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5654E4" w14:paraId="0E5A0A90" w14:textId="77777777" w:rsidTr="00AA1E75">
        <w:tc>
          <w:tcPr>
            <w:tcW w:w="1098" w:type="dxa"/>
            <w:hideMark/>
          </w:tcPr>
          <w:p w14:paraId="05D8FDEB" w14:textId="77777777" w:rsidR="00E84453" w:rsidRPr="005654E4" w:rsidRDefault="00E84453" w:rsidP="00726816">
            <w:pPr>
              <w:pStyle w:val="TOC2"/>
              <w:tabs>
                <w:tab w:val="left" w:pos="720"/>
              </w:tabs>
              <w:spacing w:line="240" w:lineRule="atLeast"/>
              <w:ind w:right="43"/>
              <w:jc w:val="thaiDistribute"/>
              <w:rPr>
                <w:b/>
                <w:bCs/>
                <w:sz w:val="22"/>
                <w:szCs w:val="22"/>
              </w:rPr>
            </w:pPr>
            <w:r w:rsidRPr="005654E4">
              <w:rPr>
                <w:b/>
                <w:bCs/>
                <w:sz w:val="22"/>
                <w:szCs w:val="22"/>
              </w:rPr>
              <w:t>Note</w:t>
            </w:r>
          </w:p>
        </w:tc>
        <w:tc>
          <w:tcPr>
            <w:tcW w:w="270" w:type="dxa"/>
          </w:tcPr>
          <w:p w14:paraId="7091CAC7" w14:textId="77777777" w:rsidR="00E84453" w:rsidRPr="005654E4" w:rsidRDefault="00E84453" w:rsidP="00726816">
            <w:pPr>
              <w:pStyle w:val="TOC2"/>
              <w:tabs>
                <w:tab w:val="left" w:pos="720"/>
              </w:tabs>
              <w:spacing w:line="240" w:lineRule="atLeast"/>
              <w:ind w:right="43"/>
              <w:jc w:val="thaiDistribute"/>
              <w:rPr>
                <w:b/>
                <w:bCs/>
                <w:sz w:val="22"/>
                <w:szCs w:val="22"/>
              </w:rPr>
            </w:pPr>
          </w:p>
        </w:tc>
        <w:tc>
          <w:tcPr>
            <w:tcW w:w="8190" w:type="dxa"/>
            <w:hideMark/>
          </w:tcPr>
          <w:p w14:paraId="241D2D28" w14:textId="77777777" w:rsidR="00E84453" w:rsidRPr="005E608C" w:rsidRDefault="00E84453" w:rsidP="00726816">
            <w:pPr>
              <w:pStyle w:val="TOC2"/>
              <w:tabs>
                <w:tab w:val="left" w:pos="720"/>
              </w:tabs>
              <w:spacing w:line="240" w:lineRule="atLeast"/>
              <w:ind w:right="43"/>
              <w:jc w:val="thaiDistribute"/>
              <w:rPr>
                <w:b/>
                <w:bCs/>
                <w:sz w:val="22"/>
                <w:szCs w:val="22"/>
                <w:lang w:val="en-US"/>
              </w:rPr>
            </w:pPr>
            <w:r w:rsidRPr="005654E4">
              <w:rPr>
                <w:b/>
                <w:bCs/>
                <w:sz w:val="22"/>
                <w:szCs w:val="22"/>
              </w:rPr>
              <w:t>Contents</w:t>
            </w:r>
          </w:p>
        </w:tc>
      </w:tr>
      <w:tr w:rsidR="00E84453" w:rsidRPr="005654E4" w14:paraId="7BC00D1D" w14:textId="77777777" w:rsidTr="00AA1E75">
        <w:tc>
          <w:tcPr>
            <w:tcW w:w="1098" w:type="dxa"/>
          </w:tcPr>
          <w:p w14:paraId="2F53DE2D" w14:textId="77777777" w:rsidR="00E84453" w:rsidRPr="005654E4" w:rsidRDefault="00E84453" w:rsidP="00726816">
            <w:pPr>
              <w:pStyle w:val="TOC2"/>
              <w:tabs>
                <w:tab w:val="left" w:pos="720"/>
              </w:tabs>
              <w:spacing w:line="240" w:lineRule="atLeast"/>
              <w:ind w:right="43"/>
              <w:jc w:val="thaiDistribute"/>
              <w:rPr>
                <w:sz w:val="22"/>
                <w:szCs w:val="22"/>
              </w:rPr>
            </w:pPr>
          </w:p>
        </w:tc>
        <w:tc>
          <w:tcPr>
            <w:tcW w:w="270" w:type="dxa"/>
          </w:tcPr>
          <w:p w14:paraId="3F7F301A" w14:textId="77777777" w:rsidR="00E84453" w:rsidRPr="005654E4" w:rsidRDefault="00E84453" w:rsidP="00726816">
            <w:pPr>
              <w:pStyle w:val="TOC2"/>
              <w:tabs>
                <w:tab w:val="left" w:pos="720"/>
              </w:tabs>
              <w:spacing w:line="240" w:lineRule="atLeast"/>
              <w:ind w:right="43"/>
              <w:jc w:val="thaiDistribute"/>
              <w:rPr>
                <w:sz w:val="22"/>
                <w:szCs w:val="22"/>
              </w:rPr>
            </w:pPr>
          </w:p>
        </w:tc>
        <w:tc>
          <w:tcPr>
            <w:tcW w:w="8190" w:type="dxa"/>
          </w:tcPr>
          <w:p w14:paraId="0D65216D" w14:textId="77777777" w:rsidR="00E84453" w:rsidRPr="005654E4" w:rsidRDefault="00E84453" w:rsidP="00726816">
            <w:pPr>
              <w:pStyle w:val="TOC2"/>
              <w:tabs>
                <w:tab w:val="left" w:pos="720"/>
              </w:tabs>
              <w:spacing w:line="240" w:lineRule="atLeast"/>
              <w:ind w:right="43"/>
              <w:jc w:val="thaiDistribute"/>
              <w:rPr>
                <w:sz w:val="22"/>
                <w:szCs w:val="22"/>
              </w:rPr>
            </w:pPr>
          </w:p>
        </w:tc>
      </w:tr>
      <w:tr w:rsidR="00E84453" w:rsidRPr="005654E4" w14:paraId="6D79FDE5" w14:textId="77777777" w:rsidTr="00AA1E75">
        <w:tc>
          <w:tcPr>
            <w:tcW w:w="1098" w:type="dxa"/>
            <w:hideMark/>
          </w:tcPr>
          <w:p w14:paraId="11C40C6C" w14:textId="77777777" w:rsidR="00E84453" w:rsidRPr="005654E4" w:rsidRDefault="00E84453" w:rsidP="00726816">
            <w:pPr>
              <w:pStyle w:val="TOC2"/>
              <w:tabs>
                <w:tab w:val="left" w:pos="720"/>
              </w:tabs>
              <w:spacing w:line="240" w:lineRule="atLeast"/>
              <w:ind w:right="43"/>
              <w:jc w:val="thaiDistribute"/>
              <w:rPr>
                <w:sz w:val="22"/>
                <w:szCs w:val="22"/>
              </w:rPr>
            </w:pPr>
            <w:r w:rsidRPr="005654E4">
              <w:rPr>
                <w:sz w:val="22"/>
                <w:szCs w:val="22"/>
              </w:rPr>
              <w:t>1</w:t>
            </w:r>
          </w:p>
        </w:tc>
        <w:tc>
          <w:tcPr>
            <w:tcW w:w="270" w:type="dxa"/>
          </w:tcPr>
          <w:p w14:paraId="291D3A84" w14:textId="77777777" w:rsidR="00E84453" w:rsidRPr="005654E4" w:rsidRDefault="00E84453" w:rsidP="00726816">
            <w:pPr>
              <w:pStyle w:val="TOC2"/>
              <w:tabs>
                <w:tab w:val="left" w:pos="720"/>
              </w:tabs>
              <w:spacing w:line="240" w:lineRule="atLeast"/>
              <w:ind w:right="43"/>
              <w:jc w:val="thaiDistribute"/>
              <w:rPr>
                <w:sz w:val="22"/>
                <w:szCs w:val="22"/>
              </w:rPr>
            </w:pPr>
          </w:p>
        </w:tc>
        <w:tc>
          <w:tcPr>
            <w:tcW w:w="8190" w:type="dxa"/>
            <w:hideMark/>
          </w:tcPr>
          <w:p w14:paraId="615AA508" w14:textId="77777777" w:rsidR="00E84453" w:rsidRPr="005654E4" w:rsidRDefault="00E84453" w:rsidP="00726816">
            <w:pPr>
              <w:pStyle w:val="TOC2"/>
              <w:tabs>
                <w:tab w:val="left" w:pos="720"/>
              </w:tabs>
              <w:spacing w:line="240" w:lineRule="atLeast"/>
              <w:ind w:right="43"/>
              <w:jc w:val="thaiDistribute"/>
              <w:rPr>
                <w:sz w:val="22"/>
                <w:szCs w:val="22"/>
              </w:rPr>
            </w:pPr>
            <w:r w:rsidRPr="005654E4">
              <w:rPr>
                <w:sz w:val="22"/>
                <w:szCs w:val="22"/>
              </w:rPr>
              <w:t>General information</w:t>
            </w:r>
          </w:p>
        </w:tc>
      </w:tr>
      <w:tr w:rsidR="00E84453" w:rsidRPr="005654E4" w14:paraId="22A8DF3E" w14:textId="77777777" w:rsidTr="00AA1E75">
        <w:tc>
          <w:tcPr>
            <w:tcW w:w="1098" w:type="dxa"/>
            <w:hideMark/>
          </w:tcPr>
          <w:p w14:paraId="7C0E19CC" w14:textId="77777777" w:rsidR="00E84453" w:rsidRPr="005654E4" w:rsidRDefault="00364D29" w:rsidP="00726816">
            <w:pPr>
              <w:pStyle w:val="TOC2"/>
              <w:tabs>
                <w:tab w:val="left" w:pos="720"/>
              </w:tabs>
              <w:spacing w:line="240" w:lineRule="atLeast"/>
              <w:ind w:right="43"/>
              <w:jc w:val="thaiDistribute"/>
              <w:rPr>
                <w:sz w:val="22"/>
                <w:szCs w:val="22"/>
              </w:rPr>
            </w:pPr>
            <w:r w:rsidRPr="005654E4">
              <w:rPr>
                <w:sz w:val="22"/>
                <w:szCs w:val="22"/>
              </w:rPr>
              <w:t>2</w:t>
            </w:r>
          </w:p>
        </w:tc>
        <w:tc>
          <w:tcPr>
            <w:tcW w:w="270" w:type="dxa"/>
          </w:tcPr>
          <w:p w14:paraId="44009E9F" w14:textId="77777777" w:rsidR="00E84453" w:rsidRPr="005654E4" w:rsidRDefault="00E84453" w:rsidP="00726816">
            <w:pPr>
              <w:pStyle w:val="TOC2"/>
              <w:tabs>
                <w:tab w:val="left" w:pos="720"/>
              </w:tabs>
              <w:spacing w:line="240" w:lineRule="atLeast"/>
              <w:ind w:right="43"/>
              <w:jc w:val="thaiDistribute"/>
              <w:rPr>
                <w:sz w:val="22"/>
                <w:szCs w:val="22"/>
              </w:rPr>
            </w:pPr>
          </w:p>
        </w:tc>
        <w:tc>
          <w:tcPr>
            <w:tcW w:w="8190" w:type="dxa"/>
            <w:hideMark/>
          </w:tcPr>
          <w:p w14:paraId="66D208CF" w14:textId="77777777" w:rsidR="00E84453" w:rsidRPr="00264BF6" w:rsidRDefault="00E84453" w:rsidP="00726816">
            <w:pPr>
              <w:pStyle w:val="TOC2"/>
              <w:tabs>
                <w:tab w:val="left" w:pos="720"/>
              </w:tabs>
              <w:spacing w:line="240" w:lineRule="atLeast"/>
              <w:ind w:right="43"/>
              <w:jc w:val="thaiDistribute"/>
              <w:rPr>
                <w:sz w:val="22"/>
                <w:szCs w:val="22"/>
              </w:rPr>
            </w:pPr>
            <w:r w:rsidRPr="00264BF6">
              <w:rPr>
                <w:sz w:val="22"/>
                <w:szCs w:val="22"/>
              </w:rPr>
              <w:t>Basis of preparation of the financial statements</w:t>
            </w:r>
          </w:p>
        </w:tc>
      </w:tr>
      <w:tr w:rsidR="00E84453" w:rsidRPr="005654E4" w14:paraId="07639020" w14:textId="77777777" w:rsidTr="00AA1E75">
        <w:tc>
          <w:tcPr>
            <w:tcW w:w="1098" w:type="dxa"/>
            <w:hideMark/>
          </w:tcPr>
          <w:p w14:paraId="43891288" w14:textId="77777777" w:rsidR="00E84453" w:rsidRPr="00E420F7" w:rsidRDefault="00364D29" w:rsidP="00726816">
            <w:pPr>
              <w:pStyle w:val="TOC2"/>
              <w:tabs>
                <w:tab w:val="left" w:pos="720"/>
              </w:tabs>
              <w:spacing w:line="240" w:lineRule="atLeast"/>
              <w:ind w:right="43"/>
              <w:jc w:val="thaiDistribute"/>
              <w:rPr>
                <w:rFonts w:cs="Angsana New"/>
                <w:sz w:val="22"/>
                <w:szCs w:val="28"/>
                <w:lang w:val="en-US" w:bidi="th-TH"/>
              </w:rPr>
            </w:pPr>
            <w:r w:rsidRPr="00E420F7">
              <w:rPr>
                <w:rFonts w:cs="Angsana New"/>
                <w:sz w:val="22"/>
                <w:szCs w:val="28"/>
                <w:lang w:val="en-US" w:bidi="th-TH"/>
              </w:rPr>
              <w:t>3</w:t>
            </w:r>
          </w:p>
        </w:tc>
        <w:tc>
          <w:tcPr>
            <w:tcW w:w="270" w:type="dxa"/>
          </w:tcPr>
          <w:p w14:paraId="7C98D068" w14:textId="77777777" w:rsidR="00E84453" w:rsidRPr="00E420F7" w:rsidRDefault="00E84453" w:rsidP="00726816">
            <w:pPr>
              <w:pStyle w:val="TOC2"/>
              <w:tabs>
                <w:tab w:val="left" w:pos="720"/>
              </w:tabs>
              <w:spacing w:line="240" w:lineRule="atLeast"/>
              <w:ind w:right="43"/>
              <w:jc w:val="thaiDistribute"/>
              <w:rPr>
                <w:rFonts w:cs="Angsana New"/>
                <w:sz w:val="22"/>
                <w:szCs w:val="28"/>
                <w:lang w:val="en-US" w:bidi="th-TH"/>
              </w:rPr>
            </w:pPr>
          </w:p>
        </w:tc>
        <w:tc>
          <w:tcPr>
            <w:tcW w:w="8190" w:type="dxa"/>
            <w:hideMark/>
          </w:tcPr>
          <w:p w14:paraId="0D80204B" w14:textId="77777777" w:rsidR="00E84453" w:rsidRPr="00E420F7" w:rsidRDefault="00221F86" w:rsidP="0025098F">
            <w:pPr>
              <w:pStyle w:val="TOC2"/>
              <w:tabs>
                <w:tab w:val="left" w:pos="720"/>
              </w:tabs>
              <w:spacing w:line="240" w:lineRule="atLeast"/>
              <w:ind w:right="43"/>
              <w:jc w:val="thaiDistribute"/>
              <w:rPr>
                <w:rFonts w:cs="Angsana New"/>
                <w:sz w:val="22"/>
                <w:szCs w:val="28"/>
                <w:lang w:val="en-US" w:bidi="th-TH"/>
              </w:rPr>
            </w:pPr>
            <w:r>
              <w:rPr>
                <w:rFonts w:cs="Angsana New"/>
                <w:sz w:val="22"/>
                <w:szCs w:val="28"/>
                <w:lang w:val="en-US" w:bidi="th-TH"/>
              </w:rPr>
              <w:t>Change in accounting policy</w:t>
            </w:r>
          </w:p>
        </w:tc>
      </w:tr>
      <w:tr w:rsidR="00E420F7" w:rsidRPr="005654E4" w14:paraId="4E7129C8" w14:textId="77777777" w:rsidTr="00AA1E75">
        <w:tc>
          <w:tcPr>
            <w:tcW w:w="1098" w:type="dxa"/>
          </w:tcPr>
          <w:p w14:paraId="119CDBEB" w14:textId="77777777" w:rsidR="00E420F7" w:rsidRDefault="00E420F7" w:rsidP="00675AC8">
            <w:pPr>
              <w:pStyle w:val="TOC2"/>
              <w:tabs>
                <w:tab w:val="left" w:pos="720"/>
              </w:tabs>
              <w:spacing w:line="240" w:lineRule="atLeast"/>
              <w:ind w:right="43"/>
              <w:jc w:val="thaiDistribute"/>
              <w:rPr>
                <w:rFonts w:cs="Angsana New"/>
                <w:sz w:val="22"/>
                <w:szCs w:val="28"/>
                <w:lang w:val="en-US" w:bidi="th-TH"/>
              </w:rPr>
            </w:pPr>
            <w:r w:rsidRPr="00E420F7">
              <w:rPr>
                <w:rFonts w:cs="Angsana New"/>
                <w:sz w:val="22"/>
                <w:szCs w:val="28"/>
                <w:lang w:val="en-US" w:bidi="th-TH"/>
              </w:rPr>
              <w:t>4</w:t>
            </w:r>
          </w:p>
        </w:tc>
        <w:tc>
          <w:tcPr>
            <w:tcW w:w="270" w:type="dxa"/>
          </w:tcPr>
          <w:p w14:paraId="49AD7401" w14:textId="77777777" w:rsidR="00E420F7" w:rsidRPr="00E420F7" w:rsidRDefault="00E420F7" w:rsidP="00675AC8">
            <w:pPr>
              <w:pStyle w:val="TOC2"/>
              <w:tabs>
                <w:tab w:val="left" w:pos="720"/>
              </w:tabs>
              <w:spacing w:line="240" w:lineRule="atLeast"/>
              <w:ind w:right="43"/>
              <w:jc w:val="thaiDistribute"/>
              <w:rPr>
                <w:rFonts w:cs="Angsana New"/>
                <w:sz w:val="22"/>
                <w:szCs w:val="28"/>
                <w:lang w:val="en-US" w:bidi="th-TH"/>
              </w:rPr>
            </w:pPr>
          </w:p>
        </w:tc>
        <w:tc>
          <w:tcPr>
            <w:tcW w:w="8190" w:type="dxa"/>
          </w:tcPr>
          <w:p w14:paraId="1E481598" w14:textId="77777777" w:rsidR="00E420F7" w:rsidRPr="00E420F7" w:rsidRDefault="00E420F7" w:rsidP="00CC54D0">
            <w:pPr>
              <w:pStyle w:val="TOC2"/>
              <w:tabs>
                <w:tab w:val="left" w:pos="720"/>
              </w:tabs>
              <w:spacing w:line="240" w:lineRule="atLeast"/>
              <w:ind w:right="43"/>
              <w:jc w:val="thaiDistribute"/>
              <w:rPr>
                <w:rFonts w:cs="Angsana New"/>
                <w:sz w:val="22"/>
                <w:szCs w:val="28"/>
                <w:lang w:val="en-US" w:bidi="th-TH"/>
              </w:rPr>
            </w:pPr>
            <w:r w:rsidRPr="00E420F7">
              <w:rPr>
                <w:rFonts w:cs="Angsana New"/>
                <w:sz w:val="22"/>
                <w:szCs w:val="28"/>
                <w:lang w:val="en-US" w:bidi="th-TH"/>
              </w:rPr>
              <w:t>Significant accounting policies</w:t>
            </w:r>
          </w:p>
        </w:tc>
      </w:tr>
      <w:tr w:rsidR="00C964F5" w:rsidRPr="005654E4" w14:paraId="0A2EB265" w14:textId="77777777" w:rsidTr="00AA1E75">
        <w:tc>
          <w:tcPr>
            <w:tcW w:w="1098" w:type="dxa"/>
          </w:tcPr>
          <w:p w14:paraId="665CB505" w14:textId="77777777" w:rsidR="00C964F5" w:rsidRPr="00C964F5" w:rsidRDefault="00C964F5" w:rsidP="00675AC8">
            <w:pPr>
              <w:pStyle w:val="TOC2"/>
              <w:tabs>
                <w:tab w:val="left" w:pos="720"/>
              </w:tabs>
              <w:spacing w:line="240" w:lineRule="atLeast"/>
              <w:ind w:right="43"/>
              <w:jc w:val="thaiDistribute"/>
              <w:rPr>
                <w:rFonts w:cs="Angsana New"/>
                <w:sz w:val="22"/>
                <w:szCs w:val="28"/>
                <w:lang w:val="en-US" w:bidi="th-TH"/>
              </w:rPr>
            </w:pPr>
            <w:r>
              <w:rPr>
                <w:rFonts w:cs="Angsana New"/>
                <w:sz w:val="22"/>
                <w:szCs w:val="28"/>
                <w:lang w:val="en-US" w:bidi="th-TH"/>
              </w:rPr>
              <w:t>5</w:t>
            </w:r>
          </w:p>
        </w:tc>
        <w:tc>
          <w:tcPr>
            <w:tcW w:w="270" w:type="dxa"/>
          </w:tcPr>
          <w:p w14:paraId="0D997914" w14:textId="77777777" w:rsidR="00C964F5" w:rsidRPr="00E420F7" w:rsidRDefault="00C964F5" w:rsidP="00675AC8">
            <w:pPr>
              <w:pStyle w:val="TOC2"/>
              <w:tabs>
                <w:tab w:val="left" w:pos="720"/>
              </w:tabs>
              <w:spacing w:line="240" w:lineRule="atLeast"/>
              <w:ind w:right="43"/>
              <w:jc w:val="thaiDistribute"/>
              <w:rPr>
                <w:rFonts w:cs="Angsana New"/>
                <w:sz w:val="22"/>
                <w:szCs w:val="28"/>
                <w:lang w:val="en-US" w:bidi="th-TH"/>
              </w:rPr>
            </w:pPr>
          </w:p>
        </w:tc>
        <w:tc>
          <w:tcPr>
            <w:tcW w:w="8190" w:type="dxa"/>
          </w:tcPr>
          <w:p w14:paraId="53C6BC32" w14:textId="77777777" w:rsidR="00C964F5" w:rsidRPr="00E420F7" w:rsidRDefault="000320AA" w:rsidP="00CC54D0">
            <w:pPr>
              <w:pStyle w:val="TOC2"/>
              <w:tabs>
                <w:tab w:val="left" w:pos="720"/>
              </w:tabs>
              <w:spacing w:line="240" w:lineRule="atLeast"/>
              <w:ind w:right="43"/>
              <w:jc w:val="thaiDistribute"/>
              <w:rPr>
                <w:rFonts w:cs="Angsana New"/>
                <w:sz w:val="22"/>
                <w:szCs w:val="28"/>
                <w:lang w:val="en-US" w:bidi="th-TH"/>
              </w:rPr>
            </w:pPr>
            <w:r w:rsidRPr="00E420F7">
              <w:rPr>
                <w:rFonts w:cs="Angsana New"/>
                <w:sz w:val="22"/>
                <w:szCs w:val="28"/>
                <w:lang w:val="en-US" w:bidi="th-TH"/>
              </w:rPr>
              <w:t>Business restructuring</w:t>
            </w:r>
            <w:r w:rsidR="00297728">
              <w:rPr>
                <w:rFonts w:cs="Angsana New" w:hint="cs"/>
                <w:sz w:val="22"/>
                <w:szCs w:val="28"/>
                <w:cs/>
                <w:lang w:val="en-US" w:bidi="th-TH"/>
              </w:rPr>
              <w:t xml:space="preserve"> </w:t>
            </w:r>
            <w:r w:rsidR="00297728">
              <w:rPr>
                <w:rFonts w:cs="Angsana New"/>
                <w:sz w:val="22"/>
                <w:szCs w:val="28"/>
                <w:lang w:val="en-US" w:bidi="th-TH"/>
              </w:rPr>
              <w:t>and restatement 2017</w:t>
            </w:r>
          </w:p>
        </w:tc>
      </w:tr>
      <w:tr w:rsidR="0025098F" w:rsidRPr="005654E4" w14:paraId="45A6215D" w14:textId="77777777" w:rsidTr="00AA1E75">
        <w:tc>
          <w:tcPr>
            <w:tcW w:w="1098" w:type="dxa"/>
            <w:hideMark/>
          </w:tcPr>
          <w:p w14:paraId="3C7E7335" w14:textId="77777777" w:rsidR="0025098F" w:rsidRPr="00C964F5" w:rsidRDefault="0025098F" w:rsidP="0025098F">
            <w:pPr>
              <w:pStyle w:val="TOC2"/>
              <w:tabs>
                <w:tab w:val="left" w:pos="720"/>
              </w:tabs>
              <w:spacing w:line="240" w:lineRule="atLeast"/>
              <w:ind w:right="43"/>
              <w:jc w:val="thaiDistribute"/>
              <w:rPr>
                <w:rFonts w:cs="Angsana New"/>
                <w:sz w:val="22"/>
                <w:szCs w:val="28"/>
                <w:cs/>
                <w:lang w:val="en-US" w:bidi="th-TH"/>
              </w:rPr>
            </w:pPr>
            <w:r>
              <w:rPr>
                <w:rFonts w:cs="Angsana New"/>
                <w:sz w:val="22"/>
                <w:szCs w:val="28"/>
                <w:lang w:val="en-US" w:bidi="th-TH"/>
              </w:rPr>
              <w:t>6</w:t>
            </w:r>
          </w:p>
        </w:tc>
        <w:tc>
          <w:tcPr>
            <w:tcW w:w="270" w:type="dxa"/>
          </w:tcPr>
          <w:p w14:paraId="5A1679AA" w14:textId="77777777" w:rsidR="0025098F" w:rsidRPr="005654E4" w:rsidRDefault="0025098F" w:rsidP="0025098F">
            <w:pPr>
              <w:pStyle w:val="TOC2"/>
              <w:tabs>
                <w:tab w:val="left" w:pos="720"/>
              </w:tabs>
              <w:spacing w:line="240" w:lineRule="atLeast"/>
              <w:ind w:right="43"/>
              <w:jc w:val="thaiDistribute"/>
              <w:rPr>
                <w:sz w:val="22"/>
                <w:szCs w:val="22"/>
              </w:rPr>
            </w:pPr>
          </w:p>
        </w:tc>
        <w:tc>
          <w:tcPr>
            <w:tcW w:w="8190" w:type="dxa"/>
            <w:hideMark/>
          </w:tcPr>
          <w:p w14:paraId="2B465E8D" w14:textId="77777777" w:rsidR="0025098F" w:rsidRPr="002B1253" w:rsidRDefault="0025098F" w:rsidP="0025098F">
            <w:pPr>
              <w:pStyle w:val="TOC2"/>
              <w:tabs>
                <w:tab w:val="left" w:pos="720"/>
              </w:tabs>
              <w:spacing w:line="240" w:lineRule="atLeast"/>
              <w:ind w:right="43"/>
              <w:jc w:val="thaiDistribute"/>
              <w:rPr>
                <w:rFonts w:cs="Angsana New"/>
                <w:sz w:val="22"/>
                <w:szCs w:val="28"/>
                <w:lang w:val="en-US" w:bidi="th-TH"/>
              </w:rPr>
            </w:pPr>
            <w:r w:rsidRPr="002B1253">
              <w:rPr>
                <w:rFonts w:cs="Angsana New"/>
                <w:sz w:val="22"/>
                <w:szCs w:val="28"/>
                <w:lang w:val="en-US" w:bidi="th-TH"/>
              </w:rPr>
              <w:t>Related parties</w:t>
            </w:r>
          </w:p>
        </w:tc>
      </w:tr>
      <w:tr w:rsidR="0025098F" w:rsidRPr="005654E4" w14:paraId="18C61A3D" w14:textId="77777777" w:rsidTr="0025098F">
        <w:tc>
          <w:tcPr>
            <w:tcW w:w="1098" w:type="dxa"/>
            <w:hideMark/>
          </w:tcPr>
          <w:p w14:paraId="115AB3F8" w14:textId="77777777" w:rsidR="0025098F" w:rsidRPr="005654E4" w:rsidRDefault="0025098F" w:rsidP="0025098F">
            <w:pPr>
              <w:pStyle w:val="TOC2"/>
              <w:tabs>
                <w:tab w:val="left" w:pos="720"/>
              </w:tabs>
              <w:spacing w:line="240" w:lineRule="atLeast"/>
              <w:ind w:right="43"/>
              <w:jc w:val="thaiDistribute"/>
              <w:rPr>
                <w:sz w:val="22"/>
                <w:szCs w:val="22"/>
              </w:rPr>
            </w:pPr>
            <w:r w:rsidRPr="005654E4">
              <w:rPr>
                <w:sz w:val="22"/>
                <w:szCs w:val="22"/>
              </w:rPr>
              <w:t>7</w:t>
            </w:r>
          </w:p>
        </w:tc>
        <w:tc>
          <w:tcPr>
            <w:tcW w:w="270" w:type="dxa"/>
          </w:tcPr>
          <w:p w14:paraId="5FB6F9FF" w14:textId="77777777" w:rsidR="0025098F" w:rsidRPr="005654E4" w:rsidRDefault="0025098F" w:rsidP="0025098F">
            <w:pPr>
              <w:pStyle w:val="TOC2"/>
              <w:tabs>
                <w:tab w:val="left" w:pos="720"/>
              </w:tabs>
              <w:spacing w:line="240" w:lineRule="atLeast"/>
              <w:ind w:right="43"/>
              <w:jc w:val="thaiDistribute"/>
              <w:rPr>
                <w:sz w:val="22"/>
                <w:szCs w:val="22"/>
              </w:rPr>
            </w:pPr>
          </w:p>
        </w:tc>
        <w:tc>
          <w:tcPr>
            <w:tcW w:w="8190" w:type="dxa"/>
          </w:tcPr>
          <w:p w14:paraId="09A1A1BA" w14:textId="77777777" w:rsidR="0025098F" w:rsidRPr="002B1253" w:rsidRDefault="0025098F" w:rsidP="0025098F">
            <w:pPr>
              <w:pStyle w:val="TOC2"/>
              <w:tabs>
                <w:tab w:val="left" w:pos="720"/>
              </w:tabs>
              <w:spacing w:line="240" w:lineRule="atLeast"/>
              <w:ind w:right="43"/>
              <w:jc w:val="thaiDistribute"/>
              <w:rPr>
                <w:rFonts w:cs="Angsana New"/>
                <w:sz w:val="22"/>
                <w:szCs w:val="28"/>
                <w:lang w:val="en-US" w:bidi="th-TH"/>
              </w:rPr>
            </w:pPr>
            <w:r w:rsidRPr="002B1253">
              <w:rPr>
                <w:rFonts w:cs="Angsana New"/>
                <w:sz w:val="22"/>
                <w:szCs w:val="28"/>
                <w:lang w:val="en-US" w:bidi="th-TH"/>
              </w:rPr>
              <w:t>Cash and cash equivalents</w:t>
            </w:r>
          </w:p>
        </w:tc>
      </w:tr>
      <w:tr w:rsidR="0025098F" w:rsidRPr="005654E4" w14:paraId="376EBDAF" w14:textId="77777777" w:rsidTr="0025098F">
        <w:tc>
          <w:tcPr>
            <w:tcW w:w="1098" w:type="dxa"/>
            <w:hideMark/>
          </w:tcPr>
          <w:p w14:paraId="02E95C72" w14:textId="77777777" w:rsidR="0025098F" w:rsidRPr="005654E4" w:rsidRDefault="0025098F" w:rsidP="0025098F">
            <w:pPr>
              <w:pStyle w:val="TOC2"/>
              <w:tabs>
                <w:tab w:val="left" w:pos="720"/>
              </w:tabs>
              <w:spacing w:line="240" w:lineRule="atLeast"/>
              <w:ind w:right="43"/>
              <w:jc w:val="thaiDistribute"/>
              <w:rPr>
                <w:sz w:val="22"/>
                <w:szCs w:val="22"/>
              </w:rPr>
            </w:pPr>
            <w:r w:rsidRPr="005654E4">
              <w:rPr>
                <w:sz w:val="22"/>
                <w:szCs w:val="22"/>
              </w:rPr>
              <w:t>8</w:t>
            </w:r>
          </w:p>
        </w:tc>
        <w:tc>
          <w:tcPr>
            <w:tcW w:w="270" w:type="dxa"/>
          </w:tcPr>
          <w:p w14:paraId="4D8C436D" w14:textId="77777777" w:rsidR="0025098F" w:rsidRPr="005654E4" w:rsidRDefault="0025098F" w:rsidP="0025098F">
            <w:pPr>
              <w:pStyle w:val="TOC2"/>
              <w:tabs>
                <w:tab w:val="left" w:pos="720"/>
              </w:tabs>
              <w:spacing w:line="240" w:lineRule="atLeast"/>
              <w:ind w:right="43"/>
              <w:jc w:val="thaiDistribute"/>
              <w:rPr>
                <w:sz w:val="22"/>
                <w:szCs w:val="22"/>
              </w:rPr>
            </w:pPr>
          </w:p>
        </w:tc>
        <w:tc>
          <w:tcPr>
            <w:tcW w:w="8190" w:type="dxa"/>
          </w:tcPr>
          <w:p w14:paraId="1903876A" w14:textId="77777777" w:rsidR="0025098F" w:rsidRPr="002B1253" w:rsidRDefault="0025098F" w:rsidP="0025098F">
            <w:pPr>
              <w:pStyle w:val="TOC2"/>
              <w:tabs>
                <w:tab w:val="left" w:pos="720"/>
              </w:tabs>
              <w:spacing w:line="240" w:lineRule="atLeast"/>
              <w:ind w:right="43"/>
              <w:jc w:val="thaiDistribute"/>
              <w:rPr>
                <w:rFonts w:cs="Angsana New"/>
                <w:sz w:val="22"/>
                <w:szCs w:val="28"/>
                <w:lang w:val="en-US" w:bidi="th-TH"/>
              </w:rPr>
            </w:pPr>
            <w:r w:rsidRPr="002B1253">
              <w:rPr>
                <w:rFonts w:cs="Angsana New"/>
                <w:sz w:val="22"/>
                <w:szCs w:val="28"/>
                <w:lang w:val="en-US" w:bidi="th-TH"/>
              </w:rPr>
              <w:t>Trade accounts receivable</w:t>
            </w:r>
          </w:p>
        </w:tc>
      </w:tr>
      <w:tr w:rsidR="0025098F" w:rsidRPr="005654E4" w14:paraId="0C8D56C3" w14:textId="77777777" w:rsidTr="0025098F">
        <w:tc>
          <w:tcPr>
            <w:tcW w:w="1098" w:type="dxa"/>
            <w:hideMark/>
          </w:tcPr>
          <w:p w14:paraId="2E6FA3B0" w14:textId="77777777" w:rsidR="0025098F" w:rsidRPr="005654E4" w:rsidRDefault="0025098F" w:rsidP="0025098F">
            <w:pPr>
              <w:pStyle w:val="TOC2"/>
              <w:tabs>
                <w:tab w:val="left" w:pos="720"/>
              </w:tabs>
              <w:spacing w:line="240" w:lineRule="atLeast"/>
              <w:ind w:right="43"/>
              <w:jc w:val="thaiDistribute"/>
              <w:rPr>
                <w:sz w:val="22"/>
                <w:szCs w:val="22"/>
              </w:rPr>
            </w:pPr>
            <w:r w:rsidRPr="005654E4">
              <w:rPr>
                <w:sz w:val="22"/>
                <w:szCs w:val="22"/>
              </w:rPr>
              <w:t>9</w:t>
            </w:r>
          </w:p>
        </w:tc>
        <w:tc>
          <w:tcPr>
            <w:tcW w:w="270" w:type="dxa"/>
          </w:tcPr>
          <w:p w14:paraId="0BE76ADC" w14:textId="77777777" w:rsidR="0025098F" w:rsidRPr="005654E4" w:rsidRDefault="0025098F" w:rsidP="0025098F">
            <w:pPr>
              <w:pStyle w:val="TOC2"/>
              <w:tabs>
                <w:tab w:val="left" w:pos="720"/>
              </w:tabs>
              <w:spacing w:line="240" w:lineRule="atLeast"/>
              <w:ind w:right="43"/>
              <w:jc w:val="thaiDistribute"/>
              <w:rPr>
                <w:sz w:val="22"/>
                <w:szCs w:val="22"/>
              </w:rPr>
            </w:pPr>
          </w:p>
        </w:tc>
        <w:tc>
          <w:tcPr>
            <w:tcW w:w="8190" w:type="dxa"/>
          </w:tcPr>
          <w:p w14:paraId="47FB3E2E" w14:textId="77777777" w:rsidR="0025098F" w:rsidRPr="002B1253" w:rsidRDefault="0025098F" w:rsidP="0025098F">
            <w:pPr>
              <w:pStyle w:val="index"/>
              <w:numPr>
                <w:ilvl w:val="0"/>
                <w:numId w:val="0"/>
              </w:numPr>
              <w:spacing w:after="0" w:line="260" w:lineRule="exact"/>
              <w:outlineLvl w:val="0"/>
              <w:rPr>
                <w:rFonts w:cs="Angsana New"/>
                <w:szCs w:val="28"/>
                <w:lang w:val="en-US" w:bidi="th-TH"/>
              </w:rPr>
            </w:pPr>
            <w:r w:rsidRPr="002B1253">
              <w:rPr>
                <w:rFonts w:cs="Angsana New"/>
                <w:szCs w:val="28"/>
                <w:lang w:val="en-US" w:bidi="th-TH"/>
              </w:rPr>
              <w:t>Other receivables</w:t>
            </w:r>
          </w:p>
        </w:tc>
      </w:tr>
      <w:tr w:rsidR="002B1253" w:rsidRPr="005654E4" w14:paraId="110A6F7B" w14:textId="77777777" w:rsidTr="00AA1E75">
        <w:tc>
          <w:tcPr>
            <w:tcW w:w="1098" w:type="dxa"/>
          </w:tcPr>
          <w:p w14:paraId="25462778" w14:textId="77777777" w:rsidR="002B1253" w:rsidRDefault="002B1253" w:rsidP="002B1253">
            <w:pPr>
              <w:pStyle w:val="TOC2"/>
              <w:tabs>
                <w:tab w:val="left" w:pos="720"/>
              </w:tabs>
              <w:spacing w:line="240" w:lineRule="atLeast"/>
              <w:ind w:right="43"/>
              <w:jc w:val="thaiDistribute"/>
              <w:rPr>
                <w:sz w:val="22"/>
                <w:szCs w:val="22"/>
              </w:rPr>
            </w:pPr>
            <w:r w:rsidRPr="005654E4">
              <w:rPr>
                <w:sz w:val="22"/>
                <w:szCs w:val="22"/>
              </w:rPr>
              <w:t>1</w:t>
            </w:r>
            <w:r w:rsidR="00F818BE">
              <w:rPr>
                <w:sz w:val="22"/>
                <w:szCs w:val="22"/>
              </w:rPr>
              <w:t>0</w:t>
            </w:r>
          </w:p>
        </w:tc>
        <w:tc>
          <w:tcPr>
            <w:tcW w:w="270" w:type="dxa"/>
          </w:tcPr>
          <w:p w14:paraId="0F64FC04" w14:textId="77777777" w:rsidR="002B1253" w:rsidRPr="005654E4" w:rsidRDefault="002B1253" w:rsidP="002B1253">
            <w:pPr>
              <w:pStyle w:val="TOC2"/>
              <w:tabs>
                <w:tab w:val="left" w:pos="720"/>
              </w:tabs>
              <w:spacing w:line="240" w:lineRule="atLeast"/>
              <w:ind w:right="43"/>
              <w:jc w:val="thaiDistribute"/>
              <w:rPr>
                <w:sz w:val="22"/>
                <w:szCs w:val="22"/>
              </w:rPr>
            </w:pPr>
          </w:p>
        </w:tc>
        <w:tc>
          <w:tcPr>
            <w:tcW w:w="8190" w:type="dxa"/>
          </w:tcPr>
          <w:p w14:paraId="3024DBA1" w14:textId="77777777" w:rsidR="002B1253" w:rsidRPr="002B1253" w:rsidRDefault="002B1253" w:rsidP="002B1253">
            <w:pPr>
              <w:pStyle w:val="index"/>
              <w:numPr>
                <w:ilvl w:val="0"/>
                <w:numId w:val="0"/>
              </w:numPr>
              <w:spacing w:after="0" w:line="260" w:lineRule="exact"/>
              <w:outlineLvl w:val="0"/>
              <w:rPr>
                <w:rFonts w:cs="Angsana New"/>
                <w:szCs w:val="28"/>
                <w:lang w:val="en-US" w:bidi="th-TH"/>
              </w:rPr>
            </w:pPr>
            <w:r w:rsidRPr="002B1253">
              <w:rPr>
                <w:rFonts w:cs="Angsana New"/>
                <w:szCs w:val="28"/>
                <w:lang w:val="en-US" w:bidi="th-TH"/>
              </w:rPr>
              <w:t xml:space="preserve">Investments in associates </w:t>
            </w:r>
          </w:p>
        </w:tc>
      </w:tr>
      <w:tr w:rsidR="00F818BE" w:rsidRPr="005654E4" w14:paraId="0CECFA0D" w14:textId="77777777" w:rsidTr="00AA1E75">
        <w:tc>
          <w:tcPr>
            <w:tcW w:w="1098" w:type="dxa"/>
          </w:tcPr>
          <w:p w14:paraId="586379CE" w14:textId="77777777" w:rsidR="00F818BE" w:rsidRPr="005654E4" w:rsidRDefault="00F818BE" w:rsidP="00F818BE">
            <w:pPr>
              <w:pStyle w:val="TOC2"/>
              <w:tabs>
                <w:tab w:val="left" w:pos="720"/>
              </w:tabs>
              <w:spacing w:line="240" w:lineRule="atLeast"/>
              <w:ind w:right="43"/>
              <w:jc w:val="thaiDistribute"/>
              <w:rPr>
                <w:sz w:val="22"/>
                <w:szCs w:val="22"/>
              </w:rPr>
            </w:pPr>
            <w:r w:rsidRPr="005654E4">
              <w:rPr>
                <w:sz w:val="22"/>
                <w:szCs w:val="22"/>
              </w:rPr>
              <w:t>11</w:t>
            </w:r>
          </w:p>
        </w:tc>
        <w:tc>
          <w:tcPr>
            <w:tcW w:w="270" w:type="dxa"/>
          </w:tcPr>
          <w:p w14:paraId="7B44AF8B"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150F744A" w14:textId="77777777" w:rsidR="00F818BE" w:rsidRPr="002B1253" w:rsidRDefault="00F818BE" w:rsidP="00F818BE">
            <w:pPr>
              <w:pStyle w:val="index"/>
              <w:numPr>
                <w:ilvl w:val="0"/>
                <w:numId w:val="0"/>
              </w:numPr>
              <w:spacing w:after="0" w:line="260" w:lineRule="exact"/>
              <w:outlineLvl w:val="0"/>
              <w:rPr>
                <w:rFonts w:cs="Angsana New"/>
                <w:szCs w:val="28"/>
                <w:lang w:val="en-US" w:bidi="th-TH"/>
              </w:rPr>
            </w:pPr>
            <w:r w:rsidRPr="002B1253">
              <w:rPr>
                <w:rFonts w:cs="Angsana New"/>
                <w:szCs w:val="28"/>
                <w:lang w:val="en-US" w:bidi="th-TH"/>
              </w:rPr>
              <w:t>Investments in subsidiaries</w:t>
            </w:r>
          </w:p>
        </w:tc>
      </w:tr>
      <w:tr w:rsidR="00F818BE" w:rsidRPr="005654E4" w14:paraId="2530093E" w14:textId="77777777" w:rsidTr="00AA1E75">
        <w:tc>
          <w:tcPr>
            <w:tcW w:w="1098" w:type="dxa"/>
          </w:tcPr>
          <w:p w14:paraId="7A417CEA" w14:textId="77777777" w:rsidR="00F818BE" w:rsidRDefault="00F818BE" w:rsidP="00F818BE">
            <w:pPr>
              <w:pStyle w:val="TOC2"/>
              <w:tabs>
                <w:tab w:val="left" w:pos="720"/>
              </w:tabs>
              <w:spacing w:line="240" w:lineRule="atLeast"/>
              <w:ind w:right="43"/>
              <w:jc w:val="thaiDistribute"/>
              <w:rPr>
                <w:sz w:val="22"/>
                <w:szCs w:val="22"/>
              </w:rPr>
            </w:pPr>
            <w:r>
              <w:rPr>
                <w:sz w:val="22"/>
                <w:szCs w:val="22"/>
              </w:rPr>
              <w:t>12</w:t>
            </w:r>
          </w:p>
        </w:tc>
        <w:tc>
          <w:tcPr>
            <w:tcW w:w="270" w:type="dxa"/>
          </w:tcPr>
          <w:p w14:paraId="3D62260D"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795AA31A" w14:textId="77777777" w:rsidR="00F818BE" w:rsidRPr="002B1253" w:rsidRDefault="00F818BE" w:rsidP="00F818BE">
            <w:pPr>
              <w:pStyle w:val="TOC2"/>
              <w:tabs>
                <w:tab w:val="left" w:pos="720"/>
              </w:tabs>
              <w:spacing w:line="240" w:lineRule="atLeast"/>
              <w:ind w:right="43"/>
              <w:jc w:val="thaiDistribute"/>
              <w:rPr>
                <w:rFonts w:cs="Angsana New"/>
                <w:sz w:val="22"/>
                <w:szCs w:val="28"/>
                <w:rtl/>
                <w:cs/>
                <w:lang w:val="en-US"/>
              </w:rPr>
            </w:pPr>
            <w:r w:rsidRPr="002B1253">
              <w:rPr>
                <w:rFonts w:cs="Angsana New"/>
                <w:sz w:val="22"/>
                <w:szCs w:val="28"/>
                <w:lang w:val="en-US" w:bidi="th-TH"/>
              </w:rPr>
              <w:t>Investment properties</w:t>
            </w:r>
          </w:p>
        </w:tc>
      </w:tr>
      <w:tr w:rsidR="00F818BE" w:rsidRPr="005654E4" w14:paraId="1B2897A7" w14:textId="77777777" w:rsidTr="00AA1E75">
        <w:tc>
          <w:tcPr>
            <w:tcW w:w="1098" w:type="dxa"/>
          </w:tcPr>
          <w:p w14:paraId="3EDF5F79" w14:textId="77777777" w:rsidR="00F818BE" w:rsidRDefault="00F818BE" w:rsidP="00F818BE">
            <w:pPr>
              <w:pStyle w:val="TOC2"/>
              <w:tabs>
                <w:tab w:val="left" w:pos="720"/>
              </w:tabs>
              <w:spacing w:line="240" w:lineRule="atLeast"/>
              <w:ind w:right="43"/>
              <w:jc w:val="thaiDistribute"/>
              <w:rPr>
                <w:sz w:val="22"/>
                <w:szCs w:val="22"/>
              </w:rPr>
            </w:pPr>
            <w:r w:rsidRPr="005654E4">
              <w:rPr>
                <w:sz w:val="22"/>
                <w:szCs w:val="22"/>
              </w:rPr>
              <w:t>1</w:t>
            </w:r>
            <w:r>
              <w:rPr>
                <w:sz w:val="22"/>
                <w:szCs w:val="22"/>
              </w:rPr>
              <w:t>3</w:t>
            </w:r>
          </w:p>
        </w:tc>
        <w:tc>
          <w:tcPr>
            <w:tcW w:w="270" w:type="dxa"/>
          </w:tcPr>
          <w:p w14:paraId="1A5E7788"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351C5654" w14:textId="77777777" w:rsidR="00F818BE" w:rsidRPr="00264BF6" w:rsidRDefault="00F818BE" w:rsidP="00F818BE">
            <w:pPr>
              <w:pStyle w:val="TOC2"/>
              <w:tabs>
                <w:tab w:val="left" w:pos="720"/>
              </w:tabs>
              <w:spacing w:line="240" w:lineRule="atLeast"/>
              <w:ind w:right="43"/>
              <w:jc w:val="thaiDistribute"/>
              <w:rPr>
                <w:sz w:val="22"/>
                <w:szCs w:val="22"/>
              </w:rPr>
            </w:pPr>
            <w:r w:rsidRPr="002B1253">
              <w:rPr>
                <w:sz w:val="22"/>
                <w:szCs w:val="22"/>
              </w:rPr>
              <w:t>Property, plant and equipment</w:t>
            </w:r>
          </w:p>
        </w:tc>
      </w:tr>
      <w:tr w:rsidR="00F818BE" w:rsidRPr="005654E4" w14:paraId="53381AED" w14:textId="77777777" w:rsidTr="00AA1E75">
        <w:tc>
          <w:tcPr>
            <w:tcW w:w="1098" w:type="dxa"/>
          </w:tcPr>
          <w:p w14:paraId="7F4EB1EA" w14:textId="77777777" w:rsidR="00F818BE" w:rsidRDefault="00F818BE" w:rsidP="00F818BE">
            <w:pPr>
              <w:pStyle w:val="TOC2"/>
              <w:tabs>
                <w:tab w:val="left" w:pos="720"/>
              </w:tabs>
              <w:spacing w:line="240" w:lineRule="atLeast"/>
              <w:ind w:right="43"/>
              <w:jc w:val="thaiDistribute"/>
              <w:rPr>
                <w:sz w:val="22"/>
                <w:szCs w:val="22"/>
              </w:rPr>
            </w:pPr>
            <w:r w:rsidRPr="005654E4">
              <w:rPr>
                <w:sz w:val="22"/>
                <w:szCs w:val="22"/>
              </w:rPr>
              <w:t>1</w:t>
            </w:r>
            <w:r>
              <w:rPr>
                <w:sz w:val="22"/>
                <w:szCs w:val="22"/>
              </w:rPr>
              <w:t>4</w:t>
            </w:r>
          </w:p>
        </w:tc>
        <w:tc>
          <w:tcPr>
            <w:tcW w:w="270" w:type="dxa"/>
          </w:tcPr>
          <w:p w14:paraId="090C4C75"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37DDCE17" w14:textId="77777777" w:rsidR="00F818BE" w:rsidRPr="00264BF6" w:rsidRDefault="00F818BE" w:rsidP="00F818BE">
            <w:pPr>
              <w:pStyle w:val="index"/>
              <w:numPr>
                <w:ilvl w:val="0"/>
                <w:numId w:val="0"/>
              </w:numPr>
              <w:spacing w:after="0" w:line="260" w:lineRule="exact"/>
              <w:outlineLvl w:val="0"/>
              <w:rPr>
                <w:szCs w:val="22"/>
                <w:lang w:val="en-GB"/>
              </w:rPr>
            </w:pPr>
            <w:r w:rsidRPr="00CC54D0">
              <w:rPr>
                <w:szCs w:val="22"/>
                <w:lang w:val="en-GB"/>
              </w:rPr>
              <w:t>Leasehold right</w:t>
            </w:r>
            <w:r>
              <w:rPr>
                <w:szCs w:val="22"/>
                <w:lang w:val="en-GB"/>
              </w:rPr>
              <w:t>s</w:t>
            </w:r>
          </w:p>
        </w:tc>
      </w:tr>
      <w:tr w:rsidR="00F818BE" w:rsidRPr="005654E4" w14:paraId="3338BCBA" w14:textId="77777777" w:rsidTr="0025098F">
        <w:tc>
          <w:tcPr>
            <w:tcW w:w="1098" w:type="dxa"/>
          </w:tcPr>
          <w:p w14:paraId="2A6DD662" w14:textId="77777777" w:rsidR="00F818BE" w:rsidRPr="00C964F5" w:rsidRDefault="00F818BE" w:rsidP="00F818BE">
            <w:pPr>
              <w:pStyle w:val="TOC2"/>
              <w:tabs>
                <w:tab w:val="left" w:pos="720"/>
              </w:tabs>
              <w:spacing w:line="240" w:lineRule="atLeast"/>
              <w:ind w:right="43"/>
              <w:jc w:val="thaiDistribute"/>
              <w:rPr>
                <w:rFonts w:cs="Angsana New"/>
                <w:sz w:val="22"/>
                <w:szCs w:val="28"/>
                <w:lang w:bidi="th-TH"/>
              </w:rPr>
            </w:pPr>
            <w:r w:rsidRPr="005654E4">
              <w:rPr>
                <w:sz w:val="22"/>
                <w:szCs w:val="22"/>
              </w:rPr>
              <w:t>1</w:t>
            </w:r>
            <w:r>
              <w:rPr>
                <w:sz w:val="22"/>
                <w:szCs w:val="22"/>
              </w:rPr>
              <w:t>5</w:t>
            </w:r>
          </w:p>
        </w:tc>
        <w:tc>
          <w:tcPr>
            <w:tcW w:w="270" w:type="dxa"/>
          </w:tcPr>
          <w:p w14:paraId="52C630BD"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184892E9" w14:textId="77777777" w:rsidR="00F818BE" w:rsidRPr="00264BF6" w:rsidRDefault="00F818BE" w:rsidP="00F818BE">
            <w:pPr>
              <w:pStyle w:val="index"/>
              <w:numPr>
                <w:ilvl w:val="0"/>
                <w:numId w:val="0"/>
              </w:numPr>
              <w:spacing w:after="0" w:line="260" w:lineRule="exact"/>
              <w:outlineLvl w:val="0"/>
              <w:rPr>
                <w:szCs w:val="22"/>
                <w:lang w:val="en-GB"/>
              </w:rPr>
            </w:pPr>
            <w:r w:rsidRPr="00CC54D0">
              <w:rPr>
                <w:szCs w:val="22"/>
                <w:lang w:val="en-GB"/>
              </w:rPr>
              <w:t>Other intangible assets</w:t>
            </w:r>
          </w:p>
        </w:tc>
      </w:tr>
      <w:tr w:rsidR="00F818BE" w:rsidRPr="005654E4" w14:paraId="5761637B" w14:textId="77777777" w:rsidTr="0025098F">
        <w:tc>
          <w:tcPr>
            <w:tcW w:w="1098" w:type="dxa"/>
          </w:tcPr>
          <w:p w14:paraId="22ACFB5F" w14:textId="77777777" w:rsidR="00F818BE" w:rsidRPr="005654E4" w:rsidRDefault="00F818BE" w:rsidP="00F818BE">
            <w:pPr>
              <w:pStyle w:val="TOC2"/>
              <w:tabs>
                <w:tab w:val="left" w:pos="720"/>
              </w:tabs>
              <w:spacing w:line="240" w:lineRule="atLeast"/>
              <w:ind w:right="43"/>
              <w:jc w:val="thaiDistribute"/>
              <w:rPr>
                <w:sz w:val="22"/>
                <w:szCs w:val="22"/>
              </w:rPr>
            </w:pPr>
            <w:r w:rsidRPr="005654E4">
              <w:rPr>
                <w:sz w:val="22"/>
                <w:szCs w:val="22"/>
              </w:rPr>
              <w:t>1</w:t>
            </w:r>
            <w:r>
              <w:rPr>
                <w:sz w:val="22"/>
                <w:szCs w:val="22"/>
              </w:rPr>
              <w:t>6</w:t>
            </w:r>
          </w:p>
        </w:tc>
        <w:tc>
          <w:tcPr>
            <w:tcW w:w="270" w:type="dxa"/>
          </w:tcPr>
          <w:p w14:paraId="61343025"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2A27E3F8" w14:textId="77777777" w:rsidR="00F818BE" w:rsidRPr="00CC54D0" w:rsidRDefault="00F818BE" w:rsidP="00F818BE">
            <w:pPr>
              <w:pStyle w:val="index"/>
              <w:numPr>
                <w:ilvl w:val="0"/>
                <w:numId w:val="0"/>
              </w:numPr>
              <w:spacing w:after="0" w:line="260" w:lineRule="exact"/>
              <w:outlineLvl w:val="0"/>
              <w:rPr>
                <w:szCs w:val="22"/>
                <w:lang w:val="en-GB"/>
              </w:rPr>
            </w:pPr>
            <w:r w:rsidRPr="00264BF6">
              <w:rPr>
                <w:szCs w:val="22"/>
              </w:rPr>
              <w:t>Deferred tax</w:t>
            </w:r>
          </w:p>
        </w:tc>
      </w:tr>
      <w:tr w:rsidR="00F818BE" w:rsidRPr="005654E4" w14:paraId="52188266" w14:textId="77777777" w:rsidTr="00AA1E75">
        <w:tc>
          <w:tcPr>
            <w:tcW w:w="1098" w:type="dxa"/>
          </w:tcPr>
          <w:p w14:paraId="4E323CF9" w14:textId="77777777" w:rsidR="00F818BE" w:rsidRPr="005654E4" w:rsidRDefault="00F818BE" w:rsidP="00F818BE">
            <w:pPr>
              <w:pStyle w:val="TOC2"/>
              <w:tabs>
                <w:tab w:val="left" w:pos="720"/>
              </w:tabs>
              <w:spacing w:line="240" w:lineRule="atLeast"/>
              <w:ind w:right="43"/>
              <w:jc w:val="thaiDistribute"/>
              <w:rPr>
                <w:sz w:val="22"/>
                <w:szCs w:val="22"/>
              </w:rPr>
            </w:pPr>
            <w:r w:rsidRPr="005654E4">
              <w:rPr>
                <w:sz w:val="22"/>
                <w:szCs w:val="22"/>
              </w:rPr>
              <w:t>1</w:t>
            </w:r>
            <w:r>
              <w:rPr>
                <w:sz w:val="22"/>
                <w:szCs w:val="22"/>
              </w:rPr>
              <w:t>7</w:t>
            </w:r>
          </w:p>
        </w:tc>
        <w:tc>
          <w:tcPr>
            <w:tcW w:w="270" w:type="dxa"/>
          </w:tcPr>
          <w:p w14:paraId="785A0DBF"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31CE4ACE" w14:textId="77777777" w:rsidR="00F818BE" w:rsidRPr="00264BF6" w:rsidRDefault="00F818BE" w:rsidP="00F818BE">
            <w:pPr>
              <w:pStyle w:val="TOC2"/>
              <w:tabs>
                <w:tab w:val="left" w:pos="720"/>
              </w:tabs>
              <w:spacing w:line="240" w:lineRule="atLeast"/>
              <w:ind w:right="43"/>
              <w:jc w:val="thaiDistribute"/>
              <w:rPr>
                <w:sz w:val="22"/>
                <w:szCs w:val="22"/>
              </w:rPr>
            </w:pPr>
            <w:r w:rsidRPr="002B1253">
              <w:rPr>
                <w:sz w:val="22"/>
                <w:szCs w:val="22"/>
              </w:rPr>
              <w:t>Other non-current assets</w:t>
            </w:r>
          </w:p>
        </w:tc>
      </w:tr>
      <w:tr w:rsidR="00F818BE" w:rsidRPr="005654E4" w14:paraId="0D359D63" w14:textId="77777777" w:rsidTr="00AA1E75">
        <w:tc>
          <w:tcPr>
            <w:tcW w:w="1098" w:type="dxa"/>
          </w:tcPr>
          <w:p w14:paraId="114F5A6D" w14:textId="77777777" w:rsidR="00F818BE" w:rsidRPr="005654E4" w:rsidRDefault="00F818BE" w:rsidP="00F818BE">
            <w:pPr>
              <w:pStyle w:val="TOC2"/>
              <w:tabs>
                <w:tab w:val="left" w:pos="720"/>
              </w:tabs>
              <w:spacing w:line="240" w:lineRule="atLeast"/>
              <w:ind w:right="43"/>
              <w:jc w:val="thaiDistribute"/>
              <w:rPr>
                <w:sz w:val="22"/>
                <w:szCs w:val="22"/>
              </w:rPr>
            </w:pPr>
            <w:r w:rsidRPr="005654E4">
              <w:rPr>
                <w:sz w:val="22"/>
                <w:szCs w:val="22"/>
              </w:rPr>
              <w:t>1</w:t>
            </w:r>
            <w:r>
              <w:rPr>
                <w:sz w:val="22"/>
                <w:szCs w:val="22"/>
              </w:rPr>
              <w:t>8</w:t>
            </w:r>
          </w:p>
        </w:tc>
        <w:tc>
          <w:tcPr>
            <w:tcW w:w="270" w:type="dxa"/>
          </w:tcPr>
          <w:p w14:paraId="2C4CB322"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1580E749" w14:textId="77777777" w:rsidR="00F818BE" w:rsidRPr="00264BF6" w:rsidRDefault="00F818BE" w:rsidP="00F818BE">
            <w:pPr>
              <w:pStyle w:val="TOC2"/>
              <w:tabs>
                <w:tab w:val="left" w:pos="720"/>
              </w:tabs>
              <w:spacing w:line="240" w:lineRule="atLeast"/>
              <w:ind w:right="43"/>
              <w:jc w:val="thaiDistribute"/>
              <w:rPr>
                <w:sz w:val="22"/>
                <w:szCs w:val="22"/>
              </w:rPr>
            </w:pPr>
            <w:r w:rsidRPr="00264BF6">
              <w:rPr>
                <w:sz w:val="22"/>
                <w:szCs w:val="22"/>
              </w:rPr>
              <w:t>Interest-bearing liabilities</w:t>
            </w:r>
          </w:p>
        </w:tc>
      </w:tr>
      <w:tr w:rsidR="00F818BE" w:rsidRPr="005654E4" w14:paraId="35982CBB" w14:textId="77777777" w:rsidTr="0025098F">
        <w:tc>
          <w:tcPr>
            <w:tcW w:w="1098" w:type="dxa"/>
            <w:hideMark/>
          </w:tcPr>
          <w:p w14:paraId="5CE3857A" w14:textId="77777777" w:rsidR="00F818BE" w:rsidRPr="005654E4" w:rsidRDefault="00F818BE" w:rsidP="00F818BE">
            <w:pPr>
              <w:pStyle w:val="TOC2"/>
              <w:tabs>
                <w:tab w:val="left" w:pos="720"/>
              </w:tabs>
              <w:spacing w:line="240" w:lineRule="atLeast"/>
              <w:ind w:right="43"/>
              <w:jc w:val="thaiDistribute"/>
              <w:rPr>
                <w:sz w:val="22"/>
                <w:szCs w:val="22"/>
              </w:rPr>
            </w:pPr>
            <w:r>
              <w:rPr>
                <w:sz w:val="22"/>
                <w:szCs w:val="22"/>
              </w:rPr>
              <w:t>19</w:t>
            </w:r>
          </w:p>
        </w:tc>
        <w:tc>
          <w:tcPr>
            <w:tcW w:w="270" w:type="dxa"/>
          </w:tcPr>
          <w:p w14:paraId="1F848119" w14:textId="77777777" w:rsidR="00F818BE" w:rsidRPr="005654E4" w:rsidRDefault="00F818BE" w:rsidP="00F818BE">
            <w:pPr>
              <w:pStyle w:val="TOC2"/>
              <w:tabs>
                <w:tab w:val="left" w:pos="720"/>
              </w:tabs>
              <w:spacing w:line="240" w:lineRule="atLeast"/>
              <w:ind w:right="43"/>
              <w:jc w:val="thaiDistribute"/>
              <w:rPr>
                <w:sz w:val="22"/>
                <w:szCs w:val="22"/>
              </w:rPr>
            </w:pPr>
          </w:p>
        </w:tc>
        <w:tc>
          <w:tcPr>
            <w:tcW w:w="8190" w:type="dxa"/>
          </w:tcPr>
          <w:p w14:paraId="39596583" w14:textId="77777777" w:rsidR="00F818BE" w:rsidRPr="00264BF6" w:rsidRDefault="00F818BE" w:rsidP="00F818BE">
            <w:pPr>
              <w:pStyle w:val="TOC2"/>
              <w:tabs>
                <w:tab w:val="left" w:pos="720"/>
              </w:tabs>
              <w:spacing w:line="240" w:lineRule="atLeast"/>
              <w:ind w:right="43"/>
              <w:jc w:val="thaiDistribute"/>
              <w:rPr>
                <w:sz w:val="22"/>
                <w:szCs w:val="22"/>
              </w:rPr>
            </w:pPr>
            <w:r w:rsidRPr="00264BF6">
              <w:rPr>
                <w:sz w:val="22"/>
                <w:szCs w:val="22"/>
              </w:rPr>
              <w:t>Trade accounts payable</w:t>
            </w:r>
          </w:p>
        </w:tc>
      </w:tr>
      <w:tr w:rsidR="002B1253" w:rsidRPr="005654E4" w14:paraId="4AB433FA" w14:textId="77777777" w:rsidTr="0025098F">
        <w:tc>
          <w:tcPr>
            <w:tcW w:w="1098" w:type="dxa"/>
          </w:tcPr>
          <w:p w14:paraId="29F8C91E" w14:textId="77777777" w:rsidR="002B1253" w:rsidRPr="00C964F5" w:rsidRDefault="002B1253" w:rsidP="002B1253">
            <w:pPr>
              <w:pStyle w:val="TOC2"/>
              <w:tabs>
                <w:tab w:val="left" w:pos="720"/>
              </w:tabs>
              <w:spacing w:line="240" w:lineRule="atLeast"/>
              <w:ind w:right="43"/>
              <w:jc w:val="thaiDistribute"/>
              <w:rPr>
                <w:rFonts w:cstheme="minorBidi"/>
                <w:sz w:val="22"/>
                <w:szCs w:val="28"/>
                <w:lang w:val="en-US" w:bidi="th-TH"/>
              </w:rPr>
            </w:pPr>
            <w:r>
              <w:rPr>
                <w:rFonts w:cstheme="minorBidi"/>
                <w:sz w:val="22"/>
                <w:szCs w:val="28"/>
                <w:lang w:val="en-US" w:bidi="th-TH"/>
              </w:rPr>
              <w:t>2</w:t>
            </w:r>
            <w:r w:rsidR="00F818BE">
              <w:rPr>
                <w:rFonts w:cstheme="minorBidi"/>
                <w:sz w:val="22"/>
                <w:szCs w:val="28"/>
                <w:lang w:val="en-US" w:bidi="th-TH"/>
              </w:rPr>
              <w:t>0</w:t>
            </w:r>
          </w:p>
        </w:tc>
        <w:tc>
          <w:tcPr>
            <w:tcW w:w="270" w:type="dxa"/>
          </w:tcPr>
          <w:p w14:paraId="48484CCE" w14:textId="77777777" w:rsidR="002B1253" w:rsidRPr="005654E4" w:rsidRDefault="002B1253" w:rsidP="002B1253">
            <w:pPr>
              <w:pStyle w:val="TOC2"/>
              <w:tabs>
                <w:tab w:val="left" w:pos="720"/>
              </w:tabs>
              <w:spacing w:line="240" w:lineRule="atLeast"/>
              <w:ind w:right="43"/>
              <w:jc w:val="thaiDistribute"/>
              <w:rPr>
                <w:sz w:val="22"/>
                <w:szCs w:val="22"/>
              </w:rPr>
            </w:pPr>
          </w:p>
        </w:tc>
        <w:tc>
          <w:tcPr>
            <w:tcW w:w="8190" w:type="dxa"/>
          </w:tcPr>
          <w:p w14:paraId="18B74A90" w14:textId="77777777" w:rsidR="002B1253" w:rsidRPr="00264BF6" w:rsidRDefault="002B1253" w:rsidP="002B1253">
            <w:pPr>
              <w:pStyle w:val="TOC2"/>
              <w:tabs>
                <w:tab w:val="left" w:pos="720"/>
              </w:tabs>
              <w:spacing w:line="240" w:lineRule="atLeast"/>
              <w:ind w:right="43"/>
              <w:jc w:val="thaiDistribute"/>
              <w:rPr>
                <w:sz w:val="22"/>
                <w:szCs w:val="22"/>
              </w:rPr>
            </w:pPr>
            <w:r w:rsidRPr="002B1253">
              <w:rPr>
                <w:sz w:val="22"/>
                <w:szCs w:val="22"/>
              </w:rPr>
              <w:t>Other payables</w:t>
            </w:r>
          </w:p>
        </w:tc>
      </w:tr>
      <w:tr w:rsidR="002B1253" w:rsidRPr="005654E4" w14:paraId="2DEFFCAB" w14:textId="77777777" w:rsidTr="0025098F">
        <w:tc>
          <w:tcPr>
            <w:tcW w:w="1098" w:type="dxa"/>
            <w:hideMark/>
          </w:tcPr>
          <w:p w14:paraId="7E3AEA76" w14:textId="77777777" w:rsidR="002B1253" w:rsidRPr="005654E4" w:rsidRDefault="002B1253" w:rsidP="002B1253">
            <w:pPr>
              <w:pStyle w:val="TOC2"/>
              <w:tabs>
                <w:tab w:val="left" w:pos="720"/>
              </w:tabs>
              <w:spacing w:line="240" w:lineRule="atLeast"/>
              <w:ind w:right="43"/>
              <w:jc w:val="thaiDistribute"/>
              <w:rPr>
                <w:sz w:val="22"/>
                <w:szCs w:val="22"/>
              </w:rPr>
            </w:pPr>
            <w:r>
              <w:rPr>
                <w:sz w:val="22"/>
                <w:szCs w:val="22"/>
              </w:rPr>
              <w:t>2</w:t>
            </w:r>
            <w:r w:rsidR="00F818BE">
              <w:rPr>
                <w:sz w:val="22"/>
                <w:szCs w:val="22"/>
              </w:rPr>
              <w:t>1</w:t>
            </w:r>
          </w:p>
        </w:tc>
        <w:tc>
          <w:tcPr>
            <w:tcW w:w="270" w:type="dxa"/>
          </w:tcPr>
          <w:p w14:paraId="3541BF9B" w14:textId="77777777" w:rsidR="002B1253" w:rsidRPr="005654E4" w:rsidRDefault="002B1253" w:rsidP="002B1253">
            <w:pPr>
              <w:pStyle w:val="TOC2"/>
              <w:tabs>
                <w:tab w:val="left" w:pos="720"/>
              </w:tabs>
              <w:spacing w:line="240" w:lineRule="atLeast"/>
              <w:ind w:right="43"/>
              <w:jc w:val="thaiDistribute"/>
              <w:rPr>
                <w:sz w:val="22"/>
                <w:szCs w:val="22"/>
              </w:rPr>
            </w:pPr>
          </w:p>
        </w:tc>
        <w:tc>
          <w:tcPr>
            <w:tcW w:w="8190" w:type="dxa"/>
          </w:tcPr>
          <w:p w14:paraId="36607833" w14:textId="77777777" w:rsidR="002B1253" w:rsidRPr="001B69A0" w:rsidRDefault="002B1253" w:rsidP="001B69A0">
            <w:pPr>
              <w:pStyle w:val="TOC2"/>
              <w:tabs>
                <w:tab w:val="left" w:pos="720"/>
              </w:tabs>
              <w:spacing w:line="240" w:lineRule="atLeast"/>
              <w:ind w:right="43"/>
              <w:jc w:val="thaiDistribute"/>
              <w:rPr>
                <w:sz w:val="22"/>
                <w:szCs w:val="22"/>
              </w:rPr>
            </w:pPr>
            <w:r w:rsidRPr="001B69A0">
              <w:rPr>
                <w:sz w:val="22"/>
                <w:szCs w:val="22"/>
              </w:rPr>
              <w:t>Provisions for employee benefits</w:t>
            </w:r>
          </w:p>
        </w:tc>
      </w:tr>
      <w:tr w:rsidR="001B69A0" w:rsidRPr="005654E4" w14:paraId="2395D3F4" w14:textId="77777777" w:rsidTr="00AA1E75">
        <w:tc>
          <w:tcPr>
            <w:tcW w:w="1098" w:type="dxa"/>
            <w:hideMark/>
          </w:tcPr>
          <w:p w14:paraId="6ABCF22D" w14:textId="77777777" w:rsidR="001B69A0" w:rsidRPr="005654E4" w:rsidRDefault="001B69A0" w:rsidP="001B69A0">
            <w:pPr>
              <w:pStyle w:val="TOC2"/>
              <w:tabs>
                <w:tab w:val="left" w:pos="720"/>
              </w:tabs>
              <w:spacing w:line="240" w:lineRule="atLeast"/>
              <w:ind w:right="43"/>
              <w:jc w:val="thaiDistribute"/>
              <w:rPr>
                <w:sz w:val="22"/>
                <w:szCs w:val="22"/>
              </w:rPr>
            </w:pPr>
            <w:r>
              <w:rPr>
                <w:sz w:val="22"/>
                <w:szCs w:val="22"/>
              </w:rPr>
              <w:t>2</w:t>
            </w:r>
            <w:r w:rsidR="00F818BE">
              <w:rPr>
                <w:sz w:val="22"/>
                <w:szCs w:val="22"/>
              </w:rPr>
              <w:t>2</w:t>
            </w:r>
          </w:p>
        </w:tc>
        <w:tc>
          <w:tcPr>
            <w:tcW w:w="270" w:type="dxa"/>
          </w:tcPr>
          <w:p w14:paraId="6DA3A22E" w14:textId="77777777" w:rsidR="001B69A0" w:rsidRPr="005654E4" w:rsidRDefault="001B69A0" w:rsidP="001B69A0">
            <w:pPr>
              <w:pStyle w:val="TOC2"/>
              <w:tabs>
                <w:tab w:val="left" w:pos="720"/>
              </w:tabs>
              <w:spacing w:line="240" w:lineRule="atLeast"/>
              <w:ind w:right="43"/>
              <w:jc w:val="thaiDistribute"/>
              <w:rPr>
                <w:sz w:val="22"/>
                <w:szCs w:val="22"/>
              </w:rPr>
            </w:pPr>
          </w:p>
        </w:tc>
        <w:tc>
          <w:tcPr>
            <w:tcW w:w="8190" w:type="dxa"/>
          </w:tcPr>
          <w:p w14:paraId="3991A5E3" w14:textId="77777777" w:rsidR="001B69A0" w:rsidRPr="00264BF6" w:rsidRDefault="001B69A0" w:rsidP="001B69A0">
            <w:pPr>
              <w:pStyle w:val="TOC2"/>
              <w:tabs>
                <w:tab w:val="left" w:pos="720"/>
              </w:tabs>
              <w:spacing w:line="240" w:lineRule="atLeast"/>
              <w:ind w:right="43"/>
              <w:jc w:val="thaiDistribute"/>
              <w:rPr>
                <w:sz w:val="22"/>
                <w:szCs w:val="22"/>
              </w:rPr>
            </w:pPr>
            <w:r w:rsidRPr="00264BF6">
              <w:rPr>
                <w:sz w:val="22"/>
                <w:szCs w:val="22"/>
              </w:rPr>
              <w:t>Share capital</w:t>
            </w:r>
          </w:p>
        </w:tc>
      </w:tr>
      <w:tr w:rsidR="001B69A0" w:rsidRPr="005654E4" w14:paraId="6FBF1841" w14:textId="77777777" w:rsidTr="00AA1E75">
        <w:tc>
          <w:tcPr>
            <w:tcW w:w="1098" w:type="dxa"/>
          </w:tcPr>
          <w:p w14:paraId="45F0ECFD" w14:textId="77777777" w:rsidR="001B69A0" w:rsidRPr="005654E4" w:rsidRDefault="001B69A0" w:rsidP="001B69A0">
            <w:pPr>
              <w:pStyle w:val="TOC2"/>
              <w:tabs>
                <w:tab w:val="left" w:pos="720"/>
              </w:tabs>
              <w:spacing w:line="240" w:lineRule="atLeast"/>
              <w:ind w:right="43"/>
              <w:jc w:val="thaiDistribute"/>
              <w:rPr>
                <w:sz w:val="22"/>
                <w:szCs w:val="22"/>
              </w:rPr>
            </w:pPr>
            <w:r w:rsidRPr="005654E4">
              <w:rPr>
                <w:sz w:val="22"/>
                <w:szCs w:val="22"/>
              </w:rPr>
              <w:t>2</w:t>
            </w:r>
            <w:r w:rsidR="00F818BE">
              <w:rPr>
                <w:sz w:val="22"/>
                <w:szCs w:val="22"/>
              </w:rPr>
              <w:t>3</w:t>
            </w:r>
          </w:p>
        </w:tc>
        <w:tc>
          <w:tcPr>
            <w:tcW w:w="270" w:type="dxa"/>
          </w:tcPr>
          <w:p w14:paraId="46C08C56" w14:textId="77777777" w:rsidR="001B69A0" w:rsidRPr="005654E4" w:rsidRDefault="001B69A0" w:rsidP="001B69A0">
            <w:pPr>
              <w:pStyle w:val="TOC2"/>
              <w:tabs>
                <w:tab w:val="left" w:pos="720"/>
              </w:tabs>
              <w:spacing w:line="240" w:lineRule="atLeast"/>
              <w:ind w:right="43"/>
              <w:jc w:val="thaiDistribute"/>
              <w:rPr>
                <w:sz w:val="22"/>
                <w:szCs w:val="22"/>
              </w:rPr>
            </w:pPr>
          </w:p>
        </w:tc>
        <w:tc>
          <w:tcPr>
            <w:tcW w:w="8190" w:type="dxa"/>
            <w:shd w:val="clear" w:color="auto" w:fill="auto"/>
          </w:tcPr>
          <w:p w14:paraId="63D4A4B1" w14:textId="77777777" w:rsidR="001B69A0" w:rsidRPr="00264BF6" w:rsidRDefault="009702DF" w:rsidP="001B69A0">
            <w:pPr>
              <w:pStyle w:val="TOC2"/>
              <w:tabs>
                <w:tab w:val="left" w:pos="720"/>
              </w:tabs>
              <w:spacing w:line="240" w:lineRule="atLeast"/>
              <w:ind w:right="43"/>
              <w:jc w:val="thaiDistribute"/>
              <w:rPr>
                <w:sz w:val="22"/>
                <w:szCs w:val="22"/>
              </w:rPr>
            </w:pPr>
            <w:r>
              <w:rPr>
                <w:sz w:val="22"/>
                <w:szCs w:val="22"/>
              </w:rPr>
              <w:t>R</w:t>
            </w:r>
            <w:r w:rsidR="001B69A0">
              <w:rPr>
                <w:sz w:val="22"/>
                <w:szCs w:val="22"/>
              </w:rPr>
              <w:t>eserve</w:t>
            </w:r>
            <w:r w:rsidR="006D143D">
              <w:rPr>
                <w:sz w:val="22"/>
                <w:szCs w:val="22"/>
              </w:rPr>
              <w:t>s</w:t>
            </w:r>
          </w:p>
        </w:tc>
      </w:tr>
      <w:tr w:rsidR="001B69A0" w:rsidRPr="005654E4" w14:paraId="20C99BF2" w14:textId="77777777" w:rsidTr="00AA1E75">
        <w:tc>
          <w:tcPr>
            <w:tcW w:w="1098" w:type="dxa"/>
          </w:tcPr>
          <w:p w14:paraId="11125C6B" w14:textId="77777777" w:rsidR="001B69A0" w:rsidRPr="005654E4" w:rsidRDefault="001B69A0" w:rsidP="001B69A0">
            <w:pPr>
              <w:pStyle w:val="TOC2"/>
              <w:tabs>
                <w:tab w:val="left" w:pos="720"/>
              </w:tabs>
              <w:spacing w:line="240" w:lineRule="atLeast"/>
              <w:ind w:right="43"/>
              <w:jc w:val="thaiDistribute"/>
              <w:rPr>
                <w:sz w:val="22"/>
                <w:szCs w:val="22"/>
              </w:rPr>
            </w:pPr>
            <w:r w:rsidRPr="005654E4">
              <w:rPr>
                <w:sz w:val="22"/>
                <w:szCs w:val="22"/>
              </w:rPr>
              <w:t>2</w:t>
            </w:r>
            <w:r w:rsidR="00F818BE">
              <w:rPr>
                <w:sz w:val="22"/>
                <w:szCs w:val="22"/>
              </w:rPr>
              <w:t>4</w:t>
            </w:r>
          </w:p>
        </w:tc>
        <w:tc>
          <w:tcPr>
            <w:tcW w:w="270" w:type="dxa"/>
          </w:tcPr>
          <w:p w14:paraId="08703071" w14:textId="77777777" w:rsidR="001B69A0" w:rsidRPr="005654E4" w:rsidRDefault="001B69A0" w:rsidP="001B69A0">
            <w:pPr>
              <w:pStyle w:val="TOC2"/>
              <w:tabs>
                <w:tab w:val="left" w:pos="720"/>
              </w:tabs>
              <w:spacing w:line="240" w:lineRule="atLeast"/>
              <w:ind w:right="43"/>
              <w:jc w:val="thaiDistribute"/>
              <w:rPr>
                <w:sz w:val="22"/>
                <w:szCs w:val="22"/>
              </w:rPr>
            </w:pPr>
          </w:p>
        </w:tc>
        <w:tc>
          <w:tcPr>
            <w:tcW w:w="8190" w:type="dxa"/>
            <w:shd w:val="clear" w:color="auto" w:fill="auto"/>
          </w:tcPr>
          <w:p w14:paraId="52FF2209" w14:textId="77777777" w:rsidR="001B69A0" w:rsidRPr="00264BF6" w:rsidRDefault="001B69A0" w:rsidP="001B69A0">
            <w:pPr>
              <w:pStyle w:val="TOC2"/>
              <w:tabs>
                <w:tab w:val="left" w:pos="720"/>
              </w:tabs>
              <w:spacing w:line="240" w:lineRule="atLeast"/>
              <w:ind w:right="43"/>
              <w:jc w:val="thaiDistribute"/>
              <w:rPr>
                <w:sz w:val="22"/>
                <w:szCs w:val="22"/>
              </w:rPr>
            </w:pPr>
            <w:r w:rsidRPr="00264BF6">
              <w:rPr>
                <w:sz w:val="22"/>
                <w:szCs w:val="22"/>
              </w:rPr>
              <w:t>Segment information</w:t>
            </w:r>
          </w:p>
        </w:tc>
      </w:tr>
      <w:tr w:rsidR="00F822C7" w:rsidRPr="005654E4" w14:paraId="6E903990" w14:textId="77777777" w:rsidTr="00AA1E75">
        <w:tc>
          <w:tcPr>
            <w:tcW w:w="1098" w:type="dxa"/>
          </w:tcPr>
          <w:p w14:paraId="7170633C" w14:textId="77777777" w:rsidR="00F822C7" w:rsidRPr="00985E7B" w:rsidRDefault="00F822C7" w:rsidP="00F822C7">
            <w:pPr>
              <w:pStyle w:val="TOC2"/>
              <w:tabs>
                <w:tab w:val="left" w:pos="720"/>
              </w:tabs>
              <w:spacing w:line="240" w:lineRule="atLeast"/>
              <w:ind w:right="43"/>
              <w:jc w:val="thaiDistribute"/>
              <w:rPr>
                <w:sz w:val="22"/>
                <w:szCs w:val="22"/>
                <w:highlight w:val="yellow"/>
              </w:rPr>
            </w:pPr>
            <w:r w:rsidRPr="00F822C7">
              <w:rPr>
                <w:sz w:val="22"/>
                <w:szCs w:val="22"/>
              </w:rPr>
              <w:t>2</w:t>
            </w:r>
            <w:r w:rsidR="00F818BE">
              <w:rPr>
                <w:sz w:val="22"/>
                <w:szCs w:val="22"/>
              </w:rPr>
              <w:t>5</w:t>
            </w:r>
          </w:p>
        </w:tc>
        <w:tc>
          <w:tcPr>
            <w:tcW w:w="270" w:type="dxa"/>
          </w:tcPr>
          <w:p w14:paraId="7F9BEA35" w14:textId="77777777" w:rsidR="00F822C7" w:rsidRPr="00985E7B" w:rsidRDefault="00F822C7" w:rsidP="00F822C7">
            <w:pPr>
              <w:pStyle w:val="TOC2"/>
              <w:tabs>
                <w:tab w:val="left" w:pos="720"/>
              </w:tabs>
              <w:spacing w:line="240" w:lineRule="atLeast"/>
              <w:ind w:right="43"/>
              <w:jc w:val="thaiDistribute"/>
              <w:rPr>
                <w:sz w:val="22"/>
                <w:szCs w:val="22"/>
                <w:highlight w:val="yellow"/>
              </w:rPr>
            </w:pPr>
          </w:p>
        </w:tc>
        <w:tc>
          <w:tcPr>
            <w:tcW w:w="8190" w:type="dxa"/>
            <w:shd w:val="clear" w:color="auto" w:fill="auto"/>
          </w:tcPr>
          <w:p w14:paraId="1B74E55F" w14:textId="77777777" w:rsidR="00F822C7" w:rsidRPr="00264BF6" w:rsidRDefault="00F822C7" w:rsidP="00F822C7">
            <w:pPr>
              <w:pStyle w:val="TOC2"/>
              <w:tabs>
                <w:tab w:val="left" w:pos="720"/>
              </w:tabs>
              <w:spacing w:line="240" w:lineRule="atLeast"/>
              <w:ind w:right="43"/>
              <w:jc w:val="thaiDistribute"/>
              <w:rPr>
                <w:sz w:val="22"/>
                <w:szCs w:val="22"/>
              </w:rPr>
            </w:pPr>
            <w:r w:rsidRPr="00264BF6">
              <w:rPr>
                <w:sz w:val="22"/>
                <w:szCs w:val="22"/>
              </w:rPr>
              <w:t>Employee benefit expenses</w:t>
            </w:r>
          </w:p>
        </w:tc>
      </w:tr>
      <w:tr w:rsidR="00F822C7" w:rsidRPr="005654E4" w14:paraId="1205CD10" w14:textId="77777777" w:rsidTr="00AA1E75">
        <w:tc>
          <w:tcPr>
            <w:tcW w:w="1098" w:type="dxa"/>
          </w:tcPr>
          <w:p w14:paraId="2DFD312A" w14:textId="77777777" w:rsidR="00F822C7" w:rsidRPr="005654E4" w:rsidRDefault="00F818BE" w:rsidP="00F822C7">
            <w:pPr>
              <w:pStyle w:val="TOC2"/>
              <w:tabs>
                <w:tab w:val="left" w:pos="720"/>
              </w:tabs>
              <w:spacing w:line="240" w:lineRule="atLeast"/>
              <w:ind w:right="43"/>
              <w:jc w:val="thaiDistribute"/>
              <w:rPr>
                <w:sz w:val="22"/>
                <w:szCs w:val="22"/>
              </w:rPr>
            </w:pPr>
            <w:r>
              <w:rPr>
                <w:sz w:val="22"/>
                <w:szCs w:val="22"/>
              </w:rPr>
              <w:t>26</w:t>
            </w:r>
          </w:p>
        </w:tc>
        <w:tc>
          <w:tcPr>
            <w:tcW w:w="270" w:type="dxa"/>
          </w:tcPr>
          <w:p w14:paraId="6553E8CE" w14:textId="77777777" w:rsidR="00F822C7" w:rsidRPr="005654E4" w:rsidRDefault="00F822C7" w:rsidP="00F822C7">
            <w:pPr>
              <w:pStyle w:val="TOC2"/>
              <w:tabs>
                <w:tab w:val="left" w:pos="720"/>
              </w:tabs>
              <w:spacing w:line="240" w:lineRule="atLeast"/>
              <w:ind w:right="43"/>
              <w:jc w:val="thaiDistribute"/>
              <w:rPr>
                <w:sz w:val="22"/>
                <w:szCs w:val="22"/>
              </w:rPr>
            </w:pPr>
          </w:p>
        </w:tc>
        <w:tc>
          <w:tcPr>
            <w:tcW w:w="8190" w:type="dxa"/>
          </w:tcPr>
          <w:p w14:paraId="5F170ACA" w14:textId="77777777" w:rsidR="00F822C7" w:rsidRPr="00264BF6" w:rsidRDefault="00F822C7" w:rsidP="00F822C7">
            <w:pPr>
              <w:pStyle w:val="TOC2"/>
              <w:tabs>
                <w:tab w:val="left" w:pos="720"/>
              </w:tabs>
              <w:spacing w:line="240" w:lineRule="atLeast"/>
              <w:ind w:right="43"/>
              <w:jc w:val="thaiDistribute"/>
              <w:rPr>
                <w:sz w:val="22"/>
                <w:szCs w:val="22"/>
              </w:rPr>
            </w:pPr>
            <w:r w:rsidRPr="00264BF6">
              <w:rPr>
                <w:sz w:val="22"/>
                <w:szCs w:val="22"/>
              </w:rPr>
              <w:t>Expenses by nature</w:t>
            </w:r>
          </w:p>
        </w:tc>
      </w:tr>
      <w:tr w:rsidR="00F822C7" w:rsidRPr="005654E4" w14:paraId="5AA9E988" w14:textId="77777777" w:rsidTr="00AA1E75">
        <w:tc>
          <w:tcPr>
            <w:tcW w:w="1098" w:type="dxa"/>
          </w:tcPr>
          <w:p w14:paraId="0398A4F3" w14:textId="77777777" w:rsidR="00F822C7" w:rsidRPr="005654E4" w:rsidRDefault="00F818BE" w:rsidP="00F822C7">
            <w:pPr>
              <w:pStyle w:val="TOC2"/>
              <w:tabs>
                <w:tab w:val="left" w:pos="720"/>
              </w:tabs>
              <w:spacing w:line="240" w:lineRule="atLeast"/>
              <w:ind w:right="43"/>
              <w:jc w:val="thaiDistribute"/>
              <w:rPr>
                <w:sz w:val="22"/>
                <w:szCs w:val="22"/>
              </w:rPr>
            </w:pPr>
            <w:r>
              <w:rPr>
                <w:sz w:val="22"/>
                <w:szCs w:val="22"/>
              </w:rPr>
              <w:t>27</w:t>
            </w:r>
          </w:p>
        </w:tc>
        <w:tc>
          <w:tcPr>
            <w:tcW w:w="270" w:type="dxa"/>
          </w:tcPr>
          <w:p w14:paraId="11FCB25B" w14:textId="77777777" w:rsidR="00F822C7" w:rsidRPr="005654E4" w:rsidRDefault="00F822C7" w:rsidP="00F822C7">
            <w:pPr>
              <w:pStyle w:val="TOC2"/>
              <w:tabs>
                <w:tab w:val="left" w:pos="720"/>
              </w:tabs>
              <w:spacing w:line="240" w:lineRule="atLeast"/>
              <w:ind w:right="43"/>
              <w:jc w:val="thaiDistribute"/>
              <w:rPr>
                <w:sz w:val="22"/>
                <w:szCs w:val="22"/>
              </w:rPr>
            </w:pPr>
          </w:p>
        </w:tc>
        <w:tc>
          <w:tcPr>
            <w:tcW w:w="8190" w:type="dxa"/>
          </w:tcPr>
          <w:p w14:paraId="265309C1" w14:textId="77777777" w:rsidR="00F822C7" w:rsidRPr="00264BF6" w:rsidRDefault="00F822C7" w:rsidP="00F822C7">
            <w:pPr>
              <w:pStyle w:val="TOC2"/>
              <w:tabs>
                <w:tab w:val="left" w:pos="720"/>
              </w:tabs>
              <w:spacing w:line="240" w:lineRule="atLeast"/>
              <w:ind w:right="43"/>
              <w:jc w:val="thaiDistribute"/>
              <w:rPr>
                <w:sz w:val="22"/>
                <w:szCs w:val="22"/>
              </w:rPr>
            </w:pPr>
            <w:r w:rsidRPr="00264BF6">
              <w:rPr>
                <w:sz w:val="22"/>
                <w:szCs w:val="22"/>
              </w:rPr>
              <w:t>Income tax expense</w:t>
            </w:r>
          </w:p>
        </w:tc>
      </w:tr>
      <w:tr w:rsidR="00F822C7" w:rsidRPr="005654E4" w14:paraId="3BD83554" w14:textId="77777777" w:rsidTr="00AA1E75">
        <w:tc>
          <w:tcPr>
            <w:tcW w:w="1098" w:type="dxa"/>
          </w:tcPr>
          <w:p w14:paraId="4370FDFE" w14:textId="77777777" w:rsidR="00F822C7" w:rsidRPr="005654E4" w:rsidRDefault="00F818BE" w:rsidP="00F822C7">
            <w:pPr>
              <w:pStyle w:val="TOC2"/>
              <w:tabs>
                <w:tab w:val="left" w:pos="720"/>
              </w:tabs>
              <w:spacing w:line="240" w:lineRule="atLeast"/>
              <w:ind w:right="43"/>
              <w:jc w:val="thaiDistribute"/>
              <w:rPr>
                <w:sz w:val="22"/>
                <w:szCs w:val="22"/>
              </w:rPr>
            </w:pPr>
            <w:r>
              <w:rPr>
                <w:sz w:val="22"/>
                <w:szCs w:val="22"/>
              </w:rPr>
              <w:t>28</w:t>
            </w:r>
          </w:p>
        </w:tc>
        <w:tc>
          <w:tcPr>
            <w:tcW w:w="270" w:type="dxa"/>
          </w:tcPr>
          <w:p w14:paraId="60CCCF37" w14:textId="77777777" w:rsidR="00F822C7" w:rsidRPr="005654E4" w:rsidRDefault="00F822C7" w:rsidP="00F822C7">
            <w:pPr>
              <w:pStyle w:val="TOC2"/>
              <w:tabs>
                <w:tab w:val="left" w:pos="720"/>
              </w:tabs>
              <w:spacing w:line="240" w:lineRule="atLeast"/>
              <w:ind w:right="43"/>
              <w:jc w:val="thaiDistribute"/>
              <w:rPr>
                <w:sz w:val="22"/>
                <w:szCs w:val="22"/>
              </w:rPr>
            </w:pPr>
          </w:p>
        </w:tc>
        <w:tc>
          <w:tcPr>
            <w:tcW w:w="8190" w:type="dxa"/>
          </w:tcPr>
          <w:p w14:paraId="2C3657EF" w14:textId="77777777" w:rsidR="00F822C7" w:rsidRPr="00264BF6" w:rsidRDefault="00F822C7" w:rsidP="00F822C7">
            <w:pPr>
              <w:pStyle w:val="TOC2"/>
              <w:tabs>
                <w:tab w:val="left" w:pos="720"/>
              </w:tabs>
              <w:spacing w:line="240" w:lineRule="atLeast"/>
              <w:ind w:right="43"/>
              <w:jc w:val="thaiDistribute"/>
              <w:rPr>
                <w:sz w:val="22"/>
                <w:szCs w:val="22"/>
              </w:rPr>
            </w:pPr>
            <w:r w:rsidRPr="00264BF6">
              <w:rPr>
                <w:sz w:val="22"/>
                <w:szCs w:val="22"/>
              </w:rPr>
              <w:t>Earnings per share</w:t>
            </w:r>
          </w:p>
        </w:tc>
      </w:tr>
      <w:tr w:rsidR="00F822C7" w:rsidRPr="005654E4" w14:paraId="55380DEA" w14:textId="77777777" w:rsidTr="00AA1E75">
        <w:tc>
          <w:tcPr>
            <w:tcW w:w="1098" w:type="dxa"/>
          </w:tcPr>
          <w:p w14:paraId="7082B89F" w14:textId="77777777" w:rsidR="00F822C7" w:rsidRPr="005654E4" w:rsidRDefault="00F818BE" w:rsidP="00F822C7">
            <w:pPr>
              <w:pStyle w:val="TOC2"/>
              <w:tabs>
                <w:tab w:val="left" w:pos="720"/>
              </w:tabs>
              <w:spacing w:line="240" w:lineRule="atLeast"/>
              <w:ind w:right="43"/>
              <w:jc w:val="thaiDistribute"/>
              <w:rPr>
                <w:sz w:val="22"/>
                <w:szCs w:val="22"/>
              </w:rPr>
            </w:pPr>
            <w:r>
              <w:rPr>
                <w:sz w:val="22"/>
                <w:szCs w:val="22"/>
              </w:rPr>
              <w:t>29</w:t>
            </w:r>
          </w:p>
        </w:tc>
        <w:tc>
          <w:tcPr>
            <w:tcW w:w="270" w:type="dxa"/>
          </w:tcPr>
          <w:p w14:paraId="61F1952F" w14:textId="77777777" w:rsidR="00F822C7" w:rsidRPr="005654E4" w:rsidRDefault="00F822C7" w:rsidP="00F822C7">
            <w:pPr>
              <w:pStyle w:val="TOC2"/>
              <w:tabs>
                <w:tab w:val="left" w:pos="720"/>
              </w:tabs>
              <w:spacing w:line="240" w:lineRule="atLeast"/>
              <w:ind w:right="43"/>
              <w:jc w:val="thaiDistribute"/>
              <w:rPr>
                <w:sz w:val="22"/>
                <w:szCs w:val="22"/>
              </w:rPr>
            </w:pPr>
          </w:p>
        </w:tc>
        <w:tc>
          <w:tcPr>
            <w:tcW w:w="8190" w:type="dxa"/>
          </w:tcPr>
          <w:p w14:paraId="0BF51BCC" w14:textId="77777777" w:rsidR="00F822C7" w:rsidRPr="00264BF6" w:rsidRDefault="00F822C7" w:rsidP="00F822C7">
            <w:pPr>
              <w:pStyle w:val="TOC2"/>
              <w:tabs>
                <w:tab w:val="left" w:pos="720"/>
              </w:tabs>
              <w:spacing w:line="240" w:lineRule="atLeast"/>
              <w:ind w:right="43"/>
              <w:jc w:val="thaiDistribute"/>
              <w:rPr>
                <w:sz w:val="22"/>
                <w:szCs w:val="22"/>
              </w:rPr>
            </w:pPr>
            <w:r w:rsidRPr="00264BF6">
              <w:rPr>
                <w:sz w:val="22"/>
                <w:szCs w:val="22"/>
              </w:rPr>
              <w:t>Financial instruments</w:t>
            </w:r>
          </w:p>
        </w:tc>
      </w:tr>
      <w:tr w:rsidR="00F822C7" w:rsidRPr="005654E4" w14:paraId="633A9751" w14:textId="77777777" w:rsidTr="00AA1E75">
        <w:tc>
          <w:tcPr>
            <w:tcW w:w="1098" w:type="dxa"/>
          </w:tcPr>
          <w:p w14:paraId="627ABBAC" w14:textId="77777777" w:rsidR="00F822C7" w:rsidRPr="005654E4" w:rsidRDefault="00F818BE" w:rsidP="00F822C7">
            <w:pPr>
              <w:pStyle w:val="TOC2"/>
              <w:tabs>
                <w:tab w:val="left" w:pos="720"/>
              </w:tabs>
              <w:spacing w:line="240" w:lineRule="atLeast"/>
              <w:ind w:right="43"/>
              <w:jc w:val="thaiDistribute"/>
              <w:rPr>
                <w:sz w:val="22"/>
                <w:szCs w:val="22"/>
              </w:rPr>
            </w:pPr>
            <w:r>
              <w:rPr>
                <w:sz w:val="22"/>
                <w:szCs w:val="22"/>
              </w:rPr>
              <w:t>30</w:t>
            </w:r>
          </w:p>
        </w:tc>
        <w:tc>
          <w:tcPr>
            <w:tcW w:w="270" w:type="dxa"/>
          </w:tcPr>
          <w:p w14:paraId="197EA462" w14:textId="77777777" w:rsidR="00F822C7" w:rsidRPr="005654E4" w:rsidRDefault="00F822C7" w:rsidP="00F822C7">
            <w:pPr>
              <w:pStyle w:val="TOC2"/>
              <w:tabs>
                <w:tab w:val="left" w:pos="720"/>
              </w:tabs>
              <w:spacing w:line="240" w:lineRule="atLeast"/>
              <w:ind w:right="43"/>
              <w:jc w:val="thaiDistribute"/>
              <w:rPr>
                <w:sz w:val="22"/>
                <w:szCs w:val="22"/>
              </w:rPr>
            </w:pPr>
          </w:p>
        </w:tc>
        <w:tc>
          <w:tcPr>
            <w:tcW w:w="8190" w:type="dxa"/>
          </w:tcPr>
          <w:p w14:paraId="2A74F07C" w14:textId="77777777" w:rsidR="00F822C7" w:rsidRPr="00264BF6" w:rsidRDefault="00F822C7" w:rsidP="00F822C7">
            <w:pPr>
              <w:pStyle w:val="TOC2"/>
              <w:tabs>
                <w:tab w:val="left" w:pos="720"/>
              </w:tabs>
              <w:spacing w:line="240" w:lineRule="atLeast"/>
              <w:ind w:right="43"/>
              <w:jc w:val="thaiDistribute"/>
              <w:rPr>
                <w:sz w:val="22"/>
                <w:szCs w:val="22"/>
              </w:rPr>
            </w:pPr>
            <w:r w:rsidRPr="00264BF6">
              <w:rPr>
                <w:sz w:val="22"/>
                <w:szCs w:val="22"/>
              </w:rPr>
              <w:t>Commitments with non-related parties</w:t>
            </w:r>
          </w:p>
        </w:tc>
      </w:tr>
      <w:tr w:rsidR="00F822C7" w:rsidRPr="005654E4" w14:paraId="318862D4" w14:textId="77777777" w:rsidTr="00F818BE">
        <w:tc>
          <w:tcPr>
            <w:tcW w:w="1098" w:type="dxa"/>
          </w:tcPr>
          <w:p w14:paraId="59CBE933" w14:textId="77777777" w:rsidR="00F822C7" w:rsidRPr="005654E4" w:rsidRDefault="00F818BE" w:rsidP="00F822C7">
            <w:pPr>
              <w:pStyle w:val="TOC2"/>
              <w:tabs>
                <w:tab w:val="left" w:pos="720"/>
              </w:tabs>
              <w:spacing w:line="240" w:lineRule="atLeast"/>
              <w:ind w:right="43"/>
              <w:jc w:val="thaiDistribute"/>
              <w:rPr>
                <w:sz w:val="22"/>
                <w:szCs w:val="22"/>
              </w:rPr>
            </w:pPr>
            <w:r>
              <w:rPr>
                <w:sz w:val="22"/>
                <w:szCs w:val="22"/>
              </w:rPr>
              <w:t>31</w:t>
            </w:r>
          </w:p>
        </w:tc>
        <w:tc>
          <w:tcPr>
            <w:tcW w:w="270" w:type="dxa"/>
          </w:tcPr>
          <w:p w14:paraId="7EBE1D25" w14:textId="77777777" w:rsidR="00F822C7" w:rsidRPr="005654E4" w:rsidRDefault="00F822C7" w:rsidP="00F822C7">
            <w:pPr>
              <w:pStyle w:val="TOC2"/>
              <w:tabs>
                <w:tab w:val="left" w:pos="720"/>
              </w:tabs>
              <w:spacing w:line="240" w:lineRule="atLeast"/>
              <w:ind w:right="43"/>
              <w:jc w:val="thaiDistribute"/>
              <w:rPr>
                <w:sz w:val="22"/>
                <w:szCs w:val="22"/>
              </w:rPr>
            </w:pPr>
          </w:p>
        </w:tc>
        <w:tc>
          <w:tcPr>
            <w:tcW w:w="8190" w:type="dxa"/>
          </w:tcPr>
          <w:p w14:paraId="5E71098E" w14:textId="77777777" w:rsidR="00F822C7" w:rsidRPr="00264BF6" w:rsidRDefault="00F822C7" w:rsidP="00F822C7">
            <w:pPr>
              <w:pStyle w:val="TOC2"/>
              <w:tabs>
                <w:tab w:val="left" w:pos="720"/>
              </w:tabs>
              <w:spacing w:line="240" w:lineRule="atLeast"/>
              <w:ind w:right="43"/>
              <w:jc w:val="thaiDistribute"/>
              <w:rPr>
                <w:sz w:val="22"/>
                <w:szCs w:val="22"/>
              </w:rPr>
            </w:pPr>
            <w:r w:rsidRPr="005B6A61">
              <w:rPr>
                <w:sz w:val="22"/>
                <w:szCs w:val="22"/>
              </w:rPr>
              <w:t>Events after the reporting period</w:t>
            </w:r>
          </w:p>
        </w:tc>
      </w:tr>
      <w:tr w:rsidR="00F822C7" w:rsidRPr="005654E4" w14:paraId="6FDD66F9" w14:textId="77777777" w:rsidTr="00F818BE">
        <w:trPr>
          <w:trHeight w:val="263"/>
        </w:trPr>
        <w:tc>
          <w:tcPr>
            <w:tcW w:w="1098" w:type="dxa"/>
          </w:tcPr>
          <w:p w14:paraId="58443B7A" w14:textId="77777777" w:rsidR="00F822C7" w:rsidRPr="00782804" w:rsidRDefault="00F818BE" w:rsidP="00F822C7">
            <w:pPr>
              <w:pStyle w:val="TOC2"/>
              <w:tabs>
                <w:tab w:val="left" w:pos="720"/>
              </w:tabs>
              <w:spacing w:line="240" w:lineRule="atLeast"/>
              <w:ind w:right="43"/>
              <w:jc w:val="thaiDistribute"/>
              <w:rPr>
                <w:sz w:val="22"/>
                <w:szCs w:val="22"/>
              </w:rPr>
            </w:pPr>
            <w:r>
              <w:rPr>
                <w:sz w:val="22"/>
                <w:szCs w:val="22"/>
              </w:rPr>
              <w:t>32</w:t>
            </w:r>
          </w:p>
        </w:tc>
        <w:tc>
          <w:tcPr>
            <w:tcW w:w="270" w:type="dxa"/>
          </w:tcPr>
          <w:p w14:paraId="4CAA96B4" w14:textId="77777777" w:rsidR="00F822C7" w:rsidRPr="00782804" w:rsidRDefault="00F822C7" w:rsidP="00F822C7">
            <w:pPr>
              <w:pStyle w:val="TOC2"/>
              <w:tabs>
                <w:tab w:val="left" w:pos="720"/>
              </w:tabs>
              <w:spacing w:line="240" w:lineRule="atLeast"/>
              <w:ind w:right="43"/>
              <w:jc w:val="thaiDistribute"/>
              <w:rPr>
                <w:sz w:val="22"/>
                <w:szCs w:val="22"/>
              </w:rPr>
            </w:pPr>
          </w:p>
        </w:tc>
        <w:tc>
          <w:tcPr>
            <w:tcW w:w="8190" w:type="dxa"/>
          </w:tcPr>
          <w:p w14:paraId="476459FF" w14:textId="77777777" w:rsidR="00F822C7" w:rsidRPr="005B6A61" w:rsidRDefault="000B5D90" w:rsidP="000B5D90">
            <w:pPr>
              <w:pStyle w:val="TOC2"/>
              <w:tabs>
                <w:tab w:val="left" w:pos="720"/>
              </w:tabs>
              <w:spacing w:line="240" w:lineRule="atLeast"/>
              <w:ind w:left="0" w:right="43" w:firstLine="0"/>
              <w:jc w:val="thaiDistribute"/>
              <w:rPr>
                <w:sz w:val="22"/>
                <w:szCs w:val="22"/>
              </w:rPr>
            </w:pPr>
            <w:r w:rsidRPr="000B5D90">
              <w:rPr>
                <w:sz w:val="22"/>
                <w:szCs w:val="22"/>
                <w:lang w:bidi="th-TH"/>
              </w:rPr>
              <w:t>Thai Financial Reporting Standards (TFRS) not yet adopted</w:t>
            </w:r>
          </w:p>
        </w:tc>
      </w:tr>
    </w:tbl>
    <w:p w14:paraId="1BC44868" w14:textId="77777777" w:rsidR="00E84453" w:rsidRPr="005654E4" w:rsidRDefault="00E84453" w:rsidP="00726816">
      <w:pPr>
        <w:pStyle w:val="TOC2"/>
        <w:tabs>
          <w:tab w:val="left" w:pos="720"/>
        </w:tabs>
        <w:spacing w:line="240" w:lineRule="atLeast"/>
        <w:ind w:right="43"/>
        <w:jc w:val="thaiDistribute"/>
        <w:rPr>
          <w:sz w:val="22"/>
          <w:szCs w:val="22"/>
        </w:rPr>
      </w:pPr>
    </w:p>
    <w:p w14:paraId="541A91A0" w14:textId="77777777" w:rsidR="0070695C" w:rsidRDefault="0070695C" w:rsidP="00726816">
      <w:pPr>
        <w:pStyle w:val="index"/>
        <w:numPr>
          <w:ilvl w:val="0"/>
          <w:numId w:val="0"/>
        </w:numPr>
        <w:shd w:val="clear" w:color="auto" w:fill="FFFFFF"/>
        <w:tabs>
          <w:tab w:val="num" w:pos="1170"/>
        </w:tabs>
        <w:spacing w:after="0" w:line="240" w:lineRule="atLeast"/>
        <w:ind w:left="747" w:hanging="567"/>
        <w:outlineLvl w:val="0"/>
        <w:rPr>
          <w:szCs w:val="22"/>
        </w:rPr>
      </w:pPr>
    </w:p>
    <w:p w14:paraId="1A518AC8" w14:textId="77777777" w:rsidR="0070695C" w:rsidRPr="0070695C" w:rsidRDefault="0070695C" w:rsidP="0070695C">
      <w:pPr>
        <w:rPr>
          <w:lang w:val="en-AU"/>
        </w:rPr>
      </w:pPr>
    </w:p>
    <w:p w14:paraId="4545E476" w14:textId="77777777" w:rsidR="0070695C" w:rsidRPr="0070695C" w:rsidRDefault="0070695C" w:rsidP="0070695C">
      <w:pPr>
        <w:rPr>
          <w:lang w:val="en-AU"/>
        </w:rPr>
      </w:pPr>
    </w:p>
    <w:p w14:paraId="255A597C" w14:textId="77777777" w:rsidR="0070695C" w:rsidRDefault="0070695C" w:rsidP="0070695C">
      <w:pPr>
        <w:tabs>
          <w:tab w:val="left" w:pos="6945"/>
        </w:tabs>
        <w:rPr>
          <w:lang w:val="en-AU"/>
        </w:rPr>
      </w:pPr>
      <w:r>
        <w:rPr>
          <w:lang w:val="en-AU"/>
        </w:rPr>
        <w:tab/>
      </w:r>
    </w:p>
    <w:p w14:paraId="1627C2FD" w14:textId="77777777" w:rsidR="00424013" w:rsidRPr="0070695C" w:rsidRDefault="0070695C" w:rsidP="0070695C">
      <w:pPr>
        <w:tabs>
          <w:tab w:val="left" w:pos="6945"/>
        </w:tabs>
        <w:rPr>
          <w:lang w:val="en-AU"/>
        </w:rPr>
        <w:sectPr w:rsidR="00424013" w:rsidRPr="0070695C" w:rsidSect="00D56AD2">
          <w:headerReference w:type="even" r:id="rId8"/>
          <w:headerReference w:type="default" r:id="rId9"/>
          <w:footerReference w:type="default" r:id="rId10"/>
          <w:headerReference w:type="first" r:id="rId11"/>
          <w:pgSz w:w="11907" w:h="16840"/>
          <w:pgMar w:top="691" w:right="1152" w:bottom="576" w:left="1152" w:header="720" w:footer="720" w:gutter="0"/>
          <w:pgNumType w:start="14"/>
          <w:cols w:space="720"/>
        </w:sectPr>
      </w:pPr>
      <w:r>
        <w:rPr>
          <w:lang w:val="en-AU"/>
        </w:rPr>
        <w:tab/>
      </w:r>
    </w:p>
    <w:p w14:paraId="0E702EB1" w14:textId="77777777" w:rsidR="00DF72FD" w:rsidRPr="005654E4" w:rsidRDefault="00DF72FD" w:rsidP="00726816">
      <w:pPr>
        <w:pStyle w:val="index"/>
        <w:numPr>
          <w:ilvl w:val="0"/>
          <w:numId w:val="0"/>
        </w:numPr>
        <w:spacing w:after="0" w:line="240" w:lineRule="atLeast"/>
        <w:ind w:left="540"/>
        <w:rPr>
          <w:szCs w:val="22"/>
        </w:rPr>
      </w:pPr>
      <w:r w:rsidRPr="005654E4">
        <w:rPr>
          <w:szCs w:val="22"/>
        </w:rPr>
        <w:lastRenderedPageBreak/>
        <w:t>These notes form an integral part of the financial statements.</w:t>
      </w:r>
    </w:p>
    <w:p w14:paraId="00BBFA6C" w14:textId="77777777" w:rsidR="00DF72FD" w:rsidRPr="005654E4" w:rsidRDefault="00DF72FD" w:rsidP="00726816">
      <w:pPr>
        <w:pStyle w:val="index"/>
        <w:numPr>
          <w:ilvl w:val="0"/>
          <w:numId w:val="0"/>
        </w:numPr>
        <w:spacing w:after="0" w:line="240" w:lineRule="atLeast"/>
        <w:ind w:left="540"/>
        <w:rPr>
          <w:szCs w:val="22"/>
        </w:rPr>
      </w:pPr>
    </w:p>
    <w:p w14:paraId="4682A49A" w14:textId="77777777" w:rsidR="00DF72FD" w:rsidRPr="005654E4" w:rsidRDefault="00DF72FD" w:rsidP="00726816">
      <w:pPr>
        <w:pStyle w:val="index"/>
        <w:numPr>
          <w:ilvl w:val="0"/>
          <w:numId w:val="0"/>
        </w:numPr>
        <w:spacing w:after="0" w:line="240" w:lineRule="atLeast"/>
        <w:ind w:left="540"/>
        <w:jc w:val="both"/>
        <w:rPr>
          <w:szCs w:val="22"/>
          <w:lang w:val="en-US"/>
        </w:rPr>
      </w:pPr>
      <w:r w:rsidRPr="00275B4B">
        <w:rPr>
          <w:szCs w:val="22"/>
        </w:rPr>
        <w:t xml:space="preserve">The financial </w:t>
      </w:r>
      <w:r w:rsidRPr="00305F20">
        <w:rPr>
          <w:szCs w:val="22"/>
        </w:rPr>
        <w:t xml:space="preserve">statements issued for Thai statutory and regulatory reporting purposes are </w:t>
      </w:r>
      <w:r w:rsidR="00160FF4" w:rsidRPr="00305F20">
        <w:rPr>
          <w:szCs w:val="22"/>
        </w:rPr>
        <w:t xml:space="preserve">prepared in the Thai language. </w:t>
      </w:r>
      <w:r w:rsidRPr="00305F20">
        <w:rPr>
          <w:szCs w:val="22"/>
        </w:rPr>
        <w:t xml:space="preserve">These English language financial statements have been prepared from the Thai language statutory financial </w:t>
      </w:r>
      <w:proofErr w:type="gramStart"/>
      <w:r w:rsidRPr="00305F20">
        <w:rPr>
          <w:szCs w:val="22"/>
        </w:rPr>
        <w:t>statements, and</w:t>
      </w:r>
      <w:proofErr w:type="gramEnd"/>
      <w:r w:rsidRPr="00305F20">
        <w:rPr>
          <w:szCs w:val="22"/>
        </w:rPr>
        <w:t xml:space="preserve"> were</w:t>
      </w:r>
      <w:r w:rsidRPr="004564E3">
        <w:rPr>
          <w:szCs w:val="22"/>
        </w:rPr>
        <w:t xml:space="preserve"> approved </w:t>
      </w:r>
      <w:r w:rsidR="0093326A">
        <w:rPr>
          <w:szCs w:val="22"/>
        </w:rPr>
        <w:t xml:space="preserve">and authorised for issue by the </w:t>
      </w:r>
      <w:r w:rsidR="00633008">
        <w:rPr>
          <w:szCs w:val="22"/>
        </w:rPr>
        <w:t xml:space="preserve">Board of </w:t>
      </w:r>
      <w:r w:rsidRPr="004564E3">
        <w:rPr>
          <w:szCs w:val="22"/>
        </w:rPr>
        <w:t>Directors</w:t>
      </w:r>
      <w:r w:rsidR="0045143D" w:rsidRPr="004564E3">
        <w:rPr>
          <w:szCs w:val="22"/>
        </w:rPr>
        <w:t xml:space="preserve"> on</w:t>
      </w:r>
      <w:r w:rsidR="00160FF4" w:rsidRPr="004564E3">
        <w:rPr>
          <w:szCs w:val="22"/>
        </w:rPr>
        <w:t xml:space="preserve"> </w:t>
      </w:r>
      <w:r w:rsidR="008D780C" w:rsidRPr="004564E3">
        <w:rPr>
          <w:szCs w:val="22"/>
        </w:rPr>
        <w:br/>
      </w:r>
      <w:r w:rsidR="00143DD7">
        <w:rPr>
          <w:szCs w:val="22"/>
        </w:rPr>
        <w:t>19 April</w:t>
      </w:r>
      <w:r w:rsidR="00EE041B" w:rsidRPr="0033049C">
        <w:rPr>
          <w:szCs w:val="22"/>
        </w:rPr>
        <w:t xml:space="preserve"> </w:t>
      </w:r>
      <w:r w:rsidR="00442333" w:rsidRPr="0033049C">
        <w:rPr>
          <w:szCs w:val="22"/>
        </w:rPr>
        <w:t>201</w:t>
      </w:r>
      <w:r w:rsidR="00EE041B" w:rsidRPr="0033049C">
        <w:rPr>
          <w:szCs w:val="22"/>
        </w:rPr>
        <w:t>9</w:t>
      </w:r>
      <w:r w:rsidR="00442333" w:rsidRPr="0033049C">
        <w:rPr>
          <w:szCs w:val="22"/>
        </w:rPr>
        <w:t>.</w:t>
      </w:r>
    </w:p>
    <w:p w14:paraId="1CF17799" w14:textId="77777777" w:rsidR="004C33A5" w:rsidRPr="005654E4" w:rsidRDefault="004C33A5" w:rsidP="00726816">
      <w:pPr>
        <w:spacing w:line="240" w:lineRule="atLeast"/>
        <w:ind w:left="540"/>
        <w:rPr>
          <w:szCs w:val="22"/>
        </w:rPr>
      </w:pPr>
    </w:p>
    <w:p w14:paraId="7685EABE" w14:textId="77777777" w:rsidR="00C766E6" w:rsidRPr="00726816" w:rsidRDefault="00EE2CC0" w:rsidP="00726816">
      <w:pPr>
        <w:pStyle w:val="Heading1"/>
        <w:numPr>
          <w:ilvl w:val="0"/>
          <w:numId w:val="0"/>
        </w:numPr>
        <w:spacing w:before="0" w:after="0" w:line="240" w:lineRule="atLeast"/>
        <w:ind w:left="540" w:hanging="540"/>
        <w:rPr>
          <w:szCs w:val="24"/>
          <w:lang w:val="pt-BR"/>
        </w:rPr>
      </w:pPr>
      <w:r w:rsidRPr="00726816">
        <w:rPr>
          <w:szCs w:val="24"/>
          <w:lang w:val="pt-BR"/>
        </w:rPr>
        <w:t>1</w:t>
      </w:r>
      <w:r w:rsidRPr="00726816">
        <w:rPr>
          <w:szCs w:val="24"/>
          <w:lang w:val="pt-BR"/>
        </w:rPr>
        <w:tab/>
      </w:r>
      <w:r w:rsidR="00C766E6" w:rsidRPr="00726816">
        <w:rPr>
          <w:szCs w:val="24"/>
          <w:lang w:val="pt-BR"/>
        </w:rPr>
        <w:t>General information</w:t>
      </w:r>
      <w:r w:rsidR="00957592" w:rsidRPr="00726816">
        <w:rPr>
          <w:szCs w:val="24"/>
          <w:lang w:val="pt-BR"/>
        </w:rPr>
        <w:t xml:space="preserve"> </w:t>
      </w:r>
    </w:p>
    <w:p w14:paraId="0A8B63C7" w14:textId="77777777" w:rsidR="00F93866" w:rsidRPr="005654E4" w:rsidRDefault="00F93866" w:rsidP="00726816">
      <w:pPr>
        <w:pStyle w:val="block"/>
        <w:spacing w:after="0" w:line="240" w:lineRule="atLeast"/>
        <w:ind w:left="540"/>
        <w:jc w:val="both"/>
        <w:rPr>
          <w:szCs w:val="22"/>
          <w:lang w:val="pt-BR"/>
        </w:rPr>
      </w:pPr>
    </w:p>
    <w:p w14:paraId="207F7A60" w14:textId="77777777" w:rsidR="00DE2DF2" w:rsidRPr="00B44522" w:rsidRDefault="002C0CFA" w:rsidP="00405F90">
      <w:pPr>
        <w:pStyle w:val="block"/>
        <w:tabs>
          <w:tab w:val="left" w:pos="9450"/>
        </w:tabs>
        <w:spacing w:after="0" w:line="240" w:lineRule="atLeast"/>
        <w:ind w:left="540"/>
        <w:jc w:val="both"/>
        <w:rPr>
          <w:szCs w:val="22"/>
          <w:lang w:val="pt-BR"/>
        </w:rPr>
      </w:pPr>
      <w:r w:rsidRPr="00B44522">
        <w:rPr>
          <w:szCs w:val="22"/>
          <w:lang w:val="pt-BR" w:bidi="th-TH"/>
        </w:rPr>
        <w:t>Asset World Corp</w:t>
      </w:r>
      <w:r w:rsidR="00633008" w:rsidRPr="00B44522">
        <w:rPr>
          <w:szCs w:val="22"/>
          <w:lang w:val="pt-BR" w:bidi="th-TH"/>
        </w:rPr>
        <w:t xml:space="preserve"> Public Company Limited</w:t>
      </w:r>
      <w:r w:rsidR="00046845" w:rsidRPr="00B44522">
        <w:rPr>
          <w:szCs w:val="22"/>
          <w:lang w:val="pt-BR"/>
        </w:rPr>
        <w:t xml:space="preserve">, </w:t>
      </w:r>
      <w:r w:rsidR="00DE2DF2" w:rsidRPr="00B44522">
        <w:rPr>
          <w:szCs w:val="22"/>
          <w:lang w:val="pt-BR"/>
        </w:rPr>
        <w:t>the “Company”</w:t>
      </w:r>
      <w:r w:rsidR="00046845" w:rsidRPr="00B44522">
        <w:rPr>
          <w:szCs w:val="22"/>
          <w:lang w:val="pt-BR"/>
        </w:rPr>
        <w:t>,</w:t>
      </w:r>
      <w:r w:rsidR="00DE2DF2" w:rsidRPr="00B44522">
        <w:rPr>
          <w:szCs w:val="22"/>
          <w:lang w:val="pt-BR"/>
        </w:rPr>
        <w:t xml:space="preserve"> </w:t>
      </w:r>
      <w:r w:rsidR="00046845" w:rsidRPr="00B44522">
        <w:rPr>
          <w:szCs w:val="22"/>
          <w:lang w:val="pt-BR"/>
        </w:rPr>
        <w:t xml:space="preserve">is </w:t>
      </w:r>
      <w:r w:rsidR="008704B1" w:rsidRPr="00B44522">
        <w:rPr>
          <w:szCs w:val="22"/>
          <w:lang w:val="pt-BR"/>
        </w:rPr>
        <w:t>incorporated in Thailand</w:t>
      </w:r>
      <w:r w:rsidR="004C33A5" w:rsidRPr="00B44522">
        <w:rPr>
          <w:szCs w:val="22"/>
          <w:lang w:val="pt-BR"/>
        </w:rPr>
        <w:t xml:space="preserve"> and has its</w:t>
      </w:r>
      <w:r w:rsidR="00DE2DF2" w:rsidRPr="00B44522">
        <w:rPr>
          <w:szCs w:val="22"/>
          <w:lang w:val="pt-BR"/>
        </w:rPr>
        <w:t xml:space="preserve"> registered office </w:t>
      </w:r>
      <w:r w:rsidR="00046845" w:rsidRPr="00B44522">
        <w:rPr>
          <w:szCs w:val="22"/>
          <w:lang w:val="pt-BR"/>
        </w:rPr>
        <w:t>at</w:t>
      </w:r>
      <w:r w:rsidR="00DE2DF2" w:rsidRPr="00B44522">
        <w:rPr>
          <w:szCs w:val="22"/>
          <w:lang w:val="pt-BR"/>
        </w:rPr>
        <w:t xml:space="preserve"> </w:t>
      </w:r>
      <w:r w:rsidR="005D486D" w:rsidRPr="00B44522">
        <w:rPr>
          <w:szCs w:val="22"/>
          <w:lang w:val="pt-BR"/>
        </w:rPr>
        <w:t>1</w:t>
      </w:r>
      <w:r w:rsidR="00805765" w:rsidRPr="00B44522">
        <w:rPr>
          <w:szCs w:val="22"/>
          <w:lang w:val="pt-BR"/>
        </w:rPr>
        <w:t xml:space="preserve"> </w:t>
      </w:r>
      <w:r w:rsidR="005D486D" w:rsidRPr="00B44522">
        <w:rPr>
          <w:szCs w:val="22"/>
          <w:lang w:val="pt-BR"/>
        </w:rPr>
        <w:t>Empire</w:t>
      </w:r>
      <w:r w:rsidR="00805765" w:rsidRPr="00B44522">
        <w:rPr>
          <w:szCs w:val="22"/>
          <w:lang w:val="pt-BR"/>
        </w:rPr>
        <w:t xml:space="preserve"> Tower, </w:t>
      </w:r>
      <w:r w:rsidR="005D486D" w:rsidRPr="00B44522">
        <w:rPr>
          <w:rFonts w:cstheme="minorBidi"/>
          <w:szCs w:val="28"/>
          <w:lang w:val="pt-BR" w:bidi="th-TH"/>
        </w:rPr>
        <w:t>56</w:t>
      </w:r>
      <w:r w:rsidR="005D486D" w:rsidRPr="00B44522">
        <w:rPr>
          <w:szCs w:val="22"/>
          <w:vertAlign w:val="superscript"/>
          <w:lang w:val="pt-BR"/>
        </w:rPr>
        <w:t xml:space="preserve">th </w:t>
      </w:r>
      <w:r w:rsidR="00BB1DD6" w:rsidRPr="00B44522">
        <w:rPr>
          <w:szCs w:val="22"/>
          <w:lang w:val="pt-BR"/>
        </w:rPr>
        <w:t xml:space="preserve">Floor, </w:t>
      </w:r>
      <w:r w:rsidR="005D486D" w:rsidRPr="00B44522">
        <w:rPr>
          <w:szCs w:val="22"/>
          <w:lang w:val="pt-BR"/>
        </w:rPr>
        <w:t>South Sathorn Road, Yannawa, Sathorn, Bangkok.</w:t>
      </w:r>
    </w:p>
    <w:p w14:paraId="55866760" w14:textId="77777777" w:rsidR="00F23D60" w:rsidRPr="00B44522" w:rsidRDefault="00F23D60" w:rsidP="005D486D">
      <w:pPr>
        <w:pStyle w:val="block"/>
        <w:spacing w:after="0" w:line="240" w:lineRule="atLeast"/>
        <w:ind w:left="0"/>
        <w:jc w:val="both"/>
        <w:rPr>
          <w:color w:val="0000FF"/>
          <w:szCs w:val="22"/>
          <w:lang w:val="pt-BR"/>
        </w:rPr>
      </w:pPr>
    </w:p>
    <w:p w14:paraId="2038B80D" w14:textId="77777777" w:rsidR="00E82DED" w:rsidRPr="00B44522" w:rsidRDefault="00E82DED" w:rsidP="004642A0">
      <w:pPr>
        <w:pStyle w:val="block"/>
        <w:tabs>
          <w:tab w:val="left" w:pos="9450"/>
        </w:tabs>
        <w:spacing w:after="0" w:line="240" w:lineRule="atLeast"/>
        <w:ind w:left="540"/>
        <w:jc w:val="thaiDistribute"/>
        <w:rPr>
          <w:rFonts w:cs="Angsana New"/>
          <w:spacing w:val="-2"/>
          <w:sz w:val="24"/>
          <w:szCs w:val="24"/>
          <w:lang w:val="en-US" w:bidi="th-TH"/>
        </w:rPr>
      </w:pPr>
      <w:r w:rsidRPr="00B44522">
        <w:rPr>
          <w:color w:val="000000"/>
          <w:szCs w:val="22"/>
          <w:lang w:val="en-US" w:bidi="th-TH"/>
        </w:rPr>
        <w:t xml:space="preserve">The Company’s major shareholders </w:t>
      </w:r>
      <w:r w:rsidR="0033049C" w:rsidRPr="00B44522">
        <w:rPr>
          <w:rFonts w:cs="Angsana New"/>
          <w:color w:val="000000"/>
          <w:szCs w:val="28"/>
          <w:lang w:val="en-US" w:bidi="th-TH"/>
        </w:rPr>
        <w:t>as at 31 December 2018</w:t>
      </w:r>
      <w:r w:rsidRPr="00B44522">
        <w:rPr>
          <w:color w:val="000000"/>
          <w:szCs w:val="22"/>
          <w:lang w:val="en-US" w:bidi="th-TH"/>
        </w:rPr>
        <w:t xml:space="preserve"> were</w:t>
      </w:r>
      <w:r w:rsidRPr="00B44522">
        <w:rPr>
          <w:rFonts w:ascii="Cordia New" w:hAnsi="Cordia New" w:cs="Cordia New"/>
          <w:color w:val="000000"/>
          <w:sz w:val="28"/>
          <w:szCs w:val="28"/>
          <w:lang w:val="en-US" w:bidi="th-TH"/>
        </w:rPr>
        <w:t xml:space="preserve"> </w:t>
      </w:r>
      <w:proofErr w:type="spellStart"/>
      <w:r w:rsidRPr="00B44522">
        <w:rPr>
          <w:color w:val="000000"/>
          <w:szCs w:val="22"/>
          <w:lang w:val="en-US" w:bidi="th-TH"/>
        </w:rPr>
        <w:t>Sirivadhanabhakdi</w:t>
      </w:r>
      <w:proofErr w:type="spellEnd"/>
      <w:r w:rsidRPr="00B44522">
        <w:rPr>
          <w:color w:val="000000"/>
          <w:szCs w:val="22"/>
          <w:lang w:val="en-US" w:bidi="th-TH"/>
        </w:rPr>
        <w:t xml:space="preserve"> Group</w:t>
      </w:r>
      <w:r w:rsidR="003F2B43" w:rsidRPr="00B44522">
        <w:rPr>
          <w:color w:val="000000"/>
          <w:szCs w:val="22"/>
          <w:lang w:val="en-US" w:bidi="th-TH"/>
        </w:rPr>
        <w:br/>
      </w:r>
      <w:r w:rsidRPr="00B44522">
        <w:rPr>
          <w:color w:val="000000"/>
          <w:spacing w:val="-2"/>
          <w:szCs w:val="22"/>
          <w:lang w:val="en-US" w:bidi="th-TH"/>
        </w:rPr>
        <w:t xml:space="preserve">(51% shareholding) and </w:t>
      </w:r>
      <w:r w:rsidR="0033049C" w:rsidRPr="00B44522">
        <w:rPr>
          <w:color w:val="000000"/>
          <w:spacing w:val="-2"/>
          <w:szCs w:val="22"/>
          <w:lang w:val="en-US" w:bidi="th-TH"/>
        </w:rPr>
        <w:t>TCC Group International Limited which was incorporated in British Virgin Islands (49% shareholding)</w:t>
      </w:r>
      <w:r w:rsidRPr="00B44522">
        <w:rPr>
          <w:color w:val="000000"/>
          <w:spacing w:val="-2"/>
          <w:szCs w:val="22"/>
          <w:lang w:val="en-US" w:bidi="th-TH"/>
        </w:rPr>
        <w:t xml:space="preserve">. </w:t>
      </w:r>
      <w:r w:rsidRPr="00B44522">
        <w:rPr>
          <w:rFonts w:cs="Angsana New"/>
          <w:spacing w:val="-2"/>
          <w:szCs w:val="22"/>
          <w:lang w:val="pt-BR" w:bidi="th-TH"/>
        </w:rPr>
        <w:t xml:space="preserve">There were changes in shareholders of the Company during the </w:t>
      </w:r>
      <w:r w:rsidR="0033049C" w:rsidRPr="00B44522">
        <w:rPr>
          <w:rFonts w:cs="Angsana New"/>
          <w:spacing w:val="-2"/>
          <w:szCs w:val="22"/>
          <w:lang w:val="pt-BR" w:bidi="th-TH"/>
        </w:rPr>
        <w:t>year</w:t>
      </w:r>
      <w:r w:rsidRPr="00B44522">
        <w:rPr>
          <w:rFonts w:cs="Angsana New"/>
          <w:spacing w:val="-2"/>
          <w:szCs w:val="22"/>
          <w:lang w:val="pt-BR" w:bidi="th-TH"/>
        </w:rPr>
        <w:t xml:space="preserve"> as follows:</w:t>
      </w:r>
    </w:p>
    <w:p w14:paraId="3AF98CF6" w14:textId="77777777" w:rsidR="004564E3" w:rsidRPr="00B44522" w:rsidRDefault="004564E3" w:rsidP="0066360F">
      <w:pPr>
        <w:pStyle w:val="block"/>
        <w:tabs>
          <w:tab w:val="left" w:pos="9450"/>
        </w:tabs>
        <w:spacing w:after="0" w:line="240" w:lineRule="atLeast"/>
        <w:ind w:left="540"/>
        <w:jc w:val="both"/>
        <w:rPr>
          <w:color w:val="000000"/>
          <w:szCs w:val="22"/>
          <w:lang w:val="en-US" w:bidi="th-TH"/>
        </w:rPr>
      </w:pPr>
    </w:p>
    <w:p w14:paraId="12A182BA" w14:textId="77777777" w:rsidR="0066360F" w:rsidRPr="00B44522" w:rsidRDefault="0066360F" w:rsidP="0066360F">
      <w:pPr>
        <w:pStyle w:val="block"/>
        <w:tabs>
          <w:tab w:val="left" w:pos="9450"/>
        </w:tabs>
        <w:spacing w:after="0" w:line="240" w:lineRule="atLeast"/>
        <w:ind w:left="540"/>
        <w:jc w:val="both"/>
        <w:rPr>
          <w:color w:val="000000"/>
          <w:szCs w:val="22"/>
          <w:lang w:val="en-US" w:bidi="th-TH"/>
        </w:rPr>
      </w:pPr>
      <w:r w:rsidRPr="00B44522">
        <w:rPr>
          <w:color w:val="000000"/>
          <w:szCs w:val="22"/>
          <w:lang w:val="en-US" w:bidi="th-TH"/>
        </w:rPr>
        <w:t xml:space="preserve">At 5 June 2018, </w:t>
      </w:r>
      <w:proofErr w:type="spellStart"/>
      <w:r w:rsidRPr="00B44522">
        <w:rPr>
          <w:color w:val="000000"/>
          <w:szCs w:val="22"/>
          <w:lang w:val="en-US" w:bidi="th-TH"/>
        </w:rPr>
        <w:t>Sirivadhanabhakdi</w:t>
      </w:r>
      <w:proofErr w:type="spellEnd"/>
      <w:r w:rsidRPr="00B44522">
        <w:rPr>
          <w:color w:val="000000"/>
          <w:szCs w:val="22"/>
          <w:lang w:val="en-US" w:bidi="th-TH"/>
        </w:rPr>
        <w:t xml:space="preserve"> Group, the Company’s major shareholders sold 458,999,999 shares to TCC Asset World Corporation Company Limited thereby the major shareholders </w:t>
      </w:r>
      <w:r w:rsidRPr="005B3A55">
        <w:rPr>
          <w:color w:val="000000"/>
          <w:szCs w:val="22"/>
          <w:lang w:val="en-US" w:bidi="th-TH"/>
        </w:rPr>
        <w:t xml:space="preserve">during the financial </w:t>
      </w:r>
      <w:r w:rsidR="008D1745" w:rsidRPr="005B3A55">
        <w:rPr>
          <w:color w:val="000000"/>
          <w:szCs w:val="22"/>
          <w:lang w:val="en-US" w:bidi="th-TH"/>
        </w:rPr>
        <w:t>year</w:t>
      </w:r>
      <w:r w:rsidRPr="005B3A55">
        <w:rPr>
          <w:color w:val="000000"/>
          <w:szCs w:val="22"/>
          <w:lang w:val="en-US" w:bidi="th-TH"/>
        </w:rPr>
        <w:t xml:space="preserve"> change from </w:t>
      </w:r>
      <w:proofErr w:type="spellStart"/>
      <w:r w:rsidRPr="005B3A55">
        <w:rPr>
          <w:color w:val="000000"/>
          <w:szCs w:val="22"/>
          <w:lang w:val="en-US" w:bidi="th-TH"/>
        </w:rPr>
        <w:t>Sirivadhanabhakdi</w:t>
      </w:r>
      <w:proofErr w:type="spellEnd"/>
      <w:r w:rsidRPr="005B3A55">
        <w:rPr>
          <w:color w:val="000000"/>
          <w:szCs w:val="22"/>
          <w:lang w:val="en-US" w:bidi="th-TH"/>
        </w:rPr>
        <w:t xml:space="preserve"> Group to TCC Asset World Corporation Company Limited which was incorporated in Thailand (51% shareholding).</w:t>
      </w:r>
    </w:p>
    <w:p w14:paraId="5920C660" w14:textId="77777777" w:rsidR="0066360F" w:rsidRPr="00B44522" w:rsidRDefault="0066360F" w:rsidP="0066360F">
      <w:pPr>
        <w:pStyle w:val="block"/>
        <w:tabs>
          <w:tab w:val="left" w:pos="9450"/>
        </w:tabs>
        <w:spacing w:after="0" w:line="240" w:lineRule="atLeast"/>
        <w:ind w:left="540"/>
        <w:jc w:val="both"/>
        <w:rPr>
          <w:color w:val="000000"/>
          <w:szCs w:val="22"/>
          <w:lang w:val="en-US" w:bidi="th-TH"/>
        </w:rPr>
      </w:pPr>
    </w:p>
    <w:p w14:paraId="5967428A" w14:textId="77777777" w:rsidR="0066360F" w:rsidRPr="00B44522" w:rsidRDefault="0066360F" w:rsidP="0066360F">
      <w:pPr>
        <w:pStyle w:val="block"/>
        <w:tabs>
          <w:tab w:val="left" w:pos="9450"/>
        </w:tabs>
        <w:spacing w:after="0" w:line="240" w:lineRule="atLeast"/>
        <w:ind w:left="540"/>
        <w:jc w:val="both"/>
        <w:rPr>
          <w:color w:val="000000"/>
          <w:szCs w:val="22"/>
          <w:lang w:val="en-US" w:bidi="th-TH"/>
        </w:rPr>
      </w:pPr>
      <w:r w:rsidRPr="00B44522">
        <w:rPr>
          <w:color w:val="000000"/>
          <w:szCs w:val="22"/>
          <w:lang w:val="en-US" w:bidi="th-TH"/>
        </w:rPr>
        <w:t xml:space="preserve">On 18 September 2018, the Company registered for transformation from company limited under the Civil and Commercial Code to public company limited under Public Limited Companies Act, B.E. 2535 to </w:t>
      </w:r>
      <w:r w:rsidR="003F2B43" w:rsidRPr="00B44522">
        <w:rPr>
          <w:color w:val="000000"/>
          <w:szCs w:val="22"/>
          <w:lang w:val="en-US" w:bidi="th-TH"/>
        </w:rPr>
        <w:br/>
      </w:r>
      <w:r w:rsidRPr="00B44522">
        <w:rPr>
          <w:color w:val="000000"/>
          <w:szCs w:val="22"/>
          <w:lang w:val="en-US" w:bidi="th-TH"/>
        </w:rPr>
        <w:t>Asset World Corp Public Company Limited.</w:t>
      </w:r>
    </w:p>
    <w:p w14:paraId="69709706" w14:textId="77777777" w:rsidR="0066360F" w:rsidRPr="00B44522" w:rsidRDefault="0066360F" w:rsidP="0066360F">
      <w:pPr>
        <w:pStyle w:val="block"/>
        <w:tabs>
          <w:tab w:val="left" w:pos="9450"/>
        </w:tabs>
        <w:spacing w:after="0" w:line="240" w:lineRule="atLeast"/>
        <w:ind w:left="540"/>
        <w:jc w:val="both"/>
        <w:rPr>
          <w:color w:val="000000"/>
          <w:szCs w:val="22"/>
          <w:lang w:val="en-US" w:bidi="th-TH"/>
        </w:rPr>
      </w:pPr>
    </w:p>
    <w:p w14:paraId="1F5EBACA" w14:textId="77777777" w:rsidR="0066360F" w:rsidRPr="00B44522" w:rsidRDefault="0066360F" w:rsidP="0066360F">
      <w:pPr>
        <w:pStyle w:val="block"/>
        <w:tabs>
          <w:tab w:val="left" w:pos="9450"/>
        </w:tabs>
        <w:spacing w:after="0" w:line="240" w:lineRule="atLeast"/>
        <w:ind w:left="540"/>
        <w:jc w:val="both"/>
        <w:rPr>
          <w:color w:val="000000"/>
          <w:szCs w:val="22"/>
          <w:lang w:val="en-US" w:bidi="th-TH"/>
        </w:rPr>
      </w:pPr>
      <w:r w:rsidRPr="00B44522">
        <w:rPr>
          <w:color w:val="000000"/>
          <w:szCs w:val="22"/>
          <w:lang w:val="en-US" w:bidi="th-TH"/>
        </w:rPr>
        <w:t xml:space="preserve">On 26 September 2018, TCC Asset World Corporation Company Limited, the Company’s major shareholder sold 1,223,999,988 shares of the Company to </w:t>
      </w:r>
      <w:proofErr w:type="spellStart"/>
      <w:r w:rsidRPr="00B44522">
        <w:rPr>
          <w:color w:val="000000"/>
          <w:szCs w:val="22"/>
          <w:lang w:val="en-US" w:bidi="th-TH"/>
        </w:rPr>
        <w:t>Sirivadhanabhakdi</w:t>
      </w:r>
      <w:proofErr w:type="spellEnd"/>
      <w:r w:rsidRPr="00B44522">
        <w:rPr>
          <w:color w:val="000000"/>
          <w:szCs w:val="22"/>
          <w:lang w:val="en-US" w:bidi="th-TH"/>
        </w:rPr>
        <w:t xml:space="preserve"> Group. As a result, the major shareholder of the Company was changed from TCC Asset World Corpo</w:t>
      </w:r>
      <w:r w:rsidR="00EA456D" w:rsidRPr="00B44522">
        <w:rPr>
          <w:color w:val="000000"/>
          <w:szCs w:val="22"/>
          <w:lang w:val="en-US" w:bidi="th-TH"/>
        </w:rPr>
        <w:t>ration Company Limited to</w:t>
      </w:r>
      <w:r w:rsidR="00EA456D" w:rsidRPr="00B44522">
        <w:rPr>
          <w:rFonts w:cstheme="minorBidi" w:hint="cs"/>
          <w:color w:val="000000"/>
          <w:szCs w:val="22"/>
          <w:cs/>
          <w:lang w:val="en-US" w:bidi="th-TH"/>
        </w:rPr>
        <w:t xml:space="preserve"> </w:t>
      </w:r>
      <w:proofErr w:type="spellStart"/>
      <w:r w:rsidRPr="00B44522">
        <w:rPr>
          <w:color w:val="000000"/>
          <w:szCs w:val="22"/>
          <w:lang w:val="en-US" w:bidi="th-TH"/>
        </w:rPr>
        <w:t>Sirivadhanabhakdi</w:t>
      </w:r>
      <w:proofErr w:type="spellEnd"/>
      <w:r w:rsidRPr="00B44522">
        <w:rPr>
          <w:color w:val="000000"/>
          <w:szCs w:val="22"/>
          <w:lang w:val="en-US" w:bidi="th-TH"/>
        </w:rPr>
        <w:t xml:space="preserve"> Group (51% shareholding).</w:t>
      </w:r>
    </w:p>
    <w:p w14:paraId="1030A9A8" w14:textId="77777777" w:rsidR="0066360F" w:rsidRPr="00B44522" w:rsidRDefault="0066360F" w:rsidP="0066360F">
      <w:pPr>
        <w:pStyle w:val="block"/>
        <w:tabs>
          <w:tab w:val="left" w:pos="9450"/>
        </w:tabs>
        <w:spacing w:after="0" w:line="240" w:lineRule="atLeast"/>
        <w:ind w:left="540"/>
        <w:jc w:val="both"/>
        <w:rPr>
          <w:color w:val="000000"/>
          <w:szCs w:val="22"/>
          <w:lang w:val="en-US" w:bidi="th-TH"/>
        </w:rPr>
      </w:pPr>
    </w:p>
    <w:p w14:paraId="35E95671" w14:textId="77777777" w:rsidR="00BA1948" w:rsidRPr="00B44522" w:rsidRDefault="0066360F" w:rsidP="0066360F">
      <w:pPr>
        <w:pStyle w:val="block"/>
        <w:tabs>
          <w:tab w:val="left" w:pos="9450"/>
        </w:tabs>
        <w:spacing w:after="0" w:line="240" w:lineRule="atLeast"/>
        <w:ind w:left="540"/>
        <w:jc w:val="both"/>
        <w:rPr>
          <w:color w:val="000000"/>
          <w:szCs w:val="22"/>
          <w:lang w:val="en-US" w:bidi="th-TH"/>
        </w:rPr>
      </w:pPr>
      <w:r w:rsidRPr="00B44522">
        <w:rPr>
          <w:color w:val="000000"/>
          <w:szCs w:val="22"/>
          <w:lang w:val="en-US" w:bidi="th-TH"/>
        </w:rPr>
        <w:t>The principal activity of the Company is investing. The principal activities of the Group are hospitality and leasing and rendering of commercial building services.</w:t>
      </w:r>
    </w:p>
    <w:p w14:paraId="53A600AB" w14:textId="77777777" w:rsidR="0066360F" w:rsidRPr="0066360F" w:rsidRDefault="0066360F" w:rsidP="0066360F">
      <w:pPr>
        <w:pStyle w:val="block"/>
        <w:tabs>
          <w:tab w:val="left" w:pos="9450"/>
        </w:tabs>
        <w:spacing w:after="0" w:line="240" w:lineRule="atLeast"/>
        <w:ind w:left="540"/>
        <w:jc w:val="both"/>
        <w:rPr>
          <w:color w:val="000000"/>
          <w:szCs w:val="22"/>
          <w:cs/>
          <w:lang w:val="en-US" w:bidi="th-TH"/>
        </w:rPr>
      </w:pPr>
    </w:p>
    <w:p w14:paraId="2274953C" w14:textId="77777777" w:rsidR="00046845" w:rsidRPr="00726816" w:rsidRDefault="00046845" w:rsidP="006335D9">
      <w:pPr>
        <w:pStyle w:val="Heading1"/>
        <w:tabs>
          <w:tab w:val="num" w:pos="540"/>
        </w:tabs>
        <w:spacing w:before="0" w:after="0"/>
        <w:ind w:left="1670" w:hanging="1670"/>
        <w:rPr>
          <w:color w:val="0000FF"/>
        </w:rPr>
      </w:pPr>
      <w:r w:rsidRPr="00726816">
        <w:t xml:space="preserve">Basis of preparation of </w:t>
      </w:r>
      <w:r w:rsidR="00691B7E" w:rsidRPr="00726816">
        <w:t xml:space="preserve">the </w:t>
      </w:r>
      <w:r w:rsidRPr="00726816">
        <w:t>financial statements</w:t>
      </w:r>
    </w:p>
    <w:p w14:paraId="6D8DF4F6" w14:textId="77777777" w:rsidR="00F93866" w:rsidRPr="005654E4" w:rsidRDefault="00F93866" w:rsidP="00726816">
      <w:pPr>
        <w:spacing w:line="240" w:lineRule="atLeast"/>
        <w:rPr>
          <w:color w:val="0000FF"/>
          <w:szCs w:val="22"/>
        </w:rPr>
      </w:pPr>
    </w:p>
    <w:p w14:paraId="79FB7D38" w14:textId="77777777" w:rsidR="00B03A6D" w:rsidRPr="0093326A" w:rsidRDefault="00B03A6D" w:rsidP="00726816">
      <w:pPr>
        <w:pStyle w:val="BodyText"/>
        <w:spacing w:after="0" w:line="240" w:lineRule="atLeast"/>
        <w:ind w:left="540" w:hanging="540"/>
        <w:jc w:val="both"/>
        <w:rPr>
          <w:i/>
          <w:iCs/>
          <w:szCs w:val="22"/>
        </w:rPr>
      </w:pPr>
      <w:r w:rsidRPr="0093326A">
        <w:rPr>
          <w:i/>
          <w:iCs/>
          <w:szCs w:val="22"/>
        </w:rPr>
        <w:t xml:space="preserve">(a) </w:t>
      </w:r>
      <w:r w:rsidR="000F32C1" w:rsidRPr="0093326A">
        <w:rPr>
          <w:i/>
          <w:iCs/>
          <w:szCs w:val="22"/>
        </w:rPr>
        <w:tab/>
      </w:r>
      <w:r w:rsidRPr="0093326A">
        <w:rPr>
          <w:i/>
          <w:iCs/>
          <w:szCs w:val="22"/>
        </w:rPr>
        <w:t>Statement of compliance</w:t>
      </w:r>
    </w:p>
    <w:p w14:paraId="3FFFD749" w14:textId="77777777" w:rsidR="00EE2CC0" w:rsidRPr="005654E4" w:rsidRDefault="00EE2CC0" w:rsidP="00726816">
      <w:pPr>
        <w:pStyle w:val="BodyText"/>
        <w:spacing w:after="0" w:line="240" w:lineRule="atLeast"/>
        <w:ind w:left="540"/>
        <w:jc w:val="both"/>
        <w:rPr>
          <w:szCs w:val="22"/>
        </w:rPr>
      </w:pPr>
    </w:p>
    <w:p w14:paraId="54F2F4CB" w14:textId="77777777" w:rsidR="00364D29" w:rsidRDefault="006B53BE" w:rsidP="001517B1">
      <w:pPr>
        <w:pStyle w:val="BodyText"/>
        <w:spacing w:after="0" w:line="240" w:lineRule="atLeast"/>
        <w:ind w:left="540"/>
        <w:jc w:val="thaiDistribute"/>
        <w:rPr>
          <w:szCs w:val="22"/>
        </w:rPr>
      </w:pPr>
      <w:r w:rsidRPr="00745602">
        <w:rPr>
          <w:szCs w:val="22"/>
        </w:rPr>
        <w:t xml:space="preserve">The financial statements are prepared in accordance with Thai Financial Reporting Standards (TFRS); guidelines promulgated by </w:t>
      </w:r>
      <w:r w:rsidRPr="008D1745">
        <w:rPr>
          <w:szCs w:val="22"/>
        </w:rPr>
        <w:t xml:space="preserve">the Federation of </w:t>
      </w:r>
      <w:r w:rsidR="008D1745" w:rsidRPr="008D1745">
        <w:rPr>
          <w:szCs w:val="22"/>
        </w:rPr>
        <w:t>Accounting Professions</w:t>
      </w:r>
      <w:r w:rsidR="00CC07B4" w:rsidRPr="008D1745">
        <w:rPr>
          <w:szCs w:val="22"/>
        </w:rPr>
        <w:t>.</w:t>
      </w:r>
    </w:p>
    <w:p w14:paraId="07A5F175" w14:textId="77777777" w:rsidR="00182D93" w:rsidRPr="008D1745" w:rsidRDefault="00182D93" w:rsidP="001517B1">
      <w:pPr>
        <w:spacing w:line="240" w:lineRule="atLeast"/>
        <w:jc w:val="thaiDistribute"/>
        <w:rPr>
          <w:szCs w:val="22"/>
          <w:lang w:val="en-US"/>
        </w:rPr>
      </w:pPr>
    </w:p>
    <w:p w14:paraId="042CC397" w14:textId="77777777" w:rsidR="00927F78" w:rsidRPr="008D1745" w:rsidRDefault="008D1745" w:rsidP="001517B1">
      <w:pPr>
        <w:pStyle w:val="block"/>
        <w:tabs>
          <w:tab w:val="left" w:pos="9450"/>
        </w:tabs>
        <w:spacing w:after="0" w:line="240" w:lineRule="atLeast"/>
        <w:ind w:left="540"/>
        <w:jc w:val="thaiDistribute"/>
        <w:rPr>
          <w:color w:val="000000"/>
          <w:szCs w:val="22"/>
          <w:lang w:val="en-US" w:bidi="th-TH"/>
        </w:rPr>
      </w:pPr>
      <w:r w:rsidRPr="008D1745">
        <w:t xml:space="preserve">New and revised TFRS are </w:t>
      </w:r>
      <w:r w:rsidR="007E535E" w:rsidRPr="008D1745">
        <w:rPr>
          <w:color w:val="000000"/>
          <w:szCs w:val="22"/>
          <w:lang w:val="en-US" w:bidi="th-TH"/>
        </w:rPr>
        <w:t>effective for annual accounting periods beginning on or after 1 January 2018. The initial application of these new and revised TFRS has resulted in changes in certain of the Group’s accounting policies. These changes have no material effect on the financial statements.</w:t>
      </w:r>
    </w:p>
    <w:p w14:paraId="4458202B" w14:textId="77777777" w:rsidR="007E535E" w:rsidRPr="008D1745" w:rsidRDefault="007E535E" w:rsidP="001517B1">
      <w:pPr>
        <w:pStyle w:val="BodyText"/>
        <w:spacing w:after="0" w:line="240" w:lineRule="atLeast"/>
        <w:ind w:left="540"/>
        <w:jc w:val="thaiDistribute"/>
      </w:pPr>
    </w:p>
    <w:p w14:paraId="03D6E0D3" w14:textId="77777777" w:rsidR="000B278B" w:rsidRPr="008D1745" w:rsidRDefault="008D1745" w:rsidP="008D1745">
      <w:pPr>
        <w:pStyle w:val="BodyText"/>
        <w:spacing w:after="0" w:line="240" w:lineRule="atLeast"/>
        <w:ind w:left="540"/>
        <w:jc w:val="both"/>
      </w:pPr>
      <w:r w:rsidRPr="008D1745">
        <w:t xml:space="preserve">In </w:t>
      </w:r>
      <w:r w:rsidR="00A7283D" w:rsidRPr="008D1745">
        <w:t>addition,</w:t>
      </w:r>
      <w:r w:rsidRPr="008D1745">
        <w:t xml:space="preserve"> </w:t>
      </w:r>
      <w:proofErr w:type="gramStart"/>
      <w:r w:rsidRPr="008D1745">
        <w:t>a number of</w:t>
      </w:r>
      <w:proofErr w:type="gramEnd"/>
      <w:r w:rsidRPr="008D1745">
        <w:t xml:space="preserve"> new and revised TFRS are not yet effective for current periods. The Group has not early adopted these standards in preparing these financial statements. Those new and revised TFRS that are relevant to the Group’s operations are disclosed in no</w:t>
      </w:r>
      <w:r w:rsidR="000E0CDC">
        <w:t>te 32</w:t>
      </w:r>
      <w:r w:rsidRPr="008D1745">
        <w:t>.</w:t>
      </w:r>
    </w:p>
    <w:p w14:paraId="657BB1E7" w14:textId="77777777" w:rsidR="00FC14F6" w:rsidRPr="008D1745" w:rsidRDefault="00FC14F6" w:rsidP="00927F78">
      <w:pPr>
        <w:pStyle w:val="BodyText"/>
        <w:spacing w:after="0" w:line="240" w:lineRule="atLeast"/>
        <w:jc w:val="both"/>
      </w:pPr>
    </w:p>
    <w:p w14:paraId="5564CE0C" w14:textId="77777777" w:rsidR="007E535E" w:rsidRDefault="007E535E" w:rsidP="00927F78">
      <w:pPr>
        <w:pStyle w:val="BodyText"/>
        <w:spacing w:after="0" w:line="240" w:lineRule="atLeast"/>
        <w:jc w:val="both"/>
        <w:rPr>
          <w:lang w:val="en-US"/>
        </w:rPr>
      </w:pPr>
    </w:p>
    <w:p w14:paraId="1741881D" w14:textId="77777777" w:rsidR="007E535E" w:rsidRDefault="007E535E" w:rsidP="00927F78">
      <w:pPr>
        <w:pStyle w:val="BodyText"/>
        <w:spacing w:after="0" w:line="240" w:lineRule="atLeast"/>
        <w:jc w:val="both"/>
        <w:rPr>
          <w:lang w:val="en-US"/>
        </w:rPr>
      </w:pPr>
    </w:p>
    <w:p w14:paraId="480F8DA3" w14:textId="77777777" w:rsidR="008D1745" w:rsidRDefault="008D1745">
      <w:pPr>
        <w:spacing w:line="240" w:lineRule="auto"/>
        <w:rPr>
          <w:lang w:val="en-US"/>
        </w:rPr>
      </w:pPr>
      <w:r>
        <w:rPr>
          <w:lang w:val="en-US"/>
        </w:rPr>
        <w:br w:type="page"/>
      </w:r>
    </w:p>
    <w:p w14:paraId="17B97C89" w14:textId="77777777" w:rsidR="008726AD" w:rsidRPr="0093326A" w:rsidRDefault="00D50987" w:rsidP="00726816">
      <w:pPr>
        <w:spacing w:line="240" w:lineRule="atLeast"/>
        <w:rPr>
          <w:color w:val="0000FF"/>
          <w:szCs w:val="22"/>
        </w:rPr>
      </w:pPr>
      <w:r w:rsidRPr="0093326A">
        <w:rPr>
          <w:i/>
          <w:iCs/>
          <w:szCs w:val="22"/>
        </w:rPr>
        <w:lastRenderedPageBreak/>
        <w:t>(b)</w:t>
      </w:r>
      <w:r w:rsidRPr="0093326A">
        <w:rPr>
          <w:i/>
          <w:iCs/>
          <w:szCs w:val="22"/>
        </w:rPr>
        <w:tab/>
      </w:r>
      <w:r w:rsidR="008726AD" w:rsidRPr="0093326A">
        <w:rPr>
          <w:i/>
          <w:iCs/>
          <w:szCs w:val="22"/>
        </w:rPr>
        <w:t>Basis of measurement</w:t>
      </w:r>
    </w:p>
    <w:p w14:paraId="41EB50D6" w14:textId="77777777" w:rsidR="00D50987" w:rsidRPr="005654E4" w:rsidRDefault="00D50987" w:rsidP="00726816">
      <w:pPr>
        <w:spacing w:line="240" w:lineRule="atLeast"/>
        <w:rPr>
          <w:bCs/>
          <w:color w:val="0000FF"/>
          <w:szCs w:val="22"/>
          <w:highlight w:val="cyan"/>
        </w:rPr>
      </w:pPr>
    </w:p>
    <w:p w14:paraId="7B88FD00" w14:textId="77777777" w:rsidR="00231E41" w:rsidRDefault="008726AD" w:rsidP="007F64D7">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szCs w:val="22"/>
        </w:rPr>
      </w:pPr>
      <w:r w:rsidRPr="005654E4">
        <w:rPr>
          <w:rFonts w:ascii="Times New Roman" w:eastAsia="Times New Roman" w:hAnsi="Times New Roman" w:cs="Times New Roman"/>
          <w:color w:val="auto"/>
          <w:sz w:val="22"/>
          <w:szCs w:val="22"/>
        </w:rPr>
        <w:tab/>
      </w:r>
      <w:r w:rsidR="00452241" w:rsidRPr="005654E4">
        <w:rPr>
          <w:rFonts w:ascii="Times New Roman" w:eastAsia="Times New Roman" w:hAnsi="Times New Roman" w:cs="Times New Roman"/>
          <w:color w:val="auto"/>
          <w:sz w:val="22"/>
          <w:szCs w:val="22"/>
        </w:rPr>
        <w:t>The financial</w:t>
      </w:r>
      <w:r w:rsidRPr="005654E4">
        <w:rPr>
          <w:rFonts w:ascii="Times New Roman" w:eastAsia="Times New Roman" w:hAnsi="Times New Roman" w:cs="Times New Roman"/>
          <w:color w:val="auto"/>
          <w:sz w:val="22"/>
          <w:szCs w:val="22"/>
        </w:rPr>
        <w:t xml:space="preserve"> statements have been prepared on the historical cost basis except for </w:t>
      </w:r>
      <w:r w:rsidR="00CC07B4">
        <w:rPr>
          <w:rFonts w:ascii="Times New Roman" w:eastAsia="Times New Roman" w:hAnsi="Times New Roman" w:cs="Times New Roman"/>
          <w:color w:val="auto"/>
          <w:sz w:val="22"/>
          <w:szCs w:val="22"/>
        </w:rPr>
        <w:t>the following item</w:t>
      </w:r>
      <w:r w:rsidR="00B52217" w:rsidRPr="005654E4">
        <w:rPr>
          <w:rFonts w:ascii="Times New Roman" w:eastAsia="Times New Roman" w:hAnsi="Times New Roman" w:cs="Times New Roman"/>
          <w:color w:val="auto"/>
          <w:sz w:val="22"/>
          <w:szCs w:val="22"/>
        </w:rPr>
        <w:t>.</w:t>
      </w:r>
    </w:p>
    <w:p w14:paraId="515EF258" w14:textId="77777777" w:rsidR="003D1A52" w:rsidRPr="00E365F9" w:rsidRDefault="003D1A52" w:rsidP="00726816">
      <w:pPr>
        <w:pStyle w:val="AccountingPolicy"/>
        <w:tabs>
          <w:tab w:val="clear" w:pos="1531"/>
          <w:tab w:val="clear" w:pos="1871"/>
          <w:tab w:val="left" w:pos="600"/>
          <w:tab w:val="left" w:pos="1200"/>
        </w:tabs>
        <w:spacing w:line="240" w:lineRule="atLeast"/>
        <w:ind w:left="0" w:firstLine="0"/>
        <w:jc w:val="both"/>
        <w:rPr>
          <w:rFonts w:ascii="Times New Roman" w:eastAsia="Times New Roman" w:hAnsi="Times New Roman" w:cs="Times New Roman"/>
          <w:color w:val="auto"/>
          <w:sz w:val="22"/>
          <w:szCs w:val="22"/>
        </w:rPr>
      </w:pPr>
    </w:p>
    <w:tbl>
      <w:tblPr>
        <w:tblW w:w="9486" w:type="dxa"/>
        <w:tblInd w:w="450" w:type="dxa"/>
        <w:tblLook w:val="04A0" w:firstRow="1" w:lastRow="0" w:firstColumn="1" w:lastColumn="0" w:noHBand="0" w:noVBand="1"/>
      </w:tblPr>
      <w:tblGrid>
        <w:gridCol w:w="4370"/>
        <w:gridCol w:w="5116"/>
      </w:tblGrid>
      <w:tr w:rsidR="003D1A52" w:rsidRPr="00070BC5" w14:paraId="2230C41A" w14:textId="77777777" w:rsidTr="000A1649">
        <w:tc>
          <w:tcPr>
            <w:tcW w:w="4370" w:type="dxa"/>
            <w:shd w:val="clear" w:color="auto" w:fill="auto"/>
          </w:tcPr>
          <w:p w14:paraId="4283F1DC" w14:textId="77777777" w:rsidR="003D1A52" w:rsidRDefault="003D1A52" w:rsidP="008A5344">
            <w:pPr>
              <w:pStyle w:val="AccountingPolicy"/>
              <w:tabs>
                <w:tab w:val="clear" w:pos="1531"/>
                <w:tab w:val="clear" w:pos="1871"/>
                <w:tab w:val="left" w:pos="600"/>
                <w:tab w:val="left" w:pos="1200"/>
              </w:tabs>
              <w:spacing w:line="240" w:lineRule="atLeast"/>
              <w:ind w:left="167" w:hanging="95"/>
              <w:rPr>
                <w:rFonts w:ascii="Times New Roman" w:eastAsia="Times New Roman" w:hAnsi="Times New Roman" w:cs="Times New Roman"/>
                <w:b/>
                <w:bCs/>
                <w:i/>
                <w:iCs/>
                <w:color w:val="auto"/>
                <w:sz w:val="22"/>
              </w:rPr>
            </w:pPr>
            <w:r w:rsidRPr="00CF50FB">
              <w:rPr>
                <w:rFonts w:ascii="Times New Roman" w:eastAsia="Times New Roman" w:hAnsi="Times New Roman" w:cs="Times New Roman"/>
                <w:b/>
                <w:bCs/>
                <w:i/>
                <w:iCs/>
                <w:color w:val="auto"/>
                <w:sz w:val="22"/>
              </w:rPr>
              <w:t>Items</w:t>
            </w:r>
          </w:p>
          <w:p w14:paraId="5AE2613B" w14:textId="77777777" w:rsidR="00ED43F0" w:rsidRPr="00ED43F0" w:rsidRDefault="00367CD2" w:rsidP="000E0CDC">
            <w:pPr>
              <w:pStyle w:val="AccountingPolicy"/>
              <w:tabs>
                <w:tab w:val="clear" w:pos="1531"/>
                <w:tab w:val="clear" w:pos="1871"/>
                <w:tab w:val="left" w:pos="600"/>
                <w:tab w:val="left" w:pos="1200"/>
              </w:tabs>
              <w:spacing w:line="240" w:lineRule="atLeast"/>
              <w:ind w:left="167" w:hanging="95"/>
              <w:rPr>
                <w:rFonts w:ascii="Times New Roman" w:eastAsia="Times New Roman" w:hAnsi="Times New Roman" w:cstheme="minorBidi"/>
                <w:color w:val="auto"/>
                <w:sz w:val="22"/>
                <w:cs/>
                <w:lang w:bidi="th-TH"/>
              </w:rPr>
            </w:pPr>
            <w:r>
              <w:rPr>
                <w:rFonts w:ascii="Times New Roman" w:eastAsia="Times New Roman" w:hAnsi="Times New Roman" w:cstheme="minorBidi"/>
                <w:color w:val="auto"/>
                <w:sz w:val="22"/>
              </w:rPr>
              <w:t>Land</w:t>
            </w:r>
          </w:p>
        </w:tc>
        <w:tc>
          <w:tcPr>
            <w:tcW w:w="5116" w:type="dxa"/>
            <w:shd w:val="clear" w:color="auto" w:fill="auto"/>
          </w:tcPr>
          <w:p w14:paraId="39B90C3F" w14:textId="77777777" w:rsidR="003D1A52" w:rsidRDefault="003D1A52" w:rsidP="003D1A52">
            <w:pPr>
              <w:pStyle w:val="AccountingPolicy"/>
              <w:tabs>
                <w:tab w:val="clear" w:pos="1531"/>
                <w:tab w:val="clear" w:pos="1871"/>
                <w:tab w:val="left" w:pos="540"/>
                <w:tab w:val="left" w:pos="600"/>
              </w:tabs>
              <w:spacing w:line="240" w:lineRule="atLeast"/>
              <w:ind w:left="0" w:firstLine="0"/>
              <w:rPr>
                <w:rFonts w:ascii="Times New Roman" w:eastAsia="Times New Roman" w:hAnsi="Times New Roman" w:cs="Times New Roman"/>
                <w:b/>
                <w:bCs/>
                <w:i/>
                <w:iCs/>
                <w:color w:val="auto"/>
                <w:sz w:val="22"/>
              </w:rPr>
            </w:pPr>
            <w:r w:rsidRPr="00CF50FB">
              <w:rPr>
                <w:rFonts w:ascii="Times New Roman" w:eastAsia="Times New Roman" w:hAnsi="Times New Roman" w:cs="Times New Roman"/>
                <w:b/>
                <w:bCs/>
                <w:i/>
                <w:iCs/>
                <w:color w:val="auto"/>
                <w:sz w:val="22"/>
              </w:rPr>
              <w:t>Measurement bases</w:t>
            </w:r>
          </w:p>
          <w:p w14:paraId="0B179160" w14:textId="77777777" w:rsidR="00ED43F0" w:rsidRPr="00CF50FB" w:rsidRDefault="00D32E21" w:rsidP="003D1A52">
            <w:pPr>
              <w:pStyle w:val="AccountingPolicy"/>
              <w:tabs>
                <w:tab w:val="clear" w:pos="1531"/>
                <w:tab w:val="clear" w:pos="1871"/>
                <w:tab w:val="left" w:pos="540"/>
                <w:tab w:val="left" w:pos="600"/>
              </w:tabs>
              <w:spacing w:line="240" w:lineRule="atLeast"/>
              <w:ind w:left="0" w:firstLine="0"/>
              <w:rPr>
                <w:rFonts w:ascii="Times New Roman" w:eastAsia="Times New Roman" w:hAnsi="Times New Roman" w:cs="Times New Roman"/>
                <w:b/>
                <w:bCs/>
                <w:i/>
                <w:iCs/>
                <w:color w:val="auto"/>
                <w:sz w:val="22"/>
              </w:rPr>
            </w:pPr>
            <w:r w:rsidRPr="00D32E21">
              <w:rPr>
                <w:rFonts w:ascii="Times New Roman" w:eastAsia="Times New Roman" w:hAnsi="Times New Roman" w:cs="Times New Roman"/>
                <w:color w:val="auto"/>
                <w:sz w:val="22"/>
              </w:rPr>
              <w:t>Revaluation to fair value</w:t>
            </w:r>
          </w:p>
        </w:tc>
      </w:tr>
      <w:tr w:rsidR="003D1A52" w:rsidRPr="005B3A55" w14:paraId="75E87E62" w14:textId="77777777" w:rsidTr="000A1649">
        <w:tc>
          <w:tcPr>
            <w:tcW w:w="4370" w:type="dxa"/>
            <w:shd w:val="clear" w:color="auto" w:fill="auto"/>
          </w:tcPr>
          <w:p w14:paraId="43DFE413" w14:textId="77777777" w:rsidR="003D1A52" w:rsidRPr="005B3A55" w:rsidRDefault="00ED43F0" w:rsidP="008A5344">
            <w:pPr>
              <w:pStyle w:val="AccountingPolicy"/>
              <w:tabs>
                <w:tab w:val="clear" w:pos="1531"/>
                <w:tab w:val="clear" w:pos="1871"/>
                <w:tab w:val="left" w:pos="600"/>
                <w:tab w:val="left" w:pos="1200"/>
              </w:tabs>
              <w:spacing w:line="240" w:lineRule="atLeast"/>
              <w:ind w:left="167" w:hanging="95"/>
              <w:rPr>
                <w:rFonts w:ascii="Times New Roman" w:eastAsia="Times New Roman" w:hAnsi="Times New Roman" w:cs="Times New Roman"/>
                <w:color w:val="auto"/>
                <w:sz w:val="22"/>
              </w:rPr>
            </w:pPr>
            <w:r w:rsidRPr="005B3A55">
              <w:rPr>
                <w:rFonts w:ascii="Times New Roman" w:eastAsia="Times New Roman" w:hAnsi="Times New Roman" w:cs="Times New Roman"/>
                <w:color w:val="auto"/>
                <w:sz w:val="22"/>
              </w:rPr>
              <w:t>Defined benefit liability</w:t>
            </w:r>
          </w:p>
        </w:tc>
        <w:tc>
          <w:tcPr>
            <w:tcW w:w="5116" w:type="dxa"/>
            <w:shd w:val="clear" w:color="auto" w:fill="auto"/>
          </w:tcPr>
          <w:p w14:paraId="7F3D8371" w14:textId="77777777" w:rsidR="003D1A52" w:rsidRPr="005B3A55" w:rsidRDefault="00ED43F0" w:rsidP="00367CD2">
            <w:pPr>
              <w:pStyle w:val="AccountingPolicy"/>
              <w:tabs>
                <w:tab w:val="clear" w:pos="1531"/>
                <w:tab w:val="clear" w:pos="1871"/>
                <w:tab w:val="left" w:pos="600"/>
                <w:tab w:val="left" w:pos="1200"/>
              </w:tabs>
              <w:spacing w:line="240" w:lineRule="atLeast"/>
              <w:ind w:left="180" w:hanging="180"/>
              <w:jc w:val="thaiDistribute"/>
              <w:rPr>
                <w:rFonts w:ascii="Times New Roman" w:eastAsia="Times New Roman" w:hAnsi="Times New Roman" w:cs="Times New Roman"/>
                <w:color w:val="auto"/>
                <w:sz w:val="22"/>
              </w:rPr>
            </w:pPr>
            <w:r w:rsidRPr="005B3A55">
              <w:rPr>
                <w:rFonts w:ascii="Times New Roman" w:eastAsia="Times New Roman" w:hAnsi="Times New Roman" w:cs="Times New Roman"/>
                <w:color w:val="auto"/>
                <w:sz w:val="22"/>
              </w:rPr>
              <w:t>Present value of the defined benefit obligation</w:t>
            </w:r>
            <w:r w:rsidR="00EE7D3D">
              <w:rPr>
                <w:rFonts w:ascii="Times New Roman" w:eastAsia="Times New Roman" w:hAnsi="Times New Roman" w:cs="Times New Roman"/>
                <w:color w:val="auto"/>
                <w:sz w:val="22"/>
              </w:rPr>
              <w:t xml:space="preserve"> </w:t>
            </w:r>
            <w:r w:rsidRPr="005B3A55">
              <w:rPr>
                <w:rFonts w:ascii="Times New Roman" w:eastAsia="Times New Roman" w:hAnsi="Times New Roman" w:cs="Times New Roman"/>
                <w:color w:val="auto"/>
                <w:sz w:val="22"/>
              </w:rPr>
              <w:t xml:space="preserve">as explained </w:t>
            </w:r>
            <w:r w:rsidRPr="00B26935">
              <w:rPr>
                <w:rFonts w:ascii="Times New Roman" w:eastAsia="Times New Roman" w:hAnsi="Times New Roman" w:cs="Times New Roman"/>
                <w:color w:val="auto"/>
                <w:sz w:val="22"/>
              </w:rPr>
              <w:t xml:space="preserve">in Note </w:t>
            </w:r>
            <w:r w:rsidR="007F64D7" w:rsidRPr="00B26935">
              <w:rPr>
                <w:rFonts w:ascii="Times New Roman" w:eastAsia="Times New Roman" w:hAnsi="Times New Roman" w:cs="Times New Roman"/>
                <w:color w:val="auto"/>
                <w:sz w:val="22"/>
              </w:rPr>
              <w:t>4</w:t>
            </w:r>
            <w:r w:rsidR="00367CD2">
              <w:rPr>
                <w:rFonts w:ascii="Times New Roman" w:eastAsia="Times New Roman" w:hAnsi="Times New Roman" w:cs="Times New Roman"/>
                <w:color w:val="auto"/>
                <w:sz w:val="22"/>
              </w:rPr>
              <w:t xml:space="preserve"> </w:t>
            </w:r>
            <w:r w:rsidRPr="00B26935">
              <w:rPr>
                <w:rFonts w:ascii="Times New Roman" w:eastAsia="Times New Roman" w:hAnsi="Times New Roman" w:cs="Times New Roman"/>
                <w:color w:val="auto"/>
                <w:sz w:val="22"/>
              </w:rPr>
              <w:t>(</w:t>
            </w:r>
            <w:r w:rsidR="00B26935" w:rsidRPr="00B26935">
              <w:rPr>
                <w:rFonts w:ascii="Times New Roman" w:eastAsia="Times New Roman" w:hAnsi="Times New Roman" w:cs="Times New Roman"/>
                <w:color w:val="auto"/>
                <w:sz w:val="22"/>
              </w:rPr>
              <w:t>p</w:t>
            </w:r>
            <w:r w:rsidRPr="00B26935">
              <w:rPr>
                <w:rFonts w:ascii="Times New Roman" w:eastAsia="Times New Roman" w:hAnsi="Times New Roman" w:cs="Times New Roman"/>
                <w:color w:val="auto"/>
                <w:sz w:val="22"/>
              </w:rPr>
              <w:t>)</w:t>
            </w:r>
          </w:p>
        </w:tc>
      </w:tr>
    </w:tbl>
    <w:p w14:paraId="73456B03" w14:textId="77777777" w:rsidR="00E365F9" w:rsidRPr="005B3A55" w:rsidRDefault="00E365F9" w:rsidP="00C870EA">
      <w:pPr>
        <w:spacing w:line="240" w:lineRule="auto"/>
        <w:rPr>
          <w:b/>
          <w:bCs/>
          <w:szCs w:val="22"/>
        </w:rPr>
      </w:pPr>
    </w:p>
    <w:p w14:paraId="49274435" w14:textId="77777777" w:rsidR="002B6C06" w:rsidRPr="00A95FD1" w:rsidRDefault="00C97D06" w:rsidP="00C870EA">
      <w:pPr>
        <w:spacing w:line="240" w:lineRule="auto"/>
        <w:rPr>
          <w:rFonts w:cstheme="minorBidi"/>
          <w:color w:val="0000FF"/>
          <w:szCs w:val="28"/>
          <w:cs/>
          <w:lang w:bidi="th-TH"/>
        </w:rPr>
      </w:pPr>
      <w:r w:rsidRPr="009336EC">
        <w:rPr>
          <w:i/>
          <w:iCs/>
          <w:szCs w:val="22"/>
        </w:rPr>
        <w:t>(</w:t>
      </w:r>
      <w:r w:rsidR="00022F6C" w:rsidRPr="009336EC">
        <w:rPr>
          <w:i/>
          <w:iCs/>
          <w:szCs w:val="22"/>
        </w:rPr>
        <w:t>c</w:t>
      </w:r>
      <w:r w:rsidRPr="009336EC">
        <w:rPr>
          <w:i/>
          <w:iCs/>
          <w:szCs w:val="22"/>
        </w:rPr>
        <w:t xml:space="preserve">) </w:t>
      </w:r>
      <w:r w:rsidR="000F32C1" w:rsidRPr="009336EC">
        <w:rPr>
          <w:i/>
          <w:iCs/>
          <w:szCs w:val="22"/>
        </w:rPr>
        <w:tab/>
      </w:r>
      <w:r w:rsidR="006F31F2" w:rsidRPr="009336EC">
        <w:rPr>
          <w:i/>
          <w:iCs/>
          <w:szCs w:val="22"/>
        </w:rPr>
        <w:t>Functional and p</w:t>
      </w:r>
      <w:r w:rsidR="009108DA" w:rsidRPr="009336EC">
        <w:rPr>
          <w:i/>
          <w:iCs/>
          <w:szCs w:val="22"/>
        </w:rPr>
        <w:t>resentation</w:t>
      </w:r>
      <w:r w:rsidRPr="009336EC">
        <w:rPr>
          <w:i/>
          <w:iCs/>
          <w:szCs w:val="22"/>
        </w:rPr>
        <w:t xml:space="preserve"> currency</w:t>
      </w:r>
    </w:p>
    <w:p w14:paraId="0270714F" w14:textId="77777777" w:rsidR="00773236" w:rsidRPr="009336EC" w:rsidRDefault="00773236" w:rsidP="00726816">
      <w:pPr>
        <w:spacing w:line="240" w:lineRule="atLeast"/>
        <w:ind w:left="540" w:hanging="540"/>
        <w:rPr>
          <w:color w:val="0000FF"/>
          <w:szCs w:val="22"/>
          <w:lang w:bidi="th-TH"/>
        </w:rPr>
      </w:pPr>
    </w:p>
    <w:p w14:paraId="2EB7A530" w14:textId="77777777" w:rsidR="00884DB3" w:rsidRPr="001825DE" w:rsidRDefault="006B53BE" w:rsidP="001825DE">
      <w:pPr>
        <w:pStyle w:val="BodyText"/>
        <w:spacing w:after="0" w:line="240" w:lineRule="atLeast"/>
        <w:ind w:left="540"/>
        <w:jc w:val="both"/>
        <w:rPr>
          <w:szCs w:val="22"/>
        </w:rPr>
      </w:pPr>
      <w:r w:rsidRPr="006B53BE">
        <w:rPr>
          <w:szCs w:val="22"/>
        </w:rPr>
        <w:t>The financial statements are</w:t>
      </w:r>
      <w:r w:rsidR="00D32E21">
        <w:rPr>
          <w:szCs w:val="22"/>
        </w:rPr>
        <w:t xml:space="preserve"> </w:t>
      </w:r>
      <w:r w:rsidR="00D32E21" w:rsidRPr="00D32E21">
        <w:rPr>
          <w:szCs w:val="22"/>
        </w:rPr>
        <w:t>prepared and</w:t>
      </w:r>
      <w:r w:rsidRPr="006B53BE">
        <w:rPr>
          <w:szCs w:val="22"/>
        </w:rPr>
        <w:t xml:space="preserve"> presented in Thai Baht, which is the Company’s functional currency. </w:t>
      </w:r>
    </w:p>
    <w:p w14:paraId="5648F2D6" w14:textId="77777777" w:rsidR="002B3B87" w:rsidRDefault="002B3B87" w:rsidP="002B3B87">
      <w:pPr>
        <w:spacing w:line="240" w:lineRule="auto"/>
        <w:rPr>
          <w:szCs w:val="22"/>
        </w:rPr>
      </w:pPr>
    </w:p>
    <w:p w14:paraId="4798E8C3" w14:textId="77777777" w:rsidR="002B6C06" w:rsidRPr="00346E5C" w:rsidRDefault="00F05760" w:rsidP="002B3B87">
      <w:pPr>
        <w:spacing w:line="240" w:lineRule="auto"/>
        <w:rPr>
          <w:rFonts w:cstheme="minorBidi"/>
          <w:szCs w:val="28"/>
          <w:lang w:val="en-US" w:bidi="th-TH"/>
        </w:rPr>
      </w:pPr>
      <w:r w:rsidRPr="009336EC">
        <w:rPr>
          <w:i/>
          <w:iCs/>
          <w:szCs w:val="22"/>
        </w:rPr>
        <w:t>(</w:t>
      </w:r>
      <w:r w:rsidR="00022F6C" w:rsidRPr="009336EC">
        <w:rPr>
          <w:i/>
          <w:iCs/>
          <w:szCs w:val="22"/>
        </w:rPr>
        <w:t>d</w:t>
      </w:r>
      <w:r w:rsidRPr="009336EC">
        <w:rPr>
          <w:i/>
          <w:iCs/>
          <w:szCs w:val="22"/>
        </w:rPr>
        <w:t xml:space="preserve">) </w:t>
      </w:r>
      <w:r w:rsidR="00EA69F4" w:rsidRPr="009336EC">
        <w:rPr>
          <w:i/>
          <w:iCs/>
          <w:szCs w:val="22"/>
        </w:rPr>
        <w:tab/>
      </w:r>
      <w:r w:rsidRPr="009336EC">
        <w:rPr>
          <w:i/>
          <w:iCs/>
          <w:szCs w:val="22"/>
        </w:rPr>
        <w:t xml:space="preserve">Use of </w:t>
      </w:r>
      <w:r w:rsidR="007042C8" w:rsidRPr="009336EC">
        <w:rPr>
          <w:i/>
          <w:iCs/>
          <w:szCs w:val="22"/>
        </w:rPr>
        <w:t>judgements</w:t>
      </w:r>
      <w:r w:rsidRPr="009336EC">
        <w:rPr>
          <w:i/>
          <w:iCs/>
          <w:szCs w:val="22"/>
        </w:rPr>
        <w:t xml:space="preserve"> and </w:t>
      </w:r>
      <w:r w:rsidR="007042C8" w:rsidRPr="009336EC">
        <w:rPr>
          <w:i/>
          <w:iCs/>
          <w:szCs w:val="22"/>
        </w:rPr>
        <w:t>estimates</w:t>
      </w:r>
    </w:p>
    <w:p w14:paraId="502665B1" w14:textId="77777777" w:rsidR="00F05760" w:rsidRPr="009336EC" w:rsidRDefault="00F05760" w:rsidP="00726816">
      <w:pPr>
        <w:pStyle w:val="BodyText"/>
        <w:spacing w:after="0" w:line="240" w:lineRule="atLeast"/>
        <w:ind w:left="540"/>
        <w:jc w:val="both"/>
        <w:rPr>
          <w:szCs w:val="22"/>
          <w:lang w:val="en-GB"/>
        </w:rPr>
      </w:pPr>
    </w:p>
    <w:p w14:paraId="6C1823DF" w14:textId="77777777" w:rsidR="003A26D5" w:rsidRPr="004642A0" w:rsidRDefault="003A26D5" w:rsidP="00726816">
      <w:pPr>
        <w:pStyle w:val="BodyText"/>
        <w:spacing w:after="0" w:line="240" w:lineRule="atLeast"/>
        <w:ind w:left="540"/>
        <w:jc w:val="both"/>
        <w:rPr>
          <w:spacing w:val="-2"/>
          <w:szCs w:val="22"/>
        </w:rPr>
      </w:pPr>
      <w:r w:rsidRPr="004642A0">
        <w:rPr>
          <w:spacing w:val="-2"/>
          <w:szCs w:val="22"/>
        </w:rPr>
        <w:t>The preparation of financial statements in conformity with</w:t>
      </w:r>
      <w:r w:rsidR="0050086D" w:rsidRPr="004642A0">
        <w:rPr>
          <w:spacing w:val="-2"/>
          <w:szCs w:val="22"/>
        </w:rPr>
        <w:t xml:space="preserve"> </w:t>
      </w:r>
      <w:r w:rsidR="00AA2830" w:rsidRPr="004642A0">
        <w:rPr>
          <w:spacing w:val="-2"/>
          <w:szCs w:val="22"/>
        </w:rPr>
        <w:t>TFRS</w:t>
      </w:r>
      <w:r w:rsidRPr="004642A0">
        <w:rPr>
          <w:spacing w:val="-2"/>
          <w:szCs w:val="22"/>
        </w:rPr>
        <w:t xml:space="preserve"> requires management to make judgements, estimates and assumptions that affect the application of</w:t>
      </w:r>
      <w:r w:rsidR="00160FF4" w:rsidRPr="004642A0">
        <w:rPr>
          <w:spacing w:val="-2"/>
          <w:szCs w:val="22"/>
        </w:rPr>
        <w:t xml:space="preserve"> accounting</w:t>
      </w:r>
      <w:r w:rsidRPr="004642A0">
        <w:rPr>
          <w:spacing w:val="-2"/>
          <w:szCs w:val="22"/>
        </w:rPr>
        <w:t xml:space="preserve"> policies and</w:t>
      </w:r>
      <w:r w:rsidR="00160FF4" w:rsidRPr="004642A0">
        <w:rPr>
          <w:spacing w:val="-2"/>
          <w:szCs w:val="22"/>
        </w:rPr>
        <w:t xml:space="preserve"> the</w:t>
      </w:r>
      <w:r w:rsidRPr="004642A0">
        <w:rPr>
          <w:spacing w:val="-2"/>
          <w:szCs w:val="22"/>
        </w:rPr>
        <w:t xml:space="preserve"> reported amounts of assets, liabilities, income and expenses. </w:t>
      </w:r>
      <w:r w:rsidR="00175BDC" w:rsidRPr="004642A0">
        <w:rPr>
          <w:spacing w:val="-2"/>
          <w:szCs w:val="22"/>
        </w:rPr>
        <w:t>A</w:t>
      </w:r>
      <w:r w:rsidR="00611808" w:rsidRPr="004642A0">
        <w:rPr>
          <w:spacing w:val="-2"/>
          <w:szCs w:val="22"/>
        </w:rPr>
        <w:t>ctual results may differ from</w:t>
      </w:r>
      <w:r w:rsidR="007042C8" w:rsidRPr="004642A0">
        <w:rPr>
          <w:spacing w:val="-2"/>
          <w:szCs w:val="22"/>
        </w:rPr>
        <w:t xml:space="preserve"> these</w:t>
      </w:r>
      <w:r w:rsidR="00611808" w:rsidRPr="004642A0">
        <w:rPr>
          <w:spacing w:val="-2"/>
          <w:szCs w:val="22"/>
        </w:rPr>
        <w:t xml:space="preserve"> estimates.</w:t>
      </w:r>
    </w:p>
    <w:p w14:paraId="7525036A" w14:textId="77777777" w:rsidR="00964C91" w:rsidRPr="005654E4" w:rsidRDefault="00964C91" w:rsidP="00726816">
      <w:pPr>
        <w:pStyle w:val="BodyText"/>
        <w:spacing w:after="0" w:line="240" w:lineRule="atLeast"/>
        <w:ind w:left="540"/>
        <w:jc w:val="both"/>
        <w:rPr>
          <w:szCs w:val="22"/>
        </w:rPr>
      </w:pPr>
    </w:p>
    <w:p w14:paraId="2800FECF" w14:textId="77777777" w:rsidR="003A26D5" w:rsidRPr="004642A0" w:rsidRDefault="00175BDC" w:rsidP="00726816">
      <w:pPr>
        <w:pStyle w:val="BodyText"/>
        <w:spacing w:after="0" w:line="240" w:lineRule="atLeast"/>
        <w:ind w:left="540"/>
        <w:jc w:val="both"/>
        <w:rPr>
          <w:spacing w:val="-2"/>
          <w:szCs w:val="22"/>
        </w:rPr>
      </w:pPr>
      <w:r w:rsidRPr="004642A0">
        <w:rPr>
          <w:spacing w:val="-2"/>
          <w:szCs w:val="22"/>
        </w:rPr>
        <w:t>E</w:t>
      </w:r>
      <w:r w:rsidR="003A26D5" w:rsidRPr="004642A0">
        <w:rPr>
          <w:spacing w:val="-2"/>
          <w:szCs w:val="22"/>
        </w:rPr>
        <w:t>stimates and underlying assumptions are reviewed on an ongoing basis. Revisions to accounting estimates are recog</w:t>
      </w:r>
      <w:r w:rsidRPr="004642A0">
        <w:rPr>
          <w:spacing w:val="-2"/>
          <w:szCs w:val="22"/>
        </w:rPr>
        <w:t xml:space="preserve">nised </w:t>
      </w:r>
      <w:r w:rsidR="007042C8" w:rsidRPr="004642A0">
        <w:rPr>
          <w:spacing w:val="-2"/>
          <w:szCs w:val="22"/>
        </w:rPr>
        <w:t>prospectively</w:t>
      </w:r>
      <w:r w:rsidRPr="004642A0">
        <w:rPr>
          <w:spacing w:val="-2"/>
          <w:szCs w:val="22"/>
        </w:rPr>
        <w:t>.</w:t>
      </w:r>
    </w:p>
    <w:p w14:paraId="493C0412" w14:textId="77777777" w:rsidR="00F21789" w:rsidRPr="00A95D27" w:rsidRDefault="00F21789" w:rsidP="00F21789">
      <w:pPr>
        <w:spacing w:line="240" w:lineRule="auto"/>
        <w:rPr>
          <w:i/>
          <w:iCs/>
        </w:rPr>
      </w:pPr>
    </w:p>
    <w:p w14:paraId="1E74FB36" w14:textId="77777777" w:rsidR="00F21789" w:rsidRPr="00DE1934" w:rsidRDefault="00F21789" w:rsidP="00DE1934">
      <w:pPr>
        <w:pStyle w:val="ListParagraph"/>
        <w:ind w:left="540"/>
        <w:rPr>
          <w:i/>
          <w:iCs/>
        </w:rPr>
      </w:pPr>
      <w:r w:rsidRPr="00DE1934">
        <w:rPr>
          <w:i/>
          <w:iCs/>
        </w:rPr>
        <w:t xml:space="preserve">Assumptions and estimation uncertainties </w:t>
      </w:r>
    </w:p>
    <w:p w14:paraId="08D603D6" w14:textId="77777777" w:rsidR="00A95D27" w:rsidRPr="00D32E21" w:rsidRDefault="00A95D27" w:rsidP="00D32E21">
      <w:pPr>
        <w:pStyle w:val="BodyText"/>
        <w:spacing w:after="0" w:line="240" w:lineRule="atLeast"/>
        <w:ind w:left="540"/>
        <w:jc w:val="both"/>
        <w:rPr>
          <w:szCs w:val="22"/>
        </w:rPr>
      </w:pPr>
    </w:p>
    <w:p w14:paraId="155DEB95" w14:textId="77777777" w:rsidR="006B656F" w:rsidRPr="004642A0" w:rsidRDefault="00D32E21" w:rsidP="00DE1934">
      <w:pPr>
        <w:pStyle w:val="BodyText"/>
        <w:spacing w:after="0" w:line="240" w:lineRule="atLeast"/>
        <w:ind w:left="540"/>
        <w:jc w:val="both"/>
        <w:rPr>
          <w:spacing w:val="-2"/>
          <w:szCs w:val="22"/>
        </w:rPr>
      </w:pPr>
      <w:r w:rsidRPr="004642A0">
        <w:rPr>
          <w:spacing w:val="-2"/>
          <w:szCs w:val="22"/>
        </w:rPr>
        <w:t>Information about assumption and estimation uncertainties that have a significant risk of resulting in</w:t>
      </w:r>
      <w:r w:rsidR="00025FB6" w:rsidRPr="004642A0">
        <w:rPr>
          <w:rFonts w:cstheme="minorBidi" w:hint="cs"/>
          <w:spacing w:val="-2"/>
          <w:szCs w:val="28"/>
          <w:cs/>
          <w:lang w:bidi="th-TH"/>
        </w:rPr>
        <w:t xml:space="preserve"> </w:t>
      </w:r>
      <w:r w:rsidRPr="004642A0">
        <w:rPr>
          <w:spacing w:val="-2"/>
          <w:szCs w:val="22"/>
        </w:rPr>
        <w:t xml:space="preserve">material </w:t>
      </w:r>
      <w:r w:rsidRPr="00A84FED">
        <w:rPr>
          <w:spacing w:val="-6"/>
          <w:szCs w:val="22"/>
        </w:rPr>
        <w:t xml:space="preserve">adjustments to the carrying amounts of assets and liabilities </w:t>
      </w:r>
      <w:r w:rsidR="00A84FED" w:rsidRPr="00A84FED">
        <w:rPr>
          <w:rFonts w:cs="Angsana New"/>
          <w:spacing w:val="-6"/>
          <w:szCs w:val="28"/>
          <w:lang w:bidi="th-TH"/>
        </w:rPr>
        <w:t xml:space="preserve">in the subsequent period </w:t>
      </w:r>
      <w:r w:rsidRPr="00A84FED">
        <w:rPr>
          <w:spacing w:val="-6"/>
          <w:szCs w:val="22"/>
        </w:rPr>
        <w:t xml:space="preserve">is included in </w:t>
      </w:r>
      <w:r w:rsidR="00A84FED">
        <w:rPr>
          <w:spacing w:val="-6"/>
          <w:szCs w:val="22"/>
        </w:rPr>
        <w:t xml:space="preserve">                                    </w:t>
      </w:r>
      <w:r w:rsidRPr="00A84FED">
        <w:rPr>
          <w:spacing w:val="-6"/>
          <w:szCs w:val="22"/>
        </w:rPr>
        <w:t>the following</w:t>
      </w:r>
      <w:r w:rsidRPr="004642A0">
        <w:rPr>
          <w:spacing w:val="-2"/>
          <w:szCs w:val="22"/>
        </w:rPr>
        <w:t xml:space="preserve"> notes:</w:t>
      </w:r>
    </w:p>
    <w:p w14:paraId="4F236781" w14:textId="77777777" w:rsidR="00D32E21" w:rsidRPr="005654E4" w:rsidRDefault="00D32E21" w:rsidP="00DE1934">
      <w:pPr>
        <w:pStyle w:val="BodyText"/>
        <w:spacing w:after="0" w:line="240" w:lineRule="atLeast"/>
        <w:ind w:left="540"/>
        <w:jc w:val="both"/>
        <w:rPr>
          <w:szCs w:val="22"/>
        </w:rPr>
      </w:pPr>
    </w:p>
    <w:p w14:paraId="1C46986E" w14:textId="77777777" w:rsidR="00D40E68" w:rsidRDefault="00D40E68" w:rsidP="003F2B43">
      <w:pPr>
        <w:pStyle w:val="BodyText"/>
        <w:spacing w:after="0" w:line="240" w:lineRule="atLeast"/>
        <w:ind w:left="1890" w:hanging="1350"/>
        <w:jc w:val="both"/>
      </w:pPr>
      <w:r>
        <w:t>Note 13</w:t>
      </w:r>
      <w:r>
        <w:tab/>
      </w:r>
      <w:r w:rsidRPr="00D40E68">
        <w:t xml:space="preserve">Determining the fair value of </w:t>
      </w:r>
      <w:r>
        <w:t>land</w:t>
      </w:r>
      <w:r w:rsidRPr="00D40E68">
        <w:t xml:space="preserve"> </w:t>
      </w:r>
      <w:proofErr w:type="gramStart"/>
      <w:r w:rsidRPr="00D40E68">
        <w:t>on the basis of</w:t>
      </w:r>
      <w:proofErr w:type="gramEnd"/>
      <w:r w:rsidRPr="00D40E68">
        <w:t xml:space="preserve"> significant unobservable inputs;</w:t>
      </w:r>
    </w:p>
    <w:p w14:paraId="5B528242" w14:textId="77777777" w:rsidR="009B6A50" w:rsidRPr="00A95D27" w:rsidRDefault="00A95D27" w:rsidP="003F2B43">
      <w:pPr>
        <w:pStyle w:val="BodyText"/>
        <w:spacing w:after="0" w:line="240" w:lineRule="atLeast"/>
        <w:ind w:left="1890" w:hanging="1350"/>
        <w:jc w:val="both"/>
      </w:pPr>
      <w:r w:rsidRPr="00A95D27">
        <w:t xml:space="preserve">Note </w:t>
      </w:r>
      <w:r w:rsidR="004F2DC6">
        <w:t>1</w:t>
      </w:r>
      <w:r w:rsidR="00E97CE6">
        <w:t>6</w:t>
      </w:r>
      <w:r w:rsidR="003F2B43">
        <w:tab/>
      </w:r>
      <w:r w:rsidR="009B6A50" w:rsidRPr="00A95D27">
        <w:t>Recognition of deferred tax assets: availability of future taxable profit against which tax</w:t>
      </w:r>
      <w:r w:rsidR="00025FB6">
        <w:rPr>
          <w:rFonts w:cstheme="minorBidi" w:hint="cs"/>
          <w:cs/>
          <w:lang w:bidi="th-TH"/>
        </w:rPr>
        <w:t xml:space="preserve"> </w:t>
      </w:r>
      <w:r w:rsidR="009B6A50" w:rsidRPr="00A95D27">
        <w:t>losses carried forward can be used;</w:t>
      </w:r>
      <w:r>
        <w:t xml:space="preserve"> </w:t>
      </w:r>
    </w:p>
    <w:p w14:paraId="075C1711" w14:textId="77777777" w:rsidR="0015219F" w:rsidRDefault="00A95D27" w:rsidP="00C86AC6">
      <w:pPr>
        <w:pStyle w:val="BodyText"/>
        <w:spacing w:after="0" w:line="240" w:lineRule="atLeast"/>
        <w:ind w:left="1890" w:hanging="1350"/>
        <w:jc w:val="both"/>
      </w:pPr>
      <w:r w:rsidRPr="00A95D27">
        <w:t xml:space="preserve">Note </w:t>
      </w:r>
      <w:r w:rsidR="00E97CE6">
        <w:t>21</w:t>
      </w:r>
      <w:r w:rsidR="006245C1">
        <w:tab/>
      </w:r>
      <w:r w:rsidR="009B6A50" w:rsidRPr="00A95D27">
        <w:t>Measurement of defined benefit obligations: key actuarial assumptions</w:t>
      </w:r>
      <w:r w:rsidR="00825DFB">
        <w:t>; and</w:t>
      </w:r>
    </w:p>
    <w:p w14:paraId="72ED88AA" w14:textId="77777777" w:rsidR="00825DFB" w:rsidRPr="008E5A24" w:rsidRDefault="00E97CE6" w:rsidP="00C86AC6">
      <w:pPr>
        <w:pStyle w:val="BodyText"/>
        <w:spacing w:after="0" w:line="240" w:lineRule="atLeast"/>
        <w:ind w:left="1890" w:hanging="1350"/>
        <w:jc w:val="both"/>
        <w:rPr>
          <w:rFonts w:cs="Angsana New"/>
          <w:lang w:bidi="th-TH"/>
        </w:rPr>
      </w:pPr>
      <w:r>
        <w:t>Note 29</w:t>
      </w:r>
      <w:r w:rsidR="00825DFB">
        <w:tab/>
      </w:r>
      <w:r w:rsidR="008E5A24" w:rsidRPr="008E5A24">
        <w:t>Measurement of financial assets and financial liabilities</w:t>
      </w:r>
      <w:r w:rsidR="008E5A24">
        <w:rPr>
          <w:rFonts w:cs="Angsana New"/>
          <w:lang w:bidi="th-TH"/>
        </w:rPr>
        <w:t>.</w:t>
      </w:r>
    </w:p>
    <w:p w14:paraId="1DA0E961" w14:textId="77777777" w:rsidR="006B53BE" w:rsidRPr="00EA77DD" w:rsidRDefault="00EA77DD" w:rsidP="008C55FE">
      <w:pPr>
        <w:pStyle w:val="BodyText"/>
        <w:spacing w:after="0" w:line="240" w:lineRule="atLeast"/>
        <w:jc w:val="both"/>
        <w:rPr>
          <w:rFonts w:cstheme="minorBidi"/>
          <w:szCs w:val="28"/>
          <w:highlight w:val="yellow"/>
          <w:lang w:bidi="th-TH"/>
        </w:rPr>
      </w:pPr>
      <w:r>
        <w:rPr>
          <w:rFonts w:cstheme="minorBidi" w:hint="cs"/>
          <w:szCs w:val="28"/>
          <w:highlight w:val="yellow"/>
          <w:cs/>
          <w:lang w:bidi="th-TH"/>
        </w:rPr>
        <w:t xml:space="preserve"> </w:t>
      </w:r>
    </w:p>
    <w:p w14:paraId="4125FF63" w14:textId="77777777" w:rsidR="00102324" w:rsidRDefault="00102324" w:rsidP="00DE1934">
      <w:pPr>
        <w:pStyle w:val="BodyText"/>
        <w:shd w:val="clear" w:color="auto" w:fill="FFFFFF"/>
        <w:spacing w:after="0" w:line="240" w:lineRule="atLeast"/>
        <w:ind w:left="540"/>
        <w:jc w:val="both"/>
        <w:rPr>
          <w:b/>
          <w:bCs/>
          <w:color w:val="0000FF"/>
          <w:szCs w:val="22"/>
        </w:rPr>
      </w:pPr>
      <w:r w:rsidRPr="004716FF">
        <w:rPr>
          <w:i/>
          <w:iCs/>
        </w:rPr>
        <w:t>Measurement of fair values</w:t>
      </w:r>
      <w:r w:rsidRPr="00743536">
        <w:rPr>
          <w:b/>
          <w:bCs/>
          <w:color w:val="0000FF"/>
          <w:szCs w:val="22"/>
        </w:rPr>
        <w:t xml:space="preserve"> </w:t>
      </w:r>
    </w:p>
    <w:p w14:paraId="69C347F0" w14:textId="77777777" w:rsidR="00647D8D" w:rsidRDefault="00647D8D" w:rsidP="00647D8D">
      <w:pPr>
        <w:pStyle w:val="BodyText"/>
        <w:spacing w:after="0" w:line="240" w:lineRule="atLeast"/>
        <w:jc w:val="both"/>
        <w:rPr>
          <w:szCs w:val="22"/>
        </w:rPr>
      </w:pPr>
    </w:p>
    <w:p w14:paraId="03ABAD44" w14:textId="77777777" w:rsidR="006B53BE" w:rsidRPr="00102324" w:rsidRDefault="007042C8" w:rsidP="00DE1934">
      <w:pPr>
        <w:pStyle w:val="BodyText"/>
        <w:spacing w:after="0" w:line="240" w:lineRule="atLeast"/>
        <w:ind w:left="540"/>
        <w:jc w:val="both"/>
        <w:rPr>
          <w:szCs w:val="22"/>
        </w:rPr>
      </w:pPr>
      <w:proofErr w:type="gramStart"/>
      <w:r w:rsidRPr="00102324">
        <w:rPr>
          <w:szCs w:val="22"/>
        </w:rPr>
        <w:t>A number of</w:t>
      </w:r>
      <w:proofErr w:type="gramEnd"/>
      <w:r w:rsidRPr="00102324">
        <w:rPr>
          <w:szCs w:val="22"/>
        </w:rPr>
        <w:t xml:space="preserve"> the Group’s</w:t>
      </w:r>
      <w:r w:rsidR="006B53BE" w:rsidRPr="00102324">
        <w:rPr>
          <w:szCs w:val="22"/>
        </w:rPr>
        <w:t xml:space="preserve"> accounting policies and disclosures require the measurement of fair values, </w:t>
      </w:r>
      <w:r w:rsidR="00501E09">
        <w:rPr>
          <w:szCs w:val="22"/>
        </w:rPr>
        <w:br/>
      </w:r>
      <w:r w:rsidR="006B53BE" w:rsidRPr="00102324">
        <w:rPr>
          <w:szCs w:val="22"/>
        </w:rPr>
        <w:t>for both financial and non-financial assets and liabilities</w:t>
      </w:r>
      <w:r w:rsidR="00BC7258" w:rsidRPr="00102324">
        <w:rPr>
          <w:szCs w:val="22"/>
        </w:rPr>
        <w:t>.</w:t>
      </w:r>
    </w:p>
    <w:p w14:paraId="6C22AC78" w14:textId="77777777" w:rsidR="00336DEC" w:rsidRPr="00102324" w:rsidRDefault="00336DEC" w:rsidP="00DE1934">
      <w:pPr>
        <w:pStyle w:val="BodyText"/>
        <w:spacing w:after="0" w:line="240" w:lineRule="atLeast"/>
        <w:ind w:left="540"/>
        <w:jc w:val="both"/>
        <w:rPr>
          <w:szCs w:val="22"/>
        </w:rPr>
      </w:pPr>
    </w:p>
    <w:p w14:paraId="093F5C3A" w14:textId="77777777" w:rsidR="00336DEC" w:rsidRPr="00102324" w:rsidRDefault="00336DEC" w:rsidP="00DE1934">
      <w:pPr>
        <w:pStyle w:val="BodyText"/>
        <w:shd w:val="clear" w:color="auto" w:fill="FFFFFF"/>
        <w:spacing w:after="0" w:line="240" w:lineRule="atLeast"/>
        <w:ind w:left="540"/>
        <w:jc w:val="thaiDistribute"/>
        <w:rPr>
          <w:szCs w:val="22"/>
        </w:rPr>
      </w:pPr>
      <w:r w:rsidRPr="00102324">
        <w:rPr>
          <w:szCs w:val="22"/>
        </w:rPr>
        <w:t xml:space="preserve">The Group has an established control framework with respect to the measurement of fair values. </w:t>
      </w:r>
      <w:r w:rsidR="008C55FE" w:rsidRPr="00102324">
        <w:rPr>
          <w:szCs w:val="22"/>
        </w:rPr>
        <w:br/>
      </w:r>
      <w:r w:rsidRPr="00102324">
        <w:rPr>
          <w:szCs w:val="22"/>
        </w:rPr>
        <w:t>This includes a valuation team that has overall responsibility for overseeing all signi</w:t>
      </w:r>
      <w:r w:rsidR="000B264A" w:rsidRPr="00102324">
        <w:rPr>
          <w:szCs w:val="22"/>
        </w:rPr>
        <w:t>ficant fair value measurements</w:t>
      </w:r>
      <w:r w:rsidRPr="00102324">
        <w:rPr>
          <w:szCs w:val="22"/>
        </w:rPr>
        <w:t>,</w:t>
      </w:r>
      <w:r w:rsidR="00E93F5E" w:rsidRPr="00102324">
        <w:t xml:space="preserve"> </w:t>
      </w:r>
      <w:r w:rsidR="00E93F5E" w:rsidRPr="00102324">
        <w:rPr>
          <w:szCs w:val="22"/>
        </w:rPr>
        <w:t>including Level 3 fair values</w:t>
      </w:r>
      <w:r w:rsidRPr="00102324">
        <w:rPr>
          <w:szCs w:val="22"/>
        </w:rPr>
        <w:t xml:space="preserve"> and reports dire</w:t>
      </w:r>
      <w:r w:rsidR="000B264A" w:rsidRPr="00102324">
        <w:rPr>
          <w:szCs w:val="22"/>
        </w:rPr>
        <w:t>ctly to the chief financial officer</w:t>
      </w:r>
      <w:r w:rsidRPr="00102324">
        <w:rPr>
          <w:szCs w:val="22"/>
        </w:rPr>
        <w:t>.</w:t>
      </w:r>
    </w:p>
    <w:p w14:paraId="5EC1CE72" w14:textId="77777777" w:rsidR="00336DEC" w:rsidRPr="00501E09" w:rsidRDefault="00336DEC" w:rsidP="00DE1934">
      <w:pPr>
        <w:pStyle w:val="BodyText"/>
        <w:shd w:val="clear" w:color="auto" w:fill="FFFFFF"/>
        <w:spacing w:after="0" w:line="240" w:lineRule="atLeast"/>
        <w:ind w:left="540"/>
        <w:jc w:val="thaiDistribute"/>
        <w:rPr>
          <w:spacing w:val="-2"/>
          <w:szCs w:val="22"/>
        </w:rPr>
      </w:pPr>
    </w:p>
    <w:p w14:paraId="4C19E027" w14:textId="77777777" w:rsidR="00336DEC" w:rsidRPr="004642A0" w:rsidRDefault="00336DEC" w:rsidP="00DE1934">
      <w:pPr>
        <w:pStyle w:val="BodyText"/>
        <w:shd w:val="clear" w:color="auto" w:fill="FFFFFF"/>
        <w:spacing w:after="0" w:line="240" w:lineRule="atLeast"/>
        <w:ind w:left="540"/>
        <w:jc w:val="thaiDistribute"/>
        <w:rPr>
          <w:spacing w:val="-2"/>
          <w:szCs w:val="22"/>
        </w:rPr>
      </w:pPr>
      <w:r w:rsidRPr="004642A0">
        <w:rPr>
          <w:spacing w:val="-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782804" w:rsidRPr="004642A0">
        <w:rPr>
          <w:spacing w:val="-2"/>
          <w:szCs w:val="22"/>
        </w:rPr>
        <w:t>support the conclusion that these</w:t>
      </w:r>
      <w:r w:rsidRPr="004642A0">
        <w:rPr>
          <w:spacing w:val="-2"/>
          <w:szCs w:val="22"/>
        </w:rPr>
        <w:t xml:space="preserve"> valuations meet the requirements of TFRS, including the level in the fa</w:t>
      </w:r>
      <w:r w:rsidR="00782804" w:rsidRPr="004642A0">
        <w:rPr>
          <w:spacing w:val="-2"/>
          <w:szCs w:val="22"/>
        </w:rPr>
        <w:t>ir value hierarchy in which the</w:t>
      </w:r>
      <w:r w:rsidRPr="004642A0">
        <w:rPr>
          <w:spacing w:val="-2"/>
          <w:szCs w:val="22"/>
        </w:rPr>
        <w:t xml:space="preserve"> valuations should be classified.</w:t>
      </w:r>
    </w:p>
    <w:p w14:paraId="17B911DC" w14:textId="77777777" w:rsidR="00336DEC" w:rsidRDefault="00336DEC" w:rsidP="00DE1934">
      <w:pPr>
        <w:pStyle w:val="BodyText"/>
        <w:shd w:val="clear" w:color="auto" w:fill="FFFFFF"/>
        <w:spacing w:after="0" w:line="240" w:lineRule="atLeast"/>
        <w:ind w:left="540"/>
        <w:jc w:val="thaiDistribute"/>
        <w:rPr>
          <w:szCs w:val="22"/>
        </w:rPr>
      </w:pPr>
    </w:p>
    <w:p w14:paraId="31EEE8A9" w14:textId="77777777" w:rsidR="007950D3" w:rsidRDefault="007950D3" w:rsidP="00DE1934">
      <w:pPr>
        <w:pStyle w:val="BodyText"/>
        <w:shd w:val="clear" w:color="auto" w:fill="FFFFFF"/>
        <w:spacing w:after="0" w:line="240" w:lineRule="atLeast"/>
        <w:ind w:left="540"/>
        <w:jc w:val="thaiDistribute"/>
        <w:rPr>
          <w:szCs w:val="22"/>
        </w:rPr>
      </w:pPr>
    </w:p>
    <w:p w14:paraId="356056AA" w14:textId="77777777" w:rsidR="00D40E68" w:rsidRDefault="00D40E68" w:rsidP="00DE1934">
      <w:pPr>
        <w:pStyle w:val="BodyText"/>
        <w:shd w:val="clear" w:color="auto" w:fill="FFFFFF"/>
        <w:spacing w:after="0" w:line="240" w:lineRule="atLeast"/>
        <w:ind w:left="540"/>
        <w:jc w:val="thaiDistribute"/>
        <w:rPr>
          <w:szCs w:val="22"/>
        </w:rPr>
      </w:pPr>
    </w:p>
    <w:p w14:paraId="4BE9853C" w14:textId="77777777" w:rsidR="007950D3" w:rsidRDefault="007950D3" w:rsidP="00DE1934">
      <w:pPr>
        <w:pStyle w:val="BodyText"/>
        <w:shd w:val="clear" w:color="auto" w:fill="FFFFFF"/>
        <w:spacing w:after="0" w:line="240" w:lineRule="atLeast"/>
        <w:ind w:left="540"/>
        <w:jc w:val="thaiDistribute"/>
        <w:rPr>
          <w:szCs w:val="22"/>
        </w:rPr>
      </w:pPr>
    </w:p>
    <w:p w14:paraId="58A92197" w14:textId="77777777" w:rsidR="00336DEC" w:rsidRPr="00102324" w:rsidRDefault="00336DEC" w:rsidP="00DE1934">
      <w:pPr>
        <w:pStyle w:val="BodyText"/>
        <w:shd w:val="clear" w:color="auto" w:fill="FFFFFF"/>
        <w:spacing w:after="0" w:line="240" w:lineRule="atLeast"/>
        <w:ind w:left="540"/>
        <w:jc w:val="thaiDistribute"/>
        <w:rPr>
          <w:rFonts w:cs="Angsana New"/>
          <w:szCs w:val="28"/>
          <w:lang w:bidi="th-TH"/>
        </w:rPr>
      </w:pPr>
      <w:r w:rsidRPr="00102324">
        <w:rPr>
          <w:szCs w:val="22"/>
        </w:rPr>
        <w:lastRenderedPageBreak/>
        <w:t>Significant valuation issues are reported to</w:t>
      </w:r>
      <w:r w:rsidR="008A5344">
        <w:rPr>
          <w:szCs w:val="22"/>
        </w:rPr>
        <w:t xml:space="preserve"> the Group Audit Committee</w:t>
      </w:r>
      <w:r w:rsidR="00D43FC5" w:rsidRPr="00102324">
        <w:rPr>
          <w:szCs w:val="22"/>
        </w:rPr>
        <w:t>.</w:t>
      </w:r>
    </w:p>
    <w:p w14:paraId="6B7A930A" w14:textId="77777777" w:rsidR="00EF5417" w:rsidRPr="00102324" w:rsidRDefault="00EF5417" w:rsidP="008A5344">
      <w:pPr>
        <w:pStyle w:val="BodyText"/>
        <w:shd w:val="clear" w:color="auto" w:fill="FFFFFF"/>
        <w:spacing w:after="0" w:line="240" w:lineRule="atLeast"/>
        <w:jc w:val="thaiDistribute"/>
        <w:rPr>
          <w:szCs w:val="22"/>
        </w:rPr>
      </w:pPr>
    </w:p>
    <w:p w14:paraId="5867EA21" w14:textId="77777777" w:rsidR="00336DEC" w:rsidRPr="00BB37E4" w:rsidRDefault="00336DEC" w:rsidP="00DE1934">
      <w:pPr>
        <w:pStyle w:val="BodyText"/>
        <w:shd w:val="clear" w:color="auto" w:fill="FFFFFF"/>
        <w:spacing w:after="0" w:line="240" w:lineRule="atLeast"/>
        <w:ind w:left="540"/>
        <w:jc w:val="thaiDistribute"/>
        <w:rPr>
          <w:szCs w:val="22"/>
        </w:rPr>
      </w:pPr>
      <w:r w:rsidRPr="00102324">
        <w:rPr>
          <w:szCs w:val="22"/>
        </w:rPr>
        <w:t xml:space="preserve">When measuring the fair value of an asset or a liability, the Group uses </w:t>
      </w:r>
      <w:r w:rsidR="00782804" w:rsidRPr="00102324">
        <w:rPr>
          <w:szCs w:val="22"/>
        </w:rPr>
        <w:t>observable market</w:t>
      </w:r>
      <w:r w:rsidRPr="00102324">
        <w:rPr>
          <w:szCs w:val="22"/>
        </w:rPr>
        <w:t xml:space="preserve"> data as far as possible. Fair values are categorised into different levels in a fair value hierarchy based on the inputs used in the valuation techniques as follows:</w:t>
      </w:r>
    </w:p>
    <w:p w14:paraId="258DEBCD" w14:textId="77777777" w:rsidR="00336DEC" w:rsidRPr="00802A00" w:rsidRDefault="00336DEC" w:rsidP="00DB303F">
      <w:pPr>
        <w:pStyle w:val="BodyText"/>
        <w:shd w:val="clear" w:color="auto" w:fill="FFFFFF"/>
        <w:spacing w:after="0" w:line="240" w:lineRule="atLeast"/>
        <w:ind w:left="1080"/>
        <w:jc w:val="thaiDistribute"/>
        <w:rPr>
          <w:szCs w:val="22"/>
          <w:highlight w:val="yellow"/>
        </w:rPr>
      </w:pPr>
    </w:p>
    <w:p w14:paraId="509BDBF5" w14:textId="77777777" w:rsidR="00336DEC" w:rsidRPr="00CA6A28" w:rsidRDefault="00336DEC" w:rsidP="00BB4848">
      <w:pPr>
        <w:pStyle w:val="BodyText"/>
        <w:numPr>
          <w:ilvl w:val="0"/>
          <w:numId w:val="7"/>
        </w:numPr>
        <w:shd w:val="clear" w:color="auto" w:fill="FFFFFF"/>
        <w:tabs>
          <w:tab w:val="left" w:pos="900"/>
        </w:tabs>
        <w:spacing w:after="0" w:line="240" w:lineRule="atLeast"/>
        <w:ind w:left="900"/>
        <w:jc w:val="thaiDistribute"/>
        <w:rPr>
          <w:szCs w:val="22"/>
        </w:rPr>
      </w:pPr>
      <w:r w:rsidRPr="00CA6A28">
        <w:rPr>
          <w:szCs w:val="22"/>
        </w:rPr>
        <w:t>Level 1: quoted prices (unadjusted) in active markets for identical assets or liabilities.</w:t>
      </w:r>
    </w:p>
    <w:p w14:paraId="06522099" w14:textId="77777777" w:rsidR="00336DEC" w:rsidRPr="00CA6A28" w:rsidRDefault="00336DEC" w:rsidP="00BB4848">
      <w:pPr>
        <w:pStyle w:val="BodyText"/>
        <w:numPr>
          <w:ilvl w:val="0"/>
          <w:numId w:val="7"/>
        </w:numPr>
        <w:shd w:val="clear" w:color="auto" w:fill="FFFFFF"/>
        <w:tabs>
          <w:tab w:val="left" w:pos="900"/>
        </w:tabs>
        <w:spacing w:after="0" w:line="240" w:lineRule="atLeast"/>
        <w:ind w:left="900"/>
        <w:jc w:val="thaiDistribute"/>
        <w:rPr>
          <w:szCs w:val="22"/>
        </w:rPr>
      </w:pPr>
      <w:r w:rsidRPr="00CA6A28">
        <w:rPr>
          <w:szCs w:val="22"/>
        </w:rPr>
        <w:t>Level 2: inputs other than quoted prices included in Level 1 that are observable for the asset</w:t>
      </w:r>
      <w:r w:rsidR="004D5957" w:rsidRPr="00CA6A28">
        <w:rPr>
          <w:szCs w:val="22"/>
        </w:rPr>
        <w:t xml:space="preserve"> </w:t>
      </w:r>
      <w:r w:rsidRPr="00CA6A28">
        <w:rPr>
          <w:szCs w:val="22"/>
        </w:rPr>
        <w:t>or liability, either directly (i.e. as prices) or indirectly (i.e. derived from prices).</w:t>
      </w:r>
    </w:p>
    <w:p w14:paraId="17B931DA" w14:textId="77777777" w:rsidR="00336DEC" w:rsidRDefault="00BC7258" w:rsidP="00BB4848">
      <w:pPr>
        <w:pStyle w:val="BodyText"/>
        <w:numPr>
          <w:ilvl w:val="0"/>
          <w:numId w:val="7"/>
        </w:numPr>
        <w:shd w:val="clear" w:color="auto" w:fill="FFFFFF"/>
        <w:tabs>
          <w:tab w:val="left" w:pos="900"/>
          <w:tab w:val="left" w:pos="1710"/>
        </w:tabs>
        <w:spacing w:after="0" w:line="240" w:lineRule="atLeast"/>
        <w:ind w:left="900"/>
        <w:jc w:val="thaiDistribute"/>
        <w:rPr>
          <w:szCs w:val="22"/>
        </w:rPr>
      </w:pPr>
      <w:r w:rsidRPr="00CA6A28">
        <w:rPr>
          <w:szCs w:val="22"/>
        </w:rPr>
        <w:t xml:space="preserve">Level </w:t>
      </w:r>
      <w:r w:rsidR="00336DEC" w:rsidRPr="00CA6A28">
        <w:rPr>
          <w:szCs w:val="22"/>
        </w:rPr>
        <w:t>3</w:t>
      </w:r>
      <w:r w:rsidR="00CA6A28">
        <w:rPr>
          <w:szCs w:val="22"/>
        </w:rPr>
        <w:t xml:space="preserve">: </w:t>
      </w:r>
      <w:r w:rsidR="00336DEC" w:rsidRPr="00CA6A28">
        <w:rPr>
          <w:szCs w:val="22"/>
        </w:rPr>
        <w:t>inputs for the asset or liability that are not based on observable market data (unobservable inputs).</w:t>
      </w:r>
    </w:p>
    <w:p w14:paraId="36BA2860" w14:textId="77777777" w:rsidR="00036404" w:rsidRPr="00CA6A28" w:rsidRDefault="00036404" w:rsidP="00036404">
      <w:pPr>
        <w:pStyle w:val="BodyText"/>
        <w:shd w:val="clear" w:color="auto" w:fill="FFFFFF"/>
        <w:tabs>
          <w:tab w:val="left" w:pos="900"/>
          <w:tab w:val="left" w:pos="1710"/>
        </w:tabs>
        <w:spacing w:after="0" w:line="240" w:lineRule="atLeast"/>
        <w:ind w:left="900"/>
        <w:jc w:val="thaiDistribute"/>
        <w:rPr>
          <w:szCs w:val="22"/>
        </w:rPr>
      </w:pPr>
    </w:p>
    <w:p w14:paraId="1EABBCD9" w14:textId="77777777" w:rsidR="00336DEC" w:rsidRPr="00661F3C" w:rsidRDefault="00336DEC" w:rsidP="00DE1934">
      <w:pPr>
        <w:pStyle w:val="BodyText"/>
        <w:spacing w:after="0" w:line="240" w:lineRule="atLeast"/>
        <w:ind w:left="540" w:firstLine="18"/>
        <w:jc w:val="thaiDistribute"/>
        <w:rPr>
          <w:rFonts w:cs="Cordia New"/>
          <w:szCs w:val="28"/>
          <w:lang w:bidi="th-TH"/>
        </w:rPr>
      </w:pPr>
      <w:r w:rsidRPr="00661F3C">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00025FB6">
        <w:rPr>
          <w:szCs w:val="22"/>
        </w:rPr>
        <w:t xml:space="preserve"> </w:t>
      </w:r>
    </w:p>
    <w:p w14:paraId="3D789FBB" w14:textId="77777777" w:rsidR="00C56AEB" w:rsidRDefault="00C56AEB" w:rsidP="00C56AEB">
      <w:pPr>
        <w:spacing w:line="240" w:lineRule="auto"/>
        <w:rPr>
          <w:lang w:val="en-AU"/>
        </w:rPr>
      </w:pPr>
    </w:p>
    <w:p w14:paraId="5794AD09" w14:textId="77777777" w:rsidR="00661F3C" w:rsidRPr="004642A0" w:rsidRDefault="00661F3C" w:rsidP="004642A0">
      <w:pPr>
        <w:spacing w:line="240" w:lineRule="auto"/>
        <w:ind w:left="540" w:firstLine="18"/>
        <w:jc w:val="thaiDistribute"/>
        <w:rPr>
          <w:spacing w:val="-2"/>
          <w:highlight w:val="yellow"/>
        </w:rPr>
      </w:pPr>
      <w:r w:rsidRPr="004642A0">
        <w:rPr>
          <w:spacing w:val="-2"/>
          <w:szCs w:val="22"/>
        </w:rPr>
        <w:t>Further information about the assumptions made in measuring fair values is included in the following notes:</w:t>
      </w:r>
    </w:p>
    <w:p w14:paraId="7DBF25E1" w14:textId="77777777" w:rsidR="00DB1088" w:rsidRPr="00743536" w:rsidRDefault="00DB1088" w:rsidP="00DE1934">
      <w:pPr>
        <w:pStyle w:val="BodyText"/>
        <w:shd w:val="clear" w:color="auto" w:fill="FFFFFF"/>
        <w:spacing w:after="0" w:line="240" w:lineRule="atLeast"/>
        <w:ind w:left="540" w:firstLine="18"/>
        <w:jc w:val="both"/>
        <w:rPr>
          <w:szCs w:val="22"/>
        </w:rPr>
      </w:pPr>
    </w:p>
    <w:p w14:paraId="291D335B" w14:textId="77777777" w:rsidR="00A82FBA" w:rsidRDefault="00DB1088" w:rsidP="00BB4848">
      <w:pPr>
        <w:pStyle w:val="BodyText"/>
        <w:numPr>
          <w:ilvl w:val="0"/>
          <w:numId w:val="10"/>
        </w:numPr>
        <w:shd w:val="clear" w:color="auto" w:fill="FFFFFF"/>
        <w:tabs>
          <w:tab w:val="left" w:pos="900"/>
          <w:tab w:val="left" w:pos="1710"/>
        </w:tabs>
        <w:spacing w:after="0" w:line="240" w:lineRule="atLeast"/>
        <w:ind w:left="540" w:firstLine="18"/>
        <w:jc w:val="both"/>
        <w:rPr>
          <w:szCs w:val="22"/>
        </w:rPr>
      </w:pPr>
      <w:r w:rsidRPr="00F96DB7">
        <w:rPr>
          <w:szCs w:val="22"/>
        </w:rPr>
        <w:t>No</w:t>
      </w:r>
      <w:r w:rsidRPr="0008195E">
        <w:rPr>
          <w:szCs w:val="22"/>
        </w:rPr>
        <w:t xml:space="preserve">te </w:t>
      </w:r>
      <w:r w:rsidR="00102324" w:rsidRPr="0008195E">
        <w:rPr>
          <w:szCs w:val="22"/>
        </w:rPr>
        <w:t>1</w:t>
      </w:r>
      <w:r w:rsidR="00E97CE6">
        <w:rPr>
          <w:szCs w:val="22"/>
        </w:rPr>
        <w:t>2</w:t>
      </w:r>
      <w:r w:rsidRPr="0008195E">
        <w:rPr>
          <w:szCs w:val="22"/>
        </w:rPr>
        <w:t xml:space="preserve"> </w:t>
      </w:r>
      <w:r w:rsidR="00982539" w:rsidRPr="0008195E">
        <w:rPr>
          <w:szCs w:val="22"/>
          <w:lang w:val="en-US"/>
        </w:rPr>
        <w:t>-</w:t>
      </w:r>
      <w:r w:rsidRPr="0008195E">
        <w:rPr>
          <w:szCs w:val="22"/>
        </w:rPr>
        <w:t xml:space="preserve"> </w:t>
      </w:r>
      <w:r w:rsidR="00793122">
        <w:rPr>
          <w:szCs w:val="22"/>
        </w:rPr>
        <w:t>i</w:t>
      </w:r>
      <w:r w:rsidRPr="0008195E">
        <w:rPr>
          <w:szCs w:val="22"/>
        </w:rPr>
        <w:t>nv</w:t>
      </w:r>
      <w:r w:rsidR="00D86916" w:rsidRPr="0008195E">
        <w:rPr>
          <w:szCs w:val="22"/>
        </w:rPr>
        <w:t>estment properties</w:t>
      </w:r>
      <w:r w:rsidR="000A1649">
        <w:rPr>
          <w:szCs w:val="22"/>
        </w:rPr>
        <w:t>;</w:t>
      </w:r>
    </w:p>
    <w:p w14:paraId="60480565" w14:textId="77777777" w:rsidR="00E97CE6" w:rsidRPr="0008195E" w:rsidRDefault="00E97CE6" w:rsidP="00BB4848">
      <w:pPr>
        <w:pStyle w:val="BodyText"/>
        <w:numPr>
          <w:ilvl w:val="0"/>
          <w:numId w:val="10"/>
        </w:numPr>
        <w:shd w:val="clear" w:color="auto" w:fill="FFFFFF"/>
        <w:tabs>
          <w:tab w:val="left" w:pos="900"/>
          <w:tab w:val="left" w:pos="1710"/>
        </w:tabs>
        <w:spacing w:after="0" w:line="240" w:lineRule="atLeast"/>
        <w:ind w:left="540" w:firstLine="18"/>
        <w:jc w:val="both"/>
        <w:rPr>
          <w:szCs w:val="22"/>
        </w:rPr>
      </w:pPr>
      <w:r>
        <w:rPr>
          <w:szCs w:val="22"/>
        </w:rPr>
        <w:t xml:space="preserve">Note </w:t>
      </w:r>
      <w:r>
        <w:rPr>
          <w:rFonts w:cstheme="minorBidi"/>
          <w:szCs w:val="28"/>
          <w:lang w:val="en-US" w:bidi="th-TH"/>
        </w:rPr>
        <w:t>13 - property, plant and equipment</w:t>
      </w:r>
      <w:r w:rsidR="000A1649">
        <w:rPr>
          <w:rFonts w:cstheme="minorBidi"/>
          <w:szCs w:val="28"/>
          <w:lang w:val="en-US" w:bidi="th-TH"/>
        </w:rPr>
        <w:t xml:space="preserve">; </w:t>
      </w:r>
      <w:r>
        <w:rPr>
          <w:rFonts w:cstheme="minorBidi"/>
          <w:szCs w:val="28"/>
          <w:lang w:val="en-US" w:bidi="th-TH"/>
        </w:rPr>
        <w:t>and</w:t>
      </w:r>
    </w:p>
    <w:p w14:paraId="4603DDA4" w14:textId="7DCBD092" w:rsidR="00DB1088" w:rsidRDefault="00DB1088" w:rsidP="00BB4848">
      <w:pPr>
        <w:pStyle w:val="BodyText"/>
        <w:numPr>
          <w:ilvl w:val="0"/>
          <w:numId w:val="10"/>
        </w:numPr>
        <w:shd w:val="clear" w:color="auto" w:fill="FFFFFF"/>
        <w:tabs>
          <w:tab w:val="left" w:pos="909"/>
          <w:tab w:val="left" w:pos="1710"/>
        </w:tabs>
        <w:spacing w:after="0" w:line="240" w:lineRule="atLeast"/>
        <w:ind w:left="540" w:firstLine="18"/>
        <w:jc w:val="both"/>
        <w:rPr>
          <w:szCs w:val="22"/>
        </w:rPr>
      </w:pPr>
      <w:r w:rsidRPr="0008195E">
        <w:rPr>
          <w:szCs w:val="22"/>
        </w:rPr>
        <w:t xml:space="preserve">Note </w:t>
      </w:r>
      <w:r w:rsidR="0011637E">
        <w:rPr>
          <w:rFonts w:cstheme="minorBidi"/>
          <w:szCs w:val="28"/>
          <w:lang w:val="en-US" w:bidi="th-TH"/>
        </w:rPr>
        <w:t>29</w:t>
      </w:r>
      <w:r w:rsidR="00CA6A28" w:rsidRPr="0008195E">
        <w:rPr>
          <w:szCs w:val="22"/>
        </w:rPr>
        <w:t xml:space="preserve"> </w:t>
      </w:r>
      <w:r w:rsidR="00982539" w:rsidRPr="0008195E">
        <w:rPr>
          <w:szCs w:val="22"/>
        </w:rPr>
        <w:t>-</w:t>
      </w:r>
      <w:r w:rsidRPr="0008195E">
        <w:rPr>
          <w:szCs w:val="22"/>
        </w:rPr>
        <w:t xml:space="preserve"> fina</w:t>
      </w:r>
      <w:r w:rsidRPr="00F96DB7">
        <w:rPr>
          <w:szCs w:val="22"/>
        </w:rPr>
        <w:t>ncial instruments.</w:t>
      </w:r>
    </w:p>
    <w:p w14:paraId="1D5AB047" w14:textId="77777777" w:rsidR="006F29FB" w:rsidRPr="004C53B4" w:rsidRDefault="006F29FB" w:rsidP="00726816">
      <w:pPr>
        <w:pStyle w:val="BodyText"/>
        <w:spacing w:after="0" w:line="240" w:lineRule="atLeast"/>
        <w:ind w:left="540"/>
        <w:jc w:val="thaiDistribute"/>
        <w:rPr>
          <w:szCs w:val="22"/>
          <w:lang w:val="en-GB"/>
        </w:rPr>
      </w:pPr>
    </w:p>
    <w:p w14:paraId="3B294326" w14:textId="77777777" w:rsidR="00FC14F6" w:rsidRDefault="00C03BA6" w:rsidP="00FC14F6">
      <w:pPr>
        <w:pStyle w:val="Heading1"/>
        <w:spacing w:before="0" w:after="0" w:line="240" w:lineRule="atLeast"/>
        <w:ind w:left="547" w:hanging="547"/>
        <w:rPr>
          <w:rFonts w:cstheme="minorBidi"/>
          <w:lang w:bidi="th-TH"/>
        </w:rPr>
      </w:pPr>
      <w:r w:rsidRPr="00F96DB7">
        <w:t>Change</w:t>
      </w:r>
      <w:r w:rsidR="00221F86">
        <w:t xml:space="preserve"> in accounting policy</w:t>
      </w:r>
    </w:p>
    <w:p w14:paraId="3901DADA" w14:textId="77777777" w:rsidR="00C00F7A" w:rsidRDefault="00C00F7A" w:rsidP="00C00F7A">
      <w:pPr>
        <w:pStyle w:val="BodyText"/>
        <w:spacing w:after="0" w:line="240" w:lineRule="atLeast"/>
        <w:ind w:left="567"/>
        <w:jc w:val="both"/>
        <w:rPr>
          <w:szCs w:val="22"/>
          <w:highlight w:val="cyan"/>
        </w:rPr>
      </w:pPr>
    </w:p>
    <w:p w14:paraId="1735B311" w14:textId="77777777" w:rsidR="00C00F7A" w:rsidRDefault="00C00F7A" w:rsidP="00C00F7A">
      <w:pPr>
        <w:pStyle w:val="BodyText"/>
        <w:spacing w:after="0" w:line="240" w:lineRule="atLeast"/>
        <w:ind w:left="567"/>
        <w:jc w:val="both"/>
        <w:rPr>
          <w:szCs w:val="22"/>
        </w:rPr>
      </w:pPr>
      <w:r>
        <w:rPr>
          <w:szCs w:val="22"/>
        </w:rPr>
        <w:t>Starting from 1 January 2018 the Group changed its accounting policy for the measurement of land from the cost method to the revaluation method.</w:t>
      </w:r>
    </w:p>
    <w:p w14:paraId="02234CCD" w14:textId="77777777" w:rsidR="00C00F7A" w:rsidRDefault="00C00F7A" w:rsidP="00C00F7A">
      <w:pPr>
        <w:pStyle w:val="BodyText"/>
        <w:spacing w:after="0" w:line="240" w:lineRule="atLeast"/>
        <w:ind w:left="567"/>
        <w:jc w:val="both"/>
        <w:rPr>
          <w:szCs w:val="22"/>
        </w:rPr>
      </w:pPr>
    </w:p>
    <w:p w14:paraId="1F45FBBD" w14:textId="77777777" w:rsidR="00C00F7A" w:rsidRPr="004642A0" w:rsidRDefault="00C00F7A" w:rsidP="00C00F7A">
      <w:pPr>
        <w:pStyle w:val="BodyText"/>
        <w:spacing w:after="0" w:line="240" w:lineRule="atLeast"/>
        <w:ind w:left="540"/>
        <w:jc w:val="thaiDistribute"/>
        <w:rPr>
          <w:szCs w:val="22"/>
        </w:rPr>
      </w:pPr>
      <w:r>
        <w:rPr>
          <w:szCs w:val="22"/>
        </w:rPr>
        <w:t>The increase in value on revaluation</w:t>
      </w:r>
      <w:r w:rsidRPr="004642A0">
        <w:rPr>
          <w:szCs w:val="22"/>
        </w:rPr>
        <w:t xml:space="preserve"> </w:t>
      </w:r>
      <w:r>
        <w:rPr>
          <w:szCs w:val="22"/>
        </w:rPr>
        <w:t>was</w:t>
      </w:r>
      <w:r w:rsidRPr="004642A0">
        <w:rPr>
          <w:szCs w:val="22"/>
        </w:rPr>
        <w:t xml:space="preserve"> recognised in other comprehensive income and presented in </w:t>
      </w:r>
      <w:r w:rsidRPr="004642A0">
        <w:rPr>
          <w:szCs w:val="22"/>
        </w:rPr>
        <w:br/>
      </w:r>
      <w:r w:rsidR="00297728">
        <w:rPr>
          <w:rFonts w:cs="Angsana New"/>
          <w:szCs w:val="28"/>
          <w:lang w:val="en-US" w:bidi="th-TH"/>
        </w:rPr>
        <w:t>“</w:t>
      </w:r>
      <w:r w:rsidR="00922AF9">
        <w:rPr>
          <w:rFonts w:cs="Angsana New"/>
          <w:szCs w:val="28"/>
          <w:lang w:val="en-US" w:bidi="th-TH"/>
        </w:rPr>
        <w:t>Surplus on revaluation of land</w:t>
      </w:r>
      <w:r w:rsidR="00297728">
        <w:rPr>
          <w:rFonts w:cs="Angsana New"/>
          <w:szCs w:val="28"/>
          <w:lang w:val="en-US" w:bidi="th-TH"/>
        </w:rPr>
        <w:t>”</w:t>
      </w:r>
      <w:r>
        <w:rPr>
          <w:szCs w:val="22"/>
        </w:rPr>
        <w:t xml:space="preserve"> in equity.</w:t>
      </w:r>
    </w:p>
    <w:p w14:paraId="5AD73C08" w14:textId="77777777" w:rsidR="00C00F7A" w:rsidRDefault="00C00F7A" w:rsidP="00C00F7A">
      <w:pPr>
        <w:pStyle w:val="BodyText"/>
        <w:spacing w:after="0" w:line="240" w:lineRule="atLeast"/>
        <w:jc w:val="both"/>
        <w:rPr>
          <w:szCs w:val="22"/>
        </w:rPr>
      </w:pPr>
    </w:p>
    <w:p w14:paraId="0E26DC7F" w14:textId="77777777" w:rsidR="00C00F7A" w:rsidRPr="00EE431E" w:rsidRDefault="00C00F7A" w:rsidP="00C00F7A">
      <w:pPr>
        <w:pStyle w:val="BodyText"/>
        <w:spacing w:after="0" w:line="240" w:lineRule="atLeast"/>
        <w:ind w:firstLine="540"/>
        <w:jc w:val="both"/>
        <w:rPr>
          <w:szCs w:val="22"/>
        </w:rPr>
      </w:pPr>
      <w:r>
        <w:rPr>
          <w:szCs w:val="22"/>
        </w:rPr>
        <w:t>The effect</w:t>
      </w:r>
      <w:r w:rsidRPr="00EE431E">
        <w:rPr>
          <w:szCs w:val="22"/>
        </w:rPr>
        <w:t xml:space="preserve"> of </w:t>
      </w:r>
      <w:r>
        <w:rPr>
          <w:szCs w:val="22"/>
        </w:rPr>
        <w:t xml:space="preserve">the </w:t>
      </w:r>
      <w:r w:rsidRPr="00EE431E">
        <w:rPr>
          <w:szCs w:val="22"/>
        </w:rPr>
        <w:t>change in acco</w:t>
      </w:r>
      <w:r>
        <w:rPr>
          <w:szCs w:val="22"/>
        </w:rPr>
        <w:t>unting policy on the</w:t>
      </w:r>
      <w:r w:rsidRPr="00EE431E">
        <w:rPr>
          <w:szCs w:val="22"/>
        </w:rPr>
        <w:t xml:space="preserve"> 2018 financial statements </w:t>
      </w:r>
      <w:r>
        <w:rPr>
          <w:szCs w:val="22"/>
        </w:rPr>
        <w:t>is presented</w:t>
      </w:r>
      <w:r w:rsidRPr="00EE431E">
        <w:rPr>
          <w:szCs w:val="22"/>
        </w:rPr>
        <w:t xml:space="preserve"> below: </w:t>
      </w:r>
    </w:p>
    <w:p w14:paraId="03E5A299" w14:textId="77777777" w:rsidR="004816C2" w:rsidRPr="00EE431E" w:rsidRDefault="004816C2" w:rsidP="00FE0183">
      <w:pPr>
        <w:pStyle w:val="BodyText"/>
        <w:spacing w:after="0" w:line="240" w:lineRule="atLeast"/>
        <w:ind w:left="567"/>
        <w:jc w:val="both"/>
        <w:rPr>
          <w:szCs w:val="22"/>
          <w:highlight w:val="cyan"/>
        </w:rPr>
      </w:pPr>
    </w:p>
    <w:tbl>
      <w:tblPr>
        <w:tblW w:w="9288" w:type="dxa"/>
        <w:tblInd w:w="486" w:type="dxa"/>
        <w:tblCellMar>
          <w:left w:w="0" w:type="dxa"/>
          <w:right w:w="0" w:type="dxa"/>
        </w:tblCellMar>
        <w:tblLook w:val="04A0" w:firstRow="1" w:lastRow="0" w:firstColumn="1" w:lastColumn="0" w:noHBand="0" w:noVBand="1"/>
      </w:tblPr>
      <w:tblGrid>
        <w:gridCol w:w="5382"/>
        <w:gridCol w:w="360"/>
        <w:gridCol w:w="1557"/>
        <w:gridCol w:w="1989"/>
      </w:tblGrid>
      <w:tr w:rsidR="00EE431E" w:rsidRPr="00EE431E" w14:paraId="1F92AC4E" w14:textId="77777777" w:rsidTr="0065636B">
        <w:tc>
          <w:tcPr>
            <w:tcW w:w="5382" w:type="dxa"/>
            <w:tcMar>
              <w:top w:w="0" w:type="dxa"/>
              <w:left w:w="108" w:type="dxa"/>
              <w:bottom w:w="0" w:type="dxa"/>
              <w:right w:w="108" w:type="dxa"/>
            </w:tcMar>
          </w:tcPr>
          <w:p w14:paraId="1B9B6C60" w14:textId="77777777" w:rsidR="00C03BA6" w:rsidRPr="00EE431E" w:rsidRDefault="00C03BA6" w:rsidP="0018594E">
            <w:pPr>
              <w:jc w:val="thaiDistribute"/>
              <w:rPr>
                <w:szCs w:val="22"/>
                <w:highlight w:val="yellow"/>
                <w:shd w:val="clear" w:color="auto" w:fill="D9D9D9"/>
              </w:rPr>
            </w:pPr>
          </w:p>
        </w:tc>
        <w:tc>
          <w:tcPr>
            <w:tcW w:w="360" w:type="dxa"/>
            <w:tcMar>
              <w:top w:w="0" w:type="dxa"/>
              <w:left w:w="108" w:type="dxa"/>
              <w:bottom w:w="0" w:type="dxa"/>
              <w:right w:w="108" w:type="dxa"/>
            </w:tcMar>
          </w:tcPr>
          <w:p w14:paraId="34995978" w14:textId="77777777" w:rsidR="00C03BA6" w:rsidRPr="00EE431E" w:rsidRDefault="00C03BA6" w:rsidP="0018594E">
            <w:pPr>
              <w:jc w:val="center"/>
              <w:rPr>
                <w:szCs w:val="22"/>
                <w:highlight w:val="yellow"/>
              </w:rPr>
            </w:pPr>
          </w:p>
        </w:tc>
        <w:tc>
          <w:tcPr>
            <w:tcW w:w="1557" w:type="dxa"/>
            <w:tcMar>
              <w:top w:w="0" w:type="dxa"/>
              <w:left w:w="108" w:type="dxa"/>
              <w:bottom w:w="0" w:type="dxa"/>
              <w:right w:w="108" w:type="dxa"/>
            </w:tcMar>
          </w:tcPr>
          <w:p w14:paraId="7A0A2C14" w14:textId="77777777" w:rsidR="00C03BA6" w:rsidRPr="00EE431E" w:rsidRDefault="00C03BA6" w:rsidP="0018594E">
            <w:pPr>
              <w:jc w:val="center"/>
              <w:rPr>
                <w:szCs w:val="22"/>
                <w:highlight w:val="yellow"/>
              </w:rPr>
            </w:pPr>
          </w:p>
        </w:tc>
        <w:tc>
          <w:tcPr>
            <w:tcW w:w="1989" w:type="dxa"/>
            <w:tcMar>
              <w:top w:w="0" w:type="dxa"/>
              <w:left w:w="108" w:type="dxa"/>
              <w:bottom w:w="0" w:type="dxa"/>
              <w:right w:w="108" w:type="dxa"/>
            </w:tcMar>
          </w:tcPr>
          <w:p w14:paraId="7349F326" w14:textId="77777777" w:rsidR="006B123D" w:rsidRPr="00EE431E" w:rsidRDefault="00C03BA6" w:rsidP="006B123D">
            <w:pPr>
              <w:jc w:val="center"/>
              <w:rPr>
                <w:szCs w:val="22"/>
              </w:rPr>
            </w:pPr>
            <w:r w:rsidRPr="00EE431E">
              <w:rPr>
                <w:szCs w:val="22"/>
              </w:rPr>
              <w:t xml:space="preserve">31 </w:t>
            </w:r>
            <w:r w:rsidR="006B123D" w:rsidRPr="00EE431E">
              <w:rPr>
                <w:szCs w:val="22"/>
              </w:rPr>
              <w:t xml:space="preserve">December </w:t>
            </w:r>
          </w:p>
          <w:p w14:paraId="7701EA9E" w14:textId="77777777" w:rsidR="00C03BA6" w:rsidRPr="00EE431E" w:rsidRDefault="006B123D" w:rsidP="006B123D">
            <w:pPr>
              <w:jc w:val="center"/>
              <w:rPr>
                <w:szCs w:val="22"/>
                <w:highlight w:val="yellow"/>
              </w:rPr>
            </w:pPr>
            <w:r w:rsidRPr="00EE431E">
              <w:rPr>
                <w:szCs w:val="22"/>
              </w:rPr>
              <w:t>2018</w:t>
            </w:r>
          </w:p>
        </w:tc>
      </w:tr>
      <w:tr w:rsidR="00EE431E" w:rsidRPr="00EE431E" w14:paraId="5AD9D5EE" w14:textId="77777777" w:rsidTr="0065636B">
        <w:tc>
          <w:tcPr>
            <w:tcW w:w="5382" w:type="dxa"/>
            <w:tcMar>
              <w:top w:w="0" w:type="dxa"/>
              <w:left w:w="108" w:type="dxa"/>
              <w:bottom w:w="0" w:type="dxa"/>
              <w:right w:w="108" w:type="dxa"/>
            </w:tcMar>
          </w:tcPr>
          <w:p w14:paraId="58E8FE62" w14:textId="77777777" w:rsidR="00C03BA6" w:rsidRPr="00EE431E" w:rsidRDefault="00C03BA6" w:rsidP="0018594E">
            <w:pPr>
              <w:jc w:val="thaiDistribute"/>
              <w:rPr>
                <w:szCs w:val="22"/>
                <w:highlight w:val="yellow"/>
              </w:rPr>
            </w:pPr>
          </w:p>
        </w:tc>
        <w:tc>
          <w:tcPr>
            <w:tcW w:w="360" w:type="dxa"/>
            <w:tcMar>
              <w:top w:w="0" w:type="dxa"/>
              <w:left w:w="108" w:type="dxa"/>
              <w:bottom w:w="0" w:type="dxa"/>
              <w:right w:w="108" w:type="dxa"/>
            </w:tcMar>
          </w:tcPr>
          <w:p w14:paraId="7D73CB77" w14:textId="77777777" w:rsidR="00C03BA6" w:rsidRPr="00EE431E" w:rsidRDefault="00C03BA6" w:rsidP="0018594E">
            <w:pPr>
              <w:jc w:val="center"/>
              <w:rPr>
                <w:szCs w:val="22"/>
                <w:highlight w:val="yellow"/>
              </w:rPr>
            </w:pPr>
          </w:p>
        </w:tc>
        <w:tc>
          <w:tcPr>
            <w:tcW w:w="1557" w:type="dxa"/>
            <w:tcMar>
              <w:top w:w="0" w:type="dxa"/>
              <w:left w:w="108" w:type="dxa"/>
              <w:bottom w:w="0" w:type="dxa"/>
              <w:right w:w="108" w:type="dxa"/>
            </w:tcMar>
          </w:tcPr>
          <w:p w14:paraId="5E519A93" w14:textId="77777777" w:rsidR="00C03BA6" w:rsidRPr="00EE431E" w:rsidRDefault="00C03BA6" w:rsidP="0018594E">
            <w:pPr>
              <w:jc w:val="center"/>
              <w:rPr>
                <w:szCs w:val="22"/>
                <w:highlight w:val="yellow"/>
              </w:rPr>
            </w:pPr>
          </w:p>
        </w:tc>
        <w:tc>
          <w:tcPr>
            <w:tcW w:w="1989" w:type="dxa"/>
            <w:tcMar>
              <w:top w:w="0" w:type="dxa"/>
              <w:left w:w="108" w:type="dxa"/>
              <w:bottom w:w="0" w:type="dxa"/>
              <w:right w:w="108" w:type="dxa"/>
            </w:tcMar>
          </w:tcPr>
          <w:p w14:paraId="7BA3ED77" w14:textId="77777777" w:rsidR="00C03BA6" w:rsidRPr="00EE431E" w:rsidRDefault="006B123D" w:rsidP="0018594E">
            <w:pPr>
              <w:jc w:val="center"/>
              <w:rPr>
                <w:i/>
                <w:iCs/>
                <w:szCs w:val="22"/>
                <w:highlight w:val="yellow"/>
                <w:rtl/>
                <w:cs/>
              </w:rPr>
            </w:pPr>
            <w:r w:rsidRPr="00EE431E">
              <w:rPr>
                <w:i/>
                <w:iCs/>
              </w:rPr>
              <w:t>(in thousand Baht)</w:t>
            </w:r>
          </w:p>
        </w:tc>
      </w:tr>
      <w:tr w:rsidR="00EE431E" w:rsidRPr="00EE431E" w14:paraId="24969325" w14:textId="77777777" w:rsidTr="0065636B">
        <w:tc>
          <w:tcPr>
            <w:tcW w:w="5382" w:type="dxa"/>
            <w:tcMar>
              <w:top w:w="0" w:type="dxa"/>
              <w:left w:w="108" w:type="dxa"/>
              <w:bottom w:w="0" w:type="dxa"/>
              <w:right w:w="108" w:type="dxa"/>
            </w:tcMar>
          </w:tcPr>
          <w:p w14:paraId="71F0F448" w14:textId="77777777" w:rsidR="00C03BA6" w:rsidRPr="0010495C" w:rsidRDefault="007138CA" w:rsidP="0018594E">
            <w:pPr>
              <w:ind w:left="-57" w:right="-57"/>
              <w:jc w:val="thaiDistribute"/>
              <w:rPr>
                <w:b/>
                <w:bCs/>
                <w:i/>
                <w:iCs/>
                <w:szCs w:val="22"/>
                <w:rtl/>
                <w:cs/>
              </w:rPr>
            </w:pPr>
            <w:r w:rsidRPr="0010495C">
              <w:rPr>
                <w:b/>
                <w:bCs/>
                <w:i/>
                <w:iCs/>
                <w:szCs w:val="22"/>
                <w:lang w:bidi="th-TH"/>
              </w:rPr>
              <w:t xml:space="preserve">Consolidated </w:t>
            </w:r>
            <w:r w:rsidR="004816C2" w:rsidRPr="00EE431E">
              <w:rPr>
                <w:b/>
                <w:bCs/>
                <w:i/>
                <w:iCs/>
                <w:szCs w:val="22"/>
                <w:lang w:bidi="th-TH"/>
              </w:rPr>
              <w:t xml:space="preserve">statement of </w:t>
            </w:r>
            <w:r w:rsidRPr="0010495C">
              <w:rPr>
                <w:b/>
                <w:bCs/>
                <w:i/>
                <w:iCs/>
                <w:szCs w:val="22"/>
                <w:lang w:bidi="th-TH"/>
              </w:rPr>
              <w:t xml:space="preserve">financial </w:t>
            </w:r>
            <w:r w:rsidR="004816C2" w:rsidRPr="00EE431E">
              <w:rPr>
                <w:b/>
                <w:bCs/>
                <w:i/>
                <w:iCs/>
                <w:szCs w:val="22"/>
                <w:lang w:bidi="th-TH"/>
              </w:rPr>
              <w:t>position</w:t>
            </w:r>
          </w:p>
        </w:tc>
        <w:tc>
          <w:tcPr>
            <w:tcW w:w="360" w:type="dxa"/>
            <w:tcMar>
              <w:top w:w="0" w:type="dxa"/>
              <w:left w:w="108" w:type="dxa"/>
              <w:bottom w:w="0" w:type="dxa"/>
              <w:right w:w="108" w:type="dxa"/>
            </w:tcMar>
          </w:tcPr>
          <w:p w14:paraId="43D872C8" w14:textId="77777777" w:rsidR="00C03BA6" w:rsidRPr="00EE431E" w:rsidRDefault="00C03BA6" w:rsidP="0018594E">
            <w:pPr>
              <w:jc w:val="center"/>
              <w:rPr>
                <w:szCs w:val="22"/>
                <w:highlight w:val="yellow"/>
              </w:rPr>
            </w:pPr>
          </w:p>
        </w:tc>
        <w:tc>
          <w:tcPr>
            <w:tcW w:w="1557" w:type="dxa"/>
            <w:tcMar>
              <w:top w:w="0" w:type="dxa"/>
              <w:left w:w="108" w:type="dxa"/>
              <w:bottom w:w="0" w:type="dxa"/>
              <w:right w:w="108" w:type="dxa"/>
            </w:tcMar>
          </w:tcPr>
          <w:p w14:paraId="61B8299D" w14:textId="77777777" w:rsidR="00C03BA6" w:rsidRPr="00EE431E" w:rsidRDefault="00C03BA6" w:rsidP="0018594E">
            <w:pPr>
              <w:jc w:val="center"/>
              <w:rPr>
                <w:szCs w:val="22"/>
                <w:highlight w:val="yellow"/>
              </w:rPr>
            </w:pPr>
          </w:p>
        </w:tc>
        <w:tc>
          <w:tcPr>
            <w:tcW w:w="1989" w:type="dxa"/>
            <w:tcMar>
              <w:top w:w="0" w:type="dxa"/>
              <w:left w:w="108" w:type="dxa"/>
              <w:bottom w:w="0" w:type="dxa"/>
              <w:right w:w="108" w:type="dxa"/>
            </w:tcMar>
          </w:tcPr>
          <w:p w14:paraId="71214665" w14:textId="77777777" w:rsidR="00C03BA6" w:rsidRPr="00EE431E" w:rsidRDefault="00C03BA6" w:rsidP="0018594E">
            <w:pPr>
              <w:jc w:val="center"/>
              <w:rPr>
                <w:szCs w:val="22"/>
                <w:rtl/>
                <w:cs/>
              </w:rPr>
            </w:pPr>
          </w:p>
        </w:tc>
      </w:tr>
      <w:tr w:rsidR="00582735" w:rsidRPr="00EE431E" w14:paraId="726AF391" w14:textId="77777777" w:rsidTr="0065636B">
        <w:tc>
          <w:tcPr>
            <w:tcW w:w="5382" w:type="dxa"/>
            <w:tcMar>
              <w:top w:w="0" w:type="dxa"/>
              <w:left w:w="108" w:type="dxa"/>
              <w:bottom w:w="0" w:type="dxa"/>
              <w:right w:w="108" w:type="dxa"/>
            </w:tcMar>
          </w:tcPr>
          <w:p w14:paraId="3F97AF0F" w14:textId="24447B67" w:rsidR="00582735" w:rsidRPr="0010495C" w:rsidRDefault="00582735" w:rsidP="00582735">
            <w:pPr>
              <w:ind w:left="-57" w:right="-57"/>
              <w:jc w:val="thaiDistribute"/>
              <w:rPr>
                <w:szCs w:val="22"/>
                <w:rtl/>
                <w:cs/>
              </w:rPr>
            </w:pPr>
            <w:r w:rsidRPr="0010495C">
              <w:rPr>
                <w:szCs w:val="22"/>
                <w:lang w:bidi="th-TH"/>
              </w:rPr>
              <w:t xml:space="preserve">Increase in </w:t>
            </w:r>
            <w:r w:rsidRPr="00EE431E">
              <w:rPr>
                <w:szCs w:val="22"/>
                <w:lang w:bidi="th-TH"/>
              </w:rPr>
              <w:t>p</w:t>
            </w:r>
            <w:r w:rsidRPr="0010495C">
              <w:rPr>
                <w:szCs w:val="22"/>
                <w:lang w:bidi="th-TH"/>
              </w:rPr>
              <w:t>roperty, plant and equipment</w:t>
            </w:r>
            <w:r w:rsidRPr="0010495C">
              <w:rPr>
                <w:rFonts w:ascii="Angsana New" w:hAnsi="Angsana New" w:cs="Angsana New"/>
                <w:szCs w:val="22"/>
                <w:lang w:bidi="th-TH"/>
              </w:rPr>
              <w:t xml:space="preserve"> </w:t>
            </w:r>
          </w:p>
        </w:tc>
        <w:tc>
          <w:tcPr>
            <w:tcW w:w="360" w:type="dxa"/>
            <w:tcMar>
              <w:top w:w="0" w:type="dxa"/>
              <w:left w:w="108" w:type="dxa"/>
              <w:bottom w:w="0" w:type="dxa"/>
              <w:right w:w="108" w:type="dxa"/>
            </w:tcMar>
          </w:tcPr>
          <w:p w14:paraId="3923AA44" w14:textId="77777777" w:rsidR="00582735" w:rsidRPr="00EE431E" w:rsidRDefault="00582735" w:rsidP="00582735">
            <w:pPr>
              <w:jc w:val="center"/>
              <w:rPr>
                <w:szCs w:val="22"/>
                <w:highlight w:val="yellow"/>
              </w:rPr>
            </w:pPr>
          </w:p>
        </w:tc>
        <w:tc>
          <w:tcPr>
            <w:tcW w:w="1557" w:type="dxa"/>
            <w:tcMar>
              <w:top w:w="0" w:type="dxa"/>
              <w:left w:w="108" w:type="dxa"/>
              <w:bottom w:w="0" w:type="dxa"/>
              <w:right w:w="108" w:type="dxa"/>
            </w:tcMar>
          </w:tcPr>
          <w:p w14:paraId="2847C80C" w14:textId="77777777" w:rsidR="00582735" w:rsidRPr="00EE431E" w:rsidRDefault="00582735" w:rsidP="00582735">
            <w:pPr>
              <w:jc w:val="center"/>
              <w:rPr>
                <w:szCs w:val="22"/>
                <w:highlight w:val="yellow"/>
              </w:rPr>
            </w:pPr>
          </w:p>
        </w:tc>
        <w:tc>
          <w:tcPr>
            <w:tcW w:w="1989" w:type="dxa"/>
            <w:tcMar>
              <w:top w:w="0" w:type="dxa"/>
              <w:left w:w="108" w:type="dxa"/>
              <w:bottom w:w="0" w:type="dxa"/>
              <w:right w:w="108" w:type="dxa"/>
            </w:tcMar>
          </w:tcPr>
          <w:p w14:paraId="64D249ED" w14:textId="77777777" w:rsidR="00582735" w:rsidRPr="00EE431E" w:rsidRDefault="00582735" w:rsidP="00582735">
            <w:pPr>
              <w:tabs>
                <w:tab w:val="left" w:pos="1494"/>
              </w:tabs>
              <w:ind w:right="-684"/>
              <w:jc w:val="center"/>
              <w:rPr>
                <w:szCs w:val="22"/>
              </w:rPr>
            </w:pPr>
            <w:r w:rsidRPr="00516CDE">
              <w:t>6,288,645</w:t>
            </w:r>
          </w:p>
        </w:tc>
      </w:tr>
      <w:tr w:rsidR="00582735" w:rsidRPr="00EE431E" w14:paraId="40C6526C" w14:textId="77777777" w:rsidTr="0065636B">
        <w:tc>
          <w:tcPr>
            <w:tcW w:w="5382" w:type="dxa"/>
            <w:tcMar>
              <w:top w:w="0" w:type="dxa"/>
              <w:left w:w="108" w:type="dxa"/>
              <w:bottom w:w="0" w:type="dxa"/>
              <w:right w:w="108" w:type="dxa"/>
            </w:tcMar>
          </w:tcPr>
          <w:p w14:paraId="0C0F0627" w14:textId="77777777" w:rsidR="00582735" w:rsidRPr="00EE431E" w:rsidRDefault="00582735" w:rsidP="00582735">
            <w:pPr>
              <w:ind w:left="-57" w:right="-57"/>
              <w:jc w:val="thaiDistribute"/>
              <w:rPr>
                <w:szCs w:val="22"/>
                <w:lang w:bidi="th-TH"/>
              </w:rPr>
            </w:pPr>
            <w:r>
              <w:rPr>
                <w:szCs w:val="22"/>
                <w:lang w:bidi="th-TH"/>
              </w:rPr>
              <w:t>Increase in deferred tax liabilities</w:t>
            </w:r>
          </w:p>
        </w:tc>
        <w:tc>
          <w:tcPr>
            <w:tcW w:w="360" w:type="dxa"/>
            <w:tcMar>
              <w:top w:w="0" w:type="dxa"/>
              <w:left w:w="108" w:type="dxa"/>
              <w:bottom w:w="0" w:type="dxa"/>
              <w:right w:w="108" w:type="dxa"/>
            </w:tcMar>
          </w:tcPr>
          <w:p w14:paraId="376BBF0A" w14:textId="77777777" w:rsidR="00582735" w:rsidRPr="00EE431E" w:rsidRDefault="00582735" w:rsidP="00582735">
            <w:pPr>
              <w:jc w:val="center"/>
              <w:rPr>
                <w:szCs w:val="22"/>
                <w:highlight w:val="yellow"/>
              </w:rPr>
            </w:pPr>
          </w:p>
        </w:tc>
        <w:tc>
          <w:tcPr>
            <w:tcW w:w="1557" w:type="dxa"/>
            <w:tcMar>
              <w:top w:w="0" w:type="dxa"/>
              <w:left w:w="108" w:type="dxa"/>
              <w:bottom w:w="0" w:type="dxa"/>
              <w:right w:w="108" w:type="dxa"/>
            </w:tcMar>
          </w:tcPr>
          <w:p w14:paraId="3B8CB74D" w14:textId="77777777" w:rsidR="00582735" w:rsidRPr="00EE431E" w:rsidRDefault="00582735" w:rsidP="00582735">
            <w:pPr>
              <w:jc w:val="center"/>
              <w:rPr>
                <w:szCs w:val="22"/>
                <w:highlight w:val="yellow"/>
              </w:rPr>
            </w:pPr>
          </w:p>
        </w:tc>
        <w:tc>
          <w:tcPr>
            <w:tcW w:w="1989" w:type="dxa"/>
            <w:tcMar>
              <w:top w:w="0" w:type="dxa"/>
              <w:left w:w="108" w:type="dxa"/>
              <w:bottom w:w="0" w:type="dxa"/>
              <w:right w:w="108" w:type="dxa"/>
            </w:tcMar>
          </w:tcPr>
          <w:p w14:paraId="2060E88E" w14:textId="77777777" w:rsidR="00582735" w:rsidRPr="00EE431E" w:rsidRDefault="00582735" w:rsidP="00582735">
            <w:pPr>
              <w:tabs>
                <w:tab w:val="left" w:pos="1494"/>
              </w:tabs>
              <w:ind w:right="-684"/>
              <w:jc w:val="center"/>
            </w:pPr>
            <w:r w:rsidRPr="00516CDE">
              <w:t>(1,257,729)</w:t>
            </w:r>
          </w:p>
        </w:tc>
      </w:tr>
      <w:tr w:rsidR="00582735" w:rsidRPr="00EE431E" w14:paraId="0CEB5EA4" w14:textId="77777777" w:rsidTr="0065636B">
        <w:tc>
          <w:tcPr>
            <w:tcW w:w="5382" w:type="dxa"/>
            <w:tcMar>
              <w:top w:w="0" w:type="dxa"/>
              <w:left w:w="108" w:type="dxa"/>
              <w:bottom w:w="0" w:type="dxa"/>
              <w:right w:w="108" w:type="dxa"/>
            </w:tcMar>
          </w:tcPr>
          <w:p w14:paraId="1354D3FA" w14:textId="77777777" w:rsidR="00582735" w:rsidRPr="0010495C" w:rsidRDefault="00582735" w:rsidP="00582735">
            <w:pPr>
              <w:ind w:left="-57" w:right="-57"/>
              <w:jc w:val="thaiDistribute"/>
              <w:rPr>
                <w:szCs w:val="22"/>
              </w:rPr>
            </w:pPr>
            <w:r w:rsidRPr="0010495C">
              <w:rPr>
                <w:szCs w:val="22"/>
                <w:lang w:bidi="th-TH"/>
              </w:rPr>
              <w:t>Increase in other components of equity</w:t>
            </w:r>
          </w:p>
        </w:tc>
        <w:tc>
          <w:tcPr>
            <w:tcW w:w="360" w:type="dxa"/>
            <w:tcMar>
              <w:top w:w="0" w:type="dxa"/>
              <w:left w:w="108" w:type="dxa"/>
              <w:bottom w:w="0" w:type="dxa"/>
              <w:right w:w="108" w:type="dxa"/>
            </w:tcMar>
          </w:tcPr>
          <w:p w14:paraId="3854D006" w14:textId="77777777" w:rsidR="00582735" w:rsidRPr="00EE431E" w:rsidRDefault="00582735" w:rsidP="00582735">
            <w:pPr>
              <w:jc w:val="center"/>
              <w:rPr>
                <w:szCs w:val="22"/>
                <w:highlight w:val="yellow"/>
                <w:rtl/>
                <w:cs/>
              </w:rPr>
            </w:pPr>
          </w:p>
        </w:tc>
        <w:tc>
          <w:tcPr>
            <w:tcW w:w="1557" w:type="dxa"/>
            <w:tcMar>
              <w:top w:w="0" w:type="dxa"/>
              <w:left w:w="108" w:type="dxa"/>
              <w:bottom w:w="0" w:type="dxa"/>
              <w:right w:w="108" w:type="dxa"/>
            </w:tcMar>
          </w:tcPr>
          <w:p w14:paraId="28BD447B" w14:textId="77777777" w:rsidR="00582735" w:rsidRPr="00EE431E" w:rsidRDefault="00582735" w:rsidP="00582735">
            <w:pPr>
              <w:jc w:val="center"/>
              <w:rPr>
                <w:szCs w:val="22"/>
                <w:highlight w:val="yellow"/>
              </w:rPr>
            </w:pPr>
          </w:p>
        </w:tc>
        <w:tc>
          <w:tcPr>
            <w:tcW w:w="1989" w:type="dxa"/>
            <w:tcMar>
              <w:top w:w="0" w:type="dxa"/>
              <w:left w:w="108" w:type="dxa"/>
              <w:bottom w:w="0" w:type="dxa"/>
              <w:right w:w="108" w:type="dxa"/>
            </w:tcMar>
          </w:tcPr>
          <w:p w14:paraId="7FF8F567" w14:textId="77777777" w:rsidR="00582735" w:rsidRPr="00EE431E" w:rsidRDefault="00582735" w:rsidP="00582735">
            <w:pPr>
              <w:tabs>
                <w:tab w:val="left" w:pos="1494"/>
              </w:tabs>
              <w:ind w:right="-684"/>
              <w:jc w:val="center"/>
              <w:rPr>
                <w:szCs w:val="22"/>
              </w:rPr>
            </w:pPr>
            <w:r w:rsidRPr="00516CDE">
              <w:t>5,030,916</w:t>
            </w:r>
          </w:p>
        </w:tc>
      </w:tr>
      <w:tr w:rsidR="00EE431E" w:rsidRPr="00EE431E" w14:paraId="4BDC1A07" w14:textId="77777777" w:rsidTr="0065636B">
        <w:tc>
          <w:tcPr>
            <w:tcW w:w="5382" w:type="dxa"/>
            <w:tcMar>
              <w:top w:w="0" w:type="dxa"/>
              <w:left w:w="108" w:type="dxa"/>
              <w:bottom w:w="0" w:type="dxa"/>
              <w:right w:w="108" w:type="dxa"/>
            </w:tcMar>
          </w:tcPr>
          <w:p w14:paraId="3C9A748C" w14:textId="77777777" w:rsidR="00C03BA6" w:rsidRPr="0010495C" w:rsidRDefault="00C03BA6" w:rsidP="0018594E">
            <w:pPr>
              <w:jc w:val="thaiDistribute"/>
              <w:rPr>
                <w:szCs w:val="22"/>
                <w:rtl/>
                <w:cs/>
              </w:rPr>
            </w:pPr>
          </w:p>
        </w:tc>
        <w:tc>
          <w:tcPr>
            <w:tcW w:w="360" w:type="dxa"/>
            <w:tcMar>
              <w:top w:w="0" w:type="dxa"/>
              <w:left w:w="108" w:type="dxa"/>
              <w:bottom w:w="0" w:type="dxa"/>
              <w:right w:w="108" w:type="dxa"/>
            </w:tcMar>
          </w:tcPr>
          <w:p w14:paraId="0C75F6D4" w14:textId="77777777" w:rsidR="00C03BA6" w:rsidRPr="00EE431E" w:rsidRDefault="00C03BA6" w:rsidP="0018594E">
            <w:pPr>
              <w:jc w:val="center"/>
              <w:rPr>
                <w:szCs w:val="22"/>
                <w:highlight w:val="yellow"/>
              </w:rPr>
            </w:pPr>
          </w:p>
        </w:tc>
        <w:tc>
          <w:tcPr>
            <w:tcW w:w="1557" w:type="dxa"/>
            <w:tcMar>
              <w:top w:w="0" w:type="dxa"/>
              <w:left w:w="108" w:type="dxa"/>
              <w:bottom w:w="0" w:type="dxa"/>
              <w:right w:w="108" w:type="dxa"/>
            </w:tcMar>
          </w:tcPr>
          <w:p w14:paraId="248ADFEF" w14:textId="77777777" w:rsidR="00C03BA6" w:rsidRPr="00EE431E" w:rsidRDefault="00C03BA6" w:rsidP="0018594E">
            <w:pPr>
              <w:jc w:val="center"/>
              <w:rPr>
                <w:szCs w:val="22"/>
                <w:highlight w:val="yellow"/>
              </w:rPr>
            </w:pPr>
          </w:p>
        </w:tc>
        <w:tc>
          <w:tcPr>
            <w:tcW w:w="1989" w:type="dxa"/>
            <w:tcMar>
              <w:top w:w="0" w:type="dxa"/>
              <w:left w:w="108" w:type="dxa"/>
              <w:bottom w:w="0" w:type="dxa"/>
              <w:right w:w="108" w:type="dxa"/>
            </w:tcMar>
          </w:tcPr>
          <w:p w14:paraId="7EBDA126" w14:textId="77777777" w:rsidR="00C03BA6" w:rsidRPr="00EE431E" w:rsidRDefault="00C03BA6" w:rsidP="006B123D">
            <w:pPr>
              <w:tabs>
                <w:tab w:val="left" w:pos="1494"/>
              </w:tabs>
              <w:ind w:right="-684"/>
              <w:jc w:val="center"/>
              <w:rPr>
                <w:szCs w:val="22"/>
              </w:rPr>
            </w:pPr>
          </w:p>
        </w:tc>
      </w:tr>
      <w:tr w:rsidR="00EE431E" w:rsidRPr="00EE431E" w14:paraId="16DF7B5F" w14:textId="77777777" w:rsidTr="0065636B">
        <w:tc>
          <w:tcPr>
            <w:tcW w:w="5382" w:type="dxa"/>
            <w:tcMar>
              <w:top w:w="0" w:type="dxa"/>
              <w:left w:w="108" w:type="dxa"/>
              <w:bottom w:w="0" w:type="dxa"/>
              <w:right w:w="108" w:type="dxa"/>
            </w:tcMar>
          </w:tcPr>
          <w:p w14:paraId="55DF55AF" w14:textId="77777777" w:rsidR="00C03BA6" w:rsidRPr="0010495C" w:rsidRDefault="007138CA" w:rsidP="0018594E">
            <w:pPr>
              <w:ind w:left="-57" w:right="-57"/>
              <w:jc w:val="thaiDistribute"/>
              <w:rPr>
                <w:b/>
                <w:bCs/>
                <w:i/>
                <w:iCs/>
                <w:szCs w:val="22"/>
                <w:rtl/>
                <w:cs/>
              </w:rPr>
            </w:pPr>
            <w:r w:rsidRPr="0010495C">
              <w:rPr>
                <w:b/>
                <w:bCs/>
                <w:i/>
                <w:iCs/>
                <w:szCs w:val="22"/>
                <w:lang w:bidi="th-TH"/>
              </w:rPr>
              <w:t xml:space="preserve">Consolidated </w:t>
            </w:r>
            <w:r w:rsidR="00B3752F" w:rsidRPr="0010495C">
              <w:rPr>
                <w:b/>
                <w:bCs/>
                <w:i/>
                <w:iCs/>
                <w:szCs w:val="22"/>
                <w:lang w:bidi="th-TH"/>
              </w:rPr>
              <w:t xml:space="preserve">statement of </w:t>
            </w:r>
            <w:r w:rsidRPr="0010495C">
              <w:rPr>
                <w:b/>
                <w:bCs/>
                <w:i/>
                <w:iCs/>
                <w:szCs w:val="22"/>
                <w:lang w:bidi="th-TH"/>
              </w:rPr>
              <w:t>comprehensive income</w:t>
            </w:r>
          </w:p>
        </w:tc>
        <w:tc>
          <w:tcPr>
            <w:tcW w:w="360" w:type="dxa"/>
            <w:tcMar>
              <w:top w:w="0" w:type="dxa"/>
              <w:left w:w="108" w:type="dxa"/>
              <w:bottom w:w="0" w:type="dxa"/>
              <w:right w:w="108" w:type="dxa"/>
            </w:tcMar>
          </w:tcPr>
          <w:p w14:paraId="73E6FDED" w14:textId="77777777" w:rsidR="00C03BA6" w:rsidRPr="00EE431E" w:rsidRDefault="00C03BA6" w:rsidP="0018594E">
            <w:pPr>
              <w:jc w:val="center"/>
              <w:rPr>
                <w:szCs w:val="22"/>
                <w:highlight w:val="yellow"/>
              </w:rPr>
            </w:pPr>
          </w:p>
        </w:tc>
        <w:tc>
          <w:tcPr>
            <w:tcW w:w="1557" w:type="dxa"/>
            <w:tcMar>
              <w:top w:w="0" w:type="dxa"/>
              <w:left w:w="108" w:type="dxa"/>
              <w:bottom w:w="0" w:type="dxa"/>
              <w:right w:w="108" w:type="dxa"/>
            </w:tcMar>
          </w:tcPr>
          <w:p w14:paraId="7FA867C0" w14:textId="77777777" w:rsidR="00C03BA6" w:rsidRPr="00EE431E" w:rsidRDefault="00C03BA6" w:rsidP="0018594E">
            <w:pPr>
              <w:jc w:val="center"/>
              <w:rPr>
                <w:szCs w:val="22"/>
                <w:highlight w:val="yellow"/>
              </w:rPr>
            </w:pPr>
          </w:p>
        </w:tc>
        <w:tc>
          <w:tcPr>
            <w:tcW w:w="1989" w:type="dxa"/>
            <w:tcMar>
              <w:top w:w="0" w:type="dxa"/>
              <w:left w:w="108" w:type="dxa"/>
              <w:bottom w:w="0" w:type="dxa"/>
              <w:right w:w="108" w:type="dxa"/>
            </w:tcMar>
          </w:tcPr>
          <w:p w14:paraId="7AA13E49" w14:textId="77777777" w:rsidR="00C03BA6" w:rsidRPr="00EE431E" w:rsidRDefault="00C03BA6" w:rsidP="006B123D">
            <w:pPr>
              <w:tabs>
                <w:tab w:val="left" w:pos="1494"/>
              </w:tabs>
              <w:ind w:right="-684"/>
              <w:jc w:val="center"/>
              <w:rPr>
                <w:szCs w:val="22"/>
              </w:rPr>
            </w:pPr>
          </w:p>
        </w:tc>
      </w:tr>
      <w:tr w:rsidR="00582735" w:rsidRPr="00EE431E" w14:paraId="5F8FC5D7" w14:textId="77777777" w:rsidTr="0065636B">
        <w:tc>
          <w:tcPr>
            <w:tcW w:w="5382" w:type="dxa"/>
            <w:tcMar>
              <w:top w:w="0" w:type="dxa"/>
              <w:left w:w="108" w:type="dxa"/>
              <w:bottom w:w="0" w:type="dxa"/>
              <w:right w:w="108" w:type="dxa"/>
            </w:tcMar>
          </w:tcPr>
          <w:p w14:paraId="168CA0F0" w14:textId="77777777" w:rsidR="00582735" w:rsidRPr="0065636B" w:rsidRDefault="00582735" w:rsidP="00582735">
            <w:pPr>
              <w:ind w:left="-57" w:right="-57"/>
              <w:jc w:val="thaiDistribute"/>
              <w:rPr>
                <w:szCs w:val="22"/>
                <w:lang w:bidi="th-TH"/>
              </w:rPr>
            </w:pPr>
            <w:r w:rsidRPr="0065636B">
              <w:rPr>
                <w:szCs w:val="22"/>
                <w:lang w:bidi="th-TH"/>
              </w:rPr>
              <w:t>Increase in tax expense</w:t>
            </w:r>
          </w:p>
        </w:tc>
        <w:tc>
          <w:tcPr>
            <w:tcW w:w="360" w:type="dxa"/>
            <w:tcMar>
              <w:top w:w="0" w:type="dxa"/>
              <w:left w:w="108" w:type="dxa"/>
              <w:bottom w:w="0" w:type="dxa"/>
              <w:right w:w="108" w:type="dxa"/>
            </w:tcMar>
          </w:tcPr>
          <w:p w14:paraId="2C06DE39" w14:textId="77777777" w:rsidR="00582735" w:rsidRPr="00EE431E" w:rsidRDefault="00582735" w:rsidP="00582735">
            <w:pPr>
              <w:jc w:val="center"/>
              <w:rPr>
                <w:szCs w:val="22"/>
                <w:highlight w:val="yellow"/>
              </w:rPr>
            </w:pPr>
          </w:p>
        </w:tc>
        <w:tc>
          <w:tcPr>
            <w:tcW w:w="1557" w:type="dxa"/>
            <w:tcMar>
              <w:top w:w="0" w:type="dxa"/>
              <w:left w:w="108" w:type="dxa"/>
              <w:bottom w:w="0" w:type="dxa"/>
              <w:right w:w="108" w:type="dxa"/>
            </w:tcMar>
          </w:tcPr>
          <w:p w14:paraId="1E87EBAE" w14:textId="77777777" w:rsidR="00582735" w:rsidRPr="00EE431E" w:rsidRDefault="00582735" w:rsidP="00582735">
            <w:pPr>
              <w:jc w:val="center"/>
              <w:rPr>
                <w:szCs w:val="22"/>
                <w:highlight w:val="yellow"/>
              </w:rPr>
            </w:pPr>
          </w:p>
        </w:tc>
        <w:tc>
          <w:tcPr>
            <w:tcW w:w="1989" w:type="dxa"/>
            <w:tcMar>
              <w:top w:w="0" w:type="dxa"/>
              <w:left w:w="108" w:type="dxa"/>
              <w:bottom w:w="0" w:type="dxa"/>
              <w:right w:w="108" w:type="dxa"/>
            </w:tcMar>
          </w:tcPr>
          <w:p w14:paraId="5F6923D0" w14:textId="77777777" w:rsidR="00582735" w:rsidRPr="00EE431E" w:rsidRDefault="00582735" w:rsidP="00582735">
            <w:pPr>
              <w:tabs>
                <w:tab w:val="left" w:pos="1494"/>
              </w:tabs>
              <w:ind w:right="-684"/>
              <w:jc w:val="center"/>
              <w:rPr>
                <w:szCs w:val="22"/>
              </w:rPr>
            </w:pPr>
            <w:r w:rsidRPr="00C13BCA">
              <w:t>1,257,729</w:t>
            </w:r>
          </w:p>
        </w:tc>
      </w:tr>
      <w:tr w:rsidR="00582735" w:rsidRPr="00EE431E" w14:paraId="3B1FF292" w14:textId="77777777" w:rsidTr="0065636B">
        <w:tc>
          <w:tcPr>
            <w:tcW w:w="5382" w:type="dxa"/>
            <w:tcMar>
              <w:top w:w="0" w:type="dxa"/>
              <w:left w:w="108" w:type="dxa"/>
              <w:bottom w:w="0" w:type="dxa"/>
              <w:right w:w="108" w:type="dxa"/>
            </w:tcMar>
          </w:tcPr>
          <w:p w14:paraId="29A5BCCC" w14:textId="77777777" w:rsidR="00582735" w:rsidRPr="0010495C" w:rsidRDefault="00582735" w:rsidP="00582735">
            <w:pPr>
              <w:ind w:left="-57" w:right="-57"/>
              <w:jc w:val="thaiDistribute"/>
              <w:rPr>
                <w:szCs w:val="22"/>
                <w:rtl/>
                <w:cs/>
              </w:rPr>
            </w:pPr>
            <w:r w:rsidRPr="0010495C">
              <w:rPr>
                <w:szCs w:val="22"/>
                <w:lang w:bidi="th-TH"/>
              </w:rPr>
              <w:t>Increase in other comprehensive income</w:t>
            </w:r>
          </w:p>
        </w:tc>
        <w:tc>
          <w:tcPr>
            <w:tcW w:w="360" w:type="dxa"/>
            <w:tcMar>
              <w:top w:w="0" w:type="dxa"/>
              <w:left w:w="108" w:type="dxa"/>
              <w:bottom w:w="0" w:type="dxa"/>
              <w:right w:w="108" w:type="dxa"/>
            </w:tcMar>
          </w:tcPr>
          <w:p w14:paraId="5648A2F8" w14:textId="77777777" w:rsidR="00582735" w:rsidRPr="00EE431E" w:rsidRDefault="00582735" w:rsidP="00582735">
            <w:pPr>
              <w:jc w:val="center"/>
              <w:rPr>
                <w:szCs w:val="22"/>
                <w:highlight w:val="yellow"/>
              </w:rPr>
            </w:pPr>
          </w:p>
        </w:tc>
        <w:tc>
          <w:tcPr>
            <w:tcW w:w="1557" w:type="dxa"/>
            <w:tcMar>
              <w:top w:w="0" w:type="dxa"/>
              <w:left w:w="108" w:type="dxa"/>
              <w:bottom w:w="0" w:type="dxa"/>
              <w:right w:w="108" w:type="dxa"/>
            </w:tcMar>
          </w:tcPr>
          <w:p w14:paraId="3BA0DB29" w14:textId="77777777" w:rsidR="00582735" w:rsidRPr="00EE431E" w:rsidRDefault="00582735" w:rsidP="00582735">
            <w:pPr>
              <w:jc w:val="center"/>
              <w:rPr>
                <w:szCs w:val="22"/>
                <w:highlight w:val="yellow"/>
              </w:rPr>
            </w:pPr>
          </w:p>
        </w:tc>
        <w:tc>
          <w:tcPr>
            <w:tcW w:w="1989" w:type="dxa"/>
            <w:tcMar>
              <w:top w:w="0" w:type="dxa"/>
              <w:left w:w="108" w:type="dxa"/>
              <w:bottom w:w="0" w:type="dxa"/>
              <w:right w:w="108" w:type="dxa"/>
            </w:tcMar>
          </w:tcPr>
          <w:p w14:paraId="25049048" w14:textId="77777777" w:rsidR="00582735" w:rsidRPr="00EE431E" w:rsidRDefault="00582735" w:rsidP="00582735">
            <w:pPr>
              <w:tabs>
                <w:tab w:val="left" w:pos="1494"/>
              </w:tabs>
              <w:ind w:right="-684"/>
              <w:jc w:val="center"/>
              <w:rPr>
                <w:szCs w:val="22"/>
              </w:rPr>
            </w:pPr>
            <w:r w:rsidRPr="00C13BCA">
              <w:t>5,030,916</w:t>
            </w:r>
          </w:p>
        </w:tc>
      </w:tr>
    </w:tbl>
    <w:p w14:paraId="53A9B1C4" w14:textId="77777777" w:rsidR="005E29C6" w:rsidRPr="00EE431E" w:rsidRDefault="005E29C6" w:rsidP="00EA5B95">
      <w:pPr>
        <w:pStyle w:val="BodyText"/>
        <w:spacing w:after="0"/>
        <w:rPr>
          <w:szCs w:val="22"/>
          <w:lang w:val="en-GB"/>
        </w:rPr>
      </w:pPr>
    </w:p>
    <w:p w14:paraId="3015872B" w14:textId="77777777" w:rsidR="00691FB4" w:rsidRPr="00EE431E" w:rsidRDefault="00691FB4" w:rsidP="00EA5B95">
      <w:pPr>
        <w:pStyle w:val="BodyText"/>
        <w:spacing w:after="0"/>
        <w:rPr>
          <w:szCs w:val="22"/>
          <w:lang w:val="en-GB"/>
        </w:rPr>
      </w:pPr>
    </w:p>
    <w:p w14:paraId="44EF43BA" w14:textId="77777777" w:rsidR="00691FB4" w:rsidRPr="00EE431E" w:rsidRDefault="00691FB4" w:rsidP="00EA5B95">
      <w:pPr>
        <w:pStyle w:val="BodyText"/>
        <w:spacing w:after="0"/>
        <w:rPr>
          <w:szCs w:val="22"/>
          <w:lang w:val="en-GB"/>
        </w:rPr>
      </w:pPr>
    </w:p>
    <w:p w14:paraId="2A061EDF" w14:textId="77777777" w:rsidR="00691FB4" w:rsidRDefault="00691FB4" w:rsidP="00EA5B95">
      <w:pPr>
        <w:pStyle w:val="BodyText"/>
        <w:spacing w:after="0"/>
        <w:rPr>
          <w:szCs w:val="22"/>
          <w:lang w:val="en-GB"/>
        </w:rPr>
      </w:pPr>
    </w:p>
    <w:p w14:paraId="47DB24DB" w14:textId="77777777" w:rsidR="00691FB4" w:rsidRDefault="00691FB4" w:rsidP="00EA5B95">
      <w:pPr>
        <w:pStyle w:val="BodyText"/>
        <w:spacing w:after="0"/>
        <w:rPr>
          <w:szCs w:val="22"/>
          <w:lang w:val="en-GB"/>
        </w:rPr>
      </w:pPr>
    </w:p>
    <w:p w14:paraId="3D21C937" w14:textId="77777777" w:rsidR="00691FB4" w:rsidRDefault="00691FB4" w:rsidP="00EA5B95">
      <w:pPr>
        <w:pStyle w:val="BodyText"/>
        <w:spacing w:after="0"/>
        <w:rPr>
          <w:szCs w:val="22"/>
          <w:lang w:val="en-GB"/>
        </w:rPr>
      </w:pPr>
    </w:p>
    <w:p w14:paraId="54310CC9" w14:textId="77777777" w:rsidR="00691FB4" w:rsidRDefault="00691FB4" w:rsidP="00EA5B95">
      <w:pPr>
        <w:pStyle w:val="BodyText"/>
        <w:spacing w:after="0"/>
        <w:rPr>
          <w:szCs w:val="22"/>
          <w:lang w:val="en-GB"/>
        </w:rPr>
      </w:pPr>
    </w:p>
    <w:p w14:paraId="78C451A2" w14:textId="77777777" w:rsidR="00691FB4" w:rsidRDefault="00691FB4" w:rsidP="00EA5B95">
      <w:pPr>
        <w:pStyle w:val="BodyText"/>
        <w:spacing w:after="0"/>
        <w:rPr>
          <w:szCs w:val="22"/>
          <w:lang w:val="en-GB"/>
        </w:rPr>
      </w:pPr>
    </w:p>
    <w:p w14:paraId="1E7CB328" w14:textId="77777777" w:rsidR="00691FB4" w:rsidRDefault="00691FB4" w:rsidP="00EA5B95">
      <w:pPr>
        <w:pStyle w:val="BodyText"/>
        <w:spacing w:after="0"/>
        <w:rPr>
          <w:szCs w:val="22"/>
          <w:lang w:val="en-GB"/>
        </w:rPr>
      </w:pPr>
    </w:p>
    <w:p w14:paraId="30F1D063" w14:textId="77777777" w:rsidR="00A072DF" w:rsidRPr="0021734A" w:rsidRDefault="00B536F9" w:rsidP="00726816">
      <w:pPr>
        <w:pStyle w:val="Heading1"/>
        <w:spacing w:before="0" w:after="0" w:line="240" w:lineRule="atLeast"/>
        <w:ind w:left="547" w:hanging="547"/>
        <w:rPr>
          <w:color w:val="0000FF"/>
          <w:szCs w:val="24"/>
        </w:rPr>
      </w:pPr>
      <w:r w:rsidRPr="0021734A">
        <w:rPr>
          <w:szCs w:val="24"/>
        </w:rPr>
        <w:lastRenderedPageBreak/>
        <w:t>Significant accounting policies</w:t>
      </w:r>
    </w:p>
    <w:p w14:paraId="47D42B0C" w14:textId="77777777" w:rsidR="00F155EC" w:rsidRPr="005654E4" w:rsidRDefault="00F155EC" w:rsidP="00726816">
      <w:pPr>
        <w:spacing w:line="240" w:lineRule="atLeast"/>
        <w:rPr>
          <w:szCs w:val="22"/>
          <w:lang w:bidi="th-TH"/>
        </w:rPr>
      </w:pPr>
    </w:p>
    <w:p w14:paraId="31845755" w14:textId="77777777" w:rsidR="00013705" w:rsidRPr="005654E4" w:rsidRDefault="005544E3" w:rsidP="00726816">
      <w:pPr>
        <w:pStyle w:val="BodyText"/>
        <w:shd w:val="clear" w:color="auto" w:fill="FFFFFF"/>
        <w:spacing w:after="0" w:line="240" w:lineRule="atLeast"/>
        <w:ind w:left="540"/>
        <w:jc w:val="both"/>
        <w:rPr>
          <w:szCs w:val="22"/>
        </w:rPr>
      </w:pPr>
      <w:r>
        <w:rPr>
          <w:noProof/>
          <w:lang w:val="en-US" w:bidi="th-TH"/>
        </w:rPr>
        <mc:AlternateContent>
          <mc:Choice Requires="wps">
            <w:drawing>
              <wp:anchor distT="0" distB="0" distL="114300" distR="114300" simplePos="0" relativeHeight="251657728" behindDoc="0" locked="0" layoutInCell="1" allowOverlap="1" wp14:anchorId="240C040F" wp14:editId="7C048425">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7A8D7" w14:textId="77777777" w:rsidR="002571E6" w:rsidRDefault="002571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C040F"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" filled="f" stroked="f">
                <v:textbox>
                  <w:txbxContent>
                    <w:p w14:paraId="6167A8D7" w14:textId="77777777" w:rsidR="002571E6" w:rsidRDefault="002571E6"/>
                  </w:txbxContent>
                </v:textbox>
              </v:shape>
            </w:pict>
          </mc:Fallback>
        </mc:AlternateContent>
      </w:r>
      <w:r w:rsidR="00013705" w:rsidRPr="005654E4">
        <w:rPr>
          <w:szCs w:val="22"/>
        </w:rPr>
        <w:t xml:space="preserve">The accounting policies set out below have been applied consistently to all periods presented in these financial </w:t>
      </w:r>
      <w:r w:rsidR="00013705" w:rsidRPr="00EE30D4">
        <w:rPr>
          <w:szCs w:val="22"/>
        </w:rPr>
        <w:t>statemen</w:t>
      </w:r>
      <w:r w:rsidR="00013705" w:rsidRPr="00B036DF">
        <w:rPr>
          <w:szCs w:val="22"/>
        </w:rPr>
        <w:t>ts</w:t>
      </w:r>
      <w:r w:rsidR="00D76CD7" w:rsidRPr="00B036DF">
        <w:rPr>
          <w:szCs w:val="22"/>
        </w:rPr>
        <w:t xml:space="preserve"> e</w:t>
      </w:r>
      <w:r w:rsidR="00317113" w:rsidRPr="00B036DF">
        <w:rPr>
          <w:szCs w:val="22"/>
        </w:rPr>
        <w:t xml:space="preserve">xcept as explained in note </w:t>
      </w:r>
      <w:r w:rsidR="00D01505">
        <w:rPr>
          <w:szCs w:val="22"/>
        </w:rPr>
        <w:t>3</w:t>
      </w:r>
      <w:r w:rsidR="00317113" w:rsidRPr="00B036DF">
        <w:rPr>
          <w:szCs w:val="22"/>
        </w:rPr>
        <w:t>, which addresses change</w:t>
      </w:r>
      <w:r w:rsidR="00FD22B1">
        <w:rPr>
          <w:szCs w:val="22"/>
        </w:rPr>
        <w:t xml:space="preserve"> in accounting policy</w:t>
      </w:r>
      <w:r w:rsidR="000B6C0D" w:rsidRPr="00B036DF">
        <w:rPr>
          <w:szCs w:val="22"/>
        </w:rPr>
        <w:t>.</w:t>
      </w:r>
    </w:p>
    <w:p w14:paraId="3D1727E7" w14:textId="77777777" w:rsidR="004145D0" w:rsidRPr="002571E6" w:rsidRDefault="004145D0" w:rsidP="005B3A55">
      <w:pPr>
        <w:pStyle w:val="AccPolicyalternative"/>
        <w:rPr>
          <w:highlight w:val="cyan"/>
          <w:lang w:val="en-AU"/>
        </w:rPr>
      </w:pPr>
    </w:p>
    <w:p w14:paraId="3C62A275" w14:textId="77777777" w:rsidR="00B536F9" w:rsidRPr="005654E4" w:rsidRDefault="00B536F9" w:rsidP="00726816">
      <w:pPr>
        <w:pStyle w:val="Heading2"/>
        <w:tabs>
          <w:tab w:val="clear" w:pos="0"/>
          <w:tab w:val="num" w:pos="540"/>
        </w:tabs>
        <w:spacing w:before="0" w:after="0" w:line="240" w:lineRule="atLeast"/>
        <w:ind w:left="540" w:hanging="540"/>
        <w:rPr>
          <w:sz w:val="22"/>
          <w:szCs w:val="22"/>
        </w:rPr>
      </w:pPr>
      <w:r w:rsidRPr="005654E4">
        <w:rPr>
          <w:sz w:val="22"/>
          <w:szCs w:val="22"/>
        </w:rPr>
        <w:t>Basis of consolidation</w:t>
      </w:r>
    </w:p>
    <w:p w14:paraId="2EFF3EAB" w14:textId="77777777" w:rsidR="008804DF" w:rsidRPr="005654E4" w:rsidRDefault="008804DF" w:rsidP="00726816">
      <w:pPr>
        <w:pStyle w:val="BodyText"/>
        <w:shd w:val="clear" w:color="auto" w:fill="FFFFFF"/>
        <w:spacing w:after="0" w:line="240" w:lineRule="atLeast"/>
        <w:ind w:left="540"/>
        <w:jc w:val="both"/>
        <w:rPr>
          <w:szCs w:val="22"/>
        </w:rPr>
      </w:pPr>
    </w:p>
    <w:p w14:paraId="1113E9A2" w14:textId="77777777" w:rsidR="008804DF" w:rsidRDefault="008804DF" w:rsidP="00726816">
      <w:pPr>
        <w:pStyle w:val="BodyText"/>
        <w:shd w:val="clear" w:color="auto" w:fill="FFFFFF"/>
        <w:spacing w:after="0" w:line="240" w:lineRule="atLeast"/>
        <w:ind w:left="540"/>
        <w:jc w:val="both"/>
        <w:rPr>
          <w:szCs w:val="22"/>
        </w:rPr>
      </w:pPr>
      <w:r w:rsidRPr="005654E4">
        <w:rPr>
          <w:szCs w:val="22"/>
        </w:rPr>
        <w:t>The consolidated financial statements relate to the Company and its subsidiaries (together referred to as the “Group”)</w:t>
      </w:r>
      <w:r w:rsidR="00426010" w:rsidRPr="00426010">
        <w:rPr>
          <w:szCs w:val="22"/>
        </w:rPr>
        <w:t xml:space="preserve"> </w:t>
      </w:r>
      <w:r w:rsidR="00426010" w:rsidRPr="00743536">
        <w:rPr>
          <w:szCs w:val="22"/>
        </w:rPr>
        <w:t>and the Group’s interests in associat</w:t>
      </w:r>
      <w:r w:rsidR="00CA75DA">
        <w:rPr>
          <w:szCs w:val="22"/>
        </w:rPr>
        <w:t>es</w:t>
      </w:r>
      <w:r w:rsidR="00426010" w:rsidRPr="00426010">
        <w:rPr>
          <w:szCs w:val="22"/>
        </w:rPr>
        <w:t>.</w:t>
      </w:r>
    </w:p>
    <w:p w14:paraId="43F6B894" w14:textId="77777777" w:rsidR="00135380" w:rsidRDefault="00135380" w:rsidP="00726816">
      <w:pPr>
        <w:spacing w:line="240" w:lineRule="atLeast"/>
        <w:rPr>
          <w:i/>
          <w:iCs/>
          <w:szCs w:val="22"/>
          <w:lang w:val="en-US"/>
        </w:rPr>
      </w:pPr>
    </w:p>
    <w:p w14:paraId="7FCC0780" w14:textId="77777777" w:rsidR="00046845" w:rsidRPr="004642A0" w:rsidRDefault="00DB438F" w:rsidP="00726816">
      <w:pPr>
        <w:pStyle w:val="BodyText"/>
        <w:shd w:val="clear" w:color="auto" w:fill="FFFFFF"/>
        <w:spacing w:after="0" w:line="240" w:lineRule="atLeast"/>
        <w:ind w:left="540"/>
        <w:jc w:val="both"/>
        <w:rPr>
          <w:b/>
          <w:bCs/>
          <w:i/>
          <w:iCs/>
          <w:color w:val="0000FF"/>
          <w:szCs w:val="22"/>
        </w:rPr>
      </w:pPr>
      <w:r w:rsidRPr="004642A0">
        <w:rPr>
          <w:i/>
          <w:iCs/>
          <w:szCs w:val="22"/>
        </w:rPr>
        <w:t>Subsidiaries</w:t>
      </w:r>
      <w:r w:rsidR="002A0634" w:rsidRPr="004642A0">
        <w:rPr>
          <w:i/>
          <w:iCs/>
          <w:szCs w:val="22"/>
        </w:rPr>
        <w:t xml:space="preserve"> </w:t>
      </w:r>
    </w:p>
    <w:p w14:paraId="5148C77D" w14:textId="77777777" w:rsidR="00F93866" w:rsidRPr="004642A0" w:rsidRDefault="00F93866" w:rsidP="00726816">
      <w:pPr>
        <w:pStyle w:val="BodyText"/>
        <w:shd w:val="clear" w:color="auto" w:fill="FFFFFF"/>
        <w:spacing w:after="0" w:line="240" w:lineRule="atLeast"/>
        <w:ind w:left="540"/>
        <w:jc w:val="both"/>
        <w:rPr>
          <w:szCs w:val="22"/>
        </w:rPr>
      </w:pPr>
    </w:p>
    <w:p w14:paraId="7019E857" w14:textId="77777777" w:rsidR="00B54AB6" w:rsidRPr="004642A0" w:rsidRDefault="00D73CE3" w:rsidP="00205CA8">
      <w:pPr>
        <w:spacing w:line="240" w:lineRule="atLeast"/>
        <w:ind w:left="540"/>
        <w:jc w:val="thaiDistribute"/>
        <w:rPr>
          <w:szCs w:val="22"/>
          <w:lang w:val="en-AU"/>
        </w:rPr>
      </w:pPr>
      <w:r w:rsidRPr="004642A0">
        <w:rPr>
          <w:szCs w:val="22"/>
          <w:lang w:val="en-AU"/>
        </w:rPr>
        <w:t xml:space="preserve">Subsidiaries are entities controlled by the Group. The Group controls an entity when it is exposed to, </w:t>
      </w:r>
      <w:r w:rsidR="00501E09" w:rsidRPr="004642A0">
        <w:rPr>
          <w:szCs w:val="22"/>
          <w:lang w:val="en-AU"/>
        </w:rPr>
        <w:br/>
      </w:r>
      <w:r w:rsidRPr="004642A0">
        <w:rPr>
          <w:szCs w:val="22"/>
          <w:lang w:val="en-AU"/>
        </w:rPr>
        <w:t xml:space="preserve">or has rights to, variable returns from its involvement with the entity and </w:t>
      </w:r>
      <w:proofErr w:type="gramStart"/>
      <w:r w:rsidRPr="004642A0">
        <w:rPr>
          <w:szCs w:val="22"/>
          <w:lang w:val="en-AU"/>
        </w:rPr>
        <w:t>has the ability to</w:t>
      </w:r>
      <w:proofErr w:type="gramEnd"/>
      <w:r w:rsidRPr="004642A0">
        <w:rPr>
          <w:szCs w:val="22"/>
          <w:lang w:val="en-AU"/>
        </w:rPr>
        <w:t xml:space="preserve"> affect </w:t>
      </w:r>
      <w:r w:rsidR="004642A0">
        <w:rPr>
          <w:szCs w:val="22"/>
          <w:rtl/>
          <w:cs/>
          <w:lang w:val="en-AU"/>
        </w:rPr>
        <w:br/>
      </w:r>
      <w:r w:rsidRPr="004642A0">
        <w:rPr>
          <w:szCs w:val="22"/>
          <w:lang w:val="en-AU"/>
        </w:rPr>
        <w:t xml:space="preserve">those returns through its power over the entity. The financial statements of subsidiaries are included in </w:t>
      </w:r>
      <w:r w:rsidR="004642A0">
        <w:rPr>
          <w:szCs w:val="22"/>
          <w:rtl/>
          <w:cs/>
          <w:lang w:val="en-AU"/>
        </w:rPr>
        <w:br/>
      </w:r>
      <w:r w:rsidRPr="004642A0">
        <w:rPr>
          <w:szCs w:val="22"/>
          <w:lang w:val="en-AU"/>
        </w:rPr>
        <w:t>the consolidated financial statements from the date on which control commences until the date on which control ceases</w:t>
      </w:r>
      <w:r w:rsidR="00524395" w:rsidRPr="004642A0">
        <w:rPr>
          <w:szCs w:val="22"/>
          <w:lang w:val="en-AU"/>
        </w:rPr>
        <w:t>.</w:t>
      </w:r>
    </w:p>
    <w:p w14:paraId="2CF33AF5" w14:textId="77777777" w:rsidR="00B54AB6" w:rsidRPr="004642A0" w:rsidRDefault="00B54AB6" w:rsidP="00726816">
      <w:pPr>
        <w:spacing w:line="240" w:lineRule="atLeast"/>
        <w:ind w:left="540"/>
        <w:jc w:val="thaiDistribute"/>
        <w:rPr>
          <w:szCs w:val="22"/>
          <w:lang w:val="en-AU"/>
        </w:rPr>
      </w:pPr>
    </w:p>
    <w:p w14:paraId="0A298B78" w14:textId="77777777" w:rsidR="00C44519" w:rsidRPr="004642A0" w:rsidRDefault="00C44519" w:rsidP="00C44519">
      <w:pPr>
        <w:pStyle w:val="BodyText"/>
        <w:shd w:val="clear" w:color="auto" w:fill="FFFFFF"/>
        <w:spacing w:after="0" w:line="240" w:lineRule="atLeast"/>
        <w:ind w:left="540"/>
        <w:jc w:val="both"/>
        <w:rPr>
          <w:b/>
          <w:bCs/>
          <w:color w:val="0000FF"/>
          <w:szCs w:val="22"/>
        </w:rPr>
      </w:pPr>
      <w:r w:rsidRPr="004642A0">
        <w:rPr>
          <w:rFonts w:cs="Univers 45 Light"/>
          <w:i/>
          <w:iCs/>
          <w:color w:val="000000"/>
          <w:szCs w:val="22"/>
          <w:lang w:val="en-US" w:bidi="th-TH"/>
        </w:rPr>
        <w:t xml:space="preserve">Non-controlling interests </w:t>
      </w:r>
    </w:p>
    <w:p w14:paraId="76D8327D" w14:textId="77777777" w:rsidR="00C44519" w:rsidRPr="004642A0" w:rsidDel="00E00E25" w:rsidRDefault="00C44519" w:rsidP="00C44519">
      <w:pPr>
        <w:autoSpaceDE w:val="0"/>
        <w:autoSpaceDN w:val="0"/>
        <w:adjustRightInd w:val="0"/>
        <w:spacing w:line="240" w:lineRule="auto"/>
        <w:ind w:left="540"/>
        <w:jc w:val="both"/>
        <w:rPr>
          <w:rFonts w:cs="Univers 45 Light"/>
          <w:color w:val="000000"/>
          <w:szCs w:val="22"/>
          <w:lang w:bidi="th-TH"/>
        </w:rPr>
      </w:pPr>
    </w:p>
    <w:p w14:paraId="5F15D294" w14:textId="77777777" w:rsidR="00C44519" w:rsidRPr="004642A0" w:rsidDel="00E00E25" w:rsidRDefault="00C44519" w:rsidP="00C44519">
      <w:pPr>
        <w:autoSpaceDE w:val="0"/>
        <w:autoSpaceDN w:val="0"/>
        <w:adjustRightInd w:val="0"/>
        <w:spacing w:line="240" w:lineRule="auto"/>
        <w:ind w:left="540"/>
        <w:jc w:val="both"/>
        <w:rPr>
          <w:rFonts w:cs="Univers 45 Light"/>
          <w:color w:val="000000"/>
          <w:szCs w:val="22"/>
          <w:lang w:val="en-US" w:bidi="th-TH"/>
        </w:rPr>
      </w:pPr>
      <w:r w:rsidRPr="004642A0">
        <w:rPr>
          <w:rFonts w:cs="Univers 45 Light"/>
          <w:color w:val="000000"/>
          <w:szCs w:val="22"/>
          <w:lang w:val="en-US" w:bidi="th-TH"/>
        </w:rPr>
        <w:t>At the acquisition date, t</w:t>
      </w:r>
      <w:r w:rsidRPr="004642A0" w:rsidDel="00E00E25">
        <w:rPr>
          <w:rFonts w:cs="Univers 45 Light"/>
          <w:color w:val="000000"/>
          <w:szCs w:val="22"/>
          <w:lang w:val="en-US" w:bidi="th-TH"/>
        </w:rPr>
        <w:t xml:space="preserve">he Group measures any non-controlling interest at its proportionate interest in </w:t>
      </w:r>
      <w:r w:rsidR="00501E09" w:rsidRPr="004642A0">
        <w:rPr>
          <w:rFonts w:cs="Univers 45 Light"/>
          <w:color w:val="000000"/>
          <w:szCs w:val="22"/>
          <w:lang w:val="en-US" w:bidi="th-TH"/>
        </w:rPr>
        <w:br/>
      </w:r>
      <w:r w:rsidRPr="004642A0" w:rsidDel="00E00E25">
        <w:rPr>
          <w:rFonts w:cs="Univers 45 Light"/>
          <w:color w:val="000000"/>
          <w:szCs w:val="22"/>
          <w:lang w:val="en-US" w:bidi="th-TH"/>
        </w:rPr>
        <w:t xml:space="preserve">the identifiable net assets of the </w:t>
      </w:r>
      <w:proofErr w:type="spellStart"/>
      <w:r w:rsidRPr="004642A0" w:rsidDel="00E00E25">
        <w:rPr>
          <w:rFonts w:cs="Univers 45 Light"/>
          <w:color w:val="000000"/>
          <w:szCs w:val="22"/>
          <w:lang w:val="en-US" w:bidi="th-TH"/>
        </w:rPr>
        <w:t>acquiree</w:t>
      </w:r>
      <w:proofErr w:type="spellEnd"/>
      <w:r w:rsidRPr="004642A0" w:rsidDel="00E00E25">
        <w:rPr>
          <w:rFonts w:cs="Univers 45 Light"/>
          <w:color w:val="000000"/>
          <w:szCs w:val="22"/>
          <w:lang w:val="en-US" w:bidi="th-TH"/>
        </w:rPr>
        <w:t>.</w:t>
      </w:r>
    </w:p>
    <w:p w14:paraId="633C6AA1" w14:textId="77777777" w:rsidR="00C44519" w:rsidRPr="004642A0" w:rsidRDefault="00C44519" w:rsidP="00C44519">
      <w:pPr>
        <w:pStyle w:val="BodyText"/>
        <w:shd w:val="clear" w:color="auto" w:fill="FFFFFF"/>
        <w:spacing w:after="0" w:line="240" w:lineRule="atLeast"/>
        <w:ind w:left="540"/>
        <w:jc w:val="both"/>
        <w:rPr>
          <w:szCs w:val="22"/>
          <w:lang w:val="en-US"/>
        </w:rPr>
      </w:pPr>
    </w:p>
    <w:p w14:paraId="1FD38DCA" w14:textId="77777777" w:rsidR="00C44519" w:rsidRPr="004642A0" w:rsidRDefault="00C44519" w:rsidP="00C44519">
      <w:pPr>
        <w:spacing w:line="240" w:lineRule="auto"/>
        <w:ind w:left="540"/>
        <w:jc w:val="both"/>
        <w:rPr>
          <w:b/>
          <w:bCs/>
        </w:rPr>
      </w:pPr>
      <w:r w:rsidRPr="004642A0">
        <w:rPr>
          <w:szCs w:val="22"/>
          <w:lang w:val="en-US"/>
        </w:rPr>
        <w:t>Changes in the Group’s interest in a subsidiary that do not result in a loss of control are accounted for as equity transactions.</w:t>
      </w:r>
    </w:p>
    <w:p w14:paraId="11F3360F" w14:textId="77777777" w:rsidR="00D73CE3" w:rsidRPr="004642A0" w:rsidRDefault="00D73CE3" w:rsidP="00726816">
      <w:pPr>
        <w:spacing w:line="240" w:lineRule="atLeast"/>
        <w:ind w:left="540"/>
        <w:rPr>
          <w:i/>
          <w:iCs/>
          <w:szCs w:val="22"/>
        </w:rPr>
      </w:pPr>
    </w:p>
    <w:p w14:paraId="3A6D8F5A" w14:textId="77777777" w:rsidR="00AD60CC" w:rsidRPr="004642A0" w:rsidRDefault="00AD60CC" w:rsidP="00726816">
      <w:pPr>
        <w:spacing w:line="240" w:lineRule="atLeast"/>
        <w:ind w:left="540"/>
        <w:rPr>
          <w:i/>
          <w:iCs/>
          <w:szCs w:val="22"/>
        </w:rPr>
      </w:pPr>
      <w:r w:rsidRPr="004642A0">
        <w:rPr>
          <w:i/>
          <w:iCs/>
          <w:szCs w:val="22"/>
        </w:rPr>
        <w:t xml:space="preserve">Loss of control </w:t>
      </w:r>
    </w:p>
    <w:p w14:paraId="1821487D" w14:textId="77777777" w:rsidR="00AD60CC" w:rsidRPr="004642A0" w:rsidRDefault="00AD60CC" w:rsidP="00726816">
      <w:pPr>
        <w:pStyle w:val="BodyText"/>
        <w:shd w:val="clear" w:color="auto" w:fill="FFFFFF"/>
        <w:spacing w:after="0" w:line="240" w:lineRule="atLeast"/>
        <w:ind w:left="540"/>
        <w:jc w:val="both"/>
        <w:rPr>
          <w:szCs w:val="22"/>
        </w:rPr>
      </w:pPr>
    </w:p>
    <w:p w14:paraId="4FE6A040" w14:textId="77777777" w:rsidR="00275D47" w:rsidRPr="004642A0" w:rsidRDefault="00D73CE3" w:rsidP="00275D47">
      <w:pPr>
        <w:pStyle w:val="BodyText"/>
        <w:shd w:val="clear" w:color="auto" w:fill="FFFFFF"/>
        <w:spacing w:after="0" w:line="240" w:lineRule="atLeast"/>
        <w:ind w:left="540"/>
        <w:jc w:val="both"/>
        <w:rPr>
          <w:szCs w:val="22"/>
        </w:rPr>
      </w:pPr>
      <w:r w:rsidRPr="004642A0">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5D9EA3F8" w14:textId="77777777" w:rsidR="00322FEA" w:rsidRPr="004642A0" w:rsidRDefault="00322FEA" w:rsidP="00322FEA">
      <w:pPr>
        <w:spacing w:line="240" w:lineRule="auto"/>
        <w:ind w:firstLine="540"/>
        <w:rPr>
          <w:szCs w:val="22"/>
        </w:rPr>
      </w:pPr>
    </w:p>
    <w:p w14:paraId="2A055070" w14:textId="77777777" w:rsidR="002D4F74" w:rsidRPr="005B3A55" w:rsidRDefault="002D4F74" w:rsidP="00322FEA">
      <w:pPr>
        <w:spacing w:line="240" w:lineRule="auto"/>
        <w:ind w:firstLine="540"/>
        <w:rPr>
          <w:szCs w:val="22"/>
          <w:lang w:val="en-AU"/>
        </w:rPr>
      </w:pPr>
      <w:r w:rsidRPr="005B3A55">
        <w:rPr>
          <w:i/>
          <w:iCs/>
          <w:szCs w:val="22"/>
        </w:rPr>
        <w:t>Interests in equity</w:t>
      </w:r>
      <w:r w:rsidR="00E841B7" w:rsidRPr="005B3A55">
        <w:rPr>
          <w:rFonts w:cstheme="minorBidi" w:hint="cs"/>
          <w:i/>
          <w:iCs/>
          <w:szCs w:val="22"/>
          <w:cs/>
          <w:lang w:bidi="th-TH"/>
        </w:rPr>
        <w:t xml:space="preserve"> </w:t>
      </w:r>
      <w:r w:rsidR="00E841B7" w:rsidRPr="005B3A55">
        <w:rPr>
          <w:rFonts w:cstheme="minorBidi"/>
          <w:i/>
          <w:iCs/>
          <w:szCs w:val="22"/>
          <w:lang w:val="en-US" w:bidi="th-TH"/>
        </w:rPr>
        <w:t xml:space="preserve">- </w:t>
      </w:r>
      <w:r w:rsidRPr="005B3A55">
        <w:rPr>
          <w:i/>
          <w:iCs/>
          <w:szCs w:val="22"/>
        </w:rPr>
        <w:t>accounted investees</w:t>
      </w:r>
    </w:p>
    <w:p w14:paraId="28EBAF62" w14:textId="77777777" w:rsidR="002D4F74" w:rsidRPr="005B3A55" w:rsidRDefault="002D4F74" w:rsidP="00275D47">
      <w:pPr>
        <w:pStyle w:val="BodyText"/>
        <w:shd w:val="clear" w:color="auto" w:fill="FFFFFF"/>
        <w:spacing w:after="0" w:line="240" w:lineRule="atLeast"/>
        <w:ind w:left="540"/>
        <w:jc w:val="both"/>
        <w:rPr>
          <w:i/>
          <w:iCs/>
          <w:sz w:val="20"/>
        </w:rPr>
      </w:pPr>
    </w:p>
    <w:p w14:paraId="74B3FC25" w14:textId="77777777" w:rsidR="002D4F74" w:rsidRPr="005B3A55" w:rsidRDefault="002D4F74" w:rsidP="00EA77DD">
      <w:pPr>
        <w:pStyle w:val="BodyText"/>
        <w:spacing w:after="0" w:line="240" w:lineRule="atLeast"/>
        <w:ind w:left="540"/>
        <w:jc w:val="both"/>
        <w:rPr>
          <w:szCs w:val="22"/>
        </w:rPr>
      </w:pPr>
      <w:r w:rsidRPr="005B3A55">
        <w:rPr>
          <w:szCs w:val="22"/>
        </w:rPr>
        <w:t xml:space="preserve">The Group’s interests in equity-accounted investees </w:t>
      </w:r>
      <w:r w:rsidR="004930E2" w:rsidRPr="005B3A55">
        <w:rPr>
          <w:szCs w:val="22"/>
        </w:rPr>
        <w:t>comprise interests in associate</w:t>
      </w:r>
      <w:r w:rsidR="00AA47BA" w:rsidRPr="005B3A55">
        <w:rPr>
          <w:szCs w:val="22"/>
        </w:rPr>
        <w:t>s</w:t>
      </w:r>
      <w:r w:rsidRPr="005B3A55">
        <w:rPr>
          <w:szCs w:val="22"/>
        </w:rPr>
        <w:t>.</w:t>
      </w:r>
    </w:p>
    <w:p w14:paraId="37DD0477" w14:textId="77777777" w:rsidR="00974F06" w:rsidRPr="005B3A55" w:rsidRDefault="00974F06" w:rsidP="00EA77DD">
      <w:pPr>
        <w:pStyle w:val="BodyText"/>
        <w:spacing w:after="0" w:line="240" w:lineRule="atLeast"/>
        <w:ind w:left="540"/>
        <w:jc w:val="both"/>
        <w:rPr>
          <w:sz w:val="20"/>
        </w:rPr>
      </w:pPr>
    </w:p>
    <w:p w14:paraId="350107CC" w14:textId="77777777" w:rsidR="004930E2" w:rsidRPr="005B3A55" w:rsidRDefault="002D4F74" w:rsidP="00545C7B">
      <w:pPr>
        <w:pStyle w:val="BodyText"/>
        <w:spacing w:after="0" w:line="240" w:lineRule="atLeast"/>
        <w:ind w:left="540"/>
        <w:jc w:val="both"/>
        <w:rPr>
          <w:szCs w:val="22"/>
        </w:rPr>
      </w:pPr>
      <w:r w:rsidRPr="005B3A55">
        <w:rPr>
          <w:szCs w:val="22"/>
        </w:rPr>
        <w:t xml:space="preserve">Associates are those entities in which the Group has significant influence, but not control or joint control, over the financial and operating policies. </w:t>
      </w:r>
    </w:p>
    <w:p w14:paraId="0394EA4A" w14:textId="77777777" w:rsidR="00257B7F" w:rsidRPr="005B3A55" w:rsidRDefault="00257B7F" w:rsidP="00EA77DD">
      <w:pPr>
        <w:pStyle w:val="BodyText"/>
        <w:shd w:val="clear" w:color="auto" w:fill="FFFFFF"/>
        <w:spacing w:after="0" w:line="240" w:lineRule="atLeast"/>
        <w:ind w:left="540"/>
        <w:jc w:val="both"/>
        <w:rPr>
          <w:sz w:val="20"/>
        </w:rPr>
      </w:pPr>
    </w:p>
    <w:p w14:paraId="02ECCFCF" w14:textId="77777777" w:rsidR="00135380" w:rsidRPr="005B3A55" w:rsidRDefault="002D4F74" w:rsidP="00EA77DD">
      <w:pPr>
        <w:pStyle w:val="BodyText"/>
        <w:shd w:val="clear" w:color="auto" w:fill="FFFFFF"/>
        <w:spacing w:after="0" w:line="240" w:lineRule="atLeast"/>
        <w:ind w:left="540"/>
        <w:jc w:val="both"/>
        <w:rPr>
          <w:szCs w:val="22"/>
        </w:rPr>
      </w:pPr>
      <w:r w:rsidRPr="005B3A55">
        <w:rPr>
          <w:szCs w:val="22"/>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 or joint control ceases.</w:t>
      </w:r>
    </w:p>
    <w:p w14:paraId="51ECF125" w14:textId="77777777" w:rsidR="00096519" w:rsidRPr="005B3A55" w:rsidRDefault="00096519" w:rsidP="00F91D6D">
      <w:pPr>
        <w:spacing w:line="240" w:lineRule="auto"/>
        <w:rPr>
          <w:i/>
          <w:iCs/>
          <w:sz w:val="20"/>
          <w:lang w:val="en-AU"/>
        </w:rPr>
      </w:pPr>
    </w:p>
    <w:p w14:paraId="09EBF416" w14:textId="77777777" w:rsidR="002D4F74" w:rsidRPr="005B3A55" w:rsidRDefault="002D4F74" w:rsidP="002D4F74">
      <w:pPr>
        <w:pStyle w:val="BodyText"/>
        <w:shd w:val="clear" w:color="auto" w:fill="FFFFFF"/>
        <w:spacing w:after="0" w:line="240" w:lineRule="atLeast"/>
        <w:ind w:left="540"/>
        <w:jc w:val="both"/>
        <w:rPr>
          <w:b/>
          <w:bCs/>
          <w:color w:val="0000FF"/>
          <w:szCs w:val="22"/>
        </w:rPr>
      </w:pPr>
      <w:r w:rsidRPr="005B3A55">
        <w:rPr>
          <w:i/>
          <w:iCs/>
          <w:szCs w:val="22"/>
        </w:rPr>
        <w:t>Transactions eliminated on consolidation</w:t>
      </w:r>
    </w:p>
    <w:p w14:paraId="3BFF99BA" w14:textId="77777777" w:rsidR="002D4F74" w:rsidRPr="005B3A55" w:rsidRDefault="002D4F74" w:rsidP="002D4F74">
      <w:pPr>
        <w:pStyle w:val="BodyText"/>
        <w:shd w:val="clear" w:color="auto" w:fill="FFFFFF"/>
        <w:spacing w:after="0" w:line="240" w:lineRule="atLeast"/>
        <w:ind w:left="540"/>
        <w:jc w:val="both"/>
        <w:rPr>
          <w:i/>
          <w:iCs/>
          <w:sz w:val="20"/>
        </w:rPr>
      </w:pPr>
    </w:p>
    <w:p w14:paraId="57B95514" w14:textId="77777777" w:rsidR="002D4F74" w:rsidRPr="005B3A55" w:rsidRDefault="002D4F74" w:rsidP="002D4F74">
      <w:pPr>
        <w:pStyle w:val="BodyText"/>
        <w:shd w:val="clear" w:color="auto" w:fill="FFFFFF"/>
        <w:spacing w:after="0" w:line="240" w:lineRule="atLeast"/>
        <w:ind w:left="540"/>
        <w:jc w:val="both"/>
        <w:rPr>
          <w:spacing w:val="-2"/>
          <w:szCs w:val="22"/>
        </w:rPr>
      </w:pPr>
      <w:r w:rsidRPr="005B3A55">
        <w:rPr>
          <w:spacing w:val="-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w:t>
      </w:r>
      <w:r w:rsidR="00025FB6" w:rsidRPr="005B3A55">
        <w:rPr>
          <w:rFonts w:cstheme="minorBidi" w:hint="cs"/>
          <w:spacing w:val="-2"/>
          <w:szCs w:val="22"/>
          <w:cs/>
          <w:lang w:bidi="th-TH"/>
        </w:rPr>
        <w:t xml:space="preserve"> </w:t>
      </w:r>
      <w:r w:rsidRPr="005B3A55">
        <w:rPr>
          <w:spacing w:val="-2"/>
          <w:szCs w:val="22"/>
        </w:rPr>
        <w:t xml:space="preserve">Unrealised losses are eliminated in the same way as unrealised gains, but only to the extent that there is no evidence of impairment. </w:t>
      </w:r>
    </w:p>
    <w:p w14:paraId="7C01B84E" w14:textId="77777777" w:rsidR="002D4F74" w:rsidRDefault="002D4F74" w:rsidP="002D4F74">
      <w:pPr>
        <w:pStyle w:val="BodyText"/>
        <w:shd w:val="clear" w:color="auto" w:fill="FFFFFF"/>
        <w:spacing w:after="0" w:line="240" w:lineRule="atLeast"/>
        <w:ind w:left="540"/>
        <w:jc w:val="both"/>
        <w:rPr>
          <w:sz w:val="20"/>
        </w:rPr>
      </w:pPr>
    </w:p>
    <w:p w14:paraId="69087295" w14:textId="77777777" w:rsidR="00224CB0" w:rsidRDefault="00224CB0" w:rsidP="002D4F74">
      <w:pPr>
        <w:pStyle w:val="BodyText"/>
        <w:shd w:val="clear" w:color="auto" w:fill="FFFFFF"/>
        <w:spacing w:after="0" w:line="240" w:lineRule="atLeast"/>
        <w:ind w:left="540"/>
        <w:jc w:val="both"/>
        <w:rPr>
          <w:sz w:val="20"/>
        </w:rPr>
      </w:pPr>
    </w:p>
    <w:p w14:paraId="0420ADDA" w14:textId="77777777" w:rsidR="00224CB0" w:rsidRPr="00224CB0" w:rsidRDefault="00224CB0" w:rsidP="00224CB0">
      <w:pPr>
        <w:pStyle w:val="Heading2"/>
        <w:tabs>
          <w:tab w:val="clear" w:pos="0"/>
          <w:tab w:val="num" w:pos="540"/>
        </w:tabs>
        <w:spacing w:before="0" w:after="0" w:line="240" w:lineRule="atLeast"/>
        <w:ind w:left="540" w:hanging="540"/>
        <w:rPr>
          <w:sz w:val="22"/>
          <w:szCs w:val="22"/>
        </w:rPr>
      </w:pPr>
      <w:r w:rsidRPr="00224CB0">
        <w:rPr>
          <w:sz w:val="22"/>
          <w:szCs w:val="22"/>
        </w:rPr>
        <w:lastRenderedPageBreak/>
        <w:t>Business restructuring under common control transactions</w:t>
      </w:r>
    </w:p>
    <w:p w14:paraId="74BA3100" w14:textId="77777777" w:rsidR="00224CB0" w:rsidRPr="007153D1" w:rsidRDefault="00224CB0" w:rsidP="00224CB0">
      <w:pPr>
        <w:pStyle w:val="BodyText"/>
        <w:shd w:val="clear" w:color="auto" w:fill="FFFFFF"/>
        <w:tabs>
          <w:tab w:val="left" w:pos="450"/>
        </w:tabs>
        <w:spacing w:after="0" w:line="240" w:lineRule="atLeast"/>
        <w:ind w:left="450"/>
        <w:jc w:val="both"/>
        <w:rPr>
          <w:i/>
          <w:iCs/>
          <w:color w:val="0000FF"/>
          <w:szCs w:val="22"/>
        </w:rPr>
      </w:pPr>
    </w:p>
    <w:p w14:paraId="25F6BEAB" w14:textId="77777777" w:rsidR="00224CB0" w:rsidRPr="00224CB0" w:rsidRDefault="00224CB0" w:rsidP="00224CB0">
      <w:pPr>
        <w:pStyle w:val="BodyText"/>
        <w:shd w:val="clear" w:color="auto" w:fill="FFFFFF"/>
        <w:spacing w:after="0" w:line="240" w:lineRule="atLeast"/>
        <w:ind w:left="540"/>
        <w:jc w:val="both"/>
        <w:rPr>
          <w:i/>
          <w:iCs/>
          <w:szCs w:val="22"/>
        </w:rPr>
      </w:pPr>
      <w:r w:rsidRPr="00224CB0">
        <w:rPr>
          <w:i/>
          <w:iCs/>
          <w:szCs w:val="22"/>
        </w:rPr>
        <w:t>Acquisitions from entities under common control</w:t>
      </w:r>
    </w:p>
    <w:p w14:paraId="05FD6EBB" w14:textId="77777777" w:rsidR="00224CB0" w:rsidRPr="00224CB0" w:rsidRDefault="00224CB0" w:rsidP="00224CB0">
      <w:pPr>
        <w:pStyle w:val="BodyText"/>
        <w:shd w:val="clear" w:color="auto" w:fill="FFFFFF"/>
        <w:spacing w:after="0" w:line="240" w:lineRule="atLeast"/>
        <w:ind w:left="540"/>
        <w:jc w:val="both"/>
        <w:rPr>
          <w:szCs w:val="22"/>
        </w:rPr>
      </w:pPr>
    </w:p>
    <w:p w14:paraId="668DAFC8" w14:textId="77777777" w:rsidR="00224CB0" w:rsidRPr="00224CB0" w:rsidRDefault="00224CB0" w:rsidP="00224CB0">
      <w:pPr>
        <w:pStyle w:val="BodyText"/>
        <w:shd w:val="clear" w:color="auto" w:fill="FFFFFF"/>
        <w:spacing w:after="0" w:line="240" w:lineRule="atLeast"/>
        <w:ind w:left="540"/>
        <w:jc w:val="both"/>
        <w:rPr>
          <w:szCs w:val="22"/>
        </w:rPr>
      </w:pPr>
      <w:r w:rsidRPr="007153D1">
        <w:rPr>
          <w:szCs w:val="22"/>
        </w:rPr>
        <w:t xml:space="preserve">Business combinations under common control are accounted for using a method </w:t>
      </w:r>
      <w:proofErr w:type="gramStart"/>
      <w:r w:rsidRPr="007153D1">
        <w:rPr>
          <w:szCs w:val="22"/>
        </w:rPr>
        <w:t>similar to</w:t>
      </w:r>
      <w:proofErr w:type="gramEnd"/>
      <w:r w:rsidRPr="007153D1">
        <w:rPr>
          <w:szCs w:val="22"/>
        </w:rPr>
        <w:t xml:space="preserve"> the pooling of interest method</w:t>
      </w:r>
      <w:r w:rsidRPr="00224CB0">
        <w:rPr>
          <w:szCs w:val="22"/>
        </w:rPr>
        <w:t xml:space="preserve">. Under the method the acquirer recognised assets and liabilities of the acquired businesses at their carrying amounts in the consolidated financial statement of the ultimate parent company </w:t>
      </w:r>
      <w:proofErr w:type="gramStart"/>
      <w:r w:rsidRPr="00224CB0">
        <w:rPr>
          <w:szCs w:val="22"/>
        </w:rPr>
        <w:t>at the moment</w:t>
      </w:r>
      <w:proofErr w:type="gramEnd"/>
      <w:r w:rsidRPr="00224CB0">
        <w:rPr>
          <w:szCs w:val="22"/>
        </w:rPr>
        <w:t xml:space="preserve"> of the transition. The difference between the carrying amount of the acquired net assets and consideration transferred in recognised as surplus or discount from business combinations under common control in shareholder’s equity. The surplus or discount will be transferred to retained earnings upon divestment of the business acquired.</w:t>
      </w:r>
    </w:p>
    <w:p w14:paraId="649D802B" w14:textId="77777777" w:rsidR="00224CB0" w:rsidRPr="00224CB0" w:rsidRDefault="00224CB0" w:rsidP="00224CB0">
      <w:pPr>
        <w:pStyle w:val="BodyText"/>
        <w:shd w:val="clear" w:color="auto" w:fill="FFFFFF"/>
        <w:spacing w:after="0" w:line="240" w:lineRule="atLeast"/>
        <w:ind w:left="540"/>
        <w:jc w:val="both"/>
        <w:rPr>
          <w:szCs w:val="22"/>
        </w:rPr>
      </w:pPr>
    </w:p>
    <w:p w14:paraId="094ADCC6" w14:textId="77777777" w:rsidR="00224CB0" w:rsidRPr="00224CB0" w:rsidRDefault="00224CB0" w:rsidP="00224CB0">
      <w:pPr>
        <w:pStyle w:val="BodyText"/>
        <w:shd w:val="clear" w:color="auto" w:fill="FFFFFF"/>
        <w:spacing w:after="0" w:line="240" w:lineRule="atLeast"/>
        <w:ind w:left="540"/>
        <w:jc w:val="both"/>
        <w:rPr>
          <w:szCs w:val="22"/>
        </w:rPr>
      </w:pPr>
      <w:r w:rsidRPr="00224CB0">
        <w:rPr>
          <w:szCs w:val="22"/>
        </w:rPr>
        <w:t>The results from operations of the acquired businesses will be included in the consolidated financial statements of acquirer from the beginning of the comparative period or the moment the businesses came under common control, which ever date is later, until control ceases.</w:t>
      </w:r>
    </w:p>
    <w:p w14:paraId="180441AB" w14:textId="77777777" w:rsidR="00224CB0" w:rsidRPr="00224CB0" w:rsidRDefault="00224CB0" w:rsidP="00224CB0">
      <w:pPr>
        <w:pStyle w:val="BodyText"/>
        <w:shd w:val="clear" w:color="auto" w:fill="FFFFFF"/>
        <w:spacing w:after="0" w:line="240" w:lineRule="atLeast"/>
        <w:ind w:left="540"/>
        <w:jc w:val="both"/>
        <w:rPr>
          <w:szCs w:val="22"/>
        </w:rPr>
      </w:pPr>
    </w:p>
    <w:p w14:paraId="7657F743" w14:textId="77777777" w:rsidR="00224CB0" w:rsidRPr="00224CB0" w:rsidRDefault="00224CB0" w:rsidP="00224CB0">
      <w:pPr>
        <w:pStyle w:val="BodyText"/>
        <w:shd w:val="clear" w:color="auto" w:fill="FFFFFF"/>
        <w:spacing w:after="0" w:line="240" w:lineRule="atLeast"/>
        <w:ind w:left="540"/>
        <w:jc w:val="both"/>
        <w:rPr>
          <w:i/>
          <w:iCs/>
          <w:szCs w:val="22"/>
        </w:rPr>
      </w:pPr>
      <w:r w:rsidRPr="00224CB0">
        <w:rPr>
          <w:i/>
          <w:iCs/>
          <w:szCs w:val="22"/>
        </w:rPr>
        <w:t>Entities under common control</w:t>
      </w:r>
    </w:p>
    <w:p w14:paraId="27B5C3BF" w14:textId="77777777" w:rsidR="00224CB0" w:rsidRPr="00224CB0" w:rsidRDefault="00224CB0" w:rsidP="00224CB0">
      <w:pPr>
        <w:pStyle w:val="BodyText"/>
        <w:shd w:val="clear" w:color="auto" w:fill="FFFFFF"/>
        <w:spacing w:after="0" w:line="240" w:lineRule="atLeast"/>
        <w:ind w:left="540"/>
        <w:jc w:val="both"/>
        <w:rPr>
          <w:szCs w:val="22"/>
        </w:rPr>
      </w:pPr>
    </w:p>
    <w:p w14:paraId="03233A5A" w14:textId="77777777" w:rsidR="005B7766" w:rsidRPr="005B7766" w:rsidRDefault="00224CB0" w:rsidP="005B7766">
      <w:pPr>
        <w:autoSpaceDE w:val="0"/>
        <w:autoSpaceDN w:val="0"/>
        <w:spacing w:line="240" w:lineRule="auto"/>
        <w:ind w:left="540"/>
        <w:jc w:val="thaiDistribute"/>
        <w:rPr>
          <w:szCs w:val="22"/>
          <w:lang w:val="en-US" w:bidi="th-TH"/>
        </w:rPr>
      </w:pPr>
      <w:r w:rsidRPr="005B7766">
        <w:rPr>
          <w:szCs w:val="22"/>
        </w:rPr>
        <w:t xml:space="preserve">Entities under common control is entities or businesses ultimately controlled by the same party or parties both before and after the business combination. According to the guidance issued by </w:t>
      </w:r>
      <w:r w:rsidR="006327A5" w:rsidRPr="005B7766">
        <w:rPr>
          <w:szCs w:val="22"/>
        </w:rPr>
        <w:t>Federation of Accounting Professions;</w:t>
      </w:r>
      <w:r w:rsidRPr="005B7766">
        <w:rPr>
          <w:szCs w:val="22"/>
        </w:rPr>
        <w:t xml:space="preserve"> close family members are considered as one party. </w:t>
      </w:r>
      <w:r w:rsidR="005B7766" w:rsidRPr="005B7766">
        <w:rPr>
          <w:szCs w:val="22"/>
        </w:rPr>
        <w:t>Close family members of an individual are: the parents, the spouse, the children, the spouses’ children and the parents of their spouses, and the siblings of the individual unless it can be demonstrated that the siblings and the individual have no influence over each other. </w:t>
      </w:r>
      <w:r w:rsidR="005B7766" w:rsidRPr="005B7766">
        <w:rPr>
          <w:color w:val="000000"/>
          <w:szCs w:val="22"/>
        </w:rPr>
        <w:t xml:space="preserve"> </w:t>
      </w:r>
    </w:p>
    <w:p w14:paraId="79823881" w14:textId="77777777" w:rsidR="00224CB0" w:rsidRPr="005B3A55" w:rsidRDefault="00224CB0" w:rsidP="002D4F74">
      <w:pPr>
        <w:pStyle w:val="BodyText"/>
        <w:shd w:val="clear" w:color="auto" w:fill="FFFFFF"/>
        <w:spacing w:after="0" w:line="240" w:lineRule="atLeast"/>
        <w:ind w:left="540"/>
        <w:jc w:val="both"/>
        <w:rPr>
          <w:sz w:val="20"/>
        </w:rPr>
      </w:pPr>
    </w:p>
    <w:p w14:paraId="13BE9458" w14:textId="77777777" w:rsidR="00F35F5D" w:rsidRPr="005B3A55" w:rsidRDefault="00F35F5D" w:rsidP="00726816">
      <w:pPr>
        <w:pStyle w:val="Heading2"/>
        <w:tabs>
          <w:tab w:val="clear" w:pos="0"/>
          <w:tab w:val="num" w:pos="540"/>
        </w:tabs>
        <w:spacing w:before="0" w:after="0" w:line="240" w:lineRule="atLeast"/>
        <w:ind w:left="540" w:hanging="540"/>
        <w:rPr>
          <w:sz w:val="22"/>
          <w:szCs w:val="22"/>
        </w:rPr>
      </w:pPr>
      <w:r w:rsidRPr="005B3A55">
        <w:rPr>
          <w:sz w:val="22"/>
          <w:szCs w:val="22"/>
        </w:rPr>
        <w:t>Foreign currencies</w:t>
      </w:r>
    </w:p>
    <w:p w14:paraId="114DB888" w14:textId="77777777" w:rsidR="00F93866" w:rsidRPr="005B3A55" w:rsidRDefault="00F93866" w:rsidP="005B3A55">
      <w:pPr>
        <w:pStyle w:val="AccPolicysubhead"/>
      </w:pPr>
    </w:p>
    <w:p w14:paraId="6DACF499" w14:textId="77777777" w:rsidR="00A84AD5" w:rsidRPr="005B3A55" w:rsidRDefault="00A84AD5" w:rsidP="005B3A55">
      <w:pPr>
        <w:pStyle w:val="AccPolicysubhead"/>
      </w:pPr>
      <w:r w:rsidRPr="005B3A55">
        <w:t>Foreign currency transactions</w:t>
      </w:r>
    </w:p>
    <w:p w14:paraId="1F307E75" w14:textId="77777777" w:rsidR="00A84AD5" w:rsidRPr="005B3A55" w:rsidRDefault="00A84AD5" w:rsidP="00726816">
      <w:pPr>
        <w:pStyle w:val="BodyText"/>
        <w:spacing w:after="0" w:line="240" w:lineRule="atLeast"/>
        <w:ind w:left="540" w:hanging="540"/>
        <w:jc w:val="both"/>
        <w:rPr>
          <w:sz w:val="18"/>
          <w:szCs w:val="18"/>
        </w:rPr>
      </w:pPr>
    </w:p>
    <w:p w14:paraId="226FFF22" w14:textId="77777777" w:rsidR="00A80CC5" w:rsidRPr="005B3A55" w:rsidRDefault="00A80CC5" w:rsidP="00726816">
      <w:pPr>
        <w:spacing w:line="240" w:lineRule="atLeast"/>
        <w:ind w:left="547" w:right="45"/>
        <w:jc w:val="thaiDistribute"/>
        <w:rPr>
          <w:szCs w:val="22"/>
        </w:rPr>
      </w:pPr>
      <w:r w:rsidRPr="005B3A55">
        <w:rPr>
          <w:szCs w:val="22"/>
        </w:rPr>
        <w:t>Transactions in foreign currencies are translated to the respective functional currencies of Group entities at exchange rate</w:t>
      </w:r>
      <w:r w:rsidR="00CC07B4" w:rsidRPr="005B3A55">
        <w:rPr>
          <w:szCs w:val="22"/>
        </w:rPr>
        <w:t>s</w:t>
      </w:r>
      <w:r w:rsidRPr="005B3A55">
        <w:rPr>
          <w:szCs w:val="22"/>
        </w:rPr>
        <w:t xml:space="preserve"> at the dates of the transactions.</w:t>
      </w:r>
    </w:p>
    <w:p w14:paraId="3D9B90C5" w14:textId="77777777" w:rsidR="00A80CC5" w:rsidRPr="005B3A55" w:rsidRDefault="00A80CC5" w:rsidP="00726816">
      <w:pPr>
        <w:spacing w:line="240" w:lineRule="atLeast"/>
        <w:ind w:left="547" w:right="45"/>
        <w:jc w:val="both"/>
        <w:rPr>
          <w:sz w:val="18"/>
          <w:szCs w:val="18"/>
        </w:rPr>
      </w:pPr>
    </w:p>
    <w:p w14:paraId="140DB21B" w14:textId="77777777" w:rsidR="00A80CC5" w:rsidRPr="005B3A55" w:rsidRDefault="00A80CC5" w:rsidP="00726816">
      <w:pPr>
        <w:spacing w:line="240" w:lineRule="atLeast"/>
        <w:ind w:left="547" w:right="45"/>
        <w:jc w:val="thaiDistribute"/>
        <w:rPr>
          <w:szCs w:val="22"/>
        </w:rPr>
      </w:pPr>
      <w:r w:rsidRPr="005B3A55">
        <w:rPr>
          <w:szCs w:val="22"/>
        </w:rPr>
        <w:t>Monetary assets and liabilities denominated in foreign currencies are translated to the functional currency at the exchange rates at the reporting date.</w:t>
      </w:r>
    </w:p>
    <w:p w14:paraId="6C7675CC" w14:textId="77777777" w:rsidR="00A80CC5" w:rsidRPr="005B3A55" w:rsidRDefault="00A80CC5" w:rsidP="00726816">
      <w:pPr>
        <w:spacing w:line="240" w:lineRule="atLeast"/>
        <w:ind w:left="547" w:right="45"/>
        <w:jc w:val="thaiDistribute"/>
        <w:rPr>
          <w:sz w:val="18"/>
          <w:szCs w:val="18"/>
        </w:rPr>
      </w:pPr>
    </w:p>
    <w:p w14:paraId="1791F199" w14:textId="77777777" w:rsidR="00C056EC" w:rsidRPr="005B3A55" w:rsidRDefault="00A80CC5" w:rsidP="00205CA8">
      <w:pPr>
        <w:spacing w:line="240" w:lineRule="atLeast"/>
        <w:ind w:left="547" w:right="45"/>
        <w:jc w:val="thaiDistribute"/>
        <w:rPr>
          <w:rFonts w:cstheme="minorBidi"/>
          <w:szCs w:val="22"/>
          <w:lang w:val="en-US" w:bidi="th-TH"/>
        </w:rPr>
      </w:pPr>
      <w:r w:rsidRPr="005B3A55">
        <w:rPr>
          <w:szCs w:val="22"/>
        </w:rPr>
        <w:t>Non-monetary assets and liabilities measured at cost in foreign currencies are translated to the functional currency at the exchange rates at the dates of the transactions</w:t>
      </w:r>
      <w:r w:rsidR="004D6D31" w:rsidRPr="005B3A55">
        <w:rPr>
          <w:rFonts w:cstheme="minorBidi"/>
          <w:szCs w:val="22"/>
          <w:lang w:val="en-US" w:bidi="th-TH"/>
        </w:rPr>
        <w:t>.</w:t>
      </w:r>
    </w:p>
    <w:p w14:paraId="54EE3001" w14:textId="77777777" w:rsidR="004D6D31" w:rsidRPr="005B3A55" w:rsidRDefault="004D6D31" w:rsidP="00205CA8">
      <w:pPr>
        <w:spacing w:line="240" w:lineRule="atLeast"/>
        <w:ind w:left="547" w:right="45"/>
        <w:jc w:val="thaiDistribute"/>
        <w:rPr>
          <w:rFonts w:cstheme="minorBidi"/>
          <w:sz w:val="18"/>
          <w:szCs w:val="18"/>
          <w:lang w:val="en-US" w:bidi="th-TH"/>
        </w:rPr>
      </w:pPr>
    </w:p>
    <w:p w14:paraId="50B483C2" w14:textId="77777777" w:rsidR="00297033" w:rsidRPr="005B3A55" w:rsidRDefault="00D903F3" w:rsidP="00726816">
      <w:pPr>
        <w:pStyle w:val="Heading2"/>
        <w:spacing w:before="0" w:after="0" w:line="240" w:lineRule="atLeast"/>
        <w:rPr>
          <w:sz w:val="22"/>
          <w:szCs w:val="22"/>
        </w:rPr>
      </w:pPr>
      <w:r w:rsidRPr="005B3A55">
        <w:rPr>
          <w:sz w:val="22"/>
          <w:szCs w:val="22"/>
        </w:rPr>
        <w:t>C</w:t>
      </w:r>
      <w:r w:rsidR="00297033" w:rsidRPr="005B3A55">
        <w:rPr>
          <w:sz w:val="22"/>
          <w:szCs w:val="22"/>
        </w:rPr>
        <w:t>ash and cash equivalents</w:t>
      </w:r>
    </w:p>
    <w:p w14:paraId="382F8ACF" w14:textId="77777777" w:rsidR="00F93866" w:rsidRPr="005B3A55" w:rsidRDefault="00F93866" w:rsidP="00726816">
      <w:pPr>
        <w:pStyle w:val="BodyText"/>
        <w:shd w:val="clear" w:color="auto" w:fill="FFFFFF"/>
        <w:spacing w:after="0" w:line="240" w:lineRule="atLeast"/>
        <w:ind w:left="567"/>
        <w:jc w:val="both"/>
        <w:rPr>
          <w:sz w:val="18"/>
          <w:szCs w:val="18"/>
        </w:rPr>
      </w:pPr>
    </w:p>
    <w:p w14:paraId="12ECFF2B" w14:textId="77777777" w:rsidR="006D497E" w:rsidRPr="005B3A55" w:rsidRDefault="00297033" w:rsidP="00B54AB6">
      <w:pPr>
        <w:pStyle w:val="BodyText"/>
        <w:shd w:val="clear" w:color="auto" w:fill="FFFFFF"/>
        <w:spacing w:after="0" w:line="240" w:lineRule="atLeast"/>
        <w:ind w:left="540"/>
        <w:jc w:val="both"/>
        <w:rPr>
          <w:rFonts w:cstheme="minorBidi"/>
          <w:szCs w:val="22"/>
          <w:lang w:bidi="th-TH"/>
        </w:rPr>
      </w:pPr>
      <w:r w:rsidRPr="005B3A55">
        <w:rPr>
          <w:szCs w:val="22"/>
        </w:rPr>
        <w:t xml:space="preserve">Cash and cash equivalents </w:t>
      </w:r>
      <w:r w:rsidR="001452D8" w:rsidRPr="005B3A55">
        <w:rPr>
          <w:szCs w:val="22"/>
        </w:rPr>
        <w:t xml:space="preserve">in the statements of cash flows </w:t>
      </w:r>
      <w:r w:rsidRPr="005B3A55">
        <w:rPr>
          <w:szCs w:val="22"/>
        </w:rPr>
        <w:t xml:space="preserve">comprise cash balances, call deposits and highly liquid short-term investments. </w:t>
      </w:r>
      <w:r w:rsidR="00D86E6B" w:rsidRPr="005B3A55">
        <w:rPr>
          <w:szCs w:val="22"/>
        </w:rPr>
        <w:t>Bank overdrafts that are repayable on demand are a component of financing activities for the purpose of the statement of cash flows.</w:t>
      </w:r>
    </w:p>
    <w:p w14:paraId="2905D18A" w14:textId="77777777" w:rsidR="00C056EC" w:rsidRDefault="00C056EC" w:rsidP="00B54AB6">
      <w:pPr>
        <w:pStyle w:val="BodyText"/>
        <w:shd w:val="clear" w:color="auto" w:fill="FFFFFF"/>
        <w:spacing w:after="0" w:line="240" w:lineRule="atLeast"/>
        <w:ind w:left="540"/>
        <w:jc w:val="both"/>
        <w:rPr>
          <w:rFonts w:cstheme="minorBidi"/>
          <w:sz w:val="18"/>
          <w:szCs w:val="18"/>
          <w:lang w:bidi="th-TH"/>
        </w:rPr>
      </w:pPr>
    </w:p>
    <w:p w14:paraId="5F446875" w14:textId="77777777" w:rsidR="00B26935" w:rsidRDefault="00B26935" w:rsidP="00B54AB6">
      <w:pPr>
        <w:pStyle w:val="BodyText"/>
        <w:shd w:val="clear" w:color="auto" w:fill="FFFFFF"/>
        <w:spacing w:after="0" w:line="240" w:lineRule="atLeast"/>
        <w:ind w:left="540"/>
        <w:jc w:val="both"/>
        <w:rPr>
          <w:rFonts w:cstheme="minorBidi"/>
          <w:sz w:val="18"/>
          <w:szCs w:val="18"/>
          <w:lang w:bidi="th-TH"/>
        </w:rPr>
      </w:pPr>
    </w:p>
    <w:p w14:paraId="5E683BBA" w14:textId="77777777" w:rsidR="009A2086" w:rsidRDefault="009A2086">
      <w:pPr>
        <w:spacing w:line="240" w:lineRule="auto"/>
        <w:rPr>
          <w:rFonts w:cstheme="minorBidi"/>
          <w:sz w:val="18"/>
          <w:szCs w:val="18"/>
          <w:lang w:val="en-AU" w:bidi="th-TH"/>
        </w:rPr>
      </w:pPr>
      <w:r>
        <w:rPr>
          <w:rFonts w:cstheme="minorBidi"/>
          <w:sz w:val="18"/>
          <w:szCs w:val="18"/>
          <w:lang w:bidi="th-TH"/>
        </w:rPr>
        <w:br w:type="page"/>
      </w:r>
    </w:p>
    <w:p w14:paraId="5FC825A3" w14:textId="77777777" w:rsidR="00297033" w:rsidRPr="005B3A55" w:rsidRDefault="00297033" w:rsidP="00726816">
      <w:pPr>
        <w:pStyle w:val="Heading2"/>
        <w:spacing w:before="0" w:after="0" w:line="240" w:lineRule="atLeast"/>
        <w:rPr>
          <w:sz w:val="22"/>
          <w:szCs w:val="22"/>
        </w:rPr>
      </w:pPr>
      <w:r w:rsidRPr="005B3A55">
        <w:rPr>
          <w:sz w:val="22"/>
          <w:szCs w:val="22"/>
        </w:rPr>
        <w:lastRenderedPageBreak/>
        <w:t xml:space="preserve">Trade and other </w:t>
      </w:r>
      <w:r w:rsidR="00F93866" w:rsidRPr="005B3A55">
        <w:rPr>
          <w:sz w:val="22"/>
          <w:szCs w:val="22"/>
        </w:rPr>
        <w:t>accounts receivable</w:t>
      </w:r>
    </w:p>
    <w:p w14:paraId="1C58BA9B" w14:textId="77777777" w:rsidR="006D17DB" w:rsidRPr="005B3A55" w:rsidRDefault="006D17DB" w:rsidP="00726816">
      <w:pPr>
        <w:pStyle w:val="BodyText"/>
        <w:spacing w:after="0" w:line="240" w:lineRule="atLeast"/>
        <w:ind w:left="540"/>
        <w:jc w:val="both"/>
        <w:rPr>
          <w:sz w:val="18"/>
          <w:szCs w:val="18"/>
          <w:lang w:val="en-GB"/>
        </w:rPr>
      </w:pPr>
    </w:p>
    <w:p w14:paraId="12FB7E5D" w14:textId="77777777" w:rsidR="00297033" w:rsidRPr="005B3A55" w:rsidRDefault="00297033" w:rsidP="00726816">
      <w:pPr>
        <w:pStyle w:val="BodyText"/>
        <w:spacing w:after="0" w:line="240" w:lineRule="atLeast"/>
        <w:ind w:left="540"/>
        <w:jc w:val="both"/>
        <w:rPr>
          <w:szCs w:val="22"/>
        </w:rPr>
      </w:pPr>
      <w:r w:rsidRPr="005B3A55">
        <w:rPr>
          <w:szCs w:val="22"/>
        </w:rPr>
        <w:t xml:space="preserve">Trade and other </w:t>
      </w:r>
      <w:r w:rsidR="001E5A10" w:rsidRPr="005B3A55">
        <w:rPr>
          <w:szCs w:val="22"/>
        </w:rPr>
        <w:t xml:space="preserve">accounts </w:t>
      </w:r>
      <w:r w:rsidR="00547870" w:rsidRPr="005B3A55">
        <w:rPr>
          <w:szCs w:val="22"/>
        </w:rPr>
        <w:t xml:space="preserve">receivable </w:t>
      </w:r>
      <w:r w:rsidRPr="005B3A55">
        <w:rPr>
          <w:szCs w:val="22"/>
        </w:rPr>
        <w:t xml:space="preserve">are stated at their invoice value less </w:t>
      </w:r>
      <w:r w:rsidR="004769E3" w:rsidRPr="005B3A55">
        <w:rPr>
          <w:szCs w:val="22"/>
        </w:rPr>
        <w:t>allowance for doubtful accounts</w:t>
      </w:r>
      <w:r w:rsidRPr="005B3A55">
        <w:rPr>
          <w:szCs w:val="22"/>
        </w:rPr>
        <w:t>.</w:t>
      </w:r>
    </w:p>
    <w:p w14:paraId="552B7626" w14:textId="77777777" w:rsidR="006D17DB" w:rsidRPr="005B3A55" w:rsidRDefault="006D17DB" w:rsidP="00726816">
      <w:pPr>
        <w:pStyle w:val="BodyText"/>
        <w:spacing w:after="0" w:line="240" w:lineRule="atLeast"/>
        <w:ind w:left="540"/>
        <w:jc w:val="both"/>
        <w:rPr>
          <w:sz w:val="18"/>
          <w:szCs w:val="18"/>
        </w:rPr>
      </w:pPr>
    </w:p>
    <w:p w14:paraId="7F606AC4" w14:textId="77777777" w:rsidR="00297033" w:rsidRPr="005B3A55" w:rsidRDefault="00FC0B78" w:rsidP="00726816">
      <w:pPr>
        <w:pStyle w:val="BodyText"/>
        <w:spacing w:after="0" w:line="240" w:lineRule="atLeast"/>
        <w:ind w:left="540"/>
        <w:jc w:val="both"/>
        <w:rPr>
          <w:szCs w:val="22"/>
        </w:rPr>
      </w:pPr>
      <w:r w:rsidRPr="005B3A55">
        <w:rPr>
          <w:szCs w:val="22"/>
        </w:rPr>
        <w:t>The</w:t>
      </w:r>
      <w:r w:rsidR="00297033" w:rsidRPr="005B3A55">
        <w:rPr>
          <w:szCs w:val="22"/>
        </w:rPr>
        <w:t xml:space="preserve"> </w:t>
      </w:r>
      <w:r w:rsidR="004769E3" w:rsidRPr="005B3A55">
        <w:rPr>
          <w:szCs w:val="22"/>
        </w:rPr>
        <w:t>allowance for</w:t>
      </w:r>
      <w:r w:rsidR="00297033" w:rsidRPr="005B3A55">
        <w:rPr>
          <w:szCs w:val="22"/>
        </w:rPr>
        <w:t xml:space="preserve"> doubtful </w:t>
      </w:r>
      <w:r w:rsidR="004769E3" w:rsidRPr="005B3A55">
        <w:rPr>
          <w:szCs w:val="22"/>
        </w:rPr>
        <w:t>accounts</w:t>
      </w:r>
      <w:r w:rsidR="00297033" w:rsidRPr="005B3A55">
        <w:rPr>
          <w:szCs w:val="22"/>
        </w:rPr>
        <w:t xml:space="preserve"> is</w:t>
      </w:r>
      <w:r w:rsidR="004930E2" w:rsidRPr="005B3A55">
        <w:rPr>
          <w:szCs w:val="22"/>
        </w:rPr>
        <w:t xml:space="preserve"> assessed primarily on analysis </w:t>
      </w:r>
      <w:r w:rsidR="00297033" w:rsidRPr="005B3A55">
        <w:rPr>
          <w:szCs w:val="22"/>
        </w:rPr>
        <w:t>of payment histories and future ex</w:t>
      </w:r>
      <w:r w:rsidRPr="005B3A55">
        <w:rPr>
          <w:szCs w:val="22"/>
        </w:rPr>
        <w:t>pectations of customer payments</w:t>
      </w:r>
      <w:r w:rsidR="00297033" w:rsidRPr="005B3A55">
        <w:rPr>
          <w:szCs w:val="22"/>
        </w:rPr>
        <w:t>. Bad debts are written off when incurred.</w:t>
      </w:r>
    </w:p>
    <w:p w14:paraId="30ECCEAD" w14:textId="77777777" w:rsidR="00425C67" w:rsidRPr="005B3A55" w:rsidRDefault="00425C67" w:rsidP="00726816">
      <w:pPr>
        <w:spacing w:line="240" w:lineRule="atLeast"/>
        <w:rPr>
          <w:sz w:val="18"/>
          <w:szCs w:val="18"/>
        </w:rPr>
      </w:pPr>
    </w:p>
    <w:p w14:paraId="07C184DD" w14:textId="77777777" w:rsidR="00297033" w:rsidRPr="005B3A55" w:rsidRDefault="00297033" w:rsidP="00726816">
      <w:pPr>
        <w:pStyle w:val="Heading2"/>
        <w:spacing w:before="0" w:after="0" w:line="240" w:lineRule="atLeast"/>
        <w:rPr>
          <w:sz w:val="22"/>
          <w:szCs w:val="22"/>
        </w:rPr>
      </w:pPr>
      <w:r w:rsidRPr="005B3A55">
        <w:rPr>
          <w:sz w:val="22"/>
          <w:szCs w:val="22"/>
        </w:rPr>
        <w:t>Inventories</w:t>
      </w:r>
    </w:p>
    <w:p w14:paraId="2612C6BD" w14:textId="77777777" w:rsidR="006D17DB" w:rsidRPr="005B3A55" w:rsidRDefault="006D17DB" w:rsidP="005B3A55">
      <w:pPr>
        <w:pStyle w:val="AccPolicysubhead"/>
      </w:pPr>
    </w:p>
    <w:p w14:paraId="395EF9D5" w14:textId="77777777" w:rsidR="00320DB9" w:rsidRPr="005B3A55" w:rsidRDefault="00917AB0" w:rsidP="00726816">
      <w:pPr>
        <w:pStyle w:val="BodyText"/>
        <w:shd w:val="clear" w:color="auto" w:fill="FFFFFF"/>
        <w:spacing w:after="0" w:line="240" w:lineRule="atLeast"/>
        <w:ind w:left="540"/>
        <w:jc w:val="both"/>
        <w:rPr>
          <w:b/>
          <w:bCs/>
          <w:color w:val="0000FF"/>
          <w:szCs w:val="22"/>
        </w:rPr>
      </w:pPr>
      <w:r w:rsidRPr="005B3A55">
        <w:rPr>
          <w:szCs w:val="22"/>
        </w:rPr>
        <w:tab/>
      </w:r>
      <w:r w:rsidR="00297033" w:rsidRPr="005B3A55">
        <w:rPr>
          <w:szCs w:val="22"/>
        </w:rPr>
        <w:t xml:space="preserve">Inventories are </w:t>
      </w:r>
      <w:r w:rsidR="00D96608" w:rsidRPr="005B3A55">
        <w:rPr>
          <w:szCs w:val="22"/>
        </w:rPr>
        <w:t xml:space="preserve">measured </w:t>
      </w:r>
      <w:r w:rsidR="00297033" w:rsidRPr="005B3A55">
        <w:rPr>
          <w:szCs w:val="22"/>
        </w:rPr>
        <w:t xml:space="preserve">at the lower of </w:t>
      </w:r>
      <w:r w:rsidR="00F31F2A" w:rsidRPr="005B3A55">
        <w:rPr>
          <w:szCs w:val="22"/>
        </w:rPr>
        <w:t>cost and net realisable value.</w:t>
      </w:r>
    </w:p>
    <w:p w14:paraId="0BA32A90" w14:textId="77777777" w:rsidR="006D17DB" w:rsidRPr="005B3A55" w:rsidRDefault="006D17DB" w:rsidP="00726816">
      <w:pPr>
        <w:pStyle w:val="BodyText"/>
        <w:spacing w:after="0" w:line="240" w:lineRule="atLeast"/>
        <w:ind w:left="540"/>
        <w:jc w:val="both"/>
        <w:rPr>
          <w:sz w:val="18"/>
          <w:szCs w:val="18"/>
        </w:rPr>
      </w:pPr>
    </w:p>
    <w:p w14:paraId="0DA4830C" w14:textId="77777777" w:rsidR="00297033" w:rsidRPr="005B3A55" w:rsidRDefault="00297033" w:rsidP="00726816">
      <w:pPr>
        <w:pStyle w:val="BodyText"/>
        <w:spacing w:after="0" w:line="240" w:lineRule="atLeast"/>
        <w:ind w:left="540"/>
        <w:jc w:val="both"/>
        <w:rPr>
          <w:i/>
          <w:iCs/>
          <w:color w:val="0000FF"/>
          <w:szCs w:val="22"/>
        </w:rPr>
      </w:pPr>
      <w:r w:rsidRPr="005B3A55">
        <w:rPr>
          <w:szCs w:val="22"/>
        </w:rPr>
        <w:t xml:space="preserve">Cost is calculated using the </w:t>
      </w:r>
      <w:r w:rsidR="00AC14ED" w:rsidRPr="005B3A55">
        <w:rPr>
          <w:szCs w:val="22"/>
        </w:rPr>
        <w:t>weighted average cost</w:t>
      </w:r>
      <w:r w:rsidR="00F31F2A" w:rsidRPr="005B3A55">
        <w:rPr>
          <w:szCs w:val="22"/>
        </w:rPr>
        <w:t xml:space="preserve"> </w:t>
      </w:r>
      <w:r w:rsidR="00F10253" w:rsidRPr="005B3A55">
        <w:rPr>
          <w:szCs w:val="22"/>
        </w:rPr>
        <w:t>principle,</w:t>
      </w:r>
      <w:r w:rsidRPr="005B3A55">
        <w:rPr>
          <w:szCs w:val="22"/>
        </w:rPr>
        <w:t xml:space="preserve"> and comprises all costs of purchase, costs of conversion and other costs incurred in bringing the inventories to their present location and condition.</w:t>
      </w:r>
    </w:p>
    <w:p w14:paraId="7B4427B1" w14:textId="77777777" w:rsidR="00EC72AE" w:rsidRPr="005B3A55" w:rsidRDefault="00EC72AE" w:rsidP="00726816">
      <w:pPr>
        <w:pStyle w:val="BodyText"/>
        <w:shd w:val="clear" w:color="auto" w:fill="FFFFFF"/>
        <w:spacing w:after="0" w:line="240" w:lineRule="atLeast"/>
        <w:ind w:left="540"/>
        <w:jc w:val="both"/>
        <w:rPr>
          <w:sz w:val="18"/>
          <w:szCs w:val="18"/>
        </w:rPr>
      </w:pPr>
    </w:p>
    <w:p w14:paraId="00B3A452" w14:textId="77777777" w:rsidR="00545C7B" w:rsidRDefault="00297033" w:rsidP="00726816">
      <w:pPr>
        <w:pStyle w:val="BodyText"/>
        <w:shd w:val="clear" w:color="auto" w:fill="FFFFFF"/>
        <w:spacing w:after="0" w:line="240" w:lineRule="atLeast"/>
        <w:ind w:left="540"/>
        <w:jc w:val="both"/>
        <w:rPr>
          <w:szCs w:val="22"/>
        </w:rPr>
      </w:pPr>
      <w:r w:rsidRPr="005654E4">
        <w:rPr>
          <w:szCs w:val="22"/>
        </w:rPr>
        <w:t xml:space="preserve">Net realisable value is the estimated selling price in the ordinary course of business less the estimated costs </w:t>
      </w:r>
      <w:r w:rsidR="00FC0B78" w:rsidRPr="005654E4">
        <w:rPr>
          <w:szCs w:val="22"/>
        </w:rPr>
        <w:t>to complete and</w:t>
      </w:r>
      <w:r w:rsidR="00F31F2A" w:rsidRPr="005654E4">
        <w:rPr>
          <w:szCs w:val="22"/>
        </w:rPr>
        <w:t xml:space="preserve"> to make the sale.</w:t>
      </w:r>
    </w:p>
    <w:p w14:paraId="06B38A60" w14:textId="77777777" w:rsidR="00B26935" w:rsidRDefault="00B26935" w:rsidP="00726816">
      <w:pPr>
        <w:pStyle w:val="BodyText"/>
        <w:shd w:val="clear" w:color="auto" w:fill="FFFFFF"/>
        <w:spacing w:after="0" w:line="240" w:lineRule="atLeast"/>
        <w:ind w:left="540"/>
        <w:jc w:val="both"/>
        <w:rPr>
          <w:szCs w:val="22"/>
        </w:rPr>
      </w:pPr>
    </w:p>
    <w:p w14:paraId="30D03B46" w14:textId="77777777" w:rsidR="00FC3BC9" w:rsidRDefault="00FC3BC9" w:rsidP="00FC3BC9">
      <w:pPr>
        <w:pStyle w:val="Heading2"/>
        <w:spacing w:before="0" w:after="0" w:line="240" w:lineRule="atLeast"/>
        <w:rPr>
          <w:sz w:val="22"/>
          <w:szCs w:val="22"/>
        </w:rPr>
      </w:pPr>
      <w:r w:rsidRPr="007F6C76">
        <w:rPr>
          <w:sz w:val="22"/>
          <w:szCs w:val="22"/>
        </w:rPr>
        <w:t>Non-</w:t>
      </w:r>
      <w:r w:rsidRPr="00FC3BC9">
        <w:rPr>
          <w:sz w:val="22"/>
          <w:szCs w:val="22"/>
        </w:rPr>
        <w:t>current assets classified as held for sale</w:t>
      </w:r>
    </w:p>
    <w:p w14:paraId="3F7ECCD3" w14:textId="77777777" w:rsidR="00FC3BC9" w:rsidRPr="00FC3BC9" w:rsidRDefault="00FC3BC9" w:rsidP="00FC3BC9">
      <w:pPr>
        <w:pStyle w:val="BodyText"/>
        <w:spacing w:after="0"/>
        <w:rPr>
          <w:lang w:val="en-GB"/>
        </w:rPr>
      </w:pPr>
    </w:p>
    <w:p w14:paraId="7E849B6B" w14:textId="77777777" w:rsidR="00DC6AD0" w:rsidRDefault="00CC2692" w:rsidP="004F1E19">
      <w:pPr>
        <w:pStyle w:val="BodyText"/>
        <w:shd w:val="clear" w:color="auto" w:fill="FFFFFF"/>
        <w:spacing w:after="0" w:line="240" w:lineRule="auto"/>
        <w:ind w:left="540"/>
        <w:jc w:val="both"/>
      </w:pPr>
      <w:r w:rsidRPr="00CC2692">
        <w:t xml:space="preserve">Non-current assets, or disposal groups comprising assets and liabilities, are classified as held for sale </w:t>
      </w:r>
      <w:r w:rsidR="00A70ADF">
        <w:br/>
      </w:r>
      <w:r w:rsidRPr="00CC2692">
        <w:t>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w:t>
      </w:r>
    </w:p>
    <w:p w14:paraId="404B5B72" w14:textId="77777777" w:rsidR="00797B6C" w:rsidRPr="00797B6C" w:rsidRDefault="00797B6C" w:rsidP="00797B6C">
      <w:pPr>
        <w:pStyle w:val="Heading2"/>
        <w:numPr>
          <w:ilvl w:val="0"/>
          <w:numId w:val="0"/>
        </w:numPr>
        <w:spacing w:before="0" w:after="0" w:line="240" w:lineRule="auto"/>
        <w:rPr>
          <w:sz w:val="22"/>
          <w:szCs w:val="22"/>
          <w:lang w:val="en-AU"/>
        </w:rPr>
      </w:pPr>
    </w:p>
    <w:p w14:paraId="25FFFCC2" w14:textId="77777777" w:rsidR="00297033" w:rsidRPr="005654E4" w:rsidRDefault="00D903F3" w:rsidP="004F1E19">
      <w:pPr>
        <w:pStyle w:val="Heading2"/>
        <w:spacing w:before="0" w:after="0" w:line="240" w:lineRule="auto"/>
        <w:rPr>
          <w:sz w:val="22"/>
          <w:szCs w:val="22"/>
        </w:rPr>
      </w:pPr>
      <w:r w:rsidRPr="005654E4">
        <w:rPr>
          <w:sz w:val="22"/>
          <w:szCs w:val="22"/>
        </w:rPr>
        <w:t>I</w:t>
      </w:r>
      <w:r w:rsidR="00297033" w:rsidRPr="005654E4">
        <w:rPr>
          <w:sz w:val="22"/>
          <w:szCs w:val="22"/>
        </w:rPr>
        <w:t>nvestments</w:t>
      </w:r>
    </w:p>
    <w:p w14:paraId="689057DF" w14:textId="77777777" w:rsidR="006D17DB" w:rsidRPr="00425C67" w:rsidRDefault="006D17DB" w:rsidP="005B3A55">
      <w:pPr>
        <w:pStyle w:val="AccPolicysubhead"/>
      </w:pPr>
    </w:p>
    <w:p w14:paraId="0487E51A" w14:textId="77777777" w:rsidR="005260B1" w:rsidRPr="009C5F09" w:rsidRDefault="00297033" w:rsidP="005B3A55">
      <w:pPr>
        <w:pStyle w:val="AccPolicysubhead"/>
      </w:pPr>
      <w:r w:rsidRPr="009C5F09">
        <w:t>Inv</w:t>
      </w:r>
      <w:r w:rsidR="00F6441C" w:rsidRPr="009C5F09">
        <w:t>estments in</w:t>
      </w:r>
      <w:r w:rsidR="00ED0142">
        <w:t xml:space="preserve"> </w:t>
      </w:r>
      <w:r w:rsidR="00ED0142" w:rsidRPr="00743536">
        <w:t>associates</w:t>
      </w:r>
      <w:r w:rsidR="00ED0142">
        <w:t xml:space="preserve"> and</w:t>
      </w:r>
      <w:r w:rsidR="00F6441C" w:rsidRPr="009C5F09">
        <w:t xml:space="preserve"> </w:t>
      </w:r>
      <w:r w:rsidR="00D86E6B" w:rsidRPr="009C5F09">
        <w:t>subsidiaries</w:t>
      </w:r>
    </w:p>
    <w:p w14:paraId="6C6CB6D0" w14:textId="77777777" w:rsidR="0003088C" w:rsidRPr="00425C67" w:rsidRDefault="0003088C" w:rsidP="005B3A55">
      <w:pPr>
        <w:pStyle w:val="AccPolicysubhead"/>
        <w:rPr>
          <w:shd w:val="clear" w:color="auto" w:fill="C0C0C0"/>
        </w:rPr>
      </w:pPr>
    </w:p>
    <w:p w14:paraId="21AE3563" w14:textId="77777777" w:rsidR="00ED0142" w:rsidRDefault="00297033" w:rsidP="00ED0142">
      <w:pPr>
        <w:pStyle w:val="BodyText"/>
        <w:spacing w:after="0" w:line="240" w:lineRule="atLeast"/>
        <w:ind w:left="540"/>
        <w:jc w:val="both"/>
        <w:rPr>
          <w:szCs w:val="22"/>
        </w:rPr>
      </w:pPr>
      <w:r w:rsidRPr="005654E4">
        <w:rPr>
          <w:szCs w:val="22"/>
        </w:rPr>
        <w:t xml:space="preserve">Investments in </w:t>
      </w:r>
      <w:r w:rsidR="00ED0142" w:rsidRPr="00743536">
        <w:rPr>
          <w:szCs w:val="22"/>
        </w:rPr>
        <w:t>associates</w:t>
      </w:r>
      <w:r w:rsidR="00ED0142" w:rsidRPr="007F6C76">
        <w:rPr>
          <w:szCs w:val="22"/>
        </w:rPr>
        <w:t xml:space="preserve"> </w:t>
      </w:r>
      <w:r w:rsidR="00ED0142">
        <w:rPr>
          <w:szCs w:val="22"/>
        </w:rPr>
        <w:t xml:space="preserve">and </w:t>
      </w:r>
      <w:r w:rsidR="00D86E6B" w:rsidRPr="005654E4">
        <w:rPr>
          <w:szCs w:val="22"/>
        </w:rPr>
        <w:t xml:space="preserve">subsidiaries </w:t>
      </w:r>
      <w:r w:rsidRPr="005654E4">
        <w:rPr>
          <w:szCs w:val="22"/>
        </w:rPr>
        <w:t xml:space="preserve">in the separate financial statements of the Company are accounted for using the </w:t>
      </w:r>
      <w:r w:rsidR="00F6441C" w:rsidRPr="005654E4">
        <w:rPr>
          <w:szCs w:val="22"/>
        </w:rPr>
        <w:t>cost</w:t>
      </w:r>
      <w:r w:rsidRPr="005654E4">
        <w:rPr>
          <w:szCs w:val="22"/>
        </w:rPr>
        <w:t xml:space="preserve"> method.</w:t>
      </w:r>
      <w:r w:rsidR="00ED0142">
        <w:rPr>
          <w:szCs w:val="22"/>
        </w:rPr>
        <w:t xml:space="preserve"> </w:t>
      </w:r>
      <w:r w:rsidR="00ED0142" w:rsidRPr="00743536">
        <w:rPr>
          <w:szCs w:val="22"/>
        </w:rPr>
        <w:t>Investments in associates</w:t>
      </w:r>
      <w:r w:rsidR="00ED0142" w:rsidRPr="007F6C76">
        <w:rPr>
          <w:szCs w:val="22"/>
        </w:rPr>
        <w:t xml:space="preserve"> in the consolidated financial statements are accounted for using the equity method.</w:t>
      </w:r>
    </w:p>
    <w:p w14:paraId="3342D921" w14:textId="77777777" w:rsidR="00DD176F" w:rsidRPr="007F6C76" w:rsidRDefault="00DD176F" w:rsidP="00ED0142">
      <w:pPr>
        <w:pStyle w:val="BodyText"/>
        <w:spacing w:after="0" w:line="240" w:lineRule="atLeast"/>
        <w:ind w:left="540"/>
        <w:jc w:val="both"/>
        <w:rPr>
          <w:szCs w:val="22"/>
        </w:rPr>
      </w:pPr>
    </w:p>
    <w:p w14:paraId="26908960" w14:textId="77777777" w:rsidR="00AB12BE" w:rsidRPr="00D020A2" w:rsidRDefault="00AB12BE" w:rsidP="00D020A2">
      <w:pPr>
        <w:spacing w:line="240" w:lineRule="auto"/>
        <w:ind w:left="540"/>
        <w:rPr>
          <w:i/>
          <w:iCs/>
        </w:rPr>
      </w:pPr>
      <w:r w:rsidRPr="00D020A2">
        <w:rPr>
          <w:i/>
          <w:iCs/>
        </w:rPr>
        <w:t>Investm</w:t>
      </w:r>
      <w:r w:rsidR="00D020A2">
        <w:rPr>
          <w:i/>
          <w:iCs/>
        </w:rPr>
        <w:t>ents in other</w:t>
      </w:r>
      <w:r w:rsidRPr="00D020A2">
        <w:rPr>
          <w:i/>
          <w:iCs/>
        </w:rPr>
        <w:t xml:space="preserve"> equity securities</w:t>
      </w:r>
    </w:p>
    <w:p w14:paraId="11F2FF2B" w14:textId="77777777" w:rsidR="00AB12BE" w:rsidRPr="007B1AE8" w:rsidRDefault="00AB12BE" w:rsidP="00D020A2">
      <w:pPr>
        <w:pStyle w:val="BodyText"/>
        <w:spacing w:after="0" w:line="240" w:lineRule="atLeast"/>
        <w:jc w:val="both"/>
        <w:rPr>
          <w:sz w:val="18"/>
          <w:szCs w:val="18"/>
        </w:rPr>
      </w:pPr>
    </w:p>
    <w:p w14:paraId="3233DF8D" w14:textId="77777777" w:rsidR="004D6D31" w:rsidRPr="00096519" w:rsidRDefault="00AB12BE" w:rsidP="00096519">
      <w:pPr>
        <w:pStyle w:val="BodyText"/>
        <w:spacing w:after="0" w:line="240" w:lineRule="atLeast"/>
        <w:ind w:firstLine="567"/>
        <w:jc w:val="both"/>
        <w:rPr>
          <w:szCs w:val="22"/>
        </w:rPr>
      </w:pPr>
      <w:r w:rsidRPr="007F6C76">
        <w:rPr>
          <w:szCs w:val="22"/>
        </w:rPr>
        <w:t>Equity securities which are not marketable are stated at cost less any impairment losses.</w:t>
      </w:r>
    </w:p>
    <w:p w14:paraId="0B13F047" w14:textId="77777777" w:rsidR="004D6D31" w:rsidRDefault="004D6D31" w:rsidP="005B3A55">
      <w:pPr>
        <w:pStyle w:val="AccPolicysubhead"/>
      </w:pPr>
    </w:p>
    <w:p w14:paraId="16F59548" w14:textId="77777777" w:rsidR="00297033" w:rsidRPr="005654E4" w:rsidRDefault="00297033" w:rsidP="005B3A55">
      <w:pPr>
        <w:pStyle w:val="AccPolicysubhead"/>
      </w:pPr>
      <w:r w:rsidRPr="005654E4">
        <w:t>Disposal of investments</w:t>
      </w:r>
    </w:p>
    <w:p w14:paraId="666CBB8D" w14:textId="77777777" w:rsidR="006D17DB" w:rsidRPr="007B1AE8" w:rsidRDefault="006D17DB" w:rsidP="00726816">
      <w:pPr>
        <w:pStyle w:val="BodyText"/>
        <w:spacing w:after="0" w:line="240" w:lineRule="atLeast"/>
        <w:ind w:left="567"/>
        <w:jc w:val="both"/>
        <w:rPr>
          <w:sz w:val="18"/>
          <w:szCs w:val="18"/>
        </w:rPr>
      </w:pPr>
    </w:p>
    <w:p w14:paraId="74640C9A" w14:textId="77777777" w:rsidR="00297033" w:rsidRPr="00257B7F" w:rsidRDefault="00297033" w:rsidP="00726816">
      <w:pPr>
        <w:pStyle w:val="BodyText"/>
        <w:spacing w:after="0" w:line="240" w:lineRule="atLeast"/>
        <w:ind w:left="567"/>
        <w:jc w:val="both"/>
        <w:rPr>
          <w:spacing w:val="-2"/>
          <w:szCs w:val="22"/>
        </w:rPr>
      </w:pPr>
      <w:r w:rsidRPr="00257B7F">
        <w:rPr>
          <w:spacing w:val="-2"/>
          <w:szCs w:val="22"/>
        </w:rPr>
        <w:t xml:space="preserve">On disposal of an investment, the difference between net disposal proceeds and the carrying amount together with the associated cumulative gain or loss that was reported in equity is recognised in </w:t>
      </w:r>
      <w:r w:rsidR="00412024" w:rsidRPr="00257B7F">
        <w:rPr>
          <w:spacing w:val="-2"/>
          <w:szCs w:val="22"/>
        </w:rPr>
        <w:t>profit or loss</w:t>
      </w:r>
      <w:r w:rsidRPr="00257B7F">
        <w:rPr>
          <w:spacing w:val="-2"/>
          <w:szCs w:val="22"/>
        </w:rPr>
        <w:t>.</w:t>
      </w:r>
    </w:p>
    <w:p w14:paraId="3D445DDE" w14:textId="77777777" w:rsidR="00891574" w:rsidRPr="007B1AE8" w:rsidRDefault="00891574" w:rsidP="00726816">
      <w:pPr>
        <w:pStyle w:val="BodyText"/>
        <w:spacing w:after="0" w:line="240" w:lineRule="atLeast"/>
        <w:jc w:val="both"/>
        <w:rPr>
          <w:sz w:val="18"/>
          <w:szCs w:val="18"/>
        </w:rPr>
      </w:pPr>
    </w:p>
    <w:p w14:paraId="02D1D31C" w14:textId="77777777" w:rsidR="00666F17" w:rsidRDefault="00666F17" w:rsidP="00726816">
      <w:pPr>
        <w:tabs>
          <w:tab w:val="left" w:pos="540"/>
        </w:tabs>
        <w:spacing w:line="240" w:lineRule="atLeast"/>
        <w:ind w:left="540" w:right="-43"/>
        <w:jc w:val="thaiDistribute"/>
      </w:pPr>
      <w:r w:rsidRPr="00567543">
        <w:t xml:space="preserve">If the </w:t>
      </w:r>
      <w:r>
        <w:t>Group</w:t>
      </w:r>
      <w:r w:rsidRPr="00567543">
        <w:t xml:space="preserve"> disposes of part of its holding of a particular investment, the deemed cost of the part sold is determined using the </w:t>
      </w:r>
      <w:r>
        <w:t xml:space="preserve">weighted-average </w:t>
      </w:r>
      <w:r w:rsidRPr="00567543">
        <w:t>method applied to the carrying value of the total holding of the investment.</w:t>
      </w:r>
    </w:p>
    <w:p w14:paraId="469C9B42" w14:textId="77777777" w:rsidR="008B12DD" w:rsidRDefault="008B12DD" w:rsidP="00726816">
      <w:pPr>
        <w:tabs>
          <w:tab w:val="left" w:pos="540"/>
        </w:tabs>
        <w:spacing w:line="240" w:lineRule="atLeast"/>
        <w:ind w:left="540" w:right="-43"/>
        <w:jc w:val="thaiDistribute"/>
      </w:pPr>
    </w:p>
    <w:p w14:paraId="00FD14C4" w14:textId="77777777" w:rsidR="009A2086" w:rsidRDefault="009A2086">
      <w:pPr>
        <w:spacing w:line="240" w:lineRule="auto"/>
      </w:pPr>
      <w:r>
        <w:br w:type="page"/>
      </w:r>
    </w:p>
    <w:p w14:paraId="081248E5" w14:textId="77777777" w:rsidR="000F4FE9" w:rsidRPr="00677327" w:rsidRDefault="000F4FE9" w:rsidP="00726816">
      <w:pPr>
        <w:pStyle w:val="Heading2"/>
        <w:spacing w:before="0" w:after="0" w:line="240" w:lineRule="atLeast"/>
        <w:rPr>
          <w:sz w:val="20"/>
          <w:szCs w:val="16"/>
        </w:rPr>
      </w:pPr>
      <w:r w:rsidRPr="00677327">
        <w:rPr>
          <w:sz w:val="22"/>
          <w:szCs w:val="18"/>
        </w:rPr>
        <w:lastRenderedPageBreak/>
        <w:t>Investment properties</w:t>
      </w:r>
    </w:p>
    <w:p w14:paraId="40833AAE" w14:textId="77777777" w:rsidR="000F4FE9" w:rsidRPr="007B1AE8" w:rsidRDefault="000F4FE9" w:rsidP="000F4FE9">
      <w:pPr>
        <w:pStyle w:val="BodyText"/>
        <w:spacing w:after="0"/>
        <w:rPr>
          <w:sz w:val="18"/>
          <w:szCs w:val="18"/>
          <w:lang w:val="en-GB"/>
        </w:rPr>
      </w:pPr>
    </w:p>
    <w:p w14:paraId="056F011D" w14:textId="77777777" w:rsidR="000F4FE9" w:rsidRPr="007B1AE8" w:rsidRDefault="005A050A" w:rsidP="004E1881">
      <w:pPr>
        <w:pStyle w:val="BodyText"/>
        <w:ind w:left="540"/>
        <w:jc w:val="thaiDistribute"/>
        <w:rPr>
          <w:sz w:val="18"/>
          <w:szCs w:val="18"/>
        </w:rPr>
      </w:pPr>
      <w:r w:rsidRPr="007F6C76">
        <w:rPr>
          <w:szCs w:val="22"/>
        </w:rPr>
        <w:t xml:space="preserve">Investment properties are properties which are held to earn rental income, for capital appreciation or </w:t>
      </w:r>
      <w:r w:rsidR="00A70ADF">
        <w:rPr>
          <w:szCs w:val="22"/>
        </w:rPr>
        <w:br/>
      </w:r>
      <w:r w:rsidRPr="007F6C76">
        <w:rPr>
          <w:szCs w:val="22"/>
        </w:rPr>
        <w:t>for both, but not for sale in the ordinary course of business, use in the production or supply of goods or services or for administrative purposes</w:t>
      </w:r>
      <w:r w:rsidR="009F04F4">
        <w:rPr>
          <w:szCs w:val="22"/>
        </w:rPr>
        <w:t>.</w:t>
      </w:r>
    </w:p>
    <w:p w14:paraId="0E8A73E1" w14:textId="77777777" w:rsidR="0079365A" w:rsidRDefault="009F04F4" w:rsidP="009F04F4">
      <w:pPr>
        <w:pStyle w:val="BodyText"/>
        <w:spacing w:after="0" w:line="240" w:lineRule="atLeast"/>
        <w:ind w:left="540"/>
        <w:jc w:val="both"/>
        <w:rPr>
          <w:szCs w:val="22"/>
        </w:rPr>
      </w:pPr>
      <w:r w:rsidRPr="008A746C">
        <w:rPr>
          <w:szCs w:val="22"/>
        </w:rPr>
        <w:t xml:space="preserve">Investment properties are </w:t>
      </w:r>
      <w:r w:rsidR="00C733E3">
        <w:rPr>
          <w:szCs w:val="22"/>
        </w:rPr>
        <w:t>measured</w:t>
      </w:r>
      <w:r w:rsidRPr="008A746C">
        <w:rPr>
          <w:szCs w:val="22"/>
        </w:rPr>
        <w:t xml:space="preserve"> at cost less accumulated depreciation</w:t>
      </w:r>
      <w:r>
        <w:rPr>
          <w:szCs w:val="22"/>
        </w:rPr>
        <w:t xml:space="preserve"> </w:t>
      </w:r>
      <w:r w:rsidRPr="008A746C">
        <w:rPr>
          <w:szCs w:val="22"/>
        </w:rPr>
        <w:t>and impairment losses.</w:t>
      </w:r>
    </w:p>
    <w:p w14:paraId="708C3702" w14:textId="77777777" w:rsidR="009F04F4" w:rsidRPr="007B1AE8" w:rsidRDefault="009F04F4" w:rsidP="004E1881">
      <w:pPr>
        <w:pStyle w:val="BodyText"/>
        <w:spacing w:after="0" w:line="240" w:lineRule="auto"/>
        <w:ind w:left="567"/>
        <w:jc w:val="thaiDistribute"/>
        <w:rPr>
          <w:sz w:val="18"/>
          <w:szCs w:val="18"/>
        </w:rPr>
      </w:pPr>
    </w:p>
    <w:p w14:paraId="4E273160" w14:textId="77777777" w:rsidR="00232727" w:rsidRDefault="00232727" w:rsidP="004033BB">
      <w:pPr>
        <w:pStyle w:val="BodyText"/>
        <w:spacing w:after="0" w:line="240" w:lineRule="atLeast"/>
        <w:ind w:left="567"/>
        <w:jc w:val="thaiDistribute"/>
        <w:rPr>
          <w:szCs w:val="22"/>
        </w:rPr>
      </w:pPr>
      <w:r w:rsidRPr="00C61100">
        <w:rPr>
          <w:szCs w:val="22"/>
        </w:rPr>
        <w:t xml:space="preserve">Cost includes expenditure that is directly attributable to the acquisition of the investment property. </w:t>
      </w:r>
      <w:r w:rsidR="00A70ADF">
        <w:rPr>
          <w:szCs w:val="22"/>
        </w:rPr>
        <w:br/>
      </w:r>
      <w:r w:rsidRPr="00C61100">
        <w:rPr>
          <w:szCs w:val="22"/>
        </w:rPr>
        <w:t>The cost of self-constructed investment property includes the cost of materials and direct labour, and other costs directly attributable to bringing the investment property to a working condition for its intended use and capitalised borrowing costs.</w:t>
      </w:r>
    </w:p>
    <w:p w14:paraId="509E0E36" w14:textId="77777777" w:rsidR="00232727" w:rsidRPr="00F705B8" w:rsidRDefault="00232727" w:rsidP="004E1881">
      <w:pPr>
        <w:pStyle w:val="BodyText"/>
        <w:spacing w:after="0" w:line="240" w:lineRule="atLeast"/>
        <w:ind w:left="567"/>
        <w:jc w:val="thaiDistribute"/>
        <w:rPr>
          <w:szCs w:val="22"/>
        </w:rPr>
      </w:pPr>
    </w:p>
    <w:p w14:paraId="5A93FB64" w14:textId="77777777" w:rsidR="00B26935" w:rsidRPr="00F705B8" w:rsidRDefault="00B26935" w:rsidP="00F705B8">
      <w:pPr>
        <w:pStyle w:val="BodyText"/>
        <w:spacing w:after="0" w:line="240" w:lineRule="atLeast"/>
        <w:ind w:left="567"/>
        <w:jc w:val="thaiDistribute"/>
        <w:rPr>
          <w:i/>
          <w:iCs/>
          <w:szCs w:val="22"/>
        </w:rPr>
      </w:pPr>
      <w:r w:rsidRPr="00F705B8">
        <w:rPr>
          <w:i/>
          <w:iCs/>
          <w:szCs w:val="22"/>
        </w:rPr>
        <w:t>Leased assets</w:t>
      </w:r>
    </w:p>
    <w:p w14:paraId="7A2019FE" w14:textId="77777777" w:rsidR="00B26935" w:rsidRPr="00B26935" w:rsidRDefault="00B26935" w:rsidP="00F705B8">
      <w:pPr>
        <w:pStyle w:val="BodyText"/>
        <w:spacing w:after="0" w:line="240" w:lineRule="atLeast"/>
        <w:ind w:left="567"/>
        <w:jc w:val="thaiDistribute"/>
        <w:rPr>
          <w:szCs w:val="22"/>
        </w:rPr>
      </w:pPr>
    </w:p>
    <w:p w14:paraId="3C923057" w14:textId="77777777" w:rsidR="00797B6C" w:rsidRDefault="00B26935" w:rsidP="00F705B8">
      <w:pPr>
        <w:pStyle w:val="BodyText"/>
        <w:spacing w:after="0" w:line="240" w:lineRule="atLeast"/>
        <w:ind w:left="567"/>
        <w:jc w:val="thaiDistribute"/>
        <w:rPr>
          <w:szCs w:val="22"/>
        </w:rPr>
      </w:pPr>
      <w:r w:rsidRPr="00B26935">
        <w:rPr>
          <w:szCs w:val="22"/>
        </w:rPr>
        <w:t xml:space="preserve">Leases in terms of which the Group substantially assumes all the risk and rewards of ownership are classified as finance leases. Investment properties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B26935">
        <w:rPr>
          <w:szCs w:val="22"/>
        </w:rPr>
        <w:t>so as to</w:t>
      </w:r>
      <w:proofErr w:type="gramEnd"/>
      <w:r w:rsidRPr="00B26935">
        <w:rPr>
          <w:szCs w:val="22"/>
        </w:rPr>
        <w:t xml:space="preserve"> achieve a constant rate of interest on the remaining balance of the liability. Finance charges are charged directly to the profit and loss.</w:t>
      </w:r>
    </w:p>
    <w:p w14:paraId="4F55583D" w14:textId="77777777" w:rsidR="00B26935" w:rsidRDefault="00B26935" w:rsidP="00F705B8">
      <w:pPr>
        <w:pStyle w:val="BodyText"/>
        <w:spacing w:after="0" w:line="240" w:lineRule="atLeast"/>
        <w:ind w:left="567"/>
        <w:jc w:val="thaiDistribute"/>
        <w:rPr>
          <w:szCs w:val="22"/>
        </w:rPr>
      </w:pPr>
    </w:p>
    <w:p w14:paraId="182705D0" w14:textId="77777777" w:rsidR="00232727" w:rsidRDefault="00232727" w:rsidP="004E1881">
      <w:pPr>
        <w:pStyle w:val="BodyText"/>
        <w:spacing w:after="0" w:line="240" w:lineRule="atLeast"/>
        <w:ind w:left="567"/>
        <w:jc w:val="thaiDistribute"/>
        <w:rPr>
          <w:szCs w:val="22"/>
        </w:rPr>
      </w:pPr>
      <w:r w:rsidRPr="007F6C76">
        <w:rPr>
          <w:szCs w:val="22"/>
        </w:rPr>
        <w:t>Depreciation is charged to profit or loss on a straight-line basis over the estimated useful lives of each property.</w:t>
      </w:r>
      <w:r w:rsidR="00025FB6">
        <w:rPr>
          <w:szCs w:val="22"/>
        </w:rPr>
        <w:t xml:space="preserve"> </w:t>
      </w:r>
      <w:r w:rsidRPr="007F6C76">
        <w:rPr>
          <w:szCs w:val="22"/>
        </w:rPr>
        <w:t>The estimated useful lives are as follows:</w:t>
      </w:r>
    </w:p>
    <w:p w14:paraId="2C16B463" w14:textId="77777777" w:rsidR="00135380" w:rsidRPr="007B1AE8" w:rsidRDefault="00135380" w:rsidP="00232727">
      <w:pPr>
        <w:pStyle w:val="BodyText"/>
        <w:spacing w:after="0" w:line="240" w:lineRule="atLeast"/>
        <w:ind w:left="567"/>
        <w:jc w:val="both"/>
        <w:rPr>
          <w:sz w:val="18"/>
          <w:szCs w:val="18"/>
        </w:rPr>
      </w:pPr>
    </w:p>
    <w:tbl>
      <w:tblPr>
        <w:tblW w:w="7372" w:type="dxa"/>
        <w:tblInd w:w="450" w:type="dxa"/>
        <w:tblLook w:val="0000" w:firstRow="0" w:lastRow="0" w:firstColumn="0" w:lastColumn="0" w:noHBand="0" w:noVBand="0"/>
      </w:tblPr>
      <w:tblGrid>
        <w:gridCol w:w="5502"/>
        <w:gridCol w:w="1195"/>
        <w:gridCol w:w="675"/>
      </w:tblGrid>
      <w:tr w:rsidR="00263547" w:rsidRPr="004033BB" w14:paraId="3661B823" w14:textId="77777777" w:rsidTr="0010495C">
        <w:tc>
          <w:tcPr>
            <w:tcW w:w="5502" w:type="dxa"/>
            <w:vAlign w:val="bottom"/>
          </w:tcPr>
          <w:p w14:paraId="7E12F9CD" w14:textId="77777777" w:rsidR="00263547" w:rsidRPr="004033BB" w:rsidRDefault="001B7564" w:rsidP="0058483C">
            <w:pPr>
              <w:spacing w:line="240" w:lineRule="atLeast"/>
              <w:ind w:right="-86"/>
              <w:rPr>
                <w:szCs w:val="22"/>
                <w:highlight w:val="yellow"/>
              </w:rPr>
            </w:pPr>
            <w:r w:rsidRPr="008A746C">
              <w:rPr>
                <w:szCs w:val="22"/>
              </w:rPr>
              <w:t>Buildings</w:t>
            </w:r>
            <w:r>
              <w:rPr>
                <w:szCs w:val="22"/>
              </w:rPr>
              <w:t xml:space="preserve"> and </w:t>
            </w:r>
            <w:r w:rsidR="00C733E3">
              <w:rPr>
                <w:szCs w:val="22"/>
              </w:rPr>
              <w:t xml:space="preserve">building </w:t>
            </w:r>
            <w:r w:rsidR="00673881">
              <w:rPr>
                <w:szCs w:val="22"/>
              </w:rPr>
              <w:t>improvements</w:t>
            </w:r>
          </w:p>
        </w:tc>
        <w:tc>
          <w:tcPr>
            <w:tcW w:w="1195" w:type="dxa"/>
            <w:shd w:val="clear" w:color="auto" w:fill="auto"/>
          </w:tcPr>
          <w:p w14:paraId="39062462" w14:textId="77777777" w:rsidR="00263547" w:rsidRPr="007B11A9" w:rsidRDefault="00AD6CA5" w:rsidP="007B11A9">
            <w:pPr>
              <w:spacing w:line="240" w:lineRule="atLeast"/>
              <w:jc w:val="right"/>
              <w:rPr>
                <w:szCs w:val="22"/>
              </w:rPr>
            </w:pPr>
            <w:r>
              <w:rPr>
                <w:rFonts w:cs="Angsana New"/>
                <w:szCs w:val="28"/>
                <w:lang w:val="en-US" w:bidi="th-TH"/>
              </w:rPr>
              <w:t>10</w:t>
            </w:r>
            <w:r w:rsidR="00A82FBA">
              <w:rPr>
                <w:rFonts w:cstheme="minorBidi" w:hint="cs"/>
                <w:szCs w:val="28"/>
                <w:cs/>
                <w:lang w:bidi="th-TH"/>
              </w:rPr>
              <w:t xml:space="preserve"> </w:t>
            </w:r>
            <w:r w:rsidR="004033BB" w:rsidRPr="007B11A9">
              <w:rPr>
                <w:szCs w:val="22"/>
              </w:rPr>
              <w:t>-</w:t>
            </w:r>
            <w:r w:rsidR="00A82FBA">
              <w:rPr>
                <w:rFonts w:cstheme="minorBidi" w:hint="cs"/>
                <w:szCs w:val="28"/>
                <w:cs/>
                <w:lang w:bidi="th-TH"/>
              </w:rPr>
              <w:t xml:space="preserve"> </w:t>
            </w:r>
            <w:r w:rsidR="00ED3135">
              <w:rPr>
                <w:szCs w:val="22"/>
                <w:lang w:bidi="th-TH"/>
              </w:rPr>
              <w:t>60</w:t>
            </w:r>
            <w:r w:rsidR="00263547" w:rsidRPr="00801281">
              <w:rPr>
                <w:szCs w:val="22"/>
              </w:rPr>
              <w:t xml:space="preserve"> </w:t>
            </w:r>
          </w:p>
        </w:tc>
        <w:tc>
          <w:tcPr>
            <w:tcW w:w="675" w:type="dxa"/>
            <w:vAlign w:val="bottom"/>
          </w:tcPr>
          <w:p w14:paraId="3BAEA7A2" w14:textId="77777777" w:rsidR="00263547" w:rsidRPr="004033BB" w:rsidRDefault="00263547" w:rsidP="0058483C">
            <w:pPr>
              <w:spacing w:line="240" w:lineRule="atLeast"/>
              <w:ind w:left="-20" w:right="-86"/>
              <w:rPr>
                <w:szCs w:val="22"/>
              </w:rPr>
            </w:pPr>
            <w:r w:rsidRPr="004033BB">
              <w:rPr>
                <w:szCs w:val="22"/>
              </w:rPr>
              <w:t>years</w:t>
            </w:r>
          </w:p>
        </w:tc>
      </w:tr>
      <w:tr w:rsidR="004033BB" w:rsidRPr="004033BB" w14:paraId="03C43DE6" w14:textId="77777777" w:rsidTr="0010495C">
        <w:tc>
          <w:tcPr>
            <w:tcW w:w="5502" w:type="dxa"/>
            <w:vAlign w:val="bottom"/>
          </w:tcPr>
          <w:p w14:paraId="5DE1D8BA" w14:textId="77777777" w:rsidR="004033BB" w:rsidRPr="004033BB" w:rsidRDefault="001B7564" w:rsidP="004033BB">
            <w:pPr>
              <w:spacing w:line="240" w:lineRule="atLeast"/>
              <w:ind w:right="-86"/>
              <w:rPr>
                <w:szCs w:val="22"/>
                <w:highlight w:val="yellow"/>
              </w:rPr>
            </w:pPr>
            <w:r>
              <w:rPr>
                <w:szCs w:val="22"/>
              </w:rPr>
              <w:t>System work</w:t>
            </w:r>
          </w:p>
        </w:tc>
        <w:tc>
          <w:tcPr>
            <w:tcW w:w="1195" w:type="dxa"/>
            <w:shd w:val="clear" w:color="auto" w:fill="auto"/>
          </w:tcPr>
          <w:p w14:paraId="3C443262" w14:textId="77777777" w:rsidR="004033BB" w:rsidRPr="007B11A9" w:rsidRDefault="005D0CC9" w:rsidP="00AD6CA5">
            <w:pPr>
              <w:spacing w:line="240" w:lineRule="atLeast"/>
              <w:jc w:val="right"/>
              <w:rPr>
                <w:szCs w:val="22"/>
              </w:rPr>
            </w:pPr>
            <w:r>
              <w:rPr>
                <w:szCs w:val="22"/>
              </w:rPr>
              <w:t xml:space="preserve"> </w:t>
            </w:r>
            <w:r w:rsidR="00AD6CA5">
              <w:rPr>
                <w:szCs w:val="22"/>
              </w:rPr>
              <w:t>3</w:t>
            </w:r>
            <w:r w:rsidR="00A82FBA">
              <w:rPr>
                <w:rFonts w:cstheme="minorBidi" w:hint="cs"/>
                <w:szCs w:val="28"/>
                <w:cs/>
                <w:lang w:bidi="th-TH"/>
              </w:rPr>
              <w:t xml:space="preserve"> </w:t>
            </w:r>
            <w:r w:rsidR="00315717">
              <w:rPr>
                <w:rFonts w:cs="Angsana New"/>
                <w:szCs w:val="28"/>
                <w:lang w:val="en-US" w:bidi="th-TH"/>
              </w:rPr>
              <w:t>-</w:t>
            </w:r>
            <w:r w:rsidR="00A82FBA">
              <w:rPr>
                <w:rFonts w:cstheme="minorBidi" w:hint="cs"/>
                <w:szCs w:val="28"/>
                <w:cs/>
                <w:lang w:bidi="th-TH"/>
              </w:rPr>
              <w:t xml:space="preserve"> </w:t>
            </w:r>
            <w:r w:rsidR="00AD6CA5">
              <w:rPr>
                <w:rFonts w:cstheme="minorBidi"/>
                <w:szCs w:val="28"/>
                <w:lang w:bidi="th-TH"/>
              </w:rPr>
              <w:t>20</w:t>
            </w:r>
          </w:p>
        </w:tc>
        <w:tc>
          <w:tcPr>
            <w:tcW w:w="675" w:type="dxa"/>
            <w:vAlign w:val="bottom"/>
          </w:tcPr>
          <w:p w14:paraId="1F4DB923" w14:textId="77777777" w:rsidR="004033BB" w:rsidRPr="00801281" w:rsidRDefault="004033BB" w:rsidP="004033BB">
            <w:pPr>
              <w:spacing w:line="240" w:lineRule="atLeast"/>
              <w:ind w:left="-20" w:right="-86"/>
              <w:rPr>
                <w:szCs w:val="22"/>
              </w:rPr>
            </w:pPr>
            <w:r w:rsidRPr="00801281">
              <w:rPr>
                <w:szCs w:val="22"/>
              </w:rPr>
              <w:t>years</w:t>
            </w:r>
          </w:p>
        </w:tc>
      </w:tr>
    </w:tbl>
    <w:p w14:paraId="1A874D4A" w14:textId="77777777" w:rsidR="00135380" w:rsidRDefault="00135380" w:rsidP="00135380">
      <w:pPr>
        <w:pStyle w:val="Heading2"/>
        <w:numPr>
          <w:ilvl w:val="0"/>
          <w:numId w:val="0"/>
        </w:numPr>
        <w:spacing w:before="0" w:after="0"/>
        <w:rPr>
          <w:sz w:val="22"/>
          <w:szCs w:val="22"/>
        </w:rPr>
      </w:pPr>
    </w:p>
    <w:p w14:paraId="53ACD437" w14:textId="77777777" w:rsidR="00814E6C" w:rsidRPr="00417951" w:rsidRDefault="00814E6C" w:rsidP="008A5DD4">
      <w:pPr>
        <w:pStyle w:val="Heading2"/>
        <w:spacing w:before="0" w:after="0"/>
        <w:rPr>
          <w:sz w:val="22"/>
          <w:szCs w:val="22"/>
        </w:rPr>
      </w:pPr>
      <w:r w:rsidRPr="00417951">
        <w:rPr>
          <w:sz w:val="22"/>
          <w:szCs w:val="22"/>
        </w:rPr>
        <w:t>Leasehold right</w:t>
      </w:r>
      <w:r w:rsidR="00C733E3">
        <w:rPr>
          <w:sz w:val="22"/>
          <w:szCs w:val="22"/>
        </w:rPr>
        <w:t>s</w:t>
      </w:r>
    </w:p>
    <w:p w14:paraId="285634FF" w14:textId="77777777" w:rsidR="00814E6C" w:rsidRPr="00417951" w:rsidRDefault="00814E6C" w:rsidP="00814E6C">
      <w:pPr>
        <w:pStyle w:val="BodyText"/>
        <w:spacing w:after="0"/>
        <w:ind w:left="549" w:hanging="9"/>
        <w:rPr>
          <w:szCs w:val="22"/>
        </w:rPr>
      </w:pPr>
    </w:p>
    <w:p w14:paraId="0E3BED83" w14:textId="77777777" w:rsidR="00991E38" w:rsidRDefault="00417951" w:rsidP="00991E38">
      <w:pPr>
        <w:pStyle w:val="BodyText"/>
        <w:spacing w:after="0"/>
        <w:ind w:left="549" w:hanging="9"/>
        <w:jc w:val="thaiDistribute"/>
        <w:rPr>
          <w:szCs w:val="22"/>
        </w:rPr>
      </w:pPr>
      <w:r w:rsidRPr="00417951">
        <w:rPr>
          <w:szCs w:val="22"/>
        </w:rPr>
        <w:t>Leasehold rights</w:t>
      </w:r>
      <w:r w:rsidRPr="008A746C">
        <w:rPr>
          <w:szCs w:val="22"/>
        </w:rPr>
        <w:t xml:space="preserve"> are </w:t>
      </w:r>
      <w:r w:rsidR="00C733E3">
        <w:rPr>
          <w:szCs w:val="22"/>
        </w:rPr>
        <w:t>measured</w:t>
      </w:r>
      <w:r w:rsidRPr="008A746C">
        <w:rPr>
          <w:szCs w:val="22"/>
        </w:rPr>
        <w:t xml:space="preserve"> at cost less accumulated amortisation</w:t>
      </w:r>
      <w:r>
        <w:rPr>
          <w:szCs w:val="22"/>
        </w:rPr>
        <w:t>.</w:t>
      </w:r>
      <w:r w:rsidR="00CA75DA">
        <w:rPr>
          <w:szCs w:val="22"/>
        </w:rPr>
        <w:t xml:space="preserve"> </w:t>
      </w:r>
      <w:r w:rsidRPr="008A746C">
        <w:rPr>
          <w:szCs w:val="22"/>
        </w:rPr>
        <w:t>Am</w:t>
      </w:r>
      <w:r w:rsidR="00F91D6D">
        <w:rPr>
          <w:szCs w:val="22"/>
        </w:rPr>
        <w:t xml:space="preserve">ortisation is charged to profit </w:t>
      </w:r>
      <w:r w:rsidRPr="008A746C">
        <w:rPr>
          <w:szCs w:val="22"/>
        </w:rPr>
        <w:t>or loss on a straight-line basis over the lease period</w:t>
      </w:r>
      <w:r>
        <w:rPr>
          <w:szCs w:val="22"/>
        </w:rPr>
        <w:t>.</w:t>
      </w:r>
    </w:p>
    <w:p w14:paraId="2C136A05" w14:textId="77777777" w:rsidR="00991E38" w:rsidRDefault="00991E38" w:rsidP="00991E38">
      <w:pPr>
        <w:pStyle w:val="BodyText"/>
        <w:spacing w:after="0"/>
        <w:ind w:left="549" w:hanging="9"/>
        <w:jc w:val="thaiDistribute"/>
        <w:rPr>
          <w:szCs w:val="22"/>
        </w:rPr>
      </w:pPr>
    </w:p>
    <w:p w14:paraId="7FD71AD4" w14:textId="77777777" w:rsidR="002C516E" w:rsidRPr="00991E38" w:rsidRDefault="00F91D6D" w:rsidP="00991E38">
      <w:pPr>
        <w:pStyle w:val="BodyText"/>
        <w:spacing w:after="0"/>
        <w:ind w:left="549" w:hanging="9"/>
        <w:jc w:val="thaiDistribute"/>
        <w:rPr>
          <w:i/>
          <w:iCs/>
        </w:rPr>
      </w:pPr>
      <w:r w:rsidRPr="00991E38">
        <w:rPr>
          <w:i/>
          <w:iCs/>
        </w:rPr>
        <w:t>Amortisation</w:t>
      </w:r>
    </w:p>
    <w:p w14:paraId="7A2D2F1F" w14:textId="77777777" w:rsidR="002C516E" w:rsidRPr="003D0198" w:rsidRDefault="002C516E" w:rsidP="00D62B4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 w:val="16"/>
          <w:szCs w:val="16"/>
          <w:highlight w:val="yellow"/>
          <w:cs/>
          <w:lang w:val="en-US" w:bidi="th-TH"/>
        </w:rPr>
      </w:pPr>
    </w:p>
    <w:p w14:paraId="3275BF0F" w14:textId="77777777" w:rsidR="002C516E" w:rsidRDefault="00F91D6D" w:rsidP="00D62B4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AU"/>
        </w:rPr>
      </w:pPr>
      <w:r w:rsidRPr="00F91D6D">
        <w:rPr>
          <w:szCs w:val="22"/>
          <w:lang w:val="en-AU"/>
        </w:rPr>
        <w:t>Amortisation is recogni</w:t>
      </w:r>
      <w:r w:rsidR="00135380">
        <w:rPr>
          <w:szCs w:val="22"/>
          <w:lang w:val="en-AU"/>
        </w:rPr>
        <w:t>s</w:t>
      </w:r>
      <w:r w:rsidRPr="00F91D6D">
        <w:rPr>
          <w:szCs w:val="22"/>
          <w:lang w:val="en-AU"/>
        </w:rPr>
        <w:t>ed in profit or loss on a straight-line basis over the terms of lease as foll</w:t>
      </w:r>
      <w:r w:rsidR="002972BB">
        <w:rPr>
          <w:szCs w:val="22"/>
          <w:lang w:val="en-AU"/>
        </w:rPr>
        <w:t>o</w:t>
      </w:r>
      <w:r w:rsidRPr="00F91D6D">
        <w:rPr>
          <w:szCs w:val="22"/>
          <w:lang w:val="en-AU"/>
        </w:rPr>
        <w:t>ws:</w:t>
      </w:r>
    </w:p>
    <w:p w14:paraId="6A2F7398" w14:textId="77777777" w:rsidR="00F91D6D" w:rsidRPr="004C26A7" w:rsidRDefault="00F91D6D" w:rsidP="00D62B4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AU"/>
        </w:rPr>
      </w:pPr>
    </w:p>
    <w:tbl>
      <w:tblPr>
        <w:tblW w:w="0" w:type="auto"/>
        <w:tblInd w:w="450" w:type="dxa"/>
        <w:tblLook w:val="01E0" w:firstRow="1" w:lastRow="1" w:firstColumn="1" w:lastColumn="1" w:noHBand="0" w:noVBand="0"/>
      </w:tblPr>
      <w:tblGrid>
        <w:gridCol w:w="5508"/>
        <w:gridCol w:w="1890"/>
      </w:tblGrid>
      <w:tr w:rsidR="002C516E" w:rsidRPr="00135380" w14:paraId="6C9E2186" w14:textId="77777777" w:rsidTr="00AD6CA5">
        <w:tc>
          <w:tcPr>
            <w:tcW w:w="5508" w:type="dxa"/>
          </w:tcPr>
          <w:p w14:paraId="3972838F" w14:textId="09565DE2" w:rsidR="002C516E" w:rsidRPr="00135380" w:rsidRDefault="002C516E" w:rsidP="00AD6CA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MS Mincho"/>
                <w:szCs w:val="22"/>
                <w:lang w:val="en-US" w:bidi="th-TH"/>
              </w:rPr>
            </w:pPr>
            <w:r w:rsidRPr="00135380">
              <w:rPr>
                <w:szCs w:val="22"/>
                <w:lang w:val="en-US" w:bidi="th-TH"/>
              </w:rPr>
              <w:br w:type="page"/>
            </w:r>
            <w:r w:rsidR="00AD6CA5">
              <w:rPr>
                <w:szCs w:val="22"/>
                <w:lang w:val="en-US" w:bidi="th-TH"/>
              </w:rPr>
              <w:t>Leasehold rights for</w:t>
            </w:r>
            <w:r w:rsidR="00F565D4" w:rsidRPr="00135380">
              <w:rPr>
                <w:szCs w:val="22"/>
                <w:lang w:val="en-US" w:bidi="th-TH"/>
              </w:rPr>
              <w:t xml:space="preserve"> land </w:t>
            </w:r>
            <w:r w:rsidR="00AD6CA5">
              <w:rPr>
                <w:szCs w:val="22"/>
                <w:lang w:val="en-US" w:bidi="th-TH"/>
              </w:rPr>
              <w:t>and</w:t>
            </w:r>
            <w:r w:rsidR="00597EBE" w:rsidRPr="00135380">
              <w:rPr>
                <w:szCs w:val="22"/>
                <w:lang w:val="en-US" w:bidi="th-TH"/>
              </w:rPr>
              <w:t xml:space="preserve"> structures</w:t>
            </w:r>
          </w:p>
        </w:tc>
        <w:tc>
          <w:tcPr>
            <w:tcW w:w="1890" w:type="dxa"/>
          </w:tcPr>
          <w:p w14:paraId="792DC9A8" w14:textId="77777777" w:rsidR="002C516E" w:rsidRPr="00135380" w:rsidRDefault="00AD6CA5" w:rsidP="00AD6CA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MS Mincho"/>
                <w:szCs w:val="22"/>
                <w:lang w:val="en-US" w:bidi="th-TH"/>
              </w:rPr>
            </w:pPr>
            <w:r>
              <w:rPr>
                <w:rFonts w:eastAsia="MS Mincho"/>
                <w:szCs w:val="22"/>
                <w:lang w:val="en-US" w:bidi="th-TH"/>
              </w:rPr>
              <w:t>30</w:t>
            </w:r>
            <w:r w:rsidR="002C516E" w:rsidRPr="00135380">
              <w:rPr>
                <w:rFonts w:eastAsia="MS Mincho"/>
                <w:szCs w:val="22"/>
                <w:lang w:val="en-US" w:bidi="th-TH"/>
              </w:rPr>
              <w:t xml:space="preserve"> - 3</w:t>
            </w:r>
            <w:r>
              <w:rPr>
                <w:rFonts w:eastAsia="MS Mincho"/>
                <w:szCs w:val="22"/>
                <w:lang w:val="en-US" w:bidi="th-TH"/>
              </w:rPr>
              <w:t>6</w:t>
            </w:r>
            <w:r w:rsidR="002C516E" w:rsidRPr="00135380">
              <w:rPr>
                <w:rFonts w:eastAsia="MS Mincho"/>
                <w:szCs w:val="22"/>
                <w:lang w:val="en-US" w:bidi="th-TH"/>
              </w:rPr>
              <w:t xml:space="preserve"> </w:t>
            </w:r>
            <w:r w:rsidR="004C26A7" w:rsidRPr="00135380">
              <w:rPr>
                <w:rFonts w:eastAsia="MS Mincho"/>
                <w:szCs w:val="22"/>
                <w:lang w:val="en-US" w:bidi="th-TH"/>
              </w:rPr>
              <w:t>years</w:t>
            </w:r>
            <w:r w:rsidR="002C516E" w:rsidRPr="00135380">
              <w:rPr>
                <w:rFonts w:eastAsia="MS Mincho"/>
                <w:szCs w:val="22"/>
                <w:cs/>
                <w:lang w:val="en-US" w:bidi="th-TH"/>
              </w:rPr>
              <w:t xml:space="preserve"> </w:t>
            </w:r>
          </w:p>
        </w:tc>
      </w:tr>
    </w:tbl>
    <w:p w14:paraId="0978F650" w14:textId="77777777" w:rsidR="00F91D6D" w:rsidRDefault="00F91D6D" w:rsidP="00F91D6D">
      <w:pPr>
        <w:pStyle w:val="Heading2"/>
        <w:numPr>
          <w:ilvl w:val="0"/>
          <w:numId w:val="0"/>
        </w:numPr>
        <w:spacing w:before="0" w:after="0"/>
        <w:rPr>
          <w:sz w:val="22"/>
          <w:szCs w:val="22"/>
        </w:rPr>
      </w:pPr>
    </w:p>
    <w:p w14:paraId="008E0C72" w14:textId="77777777" w:rsidR="008A5DD4" w:rsidRDefault="008A5DD4" w:rsidP="00F91D6D">
      <w:pPr>
        <w:pStyle w:val="Heading2"/>
        <w:spacing w:before="0" w:after="0"/>
        <w:rPr>
          <w:sz w:val="22"/>
          <w:szCs w:val="22"/>
        </w:rPr>
      </w:pPr>
      <w:r w:rsidRPr="008A5DD4">
        <w:rPr>
          <w:sz w:val="22"/>
          <w:szCs w:val="22"/>
        </w:rPr>
        <w:t>Property, plant and equipment</w:t>
      </w:r>
    </w:p>
    <w:p w14:paraId="6480196D" w14:textId="77777777" w:rsidR="008A5DD4" w:rsidRPr="008A5DD4" w:rsidRDefault="008A5DD4" w:rsidP="008A5DD4">
      <w:pPr>
        <w:pStyle w:val="BodyText"/>
        <w:spacing w:after="0"/>
        <w:rPr>
          <w:lang w:val="en-GB"/>
        </w:rPr>
      </w:pPr>
    </w:p>
    <w:p w14:paraId="215C444A" w14:textId="77777777" w:rsidR="008A5DD4" w:rsidRPr="005B3A55" w:rsidRDefault="008A5DD4" w:rsidP="005B3A55">
      <w:pPr>
        <w:pStyle w:val="AccPolicysubhead"/>
      </w:pPr>
      <w:r w:rsidRPr="005B3A55">
        <w:t>Recognition and measurement</w:t>
      </w:r>
    </w:p>
    <w:p w14:paraId="6BB49A14" w14:textId="77777777" w:rsidR="008A5DD4" w:rsidRPr="007F6C76" w:rsidRDefault="008A5DD4" w:rsidP="00BD762B">
      <w:pPr>
        <w:pStyle w:val="BodyText"/>
        <w:spacing w:after="0" w:line="240" w:lineRule="atLeast"/>
        <w:jc w:val="both"/>
        <w:rPr>
          <w:szCs w:val="22"/>
        </w:rPr>
      </w:pPr>
    </w:p>
    <w:p w14:paraId="0A87F13F" w14:textId="515C6870" w:rsidR="008A5DD4" w:rsidRPr="00135380" w:rsidRDefault="008A5DD4" w:rsidP="0011071B">
      <w:pPr>
        <w:pStyle w:val="BodyText"/>
        <w:spacing w:after="0"/>
        <w:ind w:left="540"/>
        <w:jc w:val="thaiDistribute"/>
        <w:rPr>
          <w:szCs w:val="22"/>
        </w:rPr>
      </w:pPr>
      <w:r w:rsidRPr="0010495C">
        <w:rPr>
          <w:szCs w:val="22"/>
        </w:rPr>
        <w:t>Property, plant and equipment are measured at cost less accumulated depreciation and impairment losses</w:t>
      </w:r>
      <w:r w:rsidR="003D0198" w:rsidRPr="0010495C">
        <w:rPr>
          <w:rFonts w:cs="Angsana New"/>
          <w:szCs w:val="28"/>
          <w:lang w:val="en-US" w:bidi="th-TH"/>
        </w:rPr>
        <w:t xml:space="preserve"> </w:t>
      </w:r>
      <w:r w:rsidR="003D0198" w:rsidRPr="00135380">
        <w:rPr>
          <w:rFonts w:cs="Angsana New"/>
          <w:szCs w:val="28"/>
          <w:lang w:val="en-US" w:bidi="th-TH"/>
        </w:rPr>
        <w:t xml:space="preserve">except </w:t>
      </w:r>
      <w:r w:rsidR="0011071B" w:rsidRPr="00135380">
        <w:rPr>
          <w:rFonts w:cs="Angsana New"/>
          <w:szCs w:val="22"/>
          <w:lang w:bidi="th-TH"/>
        </w:rPr>
        <w:t>land which were measured at revalued amount,</w:t>
      </w:r>
      <w:r w:rsidR="003D0198" w:rsidRPr="00135380">
        <w:rPr>
          <w:szCs w:val="22"/>
        </w:rPr>
        <w:t xml:space="preserve"> being its fair value at the date of the revaluation less accumulated impairment loss.</w:t>
      </w:r>
    </w:p>
    <w:p w14:paraId="1C3EBAA8" w14:textId="77777777" w:rsidR="008A5DD4" w:rsidRDefault="008A5DD4" w:rsidP="005B3A55">
      <w:pPr>
        <w:pStyle w:val="AccPolicysubhead"/>
        <w:rPr>
          <w:cs/>
        </w:rPr>
      </w:pPr>
    </w:p>
    <w:p w14:paraId="2D8B7E6C" w14:textId="77777777" w:rsidR="00ED655E" w:rsidRDefault="008A5DD4" w:rsidP="00ED655E">
      <w:pPr>
        <w:pStyle w:val="BodyText"/>
        <w:spacing w:after="0"/>
        <w:ind w:left="540"/>
        <w:jc w:val="thaiDistribute"/>
        <w:rPr>
          <w:szCs w:val="22"/>
        </w:rPr>
      </w:pPr>
      <w:r w:rsidRPr="00FC0CC5">
        <w:rPr>
          <w:szCs w:val="22"/>
        </w:rPr>
        <w:t xml:space="preserve">Cost includes expenditure that is directly attributable to the acquisition of the asset. </w:t>
      </w:r>
      <w:r w:rsidRPr="00C61100">
        <w:rPr>
          <w:szCs w:val="22"/>
        </w:rPr>
        <w:t>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FC0CC5">
        <w:rPr>
          <w:szCs w:val="22"/>
        </w:rPr>
        <w:t xml:space="preserve"> </w:t>
      </w:r>
      <w:r w:rsidR="00ED655E" w:rsidRPr="00FC0CC5">
        <w:rPr>
          <w:szCs w:val="22"/>
        </w:rPr>
        <w:t>Purchased software that is integral to the functionality of the related equipment is capitalised as part of that equipment.</w:t>
      </w:r>
    </w:p>
    <w:p w14:paraId="5B7DC256" w14:textId="77777777" w:rsidR="00ED655E" w:rsidRDefault="00ED655E" w:rsidP="00ED655E">
      <w:pPr>
        <w:pStyle w:val="BodyText"/>
        <w:spacing w:after="0" w:line="240" w:lineRule="atLeast"/>
        <w:ind w:left="540"/>
        <w:jc w:val="both"/>
        <w:rPr>
          <w:szCs w:val="22"/>
        </w:rPr>
      </w:pPr>
      <w:r w:rsidRPr="00FC0CC5">
        <w:rPr>
          <w:szCs w:val="22"/>
        </w:rPr>
        <w:lastRenderedPageBreak/>
        <w:t xml:space="preserve">When parts of an item of property, plant and equipment have different useful lives, they are accounted for as separate items (major components) of property, plant and equipment. </w:t>
      </w:r>
    </w:p>
    <w:p w14:paraId="02953390" w14:textId="77777777" w:rsidR="00ED655E" w:rsidRPr="00ED655E" w:rsidRDefault="00ED655E" w:rsidP="00ED655E">
      <w:pPr>
        <w:pStyle w:val="BodyText"/>
        <w:spacing w:after="0" w:line="240" w:lineRule="atLeast"/>
        <w:ind w:left="540"/>
        <w:jc w:val="both"/>
        <w:rPr>
          <w:szCs w:val="22"/>
        </w:rPr>
      </w:pPr>
    </w:p>
    <w:p w14:paraId="30E7D861" w14:textId="77777777" w:rsidR="009E3759" w:rsidRDefault="00ED655E" w:rsidP="00B27D2B">
      <w:pPr>
        <w:pStyle w:val="BodyText"/>
        <w:spacing w:after="0" w:line="240" w:lineRule="atLeast"/>
        <w:ind w:left="540"/>
        <w:jc w:val="thaiDistribute"/>
        <w:rPr>
          <w:szCs w:val="22"/>
        </w:rPr>
      </w:pPr>
      <w:r w:rsidRPr="001D722D">
        <w:rPr>
          <w:szCs w:val="22"/>
        </w:rPr>
        <w:t>Any gains and losses on disposal of item of property, plant and equipment are determined by comparing the proceeds from disposal with the carrying amount of property, plant and equipment, and are recognised in profit or loss.</w:t>
      </w:r>
      <w:r w:rsidR="00415C4F" w:rsidRPr="001D722D">
        <w:rPr>
          <w:szCs w:val="22"/>
        </w:rPr>
        <w:t xml:space="preserve"> </w:t>
      </w:r>
      <w:r w:rsidR="001D722D" w:rsidRPr="001D722D">
        <w:rPr>
          <w:szCs w:val="22"/>
        </w:rPr>
        <w:t>Upon disposal of a revalued asset, any related revaluation surplus is transferred to retained earnings.</w:t>
      </w:r>
    </w:p>
    <w:p w14:paraId="4964DC81" w14:textId="77777777" w:rsidR="00B27D2B" w:rsidRPr="00B27D2B" w:rsidRDefault="00B27D2B" w:rsidP="00B27D2B">
      <w:pPr>
        <w:pStyle w:val="BodyText"/>
        <w:spacing w:after="0" w:line="240" w:lineRule="atLeast"/>
        <w:ind w:left="540"/>
        <w:jc w:val="thaiDistribute"/>
        <w:rPr>
          <w:szCs w:val="22"/>
          <w:rtl/>
          <w:cs/>
        </w:rPr>
      </w:pPr>
    </w:p>
    <w:p w14:paraId="3D6C147C" w14:textId="77777777" w:rsidR="00D6155B" w:rsidRPr="00D6155B" w:rsidRDefault="00D6155B" w:rsidP="00D6155B">
      <w:pPr>
        <w:ind w:left="540"/>
        <w:jc w:val="thaiDistribute"/>
        <w:rPr>
          <w:i/>
          <w:iCs/>
          <w:szCs w:val="22"/>
          <w:lang w:bidi="th-TH"/>
        </w:rPr>
      </w:pPr>
      <w:r w:rsidRPr="00D6155B">
        <w:rPr>
          <w:i/>
          <w:iCs/>
          <w:szCs w:val="22"/>
          <w:lang w:bidi="th-TH"/>
        </w:rPr>
        <w:t>Revalued assets</w:t>
      </w:r>
    </w:p>
    <w:p w14:paraId="765AA7CB" w14:textId="77777777" w:rsidR="00D6155B" w:rsidRPr="00AD6CA5" w:rsidRDefault="00D6155B" w:rsidP="00D6155B">
      <w:pPr>
        <w:ind w:left="540"/>
        <w:jc w:val="thaiDistribute"/>
        <w:rPr>
          <w:rFonts w:cstheme="minorBidi"/>
          <w:i/>
          <w:iCs/>
          <w:szCs w:val="22"/>
          <w:cs/>
          <w:lang w:bidi="th-TH"/>
        </w:rPr>
      </w:pPr>
    </w:p>
    <w:p w14:paraId="0EE41348" w14:textId="77777777" w:rsidR="001127E0" w:rsidRPr="00D6155B" w:rsidRDefault="00D6155B" w:rsidP="00D6155B">
      <w:pPr>
        <w:pStyle w:val="BodyText"/>
        <w:spacing w:after="0" w:line="240" w:lineRule="atLeast"/>
        <w:ind w:left="540"/>
        <w:jc w:val="thaiDistribute"/>
        <w:rPr>
          <w:szCs w:val="22"/>
        </w:rPr>
      </w:pPr>
      <w:r w:rsidRPr="00D6155B">
        <w:rPr>
          <w:szCs w:val="22"/>
        </w:rPr>
        <w:t xml:space="preserve">Revaluations are performed by independent professional valuers with </w:t>
      </w:r>
      <w:proofErr w:type="gramStart"/>
      <w:r w:rsidRPr="00D6155B">
        <w:rPr>
          <w:szCs w:val="22"/>
        </w:rPr>
        <w:t>sufficient</w:t>
      </w:r>
      <w:proofErr w:type="gramEnd"/>
      <w:r w:rsidRPr="00D6155B">
        <w:rPr>
          <w:szCs w:val="22"/>
        </w:rPr>
        <w:t xml:space="preserve"> regularity to ensure that the carrying amount of these assets does not differ materially from that which would be determined using fair values at the reporting date.</w:t>
      </w:r>
    </w:p>
    <w:p w14:paraId="5EC4606F" w14:textId="77777777" w:rsidR="004E2092" w:rsidRDefault="004E2092">
      <w:pPr>
        <w:spacing w:line="240" w:lineRule="auto"/>
        <w:rPr>
          <w:szCs w:val="22"/>
          <w:lang w:val="en-AU"/>
        </w:rPr>
      </w:pPr>
    </w:p>
    <w:p w14:paraId="2EB473C4" w14:textId="77777777" w:rsidR="009748D7" w:rsidRPr="004642A0" w:rsidRDefault="009748D7" w:rsidP="009748D7">
      <w:pPr>
        <w:pStyle w:val="BodyText"/>
        <w:spacing w:after="0" w:line="240" w:lineRule="atLeast"/>
        <w:ind w:left="540"/>
        <w:jc w:val="thaiDistribute"/>
        <w:rPr>
          <w:szCs w:val="22"/>
        </w:rPr>
      </w:pPr>
      <w:r w:rsidRPr="004642A0">
        <w:rPr>
          <w:szCs w:val="22"/>
        </w:rPr>
        <w:t xml:space="preserve">Any increase in value, on revaluation, is recognised in other comprehensive income and presented in </w:t>
      </w:r>
      <w:r w:rsidR="00A70ADF" w:rsidRPr="004642A0">
        <w:rPr>
          <w:szCs w:val="22"/>
        </w:rPr>
        <w:br/>
      </w:r>
      <w:r w:rsidRPr="004642A0">
        <w:rPr>
          <w:szCs w:val="22"/>
        </w:rPr>
        <w:t xml:space="preserve">the revaluation surplus in equity unless it offsets a previous decrease in value recognised in profit or loss in respect of the same asset. A decrease in value is recognised in profit or loss to the extent it exceeds </w:t>
      </w:r>
      <w:r w:rsidR="00A70ADF" w:rsidRPr="004642A0">
        <w:rPr>
          <w:szCs w:val="22"/>
        </w:rPr>
        <w:br/>
      </w:r>
      <w:r w:rsidRPr="004642A0">
        <w:rPr>
          <w:szCs w:val="22"/>
        </w:rPr>
        <w:t xml:space="preserve">an increase previously recognised in other comprehensive income in respect of the same asset. Upon disposal of a revalued asset, any related revaluation surplus is transferred directly to retained earnings and is not </w:t>
      </w:r>
      <w:proofErr w:type="gramStart"/>
      <w:r w:rsidRPr="004642A0">
        <w:rPr>
          <w:szCs w:val="22"/>
        </w:rPr>
        <w:t>taken into account</w:t>
      </w:r>
      <w:proofErr w:type="gramEnd"/>
      <w:r w:rsidRPr="004642A0">
        <w:rPr>
          <w:szCs w:val="22"/>
        </w:rPr>
        <w:t xml:space="preserve"> in calculating the gain or loss on disposal.</w:t>
      </w:r>
    </w:p>
    <w:p w14:paraId="5BCA0031" w14:textId="77777777" w:rsidR="00545C7B" w:rsidRPr="00F705B8" w:rsidRDefault="00545C7B" w:rsidP="00F705B8">
      <w:pPr>
        <w:pStyle w:val="BodyText"/>
        <w:spacing w:after="0" w:line="240" w:lineRule="atLeast"/>
        <w:ind w:left="540"/>
        <w:jc w:val="thaiDistribute"/>
        <w:rPr>
          <w:szCs w:val="22"/>
        </w:rPr>
      </w:pPr>
    </w:p>
    <w:p w14:paraId="6F763768" w14:textId="77777777" w:rsidR="00F705B8" w:rsidRPr="00F705B8" w:rsidRDefault="00F705B8" w:rsidP="00F705B8">
      <w:pPr>
        <w:pStyle w:val="BodyText"/>
        <w:spacing w:after="0" w:line="240" w:lineRule="atLeast"/>
        <w:ind w:left="540"/>
        <w:jc w:val="thaiDistribute"/>
        <w:rPr>
          <w:i/>
          <w:iCs/>
          <w:szCs w:val="22"/>
        </w:rPr>
      </w:pPr>
      <w:r w:rsidRPr="00F705B8">
        <w:rPr>
          <w:i/>
          <w:iCs/>
          <w:szCs w:val="22"/>
        </w:rPr>
        <w:t>Leased assets</w:t>
      </w:r>
    </w:p>
    <w:p w14:paraId="2538884B" w14:textId="77777777" w:rsidR="00F705B8" w:rsidRPr="007153D1" w:rsidRDefault="00F705B8" w:rsidP="00F705B8">
      <w:pPr>
        <w:pStyle w:val="BodyText"/>
        <w:spacing w:after="0" w:line="240" w:lineRule="atLeast"/>
        <w:ind w:left="540"/>
        <w:jc w:val="thaiDistribute"/>
        <w:rPr>
          <w:szCs w:val="22"/>
        </w:rPr>
      </w:pPr>
    </w:p>
    <w:p w14:paraId="04D1744D" w14:textId="77777777" w:rsidR="00F705B8" w:rsidRPr="007153D1" w:rsidRDefault="00F705B8" w:rsidP="00F705B8">
      <w:pPr>
        <w:pStyle w:val="BodyText"/>
        <w:spacing w:after="0" w:line="240" w:lineRule="atLeast"/>
        <w:ind w:left="540"/>
        <w:jc w:val="thaiDistribute"/>
        <w:rPr>
          <w:szCs w:val="22"/>
        </w:rPr>
      </w:pPr>
      <w:r w:rsidRPr="007153D1">
        <w:rPr>
          <w:szCs w:val="22"/>
        </w:rPr>
        <w:t>Leases in term</w:t>
      </w:r>
      <w:r w:rsidRPr="00F705B8">
        <w:rPr>
          <w:szCs w:val="22"/>
        </w:rPr>
        <w:t>s of which the Group substantially assumes all the risk and rewards of ownership are classified as finance</w:t>
      </w:r>
      <w:r w:rsidRPr="007153D1">
        <w:rPr>
          <w:szCs w:val="22"/>
        </w:rPr>
        <w:t xml:space="preserve"> leases. Property, plant and equipment acquired by way of finance leases is capitalised at the </w:t>
      </w:r>
      <w:r w:rsidRPr="00F705B8">
        <w:rPr>
          <w:szCs w:val="22"/>
        </w:rPr>
        <w:t>lower</w:t>
      </w:r>
      <w:r w:rsidRPr="007153D1">
        <w:rPr>
          <w:szCs w:val="22"/>
        </w:rPr>
        <w:t xml:space="preserve">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7153D1">
        <w:rPr>
          <w:szCs w:val="22"/>
        </w:rPr>
        <w:t>so as to</w:t>
      </w:r>
      <w:proofErr w:type="gramEnd"/>
      <w:r w:rsidRPr="007153D1">
        <w:rPr>
          <w:szCs w:val="22"/>
        </w:rPr>
        <w:t xml:space="preserve"> achieve a constant rate of interest on the remaining balance of the liability. Finance charges are charged directly to the profit and loss.</w:t>
      </w:r>
    </w:p>
    <w:p w14:paraId="72675349" w14:textId="77777777" w:rsidR="00F705B8" w:rsidRPr="00F705B8" w:rsidRDefault="00F705B8" w:rsidP="00F705B8">
      <w:pPr>
        <w:pStyle w:val="BodyText"/>
        <w:spacing w:after="0" w:line="240" w:lineRule="atLeast"/>
        <w:ind w:left="540"/>
        <w:jc w:val="thaiDistribute"/>
        <w:rPr>
          <w:szCs w:val="22"/>
        </w:rPr>
      </w:pPr>
    </w:p>
    <w:p w14:paraId="00F302E5" w14:textId="77777777" w:rsidR="00FF552A" w:rsidRPr="0010495C" w:rsidRDefault="00FF552A" w:rsidP="00571D81">
      <w:pPr>
        <w:pStyle w:val="BodyText"/>
        <w:spacing w:after="0" w:line="240" w:lineRule="atLeast"/>
        <w:ind w:left="540"/>
        <w:rPr>
          <w:rFonts w:cstheme="minorBidi"/>
          <w:i/>
          <w:iCs/>
          <w:color w:val="000000"/>
          <w:szCs w:val="22"/>
          <w:lang w:val="en-US" w:bidi="th-TH"/>
        </w:rPr>
      </w:pPr>
      <w:r w:rsidRPr="005B3A55">
        <w:rPr>
          <w:i/>
          <w:iCs/>
          <w:color w:val="000000"/>
          <w:szCs w:val="22"/>
          <w:lang w:val="en-US" w:bidi="th-TH"/>
        </w:rPr>
        <w:t>Subsequent costs</w:t>
      </w:r>
    </w:p>
    <w:p w14:paraId="05C2C9E9" w14:textId="77777777" w:rsidR="00545C7B" w:rsidRPr="005B3A55" w:rsidRDefault="00545C7B" w:rsidP="007A6738">
      <w:pPr>
        <w:pStyle w:val="BodyText"/>
        <w:spacing w:after="0" w:line="240" w:lineRule="atLeast"/>
        <w:ind w:left="540"/>
        <w:jc w:val="both"/>
        <w:rPr>
          <w:color w:val="000000"/>
          <w:szCs w:val="22"/>
          <w:lang w:val="en-US" w:bidi="th-TH"/>
        </w:rPr>
      </w:pPr>
    </w:p>
    <w:p w14:paraId="1CC8A466" w14:textId="77777777" w:rsidR="007A6738" w:rsidRPr="005B3A55" w:rsidRDefault="00FF552A" w:rsidP="007A6738">
      <w:pPr>
        <w:pStyle w:val="BodyText"/>
        <w:spacing w:after="0" w:line="240" w:lineRule="atLeast"/>
        <w:ind w:left="540"/>
        <w:jc w:val="both"/>
        <w:rPr>
          <w:color w:val="000000"/>
          <w:spacing w:val="-2"/>
          <w:szCs w:val="22"/>
          <w:lang w:val="en-US" w:bidi="th-TH"/>
        </w:rPr>
      </w:pPr>
      <w:r w:rsidRPr="005B3A55">
        <w:rPr>
          <w:color w:val="000000"/>
          <w:spacing w:val="-2"/>
          <w:szCs w:val="22"/>
          <w:lang w:val="en-US" w:bidi="th-TH"/>
        </w:rPr>
        <w:t>The cost of replacing a par</w:t>
      </w:r>
      <w:r w:rsidR="00F40900" w:rsidRPr="005B3A55">
        <w:rPr>
          <w:color w:val="000000"/>
          <w:spacing w:val="-2"/>
          <w:szCs w:val="22"/>
          <w:lang w:val="en-US" w:bidi="th-TH"/>
        </w:rPr>
        <w:t>t of an item of property, plant</w:t>
      </w:r>
      <w:r w:rsidR="002C75B8" w:rsidRPr="005B3A55">
        <w:rPr>
          <w:color w:val="000000"/>
          <w:spacing w:val="-2"/>
          <w:szCs w:val="22"/>
          <w:lang w:val="en-US" w:bidi="th-TH"/>
        </w:rPr>
        <w:t xml:space="preserve"> </w:t>
      </w:r>
      <w:r w:rsidR="00537CDF" w:rsidRPr="005B3A55">
        <w:rPr>
          <w:color w:val="000000"/>
          <w:spacing w:val="-2"/>
          <w:szCs w:val="22"/>
          <w:lang w:val="en-US" w:bidi="th-TH"/>
        </w:rPr>
        <w:t xml:space="preserve">and equipment is </w:t>
      </w:r>
      <w:r w:rsidR="007856E6" w:rsidRPr="005B3A55">
        <w:rPr>
          <w:spacing w:val="-2"/>
          <w:szCs w:val="22"/>
        </w:rPr>
        <w:t>recognised</w:t>
      </w:r>
      <w:r w:rsidRPr="005B3A55">
        <w:rPr>
          <w:color w:val="000000"/>
          <w:spacing w:val="-2"/>
          <w:szCs w:val="22"/>
          <w:lang w:val="en-US" w:bidi="th-TH"/>
        </w:rPr>
        <w:t xml:space="preserve"> in the carrying amount of the item if it is probable that the future economic benefits embodied within the part will flow to the </w:t>
      </w:r>
      <w:r w:rsidR="000E36CD" w:rsidRPr="005B3A55">
        <w:rPr>
          <w:color w:val="000000"/>
          <w:spacing w:val="-2"/>
          <w:szCs w:val="22"/>
          <w:lang w:val="en-US" w:bidi="th-TH"/>
        </w:rPr>
        <w:t>Group</w:t>
      </w:r>
      <w:r w:rsidRPr="005B3A55">
        <w:rPr>
          <w:color w:val="000000"/>
          <w:spacing w:val="-2"/>
          <w:szCs w:val="22"/>
          <w:lang w:val="en-US" w:bidi="th-TH"/>
        </w:rPr>
        <w:t>, and its cost can be measured reliably. The carrying amount of the</w:t>
      </w:r>
      <w:r w:rsidR="004E1D95" w:rsidRPr="005B3A55">
        <w:rPr>
          <w:color w:val="000000"/>
          <w:spacing w:val="-2"/>
          <w:szCs w:val="22"/>
          <w:lang w:val="en-US" w:bidi="th-TH"/>
        </w:rPr>
        <w:t xml:space="preserve"> replaced part is </w:t>
      </w:r>
      <w:r w:rsidR="007856E6" w:rsidRPr="005B3A55">
        <w:rPr>
          <w:spacing w:val="-2"/>
          <w:szCs w:val="22"/>
        </w:rPr>
        <w:t>derecognised</w:t>
      </w:r>
      <w:r w:rsidR="004E1D95" w:rsidRPr="005B3A55">
        <w:rPr>
          <w:color w:val="000000"/>
          <w:spacing w:val="-2"/>
          <w:szCs w:val="22"/>
          <w:lang w:val="en-US" w:bidi="th-TH"/>
        </w:rPr>
        <w:t xml:space="preserve">. </w:t>
      </w:r>
      <w:r w:rsidRPr="005B3A55">
        <w:rPr>
          <w:color w:val="000000"/>
          <w:spacing w:val="-2"/>
          <w:szCs w:val="22"/>
          <w:lang w:val="en-US" w:bidi="th-TH"/>
        </w:rPr>
        <w:t>The costs of the day-to-</w:t>
      </w:r>
      <w:r w:rsidR="002C75B8" w:rsidRPr="005B3A55">
        <w:rPr>
          <w:color w:val="000000"/>
          <w:spacing w:val="-2"/>
          <w:szCs w:val="22"/>
          <w:lang w:val="en-US" w:bidi="th-TH"/>
        </w:rPr>
        <w:t xml:space="preserve">day servicing of </w:t>
      </w:r>
      <w:r w:rsidR="00F40900" w:rsidRPr="005B3A55">
        <w:rPr>
          <w:color w:val="000000"/>
          <w:spacing w:val="-2"/>
          <w:szCs w:val="22"/>
          <w:lang w:val="en-US" w:bidi="th-TH"/>
        </w:rPr>
        <w:t xml:space="preserve">property, plant </w:t>
      </w:r>
      <w:r w:rsidRPr="005B3A55">
        <w:rPr>
          <w:color w:val="000000"/>
          <w:spacing w:val="-2"/>
          <w:szCs w:val="22"/>
          <w:lang w:val="en-US" w:bidi="th-TH"/>
        </w:rPr>
        <w:t xml:space="preserve">and equipment are </w:t>
      </w:r>
      <w:r w:rsidR="00CF5931" w:rsidRPr="005B3A55">
        <w:rPr>
          <w:spacing w:val="-2"/>
          <w:szCs w:val="22"/>
        </w:rPr>
        <w:t>recognised</w:t>
      </w:r>
      <w:r w:rsidRPr="005B3A55">
        <w:rPr>
          <w:color w:val="000000"/>
          <w:spacing w:val="-2"/>
          <w:szCs w:val="22"/>
          <w:lang w:val="en-US" w:bidi="th-TH"/>
        </w:rPr>
        <w:t xml:space="preserve"> in profit or loss as incurred.</w:t>
      </w:r>
    </w:p>
    <w:p w14:paraId="632FEF9A" w14:textId="77777777" w:rsidR="00096519" w:rsidRPr="005B3A55" w:rsidRDefault="00096519" w:rsidP="007A6738">
      <w:pPr>
        <w:pStyle w:val="BodyText"/>
        <w:spacing w:after="0" w:line="240" w:lineRule="atLeast"/>
        <w:ind w:left="540"/>
        <w:jc w:val="both"/>
        <w:rPr>
          <w:color w:val="000000"/>
          <w:szCs w:val="22"/>
          <w:lang w:val="en-US" w:bidi="th-TH"/>
        </w:rPr>
      </w:pPr>
    </w:p>
    <w:p w14:paraId="4107BFCF" w14:textId="77777777" w:rsidR="00046845" w:rsidRPr="005B3A55" w:rsidRDefault="00046845" w:rsidP="00481367">
      <w:pPr>
        <w:pStyle w:val="BodyText"/>
        <w:spacing w:after="0" w:line="240" w:lineRule="atLeast"/>
        <w:ind w:left="540"/>
        <w:rPr>
          <w:i/>
          <w:iCs/>
          <w:color w:val="000000"/>
          <w:szCs w:val="22"/>
          <w:lang w:val="en-US" w:bidi="th-TH"/>
        </w:rPr>
      </w:pPr>
      <w:r w:rsidRPr="005B3A55">
        <w:rPr>
          <w:i/>
          <w:iCs/>
          <w:color w:val="000000"/>
          <w:szCs w:val="22"/>
          <w:lang w:val="en-US" w:bidi="th-TH"/>
        </w:rPr>
        <w:t>Depreciation</w:t>
      </w:r>
    </w:p>
    <w:p w14:paraId="6156525F" w14:textId="77777777" w:rsidR="00FF552A" w:rsidRPr="005B3A55" w:rsidRDefault="00FF552A" w:rsidP="007A6738">
      <w:pPr>
        <w:pStyle w:val="BodyText"/>
        <w:spacing w:after="0" w:line="240" w:lineRule="atLeast"/>
        <w:ind w:left="540"/>
        <w:rPr>
          <w:i/>
          <w:iCs/>
          <w:color w:val="000000"/>
          <w:szCs w:val="22"/>
          <w:lang w:val="en-US" w:bidi="th-TH"/>
        </w:rPr>
      </w:pPr>
    </w:p>
    <w:p w14:paraId="47A2EF1D" w14:textId="77777777" w:rsidR="00FF552A" w:rsidRPr="005B3A55" w:rsidRDefault="00924406" w:rsidP="00726816">
      <w:pPr>
        <w:pStyle w:val="BodyText"/>
        <w:spacing w:after="0" w:line="240" w:lineRule="atLeast"/>
        <w:ind w:left="567"/>
        <w:jc w:val="both"/>
        <w:rPr>
          <w:szCs w:val="22"/>
        </w:rPr>
      </w:pPr>
      <w:r w:rsidRPr="005B3A55">
        <w:rPr>
          <w:color w:val="000000"/>
          <w:szCs w:val="22"/>
          <w:lang w:val="en-US" w:bidi="th-TH"/>
        </w:rPr>
        <w:t>Depreciation is calculated based on</w:t>
      </w:r>
      <w:r w:rsidR="00FF552A" w:rsidRPr="005B3A55">
        <w:rPr>
          <w:color w:val="000000"/>
          <w:szCs w:val="22"/>
          <w:lang w:val="en-US" w:bidi="th-TH"/>
        </w:rPr>
        <w:t xml:space="preserve"> the depreciable amount, which is the cost of an asset, or other amount substituted for cost, less its residual value.</w:t>
      </w:r>
    </w:p>
    <w:p w14:paraId="50BBF4E4" w14:textId="77777777" w:rsidR="00FF552A" w:rsidRPr="005B3A55" w:rsidRDefault="00FF552A" w:rsidP="00726816">
      <w:pPr>
        <w:pStyle w:val="BodyText"/>
        <w:spacing w:after="0" w:line="240" w:lineRule="atLeast"/>
        <w:ind w:left="567"/>
        <w:jc w:val="both"/>
        <w:rPr>
          <w:szCs w:val="22"/>
        </w:rPr>
      </w:pPr>
    </w:p>
    <w:p w14:paraId="55AEA1FF" w14:textId="77777777" w:rsidR="00046845" w:rsidRPr="005B3A55" w:rsidRDefault="00046845" w:rsidP="00121E8A">
      <w:pPr>
        <w:pStyle w:val="BodyText"/>
        <w:spacing w:after="0" w:line="240" w:lineRule="atLeast"/>
        <w:ind w:left="567"/>
        <w:jc w:val="both"/>
        <w:rPr>
          <w:szCs w:val="22"/>
        </w:rPr>
      </w:pPr>
      <w:r w:rsidRPr="005B3A55">
        <w:rPr>
          <w:szCs w:val="22"/>
        </w:rPr>
        <w:t>Deprec</w:t>
      </w:r>
      <w:r w:rsidR="00A65D20" w:rsidRPr="005B3A55">
        <w:rPr>
          <w:szCs w:val="22"/>
        </w:rPr>
        <w:t xml:space="preserve">iation is charged to </w:t>
      </w:r>
      <w:r w:rsidR="00FF552A" w:rsidRPr="005B3A55">
        <w:rPr>
          <w:szCs w:val="22"/>
        </w:rPr>
        <w:t>profit or loss</w:t>
      </w:r>
      <w:r w:rsidRPr="005B3A55">
        <w:rPr>
          <w:szCs w:val="22"/>
        </w:rPr>
        <w:t xml:space="preserve"> on a straight-line basis over the est</w:t>
      </w:r>
      <w:r w:rsidR="00924406" w:rsidRPr="005B3A55">
        <w:rPr>
          <w:szCs w:val="22"/>
        </w:rPr>
        <w:t>imated useful lives of each component</w:t>
      </w:r>
      <w:r w:rsidRPr="005B3A55">
        <w:rPr>
          <w:szCs w:val="22"/>
        </w:rPr>
        <w:t xml:space="preserve"> of an item of</w:t>
      </w:r>
      <w:r w:rsidR="002C75B8" w:rsidRPr="005B3A55">
        <w:rPr>
          <w:szCs w:val="22"/>
        </w:rPr>
        <w:t xml:space="preserve"> </w:t>
      </w:r>
      <w:r w:rsidR="00F40900" w:rsidRPr="005B3A55">
        <w:rPr>
          <w:szCs w:val="22"/>
        </w:rPr>
        <w:t xml:space="preserve">property, plant </w:t>
      </w:r>
      <w:r w:rsidR="00121E8A" w:rsidRPr="005B3A55">
        <w:rPr>
          <w:szCs w:val="22"/>
        </w:rPr>
        <w:t xml:space="preserve">and equipment. </w:t>
      </w:r>
      <w:r w:rsidRPr="005B3A55">
        <w:rPr>
          <w:szCs w:val="22"/>
        </w:rPr>
        <w:t>The estimated useful lives are as follows:</w:t>
      </w:r>
      <w:r w:rsidR="005E0862" w:rsidRPr="005B3A55">
        <w:rPr>
          <w:szCs w:val="22"/>
        </w:rPr>
        <w:t xml:space="preserve"> </w:t>
      </w:r>
    </w:p>
    <w:p w14:paraId="2789A54E" w14:textId="77777777" w:rsidR="00063536" w:rsidRPr="005B3A55" w:rsidRDefault="00063536" w:rsidP="005B3A55">
      <w:pPr>
        <w:pStyle w:val="AccPolicyalternative"/>
        <w:rPr>
          <w:highlight w:val="lightGray"/>
          <w:shd w:val="clear" w:color="auto" w:fill="auto"/>
        </w:rPr>
      </w:pPr>
    </w:p>
    <w:tbl>
      <w:tblPr>
        <w:tblW w:w="7168" w:type="dxa"/>
        <w:tblInd w:w="450" w:type="dxa"/>
        <w:tblCellMar>
          <w:left w:w="115" w:type="dxa"/>
          <w:right w:w="115" w:type="dxa"/>
        </w:tblCellMar>
        <w:tblLook w:val="0000" w:firstRow="0" w:lastRow="0" w:firstColumn="0" w:lastColumn="0" w:noHBand="0" w:noVBand="0"/>
      </w:tblPr>
      <w:tblGrid>
        <w:gridCol w:w="4648"/>
        <w:gridCol w:w="1350"/>
        <w:gridCol w:w="1170"/>
      </w:tblGrid>
      <w:tr w:rsidR="00E83836" w:rsidRPr="005B3A55" w14:paraId="57986CA4" w14:textId="77777777" w:rsidTr="0010495C">
        <w:tc>
          <w:tcPr>
            <w:tcW w:w="4648" w:type="dxa"/>
            <w:vAlign w:val="bottom"/>
          </w:tcPr>
          <w:p w14:paraId="669769DD" w14:textId="77777777" w:rsidR="00E83836" w:rsidRPr="005B3A55" w:rsidRDefault="00E83836" w:rsidP="005B3A55">
            <w:pPr>
              <w:spacing w:line="233" w:lineRule="auto"/>
              <w:ind w:right="-86"/>
              <w:rPr>
                <w:szCs w:val="22"/>
              </w:rPr>
            </w:pPr>
            <w:r w:rsidRPr="005B3A55">
              <w:rPr>
                <w:szCs w:val="22"/>
              </w:rPr>
              <w:t>Land improvements</w:t>
            </w:r>
          </w:p>
        </w:tc>
        <w:tc>
          <w:tcPr>
            <w:tcW w:w="1350" w:type="dxa"/>
          </w:tcPr>
          <w:p w14:paraId="59C53CE4" w14:textId="77777777" w:rsidR="00E83836" w:rsidRPr="005B3A55" w:rsidRDefault="00E83836" w:rsidP="005B3A55">
            <w:pPr>
              <w:spacing w:line="233" w:lineRule="auto"/>
              <w:jc w:val="right"/>
              <w:rPr>
                <w:szCs w:val="22"/>
              </w:rPr>
            </w:pPr>
            <w:r w:rsidRPr="005B3A55">
              <w:rPr>
                <w:szCs w:val="22"/>
              </w:rPr>
              <w:t xml:space="preserve">15 </w:t>
            </w:r>
          </w:p>
        </w:tc>
        <w:tc>
          <w:tcPr>
            <w:tcW w:w="1170" w:type="dxa"/>
            <w:vAlign w:val="bottom"/>
          </w:tcPr>
          <w:p w14:paraId="7EBDEF76" w14:textId="77777777" w:rsidR="00E83836" w:rsidRPr="005B3A55" w:rsidRDefault="00F705B8" w:rsidP="005B3A55">
            <w:pPr>
              <w:spacing w:line="233" w:lineRule="auto"/>
              <w:ind w:left="-20" w:right="-86"/>
              <w:rPr>
                <w:szCs w:val="22"/>
              </w:rPr>
            </w:pPr>
            <w:r>
              <w:rPr>
                <w:szCs w:val="22"/>
              </w:rPr>
              <w:t>y</w:t>
            </w:r>
            <w:r w:rsidR="00E83836" w:rsidRPr="005B3A55">
              <w:rPr>
                <w:szCs w:val="22"/>
              </w:rPr>
              <w:t>ears</w:t>
            </w:r>
          </w:p>
        </w:tc>
      </w:tr>
      <w:tr w:rsidR="00E83836" w:rsidRPr="005B3A55" w14:paraId="17077211" w14:textId="77777777" w:rsidTr="0010495C">
        <w:tc>
          <w:tcPr>
            <w:tcW w:w="4648" w:type="dxa"/>
            <w:vAlign w:val="bottom"/>
          </w:tcPr>
          <w:p w14:paraId="0D8CA347" w14:textId="77777777" w:rsidR="00E83836" w:rsidRPr="005B3A55" w:rsidRDefault="00CA75DA" w:rsidP="005B3A55">
            <w:pPr>
              <w:spacing w:line="233" w:lineRule="auto"/>
              <w:ind w:right="-86"/>
              <w:rPr>
                <w:szCs w:val="22"/>
              </w:rPr>
            </w:pPr>
            <w:r w:rsidRPr="005B3A55">
              <w:rPr>
                <w:szCs w:val="22"/>
              </w:rPr>
              <w:t>B</w:t>
            </w:r>
            <w:r w:rsidR="00461BFA" w:rsidRPr="005B3A55">
              <w:rPr>
                <w:szCs w:val="22"/>
              </w:rPr>
              <w:t>uildings</w:t>
            </w:r>
            <w:r w:rsidR="00E83836" w:rsidRPr="005B3A55">
              <w:rPr>
                <w:szCs w:val="22"/>
              </w:rPr>
              <w:t xml:space="preserve"> and </w:t>
            </w:r>
            <w:r w:rsidR="00F40900" w:rsidRPr="005B3A55">
              <w:rPr>
                <w:szCs w:val="22"/>
              </w:rPr>
              <w:t xml:space="preserve">building </w:t>
            </w:r>
            <w:r w:rsidR="00E83836" w:rsidRPr="005B3A55">
              <w:rPr>
                <w:szCs w:val="22"/>
              </w:rPr>
              <w:t>improvements</w:t>
            </w:r>
          </w:p>
        </w:tc>
        <w:tc>
          <w:tcPr>
            <w:tcW w:w="1350" w:type="dxa"/>
          </w:tcPr>
          <w:p w14:paraId="67608A25" w14:textId="77777777" w:rsidR="00E83836" w:rsidRPr="005B3A55" w:rsidRDefault="00393439" w:rsidP="005B3A55">
            <w:pPr>
              <w:spacing w:line="233" w:lineRule="auto"/>
              <w:jc w:val="right"/>
              <w:rPr>
                <w:szCs w:val="22"/>
                <w:shd w:val="clear" w:color="auto" w:fill="D9D9D9" w:themeFill="background1" w:themeFillShade="D9"/>
              </w:rPr>
            </w:pPr>
            <w:r>
              <w:rPr>
                <w:szCs w:val="22"/>
              </w:rPr>
              <w:t>10</w:t>
            </w:r>
            <w:r w:rsidR="00752176" w:rsidRPr="005B3A55">
              <w:rPr>
                <w:szCs w:val="22"/>
              </w:rPr>
              <w:t xml:space="preserve"> </w:t>
            </w:r>
            <w:r>
              <w:rPr>
                <w:szCs w:val="22"/>
                <w:lang w:val="en-US"/>
              </w:rPr>
              <w:t>- 55</w:t>
            </w:r>
            <w:r w:rsidR="00E83836" w:rsidRPr="005B3A55">
              <w:rPr>
                <w:szCs w:val="22"/>
              </w:rPr>
              <w:t xml:space="preserve"> </w:t>
            </w:r>
          </w:p>
        </w:tc>
        <w:tc>
          <w:tcPr>
            <w:tcW w:w="1170" w:type="dxa"/>
          </w:tcPr>
          <w:p w14:paraId="7DA0A5D9" w14:textId="77777777" w:rsidR="00E83836" w:rsidRPr="005B3A55" w:rsidRDefault="00F705B8" w:rsidP="005B3A55">
            <w:pPr>
              <w:spacing w:line="233" w:lineRule="auto"/>
              <w:ind w:left="-20" w:right="-86"/>
              <w:rPr>
                <w:szCs w:val="22"/>
              </w:rPr>
            </w:pPr>
            <w:r>
              <w:rPr>
                <w:szCs w:val="22"/>
              </w:rPr>
              <w:t>y</w:t>
            </w:r>
            <w:r w:rsidR="00E83836" w:rsidRPr="005B3A55">
              <w:rPr>
                <w:szCs w:val="22"/>
              </w:rPr>
              <w:t>ears</w:t>
            </w:r>
          </w:p>
        </w:tc>
      </w:tr>
      <w:tr w:rsidR="00E83836" w:rsidRPr="005B3A55" w14:paraId="32D554E5" w14:textId="77777777" w:rsidTr="0010495C">
        <w:tc>
          <w:tcPr>
            <w:tcW w:w="4648" w:type="dxa"/>
            <w:vAlign w:val="bottom"/>
          </w:tcPr>
          <w:p w14:paraId="13AFAFF3" w14:textId="77777777" w:rsidR="00E83836" w:rsidRPr="005B3A55" w:rsidRDefault="00E83836" w:rsidP="005B3A55">
            <w:pPr>
              <w:spacing w:line="233" w:lineRule="auto"/>
              <w:ind w:right="-86"/>
              <w:rPr>
                <w:szCs w:val="22"/>
              </w:rPr>
            </w:pPr>
            <w:r w:rsidRPr="005B3A55">
              <w:rPr>
                <w:szCs w:val="22"/>
              </w:rPr>
              <w:t>Furniture, fixtures and office equipment</w:t>
            </w:r>
          </w:p>
        </w:tc>
        <w:tc>
          <w:tcPr>
            <w:tcW w:w="1350" w:type="dxa"/>
          </w:tcPr>
          <w:p w14:paraId="55FDB27A" w14:textId="77777777" w:rsidR="00E83836" w:rsidRPr="005B3A55" w:rsidRDefault="00E83836" w:rsidP="005B3A55">
            <w:pPr>
              <w:spacing w:line="233" w:lineRule="auto"/>
              <w:jc w:val="right"/>
              <w:rPr>
                <w:szCs w:val="22"/>
              </w:rPr>
            </w:pPr>
            <w:r w:rsidRPr="005B3A55">
              <w:rPr>
                <w:szCs w:val="22"/>
              </w:rPr>
              <w:t>3</w:t>
            </w:r>
            <w:r w:rsidR="00752176" w:rsidRPr="005B3A55">
              <w:rPr>
                <w:szCs w:val="22"/>
              </w:rPr>
              <w:t xml:space="preserve"> </w:t>
            </w:r>
            <w:r w:rsidRPr="005B3A55">
              <w:rPr>
                <w:szCs w:val="22"/>
              </w:rPr>
              <w:t>-</w:t>
            </w:r>
            <w:r w:rsidR="00752176" w:rsidRPr="005B3A55">
              <w:rPr>
                <w:szCs w:val="22"/>
              </w:rPr>
              <w:t xml:space="preserve"> </w:t>
            </w:r>
            <w:r w:rsidRPr="005B3A55">
              <w:rPr>
                <w:szCs w:val="22"/>
              </w:rPr>
              <w:t xml:space="preserve">10 </w:t>
            </w:r>
          </w:p>
        </w:tc>
        <w:tc>
          <w:tcPr>
            <w:tcW w:w="1170" w:type="dxa"/>
          </w:tcPr>
          <w:p w14:paraId="00B4CAD1" w14:textId="77777777" w:rsidR="00E83836" w:rsidRPr="005B3A55" w:rsidRDefault="00F705B8" w:rsidP="005B3A55">
            <w:pPr>
              <w:spacing w:line="233" w:lineRule="auto"/>
              <w:ind w:left="-20" w:right="-86"/>
              <w:rPr>
                <w:szCs w:val="22"/>
              </w:rPr>
            </w:pPr>
            <w:r>
              <w:rPr>
                <w:szCs w:val="22"/>
              </w:rPr>
              <w:t>y</w:t>
            </w:r>
            <w:r w:rsidR="00E83836" w:rsidRPr="005B3A55">
              <w:rPr>
                <w:szCs w:val="22"/>
              </w:rPr>
              <w:t>ears</w:t>
            </w:r>
          </w:p>
        </w:tc>
      </w:tr>
      <w:tr w:rsidR="00E83836" w:rsidRPr="005B3A55" w14:paraId="7F8F6CEC" w14:textId="77777777" w:rsidTr="0010495C">
        <w:tc>
          <w:tcPr>
            <w:tcW w:w="4648" w:type="dxa"/>
            <w:vAlign w:val="bottom"/>
          </w:tcPr>
          <w:p w14:paraId="3D26AC09" w14:textId="77777777" w:rsidR="00E83836" w:rsidRPr="005B3A55" w:rsidRDefault="00E83836" w:rsidP="005B3A55">
            <w:pPr>
              <w:spacing w:line="233" w:lineRule="auto"/>
              <w:ind w:right="-86"/>
              <w:rPr>
                <w:szCs w:val="22"/>
              </w:rPr>
            </w:pPr>
            <w:r w:rsidRPr="005B3A55">
              <w:rPr>
                <w:szCs w:val="22"/>
              </w:rPr>
              <w:t>Vehicles</w:t>
            </w:r>
          </w:p>
        </w:tc>
        <w:tc>
          <w:tcPr>
            <w:tcW w:w="1350" w:type="dxa"/>
          </w:tcPr>
          <w:p w14:paraId="0FA2A842" w14:textId="77777777" w:rsidR="00E83836" w:rsidRPr="005B3A55" w:rsidRDefault="00E83836" w:rsidP="005B3A55">
            <w:pPr>
              <w:spacing w:line="233" w:lineRule="auto"/>
              <w:jc w:val="right"/>
              <w:rPr>
                <w:szCs w:val="22"/>
              </w:rPr>
            </w:pPr>
            <w:r w:rsidRPr="005B3A55">
              <w:rPr>
                <w:szCs w:val="22"/>
              </w:rPr>
              <w:t xml:space="preserve">5 </w:t>
            </w:r>
          </w:p>
        </w:tc>
        <w:tc>
          <w:tcPr>
            <w:tcW w:w="1170" w:type="dxa"/>
          </w:tcPr>
          <w:p w14:paraId="6E1D92A3" w14:textId="77777777" w:rsidR="00E83836" w:rsidRPr="005B3A55" w:rsidRDefault="00F705B8" w:rsidP="005B3A55">
            <w:pPr>
              <w:spacing w:line="233" w:lineRule="auto"/>
              <w:ind w:left="-20" w:right="-86"/>
              <w:rPr>
                <w:szCs w:val="22"/>
              </w:rPr>
            </w:pPr>
            <w:r>
              <w:rPr>
                <w:szCs w:val="22"/>
              </w:rPr>
              <w:t>y</w:t>
            </w:r>
            <w:r w:rsidR="00E83836" w:rsidRPr="005B3A55">
              <w:rPr>
                <w:szCs w:val="22"/>
              </w:rPr>
              <w:t>ears</w:t>
            </w:r>
          </w:p>
        </w:tc>
      </w:tr>
    </w:tbl>
    <w:p w14:paraId="3C52A7B9" w14:textId="77777777" w:rsidR="00F71D66" w:rsidRPr="005B3A55" w:rsidRDefault="00F71D66" w:rsidP="005B3A55">
      <w:pPr>
        <w:pStyle w:val="AccPolicyalternative"/>
      </w:pPr>
    </w:p>
    <w:p w14:paraId="49F94623" w14:textId="77777777" w:rsidR="00046845" w:rsidRPr="005B3A55" w:rsidRDefault="00046845" w:rsidP="00726816">
      <w:pPr>
        <w:pStyle w:val="BodyText"/>
        <w:spacing w:after="0" w:line="240" w:lineRule="atLeast"/>
        <w:ind w:firstLine="567"/>
        <w:jc w:val="both"/>
        <w:rPr>
          <w:szCs w:val="22"/>
        </w:rPr>
      </w:pPr>
      <w:r w:rsidRPr="005B3A55">
        <w:rPr>
          <w:szCs w:val="22"/>
        </w:rPr>
        <w:t xml:space="preserve">No depreciation </w:t>
      </w:r>
      <w:r w:rsidR="002C75B8" w:rsidRPr="005B3A55">
        <w:rPr>
          <w:szCs w:val="22"/>
        </w:rPr>
        <w:t xml:space="preserve">is provided on </w:t>
      </w:r>
      <w:r w:rsidR="00F40900" w:rsidRPr="005B3A55">
        <w:rPr>
          <w:szCs w:val="22"/>
        </w:rPr>
        <w:t xml:space="preserve">freehold land or </w:t>
      </w:r>
      <w:r w:rsidRPr="005B3A55">
        <w:rPr>
          <w:szCs w:val="22"/>
        </w:rPr>
        <w:t>assets under construction.</w:t>
      </w:r>
    </w:p>
    <w:p w14:paraId="7B049610" w14:textId="77777777" w:rsidR="009C5F09" w:rsidRPr="005B3A55" w:rsidRDefault="009C5F09" w:rsidP="00726816">
      <w:pPr>
        <w:pStyle w:val="BodyText"/>
        <w:spacing w:after="0" w:line="240" w:lineRule="atLeast"/>
        <w:ind w:left="540"/>
        <w:jc w:val="both"/>
        <w:rPr>
          <w:color w:val="000000"/>
          <w:szCs w:val="22"/>
          <w:lang w:val="en-US" w:bidi="th-TH"/>
        </w:rPr>
      </w:pPr>
    </w:p>
    <w:p w14:paraId="79FDCC7C" w14:textId="77777777" w:rsidR="00FF552A" w:rsidRPr="005B3A55" w:rsidRDefault="00FF552A" w:rsidP="00726816">
      <w:pPr>
        <w:pStyle w:val="BodyText"/>
        <w:spacing w:after="0" w:line="240" w:lineRule="atLeast"/>
        <w:ind w:left="540"/>
        <w:jc w:val="both"/>
        <w:rPr>
          <w:color w:val="000000"/>
          <w:szCs w:val="22"/>
          <w:lang w:val="en-US" w:bidi="th-TH"/>
        </w:rPr>
      </w:pPr>
      <w:r w:rsidRPr="005B3A55">
        <w:rPr>
          <w:color w:val="000000"/>
          <w:szCs w:val="22"/>
          <w:lang w:val="en-US" w:bidi="th-TH"/>
        </w:rPr>
        <w:lastRenderedPageBreak/>
        <w:t>Depreciation methods, useful lives and residual values are reviewed at each financial year-end and adjusted if appropriate</w:t>
      </w:r>
      <w:r w:rsidR="00924406" w:rsidRPr="005B3A55">
        <w:rPr>
          <w:color w:val="000000"/>
          <w:szCs w:val="22"/>
          <w:lang w:val="en-US" w:bidi="th-TH"/>
        </w:rPr>
        <w:t>.</w:t>
      </w:r>
    </w:p>
    <w:p w14:paraId="189AA7D0" w14:textId="77777777" w:rsidR="00362D6F" w:rsidRPr="005B3A55" w:rsidRDefault="00362D6F" w:rsidP="00726816">
      <w:pPr>
        <w:pStyle w:val="BodyText"/>
        <w:spacing w:after="0" w:line="240" w:lineRule="atLeast"/>
        <w:ind w:left="540"/>
        <w:jc w:val="both"/>
        <w:rPr>
          <w:color w:val="000000"/>
          <w:szCs w:val="22"/>
          <w:lang w:val="en-US" w:bidi="th-TH"/>
        </w:rPr>
      </w:pPr>
    </w:p>
    <w:p w14:paraId="0024864C" w14:textId="77777777" w:rsidR="00423CAF" w:rsidRPr="005B3A55" w:rsidRDefault="00423CAF" w:rsidP="00726816">
      <w:pPr>
        <w:pStyle w:val="Heading2"/>
        <w:spacing w:before="0" w:after="0" w:line="240" w:lineRule="atLeast"/>
        <w:rPr>
          <w:sz w:val="22"/>
          <w:szCs w:val="22"/>
        </w:rPr>
      </w:pPr>
      <w:r w:rsidRPr="005B3A55">
        <w:rPr>
          <w:sz w:val="22"/>
          <w:szCs w:val="22"/>
        </w:rPr>
        <w:t>Intangible assets</w:t>
      </w:r>
    </w:p>
    <w:p w14:paraId="1440B9C6" w14:textId="77777777" w:rsidR="00423CAF" w:rsidRPr="005B3A55" w:rsidRDefault="00423CAF" w:rsidP="005B3A55">
      <w:pPr>
        <w:pStyle w:val="AccPolicysubhead"/>
      </w:pPr>
    </w:p>
    <w:p w14:paraId="1223A232" w14:textId="77777777" w:rsidR="008136E5" w:rsidRPr="005B3A55" w:rsidRDefault="006A15E3" w:rsidP="008136E5">
      <w:pPr>
        <w:ind w:left="540"/>
        <w:jc w:val="both"/>
        <w:rPr>
          <w:rFonts w:cs="Univers 45 Light"/>
          <w:color w:val="000000"/>
          <w:szCs w:val="22"/>
          <w:lang w:val="en-US" w:bidi="th-TH"/>
        </w:rPr>
      </w:pPr>
      <w:r w:rsidRPr="005B3A55">
        <w:rPr>
          <w:rFonts w:cs="Univers 45 Light"/>
          <w:color w:val="000000"/>
          <w:szCs w:val="22"/>
          <w:lang w:val="en-US" w:bidi="th-TH"/>
        </w:rPr>
        <w:t>I</w:t>
      </w:r>
      <w:r w:rsidR="008136E5" w:rsidRPr="005B3A55">
        <w:rPr>
          <w:rFonts w:cs="Univers 45 Light"/>
          <w:color w:val="000000"/>
          <w:szCs w:val="22"/>
          <w:lang w:val="en-US" w:bidi="th-TH"/>
        </w:rPr>
        <w:t xml:space="preserve">ntangible assets that are acquired by the </w:t>
      </w:r>
      <w:r w:rsidR="008136E5" w:rsidRPr="005B3A55">
        <w:rPr>
          <w:szCs w:val="22"/>
        </w:rPr>
        <w:t>Group</w:t>
      </w:r>
      <w:r w:rsidR="008136E5" w:rsidRPr="005B3A55">
        <w:rPr>
          <w:rFonts w:cs="Univers 45 Light"/>
          <w:color w:val="000000"/>
          <w:szCs w:val="22"/>
          <w:lang w:val="en-US" w:bidi="th-TH"/>
        </w:rPr>
        <w:t xml:space="preserve"> and have finite useful lives are measured at cost less accumulated </w:t>
      </w:r>
      <w:r w:rsidR="00F00B52" w:rsidRPr="005B3A55">
        <w:rPr>
          <w:szCs w:val="22"/>
        </w:rPr>
        <w:t>amortisation</w:t>
      </w:r>
      <w:r w:rsidR="008136E5" w:rsidRPr="005B3A55">
        <w:rPr>
          <w:rFonts w:cs="Univers 45 Light"/>
          <w:color w:val="000000"/>
          <w:szCs w:val="22"/>
          <w:lang w:val="en-US" w:bidi="th-TH"/>
        </w:rPr>
        <w:t xml:space="preserve"> and accumulated impairment losses. </w:t>
      </w:r>
    </w:p>
    <w:p w14:paraId="7C122205" w14:textId="77777777" w:rsidR="008136E5" w:rsidRPr="005B3A55" w:rsidRDefault="008136E5" w:rsidP="008136E5">
      <w:pPr>
        <w:ind w:left="540"/>
        <w:jc w:val="both"/>
        <w:rPr>
          <w:rFonts w:cs="Univers 45 Light"/>
          <w:color w:val="000000"/>
          <w:szCs w:val="22"/>
          <w:lang w:val="en-US" w:bidi="th-TH"/>
        </w:rPr>
      </w:pPr>
    </w:p>
    <w:p w14:paraId="5EB0259D" w14:textId="77777777" w:rsidR="008136E5" w:rsidRPr="005B3A55" w:rsidRDefault="008136E5" w:rsidP="008136E5">
      <w:pPr>
        <w:ind w:left="540"/>
        <w:jc w:val="both"/>
        <w:rPr>
          <w:rFonts w:cs="Univers 45 Light"/>
          <w:i/>
          <w:iCs/>
          <w:color w:val="000000"/>
          <w:szCs w:val="22"/>
          <w:lang w:val="en-US" w:bidi="th-TH"/>
        </w:rPr>
      </w:pPr>
      <w:r w:rsidRPr="005B3A55">
        <w:rPr>
          <w:rFonts w:cs="Univers 45 Light"/>
          <w:i/>
          <w:iCs/>
          <w:color w:val="000000"/>
          <w:szCs w:val="22"/>
          <w:lang w:val="en-US" w:bidi="th-TH"/>
        </w:rPr>
        <w:t xml:space="preserve">Subsequent expenditure </w:t>
      </w:r>
    </w:p>
    <w:p w14:paraId="269FD792" w14:textId="77777777" w:rsidR="008136E5" w:rsidRPr="005B3A55" w:rsidRDefault="008136E5" w:rsidP="008136E5">
      <w:pPr>
        <w:ind w:left="540"/>
        <w:jc w:val="both"/>
        <w:rPr>
          <w:rFonts w:cs="Univers 45 Light"/>
          <w:i/>
          <w:iCs/>
          <w:color w:val="000000"/>
          <w:szCs w:val="22"/>
          <w:lang w:val="en-US" w:bidi="th-TH"/>
        </w:rPr>
      </w:pPr>
    </w:p>
    <w:p w14:paraId="5D1DC637" w14:textId="611F7983" w:rsidR="008136E5" w:rsidRPr="005B3A55" w:rsidRDefault="008136E5" w:rsidP="008136E5">
      <w:pPr>
        <w:ind w:left="540"/>
        <w:jc w:val="both"/>
        <w:rPr>
          <w:rFonts w:cs="Univers 45 Light"/>
          <w:color w:val="000000"/>
          <w:szCs w:val="22"/>
          <w:lang w:val="en-US" w:bidi="th-TH"/>
        </w:rPr>
      </w:pPr>
      <w:r w:rsidRPr="005B3A55">
        <w:rPr>
          <w:rFonts w:cs="Univers 45 Light"/>
          <w:color w:val="000000"/>
          <w:szCs w:val="22"/>
          <w:lang w:val="en-US" w:bidi="th-TH"/>
        </w:rPr>
        <w:t xml:space="preserve">Subsequent expenditure is </w:t>
      </w:r>
      <w:r w:rsidR="00F86471" w:rsidRPr="005B3A55">
        <w:rPr>
          <w:szCs w:val="22"/>
        </w:rPr>
        <w:t>capitalised</w:t>
      </w:r>
      <w:r w:rsidRPr="005B3A55">
        <w:rPr>
          <w:rFonts w:cs="Univers 45 Light"/>
          <w:color w:val="000000"/>
          <w:szCs w:val="22"/>
          <w:lang w:val="en-US" w:bidi="th-TH"/>
        </w:rPr>
        <w:t xml:space="preserve"> only when it increases the future economic benefits embodied in </w:t>
      </w:r>
      <w:r w:rsidR="00A70ADF" w:rsidRPr="005B3A55">
        <w:rPr>
          <w:rFonts w:cs="Univers 45 Light"/>
          <w:color w:val="000000"/>
          <w:szCs w:val="22"/>
          <w:lang w:val="en-US" w:bidi="th-TH"/>
        </w:rPr>
        <w:br/>
      </w:r>
      <w:r w:rsidRPr="005B3A55">
        <w:rPr>
          <w:rFonts w:cs="Univers 45 Light"/>
          <w:color w:val="000000"/>
          <w:szCs w:val="22"/>
          <w:lang w:val="en-US" w:bidi="th-TH"/>
        </w:rPr>
        <w:t xml:space="preserve">the specific asset to which it relates. All other expenditure is </w:t>
      </w:r>
      <w:proofErr w:type="spellStart"/>
      <w:r w:rsidRPr="005B3A55">
        <w:rPr>
          <w:rFonts w:cs="Univers 45 Light"/>
          <w:color w:val="000000"/>
          <w:szCs w:val="22"/>
          <w:lang w:val="en-US" w:bidi="th-TH"/>
        </w:rPr>
        <w:t>recognised</w:t>
      </w:r>
      <w:proofErr w:type="spellEnd"/>
      <w:r w:rsidRPr="005B3A55">
        <w:rPr>
          <w:rFonts w:cs="Univers 45 Light"/>
          <w:color w:val="000000"/>
          <w:szCs w:val="22"/>
          <w:lang w:val="en-US" w:bidi="th-TH"/>
        </w:rPr>
        <w:t xml:space="preserve"> in profit or loss as incurred.</w:t>
      </w:r>
    </w:p>
    <w:p w14:paraId="5A4A2570" w14:textId="77777777" w:rsidR="008136E5" w:rsidRPr="005B3A55" w:rsidRDefault="008136E5" w:rsidP="00135550">
      <w:pPr>
        <w:spacing w:line="240" w:lineRule="auto"/>
        <w:rPr>
          <w:bCs/>
          <w:i/>
          <w:szCs w:val="22"/>
          <w:lang w:val="en-US"/>
        </w:rPr>
      </w:pPr>
    </w:p>
    <w:p w14:paraId="698B2462" w14:textId="77777777" w:rsidR="008136E5" w:rsidRPr="005B3A55" w:rsidRDefault="00F86471" w:rsidP="008136E5">
      <w:pPr>
        <w:ind w:left="540"/>
        <w:jc w:val="both"/>
        <w:rPr>
          <w:i/>
          <w:iCs/>
          <w:szCs w:val="22"/>
        </w:rPr>
      </w:pPr>
      <w:r w:rsidRPr="005B3A55">
        <w:rPr>
          <w:i/>
          <w:iCs/>
          <w:szCs w:val="22"/>
        </w:rPr>
        <w:t>Amortisation</w:t>
      </w:r>
    </w:p>
    <w:p w14:paraId="19FFB69E" w14:textId="77777777" w:rsidR="00F86471" w:rsidRPr="005B3A55" w:rsidRDefault="00F86471" w:rsidP="008136E5">
      <w:pPr>
        <w:ind w:left="540"/>
        <w:jc w:val="both"/>
        <w:rPr>
          <w:rFonts w:cs="Univers 45 Light"/>
          <w:i/>
          <w:iCs/>
          <w:color w:val="0000FF"/>
          <w:szCs w:val="22"/>
          <w:lang w:val="en-US" w:bidi="th-TH"/>
        </w:rPr>
      </w:pPr>
    </w:p>
    <w:p w14:paraId="020D9E46" w14:textId="77777777" w:rsidR="008136E5" w:rsidRPr="005B3A55" w:rsidRDefault="00F86471" w:rsidP="008136E5">
      <w:pPr>
        <w:ind w:left="540"/>
        <w:jc w:val="both"/>
        <w:rPr>
          <w:rFonts w:cs="Univers 45 Light"/>
          <w:color w:val="000000"/>
          <w:szCs w:val="22"/>
          <w:lang w:val="en-US" w:bidi="th-TH"/>
        </w:rPr>
      </w:pPr>
      <w:r w:rsidRPr="005B3A55">
        <w:rPr>
          <w:szCs w:val="22"/>
        </w:rPr>
        <w:t>Amortisation</w:t>
      </w:r>
      <w:r w:rsidR="008136E5" w:rsidRPr="005B3A55">
        <w:rPr>
          <w:rFonts w:cs="Univers 45 Light"/>
          <w:color w:val="000000"/>
          <w:szCs w:val="22"/>
          <w:lang w:val="en-US" w:bidi="th-TH"/>
        </w:rPr>
        <w:t xml:space="preserve"> is based on the cost of the asset, or other amount substituted for cost, less its residual value. </w:t>
      </w:r>
    </w:p>
    <w:p w14:paraId="5F7D92DC" w14:textId="77777777" w:rsidR="008136E5" w:rsidRPr="005B3A55" w:rsidRDefault="008136E5" w:rsidP="008136E5">
      <w:pPr>
        <w:ind w:left="540" w:hanging="720"/>
        <w:jc w:val="both"/>
        <w:rPr>
          <w:rFonts w:cs="Univers 45 Light"/>
          <w:i/>
          <w:iCs/>
          <w:color w:val="000000"/>
          <w:szCs w:val="22"/>
          <w:lang w:val="en-US" w:bidi="th-TH"/>
        </w:rPr>
      </w:pPr>
    </w:p>
    <w:p w14:paraId="6F77DAF0" w14:textId="77777777" w:rsidR="008136E5" w:rsidRPr="005B3A55" w:rsidRDefault="00F86471" w:rsidP="008136E5">
      <w:pPr>
        <w:ind w:left="540"/>
        <w:jc w:val="both"/>
        <w:rPr>
          <w:rFonts w:cs="Univers 45 Light"/>
          <w:color w:val="000000"/>
          <w:szCs w:val="22"/>
          <w:lang w:val="en-US" w:bidi="th-TH"/>
        </w:rPr>
      </w:pPr>
      <w:r w:rsidRPr="005B3A55">
        <w:rPr>
          <w:szCs w:val="22"/>
        </w:rPr>
        <w:t>Amortisation</w:t>
      </w:r>
      <w:r w:rsidR="008136E5" w:rsidRPr="005B3A55">
        <w:rPr>
          <w:rFonts w:cs="Univers 45 Light"/>
          <w:color w:val="000000"/>
          <w:szCs w:val="22"/>
          <w:lang w:val="en-US" w:bidi="th-TH"/>
        </w:rPr>
        <w:t xml:space="preserve"> is </w:t>
      </w:r>
      <w:r w:rsidRPr="005B3A55">
        <w:rPr>
          <w:szCs w:val="22"/>
        </w:rPr>
        <w:t>recognised</w:t>
      </w:r>
      <w:r w:rsidR="008136E5" w:rsidRPr="005B3A55">
        <w:rPr>
          <w:rFonts w:cs="Univers 45 Light"/>
          <w:color w:val="000000"/>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w:t>
      </w:r>
    </w:p>
    <w:p w14:paraId="641711EF" w14:textId="77777777" w:rsidR="008136E5" w:rsidRPr="005B3A55" w:rsidRDefault="008136E5" w:rsidP="008136E5">
      <w:pPr>
        <w:ind w:left="540"/>
        <w:jc w:val="both"/>
        <w:rPr>
          <w:rFonts w:cs="Univers 45 Light"/>
          <w:color w:val="000000"/>
          <w:szCs w:val="22"/>
          <w:lang w:val="en-US" w:bidi="th-TH"/>
        </w:rPr>
      </w:pPr>
    </w:p>
    <w:p w14:paraId="6417FBA0" w14:textId="77777777" w:rsidR="00275629" w:rsidRDefault="008136E5" w:rsidP="00461BFA">
      <w:pPr>
        <w:ind w:left="540"/>
        <w:jc w:val="both"/>
        <w:rPr>
          <w:rFonts w:cs="Angsana New"/>
          <w:color w:val="000000"/>
          <w:szCs w:val="28"/>
          <w:lang w:val="en-US" w:bidi="th-TH"/>
        </w:rPr>
      </w:pPr>
      <w:r w:rsidRPr="005B3A55">
        <w:rPr>
          <w:rFonts w:cs="Univers 45 Light"/>
          <w:color w:val="000000"/>
          <w:szCs w:val="22"/>
          <w:lang w:val="en-US" w:bidi="th-TH"/>
        </w:rPr>
        <w:t xml:space="preserve">The estimated useful lives for the current and </w:t>
      </w:r>
      <w:r w:rsidR="00461BFA" w:rsidRPr="005B3A55">
        <w:rPr>
          <w:rFonts w:cs="Univers 45 Light"/>
          <w:color w:val="000000"/>
          <w:szCs w:val="22"/>
          <w:lang w:val="en-US" w:bidi="th-TH"/>
        </w:rPr>
        <w:t xml:space="preserve">comparative periods of </w:t>
      </w:r>
      <w:r w:rsidR="006A15E3" w:rsidRPr="005B3A55">
        <w:rPr>
          <w:szCs w:val="22"/>
          <w:lang w:val="en-US"/>
        </w:rPr>
        <w:t>computer software and software license</w:t>
      </w:r>
      <w:r w:rsidR="00461BFA" w:rsidRPr="005B3A55">
        <w:rPr>
          <w:szCs w:val="22"/>
          <w:lang w:val="en-US"/>
        </w:rPr>
        <w:t xml:space="preserve"> are </w:t>
      </w:r>
      <w:r w:rsidR="00275629" w:rsidRPr="005B3A55">
        <w:rPr>
          <w:szCs w:val="22"/>
          <w:lang w:val="en-US"/>
        </w:rPr>
        <w:t>3</w:t>
      </w:r>
      <w:r w:rsidR="00F705B8">
        <w:rPr>
          <w:szCs w:val="22"/>
          <w:lang w:val="en-US"/>
        </w:rPr>
        <w:t xml:space="preserve"> - </w:t>
      </w:r>
      <w:r w:rsidR="00275629" w:rsidRPr="005B3A55">
        <w:rPr>
          <w:szCs w:val="22"/>
          <w:lang w:val="en-US"/>
        </w:rPr>
        <w:t>10</w:t>
      </w:r>
      <w:r w:rsidR="006A15E3" w:rsidRPr="005B3A55">
        <w:rPr>
          <w:szCs w:val="22"/>
          <w:lang w:val="en-US"/>
        </w:rPr>
        <w:t xml:space="preserve"> </w:t>
      </w:r>
      <w:r w:rsidRPr="005B3A55">
        <w:rPr>
          <w:rFonts w:cs="Univers 45 Light"/>
          <w:color w:val="000000"/>
          <w:szCs w:val="22"/>
          <w:lang w:val="en-US" w:bidi="th-TH"/>
        </w:rPr>
        <w:t>years</w:t>
      </w:r>
      <w:r w:rsidR="00F3781A">
        <w:rPr>
          <w:rFonts w:cs="Angsana New"/>
          <w:color w:val="000000"/>
          <w:szCs w:val="28"/>
          <w:lang w:val="en-US" w:bidi="th-TH"/>
        </w:rPr>
        <w:t>.</w:t>
      </w:r>
    </w:p>
    <w:p w14:paraId="071D285B" w14:textId="77777777" w:rsidR="00F3781A" w:rsidRPr="00F3781A" w:rsidRDefault="00F3781A" w:rsidP="00461BFA">
      <w:pPr>
        <w:ind w:left="540"/>
        <w:jc w:val="both"/>
        <w:rPr>
          <w:rFonts w:cs="Angsana New"/>
          <w:color w:val="000000"/>
          <w:szCs w:val="28"/>
          <w:lang w:val="en-US" w:bidi="th-TH"/>
        </w:rPr>
      </w:pPr>
    </w:p>
    <w:p w14:paraId="04A1EEDF" w14:textId="77777777" w:rsidR="008136E5" w:rsidRPr="005B3A55" w:rsidRDefault="005120B2" w:rsidP="008136E5">
      <w:pPr>
        <w:ind w:left="540"/>
        <w:jc w:val="both"/>
        <w:rPr>
          <w:rFonts w:cs="Univers 45 Light"/>
          <w:color w:val="000000"/>
          <w:szCs w:val="22"/>
          <w:lang w:val="en-US" w:bidi="th-TH"/>
        </w:rPr>
      </w:pPr>
      <w:r w:rsidRPr="005B3A55">
        <w:rPr>
          <w:szCs w:val="22"/>
        </w:rPr>
        <w:t>Amortisation</w:t>
      </w:r>
      <w:r w:rsidR="008136E5" w:rsidRPr="005B3A55">
        <w:rPr>
          <w:rFonts w:cs="Univers 45 Light"/>
          <w:color w:val="000000"/>
          <w:szCs w:val="22"/>
          <w:lang w:val="en-US" w:bidi="th-TH"/>
        </w:rPr>
        <w:t xml:space="preserve"> methods, useful lives and residual values are reviewed at each financial year-end and adjusted if appropriate.</w:t>
      </w:r>
    </w:p>
    <w:p w14:paraId="5355A33F" w14:textId="77777777" w:rsidR="005B3A55" w:rsidRDefault="005B3A55">
      <w:pPr>
        <w:spacing w:line="240" w:lineRule="auto"/>
        <w:rPr>
          <w:szCs w:val="22"/>
          <w:lang w:val="en-US"/>
        </w:rPr>
      </w:pPr>
    </w:p>
    <w:p w14:paraId="1764979C" w14:textId="77777777" w:rsidR="00425C67" w:rsidRPr="004642A0" w:rsidRDefault="00364E2E" w:rsidP="00726816">
      <w:pPr>
        <w:pStyle w:val="Heading2"/>
        <w:spacing w:before="0" w:after="0" w:line="240" w:lineRule="atLeast"/>
        <w:rPr>
          <w:sz w:val="22"/>
          <w:szCs w:val="22"/>
        </w:rPr>
      </w:pPr>
      <w:r w:rsidRPr="004642A0">
        <w:rPr>
          <w:sz w:val="22"/>
          <w:szCs w:val="22"/>
        </w:rPr>
        <w:t>Impairment</w:t>
      </w:r>
    </w:p>
    <w:p w14:paraId="0918E87C" w14:textId="77777777" w:rsidR="00425C67" w:rsidRPr="004642A0" w:rsidRDefault="00425C67" w:rsidP="005B3A55">
      <w:pPr>
        <w:pStyle w:val="AccPolicysubhead"/>
      </w:pPr>
    </w:p>
    <w:p w14:paraId="1B9B81FD" w14:textId="77777777" w:rsidR="00046845" w:rsidRPr="004642A0" w:rsidRDefault="00046845" w:rsidP="00726816">
      <w:pPr>
        <w:pStyle w:val="Heading2"/>
        <w:numPr>
          <w:ilvl w:val="0"/>
          <w:numId w:val="0"/>
        </w:numPr>
        <w:spacing w:before="0" w:after="0" w:line="240" w:lineRule="atLeast"/>
        <w:ind w:left="540"/>
        <w:jc w:val="thaiDistribute"/>
        <w:rPr>
          <w:b w:val="0"/>
          <w:i w:val="0"/>
          <w:sz w:val="22"/>
          <w:szCs w:val="22"/>
          <w:lang w:val="en-AU"/>
        </w:rPr>
      </w:pPr>
      <w:r w:rsidRPr="004642A0">
        <w:rPr>
          <w:b w:val="0"/>
          <w:i w:val="0"/>
          <w:sz w:val="22"/>
          <w:szCs w:val="22"/>
          <w:lang w:val="en-AU"/>
        </w:rPr>
        <w:t xml:space="preserve">The carrying amounts of the </w:t>
      </w:r>
      <w:r w:rsidR="00A17AD2" w:rsidRPr="004642A0">
        <w:rPr>
          <w:b w:val="0"/>
          <w:i w:val="0"/>
          <w:sz w:val="22"/>
          <w:szCs w:val="22"/>
          <w:lang w:val="en-AU"/>
        </w:rPr>
        <w:t>Group</w:t>
      </w:r>
      <w:r w:rsidR="00415AD1" w:rsidRPr="004642A0">
        <w:rPr>
          <w:b w:val="0"/>
          <w:i w:val="0"/>
          <w:sz w:val="22"/>
          <w:szCs w:val="22"/>
          <w:lang w:val="en-AU"/>
        </w:rPr>
        <w:t>’s</w:t>
      </w:r>
      <w:r w:rsidRPr="004642A0">
        <w:rPr>
          <w:b w:val="0"/>
          <w:i w:val="0"/>
          <w:sz w:val="22"/>
          <w:szCs w:val="22"/>
          <w:lang w:val="en-AU"/>
        </w:rPr>
        <w:t xml:space="preserve"> assets</w:t>
      </w:r>
      <w:r w:rsidR="00533466" w:rsidRPr="004642A0">
        <w:rPr>
          <w:b w:val="0"/>
          <w:i w:val="0"/>
          <w:sz w:val="22"/>
          <w:szCs w:val="22"/>
          <w:lang w:val="en-AU"/>
        </w:rPr>
        <w:t xml:space="preserve"> </w:t>
      </w:r>
      <w:r w:rsidRPr="004642A0">
        <w:rPr>
          <w:b w:val="0"/>
          <w:i w:val="0"/>
          <w:sz w:val="22"/>
          <w:szCs w:val="22"/>
          <w:lang w:val="en-AU"/>
        </w:rPr>
        <w:t xml:space="preserve">are reviewed at each </w:t>
      </w:r>
      <w:r w:rsidR="00EB5CE4" w:rsidRPr="004642A0">
        <w:rPr>
          <w:b w:val="0"/>
          <w:i w:val="0"/>
          <w:sz w:val="22"/>
          <w:szCs w:val="22"/>
          <w:lang w:val="en-AU"/>
        </w:rPr>
        <w:t>reporting</w:t>
      </w:r>
      <w:r w:rsidRPr="004642A0">
        <w:rPr>
          <w:b w:val="0"/>
          <w:i w:val="0"/>
          <w:sz w:val="22"/>
          <w:szCs w:val="22"/>
          <w:lang w:val="en-AU"/>
        </w:rPr>
        <w:t xml:space="preserve"> date to determine whether there is any indication of impairment. If any su</w:t>
      </w:r>
      <w:r w:rsidR="00533466" w:rsidRPr="004642A0">
        <w:rPr>
          <w:b w:val="0"/>
          <w:i w:val="0"/>
          <w:sz w:val="22"/>
          <w:szCs w:val="22"/>
          <w:lang w:val="en-AU"/>
        </w:rPr>
        <w:t>ch indication exists, the asset</w:t>
      </w:r>
      <w:r w:rsidRPr="004642A0">
        <w:rPr>
          <w:b w:val="0"/>
          <w:i w:val="0"/>
          <w:sz w:val="22"/>
          <w:szCs w:val="22"/>
          <w:lang w:val="en-AU"/>
        </w:rPr>
        <w:t>s</w:t>
      </w:r>
      <w:r w:rsidR="00533466" w:rsidRPr="004642A0">
        <w:rPr>
          <w:b w:val="0"/>
          <w:i w:val="0"/>
          <w:sz w:val="22"/>
          <w:szCs w:val="22"/>
          <w:lang w:val="en-AU"/>
        </w:rPr>
        <w:t>’</w:t>
      </w:r>
      <w:r w:rsidRPr="004642A0">
        <w:rPr>
          <w:b w:val="0"/>
          <w:i w:val="0"/>
          <w:sz w:val="22"/>
          <w:szCs w:val="22"/>
          <w:lang w:val="en-AU"/>
        </w:rPr>
        <w:t xml:space="preserve"> recoverable amount</w:t>
      </w:r>
      <w:r w:rsidR="00533466" w:rsidRPr="004642A0">
        <w:rPr>
          <w:b w:val="0"/>
          <w:i w:val="0"/>
          <w:sz w:val="22"/>
          <w:szCs w:val="22"/>
          <w:lang w:val="en-AU"/>
        </w:rPr>
        <w:t xml:space="preserve">s </w:t>
      </w:r>
      <w:r w:rsidR="004642A0">
        <w:rPr>
          <w:b w:val="0"/>
          <w:i w:val="0"/>
          <w:sz w:val="22"/>
          <w:szCs w:val="22"/>
          <w:rtl/>
          <w:cs/>
          <w:lang w:val="en-AU"/>
        </w:rPr>
        <w:br/>
      </w:r>
      <w:r w:rsidR="00533466" w:rsidRPr="004642A0">
        <w:rPr>
          <w:b w:val="0"/>
          <w:i w:val="0"/>
          <w:sz w:val="22"/>
          <w:szCs w:val="22"/>
          <w:lang w:val="en-AU"/>
        </w:rPr>
        <w:t>are</w:t>
      </w:r>
      <w:r w:rsidRPr="004642A0">
        <w:rPr>
          <w:b w:val="0"/>
          <w:i w:val="0"/>
          <w:sz w:val="22"/>
          <w:szCs w:val="22"/>
          <w:lang w:val="en-AU"/>
        </w:rPr>
        <w:t xml:space="preserve"> estimated.</w:t>
      </w:r>
      <w:r w:rsidR="003F2B43" w:rsidRPr="004642A0">
        <w:rPr>
          <w:b w:val="0"/>
          <w:i w:val="0"/>
          <w:sz w:val="22"/>
          <w:szCs w:val="22"/>
          <w:lang w:val="en-AU"/>
        </w:rPr>
        <w:t xml:space="preserve"> For </w:t>
      </w:r>
      <w:r w:rsidR="004C0E13" w:rsidRPr="004642A0">
        <w:rPr>
          <w:b w:val="0"/>
          <w:i w:val="0"/>
          <w:sz w:val="22"/>
          <w:szCs w:val="22"/>
          <w:lang w:val="en-AU"/>
        </w:rPr>
        <w:t>intangible assets that have indefinite useful lives or are not yet available for use,</w:t>
      </w:r>
      <w:r w:rsidR="007B4675" w:rsidRPr="004642A0">
        <w:rPr>
          <w:b w:val="0"/>
          <w:i w:val="0"/>
          <w:sz w:val="22"/>
          <w:szCs w:val="22"/>
          <w:lang w:val="en-AU"/>
        </w:rPr>
        <w:t xml:space="preserve"> </w:t>
      </w:r>
      <w:r w:rsidR="004642A0">
        <w:rPr>
          <w:b w:val="0"/>
          <w:i w:val="0"/>
          <w:sz w:val="22"/>
          <w:szCs w:val="22"/>
          <w:rtl/>
          <w:cs/>
          <w:lang w:val="en-AU"/>
        </w:rPr>
        <w:br/>
      </w:r>
      <w:r w:rsidR="007B4675" w:rsidRPr="004642A0">
        <w:rPr>
          <w:b w:val="0"/>
          <w:i w:val="0"/>
          <w:sz w:val="22"/>
          <w:szCs w:val="22"/>
          <w:lang w:val="en-AU"/>
        </w:rPr>
        <w:t xml:space="preserve">the recoverable amount is estimated </w:t>
      </w:r>
      <w:r w:rsidR="004C0E13" w:rsidRPr="004642A0">
        <w:rPr>
          <w:b w:val="0"/>
          <w:i w:val="0"/>
          <w:sz w:val="22"/>
          <w:szCs w:val="22"/>
          <w:lang w:val="en-AU"/>
        </w:rPr>
        <w:t>each year at the same time.</w:t>
      </w:r>
    </w:p>
    <w:p w14:paraId="37D68F71" w14:textId="77777777" w:rsidR="00884DB3" w:rsidRPr="004642A0" w:rsidRDefault="00884DB3" w:rsidP="00726816">
      <w:pPr>
        <w:spacing w:line="240" w:lineRule="atLeast"/>
        <w:rPr>
          <w:szCs w:val="22"/>
          <w:lang w:val="en-AU"/>
        </w:rPr>
      </w:pPr>
    </w:p>
    <w:p w14:paraId="3D49B54C" w14:textId="77777777" w:rsidR="003C54D3" w:rsidRPr="004642A0" w:rsidRDefault="00A65D20" w:rsidP="003C54D3">
      <w:pPr>
        <w:pStyle w:val="BodyText"/>
        <w:spacing w:after="0" w:line="240" w:lineRule="atLeast"/>
        <w:ind w:left="540"/>
        <w:jc w:val="both"/>
        <w:rPr>
          <w:szCs w:val="22"/>
        </w:rPr>
      </w:pPr>
      <w:r w:rsidRPr="004642A0">
        <w:rPr>
          <w:szCs w:val="22"/>
        </w:rPr>
        <w:t>An impairment loss is recognis</w:t>
      </w:r>
      <w:r w:rsidR="0079693E" w:rsidRPr="004642A0">
        <w:rPr>
          <w:szCs w:val="22"/>
        </w:rPr>
        <w:t>ed</w:t>
      </w:r>
      <w:r w:rsidR="0079693E" w:rsidRPr="004642A0">
        <w:rPr>
          <w:szCs w:val="22"/>
          <w:shd w:val="clear" w:color="auto" w:fill="FFFFFF"/>
        </w:rPr>
        <w:t xml:space="preserve"> if</w:t>
      </w:r>
      <w:r w:rsidR="00046845" w:rsidRPr="004642A0">
        <w:rPr>
          <w:szCs w:val="22"/>
        </w:rPr>
        <w:t xml:space="preserve"> the carrying amount of an asset exceeds its recoverable amount</w:t>
      </w:r>
      <w:r w:rsidRPr="004642A0">
        <w:rPr>
          <w:szCs w:val="22"/>
        </w:rPr>
        <w:t xml:space="preserve">. </w:t>
      </w:r>
      <w:r w:rsidR="00A70ADF" w:rsidRPr="004642A0">
        <w:rPr>
          <w:szCs w:val="22"/>
        </w:rPr>
        <w:br/>
      </w:r>
      <w:r w:rsidR="00533466" w:rsidRPr="004642A0">
        <w:rPr>
          <w:szCs w:val="22"/>
        </w:rPr>
        <w:t>The impairment loss is</w:t>
      </w:r>
      <w:r w:rsidRPr="004642A0">
        <w:rPr>
          <w:szCs w:val="22"/>
        </w:rPr>
        <w:t xml:space="preserve"> recognis</w:t>
      </w:r>
      <w:r w:rsidR="004C0E13" w:rsidRPr="004642A0">
        <w:rPr>
          <w:szCs w:val="22"/>
        </w:rPr>
        <w:t>ed in profit or loss</w:t>
      </w:r>
      <w:r w:rsidR="003C54D3" w:rsidRPr="004642A0">
        <w:rPr>
          <w:szCs w:val="22"/>
        </w:rPr>
        <w:t xml:space="preserve"> unless it reverses a previous revaluation credited to equity, in which case it is charged to equity.</w:t>
      </w:r>
    </w:p>
    <w:p w14:paraId="4FBCF6E1" w14:textId="77777777" w:rsidR="00891574" w:rsidRPr="004642A0" w:rsidRDefault="00891574" w:rsidP="0044236C">
      <w:pPr>
        <w:pStyle w:val="BodyText"/>
        <w:spacing w:after="0" w:line="240" w:lineRule="atLeast"/>
        <w:jc w:val="both"/>
        <w:rPr>
          <w:szCs w:val="22"/>
        </w:rPr>
      </w:pPr>
    </w:p>
    <w:p w14:paraId="1F580083" w14:textId="77777777" w:rsidR="00046845" w:rsidRPr="004642A0" w:rsidRDefault="00046845" w:rsidP="005B3A55">
      <w:pPr>
        <w:pStyle w:val="AccPolicysubhead"/>
      </w:pPr>
      <w:r w:rsidRPr="004642A0">
        <w:t>Calculation of recoverable amount</w:t>
      </w:r>
    </w:p>
    <w:p w14:paraId="0E187537" w14:textId="77777777" w:rsidR="00AF2C75" w:rsidRPr="004642A0" w:rsidRDefault="00AF2C75" w:rsidP="00AF2C75">
      <w:pPr>
        <w:pStyle w:val="BodyText"/>
        <w:shd w:val="clear" w:color="auto" w:fill="FFFFFF"/>
        <w:spacing w:after="0" w:line="240" w:lineRule="atLeast"/>
        <w:jc w:val="both"/>
        <w:rPr>
          <w:szCs w:val="22"/>
        </w:rPr>
      </w:pPr>
    </w:p>
    <w:p w14:paraId="5B55675E" w14:textId="77777777" w:rsidR="00046845" w:rsidRPr="001D722D" w:rsidRDefault="00046845" w:rsidP="00726816">
      <w:pPr>
        <w:pStyle w:val="BodyText"/>
        <w:shd w:val="clear" w:color="auto" w:fill="FFFFFF"/>
        <w:spacing w:after="0" w:line="240" w:lineRule="atLeast"/>
        <w:ind w:left="567"/>
        <w:jc w:val="both"/>
        <w:rPr>
          <w:b/>
          <w:spacing w:val="-4"/>
          <w:szCs w:val="22"/>
        </w:rPr>
      </w:pPr>
      <w:r w:rsidRPr="001D722D">
        <w:rPr>
          <w:spacing w:val="-2"/>
          <w:szCs w:val="22"/>
        </w:rPr>
        <w:t>The recoverable amount</w:t>
      </w:r>
      <w:r w:rsidR="0012054C" w:rsidRPr="001D722D">
        <w:rPr>
          <w:spacing w:val="-2"/>
          <w:szCs w:val="22"/>
        </w:rPr>
        <w:t xml:space="preserve"> of </w:t>
      </w:r>
      <w:r w:rsidR="0079693E" w:rsidRPr="001D722D">
        <w:rPr>
          <w:spacing w:val="-2"/>
          <w:szCs w:val="22"/>
        </w:rPr>
        <w:t xml:space="preserve">a </w:t>
      </w:r>
      <w:r w:rsidR="00245E09" w:rsidRPr="001D722D">
        <w:rPr>
          <w:spacing w:val="-2"/>
          <w:szCs w:val="22"/>
        </w:rPr>
        <w:t>non-financial</w:t>
      </w:r>
      <w:r w:rsidR="0079693E" w:rsidRPr="001D722D">
        <w:rPr>
          <w:spacing w:val="-2"/>
          <w:szCs w:val="22"/>
        </w:rPr>
        <w:t xml:space="preserve"> asset</w:t>
      </w:r>
      <w:r w:rsidR="00533466" w:rsidRPr="001D722D">
        <w:rPr>
          <w:spacing w:val="-2"/>
          <w:szCs w:val="22"/>
        </w:rPr>
        <w:t xml:space="preserve"> is the greater of the asset</w:t>
      </w:r>
      <w:r w:rsidR="0079693E" w:rsidRPr="001D722D">
        <w:rPr>
          <w:spacing w:val="-2"/>
          <w:szCs w:val="22"/>
        </w:rPr>
        <w:t>’</w:t>
      </w:r>
      <w:r w:rsidRPr="001D722D">
        <w:rPr>
          <w:spacing w:val="-2"/>
          <w:szCs w:val="22"/>
        </w:rPr>
        <w:t>s value in use</w:t>
      </w:r>
      <w:r w:rsidR="0079693E" w:rsidRPr="001D722D">
        <w:rPr>
          <w:spacing w:val="-2"/>
          <w:szCs w:val="22"/>
        </w:rPr>
        <w:t xml:space="preserve"> and fair value less costs</w:t>
      </w:r>
      <w:r w:rsidR="0079693E" w:rsidRPr="001D722D">
        <w:rPr>
          <w:spacing w:val="-4"/>
          <w:szCs w:val="22"/>
        </w:rPr>
        <w:t xml:space="preserve"> to sell</w:t>
      </w:r>
      <w:r w:rsidRPr="001D722D">
        <w:rPr>
          <w:spacing w:val="-4"/>
          <w:szCs w:val="22"/>
        </w:rPr>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w:t>
      </w:r>
      <w:r w:rsidR="001D722D">
        <w:rPr>
          <w:spacing w:val="-4"/>
          <w:szCs w:val="22"/>
        </w:rPr>
        <w:br/>
      </w:r>
      <w:r w:rsidRPr="001D722D">
        <w:rPr>
          <w:spacing w:val="-4"/>
          <w:szCs w:val="22"/>
        </w:rPr>
        <w:t>other assets, the recoverable amount is determined for the cash-generating unit to which the asset belongs</w:t>
      </w:r>
      <w:r w:rsidRPr="001D722D">
        <w:rPr>
          <w:bCs/>
          <w:spacing w:val="-4"/>
          <w:szCs w:val="22"/>
        </w:rPr>
        <w:t>.</w:t>
      </w:r>
    </w:p>
    <w:p w14:paraId="766B5750" w14:textId="77777777" w:rsidR="00246174" w:rsidRPr="004642A0" w:rsidRDefault="00246174" w:rsidP="005B3A55">
      <w:pPr>
        <w:pStyle w:val="AccPolicysubhead"/>
      </w:pPr>
    </w:p>
    <w:p w14:paraId="0F0193EC" w14:textId="77777777" w:rsidR="00046845" w:rsidRPr="004642A0" w:rsidRDefault="00046845" w:rsidP="005B3A55">
      <w:pPr>
        <w:pStyle w:val="AccPolicysubhead"/>
      </w:pPr>
      <w:r w:rsidRPr="004642A0">
        <w:t>Reversals of impairment</w:t>
      </w:r>
    </w:p>
    <w:p w14:paraId="4A9481F3" w14:textId="77777777" w:rsidR="00CF6974" w:rsidRPr="004642A0" w:rsidRDefault="00CF6974" w:rsidP="005B3A55">
      <w:pPr>
        <w:pStyle w:val="AccPolicysubhead"/>
      </w:pPr>
    </w:p>
    <w:p w14:paraId="3E4A307A" w14:textId="77777777" w:rsidR="00804216" w:rsidRPr="004642A0" w:rsidRDefault="00804216" w:rsidP="00726816">
      <w:pPr>
        <w:pStyle w:val="BodyText"/>
        <w:spacing w:after="0" w:line="240" w:lineRule="atLeast"/>
        <w:ind w:left="567"/>
        <w:jc w:val="both"/>
        <w:rPr>
          <w:szCs w:val="22"/>
        </w:rPr>
      </w:pPr>
      <w:r w:rsidRPr="004642A0">
        <w:rPr>
          <w:szCs w:val="22"/>
        </w:rPr>
        <w:t xml:space="preserve">An impairment loss in respect of a financial asset is reversed if the subsequent increase in recoverable amount can be related objectively to an event occurring after the impairment loss was recognised in profit or loss. </w:t>
      </w:r>
    </w:p>
    <w:p w14:paraId="3F32930F" w14:textId="77777777" w:rsidR="005120B2" w:rsidRPr="004642A0" w:rsidRDefault="005120B2" w:rsidP="00726816">
      <w:pPr>
        <w:pStyle w:val="BodyText"/>
        <w:spacing w:after="0" w:line="240" w:lineRule="atLeast"/>
        <w:ind w:left="567"/>
        <w:jc w:val="both"/>
        <w:rPr>
          <w:szCs w:val="22"/>
        </w:rPr>
      </w:pPr>
    </w:p>
    <w:p w14:paraId="12407F04" w14:textId="77777777" w:rsidR="00A92D6E" w:rsidRPr="004642A0" w:rsidRDefault="00A82CF2" w:rsidP="00726816">
      <w:pPr>
        <w:pStyle w:val="BodyText"/>
        <w:spacing w:after="0" w:line="240" w:lineRule="atLeast"/>
        <w:ind w:left="567"/>
        <w:jc w:val="both"/>
        <w:rPr>
          <w:spacing w:val="-2"/>
          <w:szCs w:val="22"/>
        </w:rPr>
      </w:pPr>
      <w:r w:rsidRPr="004642A0">
        <w:rPr>
          <w:szCs w:val="22"/>
        </w:rPr>
        <w:lastRenderedPageBreak/>
        <w:t>I</w:t>
      </w:r>
      <w:r w:rsidR="00245E09" w:rsidRPr="004642A0">
        <w:rPr>
          <w:szCs w:val="22"/>
        </w:rPr>
        <w:t>mpairment losses recognised in prior periods i</w:t>
      </w:r>
      <w:r w:rsidR="00656ADF" w:rsidRPr="004642A0">
        <w:rPr>
          <w:szCs w:val="22"/>
        </w:rPr>
        <w:t xml:space="preserve">n respect of </w:t>
      </w:r>
      <w:r w:rsidRPr="004642A0">
        <w:rPr>
          <w:szCs w:val="22"/>
        </w:rPr>
        <w:t xml:space="preserve">non-financial </w:t>
      </w:r>
      <w:r w:rsidR="00245E09" w:rsidRPr="004642A0">
        <w:rPr>
          <w:szCs w:val="22"/>
        </w:rPr>
        <w:t>assets</w:t>
      </w:r>
      <w:r w:rsidRPr="004642A0">
        <w:rPr>
          <w:szCs w:val="22"/>
        </w:rPr>
        <w:t xml:space="preserve"> are assessed at each reporting date for any indications that the loss has </w:t>
      </w:r>
      <w:r w:rsidR="009100AF" w:rsidRPr="004642A0">
        <w:rPr>
          <w:szCs w:val="22"/>
        </w:rPr>
        <w:t xml:space="preserve">decreased or no longer exists. </w:t>
      </w:r>
      <w:r w:rsidRPr="004642A0">
        <w:rPr>
          <w:szCs w:val="22"/>
        </w:rPr>
        <w:t>An impairment loss is reversed if there has been a change in the estimates used to determine the recoverable amount.</w:t>
      </w:r>
      <w:r w:rsidR="00025FB6" w:rsidRPr="004642A0">
        <w:rPr>
          <w:szCs w:val="22"/>
        </w:rPr>
        <w:t xml:space="preserve"> </w:t>
      </w:r>
      <w:r w:rsidR="004642A0">
        <w:rPr>
          <w:szCs w:val="22"/>
          <w:rtl/>
          <w:cs/>
        </w:rPr>
        <w:br/>
      </w:r>
      <w:r w:rsidR="00383212" w:rsidRPr="004642A0">
        <w:rPr>
          <w:szCs w:val="22"/>
        </w:rPr>
        <w:t xml:space="preserve">An impairment loss is reversed only to the extent that the asset’s carrying amount does not exceed </w:t>
      </w:r>
      <w:r w:rsidR="004642A0">
        <w:rPr>
          <w:szCs w:val="22"/>
          <w:rtl/>
          <w:cs/>
        </w:rPr>
        <w:br/>
      </w:r>
      <w:r w:rsidR="00383212" w:rsidRPr="004642A0">
        <w:rPr>
          <w:spacing w:val="-2"/>
          <w:szCs w:val="22"/>
        </w:rPr>
        <w:t>the carrying amount that would have been determined, net of depreciation or amortisation, if no impairment loss had been recognised.</w:t>
      </w:r>
      <w:r w:rsidR="00025FB6" w:rsidRPr="004642A0">
        <w:rPr>
          <w:spacing w:val="-2"/>
          <w:szCs w:val="22"/>
        </w:rPr>
        <w:t xml:space="preserve"> </w:t>
      </w:r>
    </w:p>
    <w:p w14:paraId="4F558AC1" w14:textId="77777777" w:rsidR="00063536" w:rsidRPr="004642A0" w:rsidRDefault="00063536" w:rsidP="005B3A55">
      <w:pPr>
        <w:pStyle w:val="AccPolicysubhead"/>
      </w:pPr>
    </w:p>
    <w:p w14:paraId="1FB8E0D6" w14:textId="77777777" w:rsidR="00297033" w:rsidRPr="004642A0" w:rsidRDefault="00D903F3" w:rsidP="00726816">
      <w:pPr>
        <w:pStyle w:val="Heading2"/>
        <w:spacing w:before="0" w:after="0" w:line="240" w:lineRule="atLeast"/>
        <w:rPr>
          <w:sz w:val="22"/>
          <w:szCs w:val="22"/>
        </w:rPr>
      </w:pPr>
      <w:r w:rsidRPr="004642A0">
        <w:rPr>
          <w:sz w:val="22"/>
          <w:szCs w:val="22"/>
        </w:rPr>
        <w:t>I</w:t>
      </w:r>
      <w:r w:rsidR="00297033" w:rsidRPr="004642A0">
        <w:rPr>
          <w:sz w:val="22"/>
          <w:szCs w:val="22"/>
        </w:rPr>
        <w:t xml:space="preserve">nterest-bearing </w:t>
      </w:r>
      <w:r w:rsidR="00533466" w:rsidRPr="004642A0">
        <w:rPr>
          <w:sz w:val="22"/>
          <w:szCs w:val="22"/>
        </w:rPr>
        <w:t>liabilities</w:t>
      </w:r>
    </w:p>
    <w:p w14:paraId="1296399A" w14:textId="77777777" w:rsidR="00425C67" w:rsidRPr="004642A0" w:rsidRDefault="00425C67" w:rsidP="005B3A55">
      <w:pPr>
        <w:pStyle w:val="AccPolicysubhead"/>
      </w:pPr>
    </w:p>
    <w:p w14:paraId="282C83D7" w14:textId="77777777" w:rsidR="00425C67" w:rsidRPr="004642A0" w:rsidRDefault="00180D44" w:rsidP="00D25EB7">
      <w:pPr>
        <w:pStyle w:val="BodyText"/>
        <w:spacing w:line="240" w:lineRule="atLeast"/>
        <w:ind w:left="540"/>
        <w:jc w:val="both"/>
        <w:rPr>
          <w:szCs w:val="22"/>
        </w:rPr>
      </w:pPr>
      <w:r w:rsidRPr="004642A0">
        <w:rPr>
          <w:szCs w:val="22"/>
        </w:rPr>
        <w:t xml:space="preserve">Interest-bearing liabilities are recognised initially at </w:t>
      </w:r>
      <w:r w:rsidR="00207568" w:rsidRPr="004642A0">
        <w:rPr>
          <w:szCs w:val="22"/>
        </w:rPr>
        <w:t>cost</w:t>
      </w:r>
      <w:r w:rsidR="009900AC" w:rsidRPr="004642A0">
        <w:rPr>
          <w:rFonts w:cs="Angsana New"/>
          <w:szCs w:val="28"/>
          <w:lang w:val="en-US" w:bidi="th-TH"/>
        </w:rPr>
        <w:t>.</w:t>
      </w:r>
      <w:r w:rsidR="00207568" w:rsidRPr="004642A0">
        <w:rPr>
          <w:szCs w:val="22"/>
        </w:rPr>
        <w:t xml:space="preserve"> </w:t>
      </w:r>
    </w:p>
    <w:p w14:paraId="4ECAA01A" w14:textId="77777777" w:rsidR="005045F0" w:rsidRPr="004642A0" w:rsidRDefault="00FC5733" w:rsidP="00726816">
      <w:pPr>
        <w:pStyle w:val="Heading2"/>
        <w:spacing w:before="0" w:after="0" w:line="240" w:lineRule="atLeast"/>
        <w:rPr>
          <w:sz w:val="22"/>
          <w:szCs w:val="22"/>
        </w:rPr>
      </w:pPr>
      <w:r w:rsidRPr="004642A0">
        <w:rPr>
          <w:sz w:val="22"/>
          <w:szCs w:val="22"/>
        </w:rPr>
        <w:t>Trade and other accounts payable</w:t>
      </w:r>
    </w:p>
    <w:p w14:paraId="4E6CECD9" w14:textId="77777777" w:rsidR="00CE2ADD" w:rsidRPr="004642A0" w:rsidRDefault="00CE2ADD" w:rsidP="005B3A55">
      <w:pPr>
        <w:pStyle w:val="AccPolicysubhead"/>
      </w:pPr>
      <w:r w:rsidRPr="004642A0">
        <w:t xml:space="preserve"> </w:t>
      </w:r>
    </w:p>
    <w:p w14:paraId="43C70DC9" w14:textId="77777777" w:rsidR="009715CF" w:rsidRPr="004642A0" w:rsidRDefault="009C5F09" w:rsidP="00726816">
      <w:pPr>
        <w:spacing w:line="240" w:lineRule="atLeast"/>
        <w:rPr>
          <w:szCs w:val="22"/>
          <w:lang w:val="en-US"/>
        </w:rPr>
      </w:pPr>
      <w:r w:rsidRPr="004642A0">
        <w:rPr>
          <w:szCs w:val="22"/>
          <w:lang w:val="en-US"/>
        </w:rPr>
        <w:tab/>
        <w:t>Trade and other accounts payable are stated at cost.</w:t>
      </w:r>
    </w:p>
    <w:p w14:paraId="4668A066" w14:textId="77777777" w:rsidR="006C439A" w:rsidRPr="004642A0" w:rsidRDefault="006C439A" w:rsidP="00726816">
      <w:pPr>
        <w:spacing w:line="240" w:lineRule="atLeast"/>
        <w:rPr>
          <w:szCs w:val="22"/>
          <w:lang w:val="en-US"/>
        </w:rPr>
      </w:pPr>
    </w:p>
    <w:p w14:paraId="36DE54BA" w14:textId="77777777" w:rsidR="005B4C55" w:rsidRPr="004642A0" w:rsidRDefault="005B4C55" w:rsidP="00726816">
      <w:pPr>
        <w:pStyle w:val="Heading2"/>
        <w:spacing w:before="0" w:after="0" w:line="240" w:lineRule="atLeast"/>
        <w:rPr>
          <w:sz w:val="22"/>
          <w:szCs w:val="22"/>
        </w:rPr>
      </w:pPr>
      <w:r w:rsidRPr="004642A0">
        <w:rPr>
          <w:sz w:val="22"/>
          <w:szCs w:val="22"/>
        </w:rPr>
        <w:t>Employee benefits</w:t>
      </w:r>
    </w:p>
    <w:p w14:paraId="0A653E16" w14:textId="77777777" w:rsidR="00CA6FF0" w:rsidRPr="004642A0" w:rsidRDefault="00CA6FF0" w:rsidP="005B3A55">
      <w:pPr>
        <w:pStyle w:val="AccPolicysubhead"/>
      </w:pPr>
    </w:p>
    <w:p w14:paraId="690B95A6" w14:textId="77777777" w:rsidR="002B47FC" w:rsidRPr="004642A0" w:rsidRDefault="002B47FC" w:rsidP="005B3A55">
      <w:pPr>
        <w:pStyle w:val="AccPolicysubhead"/>
      </w:pPr>
      <w:r w:rsidRPr="004642A0">
        <w:t>Defined contribution plans</w:t>
      </w:r>
    </w:p>
    <w:p w14:paraId="7C790254" w14:textId="77777777" w:rsidR="00EE30D9" w:rsidRPr="004642A0" w:rsidRDefault="00EE30D9" w:rsidP="005B3A55">
      <w:pPr>
        <w:pStyle w:val="AccPolicysubhead"/>
      </w:pPr>
    </w:p>
    <w:p w14:paraId="495B487A" w14:textId="77777777" w:rsidR="00EE30D9" w:rsidRPr="004642A0" w:rsidRDefault="00EE30D9" w:rsidP="00F25D59">
      <w:pPr>
        <w:pStyle w:val="BodyText"/>
        <w:spacing w:after="0" w:line="240" w:lineRule="atLeast"/>
        <w:ind w:left="567"/>
        <w:jc w:val="both"/>
        <w:rPr>
          <w:szCs w:val="22"/>
        </w:rPr>
      </w:pPr>
      <w:r w:rsidRPr="004642A0">
        <w:rPr>
          <w:szCs w:val="22"/>
        </w:rPr>
        <w:t xml:space="preserve">Obligations for contributions to defined contribution plans are expensed as the related service is provided. </w:t>
      </w:r>
    </w:p>
    <w:p w14:paraId="4DF842D1" w14:textId="77777777" w:rsidR="009900AC" w:rsidRDefault="009900AC">
      <w:pPr>
        <w:spacing w:line="240" w:lineRule="auto"/>
        <w:rPr>
          <w:lang w:val="en-US" w:bidi="th-TH"/>
        </w:rPr>
      </w:pPr>
    </w:p>
    <w:p w14:paraId="4828253D" w14:textId="77777777" w:rsidR="005B4C55" w:rsidRPr="004642A0" w:rsidRDefault="005B4C55" w:rsidP="005B3A55">
      <w:pPr>
        <w:pStyle w:val="AccPolicysubhead"/>
      </w:pPr>
      <w:r w:rsidRPr="004642A0">
        <w:t>Defined benefit plans</w:t>
      </w:r>
    </w:p>
    <w:p w14:paraId="472982C8" w14:textId="77777777" w:rsidR="005B4C55" w:rsidRPr="004642A0" w:rsidRDefault="005B4C55" w:rsidP="00726816">
      <w:pPr>
        <w:pStyle w:val="Default"/>
        <w:spacing w:line="240" w:lineRule="atLeast"/>
        <w:rPr>
          <w:rFonts w:eastAsia="Times New Roman"/>
          <w:color w:val="auto"/>
          <w:lang w:eastAsia="en-US"/>
        </w:rPr>
      </w:pPr>
    </w:p>
    <w:p w14:paraId="1E8B0288" w14:textId="77777777" w:rsidR="005B4C55" w:rsidRPr="004642A0" w:rsidRDefault="005B4C55" w:rsidP="00726816">
      <w:pPr>
        <w:pStyle w:val="BodyText"/>
        <w:spacing w:after="0" w:line="240" w:lineRule="atLeast"/>
        <w:ind w:left="540"/>
        <w:jc w:val="both"/>
        <w:rPr>
          <w:b/>
          <w:bCs/>
        </w:rPr>
      </w:pPr>
      <w:r w:rsidRPr="004642A0">
        <w:rPr>
          <w:rFonts w:cs="Univers 45 Light"/>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55ECE702" w14:textId="77777777" w:rsidR="00884DB3" w:rsidRPr="004642A0" w:rsidRDefault="00884DB3" w:rsidP="00726816">
      <w:pPr>
        <w:spacing w:line="240" w:lineRule="atLeast"/>
        <w:rPr>
          <w:b/>
          <w:bCs/>
          <w:lang w:val="en-AU"/>
        </w:rPr>
      </w:pPr>
    </w:p>
    <w:p w14:paraId="7C671C21" w14:textId="77777777" w:rsidR="005B4C55" w:rsidRPr="004642A0" w:rsidRDefault="005B4C55" w:rsidP="00726816">
      <w:pPr>
        <w:pStyle w:val="BodyText"/>
        <w:spacing w:after="0" w:line="240" w:lineRule="atLeast"/>
        <w:ind w:left="540"/>
        <w:jc w:val="both"/>
        <w:rPr>
          <w:b/>
          <w:bCs/>
        </w:rPr>
      </w:pPr>
      <w:r w:rsidRPr="004642A0">
        <w:t>The calculation of defined benefit o</w:t>
      </w:r>
      <w:r w:rsidR="00DC12CC" w:rsidRPr="004642A0">
        <w:t>bligations is performed</w:t>
      </w:r>
      <w:r w:rsidRPr="004642A0">
        <w:t xml:space="preserve"> by a qualified actuary using the projected unit credit method. </w:t>
      </w:r>
      <w:r w:rsidR="004D2DAB" w:rsidRPr="004642A0">
        <w:t xml:space="preserve">When the calculation results in a potential asset for the </w:t>
      </w:r>
      <w:r w:rsidR="00EE30D4" w:rsidRPr="004642A0">
        <w:rPr>
          <w:rFonts w:cs="Univers 45 Light"/>
          <w:szCs w:val="22"/>
          <w:lang w:val="en-US" w:bidi="th-TH"/>
        </w:rPr>
        <w:t>Group</w:t>
      </w:r>
      <w:r w:rsidR="004D2DAB" w:rsidRPr="004642A0">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AAF071E" w14:textId="77777777" w:rsidR="00884DB3" w:rsidRPr="004642A0" w:rsidRDefault="00884DB3" w:rsidP="00726816">
      <w:pPr>
        <w:spacing w:line="240" w:lineRule="atLeast"/>
        <w:rPr>
          <w:rFonts w:cs="Cordia New"/>
          <w:b/>
          <w:bCs/>
          <w:sz w:val="20"/>
          <w:szCs w:val="18"/>
          <w:lang w:val="en-US" w:bidi="th-TH"/>
        </w:rPr>
      </w:pPr>
    </w:p>
    <w:p w14:paraId="47B0B761" w14:textId="77777777" w:rsidR="005B4C55" w:rsidRPr="004642A0" w:rsidRDefault="005B4C55" w:rsidP="00726816">
      <w:pPr>
        <w:pStyle w:val="BodyText"/>
        <w:spacing w:after="0" w:line="240" w:lineRule="atLeast"/>
        <w:ind w:left="540"/>
        <w:jc w:val="both"/>
        <w:rPr>
          <w:b/>
          <w:bCs/>
        </w:rPr>
      </w:pPr>
      <w:r w:rsidRPr="004642A0">
        <w:rPr>
          <w:rFonts w:cs="Cordia New"/>
          <w:szCs w:val="22"/>
          <w:lang w:val="en-US" w:bidi="th-TH"/>
        </w:rPr>
        <w:t>Remeasurements of the net defined benefit liability, act</w:t>
      </w:r>
      <w:r w:rsidR="00CE2ADD" w:rsidRPr="004642A0">
        <w:rPr>
          <w:rFonts w:cs="Cordia New"/>
          <w:szCs w:val="22"/>
          <w:lang w:val="en-US" w:bidi="th-TH"/>
        </w:rPr>
        <w:t xml:space="preserve">uarial gain or loss are </w:t>
      </w:r>
      <w:proofErr w:type="spellStart"/>
      <w:r w:rsidR="00CE2ADD" w:rsidRPr="004642A0">
        <w:rPr>
          <w:rFonts w:cs="Cordia New"/>
          <w:szCs w:val="22"/>
          <w:lang w:val="en-US" w:bidi="th-TH"/>
        </w:rPr>
        <w:t>recognis</w:t>
      </w:r>
      <w:r w:rsidRPr="004642A0">
        <w:rPr>
          <w:rFonts w:cs="Cordia New"/>
          <w:szCs w:val="22"/>
          <w:lang w:val="en-US" w:bidi="th-TH"/>
        </w:rPr>
        <w:t>ed</w:t>
      </w:r>
      <w:proofErr w:type="spellEnd"/>
      <w:r w:rsidRPr="004642A0">
        <w:rPr>
          <w:rFonts w:cs="Cordia New"/>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CE2ADD" w:rsidRPr="004642A0">
        <w:rPr>
          <w:rFonts w:cs="Cordia New"/>
          <w:szCs w:val="22"/>
          <w:lang w:val="en-US" w:bidi="th-TH"/>
        </w:rPr>
        <w:t xml:space="preserve">fined benefit plans are </w:t>
      </w:r>
      <w:proofErr w:type="spellStart"/>
      <w:r w:rsidR="00CE2ADD" w:rsidRPr="004642A0">
        <w:rPr>
          <w:rFonts w:cs="Cordia New"/>
          <w:szCs w:val="22"/>
          <w:lang w:val="en-US" w:bidi="th-TH"/>
        </w:rPr>
        <w:t>recognis</w:t>
      </w:r>
      <w:r w:rsidRPr="004642A0">
        <w:rPr>
          <w:rFonts w:cs="Cordia New"/>
          <w:szCs w:val="22"/>
          <w:lang w:val="en-US" w:bidi="th-TH"/>
        </w:rPr>
        <w:t>ed</w:t>
      </w:r>
      <w:proofErr w:type="spellEnd"/>
      <w:r w:rsidRPr="004642A0">
        <w:rPr>
          <w:rFonts w:cs="Cordia New"/>
          <w:szCs w:val="22"/>
          <w:lang w:val="en-US" w:bidi="th-TH"/>
        </w:rPr>
        <w:t xml:space="preserve"> in profit or loss.</w:t>
      </w:r>
    </w:p>
    <w:p w14:paraId="6177E7E4" w14:textId="77777777" w:rsidR="005B4C55" w:rsidRPr="004642A0" w:rsidRDefault="005B4C55" w:rsidP="00726816">
      <w:pPr>
        <w:pStyle w:val="BodyText"/>
        <w:spacing w:after="0" w:line="240" w:lineRule="atLeast"/>
        <w:ind w:left="540"/>
        <w:jc w:val="both"/>
        <w:rPr>
          <w:b/>
          <w:bCs/>
          <w:sz w:val="20"/>
          <w:szCs w:val="18"/>
        </w:rPr>
      </w:pPr>
    </w:p>
    <w:p w14:paraId="500805FF" w14:textId="77777777" w:rsidR="005B4C55" w:rsidRPr="006E491A" w:rsidRDefault="005B4C55" w:rsidP="00726816">
      <w:pPr>
        <w:pStyle w:val="BodyText"/>
        <w:spacing w:after="0" w:line="240" w:lineRule="atLeast"/>
        <w:ind w:left="540"/>
        <w:jc w:val="both"/>
        <w:rPr>
          <w:spacing w:val="-2"/>
        </w:rPr>
      </w:pPr>
      <w:r w:rsidRPr="006E491A">
        <w:rPr>
          <w:spacing w:val="-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5EDADE41" w14:textId="77777777" w:rsidR="002B47FC" w:rsidRPr="004642A0" w:rsidRDefault="002B47FC" w:rsidP="005B3A55">
      <w:pPr>
        <w:pStyle w:val="AccPolicysubhead"/>
        <w:rPr>
          <w:highlight w:val="cyan"/>
        </w:rPr>
      </w:pPr>
    </w:p>
    <w:p w14:paraId="0D8D3C8E" w14:textId="77777777" w:rsidR="006C7557" w:rsidRPr="004642A0" w:rsidRDefault="006C7557" w:rsidP="005B3A55">
      <w:pPr>
        <w:pStyle w:val="AccPolicysubhead"/>
      </w:pPr>
      <w:r w:rsidRPr="004642A0">
        <w:t>Other long-term employee benefits</w:t>
      </w:r>
    </w:p>
    <w:p w14:paraId="7E58DE5C" w14:textId="77777777" w:rsidR="006C7557" w:rsidRPr="004642A0" w:rsidRDefault="006C7557" w:rsidP="005B3A55">
      <w:pPr>
        <w:pStyle w:val="AccPolicyalternative"/>
      </w:pPr>
    </w:p>
    <w:p w14:paraId="32577A44" w14:textId="77777777" w:rsidR="006C7557" w:rsidRPr="004642A0" w:rsidRDefault="006C7557" w:rsidP="006C7557">
      <w:pPr>
        <w:pStyle w:val="BodyText"/>
        <w:spacing w:after="0" w:line="240" w:lineRule="atLeast"/>
        <w:ind w:left="540"/>
        <w:jc w:val="both"/>
      </w:pPr>
      <w:r w:rsidRPr="004642A0">
        <w:t>The Group’s net obligation in respect of long-term employee benefits is the amount of future benefit that employees have earned in return for their service in the current and prior periods. That benefit is discounted to determine its present va</w:t>
      </w:r>
      <w:r w:rsidR="009100AF" w:rsidRPr="004642A0">
        <w:t>lue. Remeasurements are recognis</w:t>
      </w:r>
      <w:r w:rsidRPr="004642A0">
        <w:t xml:space="preserve">ed in profit or loss in the period in which they arise. </w:t>
      </w:r>
    </w:p>
    <w:p w14:paraId="60FA4C81" w14:textId="77777777" w:rsidR="006C439A" w:rsidRDefault="006C439A">
      <w:pPr>
        <w:spacing w:line="240" w:lineRule="auto"/>
        <w:rPr>
          <w:rFonts w:cs="Angsana New"/>
          <w:i/>
          <w:iCs/>
          <w:color w:val="000000"/>
          <w:szCs w:val="22"/>
          <w:lang w:val="en-US" w:bidi="th-TH"/>
        </w:rPr>
      </w:pPr>
    </w:p>
    <w:p w14:paraId="7D55EDD7" w14:textId="77777777" w:rsidR="00967D52" w:rsidRDefault="00967D52">
      <w:pPr>
        <w:spacing w:line="240" w:lineRule="auto"/>
        <w:rPr>
          <w:rFonts w:cs="Angsana New"/>
          <w:i/>
          <w:iCs/>
          <w:color w:val="000000"/>
          <w:szCs w:val="22"/>
          <w:lang w:val="en-US" w:bidi="th-TH"/>
        </w:rPr>
      </w:pPr>
    </w:p>
    <w:p w14:paraId="64925068" w14:textId="77777777" w:rsidR="00967D52" w:rsidRPr="004642A0" w:rsidRDefault="00967D52">
      <w:pPr>
        <w:spacing w:line="240" w:lineRule="auto"/>
        <w:rPr>
          <w:rFonts w:cs="Angsana New"/>
          <w:i/>
          <w:iCs/>
          <w:color w:val="000000"/>
          <w:szCs w:val="22"/>
          <w:lang w:val="en-US" w:bidi="th-TH"/>
        </w:rPr>
      </w:pPr>
    </w:p>
    <w:p w14:paraId="5C2396FF" w14:textId="77777777" w:rsidR="006C7557" w:rsidRPr="004642A0" w:rsidRDefault="006C7557" w:rsidP="005B3A55">
      <w:pPr>
        <w:pStyle w:val="AccPolicysubhead"/>
      </w:pPr>
      <w:r w:rsidRPr="004642A0">
        <w:lastRenderedPageBreak/>
        <w:t xml:space="preserve">Termination benefits </w:t>
      </w:r>
    </w:p>
    <w:p w14:paraId="5C64A015" w14:textId="77777777" w:rsidR="00494F34" w:rsidRPr="004642A0" w:rsidRDefault="00494F34" w:rsidP="005B3A55">
      <w:pPr>
        <w:pStyle w:val="AccPolicysubhead"/>
      </w:pPr>
    </w:p>
    <w:p w14:paraId="1B5E319A" w14:textId="77777777" w:rsidR="006C7557" w:rsidRPr="004642A0" w:rsidRDefault="006C7557" w:rsidP="00F25D59">
      <w:pPr>
        <w:pStyle w:val="BodyText"/>
        <w:spacing w:after="0" w:line="240" w:lineRule="atLeast"/>
        <w:ind w:left="540"/>
        <w:jc w:val="both"/>
      </w:pPr>
      <w:r w:rsidRPr="004642A0">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07A1B0F9" w14:textId="77777777" w:rsidR="005D6520" w:rsidRPr="004642A0" w:rsidRDefault="005D6520" w:rsidP="005B3A55">
      <w:pPr>
        <w:pStyle w:val="AccPolicysubhead"/>
      </w:pPr>
    </w:p>
    <w:p w14:paraId="610EF3A2" w14:textId="77777777" w:rsidR="005B4C55" w:rsidRPr="004642A0" w:rsidRDefault="005B4C55" w:rsidP="00205CA8">
      <w:pPr>
        <w:spacing w:line="240" w:lineRule="auto"/>
        <w:ind w:firstLine="540"/>
        <w:rPr>
          <w:rFonts w:cs="Angsana New"/>
          <w:i/>
          <w:iCs/>
          <w:color w:val="000000"/>
          <w:szCs w:val="22"/>
          <w:lang w:val="en-US" w:bidi="th-TH"/>
        </w:rPr>
      </w:pPr>
      <w:r w:rsidRPr="004642A0">
        <w:rPr>
          <w:i/>
          <w:iCs/>
        </w:rPr>
        <w:t>Short-term employee benefits</w:t>
      </w:r>
    </w:p>
    <w:p w14:paraId="15A56A04" w14:textId="77777777" w:rsidR="005B4C55" w:rsidRPr="004642A0" w:rsidRDefault="005B4C55" w:rsidP="00726816">
      <w:pPr>
        <w:pStyle w:val="BodyText"/>
        <w:spacing w:after="0" w:line="240" w:lineRule="atLeast"/>
        <w:ind w:left="540"/>
        <w:jc w:val="both"/>
        <w:rPr>
          <w:sz w:val="20"/>
          <w:szCs w:val="18"/>
          <w:lang w:bidi="th-TH"/>
        </w:rPr>
      </w:pPr>
    </w:p>
    <w:p w14:paraId="05E0DEF8" w14:textId="77777777" w:rsidR="005B4C55" w:rsidRPr="004642A0" w:rsidRDefault="005B4C55" w:rsidP="00726816">
      <w:pPr>
        <w:pStyle w:val="BodyText"/>
        <w:spacing w:after="0" w:line="240" w:lineRule="atLeast"/>
        <w:ind w:left="540"/>
        <w:jc w:val="both"/>
        <w:rPr>
          <w:rFonts w:cs="Cordia New"/>
          <w:szCs w:val="22"/>
          <w:lang w:val="en-US" w:bidi="th-TH"/>
        </w:rPr>
      </w:pPr>
      <w:r w:rsidRPr="004642A0">
        <w:rPr>
          <w:rFonts w:cs="Cordia New"/>
          <w:szCs w:val="22"/>
          <w:lang w:val="en-US" w:bidi="th-TH"/>
        </w:rPr>
        <w:t xml:space="preserve">Short-term employee benefits are expensed as the related service is provided. A liability is </w:t>
      </w:r>
      <w:proofErr w:type="spellStart"/>
      <w:r w:rsidRPr="004642A0">
        <w:rPr>
          <w:rFonts w:cs="Cordia New"/>
          <w:szCs w:val="22"/>
          <w:lang w:val="en-US" w:bidi="th-TH"/>
        </w:rPr>
        <w:t>recognised</w:t>
      </w:r>
      <w:proofErr w:type="spellEnd"/>
      <w:r w:rsidRPr="004642A0">
        <w:rPr>
          <w:rFonts w:cs="Cordia New"/>
          <w:szCs w:val="22"/>
          <w:lang w:val="en-US" w:bidi="th-TH"/>
        </w:rPr>
        <w:t xml:space="preserve"> for the amount expected to be paid if the Group has a present legal or constructive obligation to pay this amount as a result of past service provided by the employee and the obligation can be estimated reliably. </w:t>
      </w:r>
    </w:p>
    <w:p w14:paraId="1ED67676" w14:textId="77777777" w:rsidR="00CB74B0" w:rsidRPr="004642A0" w:rsidRDefault="00CB74B0" w:rsidP="00726816">
      <w:pPr>
        <w:pStyle w:val="BodyText"/>
        <w:spacing w:after="0" w:line="240" w:lineRule="atLeast"/>
        <w:ind w:left="540"/>
        <w:jc w:val="both"/>
        <w:rPr>
          <w:rFonts w:cs="Cordia New"/>
          <w:szCs w:val="22"/>
          <w:lang w:val="en-US" w:bidi="th-TH"/>
        </w:rPr>
      </w:pPr>
    </w:p>
    <w:p w14:paraId="248B4058" w14:textId="77777777" w:rsidR="002B47FC" w:rsidRPr="004642A0" w:rsidRDefault="002B47FC" w:rsidP="00726816">
      <w:pPr>
        <w:pStyle w:val="Heading2"/>
        <w:spacing w:before="0" w:after="0" w:line="240" w:lineRule="atLeast"/>
        <w:rPr>
          <w:sz w:val="22"/>
          <w:szCs w:val="22"/>
        </w:rPr>
      </w:pPr>
      <w:r w:rsidRPr="004642A0">
        <w:rPr>
          <w:sz w:val="22"/>
          <w:szCs w:val="22"/>
        </w:rPr>
        <w:t>Provisions</w:t>
      </w:r>
    </w:p>
    <w:p w14:paraId="0D3041A5" w14:textId="77777777" w:rsidR="002B47FC" w:rsidRPr="004642A0" w:rsidRDefault="002B47FC" w:rsidP="005B3A55">
      <w:pPr>
        <w:pStyle w:val="AccPolicysubhead"/>
      </w:pPr>
    </w:p>
    <w:p w14:paraId="0F5309F9" w14:textId="77777777" w:rsidR="008E4A6A" w:rsidRPr="004642A0" w:rsidRDefault="002B47FC" w:rsidP="005D6520">
      <w:pPr>
        <w:pStyle w:val="BodyText"/>
        <w:spacing w:after="0" w:line="240" w:lineRule="atLeast"/>
        <w:ind w:left="540"/>
        <w:jc w:val="both"/>
        <w:rPr>
          <w:rFonts w:cs="Univers-Light"/>
          <w:szCs w:val="22"/>
        </w:rPr>
      </w:pPr>
      <w:r w:rsidRPr="004642A0">
        <w:rPr>
          <w:szCs w:val="22"/>
        </w:rPr>
        <w:t>A provision is recognised if, as a result of a past event, the Group has a present legal or constructive obligation that can be estimated reliably, and it is probable that an outflow of economic benefits will be requ</w:t>
      </w:r>
      <w:r w:rsidR="00F25D59" w:rsidRPr="004642A0">
        <w:rPr>
          <w:szCs w:val="22"/>
        </w:rPr>
        <w:t xml:space="preserve">ired to settle the obligation. </w:t>
      </w:r>
      <w:r w:rsidRPr="004642A0">
        <w:rPr>
          <w:szCs w:val="22"/>
        </w:rPr>
        <w:t xml:space="preserve">Provisions are determined by discounting the expected future cash flows at a pre-tax rate that reflects current market assessments of the time value of money and the risks specific to the liability. </w:t>
      </w:r>
      <w:r w:rsidRPr="004642A0">
        <w:rPr>
          <w:rFonts w:cs="Univers-Light"/>
          <w:szCs w:val="22"/>
        </w:rPr>
        <w:t>The unwinding of the discount is recognised as a finance cost.</w:t>
      </w:r>
    </w:p>
    <w:p w14:paraId="7FB23D51" w14:textId="77777777" w:rsidR="00F25D59" w:rsidRDefault="00F25D59" w:rsidP="005D6520">
      <w:pPr>
        <w:pStyle w:val="BodyText"/>
        <w:spacing w:after="0" w:line="240" w:lineRule="atLeast"/>
        <w:ind w:left="540"/>
        <w:jc w:val="both"/>
        <w:rPr>
          <w:rFonts w:cs="Univers-Light"/>
          <w:szCs w:val="22"/>
        </w:rPr>
      </w:pPr>
    </w:p>
    <w:p w14:paraId="73E73E8A" w14:textId="77777777" w:rsidR="005045F0" w:rsidRPr="005654E4" w:rsidRDefault="00683FE8" w:rsidP="00726816">
      <w:pPr>
        <w:pStyle w:val="Heading2"/>
        <w:spacing w:before="0" w:after="0" w:line="240" w:lineRule="atLeast"/>
        <w:rPr>
          <w:sz w:val="22"/>
          <w:szCs w:val="22"/>
        </w:rPr>
      </w:pPr>
      <w:r w:rsidRPr="005654E4">
        <w:rPr>
          <w:sz w:val="22"/>
          <w:szCs w:val="22"/>
        </w:rPr>
        <w:t>Revenue</w:t>
      </w:r>
    </w:p>
    <w:p w14:paraId="0957268D" w14:textId="77777777" w:rsidR="004F2784" w:rsidRPr="00B10E7D" w:rsidRDefault="004F2784" w:rsidP="00726816">
      <w:pPr>
        <w:pStyle w:val="BodyText"/>
        <w:spacing w:after="0" w:line="240" w:lineRule="atLeast"/>
        <w:rPr>
          <w:sz w:val="20"/>
          <w:szCs w:val="18"/>
          <w:lang w:val="en-GB"/>
        </w:rPr>
      </w:pPr>
    </w:p>
    <w:p w14:paraId="6F6EB0C8" w14:textId="77777777" w:rsidR="009C5F09" w:rsidRDefault="009C5F09" w:rsidP="00B10E7D">
      <w:pPr>
        <w:pStyle w:val="BodyText"/>
        <w:spacing w:after="0"/>
        <w:ind w:left="540"/>
        <w:jc w:val="thaiDistribute"/>
        <w:rPr>
          <w:lang w:val="en-US" w:bidi="th-TH"/>
        </w:rPr>
      </w:pPr>
      <w:r w:rsidRPr="009C5F09">
        <w:rPr>
          <w:lang w:val="en-US" w:bidi="th-TH"/>
        </w:rPr>
        <w:t>Revenue excludes value added taxes and is arrived at aft</w:t>
      </w:r>
      <w:r w:rsidR="00270F2B">
        <w:rPr>
          <w:lang w:val="en-US" w:bidi="th-TH"/>
        </w:rPr>
        <w:t>er deduction of trade discounts.</w:t>
      </w:r>
    </w:p>
    <w:p w14:paraId="0480E664" w14:textId="77777777" w:rsidR="009663E6" w:rsidRDefault="009663E6" w:rsidP="00CB74B0">
      <w:pPr>
        <w:pStyle w:val="Heading2"/>
        <w:keepNext w:val="0"/>
        <w:keepLines w:val="0"/>
        <w:numPr>
          <w:ilvl w:val="0"/>
          <w:numId w:val="0"/>
        </w:numPr>
        <w:spacing w:before="0" w:after="0" w:line="240" w:lineRule="atLeast"/>
        <w:ind w:left="547"/>
      </w:pPr>
    </w:p>
    <w:p w14:paraId="60133602" w14:textId="77777777" w:rsidR="00B400D7" w:rsidRPr="004B6999" w:rsidRDefault="00771B43" w:rsidP="0010495C">
      <w:pPr>
        <w:pStyle w:val="AccPolicysubhead"/>
        <w:rPr>
          <w:rFonts w:cs="Univers 45 Light"/>
          <w:lang w:bidi="ar-SA"/>
        </w:rPr>
      </w:pPr>
      <w:r w:rsidRPr="004B6999">
        <w:t xml:space="preserve">Revenue from </w:t>
      </w:r>
      <w:r w:rsidR="00D4377F">
        <w:t>hospitality</w:t>
      </w:r>
      <w:r w:rsidRPr="004B6999">
        <w:t xml:space="preserve"> and related service</w:t>
      </w:r>
      <w:r w:rsidR="00904948" w:rsidRPr="004B6999">
        <w:t>s</w:t>
      </w:r>
    </w:p>
    <w:p w14:paraId="5C0BE6F5" w14:textId="77777777" w:rsidR="00B400D7" w:rsidRPr="004B6999" w:rsidRDefault="00B400D7" w:rsidP="0077012A">
      <w:pPr>
        <w:pStyle w:val="BodyText"/>
        <w:spacing w:after="0"/>
        <w:ind w:left="540"/>
        <w:jc w:val="both"/>
        <w:rPr>
          <w:lang w:bidi="th-TH"/>
        </w:rPr>
      </w:pPr>
    </w:p>
    <w:p w14:paraId="4FA824FD" w14:textId="77777777" w:rsidR="00DF41C2" w:rsidRPr="001D28AC" w:rsidRDefault="00DF41C2" w:rsidP="00DF41C2">
      <w:pPr>
        <w:tabs>
          <w:tab w:val="left" w:pos="9450"/>
        </w:tabs>
        <w:spacing w:line="240" w:lineRule="atLeast"/>
        <w:ind w:left="547" w:hanging="547"/>
        <w:jc w:val="both"/>
        <w:rPr>
          <w:szCs w:val="22"/>
        </w:rPr>
      </w:pPr>
      <w:r>
        <w:rPr>
          <w:szCs w:val="22"/>
        </w:rPr>
        <w:tab/>
      </w:r>
      <w:r w:rsidRPr="001D28AC">
        <w:rPr>
          <w:szCs w:val="22"/>
        </w:rPr>
        <w:t>Revenue from ho</w:t>
      </w:r>
      <w:r>
        <w:rPr>
          <w:szCs w:val="22"/>
        </w:rPr>
        <w:t>spitality</w:t>
      </w:r>
      <w:r w:rsidRPr="001D28AC">
        <w:rPr>
          <w:szCs w:val="22"/>
        </w:rPr>
        <w:t xml:space="preserve"> services arise from room rental, sales of food and beverage and other service</w:t>
      </w:r>
      <w:r w:rsidR="004F07BA">
        <w:rPr>
          <w:rFonts w:cs="Angsana New"/>
          <w:szCs w:val="28"/>
          <w:lang w:val="en-US" w:bidi="th-TH"/>
        </w:rPr>
        <w:t>s</w:t>
      </w:r>
      <w:r w:rsidRPr="001D28AC">
        <w:rPr>
          <w:szCs w:val="22"/>
        </w:rPr>
        <w:t xml:space="preserve"> are recognised when</w:t>
      </w:r>
      <w:r w:rsidR="004F07BA">
        <w:rPr>
          <w:rFonts w:cstheme="minorBidi" w:hint="cs"/>
          <w:szCs w:val="28"/>
          <w:cs/>
          <w:lang w:bidi="th-TH"/>
        </w:rPr>
        <w:t xml:space="preserve"> </w:t>
      </w:r>
      <w:r w:rsidR="004F07BA">
        <w:rPr>
          <w:rFonts w:cstheme="minorBidi"/>
          <w:szCs w:val="28"/>
          <w:lang w:val="en-US" w:bidi="th-TH"/>
        </w:rPr>
        <w:t xml:space="preserve">the </w:t>
      </w:r>
      <w:r w:rsidRPr="001D28AC">
        <w:rPr>
          <w:szCs w:val="22"/>
        </w:rPr>
        <w:t>services have been rendered or the goods transferred.</w:t>
      </w:r>
    </w:p>
    <w:p w14:paraId="009FCB8A" w14:textId="77777777" w:rsidR="00B400D7" w:rsidRPr="00DF41C2" w:rsidRDefault="00B400D7" w:rsidP="0077012A">
      <w:pPr>
        <w:pStyle w:val="BodyText"/>
        <w:spacing w:after="0"/>
        <w:ind w:left="540"/>
        <w:jc w:val="both"/>
        <w:rPr>
          <w:lang w:val="en-GB" w:bidi="th-TH"/>
        </w:rPr>
      </w:pPr>
    </w:p>
    <w:p w14:paraId="0D502781" w14:textId="77777777" w:rsidR="004D0BA2" w:rsidRPr="004B6999" w:rsidRDefault="00B76C79" w:rsidP="0010495C">
      <w:pPr>
        <w:pStyle w:val="AccPolicysubhead"/>
      </w:pPr>
      <w:r w:rsidRPr="004B6999">
        <w:t xml:space="preserve">Revenue from </w:t>
      </w:r>
      <w:r w:rsidR="0077012A">
        <w:t>leasing</w:t>
      </w:r>
      <w:r w:rsidR="00F30402" w:rsidRPr="004B6999">
        <w:t xml:space="preserve"> and</w:t>
      </w:r>
      <w:r w:rsidR="005210D6" w:rsidRPr="004B6999">
        <w:t xml:space="preserve"> </w:t>
      </w:r>
      <w:r w:rsidR="00904948" w:rsidRPr="004B6999">
        <w:t xml:space="preserve">rendering of </w:t>
      </w:r>
      <w:r w:rsidR="00771B43" w:rsidRPr="004B6999">
        <w:t>commercial bui</w:t>
      </w:r>
      <w:r w:rsidRPr="004B6999">
        <w:t>lding service</w:t>
      </w:r>
      <w:r w:rsidR="00904948" w:rsidRPr="004B6999">
        <w:t>s</w:t>
      </w:r>
      <w:r w:rsidR="00771B43" w:rsidRPr="004B6999">
        <w:t>.</w:t>
      </w:r>
      <w:r w:rsidR="00025FB6">
        <w:t xml:space="preserve"> </w:t>
      </w:r>
    </w:p>
    <w:p w14:paraId="57084672" w14:textId="77777777" w:rsidR="004D0BA2" w:rsidRPr="004B6999" w:rsidRDefault="004D0BA2" w:rsidP="00DC1EDC">
      <w:pPr>
        <w:pStyle w:val="BodyText"/>
        <w:spacing w:after="0" w:line="240" w:lineRule="atLeast"/>
        <w:ind w:left="540"/>
        <w:jc w:val="both"/>
        <w:rPr>
          <w:szCs w:val="22"/>
        </w:rPr>
      </w:pPr>
    </w:p>
    <w:p w14:paraId="73836CCC" w14:textId="77777777" w:rsidR="004B6999" w:rsidRPr="004B6999" w:rsidRDefault="004D0BA2" w:rsidP="00AB531E">
      <w:pPr>
        <w:pStyle w:val="BodyText"/>
        <w:spacing w:after="0"/>
        <w:ind w:left="540"/>
        <w:jc w:val="both"/>
        <w:rPr>
          <w:lang w:bidi="th-TH"/>
        </w:rPr>
      </w:pPr>
      <w:r w:rsidRPr="0033129E">
        <w:rPr>
          <w:lang w:bidi="th-TH"/>
        </w:rPr>
        <w:t xml:space="preserve">Rental income from investment property is recognised in profit or loss on a straight-line basis over the term of the </w:t>
      </w:r>
      <w:r w:rsidRPr="00BE0A27">
        <w:rPr>
          <w:lang w:bidi="th-TH"/>
        </w:rPr>
        <w:t>lease.</w:t>
      </w:r>
      <w:r w:rsidR="004B6999" w:rsidRPr="00BE0A27">
        <w:rPr>
          <w:lang w:bidi="th-TH"/>
        </w:rPr>
        <w:t xml:space="preserve"> </w:t>
      </w:r>
      <w:r w:rsidR="00BE0A27" w:rsidRPr="00BE0A27">
        <w:rPr>
          <w:lang w:bidi="th-TH"/>
        </w:rPr>
        <w:t>Revenues that is recognis</w:t>
      </w:r>
      <w:r w:rsidR="004B6999" w:rsidRPr="00BE0A27">
        <w:rPr>
          <w:lang w:bidi="th-TH"/>
        </w:rPr>
        <w:t xml:space="preserve">ed but not yet </w:t>
      </w:r>
      <w:proofErr w:type="spellStart"/>
      <w:r w:rsidR="004B6999" w:rsidRPr="00BE0A27">
        <w:rPr>
          <w:lang w:bidi="th-TH"/>
        </w:rPr>
        <w:t>due</w:t>
      </w:r>
      <w:r w:rsidR="00BE0A27" w:rsidRPr="00BE0A27">
        <w:rPr>
          <w:lang w:bidi="th-TH"/>
        </w:rPr>
        <w:t>d</w:t>
      </w:r>
      <w:proofErr w:type="spellEnd"/>
      <w:r w:rsidR="004B6999" w:rsidRPr="00BE0A27">
        <w:rPr>
          <w:lang w:bidi="th-TH"/>
        </w:rPr>
        <w:t xml:space="preserve"> under operating lease</w:t>
      </w:r>
      <w:r w:rsidR="00BE0A27" w:rsidRPr="00BE0A27">
        <w:rPr>
          <w:lang w:bidi="th-TH"/>
        </w:rPr>
        <w:t xml:space="preserve"> are recognis</w:t>
      </w:r>
      <w:r w:rsidR="004B6999" w:rsidRPr="00BE0A27">
        <w:rPr>
          <w:lang w:bidi="th-TH"/>
        </w:rPr>
        <w:t xml:space="preserve">ed as </w:t>
      </w:r>
      <w:r w:rsidR="00297728">
        <w:rPr>
          <w:lang w:bidi="th-TH"/>
        </w:rPr>
        <w:t>“</w:t>
      </w:r>
      <w:r w:rsidR="004B6999" w:rsidRPr="00BE0A27">
        <w:rPr>
          <w:lang w:bidi="th-TH"/>
        </w:rPr>
        <w:t xml:space="preserve">Unbilled </w:t>
      </w:r>
      <w:r w:rsidR="00BE0A27" w:rsidRPr="00BE0A27">
        <w:rPr>
          <w:lang w:bidi="th-TH"/>
        </w:rPr>
        <w:t>trade</w:t>
      </w:r>
      <w:r w:rsidR="004B6999" w:rsidRPr="00BE0A27">
        <w:rPr>
          <w:lang w:bidi="th-TH"/>
        </w:rPr>
        <w:t xml:space="preserve"> receivable</w:t>
      </w:r>
      <w:r w:rsidR="00BE0A27" w:rsidRPr="00BE0A27">
        <w:rPr>
          <w:lang w:bidi="th-TH"/>
        </w:rPr>
        <w:t xml:space="preserve">s under operating lease” </w:t>
      </w:r>
      <w:r w:rsidR="004B6999" w:rsidRPr="00BE0A27">
        <w:rPr>
          <w:lang w:bidi="th-TH"/>
        </w:rPr>
        <w:t>at the reporting period</w:t>
      </w:r>
      <w:r w:rsidR="00BE0A27" w:rsidRPr="00BE0A27">
        <w:rPr>
          <w:lang w:bidi="th-TH"/>
        </w:rPr>
        <w:t xml:space="preserve"> end. The </w:t>
      </w:r>
      <w:r w:rsidR="006126D4">
        <w:rPr>
          <w:rFonts w:cs="Angsana New"/>
          <w:lang w:val="en-US" w:bidi="th-TH"/>
        </w:rPr>
        <w:t>Group</w:t>
      </w:r>
      <w:r w:rsidR="00BE0A27" w:rsidRPr="00BE0A27">
        <w:rPr>
          <w:lang w:bidi="th-TH"/>
        </w:rPr>
        <w:t xml:space="preserve"> recognis</w:t>
      </w:r>
      <w:r w:rsidR="004B6999" w:rsidRPr="00BE0A27">
        <w:rPr>
          <w:lang w:bidi="th-TH"/>
        </w:rPr>
        <w:t xml:space="preserve">es </w:t>
      </w:r>
      <w:r w:rsidR="00BE0A27" w:rsidRPr="00BE0A27">
        <w:rPr>
          <w:lang w:bidi="th-TH"/>
        </w:rPr>
        <w:t>service income</w:t>
      </w:r>
      <w:r w:rsidR="004B6999" w:rsidRPr="00BE0A27">
        <w:rPr>
          <w:lang w:bidi="th-TH"/>
        </w:rPr>
        <w:t xml:space="preserve"> </w:t>
      </w:r>
      <w:r w:rsidR="00BE0A27" w:rsidRPr="00BE0A27">
        <w:rPr>
          <w:lang w:bidi="th-TH"/>
        </w:rPr>
        <w:t>as</w:t>
      </w:r>
      <w:r w:rsidR="004B6999" w:rsidRPr="00BE0A27">
        <w:rPr>
          <w:lang w:bidi="th-TH"/>
        </w:rPr>
        <w:t xml:space="preserve"> services </w:t>
      </w:r>
      <w:r w:rsidR="00BE0A27" w:rsidRPr="00BE0A27">
        <w:rPr>
          <w:lang w:bidi="th-TH"/>
        </w:rPr>
        <w:t>are</w:t>
      </w:r>
      <w:r w:rsidR="004B6999" w:rsidRPr="00BE0A27">
        <w:rPr>
          <w:lang w:bidi="th-TH"/>
        </w:rPr>
        <w:t xml:space="preserve"> provided to customers at the rates specified in the agreements.</w:t>
      </w:r>
    </w:p>
    <w:p w14:paraId="13F1CD7E" w14:textId="77777777" w:rsidR="00484AB7" w:rsidRPr="00484AB7" w:rsidRDefault="00484AB7" w:rsidP="00484AB7">
      <w:pPr>
        <w:pStyle w:val="BodyText"/>
        <w:spacing w:after="0"/>
        <w:rPr>
          <w:lang w:val="en-US" w:bidi="th-TH"/>
        </w:rPr>
      </w:pPr>
    </w:p>
    <w:p w14:paraId="3E650628" w14:textId="77777777" w:rsidR="00B400D7" w:rsidRDefault="00270F2B" w:rsidP="0010495C">
      <w:pPr>
        <w:pStyle w:val="AccPolicysubhead"/>
      </w:pPr>
      <w:r w:rsidRPr="00BE0A27">
        <w:t>Management income</w:t>
      </w:r>
    </w:p>
    <w:p w14:paraId="44AA0CE4" w14:textId="77777777" w:rsidR="00BE0A27" w:rsidRPr="00BE0A27" w:rsidRDefault="00BE0A27" w:rsidP="00BE0A27">
      <w:pPr>
        <w:pStyle w:val="BodyText"/>
        <w:spacing w:after="0"/>
        <w:ind w:left="540"/>
        <w:jc w:val="both"/>
        <w:rPr>
          <w:lang w:bidi="th-TH"/>
        </w:rPr>
      </w:pPr>
    </w:p>
    <w:p w14:paraId="4ABD50EF" w14:textId="77777777" w:rsidR="00196864" w:rsidRDefault="00270F2B" w:rsidP="004D6D31">
      <w:pPr>
        <w:pStyle w:val="BodyText"/>
        <w:spacing w:after="0"/>
        <w:ind w:left="540"/>
        <w:jc w:val="both"/>
        <w:rPr>
          <w:lang w:bidi="th-TH"/>
        </w:rPr>
      </w:pPr>
      <w:r w:rsidRPr="00BE0A27">
        <w:rPr>
          <w:lang w:bidi="th-TH"/>
        </w:rPr>
        <w:t>Management income is recogni</w:t>
      </w:r>
      <w:r w:rsidR="009B4601">
        <w:rPr>
          <w:lang w:bidi="th-TH"/>
        </w:rPr>
        <w:t>s</w:t>
      </w:r>
      <w:r w:rsidRPr="00BE0A27">
        <w:rPr>
          <w:lang w:bidi="th-TH"/>
        </w:rPr>
        <w:t xml:space="preserve">ed </w:t>
      </w:r>
      <w:r w:rsidR="009B4601">
        <w:rPr>
          <w:lang w:bidi="th-TH"/>
        </w:rPr>
        <w:t xml:space="preserve">as </w:t>
      </w:r>
      <w:r w:rsidRPr="00BE0A27">
        <w:rPr>
          <w:lang w:bidi="th-TH"/>
        </w:rPr>
        <w:t>se</w:t>
      </w:r>
      <w:r w:rsidR="0021213B" w:rsidRPr="00BE0A27">
        <w:rPr>
          <w:lang w:bidi="th-TH"/>
        </w:rPr>
        <w:t>rvices are provided</w:t>
      </w:r>
      <w:r w:rsidR="009B4601">
        <w:rPr>
          <w:lang w:bidi="th-TH"/>
        </w:rPr>
        <w:t xml:space="preserve"> to customers at the rates specified in the agreements</w:t>
      </w:r>
      <w:r w:rsidR="0021213B" w:rsidRPr="00BE0A27">
        <w:rPr>
          <w:lang w:bidi="th-TH"/>
        </w:rPr>
        <w:t>.</w:t>
      </w:r>
      <w:r w:rsidR="00025FB6">
        <w:rPr>
          <w:lang w:bidi="th-TH"/>
        </w:rPr>
        <w:t xml:space="preserve"> </w:t>
      </w:r>
    </w:p>
    <w:p w14:paraId="5BD6ACF3" w14:textId="77777777" w:rsidR="00CB138A" w:rsidRDefault="00CB138A" w:rsidP="004D6D31">
      <w:pPr>
        <w:pStyle w:val="BodyText"/>
        <w:spacing w:after="0"/>
        <w:ind w:left="540"/>
        <w:jc w:val="both"/>
        <w:rPr>
          <w:lang w:bidi="th-TH"/>
        </w:rPr>
      </w:pPr>
    </w:p>
    <w:p w14:paraId="55B5D518" w14:textId="77777777" w:rsidR="00967D52" w:rsidRDefault="00967D52" w:rsidP="004D6D31">
      <w:pPr>
        <w:pStyle w:val="BodyText"/>
        <w:spacing w:after="0"/>
        <w:ind w:left="540"/>
        <w:jc w:val="both"/>
        <w:rPr>
          <w:lang w:bidi="th-TH"/>
        </w:rPr>
      </w:pPr>
    </w:p>
    <w:p w14:paraId="3BBCEC5C" w14:textId="77777777" w:rsidR="009A2086" w:rsidRDefault="009A2086">
      <w:pPr>
        <w:spacing w:line="240" w:lineRule="auto"/>
        <w:rPr>
          <w:lang w:val="en-AU" w:bidi="th-TH"/>
        </w:rPr>
      </w:pPr>
      <w:r>
        <w:rPr>
          <w:lang w:bidi="th-TH"/>
        </w:rPr>
        <w:br w:type="page"/>
      </w:r>
    </w:p>
    <w:p w14:paraId="59C45BD0" w14:textId="77777777" w:rsidR="00484AB7" w:rsidRDefault="00484AB7" w:rsidP="00484AB7">
      <w:pPr>
        <w:pStyle w:val="BodyText"/>
        <w:spacing w:after="0" w:line="240" w:lineRule="atLeast"/>
        <w:ind w:left="540"/>
        <w:jc w:val="both"/>
        <w:rPr>
          <w:i/>
          <w:iCs/>
          <w:szCs w:val="22"/>
        </w:rPr>
      </w:pPr>
      <w:r w:rsidRPr="007F6C76">
        <w:rPr>
          <w:i/>
          <w:iCs/>
          <w:szCs w:val="22"/>
        </w:rPr>
        <w:lastRenderedPageBreak/>
        <w:t>Interest income</w:t>
      </w:r>
      <w:r w:rsidR="00E67C10">
        <w:rPr>
          <w:i/>
          <w:iCs/>
          <w:szCs w:val="22"/>
        </w:rPr>
        <w:t xml:space="preserve"> and other income</w:t>
      </w:r>
    </w:p>
    <w:p w14:paraId="5D0324F6" w14:textId="77777777" w:rsidR="004A22BF" w:rsidRDefault="004A22BF" w:rsidP="00484AB7">
      <w:pPr>
        <w:pStyle w:val="BodyText"/>
        <w:spacing w:after="0" w:line="240" w:lineRule="atLeast"/>
        <w:ind w:left="540"/>
        <w:jc w:val="both"/>
        <w:rPr>
          <w:i/>
          <w:iCs/>
          <w:szCs w:val="22"/>
        </w:rPr>
      </w:pPr>
    </w:p>
    <w:p w14:paraId="5CADC882" w14:textId="77777777" w:rsidR="004A22BF" w:rsidRDefault="004A22BF" w:rsidP="00484AB7">
      <w:pPr>
        <w:pStyle w:val="BodyText"/>
        <w:spacing w:after="0" w:line="240" w:lineRule="atLeast"/>
        <w:ind w:left="540"/>
        <w:jc w:val="both"/>
      </w:pPr>
      <w:r w:rsidRPr="007F6C76">
        <w:t>Interest income</w:t>
      </w:r>
      <w:r w:rsidR="00922B9D">
        <w:t xml:space="preserve"> and other income are</w:t>
      </w:r>
      <w:r w:rsidRPr="007F6C76">
        <w:t xml:space="preserve"> recognised in </w:t>
      </w:r>
      <w:r w:rsidRPr="007F6C76">
        <w:rPr>
          <w:rFonts w:cs="Angsana New"/>
          <w:szCs w:val="28"/>
          <w:lang w:bidi="th-TH"/>
        </w:rPr>
        <w:t>profit or loss</w:t>
      </w:r>
      <w:r w:rsidR="00967D52">
        <w:t xml:space="preserve"> as they</w:t>
      </w:r>
      <w:r w:rsidRPr="007F6C76">
        <w:t xml:space="preserve"> accrue.</w:t>
      </w:r>
    </w:p>
    <w:p w14:paraId="11F20696" w14:textId="77777777" w:rsidR="00484AB7" w:rsidRPr="001D7AC7" w:rsidRDefault="00484AB7" w:rsidP="001D7AC7">
      <w:pPr>
        <w:spacing w:line="240" w:lineRule="auto"/>
        <w:ind w:left="540"/>
        <w:jc w:val="both"/>
        <w:rPr>
          <w:szCs w:val="22"/>
          <w:highlight w:val="yellow"/>
        </w:rPr>
      </w:pPr>
    </w:p>
    <w:p w14:paraId="0CF3566D" w14:textId="77777777" w:rsidR="0051154B" w:rsidRPr="005654E4" w:rsidRDefault="00B11887" w:rsidP="00726816">
      <w:pPr>
        <w:pStyle w:val="Heading2"/>
        <w:spacing w:before="0" w:after="0" w:line="240" w:lineRule="atLeast"/>
        <w:rPr>
          <w:sz w:val="22"/>
          <w:szCs w:val="22"/>
        </w:rPr>
      </w:pPr>
      <w:r w:rsidRPr="005654E4">
        <w:rPr>
          <w:sz w:val="22"/>
          <w:szCs w:val="22"/>
        </w:rPr>
        <w:t>F</w:t>
      </w:r>
      <w:r w:rsidR="00904633" w:rsidRPr="005654E4">
        <w:rPr>
          <w:sz w:val="22"/>
          <w:szCs w:val="22"/>
        </w:rPr>
        <w:t>inance costs</w:t>
      </w:r>
    </w:p>
    <w:p w14:paraId="6E475455" w14:textId="77777777" w:rsidR="00904633" w:rsidRPr="005654E4" w:rsidRDefault="00904633" w:rsidP="00726816">
      <w:pPr>
        <w:pStyle w:val="BodyText"/>
        <w:spacing w:after="0" w:line="240" w:lineRule="atLeast"/>
        <w:ind w:left="540"/>
        <w:jc w:val="both"/>
        <w:rPr>
          <w:szCs w:val="22"/>
        </w:rPr>
      </w:pPr>
    </w:p>
    <w:p w14:paraId="417B3EAF" w14:textId="77777777" w:rsidR="00DC12CC" w:rsidRDefault="00F25D59" w:rsidP="00726816">
      <w:pPr>
        <w:pStyle w:val="BodyText"/>
        <w:spacing w:after="0" w:line="240" w:lineRule="atLeast"/>
        <w:ind w:left="540"/>
        <w:jc w:val="both"/>
        <w:rPr>
          <w:szCs w:val="22"/>
        </w:rPr>
      </w:pPr>
      <w:r w:rsidRPr="00F25D59">
        <w:rPr>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r w:rsidR="00E86AEA" w:rsidRPr="00F25D59">
        <w:rPr>
          <w:szCs w:val="22"/>
        </w:rPr>
        <w:t>substantial period of time</w:t>
      </w:r>
      <w:r w:rsidRPr="00F25D59">
        <w:rPr>
          <w:szCs w:val="22"/>
        </w:rPr>
        <w:t xml:space="preserve"> to be prepared for its intended use or sale.</w:t>
      </w:r>
    </w:p>
    <w:p w14:paraId="30209884" w14:textId="77777777" w:rsidR="00F25D59" w:rsidRPr="005654E4" w:rsidRDefault="00F25D59" w:rsidP="00726816">
      <w:pPr>
        <w:pStyle w:val="BodyText"/>
        <w:spacing w:after="0" w:line="240" w:lineRule="atLeast"/>
        <w:ind w:left="540"/>
        <w:jc w:val="both"/>
        <w:rPr>
          <w:szCs w:val="22"/>
          <w:lang w:bidi="th-TH"/>
        </w:rPr>
      </w:pPr>
    </w:p>
    <w:p w14:paraId="6D87CABB" w14:textId="77777777" w:rsidR="00D857CD" w:rsidRPr="005654E4" w:rsidRDefault="00594D3A" w:rsidP="00726816">
      <w:pPr>
        <w:pStyle w:val="Heading2"/>
        <w:spacing w:before="0" w:after="0" w:line="240" w:lineRule="atLeast"/>
        <w:rPr>
          <w:sz w:val="22"/>
          <w:szCs w:val="22"/>
        </w:rPr>
      </w:pPr>
      <w:r w:rsidRPr="005654E4">
        <w:rPr>
          <w:sz w:val="22"/>
          <w:szCs w:val="22"/>
        </w:rPr>
        <w:t>Operating leases</w:t>
      </w:r>
    </w:p>
    <w:p w14:paraId="0D794C6A" w14:textId="77777777" w:rsidR="0051154B" w:rsidRPr="00F25D59" w:rsidRDefault="0051154B" w:rsidP="005B3A55">
      <w:pPr>
        <w:pStyle w:val="AccPolicysubhead"/>
      </w:pPr>
    </w:p>
    <w:p w14:paraId="01754851" w14:textId="77777777" w:rsidR="00D45D6C" w:rsidRPr="005654E4" w:rsidRDefault="00046845" w:rsidP="00726816">
      <w:pPr>
        <w:spacing w:line="240" w:lineRule="atLeast"/>
        <w:ind w:left="540"/>
        <w:jc w:val="thaiDistribute"/>
        <w:rPr>
          <w:szCs w:val="22"/>
        </w:rPr>
      </w:pPr>
      <w:r w:rsidRPr="005654E4">
        <w:rPr>
          <w:szCs w:val="22"/>
        </w:rPr>
        <w:t>Payments made under operating leases</w:t>
      </w:r>
      <w:r w:rsidR="002B4060" w:rsidRPr="005654E4">
        <w:rPr>
          <w:szCs w:val="22"/>
        </w:rPr>
        <w:t xml:space="preserve"> are recognis</w:t>
      </w:r>
      <w:r w:rsidRPr="005654E4">
        <w:rPr>
          <w:szCs w:val="22"/>
        </w:rPr>
        <w:t xml:space="preserve">ed in </w:t>
      </w:r>
      <w:r w:rsidR="0013083A" w:rsidRPr="005654E4">
        <w:rPr>
          <w:szCs w:val="22"/>
        </w:rPr>
        <w:t>profit or loss</w:t>
      </w:r>
      <w:r w:rsidRPr="005654E4">
        <w:rPr>
          <w:szCs w:val="22"/>
        </w:rPr>
        <w:t xml:space="preserve"> on a </w:t>
      </w:r>
      <w:proofErr w:type="gramStart"/>
      <w:r w:rsidRPr="005654E4">
        <w:rPr>
          <w:szCs w:val="22"/>
        </w:rPr>
        <w:t>straight</w:t>
      </w:r>
      <w:r w:rsidR="00070BC5">
        <w:rPr>
          <w:szCs w:val="22"/>
        </w:rPr>
        <w:t xml:space="preserve"> </w:t>
      </w:r>
      <w:r w:rsidRPr="005654E4">
        <w:rPr>
          <w:szCs w:val="22"/>
        </w:rPr>
        <w:t>line</w:t>
      </w:r>
      <w:proofErr w:type="gramEnd"/>
      <w:r w:rsidRPr="005654E4">
        <w:rPr>
          <w:szCs w:val="22"/>
        </w:rPr>
        <w:t xml:space="preserve"> basis over the term of the lease</w:t>
      </w:r>
      <w:r w:rsidR="001039BD" w:rsidRPr="005654E4">
        <w:rPr>
          <w:szCs w:val="22"/>
        </w:rPr>
        <w:t>.</w:t>
      </w:r>
    </w:p>
    <w:p w14:paraId="0B63FBAF" w14:textId="77777777" w:rsidR="00F363E6" w:rsidRPr="005654E4" w:rsidRDefault="00F363E6" w:rsidP="00726816">
      <w:pPr>
        <w:spacing w:line="240" w:lineRule="atLeast"/>
        <w:ind w:left="540"/>
        <w:jc w:val="thaiDistribute"/>
        <w:rPr>
          <w:szCs w:val="22"/>
        </w:rPr>
      </w:pPr>
    </w:p>
    <w:p w14:paraId="15BB1B28" w14:textId="77777777" w:rsidR="00E922A6" w:rsidRDefault="00E922A6" w:rsidP="00726816">
      <w:pPr>
        <w:spacing w:line="240" w:lineRule="atLeast"/>
        <w:ind w:left="540"/>
        <w:jc w:val="thaiDistribute"/>
        <w:rPr>
          <w:szCs w:val="22"/>
        </w:rPr>
      </w:pPr>
      <w:r w:rsidRPr="005654E4">
        <w:rPr>
          <w:szCs w:val="22"/>
        </w:rPr>
        <w:t xml:space="preserve">Contingent lease payments are accounted for by revising the minimum lease payments over the remaining term of the lease when the lease adjustment is confirmed. </w:t>
      </w:r>
    </w:p>
    <w:p w14:paraId="460D7D73" w14:textId="77777777" w:rsidR="00F25D59" w:rsidRPr="005654E4" w:rsidRDefault="00F25D59" w:rsidP="00726816">
      <w:pPr>
        <w:spacing w:line="240" w:lineRule="atLeast"/>
        <w:ind w:left="540"/>
        <w:jc w:val="thaiDistribute"/>
        <w:rPr>
          <w:szCs w:val="22"/>
        </w:rPr>
      </w:pPr>
    </w:p>
    <w:p w14:paraId="0E92718B" w14:textId="77777777" w:rsidR="00A066D9" w:rsidRPr="004642A0" w:rsidRDefault="00E922A6" w:rsidP="00726816">
      <w:pPr>
        <w:spacing w:line="240" w:lineRule="atLeast"/>
        <w:ind w:left="540"/>
        <w:jc w:val="thaiDistribute"/>
        <w:rPr>
          <w:i/>
          <w:iCs/>
          <w:szCs w:val="22"/>
        </w:rPr>
      </w:pPr>
      <w:r w:rsidRPr="004642A0">
        <w:rPr>
          <w:i/>
          <w:iCs/>
          <w:szCs w:val="22"/>
        </w:rPr>
        <w:t>Determining whether a</w:t>
      </w:r>
      <w:r w:rsidR="00072A20" w:rsidRPr="004642A0">
        <w:rPr>
          <w:i/>
          <w:iCs/>
          <w:szCs w:val="22"/>
        </w:rPr>
        <w:t xml:space="preserve">n arrangement contains a lease </w:t>
      </w:r>
    </w:p>
    <w:p w14:paraId="231AABAD" w14:textId="77777777" w:rsidR="00F363E6" w:rsidRPr="004642A0" w:rsidRDefault="00F363E6" w:rsidP="00726816">
      <w:pPr>
        <w:spacing w:line="240" w:lineRule="atLeast"/>
        <w:ind w:left="540"/>
        <w:jc w:val="thaiDistribute"/>
        <w:rPr>
          <w:szCs w:val="22"/>
        </w:rPr>
      </w:pPr>
    </w:p>
    <w:p w14:paraId="5138DEF1" w14:textId="77777777" w:rsidR="00E922A6" w:rsidRPr="004642A0" w:rsidRDefault="00E922A6" w:rsidP="00726816">
      <w:pPr>
        <w:spacing w:line="240" w:lineRule="atLeast"/>
        <w:ind w:left="540"/>
        <w:jc w:val="thaiDistribute"/>
        <w:rPr>
          <w:szCs w:val="22"/>
        </w:rPr>
      </w:pPr>
      <w:r w:rsidRPr="004642A0">
        <w:rPr>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0DCDAE41" w14:textId="77777777" w:rsidR="009900AC" w:rsidRPr="004642A0" w:rsidRDefault="009900AC" w:rsidP="00726816">
      <w:pPr>
        <w:spacing w:line="240" w:lineRule="atLeast"/>
        <w:ind w:left="540"/>
        <w:jc w:val="thaiDistribute"/>
        <w:rPr>
          <w:szCs w:val="22"/>
        </w:rPr>
      </w:pPr>
    </w:p>
    <w:p w14:paraId="26A299E7" w14:textId="77777777" w:rsidR="009900AC" w:rsidRPr="004642A0" w:rsidRDefault="009319DD" w:rsidP="00726816">
      <w:pPr>
        <w:spacing w:line="240" w:lineRule="atLeast"/>
        <w:ind w:left="540"/>
        <w:jc w:val="thaiDistribute"/>
        <w:rPr>
          <w:szCs w:val="22"/>
        </w:rPr>
      </w:pPr>
      <w:r w:rsidRPr="004642A0">
        <w:rPr>
          <w:spacing w:val="-2"/>
          <w:szCs w:val="22"/>
        </w:rPr>
        <w:t>At inception or upon reassessment of the arrangement, the Group separates payments and other consideration</w:t>
      </w:r>
      <w:r w:rsidRPr="004642A0">
        <w:rPr>
          <w:szCs w:val="22"/>
        </w:rPr>
        <w:t xml:space="preserve"> required by such an arrangement into those for the lease and those for other elements </w:t>
      </w:r>
      <w:proofErr w:type="gramStart"/>
      <w:r w:rsidRPr="004642A0">
        <w:rPr>
          <w:szCs w:val="22"/>
        </w:rPr>
        <w:t>on the basis of</w:t>
      </w:r>
      <w:proofErr w:type="gramEnd"/>
      <w:r w:rsidRPr="004642A0">
        <w:rPr>
          <w:szCs w:val="22"/>
        </w:rPr>
        <w:t xml:space="preserve"> their relative fair values. If the Group concludes for a finance lease that it is impracticable to separate </w:t>
      </w:r>
      <w:r w:rsidR="004642A0">
        <w:rPr>
          <w:szCs w:val="22"/>
          <w:rtl/>
          <w:cs/>
        </w:rPr>
        <w:br/>
      </w:r>
      <w:r w:rsidRPr="004642A0">
        <w:rPr>
          <w:szCs w:val="22"/>
        </w:rPr>
        <w:t xml:space="preserve">the payments reliably, an asset and a liability are recognised at an amount equal to the fair value of </w:t>
      </w:r>
      <w:r w:rsidR="004642A0">
        <w:rPr>
          <w:szCs w:val="22"/>
          <w:rtl/>
          <w:cs/>
        </w:rPr>
        <w:br/>
      </w:r>
      <w:r w:rsidRPr="004642A0">
        <w:rPr>
          <w:szCs w:val="22"/>
        </w:rPr>
        <w:t>the underlying asset. Subsequently the liability is reduced as payments are made and an imputed finance charge on the liability is recognised using the Group’s incremental borrowing rate.</w:t>
      </w:r>
    </w:p>
    <w:p w14:paraId="46F705CA" w14:textId="77777777" w:rsidR="00884DB3" w:rsidRPr="004642A0" w:rsidRDefault="00884DB3" w:rsidP="00726816">
      <w:pPr>
        <w:spacing w:line="240" w:lineRule="atLeast"/>
        <w:rPr>
          <w:szCs w:val="22"/>
          <w:lang w:val="en-AU"/>
        </w:rPr>
      </w:pPr>
    </w:p>
    <w:p w14:paraId="0DA5EC2E" w14:textId="77777777" w:rsidR="00D857CD" w:rsidRPr="004642A0" w:rsidRDefault="00364E2E" w:rsidP="00726816">
      <w:pPr>
        <w:pStyle w:val="Heading2"/>
        <w:tabs>
          <w:tab w:val="clear" w:pos="0"/>
          <w:tab w:val="num" w:pos="540"/>
        </w:tabs>
        <w:spacing w:before="0" w:after="0" w:line="240" w:lineRule="atLeast"/>
        <w:ind w:left="547" w:hanging="547"/>
        <w:rPr>
          <w:sz w:val="22"/>
          <w:szCs w:val="22"/>
        </w:rPr>
      </w:pPr>
      <w:r w:rsidRPr="004642A0">
        <w:rPr>
          <w:sz w:val="22"/>
          <w:szCs w:val="22"/>
        </w:rPr>
        <w:t>Income tax</w:t>
      </w:r>
    </w:p>
    <w:p w14:paraId="3162535D" w14:textId="77777777" w:rsidR="0051154B" w:rsidRPr="004642A0" w:rsidRDefault="0051154B" w:rsidP="005B3A55">
      <w:pPr>
        <w:pStyle w:val="AccPolicyalternative"/>
      </w:pPr>
    </w:p>
    <w:p w14:paraId="2424E889" w14:textId="77777777" w:rsidR="004F2784" w:rsidRPr="004642A0" w:rsidRDefault="006D15A8" w:rsidP="00726816">
      <w:pPr>
        <w:pStyle w:val="BodyText"/>
        <w:spacing w:after="0" w:line="240" w:lineRule="atLeast"/>
        <w:ind w:left="540"/>
        <w:jc w:val="both"/>
        <w:rPr>
          <w:spacing w:val="-2"/>
          <w:szCs w:val="22"/>
        </w:rPr>
      </w:pPr>
      <w:r w:rsidRPr="004642A0">
        <w:rPr>
          <w:spacing w:val="-2"/>
          <w:szCs w:val="22"/>
        </w:rPr>
        <w:t>Income tax expense for the year compr</w:t>
      </w:r>
      <w:r w:rsidR="00F25D59" w:rsidRPr="004642A0">
        <w:rPr>
          <w:spacing w:val="-2"/>
          <w:szCs w:val="22"/>
        </w:rPr>
        <w:t xml:space="preserve">ises current and deferred tax. </w:t>
      </w:r>
      <w:r w:rsidRPr="004642A0">
        <w:rPr>
          <w:spacing w:val="-2"/>
          <w:szCs w:val="22"/>
        </w:rPr>
        <w:t>Current and defe</w:t>
      </w:r>
      <w:r w:rsidR="00CC56B8" w:rsidRPr="004642A0">
        <w:rPr>
          <w:spacing w:val="-2"/>
          <w:szCs w:val="22"/>
        </w:rPr>
        <w:t>rred tax</w:t>
      </w:r>
      <w:r w:rsidRPr="004642A0">
        <w:rPr>
          <w:spacing w:val="-2"/>
          <w:szCs w:val="22"/>
        </w:rPr>
        <w:t xml:space="preserve"> are recognised in profit or loss </w:t>
      </w:r>
      <w:r w:rsidR="00CC56B8" w:rsidRPr="004642A0">
        <w:rPr>
          <w:spacing w:val="-2"/>
          <w:szCs w:val="22"/>
        </w:rPr>
        <w:t>except to the extent that they relate</w:t>
      </w:r>
      <w:r w:rsidRPr="004642A0">
        <w:rPr>
          <w:spacing w:val="-2"/>
          <w:szCs w:val="22"/>
        </w:rPr>
        <w:t xml:space="preserve"> to a business combination, or items recognised directly in equity or in other comprehensive income.</w:t>
      </w:r>
    </w:p>
    <w:p w14:paraId="36F989C4" w14:textId="77777777" w:rsidR="00376D62" w:rsidRPr="004642A0" w:rsidRDefault="00376D62" w:rsidP="00726816">
      <w:pPr>
        <w:pStyle w:val="BodyText"/>
        <w:spacing w:after="0" w:line="240" w:lineRule="atLeast"/>
        <w:ind w:left="540"/>
        <w:jc w:val="both"/>
        <w:rPr>
          <w:szCs w:val="22"/>
        </w:rPr>
      </w:pPr>
    </w:p>
    <w:p w14:paraId="1E26EE4F" w14:textId="77777777" w:rsidR="00CB378E" w:rsidRPr="004642A0" w:rsidRDefault="00CB378E" w:rsidP="00726816">
      <w:pPr>
        <w:spacing w:line="240" w:lineRule="atLeast"/>
        <w:ind w:left="540"/>
        <w:jc w:val="thaiDistribute"/>
        <w:rPr>
          <w:szCs w:val="22"/>
        </w:rPr>
      </w:pPr>
      <w:r w:rsidRPr="004642A0">
        <w:rPr>
          <w:szCs w:val="22"/>
        </w:rPr>
        <w:t>Current tax is the expected tax payable or receivable on the taxable income or loss for the year, using tax rates enacted or substantively enacted at the reporting date, and any adjustment to tax payable in respect of previous years.</w:t>
      </w:r>
      <w:r w:rsidR="00025FB6" w:rsidRPr="004642A0">
        <w:rPr>
          <w:szCs w:val="22"/>
        </w:rPr>
        <w:t xml:space="preserve"> </w:t>
      </w:r>
    </w:p>
    <w:p w14:paraId="569118D3" w14:textId="77777777" w:rsidR="00F3672F" w:rsidRPr="004642A0" w:rsidRDefault="00F3672F" w:rsidP="00726816">
      <w:pPr>
        <w:pStyle w:val="BodyText"/>
        <w:spacing w:after="0" w:line="240" w:lineRule="atLeast"/>
        <w:ind w:left="540"/>
        <w:rPr>
          <w:szCs w:val="22"/>
          <w:lang w:val="en-GB" w:bidi="th-TH"/>
        </w:rPr>
      </w:pPr>
    </w:p>
    <w:p w14:paraId="17724579" w14:textId="77777777" w:rsidR="009A7845" w:rsidRPr="004642A0" w:rsidRDefault="00CB378E" w:rsidP="00726816">
      <w:pPr>
        <w:autoSpaceDE w:val="0"/>
        <w:autoSpaceDN w:val="0"/>
        <w:adjustRightInd w:val="0"/>
        <w:spacing w:line="240" w:lineRule="atLeast"/>
        <w:ind w:left="540"/>
        <w:jc w:val="thaiDistribute"/>
        <w:rPr>
          <w:szCs w:val="22"/>
        </w:rPr>
      </w:pPr>
      <w:r w:rsidRPr="004642A0">
        <w:rPr>
          <w:szCs w:val="22"/>
        </w:rPr>
        <w:t>Deferred tax is recognised in respect of temporary differences between the carrying amounts of assets and liabilities for financial reporting purposes and the amounts used for taxation purposes. Deferred tax is not recognised for the f</w:t>
      </w:r>
      <w:r w:rsidR="000347D1" w:rsidRPr="004642A0">
        <w:rPr>
          <w:szCs w:val="22"/>
        </w:rPr>
        <w:t>ollowing temporary differences:</w:t>
      </w:r>
      <w:r w:rsidRPr="004642A0">
        <w:rPr>
          <w:szCs w:val="22"/>
        </w:rPr>
        <w:t xml:space="preserve"> the initial recognition of assets or liabilities in </w:t>
      </w:r>
      <w:r w:rsidR="00D00B6C" w:rsidRPr="004642A0">
        <w:rPr>
          <w:szCs w:val="22"/>
        </w:rPr>
        <w:br/>
      </w:r>
      <w:r w:rsidRPr="004642A0">
        <w:rPr>
          <w:szCs w:val="22"/>
        </w:rPr>
        <w:t>a transaction that is not a business combination and that affects neither accounting nor taxable profit or loss; and differences relating to investments in subsidiaries to the extent that it is probable that they will not reverse in the foreseeable future.</w:t>
      </w:r>
    </w:p>
    <w:p w14:paraId="15DFFF3D" w14:textId="77777777" w:rsidR="009663E6" w:rsidRDefault="009663E6" w:rsidP="00726816">
      <w:pPr>
        <w:pStyle w:val="BodyText"/>
        <w:spacing w:after="0" w:line="240" w:lineRule="atLeast"/>
        <w:ind w:left="540"/>
        <w:jc w:val="both"/>
        <w:rPr>
          <w:szCs w:val="22"/>
          <w:lang w:val="en-US" w:bidi="th-TH"/>
        </w:rPr>
      </w:pPr>
    </w:p>
    <w:p w14:paraId="4D4F7730" w14:textId="77777777" w:rsidR="00967D52" w:rsidRPr="004642A0" w:rsidRDefault="00967D52" w:rsidP="00726816">
      <w:pPr>
        <w:pStyle w:val="BodyText"/>
        <w:spacing w:after="0" w:line="240" w:lineRule="atLeast"/>
        <w:ind w:left="540"/>
        <w:jc w:val="both"/>
        <w:rPr>
          <w:szCs w:val="22"/>
          <w:lang w:val="en-US" w:bidi="th-TH"/>
        </w:rPr>
      </w:pPr>
    </w:p>
    <w:p w14:paraId="7C9C56D5" w14:textId="77777777" w:rsidR="00DB6FA9" w:rsidRDefault="00A321D0" w:rsidP="00726816">
      <w:pPr>
        <w:pStyle w:val="BodyText"/>
        <w:spacing w:after="0" w:line="240" w:lineRule="atLeast"/>
        <w:ind w:left="540"/>
        <w:jc w:val="both"/>
        <w:rPr>
          <w:szCs w:val="22"/>
          <w:lang w:val="en-US" w:bidi="th-TH"/>
        </w:rPr>
      </w:pPr>
      <w:r w:rsidRPr="004642A0">
        <w:rPr>
          <w:szCs w:val="22"/>
          <w:lang w:val="en-US" w:bidi="th-TH"/>
        </w:rPr>
        <w:lastRenderedPageBreak/>
        <w:t xml:space="preserve">The measurement of deferred tax reflects the tax consequences that would follow the </w:t>
      </w:r>
      <w:proofErr w:type="gramStart"/>
      <w:r w:rsidRPr="004642A0">
        <w:rPr>
          <w:szCs w:val="22"/>
          <w:lang w:val="en-US" w:bidi="th-TH"/>
        </w:rPr>
        <w:t>manner in which</w:t>
      </w:r>
      <w:proofErr w:type="gramEnd"/>
      <w:r w:rsidRPr="004642A0">
        <w:rPr>
          <w:szCs w:val="22"/>
          <w:lang w:val="en-US" w:bidi="th-TH"/>
        </w:rPr>
        <w:t xml:space="preserve"> the Group expects, at the end of the reporting period, to recover or settle the carrying amount of its assets and liabilities. </w:t>
      </w:r>
    </w:p>
    <w:p w14:paraId="14BC26E3" w14:textId="77777777" w:rsidR="00967D52" w:rsidRPr="004642A0" w:rsidRDefault="00967D52" w:rsidP="00726816">
      <w:pPr>
        <w:pStyle w:val="BodyText"/>
        <w:spacing w:after="0" w:line="240" w:lineRule="atLeast"/>
        <w:ind w:left="540"/>
        <w:jc w:val="both"/>
        <w:rPr>
          <w:szCs w:val="22"/>
          <w:lang w:val="en-US" w:bidi="th-TH"/>
        </w:rPr>
      </w:pPr>
    </w:p>
    <w:p w14:paraId="112C8F89" w14:textId="77777777" w:rsidR="00CC56B8" w:rsidRPr="004642A0" w:rsidRDefault="00CB378E" w:rsidP="00726816">
      <w:pPr>
        <w:autoSpaceDE w:val="0"/>
        <w:autoSpaceDN w:val="0"/>
        <w:adjustRightInd w:val="0"/>
        <w:spacing w:line="240" w:lineRule="atLeast"/>
        <w:ind w:left="540"/>
        <w:jc w:val="thaiDistribute"/>
        <w:rPr>
          <w:szCs w:val="22"/>
        </w:rPr>
      </w:pPr>
      <w:r w:rsidRPr="004642A0">
        <w:rPr>
          <w:szCs w:val="22"/>
        </w:rPr>
        <w:t xml:space="preserve">Deferred tax is measured at the tax rates that are expected to be applied to the temporary differences when they reverse, </w:t>
      </w:r>
      <w:r w:rsidR="002C779C" w:rsidRPr="004642A0">
        <w:rPr>
          <w:szCs w:val="22"/>
        </w:rPr>
        <w:t>using tax rates</w:t>
      </w:r>
      <w:r w:rsidRPr="004642A0">
        <w:rPr>
          <w:szCs w:val="22"/>
        </w:rPr>
        <w:t xml:space="preserve"> enacted or substantively enacted </w:t>
      </w:r>
      <w:r w:rsidR="002C779C" w:rsidRPr="004642A0">
        <w:rPr>
          <w:szCs w:val="22"/>
        </w:rPr>
        <w:t>at</w:t>
      </w:r>
      <w:r w:rsidRPr="004642A0">
        <w:rPr>
          <w:szCs w:val="22"/>
        </w:rPr>
        <w:t xml:space="preserve"> the reporting date.</w:t>
      </w:r>
      <w:r w:rsidR="00025FB6" w:rsidRPr="004642A0">
        <w:rPr>
          <w:szCs w:val="22"/>
        </w:rPr>
        <w:t xml:space="preserve"> </w:t>
      </w:r>
    </w:p>
    <w:p w14:paraId="758B2FAA" w14:textId="77777777" w:rsidR="00891574" w:rsidRPr="004642A0" w:rsidRDefault="00891574" w:rsidP="00726816">
      <w:pPr>
        <w:autoSpaceDE w:val="0"/>
        <w:autoSpaceDN w:val="0"/>
        <w:adjustRightInd w:val="0"/>
        <w:spacing w:line="240" w:lineRule="atLeast"/>
        <w:ind w:left="540"/>
        <w:jc w:val="thaiDistribute"/>
        <w:rPr>
          <w:szCs w:val="22"/>
        </w:rPr>
      </w:pPr>
    </w:p>
    <w:p w14:paraId="77B09619" w14:textId="77777777" w:rsidR="00F8173E" w:rsidRPr="004642A0" w:rsidRDefault="00F8173E" w:rsidP="00726816">
      <w:pPr>
        <w:autoSpaceDE w:val="0"/>
        <w:autoSpaceDN w:val="0"/>
        <w:adjustRightInd w:val="0"/>
        <w:spacing w:line="240" w:lineRule="atLeast"/>
        <w:ind w:left="540"/>
        <w:jc w:val="thaiDistribute"/>
        <w:rPr>
          <w:szCs w:val="22"/>
        </w:rPr>
      </w:pPr>
      <w:r w:rsidRPr="004642A0">
        <w:rPr>
          <w:szCs w:val="22"/>
        </w:rPr>
        <w:t xml:space="preserve">In determining the amount of current and deferred tax, the Group </w:t>
      </w:r>
      <w:proofErr w:type="gramStart"/>
      <w:r w:rsidRPr="004642A0">
        <w:rPr>
          <w:szCs w:val="22"/>
        </w:rPr>
        <w:t>takes into account</w:t>
      </w:r>
      <w:proofErr w:type="gramEnd"/>
      <w:r w:rsidRPr="004642A0">
        <w:rPr>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C7B3B56" w14:textId="77777777" w:rsidR="00CE2791" w:rsidRDefault="00CE2791" w:rsidP="00726816">
      <w:pPr>
        <w:autoSpaceDE w:val="0"/>
        <w:autoSpaceDN w:val="0"/>
        <w:adjustRightInd w:val="0"/>
        <w:spacing w:line="240" w:lineRule="atLeast"/>
        <w:ind w:left="540"/>
        <w:jc w:val="thaiDistribute"/>
        <w:rPr>
          <w:szCs w:val="22"/>
        </w:rPr>
      </w:pPr>
    </w:p>
    <w:p w14:paraId="2EA02EA1" w14:textId="77777777" w:rsidR="006609BA" w:rsidRPr="004642A0" w:rsidRDefault="00CB378E" w:rsidP="00726816">
      <w:pPr>
        <w:autoSpaceDE w:val="0"/>
        <w:autoSpaceDN w:val="0"/>
        <w:adjustRightInd w:val="0"/>
        <w:spacing w:line="240" w:lineRule="atLeast"/>
        <w:ind w:left="540"/>
        <w:jc w:val="thaiDistribute"/>
        <w:rPr>
          <w:szCs w:val="22"/>
        </w:rPr>
      </w:pPr>
      <w:r w:rsidRPr="004642A0">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025FB6" w:rsidRPr="004642A0">
        <w:rPr>
          <w:szCs w:val="22"/>
        </w:rPr>
        <w:t xml:space="preserve"> </w:t>
      </w:r>
    </w:p>
    <w:p w14:paraId="5229AEE7" w14:textId="77777777" w:rsidR="009319DD" w:rsidRDefault="009319DD" w:rsidP="00726816">
      <w:pPr>
        <w:autoSpaceDE w:val="0"/>
        <w:autoSpaceDN w:val="0"/>
        <w:adjustRightInd w:val="0"/>
        <w:spacing w:line="240" w:lineRule="atLeast"/>
        <w:ind w:left="540"/>
        <w:jc w:val="thaiDistribute"/>
        <w:rPr>
          <w:szCs w:val="22"/>
        </w:rPr>
      </w:pPr>
    </w:p>
    <w:p w14:paraId="2427BAA6" w14:textId="77777777" w:rsidR="00D857CD" w:rsidRDefault="00F25D59" w:rsidP="00726816">
      <w:pPr>
        <w:autoSpaceDE w:val="0"/>
        <w:autoSpaceDN w:val="0"/>
        <w:adjustRightInd w:val="0"/>
        <w:spacing w:line="240" w:lineRule="atLeast"/>
        <w:ind w:left="540"/>
        <w:jc w:val="thaiDistribute"/>
        <w:rPr>
          <w:szCs w:val="22"/>
        </w:rPr>
      </w:pPr>
      <w:r w:rsidRPr="00F25D59">
        <w:rPr>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w:t>
      </w:r>
      <w:r w:rsidR="00866ED6">
        <w:rPr>
          <w:szCs w:val="22"/>
          <w:rtl/>
          <w:cs/>
        </w:rPr>
        <w:br/>
      </w:r>
      <w:r w:rsidRPr="00F25D59">
        <w:rPr>
          <w:szCs w:val="22"/>
        </w:rPr>
        <w:t>no longer probable that the related tax benefit will be realised.</w:t>
      </w:r>
      <w:r w:rsidR="004A2F25" w:rsidRPr="005654E4">
        <w:rPr>
          <w:szCs w:val="22"/>
        </w:rPr>
        <w:t xml:space="preserve"> </w:t>
      </w:r>
    </w:p>
    <w:p w14:paraId="233026E8" w14:textId="77777777" w:rsidR="009C5F09" w:rsidRDefault="009C5F09" w:rsidP="00726816">
      <w:pPr>
        <w:autoSpaceDE w:val="0"/>
        <w:autoSpaceDN w:val="0"/>
        <w:adjustRightInd w:val="0"/>
        <w:spacing w:line="240" w:lineRule="atLeast"/>
        <w:ind w:left="540"/>
        <w:jc w:val="thaiDistribute"/>
        <w:rPr>
          <w:szCs w:val="22"/>
        </w:rPr>
      </w:pPr>
    </w:p>
    <w:p w14:paraId="09515964" w14:textId="77777777" w:rsidR="00774CB1" w:rsidRPr="005654E4" w:rsidRDefault="002608DD" w:rsidP="00726816">
      <w:pPr>
        <w:pStyle w:val="Heading2"/>
        <w:spacing w:before="0" w:after="0" w:line="240" w:lineRule="atLeast"/>
        <w:rPr>
          <w:sz w:val="22"/>
          <w:szCs w:val="22"/>
        </w:rPr>
      </w:pPr>
      <w:r w:rsidRPr="005654E4">
        <w:rPr>
          <w:sz w:val="22"/>
          <w:szCs w:val="22"/>
        </w:rPr>
        <w:t>Earnings</w:t>
      </w:r>
      <w:r w:rsidR="00E67D79">
        <w:rPr>
          <w:sz w:val="22"/>
          <w:szCs w:val="22"/>
        </w:rPr>
        <w:t xml:space="preserve"> </w:t>
      </w:r>
      <w:r w:rsidRPr="005654E4">
        <w:rPr>
          <w:sz w:val="22"/>
          <w:szCs w:val="22"/>
        </w:rPr>
        <w:t>per share</w:t>
      </w:r>
    </w:p>
    <w:p w14:paraId="10DF1345" w14:textId="77777777" w:rsidR="00C600F5" w:rsidRPr="005654E4" w:rsidRDefault="00C600F5" w:rsidP="00726816">
      <w:pPr>
        <w:pStyle w:val="nineptcolumntab1"/>
        <w:tabs>
          <w:tab w:val="clear" w:pos="737"/>
        </w:tabs>
        <w:spacing w:line="240" w:lineRule="atLeast"/>
        <w:ind w:left="540"/>
        <w:jc w:val="both"/>
        <w:rPr>
          <w:sz w:val="22"/>
          <w:szCs w:val="22"/>
        </w:rPr>
      </w:pPr>
    </w:p>
    <w:p w14:paraId="58F2EB8C" w14:textId="77777777" w:rsidR="0061574A" w:rsidRPr="00312DA9" w:rsidRDefault="00774CB1" w:rsidP="00312DA9">
      <w:pPr>
        <w:pStyle w:val="nineptcolumntab1"/>
        <w:tabs>
          <w:tab w:val="clear" w:pos="737"/>
        </w:tabs>
        <w:spacing w:line="240" w:lineRule="atLeast"/>
        <w:ind w:left="540"/>
        <w:jc w:val="thaiDistribute"/>
        <w:rPr>
          <w:rFonts w:cstheme="minorBidi"/>
          <w:sz w:val="22"/>
          <w:szCs w:val="28"/>
          <w:cs/>
          <w:lang w:bidi="th-TH"/>
        </w:rPr>
      </w:pPr>
      <w:r w:rsidRPr="00F30402">
        <w:rPr>
          <w:sz w:val="22"/>
          <w:szCs w:val="22"/>
        </w:rPr>
        <w:t xml:space="preserve">The </w:t>
      </w:r>
      <w:r w:rsidR="001039BD" w:rsidRPr="00F30402">
        <w:rPr>
          <w:sz w:val="22"/>
          <w:szCs w:val="22"/>
        </w:rPr>
        <w:t>Group</w:t>
      </w:r>
      <w:r w:rsidR="00F363E6" w:rsidRPr="00F30402">
        <w:rPr>
          <w:sz w:val="22"/>
          <w:szCs w:val="22"/>
        </w:rPr>
        <w:t xml:space="preserve"> presents basic</w:t>
      </w:r>
      <w:r w:rsidR="000347D1">
        <w:rPr>
          <w:sz w:val="22"/>
          <w:szCs w:val="22"/>
        </w:rPr>
        <w:t xml:space="preserve"> </w:t>
      </w:r>
      <w:r w:rsidRPr="00F30402">
        <w:rPr>
          <w:sz w:val="22"/>
          <w:szCs w:val="22"/>
        </w:rPr>
        <w:t>earnings</w:t>
      </w:r>
      <w:r w:rsidR="00423CAF" w:rsidRPr="00F30402">
        <w:rPr>
          <w:sz w:val="22"/>
          <w:szCs w:val="22"/>
        </w:rPr>
        <w:t xml:space="preserve"> </w:t>
      </w:r>
      <w:r w:rsidRPr="00F30402">
        <w:rPr>
          <w:sz w:val="22"/>
          <w:szCs w:val="22"/>
        </w:rPr>
        <w:t>per share (EPS) data for i</w:t>
      </w:r>
      <w:r w:rsidR="00116D53" w:rsidRPr="00F30402">
        <w:rPr>
          <w:sz w:val="22"/>
          <w:szCs w:val="22"/>
        </w:rPr>
        <w:t>ts ordinary shares. B</w:t>
      </w:r>
      <w:r w:rsidR="00116D53" w:rsidRPr="005654E4">
        <w:rPr>
          <w:sz w:val="22"/>
          <w:szCs w:val="22"/>
        </w:rPr>
        <w:t>asic EPS is</w:t>
      </w:r>
      <w:r w:rsidRPr="005654E4">
        <w:rPr>
          <w:sz w:val="22"/>
          <w:szCs w:val="22"/>
        </w:rPr>
        <w:t xml:space="preserve"> calculated by dividing the profit or loss attributable to ordinary shareholders of the Company by the weighted average number of ordinary share</w:t>
      </w:r>
      <w:r w:rsidR="001039BD" w:rsidRPr="005654E4">
        <w:rPr>
          <w:sz w:val="22"/>
          <w:szCs w:val="22"/>
        </w:rPr>
        <w:t>s outstanding during the period.</w:t>
      </w:r>
      <w:r w:rsidR="00F04668" w:rsidRPr="007F6C76">
        <w:rPr>
          <w:sz w:val="22"/>
          <w:szCs w:val="22"/>
        </w:rPr>
        <w:t xml:space="preserve"> </w:t>
      </w:r>
    </w:p>
    <w:p w14:paraId="7A433D83" w14:textId="77777777" w:rsidR="00AA5FDA" w:rsidRPr="005654E4" w:rsidRDefault="00AA5FDA" w:rsidP="00726816">
      <w:pPr>
        <w:spacing w:line="240" w:lineRule="atLeast"/>
        <w:rPr>
          <w:b/>
          <w:szCs w:val="22"/>
        </w:rPr>
      </w:pPr>
    </w:p>
    <w:p w14:paraId="009BBAC3" w14:textId="77777777" w:rsidR="006A03BC" w:rsidRPr="00764BDE" w:rsidRDefault="004F2784" w:rsidP="00726816">
      <w:pPr>
        <w:pStyle w:val="Heading2"/>
        <w:spacing w:before="0" w:after="0" w:line="240" w:lineRule="atLeast"/>
        <w:rPr>
          <w:sz w:val="22"/>
          <w:szCs w:val="22"/>
        </w:rPr>
      </w:pPr>
      <w:r w:rsidRPr="00764BDE">
        <w:rPr>
          <w:sz w:val="22"/>
          <w:szCs w:val="22"/>
        </w:rPr>
        <w:t>S</w:t>
      </w:r>
      <w:r w:rsidR="006A03BC" w:rsidRPr="00764BDE">
        <w:rPr>
          <w:sz w:val="22"/>
          <w:szCs w:val="22"/>
        </w:rPr>
        <w:t>egment reporting</w:t>
      </w:r>
    </w:p>
    <w:p w14:paraId="71587B2A" w14:textId="77777777" w:rsidR="00683FE8" w:rsidRPr="00764BDE" w:rsidRDefault="00683FE8" w:rsidP="00726816">
      <w:pPr>
        <w:spacing w:line="240" w:lineRule="atLeast"/>
        <w:ind w:left="540"/>
        <w:jc w:val="both"/>
        <w:rPr>
          <w:szCs w:val="22"/>
        </w:rPr>
      </w:pPr>
    </w:p>
    <w:p w14:paraId="6A7A0087" w14:textId="77777777" w:rsidR="006A03BC" w:rsidRPr="00764BDE" w:rsidRDefault="006A03BC" w:rsidP="00EC394B">
      <w:pPr>
        <w:spacing w:line="240" w:lineRule="atLeast"/>
        <w:ind w:left="562"/>
        <w:jc w:val="both"/>
        <w:rPr>
          <w:szCs w:val="22"/>
        </w:rPr>
      </w:pPr>
      <w:r w:rsidRPr="00764BDE">
        <w:rPr>
          <w:szCs w:val="22"/>
        </w:rPr>
        <w:t>Segment results that are reported to the Group’s CEO (the chief operating decision maker) include items directly attributable to a segment as well as those that can be allocated on a reasonable basis.</w:t>
      </w:r>
      <w:r w:rsidR="00025FB6">
        <w:rPr>
          <w:szCs w:val="22"/>
        </w:rPr>
        <w:t xml:space="preserve"> </w:t>
      </w:r>
    </w:p>
    <w:p w14:paraId="6573339A" w14:textId="77777777" w:rsidR="00115DDD" w:rsidRDefault="00115DDD" w:rsidP="0061574A">
      <w:pPr>
        <w:spacing w:line="240" w:lineRule="auto"/>
        <w:rPr>
          <w:szCs w:val="22"/>
        </w:rPr>
      </w:pPr>
    </w:p>
    <w:p w14:paraId="0F8F7EC1" w14:textId="77777777" w:rsidR="00AC6133" w:rsidRPr="0061574A" w:rsidRDefault="0061574A" w:rsidP="0061574A">
      <w:pPr>
        <w:spacing w:line="240" w:lineRule="auto"/>
        <w:rPr>
          <w:b/>
          <w:bCs/>
          <w:sz w:val="24"/>
          <w:szCs w:val="24"/>
        </w:rPr>
      </w:pPr>
      <w:r w:rsidRPr="00335C3A">
        <w:rPr>
          <w:b/>
          <w:bCs/>
          <w:sz w:val="24"/>
          <w:szCs w:val="28"/>
        </w:rPr>
        <w:t xml:space="preserve">5 </w:t>
      </w:r>
      <w:r w:rsidR="003255E0" w:rsidRPr="00335C3A">
        <w:rPr>
          <w:b/>
          <w:bCs/>
          <w:sz w:val="24"/>
          <w:szCs w:val="28"/>
        </w:rPr>
        <w:tab/>
      </w:r>
      <w:r w:rsidR="000320AA" w:rsidRPr="00335C3A">
        <w:rPr>
          <w:b/>
          <w:bCs/>
          <w:sz w:val="24"/>
          <w:szCs w:val="28"/>
        </w:rPr>
        <w:t>Business restructuring</w:t>
      </w:r>
      <w:r w:rsidR="003502F4">
        <w:rPr>
          <w:b/>
          <w:bCs/>
          <w:sz w:val="24"/>
          <w:szCs w:val="28"/>
        </w:rPr>
        <w:t xml:space="preserve"> and restatement 2017</w:t>
      </w:r>
    </w:p>
    <w:p w14:paraId="0EFE637F" w14:textId="77777777" w:rsidR="00AC6133" w:rsidRPr="00C17992" w:rsidRDefault="00AC6133" w:rsidP="00C17992">
      <w:pPr>
        <w:spacing w:line="240" w:lineRule="atLeast"/>
        <w:ind w:left="562"/>
        <w:jc w:val="both"/>
        <w:rPr>
          <w:szCs w:val="22"/>
        </w:rPr>
      </w:pPr>
    </w:p>
    <w:p w14:paraId="503BA726" w14:textId="77777777" w:rsidR="003502F4" w:rsidRDefault="00C17992" w:rsidP="00C17992">
      <w:pPr>
        <w:spacing w:line="240" w:lineRule="atLeast"/>
        <w:ind w:left="562"/>
        <w:jc w:val="both"/>
      </w:pPr>
      <w:r>
        <w:rPr>
          <w:szCs w:val="22"/>
        </w:rPr>
        <w:t>T</w:t>
      </w:r>
      <w:r w:rsidRPr="00C17992">
        <w:rPr>
          <w:szCs w:val="22"/>
        </w:rPr>
        <w:t xml:space="preserve">he Group </w:t>
      </w:r>
      <w:r>
        <w:rPr>
          <w:szCs w:val="22"/>
        </w:rPr>
        <w:t xml:space="preserve">acquired shares of certain companies which were </w:t>
      </w:r>
      <w:r w:rsidRPr="00C17992">
        <w:rPr>
          <w:szCs w:val="22"/>
        </w:rPr>
        <w:t>under common control of the ultimate controlling shareholder before and after the acquisition dates and that control was not transitory.</w:t>
      </w:r>
      <w:r>
        <w:rPr>
          <w:szCs w:val="22"/>
        </w:rPr>
        <w:t xml:space="preserve"> </w:t>
      </w:r>
      <w:r w:rsidR="00F350DD">
        <w:rPr>
          <w:rFonts w:cs="Angsana New"/>
          <w:szCs w:val="28"/>
          <w:lang w:bidi="th-TH"/>
        </w:rPr>
        <w:t>T</w:t>
      </w:r>
      <w:r w:rsidRPr="00E75E34">
        <w:rPr>
          <w:szCs w:val="22"/>
        </w:rPr>
        <w:t xml:space="preserve">he acquisitions have been accounted for in a manner similar to a pooling of </w:t>
      </w:r>
      <w:proofErr w:type="gramStart"/>
      <w:r w:rsidRPr="00E75E34">
        <w:rPr>
          <w:szCs w:val="22"/>
        </w:rPr>
        <w:t>interests</w:t>
      </w:r>
      <w:proofErr w:type="gramEnd"/>
      <w:r w:rsidRPr="00E75E34">
        <w:rPr>
          <w:szCs w:val="22"/>
        </w:rPr>
        <w:t xml:space="preserve"> method. Such presentation reflects the economic substances for the </w:t>
      </w:r>
      <w:r w:rsidR="00E75E34" w:rsidRPr="00E75E34">
        <w:rPr>
          <w:szCs w:val="22"/>
        </w:rPr>
        <w:t>Group</w:t>
      </w:r>
      <w:r w:rsidRPr="00E75E34">
        <w:rPr>
          <w:szCs w:val="22"/>
        </w:rPr>
        <w:t xml:space="preserve"> as one economic unit.</w:t>
      </w:r>
      <w:r w:rsidR="004F07BA" w:rsidRPr="004F07BA">
        <w:t xml:space="preserve"> </w:t>
      </w:r>
    </w:p>
    <w:p w14:paraId="1B88367F" w14:textId="77777777" w:rsidR="003502F4" w:rsidRDefault="003502F4" w:rsidP="00C17992">
      <w:pPr>
        <w:spacing w:line="240" w:lineRule="atLeast"/>
        <w:ind w:left="562"/>
        <w:jc w:val="both"/>
        <w:rPr>
          <w:szCs w:val="22"/>
        </w:rPr>
      </w:pPr>
    </w:p>
    <w:p w14:paraId="539F69DF" w14:textId="77777777" w:rsidR="00C17992" w:rsidRPr="00C17992" w:rsidRDefault="00AA3A16" w:rsidP="00C17992">
      <w:pPr>
        <w:spacing w:line="240" w:lineRule="atLeast"/>
        <w:ind w:left="562"/>
        <w:jc w:val="both"/>
        <w:rPr>
          <w:szCs w:val="22"/>
        </w:rPr>
      </w:pPr>
      <w:r w:rsidRPr="00AA3A16">
        <w:rPr>
          <w:szCs w:val="22"/>
        </w:rPr>
        <w:t>The consolidated financial statements of the Group for 2017 have been restated only to reflect economic substance of the Group under common control and to reflect the impact of the business combination as if the transaction</w:t>
      </w:r>
      <w:r w:rsidR="007C31DE">
        <w:rPr>
          <w:szCs w:val="22"/>
        </w:rPr>
        <w:t>s</w:t>
      </w:r>
      <w:r w:rsidRPr="00AA3A16">
        <w:rPr>
          <w:szCs w:val="22"/>
        </w:rPr>
        <w:t xml:space="preserve"> had occurred before 1 January 2017.</w:t>
      </w:r>
    </w:p>
    <w:p w14:paraId="25AD71A5" w14:textId="77777777" w:rsidR="00967D52" w:rsidRDefault="00967D52" w:rsidP="00747066">
      <w:pPr>
        <w:pStyle w:val="BodyText"/>
        <w:spacing w:after="0"/>
        <w:rPr>
          <w:szCs w:val="22"/>
          <w:highlight w:val="yellow"/>
          <w:lang w:val="en-GB"/>
        </w:rPr>
      </w:pPr>
    </w:p>
    <w:p w14:paraId="09ED946C" w14:textId="77777777" w:rsidR="00967D52" w:rsidRDefault="00F350DD" w:rsidP="00F350DD">
      <w:pPr>
        <w:spacing w:line="240" w:lineRule="auto"/>
        <w:rPr>
          <w:szCs w:val="22"/>
          <w:highlight w:val="yellow"/>
        </w:rPr>
      </w:pPr>
      <w:r>
        <w:rPr>
          <w:szCs w:val="22"/>
          <w:highlight w:val="yellow"/>
        </w:rPr>
        <w:br w:type="page"/>
      </w:r>
    </w:p>
    <w:p w14:paraId="7A639FAA" w14:textId="77777777" w:rsidR="007D3609" w:rsidRPr="00CF6150" w:rsidRDefault="00CF6150" w:rsidP="00CF6150">
      <w:pPr>
        <w:pStyle w:val="Heading2"/>
        <w:numPr>
          <w:ilvl w:val="0"/>
          <w:numId w:val="0"/>
        </w:numPr>
        <w:spacing w:before="0" w:after="0" w:line="240" w:lineRule="atLeast"/>
        <w:rPr>
          <w:sz w:val="22"/>
          <w:szCs w:val="28"/>
          <w:lang w:bidi="th-TH"/>
        </w:rPr>
      </w:pPr>
      <w:r w:rsidRPr="00CF6150">
        <w:rPr>
          <w:bCs/>
          <w:iCs/>
          <w:sz w:val="22"/>
          <w:szCs w:val="22"/>
          <w:lang w:val="en-US" w:bidi="th-TH"/>
        </w:rPr>
        <w:lastRenderedPageBreak/>
        <w:t>(</w:t>
      </w:r>
      <w:r w:rsidRPr="00CF6150">
        <w:rPr>
          <w:bCs/>
          <w:iCs/>
          <w:sz w:val="22"/>
          <w:szCs w:val="22"/>
          <w:cs/>
          <w:lang w:bidi="th-TH"/>
        </w:rPr>
        <w:t>a</w:t>
      </w:r>
      <w:r w:rsidRPr="00CF6150">
        <w:rPr>
          <w:bCs/>
          <w:sz w:val="22"/>
          <w:szCs w:val="28"/>
          <w:lang w:bidi="th-TH"/>
        </w:rPr>
        <w:t>)</w:t>
      </w:r>
      <w:r>
        <w:rPr>
          <w:sz w:val="22"/>
          <w:szCs w:val="28"/>
          <w:lang w:bidi="th-TH"/>
        </w:rPr>
        <w:tab/>
      </w:r>
      <w:r w:rsidR="008C317F" w:rsidRPr="00CF6150">
        <w:rPr>
          <w:sz w:val="22"/>
          <w:szCs w:val="28"/>
          <w:lang w:bidi="th-TH"/>
        </w:rPr>
        <w:t>Acquisition</w:t>
      </w:r>
      <w:r w:rsidR="00335C3A">
        <w:rPr>
          <w:sz w:val="22"/>
          <w:szCs w:val="28"/>
          <w:lang w:bidi="th-TH"/>
        </w:rPr>
        <w:t>s</w:t>
      </w:r>
      <w:r w:rsidR="008C317F" w:rsidRPr="00CF6150">
        <w:rPr>
          <w:sz w:val="22"/>
          <w:szCs w:val="28"/>
          <w:lang w:bidi="th-TH"/>
        </w:rPr>
        <w:t xml:space="preserve"> of non-controlling interests</w:t>
      </w:r>
    </w:p>
    <w:p w14:paraId="5AF131F2" w14:textId="77777777" w:rsidR="001850C6" w:rsidRPr="001850C6" w:rsidRDefault="001850C6" w:rsidP="001850C6">
      <w:pPr>
        <w:pStyle w:val="BodyText"/>
        <w:spacing w:after="0"/>
        <w:rPr>
          <w:lang w:val="en-GB" w:bidi="th-TH"/>
        </w:rPr>
      </w:pPr>
    </w:p>
    <w:p w14:paraId="7215EE0C" w14:textId="52A3849A" w:rsidR="0095480D" w:rsidRPr="00BC3F7B" w:rsidRDefault="006C3643" w:rsidP="00BC3F7B">
      <w:pPr>
        <w:autoSpaceDE w:val="0"/>
        <w:autoSpaceDN w:val="0"/>
        <w:adjustRightInd w:val="0"/>
        <w:spacing w:line="240" w:lineRule="atLeast"/>
        <w:ind w:left="540"/>
        <w:jc w:val="thaiDistribute"/>
        <w:rPr>
          <w:szCs w:val="22"/>
        </w:rPr>
      </w:pPr>
      <w:r>
        <w:rPr>
          <w:szCs w:val="22"/>
        </w:rPr>
        <w:t>On 22 March 2018, the Company</w:t>
      </w:r>
      <w:r w:rsidR="00335C3A" w:rsidRPr="00BC3F7B">
        <w:rPr>
          <w:szCs w:val="22"/>
        </w:rPr>
        <w:t xml:space="preserve"> acquired an additional 25% interest in TCC Hotel Asset Management Company Limited</w:t>
      </w:r>
      <w:r w:rsidR="00E75E34">
        <w:rPr>
          <w:szCs w:val="22"/>
        </w:rPr>
        <w:t xml:space="preserve"> from a related company</w:t>
      </w:r>
      <w:r w:rsidR="00F63844">
        <w:rPr>
          <w:szCs w:val="22"/>
        </w:rPr>
        <w:t xml:space="preserve"> under common control</w:t>
      </w:r>
      <w:r w:rsidR="00335C3A" w:rsidRPr="00BC3F7B">
        <w:rPr>
          <w:szCs w:val="22"/>
        </w:rPr>
        <w:t xml:space="preserve"> for Baht 827.40 million in cash, increasing its </w:t>
      </w:r>
      <w:r w:rsidR="00593A59" w:rsidRPr="00202420">
        <w:rPr>
          <w:szCs w:val="22"/>
        </w:rPr>
        <w:t>ownership from 7</w:t>
      </w:r>
      <w:r w:rsidR="002571E6">
        <w:rPr>
          <w:rFonts w:cs="Angsana New"/>
          <w:szCs w:val="28"/>
          <w:lang w:val="en-US" w:bidi="th-TH"/>
        </w:rPr>
        <w:t>4.99</w:t>
      </w:r>
      <w:r w:rsidR="00593A59" w:rsidRPr="00202420">
        <w:rPr>
          <w:szCs w:val="22"/>
        </w:rPr>
        <w:t>% to 100</w:t>
      </w:r>
      <w:r w:rsidR="003F2B43" w:rsidRPr="00202420">
        <w:rPr>
          <w:szCs w:val="22"/>
        </w:rPr>
        <w:t>%</w:t>
      </w:r>
      <w:r w:rsidR="00E75E34" w:rsidRPr="00202420">
        <w:rPr>
          <w:szCs w:val="22"/>
        </w:rPr>
        <w:t xml:space="preserve">. </w:t>
      </w:r>
      <w:r w:rsidR="00335C3A" w:rsidRPr="00202420">
        <w:rPr>
          <w:szCs w:val="22"/>
        </w:rPr>
        <w:t>The carrying</w:t>
      </w:r>
      <w:r w:rsidR="00335C3A" w:rsidRPr="00BC3F7B">
        <w:rPr>
          <w:szCs w:val="22"/>
        </w:rPr>
        <w:t xml:space="preserve"> amount of TCC Hotel Asset Management Company Limited’s net assets in the Group’s financial statements on the date of the acquisition was </w:t>
      </w:r>
      <w:r w:rsidR="00F63844">
        <w:rPr>
          <w:szCs w:val="22"/>
        </w:rPr>
        <w:t xml:space="preserve">            </w:t>
      </w:r>
      <w:r w:rsidR="00335C3A" w:rsidRPr="00BC3F7B">
        <w:rPr>
          <w:szCs w:val="22"/>
        </w:rPr>
        <w:t>Baht 3,677.05 million.</w:t>
      </w:r>
    </w:p>
    <w:p w14:paraId="4E5A3A18" w14:textId="77777777" w:rsidR="00335C3A" w:rsidRPr="00E75E34" w:rsidRDefault="00335C3A" w:rsidP="0095480D">
      <w:pPr>
        <w:spacing w:line="240" w:lineRule="auto"/>
        <w:ind w:left="567"/>
        <w:jc w:val="thaiDistribute"/>
        <w:rPr>
          <w:rFonts w:cstheme="minorBidi"/>
          <w:szCs w:val="22"/>
          <w:lang w:bidi="th-TH"/>
        </w:rPr>
      </w:pPr>
    </w:p>
    <w:tbl>
      <w:tblPr>
        <w:tblW w:w="9470" w:type="dxa"/>
        <w:tblInd w:w="450" w:type="dxa"/>
        <w:tblLayout w:type="fixed"/>
        <w:tblLook w:val="01E0" w:firstRow="1" w:lastRow="1" w:firstColumn="1" w:lastColumn="1" w:noHBand="0" w:noVBand="0"/>
      </w:tblPr>
      <w:tblGrid>
        <w:gridCol w:w="7758"/>
        <w:gridCol w:w="1712"/>
      </w:tblGrid>
      <w:tr w:rsidR="009B5527" w:rsidRPr="009B5527" w14:paraId="667E756E" w14:textId="77777777" w:rsidTr="00E75E34">
        <w:tc>
          <w:tcPr>
            <w:tcW w:w="7758" w:type="dxa"/>
          </w:tcPr>
          <w:p w14:paraId="76738EBF" w14:textId="77777777" w:rsidR="009B5527" w:rsidRPr="00202420" w:rsidRDefault="009B5527" w:rsidP="009B5527">
            <w:pPr>
              <w:spacing w:line="240" w:lineRule="atLeast"/>
              <w:rPr>
                <w:rFonts w:cstheme="minorBidi"/>
                <w:color w:val="0000FF"/>
                <w:szCs w:val="22"/>
                <w:cs/>
                <w:lang w:val="en-US" w:bidi="th-TH"/>
              </w:rPr>
            </w:pPr>
          </w:p>
        </w:tc>
        <w:tc>
          <w:tcPr>
            <w:tcW w:w="1712" w:type="dxa"/>
          </w:tcPr>
          <w:p w14:paraId="4A382208" w14:textId="77777777" w:rsidR="009B5527" w:rsidRPr="009B5527" w:rsidRDefault="002F7AAC" w:rsidP="00335C3A">
            <w:pPr>
              <w:spacing w:line="240" w:lineRule="atLeast"/>
              <w:ind w:left="-169" w:right="-135"/>
              <w:jc w:val="center"/>
              <w:rPr>
                <w:szCs w:val="22"/>
                <w:lang w:val="en-US" w:bidi="th-TH"/>
              </w:rPr>
            </w:pPr>
            <w:r>
              <w:rPr>
                <w:szCs w:val="22"/>
                <w:lang w:val="en-US" w:bidi="th-TH"/>
              </w:rPr>
              <w:t>2018</w:t>
            </w:r>
          </w:p>
        </w:tc>
      </w:tr>
      <w:tr w:rsidR="009B5527" w:rsidRPr="009B5527" w14:paraId="40C4DD13" w14:textId="77777777" w:rsidTr="00E75E34">
        <w:tc>
          <w:tcPr>
            <w:tcW w:w="7758" w:type="dxa"/>
          </w:tcPr>
          <w:p w14:paraId="1C6BE5B7" w14:textId="77777777" w:rsidR="009B5527" w:rsidRPr="009B5527" w:rsidRDefault="009B5527" w:rsidP="009B5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p>
        </w:tc>
        <w:tc>
          <w:tcPr>
            <w:tcW w:w="1712" w:type="dxa"/>
          </w:tcPr>
          <w:p w14:paraId="72584E68" w14:textId="77777777" w:rsidR="009B5527" w:rsidRPr="009B5527" w:rsidRDefault="002F7AAC" w:rsidP="00335C3A">
            <w:pPr>
              <w:spacing w:line="240" w:lineRule="atLeast"/>
              <w:ind w:left="-169" w:right="-135" w:hanging="29"/>
              <w:jc w:val="center"/>
              <w:rPr>
                <w:szCs w:val="22"/>
                <w:lang w:val="en-US" w:bidi="th-TH"/>
              </w:rPr>
            </w:pPr>
            <w:r w:rsidRPr="006B123D">
              <w:rPr>
                <w:i/>
                <w:iCs/>
              </w:rPr>
              <w:t>(in thousand Baht</w:t>
            </w:r>
            <w:r>
              <w:rPr>
                <w:i/>
                <w:iCs/>
              </w:rPr>
              <w:t>)</w:t>
            </w:r>
          </w:p>
        </w:tc>
      </w:tr>
      <w:tr w:rsidR="00335C3A" w:rsidRPr="009B5527" w14:paraId="32C45F2C" w14:textId="77777777" w:rsidTr="00E75E34">
        <w:tc>
          <w:tcPr>
            <w:tcW w:w="7758" w:type="dxa"/>
          </w:tcPr>
          <w:p w14:paraId="5B61EDF4" w14:textId="77777777" w:rsidR="00335C3A" w:rsidRPr="009B5527" w:rsidRDefault="00335C3A" w:rsidP="00335C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lang w:val="en-US" w:bidi="th-TH"/>
              </w:rPr>
            </w:pPr>
            <w:r w:rsidRPr="00F32A11">
              <w:t>Carrying amount of non-controlling interests acquired</w:t>
            </w:r>
          </w:p>
        </w:tc>
        <w:tc>
          <w:tcPr>
            <w:tcW w:w="1712" w:type="dxa"/>
          </w:tcPr>
          <w:p w14:paraId="56F2917D" w14:textId="77777777" w:rsidR="00335C3A" w:rsidRPr="009B5527" w:rsidRDefault="00335C3A" w:rsidP="00335C3A">
            <w:pPr>
              <w:tabs>
                <w:tab w:val="decimal" w:pos="1332"/>
              </w:tabs>
              <w:spacing w:line="240" w:lineRule="atLeast"/>
              <w:ind w:right="-108"/>
              <w:jc w:val="center"/>
              <w:rPr>
                <w:szCs w:val="22"/>
                <w:lang w:val="en-US" w:bidi="th-TH"/>
              </w:rPr>
            </w:pPr>
            <w:r w:rsidRPr="009B5527">
              <w:rPr>
                <w:szCs w:val="22"/>
                <w:lang w:val="en-US" w:bidi="th-TH"/>
              </w:rPr>
              <w:t>919,271</w:t>
            </w:r>
          </w:p>
        </w:tc>
      </w:tr>
      <w:tr w:rsidR="00335C3A" w:rsidRPr="009B5527" w14:paraId="3B95751E" w14:textId="77777777" w:rsidTr="00E75E34">
        <w:tc>
          <w:tcPr>
            <w:tcW w:w="7758" w:type="dxa"/>
          </w:tcPr>
          <w:p w14:paraId="3283F101" w14:textId="77777777" w:rsidR="00335C3A" w:rsidRPr="00423D6D" w:rsidRDefault="00335C3A" w:rsidP="00335C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highlight w:val="yellow"/>
                <w:cs/>
                <w:lang w:val="en-US" w:bidi="th-TH"/>
              </w:rPr>
            </w:pPr>
            <w:r w:rsidRPr="00F32A11">
              <w:t>Consideration paid</w:t>
            </w:r>
          </w:p>
        </w:tc>
        <w:tc>
          <w:tcPr>
            <w:tcW w:w="1712" w:type="dxa"/>
            <w:tcBorders>
              <w:bottom w:val="single" w:sz="4" w:space="0" w:color="auto"/>
            </w:tcBorders>
          </w:tcPr>
          <w:p w14:paraId="0AC17AEC" w14:textId="77777777" w:rsidR="00335C3A" w:rsidRPr="009B5527" w:rsidRDefault="00335C3A" w:rsidP="00335C3A">
            <w:pPr>
              <w:tabs>
                <w:tab w:val="decimal" w:pos="1422"/>
              </w:tabs>
              <w:spacing w:line="240" w:lineRule="atLeast"/>
              <w:ind w:right="-108"/>
              <w:jc w:val="center"/>
              <w:rPr>
                <w:szCs w:val="22"/>
                <w:lang w:val="en-US" w:bidi="th-TH"/>
              </w:rPr>
            </w:pPr>
            <w:r w:rsidRPr="009B5527">
              <w:rPr>
                <w:szCs w:val="22"/>
                <w:lang w:val="en-US" w:bidi="th-TH"/>
              </w:rPr>
              <w:t>(827,400)</w:t>
            </w:r>
          </w:p>
        </w:tc>
      </w:tr>
      <w:tr w:rsidR="00C0187E" w:rsidRPr="009B5527" w14:paraId="175B3C1E" w14:textId="77777777" w:rsidTr="00E75E34">
        <w:tc>
          <w:tcPr>
            <w:tcW w:w="7758" w:type="dxa"/>
          </w:tcPr>
          <w:p w14:paraId="6FBAE161" w14:textId="77777777" w:rsidR="00C0187E" w:rsidRPr="003F2B43" w:rsidRDefault="00C0187E" w:rsidP="00327B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rPr>
            </w:pPr>
            <w:r w:rsidRPr="003F2B43">
              <w:rPr>
                <w:b/>
                <w:bCs/>
              </w:rPr>
              <w:t xml:space="preserve">An increase in </w:t>
            </w:r>
            <w:r w:rsidR="00327BA0">
              <w:rPr>
                <w:b/>
                <w:bCs/>
              </w:rPr>
              <w:t>differences from business combination under common control</w:t>
            </w:r>
          </w:p>
        </w:tc>
        <w:tc>
          <w:tcPr>
            <w:tcW w:w="1712" w:type="dxa"/>
            <w:tcBorders>
              <w:top w:val="single" w:sz="4" w:space="0" w:color="auto"/>
              <w:bottom w:val="double" w:sz="4" w:space="0" w:color="auto"/>
            </w:tcBorders>
          </w:tcPr>
          <w:p w14:paraId="6F652C23" w14:textId="77777777" w:rsidR="00C0187E" w:rsidRPr="00C0187E" w:rsidRDefault="00C0187E" w:rsidP="00C0187E">
            <w:pPr>
              <w:tabs>
                <w:tab w:val="decimal" w:pos="1377"/>
              </w:tabs>
              <w:spacing w:line="240" w:lineRule="atLeast"/>
              <w:ind w:right="-108"/>
              <w:jc w:val="center"/>
              <w:rPr>
                <w:b/>
                <w:bCs/>
                <w:szCs w:val="22"/>
                <w:lang w:val="en-US" w:bidi="th-TH"/>
              </w:rPr>
            </w:pPr>
            <w:r w:rsidRPr="00C0187E">
              <w:rPr>
                <w:b/>
                <w:bCs/>
              </w:rPr>
              <w:t>91,871</w:t>
            </w:r>
          </w:p>
        </w:tc>
      </w:tr>
    </w:tbl>
    <w:p w14:paraId="221E190D" w14:textId="77777777" w:rsidR="00ED3EDF" w:rsidRPr="00ED3EDF" w:rsidRDefault="00ED3EDF" w:rsidP="000C14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77B3CC81" w14:textId="77777777" w:rsidR="00ED3EDF" w:rsidRPr="00CF6150" w:rsidRDefault="00AD675D" w:rsidP="00AD675D">
      <w:pPr>
        <w:pStyle w:val="Heading2"/>
        <w:numPr>
          <w:ilvl w:val="0"/>
          <w:numId w:val="0"/>
        </w:numPr>
        <w:spacing w:before="0" w:after="0" w:line="240" w:lineRule="atLeast"/>
        <w:rPr>
          <w:sz w:val="22"/>
          <w:szCs w:val="22"/>
        </w:rPr>
      </w:pPr>
      <w:r w:rsidRPr="00335C3A">
        <w:rPr>
          <w:b w:val="0"/>
          <w:bCs/>
          <w:i w:val="0"/>
          <w:iCs/>
          <w:sz w:val="22"/>
          <w:szCs w:val="22"/>
          <w:cs/>
          <w:lang w:bidi="th-TH"/>
        </w:rPr>
        <w:t>(</w:t>
      </w:r>
      <w:r w:rsidRPr="00CF6150">
        <w:rPr>
          <w:sz w:val="22"/>
          <w:szCs w:val="22"/>
        </w:rPr>
        <w:t>b</w:t>
      </w:r>
      <w:r w:rsidRPr="00335C3A">
        <w:rPr>
          <w:b w:val="0"/>
          <w:bCs/>
          <w:i w:val="0"/>
          <w:iCs/>
          <w:sz w:val="22"/>
          <w:szCs w:val="22"/>
          <w:cs/>
          <w:lang w:bidi="th-TH"/>
        </w:rPr>
        <w:t>)</w:t>
      </w:r>
      <w:r w:rsidRPr="00CF6150">
        <w:rPr>
          <w:sz w:val="22"/>
          <w:szCs w:val="22"/>
          <w:cs/>
          <w:lang w:bidi="th-TH"/>
        </w:rPr>
        <w:t xml:space="preserve"> </w:t>
      </w:r>
      <w:r w:rsidRPr="00CF6150">
        <w:rPr>
          <w:sz w:val="22"/>
          <w:szCs w:val="22"/>
          <w:cs/>
          <w:lang w:bidi="th-TH"/>
        </w:rPr>
        <w:tab/>
      </w:r>
      <w:r w:rsidR="00196864" w:rsidRPr="00CF6150">
        <w:rPr>
          <w:sz w:val="22"/>
          <w:szCs w:val="22"/>
        </w:rPr>
        <w:t>Partial disposal of interest in subsidiary with a change of control</w:t>
      </w:r>
    </w:p>
    <w:p w14:paraId="47B96753" w14:textId="77777777" w:rsidR="00AC1732" w:rsidRPr="00AD675D" w:rsidRDefault="00196864" w:rsidP="00A64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Cs w:val="22"/>
        </w:rPr>
      </w:pPr>
      <w:r w:rsidRPr="0095480D">
        <w:rPr>
          <w:szCs w:val="22"/>
          <w:highlight w:val="yellow"/>
          <w:lang w:val="en-US" w:bidi="th-TH"/>
        </w:rPr>
        <w:br/>
      </w:r>
      <w:r w:rsidR="00AD675D" w:rsidRPr="00AD675D">
        <w:rPr>
          <w:i/>
          <w:iCs/>
          <w:szCs w:val="22"/>
          <w:lang w:bidi="th-TH"/>
        </w:rPr>
        <w:t>CW Tower Co., Ltd.</w:t>
      </w:r>
    </w:p>
    <w:p w14:paraId="2EBDBBBC" w14:textId="77777777" w:rsidR="00AC1732" w:rsidRPr="0095480D" w:rsidRDefault="00AC1732" w:rsidP="00A64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3FD7FA4E" w14:textId="77777777" w:rsidR="00620E5D" w:rsidRDefault="00620E5D" w:rsidP="00620E5D">
      <w:pPr>
        <w:spacing w:line="240" w:lineRule="atLeast"/>
        <w:ind w:left="540"/>
        <w:jc w:val="thaiDistribute"/>
        <w:rPr>
          <w:lang w:val="en-US" w:bidi="th-TH"/>
        </w:rPr>
      </w:pPr>
      <w:r w:rsidRPr="006327A5">
        <w:t>On 29 August 2018, the Company sold 75% of its interests in CW Tower Co., Ltd., a subsidiary, to an entity under common control of the ultimate shareholders for Baht 75 million in cash, reducing its ownership interest to 25%. The Company lost control but retained significant influence in CW Tower Co., Ltd. Subsequently on 21 December 2018, the Company sold the remaining 25% of its interest in CW Tower Co., Ltd. for Baht 25 million. Carrying amount of net assets of CW Tower Co., Ltd. as at the two disposal dates were Baht 480.99 million and Baht 471.71 million, respectively and with an additional amount of Baht 4.48 million, deferred tax assets recognised at the group level. The Group recognised loss on disposal directly in retained earnings amounting to Baht 383.15 million. In addition, the surplus on business combination under common control recognised on the acquisition of CW Tower Co., Ltd. amounting to Baht 380.96 million was transferred from the reserve to retained earnings.</w:t>
      </w:r>
    </w:p>
    <w:p w14:paraId="5BAA6876" w14:textId="77777777" w:rsidR="006E28F0" w:rsidRDefault="006E28F0" w:rsidP="00BE024E">
      <w:pPr>
        <w:ind w:left="540"/>
        <w:jc w:val="thaiDistribute"/>
        <w:rPr>
          <w:szCs w:val="22"/>
          <w:highlight w:val="cyan"/>
        </w:rPr>
      </w:pPr>
    </w:p>
    <w:p w14:paraId="337666D0" w14:textId="77777777" w:rsidR="00654569" w:rsidRPr="002B63BC" w:rsidRDefault="002B63BC" w:rsidP="002B63BC">
      <w:pPr>
        <w:autoSpaceDE w:val="0"/>
        <w:autoSpaceDN w:val="0"/>
        <w:adjustRightInd w:val="0"/>
        <w:spacing w:line="240" w:lineRule="atLeast"/>
        <w:ind w:left="540"/>
        <w:jc w:val="thaiDistribute"/>
        <w:rPr>
          <w:spacing w:val="-4"/>
          <w:szCs w:val="22"/>
        </w:rPr>
      </w:pPr>
      <w:r w:rsidRPr="002B63BC">
        <w:rPr>
          <w:spacing w:val="-4"/>
          <w:szCs w:val="22"/>
        </w:rPr>
        <w:t>The subsidiary’s assets and liabilities as at</w:t>
      </w:r>
      <w:r w:rsidR="000F6549">
        <w:rPr>
          <w:spacing w:val="-4"/>
          <w:szCs w:val="22"/>
        </w:rPr>
        <w:t xml:space="preserve"> 29 August 2018,</w:t>
      </w:r>
      <w:r w:rsidRPr="002B63BC">
        <w:rPr>
          <w:spacing w:val="-4"/>
          <w:szCs w:val="22"/>
        </w:rPr>
        <w:t xml:space="preserve"> the date when control was lost, was as follows:</w:t>
      </w:r>
    </w:p>
    <w:p w14:paraId="6052FB46" w14:textId="77777777" w:rsidR="002B63BC" w:rsidRPr="002B63BC" w:rsidRDefault="002B63BC" w:rsidP="002B63BC">
      <w:pPr>
        <w:autoSpaceDE w:val="0"/>
        <w:autoSpaceDN w:val="0"/>
        <w:adjustRightInd w:val="0"/>
        <w:spacing w:line="240" w:lineRule="atLeast"/>
        <w:ind w:left="540"/>
        <w:jc w:val="thaiDistribute"/>
        <w:rPr>
          <w:spacing w:val="-6"/>
          <w:szCs w:val="22"/>
        </w:rPr>
      </w:pPr>
    </w:p>
    <w:tbl>
      <w:tblPr>
        <w:tblW w:w="9198" w:type="dxa"/>
        <w:tblInd w:w="450" w:type="dxa"/>
        <w:tblLook w:val="01E0" w:firstRow="1" w:lastRow="1" w:firstColumn="1" w:lastColumn="1" w:noHBand="0" w:noVBand="0"/>
      </w:tblPr>
      <w:tblGrid>
        <w:gridCol w:w="5733"/>
        <w:gridCol w:w="270"/>
        <w:gridCol w:w="1112"/>
        <w:gridCol w:w="236"/>
        <w:gridCol w:w="1847"/>
      </w:tblGrid>
      <w:tr w:rsidR="00C706AD" w:rsidRPr="0095480D" w14:paraId="6C1CEB91" w14:textId="77777777" w:rsidTr="00B37F94">
        <w:tc>
          <w:tcPr>
            <w:tcW w:w="5733" w:type="dxa"/>
          </w:tcPr>
          <w:p w14:paraId="6A7E91BB" w14:textId="77777777" w:rsidR="00C706AD" w:rsidRPr="0095480D" w:rsidRDefault="00C706AD"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Pr>
            </w:pPr>
          </w:p>
        </w:tc>
        <w:tc>
          <w:tcPr>
            <w:tcW w:w="270" w:type="dxa"/>
          </w:tcPr>
          <w:p w14:paraId="14A9A2F4" w14:textId="77777777" w:rsidR="00C706AD" w:rsidRPr="0095480D" w:rsidRDefault="00C706AD" w:rsidP="0018594E">
            <w:pPr>
              <w:jc w:val="both"/>
              <w:rPr>
                <w:szCs w:val="22"/>
              </w:rPr>
            </w:pPr>
          </w:p>
        </w:tc>
        <w:tc>
          <w:tcPr>
            <w:tcW w:w="1112" w:type="dxa"/>
          </w:tcPr>
          <w:p w14:paraId="4ADD3352" w14:textId="77777777" w:rsidR="00C706AD" w:rsidRPr="0095480D" w:rsidRDefault="00B55DA3" w:rsidP="0018594E">
            <w:pPr>
              <w:jc w:val="center"/>
              <w:rPr>
                <w:i/>
                <w:iCs/>
                <w:szCs w:val="22"/>
                <w:rtl/>
                <w:cs/>
              </w:rPr>
            </w:pPr>
            <w:r w:rsidRPr="00E44ED9">
              <w:rPr>
                <w:i/>
                <w:iCs/>
                <w:szCs w:val="22"/>
              </w:rPr>
              <w:t>Note</w:t>
            </w:r>
          </w:p>
        </w:tc>
        <w:tc>
          <w:tcPr>
            <w:tcW w:w="236" w:type="dxa"/>
          </w:tcPr>
          <w:p w14:paraId="2306B1F9" w14:textId="77777777" w:rsidR="00C706AD" w:rsidRPr="0095480D" w:rsidRDefault="00C706AD" w:rsidP="0018594E">
            <w:pPr>
              <w:tabs>
                <w:tab w:val="decimal" w:pos="1152"/>
              </w:tabs>
              <w:rPr>
                <w:szCs w:val="22"/>
              </w:rPr>
            </w:pPr>
          </w:p>
        </w:tc>
        <w:tc>
          <w:tcPr>
            <w:tcW w:w="1847" w:type="dxa"/>
          </w:tcPr>
          <w:p w14:paraId="52E6677C" w14:textId="77777777" w:rsidR="00C706AD" w:rsidRPr="0095480D" w:rsidRDefault="00B55DA3" w:rsidP="0018594E">
            <w:pPr>
              <w:ind w:right="-108"/>
              <w:jc w:val="center"/>
              <w:rPr>
                <w:szCs w:val="22"/>
              </w:rPr>
            </w:pPr>
            <w:r w:rsidRPr="00B55DA3">
              <w:rPr>
                <w:i/>
                <w:iCs/>
                <w:szCs w:val="22"/>
              </w:rPr>
              <w:t>(in thousand Baht)</w:t>
            </w:r>
          </w:p>
        </w:tc>
      </w:tr>
      <w:tr w:rsidR="00C706AD" w:rsidRPr="0095480D" w14:paraId="46FE929A" w14:textId="77777777" w:rsidTr="000F6549">
        <w:tc>
          <w:tcPr>
            <w:tcW w:w="5733" w:type="dxa"/>
          </w:tcPr>
          <w:p w14:paraId="2C860C9E"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Cash and cash equivalents</w:t>
            </w:r>
          </w:p>
        </w:tc>
        <w:tc>
          <w:tcPr>
            <w:tcW w:w="270" w:type="dxa"/>
          </w:tcPr>
          <w:p w14:paraId="2D9ED574" w14:textId="77777777" w:rsidR="00C706AD" w:rsidRPr="0095480D" w:rsidRDefault="00C706AD" w:rsidP="0018594E">
            <w:pPr>
              <w:jc w:val="both"/>
              <w:rPr>
                <w:szCs w:val="22"/>
              </w:rPr>
            </w:pPr>
          </w:p>
        </w:tc>
        <w:tc>
          <w:tcPr>
            <w:tcW w:w="1112" w:type="dxa"/>
          </w:tcPr>
          <w:p w14:paraId="416F84A1" w14:textId="77777777" w:rsidR="00C706AD" w:rsidRPr="0095480D" w:rsidRDefault="00C706AD" w:rsidP="0018594E">
            <w:pPr>
              <w:jc w:val="center"/>
              <w:rPr>
                <w:i/>
                <w:iCs/>
                <w:szCs w:val="22"/>
              </w:rPr>
            </w:pPr>
          </w:p>
        </w:tc>
        <w:tc>
          <w:tcPr>
            <w:tcW w:w="236" w:type="dxa"/>
          </w:tcPr>
          <w:p w14:paraId="6E3FE4E2" w14:textId="77777777" w:rsidR="00C706AD" w:rsidRPr="0095480D" w:rsidRDefault="00C706AD" w:rsidP="0018594E">
            <w:pPr>
              <w:tabs>
                <w:tab w:val="decimal" w:pos="1152"/>
              </w:tabs>
              <w:rPr>
                <w:szCs w:val="22"/>
              </w:rPr>
            </w:pPr>
          </w:p>
        </w:tc>
        <w:tc>
          <w:tcPr>
            <w:tcW w:w="1847" w:type="dxa"/>
          </w:tcPr>
          <w:p w14:paraId="243CAE7C" w14:textId="77777777" w:rsidR="00C706AD" w:rsidRPr="0095480D" w:rsidRDefault="00C706AD" w:rsidP="00B97D3E">
            <w:pPr>
              <w:tabs>
                <w:tab w:val="decimal" w:pos="1546"/>
              </w:tabs>
              <w:ind w:right="11"/>
              <w:rPr>
                <w:szCs w:val="22"/>
              </w:rPr>
            </w:pPr>
            <w:r w:rsidRPr="0095480D">
              <w:rPr>
                <w:szCs w:val="22"/>
              </w:rPr>
              <w:t>79,753</w:t>
            </w:r>
          </w:p>
        </w:tc>
      </w:tr>
      <w:tr w:rsidR="00C706AD" w:rsidRPr="0095480D" w14:paraId="3ED16CBA" w14:textId="77777777" w:rsidTr="000F6549">
        <w:tc>
          <w:tcPr>
            <w:tcW w:w="5733" w:type="dxa"/>
          </w:tcPr>
          <w:p w14:paraId="2F4B09B2"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Trade accounts receivable</w:t>
            </w:r>
          </w:p>
        </w:tc>
        <w:tc>
          <w:tcPr>
            <w:tcW w:w="270" w:type="dxa"/>
          </w:tcPr>
          <w:p w14:paraId="6CBFACC8" w14:textId="77777777" w:rsidR="00C706AD" w:rsidRPr="0095480D" w:rsidRDefault="00C706AD" w:rsidP="0018594E">
            <w:pPr>
              <w:jc w:val="both"/>
              <w:rPr>
                <w:szCs w:val="22"/>
              </w:rPr>
            </w:pPr>
          </w:p>
        </w:tc>
        <w:tc>
          <w:tcPr>
            <w:tcW w:w="1112" w:type="dxa"/>
          </w:tcPr>
          <w:p w14:paraId="10545A90" w14:textId="77777777" w:rsidR="00C706AD" w:rsidRPr="0095480D" w:rsidRDefault="00C706AD" w:rsidP="0018594E">
            <w:pPr>
              <w:jc w:val="center"/>
              <w:rPr>
                <w:i/>
                <w:iCs/>
                <w:szCs w:val="22"/>
              </w:rPr>
            </w:pPr>
          </w:p>
        </w:tc>
        <w:tc>
          <w:tcPr>
            <w:tcW w:w="236" w:type="dxa"/>
          </w:tcPr>
          <w:p w14:paraId="0F22FAFE" w14:textId="77777777" w:rsidR="00C706AD" w:rsidRPr="0095480D" w:rsidRDefault="00C706AD" w:rsidP="0018594E">
            <w:pPr>
              <w:tabs>
                <w:tab w:val="decimal" w:pos="1152"/>
              </w:tabs>
              <w:rPr>
                <w:szCs w:val="22"/>
              </w:rPr>
            </w:pPr>
          </w:p>
        </w:tc>
        <w:tc>
          <w:tcPr>
            <w:tcW w:w="1847" w:type="dxa"/>
          </w:tcPr>
          <w:p w14:paraId="4C0389FC" w14:textId="77777777" w:rsidR="00C706AD" w:rsidRPr="0095480D" w:rsidRDefault="00C706AD" w:rsidP="00B97D3E">
            <w:pPr>
              <w:tabs>
                <w:tab w:val="decimal" w:pos="1546"/>
              </w:tabs>
              <w:ind w:right="11"/>
              <w:rPr>
                <w:szCs w:val="22"/>
              </w:rPr>
            </w:pPr>
            <w:r w:rsidRPr="0095480D">
              <w:rPr>
                <w:szCs w:val="22"/>
              </w:rPr>
              <w:t>72,569</w:t>
            </w:r>
          </w:p>
        </w:tc>
      </w:tr>
      <w:tr w:rsidR="00C706AD" w:rsidRPr="0095480D" w14:paraId="797D3468" w14:textId="77777777" w:rsidTr="000F6549">
        <w:tc>
          <w:tcPr>
            <w:tcW w:w="5733" w:type="dxa"/>
          </w:tcPr>
          <w:p w14:paraId="0344EFCB"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Other receivables</w:t>
            </w:r>
          </w:p>
        </w:tc>
        <w:tc>
          <w:tcPr>
            <w:tcW w:w="270" w:type="dxa"/>
          </w:tcPr>
          <w:p w14:paraId="06AFF885" w14:textId="77777777" w:rsidR="00C706AD" w:rsidRPr="0095480D" w:rsidRDefault="00C706AD" w:rsidP="0018594E">
            <w:pPr>
              <w:jc w:val="both"/>
              <w:rPr>
                <w:szCs w:val="22"/>
              </w:rPr>
            </w:pPr>
          </w:p>
        </w:tc>
        <w:tc>
          <w:tcPr>
            <w:tcW w:w="1112" w:type="dxa"/>
          </w:tcPr>
          <w:p w14:paraId="27DDBB85" w14:textId="77777777" w:rsidR="00C706AD" w:rsidRPr="0095480D" w:rsidRDefault="00C706AD" w:rsidP="0018594E">
            <w:pPr>
              <w:jc w:val="center"/>
              <w:rPr>
                <w:i/>
                <w:iCs/>
                <w:szCs w:val="22"/>
              </w:rPr>
            </w:pPr>
          </w:p>
        </w:tc>
        <w:tc>
          <w:tcPr>
            <w:tcW w:w="236" w:type="dxa"/>
          </w:tcPr>
          <w:p w14:paraId="006FA671" w14:textId="77777777" w:rsidR="00C706AD" w:rsidRPr="0095480D" w:rsidRDefault="00C706AD" w:rsidP="0018594E">
            <w:pPr>
              <w:tabs>
                <w:tab w:val="decimal" w:pos="1152"/>
              </w:tabs>
              <w:rPr>
                <w:szCs w:val="22"/>
              </w:rPr>
            </w:pPr>
          </w:p>
        </w:tc>
        <w:tc>
          <w:tcPr>
            <w:tcW w:w="1847" w:type="dxa"/>
          </w:tcPr>
          <w:p w14:paraId="5650EC11" w14:textId="77777777" w:rsidR="00C706AD" w:rsidRPr="0095480D" w:rsidRDefault="00C706AD" w:rsidP="00B97D3E">
            <w:pPr>
              <w:tabs>
                <w:tab w:val="decimal" w:pos="1546"/>
              </w:tabs>
              <w:ind w:right="11"/>
              <w:rPr>
                <w:szCs w:val="22"/>
              </w:rPr>
            </w:pPr>
            <w:r w:rsidRPr="0095480D">
              <w:rPr>
                <w:szCs w:val="22"/>
              </w:rPr>
              <w:t>6,459</w:t>
            </w:r>
          </w:p>
        </w:tc>
      </w:tr>
      <w:tr w:rsidR="00C706AD" w:rsidRPr="0095480D" w14:paraId="091AD611" w14:textId="77777777" w:rsidTr="000F6549">
        <w:tc>
          <w:tcPr>
            <w:tcW w:w="5733" w:type="dxa"/>
          </w:tcPr>
          <w:p w14:paraId="535080E0"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Other current assets</w:t>
            </w:r>
          </w:p>
        </w:tc>
        <w:tc>
          <w:tcPr>
            <w:tcW w:w="270" w:type="dxa"/>
          </w:tcPr>
          <w:p w14:paraId="526CFE65" w14:textId="77777777" w:rsidR="00C706AD" w:rsidRPr="0095480D" w:rsidRDefault="00C706AD" w:rsidP="0018594E">
            <w:pPr>
              <w:jc w:val="both"/>
              <w:rPr>
                <w:szCs w:val="22"/>
              </w:rPr>
            </w:pPr>
          </w:p>
        </w:tc>
        <w:tc>
          <w:tcPr>
            <w:tcW w:w="1112" w:type="dxa"/>
          </w:tcPr>
          <w:p w14:paraId="3A684D8C" w14:textId="77777777" w:rsidR="00C706AD" w:rsidRPr="0095480D" w:rsidRDefault="00C706AD" w:rsidP="0018594E">
            <w:pPr>
              <w:jc w:val="center"/>
              <w:rPr>
                <w:i/>
                <w:iCs/>
                <w:szCs w:val="22"/>
              </w:rPr>
            </w:pPr>
          </w:p>
        </w:tc>
        <w:tc>
          <w:tcPr>
            <w:tcW w:w="236" w:type="dxa"/>
          </w:tcPr>
          <w:p w14:paraId="4E73BA11" w14:textId="77777777" w:rsidR="00C706AD" w:rsidRPr="0095480D" w:rsidRDefault="00C706AD" w:rsidP="0018594E">
            <w:pPr>
              <w:tabs>
                <w:tab w:val="decimal" w:pos="1152"/>
              </w:tabs>
              <w:rPr>
                <w:szCs w:val="22"/>
              </w:rPr>
            </w:pPr>
          </w:p>
        </w:tc>
        <w:tc>
          <w:tcPr>
            <w:tcW w:w="1847" w:type="dxa"/>
          </w:tcPr>
          <w:p w14:paraId="48B5FF95" w14:textId="77777777" w:rsidR="00C706AD" w:rsidRPr="0095480D" w:rsidRDefault="00C706AD" w:rsidP="00B97D3E">
            <w:pPr>
              <w:tabs>
                <w:tab w:val="decimal" w:pos="1546"/>
              </w:tabs>
              <w:ind w:right="11"/>
              <w:rPr>
                <w:szCs w:val="22"/>
              </w:rPr>
            </w:pPr>
            <w:r w:rsidRPr="0095480D">
              <w:rPr>
                <w:szCs w:val="22"/>
              </w:rPr>
              <w:t>26,383</w:t>
            </w:r>
          </w:p>
        </w:tc>
      </w:tr>
      <w:tr w:rsidR="00C706AD" w:rsidRPr="0095480D" w14:paraId="3B95FB1E" w14:textId="77777777" w:rsidTr="000F6549">
        <w:tc>
          <w:tcPr>
            <w:tcW w:w="5733" w:type="dxa"/>
          </w:tcPr>
          <w:p w14:paraId="659302F8"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Investment properties</w:t>
            </w:r>
          </w:p>
        </w:tc>
        <w:tc>
          <w:tcPr>
            <w:tcW w:w="270" w:type="dxa"/>
          </w:tcPr>
          <w:p w14:paraId="53E5D828" w14:textId="77777777" w:rsidR="00C706AD" w:rsidRPr="0095480D" w:rsidRDefault="00C706AD" w:rsidP="0018594E">
            <w:pPr>
              <w:jc w:val="both"/>
              <w:rPr>
                <w:szCs w:val="22"/>
              </w:rPr>
            </w:pPr>
          </w:p>
        </w:tc>
        <w:tc>
          <w:tcPr>
            <w:tcW w:w="1112" w:type="dxa"/>
          </w:tcPr>
          <w:p w14:paraId="33A25E3C" w14:textId="77777777" w:rsidR="00C706AD" w:rsidRPr="0095480D" w:rsidRDefault="00904A9E" w:rsidP="0018594E">
            <w:pPr>
              <w:jc w:val="center"/>
              <w:rPr>
                <w:i/>
                <w:iCs/>
                <w:szCs w:val="22"/>
              </w:rPr>
            </w:pPr>
            <w:r>
              <w:rPr>
                <w:i/>
                <w:iCs/>
                <w:szCs w:val="22"/>
              </w:rPr>
              <w:t>12</w:t>
            </w:r>
          </w:p>
        </w:tc>
        <w:tc>
          <w:tcPr>
            <w:tcW w:w="236" w:type="dxa"/>
          </w:tcPr>
          <w:p w14:paraId="7705E641" w14:textId="77777777" w:rsidR="00C706AD" w:rsidRPr="0095480D" w:rsidRDefault="00C706AD" w:rsidP="0018594E">
            <w:pPr>
              <w:tabs>
                <w:tab w:val="decimal" w:pos="1152"/>
              </w:tabs>
              <w:rPr>
                <w:szCs w:val="22"/>
              </w:rPr>
            </w:pPr>
          </w:p>
        </w:tc>
        <w:tc>
          <w:tcPr>
            <w:tcW w:w="1847" w:type="dxa"/>
          </w:tcPr>
          <w:p w14:paraId="385F503D" w14:textId="77777777" w:rsidR="00C706AD" w:rsidRPr="0095480D" w:rsidRDefault="00904A9E" w:rsidP="00904A9E">
            <w:pPr>
              <w:tabs>
                <w:tab w:val="decimal" w:pos="1546"/>
              </w:tabs>
              <w:ind w:right="11"/>
              <w:rPr>
                <w:szCs w:val="22"/>
              </w:rPr>
            </w:pPr>
            <w:r>
              <w:rPr>
                <w:szCs w:val="22"/>
              </w:rPr>
              <w:t>6</w:t>
            </w:r>
            <w:r w:rsidR="00C706AD" w:rsidRPr="0095480D">
              <w:rPr>
                <w:szCs w:val="22"/>
              </w:rPr>
              <w:t>,</w:t>
            </w:r>
            <w:r>
              <w:rPr>
                <w:szCs w:val="22"/>
              </w:rPr>
              <w:t>396</w:t>
            </w:r>
            <w:r w:rsidR="00C706AD" w:rsidRPr="0095480D">
              <w:rPr>
                <w:szCs w:val="22"/>
              </w:rPr>
              <w:t>,</w:t>
            </w:r>
            <w:r>
              <w:rPr>
                <w:szCs w:val="22"/>
              </w:rPr>
              <w:t>371</w:t>
            </w:r>
          </w:p>
        </w:tc>
      </w:tr>
      <w:tr w:rsidR="00C706AD" w:rsidRPr="0095480D" w14:paraId="066D3F54" w14:textId="77777777" w:rsidTr="000F6549">
        <w:tc>
          <w:tcPr>
            <w:tcW w:w="5733" w:type="dxa"/>
          </w:tcPr>
          <w:p w14:paraId="03CF8844"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Pr>
            </w:pPr>
            <w:r w:rsidRPr="009279D6">
              <w:rPr>
                <w:szCs w:val="22"/>
                <w:lang w:bidi="th-TH"/>
              </w:rPr>
              <w:t>Property, plant and equipment</w:t>
            </w:r>
            <w:r w:rsidR="00025FB6">
              <w:rPr>
                <w:szCs w:val="22"/>
                <w:lang w:bidi="th-TH"/>
              </w:rPr>
              <w:t xml:space="preserve"> </w:t>
            </w:r>
          </w:p>
        </w:tc>
        <w:tc>
          <w:tcPr>
            <w:tcW w:w="270" w:type="dxa"/>
          </w:tcPr>
          <w:p w14:paraId="4BAB4E6D" w14:textId="77777777" w:rsidR="00C706AD" w:rsidRPr="0095480D" w:rsidRDefault="00C706AD" w:rsidP="0018594E">
            <w:pPr>
              <w:jc w:val="both"/>
              <w:rPr>
                <w:szCs w:val="22"/>
              </w:rPr>
            </w:pPr>
          </w:p>
        </w:tc>
        <w:tc>
          <w:tcPr>
            <w:tcW w:w="1112" w:type="dxa"/>
          </w:tcPr>
          <w:p w14:paraId="05EC8E82" w14:textId="77777777" w:rsidR="00C706AD" w:rsidRPr="0095480D" w:rsidRDefault="00904A9E" w:rsidP="0018594E">
            <w:pPr>
              <w:jc w:val="center"/>
              <w:rPr>
                <w:i/>
                <w:iCs/>
                <w:szCs w:val="22"/>
              </w:rPr>
            </w:pPr>
            <w:r>
              <w:rPr>
                <w:i/>
                <w:iCs/>
                <w:szCs w:val="22"/>
              </w:rPr>
              <w:t>13</w:t>
            </w:r>
          </w:p>
        </w:tc>
        <w:tc>
          <w:tcPr>
            <w:tcW w:w="236" w:type="dxa"/>
          </w:tcPr>
          <w:p w14:paraId="5F23BBB6" w14:textId="77777777" w:rsidR="00C706AD" w:rsidRPr="0095480D" w:rsidRDefault="00C706AD" w:rsidP="0018594E">
            <w:pPr>
              <w:tabs>
                <w:tab w:val="decimal" w:pos="1152"/>
              </w:tabs>
              <w:rPr>
                <w:szCs w:val="22"/>
              </w:rPr>
            </w:pPr>
          </w:p>
        </w:tc>
        <w:tc>
          <w:tcPr>
            <w:tcW w:w="1847" w:type="dxa"/>
          </w:tcPr>
          <w:p w14:paraId="78E50E94" w14:textId="77777777" w:rsidR="00C706AD" w:rsidRPr="0095480D" w:rsidRDefault="00C706AD" w:rsidP="00B97D3E">
            <w:pPr>
              <w:tabs>
                <w:tab w:val="decimal" w:pos="1546"/>
              </w:tabs>
              <w:ind w:right="11"/>
              <w:rPr>
                <w:szCs w:val="22"/>
                <w:rtl/>
                <w:cs/>
              </w:rPr>
            </w:pPr>
            <w:r w:rsidRPr="0095480D">
              <w:rPr>
                <w:szCs w:val="22"/>
              </w:rPr>
              <w:t>6,128</w:t>
            </w:r>
          </w:p>
        </w:tc>
      </w:tr>
      <w:tr w:rsidR="00C706AD" w:rsidRPr="0095480D" w14:paraId="7CEFE4DE" w14:textId="77777777" w:rsidTr="000F6549">
        <w:tc>
          <w:tcPr>
            <w:tcW w:w="5733" w:type="dxa"/>
          </w:tcPr>
          <w:p w14:paraId="28231ADC"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Deferred tax assets</w:t>
            </w:r>
          </w:p>
        </w:tc>
        <w:tc>
          <w:tcPr>
            <w:tcW w:w="270" w:type="dxa"/>
          </w:tcPr>
          <w:p w14:paraId="65CA3D3D" w14:textId="77777777" w:rsidR="00C706AD" w:rsidRPr="0095480D" w:rsidRDefault="00C706AD" w:rsidP="0018594E">
            <w:pPr>
              <w:jc w:val="both"/>
              <w:rPr>
                <w:szCs w:val="22"/>
              </w:rPr>
            </w:pPr>
          </w:p>
        </w:tc>
        <w:tc>
          <w:tcPr>
            <w:tcW w:w="1112" w:type="dxa"/>
          </w:tcPr>
          <w:p w14:paraId="1A9C4CC4" w14:textId="77777777" w:rsidR="00C706AD" w:rsidRPr="0095480D" w:rsidRDefault="00C706AD" w:rsidP="0018594E">
            <w:pPr>
              <w:jc w:val="center"/>
              <w:rPr>
                <w:i/>
                <w:iCs/>
                <w:szCs w:val="22"/>
              </w:rPr>
            </w:pPr>
          </w:p>
        </w:tc>
        <w:tc>
          <w:tcPr>
            <w:tcW w:w="236" w:type="dxa"/>
          </w:tcPr>
          <w:p w14:paraId="7939BB7D" w14:textId="77777777" w:rsidR="00C706AD" w:rsidRPr="0095480D" w:rsidRDefault="00C706AD" w:rsidP="0018594E">
            <w:pPr>
              <w:tabs>
                <w:tab w:val="decimal" w:pos="1152"/>
              </w:tabs>
              <w:rPr>
                <w:szCs w:val="22"/>
              </w:rPr>
            </w:pPr>
          </w:p>
        </w:tc>
        <w:tc>
          <w:tcPr>
            <w:tcW w:w="1847" w:type="dxa"/>
          </w:tcPr>
          <w:p w14:paraId="36DAA4C5" w14:textId="77777777" w:rsidR="00C706AD" w:rsidRPr="0095480D" w:rsidRDefault="00C706AD" w:rsidP="00B97D3E">
            <w:pPr>
              <w:tabs>
                <w:tab w:val="decimal" w:pos="1546"/>
              </w:tabs>
              <w:ind w:right="11"/>
              <w:rPr>
                <w:szCs w:val="22"/>
              </w:rPr>
            </w:pPr>
            <w:r w:rsidRPr="0095480D">
              <w:rPr>
                <w:szCs w:val="22"/>
              </w:rPr>
              <w:t>6,458</w:t>
            </w:r>
          </w:p>
        </w:tc>
      </w:tr>
      <w:tr w:rsidR="00C706AD" w:rsidRPr="0095480D" w14:paraId="6454AF6F" w14:textId="77777777" w:rsidTr="000F6549">
        <w:tc>
          <w:tcPr>
            <w:tcW w:w="5733" w:type="dxa"/>
          </w:tcPr>
          <w:p w14:paraId="1A2C078C"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Other non-current assets</w:t>
            </w:r>
          </w:p>
        </w:tc>
        <w:tc>
          <w:tcPr>
            <w:tcW w:w="270" w:type="dxa"/>
          </w:tcPr>
          <w:p w14:paraId="262A32BE" w14:textId="77777777" w:rsidR="00C706AD" w:rsidRPr="0095480D" w:rsidRDefault="00C706AD" w:rsidP="0018594E">
            <w:pPr>
              <w:jc w:val="both"/>
              <w:rPr>
                <w:szCs w:val="22"/>
              </w:rPr>
            </w:pPr>
          </w:p>
        </w:tc>
        <w:tc>
          <w:tcPr>
            <w:tcW w:w="1112" w:type="dxa"/>
          </w:tcPr>
          <w:p w14:paraId="3BE9754C" w14:textId="77777777" w:rsidR="00C706AD" w:rsidRPr="0095480D" w:rsidRDefault="00C706AD" w:rsidP="0018594E">
            <w:pPr>
              <w:jc w:val="center"/>
              <w:rPr>
                <w:i/>
                <w:iCs/>
                <w:szCs w:val="22"/>
              </w:rPr>
            </w:pPr>
          </w:p>
        </w:tc>
        <w:tc>
          <w:tcPr>
            <w:tcW w:w="236" w:type="dxa"/>
          </w:tcPr>
          <w:p w14:paraId="0645A906" w14:textId="77777777" w:rsidR="00C706AD" w:rsidRPr="0095480D" w:rsidRDefault="00C706AD" w:rsidP="0018594E">
            <w:pPr>
              <w:tabs>
                <w:tab w:val="decimal" w:pos="1152"/>
              </w:tabs>
              <w:rPr>
                <w:szCs w:val="22"/>
              </w:rPr>
            </w:pPr>
          </w:p>
        </w:tc>
        <w:tc>
          <w:tcPr>
            <w:tcW w:w="1847" w:type="dxa"/>
          </w:tcPr>
          <w:p w14:paraId="3971F870" w14:textId="77777777" w:rsidR="00C706AD" w:rsidRPr="0095480D" w:rsidRDefault="00C706AD" w:rsidP="00B97D3E">
            <w:pPr>
              <w:tabs>
                <w:tab w:val="decimal" w:pos="1546"/>
              </w:tabs>
              <w:ind w:right="11"/>
              <w:rPr>
                <w:szCs w:val="22"/>
              </w:rPr>
            </w:pPr>
            <w:r w:rsidRPr="0095480D">
              <w:rPr>
                <w:szCs w:val="22"/>
              </w:rPr>
              <w:t>54</w:t>
            </w:r>
          </w:p>
        </w:tc>
      </w:tr>
      <w:tr w:rsidR="00C706AD" w:rsidRPr="0095480D" w14:paraId="23CAD892" w14:textId="77777777" w:rsidTr="000F6549">
        <w:tc>
          <w:tcPr>
            <w:tcW w:w="5733" w:type="dxa"/>
          </w:tcPr>
          <w:p w14:paraId="1FDB31DB"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Trade accounts payable</w:t>
            </w:r>
          </w:p>
        </w:tc>
        <w:tc>
          <w:tcPr>
            <w:tcW w:w="270" w:type="dxa"/>
          </w:tcPr>
          <w:p w14:paraId="3714740D" w14:textId="77777777" w:rsidR="00C706AD" w:rsidRPr="0095480D" w:rsidRDefault="00C706AD" w:rsidP="0018594E">
            <w:pPr>
              <w:jc w:val="both"/>
              <w:rPr>
                <w:szCs w:val="22"/>
              </w:rPr>
            </w:pPr>
          </w:p>
        </w:tc>
        <w:tc>
          <w:tcPr>
            <w:tcW w:w="1112" w:type="dxa"/>
          </w:tcPr>
          <w:p w14:paraId="26B4FA3B" w14:textId="77777777" w:rsidR="00C706AD" w:rsidRPr="0095480D" w:rsidRDefault="00C706AD" w:rsidP="0018594E">
            <w:pPr>
              <w:jc w:val="center"/>
              <w:rPr>
                <w:i/>
                <w:iCs/>
                <w:szCs w:val="22"/>
              </w:rPr>
            </w:pPr>
          </w:p>
        </w:tc>
        <w:tc>
          <w:tcPr>
            <w:tcW w:w="236" w:type="dxa"/>
          </w:tcPr>
          <w:p w14:paraId="07F0654E" w14:textId="77777777" w:rsidR="00C706AD" w:rsidRPr="0095480D" w:rsidRDefault="00C706AD" w:rsidP="0018594E">
            <w:pPr>
              <w:tabs>
                <w:tab w:val="decimal" w:pos="1152"/>
              </w:tabs>
              <w:rPr>
                <w:szCs w:val="22"/>
              </w:rPr>
            </w:pPr>
          </w:p>
        </w:tc>
        <w:tc>
          <w:tcPr>
            <w:tcW w:w="1847" w:type="dxa"/>
          </w:tcPr>
          <w:p w14:paraId="2C6B19D5" w14:textId="77777777" w:rsidR="00C706AD" w:rsidRPr="0095480D" w:rsidRDefault="00C706AD" w:rsidP="00B97D3E">
            <w:pPr>
              <w:tabs>
                <w:tab w:val="decimal" w:pos="1546"/>
              </w:tabs>
              <w:ind w:right="11"/>
              <w:rPr>
                <w:szCs w:val="22"/>
              </w:rPr>
            </w:pPr>
            <w:r w:rsidRPr="0095480D">
              <w:rPr>
                <w:szCs w:val="22"/>
              </w:rPr>
              <w:t>(12,261)</w:t>
            </w:r>
          </w:p>
        </w:tc>
      </w:tr>
      <w:tr w:rsidR="00C706AD" w:rsidRPr="0095480D" w14:paraId="673F5450" w14:textId="77777777" w:rsidTr="000F6549">
        <w:tc>
          <w:tcPr>
            <w:tcW w:w="5733" w:type="dxa"/>
          </w:tcPr>
          <w:p w14:paraId="37E32ADD"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Other payables</w:t>
            </w:r>
          </w:p>
        </w:tc>
        <w:tc>
          <w:tcPr>
            <w:tcW w:w="270" w:type="dxa"/>
          </w:tcPr>
          <w:p w14:paraId="20F02140" w14:textId="77777777" w:rsidR="00C706AD" w:rsidRPr="0095480D" w:rsidRDefault="00C706AD" w:rsidP="0018594E">
            <w:pPr>
              <w:jc w:val="both"/>
              <w:rPr>
                <w:szCs w:val="22"/>
              </w:rPr>
            </w:pPr>
          </w:p>
        </w:tc>
        <w:tc>
          <w:tcPr>
            <w:tcW w:w="1112" w:type="dxa"/>
          </w:tcPr>
          <w:p w14:paraId="37385A3C" w14:textId="77777777" w:rsidR="00C706AD" w:rsidRPr="0095480D" w:rsidRDefault="00C706AD" w:rsidP="0018594E">
            <w:pPr>
              <w:jc w:val="center"/>
              <w:rPr>
                <w:i/>
                <w:iCs/>
                <w:szCs w:val="22"/>
              </w:rPr>
            </w:pPr>
          </w:p>
        </w:tc>
        <w:tc>
          <w:tcPr>
            <w:tcW w:w="236" w:type="dxa"/>
          </w:tcPr>
          <w:p w14:paraId="07EA7C4D" w14:textId="77777777" w:rsidR="00C706AD" w:rsidRPr="0095480D" w:rsidRDefault="00C706AD" w:rsidP="0018594E">
            <w:pPr>
              <w:tabs>
                <w:tab w:val="decimal" w:pos="1152"/>
              </w:tabs>
              <w:rPr>
                <w:szCs w:val="22"/>
              </w:rPr>
            </w:pPr>
          </w:p>
        </w:tc>
        <w:tc>
          <w:tcPr>
            <w:tcW w:w="1847" w:type="dxa"/>
          </w:tcPr>
          <w:p w14:paraId="49AF5AE8" w14:textId="77777777" w:rsidR="00C706AD" w:rsidRPr="0095480D" w:rsidRDefault="00C706AD" w:rsidP="00B97D3E">
            <w:pPr>
              <w:tabs>
                <w:tab w:val="decimal" w:pos="1546"/>
              </w:tabs>
              <w:ind w:right="11"/>
              <w:rPr>
                <w:szCs w:val="22"/>
              </w:rPr>
            </w:pPr>
            <w:r w:rsidRPr="0095480D">
              <w:rPr>
                <w:szCs w:val="22"/>
              </w:rPr>
              <w:t>(118,851)</w:t>
            </w:r>
          </w:p>
        </w:tc>
      </w:tr>
      <w:tr w:rsidR="00C706AD" w:rsidRPr="0095480D" w14:paraId="72C013EB" w14:textId="77777777" w:rsidTr="000F6549">
        <w:tc>
          <w:tcPr>
            <w:tcW w:w="5733" w:type="dxa"/>
          </w:tcPr>
          <w:p w14:paraId="03927FB2" w14:textId="77777777" w:rsidR="00C706AD" w:rsidRPr="009279D6" w:rsidRDefault="00B55DA3"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Other current liabilities</w:t>
            </w:r>
          </w:p>
        </w:tc>
        <w:tc>
          <w:tcPr>
            <w:tcW w:w="270" w:type="dxa"/>
          </w:tcPr>
          <w:p w14:paraId="26398218" w14:textId="77777777" w:rsidR="00C706AD" w:rsidRPr="0095480D" w:rsidRDefault="00C706AD" w:rsidP="0018594E">
            <w:pPr>
              <w:jc w:val="both"/>
              <w:rPr>
                <w:szCs w:val="22"/>
              </w:rPr>
            </w:pPr>
          </w:p>
        </w:tc>
        <w:tc>
          <w:tcPr>
            <w:tcW w:w="1112" w:type="dxa"/>
          </w:tcPr>
          <w:p w14:paraId="07408F90" w14:textId="77777777" w:rsidR="00C706AD" w:rsidRPr="0095480D" w:rsidRDefault="00C706AD" w:rsidP="0018594E">
            <w:pPr>
              <w:jc w:val="center"/>
              <w:rPr>
                <w:i/>
                <w:iCs/>
                <w:szCs w:val="22"/>
              </w:rPr>
            </w:pPr>
          </w:p>
        </w:tc>
        <w:tc>
          <w:tcPr>
            <w:tcW w:w="236" w:type="dxa"/>
          </w:tcPr>
          <w:p w14:paraId="52D04DAB" w14:textId="77777777" w:rsidR="00C706AD" w:rsidRPr="0095480D" w:rsidRDefault="00C706AD" w:rsidP="0018594E">
            <w:pPr>
              <w:tabs>
                <w:tab w:val="decimal" w:pos="1152"/>
              </w:tabs>
              <w:rPr>
                <w:szCs w:val="22"/>
              </w:rPr>
            </w:pPr>
          </w:p>
        </w:tc>
        <w:tc>
          <w:tcPr>
            <w:tcW w:w="1847" w:type="dxa"/>
          </w:tcPr>
          <w:p w14:paraId="1C408878" w14:textId="77777777" w:rsidR="00C706AD" w:rsidRPr="0095480D" w:rsidRDefault="00C706AD" w:rsidP="00B97D3E">
            <w:pPr>
              <w:tabs>
                <w:tab w:val="decimal" w:pos="1546"/>
              </w:tabs>
              <w:ind w:right="11"/>
              <w:rPr>
                <w:szCs w:val="22"/>
              </w:rPr>
            </w:pPr>
            <w:r w:rsidRPr="0095480D">
              <w:rPr>
                <w:szCs w:val="22"/>
              </w:rPr>
              <w:t>(2,417)</w:t>
            </w:r>
          </w:p>
        </w:tc>
      </w:tr>
      <w:tr w:rsidR="00C706AD" w:rsidRPr="0095480D" w14:paraId="16494264" w14:textId="77777777" w:rsidTr="000F6549">
        <w:tc>
          <w:tcPr>
            <w:tcW w:w="5733" w:type="dxa"/>
          </w:tcPr>
          <w:p w14:paraId="4DC924A4" w14:textId="77777777" w:rsidR="00C706AD" w:rsidRPr="009279D6" w:rsidRDefault="00B55DA3" w:rsidP="00B55D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Long-term loans from financial institutions</w:t>
            </w:r>
          </w:p>
        </w:tc>
        <w:tc>
          <w:tcPr>
            <w:tcW w:w="270" w:type="dxa"/>
          </w:tcPr>
          <w:p w14:paraId="388F9499" w14:textId="77777777" w:rsidR="00C706AD" w:rsidRPr="0095480D" w:rsidRDefault="00C706AD" w:rsidP="0018594E">
            <w:pPr>
              <w:jc w:val="both"/>
              <w:rPr>
                <w:szCs w:val="22"/>
              </w:rPr>
            </w:pPr>
          </w:p>
        </w:tc>
        <w:tc>
          <w:tcPr>
            <w:tcW w:w="1112" w:type="dxa"/>
          </w:tcPr>
          <w:p w14:paraId="7744966F" w14:textId="77777777" w:rsidR="00C706AD" w:rsidRPr="0095480D" w:rsidRDefault="00C706AD" w:rsidP="0018594E">
            <w:pPr>
              <w:jc w:val="center"/>
              <w:rPr>
                <w:i/>
                <w:iCs/>
                <w:szCs w:val="22"/>
              </w:rPr>
            </w:pPr>
          </w:p>
        </w:tc>
        <w:tc>
          <w:tcPr>
            <w:tcW w:w="236" w:type="dxa"/>
          </w:tcPr>
          <w:p w14:paraId="1D4C0CE6" w14:textId="77777777" w:rsidR="00C706AD" w:rsidRPr="0095480D" w:rsidRDefault="00C706AD" w:rsidP="0018594E">
            <w:pPr>
              <w:tabs>
                <w:tab w:val="decimal" w:pos="1152"/>
              </w:tabs>
              <w:rPr>
                <w:szCs w:val="22"/>
              </w:rPr>
            </w:pPr>
          </w:p>
        </w:tc>
        <w:tc>
          <w:tcPr>
            <w:tcW w:w="1847" w:type="dxa"/>
          </w:tcPr>
          <w:p w14:paraId="09978EAD" w14:textId="77777777" w:rsidR="00C706AD" w:rsidRPr="0095480D" w:rsidRDefault="00C706AD" w:rsidP="00B97D3E">
            <w:pPr>
              <w:tabs>
                <w:tab w:val="decimal" w:pos="1546"/>
              </w:tabs>
              <w:ind w:right="11"/>
              <w:rPr>
                <w:szCs w:val="22"/>
              </w:rPr>
            </w:pPr>
            <w:r w:rsidRPr="0095480D">
              <w:rPr>
                <w:szCs w:val="22"/>
              </w:rPr>
              <w:t>(2,753,729)</w:t>
            </w:r>
          </w:p>
        </w:tc>
      </w:tr>
      <w:tr w:rsidR="00C706AD" w:rsidRPr="0095480D" w14:paraId="1A489F39" w14:textId="77777777" w:rsidTr="000F6549">
        <w:tc>
          <w:tcPr>
            <w:tcW w:w="5733" w:type="dxa"/>
          </w:tcPr>
          <w:p w14:paraId="1384AB01" w14:textId="77777777" w:rsidR="00C706AD" w:rsidRPr="009279D6" w:rsidRDefault="00B55DA3" w:rsidP="00606E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i/>
                <w:iCs/>
                <w:szCs w:val="22"/>
                <w:rtl/>
                <w:cs/>
              </w:rPr>
            </w:pPr>
            <w:r w:rsidRPr="009279D6">
              <w:rPr>
                <w:szCs w:val="22"/>
                <w:lang w:bidi="th-TH"/>
              </w:rPr>
              <w:t>Long</w:t>
            </w:r>
            <w:r w:rsidR="001C671C">
              <w:rPr>
                <w:szCs w:val="22"/>
                <w:lang w:bidi="th-TH"/>
              </w:rPr>
              <w:t>-term loans from related party</w:t>
            </w:r>
          </w:p>
        </w:tc>
        <w:tc>
          <w:tcPr>
            <w:tcW w:w="270" w:type="dxa"/>
          </w:tcPr>
          <w:p w14:paraId="63A11370" w14:textId="77777777" w:rsidR="00C706AD" w:rsidRPr="0095480D" w:rsidRDefault="00C706AD" w:rsidP="0018594E">
            <w:pPr>
              <w:jc w:val="both"/>
              <w:rPr>
                <w:szCs w:val="22"/>
              </w:rPr>
            </w:pPr>
          </w:p>
        </w:tc>
        <w:tc>
          <w:tcPr>
            <w:tcW w:w="1112" w:type="dxa"/>
          </w:tcPr>
          <w:p w14:paraId="357393DE" w14:textId="77777777" w:rsidR="00C706AD" w:rsidRPr="0095480D" w:rsidRDefault="00C706AD" w:rsidP="0018594E">
            <w:pPr>
              <w:jc w:val="center"/>
              <w:rPr>
                <w:i/>
                <w:iCs/>
                <w:szCs w:val="22"/>
              </w:rPr>
            </w:pPr>
          </w:p>
        </w:tc>
        <w:tc>
          <w:tcPr>
            <w:tcW w:w="236" w:type="dxa"/>
          </w:tcPr>
          <w:p w14:paraId="2DFC7FDF" w14:textId="77777777" w:rsidR="00C706AD" w:rsidRPr="0095480D" w:rsidRDefault="00C706AD" w:rsidP="0018594E">
            <w:pPr>
              <w:tabs>
                <w:tab w:val="decimal" w:pos="1152"/>
              </w:tabs>
              <w:rPr>
                <w:szCs w:val="22"/>
              </w:rPr>
            </w:pPr>
          </w:p>
        </w:tc>
        <w:tc>
          <w:tcPr>
            <w:tcW w:w="1847" w:type="dxa"/>
          </w:tcPr>
          <w:p w14:paraId="4AC247C8" w14:textId="77777777" w:rsidR="00C706AD" w:rsidRPr="0095480D" w:rsidRDefault="00C706AD" w:rsidP="00B97D3E">
            <w:pPr>
              <w:tabs>
                <w:tab w:val="decimal" w:pos="1546"/>
              </w:tabs>
              <w:ind w:right="11"/>
              <w:rPr>
                <w:szCs w:val="22"/>
              </w:rPr>
            </w:pPr>
            <w:r w:rsidRPr="0095480D">
              <w:rPr>
                <w:szCs w:val="22"/>
              </w:rPr>
              <w:t>(3,087,135)</w:t>
            </w:r>
          </w:p>
        </w:tc>
      </w:tr>
      <w:tr w:rsidR="00C706AD" w:rsidRPr="0095480D" w14:paraId="41004717" w14:textId="77777777" w:rsidTr="000F6549">
        <w:tc>
          <w:tcPr>
            <w:tcW w:w="5733" w:type="dxa"/>
          </w:tcPr>
          <w:p w14:paraId="6F10FFD5" w14:textId="77777777" w:rsidR="00C706AD" w:rsidRPr="009279D6" w:rsidRDefault="00606E1E"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tl/>
                <w:cs/>
              </w:rPr>
            </w:pPr>
            <w:r w:rsidRPr="009279D6">
              <w:rPr>
                <w:szCs w:val="22"/>
                <w:lang w:bidi="th-TH"/>
              </w:rPr>
              <w:t>Deposits</w:t>
            </w:r>
          </w:p>
        </w:tc>
        <w:tc>
          <w:tcPr>
            <w:tcW w:w="270" w:type="dxa"/>
          </w:tcPr>
          <w:p w14:paraId="7A337C12" w14:textId="77777777" w:rsidR="00C706AD" w:rsidRPr="0095480D" w:rsidRDefault="00C706AD" w:rsidP="0018594E">
            <w:pPr>
              <w:jc w:val="both"/>
              <w:rPr>
                <w:szCs w:val="22"/>
              </w:rPr>
            </w:pPr>
          </w:p>
        </w:tc>
        <w:tc>
          <w:tcPr>
            <w:tcW w:w="1112" w:type="dxa"/>
          </w:tcPr>
          <w:p w14:paraId="242BBBBF" w14:textId="77777777" w:rsidR="00C706AD" w:rsidRPr="0095480D" w:rsidRDefault="00C706AD" w:rsidP="0018594E">
            <w:pPr>
              <w:jc w:val="center"/>
              <w:rPr>
                <w:i/>
                <w:iCs/>
                <w:szCs w:val="22"/>
              </w:rPr>
            </w:pPr>
          </w:p>
        </w:tc>
        <w:tc>
          <w:tcPr>
            <w:tcW w:w="236" w:type="dxa"/>
          </w:tcPr>
          <w:p w14:paraId="3CCE55F2" w14:textId="77777777" w:rsidR="00C706AD" w:rsidRPr="0095480D" w:rsidRDefault="00C706AD" w:rsidP="0018594E">
            <w:pPr>
              <w:tabs>
                <w:tab w:val="decimal" w:pos="1152"/>
              </w:tabs>
              <w:rPr>
                <w:szCs w:val="22"/>
              </w:rPr>
            </w:pPr>
          </w:p>
        </w:tc>
        <w:tc>
          <w:tcPr>
            <w:tcW w:w="1847" w:type="dxa"/>
            <w:tcBorders>
              <w:bottom w:val="single" w:sz="4" w:space="0" w:color="auto"/>
            </w:tcBorders>
          </w:tcPr>
          <w:p w14:paraId="52C3EA4C" w14:textId="77777777" w:rsidR="00C706AD" w:rsidRPr="0095480D" w:rsidRDefault="00C706AD" w:rsidP="00B97D3E">
            <w:pPr>
              <w:tabs>
                <w:tab w:val="decimal" w:pos="1546"/>
              </w:tabs>
              <w:ind w:right="11"/>
              <w:rPr>
                <w:szCs w:val="22"/>
              </w:rPr>
            </w:pPr>
            <w:r w:rsidRPr="0095480D">
              <w:rPr>
                <w:szCs w:val="22"/>
              </w:rPr>
              <w:t>(138,789)</w:t>
            </w:r>
          </w:p>
        </w:tc>
      </w:tr>
      <w:tr w:rsidR="00C706AD" w:rsidRPr="0095480D" w14:paraId="5D6A3A3B" w14:textId="77777777" w:rsidTr="000F6549">
        <w:tc>
          <w:tcPr>
            <w:tcW w:w="5733" w:type="dxa"/>
          </w:tcPr>
          <w:p w14:paraId="42B42342" w14:textId="77777777" w:rsidR="00C706AD" w:rsidRPr="009279D6" w:rsidRDefault="00606E1E"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szCs w:val="22"/>
              </w:rPr>
            </w:pPr>
            <w:r w:rsidRPr="009279D6">
              <w:rPr>
                <w:b/>
                <w:bCs/>
                <w:szCs w:val="22"/>
                <w:lang w:bidi="th-TH"/>
              </w:rPr>
              <w:t xml:space="preserve">Total </w:t>
            </w:r>
            <w:r w:rsidR="001C671C">
              <w:rPr>
                <w:b/>
                <w:bCs/>
                <w:szCs w:val="22"/>
                <w:lang w:bidi="th-TH"/>
              </w:rPr>
              <w:t xml:space="preserve">net </w:t>
            </w:r>
            <w:r w:rsidRPr="009279D6">
              <w:rPr>
                <w:b/>
                <w:bCs/>
                <w:szCs w:val="22"/>
                <w:lang w:bidi="th-TH"/>
              </w:rPr>
              <w:t>assets</w:t>
            </w:r>
          </w:p>
        </w:tc>
        <w:tc>
          <w:tcPr>
            <w:tcW w:w="270" w:type="dxa"/>
          </w:tcPr>
          <w:p w14:paraId="13B97604" w14:textId="77777777" w:rsidR="00C706AD" w:rsidRPr="0095480D" w:rsidRDefault="00C706AD" w:rsidP="0018594E">
            <w:pPr>
              <w:jc w:val="both"/>
              <w:rPr>
                <w:szCs w:val="22"/>
              </w:rPr>
            </w:pPr>
          </w:p>
        </w:tc>
        <w:tc>
          <w:tcPr>
            <w:tcW w:w="1112" w:type="dxa"/>
          </w:tcPr>
          <w:p w14:paraId="4CF14587" w14:textId="77777777" w:rsidR="00C706AD" w:rsidRPr="0095480D" w:rsidRDefault="00C706AD" w:rsidP="0018594E">
            <w:pPr>
              <w:tabs>
                <w:tab w:val="decimal" w:pos="1152"/>
              </w:tabs>
              <w:rPr>
                <w:szCs w:val="22"/>
              </w:rPr>
            </w:pPr>
          </w:p>
        </w:tc>
        <w:tc>
          <w:tcPr>
            <w:tcW w:w="236" w:type="dxa"/>
          </w:tcPr>
          <w:p w14:paraId="5F053038" w14:textId="77777777" w:rsidR="00C706AD" w:rsidRPr="0095480D" w:rsidRDefault="00C706AD" w:rsidP="0018594E">
            <w:pPr>
              <w:tabs>
                <w:tab w:val="decimal" w:pos="1152"/>
              </w:tabs>
              <w:rPr>
                <w:szCs w:val="22"/>
              </w:rPr>
            </w:pPr>
          </w:p>
        </w:tc>
        <w:tc>
          <w:tcPr>
            <w:tcW w:w="1847" w:type="dxa"/>
            <w:tcBorders>
              <w:top w:val="single" w:sz="4" w:space="0" w:color="auto"/>
              <w:bottom w:val="single" w:sz="4" w:space="0" w:color="auto"/>
            </w:tcBorders>
          </w:tcPr>
          <w:p w14:paraId="6517CEED" w14:textId="77777777" w:rsidR="00C706AD" w:rsidRPr="0095480D" w:rsidRDefault="00904A9E" w:rsidP="00904A9E">
            <w:pPr>
              <w:tabs>
                <w:tab w:val="decimal" w:pos="1546"/>
              </w:tabs>
              <w:ind w:right="11"/>
              <w:rPr>
                <w:b/>
                <w:bCs/>
                <w:szCs w:val="22"/>
              </w:rPr>
            </w:pPr>
            <w:r>
              <w:rPr>
                <w:b/>
                <w:bCs/>
                <w:szCs w:val="22"/>
              </w:rPr>
              <w:t>480</w:t>
            </w:r>
            <w:r w:rsidR="00C706AD" w:rsidRPr="0095480D">
              <w:rPr>
                <w:b/>
                <w:bCs/>
                <w:szCs w:val="22"/>
              </w:rPr>
              <w:t>,</w:t>
            </w:r>
            <w:r>
              <w:rPr>
                <w:b/>
                <w:bCs/>
                <w:szCs w:val="22"/>
              </w:rPr>
              <w:t>993</w:t>
            </w:r>
          </w:p>
        </w:tc>
      </w:tr>
      <w:tr w:rsidR="00654569" w:rsidRPr="0095480D" w14:paraId="33E427A9" w14:textId="77777777" w:rsidTr="000F6549">
        <w:tc>
          <w:tcPr>
            <w:tcW w:w="5733" w:type="dxa"/>
          </w:tcPr>
          <w:p w14:paraId="4F48C4FF" w14:textId="77777777" w:rsidR="00654569" w:rsidRPr="00E44ED9" w:rsidRDefault="00654569" w:rsidP="001859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b/>
                <w:bCs/>
                <w:szCs w:val="22"/>
                <w:highlight w:val="cyan"/>
                <w:lang w:bidi="th-TH"/>
              </w:rPr>
            </w:pPr>
          </w:p>
        </w:tc>
        <w:tc>
          <w:tcPr>
            <w:tcW w:w="270" w:type="dxa"/>
          </w:tcPr>
          <w:p w14:paraId="35BA4321" w14:textId="77777777" w:rsidR="00654569" w:rsidRPr="0095480D" w:rsidRDefault="00654569" w:rsidP="0018594E">
            <w:pPr>
              <w:jc w:val="both"/>
              <w:rPr>
                <w:szCs w:val="22"/>
              </w:rPr>
            </w:pPr>
          </w:p>
        </w:tc>
        <w:tc>
          <w:tcPr>
            <w:tcW w:w="1112" w:type="dxa"/>
          </w:tcPr>
          <w:p w14:paraId="45AE1052" w14:textId="77777777" w:rsidR="00654569" w:rsidRPr="0095480D" w:rsidRDefault="00654569" w:rsidP="0018594E">
            <w:pPr>
              <w:tabs>
                <w:tab w:val="decimal" w:pos="1152"/>
              </w:tabs>
              <w:rPr>
                <w:szCs w:val="22"/>
              </w:rPr>
            </w:pPr>
          </w:p>
        </w:tc>
        <w:tc>
          <w:tcPr>
            <w:tcW w:w="236" w:type="dxa"/>
          </w:tcPr>
          <w:p w14:paraId="41B4F0A2" w14:textId="77777777" w:rsidR="00654569" w:rsidRPr="0095480D" w:rsidRDefault="00654569" w:rsidP="0018594E">
            <w:pPr>
              <w:tabs>
                <w:tab w:val="decimal" w:pos="1152"/>
              </w:tabs>
              <w:rPr>
                <w:szCs w:val="22"/>
              </w:rPr>
            </w:pPr>
          </w:p>
        </w:tc>
        <w:tc>
          <w:tcPr>
            <w:tcW w:w="1847" w:type="dxa"/>
            <w:tcBorders>
              <w:top w:val="single" w:sz="4" w:space="0" w:color="auto"/>
            </w:tcBorders>
          </w:tcPr>
          <w:p w14:paraId="55803E55" w14:textId="77777777" w:rsidR="00654569" w:rsidRPr="0095480D" w:rsidRDefault="00654569" w:rsidP="00B97D3E">
            <w:pPr>
              <w:tabs>
                <w:tab w:val="decimal" w:pos="1546"/>
              </w:tabs>
              <w:ind w:right="11"/>
              <w:rPr>
                <w:b/>
                <w:bCs/>
                <w:szCs w:val="22"/>
              </w:rPr>
            </w:pPr>
          </w:p>
        </w:tc>
      </w:tr>
      <w:tr w:rsidR="006E28F0" w:rsidRPr="0095480D" w14:paraId="51DCECC4" w14:textId="77777777" w:rsidTr="000F6549">
        <w:tc>
          <w:tcPr>
            <w:tcW w:w="5733" w:type="dxa"/>
            <w:vAlign w:val="center"/>
          </w:tcPr>
          <w:p w14:paraId="52D23DA2" w14:textId="77777777" w:rsidR="006E28F0" w:rsidRDefault="006E28F0"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270" w:type="dxa"/>
          </w:tcPr>
          <w:p w14:paraId="66935561" w14:textId="77777777" w:rsidR="006E28F0" w:rsidRPr="0095480D" w:rsidRDefault="006E28F0" w:rsidP="00660204">
            <w:pPr>
              <w:jc w:val="both"/>
              <w:rPr>
                <w:szCs w:val="22"/>
              </w:rPr>
            </w:pPr>
          </w:p>
        </w:tc>
        <w:tc>
          <w:tcPr>
            <w:tcW w:w="1112" w:type="dxa"/>
          </w:tcPr>
          <w:p w14:paraId="3D3F48CC" w14:textId="77777777" w:rsidR="006E28F0" w:rsidRPr="0095480D" w:rsidRDefault="006E28F0" w:rsidP="00660204">
            <w:pPr>
              <w:tabs>
                <w:tab w:val="decimal" w:pos="1152"/>
              </w:tabs>
              <w:rPr>
                <w:szCs w:val="22"/>
              </w:rPr>
            </w:pPr>
          </w:p>
        </w:tc>
        <w:tc>
          <w:tcPr>
            <w:tcW w:w="236" w:type="dxa"/>
          </w:tcPr>
          <w:p w14:paraId="3FD89CCA" w14:textId="77777777" w:rsidR="006E28F0" w:rsidRPr="0095480D" w:rsidRDefault="006E28F0" w:rsidP="00660204">
            <w:pPr>
              <w:tabs>
                <w:tab w:val="decimal" w:pos="1152"/>
              </w:tabs>
              <w:rPr>
                <w:szCs w:val="22"/>
              </w:rPr>
            </w:pPr>
          </w:p>
        </w:tc>
        <w:tc>
          <w:tcPr>
            <w:tcW w:w="1847" w:type="dxa"/>
          </w:tcPr>
          <w:p w14:paraId="7403D3B0" w14:textId="77777777" w:rsidR="006E28F0" w:rsidRPr="0095480D" w:rsidRDefault="006E28F0" w:rsidP="00660204">
            <w:pPr>
              <w:tabs>
                <w:tab w:val="decimal" w:pos="1546"/>
              </w:tabs>
              <w:ind w:right="11"/>
              <w:rPr>
                <w:b/>
                <w:bCs/>
                <w:szCs w:val="22"/>
              </w:rPr>
            </w:pPr>
          </w:p>
        </w:tc>
      </w:tr>
      <w:tr w:rsidR="006E28F0" w:rsidRPr="0095480D" w14:paraId="31C8074D" w14:textId="77777777" w:rsidTr="000F6549">
        <w:tc>
          <w:tcPr>
            <w:tcW w:w="5733" w:type="dxa"/>
            <w:vAlign w:val="center"/>
          </w:tcPr>
          <w:p w14:paraId="2373EF5A" w14:textId="77777777" w:rsidR="006E28F0" w:rsidRDefault="006E28F0"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270" w:type="dxa"/>
          </w:tcPr>
          <w:p w14:paraId="31B2027F" w14:textId="77777777" w:rsidR="006E28F0" w:rsidRPr="0095480D" w:rsidRDefault="006E28F0" w:rsidP="00660204">
            <w:pPr>
              <w:jc w:val="both"/>
              <w:rPr>
                <w:szCs w:val="22"/>
              </w:rPr>
            </w:pPr>
          </w:p>
        </w:tc>
        <w:tc>
          <w:tcPr>
            <w:tcW w:w="1112" w:type="dxa"/>
          </w:tcPr>
          <w:p w14:paraId="1516A1D3" w14:textId="77777777" w:rsidR="006E28F0" w:rsidRPr="0095480D" w:rsidRDefault="006E28F0" w:rsidP="00660204">
            <w:pPr>
              <w:tabs>
                <w:tab w:val="decimal" w:pos="1152"/>
              </w:tabs>
              <w:rPr>
                <w:szCs w:val="22"/>
              </w:rPr>
            </w:pPr>
          </w:p>
        </w:tc>
        <w:tc>
          <w:tcPr>
            <w:tcW w:w="236" w:type="dxa"/>
          </w:tcPr>
          <w:p w14:paraId="204ACD68" w14:textId="77777777" w:rsidR="006E28F0" w:rsidRPr="0095480D" w:rsidRDefault="006E28F0" w:rsidP="00660204">
            <w:pPr>
              <w:tabs>
                <w:tab w:val="decimal" w:pos="1152"/>
              </w:tabs>
              <w:rPr>
                <w:szCs w:val="22"/>
              </w:rPr>
            </w:pPr>
          </w:p>
        </w:tc>
        <w:tc>
          <w:tcPr>
            <w:tcW w:w="1847" w:type="dxa"/>
          </w:tcPr>
          <w:p w14:paraId="70B6D9A2" w14:textId="77777777" w:rsidR="006E28F0" w:rsidRPr="0095480D" w:rsidRDefault="006E28F0" w:rsidP="00660204">
            <w:pPr>
              <w:tabs>
                <w:tab w:val="decimal" w:pos="1546"/>
              </w:tabs>
              <w:ind w:right="11"/>
              <w:rPr>
                <w:b/>
                <w:bCs/>
                <w:szCs w:val="22"/>
              </w:rPr>
            </w:pPr>
          </w:p>
        </w:tc>
      </w:tr>
      <w:tr w:rsidR="003342F0" w:rsidRPr="0095480D" w14:paraId="3DC7C0B7" w14:textId="77777777" w:rsidTr="000F6549">
        <w:tc>
          <w:tcPr>
            <w:tcW w:w="5733" w:type="dxa"/>
            <w:vAlign w:val="center"/>
          </w:tcPr>
          <w:p w14:paraId="61CCDABB" w14:textId="77777777" w:rsidR="003342F0" w:rsidRDefault="003342F0"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270" w:type="dxa"/>
          </w:tcPr>
          <w:p w14:paraId="0AF015E6" w14:textId="77777777" w:rsidR="003342F0" w:rsidRPr="0095480D" w:rsidRDefault="003342F0" w:rsidP="00660204">
            <w:pPr>
              <w:jc w:val="both"/>
              <w:rPr>
                <w:szCs w:val="22"/>
              </w:rPr>
            </w:pPr>
          </w:p>
        </w:tc>
        <w:tc>
          <w:tcPr>
            <w:tcW w:w="1112" w:type="dxa"/>
          </w:tcPr>
          <w:p w14:paraId="3784C37D" w14:textId="77777777" w:rsidR="003342F0" w:rsidRPr="0095480D" w:rsidRDefault="003342F0" w:rsidP="00660204">
            <w:pPr>
              <w:tabs>
                <w:tab w:val="decimal" w:pos="1152"/>
              </w:tabs>
              <w:rPr>
                <w:szCs w:val="22"/>
              </w:rPr>
            </w:pPr>
          </w:p>
        </w:tc>
        <w:tc>
          <w:tcPr>
            <w:tcW w:w="236" w:type="dxa"/>
          </w:tcPr>
          <w:p w14:paraId="7B4C6F51" w14:textId="77777777" w:rsidR="003342F0" w:rsidRPr="0095480D" w:rsidRDefault="003342F0" w:rsidP="00660204">
            <w:pPr>
              <w:tabs>
                <w:tab w:val="decimal" w:pos="1152"/>
              </w:tabs>
              <w:rPr>
                <w:szCs w:val="22"/>
              </w:rPr>
            </w:pPr>
          </w:p>
        </w:tc>
        <w:tc>
          <w:tcPr>
            <w:tcW w:w="1847" w:type="dxa"/>
          </w:tcPr>
          <w:p w14:paraId="3E577F9F" w14:textId="77777777" w:rsidR="003342F0" w:rsidRPr="0095480D" w:rsidRDefault="003342F0" w:rsidP="00660204">
            <w:pPr>
              <w:tabs>
                <w:tab w:val="decimal" w:pos="1546"/>
              </w:tabs>
              <w:ind w:right="11"/>
              <w:rPr>
                <w:b/>
                <w:bCs/>
                <w:szCs w:val="22"/>
              </w:rPr>
            </w:pPr>
          </w:p>
        </w:tc>
      </w:tr>
      <w:tr w:rsidR="003342F0" w:rsidRPr="0095480D" w14:paraId="38A6668A" w14:textId="77777777" w:rsidTr="000F6549">
        <w:tc>
          <w:tcPr>
            <w:tcW w:w="5733" w:type="dxa"/>
            <w:vAlign w:val="center"/>
          </w:tcPr>
          <w:p w14:paraId="33391109" w14:textId="77777777" w:rsidR="003342F0" w:rsidRDefault="003342F0"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270" w:type="dxa"/>
          </w:tcPr>
          <w:p w14:paraId="2F4F56F8" w14:textId="77777777" w:rsidR="003342F0" w:rsidRPr="0095480D" w:rsidRDefault="003342F0" w:rsidP="00660204">
            <w:pPr>
              <w:jc w:val="both"/>
              <w:rPr>
                <w:szCs w:val="22"/>
              </w:rPr>
            </w:pPr>
          </w:p>
        </w:tc>
        <w:tc>
          <w:tcPr>
            <w:tcW w:w="1112" w:type="dxa"/>
          </w:tcPr>
          <w:p w14:paraId="11C833A0" w14:textId="77777777" w:rsidR="003342F0" w:rsidRPr="0095480D" w:rsidRDefault="003342F0" w:rsidP="00660204">
            <w:pPr>
              <w:tabs>
                <w:tab w:val="decimal" w:pos="1152"/>
              </w:tabs>
              <w:rPr>
                <w:szCs w:val="22"/>
              </w:rPr>
            </w:pPr>
          </w:p>
        </w:tc>
        <w:tc>
          <w:tcPr>
            <w:tcW w:w="236" w:type="dxa"/>
          </w:tcPr>
          <w:p w14:paraId="48713832" w14:textId="77777777" w:rsidR="003342F0" w:rsidRPr="0095480D" w:rsidRDefault="003342F0" w:rsidP="00660204">
            <w:pPr>
              <w:tabs>
                <w:tab w:val="decimal" w:pos="1152"/>
              </w:tabs>
              <w:rPr>
                <w:szCs w:val="22"/>
              </w:rPr>
            </w:pPr>
          </w:p>
        </w:tc>
        <w:tc>
          <w:tcPr>
            <w:tcW w:w="1847" w:type="dxa"/>
          </w:tcPr>
          <w:p w14:paraId="3A85C369" w14:textId="77777777" w:rsidR="003342F0" w:rsidRPr="0095480D" w:rsidRDefault="003342F0" w:rsidP="00660204">
            <w:pPr>
              <w:tabs>
                <w:tab w:val="decimal" w:pos="1546"/>
              </w:tabs>
              <w:ind w:right="11"/>
              <w:rPr>
                <w:b/>
                <w:bCs/>
                <w:szCs w:val="22"/>
              </w:rPr>
            </w:pPr>
          </w:p>
        </w:tc>
      </w:tr>
      <w:tr w:rsidR="00B37F94" w:rsidRPr="0095480D" w14:paraId="0296BF72" w14:textId="77777777" w:rsidTr="001811C7">
        <w:tc>
          <w:tcPr>
            <w:tcW w:w="5733" w:type="dxa"/>
          </w:tcPr>
          <w:p w14:paraId="62B89C57" w14:textId="77777777" w:rsidR="00B37F94" w:rsidRPr="0095480D" w:rsidRDefault="00B37F9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rPr>
            </w:pPr>
          </w:p>
        </w:tc>
        <w:tc>
          <w:tcPr>
            <w:tcW w:w="270" w:type="dxa"/>
          </w:tcPr>
          <w:p w14:paraId="5F529822" w14:textId="77777777" w:rsidR="00B37F94" w:rsidRPr="0095480D" w:rsidRDefault="00B37F94" w:rsidP="001811C7">
            <w:pPr>
              <w:jc w:val="both"/>
              <w:rPr>
                <w:szCs w:val="22"/>
              </w:rPr>
            </w:pPr>
          </w:p>
        </w:tc>
        <w:tc>
          <w:tcPr>
            <w:tcW w:w="1112" w:type="dxa"/>
          </w:tcPr>
          <w:p w14:paraId="7EA34B15" w14:textId="77777777" w:rsidR="00B37F94" w:rsidRPr="0095480D" w:rsidRDefault="00B37F94" w:rsidP="001811C7">
            <w:pPr>
              <w:jc w:val="center"/>
              <w:rPr>
                <w:i/>
                <w:iCs/>
                <w:szCs w:val="22"/>
                <w:rtl/>
                <w:cs/>
              </w:rPr>
            </w:pPr>
          </w:p>
        </w:tc>
        <w:tc>
          <w:tcPr>
            <w:tcW w:w="236" w:type="dxa"/>
          </w:tcPr>
          <w:p w14:paraId="598452B3" w14:textId="77777777" w:rsidR="00B37F94" w:rsidRPr="0095480D" w:rsidRDefault="00B37F94" w:rsidP="001811C7">
            <w:pPr>
              <w:tabs>
                <w:tab w:val="decimal" w:pos="1152"/>
              </w:tabs>
              <w:rPr>
                <w:szCs w:val="22"/>
              </w:rPr>
            </w:pPr>
          </w:p>
        </w:tc>
        <w:tc>
          <w:tcPr>
            <w:tcW w:w="1847" w:type="dxa"/>
          </w:tcPr>
          <w:p w14:paraId="4465706C" w14:textId="77777777" w:rsidR="00B37F94" w:rsidRPr="0095480D" w:rsidRDefault="00B37F94" w:rsidP="001811C7">
            <w:pPr>
              <w:ind w:right="-108"/>
              <w:jc w:val="center"/>
              <w:rPr>
                <w:szCs w:val="22"/>
              </w:rPr>
            </w:pPr>
            <w:r w:rsidRPr="00B55DA3">
              <w:rPr>
                <w:i/>
                <w:iCs/>
                <w:szCs w:val="22"/>
              </w:rPr>
              <w:t>(in thousand Baht)</w:t>
            </w:r>
          </w:p>
        </w:tc>
      </w:tr>
      <w:tr w:rsidR="00660204" w:rsidRPr="0095480D" w14:paraId="1178FD60" w14:textId="77777777" w:rsidTr="000F6549">
        <w:tc>
          <w:tcPr>
            <w:tcW w:w="5733" w:type="dxa"/>
            <w:vAlign w:val="center"/>
          </w:tcPr>
          <w:p w14:paraId="6C3B3494" w14:textId="77777777" w:rsidR="00660204" w:rsidRDefault="00660204"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Pr>
                <w:szCs w:val="22"/>
                <w:lang w:val="en-US" w:bidi="th-TH"/>
              </w:rPr>
              <w:t xml:space="preserve">Company’s interest in net assets of the subsidiary </w:t>
            </w:r>
          </w:p>
          <w:p w14:paraId="365D0C80" w14:textId="77777777" w:rsidR="00660204" w:rsidRPr="001C671C" w:rsidRDefault="00F1374A" w:rsidP="00F13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Cs w:val="22"/>
                <w:highlight w:val="green"/>
                <w:rtl/>
                <w:cs/>
              </w:rPr>
            </w:pPr>
            <w:r>
              <w:rPr>
                <w:szCs w:val="22"/>
                <w:lang w:val="en-US" w:bidi="th-TH"/>
              </w:rPr>
              <w:tab/>
            </w:r>
            <w:r w:rsidR="00660204">
              <w:rPr>
                <w:szCs w:val="22"/>
                <w:lang w:val="en-US" w:bidi="th-TH"/>
              </w:rPr>
              <w:t>which was partial disposal</w:t>
            </w:r>
          </w:p>
        </w:tc>
        <w:tc>
          <w:tcPr>
            <w:tcW w:w="270" w:type="dxa"/>
          </w:tcPr>
          <w:p w14:paraId="2AB56949" w14:textId="77777777" w:rsidR="00660204" w:rsidRPr="0095480D" w:rsidRDefault="00660204" w:rsidP="00660204">
            <w:pPr>
              <w:jc w:val="both"/>
              <w:rPr>
                <w:szCs w:val="22"/>
              </w:rPr>
            </w:pPr>
          </w:p>
        </w:tc>
        <w:tc>
          <w:tcPr>
            <w:tcW w:w="1112" w:type="dxa"/>
          </w:tcPr>
          <w:p w14:paraId="0C94E6BF" w14:textId="77777777" w:rsidR="00660204" w:rsidRPr="0095480D" w:rsidRDefault="00660204" w:rsidP="00660204">
            <w:pPr>
              <w:tabs>
                <w:tab w:val="decimal" w:pos="1152"/>
              </w:tabs>
              <w:rPr>
                <w:szCs w:val="22"/>
              </w:rPr>
            </w:pPr>
          </w:p>
        </w:tc>
        <w:tc>
          <w:tcPr>
            <w:tcW w:w="236" w:type="dxa"/>
          </w:tcPr>
          <w:p w14:paraId="4764DCF7" w14:textId="77777777" w:rsidR="00660204" w:rsidRPr="0095480D" w:rsidRDefault="00660204" w:rsidP="00660204">
            <w:pPr>
              <w:tabs>
                <w:tab w:val="decimal" w:pos="1152"/>
              </w:tabs>
              <w:rPr>
                <w:szCs w:val="22"/>
              </w:rPr>
            </w:pPr>
          </w:p>
        </w:tc>
        <w:tc>
          <w:tcPr>
            <w:tcW w:w="1847" w:type="dxa"/>
          </w:tcPr>
          <w:p w14:paraId="037DD6B0" w14:textId="77777777" w:rsidR="00660204" w:rsidRPr="0095480D" w:rsidRDefault="00660204" w:rsidP="00660204">
            <w:pPr>
              <w:tabs>
                <w:tab w:val="decimal" w:pos="1546"/>
              </w:tabs>
              <w:ind w:right="11"/>
              <w:rPr>
                <w:b/>
                <w:bCs/>
                <w:szCs w:val="22"/>
              </w:rPr>
            </w:pPr>
          </w:p>
          <w:p w14:paraId="0DA1C115" w14:textId="77777777" w:rsidR="00660204" w:rsidRPr="0095480D" w:rsidRDefault="00904A9E" w:rsidP="00660204">
            <w:pPr>
              <w:tabs>
                <w:tab w:val="decimal" w:pos="1546"/>
              </w:tabs>
              <w:ind w:right="11"/>
              <w:rPr>
                <w:szCs w:val="22"/>
              </w:rPr>
            </w:pPr>
            <w:r>
              <w:rPr>
                <w:szCs w:val="22"/>
              </w:rPr>
              <w:t>3</w:t>
            </w:r>
            <w:r w:rsidR="006C3B6B">
              <w:rPr>
                <w:szCs w:val="22"/>
              </w:rPr>
              <w:t>60</w:t>
            </w:r>
            <w:r>
              <w:rPr>
                <w:szCs w:val="22"/>
              </w:rPr>
              <w:t>,</w:t>
            </w:r>
            <w:r w:rsidR="006C3B6B">
              <w:rPr>
                <w:szCs w:val="22"/>
              </w:rPr>
              <w:t>745</w:t>
            </w:r>
          </w:p>
        </w:tc>
      </w:tr>
      <w:tr w:rsidR="00660204" w:rsidRPr="0095480D" w14:paraId="2B7CCFF1" w14:textId="77777777" w:rsidTr="000F6549">
        <w:tc>
          <w:tcPr>
            <w:tcW w:w="5733" w:type="dxa"/>
            <w:vAlign w:val="center"/>
          </w:tcPr>
          <w:p w14:paraId="699D0EEF" w14:textId="77777777" w:rsidR="00660204" w:rsidRPr="001C671C" w:rsidRDefault="00660204"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highlight w:val="green"/>
                <w:rtl/>
                <w:cs/>
              </w:rPr>
            </w:pPr>
            <w:r w:rsidRPr="002E2B90">
              <w:rPr>
                <w:szCs w:val="22"/>
                <w:lang w:val="en-US" w:bidi="th-TH"/>
              </w:rPr>
              <w:t>Differences from business restructuring</w:t>
            </w:r>
          </w:p>
        </w:tc>
        <w:tc>
          <w:tcPr>
            <w:tcW w:w="270" w:type="dxa"/>
          </w:tcPr>
          <w:p w14:paraId="4952D678" w14:textId="77777777" w:rsidR="00660204" w:rsidRPr="0095480D" w:rsidRDefault="00660204" w:rsidP="00660204">
            <w:pPr>
              <w:jc w:val="both"/>
              <w:rPr>
                <w:szCs w:val="22"/>
              </w:rPr>
            </w:pPr>
          </w:p>
        </w:tc>
        <w:tc>
          <w:tcPr>
            <w:tcW w:w="1112" w:type="dxa"/>
          </w:tcPr>
          <w:p w14:paraId="09FA85CD" w14:textId="77777777" w:rsidR="00660204" w:rsidRPr="0095480D" w:rsidRDefault="00660204" w:rsidP="00660204">
            <w:pPr>
              <w:tabs>
                <w:tab w:val="decimal" w:pos="1152"/>
              </w:tabs>
              <w:rPr>
                <w:szCs w:val="22"/>
              </w:rPr>
            </w:pPr>
          </w:p>
        </w:tc>
        <w:tc>
          <w:tcPr>
            <w:tcW w:w="236" w:type="dxa"/>
          </w:tcPr>
          <w:p w14:paraId="6AEBB288" w14:textId="77777777" w:rsidR="00660204" w:rsidRPr="0095480D" w:rsidRDefault="00660204" w:rsidP="00660204">
            <w:pPr>
              <w:tabs>
                <w:tab w:val="decimal" w:pos="1152"/>
              </w:tabs>
              <w:rPr>
                <w:szCs w:val="22"/>
              </w:rPr>
            </w:pPr>
          </w:p>
        </w:tc>
        <w:tc>
          <w:tcPr>
            <w:tcW w:w="1847" w:type="dxa"/>
            <w:tcBorders>
              <w:bottom w:val="single" w:sz="4" w:space="0" w:color="auto"/>
            </w:tcBorders>
          </w:tcPr>
          <w:p w14:paraId="6F2CF9EC" w14:textId="77777777" w:rsidR="00660204" w:rsidRPr="0095480D" w:rsidRDefault="00904A9E" w:rsidP="00660204">
            <w:pPr>
              <w:tabs>
                <w:tab w:val="decimal" w:pos="1546"/>
              </w:tabs>
              <w:ind w:right="11"/>
              <w:rPr>
                <w:szCs w:val="22"/>
              </w:rPr>
            </w:pPr>
            <w:r>
              <w:rPr>
                <w:szCs w:val="22"/>
              </w:rPr>
              <w:t>(2</w:t>
            </w:r>
            <w:r w:rsidR="00C0356A">
              <w:rPr>
                <w:szCs w:val="22"/>
              </w:rPr>
              <w:t>85</w:t>
            </w:r>
            <w:r>
              <w:rPr>
                <w:szCs w:val="22"/>
              </w:rPr>
              <w:t>,</w:t>
            </w:r>
            <w:r w:rsidR="00C0356A">
              <w:rPr>
                <w:szCs w:val="22"/>
              </w:rPr>
              <w:t>745</w:t>
            </w:r>
            <w:r>
              <w:rPr>
                <w:szCs w:val="22"/>
              </w:rPr>
              <w:t>)</w:t>
            </w:r>
          </w:p>
        </w:tc>
      </w:tr>
      <w:tr w:rsidR="00660204" w:rsidRPr="0095480D" w14:paraId="2F1DE8B5" w14:textId="77777777" w:rsidTr="000F6549">
        <w:tc>
          <w:tcPr>
            <w:tcW w:w="5733" w:type="dxa"/>
            <w:vAlign w:val="center"/>
          </w:tcPr>
          <w:p w14:paraId="6E42181B" w14:textId="77777777" w:rsidR="00660204" w:rsidRPr="001C671C" w:rsidRDefault="00660204" w:rsidP="00660204">
            <w:pPr>
              <w:tabs>
                <w:tab w:val="decimal" w:pos="11"/>
              </w:tabs>
              <w:ind w:right="11"/>
              <w:rPr>
                <w:b/>
                <w:bCs/>
                <w:szCs w:val="22"/>
                <w:highlight w:val="green"/>
                <w:rtl/>
                <w:cs/>
              </w:rPr>
            </w:pPr>
            <w:r w:rsidRPr="00654545">
              <w:rPr>
                <w:b/>
                <w:bCs/>
                <w:szCs w:val="22"/>
                <w:lang w:val="en-US" w:bidi="th-TH"/>
              </w:rPr>
              <w:t>Consideration received</w:t>
            </w:r>
          </w:p>
        </w:tc>
        <w:tc>
          <w:tcPr>
            <w:tcW w:w="270" w:type="dxa"/>
          </w:tcPr>
          <w:p w14:paraId="78A3AF8D" w14:textId="77777777" w:rsidR="00660204" w:rsidRPr="0095480D" w:rsidRDefault="00660204" w:rsidP="00660204">
            <w:pPr>
              <w:jc w:val="both"/>
              <w:rPr>
                <w:b/>
                <w:bCs/>
                <w:szCs w:val="22"/>
              </w:rPr>
            </w:pPr>
          </w:p>
        </w:tc>
        <w:tc>
          <w:tcPr>
            <w:tcW w:w="1112" w:type="dxa"/>
          </w:tcPr>
          <w:p w14:paraId="3A92BC38" w14:textId="77777777" w:rsidR="00660204" w:rsidRPr="0095480D" w:rsidRDefault="00660204" w:rsidP="00660204">
            <w:pPr>
              <w:tabs>
                <w:tab w:val="decimal" w:pos="1152"/>
              </w:tabs>
              <w:rPr>
                <w:b/>
                <w:bCs/>
                <w:szCs w:val="22"/>
              </w:rPr>
            </w:pPr>
          </w:p>
        </w:tc>
        <w:tc>
          <w:tcPr>
            <w:tcW w:w="236" w:type="dxa"/>
          </w:tcPr>
          <w:p w14:paraId="2A4B7DE5" w14:textId="77777777" w:rsidR="00660204" w:rsidRPr="0095480D" w:rsidRDefault="00660204" w:rsidP="00660204">
            <w:pPr>
              <w:tabs>
                <w:tab w:val="decimal" w:pos="1152"/>
              </w:tabs>
              <w:rPr>
                <w:b/>
                <w:bCs/>
                <w:szCs w:val="22"/>
              </w:rPr>
            </w:pPr>
          </w:p>
        </w:tc>
        <w:tc>
          <w:tcPr>
            <w:tcW w:w="1847" w:type="dxa"/>
            <w:tcBorders>
              <w:top w:val="single" w:sz="4" w:space="0" w:color="auto"/>
              <w:bottom w:val="double" w:sz="4" w:space="0" w:color="auto"/>
            </w:tcBorders>
          </w:tcPr>
          <w:p w14:paraId="2D2993F5" w14:textId="77777777" w:rsidR="00660204" w:rsidRPr="0095480D" w:rsidRDefault="00660204" w:rsidP="00660204">
            <w:pPr>
              <w:tabs>
                <w:tab w:val="decimal" w:pos="1546"/>
              </w:tabs>
              <w:ind w:right="11"/>
              <w:rPr>
                <w:b/>
                <w:bCs/>
                <w:szCs w:val="22"/>
              </w:rPr>
            </w:pPr>
            <w:r w:rsidRPr="0095480D">
              <w:rPr>
                <w:b/>
                <w:bCs/>
                <w:szCs w:val="22"/>
              </w:rPr>
              <w:t>75,000</w:t>
            </w:r>
          </w:p>
        </w:tc>
      </w:tr>
      <w:tr w:rsidR="00C706AD" w:rsidRPr="0095480D" w14:paraId="63FAFD02" w14:textId="77777777" w:rsidTr="000F6549">
        <w:tc>
          <w:tcPr>
            <w:tcW w:w="5733" w:type="dxa"/>
          </w:tcPr>
          <w:p w14:paraId="29754544" w14:textId="77777777" w:rsidR="00C706AD" w:rsidRPr="001C671C" w:rsidRDefault="00C706AD" w:rsidP="0018594E">
            <w:pPr>
              <w:tabs>
                <w:tab w:val="decimal" w:pos="11"/>
              </w:tabs>
              <w:ind w:right="11"/>
              <w:rPr>
                <w:b/>
                <w:bCs/>
                <w:szCs w:val="22"/>
                <w:highlight w:val="green"/>
                <w:rtl/>
                <w:cs/>
              </w:rPr>
            </w:pPr>
          </w:p>
        </w:tc>
        <w:tc>
          <w:tcPr>
            <w:tcW w:w="270" w:type="dxa"/>
          </w:tcPr>
          <w:p w14:paraId="12EF0F8F" w14:textId="77777777" w:rsidR="00C706AD" w:rsidRPr="0095480D" w:rsidRDefault="00C706AD" w:rsidP="0018594E">
            <w:pPr>
              <w:jc w:val="both"/>
              <w:rPr>
                <w:b/>
                <w:bCs/>
                <w:szCs w:val="22"/>
              </w:rPr>
            </w:pPr>
          </w:p>
        </w:tc>
        <w:tc>
          <w:tcPr>
            <w:tcW w:w="1112" w:type="dxa"/>
          </w:tcPr>
          <w:p w14:paraId="783489DB" w14:textId="77777777" w:rsidR="00C706AD" w:rsidRPr="0095480D" w:rsidRDefault="00C706AD" w:rsidP="0018594E">
            <w:pPr>
              <w:tabs>
                <w:tab w:val="decimal" w:pos="1152"/>
              </w:tabs>
              <w:rPr>
                <w:b/>
                <w:bCs/>
                <w:szCs w:val="22"/>
              </w:rPr>
            </w:pPr>
          </w:p>
        </w:tc>
        <w:tc>
          <w:tcPr>
            <w:tcW w:w="236" w:type="dxa"/>
          </w:tcPr>
          <w:p w14:paraId="12999D82" w14:textId="77777777" w:rsidR="00C706AD" w:rsidRPr="0095480D" w:rsidRDefault="00C706AD" w:rsidP="0018594E">
            <w:pPr>
              <w:tabs>
                <w:tab w:val="decimal" w:pos="1152"/>
              </w:tabs>
              <w:rPr>
                <w:b/>
                <w:bCs/>
                <w:szCs w:val="22"/>
              </w:rPr>
            </w:pPr>
          </w:p>
        </w:tc>
        <w:tc>
          <w:tcPr>
            <w:tcW w:w="1847" w:type="dxa"/>
            <w:tcBorders>
              <w:top w:val="double" w:sz="4" w:space="0" w:color="auto"/>
            </w:tcBorders>
          </w:tcPr>
          <w:p w14:paraId="2A3C3CF3" w14:textId="77777777" w:rsidR="00C706AD" w:rsidRPr="0095480D" w:rsidRDefault="00C706AD" w:rsidP="00B97D3E">
            <w:pPr>
              <w:tabs>
                <w:tab w:val="decimal" w:pos="1546"/>
              </w:tabs>
              <w:ind w:right="11"/>
              <w:rPr>
                <w:b/>
                <w:bCs/>
                <w:szCs w:val="22"/>
              </w:rPr>
            </w:pPr>
          </w:p>
        </w:tc>
      </w:tr>
      <w:tr w:rsidR="00660204" w:rsidRPr="0095480D" w14:paraId="08A0FDAF" w14:textId="77777777" w:rsidTr="000F6549">
        <w:tc>
          <w:tcPr>
            <w:tcW w:w="5733" w:type="dxa"/>
            <w:vAlign w:val="center"/>
          </w:tcPr>
          <w:p w14:paraId="2EC9218D" w14:textId="77777777" w:rsidR="00660204" w:rsidRPr="001C671C" w:rsidRDefault="00660204"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highlight w:val="green"/>
                <w:lang w:bidi="th-TH"/>
              </w:rPr>
            </w:pPr>
            <w:r w:rsidRPr="002E2B90">
              <w:rPr>
                <w:szCs w:val="22"/>
                <w:lang w:val="en-US" w:bidi="th-TH"/>
              </w:rPr>
              <w:t>Cash and cash</w:t>
            </w:r>
            <w:r>
              <w:rPr>
                <w:szCs w:val="22"/>
                <w:lang w:val="en-US" w:bidi="th-TH"/>
              </w:rPr>
              <w:t xml:space="preserve"> equivalents of subsidiary</w:t>
            </w:r>
          </w:p>
        </w:tc>
        <w:tc>
          <w:tcPr>
            <w:tcW w:w="270" w:type="dxa"/>
          </w:tcPr>
          <w:p w14:paraId="7518E04E" w14:textId="77777777" w:rsidR="00660204" w:rsidRPr="0095480D" w:rsidRDefault="00660204" w:rsidP="00660204">
            <w:pPr>
              <w:jc w:val="both"/>
              <w:rPr>
                <w:b/>
                <w:bCs/>
                <w:szCs w:val="22"/>
              </w:rPr>
            </w:pPr>
          </w:p>
        </w:tc>
        <w:tc>
          <w:tcPr>
            <w:tcW w:w="1112" w:type="dxa"/>
          </w:tcPr>
          <w:p w14:paraId="5662187B" w14:textId="77777777" w:rsidR="00660204" w:rsidRPr="0095480D" w:rsidRDefault="00660204" w:rsidP="00660204">
            <w:pPr>
              <w:tabs>
                <w:tab w:val="decimal" w:pos="1152"/>
              </w:tabs>
              <w:rPr>
                <w:b/>
                <w:bCs/>
                <w:szCs w:val="22"/>
              </w:rPr>
            </w:pPr>
          </w:p>
        </w:tc>
        <w:tc>
          <w:tcPr>
            <w:tcW w:w="236" w:type="dxa"/>
          </w:tcPr>
          <w:p w14:paraId="0C52022D" w14:textId="77777777" w:rsidR="00660204" w:rsidRPr="0095480D" w:rsidRDefault="00660204" w:rsidP="00660204">
            <w:pPr>
              <w:tabs>
                <w:tab w:val="decimal" w:pos="1152"/>
              </w:tabs>
              <w:rPr>
                <w:b/>
                <w:bCs/>
                <w:szCs w:val="22"/>
              </w:rPr>
            </w:pPr>
          </w:p>
        </w:tc>
        <w:tc>
          <w:tcPr>
            <w:tcW w:w="1847" w:type="dxa"/>
          </w:tcPr>
          <w:p w14:paraId="412A2382" w14:textId="77777777" w:rsidR="00660204" w:rsidRPr="0095480D" w:rsidRDefault="00660204" w:rsidP="00660204">
            <w:pPr>
              <w:tabs>
                <w:tab w:val="decimal" w:pos="1546"/>
              </w:tabs>
              <w:ind w:right="11"/>
              <w:rPr>
                <w:b/>
                <w:bCs/>
                <w:szCs w:val="22"/>
              </w:rPr>
            </w:pPr>
            <w:r w:rsidRPr="0095480D">
              <w:rPr>
                <w:szCs w:val="22"/>
              </w:rPr>
              <w:t>(79,753)</w:t>
            </w:r>
          </w:p>
        </w:tc>
      </w:tr>
      <w:tr w:rsidR="00660204" w:rsidRPr="0095480D" w14:paraId="5E9FE840" w14:textId="77777777" w:rsidTr="000F6549">
        <w:tc>
          <w:tcPr>
            <w:tcW w:w="5733" w:type="dxa"/>
            <w:vAlign w:val="center"/>
          </w:tcPr>
          <w:p w14:paraId="2330D2AE" w14:textId="77777777" w:rsidR="00660204" w:rsidRPr="001C671C" w:rsidRDefault="00660204"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highlight w:val="green"/>
                <w:lang w:bidi="th-TH"/>
              </w:rPr>
            </w:pPr>
            <w:r w:rsidRPr="002E2B90">
              <w:rPr>
                <w:szCs w:val="22"/>
                <w:lang w:val="en-US" w:bidi="th-TH"/>
              </w:rPr>
              <w:t xml:space="preserve">Cash received </w:t>
            </w:r>
          </w:p>
        </w:tc>
        <w:tc>
          <w:tcPr>
            <w:tcW w:w="270" w:type="dxa"/>
          </w:tcPr>
          <w:p w14:paraId="230F2837" w14:textId="77777777" w:rsidR="00660204" w:rsidRPr="0095480D" w:rsidRDefault="00660204" w:rsidP="00660204">
            <w:pPr>
              <w:jc w:val="both"/>
              <w:rPr>
                <w:b/>
                <w:bCs/>
                <w:szCs w:val="22"/>
              </w:rPr>
            </w:pPr>
          </w:p>
        </w:tc>
        <w:tc>
          <w:tcPr>
            <w:tcW w:w="1112" w:type="dxa"/>
          </w:tcPr>
          <w:p w14:paraId="17869901" w14:textId="77777777" w:rsidR="00660204" w:rsidRPr="0095480D" w:rsidRDefault="00660204" w:rsidP="00660204">
            <w:pPr>
              <w:tabs>
                <w:tab w:val="decimal" w:pos="1152"/>
              </w:tabs>
              <w:rPr>
                <w:b/>
                <w:bCs/>
                <w:szCs w:val="22"/>
              </w:rPr>
            </w:pPr>
          </w:p>
        </w:tc>
        <w:tc>
          <w:tcPr>
            <w:tcW w:w="236" w:type="dxa"/>
          </w:tcPr>
          <w:p w14:paraId="21A878BB" w14:textId="77777777" w:rsidR="00660204" w:rsidRPr="0095480D" w:rsidRDefault="00660204" w:rsidP="00660204">
            <w:pPr>
              <w:tabs>
                <w:tab w:val="decimal" w:pos="1152"/>
              </w:tabs>
              <w:rPr>
                <w:b/>
                <w:bCs/>
                <w:szCs w:val="22"/>
              </w:rPr>
            </w:pPr>
          </w:p>
        </w:tc>
        <w:tc>
          <w:tcPr>
            <w:tcW w:w="1847" w:type="dxa"/>
            <w:tcBorders>
              <w:bottom w:val="single" w:sz="4" w:space="0" w:color="auto"/>
            </w:tcBorders>
          </w:tcPr>
          <w:p w14:paraId="572C6EB5" w14:textId="77777777" w:rsidR="00660204" w:rsidRPr="0095480D" w:rsidRDefault="00660204" w:rsidP="00660204">
            <w:pPr>
              <w:tabs>
                <w:tab w:val="decimal" w:pos="1546"/>
              </w:tabs>
              <w:ind w:right="11"/>
              <w:rPr>
                <w:szCs w:val="22"/>
              </w:rPr>
            </w:pPr>
            <w:r w:rsidRPr="0095480D">
              <w:rPr>
                <w:szCs w:val="22"/>
              </w:rPr>
              <w:t>75,000</w:t>
            </w:r>
          </w:p>
        </w:tc>
      </w:tr>
      <w:tr w:rsidR="00660204" w:rsidRPr="0095480D" w14:paraId="58263ED2" w14:textId="77777777" w:rsidTr="000F6549">
        <w:tc>
          <w:tcPr>
            <w:tcW w:w="5733" w:type="dxa"/>
            <w:vAlign w:val="center"/>
          </w:tcPr>
          <w:p w14:paraId="379DB891" w14:textId="77777777" w:rsidR="00660204" w:rsidRPr="001C671C" w:rsidRDefault="00660204" w:rsidP="00660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Cs w:val="22"/>
                <w:highlight w:val="green"/>
                <w:lang w:bidi="th-TH"/>
              </w:rPr>
            </w:pPr>
            <w:r w:rsidRPr="002E2B90">
              <w:rPr>
                <w:szCs w:val="22"/>
                <w:lang w:val="en-US" w:bidi="th-TH"/>
              </w:rPr>
              <w:t>Net cash outflows</w:t>
            </w:r>
          </w:p>
        </w:tc>
        <w:tc>
          <w:tcPr>
            <w:tcW w:w="270" w:type="dxa"/>
          </w:tcPr>
          <w:p w14:paraId="38BE59EF" w14:textId="77777777" w:rsidR="00660204" w:rsidRPr="0095480D" w:rsidRDefault="00660204" w:rsidP="00660204">
            <w:pPr>
              <w:jc w:val="both"/>
              <w:rPr>
                <w:b/>
                <w:bCs/>
                <w:szCs w:val="22"/>
              </w:rPr>
            </w:pPr>
          </w:p>
        </w:tc>
        <w:tc>
          <w:tcPr>
            <w:tcW w:w="1112" w:type="dxa"/>
          </w:tcPr>
          <w:p w14:paraId="798CF5B2" w14:textId="77777777" w:rsidR="00660204" w:rsidRPr="0095480D" w:rsidRDefault="00660204" w:rsidP="00660204">
            <w:pPr>
              <w:tabs>
                <w:tab w:val="decimal" w:pos="1152"/>
              </w:tabs>
              <w:rPr>
                <w:b/>
                <w:bCs/>
                <w:szCs w:val="22"/>
              </w:rPr>
            </w:pPr>
          </w:p>
        </w:tc>
        <w:tc>
          <w:tcPr>
            <w:tcW w:w="236" w:type="dxa"/>
          </w:tcPr>
          <w:p w14:paraId="2FBA9FA2" w14:textId="77777777" w:rsidR="00660204" w:rsidRPr="0095480D" w:rsidRDefault="00660204" w:rsidP="00660204">
            <w:pPr>
              <w:tabs>
                <w:tab w:val="decimal" w:pos="1152"/>
              </w:tabs>
              <w:rPr>
                <w:b/>
                <w:bCs/>
                <w:szCs w:val="22"/>
              </w:rPr>
            </w:pPr>
          </w:p>
        </w:tc>
        <w:tc>
          <w:tcPr>
            <w:tcW w:w="1847" w:type="dxa"/>
            <w:tcBorders>
              <w:top w:val="single" w:sz="4" w:space="0" w:color="auto"/>
              <w:bottom w:val="double" w:sz="4" w:space="0" w:color="auto"/>
            </w:tcBorders>
          </w:tcPr>
          <w:p w14:paraId="258AC7F8" w14:textId="77777777" w:rsidR="00660204" w:rsidRPr="0095480D" w:rsidRDefault="00660204" w:rsidP="00660204">
            <w:pPr>
              <w:tabs>
                <w:tab w:val="decimal" w:pos="1546"/>
              </w:tabs>
              <w:ind w:right="11"/>
              <w:rPr>
                <w:b/>
                <w:bCs/>
                <w:szCs w:val="22"/>
              </w:rPr>
            </w:pPr>
            <w:r w:rsidRPr="0095480D">
              <w:rPr>
                <w:b/>
                <w:bCs/>
                <w:szCs w:val="22"/>
              </w:rPr>
              <w:t>(4,753)</w:t>
            </w:r>
          </w:p>
        </w:tc>
      </w:tr>
    </w:tbl>
    <w:p w14:paraId="4E44F44D" w14:textId="77777777" w:rsidR="00C706AD" w:rsidRPr="00866ED6" w:rsidRDefault="00C706AD" w:rsidP="00C706AD">
      <w:pPr>
        <w:tabs>
          <w:tab w:val="left" w:pos="540"/>
        </w:tabs>
        <w:spacing w:line="240" w:lineRule="auto"/>
        <w:ind w:left="540"/>
        <w:jc w:val="thaiDistribute"/>
        <w:rPr>
          <w:szCs w:val="22"/>
          <w:highlight w:val="green"/>
        </w:rPr>
      </w:pPr>
    </w:p>
    <w:p w14:paraId="465D0B09" w14:textId="77777777" w:rsidR="00C706AD" w:rsidRPr="00866ED6" w:rsidRDefault="00F9631F" w:rsidP="00C706AD">
      <w:pPr>
        <w:tabs>
          <w:tab w:val="left" w:pos="540"/>
        </w:tabs>
        <w:spacing w:line="240" w:lineRule="auto"/>
        <w:ind w:left="540"/>
        <w:jc w:val="thaiDistribute"/>
        <w:rPr>
          <w:szCs w:val="22"/>
        </w:rPr>
      </w:pPr>
      <w:r w:rsidRPr="00866ED6">
        <w:rPr>
          <w:szCs w:val="22"/>
        </w:rPr>
        <w:t>During the period from 1 January 2018 to the date when control was lost, CW Tower Co., Ltd. contributed revenue of Baht 373.35 million and loss of Baht 14.63 million to the Group’s results.</w:t>
      </w:r>
    </w:p>
    <w:p w14:paraId="7A7D22AC" w14:textId="77777777" w:rsidR="00F9631F" w:rsidRPr="00866ED6" w:rsidRDefault="00F9631F" w:rsidP="00C706AD">
      <w:pPr>
        <w:tabs>
          <w:tab w:val="left" w:pos="540"/>
        </w:tabs>
        <w:spacing w:line="240" w:lineRule="auto"/>
        <w:ind w:left="540"/>
        <w:jc w:val="thaiDistribute"/>
        <w:rPr>
          <w:szCs w:val="22"/>
          <w:highlight w:val="yellow"/>
        </w:rPr>
      </w:pPr>
    </w:p>
    <w:p w14:paraId="2DA8087C" w14:textId="77777777" w:rsidR="003A0FFC" w:rsidRPr="00866ED6" w:rsidRDefault="003A0FFC" w:rsidP="00C706AD">
      <w:pPr>
        <w:tabs>
          <w:tab w:val="left" w:pos="540"/>
        </w:tabs>
        <w:spacing w:line="240" w:lineRule="auto"/>
        <w:ind w:left="540"/>
        <w:jc w:val="thaiDistribute"/>
        <w:rPr>
          <w:i/>
          <w:iCs/>
          <w:szCs w:val="22"/>
          <w:lang w:bidi="th-TH"/>
        </w:rPr>
      </w:pPr>
      <w:r w:rsidRPr="00866ED6">
        <w:rPr>
          <w:i/>
          <w:iCs/>
          <w:szCs w:val="22"/>
          <w:lang w:bidi="th-TH"/>
        </w:rPr>
        <w:t xml:space="preserve">Sub </w:t>
      </w:r>
      <w:proofErr w:type="spellStart"/>
      <w:r w:rsidRPr="00866ED6">
        <w:rPr>
          <w:i/>
          <w:iCs/>
          <w:szCs w:val="22"/>
          <w:lang w:bidi="th-TH"/>
        </w:rPr>
        <w:t>Pantip</w:t>
      </w:r>
      <w:proofErr w:type="spellEnd"/>
      <w:r w:rsidRPr="00866ED6">
        <w:rPr>
          <w:i/>
          <w:iCs/>
          <w:szCs w:val="22"/>
          <w:lang w:bidi="th-TH"/>
        </w:rPr>
        <w:t xml:space="preserve"> Plaza Bangkapi Co., Ltd.</w:t>
      </w:r>
    </w:p>
    <w:p w14:paraId="225A5B62" w14:textId="77777777" w:rsidR="00C706AD" w:rsidRPr="00866ED6" w:rsidRDefault="003A0FFC" w:rsidP="000347D1">
      <w:pPr>
        <w:autoSpaceDE w:val="0"/>
        <w:autoSpaceDN w:val="0"/>
        <w:adjustRightInd w:val="0"/>
        <w:spacing w:line="240" w:lineRule="atLeast"/>
        <w:ind w:left="540"/>
        <w:jc w:val="thaiDistribute"/>
        <w:rPr>
          <w:szCs w:val="22"/>
        </w:rPr>
      </w:pPr>
      <w:r w:rsidRPr="00866ED6">
        <w:rPr>
          <w:szCs w:val="22"/>
        </w:rPr>
        <w:t xml:space="preserve"> </w:t>
      </w:r>
    </w:p>
    <w:p w14:paraId="7F708C60" w14:textId="77777777" w:rsidR="00620E5D" w:rsidRDefault="00620E5D" w:rsidP="00620E5D">
      <w:pPr>
        <w:spacing w:line="240" w:lineRule="atLeast"/>
        <w:ind w:left="540"/>
        <w:jc w:val="thaiDistribute"/>
        <w:rPr>
          <w:lang w:val="en-US" w:bidi="th-TH"/>
        </w:rPr>
      </w:pPr>
      <w:r w:rsidRPr="006327A5">
        <w:t xml:space="preserve">On 18 December 2018, the Group sold its total interests in Sub </w:t>
      </w:r>
      <w:proofErr w:type="spellStart"/>
      <w:r w:rsidRPr="006327A5">
        <w:t>Pantip</w:t>
      </w:r>
      <w:proofErr w:type="spellEnd"/>
      <w:r w:rsidRPr="006327A5">
        <w:t xml:space="preserve"> Plaza Bangkapi Co., Ltd., an indirect subsidiary and assets of </w:t>
      </w:r>
      <w:proofErr w:type="spellStart"/>
      <w:r w:rsidRPr="006327A5">
        <w:t>Pantip</w:t>
      </w:r>
      <w:proofErr w:type="spellEnd"/>
      <w:r w:rsidRPr="006327A5">
        <w:t xml:space="preserve"> Plaza Bangkapi branch to a company that have been ultimately controlled by the same individual for Baht </w:t>
      </w:r>
      <w:r w:rsidR="00335C83">
        <w:t>6</w:t>
      </w:r>
      <w:r w:rsidR="004F4169">
        <w:rPr>
          <w:rFonts w:cs="Angsana New"/>
          <w:lang w:val="en-US" w:bidi="th-TH"/>
        </w:rPr>
        <w:t>04.5</w:t>
      </w:r>
      <w:r w:rsidR="00335C83">
        <w:t>0</w:t>
      </w:r>
      <w:r w:rsidRPr="006327A5">
        <w:t xml:space="preserve"> million in cash. The carrying amount of net assets in the Group’s consolidated financial statements on the date of the sale was Baht </w:t>
      </w:r>
      <w:r w:rsidR="00335C83" w:rsidRPr="00335C83">
        <w:t>2</w:t>
      </w:r>
      <w:r w:rsidR="004F4169">
        <w:t>9</w:t>
      </w:r>
      <w:r w:rsidR="00335C83" w:rsidRPr="00335C83">
        <w:t>1.</w:t>
      </w:r>
      <w:r w:rsidR="004F4169">
        <w:t>56</w:t>
      </w:r>
      <w:r w:rsidR="00335C83" w:rsidRPr="00335C83">
        <w:t xml:space="preserve"> </w:t>
      </w:r>
      <w:r w:rsidRPr="006327A5">
        <w:t xml:space="preserve">million and with an additional amount of Baht 2.79 million, deferred tax liabilities recognised at the group level. The Group recognised gain on disposal directly in retained earnings amounting to Baht 310.15 million. In addition, the deficit on business combination under common control recognised on the acquisition of </w:t>
      </w:r>
      <w:proofErr w:type="spellStart"/>
      <w:r w:rsidRPr="006327A5">
        <w:t>Pantip</w:t>
      </w:r>
      <w:proofErr w:type="spellEnd"/>
      <w:r w:rsidRPr="006327A5">
        <w:t xml:space="preserve"> Plaza Bangkapi amounting to Baht 298.99 million was transferred from the reserve to retained earnings.</w:t>
      </w:r>
    </w:p>
    <w:p w14:paraId="1BC62D8C" w14:textId="77777777" w:rsidR="00012ECE" w:rsidRPr="00620E5D" w:rsidRDefault="00012ECE"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szCs w:val="22"/>
          <w:lang w:bidi="th-TH"/>
        </w:rPr>
      </w:pPr>
    </w:p>
    <w:p w14:paraId="1CCE1247" w14:textId="77777777" w:rsidR="00A30046" w:rsidRPr="00257838" w:rsidRDefault="001D68E7" w:rsidP="001D68E7">
      <w:pPr>
        <w:tabs>
          <w:tab w:val="left" w:pos="540"/>
        </w:tabs>
        <w:spacing w:line="240" w:lineRule="auto"/>
        <w:ind w:left="540"/>
        <w:jc w:val="thaiDistribute"/>
        <w:rPr>
          <w:i/>
          <w:iCs/>
          <w:szCs w:val="22"/>
          <w:lang w:bidi="th-TH"/>
        </w:rPr>
      </w:pPr>
      <w:r w:rsidRPr="00257838">
        <w:rPr>
          <w:i/>
          <w:iCs/>
          <w:szCs w:val="22"/>
          <w:lang w:bidi="th-TH"/>
        </w:rPr>
        <w:t>Office</w:t>
      </w:r>
      <w:r w:rsidRPr="00257838">
        <w:rPr>
          <w:rFonts w:cstheme="minorBidi" w:hint="cs"/>
          <w:i/>
          <w:iCs/>
          <w:szCs w:val="22"/>
          <w:cs/>
          <w:lang w:bidi="th-TH"/>
        </w:rPr>
        <w:t xml:space="preserve"> </w:t>
      </w:r>
      <w:r w:rsidRPr="00257838">
        <w:rPr>
          <w:rFonts w:cstheme="minorBidi"/>
          <w:i/>
          <w:iCs/>
          <w:szCs w:val="22"/>
          <w:lang w:bidi="th-TH"/>
        </w:rPr>
        <w:t>W</w:t>
      </w:r>
      <w:r w:rsidRPr="00257838">
        <w:rPr>
          <w:i/>
          <w:iCs/>
          <w:szCs w:val="22"/>
          <w:lang w:bidi="th-TH"/>
        </w:rPr>
        <w:t>orld 1 Co., Ltd.</w:t>
      </w:r>
    </w:p>
    <w:p w14:paraId="289FED09" w14:textId="77777777" w:rsidR="00A30046" w:rsidRPr="00257838" w:rsidRDefault="00A30046"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szCs w:val="22"/>
          <w:lang w:val="en-US" w:bidi="th-TH"/>
        </w:rPr>
      </w:pPr>
    </w:p>
    <w:p w14:paraId="1A553170" w14:textId="77777777" w:rsidR="00A30046" w:rsidRDefault="0021025A" w:rsidP="0021025A">
      <w:pPr>
        <w:autoSpaceDE w:val="0"/>
        <w:autoSpaceDN w:val="0"/>
        <w:adjustRightInd w:val="0"/>
        <w:spacing w:line="240" w:lineRule="atLeast"/>
        <w:ind w:left="540"/>
        <w:jc w:val="thaiDistribute"/>
        <w:rPr>
          <w:szCs w:val="22"/>
        </w:rPr>
      </w:pPr>
      <w:r w:rsidRPr="0021025A">
        <w:rPr>
          <w:szCs w:val="22"/>
        </w:rPr>
        <w:t>On 29 May 2017, T.C.C. Commercial Property Management Co., Ltd. sold 75% of its interest in Office World 1 Co., Ltd, which was until then a subsidiary, for Baht 0.6 million in cash. On 20 December 2017, the Company sold 25% of its interest</w:t>
      </w:r>
      <w:r w:rsidR="00817208">
        <w:rPr>
          <w:szCs w:val="22"/>
        </w:rPr>
        <w:t xml:space="preserve"> </w:t>
      </w:r>
      <w:r w:rsidRPr="0021025A">
        <w:rPr>
          <w:szCs w:val="22"/>
        </w:rPr>
        <w:t xml:space="preserve">for Baht 0.2 million in cash and the company received repayment of the short term loan from Office World 1 Co., Ltd for </w:t>
      </w:r>
      <w:r w:rsidR="00297728">
        <w:rPr>
          <w:szCs w:val="22"/>
        </w:rPr>
        <w:t>B</w:t>
      </w:r>
      <w:r w:rsidRPr="0021025A">
        <w:rPr>
          <w:szCs w:val="22"/>
        </w:rPr>
        <w:t>aht 888.50 million</w:t>
      </w:r>
      <w:r w:rsidR="00F00F06">
        <w:rPr>
          <w:rFonts w:cstheme="minorBidi"/>
          <w:szCs w:val="28"/>
          <w:lang w:val="en-US" w:bidi="th-TH"/>
        </w:rPr>
        <w:t xml:space="preserve"> as presented in the statement of cash flows in the line “proceeds from short-term loans to related parties”</w:t>
      </w:r>
      <w:r w:rsidRPr="0021025A">
        <w:rPr>
          <w:szCs w:val="22"/>
        </w:rPr>
        <w:t>. On disposal date, the carrying amount of net liabilities in the consolidated of financial statement was Baht 29.36 million. The Group recognised a surplus from business restructuring amounting to Baht 30.16 million directly to retained earnings.</w:t>
      </w:r>
    </w:p>
    <w:p w14:paraId="51564DE2" w14:textId="77777777" w:rsidR="0021025A" w:rsidRPr="006E73F9" w:rsidRDefault="0021025A" w:rsidP="0021025A">
      <w:pPr>
        <w:autoSpaceDE w:val="0"/>
        <w:autoSpaceDN w:val="0"/>
        <w:adjustRightInd w:val="0"/>
        <w:spacing w:line="240" w:lineRule="atLeast"/>
        <w:ind w:left="540"/>
        <w:jc w:val="thaiDistribute"/>
        <w:rPr>
          <w:szCs w:val="22"/>
        </w:rPr>
      </w:pPr>
    </w:p>
    <w:p w14:paraId="76F6B9C7" w14:textId="77777777" w:rsidR="0043782A" w:rsidRPr="005B3A55" w:rsidRDefault="00A82352" w:rsidP="00A82352">
      <w:pPr>
        <w:tabs>
          <w:tab w:val="left" w:pos="540"/>
        </w:tabs>
        <w:spacing w:line="240" w:lineRule="auto"/>
        <w:ind w:left="540"/>
        <w:jc w:val="thaiDistribute"/>
        <w:rPr>
          <w:i/>
          <w:iCs/>
          <w:szCs w:val="22"/>
          <w:lang w:bidi="th-TH"/>
        </w:rPr>
      </w:pPr>
      <w:proofErr w:type="spellStart"/>
      <w:r w:rsidRPr="005B3A55">
        <w:rPr>
          <w:i/>
          <w:iCs/>
          <w:szCs w:val="22"/>
          <w:lang w:bidi="th-TH"/>
        </w:rPr>
        <w:t>Permsub</w:t>
      </w:r>
      <w:proofErr w:type="spellEnd"/>
      <w:r w:rsidRPr="005B3A55">
        <w:rPr>
          <w:i/>
          <w:iCs/>
          <w:szCs w:val="22"/>
          <w:lang w:bidi="th-TH"/>
        </w:rPr>
        <w:t xml:space="preserve"> Siri </w:t>
      </w:r>
      <w:r w:rsidRPr="005B3A55">
        <w:rPr>
          <w:i/>
          <w:iCs/>
          <w:szCs w:val="22"/>
          <w:cs/>
          <w:lang w:bidi="th-TH"/>
        </w:rPr>
        <w:t>3</w:t>
      </w:r>
      <w:r w:rsidRPr="005B3A55">
        <w:rPr>
          <w:i/>
          <w:iCs/>
          <w:szCs w:val="22"/>
          <w:lang w:bidi="th-TH"/>
        </w:rPr>
        <w:t xml:space="preserve"> Co., Ltd.</w:t>
      </w:r>
    </w:p>
    <w:p w14:paraId="72420FF6" w14:textId="77777777" w:rsidR="00A82352" w:rsidRPr="005B3A55" w:rsidRDefault="00A82352" w:rsidP="00A82352">
      <w:pPr>
        <w:tabs>
          <w:tab w:val="left" w:pos="540"/>
        </w:tabs>
        <w:spacing w:line="240" w:lineRule="auto"/>
        <w:ind w:left="540"/>
        <w:jc w:val="thaiDistribute"/>
        <w:rPr>
          <w:i/>
          <w:iCs/>
          <w:szCs w:val="22"/>
          <w:lang w:bidi="th-TH"/>
        </w:rPr>
      </w:pPr>
    </w:p>
    <w:p w14:paraId="6B6B3631" w14:textId="77777777" w:rsidR="0093773F" w:rsidRPr="005B3A55" w:rsidRDefault="0093773F" w:rsidP="0093773F">
      <w:pPr>
        <w:autoSpaceDE w:val="0"/>
        <w:autoSpaceDN w:val="0"/>
        <w:adjustRightInd w:val="0"/>
        <w:spacing w:line="240" w:lineRule="atLeast"/>
        <w:ind w:left="540"/>
        <w:jc w:val="thaiDistribute"/>
        <w:rPr>
          <w:szCs w:val="22"/>
        </w:rPr>
      </w:pPr>
      <w:r w:rsidRPr="005B3A55">
        <w:rPr>
          <w:szCs w:val="22"/>
        </w:rPr>
        <w:t xml:space="preserve">On 21 December 2017, The Hotel Sukhumvit 50 Co., Ltd. </w:t>
      </w:r>
      <w:r w:rsidR="00A82352" w:rsidRPr="005B3A55">
        <w:rPr>
          <w:szCs w:val="22"/>
        </w:rPr>
        <w:t xml:space="preserve">(Formerly </w:t>
      </w:r>
      <w:r w:rsidR="00A82352" w:rsidRPr="005B3A55">
        <w:rPr>
          <w:szCs w:val="22"/>
          <w:lang w:val="en-US" w:bidi="th-TH"/>
        </w:rPr>
        <w:t>Dhamma Land Property Development Co., Ltd</w:t>
      </w:r>
      <w:r w:rsidR="00AA147F" w:rsidRPr="005B3A55">
        <w:rPr>
          <w:szCs w:val="22"/>
          <w:lang w:val="en-US" w:bidi="th-TH"/>
        </w:rPr>
        <w:t>.</w:t>
      </w:r>
      <w:r w:rsidR="00A82352" w:rsidRPr="005B3A55">
        <w:rPr>
          <w:szCs w:val="22"/>
          <w:lang w:val="en-US" w:bidi="th-TH"/>
        </w:rPr>
        <w:t>)</w:t>
      </w:r>
      <w:r w:rsidRPr="005B3A55">
        <w:rPr>
          <w:szCs w:val="22"/>
        </w:rPr>
        <w:t xml:space="preserve"> sold </w:t>
      </w:r>
      <w:r w:rsidR="0043782A" w:rsidRPr="005B3A55">
        <w:rPr>
          <w:szCs w:val="22"/>
        </w:rPr>
        <w:t>100</w:t>
      </w:r>
      <w:r w:rsidR="00D93F36">
        <w:rPr>
          <w:szCs w:val="22"/>
        </w:rPr>
        <w:t>% of its</w:t>
      </w:r>
      <w:r w:rsidRPr="005B3A55">
        <w:rPr>
          <w:szCs w:val="22"/>
        </w:rPr>
        <w:t xml:space="preserve"> interests in </w:t>
      </w:r>
      <w:proofErr w:type="spellStart"/>
      <w:r w:rsidR="00A82352" w:rsidRPr="005B3A55">
        <w:rPr>
          <w:szCs w:val="22"/>
          <w:lang w:bidi="th-TH"/>
        </w:rPr>
        <w:t>Permsub</w:t>
      </w:r>
      <w:proofErr w:type="spellEnd"/>
      <w:r w:rsidR="00A82352" w:rsidRPr="005B3A55">
        <w:rPr>
          <w:szCs w:val="22"/>
          <w:lang w:bidi="th-TH"/>
        </w:rPr>
        <w:t xml:space="preserve"> Siri </w:t>
      </w:r>
      <w:r w:rsidR="00A82352" w:rsidRPr="005B3A55">
        <w:rPr>
          <w:szCs w:val="22"/>
          <w:cs/>
          <w:lang w:bidi="th-TH"/>
        </w:rPr>
        <w:t xml:space="preserve">3 </w:t>
      </w:r>
      <w:r w:rsidR="00A82352" w:rsidRPr="005B3A55">
        <w:rPr>
          <w:szCs w:val="22"/>
          <w:lang w:bidi="th-TH"/>
        </w:rPr>
        <w:t>Co., Ltd.</w:t>
      </w:r>
      <w:r w:rsidR="00D93F36">
        <w:rPr>
          <w:szCs w:val="22"/>
          <w:lang w:bidi="th-TH"/>
        </w:rPr>
        <w:t>, a</w:t>
      </w:r>
      <w:r w:rsidRPr="005B3A55">
        <w:rPr>
          <w:szCs w:val="22"/>
        </w:rPr>
        <w:t xml:space="preserve"> subsidiary</w:t>
      </w:r>
      <w:r w:rsidR="00D93F36">
        <w:rPr>
          <w:szCs w:val="22"/>
        </w:rPr>
        <w:t>, to a company</w:t>
      </w:r>
      <w:r w:rsidR="009249AF">
        <w:rPr>
          <w:szCs w:val="22"/>
        </w:rPr>
        <w:t xml:space="preserve"> under common control</w:t>
      </w:r>
      <w:r w:rsidR="00D93F36">
        <w:rPr>
          <w:szCs w:val="22"/>
        </w:rPr>
        <w:t xml:space="preserve"> </w:t>
      </w:r>
      <w:r w:rsidRPr="005B3A55">
        <w:rPr>
          <w:szCs w:val="22"/>
        </w:rPr>
        <w:t xml:space="preserve">for Baht </w:t>
      </w:r>
      <w:r w:rsidR="0043782A" w:rsidRPr="005B3A55">
        <w:rPr>
          <w:szCs w:val="22"/>
        </w:rPr>
        <w:t>154.72</w:t>
      </w:r>
      <w:r w:rsidRPr="005B3A55">
        <w:rPr>
          <w:szCs w:val="22"/>
        </w:rPr>
        <w:t xml:space="preserve"> million in cash</w:t>
      </w:r>
      <w:r w:rsidRPr="005B3A55">
        <w:rPr>
          <w:szCs w:val="22"/>
          <w:lang w:bidi="th-TH"/>
        </w:rPr>
        <w:t xml:space="preserve">. </w:t>
      </w:r>
      <w:r w:rsidR="00D93F36" w:rsidRPr="00D93F36">
        <w:rPr>
          <w:szCs w:val="22"/>
          <w:lang w:bidi="th-TH"/>
        </w:rPr>
        <w:t>The carrying amount of net assets in</w:t>
      </w:r>
      <w:r w:rsidR="00850D10">
        <w:rPr>
          <w:szCs w:val="22"/>
          <w:lang w:bidi="th-TH"/>
        </w:rPr>
        <w:t xml:space="preserve"> </w:t>
      </w:r>
      <w:r w:rsidR="00D93F36" w:rsidRPr="00D93F36">
        <w:rPr>
          <w:szCs w:val="22"/>
          <w:lang w:bidi="th-TH"/>
        </w:rPr>
        <w:t>the Group’s consolidated financial statements on the date of the sale was Baht</w:t>
      </w:r>
      <w:r w:rsidRPr="005B3A55">
        <w:rPr>
          <w:szCs w:val="22"/>
          <w:lang w:bidi="th-TH"/>
        </w:rPr>
        <w:t xml:space="preserve"> </w:t>
      </w:r>
      <w:r w:rsidR="00C638D3">
        <w:rPr>
          <w:szCs w:val="22"/>
        </w:rPr>
        <w:t>154.</w:t>
      </w:r>
      <w:r w:rsidR="00C638D3">
        <w:rPr>
          <w:rFonts w:cstheme="minorBidi"/>
          <w:szCs w:val="28"/>
          <w:lang w:val="en-US" w:bidi="th-TH"/>
        </w:rPr>
        <w:t>36</w:t>
      </w:r>
      <w:r w:rsidR="00D93F36">
        <w:rPr>
          <w:szCs w:val="22"/>
        </w:rPr>
        <w:t xml:space="preserve"> </w:t>
      </w:r>
      <w:r w:rsidRPr="005B3A55">
        <w:rPr>
          <w:szCs w:val="22"/>
        </w:rPr>
        <w:t>million</w:t>
      </w:r>
      <w:r w:rsidRPr="005B3A55">
        <w:rPr>
          <w:szCs w:val="22"/>
          <w:lang w:bidi="th-TH"/>
        </w:rPr>
        <w:t xml:space="preserve">. The Group </w:t>
      </w:r>
      <w:r w:rsidRPr="005B3A55">
        <w:rPr>
          <w:szCs w:val="22"/>
        </w:rPr>
        <w:t>had</w:t>
      </w:r>
      <w:r w:rsidR="006E73F9">
        <w:rPr>
          <w:szCs w:val="22"/>
        </w:rPr>
        <w:t xml:space="preserve"> gain on sale recognised as </w:t>
      </w:r>
      <w:r w:rsidR="00324F96">
        <w:rPr>
          <w:szCs w:val="22"/>
        </w:rPr>
        <w:t>retained earnings</w:t>
      </w:r>
      <w:r w:rsidRPr="005B3A55">
        <w:rPr>
          <w:szCs w:val="22"/>
        </w:rPr>
        <w:t xml:space="preserve"> amounting to Baht </w:t>
      </w:r>
      <w:r w:rsidR="0043782A" w:rsidRPr="005B3A55">
        <w:rPr>
          <w:szCs w:val="22"/>
          <w:lang w:bidi="th-TH"/>
        </w:rPr>
        <w:t>0.36</w:t>
      </w:r>
      <w:r w:rsidR="00324F96">
        <w:rPr>
          <w:szCs w:val="22"/>
        </w:rPr>
        <w:t xml:space="preserve"> million </w:t>
      </w:r>
      <w:r w:rsidRPr="005B3A55">
        <w:rPr>
          <w:szCs w:val="22"/>
        </w:rPr>
        <w:t>as at 31 December 2017</w:t>
      </w:r>
      <w:r w:rsidR="005B3A55" w:rsidRPr="005B3A55">
        <w:rPr>
          <w:szCs w:val="22"/>
        </w:rPr>
        <w:t>.</w:t>
      </w:r>
    </w:p>
    <w:p w14:paraId="0B0AF050" w14:textId="77777777" w:rsidR="00BA2A2F" w:rsidRPr="005B3A55" w:rsidRDefault="00BA2A2F" w:rsidP="0093773F">
      <w:pPr>
        <w:autoSpaceDE w:val="0"/>
        <w:autoSpaceDN w:val="0"/>
        <w:adjustRightInd w:val="0"/>
        <w:spacing w:line="240" w:lineRule="atLeast"/>
        <w:ind w:left="540"/>
        <w:jc w:val="thaiDistribute"/>
        <w:rPr>
          <w:szCs w:val="22"/>
        </w:rPr>
      </w:pPr>
    </w:p>
    <w:p w14:paraId="3DB1DFF0" w14:textId="77777777" w:rsidR="00A82352" w:rsidRPr="005B3A55" w:rsidRDefault="00A82352" w:rsidP="00A82352">
      <w:pPr>
        <w:tabs>
          <w:tab w:val="left" w:pos="540"/>
        </w:tabs>
        <w:spacing w:line="240" w:lineRule="auto"/>
        <w:ind w:left="540"/>
        <w:jc w:val="thaiDistribute"/>
        <w:rPr>
          <w:i/>
          <w:iCs/>
          <w:szCs w:val="22"/>
          <w:lang w:bidi="th-TH"/>
        </w:rPr>
      </w:pPr>
      <w:proofErr w:type="spellStart"/>
      <w:r w:rsidRPr="005B3A55">
        <w:rPr>
          <w:i/>
          <w:iCs/>
          <w:szCs w:val="22"/>
          <w:lang w:bidi="th-TH"/>
        </w:rPr>
        <w:t>Permsub</w:t>
      </w:r>
      <w:proofErr w:type="spellEnd"/>
      <w:r w:rsidRPr="005B3A55">
        <w:rPr>
          <w:i/>
          <w:iCs/>
          <w:szCs w:val="22"/>
          <w:lang w:bidi="th-TH"/>
        </w:rPr>
        <w:t xml:space="preserve"> Siri 5 Co., Ltd.</w:t>
      </w:r>
    </w:p>
    <w:p w14:paraId="6BE8E0D6" w14:textId="77777777" w:rsidR="0043782A" w:rsidRPr="005B3A55" w:rsidRDefault="0043782A" w:rsidP="0093773F">
      <w:pPr>
        <w:autoSpaceDE w:val="0"/>
        <w:autoSpaceDN w:val="0"/>
        <w:adjustRightInd w:val="0"/>
        <w:spacing w:line="240" w:lineRule="atLeast"/>
        <w:ind w:left="540"/>
        <w:jc w:val="thaiDistribute"/>
        <w:rPr>
          <w:szCs w:val="22"/>
        </w:rPr>
      </w:pPr>
    </w:p>
    <w:p w14:paraId="60066C19" w14:textId="77777777" w:rsidR="0043782A" w:rsidRPr="0093773F" w:rsidRDefault="0043782A" w:rsidP="0043782A">
      <w:pPr>
        <w:autoSpaceDE w:val="0"/>
        <w:autoSpaceDN w:val="0"/>
        <w:adjustRightInd w:val="0"/>
        <w:spacing w:line="240" w:lineRule="atLeast"/>
        <w:ind w:left="540"/>
        <w:jc w:val="thaiDistribute"/>
        <w:rPr>
          <w:szCs w:val="22"/>
        </w:rPr>
      </w:pPr>
      <w:r w:rsidRPr="005B3A55">
        <w:rPr>
          <w:szCs w:val="22"/>
        </w:rPr>
        <w:t xml:space="preserve">On 21 December 2017, The Hotel Sukhumvit 50 Co., Ltd. </w:t>
      </w:r>
      <w:r w:rsidR="00A82352" w:rsidRPr="005B3A55">
        <w:rPr>
          <w:szCs w:val="22"/>
        </w:rPr>
        <w:t xml:space="preserve">(Formerly </w:t>
      </w:r>
      <w:r w:rsidR="00A82352" w:rsidRPr="005B3A55">
        <w:rPr>
          <w:rFonts w:cstheme="minorBidi"/>
          <w:szCs w:val="22"/>
          <w:lang w:val="en-US" w:bidi="th-TH"/>
        </w:rPr>
        <w:t>Dhamma Land Property Development Co., Ltd</w:t>
      </w:r>
      <w:r w:rsidR="00AA147F" w:rsidRPr="005B3A55">
        <w:rPr>
          <w:rFonts w:cstheme="minorBidi"/>
          <w:szCs w:val="22"/>
          <w:lang w:val="en-US" w:bidi="th-TH"/>
        </w:rPr>
        <w:t>.</w:t>
      </w:r>
      <w:r w:rsidR="00A82352" w:rsidRPr="005B3A55">
        <w:rPr>
          <w:rFonts w:cstheme="minorBidi"/>
          <w:szCs w:val="22"/>
          <w:lang w:val="en-US" w:bidi="th-TH"/>
        </w:rPr>
        <w:t>)</w:t>
      </w:r>
      <w:r w:rsidR="00A82352" w:rsidRPr="005B3A55">
        <w:rPr>
          <w:szCs w:val="22"/>
        </w:rPr>
        <w:t xml:space="preserve"> </w:t>
      </w:r>
      <w:r w:rsidR="00F86DDE">
        <w:rPr>
          <w:szCs w:val="22"/>
        </w:rPr>
        <w:t xml:space="preserve"> sold 100% of its</w:t>
      </w:r>
      <w:r w:rsidRPr="005B3A55">
        <w:rPr>
          <w:szCs w:val="22"/>
        </w:rPr>
        <w:t xml:space="preserve"> interests in </w:t>
      </w:r>
      <w:proofErr w:type="spellStart"/>
      <w:r w:rsidR="00A82352" w:rsidRPr="005B3A55">
        <w:rPr>
          <w:rFonts w:cs="Angsana New"/>
          <w:szCs w:val="22"/>
          <w:lang w:bidi="th-TH"/>
        </w:rPr>
        <w:t>Permsub</w:t>
      </w:r>
      <w:proofErr w:type="spellEnd"/>
      <w:r w:rsidR="00A82352" w:rsidRPr="005B3A55">
        <w:rPr>
          <w:rFonts w:cs="Angsana New"/>
          <w:szCs w:val="22"/>
          <w:lang w:bidi="th-TH"/>
        </w:rPr>
        <w:t xml:space="preserve"> Siri</w:t>
      </w:r>
      <w:r w:rsidR="00285A54">
        <w:rPr>
          <w:rFonts w:cs="Angsana New"/>
          <w:szCs w:val="22"/>
          <w:lang w:bidi="th-TH"/>
        </w:rPr>
        <w:t xml:space="preserve"> 5</w:t>
      </w:r>
      <w:r w:rsidR="00A82352" w:rsidRPr="005B3A55">
        <w:rPr>
          <w:rFonts w:cs="Angsana New"/>
          <w:szCs w:val="22"/>
          <w:cs/>
          <w:lang w:bidi="th-TH"/>
        </w:rPr>
        <w:t xml:space="preserve"> </w:t>
      </w:r>
      <w:r w:rsidR="00A82352" w:rsidRPr="005B3A55">
        <w:rPr>
          <w:rFonts w:cs="Angsana New"/>
          <w:szCs w:val="22"/>
          <w:lang w:bidi="th-TH"/>
        </w:rPr>
        <w:t>Co., Ltd.</w:t>
      </w:r>
      <w:r w:rsidR="00F86DDE">
        <w:rPr>
          <w:rFonts w:cs="Angsana New"/>
          <w:szCs w:val="22"/>
          <w:lang w:bidi="th-TH"/>
        </w:rPr>
        <w:t>, a</w:t>
      </w:r>
      <w:r w:rsidRPr="005B3A55">
        <w:rPr>
          <w:szCs w:val="22"/>
        </w:rPr>
        <w:t xml:space="preserve"> subsidiary</w:t>
      </w:r>
      <w:r w:rsidR="00850D10">
        <w:rPr>
          <w:szCs w:val="22"/>
        </w:rPr>
        <w:t xml:space="preserve">, to a </w:t>
      </w:r>
      <w:r w:rsidR="00F86DDE">
        <w:rPr>
          <w:szCs w:val="22"/>
        </w:rPr>
        <w:t>company</w:t>
      </w:r>
      <w:r w:rsidR="00992B4D">
        <w:rPr>
          <w:szCs w:val="22"/>
        </w:rPr>
        <w:t xml:space="preserve"> under common control</w:t>
      </w:r>
      <w:r w:rsidR="00F86DDE">
        <w:rPr>
          <w:szCs w:val="22"/>
        </w:rPr>
        <w:t xml:space="preserve"> </w:t>
      </w:r>
      <w:r w:rsidRPr="005B3A55">
        <w:rPr>
          <w:szCs w:val="22"/>
        </w:rPr>
        <w:t>for Baht 4</w:t>
      </w:r>
      <w:r w:rsidR="00AE52B6">
        <w:rPr>
          <w:rFonts w:cs="Angsana New"/>
          <w:szCs w:val="28"/>
          <w:lang w:val="en-US" w:bidi="th-TH"/>
        </w:rPr>
        <w:t>7.28</w:t>
      </w:r>
      <w:r w:rsidRPr="005B3A55">
        <w:rPr>
          <w:szCs w:val="22"/>
        </w:rPr>
        <w:t xml:space="preserve"> million in cash</w:t>
      </w:r>
      <w:r w:rsidRPr="005B3A55">
        <w:rPr>
          <w:szCs w:val="22"/>
          <w:lang w:bidi="th-TH"/>
        </w:rPr>
        <w:t xml:space="preserve">. </w:t>
      </w:r>
      <w:r w:rsidR="00F86DDE" w:rsidRPr="00F86DDE">
        <w:rPr>
          <w:szCs w:val="22"/>
          <w:lang w:bidi="th-TH"/>
        </w:rPr>
        <w:t>The carrying amount of net assets in the Group’s consolidated financial statements on the date of the sale was Baht</w:t>
      </w:r>
      <w:r w:rsidRPr="005B3A55">
        <w:rPr>
          <w:szCs w:val="22"/>
          <w:lang w:bidi="th-TH"/>
        </w:rPr>
        <w:t xml:space="preserve"> 4</w:t>
      </w:r>
      <w:r w:rsidR="00AE52B6">
        <w:rPr>
          <w:szCs w:val="22"/>
          <w:lang w:bidi="th-TH"/>
        </w:rPr>
        <w:t>5</w:t>
      </w:r>
      <w:r w:rsidRPr="005B3A55">
        <w:rPr>
          <w:szCs w:val="22"/>
          <w:lang w:bidi="th-TH"/>
        </w:rPr>
        <w:t>.</w:t>
      </w:r>
      <w:r w:rsidR="00AE52B6">
        <w:rPr>
          <w:szCs w:val="22"/>
          <w:lang w:bidi="th-TH"/>
        </w:rPr>
        <w:t>49</w:t>
      </w:r>
      <w:r w:rsidR="00F86DDE">
        <w:rPr>
          <w:szCs w:val="22"/>
        </w:rPr>
        <w:t xml:space="preserve"> </w:t>
      </w:r>
      <w:r w:rsidRPr="005B3A55">
        <w:rPr>
          <w:szCs w:val="22"/>
        </w:rPr>
        <w:t>million</w:t>
      </w:r>
      <w:r w:rsidR="008B7543">
        <w:rPr>
          <w:szCs w:val="22"/>
          <w:lang w:bidi="th-TH"/>
        </w:rPr>
        <w:t xml:space="preserve">. The Group </w:t>
      </w:r>
      <w:r w:rsidR="008B7543" w:rsidRPr="008B7543">
        <w:rPr>
          <w:szCs w:val="22"/>
        </w:rPr>
        <w:t>had gain on sale recognised as</w:t>
      </w:r>
      <w:r w:rsidR="008B7543">
        <w:rPr>
          <w:szCs w:val="22"/>
        </w:rPr>
        <w:t xml:space="preserve"> </w:t>
      </w:r>
      <w:r w:rsidR="00324F96">
        <w:rPr>
          <w:szCs w:val="22"/>
        </w:rPr>
        <w:t>retained earnings</w:t>
      </w:r>
      <w:r w:rsidRPr="005B3A55">
        <w:rPr>
          <w:szCs w:val="22"/>
        </w:rPr>
        <w:t xml:space="preserve"> amounting to Baht </w:t>
      </w:r>
      <w:r w:rsidR="00324F96">
        <w:rPr>
          <w:szCs w:val="22"/>
        </w:rPr>
        <w:t xml:space="preserve">1.79 million </w:t>
      </w:r>
      <w:r w:rsidRPr="005B3A55">
        <w:rPr>
          <w:szCs w:val="22"/>
        </w:rPr>
        <w:t>as at 31 December 2017</w:t>
      </w:r>
      <w:r w:rsidR="00760C9D">
        <w:rPr>
          <w:szCs w:val="22"/>
        </w:rPr>
        <w:t>.</w:t>
      </w:r>
    </w:p>
    <w:p w14:paraId="716DECBF" w14:textId="77777777" w:rsidR="0043782A" w:rsidRDefault="0043782A" w:rsidP="0093773F">
      <w:pPr>
        <w:autoSpaceDE w:val="0"/>
        <w:autoSpaceDN w:val="0"/>
        <w:adjustRightInd w:val="0"/>
        <w:spacing w:line="240" w:lineRule="atLeast"/>
        <w:ind w:left="540"/>
        <w:jc w:val="thaiDistribute"/>
        <w:rPr>
          <w:szCs w:val="22"/>
        </w:rPr>
      </w:pPr>
    </w:p>
    <w:p w14:paraId="21204A48" w14:textId="77777777" w:rsidR="009B5527" w:rsidRPr="00866ED6" w:rsidRDefault="00EE5C0A" w:rsidP="00EE5C0A">
      <w:pPr>
        <w:pStyle w:val="Heading2"/>
        <w:numPr>
          <w:ilvl w:val="0"/>
          <w:numId w:val="0"/>
        </w:numPr>
        <w:spacing w:before="0" w:after="0" w:line="240" w:lineRule="atLeast"/>
        <w:rPr>
          <w:i w:val="0"/>
          <w:iCs/>
          <w:sz w:val="22"/>
          <w:szCs w:val="22"/>
          <w:lang w:bidi="th-TH"/>
        </w:rPr>
      </w:pPr>
      <w:r w:rsidRPr="00866ED6">
        <w:rPr>
          <w:b w:val="0"/>
          <w:bCs/>
          <w:i w:val="0"/>
          <w:iCs/>
          <w:sz w:val="22"/>
          <w:szCs w:val="22"/>
          <w:cs/>
          <w:lang w:bidi="th-TH"/>
        </w:rPr>
        <w:lastRenderedPageBreak/>
        <w:t>(</w:t>
      </w:r>
      <w:r w:rsidRPr="00866ED6">
        <w:rPr>
          <w:sz w:val="22"/>
          <w:szCs w:val="22"/>
          <w:lang w:val="en-US" w:bidi="th-TH"/>
        </w:rPr>
        <w:t>C</w:t>
      </w:r>
      <w:r w:rsidRPr="00866ED6">
        <w:rPr>
          <w:b w:val="0"/>
          <w:bCs/>
          <w:i w:val="0"/>
          <w:iCs/>
          <w:sz w:val="22"/>
          <w:szCs w:val="22"/>
          <w:cs/>
          <w:lang w:bidi="th-TH"/>
        </w:rPr>
        <w:t>)</w:t>
      </w:r>
      <w:r w:rsidR="00025FB6" w:rsidRPr="00866ED6">
        <w:rPr>
          <w:i w:val="0"/>
          <w:iCs/>
          <w:sz w:val="22"/>
          <w:szCs w:val="22"/>
          <w:lang w:bidi="th-TH"/>
        </w:rPr>
        <w:t xml:space="preserve"> </w:t>
      </w:r>
      <w:r w:rsidRPr="00866ED6">
        <w:rPr>
          <w:i w:val="0"/>
          <w:iCs/>
          <w:sz w:val="22"/>
          <w:szCs w:val="22"/>
          <w:lang w:bidi="th-TH"/>
        </w:rPr>
        <w:tab/>
      </w:r>
      <w:r w:rsidR="007D2DF6" w:rsidRPr="00866ED6">
        <w:rPr>
          <w:sz w:val="22"/>
          <w:szCs w:val="22"/>
          <w:lang w:bidi="th-TH"/>
        </w:rPr>
        <w:t>Acquisitions of subsidiaries</w:t>
      </w:r>
    </w:p>
    <w:p w14:paraId="6ECE7F66" w14:textId="77777777" w:rsidR="009B5527" w:rsidRPr="00866ED6" w:rsidRDefault="009B5527" w:rsidP="009B5527">
      <w:pPr>
        <w:pStyle w:val="BodyText"/>
        <w:spacing w:after="0"/>
        <w:ind w:left="558"/>
        <w:rPr>
          <w:szCs w:val="22"/>
          <w:highlight w:val="cyan"/>
          <w:lang w:val="en-GB" w:bidi="th-TH"/>
        </w:rPr>
      </w:pPr>
    </w:p>
    <w:p w14:paraId="02FA64B1" w14:textId="0F8574DA" w:rsidR="003A0FFC" w:rsidRDefault="0028613F" w:rsidP="008C5C7E">
      <w:pPr>
        <w:tabs>
          <w:tab w:val="left" w:pos="540"/>
        </w:tabs>
        <w:spacing w:line="240" w:lineRule="auto"/>
        <w:ind w:left="540"/>
        <w:jc w:val="thaiDistribute"/>
        <w:rPr>
          <w:rFonts w:cstheme="minorBidi"/>
          <w:szCs w:val="22"/>
          <w:lang w:val="en-US" w:bidi="th-TH"/>
        </w:rPr>
      </w:pPr>
      <w:r w:rsidRPr="00866ED6">
        <w:rPr>
          <w:rFonts w:cstheme="minorBidi"/>
          <w:szCs w:val="22"/>
          <w:lang w:val="en-US" w:bidi="th-TH"/>
        </w:rPr>
        <w:t xml:space="preserve">During </w:t>
      </w:r>
      <w:r w:rsidR="00060C9F" w:rsidRPr="00866ED6">
        <w:rPr>
          <w:rFonts w:cstheme="minorBidi"/>
          <w:szCs w:val="22"/>
          <w:lang w:val="en-US" w:bidi="th-TH"/>
        </w:rPr>
        <w:t xml:space="preserve">the year </w:t>
      </w:r>
      <w:r w:rsidR="000347D1" w:rsidRPr="00866ED6">
        <w:rPr>
          <w:rFonts w:cstheme="minorBidi"/>
          <w:szCs w:val="22"/>
          <w:lang w:val="en-US" w:bidi="th-TH"/>
        </w:rPr>
        <w:t>2018</w:t>
      </w:r>
      <w:r w:rsidRPr="00866ED6">
        <w:rPr>
          <w:rFonts w:cstheme="minorBidi"/>
          <w:szCs w:val="22"/>
          <w:lang w:val="en-US" w:bidi="th-TH"/>
        </w:rPr>
        <w:t>, the Group obtained control over companies by a</w:t>
      </w:r>
      <w:r w:rsidR="0004365E" w:rsidRPr="00866ED6">
        <w:rPr>
          <w:rFonts w:cstheme="minorBidi"/>
          <w:szCs w:val="22"/>
          <w:lang w:val="en-US" w:bidi="th-TH"/>
        </w:rPr>
        <w:t>cquir</w:t>
      </w:r>
      <w:r w:rsidRPr="00866ED6">
        <w:rPr>
          <w:rFonts w:cstheme="minorBidi"/>
          <w:szCs w:val="22"/>
          <w:lang w:val="en-US" w:bidi="th-TH"/>
        </w:rPr>
        <w:t>ing the ordinary shares and voti</w:t>
      </w:r>
      <w:r w:rsidR="00D21842" w:rsidRPr="00866ED6">
        <w:rPr>
          <w:rFonts w:cstheme="minorBidi"/>
          <w:szCs w:val="22"/>
          <w:lang w:val="en-US" w:bidi="th-TH"/>
        </w:rPr>
        <w:t xml:space="preserve">ng rights in companies which </w:t>
      </w:r>
      <w:r w:rsidRPr="00866ED6">
        <w:rPr>
          <w:rFonts w:cstheme="minorBidi"/>
          <w:szCs w:val="22"/>
          <w:lang w:val="en-US" w:bidi="th-TH"/>
        </w:rPr>
        <w:t xml:space="preserve">under common control of the ultimate controlling shareholder before and after the acquisition dates and that control was not transitory. Consequently, the consolidated financial statement was prepared under the business combination of entities under common control principle. </w:t>
      </w:r>
      <w:r w:rsidR="00866ED6">
        <w:rPr>
          <w:rFonts w:cstheme="minorBidi"/>
          <w:szCs w:val="22"/>
          <w:cs/>
          <w:lang w:val="en-US" w:bidi="th-TH"/>
        </w:rPr>
        <w:br/>
      </w:r>
      <w:r w:rsidRPr="00866ED6">
        <w:rPr>
          <w:rFonts w:cstheme="minorBidi"/>
          <w:szCs w:val="22"/>
          <w:lang w:val="en-US" w:bidi="th-TH"/>
        </w:rPr>
        <w:t>Such presentation reflects the economic substances for the Company and the subsidiaries as one e</w:t>
      </w:r>
      <w:r w:rsidR="000347D1" w:rsidRPr="00866ED6">
        <w:rPr>
          <w:rFonts w:cstheme="minorBidi"/>
          <w:szCs w:val="22"/>
          <w:lang w:val="en-US" w:bidi="th-TH"/>
        </w:rPr>
        <w:t>conomic unit from 1 January 2017</w:t>
      </w:r>
      <w:r w:rsidRPr="00866ED6">
        <w:rPr>
          <w:rFonts w:cstheme="minorBidi"/>
          <w:szCs w:val="22"/>
          <w:lang w:val="en-US" w:bidi="th-TH"/>
        </w:rPr>
        <w:t xml:space="preserve">, although the legal form of the relationship believes the Company </w:t>
      </w:r>
      <w:r w:rsidR="00866ED6">
        <w:rPr>
          <w:rFonts w:cstheme="minorBidi"/>
          <w:szCs w:val="22"/>
          <w:cs/>
          <w:lang w:val="en-US" w:bidi="th-TH"/>
        </w:rPr>
        <w:br/>
      </w:r>
      <w:r w:rsidRPr="00866ED6">
        <w:rPr>
          <w:rFonts w:cstheme="minorBidi"/>
          <w:szCs w:val="22"/>
          <w:lang w:val="en-US" w:bidi="th-TH"/>
        </w:rPr>
        <w:t>and the subsidiaries was not effe</w:t>
      </w:r>
      <w:r w:rsidR="000347D1" w:rsidRPr="00866ED6">
        <w:rPr>
          <w:rFonts w:cstheme="minorBidi"/>
          <w:szCs w:val="22"/>
          <w:lang w:val="en-US" w:bidi="th-TH"/>
        </w:rPr>
        <w:t>ctive until after 1 January 2017</w:t>
      </w:r>
      <w:r w:rsidRPr="00866ED6">
        <w:rPr>
          <w:rFonts w:cstheme="minorBidi"/>
          <w:szCs w:val="22"/>
          <w:lang w:val="en-US" w:bidi="th-TH"/>
        </w:rPr>
        <w:t xml:space="preserve">. The Company has also presented </w:t>
      </w:r>
      <w:r w:rsidR="00866ED6">
        <w:rPr>
          <w:rFonts w:cstheme="minorBidi"/>
          <w:szCs w:val="22"/>
          <w:cs/>
          <w:lang w:val="en-US" w:bidi="th-TH"/>
        </w:rPr>
        <w:br/>
      </w:r>
      <w:r w:rsidRPr="00866ED6">
        <w:rPr>
          <w:rFonts w:cstheme="minorBidi"/>
          <w:szCs w:val="22"/>
          <w:lang w:val="en-US" w:bidi="th-TH"/>
        </w:rPr>
        <w:t>the consolidated statements of financial</w:t>
      </w:r>
      <w:r w:rsidR="000347D1" w:rsidRPr="00866ED6">
        <w:rPr>
          <w:rFonts w:cstheme="minorBidi"/>
          <w:szCs w:val="22"/>
          <w:lang w:val="en-US" w:bidi="th-TH"/>
        </w:rPr>
        <w:t xml:space="preserve"> position as at 31 December 2017</w:t>
      </w:r>
      <w:r w:rsidRPr="00866ED6">
        <w:rPr>
          <w:rFonts w:cstheme="minorBidi"/>
          <w:szCs w:val="22"/>
          <w:lang w:val="en-US" w:bidi="th-TH"/>
        </w:rPr>
        <w:t xml:space="preserve"> and 31 December 201</w:t>
      </w:r>
      <w:r w:rsidR="000347D1" w:rsidRPr="00866ED6">
        <w:rPr>
          <w:rFonts w:cstheme="minorBidi"/>
          <w:szCs w:val="22"/>
          <w:lang w:val="en-US" w:bidi="th-TH"/>
        </w:rPr>
        <w:t>8</w:t>
      </w:r>
      <w:r w:rsidRPr="00866ED6">
        <w:rPr>
          <w:rFonts w:cstheme="minorBidi"/>
          <w:szCs w:val="22"/>
          <w:lang w:val="en-US" w:bidi="th-TH"/>
        </w:rPr>
        <w:t xml:space="preserve">, </w:t>
      </w:r>
      <w:r w:rsidR="00866ED6">
        <w:rPr>
          <w:rFonts w:cstheme="minorBidi"/>
          <w:szCs w:val="22"/>
          <w:cs/>
          <w:lang w:val="en-US" w:bidi="th-TH"/>
        </w:rPr>
        <w:br/>
      </w:r>
      <w:r w:rsidRPr="00866ED6">
        <w:rPr>
          <w:rFonts w:cstheme="minorBidi"/>
          <w:szCs w:val="22"/>
          <w:lang w:val="en-US" w:bidi="th-TH"/>
        </w:rPr>
        <w:t>the consolidated statements of comprehensive income, changes in equity and cash flows for</w:t>
      </w:r>
      <w:r w:rsidR="000347D1" w:rsidRPr="00866ED6">
        <w:rPr>
          <w:rFonts w:cstheme="minorBidi"/>
          <w:szCs w:val="22"/>
          <w:lang w:val="en-US" w:bidi="th-TH"/>
        </w:rPr>
        <w:t xml:space="preserve"> the year ended 31 December 2017 and 2018</w:t>
      </w:r>
      <w:r w:rsidRPr="00866ED6">
        <w:rPr>
          <w:rFonts w:cstheme="minorBidi"/>
          <w:szCs w:val="22"/>
          <w:lang w:val="en-US" w:bidi="th-TH"/>
        </w:rPr>
        <w:t>, including notes to consolidated financial statements before business restructuring</w:t>
      </w:r>
      <w:r w:rsidR="0008554A">
        <w:rPr>
          <w:rFonts w:cstheme="minorBidi"/>
          <w:szCs w:val="22"/>
          <w:lang w:val="en-US" w:bidi="th-TH"/>
        </w:rPr>
        <w:t xml:space="preserve"> for the information of users in comparing.</w:t>
      </w:r>
      <w:r w:rsidRPr="00866ED6">
        <w:rPr>
          <w:rFonts w:cstheme="minorBidi"/>
          <w:szCs w:val="22"/>
          <w:lang w:val="en-US" w:bidi="th-TH"/>
        </w:rPr>
        <w:t xml:space="preserve"> </w:t>
      </w:r>
      <w:r w:rsidR="0008554A">
        <w:rPr>
          <w:rFonts w:cstheme="minorBidi"/>
          <w:szCs w:val="22"/>
          <w:lang w:val="en-US" w:bidi="th-TH"/>
        </w:rPr>
        <w:t>D</w:t>
      </w:r>
      <w:r w:rsidRPr="00866ED6">
        <w:rPr>
          <w:rFonts w:cstheme="minorBidi"/>
          <w:szCs w:val="22"/>
          <w:lang w:val="en-US" w:bidi="th-TH"/>
        </w:rPr>
        <w:t>etail of the acquired subsidiaries were as follows:</w:t>
      </w:r>
    </w:p>
    <w:p w14:paraId="5AF59EDC" w14:textId="77777777" w:rsidR="00BA2A2F" w:rsidRPr="00866ED6" w:rsidRDefault="00BA2A2F" w:rsidP="008C5C7E">
      <w:pPr>
        <w:tabs>
          <w:tab w:val="left" w:pos="540"/>
        </w:tabs>
        <w:spacing w:line="240" w:lineRule="auto"/>
        <w:ind w:left="540"/>
        <w:jc w:val="thaiDistribute"/>
        <w:rPr>
          <w:rFonts w:cstheme="minorBidi"/>
          <w:szCs w:val="22"/>
          <w:lang w:val="en-US" w:bidi="th-TH"/>
        </w:rPr>
      </w:pPr>
    </w:p>
    <w:tbl>
      <w:tblPr>
        <w:tblW w:w="9459" w:type="dxa"/>
        <w:tblInd w:w="450" w:type="dxa"/>
        <w:tblLayout w:type="fixed"/>
        <w:tblLook w:val="0000" w:firstRow="0" w:lastRow="0" w:firstColumn="0" w:lastColumn="0" w:noHBand="0" w:noVBand="0"/>
      </w:tblPr>
      <w:tblGrid>
        <w:gridCol w:w="2340"/>
        <w:gridCol w:w="1260"/>
        <w:gridCol w:w="1260"/>
        <w:gridCol w:w="270"/>
        <w:gridCol w:w="1269"/>
        <w:gridCol w:w="241"/>
        <w:gridCol w:w="1231"/>
        <w:gridCol w:w="236"/>
        <w:gridCol w:w="1352"/>
      </w:tblGrid>
      <w:tr w:rsidR="007F0B7F" w:rsidRPr="003A0FFC" w14:paraId="20282484" w14:textId="77777777" w:rsidTr="004A18E3">
        <w:trPr>
          <w:trHeight w:val="20"/>
          <w:tblHeader/>
        </w:trPr>
        <w:tc>
          <w:tcPr>
            <w:tcW w:w="2340" w:type="dxa"/>
            <w:vAlign w:val="bottom"/>
          </w:tcPr>
          <w:p w14:paraId="6B7C2F31" w14:textId="77777777" w:rsidR="007F0B7F" w:rsidRPr="007F0B7F" w:rsidRDefault="007F0B7F" w:rsidP="00A82352">
            <w:pPr>
              <w:pStyle w:val="block"/>
              <w:tabs>
                <w:tab w:val="decimal" w:pos="765"/>
              </w:tabs>
              <w:spacing w:after="0" w:line="240" w:lineRule="atLeast"/>
              <w:ind w:left="-18"/>
              <w:jc w:val="center"/>
              <w:rPr>
                <w:b/>
                <w:bCs/>
                <w:sz w:val="20"/>
                <w:lang w:val="en-GB"/>
              </w:rPr>
            </w:pPr>
          </w:p>
          <w:p w14:paraId="162B5F04" w14:textId="77777777" w:rsidR="007F0B7F" w:rsidRPr="007F0B7F" w:rsidRDefault="007F0B7F" w:rsidP="00A82352">
            <w:pPr>
              <w:pStyle w:val="block"/>
              <w:tabs>
                <w:tab w:val="decimal" w:pos="765"/>
              </w:tabs>
              <w:spacing w:after="0" w:line="240" w:lineRule="atLeast"/>
              <w:ind w:left="-18"/>
              <w:jc w:val="center"/>
              <w:rPr>
                <w:b/>
                <w:bCs/>
                <w:sz w:val="20"/>
                <w:lang w:val="en-GB"/>
              </w:rPr>
            </w:pPr>
          </w:p>
          <w:p w14:paraId="18E8EBCE" w14:textId="77777777" w:rsidR="007F0B7F" w:rsidRPr="007F0B7F" w:rsidRDefault="007F0B7F" w:rsidP="00A82352">
            <w:pPr>
              <w:tabs>
                <w:tab w:val="left" w:pos="14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sz w:val="20"/>
                <w:cs/>
                <w:lang w:val="en-US" w:bidi="th-TH"/>
              </w:rPr>
            </w:pPr>
            <w:r w:rsidRPr="007F0B7F">
              <w:rPr>
                <w:b/>
                <w:bCs/>
                <w:sz w:val="20"/>
              </w:rPr>
              <w:t>Name of entities</w:t>
            </w:r>
          </w:p>
        </w:tc>
        <w:tc>
          <w:tcPr>
            <w:tcW w:w="1260" w:type="dxa"/>
            <w:vAlign w:val="bottom"/>
          </w:tcPr>
          <w:p w14:paraId="3AAAFF06" w14:textId="77777777" w:rsidR="007F0B7F" w:rsidRPr="007F0B7F" w:rsidRDefault="007F0B7F" w:rsidP="00A82352">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7F0B7F">
              <w:rPr>
                <w:b/>
                <w:bCs/>
                <w:sz w:val="20"/>
                <w:lang w:val="en-US" w:bidi="th-TH"/>
              </w:rPr>
              <w:t>Date of acquisition</w:t>
            </w:r>
          </w:p>
        </w:tc>
        <w:tc>
          <w:tcPr>
            <w:tcW w:w="1260" w:type="dxa"/>
            <w:vAlign w:val="bottom"/>
          </w:tcPr>
          <w:p w14:paraId="4D066411" w14:textId="77777777" w:rsidR="007F0B7F" w:rsidRPr="007F0B7F" w:rsidRDefault="007F0B7F" w:rsidP="00A8235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7F0B7F">
              <w:rPr>
                <w:b/>
                <w:bCs/>
                <w:sz w:val="20"/>
                <w:lang w:val="en-US" w:bidi="th-TH"/>
              </w:rPr>
              <w:t>Percentage</w:t>
            </w:r>
          </w:p>
          <w:p w14:paraId="0939C6AE" w14:textId="77777777" w:rsidR="007F0B7F" w:rsidRPr="007F0B7F" w:rsidRDefault="007F0B7F" w:rsidP="00A82352">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7F0B7F">
              <w:rPr>
                <w:b/>
                <w:bCs/>
                <w:sz w:val="20"/>
                <w:lang w:val="en-US" w:bidi="th-TH"/>
              </w:rPr>
              <w:t>of shareholding</w:t>
            </w:r>
          </w:p>
        </w:tc>
        <w:tc>
          <w:tcPr>
            <w:tcW w:w="270" w:type="dxa"/>
          </w:tcPr>
          <w:p w14:paraId="0887C746" w14:textId="77777777" w:rsidR="007F0B7F" w:rsidRPr="007F0B7F" w:rsidRDefault="007F0B7F" w:rsidP="00A8235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p>
        </w:tc>
        <w:tc>
          <w:tcPr>
            <w:tcW w:w="1269" w:type="dxa"/>
            <w:vAlign w:val="bottom"/>
          </w:tcPr>
          <w:p w14:paraId="5BF47589" w14:textId="77777777" w:rsidR="007F0B7F" w:rsidRPr="007F0B7F" w:rsidRDefault="007F0B7F" w:rsidP="00A8235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r w:rsidRPr="007F0B7F">
              <w:rPr>
                <w:b/>
                <w:bCs/>
                <w:sz w:val="20"/>
                <w:lang w:val="en-US" w:bidi="th-TH"/>
              </w:rPr>
              <w:t>Consideration</w:t>
            </w:r>
          </w:p>
          <w:p w14:paraId="4C4DEFF2" w14:textId="77777777" w:rsidR="007F0B7F" w:rsidRPr="007F0B7F" w:rsidRDefault="007F0B7F" w:rsidP="00A82352">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7F0B7F">
              <w:rPr>
                <w:b/>
                <w:bCs/>
                <w:sz w:val="20"/>
                <w:lang w:val="en-US" w:bidi="th-TH"/>
              </w:rPr>
              <w:t>Paid</w:t>
            </w:r>
          </w:p>
        </w:tc>
        <w:tc>
          <w:tcPr>
            <w:tcW w:w="241" w:type="dxa"/>
          </w:tcPr>
          <w:p w14:paraId="64FAF552"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b/>
                <w:bCs/>
                <w:sz w:val="20"/>
                <w:lang w:val="en-US" w:bidi="th-TH"/>
              </w:rPr>
            </w:pPr>
          </w:p>
        </w:tc>
        <w:tc>
          <w:tcPr>
            <w:tcW w:w="1231" w:type="dxa"/>
            <w:vAlign w:val="bottom"/>
          </w:tcPr>
          <w:p w14:paraId="0AA245E6" w14:textId="77777777" w:rsidR="007F0B7F" w:rsidRPr="007F0B7F" w:rsidRDefault="000807D1"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7F0B7F">
              <w:rPr>
                <w:b/>
                <w:bCs/>
                <w:sz w:val="20"/>
                <w:lang w:val="en-US" w:bidi="th-TH"/>
              </w:rPr>
              <w:t xml:space="preserve">Carrying amount of </w:t>
            </w:r>
            <w:r w:rsidRPr="007F0B7F">
              <w:rPr>
                <w:b/>
                <w:bCs/>
                <w:sz w:val="20"/>
                <w:lang w:val="en-US" w:bidi="th-TH"/>
              </w:rPr>
              <w:br/>
              <w:t>net assets</w:t>
            </w:r>
            <w:r>
              <w:rPr>
                <w:b/>
                <w:bCs/>
                <w:sz w:val="20"/>
                <w:lang w:val="en-US" w:bidi="th-TH"/>
              </w:rPr>
              <w:t>/ (liabilities)</w:t>
            </w:r>
          </w:p>
        </w:tc>
        <w:tc>
          <w:tcPr>
            <w:tcW w:w="236" w:type="dxa"/>
          </w:tcPr>
          <w:p w14:paraId="0E604CBE" w14:textId="77777777" w:rsidR="007F0B7F" w:rsidRPr="007F0B7F" w:rsidRDefault="007F0B7F" w:rsidP="00A8235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352" w:type="dxa"/>
            <w:vAlign w:val="bottom"/>
          </w:tcPr>
          <w:p w14:paraId="1F6CD3BE" w14:textId="77777777" w:rsidR="007F0B7F" w:rsidRDefault="007F0B7F" w:rsidP="00DA504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firstLine="150"/>
              <w:rPr>
                <w:b/>
                <w:bCs/>
                <w:sz w:val="20"/>
                <w:lang w:val="en-US" w:bidi="th-TH"/>
              </w:rPr>
            </w:pPr>
            <w:r w:rsidRPr="007F0B7F">
              <w:rPr>
                <w:b/>
                <w:bCs/>
                <w:sz w:val="20"/>
                <w:lang w:val="en-US" w:bidi="th-TH"/>
              </w:rPr>
              <w:t xml:space="preserve">Discount </w:t>
            </w:r>
          </w:p>
          <w:p w14:paraId="2D03D4C6" w14:textId="77777777" w:rsidR="007F0B7F" w:rsidRPr="007F0B7F" w:rsidRDefault="007F0B7F" w:rsidP="007F0B7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7F0B7F">
              <w:rPr>
                <w:b/>
                <w:bCs/>
                <w:sz w:val="20"/>
                <w:lang w:val="en-US" w:bidi="th-TH"/>
              </w:rPr>
              <w:t xml:space="preserve">from business </w:t>
            </w:r>
          </w:p>
          <w:p w14:paraId="070684FA" w14:textId="77777777" w:rsidR="007F0B7F" w:rsidRPr="007F0B7F" w:rsidRDefault="007F0B7F" w:rsidP="007F0B7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cs/>
                <w:lang w:val="en-US" w:bidi="th-TH"/>
              </w:rPr>
            </w:pPr>
            <w:r w:rsidRPr="007F0B7F">
              <w:rPr>
                <w:b/>
                <w:bCs/>
                <w:sz w:val="20"/>
                <w:lang w:val="en-US" w:bidi="th-TH"/>
              </w:rPr>
              <w:t>restructuring</w:t>
            </w:r>
          </w:p>
        </w:tc>
      </w:tr>
      <w:tr w:rsidR="007F0B7F" w:rsidRPr="003A0FFC" w14:paraId="1D920A7D" w14:textId="77777777" w:rsidTr="004A18E3">
        <w:trPr>
          <w:trHeight w:val="20"/>
          <w:tblHeader/>
        </w:trPr>
        <w:tc>
          <w:tcPr>
            <w:tcW w:w="2340" w:type="dxa"/>
            <w:vAlign w:val="bottom"/>
          </w:tcPr>
          <w:p w14:paraId="3F0DB08C" w14:textId="77777777" w:rsidR="007F0B7F" w:rsidRPr="007F0B7F" w:rsidRDefault="007F0B7F" w:rsidP="00A82352">
            <w:pPr>
              <w:pStyle w:val="block"/>
              <w:tabs>
                <w:tab w:val="decimal" w:pos="765"/>
              </w:tabs>
              <w:spacing w:after="0" w:line="240" w:lineRule="atLeast"/>
              <w:ind w:left="-18"/>
              <w:jc w:val="center"/>
              <w:rPr>
                <w:b/>
                <w:bCs/>
                <w:sz w:val="20"/>
                <w:lang w:val="en-GB"/>
              </w:rPr>
            </w:pPr>
          </w:p>
        </w:tc>
        <w:tc>
          <w:tcPr>
            <w:tcW w:w="1260" w:type="dxa"/>
            <w:vAlign w:val="bottom"/>
          </w:tcPr>
          <w:p w14:paraId="0B3AC779" w14:textId="77777777" w:rsidR="007F0B7F" w:rsidRPr="007F0B7F" w:rsidRDefault="007F0B7F" w:rsidP="00A82352">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b/>
                <w:bCs/>
                <w:sz w:val="20"/>
                <w:lang w:val="en-US" w:bidi="th-TH"/>
              </w:rPr>
            </w:pPr>
          </w:p>
        </w:tc>
        <w:tc>
          <w:tcPr>
            <w:tcW w:w="1260" w:type="dxa"/>
            <w:vAlign w:val="bottom"/>
          </w:tcPr>
          <w:p w14:paraId="690333E9" w14:textId="77777777" w:rsidR="007F0B7F" w:rsidRPr="007F0B7F" w:rsidRDefault="007F0B7F" w:rsidP="00A8235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sidRPr="007F0B7F">
              <w:rPr>
                <w:i/>
                <w:iCs/>
                <w:sz w:val="20"/>
                <w:lang w:val="en-US" w:bidi="th-TH"/>
              </w:rPr>
              <w:t>(%)</w:t>
            </w:r>
          </w:p>
        </w:tc>
        <w:tc>
          <w:tcPr>
            <w:tcW w:w="270" w:type="dxa"/>
          </w:tcPr>
          <w:p w14:paraId="3AEB725F" w14:textId="77777777" w:rsidR="007F0B7F" w:rsidRPr="007F0B7F" w:rsidRDefault="007F0B7F" w:rsidP="00A8235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i/>
                <w:iCs/>
                <w:sz w:val="20"/>
                <w:lang w:val="en-US" w:bidi="th-TH"/>
              </w:rPr>
            </w:pPr>
          </w:p>
        </w:tc>
        <w:tc>
          <w:tcPr>
            <w:tcW w:w="4329" w:type="dxa"/>
            <w:gridSpan w:val="5"/>
            <w:vAlign w:val="bottom"/>
          </w:tcPr>
          <w:p w14:paraId="758F8298" w14:textId="77777777" w:rsidR="007F0B7F" w:rsidRPr="007F0B7F" w:rsidRDefault="007F0B7F" w:rsidP="007F0B7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Pr>
                <w:i/>
                <w:iCs/>
                <w:sz w:val="20"/>
                <w:lang w:val="en-US" w:bidi="th-TH"/>
              </w:rPr>
              <w:t>(in thousand Baht)</w:t>
            </w:r>
          </w:p>
        </w:tc>
      </w:tr>
      <w:tr w:rsidR="007F0B7F" w:rsidRPr="003A0FFC" w14:paraId="656AFB7F" w14:textId="77777777" w:rsidTr="004A18E3">
        <w:trPr>
          <w:trHeight w:val="20"/>
          <w:tblHeader/>
        </w:trPr>
        <w:tc>
          <w:tcPr>
            <w:tcW w:w="2340" w:type="dxa"/>
          </w:tcPr>
          <w:p w14:paraId="06A92E43" w14:textId="77777777" w:rsidR="007F0B7F" w:rsidRPr="007F0B7F" w:rsidRDefault="007F0B7F" w:rsidP="00A82352">
            <w:pPr>
              <w:tabs>
                <w:tab w:val="left" w:pos="14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rPr>
            </w:pPr>
            <w:r w:rsidRPr="007F0B7F">
              <w:rPr>
                <w:sz w:val="20"/>
              </w:rPr>
              <w:t xml:space="preserve">The Hotel Sukhumvit 50 </w:t>
            </w:r>
            <w:r w:rsidRPr="007F0B7F">
              <w:rPr>
                <w:sz w:val="20"/>
              </w:rPr>
              <w:tab/>
              <w:t xml:space="preserve">Co., Ltd. (Formerly </w:t>
            </w:r>
            <w:r w:rsidRPr="007F0B7F">
              <w:rPr>
                <w:sz w:val="20"/>
              </w:rPr>
              <w:tab/>
            </w:r>
            <w:r w:rsidRPr="007F0B7F">
              <w:rPr>
                <w:sz w:val="20"/>
                <w:lang w:val="en-US" w:bidi="th-TH"/>
              </w:rPr>
              <w:t xml:space="preserve">Dhamma Land </w:t>
            </w:r>
            <w:r w:rsidRPr="007F0B7F">
              <w:rPr>
                <w:sz w:val="20"/>
                <w:lang w:val="en-US" w:bidi="th-TH"/>
              </w:rPr>
              <w:tab/>
              <w:t xml:space="preserve">Property Development </w:t>
            </w:r>
            <w:r w:rsidRPr="007F0B7F">
              <w:rPr>
                <w:sz w:val="20"/>
                <w:lang w:val="en-US" w:bidi="th-TH"/>
              </w:rPr>
              <w:tab/>
              <w:t>Co., Ltd.)</w:t>
            </w:r>
          </w:p>
        </w:tc>
        <w:tc>
          <w:tcPr>
            <w:tcW w:w="1260" w:type="dxa"/>
          </w:tcPr>
          <w:p w14:paraId="23607371" w14:textId="77777777" w:rsidR="007F0B7F" w:rsidRPr="007F0B7F" w:rsidRDefault="007F0B7F" w:rsidP="00A82352">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7F0B7F">
              <w:rPr>
                <w:sz w:val="20"/>
                <w:lang w:val="en-US" w:bidi="th-TH"/>
              </w:rPr>
              <w:t xml:space="preserve">13 March </w:t>
            </w:r>
          </w:p>
          <w:p w14:paraId="46398B3F" w14:textId="77777777" w:rsidR="007F0B7F" w:rsidRPr="007F0B7F" w:rsidRDefault="007F0B7F" w:rsidP="00A82352">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7F0B7F">
              <w:rPr>
                <w:sz w:val="20"/>
                <w:lang w:val="en-US" w:bidi="th-TH"/>
              </w:rPr>
              <w:t>2018</w:t>
            </w:r>
          </w:p>
        </w:tc>
        <w:tc>
          <w:tcPr>
            <w:tcW w:w="1260" w:type="dxa"/>
          </w:tcPr>
          <w:p w14:paraId="289FB785" w14:textId="396E8D7B" w:rsidR="007F0B7F" w:rsidRPr="00202420" w:rsidRDefault="00FA29CB" w:rsidP="00A82352">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Pr>
                <w:sz w:val="20"/>
                <w:lang w:val="en-US" w:bidi="th-TH"/>
              </w:rPr>
              <w:t>99.99</w:t>
            </w:r>
          </w:p>
        </w:tc>
        <w:tc>
          <w:tcPr>
            <w:tcW w:w="270" w:type="dxa"/>
          </w:tcPr>
          <w:p w14:paraId="125035AC" w14:textId="77777777" w:rsidR="007F0B7F" w:rsidRPr="007F0B7F" w:rsidRDefault="007F0B7F" w:rsidP="00A82352">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2A27BE7C" w14:textId="77777777" w:rsidR="007F0B7F" w:rsidRPr="007F0B7F" w:rsidRDefault="007F0B7F" w:rsidP="00A82352">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7F0B7F">
              <w:rPr>
                <w:sz w:val="20"/>
                <w:lang w:val="en-US" w:bidi="th-TH"/>
              </w:rPr>
              <w:t>49,075</w:t>
            </w:r>
          </w:p>
        </w:tc>
        <w:tc>
          <w:tcPr>
            <w:tcW w:w="241" w:type="dxa"/>
          </w:tcPr>
          <w:p w14:paraId="51C35AF6"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4E8566E2"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7F0B7F">
              <w:rPr>
                <w:sz w:val="20"/>
                <w:lang w:val="en-US" w:bidi="th-TH"/>
              </w:rPr>
              <w:t>47,924</w:t>
            </w:r>
          </w:p>
        </w:tc>
        <w:tc>
          <w:tcPr>
            <w:tcW w:w="236" w:type="dxa"/>
          </w:tcPr>
          <w:p w14:paraId="6EC8CBEF"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284475E1" w14:textId="77777777" w:rsidR="007F0B7F" w:rsidRPr="007F0B7F" w:rsidRDefault="004A18E3"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Pr>
                <w:sz w:val="20"/>
                <w:lang w:val="en-US" w:bidi="th-TH"/>
              </w:rPr>
              <w:t>(</w:t>
            </w:r>
            <w:r w:rsidR="007F0B7F" w:rsidRPr="007F0B7F">
              <w:rPr>
                <w:sz w:val="20"/>
                <w:lang w:val="en-US" w:bidi="th-TH"/>
              </w:rPr>
              <w:t>1,151</w:t>
            </w:r>
            <w:r>
              <w:rPr>
                <w:sz w:val="20"/>
                <w:lang w:val="en-US" w:bidi="th-TH"/>
              </w:rPr>
              <w:t>)</w:t>
            </w:r>
          </w:p>
        </w:tc>
      </w:tr>
      <w:tr w:rsidR="007F0B7F" w:rsidRPr="003A0FFC" w14:paraId="45959FDA" w14:textId="77777777" w:rsidTr="004A18E3">
        <w:trPr>
          <w:trHeight w:val="20"/>
          <w:tblHeader/>
        </w:trPr>
        <w:tc>
          <w:tcPr>
            <w:tcW w:w="2340" w:type="dxa"/>
          </w:tcPr>
          <w:p w14:paraId="543F3145" w14:textId="77777777" w:rsidR="007F0B7F" w:rsidRPr="007F0B7F" w:rsidRDefault="007F0B7F" w:rsidP="00BD6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cs/>
                <w:lang w:val="en-US" w:bidi="th-TH"/>
              </w:rPr>
            </w:pPr>
            <w:r w:rsidRPr="007F0B7F">
              <w:rPr>
                <w:sz w:val="20"/>
                <w:lang w:val="en-US" w:bidi="th-TH"/>
              </w:rPr>
              <w:t>Value Hotel Co., Ltd.</w:t>
            </w:r>
          </w:p>
        </w:tc>
        <w:tc>
          <w:tcPr>
            <w:tcW w:w="1260" w:type="dxa"/>
          </w:tcPr>
          <w:p w14:paraId="175200C1" w14:textId="77777777" w:rsidR="007F0B7F" w:rsidRPr="007F0B7F" w:rsidRDefault="007F0B7F"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7F0B7F">
              <w:rPr>
                <w:sz w:val="20"/>
                <w:lang w:val="en-US" w:bidi="th-TH"/>
              </w:rPr>
              <w:t>18 December 2018</w:t>
            </w:r>
          </w:p>
        </w:tc>
        <w:tc>
          <w:tcPr>
            <w:tcW w:w="1260" w:type="dxa"/>
          </w:tcPr>
          <w:p w14:paraId="3FF3BA0A" w14:textId="77777777" w:rsidR="007F0B7F" w:rsidRPr="00202420" w:rsidRDefault="007F0B7F" w:rsidP="00BD62EF">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202420">
              <w:rPr>
                <w:sz w:val="20"/>
                <w:lang w:val="en-US" w:bidi="th-TH"/>
              </w:rPr>
              <w:t>99.99</w:t>
            </w:r>
          </w:p>
        </w:tc>
        <w:tc>
          <w:tcPr>
            <w:tcW w:w="270" w:type="dxa"/>
          </w:tcPr>
          <w:p w14:paraId="0434E7E1" w14:textId="77777777" w:rsidR="007F0B7F" w:rsidRPr="007F0B7F" w:rsidRDefault="007F0B7F"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7CB058D5" w14:textId="77777777" w:rsidR="007F0B7F" w:rsidRPr="007F0B7F" w:rsidRDefault="007F0B7F"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7F0B7F">
              <w:rPr>
                <w:sz w:val="20"/>
                <w:lang w:val="en-US" w:bidi="th-TH"/>
              </w:rPr>
              <w:t>665,874</w:t>
            </w:r>
          </w:p>
        </w:tc>
        <w:tc>
          <w:tcPr>
            <w:tcW w:w="241" w:type="dxa"/>
          </w:tcPr>
          <w:p w14:paraId="144CE921"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6598534E"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7F0B7F">
              <w:rPr>
                <w:sz w:val="20"/>
                <w:lang w:val="en-US" w:bidi="th-TH"/>
              </w:rPr>
              <w:t>225,785</w:t>
            </w:r>
          </w:p>
        </w:tc>
        <w:tc>
          <w:tcPr>
            <w:tcW w:w="236" w:type="dxa"/>
          </w:tcPr>
          <w:p w14:paraId="1FC0B9A5"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3F9EAE68" w14:textId="77777777" w:rsidR="007F0B7F" w:rsidRPr="007F0B7F" w:rsidRDefault="004A18E3"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Pr>
                <w:sz w:val="20"/>
                <w:lang w:val="en-US" w:bidi="th-TH"/>
              </w:rPr>
              <w:t>(</w:t>
            </w:r>
            <w:r w:rsidR="007F0B7F" w:rsidRPr="007F0B7F">
              <w:rPr>
                <w:sz w:val="20"/>
                <w:lang w:val="en-US" w:bidi="th-TH"/>
              </w:rPr>
              <w:t>440,089</w:t>
            </w:r>
            <w:r>
              <w:rPr>
                <w:sz w:val="20"/>
                <w:lang w:val="en-US" w:bidi="th-TH"/>
              </w:rPr>
              <w:t>)</w:t>
            </w:r>
          </w:p>
        </w:tc>
      </w:tr>
      <w:tr w:rsidR="007F0B7F" w:rsidRPr="003A0FFC" w14:paraId="234800AE" w14:textId="77777777" w:rsidTr="004A18E3">
        <w:trPr>
          <w:trHeight w:val="479"/>
          <w:tblHeader/>
        </w:trPr>
        <w:tc>
          <w:tcPr>
            <w:tcW w:w="2340" w:type="dxa"/>
          </w:tcPr>
          <w:p w14:paraId="18224065" w14:textId="77777777" w:rsidR="007F0B7F" w:rsidRPr="007F0B7F" w:rsidRDefault="007F0B7F" w:rsidP="00A943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cs/>
                <w:lang w:val="en-US" w:bidi="th-TH"/>
              </w:rPr>
            </w:pPr>
            <w:r w:rsidRPr="007F0B7F">
              <w:rPr>
                <w:sz w:val="20"/>
                <w:lang w:bidi="th-TH"/>
              </w:rPr>
              <w:t>TCCCL A</w:t>
            </w:r>
            <w:proofErr w:type="spellStart"/>
            <w:r w:rsidRPr="007F0B7F">
              <w:rPr>
                <w:sz w:val="20"/>
                <w:lang w:val="en-US" w:bidi="th-TH"/>
              </w:rPr>
              <w:t>ndaman</w:t>
            </w:r>
            <w:proofErr w:type="spellEnd"/>
            <w:r w:rsidRPr="007F0B7F">
              <w:rPr>
                <w:sz w:val="20"/>
                <w:lang w:bidi="th-TH"/>
              </w:rPr>
              <w:t xml:space="preserve"> </w:t>
            </w:r>
            <w:r w:rsidRPr="007F0B7F">
              <w:rPr>
                <w:sz w:val="20"/>
                <w:cs/>
                <w:lang w:bidi="th-TH"/>
              </w:rPr>
              <w:t xml:space="preserve">   </w:t>
            </w:r>
            <w:r>
              <w:rPr>
                <w:sz w:val="20"/>
                <w:lang w:bidi="th-TH"/>
              </w:rPr>
              <w:t xml:space="preserve">    </w:t>
            </w:r>
            <w:r w:rsidRPr="007F0B7F">
              <w:rPr>
                <w:sz w:val="20"/>
                <w:lang w:bidi="th-TH"/>
              </w:rPr>
              <w:t>Resort Co., Ltd.</w:t>
            </w:r>
          </w:p>
        </w:tc>
        <w:tc>
          <w:tcPr>
            <w:tcW w:w="1260" w:type="dxa"/>
          </w:tcPr>
          <w:p w14:paraId="750D2021" w14:textId="77777777" w:rsidR="007F0B7F" w:rsidRPr="007F0B7F" w:rsidRDefault="007F0B7F"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F0B7F">
              <w:rPr>
                <w:sz w:val="20"/>
                <w:lang w:val="en-US" w:bidi="th-TH"/>
              </w:rPr>
              <w:t>18 December 2018</w:t>
            </w:r>
          </w:p>
        </w:tc>
        <w:tc>
          <w:tcPr>
            <w:tcW w:w="1260" w:type="dxa"/>
          </w:tcPr>
          <w:p w14:paraId="13969018" w14:textId="77777777" w:rsidR="007F0B7F" w:rsidRPr="00202420" w:rsidRDefault="007F0B7F" w:rsidP="00BD62EF">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202420">
              <w:rPr>
                <w:sz w:val="20"/>
                <w:lang w:val="en-US" w:bidi="th-TH"/>
              </w:rPr>
              <w:t>99.99</w:t>
            </w:r>
          </w:p>
        </w:tc>
        <w:tc>
          <w:tcPr>
            <w:tcW w:w="270" w:type="dxa"/>
          </w:tcPr>
          <w:p w14:paraId="1222B72C"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58D9CD47"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7F0B7F">
              <w:rPr>
                <w:sz w:val="20"/>
                <w:lang w:val="en-US" w:bidi="th-TH"/>
              </w:rPr>
              <w:t>785,724</w:t>
            </w:r>
          </w:p>
        </w:tc>
        <w:tc>
          <w:tcPr>
            <w:tcW w:w="241" w:type="dxa"/>
          </w:tcPr>
          <w:p w14:paraId="36A502C5"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73682192"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7F0B7F">
              <w:rPr>
                <w:sz w:val="20"/>
                <w:lang w:val="en-US" w:bidi="th-TH"/>
              </w:rPr>
              <w:t>399,170</w:t>
            </w:r>
          </w:p>
        </w:tc>
        <w:tc>
          <w:tcPr>
            <w:tcW w:w="236" w:type="dxa"/>
          </w:tcPr>
          <w:p w14:paraId="7CDCCE5A"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3DE55DB0" w14:textId="77777777" w:rsidR="007F0B7F" w:rsidRPr="007F0B7F" w:rsidRDefault="004A18E3"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Pr>
                <w:sz w:val="20"/>
                <w:lang w:val="en-US" w:bidi="th-TH"/>
              </w:rPr>
              <w:t>(</w:t>
            </w:r>
            <w:r w:rsidR="007F0B7F" w:rsidRPr="007F0B7F">
              <w:rPr>
                <w:sz w:val="20"/>
                <w:lang w:val="en-US" w:bidi="th-TH"/>
              </w:rPr>
              <w:t>386,554</w:t>
            </w:r>
            <w:r>
              <w:rPr>
                <w:sz w:val="20"/>
                <w:lang w:val="en-US" w:bidi="th-TH"/>
              </w:rPr>
              <w:t>)</w:t>
            </w:r>
          </w:p>
        </w:tc>
      </w:tr>
      <w:tr w:rsidR="007F0B7F" w:rsidRPr="003A0FFC" w14:paraId="010DAA3C" w14:textId="77777777" w:rsidTr="004A18E3">
        <w:trPr>
          <w:trHeight w:val="20"/>
          <w:tblHeader/>
        </w:trPr>
        <w:tc>
          <w:tcPr>
            <w:tcW w:w="2340" w:type="dxa"/>
          </w:tcPr>
          <w:p w14:paraId="1C4EE197" w14:textId="77777777" w:rsidR="007F0B7F" w:rsidRPr="007F0B7F" w:rsidRDefault="007F0B7F" w:rsidP="00BD6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7F0B7F">
              <w:rPr>
                <w:sz w:val="20"/>
                <w:lang w:bidi="th-TH"/>
              </w:rPr>
              <w:t>Asiatique</w:t>
            </w:r>
            <w:proofErr w:type="spellEnd"/>
            <w:r w:rsidRPr="007F0B7F">
              <w:rPr>
                <w:sz w:val="20"/>
                <w:cs/>
                <w:lang w:bidi="th-TH"/>
              </w:rPr>
              <w:t xml:space="preserve"> </w:t>
            </w:r>
            <w:r w:rsidRPr="007F0B7F">
              <w:rPr>
                <w:sz w:val="20"/>
                <w:lang w:bidi="th-TH"/>
              </w:rPr>
              <w:t>Entertainment</w:t>
            </w:r>
          </w:p>
          <w:p w14:paraId="1931112F" w14:textId="77777777" w:rsidR="007F0B7F" w:rsidRPr="007F0B7F" w:rsidRDefault="007F0B7F" w:rsidP="00BD6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rPr>
                <w:sz w:val="20"/>
                <w:lang w:val="en-US" w:bidi="th-TH"/>
              </w:rPr>
            </w:pPr>
            <w:r w:rsidRPr="007F0B7F">
              <w:rPr>
                <w:sz w:val="20"/>
                <w:lang w:val="en-US" w:bidi="th-TH"/>
              </w:rPr>
              <w:t>Co., Ltd.</w:t>
            </w:r>
          </w:p>
        </w:tc>
        <w:tc>
          <w:tcPr>
            <w:tcW w:w="1260" w:type="dxa"/>
          </w:tcPr>
          <w:p w14:paraId="0A6CFBD0" w14:textId="77777777" w:rsidR="007F0B7F" w:rsidRPr="007F0B7F" w:rsidRDefault="007F0B7F"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F0B7F">
              <w:rPr>
                <w:sz w:val="20"/>
                <w:lang w:val="en-US" w:bidi="th-TH"/>
              </w:rPr>
              <w:t>18 December 2018</w:t>
            </w:r>
          </w:p>
        </w:tc>
        <w:tc>
          <w:tcPr>
            <w:tcW w:w="1260" w:type="dxa"/>
          </w:tcPr>
          <w:p w14:paraId="120515D5" w14:textId="77777777" w:rsidR="007F0B7F" w:rsidRPr="00202420" w:rsidRDefault="007F0B7F" w:rsidP="00BD62EF">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202420">
              <w:rPr>
                <w:sz w:val="20"/>
                <w:lang w:val="en-US" w:bidi="th-TH"/>
              </w:rPr>
              <w:t>99.99</w:t>
            </w:r>
          </w:p>
        </w:tc>
        <w:tc>
          <w:tcPr>
            <w:tcW w:w="270" w:type="dxa"/>
          </w:tcPr>
          <w:p w14:paraId="682359DA"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2F3AF95B"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7F0B7F">
              <w:rPr>
                <w:sz w:val="20"/>
                <w:lang w:val="en-US" w:bidi="th-TH"/>
              </w:rPr>
              <w:t>3</w:t>
            </w:r>
          </w:p>
        </w:tc>
        <w:tc>
          <w:tcPr>
            <w:tcW w:w="241" w:type="dxa"/>
          </w:tcPr>
          <w:p w14:paraId="047CE6E3" w14:textId="77777777" w:rsidR="007F0B7F" w:rsidRPr="007F0B7F" w:rsidRDefault="007F0B7F" w:rsidP="00BD62EF">
            <w:pPr>
              <w:tabs>
                <w:tab w:val="left" w:pos="454"/>
                <w:tab w:val="left" w:pos="10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Pr>
          <w:p w14:paraId="46B2493D" w14:textId="77777777" w:rsidR="007F0B7F" w:rsidRPr="007F0B7F" w:rsidRDefault="007F0B7F" w:rsidP="00BD62EF">
            <w:pPr>
              <w:tabs>
                <w:tab w:val="left" w:pos="454"/>
                <w:tab w:val="left" w:pos="10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7F0B7F">
              <w:rPr>
                <w:sz w:val="20"/>
                <w:lang w:val="en-US" w:bidi="th-TH"/>
              </w:rPr>
              <w:t>(12,006)</w:t>
            </w:r>
          </w:p>
        </w:tc>
        <w:tc>
          <w:tcPr>
            <w:tcW w:w="236" w:type="dxa"/>
          </w:tcPr>
          <w:p w14:paraId="40B07A88"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4D599749" w14:textId="77777777" w:rsidR="007F0B7F" w:rsidRPr="007F0B7F" w:rsidRDefault="004A18E3"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Pr>
                <w:sz w:val="20"/>
                <w:lang w:val="en-US" w:bidi="th-TH"/>
              </w:rPr>
              <w:t>(</w:t>
            </w:r>
            <w:r w:rsidR="007F0B7F" w:rsidRPr="007F0B7F">
              <w:rPr>
                <w:sz w:val="20"/>
                <w:lang w:val="en-US" w:bidi="th-TH"/>
              </w:rPr>
              <w:t>12,009</w:t>
            </w:r>
            <w:r>
              <w:rPr>
                <w:sz w:val="20"/>
                <w:lang w:val="en-US" w:bidi="th-TH"/>
              </w:rPr>
              <w:t>)</w:t>
            </w:r>
          </w:p>
        </w:tc>
      </w:tr>
      <w:tr w:rsidR="007F0B7F" w:rsidRPr="003A0FFC" w14:paraId="025441CD" w14:textId="77777777" w:rsidTr="004A18E3">
        <w:trPr>
          <w:trHeight w:val="20"/>
          <w:tblHeader/>
        </w:trPr>
        <w:tc>
          <w:tcPr>
            <w:tcW w:w="2340" w:type="dxa"/>
          </w:tcPr>
          <w:p w14:paraId="044863B1" w14:textId="77777777" w:rsidR="007F0B7F" w:rsidRPr="007F0B7F" w:rsidRDefault="007F0B7F" w:rsidP="00BD6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7F0B7F">
              <w:rPr>
                <w:sz w:val="20"/>
                <w:lang w:val="en-US" w:bidi="th-TH"/>
              </w:rPr>
              <w:t>Surasate</w:t>
            </w:r>
            <w:proofErr w:type="spellEnd"/>
            <w:r w:rsidRPr="007F0B7F">
              <w:rPr>
                <w:sz w:val="20"/>
                <w:cs/>
                <w:lang w:val="en-US" w:bidi="th-TH"/>
              </w:rPr>
              <w:t xml:space="preserve"> </w:t>
            </w:r>
            <w:r w:rsidRPr="007F0B7F">
              <w:rPr>
                <w:sz w:val="20"/>
                <w:lang w:val="en-US" w:bidi="th-TH"/>
              </w:rPr>
              <w:t>Co., Ltd.</w:t>
            </w:r>
          </w:p>
        </w:tc>
        <w:tc>
          <w:tcPr>
            <w:tcW w:w="1260" w:type="dxa"/>
          </w:tcPr>
          <w:p w14:paraId="68253100" w14:textId="77777777" w:rsidR="007F0B7F" w:rsidRPr="007F0B7F" w:rsidRDefault="007F0B7F"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F0B7F">
              <w:rPr>
                <w:sz w:val="20"/>
                <w:lang w:val="en-US" w:bidi="th-TH"/>
              </w:rPr>
              <w:t>18 December 2018</w:t>
            </w:r>
          </w:p>
        </w:tc>
        <w:tc>
          <w:tcPr>
            <w:tcW w:w="1260" w:type="dxa"/>
          </w:tcPr>
          <w:p w14:paraId="75D5BF12" w14:textId="0E95EB39" w:rsidR="007F0B7F" w:rsidRPr="00202420" w:rsidRDefault="00593A59" w:rsidP="00BD62EF">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202420">
              <w:rPr>
                <w:sz w:val="20"/>
                <w:lang w:val="en-US" w:bidi="th-TH"/>
              </w:rPr>
              <w:t>100.00</w:t>
            </w:r>
          </w:p>
        </w:tc>
        <w:tc>
          <w:tcPr>
            <w:tcW w:w="270" w:type="dxa"/>
          </w:tcPr>
          <w:p w14:paraId="24100FF9"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174195CE"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7F0B7F">
              <w:rPr>
                <w:sz w:val="20"/>
                <w:lang w:val="en-US" w:bidi="th-TH"/>
              </w:rPr>
              <w:t>1,414,600</w:t>
            </w:r>
          </w:p>
        </w:tc>
        <w:tc>
          <w:tcPr>
            <w:tcW w:w="241" w:type="dxa"/>
          </w:tcPr>
          <w:p w14:paraId="4A1CCB37"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31" w:type="dxa"/>
          </w:tcPr>
          <w:p w14:paraId="4DACCC7B"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7F0B7F">
              <w:rPr>
                <w:sz w:val="20"/>
                <w:lang w:val="en-US" w:bidi="th-TH"/>
              </w:rPr>
              <w:t>91,752</w:t>
            </w:r>
          </w:p>
        </w:tc>
        <w:tc>
          <w:tcPr>
            <w:tcW w:w="236" w:type="dxa"/>
          </w:tcPr>
          <w:p w14:paraId="792D59CE"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5BDB2CD8" w14:textId="77777777" w:rsidR="007F0B7F" w:rsidRPr="007F0B7F" w:rsidRDefault="004A18E3"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Pr>
                <w:sz w:val="20"/>
                <w:lang w:val="en-US" w:bidi="th-TH"/>
              </w:rPr>
              <w:t>(</w:t>
            </w:r>
            <w:r w:rsidR="007F0B7F" w:rsidRPr="007F0B7F">
              <w:rPr>
                <w:sz w:val="20"/>
                <w:lang w:val="en-US" w:bidi="th-TH"/>
              </w:rPr>
              <w:t>1,322,848</w:t>
            </w:r>
            <w:r>
              <w:rPr>
                <w:sz w:val="20"/>
                <w:lang w:val="en-US" w:bidi="th-TH"/>
              </w:rPr>
              <w:t>)</w:t>
            </w:r>
          </w:p>
        </w:tc>
      </w:tr>
      <w:tr w:rsidR="007F0B7F" w:rsidRPr="003A0FFC" w14:paraId="55B770E4" w14:textId="77777777" w:rsidTr="004A18E3">
        <w:trPr>
          <w:trHeight w:val="20"/>
          <w:tblHeader/>
        </w:trPr>
        <w:tc>
          <w:tcPr>
            <w:tcW w:w="2340" w:type="dxa"/>
          </w:tcPr>
          <w:p w14:paraId="756CF517" w14:textId="77777777" w:rsidR="007F0B7F" w:rsidRPr="007F0B7F" w:rsidRDefault="007F0B7F" w:rsidP="00BD6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r w:rsidRPr="007F0B7F">
              <w:rPr>
                <w:sz w:val="20"/>
                <w:lang w:val="en-US" w:bidi="th-TH"/>
              </w:rPr>
              <w:t xml:space="preserve">Num Sub </w:t>
            </w:r>
            <w:proofErr w:type="spellStart"/>
            <w:r w:rsidRPr="007F0B7F">
              <w:rPr>
                <w:sz w:val="20"/>
                <w:lang w:val="en-US" w:bidi="th-TH"/>
              </w:rPr>
              <w:t>Pattana</w:t>
            </w:r>
            <w:proofErr w:type="spellEnd"/>
            <w:r w:rsidRPr="007F0B7F">
              <w:rPr>
                <w:sz w:val="20"/>
                <w:lang w:val="en-US" w:bidi="th-TH"/>
              </w:rPr>
              <w:t xml:space="preserve"> 2</w:t>
            </w:r>
            <w:r w:rsidRPr="007F0B7F">
              <w:rPr>
                <w:sz w:val="20"/>
                <w:cs/>
                <w:lang w:val="en-US" w:bidi="th-TH"/>
              </w:rPr>
              <w:t xml:space="preserve">      </w:t>
            </w:r>
            <w:r>
              <w:rPr>
                <w:sz w:val="20"/>
                <w:lang w:val="en-US" w:bidi="th-TH"/>
              </w:rPr>
              <w:t xml:space="preserve">   </w:t>
            </w:r>
            <w:r w:rsidRPr="007F0B7F">
              <w:rPr>
                <w:sz w:val="20"/>
                <w:cs/>
                <w:lang w:val="en-US" w:bidi="th-TH"/>
              </w:rPr>
              <w:t xml:space="preserve"> </w:t>
            </w:r>
            <w:r w:rsidRPr="007F0B7F">
              <w:rPr>
                <w:sz w:val="20"/>
                <w:lang w:val="en-US" w:bidi="th-TH"/>
              </w:rPr>
              <w:t>Co., Ltd.</w:t>
            </w:r>
          </w:p>
        </w:tc>
        <w:tc>
          <w:tcPr>
            <w:tcW w:w="1260" w:type="dxa"/>
          </w:tcPr>
          <w:p w14:paraId="70036638" w14:textId="77777777" w:rsidR="007F0B7F" w:rsidRPr="007F0B7F" w:rsidRDefault="007F0B7F"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F0B7F">
              <w:rPr>
                <w:sz w:val="20"/>
                <w:lang w:val="en-US" w:bidi="th-TH"/>
              </w:rPr>
              <w:t>18 December 2018</w:t>
            </w:r>
          </w:p>
        </w:tc>
        <w:tc>
          <w:tcPr>
            <w:tcW w:w="1260" w:type="dxa"/>
          </w:tcPr>
          <w:p w14:paraId="4D7574A5" w14:textId="12646C88" w:rsidR="007F0B7F" w:rsidRPr="00202420" w:rsidRDefault="00593A59" w:rsidP="00BD62EF">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202420">
              <w:rPr>
                <w:sz w:val="20"/>
                <w:lang w:val="en-US" w:bidi="th-TH"/>
              </w:rPr>
              <w:t>100.00</w:t>
            </w:r>
          </w:p>
        </w:tc>
        <w:tc>
          <w:tcPr>
            <w:tcW w:w="270" w:type="dxa"/>
          </w:tcPr>
          <w:p w14:paraId="2E08B2FD"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Pr>
          <w:p w14:paraId="1EC74D9B"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7F0B7F">
              <w:rPr>
                <w:sz w:val="20"/>
                <w:lang w:val="en-US" w:bidi="th-TH"/>
              </w:rPr>
              <w:t>500</w:t>
            </w:r>
          </w:p>
        </w:tc>
        <w:tc>
          <w:tcPr>
            <w:tcW w:w="241" w:type="dxa"/>
          </w:tcPr>
          <w:p w14:paraId="5EF907E7"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Pr>
          <w:p w14:paraId="12B10588"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7F0B7F">
              <w:rPr>
                <w:sz w:val="20"/>
                <w:lang w:val="en-US" w:bidi="th-TH"/>
              </w:rPr>
              <w:t>(4,799)</w:t>
            </w:r>
          </w:p>
        </w:tc>
        <w:tc>
          <w:tcPr>
            <w:tcW w:w="236" w:type="dxa"/>
          </w:tcPr>
          <w:p w14:paraId="2C2DF95D"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Pr>
          <w:p w14:paraId="7AC43F25" w14:textId="77777777" w:rsidR="007F0B7F" w:rsidRPr="007F0B7F" w:rsidRDefault="004A18E3"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Pr>
                <w:sz w:val="20"/>
                <w:lang w:val="en-US" w:bidi="th-TH"/>
              </w:rPr>
              <w:t>(</w:t>
            </w:r>
            <w:r w:rsidR="007F0B7F" w:rsidRPr="007F0B7F">
              <w:rPr>
                <w:sz w:val="20"/>
                <w:lang w:val="en-US" w:bidi="th-TH"/>
              </w:rPr>
              <w:t>5,299</w:t>
            </w:r>
            <w:r>
              <w:rPr>
                <w:sz w:val="20"/>
                <w:lang w:val="en-US" w:bidi="th-TH"/>
              </w:rPr>
              <w:t>)</w:t>
            </w:r>
          </w:p>
        </w:tc>
      </w:tr>
      <w:tr w:rsidR="007F0B7F" w:rsidRPr="00257838" w14:paraId="03BE862D" w14:textId="77777777" w:rsidTr="004A18E3">
        <w:trPr>
          <w:trHeight w:val="20"/>
          <w:tblHeader/>
        </w:trPr>
        <w:tc>
          <w:tcPr>
            <w:tcW w:w="2340" w:type="dxa"/>
          </w:tcPr>
          <w:p w14:paraId="7972BDCE" w14:textId="77777777" w:rsidR="007F0B7F" w:rsidRPr="007F0B7F" w:rsidRDefault="007F0B7F" w:rsidP="00BD62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proofErr w:type="spellStart"/>
            <w:r w:rsidRPr="007F0B7F">
              <w:rPr>
                <w:sz w:val="20"/>
                <w:lang w:val="en-US" w:bidi="th-TH"/>
              </w:rPr>
              <w:t>Tarad</w:t>
            </w:r>
            <w:proofErr w:type="spellEnd"/>
            <w:r w:rsidRPr="007F0B7F">
              <w:rPr>
                <w:sz w:val="20"/>
                <w:lang w:val="en-US" w:bidi="th-TH"/>
              </w:rPr>
              <w:t xml:space="preserve"> Tor </w:t>
            </w:r>
            <w:proofErr w:type="spellStart"/>
            <w:r w:rsidRPr="007F0B7F">
              <w:rPr>
                <w:sz w:val="20"/>
                <w:lang w:val="en-US" w:bidi="th-TH"/>
              </w:rPr>
              <w:t>Yod</w:t>
            </w:r>
            <w:proofErr w:type="spellEnd"/>
            <w:r w:rsidRPr="007F0B7F">
              <w:rPr>
                <w:sz w:val="20"/>
                <w:lang w:val="en-US" w:bidi="th-TH"/>
              </w:rPr>
              <w:t xml:space="preserve"> AEC </w:t>
            </w:r>
            <w:r w:rsidRPr="007F0B7F">
              <w:rPr>
                <w:sz w:val="20"/>
                <w:cs/>
                <w:lang w:val="en-US" w:bidi="th-TH"/>
              </w:rPr>
              <w:t xml:space="preserve">   </w:t>
            </w:r>
            <w:r>
              <w:rPr>
                <w:sz w:val="20"/>
                <w:lang w:val="en-US" w:bidi="th-TH"/>
              </w:rPr>
              <w:t xml:space="preserve">   </w:t>
            </w:r>
            <w:r w:rsidRPr="007F0B7F">
              <w:rPr>
                <w:sz w:val="20"/>
                <w:cs/>
                <w:lang w:val="en-US" w:bidi="th-TH"/>
              </w:rPr>
              <w:t xml:space="preserve"> </w:t>
            </w:r>
            <w:r w:rsidRPr="007F0B7F">
              <w:rPr>
                <w:sz w:val="20"/>
                <w:lang w:val="en-US" w:bidi="th-TH"/>
              </w:rPr>
              <w:t>Co., Ltd.</w:t>
            </w:r>
          </w:p>
        </w:tc>
        <w:tc>
          <w:tcPr>
            <w:tcW w:w="1260" w:type="dxa"/>
          </w:tcPr>
          <w:p w14:paraId="41E88604" w14:textId="77777777" w:rsidR="007F0B7F" w:rsidRPr="007F0B7F" w:rsidRDefault="007F0B7F"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F0B7F">
              <w:rPr>
                <w:sz w:val="20"/>
                <w:lang w:val="en-US" w:bidi="th-TH"/>
              </w:rPr>
              <w:t>18 December 2018</w:t>
            </w:r>
          </w:p>
        </w:tc>
        <w:tc>
          <w:tcPr>
            <w:tcW w:w="1260" w:type="dxa"/>
          </w:tcPr>
          <w:p w14:paraId="106A1CCD" w14:textId="07FC1D10" w:rsidR="007F0B7F" w:rsidRPr="00202420" w:rsidRDefault="00593A59" w:rsidP="00BD62EF">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202420">
              <w:rPr>
                <w:sz w:val="20"/>
                <w:lang w:val="en-US" w:bidi="th-TH"/>
              </w:rPr>
              <w:t>100.00</w:t>
            </w:r>
          </w:p>
        </w:tc>
        <w:tc>
          <w:tcPr>
            <w:tcW w:w="270" w:type="dxa"/>
          </w:tcPr>
          <w:p w14:paraId="51DF93AD"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9" w:type="dxa"/>
            <w:tcBorders>
              <w:bottom w:val="single" w:sz="4" w:space="0" w:color="auto"/>
            </w:tcBorders>
          </w:tcPr>
          <w:p w14:paraId="09313E53"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7F0B7F">
              <w:rPr>
                <w:sz w:val="20"/>
                <w:lang w:val="en-US" w:bidi="th-TH"/>
              </w:rPr>
              <w:t>327,106</w:t>
            </w:r>
          </w:p>
        </w:tc>
        <w:tc>
          <w:tcPr>
            <w:tcW w:w="241" w:type="dxa"/>
          </w:tcPr>
          <w:p w14:paraId="4130ADE6"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231" w:type="dxa"/>
            <w:tcBorders>
              <w:bottom w:val="single" w:sz="4" w:space="0" w:color="auto"/>
            </w:tcBorders>
          </w:tcPr>
          <w:p w14:paraId="038C2FCB"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r w:rsidRPr="007F0B7F">
              <w:rPr>
                <w:sz w:val="20"/>
                <w:lang w:val="en-US" w:bidi="th-TH"/>
              </w:rPr>
              <w:t>(214,932)</w:t>
            </w:r>
          </w:p>
        </w:tc>
        <w:tc>
          <w:tcPr>
            <w:tcW w:w="236" w:type="dxa"/>
          </w:tcPr>
          <w:p w14:paraId="34122D0E" w14:textId="77777777" w:rsidR="007F0B7F" w:rsidRPr="007F0B7F" w:rsidRDefault="007F0B7F"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2" w:type="dxa"/>
            <w:tcBorders>
              <w:bottom w:val="single" w:sz="4" w:space="0" w:color="auto"/>
            </w:tcBorders>
          </w:tcPr>
          <w:p w14:paraId="38572F4E" w14:textId="77777777" w:rsidR="007F0B7F" w:rsidRPr="007F0B7F" w:rsidRDefault="004A18E3"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Pr>
                <w:sz w:val="20"/>
                <w:lang w:val="en-US" w:bidi="th-TH"/>
              </w:rPr>
              <w:t>(</w:t>
            </w:r>
            <w:r w:rsidR="007F0B7F" w:rsidRPr="007F0B7F">
              <w:rPr>
                <w:sz w:val="20"/>
                <w:lang w:val="en-US" w:bidi="th-TH"/>
              </w:rPr>
              <w:t>542,038</w:t>
            </w:r>
            <w:r>
              <w:rPr>
                <w:sz w:val="20"/>
                <w:lang w:val="en-US" w:bidi="th-TH"/>
              </w:rPr>
              <w:t>)</w:t>
            </w:r>
          </w:p>
        </w:tc>
      </w:tr>
      <w:tr w:rsidR="007F0B7F" w:rsidRPr="00257838" w14:paraId="5027BC7B" w14:textId="77777777" w:rsidTr="004A18E3">
        <w:trPr>
          <w:trHeight w:val="20"/>
          <w:tblHeader/>
        </w:trPr>
        <w:tc>
          <w:tcPr>
            <w:tcW w:w="2340" w:type="dxa"/>
          </w:tcPr>
          <w:p w14:paraId="3F2E20B9" w14:textId="77777777" w:rsidR="007F0B7F" w:rsidRPr="007F0B7F" w:rsidRDefault="007F0B7F" w:rsidP="00A823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 w:val="20"/>
                <w:lang w:val="en-US" w:bidi="th-TH"/>
              </w:rPr>
            </w:pPr>
            <w:r w:rsidRPr="007F0B7F">
              <w:rPr>
                <w:b/>
                <w:bCs/>
                <w:sz w:val="20"/>
                <w:lang w:val="en-US" w:bidi="th-TH"/>
              </w:rPr>
              <w:t>Total</w:t>
            </w:r>
          </w:p>
        </w:tc>
        <w:tc>
          <w:tcPr>
            <w:tcW w:w="1260" w:type="dxa"/>
          </w:tcPr>
          <w:p w14:paraId="67AA31C5" w14:textId="77777777" w:rsidR="007F0B7F" w:rsidRPr="007F0B7F" w:rsidRDefault="007F0B7F" w:rsidP="00A8235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1260" w:type="dxa"/>
          </w:tcPr>
          <w:p w14:paraId="0744473C" w14:textId="77777777" w:rsidR="007F0B7F" w:rsidRPr="007F0B7F" w:rsidRDefault="007F0B7F" w:rsidP="00A8235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270" w:type="dxa"/>
          </w:tcPr>
          <w:p w14:paraId="616D7527"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tl/>
              </w:rPr>
            </w:pPr>
          </w:p>
        </w:tc>
        <w:tc>
          <w:tcPr>
            <w:tcW w:w="1269" w:type="dxa"/>
            <w:tcBorders>
              <w:bottom w:val="double" w:sz="4" w:space="0" w:color="auto"/>
            </w:tcBorders>
          </w:tcPr>
          <w:p w14:paraId="3F344763"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7F0B7F">
              <w:rPr>
                <w:b/>
                <w:bCs/>
                <w:sz w:val="20"/>
                <w:rtl/>
              </w:rPr>
              <w:t>3,242,882</w:t>
            </w:r>
          </w:p>
        </w:tc>
        <w:tc>
          <w:tcPr>
            <w:tcW w:w="241" w:type="dxa"/>
          </w:tcPr>
          <w:p w14:paraId="53A38239"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lang w:val="en-US" w:bidi="th-TH"/>
              </w:rPr>
            </w:pPr>
          </w:p>
        </w:tc>
        <w:tc>
          <w:tcPr>
            <w:tcW w:w="1231" w:type="dxa"/>
            <w:tcBorders>
              <w:bottom w:val="double" w:sz="4" w:space="0" w:color="auto"/>
            </w:tcBorders>
          </w:tcPr>
          <w:p w14:paraId="42C795B4"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cs/>
                <w:lang w:val="en-US" w:bidi="th-TH"/>
              </w:rPr>
            </w:pPr>
            <w:r w:rsidRPr="007F0B7F">
              <w:rPr>
                <w:b/>
                <w:bCs/>
                <w:sz w:val="20"/>
                <w:lang w:val="en-US" w:bidi="th-TH"/>
              </w:rPr>
              <w:t>532,894</w:t>
            </w:r>
          </w:p>
        </w:tc>
        <w:tc>
          <w:tcPr>
            <w:tcW w:w="236" w:type="dxa"/>
          </w:tcPr>
          <w:p w14:paraId="7DC701CA" w14:textId="77777777" w:rsidR="007F0B7F" w:rsidRPr="007F0B7F" w:rsidRDefault="007F0B7F" w:rsidP="00A82352">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b/>
                <w:bCs/>
                <w:sz w:val="20"/>
                <w:lang w:val="en-US" w:bidi="th-TH"/>
              </w:rPr>
            </w:pPr>
          </w:p>
        </w:tc>
        <w:tc>
          <w:tcPr>
            <w:tcW w:w="1352" w:type="dxa"/>
            <w:tcBorders>
              <w:bottom w:val="double" w:sz="4" w:space="0" w:color="auto"/>
            </w:tcBorders>
          </w:tcPr>
          <w:p w14:paraId="569C95B2" w14:textId="77777777" w:rsidR="007F0B7F" w:rsidRPr="007F0B7F" w:rsidRDefault="004A18E3" w:rsidP="004A18E3">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cs/>
                <w:lang w:val="en-US" w:bidi="th-TH"/>
              </w:rPr>
            </w:pPr>
            <w:r>
              <w:rPr>
                <w:b/>
                <w:bCs/>
                <w:sz w:val="20"/>
                <w:lang w:val="en-US" w:bidi="th-TH"/>
              </w:rPr>
              <w:t>(</w:t>
            </w:r>
            <w:r w:rsidR="007F0B7F" w:rsidRPr="007F0B7F">
              <w:rPr>
                <w:b/>
                <w:bCs/>
                <w:sz w:val="20"/>
                <w:lang w:val="en-US" w:bidi="th-TH"/>
              </w:rPr>
              <w:t>2,709,988</w:t>
            </w:r>
            <w:r>
              <w:rPr>
                <w:b/>
                <w:bCs/>
                <w:sz w:val="20"/>
                <w:lang w:val="en-US" w:bidi="th-TH"/>
              </w:rPr>
              <w:t>)</w:t>
            </w:r>
          </w:p>
        </w:tc>
      </w:tr>
    </w:tbl>
    <w:p w14:paraId="1F76AD54" w14:textId="77777777" w:rsidR="009B5527" w:rsidRPr="00FC0E38" w:rsidRDefault="009B5527" w:rsidP="009B5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26E41F8C" w14:textId="77777777" w:rsidR="00FC0E38" w:rsidRPr="00FC0E38" w:rsidRDefault="00FC0E38" w:rsidP="00FC0E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FC0E38">
        <w:rPr>
          <w:szCs w:val="22"/>
          <w:lang w:val="en-US" w:bidi="th-TH"/>
        </w:rPr>
        <w:t xml:space="preserve">Before the date of acquisition, The Hotel Sukhumvit </w:t>
      </w:r>
      <w:r w:rsidRPr="00FC0E38">
        <w:rPr>
          <w:szCs w:val="22"/>
          <w:cs/>
          <w:lang w:val="en-US" w:bidi="th-TH"/>
        </w:rPr>
        <w:t>50</w:t>
      </w:r>
      <w:r w:rsidRPr="00FC0E38">
        <w:rPr>
          <w:szCs w:val="22"/>
          <w:lang w:val="en-US" w:bidi="th-TH"/>
        </w:rPr>
        <w:t xml:space="preserve"> Co., Ltd. (formerly Dhamma Land Property</w:t>
      </w:r>
      <w:r>
        <w:rPr>
          <w:rFonts w:cstheme="minorBidi" w:hint="cs"/>
          <w:szCs w:val="22"/>
          <w:cs/>
          <w:lang w:val="en-US" w:bidi="th-TH"/>
        </w:rPr>
        <w:t xml:space="preserve"> </w:t>
      </w:r>
      <w:r w:rsidRPr="00FC0E38">
        <w:rPr>
          <w:szCs w:val="22"/>
          <w:lang w:val="en-US" w:bidi="th-TH"/>
        </w:rPr>
        <w:t xml:space="preserve">Development Co., Ltd.) repaid share capital to the former shareholders amounting to Baht </w:t>
      </w:r>
      <w:r w:rsidRPr="00FC0E38">
        <w:rPr>
          <w:szCs w:val="22"/>
          <w:cs/>
          <w:lang w:val="en-US" w:bidi="th-TH"/>
        </w:rPr>
        <w:t>159.75</w:t>
      </w:r>
      <w:r>
        <w:rPr>
          <w:rFonts w:cstheme="minorBidi" w:hint="cs"/>
          <w:szCs w:val="22"/>
          <w:cs/>
          <w:lang w:val="en-US" w:bidi="th-TH"/>
        </w:rPr>
        <w:t xml:space="preserve"> </w:t>
      </w:r>
      <w:r w:rsidRPr="00FC0E38">
        <w:rPr>
          <w:szCs w:val="22"/>
          <w:lang w:val="en-US" w:bidi="th-TH"/>
        </w:rPr>
        <w:t>million as presented in statement of changes of equity.</w:t>
      </w:r>
    </w:p>
    <w:p w14:paraId="189B01E6" w14:textId="77777777" w:rsidR="00FC0E38" w:rsidRPr="00FC0E38" w:rsidRDefault="00FC0E38" w:rsidP="009B5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0DA48556" w14:textId="77777777" w:rsidR="007E455E" w:rsidRDefault="000347D1" w:rsidP="0003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sectPr w:rsidR="007E455E" w:rsidSect="00D56AD2">
          <w:headerReference w:type="default" r:id="rId12"/>
          <w:pgSz w:w="11907" w:h="16840" w:code="9"/>
          <w:pgMar w:top="691" w:right="927" w:bottom="576" w:left="1152" w:header="720" w:footer="720" w:gutter="0"/>
          <w:cols w:space="720"/>
          <w:docGrid w:linePitch="299"/>
        </w:sectPr>
      </w:pPr>
      <w:r w:rsidRPr="00257838">
        <w:rPr>
          <w:szCs w:val="22"/>
          <w:lang w:val="en-US" w:bidi="th-TH"/>
        </w:rPr>
        <w:t>On the acquisition</w:t>
      </w:r>
      <w:r w:rsidR="00BD62EF">
        <w:rPr>
          <w:szCs w:val="22"/>
          <w:lang w:val="en-US" w:bidi="th-TH"/>
        </w:rPr>
        <w:t xml:space="preserve"> date, the difference between</w:t>
      </w:r>
      <w:r w:rsidR="004A18E3">
        <w:rPr>
          <w:szCs w:val="22"/>
          <w:lang w:val="en-US" w:bidi="th-TH"/>
        </w:rPr>
        <w:t xml:space="preserve"> consideration paid </w:t>
      </w:r>
      <w:r w:rsidRPr="00257838">
        <w:rPr>
          <w:szCs w:val="22"/>
          <w:lang w:val="en-US" w:bidi="th-TH"/>
        </w:rPr>
        <w:t>and carrying amount of net asset</w:t>
      </w:r>
      <w:r w:rsidR="004A18E3">
        <w:rPr>
          <w:szCs w:val="22"/>
          <w:lang w:val="en-US" w:bidi="th-TH"/>
        </w:rPr>
        <w:t>s</w:t>
      </w:r>
      <w:r w:rsidRPr="00257838">
        <w:rPr>
          <w:szCs w:val="22"/>
          <w:lang w:val="en-US" w:bidi="th-TH"/>
        </w:rPr>
        <w:t xml:space="preserve"> amount of Baht </w:t>
      </w:r>
      <w:r w:rsidR="004A18E3">
        <w:rPr>
          <w:szCs w:val="22"/>
          <w:lang w:val="en-US" w:bidi="th-TH"/>
        </w:rPr>
        <w:t xml:space="preserve">2,709.99 </w:t>
      </w:r>
      <w:r w:rsidRPr="00257838">
        <w:rPr>
          <w:szCs w:val="22"/>
          <w:lang w:val="en-US" w:bidi="th-TH"/>
        </w:rPr>
        <w:t xml:space="preserve">million were recorded as “Difference from business </w:t>
      </w:r>
      <w:r w:rsidR="00115EB6">
        <w:rPr>
          <w:rFonts w:cs="Angsana New"/>
          <w:szCs w:val="28"/>
          <w:lang w:val="en-US" w:bidi="th-TH"/>
        </w:rPr>
        <w:t>combination under common control</w:t>
      </w:r>
      <w:r w:rsidRPr="00257838">
        <w:rPr>
          <w:szCs w:val="22"/>
          <w:lang w:val="en-US" w:bidi="th-TH"/>
        </w:rPr>
        <w:t xml:space="preserve">” and </w:t>
      </w:r>
      <w:proofErr w:type="spellStart"/>
      <w:r w:rsidRPr="00257838">
        <w:rPr>
          <w:szCs w:val="22"/>
          <w:lang w:val="en-US" w:bidi="th-TH"/>
        </w:rPr>
        <w:t>recognised</w:t>
      </w:r>
      <w:proofErr w:type="spellEnd"/>
      <w:r w:rsidRPr="00257838">
        <w:rPr>
          <w:szCs w:val="22"/>
          <w:lang w:val="en-US" w:bidi="th-TH"/>
        </w:rPr>
        <w:t xml:space="preserve"> in the consolidated statement of changes in equity as a separate component</w:t>
      </w:r>
      <w:r w:rsidRPr="003A0FFC">
        <w:rPr>
          <w:szCs w:val="22"/>
          <w:lang w:val="en-US" w:bidi="th-TH"/>
        </w:rPr>
        <w:t xml:space="preserve"> </w:t>
      </w:r>
      <w:r w:rsidR="00115EB6">
        <w:rPr>
          <w:szCs w:val="22"/>
          <w:lang w:val="en-US" w:bidi="th-TH"/>
        </w:rPr>
        <w:t xml:space="preserve">                 </w:t>
      </w:r>
      <w:r w:rsidRPr="003A0FFC">
        <w:rPr>
          <w:szCs w:val="22"/>
          <w:lang w:val="en-US" w:bidi="th-TH"/>
        </w:rPr>
        <w:t>of equity.</w:t>
      </w:r>
    </w:p>
    <w:p w14:paraId="7B9BF13B" w14:textId="77777777" w:rsidR="007E455E" w:rsidRPr="00FC4EDD" w:rsidRDefault="007E455E" w:rsidP="00D011A7">
      <w:pPr>
        <w:ind w:left="338" w:firstLine="742"/>
        <w:rPr>
          <w:szCs w:val="22"/>
          <w:lang w:val="en-AU"/>
        </w:rPr>
      </w:pPr>
      <w:r w:rsidRPr="00FC4EDD">
        <w:rPr>
          <w:szCs w:val="22"/>
          <w:lang w:val="en-AU"/>
        </w:rPr>
        <w:lastRenderedPageBreak/>
        <w:t xml:space="preserve">The </w:t>
      </w:r>
      <w:r w:rsidR="00BA7004">
        <w:rPr>
          <w:szCs w:val="22"/>
          <w:lang w:val="en-AU"/>
        </w:rPr>
        <w:t>following summarises the book value of assets and liabilities acquired of the indirect subsidiaries</w:t>
      </w:r>
      <w:r w:rsidR="00E932D0">
        <w:rPr>
          <w:szCs w:val="22"/>
          <w:lang w:val="en-AU"/>
        </w:rPr>
        <w:t xml:space="preserve"> as follows</w:t>
      </w:r>
      <w:r w:rsidR="00506361">
        <w:rPr>
          <w:szCs w:val="22"/>
          <w:lang w:val="en-AU"/>
        </w:rPr>
        <w:t>;</w:t>
      </w:r>
    </w:p>
    <w:p w14:paraId="28825F18" w14:textId="77777777" w:rsidR="007E455E" w:rsidRPr="00FC4EDD" w:rsidRDefault="007E455E" w:rsidP="007E455E">
      <w:pPr>
        <w:pStyle w:val="BodyText"/>
        <w:tabs>
          <w:tab w:val="left" w:pos="1440"/>
        </w:tabs>
        <w:spacing w:after="0"/>
        <w:ind w:left="900" w:right="27"/>
        <w:jc w:val="thaiDistribute"/>
        <w:rPr>
          <w:szCs w:val="22"/>
        </w:rPr>
      </w:pPr>
    </w:p>
    <w:tbl>
      <w:tblPr>
        <w:tblW w:w="14760" w:type="dxa"/>
        <w:tblInd w:w="990" w:type="dxa"/>
        <w:tblLayout w:type="fixed"/>
        <w:tblLook w:val="0000" w:firstRow="0" w:lastRow="0" w:firstColumn="0" w:lastColumn="0" w:noHBand="0" w:noVBand="0"/>
      </w:tblPr>
      <w:tblGrid>
        <w:gridCol w:w="2598"/>
        <w:gridCol w:w="245"/>
        <w:gridCol w:w="1387"/>
        <w:gridCol w:w="270"/>
        <w:gridCol w:w="1170"/>
        <w:gridCol w:w="270"/>
        <w:gridCol w:w="1170"/>
        <w:gridCol w:w="236"/>
        <w:gridCol w:w="1421"/>
        <w:gridCol w:w="236"/>
        <w:gridCol w:w="1172"/>
        <w:gridCol w:w="245"/>
        <w:gridCol w:w="1222"/>
        <w:gridCol w:w="236"/>
        <w:gridCol w:w="1335"/>
        <w:gridCol w:w="236"/>
        <w:gridCol w:w="1311"/>
      </w:tblGrid>
      <w:tr w:rsidR="00752F09" w:rsidRPr="00FC4EDD" w14:paraId="38CEC495" w14:textId="77777777" w:rsidTr="001B78FE">
        <w:trPr>
          <w:trHeight w:val="20"/>
          <w:tblHeader/>
        </w:trPr>
        <w:tc>
          <w:tcPr>
            <w:tcW w:w="2598" w:type="dxa"/>
          </w:tcPr>
          <w:p w14:paraId="2C86DC89" w14:textId="77777777" w:rsidR="00752F09" w:rsidRPr="00FC4EDD" w:rsidRDefault="00752F09" w:rsidP="00EE431E">
            <w:pPr>
              <w:ind w:left="-108" w:right="-108" w:firstLine="108"/>
              <w:jc w:val="center"/>
              <w:rPr>
                <w:b/>
                <w:bCs/>
                <w:szCs w:val="22"/>
                <w:rtl/>
                <w:cs/>
              </w:rPr>
            </w:pPr>
          </w:p>
        </w:tc>
        <w:tc>
          <w:tcPr>
            <w:tcW w:w="245" w:type="dxa"/>
          </w:tcPr>
          <w:p w14:paraId="4CC72BD1" w14:textId="77777777" w:rsidR="00752F09" w:rsidRPr="00FC4EDD" w:rsidRDefault="00752F09" w:rsidP="00EE431E">
            <w:pPr>
              <w:ind w:left="-108" w:right="-108"/>
              <w:jc w:val="center"/>
              <w:rPr>
                <w:szCs w:val="22"/>
              </w:rPr>
            </w:pPr>
          </w:p>
        </w:tc>
        <w:tc>
          <w:tcPr>
            <w:tcW w:w="1387" w:type="dxa"/>
            <w:vAlign w:val="bottom"/>
          </w:tcPr>
          <w:p w14:paraId="0FE8C5AC" w14:textId="77777777" w:rsidR="00752F09" w:rsidRPr="00FC4EDD" w:rsidRDefault="00752F09" w:rsidP="00752F09">
            <w:pPr>
              <w:ind w:left="-108" w:right="-108"/>
              <w:jc w:val="center"/>
              <w:rPr>
                <w:szCs w:val="22"/>
              </w:rPr>
            </w:pPr>
            <w:r w:rsidRPr="0093773F">
              <w:rPr>
                <w:szCs w:val="22"/>
              </w:rPr>
              <w:t xml:space="preserve">The Hotel Sukhumvit 50 </w:t>
            </w:r>
            <w:r>
              <w:rPr>
                <w:szCs w:val="22"/>
                <w:rtl/>
                <w:cs/>
              </w:rPr>
              <w:br/>
            </w:r>
            <w:r w:rsidRPr="0093773F">
              <w:rPr>
                <w:szCs w:val="22"/>
              </w:rPr>
              <w:t>Co., Ltd</w:t>
            </w:r>
            <w:r w:rsidR="00506361">
              <w:rPr>
                <w:szCs w:val="22"/>
              </w:rPr>
              <w:t>.</w:t>
            </w:r>
            <w:r w:rsidR="00A82352">
              <w:rPr>
                <w:szCs w:val="22"/>
              </w:rPr>
              <w:t xml:space="preserve"> </w:t>
            </w:r>
            <w:r w:rsidR="00A82352" w:rsidRPr="00A82352">
              <w:rPr>
                <w:szCs w:val="22"/>
              </w:rPr>
              <w:t xml:space="preserve">(Formerly </w:t>
            </w:r>
            <w:r w:rsidR="00A82352" w:rsidRPr="00872DD9">
              <w:rPr>
                <w:rFonts w:cstheme="minorBidi"/>
                <w:szCs w:val="22"/>
                <w:lang w:val="en-US" w:bidi="th-TH"/>
              </w:rPr>
              <w:t>Dhamma Land Property Development Co., Ltd</w:t>
            </w:r>
            <w:r w:rsidR="00AA147F">
              <w:rPr>
                <w:rFonts w:cstheme="minorBidi"/>
                <w:szCs w:val="22"/>
                <w:lang w:val="en-US" w:bidi="th-TH"/>
              </w:rPr>
              <w:t>.</w:t>
            </w:r>
            <w:r w:rsidR="00A82352">
              <w:rPr>
                <w:rFonts w:cstheme="minorBidi"/>
                <w:szCs w:val="22"/>
                <w:lang w:val="en-US" w:bidi="th-TH"/>
              </w:rPr>
              <w:t>)</w:t>
            </w:r>
          </w:p>
        </w:tc>
        <w:tc>
          <w:tcPr>
            <w:tcW w:w="270" w:type="dxa"/>
          </w:tcPr>
          <w:p w14:paraId="6FF41BAB" w14:textId="77777777" w:rsidR="00752F09" w:rsidRPr="00FC4EDD" w:rsidRDefault="00752F09" w:rsidP="0081599D">
            <w:pPr>
              <w:ind w:left="-108" w:right="-108" w:firstLine="108"/>
              <w:jc w:val="center"/>
              <w:rPr>
                <w:szCs w:val="22"/>
              </w:rPr>
            </w:pPr>
          </w:p>
        </w:tc>
        <w:tc>
          <w:tcPr>
            <w:tcW w:w="1170" w:type="dxa"/>
          </w:tcPr>
          <w:p w14:paraId="02D65434" w14:textId="77777777" w:rsidR="005B3A55" w:rsidRDefault="005B3A55" w:rsidP="00752F09">
            <w:pPr>
              <w:ind w:left="-108" w:right="-108"/>
              <w:jc w:val="center"/>
              <w:rPr>
                <w:szCs w:val="22"/>
              </w:rPr>
            </w:pPr>
          </w:p>
          <w:p w14:paraId="736903B6" w14:textId="77777777" w:rsidR="005B3A55" w:rsidRDefault="005B3A55" w:rsidP="00752F09">
            <w:pPr>
              <w:ind w:left="-108" w:right="-108"/>
              <w:jc w:val="center"/>
              <w:rPr>
                <w:szCs w:val="22"/>
              </w:rPr>
            </w:pPr>
          </w:p>
          <w:p w14:paraId="1EC05F7F" w14:textId="77777777" w:rsidR="005B3A55" w:rsidRDefault="005B3A55" w:rsidP="00752F09">
            <w:pPr>
              <w:ind w:left="-108" w:right="-108"/>
              <w:jc w:val="center"/>
              <w:rPr>
                <w:szCs w:val="22"/>
              </w:rPr>
            </w:pPr>
          </w:p>
          <w:p w14:paraId="551C57CA" w14:textId="77777777" w:rsidR="005B3A55" w:rsidRDefault="005B3A55" w:rsidP="00752F09">
            <w:pPr>
              <w:ind w:left="-108" w:right="-108"/>
              <w:jc w:val="center"/>
              <w:rPr>
                <w:szCs w:val="22"/>
              </w:rPr>
            </w:pPr>
          </w:p>
          <w:p w14:paraId="3B60B341" w14:textId="77777777" w:rsidR="005B3A55" w:rsidRPr="00FC4EDD" w:rsidRDefault="005B3A55" w:rsidP="00752F09">
            <w:pPr>
              <w:ind w:left="-108" w:right="-108"/>
              <w:jc w:val="center"/>
              <w:rPr>
                <w:szCs w:val="22"/>
              </w:rPr>
            </w:pPr>
          </w:p>
          <w:p w14:paraId="07C99A69" w14:textId="77777777" w:rsidR="00D011A7" w:rsidRDefault="00752F09" w:rsidP="00752F09">
            <w:pPr>
              <w:ind w:left="-108" w:right="-108" w:firstLine="108"/>
              <w:jc w:val="center"/>
              <w:rPr>
                <w:szCs w:val="22"/>
                <w:lang w:val="en-US" w:bidi="th-TH"/>
              </w:rPr>
            </w:pPr>
            <w:r w:rsidRPr="00FC4EDD">
              <w:rPr>
                <w:szCs w:val="22"/>
                <w:lang w:val="en-US" w:bidi="th-TH"/>
              </w:rPr>
              <w:t xml:space="preserve">Value Hotel </w:t>
            </w:r>
          </w:p>
          <w:p w14:paraId="5C3560CB" w14:textId="77777777" w:rsidR="00752F09" w:rsidRPr="00FC4EDD" w:rsidRDefault="00752F09" w:rsidP="00752F09">
            <w:pPr>
              <w:ind w:left="-108" w:right="-108" w:firstLine="108"/>
              <w:jc w:val="center"/>
              <w:rPr>
                <w:szCs w:val="22"/>
              </w:rPr>
            </w:pPr>
            <w:r w:rsidRPr="00FC4EDD">
              <w:rPr>
                <w:szCs w:val="22"/>
                <w:lang w:val="en-US" w:bidi="th-TH"/>
              </w:rPr>
              <w:t>Co., Ltd.</w:t>
            </w:r>
          </w:p>
        </w:tc>
        <w:tc>
          <w:tcPr>
            <w:tcW w:w="270" w:type="dxa"/>
            <w:vAlign w:val="bottom"/>
          </w:tcPr>
          <w:p w14:paraId="06CF43DC" w14:textId="77777777" w:rsidR="00752F09" w:rsidRPr="00FC4EDD" w:rsidRDefault="00752F09" w:rsidP="0081599D">
            <w:pPr>
              <w:ind w:left="-108" w:right="-108" w:firstLine="108"/>
              <w:jc w:val="center"/>
              <w:rPr>
                <w:szCs w:val="22"/>
              </w:rPr>
            </w:pPr>
          </w:p>
        </w:tc>
        <w:tc>
          <w:tcPr>
            <w:tcW w:w="1170" w:type="dxa"/>
            <w:vAlign w:val="bottom"/>
          </w:tcPr>
          <w:p w14:paraId="586B08EA" w14:textId="77777777" w:rsidR="00752F09" w:rsidRPr="00FC4EDD" w:rsidRDefault="00752F09" w:rsidP="0081599D">
            <w:pPr>
              <w:ind w:left="-108" w:right="-108"/>
              <w:jc w:val="center"/>
              <w:rPr>
                <w:szCs w:val="22"/>
              </w:rPr>
            </w:pPr>
            <w:r w:rsidRPr="00FC4EDD">
              <w:rPr>
                <w:szCs w:val="22"/>
                <w:lang w:bidi="th-TH"/>
              </w:rPr>
              <w:t>TCCCL A</w:t>
            </w:r>
            <w:proofErr w:type="spellStart"/>
            <w:r w:rsidRPr="00FC4EDD">
              <w:rPr>
                <w:szCs w:val="22"/>
                <w:lang w:val="en-US" w:bidi="th-TH"/>
              </w:rPr>
              <w:t>ndaman</w:t>
            </w:r>
            <w:proofErr w:type="spellEnd"/>
            <w:r w:rsidRPr="00FC4EDD">
              <w:rPr>
                <w:szCs w:val="22"/>
                <w:lang w:bidi="th-TH"/>
              </w:rPr>
              <w:t xml:space="preserve"> Resort </w:t>
            </w:r>
            <w:r w:rsidRPr="00FC4EDD">
              <w:rPr>
                <w:szCs w:val="22"/>
                <w:lang w:bidi="th-TH"/>
              </w:rPr>
              <w:br/>
              <w:t>Co., Ltd.</w:t>
            </w:r>
          </w:p>
        </w:tc>
        <w:tc>
          <w:tcPr>
            <w:tcW w:w="236" w:type="dxa"/>
            <w:vAlign w:val="bottom"/>
          </w:tcPr>
          <w:p w14:paraId="1D41E97A" w14:textId="77777777" w:rsidR="00752F09" w:rsidRPr="00FC4EDD" w:rsidRDefault="00752F09" w:rsidP="0081599D">
            <w:pPr>
              <w:ind w:left="252" w:right="-18"/>
              <w:jc w:val="center"/>
              <w:rPr>
                <w:szCs w:val="22"/>
              </w:rPr>
            </w:pPr>
          </w:p>
        </w:tc>
        <w:tc>
          <w:tcPr>
            <w:tcW w:w="1421" w:type="dxa"/>
            <w:vAlign w:val="bottom"/>
          </w:tcPr>
          <w:p w14:paraId="04A6B974" w14:textId="77777777" w:rsidR="00752F09" w:rsidRPr="00752F09" w:rsidRDefault="00752F09" w:rsidP="00752F09">
            <w:pPr>
              <w:ind w:left="-108" w:right="-108"/>
              <w:jc w:val="center"/>
              <w:rPr>
                <w:szCs w:val="22"/>
                <w:lang w:bidi="th-TH"/>
              </w:rPr>
            </w:pPr>
            <w:proofErr w:type="spellStart"/>
            <w:r w:rsidRPr="00FC4EDD">
              <w:rPr>
                <w:szCs w:val="22"/>
                <w:lang w:bidi="th-TH"/>
              </w:rPr>
              <w:t>Asiatique</w:t>
            </w:r>
            <w:proofErr w:type="spellEnd"/>
            <w:r w:rsidRPr="00FC4EDD">
              <w:rPr>
                <w:szCs w:val="22"/>
                <w:cs/>
                <w:lang w:bidi="th-TH"/>
              </w:rPr>
              <w:t xml:space="preserve"> </w:t>
            </w:r>
            <w:r w:rsidRPr="00FC4EDD">
              <w:rPr>
                <w:szCs w:val="22"/>
                <w:lang w:bidi="th-TH"/>
              </w:rPr>
              <w:t>Entertainment</w:t>
            </w:r>
          </w:p>
          <w:p w14:paraId="0B25393D" w14:textId="77777777" w:rsidR="00752F09" w:rsidRPr="00FC4EDD" w:rsidRDefault="00752F09" w:rsidP="00752F09">
            <w:pPr>
              <w:ind w:left="-108" w:right="-108"/>
              <w:jc w:val="center"/>
              <w:rPr>
                <w:szCs w:val="22"/>
                <w:lang w:bidi="th-TH"/>
              </w:rPr>
            </w:pPr>
            <w:r w:rsidRPr="00752F09">
              <w:rPr>
                <w:szCs w:val="22"/>
                <w:lang w:bidi="th-TH"/>
              </w:rPr>
              <w:t>Co., Ltd.</w:t>
            </w:r>
          </w:p>
        </w:tc>
        <w:tc>
          <w:tcPr>
            <w:tcW w:w="236" w:type="dxa"/>
            <w:vAlign w:val="bottom"/>
          </w:tcPr>
          <w:p w14:paraId="2E117F13" w14:textId="77777777" w:rsidR="00752F09" w:rsidRPr="00FC4EDD" w:rsidRDefault="00752F09" w:rsidP="0081599D">
            <w:pPr>
              <w:ind w:left="252" w:right="-18"/>
              <w:jc w:val="center"/>
              <w:rPr>
                <w:szCs w:val="22"/>
              </w:rPr>
            </w:pPr>
          </w:p>
        </w:tc>
        <w:tc>
          <w:tcPr>
            <w:tcW w:w="1172" w:type="dxa"/>
            <w:vAlign w:val="bottom"/>
          </w:tcPr>
          <w:p w14:paraId="7044D24B" w14:textId="77777777" w:rsidR="00752F09" w:rsidRPr="00FC4EDD" w:rsidRDefault="00752F09" w:rsidP="0081599D">
            <w:pPr>
              <w:ind w:left="-108" w:right="-108"/>
              <w:jc w:val="center"/>
              <w:rPr>
                <w:szCs w:val="22"/>
                <w:rtl/>
                <w:cs/>
              </w:rPr>
            </w:pPr>
            <w:proofErr w:type="spellStart"/>
            <w:r w:rsidRPr="00FC4EDD">
              <w:rPr>
                <w:szCs w:val="22"/>
                <w:lang w:val="en-US" w:bidi="th-TH"/>
              </w:rPr>
              <w:t>Surasate</w:t>
            </w:r>
            <w:proofErr w:type="spellEnd"/>
            <w:r w:rsidRPr="00FC4EDD">
              <w:rPr>
                <w:szCs w:val="22"/>
                <w:cs/>
                <w:lang w:val="en-US" w:bidi="th-TH"/>
              </w:rPr>
              <w:t xml:space="preserve"> </w:t>
            </w:r>
            <w:r w:rsidRPr="00FC4EDD">
              <w:rPr>
                <w:szCs w:val="22"/>
                <w:lang w:val="en-US" w:bidi="th-TH"/>
              </w:rPr>
              <w:br/>
              <w:t>Co., Ltd.</w:t>
            </w:r>
          </w:p>
        </w:tc>
        <w:tc>
          <w:tcPr>
            <w:tcW w:w="245" w:type="dxa"/>
            <w:vAlign w:val="bottom"/>
          </w:tcPr>
          <w:p w14:paraId="1B4471A6" w14:textId="77777777" w:rsidR="00752F09" w:rsidRPr="00FC4EDD" w:rsidRDefault="00752F09" w:rsidP="0081599D">
            <w:pPr>
              <w:ind w:left="252" w:right="-18"/>
              <w:jc w:val="center"/>
              <w:rPr>
                <w:szCs w:val="22"/>
              </w:rPr>
            </w:pPr>
          </w:p>
        </w:tc>
        <w:tc>
          <w:tcPr>
            <w:tcW w:w="1222" w:type="dxa"/>
            <w:vAlign w:val="bottom"/>
          </w:tcPr>
          <w:p w14:paraId="2BC89E16" w14:textId="77777777" w:rsidR="00752F09" w:rsidRPr="00FC4EDD" w:rsidRDefault="00752F09" w:rsidP="0081599D">
            <w:pPr>
              <w:ind w:left="-108" w:right="-108"/>
              <w:jc w:val="center"/>
              <w:rPr>
                <w:szCs w:val="22"/>
                <w:rtl/>
                <w:cs/>
              </w:rPr>
            </w:pPr>
            <w:r w:rsidRPr="00FC4EDD">
              <w:rPr>
                <w:szCs w:val="22"/>
                <w:lang w:val="en-US" w:bidi="th-TH"/>
              </w:rPr>
              <w:t xml:space="preserve">Num Sub </w:t>
            </w:r>
            <w:proofErr w:type="spellStart"/>
            <w:r w:rsidRPr="00FC4EDD">
              <w:rPr>
                <w:szCs w:val="22"/>
                <w:lang w:val="en-US" w:bidi="th-TH"/>
              </w:rPr>
              <w:t>Pattana</w:t>
            </w:r>
            <w:proofErr w:type="spellEnd"/>
            <w:r w:rsidRPr="00FC4EDD">
              <w:rPr>
                <w:szCs w:val="22"/>
                <w:lang w:val="en-US" w:bidi="th-TH"/>
              </w:rPr>
              <w:t xml:space="preserve"> 2</w:t>
            </w:r>
            <w:r w:rsidRPr="00FC4EDD">
              <w:rPr>
                <w:szCs w:val="22"/>
                <w:cs/>
                <w:lang w:val="en-US" w:bidi="th-TH"/>
              </w:rPr>
              <w:t xml:space="preserve"> </w:t>
            </w:r>
            <w:r w:rsidRPr="00FC4EDD">
              <w:rPr>
                <w:szCs w:val="22"/>
                <w:lang w:val="en-US" w:bidi="th-TH"/>
              </w:rPr>
              <w:br/>
              <w:t>Co., Ltd.</w:t>
            </w:r>
          </w:p>
        </w:tc>
        <w:tc>
          <w:tcPr>
            <w:tcW w:w="236" w:type="dxa"/>
            <w:vAlign w:val="bottom"/>
          </w:tcPr>
          <w:p w14:paraId="4A656EFC" w14:textId="77777777" w:rsidR="00752F09" w:rsidRPr="00FC4EDD" w:rsidRDefault="00752F09" w:rsidP="0081599D">
            <w:pPr>
              <w:ind w:left="-108" w:right="-108"/>
              <w:jc w:val="center"/>
              <w:rPr>
                <w:szCs w:val="22"/>
                <w:rtl/>
                <w:cs/>
              </w:rPr>
            </w:pPr>
          </w:p>
        </w:tc>
        <w:tc>
          <w:tcPr>
            <w:tcW w:w="1335" w:type="dxa"/>
            <w:vAlign w:val="bottom"/>
          </w:tcPr>
          <w:p w14:paraId="305F8DD8" w14:textId="77777777" w:rsidR="00752F09" w:rsidRPr="00FC4EDD" w:rsidRDefault="00752F09" w:rsidP="0081599D">
            <w:pPr>
              <w:ind w:left="-108" w:right="-108"/>
              <w:jc w:val="center"/>
              <w:rPr>
                <w:szCs w:val="22"/>
                <w:rtl/>
                <w:cs/>
              </w:rPr>
            </w:pPr>
            <w:proofErr w:type="spellStart"/>
            <w:r w:rsidRPr="00FC4EDD">
              <w:rPr>
                <w:szCs w:val="22"/>
                <w:lang w:val="en-US" w:bidi="th-TH"/>
              </w:rPr>
              <w:t>Tarad</w:t>
            </w:r>
            <w:proofErr w:type="spellEnd"/>
            <w:r w:rsidRPr="00FC4EDD">
              <w:rPr>
                <w:szCs w:val="22"/>
                <w:lang w:val="en-US" w:bidi="th-TH"/>
              </w:rPr>
              <w:t xml:space="preserve"> Tor </w:t>
            </w:r>
            <w:proofErr w:type="spellStart"/>
            <w:r w:rsidRPr="00FC4EDD">
              <w:rPr>
                <w:szCs w:val="22"/>
                <w:lang w:val="en-US" w:bidi="th-TH"/>
              </w:rPr>
              <w:t>Yod</w:t>
            </w:r>
            <w:proofErr w:type="spellEnd"/>
            <w:r w:rsidRPr="00FC4EDD">
              <w:rPr>
                <w:szCs w:val="22"/>
                <w:lang w:val="en-US" w:bidi="th-TH"/>
              </w:rPr>
              <w:t xml:space="preserve"> AEC </w:t>
            </w:r>
            <w:r w:rsidRPr="00FC4EDD">
              <w:rPr>
                <w:szCs w:val="22"/>
                <w:lang w:val="en-US" w:bidi="th-TH"/>
              </w:rPr>
              <w:br/>
              <w:t>Co., Ltd.</w:t>
            </w:r>
          </w:p>
        </w:tc>
        <w:tc>
          <w:tcPr>
            <w:tcW w:w="236" w:type="dxa"/>
            <w:vAlign w:val="bottom"/>
          </w:tcPr>
          <w:p w14:paraId="5CD15835" w14:textId="77777777" w:rsidR="00752F09" w:rsidRPr="00FC4EDD" w:rsidRDefault="00752F09" w:rsidP="0081599D">
            <w:pPr>
              <w:ind w:left="-108" w:right="-108"/>
              <w:jc w:val="center"/>
              <w:rPr>
                <w:szCs w:val="22"/>
                <w:rtl/>
                <w:cs/>
              </w:rPr>
            </w:pPr>
          </w:p>
        </w:tc>
        <w:tc>
          <w:tcPr>
            <w:tcW w:w="1311" w:type="dxa"/>
            <w:vAlign w:val="bottom"/>
          </w:tcPr>
          <w:p w14:paraId="6631C0B1" w14:textId="77777777" w:rsidR="00752F09" w:rsidRPr="00FC4EDD" w:rsidRDefault="00752F09" w:rsidP="0081599D">
            <w:pPr>
              <w:ind w:left="-108" w:right="-108"/>
              <w:jc w:val="center"/>
              <w:rPr>
                <w:szCs w:val="22"/>
              </w:rPr>
            </w:pPr>
          </w:p>
          <w:p w14:paraId="1DBA4588" w14:textId="77777777" w:rsidR="00752F09" w:rsidRPr="00FC4EDD" w:rsidRDefault="00752F09" w:rsidP="0081599D">
            <w:pPr>
              <w:ind w:left="-108" w:right="-108"/>
              <w:jc w:val="center"/>
              <w:rPr>
                <w:szCs w:val="22"/>
              </w:rPr>
            </w:pPr>
          </w:p>
          <w:p w14:paraId="0E0A3638" w14:textId="77777777" w:rsidR="00752F09" w:rsidRPr="00FC4EDD" w:rsidRDefault="00752F09" w:rsidP="0081599D">
            <w:pPr>
              <w:ind w:left="-108" w:right="-108"/>
              <w:jc w:val="center"/>
              <w:rPr>
                <w:szCs w:val="22"/>
                <w:rtl/>
                <w:cs/>
              </w:rPr>
            </w:pPr>
            <w:r w:rsidRPr="00FC4EDD">
              <w:rPr>
                <w:szCs w:val="22"/>
              </w:rPr>
              <w:t>Total</w:t>
            </w:r>
          </w:p>
        </w:tc>
      </w:tr>
      <w:tr w:rsidR="00752F09" w:rsidRPr="00FC4EDD" w14:paraId="1949B894" w14:textId="77777777" w:rsidTr="001B78FE">
        <w:trPr>
          <w:trHeight w:val="20"/>
          <w:tblHeader/>
        </w:trPr>
        <w:tc>
          <w:tcPr>
            <w:tcW w:w="2598" w:type="dxa"/>
          </w:tcPr>
          <w:p w14:paraId="6F58517B" w14:textId="77777777" w:rsidR="00752F09" w:rsidRPr="00FC4EDD" w:rsidRDefault="00752F09" w:rsidP="00EE431E">
            <w:pPr>
              <w:ind w:left="-108" w:right="-108" w:firstLine="108"/>
              <w:jc w:val="center"/>
              <w:rPr>
                <w:b/>
                <w:bCs/>
                <w:szCs w:val="22"/>
                <w:rtl/>
                <w:cs/>
              </w:rPr>
            </w:pPr>
          </w:p>
        </w:tc>
        <w:tc>
          <w:tcPr>
            <w:tcW w:w="245" w:type="dxa"/>
          </w:tcPr>
          <w:p w14:paraId="2A3AD538" w14:textId="77777777" w:rsidR="00752F09" w:rsidRPr="00FC4EDD" w:rsidRDefault="00752F09" w:rsidP="00EE431E">
            <w:pPr>
              <w:ind w:left="-108" w:right="-108"/>
              <w:jc w:val="center"/>
              <w:rPr>
                <w:szCs w:val="22"/>
              </w:rPr>
            </w:pPr>
          </w:p>
        </w:tc>
        <w:tc>
          <w:tcPr>
            <w:tcW w:w="11917" w:type="dxa"/>
            <w:gridSpan w:val="15"/>
          </w:tcPr>
          <w:p w14:paraId="2E1290CC" w14:textId="77777777" w:rsidR="00752F09" w:rsidRPr="00FC4EDD" w:rsidRDefault="00752F09" w:rsidP="00EE431E">
            <w:pPr>
              <w:ind w:left="-108" w:right="-108"/>
              <w:jc w:val="center"/>
              <w:rPr>
                <w:i/>
                <w:iCs/>
                <w:szCs w:val="22"/>
                <w:rtl/>
                <w:cs/>
              </w:rPr>
            </w:pPr>
            <w:r w:rsidRPr="00FC4EDD">
              <w:rPr>
                <w:i/>
                <w:iCs/>
                <w:szCs w:val="22"/>
                <w:cs/>
                <w:lang w:val="en-US" w:bidi="th-TH"/>
              </w:rPr>
              <w:t>(</w:t>
            </w:r>
            <w:r w:rsidRPr="00FC4EDD">
              <w:rPr>
                <w:i/>
                <w:iCs/>
                <w:szCs w:val="22"/>
                <w:lang w:val="en-US" w:bidi="th-TH"/>
              </w:rPr>
              <w:t>in thousand Baht)</w:t>
            </w:r>
          </w:p>
        </w:tc>
      </w:tr>
      <w:tr w:rsidR="008C51A0" w:rsidRPr="00FC4EDD" w14:paraId="51BFD8A0" w14:textId="77777777" w:rsidTr="001811C7">
        <w:trPr>
          <w:trHeight w:val="20"/>
        </w:trPr>
        <w:tc>
          <w:tcPr>
            <w:tcW w:w="4230" w:type="dxa"/>
            <w:gridSpan w:val="3"/>
          </w:tcPr>
          <w:p w14:paraId="3C3AD0C5" w14:textId="77777777" w:rsidR="008C51A0" w:rsidRPr="00FC4EDD" w:rsidRDefault="008C51A0" w:rsidP="008C51A0">
            <w:pPr>
              <w:tabs>
                <w:tab w:val="left" w:pos="522"/>
              </w:tabs>
              <w:ind w:left="-108" w:right="-108" w:firstLine="108"/>
              <w:rPr>
                <w:szCs w:val="22"/>
              </w:rPr>
            </w:pPr>
            <w:r w:rsidRPr="00197224">
              <w:rPr>
                <w:b/>
                <w:bCs/>
                <w:szCs w:val="22"/>
                <w:lang w:val="en-US"/>
              </w:rPr>
              <w:t>Assets and liabilities acquired</w:t>
            </w:r>
          </w:p>
        </w:tc>
        <w:tc>
          <w:tcPr>
            <w:tcW w:w="270" w:type="dxa"/>
          </w:tcPr>
          <w:p w14:paraId="3767E896" w14:textId="77777777" w:rsidR="008C51A0" w:rsidRPr="00FC4EDD" w:rsidRDefault="008C51A0" w:rsidP="00C34D5F">
            <w:pPr>
              <w:ind w:left="252" w:right="-18"/>
              <w:jc w:val="thaiDistribute"/>
              <w:rPr>
                <w:szCs w:val="22"/>
                <w:rtl/>
                <w:cs/>
              </w:rPr>
            </w:pPr>
          </w:p>
        </w:tc>
        <w:tc>
          <w:tcPr>
            <w:tcW w:w="1170" w:type="dxa"/>
          </w:tcPr>
          <w:p w14:paraId="2852A639" w14:textId="77777777" w:rsidR="008C51A0" w:rsidRPr="00FC4EDD" w:rsidRDefault="008C51A0" w:rsidP="00C34D5F">
            <w:pPr>
              <w:ind w:left="252" w:right="-18"/>
              <w:jc w:val="thaiDistribute"/>
              <w:rPr>
                <w:szCs w:val="22"/>
                <w:rtl/>
                <w:cs/>
              </w:rPr>
            </w:pPr>
          </w:p>
        </w:tc>
        <w:tc>
          <w:tcPr>
            <w:tcW w:w="270" w:type="dxa"/>
          </w:tcPr>
          <w:p w14:paraId="05BFA97C" w14:textId="77777777" w:rsidR="008C51A0" w:rsidRPr="00FC4EDD" w:rsidRDefault="008C51A0" w:rsidP="00C34D5F">
            <w:pPr>
              <w:ind w:left="252" w:right="-18"/>
              <w:jc w:val="thaiDistribute"/>
              <w:rPr>
                <w:szCs w:val="22"/>
                <w:rtl/>
                <w:cs/>
              </w:rPr>
            </w:pPr>
          </w:p>
        </w:tc>
        <w:tc>
          <w:tcPr>
            <w:tcW w:w="1170" w:type="dxa"/>
          </w:tcPr>
          <w:p w14:paraId="24D5A62E" w14:textId="77777777" w:rsidR="008C51A0" w:rsidRPr="00FC4EDD" w:rsidRDefault="008C51A0" w:rsidP="00C34D5F">
            <w:pPr>
              <w:ind w:right="-108"/>
              <w:jc w:val="center"/>
              <w:rPr>
                <w:szCs w:val="22"/>
              </w:rPr>
            </w:pPr>
          </w:p>
        </w:tc>
        <w:tc>
          <w:tcPr>
            <w:tcW w:w="236" w:type="dxa"/>
          </w:tcPr>
          <w:p w14:paraId="33550C07" w14:textId="77777777" w:rsidR="008C51A0" w:rsidRPr="00FC4EDD" w:rsidRDefault="008C51A0" w:rsidP="00C34D5F">
            <w:pPr>
              <w:ind w:left="252" w:right="-18"/>
              <w:jc w:val="thaiDistribute"/>
              <w:rPr>
                <w:szCs w:val="22"/>
                <w:rtl/>
                <w:cs/>
              </w:rPr>
            </w:pPr>
          </w:p>
        </w:tc>
        <w:tc>
          <w:tcPr>
            <w:tcW w:w="1421" w:type="dxa"/>
          </w:tcPr>
          <w:p w14:paraId="60BB2FCC" w14:textId="77777777" w:rsidR="008C51A0" w:rsidRPr="00FC4EDD" w:rsidRDefault="008C51A0" w:rsidP="00C34D5F">
            <w:pPr>
              <w:ind w:left="-18" w:right="64"/>
              <w:jc w:val="right"/>
              <w:rPr>
                <w:szCs w:val="22"/>
                <w:rtl/>
                <w:cs/>
              </w:rPr>
            </w:pPr>
          </w:p>
        </w:tc>
        <w:tc>
          <w:tcPr>
            <w:tcW w:w="236" w:type="dxa"/>
          </w:tcPr>
          <w:p w14:paraId="08259B5A" w14:textId="77777777" w:rsidR="008C51A0" w:rsidRPr="00FC4EDD" w:rsidRDefault="008C51A0" w:rsidP="00C34D5F">
            <w:pPr>
              <w:ind w:left="252" w:right="-18"/>
              <w:jc w:val="thaiDistribute"/>
              <w:rPr>
                <w:szCs w:val="22"/>
                <w:rtl/>
                <w:cs/>
              </w:rPr>
            </w:pPr>
          </w:p>
        </w:tc>
        <w:tc>
          <w:tcPr>
            <w:tcW w:w="1172" w:type="dxa"/>
          </w:tcPr>
          <w:p w14:paraId="25C570F0" w14:textId="77777777" w:rsidR="008C51A0" w:rsidRPr="00FC4EDD" w:rsidRDefault="008C51A0" w:rsidP="00C34D5F">
            <w:pPr>
              <w:ind w:left="-18" w:right="62"/>
              <w:jc w:val="right"/>
              <w:rPr>
                <w:szCs w:val="22"/>
                <w:rtl/>
                <w:cs/>
              </w:rPr>
            </w:pPr>
          </w:p>
        </w:tc>
        <w:tc>
          <w:tcPr>
            <w:tcW w:w="245" w:type="dxa"/>
          </w:tcPr>
          <w:p w14:paraId="228A653B" w14:textId="77777777" w:rsidR="008C51A0" w:rsidRPr="00FC4EDD" w:rsidRDefault="008C51A0" w:rsidP="00C34D5F">
            <w:pPr>
              <w:ind w:left="252" w:right="-18"/>
              <w:jc w:val="thaiDistribute"/>
              <w:rPr>
                <w:szCs w:val="22"/>
                <w:rtl/>
                <w:cs/>
              </w:rPr>
            </w:pPr>
          </w:p>
        </w:tc>
        <w:tc>
          <w:tcPr>
            <w:tcW w:w="1222" w:type="dxa"/>
          </w:tcPr>
          <w:p w14:paraId="325A4B32" w14:textId="77777777" w:rsidR="008C51A0" w:rsidRPr="00FC4EDD" w:rsidRDefault="008C51A0" w:rsidP="00C34D5F">
            <w:pPr>
              <w:ind w:left="-18" w:right="62"/>
              <w:jc w:val="right"/>
              <w:rPr>
                <w:szCs w:val="22"/>
                <w:rtl/>
                <w:cs/>
              </w:rPr>
            </w:pPr>
          </w:p>
        </w:tc>
        <w:tc>
          <w:tcPr>
            <w:tcW w:w="236" w:type="dxa"/>
          </w:tcPr>
          <w:p w14:paraId="4D0390EF" w14:textId="77777777" w:rsidR="008C51A0" w:rsidRPr="00FC4EDD" w:rsidRDefault="008C51A0" w:rsidP="00C34D5F">
            <w:pPr>
              <w:ind w:left="-18" w:right="62"/>
              <w:jc w:val="right"/>
              <w:rPr>
                <w:szCs w:val="22"/>
              </w:rPr>
            </w:pPr>
          </w:p>
        </w:tc>
        <w:tc>
          <w:tcPr>
            <w:tcW w:w="1335" w:type="dxa"/>
          </w:tcPr>
          <w:p w14:paraId="1CDBFD83" w14:textId="77777777" w:rsidR="008C51A0" w:rsidRPr="00FC4EDD" w:rsidRDefault="008C51A0" w:rsidP="00C34D5F">
            <w:pPr>
              <w:ind w:left="-18" w:right="62"/>
              <w:jc w:val="right"/>
              <w:rPr>
                <w:szCs w:val="22"/>
              </w:rPr>
            </w:pPr>
          </w:p>
        </w:tc>
        <w:tc>
          <w:tcPr>
            <w:tcW w:w="236" w:type="dxa"/>
          </w:tcPr>
          <w:p w14:paraId="3E995884" w14:textId="77777777" w:rsidR="008C51A0" w:rsidRPr="00FC4EDD" w:rsidRDefault="008C51A0" w:rsidP="00C34D5F">
            <w:pPr>
              <w:ind w:left="-18" w:right="62"/>
              <w:jc w:val="right"/>
              <w:rPr>
                <w:szCs w:val="22"/>
              </w:rPr>
            </w:pPr>
          </w:p>
        </w:tc>
        <w:tc>
          <w:tcPr>
            <w:tcW w:w="1311" w:type="dxa"/>
          </w:tcPr>
          <w:p w14:paraId="1BE59633" w14:textId="77777777" w:rsidR="008C51A0" w:rsidRPr="00FC4EDD" w:rsidRDefault="008C51A0" w:rsidP="00C34D5F">
            <w:pPr>
              <w:ind w:left="-18" w:right="62"/>
              <w:jc w:val="right"/>
              <w:rPr>
                <w:szCs w:val="22"/>
              </w:rPr>
            </w:pPr>
          </w:p>
        </w:tc>
      </w:tr>
      <w:tr w:rsidR="00752F09" w:rsidRPr="00FC4EDD" w14:paraId="29EDE2E2" w14:textId="77777777" w:rsidTr="001B78FE">
        <w:trPr>
          <w:trHeight w:val="20"/>
        </w:trPr>
        <w:tc>
          <w:tcPr>
            <w:tcW w:w="2598" w:type="dxa"/>
          </w:tcPr>
          <w:p w14:paraId="47E65182" w14:textId="77777777" w:rsidR="00752F09" w:rsidRPr="00FC4EDD" w:rsidRDefault="00752F09" w:rsidP="00752F09">
            <w:pPr>
              <w:ind w:right="-108"/>
              <w:rPr>
                <w:szCs w:val="22"/>
                <w:rtl/>
                <w:cs/>
              </w:rPr>
            </w:pPr>
            <w:r w:rsidRPr="00FC4EDD">
              <w:rPr>
                <w:szCs w:val="22"/>
              </w:rPr>
              <w:t>Cash and cash equivalents</w:t>
            </w:r>
          </w:p>
        </w:tc>
        <w:tc>
          <w:tcPr>
            <w:tcW w:w="245" w:type="dxa"/>
          </w:tcPr>
          <w:p w14:paraId="69D1CAD4" w14:textId="77777777" w:rsidR="00752F09" w:rsidRPr="00FC4EDD" w:rsidRDefault="00752F09" w:rsidP="00752F09">
            <w:pPr>
              <w:ind w:right="-18"/>
              <w:jc w:val="center"/>
              <w:rPr>
                <w:szCs w:val="22"/>
                <w:rtl/>
                <w:cs/>
              </w:rPr>
            </w:pPr>
          </w:p>
        </w:tc>
        <w:tc>
          <w:tcPr>
            <w:tcW w:w="1387" w:type="dxa"/>
          </w:tcPr>
          <w:p w14:paraId="305F28B8" w14:textId="77777777" w:rsidR="00752F09" w:rsidRPr="00FC4EDD" w:rsidRDefault="00752F09" w:rsidP="001B78FE">
            <w:pPr>
              <w:tabs>
                <w:tab w:val="decimal" w:pos="1099"/>
              </w:tabs>
              <w:spacing w:line="240" w:lineRule="auto"/>
              <w:ind w:right="-64"/>
              <w:rPr>
                <w:szCs w:val="22"/>
              </w:rPr>
            </w:pPr>
            <w:r w:rsidRPr="00752F09">
              <w:rPr>
                <w:szCs w:val="22"/>
              </w:rPr>
              <w:t>32,453</w:t>
            </w:r>
          </w:p>
        </w:tc>
        <w:tc>
          <w:tcPr>
            <w:tcW w:w="270" w:type="dxa"/>
          </w:tcPr>
          <w:p w14:paraId="4DA9DE6E" w14:textId="77777777" w:rsidR="00752F09" w:rsidRPr="00FC4EDD" w:rsidRDefault="00752F09" w:rsidP="00752F09">
            <w:pPr>
              <w:ind w:left="252" w:right="-18"/>
              <w:jc w:val="thaiDistribute"/>
              <w:rPr>
                <w:szCs w:val="22"/>
                <w:rtl/>
                <w:cs/>
              </w:rPr>
            </w:pPr>
          </w:p>
        </w:tc>
        <w:tc>
          <w:tcPr>
            <w:tcW w:w="1170" w:type="dxa"/>
          </w:tcPr>
          <w:p w14:paraId="08C6F5A9" w14:textId="77777777" w:rsidR="00752F09" w:rsidRPr="00FC4EDD" w:rsidRDefault="00752F09" w:rsidP="00752F09">
            <w:pPr>
              <w:tabs>
                <w:tab w:val="decimal" w:pos="880"/>
              </w:tabs>
              <w:spacing w:line="240" w:lineRule="auto"/>
              <w:ind w:right="-64"/>
              <w:rPr>
                <w:szCs w:val="22"/>
                <w:rtl/>
                <w:cs/>
              </w:rPr>
            </w:pPr>
            <w:r w:rsidRPr="00FC4EDD">
              <w:rPr>
                <w:szCs w:val="22"/>
              </w:rPr>
              <w:t>2,474</w:t>
            </w:r>
          </w:p>
        </w:tc>
        <w:tc>
          <w:tcPr>
            <w:tcW w:w="270" w:type="dxa"/>
          </w:tcPr>
          <w:p w14:paraId="53CB03C0" w14:textId="77777777" w:rsidR="00752F09" w:rsidRPr="00FC4EDD" w:rsidRDefault="00752F09" w:rsidP="00752F09">
            <w:pPr>
              <w:ind w:left="252" w:right="-18"/>
              <w:jc w:val="thaiDistribute"/>
              <w:rPr>
                <w:szCs w:val="22"/>
                <w:rtl/>
                <w:cs/>
              </w:rPr>
            </w:pPr>
          </w:p>
        </w:tc>
        <w:tc>
          <w:tcPr>
            <w:tcW w:w="1170" w:type="dxa"/>
          </w:tcPr>
          <w:p w14:paraId="2E5BAECC" w14:textId="77777777" w:rsidR="00752F09" w:rsidRPr="00FC4EDD" w:rsidRDefault="00752F09" w:rsidP="001B78FE">
            <w:pPr>
              <w:tabs>
                <w:tab w:val="decimal" w:pos="880"/>
              </w:tabs>
              <w:spacing w:line="240" w:lineRule="auto"/>
              <w:ind w:right="-64"/>
              <w:rPr>
                <w:szCs w:val="22"/>
              </w:rPr>
            </w:pPr>
            <w:r w:rsidRPr="00FC4EDD">
              <w:rPr>
                <w:szCs w:val="22"/>
              </w:rPr>
              <w:t>22</w:t>
            </w:r>
          </w:p>
        </w:tc>
        <w:tc>
          <w:tcPr>
            <w:tcW w:w="236" w:type="dxa"/>
          </w:tcPr>
          <w:p w14:paraId="0E4D9DFB" w14:textId="77777777" w:rsidR="00752F09" w:rsidRPr="00FC4EDD" w:rsidRDefault="00752F09" w:rsidP="00752F09">
            <w:pPr>
              <w:ind w:left="252" w:right="-18"/>
              <w:jc w:val="thaiDistribute"/>
              <w:rPr>
                <w:szCs w:val="22"/>
                <w:rtl/>
                <w:cs/>
              </w:rPr>
            </w:pPr>
          </w:p>
        </w:tc>
        <w:tc>
          <w:tcPr>
            <w:tcW w:w="1421" w:type="dxa"/>
          </w:tcPr>
          <w:p w14:paraId="52B25FCD" w14:textId="77777777" w:rsidR="00752F09" w:rsidRPr="00FC4EDD" w:rsidRDefault="00752F09" w:rsidP="001B78FE">
            <w:pPr>
              <w:tabs>
                <w:tab w:val="decimal" w:pos="1096"/>
              </w:tabs>
              <w:spacing w:line="240" w:lineRule="auto"/>
              <w:ind w:right="-64"/>
              <w:rPr>
                <w:szCs w:val="22"/>
              </w:rPr>
            </w:pPr>
            <w:r w:rsidRPr="00FC4EDD">
              <w:rPr>
                <w:szCs w:val="22"/>
              </w:rPr>
              <w:t>389</w:t>
            </w:r>
          </w:p>
        </w:tc>
        <w:tc>
          <w:tcPr>
            <w:tcW w:w="236" w:type="dxa"/>
          </w:tcPr>
          <w:p w14:paraId="20122F77" w14:textId="77777777" w:rsidR="00752F09" w:rsidRPr="00FC4EDD" w:rsidRDefault="00752F09" w:rsidP="00752F09">
            <w:pPr>
              <w:ind w:left="252" w:right="-18"/>
              <w:jc w:val="thaiDistribute"/>
              <w:rPr>
                <w:szCs w:val="22"/>
                <w:rtl/>
                <w:cs/>
              </w:rPr>
            </w:pPr>
          </w:p>
        </w:tc>
        <w:tc>
          <w:tcPr>
            <w:tcW w:w="1172" w:type="dxa"/>
          </w:tcPr>
          <w:p w14:paraId="74B3A299" w14:textId="77777777" w:rsidR="00752F09" w:rsidRPr="00FC4EDD" w:rsidRDefault="00752F09" w:rsidP="001B78FE">
            <w:pPr>
              <w:tabs>
                <w:tab w:val="decimal" w:pos="956"/>
              </w:tabs>
              <w:spacing w:line="240" w:lineRule="auto"/>
              <w:ind w:right="-64"/>
              <w:rPr>
                <w:szCs w:val="22"/>
              </w:rPr>
            </w:pPr>
            <w:r w:rsidRPr="00FC4EDD">
              <w:rPr>
                <w:szCs w:val="22"/>
              </w:rPr>
              <w:t>34,667</w:t>
            </w:r>
          </w:p>
        </w:tc>
        <w:tc>
          <w:tcPr>
            <w:tcW w:w="245" w:type="dxa"/>
          </w:tcPr>
          <w:p w14:paraId="2A71B488" w14:textId="77777777" w:rsidR="00752F09" w:rsidRPr="00FC4EDD" w:rsidRDefault="00752F09" w:rsidP="00752F09">
            <w:pPr>
              <w:ind w:left="252" w:right="-18"/>
              <w:jc w:val="thaiDistribute"/>
              <w:rPr>
                <w:szCs w:val="22"/>
                <w:rtl/>
                <w:cs/>
              </w:rPr>
            </w:pPr>
          </w:p>
        </w:tc>
        <w:tc>
          <w:tcPr>
            <w:tcW w:w="1222" w:type="dxa"/>
          </w:tcPr>
          <w:p w14:paraId="67277D13" w14:textId="77777777" w:rsidR="00752F09" w:rsidRPr="00FC4EDD" w:rsidRDefault="00752F09" w:rsidP="001B78FE">
            <w:pPr>
              <w:tabs>
                <w:tab w:val="decimal" w:pos="956"/>
              </w:tabs>
              <w:spacing w:line="240" w:lineRule="auto"/>
              <w:ind w:right="-64"/>
              <w:rPr>
                <w:szCs w:val="22"/>
                <w:rtl/>
                <w:cs/>
              </w:rPr>
            </w:pPr>
            <w:r w:rsidRPr="00FC4EDD">
              <w:rPr>
                <w:szCs w:val="22"/>
              </w:rPr>
              <w:t>3,185</w:t>
            </w:r>
          </w:p>
        </w:tc>
        <w:tc>
          <w:tcPr>
            <w:tcW w:w="236" w:type="dxa"/>
          </w:tcPr>
          <w:p w14:paraId="70F64087" w14:textId="77777777" w:rsidR="00752F09" w:rsidRPr="00FC4EDD" w:rsidRDefault="00752F09" w:rsidP="00752F09">
            <w:pPr>
              <w:ind w:left="-18" w:right="62"/>
              <w:jc w:val="right"/>
              <w:rPr>
                <w:szCs w:val="22"/>
              </w:rPr>
            </w:pPr>
          </w:p>
        </w:tc>
        <w:tc>
          <w:tcPr>
            <w:tcW w:w="1335" w:type="dxa"/>
          </w:tcPr>
          <w:p w14:paraId="32167A33" w14:textId="77777777" w:rsidR="00752F09" w:rsidRPr="00FC4EDD" w:rsidRDefault="00752F09" w:rsidP="001B78FE">
            <w:pPr>
              <w:tabs>
                <w:tab w:val="decimal" w:pos="1064"/>
              </w:tabs>
              <w:spacing w:line="240" w:lineRule="auto"/>
              <w:ind w:right="-64"/>
              <w:rPr>
                <w:szCs w:val="22"/>
              </w:rPr>
            </w:pPr>
            <w:r w:rsidRPr="00FC4EDD">
              <w:rPr>
                <w:szCs w:val="22"/>
              </w:rPr>
              <w:t>15,497</w:t>
            </w:r>
          </w:p>
        </w:tc>
        <w:tc>
          <w:tcPr>
            <w:tcW w:w="236" w:type="dxa"/>
          </w:tcPr>
          <w:p w14:paraId="235AB372" w14:textId="77777777" w:rsidR="00752F09" w:rsidRPr="00FC4EDD" w:rsidRDefault="00752F09" w:rsidP="00752F09">
            <w:pPr>
              <w:ind w:left="-18" w:right="62"/>
              <w:jc w:val="right"/>
              <w:rPr>
                <w:szCs w:val="22"/>
              </w:rPr>
            </w:pPr>
          </w:p>
        </w:tc>
        <w:tc>
          <w:tcPr>
            <w:tcW w:w="1311" w:type="dxa"/>
          </w:tcPr>
          <w:p w14:paraId="69A2E9BD" w14:textId="77777777" w:rsidR="00752F09" w:rsidRPr="00FC4EDD" w:rsidRDefault="00752F09" w:rsidP="001B78FE">
            <w:pPr>
              <w:tabs>
                <w:tab w:val="decimal" w:pos="1023"/>
              </w:tabs>
              <w:spacing w:line="240" w:lineRule="auto"/>
              <w:ind w:right="-64"/>
              <w:rPr>
                <w:szCs w:val="22"/>
              </w:rPr>
            </w:pPr>
            <w:r w:rsidRPr="001B78FE">
              <w:rPr>
                <w:szCs w:val="22"/>
              </w:rPr>
              <w:t>88,687</w:t>
            </w:r>
          </w:p>
        </w:tc>
      </w:tr>
      <w:tr w:rsidR="00752F09" w:rsidRPr="00FC4EDD" w14:paraId="268CF96E" w14:textId="77777777" w:rsidTr="001B78FE">
        <w:trPr>
          <w:trHeight w:val="20"/>
        </w:trPr>
        <w:tc>
          <w:tcPr>
            <w:tcW w:w="2598" w:type="dxa"/>
          </w:tcPr>
          <w:p w14:paraId="2625CF2C" w14:textId="77777777" w:rsidR="00752F09" w:rsidRPr="00FC4EDD" w:rsidRDefault="00752F09" w:rsidP="00752F09">
            <w:pPr>
              <w:ind w:right="-108"/>
              <w:rPr>
                <w:szCs w:val="22"/>
                <w:rtl/>
                <w:cs/>
              </w:rPr>
            </w:pPr>
            <w:r w:rsidRPr="00FC4EDD">
              <w:rPr>
                <w:szCs w:val="22"/>
              </w:rPr>
              <w:t>Trade accounts receivable</w:t>
            </w:r>
          </w:p>
        </w:tc>
        <w:tc>
          <w:tcPr>
            <w:tcW w:w="245" w:type="dxa"/>
          </w:tcPr>
          <w:p w14:paraId="13898103" w14:textId="77777777" w:rsidR="00752F09" w:rsidRPr="00FC4EDD" w:rsidRDefault="00752F09" w:rsidP="00752F09">
            <w:pPr>
              <w:ind w:right="-108"/>
              <w:rPr>
                <w:szCs w:val="22"/>
                <w:rtl/>
                <w:cs/>
              </w:rPr>
            </w:pPr>
          </w:p>
        </w:tc>
        <w:tc>
          <w:tcPr>
            <w:tcW w:w="1387" w:type="dxa"/>
          </w:tcPr>
          <w:p w14:paraId="1D270225" w14:textId="77777777" w:rsidR="00752F09" w:rsidRPr="00FC4EDD" w:rsidRDefault="00752F09" w:rsidP="001B78FE">
            <w:pPr>
              <w:tabs>
                <w:tab w:val="decimal" w:pos="829"/>
              </w:tabs>
              <w:spacing w:line="240" w:lineRule="auto"/>
              <w:ind w:right="-64"/>
              <w:rPr>
                <w:szCs w:val="22"/>
                <w:rtl/>
                <w:cs/>
              </w:rPr>
            </w:pPr>
            <w:r w:rsidRPr="00752F09">
              <w:rPr>
                <w:szCs w:val="22"/>
              </w:rPr>
              <w:t>-</w:t>
            </w:r>
          </w:p>
        </w:tc>
        <w:tc>
          <w:tcPr>
            <w:tcW w:w="270" w:type="dxa"/>
          </w:tcPr>
          <w:p w14:paraId="7C8A05CD" w14:textId="77777777" w:rsidR="00752F09" w:rsidRPr="00FC4EDD" w:rsidRDefault="00752F09" w:rsidP="00752F09">
            <w:pPr>
              <w:ind w:right="-108"/>
              <w:rPr>
                <w:szCs w:val="22"/>
                <w:rtl/>
                <w:cs/>
              </w:rPr>
            </w:pPr>
          </w:p>
        </w:tc>
        <w:tc>
          <w:tcPr>
            <w:tcW w:w="1170" w:type="dxa"/>
          </w:tcPr>
          <w:p w14:paraId="560D8ACC" w14:textId="77777777" w:rsidR="00752F09" w:rsidRPr="00FC4EDD" w:rsidRDefault="00752F09" w:rsidP="00752F09">
            <w:pPr>
              <w:tabs>
                <w:tab w:val="decimal" w:pos="880"/>
              </w:tabs>
              <w:spacing w:line="240" w:lineRule="auto"/>
              <w:ind w:right="-64"/>
              <w:rPr>
                <w:szCs w:val="22"/>
                <w:rtl/>
                <w:cs/>
              </w:rPr>
            </w:pPr>
            <w:r w:rsidRPr="00FC4EDD">
              <w:rPr>
                <w:szCs w:val="22"/>
              </w:rPr>
              <w:t>1,486</w:t>
            </w:r>
          </w:p>
        </w:tc>
        <w:tc>
          <w:tcPr>
            <w:tcW w:w="270" w:type="dxa"/>
          </w:tcPr>
          <w:p w14:paraId="6092A1BA" w14:textId="77777777" w:rsidR="00752F09" w:rsidRPr="00FC4EDD" w:rsidRDefault="00752F09" w:rsidP="00752F09">
            <w:pPr>
              <w:ind w:right="-108"/>
              <w:rPr>
                <w:szCs w:val="22"/>
                <w:rtl/>
                <w:cs/>
              </w:rPr>
            </w:pPr>
          </w:p>
        </w:tc>
        <w:tc>
          <w:tcPr>
            <w:tcW w:w="1170" w:type="dxa"/>
          </w:tcPr>
          <w:p w14:paraId="745352CE" w14:textId="77777777" w:rsidR="00752F09" w:rsidRPr="00FC4EDD" w:rsidRDefault="00752F09" w:rsidP="001B78FE">
            <w:pPr>
              <w:tabs>
                <w:tab w:val="decimal" w:pos="612"/>
              </w:tabs>
              <w:spacing w:line="240" w:lineRule="auto"/>
              <w:ind w:right="-64"/>
              <w:rPr>
                <w:szCs w:val="22"/>
              </w:rPr>
            </w:pPr>
            <w:r w:rsidRPr="00FC4EDD">
              <w:rPr>
                <w:szCs w:val="22"/>
              </w:rPr>
              <w:t>-</w:t>
            </w:r>
          </w:p>
        </w:tc>
        <w:tc>
          <w:tcPr>
            <w:tcW w:w="236" w:type="dxa"/>
          </w:tcPr>
          <w:p w14:paraId="3B9C9ACD" w14:textId="77777777" w:rsidR="00752F09" w:rsidRPr="00FC4EDD" w:rsidRDefault="00752F09" w:rsidP="00752F09">
            <w:pPr>
              <w:ind w:right="-108"/>
              <w:rPr>
                <w:szCs w:val="22"/>
                <w:rtl/>
                <w:cs/>
              </w:rPr>
            </w:pPr>
          </w:p>
        </w:tc>
        <w:tc>
          <w:tcPr>
            <w:tcW w:w="1421" w:type="dxa"/>
          </w:tcPr>
          <w:p w14:paraId="01EB8EF5" w14:textId="77777777" w:rsidR="00752F09" w:rsidRPr="00FC4EDD" w:rsidRDefault="00752F09" w:rsidP="001B78FE">
            <w:pPr>
              <w:tabs>
                <w:tab w:val="decimal" w:pos="1096"/>
              </w:tabs>
              <w:spacing w:line="240" w:lineRule="auto"/>
              <w:ind w:right="-64"/>
              <w:rPr>
                <w:szCs w:val="22"/>
              </w:rPr>
            </w:pPr>
            <w:r w:rsidRPr="00FC4EDD">
              <w:rPr>
                <w:szCs w:val="22"/>
              </w:rPr>
              <w:t>2,594</w:t>
            </w:r>
          </w:p>
        </w:tc>
        <w:tc>
          <w:tcPr>
            <w:tcW w:w="236" w:type="dxa"/>
          </w:tcPr>
          <w:p w14:paraId="44D7F05F" w14:textId="77777777" w:rsidR="00752F09" w:rsidRPr="00FC4EDD" w:rsidRDefault="00752F09" w:rsidP="00752F09">
            <w:pPr>
              <w:ind w:right="-108"/>
              <w:rPr>
                <w:szCs w:val="22"/>
                <w:rtl/>
                <w:cs/>
              </w:rPr>
            </w:pPr>
          </w:p>
        </w:tc>
        <w:tc>
          <w:tcPr>
            <w:tcW w:w="1172" w:type="dxa"/>
          </w:tcPr>
          <w:p w14:paraId="2B2D3C2A" w14:textId="77777777" w:rsidR="00752F09" w:rsidRPr="00FC4EDD" w:rsidRDefault="00752F09" w:rsidP="001B78FE">
            <w:pPr>
              <w:tabs>
                <w:tab w:val="decimal" w:pos="956"/>
              </w:tabs>
              <w:spacing w:line="240" w:lineRule="auto"/>
              <w:ind w:right="-64"/>
              <w:rPr>
                <w:szCs w:val="22"/>
              </w:rPr>
            </w:pPr>
            <w:r w:rsidRPr="00FC4EDD">
              <w:rPr>
                <w:szCs w:val="22"/>
              </w:rPr>
              <w:t>9,747</w:t>
            </w:r>
          </w:p>
        </w:tc>
        <w:tc>
          <w:tcPr>
            <w:tcW w:w="245" w:type="dxa"/>
          </w:tcPr>
          <w:p w14:paraId="0169E4F6" w14:textId="77777777" w:rsidR="00752F09" w:rsidRPr="00FC4EDD" w:rsidRDefault="00752F09" w:rsidP="00752F09">
            <w:pPr>
              <w:ind w:right="-108"/>
              <w:rPr>
                <w:szCs w:val="22"/>
                <w:rtl/>
                <w:cs/>
              </w:rPr>
            </w:pPr>
          </w:p>
        </w:tc>
        <w:tc>
          <w:tcPr>
            <w:tcW w:w="1222" w:type="dxa"/>
          </w:tcPr>
          <w:p w14:paraId="568172B4" w14:textId="77777777" w:rsidR="00752F09" w:rsidRPr="00FC4EDD" w:rsidRDefault="00752F09" w:rsidP="001B78FE">
            <w:pPr>
              <w:tabs>
                <w:tab w:val="decimal" w:pos="956"/>
              </w:tabs>
              <w:spacing w:line="240" w:lineRule="auto"/>
              <w:ind w:right="-64"/>
              <w:rPr>
                <w:szCs w:val="22"/>
              </w:rPr>
            </w:pPr>
            <w:r w:rsidRPr="00FC4EDD">
              <w:rPr>
                <w:szCs w:val="22"/>
              </w:rPr>
              <w:t>11,461</w:t>
            </w:r>
          </w:p>
        </w:tc>
        <w:tc>
          <w:tcPr>
            <w:tcW w:w="236" w:type="dxa"/>
          </w:tcPr>
          <w:p w14:paraId="3F1A4C38" w14:textId="77777777" w:rsidR="00752F09" w:rsidRPr="00FC4EDD" w:rsidRDefault="00752F09" w:rsidP="00752F09">
            <w:pPr>
              <w:ind w:right="73"/>
              <w:jc w:val="right"/>
              <w:rPr>
                <w:szCs w:val="22"/>
              </w:rPr>
            </w:pPr>
          </w:p>
        </w:tc>
        <w:tc>
          <w:tcPr>
            <w:tcW w:w="1335" w:type="dxa"/>
          </w:tcPr>
          <w:p w14:paraId="6EEAC3B4" w14:textId="77777777" w:rsidR="00752F09" w:rsidRPr="00FC4EDD" w:rsidRDefault="00752F09" w:rsidP="001B78FE">
            <w:pPr>
              <w:tabs>
                <w:tab w:val="decimal" w:pos="1064"/>
              </w:tabs>
              <w:spacing w:line="240" w:lineRule="auto"/>
              <w:ind w:right="-64"/>
              <w:rPr>
                <w:szCs w:val="22"/>
              </w:rPr>
            </w:pPr>
            <w:r w:rsidRPr="00FC4EDD">
              <w:rPr>
                <w:szCs w:val="22"/>
              </w:rPr>
              <w:t>2,563</w:t>
            </w:r>
          </w:p>
        </w:tc>
        <w:tc>
          <w:tcPr>
            <w:tcW w:w="236" w:type="dxa"/>
          </w:tcPr>
          <w:p w14:paraId="3F62B58B" w14:textId="77777777" w:rsidR="00752F09" w:rsidRPr="00FC4EDD" w:rsidRDefault="00752F09" w:rsidP="00752F09">
            <w:pPr>
              <w:ind w:right="73"/>
              <w:jc w:val="right"/>
              <w:rPr>
                <w:szCs w:val="22"/>
              </w:rPr>
            </w:pPr>
          </w:p>
        </w:tc>
        <w:tc>
          <w:tcPr>
            <w:tcW w:w="1311" w:type="dxa"/>
          </w:tcPr>
          <w:p w14:paraId="48DB77BA" w14:textId="77777777" w:rsidR="00752F09" w:rsidRPr="00FC4EDD" w:rsidRDefault="00752F09" w:rsidP="001B78FE">
            <w:pPr>
              <w:tabs>
                <w:tab w:val="decimal" w:pos="1023"/>
              </w:tabs>
              <w:spacing w:line="240" w:lineRule="auto"/>
              <w:ind w:right="-64"/>
              <w:rPr>
                <w:szCs w:val="22"/>
              </w:rPr>
            </w:pPr>
            <w:r w:rsidRPr="001B78FE">
              <w:rPr>
                <w:szCs w:val="22"/>
              </w:rPr>
              <w:t>27,851</w:t>
            </w:r>
          </w:p>
        </w:tc>
      </w:tr>
      <w:tr w:rsidR="00752F09" w:rsidRPr="00FC4EDD" w14:paraId="7D4B632F" w14:textId="77777777" w:rsidTr="001B78FE">
        <w:trPr>
          <w:trHeight w:val="20"/>
        </w:trPr>
        <w:tc>
          <w:tcPr>
            <w:tcW w:w="2598" w:type="dxa"/>
          </w:tcPr>
          <w:p w14:paraId="0949C928" w14:textId="77777777" w:rsidR="00752F09" w:rsidRPr="00FC4EDD" w:rsidRDefault="00752F09" w:rsidP="00752F09">
            <w:pPr>
              <w:ind w:right="-108"/>
              <w:rPr>
                <w:szCs w:val="22"/>
                <w:rtl/>
                <w:cs/>
              </w:rPr>
            </w:pPr>
            <w:r w:rsidRPr="00FC4EDD">
              <w:rPr>
                <w:szCs w:val="22"/>
              </w:rPr>
              <w:t>Loans to related parties</w:t>
            </w:r>
          </w:p>
        </w:tc>
        <w:tc>
          <w:tcPr>
            <w:tcW w:w="245" w:type="dxa"/>
          </w:tcPr>
          <w:p w14:paraId="6EB6AEFD" w14:textId="77777777" w:rsidR="00752F09" w:rsidRPr="00FC4EDD" w:rsidRDefault="00752F09" w:rsidP="00752F09">
            <w:pPr>
              <w:ind w:right="-108"/>
              <w:rPr>
                <w:szCs w:val="22"/>
                <w:rtl/>
                <w:cs/>
              </w:rPr>
            </w:pPr>
          </w:p>
        </w:tc>
        <w:tc>
          <w:tcPr>
            <w:tcW w:w="1387" w:type="dxa"/>
          </w:tcPr>
          <w:p w14:paraId="7164073C" w14:textId="77777777" w:rsidR="00752F09" w:rsidRPr="00FC4EDD" w:rsidRDefault="00752F09" w:rsidP="001B78FE">
            <w:pPr>
              <w:tabs>
                <w:tab w:val="decimal" w:pos="829"/>
              </w:tabs>
              <w:spacing w:line="240" w:lineRule="auto"/>
              <w:ind w:right="-64"/>
              <w:rPr>
                <w:szCs w:val="22"/>
                <w:rtl/>
                <w:cs/>
              </w:rPr>
            </w:pPr>
            <w:r w:rsidRPr="00752F09">
              <w:rPr>
                <w:szCs w:val="22"/>
              </w:rPr>
              <w:t>-</w:t>
            </w:r>
          </w:p>
        </w:tc>
        <w:tc>
          <w:tcPr>
            <w:tcW w:w="270" w:type="dxa"/>
          </w:tcPr>
          <w:p w14:paraId="25767538" w14:textId="77777777" w:rsidR="00752F09" w:rsidRPr="00FC4EDD" w:rsidRDefault="00752F09" w:rsidP="00752F09">
            <w:pPr>
              <w:ind w:right="-108"/>
              <w:rPr>
                <w:szCs w:val="22"/>
                <w:rtl/>
                <w:cs/>
              </w:rPr>
            </w:pPr>
          </w:p>
        </w:tc>
        <w:tc>
          <w:tcPr>
            <w:tcW w:w="1170" w:type="dxa"/>
          </w:tcPr>
          <w:p w14:paraId="4C7BB8E3" w14:textId="77777777" w:rsidR="00752F09" w:rsidRPr="00FC4EDD" w:rsidRDefault="00752F09" w:rsidP="00752F09">
            <w:pPr>
              <w:tabs>
                <w:tab w:val="decimal" w:pos="880"/>
              </w:tabs>
              <w:spacing w:line="240" w:lineRule="auto"/>
              <w:ind w:right="-64"/>
              <w:rPr>
                <w:szCs w:val="22"/>
                <w:rtl/>
                <w:cs/>
              </w:rPr>
            </w:pPr>
            <w:r w:rsidRPr="00FC4EDD">
              <w:rPr>
                <w:szCs w:val="22"/>
              </w:rPr>
              <w:t>16,750</w:t>
            </w:r>
          </w:p>
        </w:tc>
        <w:tc>
          <w:tcPr>
            <w:tcW w:w="270" w:type="dxa"/>
          </w:tcPr>
          <w:p w14:paraId="4170CA9C" w14:textId="77777777" w:rsidR="00752F09" w:rsidRPr="00FC4EDD" w:rsidRDefault="00752F09" w:rsidP="00752F09">
            <w:pPr>
              <w:ind w:right="-108"/>
              <w:rPr>
                <w:szCs w:val="22"/>
                <w:rtl/>
                <w:cs/>
              </w:rPr>
            </w:pPr>
          </w:p>
        </w:tc>
        <w:tc>
          <w:tcPr>
            <w:tcW w:w="1170" w:type="dxa"/>
          </w:tcPr>
          <w:p w14:paraId="1F199CF6" w14:textId="77777777" w:rsidR="00752F09" w:rsidRPr="00FC4EDD" w:rsidRDefault="00752F09" w:rsidP="001B78FE">
            <w:pPr>
              <w:tabs>
                <w:tab w:val="decimal" w:pos="880"/>
              </w:tabs>
              <w:spacing w:line="240" w:lineRule="auto"/>
              <w:ind w:right="-64"/>
              <w:rPr>
                <w:szCs w:val="22"/>
              </w:rPr>
            </w:pPr>
            <w:r w:rsidRPr="00FC4EDD">
              <w:rPr>
                <w:szCs w:val="22"/>
              </w:rPr>
              <w:t>37,985</w:t>
            </w:r>
          </w:p>
        </w:tc>
        <w:tc>
          <w:tcPr>
            <w:tcW w:w="236" w:type="dxa"/>
          </w:tcPr>
          <w:p w14:paraId="34A75E7D" w14:textId="77777777" w:rsidR="00752F09" w:rsidRPr="00FC4EDD" w:rsidRDefault="00752F09" w:rsidP="00752F09">
            <w:pPr>
              <w:ind w:right="-108"/>
              <w:rPr>
                <w:szCs w:val="22"/>
                <w:rtl/>
                <w:cs/>
              </w:rPr>
            </w:pPr>
          </w:p>
        </w:tc>
        <w:tc>
          <w:tcPr>
            <w:tcW w:w="1421" w:type="dxa"/>
          </w:tcPr>
          <w:p w14:paraId="13E0A214" w14:textId="77777777" w:rsidR="00752F09" w:rsidRPr="00FC4EDD" w:rsidRDefault="00752F09" w:rsidP="001B78FE">
            <w:pPr>
              <w:tabs>
                <w:tab w:val="decimal" w:pos="826"/>
              </w:tabs>
              <w:spacing w:line="240" w:lineRule="auto"/>
              <w:ind w:right="-64"/>
              <w:rPr>
                <w:szCs w:val="22"/>
              </w:rPr>
            </w:pPr>
            <w:r w:rsidRPr="00FC4EDD">
              <w:rPr>
                <w:szCs w:val="22"/>
              </w:rPr>
              <w:t>-</w:t>
            </w:r>
          </w:p>
        </w:tc>
        <w:tc>
          <w:tcPr>
            <w:tcW w:w="236" w:type="dxa"/>
          </w:tcPr>
          <w:p w14:paraId="2BB68360" w14:textId="77777777" w:rsidR="00752F09" w:rsidRPr="00FC4EDD" w:rsidRDefault="00752F09" w:rsidP="00752F09">
            <w:pPr>
              <w:ind w:right="-108"/>
              <w:rPr>
                <w:szCs w:val="22"/>
                <w:rtl/>
                <w:cs/>
              </w:rPr>
            </w:pPr>
          </w:p>
        </w:tc>
        <w:tc>
          <w:tcPr>
            <w:tcW w:w="1172" w:type="dxa"/>
          </w:tcPr>
          <w:p w14:paraId="13DAD6DD" w14:textId="77777777" w:rsidR="00752F09" w:rsidRPr="00FC4EDD" w:rsidRDefault="00752F09" w:rsidP="001B78FE">
            <w:pPr>
              <w:tabs>
                <w:tab w:val="decimal" w:pos="699"/>
              </w:tabs>
              <w:spacing w:line="240" w:lineRule="auto"/>
              <w:ind w:right="-64"/>
              <w:rPr>
                <w:szCs w:val="22"/>
              </w:rPr>
            </w:pPr>
            <w:r w:rsidRPr="00FC4EDD">
              <w:rPr>
                <w:szCs w:val="22"/>
              </w:rPr>
              <w:t>-</w:t>
            </w:r>
          </w:p>
        </w:tc>
        <w:tc>
          <w:tcPr>
            <w:tcW w:w="245" w:type="dxa"/>
          </w:tcPr>
          <w:p w14:paraId="4D719FB8" w14:textId="77777777" w:rsidR="00752F09" w:rsidRPr="00FC4EDD" w:rsidRDefault="00752F09" w:rsidP="00752F09">
            <w:pPr>
              <w:ind w:right="-108"/>
              <w:rPr>
                <w:szCs w:val="22"/>
                <w:rtl/>
                <w:cs/>
              </w:rPr>
            </w:pPr>
          </w:p>
        </w:tc>
        <w:tc>
          <w:tcPr>
            <w:tcW w:w="1222" w:type="dxa"/>
          </w:tcPr>
          <w:p w14:paraId="1B0941F8" w14:textId="77777777" w:rsidR="00752F09" w:rsidRPr="00FC4EDD" w:rsidRDefault="00752F09" w:rsidP="001B78FE">
            <w:pPr>
              <w:tabs>
                <w:tab w:val="decimal" w:pos="722"/>
              </w:tabs>
              <w:spacing w:line="240" w:lineRule="auto"/>
              <w:ind w:right="-64"/>
              <w:rPr>
                <w:szCs w:val="22"/>
              </w:rPr>
            </w:pPr>
            <w:r w:rsidRPr="00FC4EDD">
              <w:rPr>
                <w:szCs w:val="22"/>
              </w:rPr>
              <w:t>-</w:t>
            </w:r>
          </w:p>
        </w:tc>
        <w:tc>
          <w:tcPr>
            <w:tcW w:w="236" w:type="dxa"/>
          </w:tcPr>
          <w:p w14:paraId="4D347EB1" w14:textId="77777777" w:rsidR="00752F09" w:rsidRPr="00FC4EDD" w:rsidRDefault="00752F09" w:rsidP="00752F09">
            <w:pPr>
              <w:ind w:right="73"/>
              <w:jc w:val="right"/>
              <w:rPr>
                <w:szCs w:val="22"/>
              </w:rPr>
            </w:pPr>
          </w:p>
        </w:tc>
        <w:tc>
          <w:tcPr>
            <w:tcW w:w="1335" w:type="dxa"/>
          </w:tcPr>
          <w:p w14:paraId="71ED1D98" w14:textId="77777777" w:rsidR="00752F09" w:rsidRPr="00FC4EDD" w:rsidRDefault="00752F09" w:rsidP="001B78FE">
            <w:pPr>
              <w:tabs>
                <w:tab w:val="decimal" w:pos="1064"/>
              </w:tabs>
              <w:spacing w:line="240" w:lineRule="auto"/>
              <w:ind w:right="-64"/>
              <w:rPr>
                <w:szCs w:val="22"/>
              </w:rPr>
            </w:pPr>
            <w:r w:rsidRPr="00FC4EDD">
              <w:rPr>
                <w:szCs w:val="22"/>
              </w:rPr>
              <w:t>36,400</w:t>
            </w:r>
          </w:p>
        </w:tc>
        <w:tc>
          <w:tcPr>
            <w:tcW w:w="236" w:type="dxa"/>
          </w:tcPr>
          <w:p w14:paraId="3095537F" w14:textId="77777777" w:rsidR="00752F09" w:rsidRPr="00FC4EDD" w:rsidRDefault="00752F09" w:rsidP="00752F09">
            <w:pPr>
              <w:ind w:right="73"/>
              <w:jc w:val="right"/>
              <w:rPr>
                <w:szCs w:val="22"/>
              </w:rPr>
            </w:pPr>
          </w:p>
        </w:tc>
        <w:tc>
          <w:tcPr>
            <w:tcW w:w="1311" w:type="dxa"/>
          </w:tcPr>
          <w:p w14:paraId="6BB0EB9A" w14:textId="77777777" w:rsidR="00752F09" w:rsidRPr="00FC4EDD" w:rsidRDefault="00752F09" w:rsidP="001B78FE">
            <w:pPr>
              <w:tabs>
                <w:tab w:val="decimal" w:pos="1023"/>
              </w:tabs>
              <w:spacing w:line="240" w:lineRule="auto"/>
              <w:ind w:right="-64"/>
              <w:rPr>
                <w:szCs w:val="22"/>
              </w:rPr>
            </w:pPr>
            <w:r w:rsidRPr="001B78FE">
              <w:rPr>
                <w:szCs w:val="22"/>
              </w:rPr>
              <w:t>91,135</w:t>
            </w:r>
          </w:p>
        </w:tc>
      </w:tr>
      <w:tr w:rsidR="00752F09" w:rsidRPr="00FC4EDD" w14:paraId="638CD146" w14:textId="77777777" w:rsidTr="001B78FE">
        <w:trPr>
          <w:trHeight w:val="20"/>
        </w:trPr>
        <w:tc>
          <w:tcPr>
            <w:tcW w:w="2598" w:type="dxa"/>
          </w:tcPr>
          <w:p w14:paraId="5029062C" w14:textId="77777777" w:rsidR="00752F09" w:rsidRPr="00FC4EDD" w:rsidRDefault="00752F09" w:rsidP="00752F09">
            <w:pPr>
              <w:tabs>
                <w:tab w:val="left" w:pos="144"/>
              </w:tabs>
              <w:ind w:right="-108"/>
              <w:rPr>
                <w:szCs w:val="22"/>
                <w:rtl/>
                <w:cs/>
              </w:rPr>
            </w:pPr>
            <w:r w:rsidRPr="00FC4EDD">
              <w:rPr>
                <w:szCs w:val="22"/>
              </w:rPr>
              <w:t xml:space="preserve">Property, plant and </w:t>
            </w:r>
            <w:r>
              <w:rPr>
                <w:szCs w:val="22"/>
                <w:rtl/>
                <w:cs/>
              </w:rPr>
              <w:tab/>
            </w:r>
            <w:r w:rsidRPr="00FC4EDD">
              <w:rPr>
                <w:szCs w:val="22"/>
              </w:rPr>
              <w:t xml:space="preserve">equipment </w:t>
            </w:r>
          </w:p>
        </w:tc>
        <w:tc>
          <w:tcPr>
            <w:tcW w:w="245" w:type="dxa"/>
          </w:tcPr>
          <w:p w14:paraId="50DEA8D0" w14:textId="77777777" w:rsidR="00752F09" w:rsidRPr="00FC4EDD" w:rsidRDefault="00752F09" w:rsidP="00752F09">
            <w:pPr>
              <w:ind w:right="-108"/>
              <w:rPr>
                <w:szCs w:val="22"/>
                <w:rtl/>
                <w:cs/>
              </w:rPr>
            </w:pPr>
          </w:p>
        </w:tc>
        <w:tc>
          <w:tcPr>
            <w:tcW w:w="1387" w:type="dxa"/>
          </w:tcPr>
          <w:p w14:paraId="08FF23CF" w14:textId="77777777" w:rsidR="00334C76" w:rsidRDefault="00334C76" w:rsidP="001B78FE">
            <w:pPr>
              <w:tabs>
                <w:tab w:val="decimal" w:pos="1099"/>
              </w:tabs>
              <w:spacing w:line="240" w:lineRule="auto"/>
              <w:ind w:right="-64"/>
              <w:rPr>
                <w:szCs w:val="22"/>
              </w:rPr>
            </w:pPr>
          </w:p>
          <w:p w14:paraId="3F0D736C" w14:textId="77777777" w:rsidR="00752F09" w:rsidRPr="00FC4EDD" w:rsidRDefault="00752F09" w:rsidP="001B78FE">
            <w:pPr>
              <w:tabs>
                <w:tab w:val="decimal" w:pos="1099"/>
              </w:tabs>
              <w:spacing w:line="240" w:lineRule="auto"/>
              <w:ind w:right="-64"/>
              <w:rPr>
                <w:szCs w:val="22"/>
              </w:rPr>
            </w:pPr>
            <w:r w:rsidRPr="00752F09">
              <w:rPr>
                <w:szCs w:val="22"/>
              </w:rPr>
              <w:t>14,629</w:t>
            </w:r>
          </w:p>
        </w:tc>
        <w:tc>
          <w:tcPr>
            <w:tcW w:w="270" w:type="dxa"/>
          </w:tcPr>
          <w:p w14:paraId="0211CB0F" w14:textId="77777777" w:rsidR="00752F09" w:rsidRPr="00FC4EDD" w:rsidRDefault="00752F09" w:rsidP="00752F09">
            <w:pPr>
              <w:ind w:right="-108"/>
              <w:rPr>
                <w:szCs w:val="22"/>
                <w:rtl/>
                <w:cs/>
              </w:rPr>
            </w:pPr>
          </w:p>
        </w:tc>
        <w:tc>
          <w:tcPr>
            <w:tcW w:w="1170" w:type="dxa"/>
          </w:tcPr>
          <w:p w14:paraId="7FA7A33C" w14:textId="77777777" w:rsidR="00334C76" w:rsidRDefault="00334C76" w:rsidP="00752F09">
            <w:pPr>
              <w:tabs>
                <w:tab w:val="decimal" w:pos="880"/>
              </w:tabs>
              <w:spacing w:line="240" w:lineRule="auto"/>
              <w:ind w:right="-64"/>
              <w:rPr>
                <w:szCs w:val="22"/>
              </w:rPr>
            </w:pPr>
          </w:p>
          <w:p w14:paraId="5D2E3C1E" w14:textId="77777777" w:rsidR="00752F09" w:rsidRPr="00FC4EDD" w:rsidRDefault="00752F09" w:rsidP="00752F09">
            <w:pPr>
              <w:tabs>
                <w:tab w:val="decimal" w:pos="880"/>
              </w:tabs>
              <w:spacing w:line="240" w:lineRule="auto"/>
              <w:ind w:right="-64"/>
              <w:rPr>
                <w:szCs w:val="22"/>
                <w:rtl/>
                <w:cs/>
              </w:rPr>
            </w:pPr>
            <w:r w:rsidRPr="00FC4EDD">
              <w:rPr>
                <w:szCs w:val="22"/>
              </w:rPr>
              <w:t>155,530</w:t>
            </w:r>
          </w:p>
        </w:tc>
        <w:tc>
          <w:tcPr>
            <w:tcW w:w="270" w:type="dxa"/>
          </w:tcPr>
          <w:p w14:paraId="51C53D77" w14:textId="77777777" w:rsidR="00752F09" w:rsidRPr="00FC4EDD" w:rsidRDefault="00752F09" w:rsidP="00752F09">
            <w:pPr>
              <w:ind w:right="-108"/>
              <w:rPr>
                <w:szCs w:val="22"/>
                <w:rtl/>
                <w:cs/>
              </w:rPr>
            </w:pPr>
          </w:p>
        </w:tc>
        <w:tc>
          <w:tcPr>
            <w:tcW w:w="1170" w:type="dxa"/>
          </w:tcPr>
          <w:p w14:paraId="16D3CDA8" w14:textId="77777777" w:rsidR="00334C76" w:rsidRDefault="00334C76" w:rsidP="001B78FE">
            <w:pPr>
              <w:tabs>
                <w:tab w:val="decimal" w:pos="880"/>
              </w:tabs>
              <w:spacing w:line="240" w:lineRule="auto"/>
              <w:ind w:right="-64"/>
              <w:rPr>
                <w:szCs w:val="22"/>
              </w:rPr>
            </w:pPr>
          </w:p>
          <w:p w14:paraId="56856E30" w14:textId="77777777" w:rsidR="00752F09" w:rsidRPr="00FC4EDD" w:rsidRDefault="00752F09" w:rsidP="001B78FE">
            <w:pPr>
              <w:tabs>
                <w:tab w:val="decimal" w:pos="880"/>
              </w:tabs>
              <w:spacing w:line="240" w:lineRule="auto"/>
              <w:ind w:right="-64"/>
              <w:rPr>
                <w:szCs w:val="22"/>
              </w:rPr>
            </w:pPr>
            <w:r w:rsidRPr="00FC4EDD">
              <w:rPr>
                <w:szCs w:val="22"/>
              </w:rPr>
              <w:t>393,168</w:t>
            </w:r>
          </w:p>
        </w:tc>
        <w:tc>
          <w:tcPr>
            <w:tcW w:w="236" w:type="dxa"/>
          </w:tcPr>
          <w:p w14:paraId="57E0FE34" w14:textId="77777777" w:rsidR="00752F09" w:rsidRPr="00FC4EDD" w:rsidRDefault="00752F09" w:rsidP="00752F09">
            <w:pPr>
              <w:ind w:right="-108"/>
              <w:rPr>
                <w:szCs w:val="22"/>
                <w:rtl/>
                <w:cs/>
              </w:rPr>
            </w:pPr>
          </w:p>
        </w:tc>
        <w:tc>
          <w:tcPr>
            <w:tcW w:w="1421" w:type="dxa"/>
          </w:tcPr>
          <w:p w14:paraId="6D84F7C4" w14:textId="77777777" w:rsidR="00334C76" w:rsidRDefault="00334C76" w:rsidP="001B78FE">
            <w:pPr>
              <w:tabs>
                <w:tab w:val="decimal" w:pos="1096"/>
              </w:tabs>
              <w:spacing w:line="240" w:lineRule="auto"/>
              <w:ind w:right="-64"/>
              <w:rPr>
                <w:szCs w:val="22"/>
              </w:rPr>
            </w:pPr>
          </w:p>
          <w:p w14:paraId="2122031B" w14:textId="77777777" w:rsidR="00752F09" w:rsidRPr="00FC4EDD" w:rsidRDefault="00752F09" w:rsidP="001B78FE">
            <w:pPr>
              <w:tabs>
                <w:tab w:val="decimal" w:pos="826"/>
              </w:tabs>
              <w:spacing w:line="240" w:lineRule="auto"/>
              <w:ind w:right="-64"/>
              <w:rPr>
                <w:szCs w:val="22"/>
              </w:rPr>
            </w:pPr>
            <w:r w:rsidRPr="00FC4EDD">
              <w:rPr>
                <w:szCs w:val="22"/>
              </w:rPr>
              <w:t>-</w:t>
            </w:r>
          </w:p>
        </w:tc>
        <w:tc>
          <w:tcPr>
            <w:tcW w:w="236" w:type="dxa"/>
          </w:tcPr>
          <w:p w14:paraId="30DDE1AD" w14:textId="77777777" w:rsidR="00752F09" w:rsidRPr="00FC4EDD" w:rsidRDefault="00752F09" w:rsidP="00752F09">
            <w:pPr>
              <w:ind w:right="-108"/>
              <w:rPr>
                <w:szCs w:val="22"/>
                <w:rtl/>
                <w:cs/>
              </w:rPr>
            </w:pPr>
          </w:p>
        </w:tc>
        <w:tc>
          <w:tcPr>
            <w:tcW w:w="1172" w:type="dxa"/>
          </w:tcPr>
          <w:p w14:paraId="4B276C89" w14:textId="77777777" w:rsidR="00334C76" w:rsidRDefault="00334C76" w:rsidP="001B78FE">
            <w:pPr>
              <w:tabs>
                <w:tab w:val="decimal" w:pos="956"/>
              </w:tabs>
              <w:spacing w:line="240" w:lineRule="auto"/>
              <w:ind w:right="-64"/>
              <w:rPr>
                <w:szCs w:val="22"/>
              </w:rPr>
            </w:pPr>
          </w:p>
          <w:p w14:paraId="427B9092" w14:textId="77777777" w:rsidR="00752F09" w:rsidRPr="00FC4EDD" w:rsidRDefault="00752F09" w:rsidP="001B78FE">
            <w:pPr>
              <w:tabs>
                <w:tab w:val="decimal" w:pos="956"/>
              </w:tabs>
              <w:spacing w:line="240" w:lineRule="auto"/>
              <w:ind w:right="-64"/>
              <w:rPr>
                <w:szCs w:val="22"/>
              </w:rPr>
            </w:pPr>
            <w:r w:rsidRPr="00FC4EDD">
              <w:rPr>
                <w:szCs w:val="22"/>
              </w:rPr>
              <w:t>7,085</w:t>
            </w:r>
          </w:p>
        </w:tc>
        <w:tc>
          <w:tcPr>
            <w:tcW w:w="245" w:type="dxa"/>
          </w:tcPr>
          <w:p w14:paraId="196611D9" w14:textId="77777777" w:rsidR="00752F09" w:rsidRPr="00FC4EDD" w:rsidRDefault="00752F09" w:rsidP="00752F09">
            <w:pPr>
              <w:ind w:right="-108"/>
              <w:rPr>
                <w:szCs w:val="22"/>
                <w:rtl/>
                <w:cs/>
              </w:rPr>
            </w:pPr>
          </w:p>
        </w:tc>
        <w:tc>
          <w:tcPr>
            <w:tcW w:w="1222" w:type="dxa"/>
          </w:tcPr>
          <w:p w14:paraId="7BC77F61" w14:textId="77777777" w:rsidR="00334C76" w:rsidRDefault="00334C76" w:rsidP="001B78FE">
            <w:pPr>
              <w:tabs>
                <w:tab w:val="decimal" w:pos="956"/>
              </w:tabs>
              <w:spacing w:line="240" w:lineRule="auto"/>
              <w:ind w:right="-64"/>
              <w:rPr>
                <w:szCs w:val="22"/>
              </w:rPr>
            </w:pPr>
          </w:p>
          <w:p w14:paraId="2F6EAC5E" w14:textId="77777777" w:rsidR="00752F09" w:rsidRPr="00FC4EDD" w:rsidRDefault="00752F09" w:rsidP="001B78FE">
            <w:pPr>
              <w:tabs>
                <w:tab w:val="decimal" w:pos="956"/>
              </w:tabs>
              <w:spacing w:line="240" w:lineRule="auto"/>
              <w:ind w:right="-64"/>
              <w:rPr>
                <w:szCs w:val="22"/>
              </w:rPr>
            </w:pPr>
            <w:r w:rsidRPr="00FC4EDD">
              <w:rPr>
                <w:szCs w:val="22"/>
              </w:rPr>
              <w:t>1,105</w:t>
            </w:r>
          </w:p>
        </w:tc>
        <w:tc>
          <w:tcPr>
            <w:tcW w:w="236" w:type="dxa"/>
          </w:tcPr>
          <w:p w14:paraId="43D75D00" w14:textId="77777777" w:rsidR="00752F09" w:rsidRPr="00FC4EDD" w:rsidRDefault="00752F09" w:rsidP="00752F09">
            <w:pPr>
              <w:ind w:right="73"/>
              <w:jc w:val="right"/>
              <w:rPr>
                <w:szCs w:val="22"/>
              </w:rPr>
            </w:pPr>
          </w:p>
        </w:tc>
        <w:tc>
          <w:tcPr>
            <w:tcW w:w="1335" w:type="dxa"/>
          </w:tcPr>
          <w:p w14:paraId="3817B473" w14:textId="77777777" w:rsidR="00334C76" w:rsidRDefault="00334C76" w:rsidP="001B78FE">
            <w:pPr>
              <w:tabs>
                <w:tab w:val="decimal" w:pos="1064"/>
              </w:tabs>
              <w:spacing w:line="240" w:lineRule="auto"/>
              <w:ind w:right="-64"/>
              <w:rPr>
                <w:szCs w:val="22"/>
              </w:rPr>
            </w:pPr>
          </w:p>
          <w:p w14:paraId="00726564" w14:textId="77777777" w:rsidR="00752F09" w:rsidRPr="00FC4EDD" w:rsidRDefault="00752F09" w:rsidP="001B78FE">
            <w:pPr>
              <w:tabs>
                <w:tab w:val="decimal" w:pos="1064"/>
              </w:tabs>
              <w:spacing w:line="240" w:lineRule="auto"/>
              <w:ind w:right="-64"/>
              <w:rPr>
                <w:szCs w:val="22"/>
              </w:rPr>
            </w:pPr>
            <w:r w:rsidRPr="00FC4EDD">
              <w:rPr>
                <w:szCs w:val="22"/>
              </w:rPr>
              <w:t>10,300</w:t>
            </w:r>
          </w:p>
        </w:tc>
        <w:tc>
          <w:tcPr>
            <w:tcW w:w="236" w:type="dxa"/>
          </w:tcPr>
          <w:p w14:paraId="3FA856FD" w14:textId="77777777" w:rsidR="00752F09" w:rsidRPr="00FC4EDD" w:rsidRDefault="00752F09" w:rsidP="00752F09">
            <w:pPr>
              <w:ind w:right="73"/>
              <w:jc w:val="right"/>
              <w:rPr>
                <w:szCs w:val="22"/>
              </w:rPr>
            </w:pPr>
          </w:p>
        </w:tc>
        <w:tc>
          <w:tcPr>
            <w:tcW w:w="1311" w:type="dxa"/>
          </w:tcPr>
          <w:p w14:paraId="381E0174" w14:textId="77777777" w:rsidR="00334C76" w:rsidRPr="001B78FE" w:rsidRDefault="00334C76" w:rsidP="001B78FE">
            <w:pPr>
              <w:tabs>
                <w:tab w:val="decimal" w:pos="1023"/>
              </w:tabs>
              <w:spacing w:line="240" w:lineRule="auto"/>
              <w:ind w:right="-64"/>
              <w:rPr>
                <w:szCs w:val="22"/>
              </w:rPr>
            </w:pPr>
          </w:p>
          <w:p w14:paraId="722A8067" w14:textId="77777777" w:rsidR="00752F09" w:rsidRPr="00FC4EDD" w:rsidRDefault="00752F09" w:rsidP="001B78FE">
            <w:pPr>
              <w:tabs>
                <w:tab w:val="decimal" w:pos="1023"/>
              </w:tabs>
              <w:spacing w:line="240" w:lineRule="auto"/>
              <w:ind w:right="-64"/>
              <w:rPr>
                <w:szCs w:val="22"/>
              </w:rPr>
            </w:pPr>
            <w:r w:rsidRPr="001B78FE">
              <w:rPr>
                <w:szCs w:val="22"/>
              </w:rPr>
              <w:t>581,817</w:t>
            </w:r>
          </w:p>
        </w:tc>
      </w:tr>
      <w:tr w:rsidR="00752F09" w:rsidRPr="00FC4EDD" w14:paraId="28A1CBD3" w14:textId="77777777" w:rsidTr="001B78FE">
        <w:trPr>
          <w:trHeight w:val="20"/>
        </w:trPr>
        <w:tc>
          <w:tcPr>
            <w:tcW w:w="2598" w:type="dxa"/>
          </w:tcPr>
          <w:p w14:paraId="2C454CF6" w14:textId="77777777" w:rsidR="00752F09" w:rsidRPr="00FC4EDD" w:rsidRDefault="00752F09" w:rsidP="00752F09">
            <w:pPr>
              <w:ind w:right="-108"/>
              <w:rPr>
                <w:szCs w:val="22"/>
                <w:rtl/>
                <w:cs/>
              </w:rPr>
            </w:pPr>
            <w:r w:rsidRPr="00FC4EDD">
              <w:rPr>
                <w:szCs w:val="22"/>
              </w:rPr>
              <w:t>Investment propert</w:t>
            </w:r>
            <w:r w:rsidR="00334C76">
              <w:rPr>
                <w:szCs w:val="22"/>
              </w:rPr>
              <w:t>ies</w:t>
            </w:r>
          </w:p>
        </w:tc>
        <w:tc>
          <w:tcPr>
            <w:tcW w:w="245" w:type="dxa"/>
          </w:tcPr>
          <w:p w14:paraId="79A64DBC" w14:textId="77777777" w:rsidR="00752F09" w:rsidRPr="00FC4EDD" w:rsidRDefault="00752F09" w:rsidP="00752F09">
            <w:pPr>
              <w:ind w:right="-108"/>
              <w:rPr>
                <w:szCs w:val="22"/>
                <w:rtl/>
                <w:cs/>
              </w:rPr>
            </w:pPr>
          </w:p>
        </w:tc>
        <w:tc>
          <w:tcPr>
            <w:tcW w:w="1387" w:type="dxa"/>
          </w:tcPr>
          <w:p w14:paraId="7C01135D" w14:textId="77777777" w:rsidR="00752F09" w:rsidRPr="00FC4EDD" w:rsidRDefault="00752F09" w:rsidP="001B78FE">
            <w:pPr>
              <w:tabs>
                <w:tab w:val="decimal" w:pos="829"/>
              </w:tabs>
              <w:spacing w:line="240" w:lineRule="auto"/>
              <w:ind w:right="-64"/>
              <w:rPr>
                <w:szCs w:val="22"/>
              </w:rPr>
            </w:pPr>
            <w:r w:rsidRPr="00752F09">
              <w:rPr>
                <w:szCs w:val="22"/>
              </w:rPr>
              <w:t>-</w:t>
            </w:r>
          </w:p>
        </w:tc>
        <w:tc>
          <w:tcPr>
            <w:tcW w:w="270" w:type="dxa"/>
          </w:tcPr>
          <w:p w14:paraId="5050D08B" w14:textId="77777777" w:rsidR="00752F09" w:rsidRPr="00FC4EDD" w:rsidRDefault="00752F09" w:rsidP="00752F09">
            <w:pPr>
              <w:ind w:right="-108"/>
              <w:rPr>
                <w:szCs w:val="22"/>
                <w:rtl/>
                <w:cs/>
              </w:rPr>
            </w:pPr>
          </w:p>
        </w:tc>
        <w:tc>
          <w:tcPr>
            <w:tcW w:w="1170" w:type="dxa"/>
          </w:tcPr>
          <w:p w14:paraId="475D44C7" w14:textId="77777777" w:rsidR="00752F09" w:rsidRPr="00FC4EDD" w:rsidRDefault="00752F09" w:rsidP="00752F09">
            <w:pPr>
              <w:tabs>
                <w:tab w:val="decimal" w:pos="880"/>
              </w:tabs>
              <w:spacing w:line="240" w:lineRule="auto"/>
              <w:ind w:right="-64"/>
              <w:rPr>
                <w:szCs w:val="22"/>
                <w:rtl/>
                <w:cs/>
              </w:rPr>
            </w:pPr>
            <w:r w:rsidRPr="00FC4EDD">
              <w:rPr>
                <w:szCs w:val="22"/>
              </w:rPr>
              <w:t>49,328</w:t>
            </w:r>
          </w:p>
        </w:tc>
        <w:tc>
          <w:tcPr>
            <w:tcW w:w="270" w:type="dxa"/>
          </w:tcPr>
          <w:p w14:paraId="60246FCA" w14:textId="77777777" w:rsidR="00752F09" w:rsidRPr="00FC4EDD" w:rsidRDefault="00752F09" w:rsidP="00752F09">
            <w:pPr>
              <w:ind w:right="-108"/>
              <w:rPr>
                <w:szCs w:val="22"/>
                <w:rtl/>
                <w:cs/>
              </w:rPr>
            </w:pPr>
          </w:p>
        </w:tc>
        <w:tc>
          <w:tcPr>
            <w:tcW w:w="1170" w:type="dxa"/>
          </w:tcPr>
          <w:p w14:paraId="70E18EFE" w14:textId="77777777" w:rsidR="00752F09" w:rsidRPr="00FC4EDD" w:rsidRDefault="00752F09" w:rsidP="001B78FE">
            <w:pPr>
              <w:tabs>
                <w:tab w:val="decimal" w:pos="612"/>
              </w:tabs>
              <w:spacing w:line="240" w:lineRule="auto"/>
              <w:ind w:right="-64"/>
              <w:rPr>
                <w:szCs w:val="22"/>
              </w:rPr>
            </w:pPr>
            <w:r w:rsidRPr="00FC4EDD">
              <w:rPr>
                <w:szCs w:val="22"/>
              </w:rPr>
              <w:t>-</w:t>
            </w:r>
          </w:p>
        </w:tc>
        <w:tc>
          <w:tcPr>
            <w:tcW w:w="236" w:type="dxa"/>
          </w:tcPr>
          <w:p w14:paraId="183794B8" w14:textId="77777777" w:rsidR="00752F09" w:rsidRPr="00FC4EDD" w:rsidRDefault="00752F09" w:rsidP="00752F09">
            <w:pPr>
              <w:ind w:right="-108"/>
              <w:rPr>
                <w:szCs w:val="22"/>
                <w:rtl/>
                <w:cs/>
              </w:rPr>
            </w:pPr>
          </w:p>
        </w:tc>
        <w:tc>
          <w:tcPr>
            <w:tcW w:w="1421" w:type="dxa"/>
          </w:tcPr>
          <w:p w14:paraId="275126CB" w14:textId="77777777" w:rsidR="00752F09" w:rsidRPr="00FC4EDD" w:rsidRDefault="00752F09" w:rsidP="001B78FE">
            <w:pPr>
              <w:tabs>
                <w:tab w:val="decimal" w:pos="1096"/>
              </w:tabs>
              <w:spacing w:line="240" w:lineRule="auto"/>
              <w:ind w:right="-64"/>
              <w:rPr>
                <w:szCs w:val="22"/>
              </w:rPr>
            </w:pPr>
            <w:r w:rsidRPr="00FC4EDD">
              <w:rPr>
                <w:szCs w:val="22"/>
              </w:rPr>
              <w:t>50,062</w:t>
            </w:r>
          </w:p>
        </w:tc>
        <w:tc>
          <w:tcPr>
            <w:tcW w:w="236" w:type="dxa"/>
          </w:tcPr>
          <w:p w14:paraId="6F4A0C51" w14:textId="77777777" w:rsidR="00752F09" w:rsidRPr="00FC4EDD" w:rsidRDefault="00752F09" w:rsidP="00752F09">
            <w:pPr>
              <w:ind w:right="-108"/>
              <w:rPr>
                <w:szCs w:val="22"/>
                <w:rtl/>
                <w:cs/>
              </w:rPr>
            </w:pPr>
          </w:p>
        </w:tc>
        <w:tc>
          <w:tcPr>
            <w:tcW w:w="1172" w:type="dxa"/>
          </w:tcPr>
          <w:p w14:paraId="06C75FB6" w14:textId="77777777" w:rsidR="00752F09" w:rsidRPr="00FC4EDD" w:rsidRDefault="00752F09" w:rsidP="001B78FE">
            <w:pPr>
              <w:tabs>
                <w:tab w:val="decimal" w:pos="956"/>
              </w:tabs>
              <w:spacing w:line="240" w:lineRule="auto"/>
              <w:ind w:right="-64"/>
              <w:rPr>
                <w:szCs w:val="22"/>
              </w:rPr>
            </w:pPr>
            <w:r w:rsidRPr="00FC4EDD">
              <w:rPr>
                <w:szCs w:val="22"/>
              </w:rPr>
              <w:t>2,030,981</w:t>
            </w:r>
          </w:p>
        </w:tc>
        <w:tc>
          <w:tcPr>
            <w:tcW w:w="245" w:type="dxa"/>
          </w:tcPr>
          <w:p w14:paraId="29AF8C54" w14:textId="77777777" w:rsidR="00752F09" w:rsidRPr="00FC4EDD" w:rsidRDefault="00752F09" w:rsidP="00752F09">
            <w:pPr>
              <w:ind w:right="-108"/>
              <w:rPr>
                <w:szCs w:val="22"/>
                <w:rtl/>
                <w:cs/>
              </w:rPr>
            </w:pPr>
          </w:p>
        </w:tc>
        <w:tc>
          <w:tcPr>
            <w:tcW w:w="1222" w:type="dxa"/>
          </w:tcPr>
          <w:p w14:paraId="4EA749BB" w14:textId="77777777" w:rsidR="00752F09" w:rsidRPr="00FC4EDD" w:rsidRDefault="00752F09" w:rsidP="001B78FE">
            <w:pPr>
              <w:tabs>
                <w:tab w:val="decimal" w:pos="956"/>
              </w:tabs>
              <w:spacing w:line="240" w:lineRule="auto"/>
              <w:ind w:right="-64"/>
              <w:rPr>
                <w:szCs w:val="22"/>
              </w:rPr>
            </w:pPr>
            <w:r w:rsidRPr="00FC4EDD">
              <w:rPr>
                <w:szCs w:val="22"/>
              </w:rPr>
              <w:t>176,107</w:t>
            </w:r>
          </w:p>
        </w:tc>
        <w:tc>
          <w:tcPr>
            <w:tcW w:w="236" w:type="dxa"/>
          </w:tcPr>
          <w:p w14:paraId="02C47543" w14:textId="77777777" w:rsidR="00752F09" w:rsidRPr="00FC4EDD" w:rsidRDefault="00752F09" w:rsidP="00752F09">
            <w:pPr>
              <w:ind w:right="73"/>
              <w:jc w:val="right"/>
              <w:rPr>
                <w:szCs w:val="22"/>
              </w:rPr>
            </w:pPr>
          </w:p>
        </w:tc>
        <w:tc>
          <w:tcPr>
            <w:tcW w:w="1335" w:type="dxa"/>
          </w:tcPr>
          <w:p w14:paraId="45D33526" w14:textId="77777777" w:rsidR="00752F09" w:rsidRPr="00FC4EDD" w:rsidRDefault="00752F09" w:rsidP="001B78FE">
            <w:pPr>
              <w:tabs>
                <w:tab w:val="decimal" w:pos="1064"/>
              </w:tabs>
              <w:spacing w:line="240" w:lineRule="auto"/>
              <w:ind w:right="-64"/>
              <w:rPr>
                <w:szCs w:val="22"/>
              </w:rPr>
            </w:pPr>
            <w:r w:rsidRPr="00FC4EDD">
              <w:rPr>
                <w:szCs w:val="22"/>
              </w:rPr>
              <w:t>4,639,500</w:t>
            </w:r>
          </w:p>
        </w:tc>
        <w:tc>
          <w:tcPr>
            <w:tcW w:w="236" w:type="dxa"/>
          </w:tcPr>
          <w:p w14:paraId="52AADA48" w14:textId="77777777" w:rsidR="00752F09" w:rsidRPr="00FC4EDD" w:rsidRDefault="00752F09" w:rsidP="00752F09">
            <w:pPr>
              <w:ind w:right="-108"/>
              <w:jc w:val="right"/>
              <w:rPr>
                <w:szCs w:val="22"/>
              </w:rPr>
            </w:pPr>
            <w:r w:rsidRPr="00FC4EDD">
              <w:rPr>
                <w:szCs w:val="22"/>
              </w:rPr>
              <w:t> </w:t>
            </w:r>
          </w:p>
        </w:tc>
        <w:tc>
          <w:tcPr>
            <w:tcW w:w="1311" w:type="dxa"/>
          </w:tcPr>
          <w:p w14:paraId="7F84E713" w14:textId="77777777" w:rsidR="00752F09" w:rsidRPr="00FC4EDD" w:rsidRDefault="00752F09" w:rsidP="001B78FE">
            <w:pPr>
              <w:tabs>
                <w:tab w:val="decimal" w:pos="1023"/>
              </w:tabs>
              <w:spacing w:line="240" w:lineRule="auto"/>
              <w:ind w:right="-64"/>
              <w:rPr>
                <w:szCs w:val="22"/>
              </w:rPr>
            </w:pPr>
            <w:r w:rsidRPr="001B78FE">
              <w:rPr>
                <w:szCs w:val="22"/>
              </w:rPr>
              <w:t>6,945,978</w:t>
            </w:r>
          </w:p>
        </w:tc>
      </w:tr>
      <w:tr w:rsidR="00752F09" w:rsidRPr="00FC4EDD" w14:paraId="4C88ED72" w14:textId="77777777" w:rsidTr="001B78FE">
        <w:trPr>
          <w:trHeight w:val="20"/>
        </w:trPr>
        <w:tc>
          <w:tcPr>
            <w:tcW w:w="2598" w:type="dxa"/>
          </w:tcPr>
          <w:p w14:paraId="6215244F" w14:textId="77777777" w:rsidR="00752F09" w:rsidRPr="00FC4EDD" w:rsidRDefault="00752F09" w:rsidP="00752F09">
            <w:pPr>
              <w:ind w:right="-108"/>
              <w:rPr>
                <w:szCs w:val="22"/>
                <w:rtl/>
                <w:cs/>
              </w:rPr>
            </w:pPr>
            <w:r w:rsidRPr="00FC4EDD">
              <w:rPr>
                <w:szCs w:val="22"/>
              </w:rPr>
              <w:t>Leasehold rights</w:t>
            </w:r>
          </w:p>
        </w:tc>
        <w:tc>
          <w:tcPr>
            <w:tcW w:w="245" w:type="dxa"/>
          </w:tcPr>
          <w:p w14:paraId="601ECF8D" w14:textId="77777777" w:rsidR="00752F09" w:rsidRPr="00FC4EDD" w:rsidRDefault="00752F09" w:rsidP="00752F09">
            <w:pPr>
              <w:ind w:right="-108"/>
              <w:rPr>
                <w:szCs w:val="22"/>
                <w:rtl/>
                <w:cs/>
              </w:rPr>
            </w:pPr>
          </w:p>
        </w:tc>
        <w:tc>
          <w:tcPr>
            <w:tcW w:w="1387" w:type="dxa"/>
          </w:tcPr>
          <w:p w14:paraId="190D40CC" w14:textId="77777777" w:rsidR="00752F09" w:rsidRPr="00FC4EDD" w:rsidRDefault="00752F09" w:rsidP="001B78FE">
            <w:pPr>
              <w:tabs>
                <w:tab w:val="decimal" w:pos="829"/>
              </w:tabs>
              <w:spacing w:line="240" w:lineRule="auto"/>
              <w:ind w:right="-64"/>
              <w:rPr>
                <w:szCs w:val="22"/>
              </w:rPr>
            </w:pPr>
            <w:r w:rsidRPr="00752F09">
              <w:rPr>
                <w:szCs w:val="22"/>
              </w:rPr>
              <w:t>-</w:t>
            </w:r>
          </w:p>
        </w:tc>
        <w:tc>
          <w:tcPr>
            <w:tcW w:w="270" w:type="dxa"/>
          </w:tcPr>
          <w:p w14:paraId="2C7B8D28" w14:textId="77777777" w:rsidR="00752F09" w:rsidRPr="00FC4EDD" w:rsidRDefault="00752F09" w:rsidP="00752F09">
            <w:pPr>
              <w:ind w:right="-108"/>
              <w:rPr>
                <w:szCs w:val="22"/>
                <w:rtl/>
                <w:cs/>
              </w:rPr>
            </w:pPr>
          </w:p>
        </w:tc>
        <w:tc>
          <w:tcPr>
            <w:tcW w:w="1170" w:type="dxa"/>
          </w:tcPr>
          <w:p w14:paraId="1AE2F01B" w14:textId="77777777" w:rsidR="00752F09" w:rsidRPr="00FC4EDD" w:rsidRDefault="00752F09" w:rsidP="001B78FE">
            <w:pPr>
              <w:tabs>
                <w:tab w:val="decimal" w:pos="612"/>
              </w:tabs>
              <w:spacing w:line="240" w:lineRule="auto"/>
              <w:ind w:right="-64"/>
              <w:rPr>
                <w:szCs w:val="22"/>
                <w:rtl/>
                <w:cs/>
              </w:rPr>
            </w:pPr>
            <w:r w:rsidRPr="00FC4EDD">
              <w:rPr>
                <w:szCs w:val="22"/>
              </w:rPr>
              <w:t>-</w:t>
            </w:r>
          </w:p>
        </w:tc>
        <w:tc>
          <w:tcPr>
            <w:tcW w:w="270" w:type="dxa"/>
          </w:tcPr>
          <w:p w14:paraId="0F21F49C" w14:textId="77777777" w:rsidR="00752F09" w:rsidRPr="00FC4EDD" w:rsidRDefault="00752F09" w:rsidP="00752F09">
            <w:pPr>
              <w:ind w:right="-108"/>
              <w:rPr>
                <w:szCs w:val="22"/>
                <w:rtl/>
                <w:cs/>
              </w:rPr>
            </w:pPr>
          </w:p>
        </w:tc>
        <w:tc>
          <w:tcPr>
            <w:tcW w:w="1170" w:type="dxa"/>
          </w:tcPr>
          <w:p w14:paraId="24B1AC03" w14:textId="77777777" w:rsidR="00752F09" w:rsidRPr="00FC4EDD" w:rsidRDefault="00752F09" w:rsidP="001B78FE">
            <w:pPr>
              <w:tabs>
                <w:tab w:val="decimal" w:pos="612"/>
              </w:tabs>
              <w:spacing w:line="240" w:lineRule="auto"/>
              <w:ind w:right="-64"/>
              <w:rPr>
                <w:szCs w:val="22"/>
              </w:rPr>
            </w:pPr>
            <w:r w:rsidRPr="00FC4EDD">
              <w:rPr>
                <w:szCs w:val="22"/>
              </w:rPr>
              <w:t>-</w:t>
            </w:r>
          </w:p>
        </w:tc>
        <w:tc>
          <w:tcPr>
            <w:tcW w:w="236" w:type="dxa"/>
          </w:tcPr>
          <w:p w14:paraId="4F20B06D" w14:textId="77777777" w:rsidR="00752F09" w:rsidRPr="00FC4EDD" w:rsidRDefault="00752F09" w:rsidP="00752F09">
            <w:pPr>
              <w:ind w:right="-108"/>
              <w:rPr>
                <w:szCs w:val="22"/>
                <w:rtl/>
                <w:cs/>
              </w:rPr>
            </w:pPr>
          </w:p>
        </w:tc>
        <w:tc>
          <w:tcPr>
            <w:tcW w:w="1421" w:type="dxa"/>
          </w:tcPr>
          <w:p w14:paraId="341D2E6C" w14:textId="77777777" w:rsidR="00752F09" w:rsidRPr="00FC4EDD" w:rsidRDefault="00752F09" w:rsidP="001B78FE">
            <w:pPr>
              <w:tabs>
                <w:tab w:val="decimal" w:pos="826"/>
              </w:tabs>
              <w:spacing w:line="240" w:lineRule="auto"/>
              <w:ind w:right="-64"/>
              <w:rPr>
                <w:szCs w:val="22"/>
              </w:rPr>
            </w:pPr>
            <w:r w:rsidRPr="00FC4EDD">
              <w:rPr>
                <w:szCs w:val="22"/>
              </w:rPr>
              <w:t>-</w:t>
            </w:r>
          </w:p>
        </w:tc>
        <w:tc>
          <w:tcPr>
            <w:tcW w:w="236" w:type="dxa"/>
          </w:tcPr>
          <w:p w14:paraId="5E8AC37E" w14:textId="77777777" w:rsidR="00752F09" w:rsidRPr="00FC4EDD" w:rsidRDefault="00752F09" w:rsidP="00752F09">
            <w:pPr>
              <w:ind w:right="-108"/>
              <w:rPr>
                <w:szCs w:val="22"/>
                <w:rtl/>
                <w:cs/>
              </w:rPr>
            </w:pPr>
          </w:p>
        </w:tc>
        <w:tc>
          <w:tcPr>
            <w:tcW w:w="1172" w:type="dxa"/>
          </w:tcPr>
          <w:p w14:paraId="0C7AA5F3" w14:textId="77777777" w:rsidR="00752F09" w:rsidRPr="00FC4EDD" w:rsidRDefault="00752F09" w:rsidP="001B78FE">
            <w:pPr>
              <w:tabs>
                <w:tab w:val="decimal" w:pos="956"/>
              </w:tabs>
              <w:spacing w:line="240" w:lineRule="auto"/>
              <w:ind w:right="-64"/>
              <w:rPr>
                <w:szCs w:val="22"/>
              </w:rPr>
            </w:pPr>
            <w:r w:rsidRPr="00FC4EDD">
              <w:rPr>
                <w:szCs w:val="22"/>
              </w:rPr>
              <w:t>46,321</w:t>
            </w:r>
          </w:p>
        </w:tc>
        <w:tc>
          <w:tcPr>
            <w:tcW w:w="245" w:type="dxa"/>
          </w:tcPr>
          <w:p w14:paraId="583D0157" w14:textId="77777777" w:rsidR="00752F09" w:rsidRPr="00FC4EDD" w:rsidRDefault="00752F09" w:rsidP="00752F09">
            <w:pPr>
              <w:ind w:right="-108"/>
              <w:rPr>
                <w:szCs w:val="22"/>
                <w:rtl/>
                <w:cs/>
              </w:rPr>
            </w:pPr>
          </w:p>
        </w:tc>
        <w:tc>
          <w:tcPr>
            <w:tcW w:w="1222" w:type="dxa"/>
          </w:tcPr>
          <w:p w14:paraId="37694AEF" w14:textId="77777777" w:rsidR="00752F09" w:rsidRPr="00FC4EDD" w:rsidRDefault="00752F09" w:rsidP="001B78FE">
            <w:pPr>
              <w:tabs>
                <w:tab w:val="decimal" w:pos="956"/>
              </w:tabs>
              <w:spacing w:line="240" w:lineRule="auto"/>
              <w:ind w:right="-64"/>
              <w:rPr>
                <w:szCs w:val="22"/>
              </w:rPr>
            </w:pPr>
            <w:r w:rsidRPr="00FC4EDD">
              <w:rPr>
                <w:szCs w:val="22"/>
              </w:rPr>
              <w:t>30,020</w:t>
            </w:r>
          </w:p>
        </w:tc>
        <w:tc>
          <w:tcPr>
            <w:tcW w:w="236" w:type="dxa"/>
          </w:tcPr>
          <w:p w14:paraId="5D6C94FB" w14:textId="77777777" w:rsidR="00752F09" w:rsidRPr="00FC4EDD" w:rsidRDefault="00752F09" w:rsidP="00752F09">
            <w:pPr>
              <w:ind w:right="73"/>
              <w:jc w:val="right"/>
              <w:rPr>
                <w:szCs w:val="22"/>
              </w:rPr>
            </w:pPr>
          </w:p>
        </w:tc>
        <w:tc>
          <w:tcPr>
            <w:tcW w:w="1335" w:type="dxa"/>
          </w:tcPr>
          <w:p w14:paraId="299C3914" w14:textId="77777777" w:rsidR="00752F09" w:rsidRPr="00FC4EDD" w:rsidRDefault="00752F09" w:rsidP="001B78FE">
            <w:pPr>
              <w:tabs>
                <w:tab w:val="decimal" w:pos="1064"/>
              </w:tabs>
              <w:spacing w:line="240" w:lineRule="auto"/>
              <w:ind w:right="-64"/>
              <w:rPr>
                <w:szCs w:val="22"/>
              </w:rPr>
            </w:pPr>
            <w:r w:rsidRPr="00FC4EDD">
              <w:rPr>
                <w:szCs w:val="22"/>
              </w:rPr>
              <w:t>70,697</w:t>
            </w:r>
          </w:p>
        </w:tc>
        <w:tc>
          <w:tcPr>
            <w:tcW w:w="236" w:type="dxa"/>
          </w:tcPr>
          <w:p w14:paraId="69466A36" w14:textId="77777777" w:rsidR="00752F09" w:rsidRPr="00FC4EDD" w:rsidRDefault="00752F09" w:rsidP="00752F09">
            <w:pPr>
              <w:ind w:left="-18" w:right="-108"/>
              <w:jc w:val="right"/>
              <w:rPr>
                <w:szCs w:val="22"/>
              </w:rPr>
            </w:pPr>
            <w:r w:rsidRPr="00FC4EDD">
              <w:rPr>
                <w:szCs w:val="22"/>
              </w:rPr>
              <w:t> </w:t>
            </w:r>
          </w:p>
        </w:tc>
        <w:tc>
          <w:tcPr>
            <w:tcW w:w="1311" w:type="dxa"/>
          </w:tcPr>
          <w:p w14:paraId="4D65916D" w14:textId="77777777" w:rsidR="00752F09" w:rsidRPr="00FC4EDD" w:rsidRDefault="00752F09" w:rsidP="001B78FE">
            <w:pPr>
              <w:tabs>
                <w:tab w:val="decimal" w:pos="1023"/>
              </w:tabs>
              <w:spacing w:line="240" w:lineRule="auto"/>
              <w:ind w:right="-64"/>
              <w:rPr>
                <w:szCs w:val="22"/>
              </w:rPr>
            </w:pPr>
            <w:r w:rsidRPr="001B78FE">
              <w:rPr>
                <w:szCs w:val="22"/>
              </w:rPr>
              <w:t>147,038</w:t>
            </w:r>
          </w:p>
        </w:tc>
      </w:tr>
      <w:tr w:rsidR="00752F09" w:rsidRPr="00FC4EDD" w14:paraId="006059F1" w14:textId="77777777" w:rsidTr="001B78FE">
        <w:trPr>
          <w:trHeight w:val="20"/>
        </w:trPr>
        <w:tc>
          <w:tcPr>
            <w:tcW w:w="2598" w:type="dxa"/>
            <w:shd w:val="clear" w:color="auto" w:fill="auto"/>
          </w:tcPr>
          <w:p w14:paraId="3C0A0901" w14:textId="77777777" w:rsidR="00752F09" w:rsidRPr="00FC4EDD" w:rsidRDefault="00752F09" w:rsidP="00752F09">
            <w:pPr>
              <w:ind w:right="-108"/>
              <w:rPr>
                <w:szCs w:val="22"/>
                <w:rtl/>
                <w:cs/>
              </w:rPr>
            </w:pPr>
            <w:r w:rsidRPr="00FC4EDD">
              <w:rPr>
                <w:szCs w:val="22"/>
              </w:rPr>
              <w:t>Other assets</w:t>
            </w:r>
          </w:p>
        </w:tc>
        <w:tc>
          <w:tcPr>
            <w:tcW w:w="245" w:type="dxa"/>
            <w:shd w:val="clear" w:color="auto" w:fill="auto"/>
          </w:tcPr>
          <w:p w14:paraId="680835FD" w14:textId="77777777" w:rsidR="00752F09" w:rsidRPr="00FC4EDD" w:rsidRDefault="00752F09" w:rsidP="00752F09">
            <w:pPr>
              <w:ind w:right="-108"/>
              <w:rPr>
                <w:szCs w:val="22"/>
                <w:rtl/>
                <w:cs/>
              </w:rPr>
            </w:pPr>
          </w:p>
        </w:tc>
        <w:tc>
          <w:tcPr>
            <w:tcW w:w="1387" w:type="dxa"/>
            <w:shd w:val="clear" w:color="auto" w:fill="auto"/>
          </w:tcPr>
          <w:p w14:paraId="1E0C27D1" w14:textId="77777777" w:rsidR="00752F09" w:rsidRPr="00FC4EDD" w:rsidRDefault="00752F09" w:rsidP="001B78FE">
            <w:pPr>
              <w:tabs>
                <w:tab w:val="decimal" w:pos="1099"/>
              </w:tabs>
              <w:spacing w:line="240" w:lineRule="auto"/>
              <w:ind w:right="-64"/>
              <w:rPr>
                <w:szCs w:val="22"/>
                <w:rtl/>
                <w:cs/>
              </w:rPr>
            </w:pPr>
            <w:r w:rsidRPr="00752F09">
              <w:rPr>
                <w:szCs w:val="22"/>
              </w:rPr>
              <w:t>4,852</w:t>
            </w:r>
          </w:p>
        </w:tc>
        <w:tc>
          <w:tcPr>
            <w:tcW w:w="270" w:type="dxa"/>
          </w:tcPr>
          <w:p w14:paraId="53604EE5" w14:textId="77777777" w:rsidR="00752F09" w:rsidRPr="00FC4EDD" w:rsidRDefault="00752F09" w:rsidP="00752F09">
            <w:pPr>
              <w:ind w:right="-108"/>
              <w:rPr>
                <w:szCs w:val="22"/>
                <w:rtl/>
                <w:cs/>
              </w:rPr>
            </w:pPr>
          </w:p>
        </w:tc>
        <w:tc>
          <w:tcPr>
            <w:tcW w:w="1170" w:type="dxa"/>
          </w:tcPr>
          <w:p w14:paraId="30BF9C75" w14:textId="77777777" w:rsidR="00752F09" w:rsidRPr="00FC4EDD" w:rsidRDefault="00752F09" w:rsidP="00752F09">
            <w:pPr>
              <w:tabs>
                <w:tab w:val="decimal" w:pos="880"/>
              </w:tabs>
              <w:spacing w:line="240" w:lineRule="auto"/>
              <w:ind w:right="-64"/>
              <w:rPr>
                <w:szCs w:val="22"/>
                <w:rtl/>
                <w:cs/>
              </w:rPr>
            </w:pPr>
            <w:r w:rsidRPr="00FC4EDD">
              <w:rPr>
                <w:szCs w:val="22"/>
              </w:rPr>
              <w:t>11,824</w:t>
            </w:r>
          </w:p>
        </w:tc>
        <w:tc>
          <w:tcPr>
            <w:tcW w:w="270" w:type="dxa"/>
            <w:shd w:val="clear" w:color="auto" w:fill="auto"/>
          </w:tcPr>
          <w:p w14:paraId="41E1F23F" w14:textId="77777777" w:rsidR="00752F09" w:rsidRPr="00FC4EDD" w:rsidRDefault="00752F09" w:rsidP="00752F09">
            <w:pPr>
              <w:ind w:right="-108"/>
              <w:rPr>
                <w:szCs w:val="22"/>
                <w:rtl/>
                <w:cs/>
              </w:rPr>
            </w:pPr>
          </w:p>
        </w:tc>
        <w:tc>
          <w:tcPr>
            <w:tcW w:w="1170" w:type="dxa"/>
            <w:shd w:val="clear" w:color="auto" w:fill="auto"/>
          </w:tcPr>
          <w:p w14:paraId="14172824" w14:textId="77777777" w:rsidR="00752F09" w:rsidRPr="00FC4EDD" w:rsidRDefault="00752F09" w:rsidP="001B78FE">
            <w:pPr>
              <w:tabs>
                <w:tab w:val="decimal" w:pos="880"/>
              </w:tabs>
              <w:spacing w:line="240" w:lineRule="auto"/>
              <w:ind w:right="-64"/>
              <w:rPr>
                <w:szCs w:val="22"/>
              </w:rPr>
            </w:pPr>
            <w:r w:rsidRPr="00FC4EDD">
              <w:rPr>
                <w:szCs w:val="22"/>
              </w:rPr>
              <w:t>3,333</w:t>
            </w:r>
          </w:p>
        </w:tc>
        <w:tc>
          <w:tcPr>
            <w:tcW w:w="236" w:type="dxa"/>
            <w:shd w:val="clear" w:color="auto" w:fill="auto"/>
          </w:tcPr>
          <w:p w14:paraId="576BAAF8" w14:textId="77777777" w:rsidR="00752F09" w:rsidRPr="00FC4EDD" w:rsidRDefault="00752F09" w:rsidP="00752F09">
            <w:pPr>
              <w:ind w:right="-108"/>
              <w:rPr>
                <w:szCs w:val="22"/>
                <w:rtl/>
                <w:cs/>
              </w:rPr>
            </w:pPr>
          </w:p>
        </w:tc>
        <w:tc>
          <w:tcPr>
            <w:tcW w:w="1421" w:type="dxa"/>
            <w:shd w:val="clear" w:color="auto" w:fill="auto"/>
          </w:tcPr>
          <w:p w14:paraId="588AC748" w14:textId="77777777" w:rsidR="00752F09" w:rsidRPr="00FC4EDD" w:rsidRDefault="00752F09" w:rsidP="001B78FE">
            <w:pPr>
              <w:tabs>
                <w:tab w:val="decimal" w:pos="1096"/>
              </w:tabs>
              <w:spacing w:line="240" w:lineRule="auto"/>
              <w:ind w:right="-64"/>
              <w:rPr>
                <w:szCs w:val="22"/>
              </w:rPr>
            </w:pPr>
            <w:r w:rsidRPr="00FC4EDD">
              <w:rPr>
                <w:szCs w:val="22"/>
              </w:rPr>
              <w:t>1,894</w:t>
            </w:r>
          </w:p>
        </w:tc>
        <w:tc>
          <w:tcPr>
            <w:tcW w:w="236" w:type="dxa"/>
            <w:shd w:val="clear" w:color="auto" w:fill="auto"/>
          </w:tcPr>
          <w:p w14:paraId="5F0BF12B" w14:textId="77777777" w:rsidR="00752F09" w:rsidRPr="00FC4EDD" w:rsidRDefault="00752F09" w:rsidP="00752F09">
            <w:pPr>
              <w:ind w:right="-108"/>
              <w:rPr>
                <w:szCs w:val="22"/>
                <w:rtl/>
                <w:cs/>
              </w:rPr>
            </w:pPr>
          </w:p>
        </w:tc>
        <w:tc>
          <w:tcPr>
            <w:tcW w:w="1172" w:type="dxa"/>
            <w:shd w:val="clear" w:color="auto" w:fill="auto"/>
          </w:tcPr>
          <w:p w14:paraId="682FDA8E" w14:textId="77777777" w:rsidR="00752F09" w:rsidRPr="00FC4EDD" w:rsidRDefault="00752F09" w:rsidP="001B78FE">
            <w:pPr>
              <w:tabs>
                <w:tab w:val="decimal" w:pos="956"/>
              </w:tabs>
              <w:spacing w:line="240" w:lineRule="auto"/>
              <w:ind w:right="-64"/>
              <w:rPr>
                <w:szCs w:val="22"/>
              </w:rPr>
            </w:pPr>
            <w:r w:rsidRPr="00FC4EDD">
              <w:rPr>
                <w:szCs w:val="22"/>
              </w:rPr>
              <w:t>46,625</w:t>
            </w:r>
          </w:p>
        </w:tc>
        <w:tc>
          <w:tcPr>
            <w:tcW w:w="245" w:type="dxa"/>
            <w:shd w:val="clear" w:color="auto" w:fill="auto"/>
          </w:tcPr>
          <w:p w14:paraId="0EE074EC" w14:textId="77777777" w:rsidR="00752F09" w:rsidRPr="00FC4EDD" w:rsidRDefault="00752F09" w:rsidP="00752F09">
            <w:pPr>
              <w:ind w:right="-108"/>
              <w:rPr>
                <w:szCs w:val="22"/>
                <w:rtl/>
                <w:cs/>
              </w:rPr>
            </w:pPr>
          </w:p>
        </w:tc>
        <w:tc>
          <w:tcPr>
            <w:tcW w:w="1222" w:type="dxa"/>
            <w:shd w:val="clear" w:color="auto" w:fill="auto"/>
          </w:tcPr>
          <w:p w14:paraId="53F23476" w14:textId="77777777" w:rsidR="00752F09" w:rsidRPr="00FC4EDD" w:rsidRDefault="00752F09" w:rsidP="001B78FE">
            <w:pPr>
              <w:tabs>
                <w:tab w:val="decimal" w:pos="956"/>
              </w:tabs>
              <w:spacing w:line="240" w:lineRule="auto"/>
              <w:ind w:right="-64"/>
              <w:rPr>
                <w:szCs w:val="22"/>
              </w:rPr>
            </w:pPr>
            <w:r w:rsidRPr="00FC4EDD">
              <w:rPr>
                <w:szCs w:val="22"/>
              </w:rPr>
              <w:t>8,211</w:t>
            </w:r>
          </w:p>
        </w:tc>
        <w:tc>
          <w:tcPr>
            <w:tcW w:w="236" w:type="dxa"/>
          </w:tcPr>
          <w:p w14:paraId="0DD36B96" w14:textId="77777777" w:rsidR="00752F09" w:rsidRPr="00FC4EDD" w:rsidRDefault="00752F09" w:rsidP="00752F09">
            <w:pPr>
              <w:ind w:right="73"/>
              <w:jc w:val="right"/>
              <w:rPr>
                <w:szCs w:val="22"/>
              </w:rPr>
            </w:pPr>
          </w:p>
        </w:tc>
        <w:tc>
          <w:tcPr>
            <w:tcW w:w="1335" w:type="dxa"/>
          </w:tcPr>
          <w:p w14:paraId="02D30F5F" w14:textId="77777777" w:rsidR="00752F09" w:rsidRPr="00FC4EDD" w:rsidRDefault="00752F09" w:rsidP="001B78FE">
            <w:pPr>
              <w:tabs>
                <w:tab w:val="decimal" w:pos="1064"/>
              </w:tabs>
              <w:spacing w:line="240" w:lineRule="auto"/>
              <w:ind w:right="-64"/>
              <w:rPr>
                <w:szCs w:val="22"/>
              </w:rPr>
            </w:pPr>
            <w:r w:rsidRPr="00FC4EDD">
              <w:rPr>
                <w:szCs w:val="22"/>
              </w:rPr>
              <w:t>203,741</w:t>
            </w:r>
          </w:p>
        </w:tc>
        <w:tc>
          <w:tcPr>
            <w:tcW w:w="236" w:type="dxa"/>
          </w:tcPr>
          <w:p w14:paraId="760153A0" w14:textId="77777777" w:rsidR="00752F09" w:rsidRPr="00FC4EDD" w:rsidRDefault="00752F09" w:rsidP="00752F09">
            <w:pPr>
              <w:ind w:left="-18" w:right="-108"/>
              <w:jc w:val="right"/>
              <w:rPr>
                <w:szCs w:val="22"/>
              </w:rPr>
            </w:pPr>
            <w:r w:rsidRPr="00FC4EDD">
              <w:rPr>
                <w:szCs w:val="22"/>
              </w:rPr>
              <w:t> </w:t>
            </w:r>
          </w:p>
        </w:tc>
        <w:tc>
          <w:tcPr>
            <w:tcW w:w="1311" w:type="dxa"/>
          </w:tcPr>
          <w:p w14:paraId="2BF21019" w14:textId="77777777" w:rsidR="00752F09" w:rsidRPr="00FC4EDD" w:rsidRDefault="00752F09" w:rsidP="001B78FE">
            <w:pPr>
              <w:tabs>
                <w:tab w:val="decimal" w:pos="1023"/>
              </w:tabs>
              <w:spacing w:line="240" w:lineRule="auto"/>
              <w:ind w:right="-64"/>
              <w:rPr>
                <w:szCs w:val="22"/>
              </w:rPr>
            </w:pPr>
            <w:r w:rsidRPr="001B78FE">
              <w:rPr>
                <w:szCs w:val="22"/>
              </w:rPr>
              <w:t>280,480</w:t>
            </w:r>
          </w:p>
        </w:tc>
      </w:tr>
      <w:tr w:rsidR="00752F09" w:rsidRPr="00FC4EDD" w14:paraId="79B3C09D" w14:textId="77777777" w:rsidTr="001B78FE">
        <w:trPr>
          <w:trHeight w:val="20"/>
        </w:trPr>
        <w:tc>
          <w:tcPr>
            <w:tcW w:w="2598" w:type="dxa"/>
          </w:tcPr>
          <w:p w14:paraId="0B671146" w14:textId="77777777" w:rsidR="00752F09" w:rsidRPr="00FC4EDD" w:rsidRDefault="00752F09" w:rsidP="00752F09">
            <w:pPr>
              <w:ind w:right="-108"/>
              <w:rPr>
                <w:b/>
                <w:bCs/>
                <w:szCs w:val="22"/>
                <w:rtl/>
                <w:cs/>
              </w:rPr>
            </w:pPr>
            <w:r w:rsidRPr="00FC4EDD">
              <w:rPr>
                <w:szCs w:val="22"/>
              </w:rPr>
              <w:t xml:space="preserve">Trade accounts payable </w:t>
            </w:r>
          </w:p>
        </w:tc>
        <w:tc>
          <w:tcPr>
            <w:tcW w:w="245" w:type="dxa"/>
          </w:tcPr>
          <w:p w14:paraId="0C0E700B" w14:textId="77777777" w:rsidR="00752F09" w:rsidRPr="00FC4EDD" w:rsidRDefault="00752F09" w:rsidP="00752F09">
            <w:pPr>
              <w:ind w:right="-108"/>
              <w:rPr>
                <w:szCs w:val="22"/>
                <w:rtl/>
                <w:cs/>
              </w:rPr>
            </w:pPr>
          </w:p>
        </w:tc>
        <w:tc>
          <w:tcPr>
            <w:tcW w:w="1387" w:type="dxa"/>
          </w:tcPr>
          <w:p w14:paraId="20ED0E09" w14:textId="77777777" w:rsidR="00752F09" w:rsidRPr="00FC4EDD" w:rsidRDefault="00DB762C" w:rsidP="00DB762C">
            <w:pPr>
              <w:tabs>
                <w:tab w:val="decimal" w:pos="829"/>
              </w:tabs>
              <w:spacing w:line="240" w:lineRule="auto"/>
              <w:ind w:right="-64"/>
              <w:rPr>
                <w:szCs w:val="22"/>
              </w:rPr>
            </w:pPr>
            <w:r>
              <w:rPr>
                <w:szCs w:val="22"/>
              </w:rPr>
              <w:t>-</w:t>
            </w:r>
          </w:p>
        </w:tc>
        <w:tc>
          <w:tcPr>
            <w:tcW w:w="270" w:type="dxa"/>
          </w:tcPr>
          <w:p w14:paraId="414034C2" w14:textId="77777777" w:rsidR="00752F09" w:rsidRPr="00FC4EDD" w:rsidRDefault="00752F09" w:rsidP="00752F09">
            <w:pPr>
              <w:tabs>
                <w:tab w:val="decimal" w:pos="880"/>
              </w:tabs>
              <w:spacing w:line="240" w:lineRule="auto"/>
              <w:ind w:right="-64"/>
              <w:rPr>
                <w:szCs w:val="22"/>
                <w:rtl/>
                <w:cs/>
              </w:rPr>
            </w:pPr>
          </w:p>
        </w:tc>
        <w:tc>
          <w:tcPr>
            <w:tcW w:w="1170" w:type="dxa"/>
          </w:tcPr>
          <w:p w14:paraId="5734BFFB" w14:textId="77777777" w:rsidR="00752F09" w:rsidRPr="00FC4EDD" w:rsidRDefault="00752F09" w:rsidP="00752F09">
            <w:pPr>
              <w:tabs>
                <w:tab w:val="decimal" w:pos="880"/>
              </w:tabs>
              <w:spacing w:line="240" w:lineRule="auto"/>
              <w:ind w:right="-64"/>
              <w:rPr>
                <w:szCs w:val="22"/>
                <w:rtl/>
                <w:cs/>
              </w:rPr>
            </w:pPr>
            <w:r w:rsidRPr="00FC4EDD">
              <w:rPr>
                <w:szCs w:val="22"/>
              </w:rPr>
              <w:t>(2,122)</w:t>
            </w:r>
          </w:p>
        </w:tc>
        <w:tc>
          <w:tcPr>
            <w:tcW w:w="270" w:type="dxa"/>
          </w:tcPr>
          <w:p w14:paraId="1DB5E14B" w14:textId="77777777" w:rsidR="00752F09" w:rsidRPr="00FC4EDD" w:rsidRDefault="00752F09" w:rsidP="00752F09">
            <w:pPr>
              <w:tabs>
                <w:tab w:val="decimal" w:pos="880"/>
              </w:tabs>
              <w:spacing w:line="240" w:lineRule="auto"/>
              <w:ind w:right="-64"/>
              <w:rPr>
                <w:szCs w:val="22"/>
                <w:rtl/>
                <w:cs/>
              </w:rPr>
            </w:pPr>
          </w:p>
        </w:tc>
        <w:tc>
          <w:tcPr>
            <w:tcW w:w="1170" w:type="dxa"/>
          </w:tcPr>
          <w:p w14:paraId="6590BD4E" w14:textId="77777777" w:rsidR="00752F09" w:rsidRPr="00FC4EDD" w:rsidRDefault="00752F09" w:rsidP="001B78FE">
            <w:pPr>
              <w:tabs>
                <w:tab w:val="decimal" w:pos="612"/>
              </w:tabs>
              <w:spacing w:line="240" w:lineRule="auto"/>
              <w:ind w:right="-64"/>
              <w:rPr>
                <w:szCs w:val="22"/>
                <w:rtl/>
                <w:cs/>
              </w:rPr>
            </w:pPr>
            <w:r w:rsidRPr="00FC4EDD">
              <w:rPr>
                <w:szCs w:val="22"/>
              </w:rPr>
              <w:t>-</w:t>
            </w:r>
          </w:p>
        </w:tc>
        <w:tc>
          <w:tcPr>
            <w:tcW w:w="236" w:type="dxa"/>
          </w:tcPr>
          <w:p w14:paraId="7CBB48FA" w14:textId="77777777" w:rsidR="00752F09" w:rsidRPr="00FC4EDD" w:rsidRDefault="00752F09" w:rsidP="00752F09">
            <w:pPr>
              <w:ind w:right="-108"/>
              <w:rPr>
                <w:szCs w:val="22"/>
                <w:rtl/>
                <w:cs/>
              </w:rPr>
            </w:pPr>
          </w:p>
        </w:tc>
        <w:tc>
          <w:tcPr>
            <w:tcW w:w="1421" w:type="dxa"/>
          </w:tcPr>
          <w:p w14:paraId="37EB9163" w14:textId="77777777" w:rsidR="00752F09" w:rsidRPr="00FC4EDD" w:rsidRDefault="00752F09" w:rsidP="001B78FE">
            <w:pPr>
              <w:tabs>
                <w:tab w:val="decimal" w:pos="826"/>
              </w:tabs>
              <w:spacing w:line="240" w:lineRule="auto"/>
              <w:ind w:right="-64"/>
              <w:rPr>
                <w:szCs w:val="22"/>
              </w:rPr>
            </w:pPr>
            <w:r w:rsidRPr="00FC4EDD">
              <w:rPr>
                <w:szCs w:val="22"/>
              </w:rPr>
              <w:t>-</w:t>
            </w:r>
          </w:p>
        </w:tc>
        <w:tc>
          <w:tcPr>
            <w:tcW w:w="236" w:type="dxa"/>
          </w:tcPr>
          <w:p w14:paraId="63355276" w14:textId="77777777" w:rsidR="00752F09" w:rsidRPr="00FC4EDD" w:rsidRDefault="00752F09" w:rsidP="00752F09">
            <w:pPr>
              <w:ind w:left="252" w:right="-18"/>
              <w:jc w:val="thaiDistribute"/>
              <w:rPr>
                <w:b/>
                <w:bCs/>
                <w:szCs w:val="22"/>
                <w:rtl/>
                <w:cs/>
              </w:rPr>
            </w:pPr>
          </w:p>
        </w:tc>
        <w:tc>
          <w:tcPr>
            <w:tcW w:w="1172" w:type="dxa"/>
          </w:tcPr>
          <w:p w14:paraId="0FA96E5C" w14:textId="77777777" w:rsidR="00752F09" w:rsidRPr="00FC4EDD" w:rsidRDefault="00752F09" w:rsidP="001B78FE">
            <w:pPr>
              <w:tabs>
                <w:tab w:val="decimal" w:pos="956"/>
              </w:tabs>
              <w:spacing w:line="240" w:lineRule="auto"/>
              <w:ind w:right="-64"/>
              <w:rPr>
                <w:szCs w:val="22"/>
                <w:rtl/>
                <w:cs/>
              </w:rPr>
            </w:pPr>
            <w:r w:rsidRPr="00FC4EDD">
              <w:rPr>
                <w:szCs w:val="22"/>
              </w:rPr>
              <w:t>(10,758)</w:t>
            </w:r>
          </w:p>
        </w:tc>
        <w:tc>
          <w:tcPr>
            <w:tcW w:w="245" w:type="dxa"/>
          </w:tcPr>
          <w:p w14:paraId="71FB6BB4" w14:textId="77777777" w:rsidR="00752F09" w:rsidRPr="00FC4EDD" w:rsidRDefault="00752F09" w:rsidP="00752F09">
            <w:pPr>
              <w:ind w:left="252" w:right="-18"/>
              <w:jc w:val="thaiDistribute"/>
              <w:rPr>
                <w:b/>
                <w:bCs/>
                <w:szCs w:val="22"/>
                <w:rtl/>
                <w:cs/>
              </w:rPr>
            </w:pPr>
          </w:p>
        </w:tc>
        <w:tc>
          <w:tcPr>
            <w:tcW w:w="1222" w:type="dxa"/>
          </w:tcPr>
          <w:p w14:paraId="555FBFA4" w14:textId="77777777" w:rsidR="00752F09" w:rsidRPr="00FC4EDD" w:rsidRDefault="00752F09" w:rsidP="001B78FE">
            <w:pPr>
              <w:tabs>
                <w:tab w:val="decimal" w:pos="956"/>
              </w:tabs>
              <w:spacing w:line="240" w:lineRule="auto"/>
              <w:ind w:right="-64"/>
              <w:rPr>
                <w:szCs w:val="22"/>
                <w:rtl/>
                <w:cs/>
              </w:rPr>
            </w:pPr>
            <w:r w:rsidRPr="00FC4EDD">
              <w:rPr>
                <w:szCs w:val="22"/>
              </w:rPr>
              <w:t>(2,918)</w:t>
            </w:r>
          </w:p>
        </w:tc>
        <w:tc>
          <w:tcPr>
            <w:tcW w:w="236" w:type="dxa"/>
          </w:tcPr>
          <w:p w14:paraId="5547DC1B" w14:textId="77777777" w:rsidR="00752F09" w:rsidRPr="00FC4EDD" w:rsidRDefault="00752F09" w:rsidP="00752F09">
            <w:pPr>
              <w:ind w:left="-18" w:right="62"/>
              <w:jc w:val="right"/>
              <w:rPr>
                <w:b/>
                <w:bCs/>
                <w:szCs w:val="22"/>
              </w:rPr>
            </w:pPr>
          </w:p>
        </w:tc>
        <w:tc>
          <w:tcPr>
            <w:tcW w:w="1335" w:type="dxa"/>
          </w:tcPr>
          <w:p w14:paraId="40D3D65E" w14:textId="77777777" w:rsidR="00752F09" w:rsidRPr="00FC4EDD" w:rsidRDefault="00752F09" w:rsidP="001B78FE">
            <w:pPr>
              <w:tabs>
                <w:tab w:val="decimal" w:pos="1064"/>
              </w:tabs>
              <w:spacing w:line="240" w:lineRule="auto"/>
              <w:ind w:right="-64"/>
              <w:rPr>
                <w:szCs w:val="22"/>
              </w:rPr>
            </w:pPr>
            <w:r w:rsidRPr="00FC4EDD">
              <w:rPr>
                <w:szCs w:val="22"/>
              </w:rPr>
              <w:t>(1,036)</w:t>
            </w:r>
          </w:p>
        </w:tc>
        <w:tc>
          <w:tcPr>
            <w:tcW w:w="236" w:type="dxa"/>
          </w:tcPr>
          <w:p w14:paraId="19D3B6D5" w14:textId="77777777" w:rsidR="00752F09" w:rsidRPr="00FC4EDD" w:rsidRDefault="00752F09" w:rsidP="00752F09">
            <w:pPr>
              <w:ind w:left="-18" w:right="62"/>
              <w:jc w:val="right"/>
              <w:rPr>
                <w:b/>
                <w:bCs/>
                <w:szCs w:val="22"/>
              </w:rPr>
            </w:pPr>
          </w:p>
        </w:tc>
        <w:tc>
          <w:tcPr>
            <w:tcW w:w="1311" w:type="dxa"/>
          </w:tcPr>
          <w:p w14:paraId="6A19C552" w14:textId="77777777" w:rsidR="00752F09" w:rsidRPr="00FC4EDD" w:rsidRDefault="00752F09" w:rsidP="001B78FE">
            <w:pPr>
              <w:tabs>
                <w:tab w:val="decimal" w:pos="1023"/>
              </w:tabs>
              <w:spacing w:line="240" w:lineRule="auto"/>
              <w:ind w:right="-64"/>
              <w:rPr>
                <w:szCs w:val="22"/>
              </w:rPr>
            </w:pPr>
            <w:r w:rsidRPr="001B78FE">
              <w:rPr>
                <w:szCs w:val="22"/>
              </w:rPr>
              <w:t>(16,834)</w:t>
            </w:r>
          </w:p>
        </w:tc>
      </w:tr>
      <w:tr w:rsidR="00752F09" w:rsidRPr="00FC4EDD" w14:paraId="1E67897E" w14:textId="77777777" w:rsidTr="001B78FE">
        <w:trPr>
          <w:trHeight w:val="20"/>
        </w:trPr>
        <w:tc>
          <w:tcPr>
            <w:tcW w:w="2598" w:type="dxa"/>
          </w:tcPr>
          <w:p w14:paraId="7FF14177" w14:textId="77777777" w:rsidR="00752F09" w:rsidRPr="00FC4EDD" w:rsidRDefault="00752F09" w:rsidP="00752F09">
            <w:pPr>
              <w:ind w:right="-108"/>
              <w:rPr>
                <w:b/>
                <w:bCs/>
                <w:szCs w:val="22"/>
                <w:rtl/>
                <w:cs/>
              </w:rPr>
            </w:pPr>
            <w:r w:rsidRPr="00FC4EDD">
              <w:rPr>
                <w:szCs w:val="22"/>
              </w:rPr>
              <w:t>Other payables</w:t>
            </w:r>
          </w:p>
        </w:tc>
        <w:tc>
          <w:tcPr>
            <w:tcW w:w="245" w:type="dxa"/>
          </w:tcPr>
          <w:p w14:paraId="65696AF0" w14:textId="77777777" w:rsidR="00752F09" w:rsidRPr="00FC4EDD" w:rsidRDefault="00752F09" w:rsidP="00752F09">
            <w:pPr>
              <w:ind w:right="-108"/>
              <w:rPr>
                <w:szCs w:val="22"/>
                <w:rtl/>
                <w:cs/>
              </w:rPr>
            </w:pPr>
          </w:p>
        </w:tc>
        <w:tc>
          <w:tcPr>
            <w:tcW w:w="1387" w:type="dxa"/>
          </w:tcPr>
          <w:p w14:paraId="18386B02" w14:textId="77777777" w:rsidR="00752F09" w:rsidRPr="00FC4EDD" w:rsidRDefault="00752F09" w:rsidP="001B78FE">
            <w:pPr>
              <w:tabs>
                <w:tab w:val="decimal" w:pos="1099"/>
              </w:tabs>
              <w:spacing w:line="240" w:lineRule="auto"/>
              <w:ind w:right="-64"/>
              <w:rPr>
                <w:szCs w:val="22"/>
                <w:rtl/>
                <w:cs/>
              </w:rPr>
            </w:pPr>
            <w:r w:rsidRPr="00752F09">
              <w:rPr>
                <w:szCs w:val="22"/>
              </w:rPr>
              <w:t>(867)</w:t>
            </w:r>
          </w:p>
        </w:tc>
        <w:tc>
          <w:tcPr>
            <w:tcW w:w="270" w:type="dxa"/>
          </w:tcPr>
          <w:p w14:paraId="476DDBD5" w14:textId="77777777" w:rsidR="00752F09" w:rsidRPr="00FC4EDD" w:rsidRDefault="00752F09" w:rsidP="00752F09">
            <w:pPr>
              <w:ind w:right="-108"/>
              <w:rPr>
                <w:szCs w:val="22"/>
                <w:rtl/>
                <w:cs/>
              </w:rPr>
            </w:pPr>
          </w:p>
        </w:tc>
        <w:tc>
          <w:tcPr>
            <w:tcW w:w="1170" w:type="dxa"/>
          </w:tcPr>
          <w:p w14:paraId="5C974561" w14:textId="77777777" w:rsidR="00752F09" w:rsidRPr="00FC4EDD" w:rsidRDefault="00752F09" w:rsidP="00752F09">
            <w:pPr>
              <w:tabs>
                <w:tab w:val="decimal" w:pos="880"/>
              </w:tabs>
              <w:spacing w:line="240" w:lineRule="auto"/>
              <w:ind w:right="-64"/>
              <w:rPr>
                <w:szCs w:val="22"/>
                <w:rtl/>
                <w:cs/>
              </w:rPr>
            </w:pPr>
            <w:r w:rsidRPr="00FC4EDD">
              <w:rPr>
                <w:szCs w:val="22"/>
              </w:rPr>
              <w:t>(6,394)</w:t>
            </w:r>
          </w:p>
        </w:tc>
        <w:tc>
          <w:tcPr>
            <w:tcW w:w="270" w:type="dxa"/>
          </w:tcPr>
          <w:p w14:paraId="324D93A0" w14:textId="77777777" w:rsidR="00752F09" w:rsidRPr="00FC4EDD" w:rsidRDefault="00752F09" w:rsidP="00752F09">
            <w:pPr>
              <w:ind w:right="-108"/>
              <w:rPr>
                <w:szCs w:val="22"/>
                <w:rtl/>
                <w:cs/>
              </w:rPr>
            </w:pPr>
          </w:p>
        </w:tc>
        <w:tc>
          <w:tcPr>
            <w:tcW w:w="1170" w:type="dxa"/>
          </w:tcPr>
          <w:p w14:paraId="65251E7D" w14:textId="77777777" w:rsidR="00752F09" w:rsidRPr="00FC4EDD" w:rsidRDefault="00752F09" w:rsidP="001B78FE">
            <w:pPr>
              <w:tabs>
                <w:tab w:val="decimal" w:pos="880"/>
              </w:tabs>
              <w:spacing w:line="240" w:lineRule="auto"/>
              <w:ind w:right="-64"/>
              <w:rPr>
                <w:szCs w:val="22"/>
                <w:rtl/>
                <w:cs/>
              </w:rPr>
            </w:pPr>
            <w:r w:rsidRPr="00FC4EDD">
              <w:rPr>
                <w:szCs w:val="22"/>
              </w:rPr>
              <w:t>(110)</w:t>
            </w:r>
          </w:p>
        </w:tc>
        <w:tc>
          <w:tcPr>
            <w:tcW w:w="236" w:type="dxa"/>
          </w:tcPr>
          <w:p w14:paraId="5C0F988B" w14:textId="77777777" w:rsidR="00752F09" w:rsidRPr="00FC4EDD" w:rsidRDefault="00752F09" w:rsidP="00752F09">
            <w:pPr>
              <w:ind w:right="-108"/>
              <w:rPr>
                <w:szCs w:val="22"/>
                <w:rtl/>
                <w:cs/>
              </w:rPr>
            </w:pPr>
          </w:p>
        </w:tc>
        <w:tc>
          <w:tcPr>
            <w:tcW w:w="1421" w:type="dxa"/>
          </w:tcPr>
          <w:p w14:paraId="5D5C055B" w14:textId="77777777" w:rsidR="00752F09" w:rsidRPr="00FC4EDD" w:rsidRDefault="00752F09" w:rsidP="001B78FE">
            <w:pPr>
              <w:tabs>
                <w:tab w:val="decimal" w:pos="1096"/>
              </w:tabs>
              <w:spacing w:line="240" w:lineRule="auto"/>
              <w:ind w:right="-64"/>
              <w:rPr>
                <w:szCs w:val="22"/>
                <w:rtl/>
                <w:cs/>
              </w:rPr>
            </w:pPr>
            <w:r w:rsidRPr="00FC4EDD">
              <w:rPr>
                <w:szCs w:val="22"/>
              </w:rPr>
              <w:t>(265)</w:t>
            </w:r>
          </w:p>
        </w:tc>
        <w:tc>
          <w:tcPr>
            <w:tcW w:w="236" w:type="dxa"/>
          </w:tcPr>
          <w:p w14:paraId="2E464D60" w14:textId="77777777" w:rsidR="00752F09" w:rsidRPr="00FC4EDD" w:rsidRDefault="00752F09" w:rsidP="00752F09">
            <w:pPr>
              <w:ind w:left="252" w:right="-18"/>
              <w:jc w:val="thaiDistribute"/>
              <w:rPr>
                <w:b/>
                <w:bCs/>
                <w:szCs w:val="22"/>
                <w:rtl/>
                <w:cs/>
              </w:rPr>
            </w:pPr>
          </w:p>
        </w:tc>
        <w:tc>
          <w:tcPr>
            <w:tcW w:w="1172" w:type="dxa"/>
          </w:tcPr>
          <w:p w14:paraId="5A132321" w14:textId="77777777" w:rsidR="00752F09" w:rsidRPr="00FC4EDD" w:rsidRDefault="00752F09" w:rsidP="001B78FE">
            <w:pPr>
              <w:tabs>
                <w:tab w:val="decimal" w:pos="956"/>
              </w:tabs>
              <w:spacing w:line="240" w:lineRule="auto"/>
              <w:ind w:right="-64"/>
              <w:rPr>
                <w:szCs w:val="22"/>
                <w:rtl/>
                <w:cs/>
              </w:rPr>
            </w:pPr>
            <w:r w:rsidRPr="00FC4EDD">
              <w:rPr>
                <w:szCs w:val="22"/>
              </w:rPr>
              <w:t>(68,834)</w:t>
            </w:r>
          </w:p>
        </w:tc>
        <w:tc>
          <w:tcPr>
            <w:tcW w:w="245" w:type="dxa"/>
          </w:tcPr>
          <w:p w14:paraId="2B379F3A" w14:textId="77777777" w:rsidR="00752F09" w:rsidRPr="00FC4EDD" w:rsidRDefault="00752F09" w:rsidP="00752F09">
            <w:pPr>
              <w:ind w:left="252" w:right="-18"/>
              <w:jc w:val="thaiDistribute"/>
              <w:rPr>
                <w:b/>
                <w:bCs/>
                <w:szCs w:val="22"/>
                <w:rtl/>
                <w:cs/>
              </w:rPr>
            </w:pPr>
          </w:p>
        </w:tc>
        <w:tc>
          <w:tcPr>
            <w:tcW w:w="1222" w:type="dxa"/>
          </w:tcPr>
          <w:p w14:paraId="0FE43FAD" w14:textId="77777777" w:rsidR="00752F09" w:rsidRPr="00FC4EDD" w:rsidRDefault="00752F09" w:rsidP="001B78FE">
            <w:pPr>
              <w:tabs>
                <w:tab w:val="decimal" w:pos="956"/>
              </w:tabs>
              <w:spacing w:line="240" w:lineRule="auto"/>
              <w:ind w:right="-64"/>
              <w:rPr>
                <w:szCs w:val="22"/>
                <w:rtl/>
                <w:cs/>
              </w:rPr>
            </w:pPr>
            <w:r w:rsidRPr="00FC4EDD">
              <w:rPr>
                <w:szCs w:val="22"/>
              </w:rPr>
              <w:t>(4,252)</w:t>
            </w:r>
          </w:p>
        </w:tc>
        <w:tc>
          <w:tcPr>
            <w:tcW w:w="236" w:type="dxa"/>
          </w:tcPr>
          <w:p w14:paraId="426B8DE3" w14:textId="77777777" w:rsidR="00752F09" w:rsidRPr="00FC4EDD" w:rsidRDefault="00752F09" w:rsidP="00752F09">
            <w:pPr>
              <w:ind w:left="-18" w:right="62"/>
              <w:jc w:val="right"/>
              <w:rPr>
                <w:b/>
                <w:bCs/>
                <w:szCs w:val="22"/>
              </w:rPr>
            </w:pPr>
          </w:p>
        </w:tc>
        <w:tc>
          <w:tcPr>
            <w:tcW w:w="1335" w:type="dxa"/>
          </w:tcPr>
          <w:p w14:paraId="332F2697" w14:textId="77777777" w:rsidR="00752F09" w:rsidRPr="00FC4EDD" w:rsidRDefault="00752F09" w:rsidP="001B78FE">
            <w:pPr>
              <w:tabs>
                <w:tab w:val="decimal" w:pos="1064"/>
              </w:tabs>
              <w:spacing w:line="240" w:lineRule="auto"/>
              <w:ind w:right="-64"/>
              <w:rPr>
                <w:szCs w:val="22"/>
              </w:rPr>
            </w:pPr>
            <w:r w:rsidRPr="00FC4EDD">
              <w:rPr>
                <w:szCs w:val="22"/>
              </w:rPr>
              <w:t>(134,395)</w:t>
            </w:r>
          </w:p>
        </w:tc>
        <w:tc>
          <w:tcPr>
            <w:tcW w:w="236" w:type="dxa"/>
          </w:tcPr>
          <w:p w14:paraId="32E842A0" w14:textId="77777777" w:rsidR="00752F09" w:rsidRPr="00FC4EDD" w:rsidRDefault="00752F09" w:rsidP="00752F09">
            <w:pPr>
              <w:ind w:left="-18" w:right="62"/>
              <w:jc w:val="right"/>
              <w:rPr>
                <w:b/>
                <w:bCs/>
                <w:szCs w:val="22"/>
              </w:rPr>
            </w:pPr>
          </w:p>
        </w:tc>
        <w:tc>
          <w:tcPr>
            <w:tcW w:w="1311" w:type="dxa"/>
          </w:tcPr>
          <w:p w14:paraId="1350D0D0" w14:textId="77777777" w:rsidR="00752F09" w:rsidRPr="00FC4EDD" w:rsidRDefault="00752F09" w:rsidP="001B78FE">
            <w:pPr>
              <w:tabs>
                <w:tab w:val="decimal" w:pos="1023"/>
              </w:tabs>
              <w:spacing w:line="240" w:lineRule="auto"/>
              <w:ind w:right="-64"/>
              <w:rPr>
                <w:szCs w:val="22"/>
              </w:rPr>
            </w:pPr>
            <w:r w:rsidRPr="001B78FE">
              <w:rPr>
                <w:szCs w:val="22"/>
              </w:rPr>
              <w:t>(215,117)</w:t>
            </w:r>
          </w:p>
        </w:tc>
      </w:tr>
      <w:tr w:rsidR="00752F09" w:rsidRPr="00FC4EDD" w14:paraId="469C10CB" w14:textId="77777777" w:rsidTr="001B78FE">
        <w:trPr>
          <w:trHeight w:val="20"/>
        </w:trPr>
        <w:tc>
          <w:tcPr>
            <w:tcW w:w="2598" w:type="dxa"/>
          </w:tcPr>
          <w:p w14:paraId="051256A8" w14:textId="77777777" w:rsidR="00752F09" w:rsidRPr="00FC4EDD" w:rsidRDefault="00752F09" w:rsidP="00752F09">
            <w:pPr>
              <w:ind w:right="-108"/>
              <w:rPr>
                <w:szCs w:val="22"/>
                <w:rtl/>
                <w:cs/>
              </w:rPr>
            </w:pPr>
            <w:r w:rsidRPr="00FC4EDD">
              <w:rPr>
                <w:szCs w:val="22"/>
              </w:rPr>
              <w:t>Loans</w:t>
            </w:r>
            <w:r w:rsidRPr="00FC4EDD">
              <w:rPr>
                <w:szCs w:val="22"/>
                <w:cs/>
                <w:lang w:bidi="th-TH"/>
              </w:rPr>
              <w:t xml:space="preserve"> </w:t>
            </w:r>
            <w:r w:rsidRPr="00FC4EDD">
              <w:rPr>
                <w:szCs w:val="22"/>
              </w:rPr>
              <w:t>from related parties</w:t>
            </w:r>
          </w:p>
        </w:tc>
        <w:tc>
          <w:tcPr>
            <w:tcW w:w="245" w:type="dxa"/>
          </w:tcPr>
          <w:p w14:paraId="2B932122" w14:textId="77777777" w:rsidR="00752F09" w:rsidRPr="00FC4EDD" w:rsidRDefault="00752F09" w:rsidP="00752F09">
            <w:pPr>
              <w:ind w:right="-108"/>
              <w:rPr>
                <w:szCs w:val="22"/>
                <w:rtl/>
                <w:cs/>
              </w:rPr>
            </w:pPr>
          </w:p>
        </w:tc>
        <w:tc>
          <w:tcPr>
            <w:tcW w:w="1387" w:type="dxa"/>
          </w:tcPr>
          <w:p w14:paraId="466ACE5F" w14:textId="77777777" w:rsidR="00752F09" w:rsidRPr="00FC4EDD" w:rsidRDefault="00752F09" w:rsidP="001B78FE">
            <w:pPr>
              <w:tabs>
                <w:tab w:val="decimal" w:pos="829"/>
              </w:tabs>
              <w:spacing w:line="240" w:lineRule="auto"/>
              <w:ind w:right="-64"/>
              <w:rPr>
                <w:szCs w:val="22"/>
              </w:rPr>
            </w:pPr>
            <w:r w:rsidRPr="00752F09">
              <w:rPr>
                <w:szCs w:val="22"/>
              </w:rPr>
              <w:t>-</w:t>
            </w:r>
          </w:p>
        </w:tc>
        <w:tc>
          <w:tcPr>
            <w:tcW w:w="270" w:type="dxa"/>
          </w:tcPr>
          <w:p w14:paraId="0A7BF51F" w14:textId="77777777" w:rsidR="00752F09" w:rsidRPr="00FC4EDD" w:rsidRDefault="00752F09" w:rsidP="00752F09">
            <w:pPr>
              <w:ind w:right="-108"/>
              <w:rPr>
                <w:szCs w:val="22"/>
                <w:rtl/>
                <w:cs/>
              </w:rPr>
            </w:pPr>
          </w:p>
        </w:tc>
        <w:tc>
          <w:tcPr>
            <w:tcW w:w="1170" w:type="dxa"/>
          </w:tcPr>
          <w:p w14:paraId="50775B3C" w14:textId="77777777" w:rsidR="00752F09" w:rsidRPr="00FC4EDD" w:rsidRDefault="00752F09" w:rsidP="001B78FE">
            <w:pPr>
              <w:tabs>
                <w:tab w:val="decimal" w:pos="612"/>
              </w:tabs>
              <w:spacing w:line="240" w:lineRule="auto"/>
              <w:ind w:right="-64"/>
              <w:rPr>
                <w:szCs w:val="22"/>
                <w:rtl/>
                <w:cs/>
              </w:rPr>
            </w:pPr>
            <w:r w:rsidRPr="00FC4EDD">
              <w:rPr>
                <w:szCs w:val="22"/>
              </w:rPr>
              <w:t>-</w:t>
            </w:r>
          </w:p>
        </w:tc>
        <w:tc>
          <w:tcPr>
            <w:tcW w:w="270" w:type="dxa"/>
          </w:tcPr>
          <w:p w14:paraId="0DF3F6C0" w14:textId="77777777" w:rsidR="00752F09" w:rsidRPr="00FC4EDD" w:rsidRDefault="00752F09" w:rsidP="00752F09">
            <w:pPr>
              <w:ind w:right="-108"/>
              <w:rPr>
                <w:szCs w:val="22"/>
                <w:rtl/>
                <w:cs/>
              </w:rPr>
            </w:pPr>
          </w:p>
        </w:tc>
        <w:tc>
          <w:tcPr>
            <w:tcW w:w="1170" w:type="dxa"/>
          </w:tcPr>
          <w:p w14:paraId="634DD114" w14:textId="77777777" w:rsidR="00752F09" w:rsidRPr="00FC4EDD" w:rsidRDefault="00752F09" w:rsidP="001B78FE">
            <w:pPr>
              <w:tabs>
                <w:tab w:val="decimal" w:pos="880"/>
              </w:tabs>
              <w:spacing w:line="240" w:lineRule="auto"/>
              <w:ind w:right="-64"/>
              <w:rPr>
                <w:szCs w:val="22"/>
              </w:rPr>
            </w:pPr>
            <w:r w:rsidRPr="00FC4EDD">
              <w:rPr>
                <w:szCs w:val="22"/>
              </w:rPr>
              <w:t>(34,418)</w:t>
            </w:r>
          </w:p>
        </w:tc>
        <w:tc>
          <w:tcPr>
            <w:tcW w:w="236" w:type="dxa"/>
          </w:tcPr>
          <w:p w14:paraId="3B5AE859" w14:textId="77777777" w:rsidR="00752F09" w:rsidRPr="00FC4EDD" w:rsidRDefault="00752F09" w:rsidP="00752F09">
            <w:pPr>
              <w:ind w:right="-108"/>
              <w:rPr>
                <w:szCs w:val="22"/>
                <w:rtl/>
                <w:cs/>
              </w:rPr>
            </w:pPr>
          </w:p>
        </w:tc>
        <w:tc>
          <w:tcPr>
            <w:tcW w:w="1421" w:type="dxa"/>
          </w:tcPr>
          <w:p w14:paraId="29907061" w14:textId="77777777" w:rsidR="00752F09" w:rsidRPr="00FC4EDD" w:rsidRDefault="00752F09" w:rsidP="001B78FE">
            <w:pPr>
              <w:tabs>
                <w:tab w:val="decimal" w:pos="1096"/>
              </w:tabs>
              <w:spacing w:line="240" w:lineRule="auto"/>
              <w:ind w:right="-64"/>
              <w:rPr>
                <w:szCs w:val="22"/>
                <w:rtl/>
                <w:cs/>
              </w:rPr>
            </w:pPr>
            <w:r w:rsidRPr="00FC4EDD">
              <w:rPr>
                <w:szCs w:val="22"/>
              </w:rPr>
              <w:t>(66,454)</w:t>
            </w:r>
          </w:p>
        </w:tc>
        <w:tc>
          <w:tcPr>
            <w:tcW w:w="236" w:type="dxa"/>
          </w:tcPr>
          <w:p w14:paraId="25340F1C" w14:textId="77777777" w:rsidR="00752F09" w:rsidRPr="00FC4EDD" w:rsidRDefault="00752F09" w:rsidP="00752F09">
            <w:pPr>
              <w:ind w:left="252" w:right="-18"/>
              <w:jc w:val="thaiDistribute"/>
              <w:rPr>
                <w:szCs w:val="22"/>
                <w:rtl/>
                <w:cs/>
              </w:rPr>
            </w:pPr>
          </w:p>
        </w:tc>
        <w:tc>
          <w:tcPr>
            <w:tcW w:w="1172" w:type="dxa"/>
          </w:tcPr>
          <w:p w14:paraId="59345ECA" w14:textId="77777777" w:rsidR="00752F09" w:rsidRPr="00FC4EDD" w:rsidRDefault="00752F09" w:rsidP="001B78FE">
            <w:pPr>
              <w:tabs>
                <w:tab w:val="decimal" w:pos="956"/>
              </w:tabs>
              <w:spacing w:line="240" w:lineRule="auto"/>
              <w:ind w:left="-111" w:right="-64"/>
              <w:rPr>
                <w:szCs w:val="22"/>
                <w:rtl/>
                <w:cs/>
              </w:rPr>
            </w:pPr>
            <w:r w:rsidRPr="00FC4EDD">
              <w:rPr>
                <w:szCs w:val="22"/>
              </w:rPr>
              <w:t>(1,879,610)</w:t>
            </w:r>
          </w:p>
        </w:tc>
        <w:tc>
          <w:tcPr>
            <w:tcW w:w="245" w:type="dxa"/>
          </w:tcPr>
          <w:p w14:paraId="49255F5F" w14:textId="77777777" w:rsidR="00752F09" w:rsidRPr="00FC4EDD" w:rsidRDefault="00752F09" w:rsidP="00752F09">
            <w:pPr>
              <w:ind w:left="252" w:right="-18"/>
              <w:jc w:val="thaiDistribute"/>
              <w:rPr>
                <w:szCs w:val="22"/>
                <w:rtl/>
                <w:cs/>
              </w:rPr>
            </w:pPr>
          </w:p>
        </w:tc>
        <w:tc>
          <w:tcPr>
            <w:tcW w:w="1222" w:type="dxa"/>
          </w:tcPr>
          <w:p w14:paraId="39C8A03F" w14:textId="77777777" w:rsidR="00752F09" w:rsidRPr="00FC4EDD" w:rsidRDefault="00752F09" w:rsidP="001B78FE">
            <w:pPr>
              <w:tabs>
                <w:tab w:val="decimal" w:pos="956"/>
              </w:tabs>
              <w:spacing w:line="240" w:lineRule="auto"/>
              <w:ind w:right="-64"/>
              <w:rPr>
                <w:szCs w:val="22"/>
                <w:rtl/>
                <w:cs/>
              </w:rPr>
            </w:pPr>
            <w:r w:rsidRPr="00FC4EDD">
              <w:rPr>
                <w:szCs w:val="22"/>
              </w:rPr>
              <w:t>(205,340)</w:t>
            </w:r>
          </w:p>
        </w:tc>
        <w:tc>
          <w:tcPr>
            <w:tcW w:w="236" w:type="dxa"/>
          </w:tcPr>
          <w:p w14:paraId="60B85778" w14:textId="77777777" w:rsidR="00752F09" w:rsidRPr="00FC4EDD" w:rsidRDefault="00752F09" w:rsidP="00752F09">
            <w:pPr>
              <w:ind w:left="-18" w:right="62"/>
              <w:jc w:val="right"/>
              <w:rPr>
                <w:szCs w:val="22"/>
              </w:rPr>
            </w:pPr>
          </w:p>
        </w:tc>
        <w:tc>
          <w:tcPr>
            <w:tcW w:w="1335" w:type="dxa"/>
          </w:tcPr>
          <w:p w14:paraId="1B00747B" w14:textId="77777777" w:rsidR="00752F09" w:rsidRPr="00FC4EDD" w:rsidRDefault="00752F09" w:rsidP="001B78FE">
            <w:pPr>
              <w:tabs>
                <w:tab w:val="decimal" w:pos="1064"/>
              </w:tabs>
              <w:spacing w:line="240" w:lineRule="auto"/>
              <w:ind w:right="-64"/>
              <w:rPr>
                <w:szCs w:val="22"/>
              </w:rPr>
            </w:pPr>
            <w:r w:rsidRPr="00FC4EDD">
              <w:rPr>
                <w:szCs w:val="22"/>
              </w:rPr>
              <w:t>(4,986,511)</w:t>
            </w:r>
          </w:p>
        </w:tc>
        <w:tc>
          <w:tcPr>
            <w:tcW w:w="236" w:type="dxa"/>
          </w:tcPr>
          <w:p w14:paraId="7B815D02" w14:textId="77777777" w:rsidR="00752F09" w:rsidRPr="00FC4EDD" w:rsidRDefault="00752F09" w:rsidP="00752F09">
            <w:pPr>
              <w:ind w:left="-18" w:right="62"/>
              <w:jc w:val="right"/>
              <w:rPr>
                <w:szCs w:val="22"/>
              </w:rPr>
            </w:pPr>
          </w:p>
        </w:tc>
        <w:tc>
          <w:tcPr>
            <w:tcW w:w="1311" w:type="dxa"/>
          </w:tcPr>
          <w:p w14:paraId="2CDA1D20" w14:textId="77777777" w:rsidR="00752F09" w:rsidRPr="00FC4EDD" w:rsidRDefault="00752F09" w:rsidP="001B78FE">
            <w:pPr>
              <w:tabs>
                <w:tab w:val="decimal" w:pos="1023"/>
              </w:tabs>
              <w:spacing w:line="240" w:lineRule="auto"/>
              <w:ind w:right="-64"/>
              <w:rPr>
                <w:szCs w:val="22"/>
              </w:rPr>
            </w:pPr>
            <w:r w:rsidRPr="001B78FE">
              <w:rPr>
                <w:szCs w:val="22"/>
              </w:rPr>
              <w:t>(7,172,333)</w:t>
            </w:r>
          </w:p>
        </w:tc>
      </w:tr>
      <w:tr w:rsidR="00752F09" w:rsidRPr="00FC4EDD" w14:paraId="13628147" w14:textId="77777777" w:rsidTr="001B78FE">
        <w:trPr>
          <w:trHeight w:val="20"/>
        </w:trPr>
        <w:tc>
          <w:tcPr>
            <w:tcW w:w="2598" w:type="dxa"/>
          </w:tcPr>
          <w:p w14:paraId="6C3D101D" w14:textId="77777777" w:rsidR="00752F09" w:rsidRPr="00FC4EDD" w:rsidRDefault="00752F09" w:rsidP="00752F09">
            <w:pPr>
              <w:ind w:right="-108"/>
              <w:rPr>
                <w:szCs w:val="22"/>
                <w:rtl/>
                <w:cs/>
              </w:rPr>
            </w:pPr>
            <w:r w:rsidRPr="00FC4EDD">
              <w:rPr>
                <w:szCs w:val="22"/>
              </w:rPr>
              <w:t>Other liabilities</w:t>
            </w:r>
          </w:p>
        </w:tc>
        <w:tc>
          <w:tcPr>
            <w:tcW w:w="245" w:type="dxa"/>
          </w:tcPr>
          <w:p w14:paraId="7DA0169A" w14:textId="77777777" w:rsidR="00752F09" w:rsidRPr="00FC4EDD" w:rsidRDefault="00752F09" w:rsidP="00752F09">
            <w:pPr>
              <w:ind w:right="-108"/>
              <w:rPr>
                <w:szCs w:val="22"/>
                <w:rtl/>
                <w:cs/>
              </w:rPr>
            </w:pPr>
          </w:p>
        </w:tc>
        <w:tc>
          <w:tcPr>
            <w:tcW w:w="1387" w:type="dxa"/>
          </w:tcPr>
          <w:p w14:paraId="01900BB5" w14:textId="77777777" w:rsidR="00752F09" w:rsidRPr="00FC4EDD" w:rsidRDefault="00752F09" w:rsidP="001B78FE">
            <w:pPr>
              <w:tabs>
                <w:tab w:val="decimal" w:pos="1099"/>
              </w:tabs>
              <w:spacing w:line="240" w:lineRule="auto"/>
              <w:ind w:right="-64"/>
              <w:rPr>
                <w:szCs w:val="22"/>
                <w:rtl/>
                <w:cs/>
              </w:rPr>
            </w:pPr>
            <w:r w:rsidRPr="00752F09">
              <w:rPr>
                <w:szCs w:val="22"/>
              </w:rPr>
              <w:t>(3,143)</w:t>
            </w:r>
          </w:p>
        </w:tc>
        <w:tc>
          <w:tcPr>
            <w:tcW w:w="270" w:type="dxa"/>
          </w:tcPr>
          <w:p w14:paraId="0E1DD8AD" w14:textId="77777777" w:rsidR="00752F09" w:rsidRPr="00FC4EDD" w:rsidRDefault="00752F09" w:rsidP="00752F09">
            <w:pPr>
              <w:ind w:right="-108"/>
              <w:rPr>
                <w:szCs w:val="22"/>
                <w:rtl/>
                <w:cs/>
              </w:rPr>
            </w:pPr>
          </w:p>
        </w:tc>
        <w:tc>
          <w:tcPr>
            <w:tcW w:w="1170" w:type="dxa"/>
            <w:tcBorders>
              <w:bottom w:val="single" w:sz="4" w:space="0" w:color="auto"/>
            </w:tcBorders>
          </w:tcPr>
          <w:p w14:paraId="2A0E27FC" w14:textId="77777777" w:rsidR="00752F09" w:rsidRPr="00FC4EDD" w:rsidRDefault="00752F09" w:rsidP="00752F09">
            <w:pPr>
              <w:tabs>
                <w:tab w:val="decimal" w:pos="880"/>
              </w:tabs>
              <w:spacing w:line="240" w:lineRule="auto"/>
              <w:ind w:right="-64"/>
              <w:rPr>
                <w:szCs w:val="22"/>
                <w:rtl/>
                <w:cs/>
              </w:rPr>
            </w:pPr>
            <w:r w:rsidRPr="00FC4EDD">
              <w:rPr>
                <w:szCs w:val="22"/>
              </w:rPr>
              <w:t>(3,091)</w:t>
            </w:r>
          </w:p>
        </w:tc>
        <w:tc>
          <w:tcPr>
            <w:tcW w:w="270" w:type="dxa"/>
          </w:tcPr>
          <w:p w14:paraId="7C20CA4B" w14:textId="77777777" w:rsidR="00752F09" w:rsidRPr="00FC4EDD" w:rsidRDefault="00752F09" w:rsidP="00752F09">
            <w:pPr>
              <w:ind w:right="-108"/>
              <w:rPr>
                <w:szCs w:val="22"/>
                <w:rtl/>
                <w:cs/>
              </w:rPr>
            </w:pPr>
          </w:p>
        </w:tc>
        <w:tc>
          <w:tcPr>
            <w:tcW w:w="1170" w:type="dxa"/>
          </w:tcPr>
          <w:p w14:paraId="10FD9C58" w14:textId="77777777" w:rsidR="00752F09" w:rsidRPr="00FC4EDD" w:rsidRDefault="00752F09" w:rsidP="001B78FE">
            <w:pPr>
              <w:tabs>
                <w:tab w:val="decimal" w:pos="880"/>
              </w:tabs>
              <w:spacing w:line="240" w:lineRule="auto"/>
              <w:ind w:right="-64"/>
              <w:rPr>
                <w:szCs w:val="22"/>
              </w:rPr>
            </w:pPr>
            <w:r w:rsidRPr="00FC4EDD">
              <w:rPr>
                <w:szCs w:val="22"/>
              </w:rPr>
              <w:t>(810)</w:t>
            </w:r>
          </w:p>
        </w:tc>
        <w:tc>
          <w:tcPr>
            <w:tcW w:w="236" w:type="dxa"/>
          </w:tcPr>
          <w:p w14:paraId="6C6385DA" w14:textId="77777777" w:rsidR="00752F09" w:rsidRPr="00FC4EDD" w:rsidRDefault="00752F09" w:rsidP="00752F09">
            <w:pPr>
              <w:ind w:right="-108"/>
              <w:rPr>
                <w:szCs w:val="22"/>
                <w:rtl/>
                <w:cs/>
              </w:rPr>
            </w:pPr>
          </w:p>
        </w:tc>
        <w:tc>
          <w:tcPr>
            <w:tcW w:w="1421" w:type="dxa"/>
          </w:tcPr>
          <w:p w14:paraId="4112EAA4" w14:textId="77777777" w:rsidR="00752F09" w:rsidRPr="00FC4EDD" w:rsidRDefault="00752F09" w:rsidP="001B78FE">
            <w:pPr>
              <w:tabs>
                <w:tab w:val="decimal" w:pos="1096"/>
              </w:tabs>
              <w:spacing w:line="240" w:lineRule="auto"/>
              <w:ind w:right="-64"/>
              <w:rPr>
                <w:szCs w:val="22"/>
                <w:rtl/>
                <w:cs/>
              </w:rPr>
            </w:pPr>
            <w:r w:rsidRPr="00FC4EDD">
              <w:rPr>
                <w:szCs w:val="22"/>
              </w:rPr>
              <w:t>(226)</w:t>
            </w:r>
          </w:p>
        </w:tc>
        <w:tc>
          <w:tcPr>
            <w:tcW w:w="236" w:type="dxa"/>
          </w:tcPr>
          <w:p w14:paraId="0DC06588" w14:textId="77777777" w:rsidR="00752F09" w:rsidRPr="00FC4EDD" w:rsidRDefault="00752F09" w:rsidP="00752F09">
            <w:pPr>
              <w:ind w:left="252" w:right="-18"/>
              <w:jc w:val="thaiDistribute"/>
              <w:rPr>
                <w:szCs w:val="22"/>
                <w:rtl/>
                <w:cs/>
              </w:rPr>
            </w:pPr>
          </w:p>
        </w:tc>
        <w:tc>
          <w:tcPr>
            <w:tcW w:w="1172" w:type="dxa"/>
          </w:tcPr>
          <w:p w14:paraId="2903BE9E" w14:textId="77777777" w:rsidR="00752F09" w:rsidRPr="00FC4EDD" w:rsidRDefault="00752F09" w:rsidP="001B78FE">
            <w:pPr>
              <w:tabs>
                <w:tab w:val="decimal" w:pos="956"/>
              </w:tabs>
              <w:spacing w:line="240" w:lineRule="auto"/>
              <w:ind w:right="-64"/>
              <w:rPr>
                <w:szCs w:val="22"/>
                <w:rtl/>
                <w:cs/>
              </w:rPr>
            </w:pPr>
            <w:r w:rsidRPr="00FC4EDD">
              <w:rPr>
                <w:szCs w:val="22"/>
              </w:rPr>
              <w:t>(124,472)</w:t>
            </w:r>
          </w:p>
        </w:tc>
        <w:tc>
          <w:tcPr>
            <w:tcW w:w="245" w:type="dxa"/>
          </w:tcPr>
          <w:p w14:paraId="0FB46D52" w14:textId="77777777" w:rsidR="00752F09" w:rsidRPr="00FC4EDD" w:rsidRDefault="00752F09" w:rsidP="00752F09">
            <w:pPr>
              <w:ind w:left="252" w:right="-18"/>
              <w:jc w:val="thaiDistribute"/>
              <w:rPr>
                <w:szCs w:val="22"/>
                <w:rtl/>
                <w:cs/>
              </w:rPr>
            </w:pPr>
          </w:p>
        </w:tc>
        <w:tc>
          <w:tcPr>
            <w:tcW w:w="1222" w:type="dxa"/>
          </w:tcPr>
          <w:p w14:paraId="17D2A5ED" w14:textId="77777777" w:rsidR="00752F09" w:rsidRPr="00FC4EDD" w:rsidRDefault="00752F09" w:rsidP="001B78FE">
            <w:pPr>
              <w:tabs>
                <w:tab w:val="decimal" w:pos="956"/>
              </w:tabs>
              <w:spacing w:line="240" w:lineRule="auto"/>
              <w:ind w:right="-64"/>
              <w:rPr>
                <w:szCs w:val="22"/>
                <w:rtl/>
                <w:cs/>
              </w:rPr>
            </w:pPr>
            <w:r w:rsidRPr="00FC4EDD">
              <w:rPr>
                <w:szCs w:val="22"/>
              </w:rPr>
              <w:t>(22,378)</w:t>
            </w:r>
          </w:p>
        </w:tc>
        <w:tc>
          <w:tcPr>
            <w:tcW w:w="236" w:type="dxa"/>
          </w:tcPr>
          <w:p w14:paraId="0734455A" w14:textId="77777777" w:rsidR="00752F09" w:rsidRPr="00FC4EDD" w:rsidRDefault="00752F09" w:rsidP="00752F09">
            <w:pPr>
              <w:ind w:left="-18" w:right="62"/>
              <w:jc w:val="right"/>
              <w:rPr>
                <w:szCs w:val="22"/>
              </w:rPr>
            </w:pPr>
          </w:p>
        </w:tc>
        <w:tc>
          <w:tcPr>
            <w:tcW w:w="1335" w:type="dxa"/>
          </w:tcPr>
          <w:p w14:paraId="7B552F69" w14:textId="77777777" w:rsidR="00752F09" w:rsidRPr="00FC4EDD" w:rsidRDefault="00752F09" w:rsidP="001B78FE">
            <w:pPr>
              <w:tabs>
                <w:tab w:val="decimal" w:pos="1064"/>
              </w:tabs>
              <w:spacing w:line="240" w:lineRule="auto"/>
              <w:ind w:right="-64"/>
              <w:rPr>
                <w:szCs w:val="22"/>
              </w:rPr>
            </w:pPr>
            <w:r w:rsidRPr="00FC4EDD">
              <w:rPr>
                <w:szCs w:val="22"/>
              </w:rPr>
              <w:t>(71,688)</w:t>
            </w:r>
          </w:p>
        </w:tc>
        <w:tc>
          <w:tcPr>
            <w:tcW w:w="236" w:type="dxa"/>
          </w:tcPr>
          <w:p w14:paraId="0E08C54F" w14:textId="77777777" w:rsidR="00752F09" w:rsidRPr="00FC4EDD" w:rsidRDefault="00752F09" w:rsidP="00752F09">
            <w:pPr>
              <w:ind w:left="-18" w:right="62"/>
              <w:jc w:val="right"/>
              <w:rPr>
                <w:szCs w:val="22"/>
              </w:rPr>
            </w:pPr>
          </w:p>
        </w:tc>
        <w:tc>
          <w:tcPr>
            <w:tcW w:w="1311" w:type="dxa"/>
          </w:tcPr>
          <w:p w14:paraId="01862C6A" w14:textId="77777777" w:rsidR="00752F09" w:rsidRPr="00FC4EDD" w:rsidRDefault="00752F09" w:rsidP="001B78FE">
            <w:pPr>
              <w:tabs>
                <w:tab w:val="decimal" w:pos="1023"/>
              </w:tabs>
              <w:spacing w:line="240" w:lineRule="auto"/>
              <w:ind w:right="-64"/>
              <w:rPr>
                <w:szCs w:val="22"/>
              </w:rPr>
            </w:pPr>
            <w:r w:rsidRPr="001B78FE">
              <w:rPr>
                <w:szCs w:val="22"/>
              </w:rPr>
              <w:t>(225,808)</w:t>
            </w:r>
          </w:p>
        </w:tc>
      </w:tr>
      <w:tr w:rsidR="00752F09" w:rsidRPr="007E455E" w14:paraId="0ADAA985" w14:textId="77777777" w:rsidTr="001B78FE">
        <w:trPr>
          <w:trHeight w:val="20"/>
        </w:trPr>
        <w:tc>
          <w:tcPr>
            <w:tcW w:w="2598" w:type="dxa"/>
            <w:vAlign w:val="bottom"/>
          </w:tcPr>
          <w:p w14:paraId="45063F0F" w14:textId="77777777" w:rsidR="00752F09" w:rsidRPr="00FC4EDD" w:rsidRDefault="00752F09" w:rsidP="00752F09">
            <w:pPr>
              <w:ind w:right="-108"/>
              <w:rPr>
                <w:b/>
                <w:bCs/>
                <w:szCs w:val="22"/>
                <w:rtl/>
                <w:cs/>
              </w:rPr>
            </w:pPr>
            <w:r w:rsidRPr="00FC4EDD">
              <w:rPr>
                <w:b/>
                <w:bCs/>
                <w:szCs w:val="22"/>
                <w:lang w:val="en-US" w:bidi="th-TH"/>
              </w:rPr>
              <w:t xml:space="preserve">Net assets acquired </w:t>
            </w:r>
          </w:p>
        </w:tc>
        <w:tc>
          <w:tcPr>
            <w:tcW w:w="245" w:type="dxa"/>
          </w:tcPr>
          <w:p w14:paraId="1BAE059F" w14:textId="77777777" w:rsidR="00752F09" w:rsidRPr="00FC4EDD" w:rsidRDefault="00752F09" w:rsidP="00752F09">
            <w:pPr>
              <w:ind w:right="-108"/>
              <w:rPr>
                <w:szCs w:val="22"/>
                <w:rtl/>
                <w:cs/>
              </w:rPr>
            </w:pPr>
          </w:p>
        </w:tc>
        <w:tc>
          <w:tcPr>
            <w:tcW w:w="1387" w:type="dxa"/>
            <w:tcBorders>
              <w:top w:val="single" w:sz="4" w:space="0" w:color="auto"/>
              <w:bottom w:val="double" w:sz="4" w:space="0" w:color="auto"/>
            </w:tcBorders>
          </w:tcPr>
          <w:p w14:paraId="7E1A546A" w14:textId="77777777" w:rsidR="00752F09" w:rsidRPr="00752F09" w:rsidRDefault="00752F09" w:rsidP="001B78FE">
            <w:pPr>
              <w:tabs>
                <w:tab w:val="decimal" w:pos="1099"/>
              </w:tabs>
              <w:spacing w:line="240" w:lineRule="auto"/>
              <w:ind w:right="-64"/>
              <w:rPr>
                <w:b/>
                <w:bCs/>
                <w:szCs w:val="22"/>
                <w:rtl/>
                <w:cs/>
              </w:rPr>
            </w:pPr>
            <w:r w:rsidRPr="00752F09">
              <w:rPr>
                <w:b/>
                <w:bCs/>
                <w:szCs w:val="22"/>
              </w:rPr>
              <w:t>47,924</w:t>
            </w:r>
          </w:p>
        </w:tc>
        <w:tc>
          <w:tcPr>
            <w:tcW w:w="270" w:type="dxa"/>
          </w:tcPr>
          <w:p w14:paraId="5325546D" w14:textId="77777777" w:rsidR="00752F09" w:rsidRPr="00752F09" w:rsidRDefault="00752F09" w:rsidP="00752F09">
            <w:pPr>
              <w:ind w:right="-108"/>
              <w:rPr>
                <w:b/>
                <w:bCs/>
                <w:szCs w:val="22"/>
                <w:rtl/>
                <w:cs/>
              </w:rPr>
            </w:pPr>
          </w:p>
        </w:tc>
        <w:tc>
          <w:tcPr>
            <w:tcW w:w="1170" w:type="dxa"/>
            <w:tcBorders>
              <w:top w:val="single" w:sz="4" w:space="0" w:color="auto"/>
              <w:bottom w:val="double" w:sz="4" w:space="0" w:color="auto"/>
            </w:tcBorders>
          </w:tcPr>
          <w:p w14:paraId="5A24C56B" w14:textId="77777777" w:rsidR="00752F09" w:rsidRPr="00752F09" w:rsidRDefault="00752F09" w:rsidP="00752F09">
            <w:pPr>
              <w:tabs>
                <w:tab w:val="decimal" w:pos="880"/>
              </w:tabs>
              <w:spacing w:line="240" w:lineRule="auto"/>
              <w:ind w:right="-64"/>
              <w:rPr>
                <w:b/>
                <w:bCs/>
                <w:szCs w:val="22"/>
                <w:rtl/>
                <w:cs/>
              </w:rPr>
            </w:pPr>
            <w:r w:rsidRPr="00752F09">
              <w:rPr>
                <w:b/>
                <w:bCs/>
                <w:szCs w:val="22"/>
              </w:rPr>
              <w:t>225,785</w:t>
            </w:r>
          </w:p>
        </w:tc>
        <w:tc>
          <w:tcPr>
            <w:tcW w:w="270" w:type="dxa"/>
          </w:tcPr>
          <w:p w14:paraId="4FB68252" w14:textId="77777777" w:rsidR="00752F09" w:rsidRPr="00FC4EDD" w:rsidRDefault="00752F09" w:rsidP="00752F09">
            <w:pPr>
              <w:ind w:right="-108"/>
              <w:rPr>
                <w:b/>
                <w:bCs/>
                <w:szCs w:val="22"/>
                <w:rtl/>
                <w:cs/>
              </w:rPr>
            </w:pPr>
          </w:p>
        </w:tc>
        <w:tc>
          <w:tcPr>
            <w:tcW w:w="1170" w:type="dxa"/>
            <w:tcBorders>
              <w:top w:val="single" w:sz="4" w:space="0" w:color="auto"/>
              <w:bottom w:val="double" w:sz="4" w:space="0" w:color="auto"/>
            </w:tcBorders>
          </w:tcPr>
          <w:p w14:paraId="27B26593" w14:textId="77777777" w:rsidR="00752F09" w:rsidRPr="001B78FE" w:rsidRDefault="00752F09" w:rsidP="001B78FE">
            <w:pPr>
              <w:tabs>
                <w:tab w:val="decimal" w:pos="880"/>
              </w:tabs>
              <w:spacing w:line="240" w:lineRule="auto"/>
              <w:ind w:right="-64"/>
              <w:rPr>
                <w:b/>
                <w:bCs/>
                <w:szCs w:val="22"/>
                <w:rtl/>
                <w:cs/>
              </w:rPr>
            </w:pPr>
            <w:r w:rsidRPr="001B78FE">
              <w:rPr>
                <w:b/>
                <w:bCs/>
                <w:szCs w:val="22"/>
              </w:rPr>
              <w:t>399,170</w:t>
            </w:r>
          </w:p>
        </w:tc>
        <w:tc>
          <w:tcPr>
            <w:tcW w:w="236" w:type="dxa"/>
          </w:tcPr>
          <w:p w14:paraId="01EF6D75" w14:textId="77777777" w:rsidR="00752F09" w:rsidRPr="00FC4EDD" w:rsidRDefault="00752F09" w:rsidP="00752F09">
            <w:pPr>
              <w:ind w:right="-108"/>
              <w:rPr>
                <w:b/>
                <w:bCs/>
                <w:szCs w:val="22"/>
                <w:rtl/>
                <w:cs/>
              </w:rPr>
            </w:pPr>
          </w:p>
        </w:tc>
        <w:tc>
          <w:tcPr>
            <w:tcW w:w="1421" w:type="dxa"/>
            <w:tcBorders>
              <w:top w:val="single" w:sz="4" w:space="0" w:color="auto"/>
              <w:bottom w:val="double" w:sz="4" w:space="0" w:color="auto"/>
            </w:tcBorders>
          </w:tcPr>
          <w:p w14:paraId="5946C5B1" w14:textId="77777777" w:rsidR="00752F09" w:rsidRPr="001B78FE" w:rsidRDefault="00752F09" w:rsidP="001B78FE">
            <w:pPr>
              <w:tabs>
                <w:tab w:val="decimal" w:pos="1096"/>
              </w:tabs>
              <w:spacing w:line="240" w:lineRule="auto"/>
              <w:ind w:right="-64"/>
              <w:rPr>
                <w:b/>
                <w:bCs/>
                <w:szCs w:val="22"/>
                <w:rtl/>
                <w:cs/>
              </w:rPr>
            </w:pPr>
            <w:r w:rsidRPr="001B78FE">
              <w:rPr>
                <w:b/>
                <w:bCs/>
                <w:szCs w:val="22"/>
              </w:rPr>
              <w:t>(12,006)</w:t>
            </w:r>
          </w:p>
        </w:tc>
        <w:tc>
          <w:tcPr>
            <w:tcW w:w="236" w:type="dxa"/>
          </w:tcPr>
          <w:p w14:paraId="0B1B0D3E" w14:textId="77777777" w:rsidR="00752F09" w:rsidRPr="00FC4EDD" w:rsidRDefault="00752F09" w:rsidP="00752F09">
            <w:pPr>
              <w:ind w:left="252" w:right="-18"/>
              <w:jc w:val="thaiDistribute"/>
              <w:rPr>
                <w:b/>
                <w:bCs/>
                <w:szCs w:val="22"/>
                <w:rtl/>
                <w:cs/>
              </w:rPr>
            </w:pPr>
          </w:p>
        </w:tc>
        <w:tc>
          <w:tcPr>
            <w:tcW w:w="1172" w:type="dxa"/>
            <w:tcBorders>
              <w:top w:val="single" w:sz="4" w:space="0" w:color="auto"/>
              <w:bottom w:val="double" w:sz="4" w:space="0" w:color="auto"/>
            </w:tcBorders>
          </w:tcPr>
          <w:p w14:paraId="27D7CA42" w14:textId="77777777" w:rsidR="00752F09" w:rsidRPr="001B78FE" w:rsidRDefault="00752F09" w:rsidP="001B78FE">
            <w:pPr>
              <w:tabs>
                <w:tab w:val="decimal" w:pos="956"/>
              </w:tabs>
              <w:spacing w:line="240" w:lineRule="auto"/>
              <w:ind w:right="-64"/>
              <w:rPr>
                <w:b/>
                <w:bCs/>
                <w:szCs w:val="22"/>
                <w:rtl/>
                <w:cs/>
              </w:rPr>
            </w:pPr>
            <w:r w:rsidRPr="001B78FE">
              <w:rPr>
                <w:b/>
                <w:bCs/>
                <w:szCs w:val="22"/>
              </w:rPr>
              <w:t>91,752</w:t>
            </w:r>
          </w:p>
        </w:tc>
        <w:tc>
          <w:tcPr>
            <w:tcW w:w="245" w:type="dxa"/>
          </w:tcPr>
          <w:p w14:paraId="1C770B70" w14:textId="77777777" w:rsidR="00752F09" w:rsidRPr="00FC4EDD" w:rsidRDefault="00752F09" w:rsidP="00752F09">
            <w:pPr>
              <w:ind w:left="252" w:right="-18"/>
              <w:jc w:val="thaiDistribute"/>
              <w:rPr>
                <w:b/>
                <w:bCs/>
                <w:szCs w:val="22"/>
                <w:rtl/>
                <w:cs/>
              </w:rPr>
            </w:pPr>
          </w:p>
        </w:tc>
        <w:tc>
          <w:tcPr>
            <w:tcW w:w="1222" w:type="dxa"/>
            <w:tcBorders>
              <w:top w:val="single" w:sz="4" w:space="0" w:color="auto"/>
              <w:bottom w:val="double" w:sz="4" w:space="0" w:color="auto"/>
            </w:tcBorders>
          </w:tcPr>
          <w:p w14:paraId="1DFE89C7" w14:textId="77777777" w:rsidR="00752F09" w:rsidRPr="001B78FE" w:rsidRDefault="00752F09" w:rsidP="001B78FE">
            <w:pPr>
              <w:tabs>
                <w:tab w:val="decimal" w:pos="956"/>
              </w:tabs>
              <w:spacing w:line="240" w:lineRule="auto"/>
              <w:ind w:right="-64"/>
              <w:rPr>
                <w:b/>
                <w:bCs/>
                <w:szCs w:val="22"/>
                <w:rtl/>
                <w:cs/>
              </w:rPr>
            </w:pPr>
            <w:r w:rsidRPr="001B78FE">
              <w:rPr>
                <w:b/>
                <w:bCs/>
                <w:szCs w:val="22"/>
              </w:rPr>
              <w:t>(4,799)</w:t>
            </w:r>
          </w:p>
        </w:tc>
        <w:tc>
          <w:tcPr>
            <w:tcW w:w="236" w:type="dxa"/>
          </w:tcPr>
          <w:p w14:paraId="48F852B6" w14:textId="77777777" w:rsidR="00752F09" w:rsidRPr="00FC4EDD" w:rsidRDefault="00752F09" w:rsidP="00752F09">
            <w:pPr>
              <w:ind w:left="-18" w:right="62"/>
              <w:jc w:val="right"/>
              <w:rPr>
                <w:b/>
                <w:bCs/>
                <w:szCs w:val="22"/>
              </w:rPr>
            </w:pPr>
          </w:p>
        </w:tc>
        <w:tc>
          <w:tcPr>
            <w:tcW w:w="1335" w:type="dxa"/>
            <w:tcBorders>
              <w:top w:val="single" w:sz="4" w:space="0" w:color="auto"/>
              <w:bottom w:val="double" w:sz="4" w:space="0" w:color="auto"/>
            </w:tcBorders>
            <w:vAlign w:val="bottom"/>
          </w:tcPr>
          <w:p w14:paraId="7989EB87" w14:textId="77777777" w:rsidR="00752F09" w:rsidRPr="001B78FE" w:rsidRDefault="00752F09" w:rsidP="001B78FE">
            <w:pPr>
              <w:tabs>
                <w:tab w:val="decimal" w:pos="1064"/>
              </w:tabs>
              <w:spacing w:line="240" w:lineRule="auto"/>
              <w:ind w:right="-64"/>
              <w:rPr>
                <w:b/>
                <w:bCs/>
                <w:szCs w:val="22"/>
              </w:rPr>
            </w:pPr>
            <w:r w:rsidRPr="001B78FE">
              <w:rPr>
                <w:b/>
                <w:bCs/>
                <w:szCs w:val="22"/>
              </w:rPr>
              <w:t>(214,932)</w:t>
            </w:r>
          </w:p>
        </w:tc>
        <w:tc>
          <w:tcPr>
            <w:tcW w:w="236" w:type="dxa"/>
            <w:vAlign w:val="bottom"/>
          </w:tcPr>
          <w:p w14:paraId="3B1D8AF6" w14:textId="77777777" w:rsidR="00752F09" w:rsidRPr="00FC4EDD" w:rsidRDefault="00752F09" w:rsidP="00752F09">
            <w:pPr>
              <w:ind w:left="-18" w:right="62"/>
              <w:jc w:val="right"/>
              <w:rPr>
                <w:b/>
                <w:bCs/>
                <w:szCs w:val="22"/>
              </w:rPr>
            </w:pPr>
            <w:r w:rsidRPr="00FC4EDD">
              <w:rPr>
                <w:b/>
                <w:bCs/>
                <w:szCs w:val="22"/>
              </w:rPr>
              <w:t> </w:t>
            </w:r>
          </w:p>
        </w:tc>
        <w:tc>
          <w:tcPr>
            <w:tcW w:w="1311" w:type="dxa"/>
            <w:tcBorders>
              <w:top w:val="single" w:sz="4" w:space="0" w:color="auto"/>
              <w:bottom w:val="double" w:sz="4" w:space="0" w:color="auto"/>
            </w:tcBorders>
          </w:tcPr>
          <w:p w14:paraId="7768CF03" w14:textId="77777777" w:rsidR="00752F09" w:rsidRPr="001B78FE" w:rsidRDefault="00752F09" w:rsidP="001B78FE">
            <w:pPr>
              <w:tabs>
                <w:tab w:val="decimal" w:pos="1023"/>
              </w:tabs>
              <w:spacing w:line="240" w:lineRule="auto"/>
              <w:ind w:right="-64"/>
              <w:rPr>
                <w:b/>
                <w:bCs/>
                <w:szCs w:val="22"/>
              </w:rPr>
            </w:pPr>
            <w:r w:rsidRPr="001B78FE">
              <w:rPr>
                <w:b/>
                <w:bCs/>
                <w:szCs w:val="22"/>
              </w:rPr>
              <w:t>532,894</w:t>
            </w:r>
          </w:p>
        </w:tc>
      </w:tr>
    </w:tbl>
    <w:p w14:paraId="01A5F783" w14:textId="77777777" w:rsidR="007E455E" w:rsidRPr="007E455E" w:rsidRDefault="007E455E" w:rsidP="0003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sectPr w:rsidR="007E455E" w:rsidRPr="007E455E" w:rsidSect="007E455E">
          <w:headerReference w:type="default" r:id="rId13"/>
          <w:pgSz w:w="16840" w:h="11907" w:orient="landscape" w:code="9"/>
          <w:pgMar w:top="1152" w:right="691" w:bottom="927" w:left="576" w:header="720" w:footer="720" w:gutter="0"/>
          <w:cols w:space="720"/>
          <w:docGrid w:linePitch="299"/>
        </w:sectPr>
      </w:pPr>
    </w:p>
    <w:p w14:paraId="571505CD" w14:textId="77777777" w:rsidR="00A714D7" w:rsidRPr="00A714D7" w:rsidRDefault="00A714D7"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A714D7">
        <w:rPr>
          <w:szCs w:val="22"/>
          <w:lang w:val="en-US" w:bidi="th-TH"/>
        </w:rPr>
        <w:lastRenderedPageBreak/>
        <w:t>During the year 2017, the Group obtained control over companies by acquiring the ordinary shares and voting rights in companies which under common control of the ultimate controlling shareholder before and after the acquisition dates and that control was not transitory. The Group also obtained control over existing investment in subsidiaries under those acquired companies as at the acquisition date.</w:t>
      </w:r>
    </w:p>
    <w:p w14:paraId="5C8C5F91" w14:textId="77777777" w:rsidR="00A714D7" w:rsidRPr="00A714D7" w:rsidRDefault="00A714D7"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103B17AB" w14:textId="77777777" w:rsidR="00A714D7" w:rsidRPr="00A714D7" w:rsidRDefault="00A714D7"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A714D7">
        <w:rPr>
          <w:szCs w:val="22"/>
          <w:lang w:val="en-US" w:bidi="th-TH"/>
        </w:rPr>
        <w:t>On 19 May 2017, direct subsidiaries acquired businesses through the purchase of property, plant and equipment, investment properties and leasehold rights (“Assets”) from Thai Retail Investment Fund, Thai Hotel Investment Freehold and Leasehold Property Fund and Thai Commercial Investment Freehold and Leasehold Fund (“Funds”).</w:t>
      </w:r>
      <w:r w:rsidR="00A463F4">
        <w:rPr>
          <w:szCs w:val="22"/>
          <w:lang w:val="en-US" w:bidi="th-TH"/>
        </w:rPr>
        <w:t xml:space="preserve"> </w:t>
      </w:r>
      <w:r w:rsidR="00A463F4" w:rsidRPr="00A463F4">
        <w:rPr>
          <w:szCs w:val="22"/>
          <w:lang w:val="en-US" w:bidi="th-TH"/>
        </w:rPr>
        <w:t xml:space="preserve">The major unit holders of the Funds on the acquisition date were the same parties as the ultimate shareholders of the Company and its subsidiaries. </w:t>
      </w:r>
      <w:proofErr w:type="gramStart"/>
      <w:r w:rsidR="00A463F4" w:rsidRPr="00A463F4">
        <w:rPr>
          <w:szCs w:val="22"/>
          <w:lang w:val="en-US" w:bidi="th-TH"/>
        </w:rPr>
        <w:t>Therefore</w:t>
      </w:r>
      <w:proofErr w:type="gramEnd"/>
      <w:r w:rsidR="00A463F4" w:rsidRPr="00A463F4">
        <w:rPr>
          <w:szCs w:val="22"/>
          <w:lang w:val="en-US" w:bidi="th-TH"/>
        </w:rPr>
        <w:t xml:space="preserve"> the Group and the Funds were under common control.</w:t>
      </w:r>
    </w:p>
    <w:p w14:paraId="4607B45E" w14:textId="77777777" w:rsidR="00A714D7" w:rsidRPr="00A714D7" w:rsidRDefault="00A714D7"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309F4B4C" w14:textId="77777777" w:rsidR="00A714D7" w:rsidRPr="00A714D7" w:rsidRDefault="00A714D7"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A714D7">
        <w:rPr>
          <w:szCs w:val="22"/>
          <w:lang w:val="en-US" w:bidi="th-TH"/>
        </w:rPr>
        <w:t xml:space="preserve">On 1 August 2017, a subsidiary was entered into the </w:t>
      </w:r>
      <w:proofErr w:type="gramStart"/>
      <w:r w:rsidRPr="00A714D7">
        <w:rPr>
          <w:szCs w:val="22"/>
          <w:lang w:val="en-US" w:bidi="th-TH"/>
        </w:rPr>
        <w:t>assets</w:t>
      </w:r>
      <w:proofErr w:type="gramEnd"/>
      <w:r w:rsidRPr="00A714D7">
        <w:rPr>
          <w:szCs w:val="22"/>
          <w:lang w:val="en-US" w:bidi="th-TH"/>
        </w:rPr>
        <w:t xml:space="preserve"> sale and purchase agreement with Dhamma Land Property Development Co., Ltd., an entity under common control by </w:t>
      </w:r>
      <w:r w:rsidR="00DB762C">
        <w:rPr>
          <w:szCs w:val="22"/>
          <w:lang w:val="en-US" w:bidi="th-TH"/>
        </w:rPr>
        <w:t>the ultimate shareholder, total</w:t>
      </w:r>
      <w:r w:rsidRPr="00A714D7">
        <w:rPr>
          <w:szCs w:val="22"/>
          <w:lang w:val="en-US" w:bidi="th-TH"/>
        </w:rPr>
        <w:t>ing Baht 44.64 million and transfer the payment of the outstand</w:t>
      </w:r>
      <w:r w:rsidR="00DB762C">
        <w:rPr>
          <w:szCs w:val="22"/>
          <w:lang w:val="en-US" w:bidi="th-TH"/>
        </w:rPr>
        <w:t>ing operating liabilities total</w:t>
      </w:r>
      <w:r w:rsidRPr="00A714D7">
        <w:rPr>
          <w:szCs w:val="22"/>
          <w:lang w:val="en-US" w:bidi="th-TH"/>
        </w:rPr>
        <w:t xml:space="preserve">ing Baht 48.16 million from this company. The difference of the acquired assets and transferred liabilities of Baht 3.52 million, Dhamma Land Property Development Co., Ltd. paid amount of Baht 3.52 million to the Group. According to the agreement, the Group obtained the business of The Okura Prestige Hotel, Bangkok. </w:t>
      </w:r>
    </w:p>
    <w:p w14:paraId="6A187195" w14:textId="77777777" w:rsidR="00A714D7" w:rsidRPr="00A714D7" w:rsidRDefault="00A714D7"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A714D7">
        <w:rPr>
          <w:szCs w:val="22"/>
          <w:lang w:val="en-US" w:bidi="th-TH"/>
        </w:rPr>
        <w:t xml:space="preserve"> </w:t>
      </w:r>
    </w:p>
    <w:p w14:paraId="46CA4C34" w14:textId="77777777" w:rsidR="00384DB3" w:rsidRDefault="00A714D7"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A714D7">
        <w:rPr>
          <w:szCs w:val="22"/>
          <w:lang w:val="en-US" w:bidi="th-TH"/>
        </w:rPr>
        <w:t>The acquisitions of subsidiaries, assets acquisition from funds and acquisition of The Okura Prestige Hotel, Bangkok business are business restructuring, which was considered as business combination under common control. Consequently, the consolidated financial statement was prepared under the business combination of entities under common control principle. Such presentation reflects the economic substances for the Company and the subsidiaries as one economic unit from 1 January 2016 for benefit in comparing, although the legal form of the relationship believes the Company and the subsidiaries was not effective until after 1 January 2016.</w:t>
      </w:r>
    </w:p>
    <w:p w14:paraId="59DA3005" w14:textId="77777777" w:rsidR="00DB762C" w:rsidRDefault="00DB762C"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22711472" w14:textId="77777777" w:rsidR="00DB762C" w:rsidRPr="00A714D7" w:rsidRDefault="008B7543" w:rsidP="00A71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roofErr w:type="gramStart"/>
      <w:r>
        <w:rPr>
          <w:szCs w:val="22"/>
          <w:lang w:val="en-US" w:bidi="th-TH"/>
        </w:rPr>
        <w:t>All of</w:t>
      </w:r>
      <w:proofErr w:type="gramEnd"/>
      <w:r>
        <w:rPr>
          <w:szCs w:val="22"/>
          <w:lang w:val="en-US" w:bidi="th-TH"/>
        </w:rPr>
        <w:t xml:space="preserve"> the a</w:t>
      </w:r>
      <w:r w:rsidR="00182CF6">
        <w:rPr>
          <w:szCs w:val="22"/>
          <w:lang w:val="en-US" w:bidi="th-TH"/>
        </w:rPr>
        <w:t>c</w:t>
      </w:r>
      <w:r w:rsidR="00DB762C">
        <w:rPr>
          <w:szCs w:val="22"/>
          <w:lang w:val="en-US" w:bidi="th-TH"/>
        </w:rPr>
        <w:t>quired subsidiaries and business were as follows:</w:t>
      </w:r>
    </w:p>
    <w:p w14:paraId="672A3114" w14:textId="77777777" w:rsidR="00A714D7" w:rsidRPr="00A714D7" w:rsidRDefault="00A714D7" w:rsidP="00A714D7">
      <w:pPr>
        <w:tabs>
          <w:tab w:val="left" w:pos="540"/>
        </w:tabs>
        <w:spacing w:line="240" w:lineRule="auto"/>
        <w:ind w:left="540"/>
        <w:jc w:val="thaiDistribute"/>
        <w:rPr>
          <w:szCs w:val="22"/>
          <w:highlight w:val="cyan"/>
          <w:lang w:val="en-US" w:bidi="th-TH"/>
        </w:rPr>
      </w:pPr>
    </w:p>
    <w:tbl>
      <w:tblPr>
        <w:tblW w:w="9360" w:type="dxa"/>
        <w:tblInd w:w="450" w:type="dxa"/>
        <w:tblLayout w:type="fixed"/>
        <w:tblLook w:val="0000" w:firstRow="0" w:lastRow="0" w:firstColumn="0" w:lastColumn="0" w:noHBand="0" w:noVBand="0"/>
      </w:tblPr>
      <w:tblGrid>
        <w:gridCol w:w="2340"/>
        <w:gridCol w:w="1170"/>
        <w:gridCol w:w="1340"/>
        <w:gridCol w:w="236"/>
        <w:gridCol w:w="1270"/>
        <w:gridCol w:w="238"/>
        <w:gridCol w:w="1146"/>
        <w:gridCol w:w="237"/>
        <w:gridCol w:w="1371"/>
        <w:gridCol w:w="12"/>
      </w:tblGrid>
      <w:tr w:rsidR="00492930" w:rsidRPr="003A0FFC" w14:paraId="1C86977E" w14:textId="77777777" w:rsidTr="00492930">
        <w:trPr>
          <w:trHeight w:val="20"/>
          <w:tblHeader/>
        </w:trPr>
        <w:tc>
          <w:tcPr>
            <w:tcW w:w="2340" w:type="dxa"/>
            <w:vAlign w:val="bottom"/>
          </w:tcPr>
          <w:p w14:paraId="58A9BA09" w14:textId="77777777" w:rsidR="00492930" w:rsidRPr="004A5269" w:rsidRDefault="00492930" w:rsidP="00505AAE">
            <w:pPr>
              <w:pStyle w:val="block"/>
              <w:tabs>
                <w:tab w:val="decimal" w:pos="765"/>
              </w:tabs>
              <w:spacing w:after="0" w:line="240" w:lineRule="atLeast"/>
              <w:ind w:left="-18"/>
              <w:jc w:val="center"/>
              <w:rPr>
                <w:b/>
                <w:bCs/>
                <w:sz w:val="20"/>
                <w:lang w:val="en-GB"/>
              </w:rPr>
            </w:pPr>
          </w:p>
          <w:p w14:paraId="0252C915" w14:textId="77777777" w:rsidR="00492930" w:rsidRPr="004A5269" w:rsidRDefault="00492930" w:rsidP="00505AAE">
            <w:pPr>
              <w:pStyle w:val="block"/>
              <w:tabs>
                <w:tab w:val="decimal" w:pos="765"/>
              </w:tabs>
              <w:spacing w:after="0" w:line="240" w:lineRule="atLeast"/>
              <w:ind w:left="-18"/>
              <w:jc w:val="center"/>
              <w:rPr>
                <w:b/>
                <w:bCs/>
                <w:sz w:val="20"/>
                <w:lang w:val="en-GB"/>
              </w:rPr>
            </w:pPr>
          </w:p>
          <w:p w14:paraId="3CF8EDFD" w14:textId="77777777" w:rsidR="00492930" w:rsidRPr="004A5269" w:rsidRDefault="00492930"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 w:val="20"/>
                <w:cs/>
                <w:lang w:val="en-US" w:bidi="th-TH"/>
              </w:rPr>
            </w:pPr>
            <w:r w:rsidRPr="004A5269">
              <w:rPr>
                <w:b/>
                <w:bCs/>
                <w:sz w:val="20"/>
              </w:rPr>
              <w:t>Name of entities</w:t>
            </w:r>
          </w:p>
        </w:tc>
        <w:tc>
          <w:tcPr>
            <w:tcW w:w="1170" w:type="dxa"/>
            <w:vAlign w:val="bottom"/>
          </w:tcPr>
          <w:p w14:paraId="34CEE811" w14:textId="77777777" w:rsidR="00492930" w:rsidRPr="004A5269" w:rsidRDefault="00492930"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4A5269">
              <w:rPr>
                <w:b/>
                <w:bCs/>
                <w:sz w:val="20"/>
                <w:lang w:val="en-US" w:bidi="th-TH"/>
              </w:rPr>
              <w:t>Date of acquisition</w:t>
            </w:r>
          </w:p>
        </w:tc>
        <w:tc>
          <w:tcPr>
            <w:tcW w:w="1340" w:type="dxa"/>
            <w:vAlign w:val="bottom"/>
          </w:tcPr>
          <w:p w14:paraId="00A9A6E7" w14:textId="77777777" w:rsidR="00492930" w:rsidRPr="004A5269" w:rsidRDefault="00492930" w:rsidP="004A526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4A5269">
              <w:rPr>
                <w:b/>
                <w:bCs/>
                <w:sz w:val="20"/>
                <w:lang w:val="en-US" w:bidi="th-TH"/>
              </w:rPr>
              <w:t>Percentage</w:t>
            </w:r>
            <w:r>
              <w:rPr>
                <w:b/>
                <w:bCs/>
                <w:sz w:val="20"/>
                <w:lang w:val="en-US" w:bidi="th-TH"/>
              </w:rPr>
              <w:t xml:space="preserve"> </w:t>
            </w:r>
            <w:r w:rsidRPr="004A5269">
              <w:rPr>
                <w:b/>
                <w:bCs/>
                <w:sz w:val="20"/>
                <w:lang w:val="en-US" w:bidi="th-TH"/>
              </w:rPr>
              <w:t>of shareholding</w:t>
            </w:r>
          </w:p>
        </w:tc>
        <w:tc>
          <w:tcPr>
            <w:tcW w:w="236" w:type="dxa"/>
          </w:tcPr>
          <w:p w14:paraId="07748D6A" w14:textId="77777777" w:rsidR="00492930" w:rsidRPr="004A5269" w:rsidRDefault="00492930" w:rsidP="00505AA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p>
        </w:tc>
        <w:tc>
          <w:tcPr>
            <w:tcW w:w="1270" w:type="dxa"/>
            <w:vAlign w:val="bottom"/>
          </w:tcPr>
          <w:p w14:paraId="1D61D668" w14:textId="77777777" w:rsidR="00492930" w:rsidRPr="004A5269" w:rsidRDefault="00492930" w:rsidP="00505AA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r w:rsidRPr="004A5269">
              <w:rPr>
                <w:b/>
                <w:bCs/>
                <w:sz w:val="20"/>
                <w:lang w:val="en-US" w:bidi="th-TH"/>
              </w:rPr>
              <w:t>Consideration</w:t>
            </w:r>
          </w:p>
          <w:p w14:paraId="4D6B09EB" w14:textId="77777777" w:rsidR="00492930" w:rsidRPr="004A5269" w:rsidRDefault="00492930" w:rsidP="00505AA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 w:val="20"/>
                <w:lang w:val="en-US" w:bidi="th-TH"/>
              </w:rPr>
            </w:pPr>
            <w:r w:rsidRPr="004A5269">
              <w:rPr>
                <w:b/>
                <w:bCs/>
                <w:sz w:val="20"/>
                <w:lang w:val="en-US" w:bidi="th-TH"/>
              </w:rPr>
              <w:t>Paid</w:t>
            </w:r>
          </w:p>
        </w:tc>
        <w:tc>
          <w:tcPr>
            <w:tcW w:w="238" w:type="dxa"/>
          </w:tcPr>
          <w:p w14:paraId="1E684C0F" w14:textId="77777777" w:rsidR="00492930" w:rsidRPr="004A5269" w:rsidRDefault="00492930"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146" w:type="dxa"/>
            <w:vAlign w:val="bottom"/>
          </w:tcPr>
          <w:p w14:paraId="223AA8C7" w14:textId="06CF5E42" w:rsidR="00492930" w:rsidRPr="004A5269" w:rsidRDefault="00202420" w:rsidP="005E03E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cs/>
                <w:lang w:val="en-US" w:bidi="th-TH"/>
              </w:rPr>
            </w:pPr>
            <w:r w:rsidRPr="007F0B7F">
              <w:rPr>
                <w:b/>
                <w:bCs/>
                <w:sz w:val="20"/>
                <w:lang w:val="en-US" w:bidi="th-TH"/>
              </w:rPr>
              <w:t xml:space="preserve">Carrying amount of </w:t>
            </w:r>
            <w:r w:rsidRPr="007F0B7F">
              <w:rPr>
                <w:b/>
                <w:bCs/>
                <w:sz w:val="20"/>
                <w:lang w:val="en-US" w:bidi="th-TH"/>
              </w:rPr>
              <w:br/>
              <w:t>net assets</w:t>
            </w:r>
            <w:r>
              <w:rPr>
                <w:b/>
                <w:bCs/>
                <w:sz w:val="20"/>
                <w:lang w:val="en-US" w:bidi="th-TH"/>
              </w:rPr>
              <w:t>/ (liabilities)</w:t>
            </w:r>
          </w:p>
        </w:tc>
        <w:tc>
          <w:tcPr>
            <w:tcW w:w="237" w:type="dxa"/>
          </w:tcPr>
          <w:p w14:paraId="3F699F27" w14:textId="77777777" w:rsidR="00492930" w:rsidRPr="004A5269" w:rsidRDefault="00492930"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383" w:type="dxa"/>
            <w:gridSpan w:val="2"/>
            <w:vAlign w:val="bottom"/>
          </w:tcPr>
          <w:p w14:paraId="520B723C" w14:textId="77777777" w:rsidR="00492930" w:rsidRDefault="00492930"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492930">
              <w:rPr>
                <w:b/>
                <w:bCs/>
                <w:sz w:val="20"/>
                <w:lang w:val="en-US" w:bidi="th-TH"/>
              </w:rPr>
              <w:t xml:space="preserve">Surplus/ (Discount) </w:t>
            </w:r>
          </w:p>
          <w:p w14:paraId="1C2A4430" w14:textId="77777777" w:rsidR="00492930" w:rsidRPr="004A5269" w:rsidRDefault="00492930"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cs/>
                <w:lang w:val="en-US" w:bidi="th-TH"/>
              </w:rPr>
            </w:pPr>
            <w:r w:rsidRPr="00492930">
              <w:rPr>
                <w:b/>
                <w:bCs/>
                <w:sz w:val="20"/>
                <w:lang w:val="en-US" w:bidi="th-TH"/>
              </w:rPr>
              <w:t>from business restructuring</w:t>
            </w:r>
          </w:p>
        </w:tc>
      </w:tr>
      <w:tr w:rsidR="00A00431" w:rsidRPr="004A5269" w14:paraId="1ED67492" w14:textId="77777777" w:rsidTr="00393EAD">
        <w:trPr>
          <w:gridAfter w:val="1"/>
          <w:wAfter w:w="12" w:type="dxa"/>
          <w:trHeight w:val="20"/>
          <w:tblHeader/>
        </w:trPr>
        <w:tc>
          <w:tcPr>
            <w:tcW w:w="2340" w:type="dxa"/>
            <w:shd w:val="clear" w:color="auto" w:fill="auto"/>
          </w:tcPr>
          <w:p w14:paraId="726E7D22" w14:textId="77777777" w:rsidR="00A00431" w:rsidRPr="004A5269" w:rsidRDefault="00A00431"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cs/>
                <w:lang w:val="en-US" w:bidi="th-TH"/>
              </w:rPr>
            </w:pPr>
          </w:p>
        </w:tc>
        <w:tc>
          <w:tcPr>
            <w:tcW w:w="1170" w:type="dxa"/>
          </w:tcPr>
          <w:p w14:paraId="13C382AE" w14:textId="77777777" w:rsidR="00A00431" w:rsidRPr="004A5269" w:rsidRDefault="00A00431"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 w:val="20"/>
                <w:cs/>
                <w:lang w:val="en-US" w:bidi="th-TH"/>
              </w:rPr>
            </w:pPr>
          </w:p>
        </w:tc>
        <w:tc>
          <w:tcPr>
            <w:tcW w:w="1340" w:type="dxa"/>
          </w:tcPr>
          <w:p w14:paraId="4E791478" w14:textId="77777777" w:rsidR="00A00431" w:rsidRPr="004A5269" w:rsidRDefault="00A00431"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r w:rsidRPr="004A5269">
              <w:rPr>
                <w:i/>
                <w:iCs/>
                <w:sz w:val="20"/>
              </w:rPr>
              <w:t>(%)</w:t>
            </w:r>
          </w:p>
        </w:tc>
        <w:tc>
          <w:tcPr>
            <w:tcW w:w="236" w:type="dxa"/>
          </w:tcPr>
          <w:p w14:paraId="16130F78" w14:textId="77777777" w:rsidR="00A00431" w:rsidRPr="004A5269" w:rsidRDefault="00A00431"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p>
        </w:tc>
        <w:tc>
          <w:tcPr>
            <w:tcW w:w="4262" w:type="dxa"/>
            <w:gridSpan w:val="5"/>
          </w:tcPr>
          <w:p w14:paraId="74453A32" w14:textId="77777777" w:rsidR="00A00431" w:rsidRPr="004A5269" w:rsidRDefault="00A00431"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r w:rsidRPr="004A5269">
              <w:rPr>
                <w:i/>
                <w:iCs/>
                <w:sz w:val="20"/>
                <w:cs/>
                <w:lang w:val="en-US" w:bidi="th-TH"/>
              </w:rPr>
              <w:t>(</w:t>
            </w:r>
            <w:r w:rsidRPr="004A5269">
              <w:rPr>
                <w:i/>
                <w:iCs/>
                <w:sz w:val="20"/>
                <w:lang w:val="en-US" w:bidi="th-TH"/>
              </w:rPr>
              <w:t>in thousand Baht)</w:t>
            </w:r>
          </w:p>
        </w:tc>
      </w:tr>
      <w:tr w:rsidR="00492930" w:rsidRPr="004A5269" w14:paraId="20D7D88D" w14:textId="77777777" w:rsidTr="00492930">
        <w:trPr>
          <w:gridAfter w:val="1"/>
          <w:wAfter w:w="12" w:type="dxa"/>
          <w:trHeight w:val="20"/>
        </w:trPr>
        <w:tc>
          <w:tcPr>
            <w:tcW w:w="2340" w:type="dxa"/>
            <w:shd w:val="clear" w:color="auto" w:fill="auto"/>
          </w:tcPr>
          <w:p w14:paraId="2442C7CD" w14:textId="77777777" w:rsidR="00492930" w:rsidRPr="004A5269" w:rsidRDefault="006C1B0D"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i/>
                <w:iCs/>
                <w:sz w:val="20"/>
                <w:cs/>
                <w:lang w:val="en-US" w:bidi="th-TH"/>
              </w:rPr>
            </w:pPr>
            <w:r>
              <w:rPr>
                <w:b/>
                <w:bCs/>
                <w:i/>
                <w:iCs/>
                <w:sz w:val="20"/>
                <w:lang w:val="en-US" w:bidi="th-TH"/>
              </w:rPr>
              <w:t>S</w:t>
            </w:r>
            <w:proofErr w:type="spellStart"/>
            <w:r w:rsidR="00492930" w:rsidRPr="004A5269">
              <w:rPr>
                <w:b/>
                <w:bCs/>
                <w:i/>
                <w:iCs/>
                <w:sz w:val="20"/>
              </w:rPr>
              <w:t>ubsidiaries</w:t>
            </w:r>
            <w:proofErr w:type="spellEnd"/>
          </w:p>
        </w:tc>
        <w:tc>
          <w:tcPr>
            <w:tcW w:w="1170" w:type="dxa"/>
          </w:tcPr>
          <w:p w14:paraId="30F7D73E" w14:textId="77777777" w:rsidR="00492930" w:rsidRPr="004A5269" w:rsidRDefault="00492930"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sz w:val="20"/>
                <w:cs/>
                <w:lang w:val="en-US" w:bidi="th-TH"/>
              </w:rPr>
            </w:pPr>
          </w:p>
        </w:tc>
        <w:tc>
          <w:tcPr>
            <w:tcW w:w="1340" w:type="dxa"/>
          </w:tcPr>
          <w:p w14:paraId="2F094236" w14:textId="77777777" w:rsidR="00492930" w:rsidRPr="004A5269" w:rsidRDefault="00492930"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p>
        </w:tc>
        <w:tc>
          <w:tcPr>
            <w:tcW w:w="236" w:type="dxa"/>
          </w:tcPr>
          <w:p w14:paraId="113DDF8C" w14:textId="77777777" w:rsidR="00492930" w:rsidRPr="004A5269" w:rsidRDefault="00492930"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p>
        </w:tc>
        <w:tc>
          <w:tcPr>
            <w:tcW w:w="1270" w:type="dxa"/>
          </w:tcPr>
          <w:p w14:paraId="0DB5ADBE" w14:textId="77777777" w:rsidR="00492930" w:rsidRPr="004A5269" w:rsidRDefault="00492930"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p>
        </w:tc>
        <w:tc>
          <w:tcPr>
            <w:tcW w:w="238" w:type="dxa"/>
          </w:tcPr>
          <w:p w14:paraId="0DD70820" w14:textId="77777777" w:rsidR="00492930" w:rsidRPr="004A5269" w:rsidRDefault="00492930"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p>
        </w:tc>
        <w:tc>
          <w:tcPr>
            <w:tcW w:w="2754" w:type="dxa"/>
            <w:gridSpan w:val="3"/>
          </w:tcPr>
          <w:p w14:paraId="0D5F6CA6" w14:textId="77777777" w:rsidR="00492930" w:rsidRPr="004A5269" w:rsidRDefault="00492930" w:rsidP="00505AA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cs/>
                <w:lang w:val="en-US" w:bidi="th-TH"/>
              </w:rPr>
            </w:pPr>
          </w:p>
        </w:tc>
      </w:tr>
      <w:tr w:rsidR="00492930" w:rsidRPr="003A0FFC" w14:paraId="606E9D60" w14:textId="77777777" w:rsidTr="00492930">
        <w:trPr>
          <w:trHeight w:val="20"/>
        </w:trPr>
        <w:tc>
          <w:tcPr>
            <w:tcW w:w="2340" w:type="dxa"/>
          </w:tcPr>
          <w:p w14:paraId="139B4E33" w14:textId="77777777" w:rsidR="00492930" w:rsidRPr="004A5269" w:rsidRDefault="00492930"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cs/>
                <w:lang w:val="en-US" w:bidi="th-TH"/>
              </w:rPr>
            </w:pPr>
            <w:r w:rsidRPr="004A5269">
              <w:rPr>
                <w:sz w:val="20"/>
                <w:lang w:val="en-US" w:bidi="th-TH"/>
              </w:rPr>
              <w:t>CW Tower Co., Ltd.</w:t>
            </w:r>
          </w:p>
        </w:tc>
        <w:tc>
          <w:tcPr>
            <w:tcW w:w="1170" w:type="dxa"/>
          </w:tcPr>
          <w:p w14:paraId="4813BE1D" w14:textId="77777777" w:rsidR="00492930" w:rsidRPr="004A5269" w:rsidRDefault="00492930"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4A5269">
              <w:rPr>
                <w:sz w:val="20"/>
                <w:lang w:val="en-US" w:bidi="th-TH"/>
              </w:rPr>
              <w:t xml:space="preserve">18 April </w:t>
            </w:r>
          </w:p>
          <w:p w14:paraId="3871323B" w14:textId="77777777" w:rsidR="00492930" w:rsidRPr="004A5269" w:rsidRDefault="00492930"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4A5269">
              <w:rPr>
                <w:sz w:val="20"/>
                <w:lang w:val="en-US" w:bidi="th-TH"/>
              </w:rPr>
              <w:t>2017</w:t>
            </w:r>
          </w:p>
        </w:tc>
        <w:tc>
          <w:tcPr>
            <w:tcW w:w="1340" w:type="dxa"/>
          </w:tcPr>
          <w:p w14:paraId="69A0D726" w14:textId="77777777" w:rsidR="00492930" w:rsidRPr="004A5269" w:rsidRDefault="00492930"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4A5269">
              <w:rPr>
                <w:sz w:val="20"/>
                <w:lang w:val="en-US" w:bidi="th-TH"/>
              </w:rPr>
              <w:t>99.99</w:t>
            </w:r>
          </w:p>
        </w:tc>
        <w:tc>
          <w:tcPr>
            <w:tcW w:w="236" w:type="dxa"/>
          </w:tcPr>
          <w:p w14:paraId="5A6AC537" w14:textId="77777777" w:rsidR="00492930" w:rsidRPr="004A5269" w:rsidRDefault="00492930"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70" w:type="dxa"/>
          </w:tcPr>
          <w:p w14:paraId="4D1CA4D9" w14:textId="77777777" w:rsidR="00492930" w:rsidRPr="004A5269" w:rsidRDefault="00492930"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4A5269">
              <w:rPr>
                <w:sz w:val="20"/>
                <w:lang w:val="en-US" w:bidi="th-TH"/>
              </w:rPr>
              <w:t>100</w:t>
            </w:r>
          </w:p>
        </w:tc>
        <w:tc>
          <w:tcPr>
            <w:tcW w:w="238" w:type="dxa"/>
          </w:tcPr>
          <w:p w14:paraId="5EECF8D0" w14:textId="77777777" w:rsidR="00492930" w:rsidRPr="004A5269" w:rsidRDefault="00492930" w:rsidP="004D766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45"/>
              <w:jc w:val="right"/>
              <w:rPr>
                <w:sz w:val="20"/>
                <w:lang w:val="en-US" w:bidi="th-TH"/>
              </w:rPr>
            </w:pPr>
          </w:p>
        </w:tc>
        <w:tc>
          <w:tcPr>
            <w:tcW w:w="1146" w:type="dxa"/>
          </w:tcPr>
          <w:p w14:paraId="4412378D" w14:textId="77777777" w:rsidR="00492930" w:rsidRPr="004A5269" w:rsidRDefault="00492930"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5"/>
              <w:jc w:val="right"/>
              <w:rPr>
                <w:sz w:val="20"/>
                <w:cs/>
                <w:lang w:val="en-US" w:bidi="th-TH"/>
              </w:rPr>
            </w:pPr>
            <w:r w:rsidRPr="004A5269">
              <w:rPr>
                <w:sz w:val="20"/>
                <w:lang w:val="en-US" w:bidi="th-TH"/>
              </w:rPr>
              <w:t>82</w:t>
            </w:r>
          </w:p>
        </w:tc>
        <w:tc>
          <w:tcPr>
            <w:tcW w:w="237" w:type="dxa"/>
          </w:tcPr>
          <w:p w14:paraId="09E9FCF5"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83" w:type="dxa"/>
            <w:gridSpan w:val="2"/>
          </w:tcPr>
          <w:p w14:paraId="709A0995" w14:textId="77777777" w:rsidR="00492930" w:rsidRPr="005F7AF6" w:rsidRDefault="00DB762C" w:rsidP="00DB762C">
            <w:pPr>
              <w:tabs>
                <w:tab w:val="decimal" w:pos="1095"/>
              </w:tabs>
              <w:spacing w:line="240" w:lineRule="auto"/>
              <w:ind w:right="-64"/>
              <w:rPr>
                <w:sz w:val="20"/>
                <w:cs/>
                <w:lang w:bidi="th-TH"/>
              </w:rPr>
            </w:pPr>
            <w:r w:rsidRPr="005F7AF6">
              <w:rPr>
                <w:sz w:val="20"/>
              </w:rPr>
              <w:t>(</w:t>
            </w:r>
            <w:r w:rsidR="00492930" w:rsidRPr="005F7AF6">
              <w:rPr>
                <w:sz w:val="20"/>
              </w:rPr>
              <w:t>18</w:t>
            </w:r>
            <w:r w:rsidRPr="005F7AF6">
              <w:rPr>
                <w:sz w:val="20"/>
              </w:rPr>
              <w:t>)</w:t>
            </w:r>
          </w:p>
        </w:tc>
      </w:tr>
      <w:tr w:rsidR="00492930" w:rsidRPr="00E054F8" w14:paraId="50DCAF6D" w14:textId="77777777" w:rsidTr="00492930">
        <w:trPr>
          <w:trHeight w:val="20"/>
        </w:trPr>
        <w:tc>
          <w:tcPr>
            <w:tcW w:w="2340" w:type="dxa"/>
          </w:tcPr>
          <w:p w14:paraId="0E985CA5" w14:textId="77777777" w:rsidR="00492930" w:rsidRPr="004A5269" w:rsidRDefault="00492930"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cs/>
                <w:lang w:val="en-US" w:bidi="th-TH"/>
              </w:rPr>
            </w:pPr>
            <w:r w:rsidRPr="004A5269">
              <w:rPr>
                <w:sz w:val="20"/>
                <w:lang w:bidi="th-TH"/>
              </w:rPr>
              <w:t xml:space="preserve">T.C.C. </w:t>
            </w:r>
            <w:proofErr w:type="gramStart"/>
            <w:r w:rsidRPr="004A5269">
              <w:rPr>
                <w:sz w:val="20"/>
                <w:lang w:bidi="th-TH"/>
              </w:rPr>
              <w:t xml:space="preserve">Commercial </w:t>
            </w:r>
            <w:r>
              <w:rPr>
                <w:sz w:val="20"/>
                <w:lang w:bidi="th-TH"/>
              </w:rPr>
              <w:t xml:space="preserve"> </w:t>
            </w:r>
            <w:r w:rsidRPr="004A5269">
              <w:rPr>
                <w:sz w:val="20"/>
                <w:lang w:bidi="th-TH"/>
              </w:rPr>
              <w:t>Property</w:t>
            </w:r>
            <w:proofErr w:type="gramEnd"/>
            <w:r w:rsidRPr="004A5269">
              <w:rPr>
                <w:sz w:val="20"/>
                <w:lang w:bidi="th-TH"/>
              </w:rPr>
              <w:t xml:space="preserve"> Management Co., Ltd.</w:t>
            </w:r>
            <w:r w:rsidR="00BD1B3F" w:rsidRPr="007A2965">
              <w:rPr>
                <w:sz w:val="20"/>
                <w:vertAlign w:val="superscript"/>
                <w:lang w:val="en-US" w:bidi="th-TH"/>
              </w:rPr>
              <w:t xml:space="preserve"> (1)</w:t>
            </w:r>
          </w:p>
        </w:tc>
        <w:tc>
          <w:tcPr>
            <w:tcW w:w="1170" w:type="dxa"/>
          </w:tcPr>
          <w:p w14:paraId="0626E795" w14:textId="77777777" w:rsidR="00492930" w:rsidRPr="004A5269" w:rsidRDefault="00492930"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4A5269">
              <w:rPr>
                <w:sz w:val="20"/>
                <w:lang w:val="en-US" w:bidi="th-TH"/>
              </w:rPr>
              <w:t xml:space="preserve">2 May </w:t>
            </w:r>
          </w:p>
          <w:p w14:paraId="1D8EF71A" w14:textId="77777777" w:rsidR="00492930" w:rsidRPr="004A5269" w:rsidRDefault="00492930"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4A5269">
              <w:rPr>
                <w:sz w:val="20"/>
                <w:lang w:val="en-US" w:bidi="th-TH"/>
              </w:rPr>
              <w:t>2017</w:t>
            </w:r>
          </w:p>
        </w:tc>
        <w:tc>
          <w:tcPr>
            <w:tcW w:w="1340" w:type="dxa"/>
          </w:tcPr>
          <w:p w14:paraId="10AA6E39" w14:textId="77777777" w:rsidR="00492930" w:rsidRPr="004A5269" w:rsidRDefault="00492930"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4A5269">
              <w:rPr>
                <w:sz w:val="20"/>
                <w:lang w:val="en-US" w:bidi="th-TH"/>
              </w:rPr>
              <w:t>99.99</w:t>
            </w:r>
          </w:p>
        </w:tc>
        <w:tc>
          <w:tcPr>
            <w:tcW w:w="236" w:type="dxa"/>
          </w:tcPr>
          <w:p w14:paraId="75534903"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70" w:type="dxa"/>
          </w:tcPr>
          <w:p w14:paraId="1724DCCC"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cs/>
                <w:lang w:val="en-US" w:bidi="th-TH"/>
              </w:rPr>
            </w:pPr>
            <w:r w:rsidRPr="004A5269">
              <w:rPr>
                <w:sz w:val="20"/>
                <w:lang w:val="en-US" w:bidi="th-TH"/>
              </w:rPr>
              <w:t>120</w:t>
            </w:r>
          </w:p>
        </w:tc>
        <w:tc>
          <w:tcPr>
            <w:tcW w:w="238" w:type="dxa"/>
          </w:tcPr>
          <w:p w14:paraId="7C373661"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146" w:type="dxa"/>
          </w:tcPr>
          <w:p w14:paraId="6D2E10E2" w14:textId="77777777" w:rsidR="00492930" w:rsidRPr="004A5269" w:rsidRDefault="00492930"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5"/>
              <w:jc w:val="right"/>
              <w:rPr>
                <w:sz w:val="20"/>
                <w:cs/>
                <w:lang w:val="en-US" w:bidi="th-TH"/>
              </w:rPr>
            </w:pPr>
            <w:r w:rsidRPr="004A5269">
              <w:rPr>
                <w:sz w:val="20"/>
                <w:lang w:val="en-US" w:bidi="th-TH"/>
              </w:rPr>
              <w:t>(56,749)</w:t>
            </w:r>
          </w:p>
        </w:tc>
        <w:tc>
          <w:tcPr>
            <w:tcW w:w="237" w:type="dxa"/>
          </w:tcPr>
          <w:p w14:paraId="1B4AB2CD"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83" w:type="dxa"/>
            <w:gridSpan w:val="2"/>
          </w:tcPr>
          <w:p w14:paraId="1BBA3053" w14:textId="77777777" w:rsidR="00492930" w:rsidRPr="005F7AF6" w:rsidRDefault="00DB762C" w:rsidP="00DB762C">
            <w:pPr>
              <w:tabs>
                <w:tab w:val="decimal" w:pos="1095"/>
              </w:tabs>
              <w:spacing w:line="240" w:lineRule="auto"/>
              <w:ind w:right="-64"/>
              <w:rPr>
                <w:sz w:val="20"/>
                <w:cs/>
                <w:lang w:bidi="th-TH"/>
              </w:rPr>
            </w:pPr>
            <w:r w:rsidRPr="005F7AF6">
              <w:rPr>
                <w:sz w:val="20"/>
              </w:rPr>
              <w:t>(</w:t>
            </w:r>
            <w:r w:rsidR="00492930" w:rsidRPr="005F7AF6">
              <w:rPr>
                <w:sz w:val="20"/>
              </w:rPr>
              <w:t>56,869</w:t>
            </w:r>
            <w:r w:rsidRPr="005F7AF6">
              <w:rPr>
                <w:sz w:val="20"/>
              </w:rPr>
              <w:t>)</w:t>
            </w:r>
          </w:p>
        </w:tc>
      </w:tr>
      <w:tr w:rsidR="00492930" w:rsidRPr="003A0FFC" w14:paraId="20C60B81" w14:textId="77777777" w:rsidTr="00492930">
        <w:trPr>
          <w:trHeight w:val="20"/>
        </w:trPr>
        <w:tc>
          <w:tcPr>
            <w:tcW w:w="2340" w:type="dxa"/>
          </w:tcPr>
          <w:p w14:paraId="3D42C92E" w14:textId="77777777" w:rsidR="00492930" w:rsidRPr="004A5269" w:rsidRDefault="00492930"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r w:rsidRPr="004A5269">
              <w:rPr>
                <w:sz w:val="20"/>
                <w:lang w:bidi="th-TH"/>
              </w:rPr>
              <w:t xml:space="preserve">Asset World Retail </w:t>
            </w:r>
          </w:p>
          <w:p w14:paraId="462CC8B8" w14:textId="77777777" w:rsidR="00492930" w:rsidRPr="004A5269" w:rsidRDefault="00492930"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rPr>
                <w:sz w:val="20"/>
                <w:lang w:val="en-US" w:bidi="th-TH"/>
              </w:rPr>
            </w:pPr>
            <w:r w:rsidRPr="004A5269">
              <w:rPr>
                <w:sz w:val="20"/>
                <w:lang w:val="en-US" w:bidi="th-TH"/>
              </w:rPr>
              <w:t>Co., Ltd.</w:t>
            </w:r>
          </w:p>
        </w:tc>
        <w:tc>
          <w:tcPr>
            <w:tcW w:w="1170" w:type="dxa"/>
          </w:tcPr>
          <w:p w14:paraId="3F1D20F9" w14:textId="77777777" w:rsidR="00492930" w:rsidRPr="004A5269" w:rsidRDefault="00492930" w:rsidP="004A5269">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4A5269">
              <w:rPr>
                <w:sz w:val="20"/>
                <w:lang w:val="en-US" w:bidi="th-TH"/>
              </w:rPr>
              <w:t xml:space="preserve">3 May </w:t>
            </w:r>
          </w:p>
          <w:p w14:paraId="5B86BA09" w14:textId="77777777" w:rsidR="00492930" w:rsidRPr="004A5269" w:rsidRDefault="00492930" w:rsidP="004A5269">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4A5269">
              <w:rPr>
                <w:sz w:val="20"/>
                <w:lang w:val="en-US" w:bidi="th-TH"/>
              </w:rPr>
              <w:t>2017</w:t>
            </w:r>
          </w:p>
        </w:tc>
        <w:tc>
          <w:tcPr>
            <w:tcW w:w="1340" w:type="dxa"/>
          </w:tcPr>
          <w:p w14:paraId="5A9BD358" w14:textId="77777777" w:rsidR="00492930" w:rsidRPr="004A5269" w:rsidRDefault="00492930"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cs/>
                <w:lang w:val="en-US" w:bidi="th-TH"/>
              </w:rPr>
            </w:pPr>
            <w:r w:rsidRPr="004A5269">
              <w:rPr>
                <w:sz w:val="20"/>
                <w:lang w:val="en-US" w:bidi="th-TH"/>
              </w:rPr>
              <w:t>99.99</w:t>
            </w:r>
          </w:p>
        </w:tc>
        <w:tc>
          <w:tcPr>
            <w:tcW w:w="236" w:type="dxa"/>
          </w:tcPr>
          <w:p w14:paraId="2707BC46"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70" w:type="dxa"/>
          </w:tcPr>
          <w:p w14:paraId="6ECE9315"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4A5269">
              <w:rPr>
                <w:sz w:val="20"/>
                <w:lang w:val="en-US" w:bidi="th-TH"/>
              </w:rPr>
              <w:t>2,000</w:t>
            </w:r>
          </w:p>
        </w:tc>
        <w:tc>
          <w:tcPr>
            <w:tcW w:w="238" w:type="dxa"/>
          </w:tcPr>
          <w:p w14:paraId="05ED7BAD"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146" w:type="dxa"/>
          </w:tcPr>
          <w:p w14:paraId="02AE56D2" w14:textId="77777777" w:rsidR="00492930" w:rsidRPr="004A5269" w:rsidRDefault="00492930"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5"/>
              <w:jc w:val="right"/>
              <w:rPr>
                <w:sz w:val="20"/>
                <w:lang w:val="en-US" w:bidi="th-TH"/>
              </w:rPr>
            </w:pPr>
            <w:r w:rsidRPr="004A5269">
              <w:rPr>
                <w:sz w:val="20"/>
                <w:lang w:val="en-US" w:bidi="th-TH"/>
              </w:rPr>
              <w:t>(15,849)</w:t>
            </w:r>
          </w:p>
        </w:tc>
        <w:tc>
          <w:tcPr>
            <w:tcW w:w="237" w:type="dxa"/>
          </w:tcPr>
          <w:p w14:paraId="754567E3"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83" w:type="dxa"/>
            <w:gridSpan w:val="2"/>
          </w:tcPr>
          <w:p w14:paraId="02AF791D" w14:textId="77777777" w:rsidR="00492930" w:rsidRPr="005F7AF6" w:rsidRDefault="00DB762C" w:rsidP="00DB762C">
            <w:pPr>
              <w:tabs>
                <w:tab w:val="decimal" w:pos="1095"/>
              </w:tabs>
              <w:spacing w:line="240" w:lineRule="auto"/>
              <w:ind w:right="-64"/>
              <w:rPr>
                <w:sz w:val="20"/>
              </w:rPr>
            </w:pPr>
            <w:r w:rsidRPr="005F7AF6">
              <w:rPr>
                <w:sz w:val="20"/>
              </w:rPr>
              <w:t>(</w:t>
            </w:r>
            <w:r w:rsidR="00492930" w:rsidRPr="005F7AF6">
              <w:rPr>
                <w:sz w:val="20"/>
              </w:rPr>
              <w:t>17,849</w:t>
            </w:r>
            <w:r w:rsidRPr="005F7AF6">
              <w:rPr>
                <w:sz w:val="20"/>
              </w:rPr>
              <w:t>)</w:t>
            </w:r>
          </w:p>
        </w:tc>
      </w:tr>
      <w:tr w:rsidR="00492930" w:rsidRPr="003A0FFC" w14:paraId="376980AA" w14:textId="77777777" w:rsidTr="00492930">
        <w:trPr>
          <w:trHeight w:val="20"/>
        </w:trPr>
        <w:tc>
          <w:tcPr>
            <w:tcW w:w="2340" w:type="dxa"/>
          </w:tcPr>
          <w:p w14:paraId="68B40FA8" w14:textId="77777777" w:rsidR="00492930" w:rsidRPr="004A5269" w:rsidRDefault="00492930"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1" w:right="-108" w:hanging="171"/>
              <w:rPr>
                <w:sz w:val="20"/>
                <w:lang w:val="en-US" w:bidi="th-TH"/>
              </w:rPr>
            </w:pPr>
            <w:r w:rsidRPr="004A5269">
              <w:rPr>
                <w:sz w:val="20"/>
                <w:lang w:val="en-US" w:bidi="th-TH"/>
              </w:rPr>
              <w:t>TCC Hotel Asset Management Co., Ltd.</w:t>
            </w:r>
          </w:p>
        </w:tc>
        <w:tc>
          <w:tcPr>
            <w:tcW w:w="1170" w:type="dxa"/>
          </w:tcPr>
          <w:p w14:paraId="5EC98EEC" w14:textId="77777777" w:rsidR="00492930" w:rsidRPr="004A5269" w:rsidRDefault="00492930"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4A5269">
              <w:rPr>
                <w:sz w:val="20"/>
                <w:lang w:val="en-US" w:bidi="th-TH"/>
              </w:rPr>
              <w:t xml:space="preserve">9 May </w:t>
            </w:r>
          </w:p>
          <w:p w14:paraId="757CED57" w14:textId="77777777" w:rsidR="00492930" w:rsidRPr="004A5269" w:rsidRDefault="00492930"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4A5269">
              <w:rPr>
                <w:sz w:val="20"/>
                <w:lang w:val="en-US" w:bidi="th-TH"/>
              </w:rPr>
              <w:t>2017</w:t>
            </w:r>
          </w:p>
        </w:tc>
        <w:tc>
          <w:tcPr>
            <w:tcW w:w="1340" w:type="dxa"/>
          </w:tcPr>
          <w:p w14:paraId="54AA1B3D" w14:textId="77777777" w:rsidR="00492930" w:rsidRPr="004A5269" w:rsidRDefault="00492930"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4A5269">
              <w:rPr>
                <w:sz w:val="20"/>
                <w:lang w:val="en-US" w:bidi="th-TH"/>
              </w:rPr>
              <w:t>75.00</w:t>
            </w:r>
          </w:p>
        </w:tc>
        <w:tc>
          <w:tcPr>
            <w:tcW w:w="236" w:type="dxa"/>
          </w:tcPr>
          <w:p w14:paraId="1CE3DE16"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70" w:type="dxa"/>
            <w:tcBorders>
              <w:bottom w:val="single" w:sz="4" w:space="0" w:color="auto"/>
            </w:tcBorders>
          </w:tcPr>
          <w:p w14:paraId="6CCBAD2F"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4A5269">
              <w:rPr>
                <w:sz w:val="20"/>
                <w:lang w:val="en-US" w:bidi="th-TH"/>
              </w:rPr>
              <w:t>533,821</w:t>
            </w:r>
          </w:p>
        </w:tc>
        <w:tc>
          <w:tcPr>
            <w:tcW w:w="238" w:type="dxa"/>
          </w:tcPr>
          <w:p w14:paraId="5CBFD0F2"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146" w:type="dxa"/>
            <w:tcBorders>
              <w:bottom w:val="single" w:sz="4" w:space="0" w:color="auto"/>
            </w:tcBorders>
          </w:tcPr>
          <w:p w14:paraId="45BFAAE8"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4A5269">
              <w:rPr>
                <w:sz w:val="20"/>
                <w:lang w:val="en-US" w:bidi="th-TH"/>
              </w:rPr>
              <w:t>544,382</w:t>
            </w:r>
          </w:p>
        </w:tc>
        <w:tc>
          <w:tcPr>
            <w:tcW w:w="237" w:type="dxa"/>
          </w:tcPr>
          <w:p w14:paraId="650C5BB3" w14:textId="77777777" w:rsidR="00492930" w:rsidRPr="004A5269" w:rsidRDefault="00492930" w:rsidP="004D766E">
            <w:pPr>
              <w:tabs>
                <w:tab w:val="left" w:pos="454"/>
                <w:tab w:val="left" w:pos="101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1"/>
              <w:jc w:val="right"/>
              <w:rPr>
                <w:sz w:val="20"/>
                <w:lang w:val="en-US" w:bidi="th-TH"/>
              </w:rPr>
            </w:pPr>
          </w:p>
        </w:tc>
        <w:tc>
          <w:tcPr>
            <w:tcW w:w="1383" w:type="dxa"/>
            <w:gridSpan w:val="2"/>
            <w:tcBorders>
              <w:bottom w:val="single" w:sz="4" w:space="0" w:color="auto"/>
            </w:tcBorders>
          </w:tcPr>
          <w:p w14:paraId="2626BE91" w14:textId="77777777" w:rsidR="00492930" w:rsidRPr="005F7AF6" w:rsidRDefault="00492930" w:rsidP="00DB762C">
            <w:pPr>
              <w:tabs>
                <w:tab w:val="decimal" w:pos="1095"/>
              </w:tabs>
              <w:spacing w:line="240" w:lineRule="auto"/>
              <w:ind w:right="-64"/>
              <w:rPr>
                <w:sz w:val="20"/>
                <w:cs/>
                <w:lang w:bidi="th-TH"/>
              </w:rPr>
            </w:pPr>
            <w:r w:rsidRPr="005F7AF6">
              <w:rPr>
                <w:sz w:val="20"/>
              </w:rPr>
              <w:t>10,561</w:t>
            </w:r>
          </w:p>
        </w:tc>
      </w:tr>
      <w:tr w:rsidR="00492930" w:rsidRPr="003A0FFC" w14:paraId="09126DC1" w14:textId="77777777" w:rsidTr="00492930">
        <w:trPr>
          <w:trHeight w:val="20"/>
        </w:trPr>
        <w:tc>
          <w:tcPr>
            <w:tcW w:w="2340" w:type="dxa"/>
          </w:tcPr>
          <w:p w14:paraId="6579D83E" w14:textId="77777777" w:rsidR="00492930" w:rsidRPr="004A5269" w:rsidRDefault="00492930" w:rsidP="00505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 w:val="20"/>
                <w:lang w:val="en-US" w:bidi="th-TH"/>
              </w:rPr>
            </w:pPr>
            <w:r w:rsidRPr="004A5269">
              <w:rPr>
                <w:b/>
                <w:bCs/>
                <w:sz w:val="20"/>
                <w:lang w:val="en-US" w:bidi="th-TH"/>
              </w:rPr>
              <w:t>Total</w:t>
            </w:r>
          </w:p>
        </w:tc>
        <w:tc>
          <w:tcPr>
            <w:tcW w:w="1170" w:type="dxa"/>
          </w:tcPr>
          <w:p w14:paraId="0E699E3D" w14:textId="77777777" w:rsidR="00492930" w:rsidRPr="004A5269" w:rsidRDefault="00492930"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1340" w:type="dxa"/>
          </w:tcPr>
          <w:p w14:paraId="04E84A3A" w14:textId="77777777" w:rsidR="00492930" w:rsidRPr="004A5269" w:rsidRDefault="00492930" w:rsidP="00505AA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236" w:type="dxa"/>
          </w:tcPr>
          <w:p w14:paraId="5E745229"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p>
        </w:tc>
        <w:tc>
          <w:tcPr>
            <w:tcW w:w="1270" w:type="dxa"/>
            <w:tcBorders>
              <w:top w:val="single" w:sz="4" w:space="0" w:color="auto"/>
              <w:bottom w:val="single" w:sz="4" w:space="0" w:color="auto"/>
            </w:tcBorders>
          </w:tcPr>
          <w:p w14:paraId="2F80C67D"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4A5269">
              <w:rPr>
                <w:b/>
                <w:bCs/>
                <w:sz w:val="20"/>
                <w:lang w:val="en-US" w:bidi="th-TH"/>
              </w:rPr>
              <w:t>536,041</w:t>
            </w:r>
          </w:p>
        </w:tc>
        <w:tc>
          <w:tcPr>
            <w:tcW w:w="238" w:type="dxa"/>
            <w:tcBorders>
              <w:bottom w:val="nil"/>
            </w:tcBorders>
          </w:tcPr>
          <w:p w14:paraId="7A4B69D8"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lang w:val="en-US" w:bidi="th-TH"/>
              </w:rPr>
            </w:pPr>
          </w:p>
        </w:tc>
        <w:tc>
          <w:tcPr>
            <w:tcW w:w="1146" w:type="dxa"/>
            <w:tcBorders>
              <w:top w:val="single" w:sz="4" w:space="0" w:color="auto"/>
              <w:bottom w:val="single" w:sz="4" w:space="0" w:color="auto"/>
            </w:tcBorders>
          </w:tcPr>
          <w:p w14:paraId="3A288BC4"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cs/>
                <w:lang w:val="en-US" w:bidi="th-TH"/>
              </w:rPr>
            </w:pPr>
            <w:r w:rsidRPr="004A5269">
              <w:rPr>
                <w:b/>
                <w:bCs/>
                <w:sz w:val="20"/>
                <w:lang w:val="en-US" w:bidi="th-TH"/>
              </w:rPr>
              <w:t>471,866</w:t>
            </w:r>
          </w:p>
        </w:tc>
        <w:tc>
          <w:tcPr>
            <w:tcW w:w="237" w:type="dxa"/>
            <w:tcBorders>
              <w:bottom w:val="nil"/>
            </w:tcBorders>
          </w:tcPr>
          <w:p w14:paraId="4086A144" w14:textId="77777777" w:rsidR="00492930" w:rsidRPr="004A5269" w:rsidRDefault="00492930"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p>
        </w:tc>
        <w:tc>
          <w:tcPr>
            <w:tcW w:w="1383" w:type="dxa"/>
            <w:gridSpan w:val="2"/>
            <w:tcBorders>
              <w:top w:val="single" w:sz="4" w:space="0" w:color="auto"/>
              <w:bottom w:val="single" w:sz="4" w:space="0" w:color="auto"/>
            </w:tcBorders>
          </w:tcPr>
          <w:p w14:paraId="07E576FD" w14:textId="77777777" w:rsidR="00492930" w:rsidRPr="005F7AF6" w:rsidRDefault="00DB762C" w:rsidP="00DB762C">
            <w:pPr>
              <w:tabs>
                <w:tab w:val="decimal" w:pos="1095"/>
              </w:tabs>
              <w:spacing w:line="240" w:lineRule="auto"/>
              <w:ind w:right="-64"/>
              <w:rPr>
                <w:b/>
                <w:bCs/>
                <w:sz w:val="20"/>
                <w:cs/>
                <w:lang w:bidi="th-TH"/>
              </w:rPr>
            </w:pPr>
            <w:r w:rsidRPr="005F7AF6">
              <w:rPr>
                <w:b/>
                <w:bCs/>
                <w:sz w:val="20"/>
              </w:rPr>
              <w:t>(</w:t>
            </w:r>
            <w:r w:rsidR="00492930" w:rsidRPr="005F7AF6">
              <w:rPr>
                <w:b/>
                <w:bCs/>
                <w:sz w:val="20"/>
              </w:rPr>
              <w:t>64,175</w:t>
            </w:r>
            <w:r w:rsidRPr="005F7AF6">
              <w:rPr>
                <w:b/>
                <w:bCs/>
                <w:sz w:val="20"/>
              </w:rPr>
              <w:t>)</w:t>
            </w:r>
          </w:p>
        </w:tc>
      </w:tr>
    </w:tbl>
    <w:p w14:paraId="23092E2D"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p w14:paraId="323D3C81"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p w14:paraId="7246F7A1"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p w14:paraId="2796C25E"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p w14:paraId="5DAB52C2"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p w14:paraId="1092C8AD"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p w14:paraId="6A295369"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p w14:paraId="4E71D6AF" w14:textId="77777777" w:rsidR="00834869" w:rsidRDefault="00834869" w:rsidP="00384D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i/>
          <w:iCs/>
          <w:sz w:val="18"/>
          <w:szCs w:val="18"/>
          <w:highlight w:val="cyan"/>
          <w:lang w:val="en-US" w:bidi="th-TH"/>
        </w:rPr>
      </w:pPr>
    </w:p>
    <w:tbl>
      <w:tblPr>
        <w:tblW w:w="9496" w:type="dxa"/>
        <w:tblInd w:w="450" w:type="dxa"/>
        <w:tblLayout w:type="fixed"/>
        <w:tblLook w:val="0000" w:firstRow="0" w:lastRow="0" w:firstColumn="0" w:lastColumn="0" w:noHBand="0" w:noVBand="0"/>
      </w:tblPr>
      <w:tblGrid>
        <w:gridCol w:w="2336"/>
        <w:gridCol w:w="1169"/>
        <w:gridCol w:w="1355"/>
        <w:gridCol w:w="270"/>
        <w:gridCol w:w="1260"/>
        <w:gridCol w:w="237"/>
        <w:gridCol w:w="6"/>
        <w:gridCol w:w="1287"/>
        <w:gridCol w:w="237"/>
        <w:gridCol w:w="1339"/>
      </w:tblGrid>
      <w:tr w:rsidR="00393EAD" w:rsidRPr="003A0FFC" w14:paraId="793F8CB4" w14:textId="77777777" w:rsidTr="00393EAD">
        <w:trPr>
          <w:trHeight w:val="20"/>
          <w:tblHeader/>
        </w:trPr>
        <w:tc>
          <w:tcPr>
            <w:tcW w:w="2336" w:type="dxa"/>
            <w:vAlign w:val="bottom"/>
          </w:tcPr>
          <w:p w14:paraId="1203DB3C" w14:textId="77777777" w:rsidR="00834869" w:rsidRPr="004A5269" w:rsidRDefault="00834869" w:rsidP="00393EAD">
            <w:pPr>
              <w:pStyle w:val="block"/>
              <w:tabs>
                <w:tab w:val="decimal" w:pos="765"/>
              </w:tabs>
              <w:spacing w:after="0" w:line="240" w:lineRule="atLeast"/>
              <w:ind w:left="-18"/>
              <w:jc w:val="center"/>
              <w:rPr>
                <w:b/>
                <w:bCs/>
                <w:sz w:val="20"/>
                <w:lang w:val="en-GB"/>
              </w:rPr>
            </w:pPr>
          </w:p>
          <w:p w14:paraId="38FE4213" w14:textId="77777777" w:rsidR="00834869" w:rsidRPr="004A5269" w:rsidRDefault="00834869" w:rsidP="00393EAD">
            <w:pPr>
              <w:pStyle w:val="block"/>
              <w:tabs>
                <w:tab w:val="decimal" w:pos="765"/>
              </w:tabs>
              <w:spacing w:after="0" w:line="240" w:lineRule="atLeast"/>
              <w:ind w:left="-18"/>
              <w:jc w:val="center"/>
              <w:rPr>
                <w:b/>
                <w:bCs/>
                <w:sz w:val="20"/>
                <w:lang w:val="en-GB"/>
              </w:rPr>
            </w:pPr>
          </w:p>
          <w:p w14:paraId="0D399A5E" w14:textId="77777777" w:rsidR="00834869" w:rsidRPr="004A5269" w:rsidRDefault="00834869" w:rsidP="00393EAD">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 w:val="20"/>
                <w:cs/>
                <w:lang w:val="en-US" w:bidi="th-TH"/>
              </w:rPr>
            </w:pPr>
            <w:r w:rsidRPr="004A5269">
              <w:rPr>
                <w:b/>
                <w:bCs/>
                <w:sz w:val="20"/>
              </w:rPr>
              <w:t>Name of entities</w:t>
            </w:r>
          </w:p>
        </w:tc>
        <w:tc>
          <w:tcPr>
            <w:tcW w:w="1169" w:type="dxa"/>
            <w:vAlign w:val="bottom"/>
          </w:tcPr>
          <w:p w14:paraId="75E3CE6E" w14:textId="77777777" w:rsidR="00834869" w:rsidRPr="004A5269" w:rsidRDefault="00834869" w:rsidP="00393EAD">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4A5269">
              <w:rPr>
                <w:b/>
                <w:bCs/>
                <w:sz w:val="20"/>
                <w:lang w:val="en-US" w:bidi="th-TH"/>
              </w:rPr>
              <w:t>Date of acquisition</w:t>
            </w:r>
          </w:p>
        </w:tc>
        <w:tc>
          <w:tcPr>
            <w:tcW w:w="1355" w:type="dxa"/>
            <w:vAlign w:val="bottom"/>
          </w:tcPr>
          <w:p w14:paraId="3F733A56" w14:textId="77777777" w:rsidR="00834869" w:rsidRPr="004A5269" w:rsidRDefault="00834869"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4A5269">
              <w:rPr>
                <w:b/>
                <w:bCs/>
                <w:sz w:val="20"/>
                <w:lang w:val="en-US" w:bidi="th-TH"/>
              </w:rPr>
              <w:t>Percentage</w:t>
            </w:r>
            <w:r>
              <w:rPr>
                <w:b/>
                <w:bCs/>
                <w:sz w:val="20"/>
                <w:lang w:val="en-US" w:bidi="th-TH"/>
              </w:rPr>
              <w:t xml:space="preserve"> </w:t>
            </w:r>
            <w:r w:rsidRPr="004A5269">
              <w:rPr>
                <w:b/>
                <w:bCs/>
                <w:sz w:val="20"/>
                <w:lang w:val="en-US" w:bidi="th-TH"/>
              </w:rPr>
              <w:t>of shareholding</w:t>
            </w:r>
          </w:p>
        </w:tc>
        <w:tc>
          <w:tcPr>
            <w:tcW w:w="270" w:type="dxa"/>
          </w:tcPr>
          <w:p w14:paraId="4291D021" w14:textId="77777777" w:rsidR="00834869" w:rsidRPr="004A5269" w:rsidRDefault="00834869" w:rsidP="00393EA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p>
        </w:tc>
        <w:tc>
          <w:tcPr>
            <w:tcW w:w="1260" w:type="dxa"/>
            <w:vAlign w:val="bottom"/>
          </w:tcPr>
          <w:p w14:paraId="6EEA687D" w14:textId="77777777" w:rsidR="00834869" w:rsidRPr="004A5269" w:rsidRDefault="00834869" w:rsidP="00393EA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r w:rsidRPr="004A5269">
              <w:rPr>
                <w:b/>
                <w:bCs/>
                <w:sz w:val="20"/>
                <w:lang w:val="en-US" w:bidi="th-TH"/>
              </w:rPr>
              <w:t>Consideration</w:t>
            </w:r>
          </w:p>
          <w:p w14:paraId="31B76FD5" w14:textId="77777777" w:rsidR="00834869" w:rsidRPr="004A5269" w:rsidRDefault="00834869" w:rsidP="00393EA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 w:val="20"/>
                <w:lang w:val="en-US" w:bidi="th-TH"/>
              </w:rPr>
            </w:pPr>
            <w:r w:rsidRPr="004A5269">
              <w:rPr>
                <w:b/>
                <w:bCs/>
                <w:sz w:val="20"/>
                <w:lang w:val="en-US" w:bidi="th-TH"/>
              </w:rPr>
              <w:t>Paid</w:t>
            </w:r>
          </w:p>
        </w:tc>
        <w:tc>
          <w:tcPr>
            <w:tcW w:w="243" w:type="dxa"/>
            <w:gridSpan w:val="2"/>
          </w:tcPr>
          <w:p w14:paraId="654A11EC" w14:textId="77777777" w:rsidR="00834869" w:rsidRPr="004A5269" w:rsidRDefault="00834869"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287" w:type="dxa"/>
            <w:vAlign w:val="bottom"/>
          </w:tcPr>
          <w:p w14:paraId="659E78E1" w14:textId="5DD1B562" w:rsidR="00834869" w:rsidRPr="004A5269" w:rsidRDefault="00202420"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cs/>
                <w:lang w:val="en-US" w:bidi="th-TH"/>
              </w:rPr>
            </w:pPr>
            <w:r w:rsidRPr="007F0B7F">
              <w:rPr>
                <w:b/>
                <w:bCs/>
                <w:sz w:val="20"/>
                <w:lang w:val="en-US" w:bidi="th-TH"/>
              </w:rPr>
              <w:t xml:space="preserve">Carrying amount of </w:t>
            </w:r>
            <w:r w:rsidRPr="007F0B7F">
              <w:rPr>
                <w:b/>
                <w:bCs/>
                <w:sz w:val="20"/>
                <w:lang w:val="en-US" w:bidi="th-TH"/>
              </w:rPr>
              <w:br/>
              <w:t>net assets</w:t>
            </w:r>
            <w:r>
              <w:rPr>
                <w:b/>
                <w:bCs/>
                <w:sz w:val="20"/>
                <w:lang w:val="en-US" w:bidi="th-TH"/>
              </w:rPr>
              <w:t>/ (liabilities)</w:t>
            </w:r>
          </w:p>
        </w:tc>
        <w:tc>
          <w:tcPr>
            <w:tcW w:w="237" w:type="dxa"/>
          </w:tcPr>
          <w:p w14:paraId="0B902A08" w14:textId="77777777" w:rsidR="00834869" w:rsidRPr="004A5269" w:rsidRDefault="00834869"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339" w:type="dxa"/>
            <w:vAlign w:val="bottom"/>
          </w:tcPr>
          <w:p w14:paraId="34A923AA" w14:textId="77777777" w:rsidR="00834869" w:rsidRDefault="00834869"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492930">
              <w:rPr>
                <w:b/>
                <w:bCs/>
                <w:sz w:val="20"/>
                <w:lang w:val="en-US" w:bidi="th-TH"/>
              </w:rPr>
              <w:t xml:space="preserve">Surplus/ (Discount) </w:t>
            </w:r>
          </w:p>
          <w:p w14:paraId="57C9F16B" w14:textId="77777777" w:rsidR="00834869" w:rsidRPr="004A5269" w:rsidRDefault="00834869"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cs/>
                <w:lang w:val="en-US" w:bidi="th-TH"/>
              </w:rPr>
            </w:pPr>
            <w:r w:rsidRPr="00492930">
              <w:rPr>
                <w:b/>
                <w:bCs/>
                <w:sz w:val="20"/>
                <w:lang w:val="en-US" w:bidi="th-TH"/>
              </w:rPr>
              <w:t>from business restructuring</w:t>
            </w:r>
          </w:p>
        </w:tc>
      </w:tr>
      <w:tr w:rsidR="00834869" w:rsidRPr="003A0FFC" w14:paraId="36562450" w14:textId="77777777" w:rsidTr="00393EAD">
        <w:trPr>
          <w:trHeight w:val="20"/>
          <w:tblHeader/>
        </w:trPr>
        <w:tc>
          <w:tcPr>
            <w:tcW w:w="2336" w:type="dxa"/>
            <w:vAlign w:val="bottom"/>
          </w:tcPr>
          <w:p w14:paraId="1605D8BE" w14:textId="77777777" w:rsidR="00834869" w:rsidRPr="004A5269" w:rsidRDefault="00834869" w:rsidP="00393EAD">
            <w:pPr>
              <w:pStyle w:val="block"/>
              <w:tabs>
                <w:tab w:val="decimal" w:pos="765"/>
              </w:tabs>
              <w:spacing w:after="0" w:line="240" w:lineRule="atLeast"/>
              <w:ind w:left="-18"/>
              <w:jc w:val="center"/>
              <w:rPr>
                <w:b/>
                <w:bCs/>
                <w:sz w:val="20"/>
                <w:lang w:val="en-GB"/>
              </w:rPr>
            </w:pPr>
          </w:p>
        </w:tc>
        <w:tc>
          <w:tcPr>
            <w:tcW w:w="1169" w:type="dxa"/>
            <w:vAlign w:val="bottom"/>
          </w:tcPr>
          <w:p w14:paraId="7958B488" w14:textId="77777777" w:rsidR="00834869" w:rsidRPr="004A5269" w:rsidRDefault="00834869" w:rsidP="00393EAD">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p>
        </w:tc>
        <w:tc>
          <w:tcPr>
            <w:tcW w:w="1355" w:type="dxa"/>
            <w:vAlign w:val="bottom"/>
          </w:tcPr>
          <w:p w14:paraId="5B12B87F" w14:textId="77777777" w:rsidR="00834869" w:rsidRPr="00834869" w:rsidRDefault="00834869"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sidRPr="00834869">
              <w:rPr>
                <w:i/>
                <w:iCs/>
                <w:sz w:val="20"/>
                <w:lang w:val="en-US" w:bidi="th-TH"/>
              </w:rPr>
              <w:t>(%)</w:t>
            </w:r>
          </w:p>
        </w:tc>
        <w:tc>
          <w:tcPr>
            <w:tcW w:w="270" w:type="dxa"/>
          </w:tcPr>
          <w:p w14:paraId="783CB9F9" w14:textId="77777777" w:rsidR="00834869" w:rsidRPr="00834869" w:rsidRDefault="00834869" w:rsidP="00393EA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i/>
                <w:iCs/>
                <w:sz w:val="20"/>
                <w:lang w:val="en-US" w:bidi="th-TH"/>
              </w:rPr>
            </w:pPr>
          </w:p>
        </w:tc>
        <w:tc>
          <w:tcPr>
            <w:tcW w:w="4366" w:type="dxa"/>
            <w:gridSpan w:val="6"/>
            <w:vAlign w:val="bottom"/>
          </w:tcPr>
          <w:p w14:paraId="4CB77D7E" w14:textId="77777777" w:rsidR="00834869" w:rsidRPr="00834869" w:rsidRDefault="00834869"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Pr>
                <w:i/>
                <w:iCs/>
                <w:sz w:val="20"/>
                <w:lang w:val="en-US" w:bidi="th-TH"/>
              </w:rPr>
              <w:t>(in thousand Baht)</w:t>
            </w:r>
          </w:p>
        </w:tc>
      </w:tr>
      <w:tr w:rsidR="00834869" w:rsidRPr="003A0FFC" w14:paraId="4623F235" w14:textId="77777777" w:rsidTr="00393EAD">
        <w:trPr>
          <w:trHeight w:val="20"/>
        </w:trPr>
        <w:tc>
          <w:tcPr>
            <w:tcW w:w="2336" w:type="dxa"/>
          </w:tcPr>
          <w:p w14:paraId="21BBED3A" w14:textId="77777777" w:rsidR="00834869" w:rsidRPr="00834869" w:rsidRDefault="00834869" w:rsidP="00351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34" w:right="-108" w:hanging="234"/>
              <w:rPr>
                <w:b/>
                <w:bCs/>
                <w:i/>
                <w:iCs/>
                <w:sz w:val="20"/>
                <w:lang w:val="en-US" w:bidi="th-TH"/>
              </w:rPr>
            </w:pPr>
            <w:r w:rsidRPr="00834869">
              <w:rPr>
                <w:b/>
                <w:bCs/>
                <w:i/>
                <w:iCs/>
                <w:sz w:val="20"/>
                <w:lang w:val="en-US" w:bidi="th-TH"/>
              </w:rPr>
              <w:t>Indirect subsidiaries</w:t>
            </w:r>
          </w:p>
        </w:tc>
        <w:tc>
          <w:tcPr>
            <w:tcW w:w="1169" w:type="dxa"/>
          </w:tcPr>
          <w:p w14:paraId="41888D95" w14:textId="77777777" w:rsidR="00834869" w:rsidRPr="00834869" w:rsidRDefault="00834869"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p>
        </w:tc>
        <w:tc>
          <w:tcPr>
            <w:tcW w:w="1355" w:type="dxa"/>
          </w:tcPr>
          <w:p w14:paraId="2EAC59DB" w14:textId="77777777" w:rsidR="00834869" w:rsidRPr="00834869" w:rsidRDefault="00834869"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p>
        </w:tc>
        <w:tc>
          <w:tcPr>
            <w:tcW w:w="270" w:type="dxa"/>
          </w:tcPr>
          <w:p w14:paraId="25000066"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Pr>
          <w:p w14:paraId="0C1C1ABB"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237" w:type="dxa"/>
          </w:tcPr>
          <w:p w14:paraId="2D3A2AF6"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93" w:type="dxa"/>
            <w:gridSpan w:val="2"/>
          </w:tcPr>
          <w:p w14:paraId="2B8EED98" w14:textId="77777777" w:rsidR="00834869" w:rsidRPr="00834869" w:rsidRDefault="00834869"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right"/>
              <w:rPr>
                <w:sz w:val="20"/>
                <w:lang w:val="en-US" w:bidi="th-TH"/>
              </w:rPr>
            </w:pPr>
          </w:p>
        </w:tc>
        <w:tc>
          <w:tcPr>
            <w:tcW w:w="237" w:type="dxa"/>
          </w:tcPr>
          <w:p w14:paraId="253DABF9"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39" w:type="dxa"/>
          </w:tcPr>
          <w:p w14:paraId="49FB3B6F"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r>
      <w:tr w:rsidR="00834869" w:rsidRPr="003A0FFC" w14:paraId="7F5C6FE9" w14:textId="77777777" w:rsidTr="00393EAD">
        <w:trPr>
          <w:trHeight w:val="20"/>
        </w:trPr>
        <w:tc>
          <w:tcPr>
            <w:tcW w:w="2336" w:type="dxa"/>
          </w:tcPr>
          <w:p w14:paraId="6C0FAFC5" w14:textId="77777777" w:rsidR="00834869" w:rsidRPr="00834869" w:rsidRDefault="00834869" w:rsidP="00351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34" w:right="-108" w:hanging="234"/>
              <w:rPr>
                <w:sz w:val="20"/>
                <w:lang w:val="en-US" w:bidi="th-TH"/>
              </w:rPr>
            </w:pPr>
            <w:proofErr w:type="spellStart"/>
            <w:r w:rsidRPr="00834869">
              <w:rPr>
                <w:sz w:val="20"/>
                <w:lang w:val="en-US" w:bidi="th-TH"/>
              </w:rPr>
              <w:t>Asiatique</w:t>
            </w:r>
            <w:proofErr w:type="spellEnd"/>
            <w:r w:rsidRPr="00834869">
              <w:rPr>
                <w:sz w:val="20"/>
                <w:lang w:val="en-US" w:bidi="th-TH"/>
              </w:rPr>
              <w:t xml:space="preserve"> Hotel Co., Ltd. (Formerly Marriot </w:t>
            </w:r>
            <w:proofErr w:type="spellStart"/>
            <w:r w:rsidRPr="00834869">
              <w:rPr>
                <w:sz w:val="20"/>
                <w:lang w:val="en-US" w:bidi="th-TH"/>
              </w:rPr>
              <w:t>Asiatique</w:t>
            </w:r>
            <w:proofErr w:type="spellEnd"/>
            <w:r w:rsidRPr="00834869">
              <w:rPr>
                <w:sz w:val="20"/>
                <w:lang w:val="en-US" w:bidi="th-TH"/>
              </w:rPr>
              <w:t xml:space="preserve"> Hotel </w:t>
            </w:r>
            <w:r>
              <w:rPr>
                <w:sz w:val="20"/>
                <w:lang w:val="en-US" w:bidi="th-TH"/>
              </w:rPr>
              <w:t xml:space="preserve">         </w:t>
            </w:r>
            <w:r w:rsidRPr="00834869">
              <w:rPr>
                <w:sz w:val="20"/>
                <w:lang w:val="en-US" w:bidi="th-TH"/>
              </w:rPr>
              <w:t>Co., Ltd.)</w:t>
            </w:r>
          </w:p>
        </w:tc>
        <w:tc>
          <w:tcPr>
            <w:tcW w:w="1169" w:type="dxa"/>
          </w:tcPr>
          <w:p w14:paraId="30D71493" w14:textId="77777777" w:rsidR="00834869" w:rsidRDefault="00834869"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834869">
              <w:rPr>
                <w:sz w:val="20"/>
                <w:lang w:val="en-US" w:bidi="th-TH"/>
              </w:rPr>
              <w:t xml:space="preserve">15 December </w:t>
            </w:r>
          </w:p>
          <w:p w14:paraId="463D168E" w14:textId="77777777" w:rsidR="00834869" w:rsidRPr="00834869" w:rsidRDefault="00834869"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834869">
              <w:rPr>
                <w:sz w:val="20"/>
                <w:lang w:val="en-US" w:bidi="th-TH"/>
              </w:rPr>
              <w:t>2017</w:t>
            </w:r>
          </w:p>
        </w:tc>
        <w:tc>
          <w:tcPr>
            <w:tcW w:w="1355" w:type="dxa"/>
          </w:tcPr>
          <w:p w14:paraId="3097268B" w14:textId="77777777" w:rsidR="00834869" w:rsidRPr="00834869" w:rsidRDefault="00834869"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834869">
              <w:rPr>
                <w:sz w:val="20"/>
                <w:lang w:val="en-US" w:bidi="th-TH"/>
              </w:rPr>
              <w:t>99.98</w:t>
            </w:r>
          </w:p>
        </w:tc>
        <w:tc>
          <w:tcPr>
            <w:tcW w:w="270" w:type="dxa"/>
          </w:tcPr>
          <w:p w14:paraId="31AE7DFC"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Pr>
          <w:p w14:paraId="0E23FE12"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834869">
              <w:rPr>
                <w:sz w:val="20"/>
                <w:lang w:val="en-US" w:bidi="th-TH"/>
              </w:rPr>
              <w:t>84</w:t>
            </w:r>
          </w:p>
        </w:tc>
        <w:tc>
          <w:tcPr>
            <w:tcW w:w="237" w:type="dxa"/>
          </w:tcPr>
          <w:p w14:paraId="15D6C3FF"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93" w:type="dxa"/>
            <w:gridSpan w:val="2"/>
          </w:tcPr>
          <w:p w14:paraId="6B29BDBD" w14:textId="77777777" w:rsidR="00834869" w:rsidRPr="00834869" w:rsidRDefault="00834869"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right"/>
              <w:rPr>
                <w:sz w:val="20"/>
                <w:lang w:val="en-US" w:bidi="th-TH"/>
              </w:rPr>
            </w:pPr>
            <w:r w:rsidRPr="00834869">
              <w:rPr>
                <w:sz w:val="20"/>
                <w:lang w:val="en-US" w:bidi="th-TH"/>
              </w:rPr>
              <w:t>78</w:t>
            </w:r>
          </w:p>
        </w:tc>
        <w:tc>
          <w:tcPr>
            <w:tcW w:w="237" w:type="dxa"/>
          </w:tcPr>
          <w:p w14:paraId="3B60ED07"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39" w:type="dxa"/>
          </w:tcPr>
          <w:p w14:paraId="1071F8A4" w14:textId="77777777" w:rsidR="00834869" w:rsidRPr="00834869" w:rsidRDefault="00DB762C"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62"/>
              <w:jc w:val="right"/>
              <w:rPr>
                <w:sz w:val="20"/>
                <w:lang w:val="en-US" w:bidi="th-TH"/>
              </w:rPr>
            </w:pPr>
            <w:r>
              <w:rPr>
                <w:sz w:val="20"/>
                <w:lang w:val="en-US" w:bidi="th-TH"/>
              </w:rPr>
              <w:t>(</w:t>
            </w:r>
            <w:r w:rsidR="00834869" w:rsidRPr="00834869">
              <w:rPr>
                <w:sz w:val="20"/>
                <w:lang w:val="en-US" w:bidi="th-TH"/>
              </w:rPr>
              <w:t>6</w:t>
            </w:r>
            <w:r>
              <w:rPr>
                <w:sz w:val="20"/>
                <w:lang w:val="en-US" w:bidi="th-TH"/>
              </w:rPr>
              <w:t>)</w:t>
            </w:r>
          </w:p>
        </w:tc>
      </w:tr>
      <w:tr w:rsidR="00834869" w:rsidRPr="00FC4EDD" w14:paraId="6B463F3C" w14:textId="77777777" w:rsidTr="00393EAD">
        <w:trPr>
          <w:trHeight w:val="20"/>
        </w:trPr>
        <w:tc>
          <w:tcPr>
            <w:tcW w:w="2336" w:type="dxa"/>
          </w:tcPr>
          <w:p w14:paraId="183E30AA" w14:textId="77777777" w:rsidR="00834869" w:rsidRPr="00834869" w:rsidRDefault="00834869" w:rsidP="00351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34" w:right="-108" w:hanging="234"/>
              <w:rPr>
                <w:sz w:val="20"/>
                <w:lang w:val="en-US" w:bidi="th-TH"/>
              </w:rPr>
            </w:pPr>
            <w:r w:rsidRPr="00834869">
              <w:rPr>
                <w:sz w:val="20"/>
                <w:lang w:val="en-US" w:bidi="th-TH"/>
              </w:rPr>
              <w:t xml:space="preserve">Pattaya Resort Asset Co., Ltd. (Formerly Banyan Tree Pattaya Resort </w:t>
            </w:r>
            <w:r>
              <w:rPr>
                <w:sz w:val="20"/>
                <w:lang w:val="en-US" w:bidi="th-TH"/>
              </w:rPr>
              <w:t xml:space="preserve">   </w:t>
            </w:r>
            <w:r w:rsidRPr="00834869">
              <w:rPr>
                <w:sz w:val="20"/>
                <w:lang w:val="en-US" w:bidi="th-TH"/>
              </w:rPr>
              <w:t>Co., Ltd)</w:t>
            </w:r>
          </w:p>
        </w:tc>
        <w:tc>
          <w:tcPr>
            <w:tcW w:w="1169" w:type="dxa"/>
          </w:tcPr>
          <w:p w14:paraId="24DD9658" w14:textId="77777777" w:rsidR="00834869" w:rsidRDefault="00834869"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834869">
              <w:rPr>
                <w:sz w:val="20"/>
                <w:lang w:val="en-US" w:bidi="th-TH"/>
              </w:rPr>
              <w:t xml:space="preserve">15 December </w:t>
            </w:r>
          </w:p>
          <w:p w14:paraId="63DD645D" w14:textId="77777777" w:rsidR="00834869" w:rsidRPr="00834869" w:rsidRDefault="00834869"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834869">
              <w:rPr>
                <w:sz w:val="20"/>
                <w:lang w:val="en-US" w:bidi="th-TH"/>
              </w:rPr>
              <w:t>2017</w:t>
            </w:r>
          </w:p>
        </w:tc>
        <w:tc>
          <w:tcPr>
            <w:tcW w:w="1355" w:type="dxa"/>
          </w:tcPr>
          <w:p w14:paraId="3F603F0B" w14:textId="77777777" w:rsidR="00834869" w:rsidRPr="00834869" w:rsidRDefault="00834869"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834869">
              <w:rPr>
                <w:sz w:val="20"/>
                <w:lang w:val="en-US" w:bidi="th-TH"/>
              </w:rPr>
              <w:t>99.98</w:t>
            </w:r>
          </w:p>
        </w:tc>
        <w:tc>
          <w:tcPr>
            <w:tcW w:w="270" w:type="dxa"/>
          </w:tcPr>
          <w:p w14:paraId="6A5F5B1E"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Pr>
          <w:p w14:paraId="67376ABC"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834869">
              <w:rPr>
                <w:sz w:val="20"/>
                <w:lang w:val="en-US" w:bidi="th-TH"/>
              </w:rPr>
              <w:t>100</w:t>
            </w:r>
          </w:p>
        </w:tc>
        <w:tc>
          <w:tcPr>
            <w:tcW w:w="237" w:type="dxa"/>
          </w:tcPr>
          <w:p w14:paraId="54068A28"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93" w:type="dxa"/>
            <w:gridSpan w:val="2"/>
          </w:tcPr>
          <w:p w14:paraId="19EF14E6" w14:textId="77777777" w:rsidR="00834869" w:rsidRPr="00834869" w:rsidRDefault="00834869"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right"/>
              <w:rPr>
                <w:sz w:val="20"/>
                <w:lang w:val="en-US" w:bidi="th-TH"/>
              </w:rPr>
            </w:pPr>
            <w:r w:rsidRPr="00834869">
              <w:rPr>
                <w:sz w:val="20"/>
                <w:lang w:val="en-US" w:bidi="th-TH"/>
              </w:rPr>
              <w:t>86</w:t>
            </w:r>
          </w:p>
        </w:tc>
        <w:tc>
          <w:tcPr>
            <w:tcW w:w="237" w:type="dxa"/>
          </w:tcPr>
          <w:p w14:paraId="04017268"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39" w:type="dxa"/>
          </w:tcPr>
          <w:p w14:paraId="468EB1C2" w14:textId="77777777" w:rsidR="00834869" w:rsidRPr="00834869" w:rsidRDefault="00DB762C"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62"/>
              <w:jc w:val="right"/>
              <w:rPr>
                <w:sz w:val="20"/>
                <w:lang w:val="en-US" w:bidi="th-TH"/>
              </w:rPr>
            </w:pPr>
            <w:r>
              <w:rPr>
                <w:sz w:val="20"/>
                <w:lang w:val="en-US" w:bidi="th-TH"/>
              </w:rPr>
              <w:t>(</w:t>
            </w:r>
            <w:r w:rsidR="00834869" w:rsidRPr="00834869">
              <w:rPr>
                <w:sz w:val="20"/>
                <w:lang w:val="en-US" w:bidi="th-TH"/>
              </w:rPr>
              <w:t>14</w:t>
            </w:r>
            <w:r>
              <w:rPr>
                <w:sz w:val="20"/>
                <w:lang w:val="en-US" w:bidi="th-TH"/>
              </w:rPr>
              <w:t>)</w:t>
            </w:r>
          </w:p>
        </w:tc>
      </w:tr>
      <w:tr w:rsidR="00834869" w:rsidRPr="00FC4EDD" w14:paraId="22D34EDE" w14:textId="77777777" w:rsidTr="00393EAD">
        <w:trPr>
          <w:trHeight w:val="20"/>
        </w:trPr>
        <w:tc>
          <w:tcPr>
            <w:tcW w:w="2336" w:type="dxa"/>
          </w:tcPr>
          <w:p w14:paraId="00F4BFE3" w14:textId="77777777" w:rsidR="00834869" w:rsidRPr="00834869" w:rsidRDefault="00834869" w:rsidP="00351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34" w:right="-108" w:hanging="234"/>
              <w:rPr>
                <w:sz w:val="20"/>
                <w:lang w:val="en-US" w:bidi="th-TH"/>
              </w:rPr>
            </w:pPr>
            <w:r w:rsidRPr="00834869">
              <w:rPr>
                <w:sz w:val="20"/>
                <w:lang w:val="en-US" w:bidi="th-TH"/>
              </w:rPr>
              <w:t xml:space="preserve">Andaman Resort Asset </w:t>
            </w:r>
            <w:r>
              <w:rPr>
                <w:sz w:val="20"/>
                <w:lang w:val="en-US" w:bidi="th-TH"/>
              </w:rPr>
              <w:t xml:space="preserve">   </w:t>
            </w:r>
            <w:r w:rsidRPr="00834869">
              <w:rPr>
                <w:sz w:val="20"/>
                <w:lang w:val="en-US" w:bidi="th-TH"/>
              </w:rPr>
              <w:t>Co., Ltd. (Formerly Banyan Tree Krabi</w:t>
            </w:r>
            <w:r w:rsidR="00297728">
              <w:rPr>
                <w:sz w:val="20"/>
                <w:lang w:val="en-US" w:bidi="th-TH"/>
              </w:rPr>
              <w:t xml:space="preserve"> Resort and Spa</w:t>
            </w:r>
            <w:r w:rsidRPr="00834869">
              <w:rPr>
                <w:sz w:val="20"/>
                <w:lang w:val="en-US" w:bidi="th-TH"/>
              </w:rPr>
              <w:t xml:space="preserve"> Co., Ltd.)</w:t>
            </w:r>
          </w:p>
        </w:tc>
        <w:tc>
          <w:tcPr>
            <w:tcW w:w="1169" w:type="dxa"/>
          </w:tcPr>
          <w:p w14:paraId="487207E9" w14:textId="77777777" w:rsidR="00834869" w:rsidRPr="00834869" w:rsidRDefault="00834869"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834869">
              <w:rPr>
                <w:sz w:val="20"/>
                <w:lang w:val="en-US" w:bidi="th-TH"/>
              </w:rPr>
              <w:t>15 December 2017</w:t>
            </w:r>
          </w:p>
        </w:tc>
        <w:tc>
          <w:tcPr>
            <w:tcW w:w="1355" w:type="dxa"/>
          </w:tcPr>
          <w:p w14:paraId="59A64212" w14:textId="77777777" w:rsidR="00834869" w:rsidRPr="00834869" w:rsidRDefault="00834869"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 w:val="20"/>
                <w:lang w:val="en-US" w:bidi="th-TH"/>
              </w:rPr>
            </w:pPr>
            <w:r w:rsidRPr="00834869">
              <w:rPr>
                <w:sz w:val="20"/>
                <w:lang w:val="en-US" w:bidi="th-TH"/>
              </w:rPr>
              <w:t>99.98</w:t>
            </w:r>
          </w:p>
        </w:tc>
        <w:tc>
          <w:tcPr>
            <w:tcW w:w="270" w:type="dxa"/>
          </w:tcPr>
          <w:p w14:paraId="5A419C55"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Borders>
              <w:bottom w:val="single" w:sz="4" w:space="0" w:color="auto"/>
            </w:tcBorders>
          </w:tcPr>
          <w:p w14:paraId="22174305" w14:textId="77777777" w:rsidR="00834869" w:rsidRPr="00834869"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834869">
              <w:rPr>
                <w:sz w:val="20"/>
                <w:lang w:val="en-US" w:bidi="th-TH"/>
              </w:rPr>
              <w:t>100</w:t>
            </w:r>
          </w:p>
        </w:tc>
        <w:tc>
          <w:tcPr>
            <w:tcW w:w="237" w:type="dxa"/>
          </w:tcPr>
          <w:p w14:paraId="7172DDFF"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93" w:type="dxa"/>
            <w:gridSpan w:val="2"/>
            <w:tcBorders>
              <w:bottom w:val="single" w:sz="4" w:space="0" w:color="auto"/>
            </w:tcBorders>
          </w:tcPr>
          <w:p w14:paraId="5EBB6EE7" w14:textId="77777777" w:rsidR="00834869" w:rsidRPr="00834869" w:rsidRDefault="00834869"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right"/>
              <w:rPr>
                <w:sz w:val="20"/>
                <w:lang w:val="en-US" w:bidi="th-TH"/>
              </w:rPr>
            </w:pPr>
            <w:r w:rsidRPr="00834869">
              <w:rPr>
                <w:sz w:val="20"/>
                <w:lang w:val="en-US" w:bidi="th-TH"/>
              </w:rPr>
              <w:t>86</w:t>
            </w:r>
          </w:p>
        </w:tc>
        <w:tc>
          <w:tcPr>
            <w:tcW w:w="237" w:type="dxa"/>
          </w:tcPr>
          <w:p w14:paraId="579A8A14" w14:textId="77777777" w:rsidR="00834869" w:rsidRPr="00834869"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39" w:type="dxa"/>
            <w:tcBorders>
              <w:bottom w:val="single" w:sz="4" w:space="0" w:color="auto"/>
            </w:tcBorders>
          </w:tcPr>
          <w:p w14:paraId="5EB00C43" w14:textId="77777777" w:rsidR="00834869" w:rsidRPr="00834869" w:rsidRDefault="00DB762C"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62"/>
              <w:jc w:val="right"/>
              <w:rPr>
                <w:sz w:val="20"/>
                <w:lang w:val="en-US" w:bidi="th-TH"/>
              </w:rPr>
            </w:pPr>
            <w:r>
              <w:rPr>
                <w:sz w:val="20"/>
                <w:lang w:val="en-US" w:bidi="th-TH"/>
              </w:rPr>
              <w:t>(</w:t>
            </w:r>
            <w:r w:rsidR="00834869" w:rsidRPr="00834869">
              <w:rPr>
                <w:sz w:val="20"/>
                <w:lang w:val="en-US" w:bidi="th-TH"/>
              </w:rPr>
              <w:t>14</w:t>
            </w:r>
            <w:r>
              <w:rPr>
                <w:sz w:val="20"/>
                <w:lang w:val="en-US" w:bidi="th-TH"/>
              </w:rPr>
              <w:t>)</w:t>
            </w:r>
          </w:p>
        </w:tc>
      </w:tr>
      <w:tr w:rsidR="00834869" w:rsidRPr="003A0FFC" w14:paraId="1D672701" w14:textId="77777777" w:rsidTr="00393EAD">
        <w:trPr>
          <w:trHeight w:val="20"/>
        </w:trPr>
        <w:tc>
          <w:tcPr>
            <w:tcW w:w="2336" w:type="dxa"/>
          </w:tcPr>
          <w:p w14:paraId="1F855D0A" w14:textId="77777777" w:rsidR="00834869" w:rsidRPr="00FC4EDD" w:rsidRDefault="00834869" w:rsidP="00351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34" w:right="-108" w:hanging="234"/>
              <w:rPr>
                <w:szCs w:val="22"/>
                <w:lang w:val="en-US" w:bidi="th-TH"/>
              </w:rPr>
            </w:pPr>
          </w:p>
        </w:tc>
        <w:tc>
          <w:tcPr>
            <w:tcW w:w="1169" w:type="dxa"/>
          </w:tcPr>
          <w:p w14:paraId="5A4EF98F" w14:textId="77777777" w:rsidR="00834869" w:rsidRPr="00FC4EDD" w:rsidRDefault="00834869" w:rsidP="00505AAE">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Cs w:val="22"/>
                <w:lang w:val="en-US" w:bidi="th-TH"/>
              </w:rPr>
            </w:pPr>
          </w:p>
        </w:tc>
        <w:tc>
          <w:tcPr>
            <w:tcW w:w="1355" w:type="dxa"/>
          </w:tcPr>
          <w:p w14:paraId="22C8D43E" w14:textId="77777777" w:rsidR="00834869" w:rsidRPr="00FC4EDD" w:rsidRDefault="00834869" w:rsidP="00505AAE">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3" w:right="-108"/>
              <w:jc w:val="center"/>
              <w:rPr>
                <w:szCs w:val="22"/>
                <w:lang w:val="en-US" w:bidi="th-TH"/>
              </w:rPr>
            </w:pPr>
          </w:p>
        </w:tc>
        <w:tc>
          <w:tcPr>
            <w:tcW w:w="270" w:type="dxa"/>
          </w:tcPr>
          <w:p w14:paraId="0D831A94" w14:textId="77777777" w:rsidR="00834869" w:rsidRPr="00FC4EDD"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lang w:val="en-US" w:bidi="th-TH"/>
              </w:rPr>
            </w:pPr>
          </w:p>
        </w:tc>
        <w:tc>
          <w:tcPr>
            <w:tcW w:w="1260" w:type="dxa"/>
            <w:tcBorders>
              <w:top w:val="single" w:sz="4" w:space="0" w:color="auto"/>
              <w:bottom w:val="single" w:sz="4" w:space="0" w:color="auto"/>
            </w:tcBorders>
          </w:tcPr>
          <w:p w14:paraId="799F6140" w14:textId="77777777" w:rsidR="00834869" w:rsidRPr="00FC4EDD" w:rsidRDefault="00834869" w:rsidP="00505A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lang w:val="en-US" w:bidi="th-TH"/>
              </w:rPr>
            </w:pPr>
            <w:r w:rsidRPr="00FC4EDD">
              <w:rPr>
                <w:b/>
                <w:bCs/>
                <w:szCs w:val="22"/>
                <w:lang w:val="en-US" w:bidi="th-TH"/>
              </w:rPr>
              <w:t>284</w:t>
            </w:r>
          </w:p>
        </w:tc>
        <w:tc>
          <w:tcPr>
            <w:tcW w:w="237" w:type="dxa"/>
          </w:tcPr>
          <w:p w14:paraId="7262CB02" w14:textId="77777777" w:rsidR="00834869" w:rsidRPr="00FC4EDD"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lang w:val="en-US" w:bidi="th-TH"/>
              </w:rPr>
            </w:pPr>
          </w:p>
        </w:tc>
        <w:tc>
          <w:tcPr>
            <w:tcW w:w="1293" w:type="dxa"/>
            <w:gridSpan w:val="2"/>
            <w:tcBorders>
              <w:top w:val="single" w:sz="4" w:space="0" w:color="auto"/>
              <w:bottom w:val="single" w:sz="4" w:space="0" w:color="auto"/>
            </w:tcBorders>
          </w:tcPr>
          <w:p w14:paraId="5313082E" w14:textId="77777777" w:rsidR="00834869" w:rsidRPr="00FC4EDD" w:rsidRDefault="00834869" w:rsidP="00AC154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right"/>
              <w:rPr>
                <w:b/>
                <w:bCs/>
                <w:szCs w:val="22"/>
                <w:lang w:val="en-US" w:bidi="th-TH"/>
              </w:rPr>
            </w:pPr>
            <w:r w:rsidRPr="00FC4EDD">
              <w:rPr>
                <w:b/>
                <w:bCs/>
                <w:szCs w:val="22"/>
                <w:lang w:val="en-US" w:bidi="th-TH"/>
              </w:rPr>
              <w:t>250</w:t>
            </w:r>
          </w:p>
        </w:tc>
        <w:tc>
          <w:tcPr>
            <w:tcW w:w="237" w:type="dxa"/>
          </w:tcPr>
          <w:p w14:paraId="1C2DC1AD" w14:textId="77777777" w:rsidR="00834869" w:rsidRPr="00FC4EDD" w:rsidRDefault="00834869" w:rsidP="00505A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lang w:val="en-US" w:bidi="th-TH"/>
              </w:rPr>
            </w:pPr>
          </w:p>
        </w:tc>
        <w:tc>
          <w:tcPr>
            <w:tcW w:w="1339" w:type="dxa"/>
            <w:tcBorders>
              <w:top w:val="single" w:sz="4" w:space="0" w:color="auto"/>
              <w:bottom w:val="single" w:sz="4" w:space="0" w:color="auto"/>
            </w:tcBorders>
          </w:tcPr>
          <w:p w14:paraId="226BD215" w14:textId="77777777" w:rsidR="00834869" w:rsidRPr="00C90211" w:rsidRDefault="00DB762C"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62"/>
              <w:jc w:val="right"/>
              <w:rPr>
                <w:b/>
                <w:bCs/>
                <w:szCs w:val="22"/>
                <w:lang w:val="en-US" w:bidi="th-TH"/>
              </w:rPr>
            </w:pPr>
            <w:r>
              <w:rPr>
                <w:b/>
                <w:bCs/>
                <w:szCs w:val="22"/>
                <w:lang w:val="en-US" w:bidi="th-TH"/>
              </w:rPr>
              <w:t>(</w:t>
            </w:r>
            <w:r w:rsidR="00834869" w:rsidRPr="00FC4EDD">
              <w:rPr>
                <w:b/>
                <w:bCs/>
                <w:szCs w:val="22"/>
                <w:lang w:val="en-US" w:bidi="th-TH"/>
              </w:rPr>
              <w:t>34</w:t>
            </w:r>
            <w:r>
              <w:rPr>
                <w:b/>
                <w:bCs/>
                <w:szCs w:val="22"/>
                <w:lang w:val="en-US" w:bidi="th-TH"/>
              </w:rPr>
              <w:t>)</w:t>
            </w:r>
          </w:p>
        </w:tc>
      </w:tr>
    </w:tbl>
    <w:p w14:paraId="19500DC2" w14:textId="77777777" w:rsidR="00E142CA" w:rsidRDefault="00E142CA"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9360" w:type="dxa"/>
        <w:tblInd w:w="450" w:type="dxa"/>
        <w:tblLayout w:type="fixed"/>
        <w:tblLook w:val="0000" w:firstRow="0" w:lastRow="0" w:firstColumn="0" w:lastColumn="0" w:noHBand="0" w:noVBand="0"/>
      </w:tblPr>
      <w:tblGrid>
        <w:gridCol w:w="3240"/>
        <w:gridCol w:w="1350"/>
        <w:gridCol w:w="270"/>
        <w:gridCol w:w="1350"/>
        <w:gridCol w:w="270"/>
        <w:gridCol w:w="1260"/>
        <w:gridCol w:w="270"/>
        <w:gridCol w:w="1350"/>
      </w:tblGrid>
      <w:tr w:rsidR="00BD66AE" w:rsidRPr="00393EAD" w14:paraId="287A7421" w14:textId="77777777" w:rsidTr="00BD66AE">
        <w:trPr>
          <w:trHeight w:val="767"/>
        </w:trPr>
        <w:tc>
          <w:tcPr>
            <w:tcW w:w="3240" w:type="dxa"/>
            <w:vAlign w:val="bottom"/>
          </w:tcPr>
          <w:p w14:paraId="2F2C8E64" w14:textId="77777777" w:rsidR="00BD66AE" w:rsidRPr="00393EAD" w:rsidRDefault="00BD66AE" w:rsidP="00393EAD">
            <w:pPr>
              <w:pStyle w:val="block"/>
              <w:tabs>
                <w:tab w:val="decimal" w:pos="765"/>
              </w:tabs>
              <w:spacing w:after="0" w:line="240" w:lineRule="atLeast"/>
              <w:ind w:left="-18"/>
              <w:jc w:val="center"/>
              <w:rPr>
                <w:b/>
                <w:bCs/>
                <w:sz w:val="20"/>
                <w:lang w:val="en-GB"/>
              </w:rPr>
            </w:pPr>
          </w:p>
          <w:p w14:paraId="5B5F4DAC" w14:textId="77777777" w:rsidR="00BD66AE" w:rsidRPr="00393EAD" w:rsidRDefault="00BD66AE" w:rsidP="00393EAD">
            <w:pPr>
              <w:pStyle w:val="block"/>
              <w:tabs>
                <w:tab w:val="decimal" w:pos="765"/>
              </w:tabs>
              <w:spacing w:after="0" w:line="240" w:lineRule="atLeast"/>
              <w:ind w:left="-18"/>
              <w:jc w:val="center"/>
              <w:rPr>
                <w:b/>
                <w:bCs/>
                <w:sz w:val="20"/>
                <w:lang w:val="en-GB"/>
              </w:rPr>
            </w:pPr>
          </w:p>
          <w:p w14:paraId="723393ED" w14:textId="77777777" w:rsidR="00BD66AE" w:rsidRPr="00393EAD" w:rsidRDefault="00BD66AE" w:rsidP="00393E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34" w:right="-108" w:hanging="234"/>
              <w:jc w:val="center"/>
              <w:rPr>
                <w:sz w:val="20"/>
                <w:lang w:val="en-US" w:bidi="th-TH"/>
              </w:rPr>
            </w:pPr>
            <w:r w:rsidRPr="00393EAD">
              <w:rPr>
                <w:b/>
                <w:bCs/>
                <w:sz w:val="20"/>
              </w:rPr>
              <w:t>Name of entities</w:t>
            </w:r>
          </w:p>
        </w:tc>
        <w:tc>
          <w:tcPr>
            <w:tcW w:w="1350" w:type="dxa"/>
            <w:vAlign w:val="bottom"/>
          </w:tcPr>
          <w:p w14:paraId="3FBEE023" w14:textId="77777777" w:rsidR="00BD66AE" w:rsidRPr="00393EAD" w:rsidRDefault="00BD66AE" w:rsidP="00393EAD">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393EAD">
              <w:rPr>
                <w:b/>
                <w:bCs/>
                <w:sz w:val="20"/>
                <w:lang w:val="en-US" w:bidi="th-TH"/>
              </w:rPr>
              <w:t>Date of acquisition</w:t>
            </w:r>
          </w:p>
        </w:tc>
        <w:tc>
          <w:tcPr>
            <w:tcW w:w="270" w:type="dxa"/>
          </w:tcPr>
          <w:p w14:paraId="18A96E11" w14:textId="77777777" w:rsidR="00BD66AE" w:rsidRPr="00393EAD" w:rsidRDefault="00BD66AE" w:rsidP="00393EA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p>
        </w:tc>
        <w:tc>
          <w:tcPr>
            <w:tcW w:w="1350" w:type="dxa"/>
            <w:vAlign w:val="bottom"/>
          </w:tcPr>
          <w:p w14:paraId="36F0435D" w14:textId="77777777" w:rsidR="00BD66AE" w:rsidRPr="00393EAD" w:rsidRDefault="00BD66AE" w:rsidP="00393EA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r w:rsidRPr="00393EAD">
              <w:rPr>
                <w:b/>
                <w:bCs/>
                <w:sz w:val="20"/>
                <w:lang w:val="en-US" w:bidi="th-TH"/>
              </w:rPr>
              <w:t>Consideration</w:t>
            </w:r>
          </w:p>
          <w:p w14:paraId="3A5521AD" w14:textId="77777777" w:rsidR="00BD66AE" w:rsidRPr="00393EAD" w:rsidRDefault="00BD66AE" w:rsidP="00393EAD">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lang w:val="en-US" w:bidi="th-TH"/>
              </w:rPr>
            </w:pPr>
            <w:r w:rsidRPr="00393EAD">
              <w:rPr>
                <w:b/>
                <w:bCs/>
                <w:sz w:val="20"/>
                <w:lang w:val="en-US" w:bidi="th-TH"/>
              </w:rPr>
              <w:t>Paid</w:t>
            </w:r>
          </w:p>
        </w:tc>
        <w:tc>
          <w:tcPr>
            <w:tcW w:w="270" w:type="dxa"/>
          </w:tcPr>
          <w:p w14:paraId="6EF9A9FC" w14:textId="77777777" w:rsidR="00BD66AE" w:rsidRPr="00393EAD" w:rsidRDefault="00BD66AE"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lang w:val="en-US" w:bidi="th-TH"/>
              </w:rPr>
            </w:pPr>
          </w:p>
        </w:tc>
        <w:tc>
          <w:tcPr>
            <w:tcW w:w="1260" w:type="dxa"/>
            <w:vAlign w:val="bottom"/>
          </w:tcPr>
          <w:p w14:paraId="7AFB14F7" w14:textId="14070858" w:rsidR="00BD66AE" w:rsidRPr="00393EAD" w:rsidRDefault="00202420"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20"/>
                <w:lang w:val="en-US" w:bidi="th-TH"/>
              </w:rPr>
            </w:pPr>
            <w:r w:rsidRPr="007F0B7F">
              <w:rPr>
                <w:b/>
                <w:bCs/>
                <w:sz w:val="20"/>
                <w:lang w:val="en-US" w:bidi="th-TH"/>
              </w:rPr>
              <w:t xml:space="preserve">Carrying amount of </w:t>
            </w:r>
            <w:r w:rsidRPr="007F0B7F">
              <w:rPr>
                <w:b/>
                <w:bCs/>
                <w:sz w:val="20"/>
                <w:lang w:val="en-US" w:bidi="th-TH"/>
              </w:rPr>
              <w:br/>
              <w:t>net assets</w:t>
            </w:r>
            <w:r>
              <w:rPr>
                <w:b/>
                <w:bCs/>
                <w:sz w:val="20"/>
                <w:lang w:val="en-US" w:bidi="th-TH"/>
              </w:rPr>
              <w:t>/ (liabilities)</w:t>
            </w:r>
          </w:p>
        </w:tc>
        <w:tc>
          <w:tcPr>
            <w:tcW w:w="270" w:type="dxa"/>
          </w:tcPr>
          <w:p w14:paraId="0D6041A4" w14:textId="77777777" w:rsidR="00BD66AE" w:rsidRPr="00393EAD" w:rsidRDefault="00BD66AE"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lang w:val="en-US" w:bidi="th-TH"/>
              </w:rPr>
            </w:pPr>
          </w:p>
        </w:tc>
        <w:tc>
          <w:tcPr>
            <w:tcW w:w="1350" w:type="dxa"/>
            <w:vAlign w:val="bottom"/>
          </w:tcPr>
          <w:p w14:paraId="40C2F86F" w14:textId="77777777" w:rsidR="00BD66AE" w:rsidRDefault="00BD66AE"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 w:val="20"/>
                <w:lang w:val="en-US" w:bidi="th-TH"/>
              </w:rPr>
            </w:pPr>
            <w:r w:rsidRPr="00492930">
              <w:rPr>
                <w:b/>
                <w:bCs/>
                <w:sz w:val="20"/>
                <w:lang w:val="en-US" w:bidi="th-TH"/>
              </w:rPr>
              <w:t xml:space="preserve">Surplus/ (Discount) </w:t>
            </w:r>
          </w:p>
          <w:p w14:paraId="12C19B96" w14:textId="77777777" w:rsidR="00BD66AE" w:rsidRPr="00393EAD" w:rsidRDefault="00BD66AE" w:rsidP="00393EA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sz w:val="20"/>
                <w:lang w:val="en-US" w:bidi="th-TH"/>
              </w:rPr>
            </w:pPr>
            <w:r w:rsidRPr="00492930">
              <w:rPr>
                <w:b/>
                <w:bCs/>
                <w:sz w:val="20"/>
                <w:lang w:val="en-US" w:bidi="th-TH"/>
              </w:rPr>
              <w:t>from business restructuring</w:t>
            </w:r>
          </w:p>
        </w:tc>
      </w:tr>
      <w:tr w:rsidR="00BD66AE" w:rsidRPr="00393EAD" w14:paraId="423B59AE" w14:textId="77777777" w:rsidTr="00BD66AE">
        <w:trPr>
          <w:trHeight w:val="209"/>
        </w:trPr>
        <w:tc>
          <w:tcPr>
            <w:tcW w:w="3240" w:type="dxa"/>
          </w:tcPr>
          <w:p w14:paraId="7CC5D706" w14:textId="77777777" w:rsidR="00BD66AE" w:rsidRPr="00393EAD" w:rsidRDefault="00BD66AE" w:rsidP="00393EAD">
            <w:pPr>
              <w:pStyle w:val="block"/>
              <w:tabs>
                <w:tab w:val="decimal" w:pos="765"/>
              </w:tabs>
              <w:spacing w:after="0" w:line="240" w:lineRule="atLeast"/>
              <w:ind w:left="-18"/>
              <w:jc w:val="center"/>
              <w:rPr>
                <w:b/>
                <w:bCs/>
                <w:sz w:val="20"/>
                <w:lang w:val="en-GB"/>
              </w:rPr>
            </w:pPr>
          </w:p>
        </w:tc>
        <w:tc>
          <w:tcPr>
            <w:tcW w:w="1350" w:type="dxa"/>
          </w:tcPr>
          <w:p w14:paraId="4CD6F47E" w14:textId="77777777" w:rsidR="00BD66AE" w:rsidRPr="00393EAD" w:rsidRDefault="00BD66AE" w:rsidP="00393EAD">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b/>
                <w:bCs/>
                <w:sz w:val="20"/>
                <w:lang w:val="en-US" w:bidi="th-TH"/>
              </w:rPr>
            </w:pPr>
          </w:p>
        </w:tc>
        <w:tc>
          <w:tcPr>
            <w:tcW w:w="270" w:type="dxa"/>
          </w:tcPr>
          <w:p w14:paraId="6D6E7497" w14:textId="77777777" w:rsidR="00BD66AE" w:rsidRPr="00393EAD" w:rsidRDefault="00BD66AE" w:rsidP="00393EA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 w:val="20"/>
                <w:lang w:val="en-US" w:bidi="th-TH"/>
              </w:rPr>
            </w:pPr>
          </w:p>
        </w:tc>
        <w:tc>
          <w:tcPr>
            <w:tcW w:w="4500" w:type="dxa"/>
            <w:gridSpan w:val="5"/>
          </w:tcPr>
          <w:p w14:paraId="417BB77F" w14:textId="77777777" w:rsidR="00BD66AE" w:rsidRPr="00393EAD" w:rsidRDefault="00BD66AE" w:rsidP="00393EA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 w:val="20"/>
                <w:lang w:val="en-US" w:bidi="th-TH"/>
              </w:rPr>
            </w:pPr>
            <w:r w:rsidRPr="00393EAD">
              <w:rPr>
                <w:i/>
                <w:iCs/>
                <w:sz w:val="20"/>
                <w:lang w:val="en-US" w:bidi="th-TH"/>
              </w:rPr>
              <w:t>(in thousand Baht)</w:t>
            </w:r>
          </w:p>
        </w:tc>
      </w:tr>
      <w:tr w:rsidR="00BD66AE" w:rsidRPr="00393EAD" w14:paraId="308772C8" w14:textId="77777777" w:rsidTr="00BD66AE">
        <w:trPr>
          <w:trHeight w:val="20"/>
        </w:trPr>
        <w:tc>
          <w:tcPr>
            <w:tcW w:w="3240" w:type="dxa"/>
          </w:tcPr>
          <w:p w14:paraId="79EC3A2E" w14:textId="77777777" w:rsidR="00BD66AE" w:rsidRPr="00393EAD" w:rsidRDefault="00DB762C" w:rsidP="006A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lang w:val="en-US" w:bidi="th-TH"/>
              </w:rPr>
            </w:pPr>
            <w:r>
              <w:rPr>
                <w:b/>
                <w:bCs/>
                <w:i/>
                <w:iCs/>
                <w:sz w:val="20"/>
                <w:lang w:val="en-US" w:bidi="th-TH"/>
              </w:rPr>
              <w:t>Acquisition of businesses</w:t>
            </w:r>
          </w:p>
        </w:tc>
        <w:tc>
          <w:tcPr>
            <w:tcW w:w="1350" w:type="dxa"/>
          </w:tcPr>
          <w:p w14:paraId="7680EBF9" w14:textId="77777777" w:rsidR="00BD66AE" w:rsidRPr="00393EAD" w:rsidRDefault="00BD66AE" w:rsidP="006A0A70">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p>
        </w:tc>
        <w:tc>
          <w:tcPr>
            <w:tcW w:w="270" w:type="dxa"/>
          </w:tcPr>
          <w:p w14:paraId="4AE993A3" w14:textId="77777777" w:rsidR="00BD66AE" w:rsidRPr="00393EAD" w:rsidRDefault="00BD66AE" w:rsidP="006A0A70">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0" w:type="dxa"/>
          </w:tcPr>
          <w:p w14:paraId="7DD1A881" w14:textId="77777777" w:rsidR="00BD66AE" w:rsidRPr="00393EAD" w:rsidRDefault="00BD66AE" w:rsidP="006A0A70">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270" w:type="dxa"/>
          </w:tcPr>
          <w:p w14:paraId="6F3A6A53"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Pr>
          <w:p w14:paraId="2F0DEFF5"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right"/>
              <w:rPr>
                <w:sz w:val="20"/>
                <w:lang w:val="en-US" w:bidi="th-TH"/>
              </w:rPr>
            </w:pPr>
          </w:p>
        </w:tc>
        <w:tc>
          <w:tcPr>
            <w:tcW w:w="270" w:type="dxa"/>
          </w:tcPr>
          <w:p w14:paraId="44BB62F2"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0" w:type="dxa"/>
          </w:tcPr>
          <w:p w14:paraId="63CFA8B1"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r>
      <w:tr w:rsidR="00BD66AE" w:rsidRPr="00393EAD" w14:paraId="5A724FB0" w14:textId="77777777" w:rsidTr="00BD66AE">
        <w:trPr>
          <w:trHeight w:val="88"/>
        </w:trPr>
        <w:tc>
          <w:tcPr>
            <w:tcW w:w="3240" w:type="dxa"/>
          </w:tcPr>
          <w:p w14:paraId="574B2C62" w14:textId="77777777" w:rsidR="00BD66AE" w:rsidRPr="00393EAD" w:rsidRDefault="00BD66AE" w:rsidP="00BD62EF">
            <w:pPr>
              <w:spacing w:line="240" w:lineRule="atLeast"/>
              <w:ind w:left="252" w:right="-108" w:hanging="243"/>
              <w:rPr>
                <w:rFonts w:cs="Angsana New"/>
                <w:sz w:val="20"/>
                <w:lang w:bidi="th-TH"/>
              </w:rPr>
            </w:pPr>
            <w:r w:rsidRPr="00393EAD">
              <w:rPr>
                <w:rFonts w:cs="Angsana New"/>
                <w:sz w:val="20"/>
                <w:lang w:bidi="th-TH"/>
              </w:rPr>
              <w:t xml:space="preserve">Thai Hotel Investment Freehold and Leasehold Property Fund </w:t>
            </w:r>
          </w:p>
        </w:tc>
        <w:tc>
          <w:tcPr>
            <w:tcW w:w="1350" w:type="dxa"/>
          </w:tcPr>
          <w:p w14:paraId="79F2A19C" w14:textId="77777777" w:rsidR="00BD66AE"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393EAD">
              <w:rPr>
                <w:sz w:val="20"/>
                <w:lang w:val="en-US" w:bidi="th-TH"/>
              </w:rPr>
              <w:t>1</w:t>
            </w:r>
            <w:r w:rsidRPr="00393EAD">
              <w:rPr>
                <w:rFonts w:cs="Angsana New"/>
                <w:sz w:val="20"/>
                <w:lang w:val="en-US" w:bidi="th-TH"/>
              </w:rPr>
              <w:t>9 May</w:t>
            </w:r>
            <w:r w:rsidRPr="00393EAD">
              <w:rPr>
                <w:sz w:val="20"/>
                <w:lang w:val="en-US" w:bidi="th-TH"/>
              </w:rPr>
              <w:t xml:space="preserve"> </w:t>
            </w:r>
          </w:p>
          <w:p w14:paraId="6C2EE118" w14:textId="77777777" w:rsidR="00BD66AE" w:rsidRPr="00393EAD"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393EAD">
              <w:rPr>
                <w:sz w:val="20"/>
                <w:lang w:val="en-US" w:bidi="th-TH"/>
              </w:rPr>
              <w:t>2017</w:t>
            </w:r>
          </w:p>
        </w:tc>
        <w:tc>
          <w:tcPr>
            <w:tcW w:w="270" w:type="dxa"/>
          </w:tcPr>
          <w:p w14:paraId="5D7E46A2" w14:textId="77777777" w:rsidR="00BD66AE" w:rsidRPr="00393EAD" w:rsidRDefault="00BD66AE"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rPr>
            </w:pPr>
          </w:p>
        </w:tc>
        <w:tc>
          <w:tcPr>
            <w:tcW w:w="1350" w:type="dxa"/>
          </w:tcPr>
          <w:p w14:paraId="5068AADD" w14:textId="77777777" w:rsidR="00BD66AE" w:rsidRPr="00393EAD" w:rsidRDefault="00BD66AE"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393EAD">
              <w:rPr>
                <w:sz w:val="20"/>
              </w:rPr>
              <w:t>30,170,080</w:t>
            </w:r>
          </w:p>
        </w:tc>
        <w:tc>
          <w:tcPr>
            <w:tcW w:w="270" w:type="dxa"/>
          </w:tcPr>
          <w:p w14:paraId="5A6FBD58"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Pr>
          <w:p w14:paraId="0BBFC9BD" w14:textId="77777777" w:rsidR="00BD66AE" w:rsidRPr="00393EAD" w:rsidRDefault="00BD66AE"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sidRPr="00393EAD">
              <w:rPr>
                <w:sz w:val="20"/>
                <w:lang w:val="en-US" w:bidi="th-TH"/>
              </w:rPr>
              <w:t>28,316,</w:t>
            </w:r>
            <w:r w:rsidR="00546924">
              <w:rPr>
                <w:sz w:val="20"/>
                <w:lang w:val="en-US" w:bidi="th-TH"/>
              </w:rPr>
              <w:t>565</w:t>
            </w:r>
          </w:p>
        </w:tc>
        <w:tc>
          <w:tcPr>
            <w:tcW w:w="270" w:type="dxa"/>
          </w:tcPr>
          <w:p w14:paraId="57AB194C"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0" w:type="dxa"/>
          </w:tcPr>
          <w:p w14:paraId="59F656F1" w14:textId="77777777" w:rsidR="00BD66AE" w:rsidRPr="00393EAD" w:rsidRDefault="00BD66AE"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Pr>
                <w:sz w:val="20"/>
                <w:lang w:val="en-US" w:bidi="th-TH"/>
              </w:rPr>
              <w:t>(</w:t>
            </w:r>
            <w:r w:rsidR="00546924">
              <w:rPr>
                <w:sz w:val="20"/>
                <w:lang w:val="en-US" w:bidi="th-TH"/>
              </w:rPr>
              <w:t>1,853,515</w:t>
            </w:r>
            <w:r>
              <w:rPr>
                <w:sz w:val="20"/>
                <w:lang w:val="en-US" w:bidi="th-TH"/>
              </w:rPr>
              <w:t>)</w:t>
            </w:r>
          </w:p>
        </w:tc>
      </w:tr>
      <w:tr w:rsidR="00BD66AE" w:rsidRPr="00393EAD" w14:paraId="3B368FE6" w14:textId="77777777" w:rsidTr="00BD66AE">
        <w:trPr>
          <w:trHeight w:val="88"/>
        </w:trPr>
        <w:tc>
          <w:tcPr>
            <w:tcW w:w="3240" w:type="dxa"/>
          </w:tcPr>
          <w:p w14:paraId="6E68019B" w14:textId="77777777" w:rsidR="00BD66AE" w:rsidRPr="00393EAD" w:rsidRDefault="00BD66AE" w:rsidP="00BD62EF">
            <w:pPr>
              <w:spacing w:line="240" w:lineRule="atLeast"/>
              <w:ind w:left="252" w:right="-108" w:hanging="243"/>
              <w:rPr>
                <w:rFonts w:cs="Angsana New"/>
                <w:sz w:val="20"/>
                <w:cs/>
                <w:lang w:bidi="th-TH"/>
              </w:rPr>
            </w:pPr>
            <w:r w:rsidRPr="00393EAD">
              <w:rPr>
                <w:rFonts w:cs="Angsana New"/>
                <w:sz w:val="20"/>
                <w:lang w:bidi="th-TH"/>
              </w:rPr>
              <w:t>Thai Retail Investment</w:t>
            </w:r>
            <w:r w:rsidR="007D2D45">
              <w:rPr>
                <w:rFonts w:cs="Angsana New"/>
                <w:sz w:val="20"/>
                <w:lang w:bidi="th-TH"/>
              </w:rPr>
              <w:t xml:space="preserve"> </w:t>
            </w:r>
            <w:r w:rsidRPr="00393EAD">
              <w:rPr>
                <w:rFonts w:cs="Angsana New"/>
                <w:sz w:val="20"/>
                <w:lang w:bidi="th-TH"/>
              </w:rPr>
              <w:t>Fund</w:t>
            </w:r>
          </w:p>
        </w:tc>
        <w:tc>
          <w:tcPr>
            <w:tcW w:w="1350" w:type="dxa"/>
          </w:tcPr>
          <w:p w14:paraId="27127C04" w14:textId="77777777" w:rsidR="00BD66AE"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393EAD">
              <w:rPr>
                <w:sz w:val="20"/>
                <w:lang w:val="en-US" w:bidi="th-TH"/>
              </w:rPr>
              <w:t>1</w:t>
            </w:r>
            <w:r w:rsidRPr="00393EAD">
              <w:rPr>
                <w:rFonts w:cs="Angsana New"/>
                <w:sz w:val="20"/>
                <w:lang w:val="en-US" w:bidi="th-TH"/>
              </w:rPr>
              <w:t>9 May</w:t>
            </w:r>
            <w:r w:rsidRPr="00393EAD">
              <w:rPr>
                <w:sz w:val="20"/>
                <w:lang w:val="en-US" w:bidi="th-TH"/>
              </w:rPr>
              <w:t xml:space="preserve"> </w:t>
            </w:r>
          </w:p>
          <w:p w14:paraId="0B2C5DBA" w14:textId="77777777" w:rsidR="00BD66AE" w:rsidRPr="00393EAD"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393EAD">
              <w:rPr>
                <w:sz w:val="20"/>
                <w:lang w:val="en-US" w:bidi="th-TH"/>
              </w:rPr>
              <w:t>2017</w:t>
            </w:r>
          </w:p>
        </w:tc>
        <w:tc>
          <w:tcPr>
            <w:tcW w:w="270" w:type="dxa"/>
          </w:tcPr>
          <w:p w14:paraId="40146BDB" w14:textId="77777777" w:rsidR="00BD66AE" w:rsidRPr="00393EAD" w:rsidRDefault="00BD66AE"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rFonts w:cstheme="minorBidi"/>
                <w:sz w:val="20"/>
                <w:lang w:val="en-US" w:bidi="th-TH"/>
              </w:rPr>
            </w:pPr>
          </w:p>
        </w:tc>
        <w:tc>
          <w:tcPr>
            <w:tcW w:w="1350" w:type="dxa"/>
          </w:tcPr>
          <w:p w14:paraId="6A7A8EBE" w14:textId="77777777" w:rsidR="00BD66AE" w:rsidRPr="00393EAD" w:rsidRDefault="00BD66AE"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rFonts w:cstheme="minorBidi"/>
                <w:sz w:val="20"/>
                <w:lang w:val="en-US" w:bidi="th-TH"/>
              </w:rPr>
            </w:pPr>
            <w:r w:rsidRPr="00393EAD">
              <w:rPr>
                <w:rFonts w:cstheme="minorBidi"/>
                <w:sz w:val="20"/>
                <w:lang w:val="en-US" w:bidi="th-TH"/>
              </w:rPr>
              <w:t>21,171,751</w:t>
            </w:r>
          </w:p>
        </w:tc>
        <w:tc>
          <w:tcPr>
            <w:tcW w:w="270" w:type="dxa"/>
          </w:tcPr>
          <w:p w14:paraId="7AC2F539"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Pr>
          <w:p w14:paraId="2446829F" w14:textId="77777777" w:rsidR="00BD66AE" w:rsidRPr="00393EAD" w:rsidRDefault="00546924"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Pr>
                <w:sz w:val="20"/>
                <w:lang w:val="en-US" w:bidi="th-TH"/>
              </w:rPr>
              <w:t>21,171,751</w:t>
            </w:r>
          </w:p>
        </w:tc>
        <w:tc>
          <w:tcPr>
            <w:tcW w:w="270" w:type="dxa"/>
          </w:tcPr>
          <w:p w14:paraId="400DCB6E"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0" w:type="dxa"/>
          </w:tcPr>
          <w:p w14:paraId="6C42013E" w14:textId="77777777" w:rsidR="00BD66AE" w:rsidRPr="00393EAD" w:rsidRDefault="00BD66AE"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332"/>
              <w:jc w:val="right"/>
              <w:rPr>
                <w:sz w:val="20"/>
                <w:lang w:val="en-US" w:bidi="th-TH"/>
              </w:rPr>
            </w:pPr>
            <w:r>
              <w:rPr>
                <w:sz w:val="20"/>
                <w:lang w:val="en-US" w:bidi="th-TH"/>
              </w:rPr>
              <w:t>-</w:t>
            </w:r>
          </w:p>
        </w:tc>
      </w:tr>
      <w:tr w:rsidR="00BD66AE" w:rsidRPr="00393EAD" w14:paraId="03828AE7" w14:textId="77777777" w:rsidTr="00BD66AE">
        <w:trPr>
          <w:trHeight w:val="88"/>
        </w:trPr>
        <w:tc>
          <w:tcPr>
            <w:tcW w:w="3240" w:type="dxa"/>
          </w:tcPr>
          <w:p w14:paraId="373B4572" w14:textId="77777777" w:rsidR="00BD66AE" w:rsidRPr="00393EAD" w:rsidRDefault="00BD66AE" w:rsidP="00BD62EF">
            <w:pPr>
              <w:spacing w:line="240" w:lineRule="atLeast"/>
              <w:ind w:left="252" w:right="-108" w:hanging="243"/>
              <w:rPr>
                <w:rFonts w:cs="Angsana New"/>
                <w:sz w:val="20"/>
                <w:lang w:bidi="th-TH"/>
              </w:rPr>
            </w:pPr>
            <w:r w:rsidRPr="00393EAD">
              <w:rPr>
                <w:rFonts w:cs="Angsana New"/>
                <w:sz w:val="20"/>
                <w:lang w:bidi="th-TH"/>
              </w:rPr>
              <w:t xml:space="preserve">Thai Commercial Investment </w:t>
            </w:r>
            <w:r>
              <w:rPr>
                <w:rFonts w:cs="Angsana New"/>
                <w:sz w:val="20"/>
                <w:lang w:bidi="th-TH"/>
              </w:rPr>
              <w:t xml:space="preserve">   </w:t>
            </w:r>
            <w:r w:rsidRPr="00393EAD">
              <w:rPr>
                <w:rFonts w:cs="Angsana New"/>
                <w:sz w:val="20"/>
                <w:lang w:bidi="th-TH"/>
              </w:rPr>
              <w:t>Freehold and Leasehold Fund</w:t>
            </w:r>
          </w:p>
        </w:tc>
        <w:tc>
          <w:tcPr>
            <w:tcW w:w="1350" w:type="dxa"/>
          </w:tcPr>
          <w:p w14:paraId="77E3E68D" w14:textId="77777777" w:rsidR="00BD66AE"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393EAD">
              <w:rPr>
                <w:sz w:val="20"/>
                <w:lang w:val="en-US" w:bidi="th-TH"/>
              </w:rPr>
              <w:t>1</w:t>
            </w:r>
            <w:r w:rsidRPr="00393EAD">
              <w:rPr>
                <w:rFonts w:cs="Angsana New"/>
                <w:sz w:val="20"/>
                <w:lang w:val="en-US" w:bidi="th-TH"/>
              </w:rPr>
              <w:t>9 May</w:t>
            </w:r>
            <w:r w:rsidRPr="00393EAD">
              <w:rPr>
                <w:sz w:val="20"/>
                <w:lang w:val="en-US" w:bidi="th-TH"/>
              </w:rPr>
              <w:t xml:space="preserve"> </w:t>
            </w:r>
          </w:p>
          <w:p w14:paraId="7D109BA4" w14:textId="77777777" w:rsidR="00BD66AE" w:rsidRPr="00393EAD"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sidRPr="00393EAD">
              <w:rPr>
                <w:sz w:val="20"/>
                <w:lang w:val="en-US" w:bidi="th-TH"/>
              </w:rPr>
              <w:t>2017</w:t>
            </w:r>
          </w:p>
        </w:tc>
        <w:tc>
          <w:tcPr>
            <w:tcW w:w="270" w:type="dxa"/>
          </w:tcPr>
          <w:p w14:paraId="012FDC7E" w14:textId="77777777" w:rsidR="00BD66AE" w:rsidRPr="00393EAD" w:rsidRDefault="00BD66AE"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rPr>
            </w:pPr>
          </w:p>
        </w:tc>
        <w:tc>
          <w:tcPr>
            <w:tcW w:w="1350" w:type="dxa"/>
          </w:tcPr>
          <w:p w14:paraId="242A6F45" w14:textId="77777777" w:rsidR="00BD66AE" w:rsidRPr="00393EAD" w:rsidRDefault="00BD66AE"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rPr>
            </w:pPr>
            <w:r w:rsidRPr="00393EAD">
              <w:rPr>
                <w:sz w:val="20"/>
              </w:rPr>
              <w:t>29,208,278</w:t>
            </w:r>
          </w:p>
        </w:tc>
        <w:tc>
          <w:tcPr>
            <w:tcW w:w="270" w:type="dxa"/>
          </w:tcPr>
          <w:p w14:paraId="0AFB64F7"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Pr>
          <w:p w14:paraId="695D0DDD" w14:textId="77777777" w:rsidR="00BD66AE" w:rsidRPr="00393EAD" w:rsidRDefault="00546924"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r>
              <w:rPr>
                <w:sz w:val="20"/>
                <w:lang w:val="en-US" w:bidi="th-TH"/>
              </w:rPr>
              <w:t>29,208,278</w:t>
            </w:r>
          </w:p>
        </w:tc>
        <w:tc>
          <w:tcPr>
            <w:tcW w:w="270" w:type="dxa"/>
          </w:tcPr>
          <w:p w14:paraId="31E9CD56"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0" w:type="dxa"/>
          </w:tcPr>
          <w:p w14:paraId="71772991" w14:textId="77777777" w:rsidR="00BD66AE" w:rsidRPr="00393EAD" w:rsidRDefault="00546924"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332"/>
              <w:jc w:val="right"/>
              <w:rPr>
                <w:sz w:val="20"/>
                <w:lang w:val="en-US" w:bidi="th-TH"/>
              </w:rPr>
            </w:pPr>
            <w:r>
              <w:rPr>
                <w:sz w:val="20"/>
                <w:lang w:val="en-US" w:bidi="th-TH"/>
              </w:rPr>
              <w:t>-</w:t>
            </w:r>
          </w:p>
        </w:tc>
      </w:tr>
      <w:tr w:rsidR="00BD66AE" w:rsidRPr="00393EAD" w14:paraId="5343E3E0" w14:textId="77777777" w:rsidTr="00BD66AE">
        <w:trPr>
          <w:trHeight w:val="88"/>
        </w:trPr>
        <w:tc>
          <w:tcPr>
            <w:tcW w:w="3240" w:type="dxa"/>
          </w:tcPr>
          <w:p w14:paraId="421770B2" w14:textId="77777777" w:rsidR="00BD66AE" w:rsidRPr="00393EAD" w:rsidRDefault="00742935" w:rsidP="00393EAD">
            <w:pPr>
              <w:spacing w:line="240" w:lineRule="atLeast"/>
              <w:ind w:left="252" w:right="-108" w:hanging="243"/>
              <w:rPr>
                <w:rFonts w:cs="Angsana New"/>
                <w:sz w:val="20"/>
                <w:lang w:bidi="th-TH"/>
              </w:rPr>
            </w:pPr>
            <w:r>
              <w:rPr>
                <w:rFonts w:cs="Angsana New"/>
                <w:sz w:val="20"/>
                <w:lang w:bidi="th-TH"/>
              </w:rPr>
              <w:t>The Okura Prestige Hotel</w:t>
            </w:r>
            <w:r w:rsidR="005A33FA">
              <w:rPr>
                <w:rFonts w:cs="Angsana New"/>
                <w:sz w:val="20"/>
                <w:lang w:bidi="th-TH"/>
              </w:rPr>
              <w:t>, Bangkok</w:t>
            </w:r>
          </w:p>
        </w:tc>
        <w:tc>
          <w:tcPr>
            <w:tcW w:w="1350" w:type="dxa"/>
          </w:tcPr>
          <w:p w14:paraId="184B4006" w14:textId="77777777" w:rsidR="00BD66AE"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Pr>
                <w:sz w:val="20"/>
                <w:lang w:val="en-US" w:bidi="th-TH"/>
              </w:rPr>
              <w:t xml:space="preserve">1 August </w:t>
            </w:r>
          </w:p>
          <w:p w14:paraId="19E3D41D" w14:textId="77777777" w:rsidR="00BD66AE" w:rsidRPr="00393EAD" w:rsidRDefault="00BD66AE" w:rsidP="00BD62EF">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08"/>
              <w:jc w:val="center"/>
              <w:rPr>
                <w:sz w:val="20"/>
                <w:lang w:val="en-US" w:bidi="th-TH"/>
              </w:rPr>
            </w:pPr>
            <w:r>
              <w:rPr>
                <w:sz w:val="20"/>
                <w:lang w:val="en-US" w:bidi="th-TH"/>
              </w:rPr>
              <w:t>2017</w:t>
            </w:r>
          </w:p>
        </w:tc>
        <w:tc>
          <w:tcPr>
            <w:tcW w:w="270" w:type="dxa"/>
          </w:tcPr>
          <w:p w14:paraId="544D1D46" w14:textId="77777777" w:rsidR="00BD66AE" w:rsidRPr="00393EAD" w:rsidRDefault="00BD66AE" w:rsidP="00BD62EF">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rPr>
            </w:pPr>
          </w:p>
        </w:tc>
        <w:tc>
          <w:tcPr>
            <w:tcW w:w="1350" w:type="dxa"/>
          </w:tcPr>
          <w:p w14:paraId="2D68DDDF" w14:textId="77777777" w:rsidR="00BD66AE" w:rsidRPr="00393EAD" w:rsidRDefault="00BD66AE" w:rsidP="00BD66AE">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2"/>
              <w:jc w:val="right"/>
              <w:rPr>
                <w:sz w:val="20"/>
              </w:rPr>
            </w:pPr>
            <w:r>
              <w:rPr>
                <w:sz w:val="20"/>
              </w:rPr>
              <w:t>(3,524)</w:t>
            </w:r>
          </w:p>
        </w:tc>
        <w:tc>
          <w:tcPr>
            <w:tcW w:w="270" w:type="dxa"/>
          </w:tcPr>
          <w:p w14:paraId="2B148CE1"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260" w:type="dxa"/>
            <w:tcBorders>
              <w:bottom w:val="single" w:sz="4" w:space="0" w:color="auto"/>
            </w:tcBorders>
          </w:tcPr>
          <w:p w14:paraId="4E6D578C" w14:textId="77777777" w:rsidR="00BD66AE" w:rsidRPr="00393EAD" w:rsidRDefault="00546924"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81"/>
              <w:jc w:val="right"/>
              <w:rPr>
                <w:sz w:val="20"/>
                <w:lang w:val="en-US" w:bidi="th-TH"/>
              </w:rPr>
            </w:pPr>
            <w:r>
              <w:rPr>
                <w:sz w:val="20"/>
                <w:lang w:val="en-US" w:bidi="th-TH"/>
              </w:rPr>
              <w:t>(3,524)</w:t>
            </w:r>
          </w:p>
        </w:tc>
        <w:tc>
          <w:tcPr>
            <w:tcW w:w="270" w:type="dxa"/>
          </w:tcPr>
          <w:p w14:paraId="53C47E75" w14:textId="77777777" w:rsidR="00BD66AE" w:rsidRPr="00393EAD" w:rsidRDefault="00BD66AE" w:rsidP="00BD62E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1350" w:type="dxa"/>
          </w:tcPr>
          <w:p w14:paraId="34343E39" w14:textId="77777777" w:rsidR="00BD66AE" w:rsidRPr="00393EAD" w:rsidRDefault="00546924"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332"/>
              <w:jc w:val="right"/>
              <w:rPr>
                <w:sz w:val="20"/>
                <w:lang w:val="en-US" w:bidi="th-TH"/>
              </w:rPr>
            </w:pPr>
            <w:r>
              <w:rPr>
                <w:sz w:val="20"/>
                <w:lang w:val="en-US" w:bidi="th-TH"/>
              </w:rPr>
              <w:t>-</w:t>
            </w:r>
          </w:p>
        </w:tc>
      </w:tr>
      <w:tr w:rsidR="00BD66AE" w:rsidRPr="00393EAD" w14:paraId="5B24E4B9" w14:textId="77777777" w:rsidTr="00BD66AE">
        <w:trPr>
          <w:trHeight w:val="20"/>
        </w:trPr>
        <w:tc>
          <w:tcPr>
            <w:tcW w:w="3240" w:type="dxa"/>
          </w:tcPr>
          <w:p w14:paraId="6E89FA0A" w14:textId="77777777" w:rsidR="00BD66AE" w:rsidRPr="00393EAD" w:rsidRDefault="00BD66AE" w:rsidP="006A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 w:val="20"/>
                <w:lang w:val="en-US" w:bidi="th-TH"/>
              </w:rPr>
            </w:pPr>
          </w:p>
        </w:tc>
        <w:tc>
          <w:tcPr>
            <w:tcW w:w="1350" w:type="dxa"/>
          </w:tcPr>
          <w:p w14:paraId="3E4A4087" w14:textId="77777777" w:rsidR="00BD66AE" w:rsidRPr="00393EAD" w:rsidRDefault="00BD66AE" w:rsidP="006A0A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270" w:type="dxa"/>
          </w:tcPr>
          <w:p w14:paraId="419A4E4A"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Pr>
            </w:pPr>
          </w:p>
        </w:tc>
        <w:tc>
          <w:tcPr>
            <w:tcW w:w="1350" w:type="dxa"/>
            <w:tcBorders>
              <w:top w:val="single" w:sz="4" w:space="0" w:color="auto"/>
              <w:bottom w:val="single" w:sz="4" w:space="0" w:color="auto"/>
            </w:tcBorders>
          </w:tcPr>
          <w:p w14:paraId="57BA3F27" w14:textId="77777777" w:rsidR="00BD66AE" w:rsidRPr="00393EAD" w:rsidRDefault="00BD66AE"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393EAD">
              <w:rPr>
                <w:b/>
                <w:bCs/>
                <w:sz w:val="20"/>
              </w:rPr>
              <w:t>80,5</w:t>
            </w:r>
            <w:r w:rsidR="00546924">
              <w:rPr>
                <w:b/>
                <w:bCs/>
                <w:sz w:val="20"/>
              </w:rPr>
              <w:t>46</w:t>
            </w:r>
            <w:r w:rsidRPr="00393EAD">
              <w:rPr>
                <w:b/>
                <w:bCs/>
                <w:sz w:val="20"/>
              </w:rPr>
              <w:t>,</w:t>
            </w:r>
            <w:r w:rsidR="00546924">
              <w:rPr>
                <w:b/>
                <w:bCs/>
                <w:sz w:val="20"/>
              </w:rPr>
              <w:t>585</w:t>
            </w:r>
          </w:p>
        </w:tc>
        <w:tc>
          <w:tcPr>
            <w:tcW w:w="270" w:type="dxa"/>
          </w:tcPr>
          <w:p w14:paraId="1F15A5F1"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rPr>
            </w:pPr>
          </w:p>
        </w:tc>
        <w:tc>
          <w:tcPr>
            <w:tcW w:w="1260" w:type="dxa"/>
            <w:tcBorders>
              <w:top w:val="single" w:sz="4" w:space="0" w:color="auto"/>
              <w:bottom w:val="single" w:sz="4" w:space="0" w:color="auto"/>
            </w:tcBorders>
          </w:tcPr>
          <w:p w14:paraId="1C8BE22C" w14:textId="77777777" w:rsidR="00BD66AE" w:rsidRPr="00BD66AE" w:rsidRDefault="00BD66AE"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BD66AE">
              <w:rPr>
                <w:b/>
                <w:bCs/>
                <w:sz w:val="20"/>
                <w:lang w:val="en-US" w:bidi="th-TH"/>
              </w:rPr>
              <w:t>78,6</w:t>
            </w:r>
            <w:r w:rsidR="00546924">
              <w:rPr>
                <w:b/>
                <w:bCs/>
                <w:sz w:val="20"/>
                <w:lang w:val="en-US" w:bidi="th-TH"/>
              </w:rPr>
              <w:t>93,070</w:t>
            </w:r>
          </w:p>
        </w:tc>
        <w:tc>
          <w:tcPr>
            <w:tcW w:w="270" w:type="dxa"/>
          </w:tcPr>
          <w:p w14:paraId="3D7080BC" w14:textId="77777777" w:rsidR="00BD66AE" w:rsidRPr="00BD66AE"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Pr>
            </w:pPr>
          </w:p>
        </w:tc>
        <w:tc>
          <w:tcPr>
            <w:tcW w:w="1350" w:type="dxa"/>
            <w:tcBorders>
              <w:top w:val="single" w:sz="4" w:space="0" w:color="auto"/>
              <w:bottom w:val="single" w:sz="4" w:space="0" w:color="auto"/>
            </w:tcBorders>
          </w:tcPr>
          <w:p w14:paraId="20078277" w14:textId="77777777" w:rsidR="00BD66AE" w:rsidRPr="00546924" w:rsidRDefault="00BD66AE" w:rsidP="00BD66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546924">
              <w:rPr>
                <w:b/>
                <w:bCs/>
                <w:sz w:val="20"/>
                <w:lang w:val="en-US" w:bidi="th-TH"/>
              </w:rPr>
              <w:t>(1,853,515</w:t>
            </w:r>
            <w:r w:rsidR="00546924" w:rsidRPr="00546924">
              <w:rPr>
                <w:b/>
                <w:bCs/>
                <w:sz w:val="20"/>
                <w:lang w:val="en-US" w:bidi="th-TH"/>
              </w:rPr>
              <w:t>)</w:t>
            </w:r>
          </w:p>
        </w:tc>
      </w:tr>
      <w:tr w:rsidR="00BD66AE" w:rsidRPr="00393EAD" w14:paraId="3B46E8C8" w14:textId="77777777" w:rsidTr="00BD66AE">
        <w:trPr>
          <w:trHeight w:val="20"/>
        </w:trPr>
        <w:tc>
          <w:tcPr>
            <w:tcW w:w="3240" w:type="dxa"/>
          </w:tcPr>
          <w:p w14:paraId="316770B7" w14:textId="77777777" w:rsidR="00BD66AE" w:rsidRPr="00393EAD" w:rsidRDefault="00BD66AE" w:rsidP="006A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 w:val="20"/>
                <w:lang w:val="en-US" w:bidi="th-TH"/>
              </w:rPr>
            </w:pPr>
          </w:p>
        </w:tc>
        <w:tc>
          <w:tcPr>
            <w:tcW w:w="1350" w:type="dxa"/>
          </w:tcPr>
          <w:p w14:paraId="685BD859" w14:textId="77777777" w:rsidR="00BD66AE" w:rsidRPr="00393EAD" w:rsidRDefault="00BD66AE" w:rsidP="006A0A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270" w:type="dxa"/>
          </w:tcPr>
          <w:p w14:paraId="2687AD31"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Pr>
            </w:pPr>
          </w:p>
        </w:tc>
        <w:tc>
          <w:tcPr>
            <w:tcW w:w="1350" w:type="dxa"/>
            <w:tcBorders>
              <w:top w:val="single" w:sz="4" w:space="0" w:color="auto"/>
            </w:tcBorders>
          </w:tcPr>
          <w:p w14:paraId="3E0C08FE"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Pr>
            </w:pPr>
          </w:p>
        </w:tc>
        <w:tc>
          <w:tcPr>
            <w:tcW w:w="270" w:type="dxa"/>
          </w:tcPr>
          <w:p w14:paraId="6EC1CA18"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rPr>
            </w:pPr>
          </w:p>
        </w:tc>
        <w:tc>
          <w:tcPr>
            <w:tcW w:w="1260" w:type="dxa"/>
          </w:tcPr>
          <w:p w14:paraId="1B72E20C" w14:textId="77777777" w:rsidR="00BD66AE" w:rsidRPr="00393EAD" w:rsidRDefault="00BD66AE"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c>
          <w:tcPr>
            <w:tcW w:w="270" w:type="dxa"/>
          </w:tcPr>
          <w:p w14:paraId="2156AC6B"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Pr>
            </w:pPr>
          </w:p>
        </w:tc>
        <w:tc>
          <w:tcPr>
            <w:tcW w:w="1350" w:type="dxa"/>
            <w:tcBorders>
              <w:top w:val="single" w:sz="4" w:space="0" w:color="auto"/>
            </w:tcBorders>
          </w:tcPr>
          <w:p w14:paraId="15215858" w14:textId="77777777" w:rsidR="00BD66AE" w:rsidRPr="00393EAD" w:rsidRDefault="00BD66AE" w:rsidP="00BD66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 w:val="20"/>
                <w:lang w:val="en-US" w:bidi="th-TH"/>
              </w:rPr>
            </w:pPr>
          </w:p>
        </w:tc>
      </w:tr>
      <w:tr w:rsidR="00BD66AE" w:rsidRPr="00393EAD" w14:paraId="064317B5" w14:textId="77777777" w:rsidTr="00BD66AE">
        <w:trPr>
          <w:trHeight w:val="227"/>
        </w:trPr>
        <w:tc>
          <w:tcPr>
            <w:tcW w:w="3240" w:type="dxa"/>
          </w:tcPr>
          <w:p w14:paraId="2A5D1F11" w14:textId="77777777" w:rsidR="00BD66AE" w:rsidRPr="00393EAD" w:rsidRDefault="00BD66AE" w:rsidP="006A0A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 w:val="20"/>
                <w:lang w:val="en-US" w:bidi="th-TH"/>
              </w:rPr>
            </w:pPr>
            <w:r w:rsidRPr="00393EAD">
              <w:rPr>
                <w:b/>
                <w:bCs/>
                <w:sz w:val="20"/>
                <w:lang w:val="en-US" w:bidi="th-TH"/>
              </w:rPr>
              <w:t>Total</w:t>
            </w:r>
          </w:p>
        </w:tc>
        <w:tc>
          <w:tcPr>
            <w:tcW w:w="1350" w:type="dxa"/>
          </w:tcPr>
          <w:p w14:paraId="517DA3EB" w14:textId="77777777" w:rsidR="00BD66AE" w:rsidRPr="00393EAD" w:rsidRDefault="00BD66AE" w:rsidP="006A0A7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right="-18"/>
              <w:jc w:val="thaiDistribute"/>
              <w:rPr>
                <w:b/>
                <w:bCs/>
                <w:sz w:val="20"/>
                <w:cs/>
                <w:lang w:val="en-US" w:bidi="th-TH"/>
              </w:rPr>
            </w:pPr>
          </w:p>
        </w:tc>
        <w:tc>
          <w:tcPr>
            <w:tcW w:w="270" w:type="dxa"/>
          </w:tcPr>
          <w:p w14:paraId="5C0658EB"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Pr>
            </w:pPr>
          </w:p>
        </w:tc>
        <w:tc>
          <w:tcPr>
            <w:tcW w:w="1350" w:type="dxa"/>
            <w:tcBorders>
              <w:bottom w:val="double" w:sz="4" w:space="0" w:color="auto"/>
            </w:tcBorders>
          </w:tcPr>
          <w:p w14:paraId="7A8E1472"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lang w:val="en-US" w:bidi="th-TH"/>
              </w:rPr>
            </w:pPr>
            <w:r w:rsidRPr="00393EAD">
              <w:rPr>
                <w:b/>
                <w:bCs/>
                <w:sz w:val="20"/>
              </w:rPr>
              <w:t>81,08</w:t>
            </w:r>
            <w:r w:rsidR="00546924">
              <w:rPr>
                <w:b/>
                <w:bCs/>
                <w:sz w:val="20"/>
              </w:rPr>
              <w:t>2,910</w:t>
            </w:r>
          </w:p>
        </w:tc>
        <w:tc>
          <w:tcPr>
            <w:tcW w:w="270" w:type="dxa"/>
            <w:tcBorders>
              <w:bottom w:val="nil"/>
            </w:tcBorders>
          </w:tcPr>
          <w:p w14:paraId="37B35AE4"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 w:val="20"/>
              </w:rPr>
            </w:pPr>
          </w:p>
        </w:tc>
        <w:tc>
          <w:tcPr>
            <w:tcW w:w="1260" w:type="dxa"/>
            <w:tcBorders>
              <w:bottom w:val="double" w:sz="4" w:space="0" w:color="auto"/>
            </w:tcBorders>
          </w:tcPr>
          <w:p w14:paraId="76B2B1DE" w14:textId="77777777" w:rsidR="00BD66AE" w:rsidRPr="00393EAD" w:rsidRDefault="00546924" w:rsidP="0054692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cs/>
                <w:lang w:val="en-US" w:bidi="th-TH"/>
              </w:rPr>
            </w:pPr>
            <w:r>
              <w:rPr>
                <w:b/>
                <w:bCs/>
                <w:sz w:val="20"/>
                <w:lang w:val="en-US" w:bidi="th-TH"/>
              </w:rPr>
              <w:t>79,165</w:t>
            </w:r>
            <w:r w:rsidR="00BD66AE" w:rsidRPr="00393EAD">
              <w:rPr>
                <w:b/>
                <w:bCs/>
                <w:sz w:val="20"/>
                <w:lang w:val="en-US" w:bidi="th-TH"/>
              </w:rPr>
              <w:t>,</w:t>
            </w:r>
            <w:r>
              <w:rPr>
                <w:b/>
                <w:bCs/>
                <w:sz w:val="20"/>
                <w:lang w:val="en-US" w:bidi="th-TH"/>
              </w:rPr>
              <w:t>186</w:t>
            </w:r>
          </w:p>
        </w:tc>
        <w:tc>
          <w:tcPr>
            <w:tcW w:w="270" w:type="dxa"/>
            <w:tcBorders>
              <w:bottom w:val="nil"/>
            </w:tcBorders>
          </w:tcPr>
          <w:p w14:paraId="405E9812" w14:textId="77777777" w:rsidR="00BD66AE" w:rsidRPr="00393EAD" w:rsidRDefault="00BD66AE" w:rsidP="006A0A70">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rPr>
            </w:pPr>
          </w:p>
        </w:tc>
        <w:tc>
          <w:tcPr>
            <w:tcW w:w="1350" w:type="dxa"/>
            <w:tcBorders>
              <w:bottom w:val="double" w:sz="4" w:space="0" w:color="auto"/>
            </w:tcBorders>
          </w:tcPr>
          <w:p w14:paraId="07FCBF49" w14:textId="77777777" w:rsidR="00BD66AE" w:rsidRPr="00546924" w:rsidRDefault="00546924" w:rsidP="00BD66A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 w:val="20"/>
                <w:cs/>
                <w:lang w:val="en-US" w:bidi="th-TH"/>
              </w:rPr>
            </w:pPr>
            <w:r w:rsidRPr="00546924">
              <w:rPr>
                <w:b/>
                <w:bCs/>
                <w:sz w:val="20"/>
                <w:lang w:val="en-US" w:bidi="th-TH"/>
              </w:rPr>
              <w:t>(</w:t>
            </w:r>
            <w:r w:rsidR="00BD66AE" w:rsidRPr="00546924">
              <w:rPr>
                <w:b/>
                <w:bCs/>
                <w:sz w:val="20"/>
                <w:lang w:val="en-US" w:bidi="th-TH"/>
              </w:rPr>
              <w:t>1,917,724</w:t>
            </w:r>
            <w:r w:rsidRPr="00546924">
              <w:rPr>
                <w:b/>
                <w:bCs/>
                <w:sz w:val="20"/>
                <w:lang w:val="en-US" w:bidi="th-TH"/>
              </w:rPr>
              <w:t>)</w:t>
            </w:r>
          </w:p>
        </w:tc>
      </w:tr>
    </w:tbl>
    <w:p w14:paraId="56F13978" w14:textId="77777777" w:rsidR="003C566E" w:rsidRDefault="003C566E"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7F368BB4" w14:textId="77777777" w:rsidR="00BD1B3F" w:rsidRPr="007A2965" w:rsidRDefault="00BD1B3F" w:rsidP="00BD1B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0" w:lineRule="auto"/>
        <w:ind w:left="540" w:right="27"/>
        <w:jc w:val="thaiDistribute"/>
        <w:rPr>
          <w:szCs w:val="22"/>
          <w:lang w:val="en-US" w:bidi="th-TH"/>
        </w:rPr>
      </w:pPr>
      <w:r w:rsidRPr="007A2965">
        <w:rPr>
          <w:sz w:val="20"/>
          <w:vertAlign w:val="superscript"/>
          <w:lang w:val="en-US" w:bidi="th-TH"/>
        </w:rPr>
        <w:t xml:space="preserve">(1) </w:t>
      </w:r>
      <w:r w:rsidRPr="007A2965">
        <w:rPr>
          <w:sz w:val="20"/>
          <w:lang w:val="en-US" w:bidi="th-TH"/>
        </w:rPr>
        <w:t xml:space="preserve"> </w:t>
      </w:r>
      <w:r w:rsidRPr="007A2965">
        <w:rPr>
          <w:szCs w:val="22"/>
          <w:lang w:val="en-US" w:bidi="th-TH"/>
        </w:rPr>
        <w:t>On the acquisition date,</w:t>
      </w:r>
      <w:r w:rsidRPr="007A2965">
        <w:rPr>
          <w:sz w:val="20"/>
          <w:lang w:val="en-US" w:bidi="th-TH"/>
        </w:rPr>
        <w:t xml:space="preserve"> </w:t>
      </w:r>
      <w:r w:rsidRPr="007A2965">
        <w:rPr>
          <w:szCs w:val="22"/>
          <w:lang w:val="en-US" w:bidi="th-TH"/>
        </w:rPr>
        <w:t xml:space="preserve">T.C.C. Commercial Property Management Co., Ltd. had investments in subsidiaries, </w:t>
      </w:r>
      <w:r w:rsidRPr="007A2965">
        <w:rPr>
          <w:szCs w:val="22"/>
          <w:lang w:val="en-US"/>
        </w:rPr>
        <w:t>TCC Interlink Co., Ltd. (99.98% of equity interest) and Office World 1 Co., Ltd. (99.99% of equity interest). These entities become indirect subsidiaries of the Company.</w:t>
      </w:r>
    </w:p>
    <w:p w14:paraId="6A9A73CC" w14:textId="77777777" w:rsidR="00BD1B3F" w:rsidRDefault="00BD1B3F"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4259393E" w14:textId="77777777" w:rsidR="00D75D70" w:rsidRDefault="009B5527"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r w:rsidRPr="00CB7488">
        <w:rPr>
          <w:szCs w:val="22"/>
          <w:lang w:val="en-US" w:bidi="th-TH"/>
        </w:rPr>
        <w:t xml:space="preserve">On the acquisition dates, the difference between cash </w:t>
      </w:r>
      <w:r w:rsidR="00384DB3" w:rsidRPr="00CB7488">
        <w:rPr>
          <w:szCs w:val="22"/>
          <w:lang w:val="en-US" w:bidi="th-TH"/>
        </w:rPr>
        <w:t xml:space="preserve">consideration paid </w:t>
      </w:r>
      <w:r w:rsidRPr="00CB7488">
        <w:rPr>
          <w:szCs w:val="22"/>
          <w:lang w:val="en-US" w:bidi="th-TH"/>
        </w:rPr>
        <w:t>and carrying amoun</w:t>
      </w:r>
      <w:r w:rsidR="00384DB3" w:rsidRPr="00CB7488">
        <w:rPr>
          <w:szCs w:val="22"/>
          <w:lang w:val="en-US" w:bidi="th-TH"/>
        </w:rPr>
        <w:t>t of net asset</w:t>
      </w:r>
      <w:r w:rsidR="00546924">
        <w:rPr>
          <w:szCs w:val="22"/>
          <w:lang w:val="en-US" w:bidi="th-TH"/>
        </w:rPr>
        <w:t>s</w:t>
      </w:r>
      <w:r w:rsidR="00384DB3" w:rsidRPr="00CB7488">
        <w:rPr>
          <w:szCs w:val="22"/>
          <w:lang w:val="en-US" w:bidi="th-TH"/>
        </w:rPr>
        <w:t xml:space="preserve"> amount</w:t>
      </w:r>
      <w:r w:rsidR="007D2D45">
        <w:rPr>
          <w:szCs w:val="22"/>
          <w:lang w:val="en-US" w:bidi="th-TH"/>
        </w:rPr>
        <w:t>ing</w:t>
      </w:r>
      <w:r w:rsidR="00384DB3" w:rsidRPr="00CB7488">
        <w:rPr>
          <w:szCs w:val="22"/>
          <w:lang w:val="en-US" w:bidi="th-TH"/>
        </w:rPr>
        <w:t xml:space="preserve"> of Baht </w:t>
      </w:r>
      <w:r w:rsidR="00546924">
        <w:rPr>
          <w:szCs w:val="22"/>
          <w:lang w:val="en-US" w:bidi="th-TH"/>
        </w:rPr>
        <w:t>1,971.72</w:t>
      </w:r>
      <w:r w:rsidRPr="00CB7488">
        <w:rPr>
          <w:szCs w:val="22"/>
          <w:lang w:val="en-US" w:bidi="th-TH"/>
        </w:rPr>
        <w:t xml:space="preserve"> million w</w:t>
      </w:r>
      <w:r w:rsidR="007D2D45">
        <w:rPr>
          <w:szCs w:val="22"/>
          <w:lang w:val="en-US" w:bidi="th-TH"/>
        </w:rPr>
        <w:t>as</w:t>
      </w:r>
      <w:r w:rsidRPr="00CB7488">
        <w:rPr>
          <w:szCs w:val="22"/>
          <w:lang w:val="en-US" w:bidi="th-TH"/>
        </w:rPr>
        <w:t xml:space="preserve"> recorded as “Difference from business </w:t>
      </w:r>
      <w:r w:rsidR="00D3478E">
        <w:rPr>
          <w:rFonts w:cs="Angsana New"/>
          <w:szCs w:val="28"/>
          <w:lang w:val="en-US" w:bidi="th-TH"/>
        </w:rPr>
        <w:t>combination under common control</w:t>
      </w:r>
      <w:r w:rsidRPr="00CB7488">
        <w:rPr>
          <w:szCs w:val="22"/>
          <w:lang w:val="en-US" w:bidi="th-TH"/>
        </w:rPr>
        <w:t xml:space="preserve">” and </w:t>
      </w:r>
      <w:proofErr w:type="spellStart"/>
      <w:r w:rsidRPr="00CB7488">
        <w:rPr>
          <w:szCs w:val="22"/>
          <w:lang w:val="en-US" w:bidi="th-TH"/>
        </w:rPr>
        <w:t>recognised</w:t>
      </w:r>
      <w:proofErr w:type="spellEnd"/>
      <w:r w:rsidRPr="00CB7488">
        <w:rPr>
          <w:szCs w:val="22"/>
          <w:lang w:val="en-US" w:bidi="th-TH"/>
        </w:rPr>
        <w:t xml:space="preserve"> in the consolidated statement of changes in equity as a separate component of equity.</w:t>
      </w:r>
    </w:p>
    <w:p w14:paraId="73F5DB15" w14:textId="77777777" w:rsidR="00803041" w:rsidRDefault="00803041"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p>
    <w:p w14:paraId="39E2B37C" w14:textId="77777777" w:rsidR="00803041" w:rsidRDefault="00803041" w:rsidP="00803041">
      <w:pPr>
        <w:autoSpaceDE w:val="0"/>
        <w:autoSpaceDN w:val="0"/>
        <w:spacing w:line="240" w:lineRule="auto"/>
        <w:ind w:left="540" w:firstLine="60"/>
        <w:jc w:val="thaiDistribute"/>
        <w:rPr>
          <w:lang w:val="en-US" w:bidi="th-TH"/>
        </w:rPr>
      </w:pPr>
      <w:r>
        <w:rPr>
          <w:rFonts w:ascii="Segoe UI" w:hAnsi="Segoe UI" w:cs="Segoe UI"/>
          <w:color w:val="000000"/>
          <w:sz w:val="20"/>
        </w:rPr>
        <w:t xml:space="preserve"> </w:t>
      </w:r>
    </w:p>
    <w:p w14:paraId="490C6374" w14:textId="77777777" w:rsidR="00803041" w:rsidRPr="00803041" w:rsidRDefault="00803041"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bidi="th-TH"/>
        </w:rPr>
        <w:sectPr w:rsidR="00803041" w:rsidRPr="00803041" w:rsidSect="00D56AD2">
          <w:headerReference w:type="default" r:id="rId14"/>
          <w:pgSz w:w="11907" w:h="16840" w:code="9"/>
          <w:pgMar w:top="691" w:right="927" w:bottom="576" w:left="1152" w:header="720" w:footer="720" w:gutter="0"/>
          <w:cols w:space="720"/>
          <w:docGrid w:linePitch="299"/>
        </w:sectPr>
      </w:pPr>
    </w:p>
    <w:p w14:paraId="7B5036F3" w14:textId="77777777" w:rsidR="00546924" w:rsidRDefault="00C4578A" w:rsidP="00D75D70">
      <w:pPr>
        <w:pStyle w:val="BodyText"/>
        <w:tabs>
          <w:tab w:val="left" w:pos="1440"/>
        </w:tabs>
        <w:spacing w:after="0"/>
        <w:ind w:left="900" w:right="27"/>
        <w:jc w:val="thaiDistribute"/>
        <w:rPr>
          <w:szCs w:val="22"/>
        </w:rPr>
      </w:pPr>
      <w:r w:rsidRPr="00C4578A">
        <w:rPr>
          <w:szCs w:val="22"/>
        </w:rPr>
        <w:lastRenderedPageBreak/>
        <w:t>The following summarises the book value of assets and liabilities acquired of the direct subsidiaries</w:t>
      </w:r>
      <w:r w:rsidR="00BA7004">
        <w:rPr>
          <w:szCs w:val="22"/>
        </w:rPr>
        <w:t>.</w:t>
      </w:r>
    </w:p>
    <w:p w14:paraId="4F58F200" w14:textId="77777777" w:rsidR="00C4578A" w:rsidRPr="00CB7488" w:rsidRDefault="00C4578A" w:rsidP="00D75D70">
      <w:pPr>
        <w:pStyle w:val="BodyText"/>
        <w:tabs>
          <w:tab w:val="left" w:pos="1440"/>
        </w:tabs>
        <w:spacing w:after="0"/>
        <w:ind w:left="900" w:right="27"/>
        <w:jc w:val="thaiDistribute"/>
        <w:rPr>
          <w:szCs w:val="22"/>
        </w:rPr>
      </w:pPr>
    </w:p>
    <w:tbl>
      <w:tblPr>
        <w:tblW w:w="14114" w:type="dxa"/>
        <w:tblInd w:w="810" w:type="dxa"/>
        <w:tblLayout w:type="fixed"/>
        <w:tblLook w:val="0000" w:firstRow="0" w:lastRow="0" w:firstColumn="0" w:lastColumn="0" w:noHBand="0" w:noVBand="0"/>
      </w:tblPr>
      <w:tblGrid>
        <w:gridCol w:w="3600"/>
        <w:gridCol w:w="270"/>
        <w:gridCol w:w="1872"/>
        <w:gridCol w:w="270"/>
        <w:gridCol w:w="1890"/>
        <w:gridCol w:w="252"/>
        <w:gridCol w:w="1818"/>
        <w:gridCol w:w="270"/>
        <w:gridCol w:w="1712"/>
        <w:gridCol w:w="270"/>
        <w:gridCol w:w="1890"/>
      </w:tblGrid>
      <w:tr w:rsidR="00384A4C" w:rsidRPr="00CB7488" w14:paraId="229BF8BB" w14:textId="77777777" w:rsidTr="00546924">
        <w:trPr>
          <w:trHeight w:val="20"/>
          <w:tblHeader/>
        </w:trPr>
        <w:tc>
          <w:tcPr>
            <w:tcW w:w="3600" w:type="dxa"/>
          </w:tcPr>
          <w:p w14:paraId="2248CF3B" w14:textId="77777777" w:rsidR="00384A4C" w:rsidRPr="00CB7488" w:rsidRDefault="00384A4C" w:rsidP="00384A4C">
            <w:pPr>
              <w:ind w:left="-108" w:right="-108" w:firstLine="108"/>
              <w:jc w:val="center"/>
              <w:rPr>
                <w:b/>
                <w:bCs/>
                <w:szCs w:val="22"/>
                <w:rtl/>
                <w:cs/>
              </w:rPr>
            </w:pPr>
          </w:p>
        </w:tc>
        <w:tc>
          <w:tcPr>
            <w:tcW w:w="270" w:type="dxa"/>
          </w:tcPr>
          <w:p w14:paraId="5E42CD1E" w14:textId="77777777" w:rsidR="00384A4C" w:rsidRPr="00CB7488" w:rsidRDefault="00384A4C" w:rsidP="00384A4C">
            <w:pPr>
              <w:ind w:left="-108" w:right="-108"/>
              <w:jc w:val="center"/>
              <w:rPr>
                <w:szCs w:val="22"/>
              </w:rPr>
            </w:pPr>
          </w:p>
        </w:tc>
        <w:tc>
          <w:tcPr>
            <w:tcW w:w="1872" w:type="dxa"/>
            <w:vAlign w:val="bottom"/>
          </w:tcPr>
          <w:p w14:paraId="43C3EB10" w14:textId="77777777" w:rsidR="00384A4C" w:rsidRPr="00CB7488" w:rsidRDefault="00384A4C" w:rsidP="00384A4C">
            <w:pPr>
              <w:ind w:left="-108" w:right="-108"/>
              <w:jc w:val="center"/>
              <w:rPr>
                <w:szCs w:val="22"/>
              </w:rPr>
            </w:pPr>
            <w:r w:rsidRPr="00CB7488">
              <w:rPr>
                <w:szCs w:val="22"/>
                <w:lang w:val="en-US" w:bidi="th-TH"/>
              </w:rPr>
              <w:t>CW Tower Co., Ltd.</w:t>
            </w:r>
          </w:p>
        </w:tc>
        <w:tc>
          <w:tcPr>
            <w:tcW w:w="270" w:type="dxa"/>
            <w:vAlign w:val="bottom"/>
          </w:tcPr>
          <w:p w14:paraId="4E1DA59F" w14:textId="77777777" w:rsidR="00384A4C" w:rsidRPr="00CB7488" w:rsidRDefault="00384A4C" w:rsidP="00384A4C">
            <w:pPr>
              <w:ind w:left="-108" w:right="-108" w:firstLine="108"/>
              <w:jc w:val="center"/>
              <w:rPr>
                <w:szCs w:val="22"/>
              </w:rPr>
            </w:pPr>
          </w:p>
        </w:tc>
        <w:tc>
          <w:tcPr>
            <w:tcW w:w="1890" w:type="dxa"/>
            <w:vAlign w:val="bottom"/>
          </w:tcPr>
          <w:p w14:paraId="62679250" w14:textId="77777777" w:rsidR="00384A4C" w:rsidRPr="00CB7488" w:rsidRDefault="00384A4C" w:rsidP="00384A4C">
            <w:pPr>
              <w:ind w:left="-108" w:right="-108"/>
              <w:jc w:val="center"/>
              <w:rPr>
                <w:szCs w:val="22"/>
                <w:lang w:bidi="th-TH"/>
              </w:rPr>
            </w:pPr>
            <w:r w:rsidRPr="00CB7488">
              <w:rPr>
                <w:szCs w:val="22"/>
                <w:lang w:bidi="th-TH"/>
              </w:rPr>
              <w:t xml:space="preserve">T.C.C. Commercial Property Management </w:t>
            </w:r>
          </w:p>
          <w:p w14:paraId="3A64E0D4" w14:textId="77777777" w:rsidR="00384A4C" w:rsidRPr="00CB7488" w:rsidRDefault="00384A4C" w:rsidP="00384A4C">
            <w:pPr>
              <w:ind w:left="-108" w:right="-108"/>
              <w:jc w:val="center"/>
              <w:rPr>
                <w:szCs w:val="22"/>
              </w:rPr>
            </w:pPr>
            <w:r w:rsidRPr="00CB7488">
              <w:rPr>
                <w:szCs w:val="22"/>
                <w:lang w:bidi="th-TH"/>
              </w:rPr>
              <w:t>Co., Ltd.</w:t>
            </w:r>
          </w:p>
        </w:tc>
        <w:tc>
          <w:tcPr>
            <w:tcW w:w="252" w:type="dxa"/>
            <w:vAlign w:val="bottom"/>
          </w:tcPr>
          <w:p w14:paraId="4B11EFB8" w14:textId="77777777" w:rsidR="00384A4C" w:rsidRPr="00CB7488" w:rsidRDefault="00384A4C" w:rsidP="00384A4C">
            <w:pPr>
              <w:ind w:left="252" w:right="-18"/>
              <w:jc w:val="center"/>
              <w:rPr>
                <w:szCs w:val="22"/>
              </w:rPr>
            </w:pPr>
          </w:p>
        </w:tc>
        <w:tc>
          <w:tcPr>
            <w:tcW w:w="1818" w:type="dxa"/>
            <w:vAlign w:val="bottom"/>
          </w:tcPr>
          <w:p w14:paraId="0A26435C" w14:textId="77777777" w:rsidR="00384A4C" w:rsidRPr="00CB7488" w:rsidRDefault="00384A4C" w:rsidP="00384A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08"/>
              <w:rPr>
                <w:szCs w:val="22"/>
                <w:lang w:val="en-US" w:bidi="th-TH"/>
              </w:rPr>
            </w:pPr>
            <w:r w:rsidRPr="00CB7488">
              <w:rPr>
                <w:szCs w:val="22"/>
                <w:lang w:bidi="th-TH"/>
              </w:rPr>
              <w:t>Asset World Retail</w:t>
            </w:r>
          </w:p>
          <w:p w14:paraId="78F2C7E8" w14:textId="77777777" w:rsidR="00384A4C" w:rsidRPr="00CB7488" w:rsidRDefault="00384A4C" w:rsidP="00384A4C">
            <w:pPr>
              <w:ind w:left="-108" w:right="-108"/>
              <w:jc w:val="center"/>
              <w:rPr>
                <w:szCs w:val="22"/>
              </w:rPr>
            </w:pPr>
            <w:r w:rsidRPr="00CB7488">
              <w:rPr>
                <w:szCs w:val="22"/>
                <w:lang w:val="en-US" w:bidi="th-TH"/>
              </w:rPr>
              <w:t>Co., Ltd.</w:t>
            </w:r>
          </w:p>
        </w:tc>
        <w:tc>
          <w:tcPr>
            <w:tcW w:w="270" w:type="dxa"/>
            <w:vAlign w:val="bottom"/>
          </w:tcPr>
          <w:p w14:paraId="14EC04EC" w14:textId="77777777" w:rsidR="00384A4C" w:rsidRPr="00CB7488" w:rsidRDefault="00384A4C" w:rsidP="00384A4C">
            <w:pPr>
              <w:ind w:left="252" w:right="-18"/>
              <w:jc w:val="center"/>
              <w:rPr>
                <w:szCs w:val="22"/>
              </w:rPr>
            </w:pPr>
          </w:p>
        </w:tc>
        <w:tc>
          <w:tcPr>
            <w:tcW w:w="1712" w:type="dxa"/>
            <w:vAlign w:val="bottom"/>
          </w:tcPr>
          <w:p w14:paraId="3D858C1B" w14:textId="77777777" w:rsidR="00384A4C" w:rsidRPr="00CB7488" w:rsidRDefault="00384A4C" w:rsidP="00373563">
            <w:pPr>
              <w:ind w:left="-108" w:right="-108"/>
              <w:jc w:val="center"/>
              <w:rPr>
                <w:szCs w:val="22"/>
                <w:rtl/>
                <w:cs/>
              </w:rPr>
            </w:pPr>
            <w:r w:rsidRPr="00CB7488">
              <w:rPr>
                <w:szCs w:val="22"/>
                <w:lang w:val="en-US" w:bidi="th-TH"/>
              </w:rPr>
              <w:t xml:space="preserve">TCC Hotel Asset Management </w:t>
            </w:r>
            <w:r w:rsidRPr="00CB7488">
              <w:rPr>
                <w:szCs w:val="22"/>
                <w:lang w:val="en-US" w:bidi="th-TH"/>
              </w:rPr>
              <w:br/>
            </w:r>
            <w:r w:rsidR="00373563">
              <w:rPr>
                <w:szCs w:val="22"/>
                <w:lang w:val="en-US" w:bidi="th-TH"/>
              </w:rPr>
              <w:t>Company Limited</w:t>
            </w:r>
          </w:p>
        </w:tc>
        <w:tc>
          <w:tcPr>
            <w:tcW w:w="270" w:type="dxa"/>
            <w:vAlign w:val="bottom"/>
          </w:tcPr>
          <w:p w14:paraId="475CAE64" w14:textId="77777777" w:rsidR="00384A4C" w:rsidRPr="00CB7488" w:rsidRDefault="00384A4C" w:rsidP="00384A4C">
            <w:pPr>
              <w:ind w:left="-108" w:right="-108"/>
              <w:jc w:val="center"/>
              <w:rPr>
                <w:szCs w:val="22"/>
              </w:rPr>
            </w:pPr>
          </w:p>
        </w:tc>
        <w:tc>
          <w:tcPr>
            <w:tcW w:w="1890" w:type="dxa"/>
            <w:vAlign w:val="bottom"/>
          </w:tcPr>
          <w:p w14:paraId="499B1037" w14:textId="77777777" w:rsidR="00384A4C" w:rsidRPr="00CB7488" w:rsidRDefault="00384A4C" w:rsidP="00384A4C">
            <w:pPr>
              <w:ind w:left="-108" w:right="-108"/>
              <w:jc w:val="center"/>
              <w:rPr>
                <w:szCs w:val="22"/>
              </w:rPr>
            </w:pPr>
          </w:p>
          <w:p w14:paraId="5CC9D84F" w14:textId="77777777" w:rsidR="00384A4C" w:rsidRPr="00CB7488" w:rsidRDefault="00384A4C" w:rsidP="00384A4C">
            <w:pPr>
              <w:ind w:left="-108" w:right="-108"/>
              <w:jc w:val="center"/>
              <w:rPr>
                <w:szCs w:val="22"/>
              </w:rPr>
            </w:pPr>
          </w:p>
          <w:p w14:paraId="467C2FBB" w14:textId="77777777" w:rsidR="00384A4C" w:rsidRPr="00CB7488" w:rsidRDefault="00384A4C" w:rsidP="00384A4C">
            <w:pPr>
              <w:ind w:left="-108" w:right="-108"/>
              <w:jc w:val="center"/>
              <w:rPr>
                <w:szCs w:val="22"/>
              </w:rPr>
            </w:pPr>
          </w:p>
          <w:p w14:paraId="253FFB64" w14:textId="77777777" w:rsidR="00384A4C" w:rsidRPr="00CB7488" w:rsidRDefault="00384A4C" w:rsidP="00384A4C">
            <w:pPr>
              <w:ind w:left="-108" w:right="-108"/>
              <w:jc w:val="center"/>
              <w:rPr>
                <w:szCs w:val="22"/>
                <w:rtl/>
                <w:cs/>
              </w:rPr>
            </w:pPr>
            <w:r w:rsidRPr="00CB7488">
              <w:rPr>
                <w:szCs w:val="22"/>
              </w:rPr>
              <w:t>Total</w:t>
            </w:r>
          </w:p>
        </w:tc>
      </w:tr>
      <w:tr w:rsidR="00384A4C" w:rsidRPr="00CB7488" w14:paraId="1E5D2C8D" w14:textId="77777777" w:rsidTr="00546924">
        <w:trPr>
          <w:trHeight w:val="20"/>
          <w:tblHeader/>
        </w:trPr>
        <w:tc>
          <w:tcPr>
            <w:tcW w:w="3600" w:type="dxa"/>
          </w:tcPr>
          <w:p w14:paraId="54A1E9C3" w14:textId="77777777" w:rsidR="00384A4C" w:rsidRPr="00CB7488" w:rsidRDefault="00384A4C" w:rsidP="00384A4C">
            <w:pPr>
              <w:ind w:left="-108" w:right="-108" w:firstLine="108"/>
              <w:jc w:val="center"/>
              <w:rPr>
                <w:b/>
                <w:bCs/>
                <w:szCs w:val="22"/>
                <w:rtl/>
                <w:cs/>
              </w:rPr>
            </w:pPr>
          </w:p>
        </w:tc>
        <w:tc>
          <w:tcPr>
            <w:tcW w:w="270" w:type="dxa"/>
          </w:tcPr>
          <w:p w14:paraId="6291B0C9" w14:textId="77777777" w:rsidR="00384A4C" w:rsidRPr="00CB7488" w:rsidRDefault="00384A4C" w:rsidP="00384A4C">
            <w:pPr>
              <w:ind w:left="-108" w:right="-108"/>
              <w:jc w:val="center"/>
              <w:rPr>
                <w:szCs w:val="22"/>
              </w:rPr>
            </w:pPr>
          </w:p>
        </w:tc>
        <w:tc>
          <w:tcPr>
            <w:tcW w:w="10244" w:type="dxa"/>
            <w:gridSpan w:val="9"/>
          </w:tcPr>
          <w:p w14:paraId="0A37EBC9" w14:textId="77777777" w:rsidR="00384A4C" w:rsidRPr="00CB7488" w:rsidRDefault="00384A4C" w:rsidP="00384A4C">
            <w:pPr>
              <w:ind w:left="-108" w:right="-108"/>
              <w:jc w:val="center"/>
              <w:rPr>
                <w:i/>
                <w:iCs/>
                <w:szCs w:val="22"/>
                <w:rtl/>
                <w:cs/>
              </w:rPr>
            </w:pPr>
            <w:r w:rsidRPr="00CB7488">
              <w:rPr>
                <w:i/>
                <w:iCs/>
                <w:szCs w:val="22"/>
                <w:cs/>
                <w:lang w:val="en-US" w:bidi="th-TH"/>
              </w:rPr>
              <w:t>(</w:t>
            </w:r>
            <w:r w:rsidRPr="00CB7488">
              <w:rPr>
                <w:i/>
                <w:iCs/>
                <w:szCs w:val="22"/>
                <w:lang w:val="en-US" w:bidi="th-TH"/>
              </w:rPr>
              <w:t>in thousand Baht)</w:t>
            </w:r>
          </w:p>
        </w:tc>
      </w:tr>
      <w:tr w:rsidR="00384A4C" w:rsidRPr="00CB7488" w14:paraId="5680F342" w14:textId="77777777" w:rsidTr="00546924">
        <w:trPr>
          <w:trHeight w:val="20"/>
        </w:trPr>
        <w:tc>
          <w:tcPr>
            <w:tcW w:w="3600" w:type="dxa"/>
          </w:tcPr>
          <w:p w14:paraId="7782EF57" w14:textId="77777777" w:rsidR="00384A4C" w:rsidRPr="00CB7488" w:rsidRDefault="00393439" w:rsidP="00393439">
            <w:pPr>
              <w:ind w:left="162" w:right="-108" w:hanging="162"/>
              <w:rPr>
                <w:b/>
                <w:bCs/>
                <w:szCs w:val="22"/>
                <w:rtl/>
                <w:cs/>
              </w:rPr>
            </w:pPr>
            <w:r w:rsidRPr="00197224">
              <w:rPr>
                <w:b/>
                <w:bCs/>
                <w:szCs w:val="22"/>
                <w:lang w:val="en-US"/>
              </w:rPr>
              <w:t>Assets and liabilities acquired</w:t>
            </w:r>
          </w:p>
        </w:tc>
        <w:tc>
          <w:tcPr>
            <w:tcW w:w="270" w:type="dxa"/>
          </w:tcPr>
          <w:p w14:paraId="7524DFCD" w14:textId="77777777" w:rsidR="00384A4C" w:rsidRPr="00CB7488" w:rsidRDefault="00384A4C" w:rsidP="00384A4C">
            <w:pPr>
              <w:ind w:right="-18"/>
              <w:jc w:val="center"/>
              <w:rPr>
                <w:szCs w:val="22"/>
                <w:rtl/>
                <w:cs/>
              </w:rPr>
            </w:pPr>
          </w:p>
        </w:tc>
        <w:tc>
          <w:tcPr>
            <w:tcW w:w="1872" w:type="dxa"/>
          </w:tcPr>
          <w:p w14:paraId="22AABDC6" w14:textId="77777777" w:rsidR="00384A4C" w:rsidRPr="00CB7488" w:rsidRDefault="00384A4C" w:rsidP="00384A4C">
            <w:pPr>
              <w:tabs>
                <w:tab w:val="left" w:pos="522"/>
              </w:tabs>
              <w:ind w:left="-108" w:right="-108"/>
              <w:jc w:val="center"/>
              <w:rPr>
                <w:szCs w:val="22"/>
              </w:rPr>
            </w:pPr>
          </w:p>
        </w:tc>
        <w:tc>
          <w:tcPr>
            <w:tcW w:w="270" w:type="dxa"/>
          </w:tcPr>
          <w:p w14:paraId="0B3F29FA" w14:textId="77777777" w:rsidR="00384A4C" w:rsidRPr="00CB7488" w:rsidRDefault="00384A4C" w:rsidP="00384A4C">
            <w:pPr>
              <w:ind w:left="252" w:right="-18"/>
              <w:jc w:val="thaiDistribute"/>
              <w:rPr>
                <w:szCs w:val="22"/>
                <w:rtl/>
                <w:cs/>
              </w:rPr>
            </w:pPr>
          </w:p>
        </w:tc>
        <w:tc>
          <w:tcPr>
            <w:tcW w:w="1890" w:type="dxa"/>
          </w:tcPr>
          <w:p w14:paraId="113A1585" w14:textId="77777777" w:rsidR="00384A4C" w:rsidRPr="00CB7488" w:rsidRDefault="00384A4C" w:rsidP="00384A4C">
            <w:pPr>
              <w:ind w:right="-108"/>
              <w:jc w:val="center"/>
              <w:rPr>
                <w:szCs w:val="22"/>
              </w:rPr>
            </w:pPr>
          </w:p>
        </w:tc>
        <w:tc>
          <w:tcPr>
            <w:tcW w:w="252" w:type="dxa"/>
          </w:tcPr>
          <w:p w14:paraId="7C583D8B" w14:textId="77777777" w:rsidR="00384A4C" w:rsidRPr="00CB7488" w:rsidRDefault="00384A4C" w:rsidP="00384A4C">
            <w:pPr>
              <w:ind w:left="252" w:right="-18"/>
              <w:jc w:val="thaiDistribute"/>
              <w:rPr>
                <w:szCs w:val="22"/>
                <w:rtl/>
                <w:cs/>
              </w:rPr>
            </w:pPr>
          </w:p>
        </w:tc>
        <w:tc>
          <w:tcPr>
            <w:tcW w:w="1818" w:type="dxa"/>
          </w:tcPr>
          <w:p w14:paraId="603E0078" w14:textId="77777777" w:rsidR="00384A4C" w:rsidRPr="00CB7488" w:rsidRDefault="00384A4C" w:rsidP="00384A4C">
            <w:pPr>
              <w:ind w:left="-18" w:right="64"/>
              <w:jc w:val="right"/>
              <w:rPr>
                <w:szCs w:val="22"/>
                <w:rtl/>
                <w:cs/>
              </w:rPr>
            </w:pPr>
          </w:p>
        </w:tc>
        <w:tc>
          <w:tcPr>
            <w:tcW w:w="270" w:type="dxa"/>
          </w:tcPr>
          <w:p w14:paraId="45A4E8EA" w14:textId="77777777" w:rsidR="00384A4C" w:rsidRPr="00CB7488" w:rsidRDefault="00384A4C" w:rsidP="00384A4C">
            <w:pPr>
              <w:ind w:left="252" w:right="-18"/>
              <w:jc w:val="thaiDistribute"/>
              <w:rPr>
                <w:szCs w:val="22"/>
                <w:rtl/>
                <w:cs/>
              </w:rPr>
            </w:pPr>
          </w:p>
        </w:tc>
        <w:tc>
          <w:tcPr>
            <w:tcW w:w="1712" w:type="dxa"/>
          </w:tcPr>
          <w:p w14:paraId="6288335F" w14:textId="77777777" w:rsidR="00384A4C" w:rsidRPr="00CB7488" w:rsidRDefault="00384A4C" w:rsidP="00384A4C">
            <w:pPr>
              <w:ind w:left="-18" w:right="62"/>
              <w:jc w:val="right"/>
              <w:rPr>
                <w:szCs w:val="22"/>
                <w:rtl/>
                <w:cs/>
              </w:rPr>
            </w:pPr>
          </w:p>
        </w:tc>
        <w:tc>
          <w:tcPr>
            <w:tcW w:w="270" w:type="dxa"/>
          </w:tcPr>
          <w:p w14:paraId="1E279F9A" w14:textId="77777777" w:rsidR="00384A4C" w:rsidRPr="00CB7488" w:rsidRDefault="00384A4C" w:rsidP="00384A4C">
            <w:pPr>
              <w:ind w:left="-18" w:right="62"/>
              <w:jc w:val="right"/>
              <w:rPr>
                <w:szCs w:val="22"/>
              </w:rPr>
            </w:pPr>
          </w:p>
        </w:tc>
        <w:tc>
          <w:tcPr>
            <w:tcW w:w="1890" w:type="dxa"/>
          </w:tcPr>
          <w:p w14:paraId="7122937C" w14:textId="77777777" w:rsidR="00384A4C" w:rsidRPr="00CB7488" w:rsidRDefault="00384A4C" w:rsidP="00384A4C">
            <w:pPr>
              <w:ind w:left="-18" w:right="62"/>
              <w:jc w:val="right"/>
              <w:rPr>
                <w:szCs w:val="22"/>
              </w:rPr>
            </w:pPr>
          </w:p>
        </w:tc>
      </w:tr>
      <w:tr w:rsidR="008D70F0" w:rsidRPr="00CB7488" w14:paraId="10392346" w14:textId="77777777" w:rsidTr="00373563">
        <w:trPr>
          <w:trHeight w:val="225"/>
        </w:trPr>
        <w:tc>
          <w:tcPr>
            <w:tcW w:w="3600" w:type="dxa"/>
          </w:tcPr>
          <w:p w14:paraId="2C010484" w14:textId="77777777" w:rsidR="008D70F0" w:rsidRPr="00CB7488" w:rsidRDefault="008D70F0" w:rsidP="008D70F0">
            <w:pPr>
              <w:ind w:right="-108"/>
              <w:rPr>
                <w:szCs w:val="22"/>
                <w:rtl/>
                <w:cs/>
                <w:lang w:bidi="th-TH"/>
              </w:rPr>
            </w:pPr>
            <w:r w:rsidRPr="00CB7488">
              <w:rPr>
                <w:szCs w:val="22"/>
              </w:rPr>
              <w:t>Cash and cash equivalents</w:t>
            </w:r>
          </w:p>
        </w:tc>
        <w:tc>
          <w:tcPr>
            <w:tcW w:w="270" w:type="dxa"/>
          </w:tcPr>
          <w:p w14:paraId="3E17181E" w14:textId="77777777" w:rsidR="008D70F0" w:rsidRPr="00CB7488" w:rsidRDefault="008D70F0" w:rsidP="008D70F0">
            <w:pPr>
              <w:ind w:right="-18"/>
              <w:jc w:val="center"/>
              <w:rPr>
                <w:szCs w:val="22"/>
                <w:rtl/>
                <w:cs/>
              </w:rPr>
            </w:pPr>
          </w:p>
        </w:tc>
        <w:tc>
          <w:tcPr>
            <w:tcW w:w="1872" w:type="dxa"/>
          </w:tcPr>
          <w:p w14:paraId="1704FA69"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92</w:t>
            </w:r>
          </w:p>
        </w:tc>
        <w:tc>
          <w:tcPr>
            <w:tcW w:w="270" w:type="dxa"/>
          </w:tcPr>
          <w:p w14:paraId="35075ADF" w14:textId="77777777" w:rsidR="008D70F0" w:rsidRPr="00373563" w:rsidRDefault="008D70F0" w:rsidP="008D70F0">
            <w:pPr>
              <w:ind w:left="252" w:right="-18"/>
              <w:jc w:val="thaiDistribute"/>
              <w:rPr>
                <w:szCs w:val="22"/>
                <w:rtl/>
                <w:cs/>
              </w:rPr>
            </w:pPr>
          </w:p>
        </w:tc>
        <w:tc>
          <w:tcPr>
            <w:tcW w:w="1890" w:type="dxa"/>
          </w:tcPr>
          <w:p w14:paraId="7635F6D9"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16,893</w:t>
            </w:r>
          </w:p>
        </w:tc>
        <w:tc>
          <w:tcPr>
            <w:tcW w:w="252" w:type="dxa"/>
          </w:tcPr>
          <w:p w14:paraId="0F4BDADF" w14:textId="77777777" w:rsidR="008D70F0" w:rsidRPr="00373563" w:rsidRDefault="008D70F0" w:rsidP="008D70F0">
            <w:pPr>
              <w:ind w:left="252" w:right="-18"/>
              <w:jc w:val="thaiDistribute"/>
              <w:rPr>
                <w:szCs w:val="22"/>
                <w:rtl/>
                <w:cs/>
              </w:rPr>
            </w:pPr>
          </w:p>
        </w:tc>
        <w:tc>
          <w:tcPr>
            <w:tcW w:w="1818" w:type="dxa"/>
          </w:tcPr>
          <w:p w14:paraId="6C18502F"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4,442</w:t>
            </w:r>
          </w:p>
        </w:tc>
        <w:tc>
          <w:tcPr>
            <w:tcW w:w="270" w:type="dxa"/>
          </w:tcPr>
          <w:p w14:paraId="7BC91D99" w14:textId="77777777" w:rsidR="008D70F0" w:rsidRPr="00373563" w:rsidRDefault="008D70F0" w:rsidP="008D70F0">
            <w:pPr>
              <w:ind w:left="252" w:right="-18"/>
              <w:jc w:val="thaiDistribute"/>
              <w:rPr>
                <w:szCs w:val="22"/>
                <w:rtl/>
                <w:cs/>
              </w:rPr>
            </w:pPr>
          </w:p>
        </w:tc>
        <w:tc>
          <w:tcPr>
            <w:tcW w:w="1712" w:type="dxa"/>
          </w:tcPr>
          <w:p w14:paraId="6D81609A" w14:textId="77777777" w:rsidR="008D70F0" w:rsidRPr="00373563" w:rsidRDefault="008D70F0" w:rsidP="00373563">
            <w:pPr>
              <w:pStyle w:val="acctfourfigures"/>
              <w:tabs>
                <w:tab w:val="clear" w:pos="765"/>
                <w:tab w:val="decimal" w:pos="1350"/>
              </w:tabs>
              <w:spacing w:line="240" w:lineRule="atLeast"/>
              <w:ind w:right="11"/>
              <w:rPr>
                <w:szCs w:val="22"/>
                <w:rtl/>
                <w:cs/>
              </w:rPr>
            </w:pPr>
            <w:r w:rsidRPr="00373563">
              <w:rPr>
                <w:szCs w:val="22"/>
              </w:rPr>
              <w:t>330,498</w:t>
            </w:r>
          </w:p>
        </w:tc>
        <w:tc>
          <w:tcPr>
            <w:tcW w:w="270" w:type="dxa"/>
          </w:tcPr>
          <w:p w14:paraId="1763F50D" w14:textId="77777777" w:rsidR="008D70F0" w:rsidRPr="00373563" w:rsidRDefault="008D70F0" w:rsidP="008D70F0">
            <w:pPr>
              <w:ind w:left="-18" w:right="77"/>
              <w:jc w:val="right"/>
              <w:rPr>
                <w:szCs w:val="22"/>
              </w:rPr>
            </w:pPr>
          </w:p>
        </w:tc>
        <w:tc>
          <w:tcPr>
            <w:tcW w:w="1890" w:type="dxa"/>
          </w:tcPr>
          <w:p w14:paraId="70BCA5FF"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351,925</w:t>
            </w:r>
          </w:p>
        </w:tc>
      </w:tr>
      <w:tr w:rsidR="008D70F0" w:rsidRPr="00CB7488" w14:paraId="48128BAD" w14:textId="77777777" w:rsidTr="00546924">
        <w:trPr>
          <w:trHeight w:val="99"/>
        </w:trPr>
        <w:tc>
          <w:tcPr>
            <w:tcW w:w="3600" w:type="dxa"/>
          </w:tcPr>
          <w:p w14:paraId="7B0ADCD0" w14:textId="77777777" w:rsidR="008D70F0" w:rsidRPr="00CB7488" w:rsidRDefault="008D70F0" w:rsidP="008D70F0">
            <w:pPr>
              <w:ind w:right="-108"/>
              <w:rPr>
                <w:szCs w:val="22"/>
                <w:rtl/>
                <w:cs/>
              </w:rPr>
            </w:pPr>
            <w:r w:rsidRPr="00CB7488">
              <w:rPr>
                <w:szCs w:val="22"/>
              </w:rPr>
              <w:t>Trade accounts receivable</w:t>
            </w:r>
          </w:p>
        </w:tc>
        <w:tc>
          <w:tcPr>
            <w:tcW w:w="270" w:type="dxa"/>
          </w:tcPr>
          <w:p w14:paraId="6AC61417" w14:textId="77777777" w:rsidR="008D70F0" w:rsidRPr="00CB7488" w:rsidRDefault="008D70F0" w:rsidP="008D70F0">
            <w:pPr>
              <w:ind w:right="-108"/>
              <w:rPr>
                <w:szCs w:val="22"/>
                <w:rtl/>
                <w:cs/>
              </w:rPr>
            </w:pPr>
          </w:p>
        </w:tc>
        <w:tc>
          <w:tcPr>
            <w:tcW w:w="1872" w:type="dxa"/>
          </w:tcPr>
          <w:p w14:paraId="4BFDB25D" w14:textId="77777777" w:rsidR="008D70F0" w:rsidRPr="00373563" w:rsidRDefault="008D70F0" w:rsidP="00373563">
            <w:pPr>
              <w:pStyle w:val="acctfourfigures"/>
              <w:tabs>
                <w:tab w:val="clear" w:pos="765"/>
                <w:tab w:val="decimal" w:pos="1332"/>
              </w:tabs>
              <w:spacing w:line="240" w:lineRule="atLeast"/>
              <w:ind w:right="11"/>
              <w:rPr>
                <w:szCs w:val="22"/>
                <w:rtl/>
                <w:cs/>
              </w:rPr>
            </w:pPr>
            <w:r w:rsidRPr="00373563">
              <w:rPr>
                <w:szCs w:val="22"/>
              </w:rPr>
              <w:t>-</w:t>
            </w:r>
          </w:p>
        </w:tc>
        <w:tc>
          <w:tcPr>
            <w:tcW w:w="270" w:type="dxa"/>
          </w:tcPr>
          <w:p w14:paraId="5EB064F0" w14:textId="77777777" w:rsidR="008D70F0" w:rsidRPr="00373563" w:rsidRDefault="008D70F0" w:rsidP="008D70F0">
            <w:pPr>
              <w:ind w:right="-108"/>
              <w:rPr>
                <w:szCs w:val="22"/>
                <w:rtl/>
                <w:cs/>
              </w:rPr>
            </w:pPr>
          </w:p>
        </w:tc>
        <w:tc>
          <w:tcPr>
            <w:tcW w:w="1890" w:type="dxa"/>
          </w:tcPr>
          <w:p w14:paraId="301D2C25"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20,456</w:t>
            </w:r>
          </w:p>
        </w:tc>
        <w:tc>
          <w:tcPr>
            <w:tcW w:w="252" w:type="dxa"/>
          </w:tcPr>
          <w:p w14:paraId="6A3362ED" w14:textId="77777777" w:rsidR="008D70F0" w:rsidRPr="00373563" w:rsidRDefault="008D70F0" w:rsidP="008D70F0">
            <w:pPr>
              <w:ind w:right="-108"/>
              <w:rPr>
                <w:szCs w:val="22"/>
                <w:rtl/>
                <w:cs/>
              </w:rPr>
            </w:pPr>
          </w:p>
        </w:tc>
        <w:tc>
          <w:tcPr>
            <w:tcW w:w="1818" w:type="dxa"/>
          </w:tcPr>
          <w:p w14:paraId="506715FB"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49,173</w:t>
            </w:r>
          </w:p>
        </w:tc>
        <w:tc>
          <w:tcPr>
            <w:tcW w:w="270" w:type="dxa"/>
          </w:tcPr>
          <w:p w14:paraId="1DC33001" w14:textId="77777777" w:rsidR="008D70F0" w:rsidRPr="00373563" w:rsidRDefault="008D70F0" w:rsidP="008D70F0">
            <w:pPr>
              <w:ind w:right="-108"/>
              <w:rPr>
                <w:szCs w:val="22"/>
                <w:rtl/>
                <w:cs/>
              </w:rPr>
            </w:pPr>
          </w:p>
        </w:tc>
        <w:tc>
          <w:tcPr>
            <w:tcW w:w="1712" w:type="dxa"/>
          </w:tcPr>
          <w:p w14:paraId="64154677" w14:textId="77777777" w:rsidR="008D70F0" w:rsidRPr="00373563" w:rsidRDefault="008D70F0" w:rsidP="00373563">
            <w:pPr>
              <w:pStyle w:val="acctfourfigures"/>
              <w:tabs>
                <w:tab w:val="clear" w:pos="765"/>
                <w:tab w:val="decimal" w:pos="1350"/>
              </w:tabs>
              <w:spacing w:line="240" w:lineRule="atLeast"/>
              <w:ind w:right="11"/>
              <w:rPr>
                <w:szCs w:val="22"/>
              </w:rPr>
            </w:pPr>
            <w:r w:rsidRPr="00373563">
              <w:rPr>
                <w:szCs w:val="22"/>
              </w:rPr>
              <w:t>234,875</w:t>
            </w:r>
          </w:p>
        </w:tc>
        <w:tc>
          <w:tcPr>
            <w:tcW w:w="270" w:type="dxa"/>
          </w:tcPr>
          <w:p w14:paraId="1F3D3499" w14:textId="77777777" w:rsidR="008D70F0" w:rsidRPr="00373563" w:rsidRDefault="008D70F0" w:rsidP="008D70F0">
            <w:pPr>
              <w:ind w:right="77"/>
              <w:jc w:val="right"/>
              <w:rPr>
                <w:szCs w:val="22"/>
              </w:rPr>
            </w:pPr>
          </w:p>
        </w:tc>
        <w:tc>
          <w:tcPr>
            <w:tcW w:w="1890" w:type="dxa"/>
          </w:tcPr>
          <w:p w14:paraId="0A17A49B"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304,504</w:t>
            </w:r>
          </w:p>
        </w:tc>
      </w:tr>
      <w:tr w:rsidR="008D70F0" w:rsidRPr="00CB7488" w14:paraId="44354666" w14:textId="77777777" w:rsidTr="00546924">
        <w:trPr>
          <w:trHeight w:val="279"/>
        </w:trPr>
        <w:tc>
          <w:tcPr>
            <w:tcW w:w="3600" w:type="dxa"/>
          </w:tcPr>
          <w:p w14:paraId="0A853CA0" w14:textId="77777777" w:rsidR="008D70F0" w:rsidRPr="00CB7488" w:rsidRDefault="008D70F0" w:rsidP="008D70F0">
            <w:pPr>
              <w:ind w:right="-108"/>
              <w:rPr>
                <w:szCs w:val="22"/>
                <w:rtl/>
                <w:cs/>
                <w:lang w:bidi="th-TH"/>
              </w:rPr>
            </w:pPr>
            <w:r w:rsidRPr="00CB7488">
              <w:rPr>
                <w:szCs w:val="22"/>
              </w:rPr>
              <w:t>Loans to related parties</w:t>
            </w:r>
          </w:p>
        </w:tc>
        <w:tc>
          <w:tcPr>
            <w:tcW w:w="270" w:type="dxa"/>
          </w:tcPr>
          <w:p w14:paraId="34737242" w14:textId="77777777" w:rsidR="008D70F0" w:rsidRPr="00CB7488" w:rsidRDefault="008D70F0" w:rsidP="008D70F0">
            <w:pPr>
              <w:ind w:right="-108"/>
              <w:rPr>
                <w:szCs w:val="22"/>
                <w:rtl/>
                <w:cs/>
              </w:rPr>
            </w:pPr>
          </w:p>
        </w:tc>
        <w:tc>
          <w:tcPr>
            <w:tcW w:w="1872" w:type="dxa"/>
          </w:tcPr>
          <w:p w14:paraId="4BF3274A" w14:textId="77777777" w:rsidR="008D70F0" w:rsidRPr="00373563" w:rsidRDefault="008D70F0" w:rsidP="00373563">
            <w:pPr>
              <w:pStyle w:val="acctfourfigures"/>
              <w:tabs>
                <w:tab w:val="clear" w:pos="765"/>
                <w:tab w:val="decimal" w:pos="1332"/>
              </w:tabs>
              <w:spacing w:line="240" w:lineRule="atLeast"/>
              <w:ind w:right="11"/>
              <w:rPr>
                <w:szCs w:val="22"/>
                <w:rtl/>
                <w:cs/>
              </w:rPr>
            </w:pPr>
            <w:r w:rsidRPr="00373563">
              <w:rPr>
                <w:szCs w:val="22"/>
              </w:rPr>
              <w:t>-</w:t>
            </w:r>
          </w:p>
        </w:tc>
        <w:tc>
          <w:tcPr>
            <w:tcW w:w="270" w:type="dxa"/>
          </w:tcPr>
          <w:p w14:paraId="4A372F81" w14:textId="77777777" w:rsidR="008D70F0" w:rsidRPr="00373563" w:rsidRDefault="008D70F0" w:rsidP="008D70F0">
            <w:pPr>
              <w:ind w:right="-108"/>
              <w:rPr>
                <w:szCs w:val="22"/>
                <w:rtl/>
                <w:cs/>
              </w:rPr>
            </w:pPr>
          </w:p>
        </w:tc>
        <w:tc>
          <w:tcPr>
            <w:tcW w:w="1890" w:type="dxa"/>
          </w:tcPr>
          <w:p w14:paraId="422637BD"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1,228,440</w:t>
            </w:r>
          </w:p>
        </w:tc>
        <w:tc>
          <w:tcPr>
            <w:tcW w:w="252" w:type="dxa"/>
          </w:tcPr>
          <w:p w14:paraId="4F351943" w14:textId="77777777" w:rsidR="008D70F0" w:rsidRPr="00373563" w:rsidRDefault="008D70F0" w:rsidP="008D70F0">
            <w:pPr>
              <w:ind w:right="-108"/>
              <w:rPr>
                <w:szCs w:val="22"/>
                <w:rtl/>
                <w:cs/>
              </w:rPr>
            </w:pPr>
          </w:p>
        </w:tc>
        <w:tc>
          <w:tcPr>
            <w:tcW w:w="1818" w:type="dxa"/>
          </w:tcPr>
          <w:p w14:paraId="431703BE" w14:textId="77777777" w:rsidR="008D70F0" w:rsidRPr="00373563" w:rsidRDefault="00025FB6" w:rsidP="00373563">
            <w:pPr>
              <w:pStyle w:val="acctfourfigures"/>
              <w:tabs>
                <w:tab w:val="clear" w:pos="765"/>
                <w:tab w:val="decimal" w:pos="1188"/>
              </w:tabs>
              <w:spacing w:line="240" w:lineRule="atLeast"/>
              <w:ind w:right="11"/>
              <w:rPr>
                <w:szCs w:val="22"/>
              </w:rPr>
            </w:pPr>
            <w:r w:rsidRPr="00373563">
              <w:rPr>
                <w:szCs w:val="22"/>
              </w:rPr>
              <w:t xml:space="preserve"> </w:t>
            </w:r>
            <w:r w:rsidR="008D70F0" w:rsidRPr="00373563">
              <w:rPr>
                <w:szCs w:val="22"/>
              </w:rPr>
              <w:t>-</w:t>
            </w:r>
          </w:p>
        </w:tc>
        <w:tc>
          <w:tcPr>
            <w:tcW w:w="270" w:type="dxa"/>
          </w:tcPr>
          <w:p w14:paraId="64F77925" w14:textId="77777777" w:rsidR="008D70F0" w:rsidRPr="00373563" w:rsidRDefault="008D70F0" w:rsidP="008D70F0">
            <w:pPr>
              <w:ind w:right="-108"/>
              <w:rPr>
                <w:szCs w:val="22"/>
                <w:rtl/>
                <w:cs/>
              </w:rPr>
            </w:pPr>
          </w:p>
        </w:tc>
        <w:tc>
          <w:tcPr>
            <w:tcW w:w="1712" w:type="dxa"/>
          </w:tcPr>
          <w:p w14:paraId="04EF7A94" w14:textId="77777777" w:rsidR="008D70F0" w:rsidRPr="00373563" w:rsidRDefault="00025FB6" w:rsidP="00373563">
            <w:pPr>
              <w:pStyle w:val="acctfourfigures"/>
              <w:tabs>
                <w:tab w:val="clear" w:pos="765"/>
                <w:tab w:val="decimal" w:pos="1080"/>
              </w:tabs>
              <w:spacing w:line="240" w:lineRule="atLeast"/>
              <w:ind w:right="11"/>
              <w:rPr>
                <w:szCs w:val="22"/>
              </w:rPr>
            </w:pPr>
            <w:r w:rsidRPr="00373563">
              <w:rPr>
                <w:szCs w:val="22"/>
              </w:rPr>
              <w:t xml:space="preserve"> </w:t>
            </w:r>
            <w:r w:rsidR="008D70F0" w:rsidRPr="00373563">
              <w:rPr>
                <w:szCs w:val="22"/>
              </w:rPr>
              <w:t>-</w:t>
            </w:r>
          </w:p>
        </w:tc>
        <w:tc>
          <w:tcPr>
            <w:tcW w:w="270" w:type="dxa"/>
          </w:tcPr>
          <w:p w14:paraId="723E3616" w14:textId="77777777" w:rsidR="008D70F0" w:rsidRPr="00373563" w:rsidRDefault="008D70F0" w:rsidP="008D70F0">
            <w:pPr>
              <w:ind w:right="77"/>
              <w:jc w:val="right"/>
              <w:rPr>
                <w:szCs w:val="22"/>
              </w:rPr>
            </w:pPr>
          </w:p>
        </w:tc>
        <w:tc>
          <w:tcPr>
            <w:tcW w:w="1890" w:type="dxa"/>
          </w:tcPr>
          <w:p w14:paraId="57ADDE48"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1,228,440</w:t>
            </w:r>
          </w:p>
        </w:tc>
      </w:tr>
      <w:tr w:rsidR="008D70F0" w:rsidRPr="00CB7488" w14:paraId="1049518E" w14:textId="77777777" w:rsidTr="00546924">
        <w:trPr>
          <w:trHeight w:val="80"/>
        </w:trPr>
        <w:tc>
          <w:tcPr>
            <w:tcW w:w="3600" w:type="dxa"/>
          </w:tcPr>
          <w:p w14:paraId="4ADA9384" w14:textId="77777777" w:rsidR="008D70F0" w:rsidRPr="00CB7488" w:rsidRDefault="008D70F0" w:rsidP="008D70F0">
            <w:pPr>
              <w:ind w:right="-108"/>
              <w:rPr>
                <w:szCs w:val="22"/>
                <w:rtl/>
                <w:cs/>
              </w:rPr>
            </w:pPr>
            <w:r w:rsidRPr="00CB7488">
              <w:rPr>
                <w:szCs w:val="22"/>
              </w:rPr>
              <w:t>Property, plant and equipment</w:t>
            </w:r>
            <w:r w:rsidR="00025FB6" w:rsidRPr="00CB7488">
              <w:rPr>
                <w:szCs w:val="22"/>
              </w:rPr>
              <w:t xml:space="preserve"> </w:t>
            </w:r>
          </w:p>
        </w:tc>
        <w:tc>
          <w:tcPr>
            <w:tcW w:w="270" w:type="dxa"/>
          </w:tcPr>
          <w:p w14:paraId="3E5A0E56" w14:textId="77777777" w:rsidR="008D70F0" w:rsidRPr="00CB7488" w:rsidRDefault="008D70F0" w:rsidP="008D70F0">
            <w:pPr>
              <w:ind w:right="-108"/>
              <w:rPr>
                <w:szCs w:val="22"/>
                <w:rtl/>
                <w:cs/>
              </w:rPr>
            </w:pPr>
          </w:p>
        </w:tc>
        <w:tc>
          <w:tcPr>
            <w:tcW w:w="1872" w:type="dxa"/>
          </w:tcPr>
          <w:p w14:paraId="1FE4DBDA" w14:textId="77777777" w:rsidR="008D70F0" w:rsidRPr="00373563" w:rsidRDefault="008D70F0" w:rsidP="00373563">
            <w:pPr>
              <w:pStyle w:val="acctfourfigures"/>
              <w:tabs>
                <w:tab w:val="clear" w:pos="765"/>
                <w:tab w:val="decimal" w:pos="1332"/>
              </w:tabs>
              <w:spacing w:line="240" w:lineRule="atLeast"/>
              <w:ind w:right="11"/>
              <w:rPr>
                <w:szCs w:val="22"/>
                <w:rtl/>
                <w:cs/>
              </w:rPr>
            </w:pPr>
            <w:r w:rsidRPr="00373563">
              <w:rPr>
                <w:szCs w:val="22"/>
              </w:rPr>
              <w:t>-</w:t>
            </w:r>
          </w:p>
        </w:tc>
        <w:tc>
          <w:tcPr>
            <w:tcW w:w="270" w:type="dxa"/>
          </w:tcPr>
          <w:p w14:paraId="29D2EF2C" w14:textId="77777777" w:rsidR="008D70F0" w:rsidRPr="00373563" w:rsidRDefault="008D70F0" w:rsidP="008D70F0">
            <w:pPr>
              <w:ind w:right="-108"/>
              <w:rPr>
                <w:szCs w:val="22"/>
                <w:rtl/>
                <w:cs/>
              </w:rPr>
            </w:pPr>
          </w:p>
        </w:tc>
        <w:tc>
          <w:tcPr>
            <w:tcW w:w="1890" w:type="dxa"/>
          </w:tcPr>
          <w:p w14:paraId="1C2E2E92"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1,185,175</w:t>
            </w:r>
          </w:p>
        </w:tc>
        <w:tc>
          <w:tcPr>
            <w:tcW w:w="252" w:type="dxa"/>
          </w:tcPr>
          <w:p w14:paraId="32BD6ABC" w14:textId="77777777" w:rsidR="008D70F0" w:rsidRPr="00373563" w:rsidRDefault="008D70F0" w:rsidP="008D70F0">
            <w:pPr>
              <w:ind w:right="-108"/>
              <w:rPr>
                <w:szCs w:val="22"/>
                <w:rtl/>
                <w:cs/>
              </w:rPr>
            </w:pPr>
          </w:p>
        </w:tc>
        <w:tc>
          <w:tcPr>
            <w:tcW w:w="1818" w:type="dxa"/>
          </w:tcPr>
          <w:p w14:paraId="27B48404"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tl/>
                <w:cs/>
              </w:rPr>
              <w:t>261</w:t>
            </w:r>
          </w:p>
        </w:tc>
        <w:tc>
          <w:tcPr>
            <w:tcW w:w="270" w:type="dxa"/>
          </w:tcPr>
          <w:p w14:paraId="53395F80" w14:textId="77777777" w:rsidR="008D70F0" w:rsidRPr="00373563" w:rsidRDefault="008D70F0" w:rsidP="008D70F0">
            <w:pPr>
              <w:ind w:right="-108"/>
              <w:rPr>
                <w:szCs w:val="22"/>
                <w:rtl/>
                <w:cs/>
              </w:rPr>
            </w:pPr>
          </w:p>
        </w:tc>
        <w:tc>
          <w:tcPr>
            <w:tcW w:w="1712" w:type="dxa"/>
          </w:tcPr>
          <w:p w14:paraId="5B11875E" w14:textId="77777777" w:rsidR="008D70F0" w:rsidRPr="00373563" w:rsidRDefault="008D70F0" w:rsidP="00373563">
            <w:pPr>
              <w:pStyle w:val="acctfourfigures"/>
              <w:tabs>
                <w:tab w:val="clear" w:pos="765"/>
                <w:tab w:val="decimal" w:pos="1350"/>
              </w:tabs>
              <w:spacing w:line="240" w:lineRule="atLeast"/>
              <w:ind w:right="11"/>
              <w:rPr>
                <w:szCs w:val="22"/>
              </w:rPr>
            </w:pPr>
            <w:r w:rsidRPr="00373563">
              <w:rPr>
                <w:szCs w:val="22"/>
              </w:rPr>
              <w:t>3,396,950</w:t>
            </w:r>
          </w:p>
        </w:tc>
        <w:tc>
          <w:tcPr>
            <w:tcW w:w="270" w:type="dxa"/>
          </w:tcPr>
          <w:p w14:paraId="4A830122" w14:textId="77777777" w:rsidR="008D70F0" w:rsidRPr="00373563" w:rsidRDefault="008D70F0" w:rsidP="008D70F0">
            <w:pPr>
              <w:ind w:right="77"/>
              <w:jc w:val="right"/>
              <w:rPr>
                <w:szCs w:val="22"/>
              </w:rPr>
            </w:pPr>
          </w:p>
        </w:tc>
        <w:tc>
          <w:tcPr>
            <w:tcW w:w="1890" w:type="dxa"/>
          </w:tcPr>
          <w:p w14:paraId="1ECF42FB"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4,582,386</w:t>
            </w:r>
          </w:p>
        </w:tc>
      </w:tr>
      <w:tr w:rsidR="008D70F0" w:rsidRPr="00CB7488" w14:paraId="1D6EB7AA" w14:textId="77777777" w:rsidTr="00546924">
        <w:trPr>
          <w:trHeight w:val="20"/>
        </w:trPr>
        <w:tc>
          <w:tcPr>
            <w:tcW w:w="3600" w:type="dxa"/>
            <w:shd w:val="clear" w:color="auto" w:fill="auto"/>
          </w:tcPr>
          <w:p w14:paraId="67CA7B2B" w14:textId="77777777" w:rsidR="008D70F0" w:rsidRPr="00CB7488" w:rsidRDefault="008D70F0" w:rsidP="008D70F0">
            <w:pPr>
              <w:ind w:right="-108"/>
              <w:rPr>
                <w:szCs w:val="22"/>
                <w:rtl/>
                <w:cs/>
              </w:rPr>
            </w:pPr>
            <w:r w:rsidRPr="00CB7488">
              <w:rPr>
                <w:szCs w:val="22"/>
              </w:rPr>
              <w:t>Other assets</w:t>
            </w:r>
          </w:p>
        </w:tc>
        <w:tc>
          <w:tcPr>
            <w:tcW w:w="270" w:type="dxa"/>
            <w:shd w:val="clear" w:color="auto" w:fill="auto"/>
          </w:tcPr>
          <w:p w14:paraId="5DE3FE81" w14:textId="77777777" w:rsidR="008D70F0" w:rsidRPr="00CB7488" w:rsidRDefault="008D70F0" w:rsidP="008D70F0">
            <w:pPr>
              <w:ind w:right="-108"/>
              <w:rPr>
                <w:szCs w:val="22"/>
                <w:rtl/>
                <w:cs/>
              </w:rPr>
            </w:pPr>
          </w:p>
        </w:tc>
        <w:tc>
          <w:tcPr>
            <w:tcW w:w="1872" w:type="dxa"/>
            <w:shd w:val="clear" w:color="auto" w:fill="auto"/>
          </w:tcPr>
          <w:p w14:paraId="0EA78B8F" w14:textId="77777777" w:rsidR="008D70F0" w:rsidRPr="00373563" w:rsidRDefault="008D70F0" w:rsidP="00373563">
            <w:pPr>
              <w:pStyle w:val="acctfourfigures"/>
              <w:tabs>
                <w:tab w:val="clear" w:pos="765"/>
                <w:tab w:val="decimal" w:pos="1332"/>
              </w:tabs>
              <w:spacing w:line="240" w:lineRule="atLeast"/>
              <w:ind w:right="11"/>
              <w:rPr>
                <w:szCs w:val="22"/>
                <w:rtl/>
                <w:cs/>
              </w:rPr>
            </w:pPr>
            <w:r w:rsidRPr="00373563">
              <w:rPr>
                <w:szCs w:val="22"/>
              </w:rPr>
              <w:t>-</w:t>
            </w:r>
          </w:p>
        </w:tc>
        <w:tc>
          <w:tcPr>
            <w:tcW w:w="270" w:type="dxa"/>
            <w:shd w:val="clear" w:color="auto" w:fill="auto"/>
          </w:tcPr>
          <w:p w14:paraId="4CA1A79E" w14:textId="77777777" w:rsidR="008D70F0" w:rsidRPr="00373563" w:rsidRDefault="008D70F0" w:rsidP="008D70F0">
            <w:pPr>
              <w:ind w:right="-108"/>
              <w:rPr>
                <w:szCs w:val="22"/>
                <w:rtl/>
                <w:cs/>
              </w:rPr>
            </w:pPr>
          </w:p>
        </w:tc>
        <w:tc>
          <w:tcPr>
            <w:tcW w:w="1890" w:type="dxa"/>
            <w:shd w:val="clear" w:color="auto" w:fill="auto"/>
          </w:tcPr>
          <w:p w14:paraId="70A83ADA"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50,924</w:t>
            </w:r>
          </w:p>
        </w:tc>
        <w:tc>
          <w:tcPr>
            <w:tcW w:w="252" w:type="dxa"/>
            <w:shd w:val="clear" w:color="auto" w:fill="auto"/>
          </w:tcPr>
          <w:p w14:paraId="00E6B0F7" w14:textId="77777777" w:rsidR="008D70F0" w:rsidRPr="00373563" w:rsidRDefault="008D70F0" w:rsidP="008D70F0">
            <w:pPr>
              <w:ind w:right="-108"/>
              <w:rPr>
                <w:szCs w:val="22"/>
                <w:rtl/>
                <w:cs/>
              </w:rPr>
            </w:pPr>
          </w:p>
        </w:tc>
        <w:tc>
          <w:tcPr>
            <w:tcW w:w="1818" w:type="dxa"/>
            <w:shd w:val="clear" w:color="auto" w:fill="auto"/>
          </w:tcPr>
          <w:p w14:paraId="2D1F9945"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tl/>
                <w:cs/>
              </w:rPr>
              <w:t>13</w:t>
            </w:r>
            <w:r w:rsidRPr="00373563">
              <w:rPr>
                <w:szCs w:val="22"/>
              </w:rPr>
              <w:t>,</w:t>
            </w:r>
            <w:r w:rsidRPr="00373563">
              <w:rPr>
                <w:szCs w:val="22"/>
                <w:rtl/>
                <w:cs/>
              </w:rPr>
              <w:t>526</w:t>
            </w:r>
          </w:p>
        </w:tc>
        <w:tc>
          <w:tcPr>
            <w:tcW w:w="270" w:type="dxa"/>
            <w:shd w:val="clear" w:color="auto" w:fill="auto"/>
          </w:tcPr>
          <w:p w14:paraId="3047C5FC" w14:textId="77777777" w:rsidR="008D70F0" w:rsidRPr="00373563" w:rsidRDefault="008D70F0" w:rsidP="008D70F0">
            <w:pPr>
              <w:ind w:right="-108"/>
              <w:rPr>
                <w:szCs w:val="22"/>
                <w:rtl/>
                <w:cs/>
              </w:rPr>
            </w:pPr>
          </w:p>
        </w:tc>
        <w:tc>
          <w:tcPr>
            <w:tcW w:w="1712" w:type="dxa"/>
            <w:shd w:val="clear" w:color="auto" w:fill="auto"/>
          </w:tcPr>
          <w:p w14:paraId="4C831253" w14:textId="77777777" w:rsidR="008D70F0" w:rsidRPr="00373563" w:rsidRDefault="008D70F0" w:rsidP="00373563">
            <w:pPr>
              <w:pStyle w:val="acctfourfigures"/>
              <w:tabs>
                <w:tab w:val="clear" w:pos="765"/>
                <w:tab w:val="decimal" w:pos="1350"/>
              </w:tabs>
              <w:spacing w:line="240" w:lineRule="atLeast"/>
              <w:ind w:right="11"/>
              <w:rPr>
                <w:szCs w:val="22"/>
              </w:rPr>
            </w:pPr>
            <w:r w:rsidRPr="00373563">
              <w:rPr>
                <w:szCs w:val="22"/>
              </w:rPr>
              <w:t>711,720</w:t>
            </w:r>
          </w:p>
        </w:tc>
        <w:tc>
          <w:tcPr>
            <w:tcW w:w="270" w:type="dxa"/>
          </w:tcPr>
          <w:p w14:paraId="5B62DE11" w14:textId="77777777" w:rsidR="008D70F0" w:rsidRPr="00373563" w:rsidRDefault="008D70F0" w:rsidP="008D70F0">
            <w:pPr>
              <w:ind w:right="77"/>
              <w:jc w:val="right"/>
              <w:rPr>
                <w:szCs w:val="22"/>
              </w:rPr>
            </w:pPr>
          </w:p>
        </w:tc>
        <w:tc>
          <w:tcPr>
            <w:tcW w:w="1890" w:type="dxa"/>
          </w:tcPr>
          <w:p w14:paraId="7AEE2783"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776,170</w:t>
            </w:r>
          </w:p>
        </w:tc>
      </w:tr>
      <w:tr w:rsidR="008D70F0" w:rsidRPr="00CB7488" w14:paraId="13093056" w14:textId="77777777" w:rsidTr="00546924">
        <w:trPr>
          <w:trHeight w:val="135"/>
        </w:trPr>
        <w:tc>
          <w:tcPr>
            <w:tcW w:w="3600" w:type="dxa"/>
          </w:tcPr>
          <w:p w14:paraId="3B88BDF7" w14:textId="77777777" w:rsidR="008D70F0" w:rsidRPr="00CB7488" w:rsidRDefault="008D70F0" w:rsidP="008D70F0">
            <w:pPr>
              <w:ind w:right="-108"/>
              <w:rPr>
                <w:szCs w:val="22"/>
                <w:rtl/>
                <w:cs/>
              </w:rPr>
            </w:pPr>
            <w:r w:rsidRPr="00CB7488">
              <w:rPr>
                <w:szCs w:val="22"/>
              </w:rPr>
              <w:t xml:space="preserve">Trade accounts payable </w:t>
            </w:r>
          </w:p>
        </w:tc>
        <w:tc>
          <w:tcPr>
            <w:tcW w:w="270" w:type="dxa"/>
          </w:tcPr>
          <w:p w14:paraId="07EC71F8" w14:textId="77777777" w:rsidR="008D70F0" w:rsidRPr="00CB7488" w:rsidRDefault="008D70F0" w:rsidP="008D70F0">
            <w:pPr>
              <w:ind w:right="-108"/>
              <w:rPr>
                <w:szCs w:val="22"/>
                <w:rtl/>
                <w:cs/>
              </w:rPr>
            </w:pPr>
          </w:p>
        </w:tc>
        <w:tc>
          <w:tcPr>
            <w:tcW w:w="1872" w:type="dxa"/>
          </w:tcPr>
          <w:p w14:paraId="14DCE447" w14:textId="77777777" w:rsidR="008D70F0" w:rsidRPr="00373563" w:rsidRDefault="008D70F0" w:rsidP="00373563">
            <w:pPr>
              <w:pStyle w:val="acctfourfigures"/>
              <w:tabs>
                <w:tab w:val="clear" w:pos="765"/>
                <w:tab w:val="decimal" w:pos="1332"/>
              </w:tabs>
              <w:spacing w:line="240" w:lineRule="atLeast"/>
              <w:ind w:right="11"/>
              <w:rPr>
                <w:szCs w:val="22"/>
                <w:rtl/>
                <w:cs/>
              </w:rPr>
            </w:pPr>
            <w:r w:rsidRPr="00373563">
              <w:rPr>
                <w:szCs w:val="22"/>
              </w:rPr>
              <w:t>-</w:t>
            </w:r>
          </w:p>
        </w:tc>
        <w:tc>
          <w:tcPr>
            <w:tcW w:w="270" w:type="dxa"/>
          </w:tcPr>
          <w:p w14:paraId="792E3F92" w14:textId="77777777" w:rsidR="008D70F0" w:rsidRPr="00373563" w:rsidRDefault="008D70F0" w:rsidP="008D70F0">
            <w:pPr>
              <w:ind w:right="-108"/>
              <w:rPr>
                <w:szCs w:val="22"/>
                <w:rtl/>
                <w:cs/>
              </w:rPr>
            </w:pPr>
          </w:p>
        </w:tc>
        <w:tc>
          <w:tcPr>
            <w:tcW w:w="1890" w:type="dxa"/>
          </w:tcPr>
          <w:p w14:paraId="7E49C4B0"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(9,078)</w:t>
            </w:r>
          </w:p>
        </w:tc>
        <w:tc>
          <w:tcPr>
            <w:tcW w:w="252" w:type="dxa"/>
          </w:tcPr>
          <w:p w14:paraId="6F0B8F7E" w14:textId="77777777" w:rsidR="008D70F0" w:rsidRPr="00373563" w:rsidRDefault="008D70F0" w:rsidP="008D70F0">
            <w:pPr>
              <w:ind w:right="-108"/>
              <w:rPr>
                <w:szCs w:val="22"/>
                <w:rtl/>
                <w:cs/>
              </w:rPr>
            </w:pPr>
          </w:p>
        </w:tc>
        <w:tc>
          <w:tcPr>
            <w:tcW w:w="1818" w:type="dxa"/>
          </w:tcPr>
          <w:p w14:paraId="298CC2D8"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(1,913)</w:t>
            </w:r>
          </w:p>
        </w:tc>
        <w:tc>
          <w:tcPr>
            <w:tcW w:w="270" w:type="dxa"/>
          </w:tcPr>
          <w:p w14:paraId="181BABDE" w14:textId="77777777" w:rsidR="008D70F0" w:rsidRPr="00373563" w:rsidRDefault="008D70F0" w:rsidP="008D70F0">
            <w:pPr>
              <w:ind w:left="252" w:right="-108"/>
              <w:jc w:val="thaiDistribute"/>
              <w:rPr>
                <w:szCs w:val="22"/>
                <w:rtl/>
                <w:cs/>
              </w:rPr>
            </w:pPr>
          </w:p>
        </w:tc>
        <w:tc>
          <w:tcPr>
            <w:tcW w:w="1712" w:type="dxa"/>
          </w:tcPr>
          <w:p w14:paraId="789D1D7D" w14:textId="77777777" w:rsidR="008D70F0" w:rsidRPr="00373563" w:rsidRDefault="008D70F0" w:rsidP="00373563">
            <w:pPr>
              <w:pStyle w:val="acctfourfigures"/>
              <w:tabs>
                <w:tab w:val="clear" w:pos="765"/>
                <w:tab w:val="decimal" w:pos="1350"/>
              </w:tabs>
              <w:spacing w:line="240" w:lineRule="atLeast"/>
              <w:ind w:right="11"/>
              <w:rPr>
                <w:szCs w:val="22"/>
                <w:rtl/>
                <w:cs/>
              </w:rPr>
            </w:pPr>
            <w:r w:rsidRPr="00373563">
              <w:rPr>
                <w:szCs w:val="22"/>
              </w:rPr>
              <w:t>(450,339)</w:t>
            </w:r>
          </w:p>
        </w:tc>
        <w:tc>
          <w:tcPr>
            <w:tcW w:w="270" w:type="dxa"/>
          </w:tcPr>
          <w:p w14:paraId="3E814D4E" w14:textId="77777777" w:rsidR="008D70F0" w:rsidRPr="00373563" w:rsidRDefault="008D70F0" w:rsidP="008D70F0">
            <w:pPr>
              <w:ind w:left="-18" w:right="77"/>
              <w:jc w:val="right"/>
              <w:rPr>
                <w:szCs w:val="22"/>
              </w:rPr>
            </w:pPr>
          </w:p>
        </w:tc>
        <w:tc>
          <w:tcPr>
            <w:tcW w:w="1890" w:type="dxa"/>
          </w:tcPr>
          <w:p w14:paraId="017F7DC9"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(461,330)</w:t>
            </w:r>
          </w:p>
        </w:tc>
      </w:tr>
      <w:tr w:rsidR="008D70F0" w:rsidRPr="00CB7488" w14:paraId="686D9E6D" w14:textId="77777777" w:rsidTr="00546924">
        <w:trPr>
          <w:trHeight w:val="144"/>
        </w:trPr>
        <w:tc>
          <w:tcPr>
            <w:tcW w:w="3600" w:type="dxa"/>
          </w:tcPr>
          <w:p w14:paraId="628FFC14" w14:textId="77777777" w:rsidR="008D70F0" w:rsidRPr="00CB7488" w:rsidRDefault="008D70F0" w:rsidP="008D70F0">
            <w:pPr>
              <w:ind w:right="-108"/>
              <w:rPr>
                <w:szCs w:val="22"/>
              </w:rPr>
            </w:pPr>
            <w:r w:rsidRPr="00CB7488">
              <w:rPr>
                <w:szCs w:val="22"/>
              </w:rPr>
              <w:t>Other payables</w:t>
            </w:r>
          </w:p>
        </w:tc>
        <w:tc>
          <w:tcPr>
            <w:tcW w:w="270" w:type="dxa"/>
          </w:tcPr>
          <w:p w14:paraId="48C67062" w14:textId="77777777" w:rsidR="008D70F0" w:rsidRPr="00CB7488" w:rsidRDefault="008D70F0" w:rsidP="008D70F0">
            <w:pPr>
              <w:ind w:right="-108"/>
              <w:rPr>
                <w:szCs w:val="22"/>
                <w:rtl/>
                <w:cs/>
              </w:rPr>
            </w:pPr>
          </w:p>
        </w:tc>
        <w:tc>
          <w:tcPr>
            <w:tcW w:w="1872" w:type="dxa"/>
          </w:tcPr>
          <w:p w14:paraId="7FD22AFA" w14:textId="77777777" w:rsidR="008D70F0" w:rsidRPr="00373563" w:rsidRDefault="008D70F0" w:rsidP="00373563">
            <w:pPr>
              <w:pStyle w:val="acctfourfigures"/>
              <w:tabs>
                <w:tab w:val="clear" w:pos="765"/>
                <w:tab w:val="decimal" w:pos="1332"/>
              </w:tabs>
              <w:spacing w:line="240" w:lineRule="atLeast"/>
              <w:ind w:right="11"/>
              <w:rPr>
                <w:szCs w:val="22"/>
                <w:rtl/>
                <w:cs/>
              </w:rPr>
            </w:pPr>
            <w:r w:rsidRPr="00373563">
              <w:rPr>
                <w:szCs w:val="22"/>
              </w:rPr>
              <w:t>-</w:t>
            </w:r>
          </w:p>
        </w:tc>
        <w:tc>
          <w:tcPr>
            <w:tcW w:w="270" w:type="dxa"/>
          </w:tcPr>
          <w:p w14:paraId="3CC7AEAF" w14:textId="77777777" w:rsidR="008D70F0" w:rsidRPr="00373563" w:rsidRDefault="008D70F0" w:rsidP="008D70F0">
            <w:pPr>
              <w:ind w:right="-108"/>
              <w:rPr>
                <w:szCs w:val="22"/>
                <w:rtl/>
                <w:cs/>
              </w:rPr>
            </w:pPr>
          </w:p>
        </w:tc>
        <w:tc>
          <w:tcPr>
            <w:tcW w:w="1890" w:type="dxa"/>
          </w:tcPr>
          <w:p w14:paraId="53853EC6"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(8,327)</w:t>
            </w:r>
          </w:p>
        </w:tc>
        <w:tc>
          <w:tcPr>
            <w:tcW w:w="252" w:type="dxa"/>
          </w:tcPr>
          <w:p w14:paraId="39C60B8B" w14:textId="77777777" w:rsidR="008D70F0" w:rsidRPr="00373563" w:rsidRDefault="008D70F0" w:rsidP="008D70F0">
            <w:pPr>
              <w:ind w:right="-108"/>
              <w:rPr>
                <w:szCs w:val="22"/>
                <w:rtl/>
                <w:cs/>
              </w:rPr>
            </w:pPr>
          </w:p>
        </w:tc>
        <w:tc>
          <w:tcPr>
            <w:tcW w:w="1818" w:type="dxa"/>
          </w:tcPr>
          <w:p w14:paraId="7DB5B69F"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(15)</w:t>
            </w:r>
          </w:p>
        </w:tc>
        <w:tc>
          <w:tcPr>
            <w:tcW w:w="270" w:type="dxa"/>
          </w:tcPr>
          <w:p w14:paraId="3F2BFDE1" w14:textId="77777777" w:rsidR="008D70F0" w:rsidRPr="00373563" w:rsidRDefault="008D70F0" w:rsidP="008D70F0">
            <w:pPr>
              <w:ind w:left="252" w:right="-108"/>
              <w:jc w:val="thaiDistribute"/>
              <w:rPr>
                <w:szCs w:val="22"/>
                <w:rtl/>
                <w:cs/>
              </w:rPr>
            </w:pPr>
          </w:p>
        </w:tc>
        <w:tc>
          <w:tcPr>
            <w:tcW w:w="1712" w:type="dxa"/>
          </w:tcPr>
          <w:p w14:paraId="15B76DFE" w14:textId="77777777" w:rsidR="008D70F0" w:rsidRPr="00373563" w:rsidRDefault="008D70F0" w:rsidP="00373563">
            <w:pPr>
              <w:pStyle w:val="acctfourfigures"/>
              <w:tabs>
                <w:tab w:val="clear" w:pos="765"/>
                <w:tab w:val="decimal" w:pos="1350"/>
              </w:tabs>
              <w:spacing w:line="240" w:lineRule="atLeast"/>
              <w:ind w:right="11"/>
              <w:rPr>
                <w:szCs w:val="22"/>
                <w:rtl/>
                <w:cs/>
              </w:rPr>
            </w:pPr>
            <w:r w:rsidRPr="00373563">
              <w:rPr>
                <w:szCs w:val="22"/>
              </w:rPr>
              <w:t>(3,138)</w:t>
            </w:r>
          </w:p>
        </w:tc>
        <w:tc>
          <w:tcPr>
            <w:tcW w:w="270" w:type="dxa"/>
          </w:tcPr>
          <w:p w14:paraId="3903672A" w14:textId="77777777" w:rsidR="008D70F0" w:rsidRPr="00373563" w:rsidRDefault="008D70F0" w:rsidP="008D70F0">
            <w:pPr>
              <w:ind w:left="-18" w:right="77"/>
              <w:jc w:val="right"/>
              <w:rPr>
                <w:szCs w:val="22"/>
              </w:rPr>
            </w:pPr>
          </w:p>
        </w:tc>
        <w:tc>
          <w:tcPr>
            <w:tcW w:w="1890" w:type="dxa"/>
          </w:tcPr>
          <w:p w14:paraId="52999172"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(11,480)</w:t>
            </w:r>
          </w:p>
        </w:tc>
      </w:tr>
      <w:tr w:rsidR="008D70F0" w:rsidRPr="00CB7488" w14:paraId="2A7D0E60" w14:textId="77777777" w:rsidTr="00546924">
        <w:trPr>
          <w:trHeight w:val="180"/>
        </w:trPr>
        <w:tc>
          <w:tcPr>
            <w:tcW w:w="3600" w:type="dxa"/>
          </w:tcPr>
          <w:p w14:paraId="50639789" w14:textId="77777777" w:rsidR="008D70F0" w:rsidRPr="00CB7488" w:rsidRDefault="008D70F0" w:rsidP="008D70F0">
            <w:pPr>
              <w:ind w:right="-108"/>
              <w:rPr>
                <w:szCs w:val="22"/>
              </w:rPr>
            </w:pPr>
            <w:r w:rsidRPr="00CB7488">
              <w:rPr>
                <w:szCs w:val="22"/>
              </w:rPr>
              <w:t>Loans</w:t>
            </w:r>
            <w:r w:rsidRPr="00CB7488">
              <w:rPr>
                <w:szCs w:val="22"/>
                <w:cs/>
                <w:lang w:bidi="th-TH"/>
              </w:rPr>
              <w:t xml:space="preserve"> </w:t>
            </w:r>
            <w:r w:rsidRPr="00CB7488">
              <w:rPr>
                <w:szCs w:val="22"/>
              </w:rPr>
              <w:t>from related parties</w:t>
            </w:r>
          </w:p>
        </w:tc>
        <w:tc>
          <w:tcPr>
            <w:tcW w:w="270" w:type="dxa"/>
          </w:tcPr>
          <w:p w14:paraId="17B937BE" w14:textId="77777777" w:rsidR="008D70F0" w:rsidRPr="00CB7488" w:rsidRDefault="008D70F0" w:rsidP="008D70F0">
            <w:pPr>
              <w:ind w:right="-108"/>
              <w:rPr>
                <w:szCs w:val="22"/>
                <w:rtl/>
                <w:cs/>
              </w:rPr>
            </w:pPr>
          </w:p>
        </w:tc>
        <w:tc>
          <w:tcPr>
            <w:tcW w:w="1872" w:type="dxa"/>
          </w:tcPr>
          <w:p w14:paraId="379C26C0" w14:textId="77777777" w:rsidR="008D70F0" w:rsidRPr="00373563" w:rsidRDefault="008D70F0" w:rsidP="00373563">
            <w:pPr>
              <w:pStyle w:val="acctfourfigures"/>
              <w:tabs>
                <w:tab w:val="clear" w:pos="765"/>
                <w:tab w:val="decimal" w:pos="1332"/>
              </w:tabs>
              <w:spacing w:line="240" w:lineRule="atLeast"/>
              <w:ind w:right="11"/>
              <w:rPr>
                <w:szCs w:val="22"/>
              </w:rPr>
            </w:pPr>
            <w:r w:rsidRPr="00373563">
              <w:rPr>
                <w:szCs w:val="22"/>
              </w:rPr>
              <w:t>-</w:t>
            </w:r>
          </w:p>
        </w:tc>
        <w:tc>
          <w:tcPr>
            <w:tcW w:w="270" w:type="dxa"/>
          </w:tcPr>
          <w:p w14:paraId="7C876C76" w14:textId="77777777" w:rsidR="008D70F0" w:rsidRPr="00373563" w:rsidRDefault="008D70F0" w:rsidP="008D70F0">
            <w:pPr>
              <w:ind w:right="-108"/>
              <w:rPr>
                <w:szCs w:val="22"/>
                <w:rtl/>
                <w:cs/>
              </w:rPr>
            </w:pPr>
          </w:p>
        </w:tc>
        <w:tc>
          <w:tcPr>
            <w:tcW w:w="1890" w:type="dxa"/>
          </w:tcPr>
          <w:p w14:paraId="7258ED77"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(2,495,440)</w:t>
            </w:r>
          </w:p>
        </w:tc>
        <w:tc>
          <w:tcPr>
            <w:tcW w:w="252" w:type="dxa"/>
          </w:tcPr>
          <w:p w14:paraId="589ADF25" w14:textId="77777777" w:rsidR="008D70F0" w:rsidRPr="00373563" w:rsidRDefault="008D70F0" w:rsidP="008D70F0">
            <w:pPr>
              <w:ind w:right="-108"/>
              <w:rPr>
                <w:szCs w:val="22"/>
                <w:rtl/>
                <w:cs/>
              </w:rPr>
            </w:pPr>
          </w:p>
        </w:tc>
        <w:tc>
          <w:tcPr>
            <w:tcW w:w="1818" w:type="dxa"/>
          </w:tcPr>
          <w:p w14:paraId="486F8474"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(13,617)</w:t>
            </w:r>
          </w:p>
        </w:tc>
        <w:tc>
          <w:tcPr>
            <w:tcW w:w="270" w:type="dxa"/>
          </w:tcPr>
          <w:p w14:paraId="79393333" w14:textId="77777777" w:rsidR="008D70F0" w:rsidRPr="00373563" w:rsidRDefault="008D70F0" w:rsidP="008D70F0">
            <w:pPr>
              <w:ind w:left="252" w:right="-108"/>
              <w:jc w:val="thaiDistribute"/>
              <w:rPr>
                <w:szCs w:val="22"/>
                <w:rtl/>
                <w:cs/>
              </w:rPr>
            </w:pPr>
          </w:p>
        </w:tc>
        <w:tc>
          <w:tcPr>
            <w:tcW w:w="1712" w:type="dxa"/>
          </w:tcPr>
          <w:p w14:paraId="226E1C4C" w14:textId="77777777" w:rsidR="008D70F0" w:rsidRPr="00373563" w:rsidRDefault="008D70F0" w:rsidP="00373563">
            <w:pPr>
              <w:pStyle w:val="acctfourfigures"/>
              <w:tabs>
                <w:tab w:val="clear" w:pos="765"/>
                <w:tab w:val="decimal" w:pos="1350"/>
              </w:tabs>
              <w:spacing w:line="240" w:lineRule="atLeast"/>
              <w:ind w:right="11"/>
              <w:rPr>
                <w:szCs w:val="22"/>
                <w:rtl/>
                <w:cs/>
              </w:rPr>
            </w:pPr>
            <w:r w:rsidRPr="00373563">
              <w:rPr>
                <w:szCs w:val="22"/>
              </w:rPr>
              <w:t>(3,209,739)</w:t>
            </w:r>
          </w:p>
        </w:tc>
        <w:tc>
          <w:tcPr>
            <w:tcW w:w="270" w:type="dxa"/>
          </w:tcPr>
          <w:p w14:paraId="75405152" w14:textId="77777777" w:rsidR="008D70F0" w:rsidRPr="00373563" w:rsidRDefault="008D70F0" w:rsidP="008D70F0">
            <w:pPr>
              <w:ind w:left="-18" w:right="77"/>
              <w:jc w:val="right"/>
              <w:rPr>
                <w:szCs w:val="22"/>
              </w:rPr>
            </w:pPr>
          </w:p>
        </w:tc>
        <w:tc>
          <w:tcPr>
            <w:tcW w:w="1890" w:type="dxa"/>
          </w:tcPr>
          <w:p w14:paraId="3F7C9C18"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(5,718,796)</w:t>
            </w:r>
          </w:p>
        </w:tc>
      </w:tr>
      <w:tr w:rsidR="008D70F0" w:rsidRPr="00CB7488" w14:paraId="0B3AEF26" w14:textId="77777777" w:rsidTr="00546924">
        <w:trPr>
          <w:trHeight w:val="80"/>
        </w:trPr>
        <w:tc>
          <w:tcPr>
            <w:tcW w:w="3600" w:type="dxa"/>
          </w:tcPr>
          <w:p w14:paraId="1A9D418F" w14:textId="77777777" w:rsidR="008D70F0" w:rsidRPr="00CB7488" w:rsidRDefault="008D70F0" w:rsidP="008D70F0">
            <w:pPr>
              <w:ind w:right="-108"/>
              <w:rPr>
                <w:szCs w:val="22"/>
                <w:cs/>
                <w:lang w:bidi="th-TH"/>
              </w:rPr>
            </w:pPr>
            <w:r w:rsidRPr="00CB7488">
              <w:rPr>
                <w:szCs w:val="22"/>
              </w:rPr>
              <w:t>Other liabilities</w:t>
            </w:r>
          </w:p>
        </w:tc>
        <w:tc>
          <w:tcPr>
            <w:tcW w:w="270" w:type="dxa"/>
          </w:tcPr>
          <w:p w14:paraId="1DE8C5C5" w14:textId="77777777" w:rsidR="008D70F0" w:rsidRPr="00CB7488" w:rsidRDefault="008D70F0" w:rsidP="008D70F0">
            <w:pPr>
              <w:ind w:right="-108"/>
              <w:rPr>
                <w:szCs w:val="22"/>
                <w:rtl/>
                <w:cs/>
              </w:rPr>
            </w:pPr>
          </w:p>
        </w:tc>
        <w:tc>
          <w:tcPr>
            <w:tcW w:w="1872" w:type="dxa"/>
          </w:tcPr>
          <w:p w14:paraId="05F7E099" w14:textId="77777777" w:rsidR="008D70F0" w:rsidRPr="00373563" w:rsidRDefault="008D70F0" w:rsidP="00373563">
            <w:pPr>
              <w:pStyle w:val="acctfourfigures"/>
              <w:tabs>
                <w:tab w:val="clear" w:pos="765"/>
                <w:tab w:val="decimal" w:pos="1512"/>
              </w:tabs>
              <w:spacing w:line="240" w:lineRule="atLeast"/>
              <w:ind w:right="11"/>
              <w:rPr>
                <w:szCs w:val="22"/>
              </w:rPr>
            </w:pPr>
            <w:r w:rsidRPr="00373563">
              <w:rPr>
                <w:szCs w:val="22"/>
              </w:rPr>
              <w:t>(10)</w:t>
            </w:r>
          </w:p>
        </w:tc>
        <w:tc>
          <w:tcPr>
            <w:tcW w:w="270" w:type="dxa"/>
          </w:tcPr>
          <w:p w14:paraId="117012BE" w14:textId="77777777" w:rsidR="008D70F0" w:rsidRPr="00373563" w:rsidRDefault="008D70F0" w:rsidP="008D70F0">
            <w:pPr>
              <w:ind w:right="-108"/>
              <w:rPr>
                <w:szCs w:val="22"/>
                <w:rtl/>
                <w:cs/>
              </w:rPr>
            </w:pPr>
          </w:p>
        </w:tc>
        <w:tc>
          <w:tcPr>
            <w:tcW w:w="1890" w:type="dxa"/>
          </w:tcPr>
          <w:p w14:paraId="138BCF9A"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(45,792)</w:t>
            </w:r>
          </w:p>
        </w:tc>
        <w:tc>
          <w:tcPr>
            <w:tcW w:w="252" w:type="dxa"/>
          </w:tcPr>
          <w:p w14:paraId="75A812D8" w14:textId="77777777" w:rsidR="008D70F0" w:rsidRPr="00373563" w:rsidRDefault="008D70F0" w:rsidP="008D70F0">
            <w:pPr>
              <w:ind w:right="-108"/>
              <w:rPr>
                <w:szCs w:val="22"/>
                <w:rtl/>
                <w:cs/>
              </w:rPr>
            </w:pPr>
          </w:p>
        </w:tc>
        <w:tc>
          <w:tcPr>
            <w:tcW w:w="1818" w:type="dxa"/>
          </w:tcPr>
          <w:p w14:paraId="4BE7E8BF" w14:textId="77777777" w:rsidR="008D70F0" w:rsidRPr="00373563" w:rsidRDefault="008D70F0" w:rsidP="00373563">
            <w:pPr>
              <w:pStyle w:val="acctfourfigures"/>
              <w:tabs>
                <w:tab w:val="clear" w:pos="765"/>
                <w:tab w:val="decimal" w:pos="1512"/>
              </w:tabs>
              <w:spacing w:line="240" w:lineRule="atLeast"/>
              <w:ind w:right="11"/>
              <w:rPr>
                <w:szCs w:val="22"/>
                <w:rtl/>
                <w:cs/>
              </w:rPr>
            </w:pPr>
            <w:r w:rsidRPr="00373563">
              <w:rPr>
                <w:szCs w:val="22"/>
              </w:rPr>
              <w:t>(67,706)</w:t>
            </w:r>
          </w:p>
        </w:tc>
        <w:tc>
          <w:tcPr>
            <w:tcW w:w="270" w:type="dxa"/>
          </w:tcPr>
          <w:p w14:paraId="1AD8C008" w14:textId="77777777" w:rsidR="008D70F0" w:rsidRPr="00373563" w:rsidRDefault="008D70F0" w:rsidP="008D70F0">
            <w:pPr>
              <w:ind w:left="252" w:right="-108"/>
              <w:jc w:val="thaiDistribute"/>
              <w:rPr>
                <w:szCs w:val="22"/>
                <w:rtl/>
                <w:cs/>
              </w:rPr>
            </w:pPr>
          </w:p>
        </w:tc>
        <w:tc>
          <w:tcPr>
            <w:tcW w:w="1712" w:type="dxa"/>
          </w:tcPr>
          <w:p w14:paraId="084BA1D1" w14:textId="77777777" w:rsidR="008D70F0" w:rsidRPr="00373563" w:rsidRDefault="008D70F0" w:rsidP="00373563">
            <w:pPr>
              <w:pStyle w:val="acctfourfigures"/>
              <w:tabs>
                <w:tab w:val="clear" w:pos="765"/>
                <w:tab w:val="decimal" w:pos="1350"/>
              </w:tabs>
              <w:spacing w:line="240" w:lineRule="atLeast"/>
              <w:ind w:right="11"/>
              <w:rPr>
                <w:szCs w:val="22"/>
                <w:rtl/>
                <w:cs/>
              </w:rPr>
            </w:pPr>
            <w:r w:rsidRPr="00373563">
              <w:rPr>
                <w:szCs w:val="22"/>
              </w:rPr>
              <w:t>(466,445)</w:t>
            </w:r>
          </w:p>
        </w:tc>
        <w:tc>
          <w:tcPr>
            <w:tcW w:w="270" w:type="dxa"/>
          </w:tcPr>
          <w:p w14:paraId="588B7729" w14:textId="77777777" w:rsidR="008D70F0" w:rsidRPr="00373563" w:rsidRDefault="008D70F0" w:rsidP="008D70F0">
            <w:pPr>
              <w:ind w:left="-18" w:right="77"/>
              <w:jc w:val="right"/>
              <w:rPr>
                <w:szCs w:val="22"/>
              </w:rPr>
            </w:pPr>
          </w:p>
        </w:tc>
        <w:tc>
          <w:tcPr>
            <w:tcW w:w="1890" w:type="dxa"/>
          </w:tcPr>
          <w:p w14:paraId="79674E7C" w14:textId="77777777" w:rsidR="008D70F0" w:rsidRPr="00373563" w:rsidRDefault="008D70F0" w:rsidP="00373563">
            <w:pPr>
              <w:pStyle w:val="acctfourfigures"/>
              <w:tabs>
                <w:tab w:val="clear" w:pos="765"/>
                <w:tab w:val="decimal" w:pos="1528"/>
              </w:tabs>
              <w:spacing w:line="240" w:lineRule="atLeast"/>
              <w:ind w:right="11"/>
              <w:rPr>
                <w:szCs w:val="22"/>
              </w:rPr>
            </w:pPr>
            <w:r w:rsidRPr="00373563">
              <w:rPr>
                <w:szCs w:val="22"/>
              </w:rPr>
              <w:t>(579,953)</w:t>
            </w:r>
          </w:p>
        </w:tc>
      </w:tr>
      <w:tr w:rsidR="008D70F0" w:rsidRPr="00C91934" w14:paraId="0A3884C9" w14:textId="77777777" w:rsidTr="00546924">
        <w:trPr>
          <w:trHeight w:val="233"/>
        </w:trPr>
        <w:tc>
          <w:tcPr>
            <w:tcW w:w="3600" w:type="dxa"/>
            <w:vAlign w:val="bottom"/>
          </w:tcPr>
          <w:p w14:paraId="6EF54145" w14:textId="77777777" w:rsidR="008D70F0" w:rsidRPr="00CB7488" w:rsidRDefault="008D70F0" w:rsidP="008D70F0">
            <w:pPr>
              <w:ind w:right="-108"/>
              <w:rPr>
                <w:b/>
                <w:bCs/>
                <w:szCs w:val="22"/>
                <w:lang w:val="en-US" w:bidi="th-TH"/>
              </w:rPr>
            </w:pPr>
            <w:r w:rsidRPr="00CB7488">
              <w:rPr>
                <w:b/>
                <w:bCs/>
                <w:szCs w:val="22"/>
                <w:lang w:val="en-US" w:bidi="th-TH"/>
              </w:rPr>
              <w:t xml:space="preserve">Net assets acquired </w:t>
            </w:r>
          </w:p>
        </w:tc>
        <w:tc>
          <w:tcPr>
            <w:tcW w:w="270" w:type="dxa"/>
            <w:vAlign w:val="bottom"/>
          </w:tcPr>
          <w:p w14:paraId="51D5E44F" w14:textId="77777777" w:rsidR="008D70F0" w:rsidRPr="00546924" w:rsidRDefault="008D70F0" w:rsidP="008D70F0">
            <w:pPr>
              <w:ind w:right="-108"/>
              <w:rPr>
                <w:szCs w:val="22"/>
                <w:rtl/>
                <w:cs/>
              </w:rPr>
            </w:pPr>
          </w:p>
        </w:tc>
        <w:tc>
          <w:tcPr>
            <w:tcW w:w="1872" w:type="dxa"/>
            <w:tcBorders>
              <w:top w:val="single" w:sz="4" w:space="0" w:color="auto"/>
              <w:bottom w:val="double" w:sz="4" w:space="0" w:color="auto"/>
            </w:tcBorders>
            <w:vAlign w:val="bottom"/>
          </w:tcPr>
          <w:p w14:paraId="15A48870" w14:textId="77777777" w:rsidR="008D70F0" w:rsidRPr="00373563" w:rsidRDefault="008D70F0" w:rsidP="00373563">
            <w:pPr>
              <w:pStyle w:val="acctfourfigures"/>
              <w:tabs>
                <w:tab w:val="clear" w:pos="765"/>
                <w:tab w:val="decimal" w:pos="1512"/>
              </w:tabs>
              <w:spacing w:line="240" w:lineRule="atLeast"/>
              <w:ind w:right="11"/>
              <w:rPr>
                <w:b/>
                <w:bCs/>
                <w:szCs w:val="22"/>
              </w:rPr>
            </w:pPr>
            <w:r w:rsidRPr="00373563">
              <w:rPr>
                <w:b/>
                <w:bCs/>
                <w:szCs w:val="22"/>
              </w:rPr>
              <w:t>82</w:t>
            </w:r>
          </w:p>
        </w:tc>
        <w:tc>
          <w:tcPr>
            <w:tcW w:w="270" w:type="dxa"/>
            <w:vAlign w:val="bottom"/>
          </w:tcPr>
          <w:p w14:paraId="6412ED14" w14:textId="77777777" w:rsidR="008D70F0" w:rsidRPr="00373563" w:rsidRDefault="008D70F0" w:rsidP="00184CC8">
            <w:pPr>
              <w:ind w:right="-108"/>
              <w:jc w:val="right"/>
              <w:rPr>
                <w:szCs w:val="22"/>
                <w:rtl/>
                <w:cs/>
              </w:rPr>
            </w:pPr>
          </w:p>
        </w:tc>
        <w:tc>
          <w:tcPr>
            <w:tcW w:w="1890" w:type="dxa"/>
            <w:tcBorders>
              <w:top w:val="single" w:sz="4" w:space="0" w:color="auto"/>
              <w:bottom w:val="double" w:sz="4" w:space="0" w:color="auto"/>
            </w:tcBorders>
            <w:vAlign w:val="bottom"/>
          </w:tcPr>
          <w:p w14:paraId="451E018A" w14:textId="77777777" w:rsidR="008D70F0" w:rsidRPr="00373563" w:rsidRDefault="008D70F0" w:rsidP="00373563">
            <w:pPr>
              <w:pStyle w:val="acctfourfigures"/>
              <w:tabs>
                <w:tab w:val="clear" w:pos="765"/>
                <w:tab w:val="decimal" w:pos="1512"/>
              </w:tabs>
              <w:spacing w:line="240" w:lineRule="atLeast"/>
              <w:ind w:right="11"/>
              <w:rPr>
                <w:b/>
                <w:bCs/>
                <w:szCs w:val="22"/>
                <w:rtl/>
                <w:cs/>
              </w:rPr>
            </w:pPr>
            <w:r w:rsidRPr="00373563">
              <w:rPr>
                <w:b/>
                <w:bCs/>
                <w:szCs w:val="22"/>
              </w:rPr>
              <w:t>(56,749)</w:t>
            </w:r>
          </w:p>
        </w:tc>
        <w:tc>
          <w:tcPr>
            <w:tcW w:w="252" w:type="dxa"/>
            <w:vAlign w:val="bottom"/>
          </w:tcPr>
          <w:p w14:paraId="2B2DECD7" w14:textId="77777777" w:rsidR="008D70F0" w:rsidRPr="00373563" w:rsidRDefault="008D70F0" w:rsidP="00184CC8">
            <w:pPr>
              <w:ind w:right="-108"/>
              <w:jc w:val="right"/>
              <w:rPr>
                <w:szCs w:val="22"/>
                <w:rtl/>
                <w:cs/>
              </w:rPr>
            </w:pPr>
          </w:p>
        </w:tc>
        <w:tc>
          <w:tcPr>
            <w:tcW w:w="1818" w:type="dxa"/>
            <w:tcBorders>
              <w:top w:val="single" w:sz="4" w:space="0" w:color="auto"/>
              <w:bottom w:val="double" w:sz="4" w:space="0" w:color="auto"/>
            </w:tcBorders>
            <w:vAlign w:val="bottom"/>
          </w:tcPr>
          <w:p w14:paraId="1BE3C88D" w14:textId="77777777" w:rsidR="008D70F0" w:rsidRPr="00373563" w:rsidRDefault="008D70F0" w:rsidP="00373563">
            <w:pPr>
              <w:pStyle w:val="acctfourfigures"/>
              <w:tabs>
                <w:tab w:val="clear" w:pos="765"/>
                <w:tab w:val="decimal" w:pos="1512"/>
              </w:tabs>
              <w:spacing w:line="240" w:lineRule="atLeast"/>
              <w:ind w:right="11"/>
              <w:rPr>
                <w:b/>
                <w:bCs/>
                <w:szCs w:val="22"/>
                <w:rtl/>
                <w:cs/>
              </w:rPr>
            </w:pPr>
            <w:r w:rsidRPr="00373563">
              <w:rPr>
                <w:b/>
                <w:bCs/>
                <w:szCs w:val="22"/>
              </w:rPr>
              <w:t>(15,849)</w:t>
            </w:r>
          </w:p>
        </w:tc>
        <w:tc>
          <w:tcPr>
            <w:tcW w:w="270" w:type="dxa"/>
            <w:vAlign w:val="bottom"/>
          </w:tcPr>
          <w:p w14:paraId="0C9197E7" w14:textId="77777777" w:rsidR="008D70F0" w:rsidRPr="00373563" w:rsidRDefault="008D70F0" w:rsidP="00184CC8">
            <w:pPr>
              <w:ind w:left="252" w:right="-18"/>
              <w:jc w:val="right"/>
              <w:rPr>
                <w:b/>
                <w:bCs/>
                <w:szCs w:val="22"/>
                <w:rtl/>
                <w:cs/>
              </w:rPr>
            </w:pPr>
          </w:p>
        </w:tc>
        <w:tc>
          <w:tcPr>
            <w:tcW w:w="1712" w:type="dxa"/>
            <w:tcBorders>
              <w:top w:val="single" w:sz="4" w:space="0" w:color="auto"/>
              <w:bottom w:val="double" w:sz="4" w:space="0" w:color="auto"/>
            </w:tcBorders>
            <w:vAlign w:val="bottom"/>
          </w:tcPr>
          <w:p w14:paraId="487D21C1" w14:textId="77777777" w:rsidR="008D70F0" w:rsidRPr="00373563" w:rsidRDefault="008D70F0" w:rsidP="00373563">
            <w:pPr>
              <w:pStyle w:val="acctfourfigures"/>
              <w:tabs>
                <w:tab w:val="clear" w:pos="765"/>
                <w:tab w:val="decimal" w:pos="1350"/>
              </w:tabs>
              <w:spacing w:line="240" w:lineRule="atLeast"/>
              <w:ind w:right="11"/>
              <w:rPr>
                <w:b/>
                <w:bCs/>
                <w:szCs w:val="22"/>
                <w:rtl/>
                <w:cs/>
              </w:rPr>
            </w:pPr>
            <w:r w:rsidRPr="00373563">
              <w:rPr>
                <w:b/>
                <w:bCs/>
                <w:szCs w:val="22"/>
              </w:rPr>
              <w:t>544,382</w:t>
            </w:r>
          </w:p>
        </w:tc>
        <w:tc>
          <w:tcPr>
            <w:tcW w:w="270" w:type="dxa"/>
            <w:vAlign w:val="bottom"/>
          </w:tcPr>
          <w:p w14:paraId="0384C2BB" w14:textId="77777777" w:rsidR="008D70F0" w:rsidRPr="00373563" w:rsidRDefault="008D70F0" w:rsidP="00184CC8">
            <w:pPr>
              <w:ind w:left="-18" w:right="77"/>
              <w:jc w:val="right"/>
              <w:rPr>
                <w:b/>
                <w:bCs/>
                <w:szCs w:val="22"/>
              </w:rPr>
            </w:pPr>
          </w:p>
        </w:tc>
        <w:tc>
          <w:tcPr>
            <w:tcW w:w="1890" w:type="dxa"/>
            <w:tcBorders>
              <w:top w:val="single" w:sz="4" w:space="0" w:color="auto"/>
              <w:bottom w:val="double" w:sz="4" w:space="0" w:color="auto"/>
            </w:tcBorders>
            <w:vAlign w:val="bottom"/>
          </w:tcPr>
          <w:p w14:paraId="172F3CB4" w14:textId="77777777" w:rsidR="008D70F0" w:rsidRPr="00373563" w:rsidRDefault="008D70F0" w:rsidP="00373563">
            <w:pPr>
              <w:pStyle w:val="acctfourfigures"/>
              <w:tabs>
                <w:tab w:val="clear" w:pos="765"/>
                <w:tab w:val="decimal" w:pos="1528"/>
              </w:tabs>
              <w:spacing w:line="240" w:lineRule="atLeast"/>
              <w:ind w:right="11"/>
              <w:rPr>
                <w:b/>
                <w:bCs/>
                <w:szCs w:val="22"/>
              </w:rPr>
            </w:pPr>
            <w:r w:rsidRPr="00373563">
              <w:rPr>
                <w:b/>
                <w:bCs/>
                <w:szCs w:val="22"/>
              </w:rPr>
              <w:t>471,866</w:t>
            </w:r>
          </w:p>
        </w:tc>
      </w:tr>
    </w:tbl>
    <w:p w14:paraId="354AB9C2" w14:textId="77777777" w:rsidR="00D75D70" w:rsidRDefault="00D75D70"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0EC51DCC" w14:textId="77777777" w:rsidR="00D75D70" w:rsidRDefault="00D75D70" w:rsidP="008C5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3B14D82D" w14:textId="77777777" w:rsidR="00D75D70" w:rsidRDefault="00D75D70"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szCs w:val="22"/>
          <w:lang w:val="en-US" w:bidi="th-TH"/>
        </w:rPr>
      </w:pPr>
      <w:r>
        <w:rPr>
          <w:szCs w:val="22"/>
          <w:lang w:val="en-US" w:bidi="th-TH"/>
        </w:rPr>
        <w:br w:type="page"/>
      </w:r>
    </w:p>
    <w:p w14:paraId="29B6119D" w14:textId="77777777" w:rsidR="00546924" w:rsidRDefault="00C4578A" w:rsidP="00384A4C">
      <w:pPr>
        <w:pStyle w:val="BodyText"/>
        <w:tabs>
          <w:tab w:val="left" w:pos="1440"/>
        </w:tabs>
        <w:spacing w:after="0"/>
        <w:ind w:left="900" w:right="27"/>
        <w:jc w:val="thaiDistribute"/>
        <w:rPr>
          <w:szCs w:val="22"/>
        </w:rPr>
      </w:pPr>
      <w:bookmarkStart w:id="0" w:name="_Hlk4679103"/>
      <w:r w:rsidRPr="00C4578A">
        <w:rPr>
          <w:szCs w:val="22"/>
        </w:rPr>
        <w:lastRenderedPageBreak/>
        <w:t>The following summarises the book value of assets and liabilities acquired of the indirect subsidiaries</w:t>
      </w:r>
      <w:r w:rsidR="00BA7004">
        <w:rPr>
          <w:szCs w:val="22"/>
        </w:rPr>
        <w:t>.</w:t>
      </w:r>
    </w:p>
    <w:p w14:paraId="48CE70A7" w14:textId="77777777" w:rsidR="00C4578A" w:rsidRPr="00CB7488" w:rsidRDefault="00C4578A" w:rsidP="00384A4C">
      <w:pPr>
        <w:pStyle w:val="BodyText"/>
        <w:tabs>
          <w:tab w:val="left" w:pos="1440"/>
        </w:tabs>
        <w:spacing w:after="0"/>
        <w:ind w:left="900" w:right="27"/>
        <w:jc w:val="thaiDistribute"/>
        <w:rPr>
          <w:szCs w:val="22"/>
        </w:rPr>
      </w:pPr>
    </w:p>
    <w:tbl>
      <w:tblPr>
        <w:tblW w:w="13680" w:type="dxa"/>
        <w:tblInd w:w="810" w:type="dxa"/>
        <w:tblLayout w:type="fixed"/>
        <w:tblLook w:val="0000" w:firstRow="0" w:lastRow="0" w:firstColumn="0" w:lastColumn="0" w:noHBand="0" w:noVBand="0"/>
      </w:tblPr>
      <w:tblGrid>
        <w:gridCol w:w="4680"/>
        <w:gridCol w:w="270"/>
        <w:gridCol w:w="1890"/>
        <w:gridCol w:w="270"/>
        <w:gridCol w:w="1890"/>
        <w:gridCol w:w="270"/>
        <w:gridCol w:w="1980"/>
        <w:gridCol w:w="270"/>
        <w:gridCol w:w="2160"/>
      </w:tblGrid>
      <w:tr w:rsidR="00E142CA" w:rsidRPr="00CB7488" w14:paraId="2D929EF1" w14:textId="77777777" w:rsidTr="00546924">
        <w:trPr>
          <w:trHeight w:val="20"/>
          <w:tblHeader/>
        </w:trPr>
        <w:tc>
          <w:tcPr>
            <w:tcW w:w="4680" w:type="dxa"/>
          </w:tcPr>
          <w:p w14:paraId="32C48E7C" w14:textId="77777777" w:rsidR="00E142CA" w:rsidRPr="00CB7488" w:rsidRDefault="00E142CA" w:rsidP="007872DA">
            <w:pPr>
              <w:ind w:left="-108" w:right="-108" w:firstLine="108"/>
              <w:jc w:val="center"/>
              <w:rPr>
                <w:b/>
                <w:bCs/>
                <w:szCs w:val="22"/>
                <w:rtl/>
                <w:cs/>
              </w:rPr>
            </w:pPr>
          </w:p>
        </w:tc>
        <w:tc>
          <w:tcPr>
            <w:tcW w:w="270" w:type="dxa"/>
          </w:tcPr>
          <w:p w14:paraId="399B0064" w14:textId="77777777" w:rsidR="00E142CA" w:rsidRPr="00CB7488" w:rsidRDefault="00E142CA" w:rsidP="007872DA">
            <w:pPr>
              <w:ind w:left="-108" w:right="-108"/>
              <w:jc w:val="center"/>
              <w:rPr>
                <w:szCs w:val="22"/>
              </w:rPr>
            </w:pPr>
          </w:p>
        </w:tc>
        <w:tc>
          <w:tcPr>
            <w:tcW w:w="1890" w:type="dxa"/>
            <w:vAlign w:val="bottom"/>
          </w:tcPr>
          <w:p w14:paraId="0A6AD1E6" w14:textId="77777777" w:rsidR="00546924" w:rsidRDefault="00BD62EF" w:rsidP="007872DA">
            <w:pPr>
              <w:ind w:left="-108" w:right="-108"/>
              <w:jc w:val="center"/>
              <w:rPr>
                <w:szCs w:val="22"/>
                <w:lang w:val="en-US" w:bidi="th-TH"/>
              </w:rPr>
            </w:pPr>
            <w:proofErr w:type="spellStart"/>
            <w:r w:rsidRPr="00BD62EF">
              <w:rPr>
                <w:szCs w:val="22"/>
                <w:lang w:val="en-US" w:bidi="th-TH"/>
              </w:rPr>
              <w:t>Asiatique</w:t>
            </w:r>
            <w:proofErr w:type="spellEnd"/>
            <w:r w:rsidRPr="00BD62EF">
              <w:rPr>
                <w:szCs w:val="22"/>
                <w:lang w:val="en-US" w:bidi="th-TH"/>
              </w:rPr>
              <w:t xml:space="preserve"> Hotel </w:t>
            </w:r>
          </w:p>
          <w:p w14:paraId="3F0328AA" w14:textId="77777777" w:rsidR="00E142CA" w:rsidRPr="00CB7488" w:rsidRDefault="00BD62EF" w:rsidP="007872DA">
            <w:pPr>
              <w:ind w:left="-108" w:right="-108"/>
              <w:jc w:val="center"/>
              <w:rPr>
                <w:szCs w:val="22"/>
              </w:rPr>
            </w:pPr>
            <w:r w:rsidRPr="00BD62EF">
              <w:rPr>
                <w:szCs w:val="22"/>
                <w:lang w:val="en-US" w:bidi="th-TH"/>
              </w:rPr>
              <w:t xml:space="preserve">Co., Ltd. (Formerly Marriot </w:t>
            </w:r>
            <w:proofErr w:type="spellStart"/>
            <w:r w:rsidRPr="00BD62EF">
              <w:rPr>
                <w:szCs w:val="22"/>
                <w:lang w:val="en-US" w:bidi="th-TH"/>
              </w:rPr>
              <w:t>Asiatique</w:t>
            </w:r>
            <w:proofErr w:type="spellEnd"/>
            <w:r w:rsidRPr="00BD62EF">
              <w:rPr>
                <w:szCs w:val="22"/>
                <w:lang w:val="en-US" w:bidi="th-TH"/>
              </w:rPr>
              <w:t xml:space="preserve"> Hotel Co., Ltd.)</w:t>
            </w:r>
          </w:p>
        </w:tc>
        <w:tc>
          <w:tcPr>
            <w:tcW w:w="270" w:type="dxa"/>
            <w:vAlign w:val="bottom"/>
          </w:tcPr>
          <w:p w14:paraId="773BDFDD" w14:textId="77777777" w:rsidR="00E142CA" w:rsidRPr="00CB7488" w:rsidRDefault="00E142CA" w:rsidP="007872DA">
            <w:pPr>
              <w:ind w:left="-108" w:right="-108" w:firstLine="108"/>
              <w:jc w:val="center"/>
              <w:rPr>
                <w:szCs w:val="22"/>
              </w:rPr>
            </w:pPr>
          </w:p>
        </w:tc>
        <w:tc>
          <w:tcPr>
            <w:tcW w:w="1890" w:type="dxa"/>
            <w:vAlign w:val="bottom"/>
          </w:tcPr>
          <w:p w14:paraId="4F0826E2" w14:textId="77777777" w:rsidR="00E142CA" w:rsidRPr="00CB7488" w:rsidRDefault="00BD62EF" w:rsidP="007872DA">
            <w:pPr>
              <w:ind w:left="-108" w:right="-108"/>
              <w:jc w:val="center"/>
              <w:rPr>
                <w:szCs w:val="22"/>
              </w:rPr>
            </w:pPr>
            <w:r w:rsidRPr="00BD62EF">
              <w:rPr>
                <w:szCs w:val="22"/>
                <w:lang w:val="en-US" w:bidi="th-TH"/>
              </w:rPr>
              <w:t>Pattaya Resort Asset Co., Ltd. (Formerly Banyan Tree Pattaya Resort Co., Ltd</w:t>
            </w:r>
            <w:r w:rsidR="00E2351E">
              <w:rPr>
                <w:szCs w:val="22"/>
                <w:lang w:val="en-US" w:bidi="th-TH"/>
              </w:rPr>
              <w:t>.</w:t>
            </w:r>
            <w:r w:rsidRPr="00BD62EF">
              <w:rPr>
                <w:szCs w:val="22"/>
                <w:lang w:val="en-US" w:bidi="th-TH"/>
              </w:rPr>
              <w:t>)</w:t>
            </w:r>
          </w:p>
        </w:tc>
        <w:tc>
          <w:tcPr>
            <w:tcW w:w="270" w:type="dxa"/>
            <w:vAlign w:val="bottom"/>
          </w:tcPr>
          <w:p w14:paraId="06C880D9" w14:textId="77777777" w:rsidR="00E142CA" w:rsidRPr="00CB7488" w:rsidRDefault="00E142CA" w:rsidP="007872DA">
            <w:pPr>
              <w:ind w:left="252" w:right="-18"/>
              <w:jc w:val="center"/>
              <w:rPr>
                <w:szCs w:val="22"/>
              </w:rPr>
            </w:pPr>
          </w:p>
        </w:tc>
        <w:tc>
          <w:tcPr>
            <w:tcW w:w="1980" w:type="dxa"/>
            <w:vAlign w:val="bottom"/>
          </w:tcPr>
          <w:p w14:paraId="5503C904" w14:textId="77777777" w:rsidR="007D2D45" w:rsidRDefault="00BD62EF" w:rsidP="007872DA">
            <w:pPr>
              <w:ind w:left="-108" w:right="-108"/>
              <w:jc w:val="center"/>
              <w:rPr>
                <w:szCs w:val="22"/>
                <w:lang w:val="en-US" w:bidi="th-TH"/>
              </w:rPr>
            </w:pPr>
            <w:r w:rsidRPr="00BD62EF">
              <w:rPr>
                <w:szCs w:val="22"/>
                <w:lang w:val="en-US" w:bidi="th-TH"/>
              </w:rPr>
              <w:t>Andaman Resort Asset Co., Ltd. (Formerly Banyan Tree Krabi</w:t>
            </w:r>
            <w:r w:rsidR="007D2D45">
              <w:rPr>
                <w:szCs w:val="22"/>
                <w:lang w:val="en-US" w:bidi="th-TH"/>
              </w:rPr>
              <w:t xml:space="preserve"> Resort </w:t>
            </w:r>
          </w:p>
          <w:p w14:paraId="0D438389" w14:textId="77777777" w:rsidR="00E142CA" w:rsidRPr="00CB7488" w:rsidRDefault="007D2D45" w:rsidP="007872DA">
            <w:pPr>
              <w:ind w:left="-108" w:right="-108"/>
              <w:jc w:val="center"/>
              <w:rPr>
                <w:szCs w:val="22"/>
              </w:rPr>
            </w:pPr>
            <w:r>
              <w:rPr>
                <w:szCs w:val="22"/>
                <w:lang w:val="en-US" w:bidi="th-TH"/>
              </w:rPr>
              <w:t>and Spa</w:t>
            </w:r>
            <w:r w:rsidR="00BD62EF" w:rsidRPr="00BD62EF">
              <w:rPr>
                <w:szCs w:val="22"/>
                <w:lang w:val="en-US" w:bidi="th-TH"/>
              </w:rPr>
              <w:t xml:space="preserve"> Co., Ltd.)</w:t>
            </w:r>
          </w:p>
        </w:tc>
        <w:tc>
          <w:tcPr>
            <w:tcW w:w="270" w:type="dxa"/>
            <w:vAlign w:val="bottom"/>
          </w:tcPr>
          <w:p w14:paraId="7219D384" w14:textId="77777777" w:rsidR="00E142CA" w:rsidRPr="00CB7488" w:rsidRDefault="00E142CA" w:rsidP="007872DA">
            <w:pPr>
              <w:ind w:left="-108" w:right="-108"/>
              <w:jc w:val="center"/>
              <w:rPr>
                <w:szCs w:val="22"/>
              </w:rPr>
            </w:pPr>
          </w:p>
        </w:tc>
        <w:tc>
          <w:tcPr>
            <w:tcW w:w="2160" w:type="dxa"/>
            <w:vAlign w:val="bottom"/>
          </w:tcPr>
          <w:p w14:paraId="63D46A5C" w14:textId="77777777" w:rsidR="00E142CA" w:rsidRPr="00CB7488" w:rsidRDefault="00E142CA" w:rsidP="007872DA">
            <w:pPr>
              <w:ind w:left="-108" w:right="-108"/>
              <w:jc w:val="center"/>
              <w:rPr>
                <w:szCs w:val="22"/>
              </w:rPr>
            </w:pPr>
          </w:p>
          <w:p w14:paraId="67012B8E" w14:textId="77777777" w:rsidR="00E142CA" w:rsidRPr="00CB7488" w:rsidRDefault="00E142CA" w:rsidP="007872DA">
            <w:pPr>
              <w:ind w:left="-108" w:right="-108"/>
              <w:jc w:val="center"/>
              <w:rPr>
                <w:szCs w:val="22"/>
              </w:rPr>
            </w:pPr>
          </w:p>
          <w:p w14:paraId="32F0C226" w14:textId="77777777" w:rsidR="00E142CA" w:rsidRPr="00CB7488" w:rsidRDefault="00E142CA" w:rsidP="007872DA">
            <w:pPr>
              <w:ind w:left="-108" w:right="-108"/>
              <w:jc w:val="center"/>
              <w:rPr>
                <w:szCs w:val="22"/>
              </w:rPr>
            </w:pPr>
          </w:p>
          <w:p w14:paraId="5955044B" w14:textId="77777777" w:rsidR="00E142CA" w:rsidRPr="00CB7488" w:rsidRDefault="00E142CA" w:rsidP="007872DA">
            <w:pPr>
              <w:ind w:left="-108" w:right="-108"/>
              <w:jc w:val="center"/>
              <w:rPr>
                <w:szCs w:val="22"/>
                <w:rtl/>
                <w:cs/>
              </w:rPr>
            </w:pPr>
            <w:r w:rsidRPr="00CB7488">
              <w:rPr>
                <w:szCs w:val="22"/>
              </w:rPr>
              <w:t>Total</w:t>
            </w:r>
          </w:p>
        </w:tc>
      </w:tr>
      <w:tr w:rsidR="00E142CA" w:rsidRPr="00CB7488" w14:paraId="25326630" w14:textId="77777777" w:rsidTr="00546924">
        <w:trPr>
          <w:trHeight w:val="20"/>
        </w:trPr>
        <w:tc>
          <w:tcPr>
            <w:tcW w:w="4680" w:type="dxa"/>
          </w:tcPr>
          <w:p w14:paraId="6CE85A64" w14:textId="77777777" w:rsidR="00E142CA" w:rsidRPr="00CB7488" w:rsidRDefault="00E142CA" w:rsidP="00752176">
            <w:pPr>
              <w:ind w:right="-108"/>
              <w:rPr>
                <w:b/>
                <w:bCs/>
                <w:szCs w:val="22"/>
              </w:rPr>
            </w:pPr>
          </w:p>
        </w:tc>
        <w:tc>
          <w:tcPr>
            <w:tcW w:w="270" w:type="dxa"/>
          </w:tcPr>
          <w:p w14:paraId="28E09C2D" w14:textId="77777777" w:rsidR="00E142CA" w:rsidRPr="00CB7488" w:rsidRDefault="00E142CA" w:rsidP="00752176">
            <w:pPr>
              <w:ind w:right="-18"/>
              <w:jc w:val="center"/>
              <w:rPr>
                <w:szCs w:val="22"/>
                <w:rtl/>
                <w:cs/>
              </w:rPr>
            </w:pPr>
          </w:p>
        </w:tc>
        <w:tc>
          <w:tcPr>
            <w:tcW w:w="8730" w:type="dxa"/>
            <w:gridSpan w:val="7"/>
          </w:tcPr>
          <w:p w14:paraId="4BD428EA" w14:textId="77777777" w:rsidR="00E142CA" w:rsidRPr="00CB7488" w:rsidRDefault="00E142CA" w:rsidP="00E142CA">
            <w:pPr>
              <w:ind w:left="-18" w:right="62"/>
              <w:jc w:val="center"/>
              <w:rPr>
                <w:szCs w:val="22"/>
              </w:rPr>
            </w:pPr>
            <w:r w:rsidRPr="00CB7488">
              <w:rPr>
                <w:i/>
                <w:iCs/>
                <w:szCs w:val="22"/>
                <w:cs/>
                <w:lang w:val="en-US" w:bidi="th-TH"/>
              </w:rPr>
              <w:t>(</w:t>
            </w:r>
            <w:r w:rsidRPr="00CB7488">
              <w:rPr>
                <w:i/>
                <w:iCs/>
                <w:szCs w:val="22"/>
                <w:lang w:val="en-US" w:bidi="th-TH"/>
              </w:rPr>
              <w:t>in thousand Baht)</w:t>
            </w:r>
          </w:p>
        </w:tc>
      </w:tr>
      <w:tr w:rsidR="00546924" w:rsidRPr="00CB7488" w14:paraId="704A9ECD" w14:textId="77777777" w:rsidTr="00546924">
        <w:trPr>
          <w:trHeight w:val="20"/>
        </w:trPr>
        <w:tc>
          <w:tcPr>
            <w:tcW w:w="4680" w:type="dxa"/>
          </w:tcPr>
          <w:p w14:paraId="1986F65D" w14:textId="77777777" w:rsidR="00546924" w:rsidRPr="00CB7488" w:rsidRDefault="00393439" w:rsidP="00AE1D20">
            <w:pPr>
              <w:ind w:right="-108"/>
              <w:rPr>
                <w:b/>
                <w:bCs/>
                <w:szCs w:val="22"/>
                <w:rtl/>
                <w:cs/>
              </w:rPr>
            </w:pPr>
            <w:r w:rsidRPr="00197224">
              <w:rPr>
                <w:b/>
                <w:bCs/>
                <w:szCs w:val="22"/>
                <w:lang w:val="en-US"/>
              </w:rPr>
              <w:t>Assets and liabilities acquired</w:t>
            </w:r>
          </w:p>
        </w:tc>
        <w:tc>
          <w:tcPr>
            <w:tcW w:w="270" w:type="dxa"/>
          </w:tcPr>
          <w:p w14:paraId="69A606BA" w14:textId="77777777" w:rsidR="00546924" w:rsidRPr="00CB7488" w:rsidRDefault="00546924" w:rsidP="00546924">
            <w:pPr>
              <w:ind w:right="-18"/>
              <w:jc w:val="center"/>
              <w:rPr>
                <w:szCs w:val="22"/>
                <w:rtl/>
                <w:cs/>
              </w:rPr>
            </w:pPr>
          </w:p>
        </w:tc>
        <w:tc>
          <w:tcPr>
            <w:tcW w:w="1890" w:type="dxa"/>
          </w:tcPr>
          <w:p w14:paraId="215D0F93" w14:textId="77777777" w:rsidR="00546924" w:rsidRPr="00CB7488" w:rsidRDefault="00546924" w:rsidP="00546924">
            <w:pPr>
              <w:tabs>
                <w:tab w:val="left" w:pos="522"/>
              </w:tabs>
              <w:ind w:left="-108" w:right="-108"/>
              <w:jc w:val="center"/>
              <w:rPr>
                <w:szCs w:val="22"/>
              </w:rPr>
            </w:pPr>
          </w:p>
        </w:tc>
        <w:tc>
          <w:tcPr>
            <w:tcW w:w="270" w:type="dxa"/>
          </w:tcPr>
          <w:p w14:paraId="0A2B3380" w14:textId="77777777" w:rsidR="00546924" w:rsidRPr="00CB7488" w:rsidRDefault="00546924" w:rsidP="00546924">
            <w:pPr>
              <w:ind w:left="252" w:right="-18"/>
              <w:jc w:val="thaiDistribute"/>
              <w:rPr>
                <w:szCs w:val="22"/>
                <w:rtl/>
                <w:cs/>
              </w:rPr>
            </w:pPr>
          </w:p>
        </w:tc>
        <w:tc>
          <w:tcPr>
            <w:tcW w:w="1890" w:type="dxa"/>
          </w:tcPr>
          <w:p w14:paraId="366378B6" w14:textId="77777777" w:rsidR="00546924" w:rsidRPr="00CB7488" w:rsidRDefault="00546924" w:rsidP="00546924">
            <w:pPr>
              <w:ind w:right="-108"/>
              <w:jc w:val="center"/>
              <w:rPr>
                <w:szCs w:val="22"/>
              </w:rPr>
            </w:pPr>
          </w:p>
        </w:tc>
        <w:tc>
          <w:tcPr>
            <w:tcW w:w="270" w:type="dxa"/>
          </w:tcPr>
          <w:p w14:paraId="211AB556" w14:textId="77777777" w:rsidR="00546924" w:rsidRPr="00CB7488" w:rsidRDefault="00546924" w:rsidP="00546924">
            <w:pPr>
              <w:ind w:left="252" w:right="-18"/>
              <w:jc w:val="thaiDistribute"/>
              <w:rPr>
                <w:szCs w:val="22"/>
                <w:rtl/>
                <w:cs/>
              </w:rPr>
            </w:pPr>
          </w:p>
        </w:tc>
        <w:tc>
          <w:tcPr>
            <w:tcW w:w="1980" w:type="dxa"/>
          </w:tcPr>
          <w:p w14:paraId="18AB6834" w14:textId="77777777" w:rsidR="00546924" w:rsidRPr="00CB7488" w:rsidRDefault="00546924" w:rsidP="00546924">
            <w:pPr>
              <w:ind w:left="-18" w:right="64"/>
              <w:jc w:val="right"/>
              <w:rPr>
                <w:szCs w:val="22"/>
                <w:rtl/>
                <w:cs/>
              </w:rPr>
            </w:pPr>
          </w:p>
        </w:tc>
        <w:tc>
          <w:tcPr>
            <w:tcW w:w="270" w:type="dxa"/>
          </w:tcPr>
          <w:p w14:paraId="02C96311" w14:textId="77777777" w:rsidR="00546924" w:rsidRPr="00CB7488" w:rsidRDefault="00546924" w:rsidP="00546924">
            <w:pPr>
              <w:ind w:left="-18" w:right="62"/>
              <w:jc w:val="right"/>
              <w:rPr>
                <w:szCs w:val="22"/>
              </w:rPr>
            </w:pPr>
          </w:p>
        </w:tc>
        <w:tc>
          <w:tcPr>
            <w:tcW w:w="2160" w:type="dxa"/>
          </w:tcPr>
          <w:p w14:paraId="02EA444B" w14:textId="77777777" w:rsidR="00546924" w:rsidRPr="00CB7488" w:rsidRDefault="00546924" w:rsidP="00546924">
            <w:pPr>
              <w:ind w:left="-18" w:right="62"/>
              <w:jc w:val="right"/>
              <w:rPr>
                <w:szCs w:val="22"/>
              </w:rPr>
            </w:pPr>
          </w:p>
        </w:tc>
      </w:tr>
      <w:tr w:rsidR="00C36520" w:rsidRPr="00CB7488" w14:paraId="472C84D5" w14:textId="77777777" w:rsidTr="00546924">
        <w:trPr>
          <w:trHeight w:val="306"/>
        </w:trPr>
        <w:tc>
          <w:tcPr>
            <w:tcW w:w="4680" w:type="dxa"/>
          </w:tcPr>
          <w:p w14:paraId="79BB2017" w14:textId="77777777" w:rsidR="00C36520" w:rsidRPr="00CB7488" w:rsidRDefault="00C36520" w:rsidP="00C36520">
            <w:pPr>
              <w:ind w:right="-108"/>
              <w:rPr>
                <w:szCs w:val="22"/>
                <w:rtl/>
                <w:cs/>
                <w:lang w:bidi="th-TH"/>
              </w:rPr>
            </w:pPr>
            <w:r w:rsidRPr="00CB7488">
              <w:rPr>
                <w:szCs w:val="22"/>
              </w:rPr>
              <w:t>Cash and cash equivalents</w:t>
            </w:r>
          </w:p>
        </w:tc>
        <w:tc>
          <w:tcPr>
            <w:tcW w:w="270" w:type="dxa"/>
          </w:tcPr>
          <w:p w14:paraId="1ACB1435" w14:textId="77777777" w:rsidR="00C36520" w:rsidRPr="00CB7488" w:rsidRDefault="00C36520" w:rsidP="00C36520">
            <w:pPr>
              <w:ind w:right="-18"/>
              <w:jc w:val="center"/>
              <w:rPr>
                <w:szCs w:val="22"/>
                <w:rtl/>
                <w:cs/>
              </w:rPr>
            </w:pPr>
          </w:p>
        </w:tc>
        <w:tc>
          <w:tcPr>
            <w:tcW w:w="1890" w:type="dxa"/>
          </w:tcPr>
          <w:p w14:paraId="7BD306D9" w14:textId="77777777" w:rsidR="00C36520" w:rsidRPr="00CB7488" w:rsidRDefault="00C36520" w:rsidP="00D21981">
            <w:pPr>
              <w:pStyle w:val="acctfourfigures"/>
              <w:tabs>
                <w:tab w:val="clear" w:pos="765"/>
                <w:tab w:val="decimal" w:pos="1512"/>
              </w:tabs>
              <w:spacing w:line="240" w:lineRule="atLeast"/>
              <w:ind w:right="11"/>
              <w:rPr>
                <w:szCs w:val="22"/>
              </w:rPr>
            </w:pPr>
            <w:r w:rsidRPr="00CB7488">
              <w:rPr>
                <w:szCs w:val="22"/>
              </w:rPr>
              <w:t>192</w:t>
            </w:r>
          </w:p>
        </w:tc>
        <w:tc>
          <w:tcPr>
            <w:tcW w:w="270" w:type="dxa"/>
          </w:tcPr>
          <w:p w14:paraId="69BAAB9D" w14:textId="77777777" w:rsidR="00C36520" w:rsidRPr="00CB7488" w:rsidRDefault="00C36520" w:rsidP="00C36520">
            <w:pPr>
              <w:ind w:left="252" w:right="-18"/>
              <w:jc w:val="thaiDistribute"/>
              <w:rPr>
                <w:szCs w:val="22"/>
                <w:rtl/>
                <w:cs/>
              </w:rPr>
            </w:pPr>
          </w:p>
        </w:tc>
        <w:tc>
          <w:tcPr>
            <w:tcW w:w="1890" w:type="dxa"/>
          </w:tcPr>
          <w:p w14:paraId="39569EBF" w14:textId="77777777" w:rsidR="00C36520" w:rsidRPr="00CB7488" w:rsidRDefault="00C36520" w:rsidP="00D21981">
            <w:pPr>
              <w:pStyle w:val="acctfourfigures"/>
              <w:tabs>
                <w:tab w:val="clear" w:pos="765"/>
                <w:tab w:val="decimal" w:pos="1512"/>
              </w:tabs>
              <w:spacing w:line="240" w:lineRule="atLeast"/>
              <w:ind w:right="11"/>
              <w:rPr>
                <w:szCs w:val="22"/>
              </w:rPr>
            </w:pPr>
            <w:r w:rsidRPr="00CB7488">
              <w:rPr>
                <w:szCs w:val="22"/>
              </w:rPr>
              <w:t>92</w:t>
            </w:r>
          </w:p>
        </w:tc>
        <w:tc>
          <w:tcPr>
            <w:tcW w:w="270" w:type="dxa"/>
          </w:tcPr>
          <w:p w14:paraId="4B14D0C4" w14:textId="77777777" w:rsidR="00C36520" w:rsidRPr="00CB7488" w:rsidRDefault="00C36520" w:rsidP="00C36520">
            <w:pPr>
              <w:ind w:left="252" w:right="-18"/>
              <w:jc w:val="thaiDistribute"/>
              <w:rPr>
                <w:szCs w:val="22"/>
                <w:rtl/>
                <w:cs/>
              </w:rPr>
            </w:pPr>
          </w:p>
        </w:tc>
        <w:tc>
          <w:tcPr>
            <w:tcW w:w="1980" w:type="dxa"/>
          </w:tcPr>
          <w:p w14:paraId="7899BEB3" w14:textId="77777777" w:rsidR="00C36520" w:rsidRPr="00CB7488" w:rsidRDefault="00C36520" w:rsidP="00D21981">
            <w:pPr>
              <w:pStyle w:val="acctfourfigures"/>
              <w:tabs>
                <w:tab w:val="clear" w:pos="765"/>
                <w:tab w:val="decimal" w:pos="1602"/>
              </w:tabs>
              <w:spacing w:line="240" w:lineRule="atLeast"/>
              <w:ind w:right="11"/>
              <w:rPr>
                <w:szCs w:val="22"/>
                <w:rtl/>
                <w:cs/>
              </w:rPr>
            </w:pPr>
            <w:r w:rsidRPr="00CB7488">
              <w:rPr>
                <w:szCs w:val="22"/>
              </w:rPr>
              <w:t>202</w:t>
            </w:r>
          </w:p>
        </w:tc>
        <w:tc>
          <w:tcPr>
            <w:tcW w:w="270" w:type="dxa"/>
          </w:tcPr>
          <w:p w14:paraId="3D35CE84" w14:textId="77777777" w:rsidR="00C36520" w:rsidRPr="00CB7488" w:rsidRDefault="00C36520" w:rsidP="00C36520">
            <w:pPr>
              <w:ind w:left="-18" w:right="77"/>
              <w:jc w:val="right"/>
              <w:rPr>
                <w:szCs w:val="22"/>
              </w:rPr>
            </w:pPr>
          </w:p>
        </w:tc>
        <w:tc>
          <w:tcPr>
            <w:tcW w:w="2160" w:type="dxa"/>
          </w:tcPr>
          <w:p w14:paraId="54407099" w14:textId="77777777" w:rsidR="00C36520" w:rsidRPr="00CB7488" w:rsidRDefault="00C36520" w:rsidP="00D21981">
            <w:pPr>
              <w:pStyle w:val="acctfourfigures"/>
              <w:tabs>
                <w:tab w:val="clear" w:pos="765"/>
                <w:tab w:val="decimal" w:pos="1692"/>
              </w:tabs>
              <w:spacing w:line="240" w:lineRule="atLeast"/>
              <w:ind w:right="11"/>
              <w:rPr>
                <w:szCs w:val="22"/>
              </w:rPr>
            </w:pPr>
            <w:r w:rsidRPr="00D21981">
              <w:rPr>
                <w:szCs w:val="22"/>
              </w:rPr>
              <w:t>486</w:t>
            </w:r>
          </w:p>
        </w:tc>
      </w:tr>
      <w:tr w:rsidR="00C36520" w:rsidRPr="00CB7488" w14:paraId="36897020" w14:textId="77777777" w:rsidTr="00546924">
        <w:trPr>
          <w:trHeight w:val="80"/>
        </w:trPr>
        <w:tc>
          <w:tcPr>
            <w:tcW w:w="4680" w:type="dxa"/>
          </w:tcPr>
          <w:p w14:paraId="11F0C4C3" w14:textId="77777777" w:rsidR="00C36520" w:rsidRPr="00CB7488" w:rsidRDefault="00C36520" w:rsidP="00C36520">
            <w:pPr>
              <w:ind w:right="-108"/>
              <w:rPr>
                <w:szCs w:val="22"/>
                <w:rtl/>
                <w:cs/>
              </w:rPr>
            </w:pPr>
            <w:r w:rsidRPr="00CB7488">
              <w:rPr>
                <w:szCs w:val="22"/>
              </w:rPr>
              <w:t>Property, plant and equipment</w:t>
            </w:r>
            <w:r w:rsidR="00025FB6" w:rsidRPr="00CB7488">
              <w:rPr>
                <w:szCs w:val="22"/>
              </w:rPr>
              <w:t xml:space="preserve"> </w:t>
            </w:r>
          </w:p>
        </w:tc>
        <w:tc>
          <w:tcPr>
            <w:tcW w:w="270" w:type="dxa"/>
          </w:tcPr>
          <w:p w14:paraId="5CB91719" w14:textId="77777777" w:rsidR="00C36520" w:rsidRPr="00CB7488" w:rsidRDefault="00C36520" w:rsidP="00C36520">
            <w:pPr>
              <w:ind w:right="-108"/>
              <w:rPr>
                <w:szCs w:val="22"/>
                <w:rtl/>
                <w:cs/>
              </w:rPr>
            </w:pPr>
          </w:p>
        </w:tc>
        <w:tc>
          <w:tcPr>
            <w:tcW w:w="1890" w:type="dxa"/>
          </w:tcPr>
          <w:p w14:paraId="43B80501" w14:textId="77777777" w:rsidR="00C36520" w:rsidRPr="00CB7488" w:rsidRDefault="00C36520" w:rsidP="00D21981">
            <w:pPr>
              <w:pStyle w:val="acctfourfigures"/>
              <w:tabs>
                <w:tab w:val="clear" w:pos="765"/>
                <w:tab w:val="decimal" w:pos="1512"/>
              </w:tabs>
              <w:spacing w:line="240" w:lineRule="atLeast"/>
              <w:ind w:right="11"/>
              <w:rPr>
                <w:szCs w:val="22"/>
                <w:rtl/>
                <w:cs/>
              </w:rPr>
            </w:pPr>
            <w:r w:rsidRPr="00CB7488">
              <w:rPr>
                <w:szCs w:val="22"/>
              </w:rPr>
              <w:t>8,295</w:t>
            </w:r>
          </w:p>
        </w:tc>
        <w:tc>
          <w:tcPr>
            <w:tcW w:w="270" w:type="dxa"/>
          </w:tcPr>
          <w:p w14:paraId="05A4D8EC" w14:textId="77777777" w:rsidR="00C36520" w:rsidRPr="00CB7488" w:rsidRDefault="00C36520" w:rsidP="00C36520">
            <w:pPr>
              <w:ind w:right="-108"/>
              <w:rPr>
                <w:szCs w:val="22"/>
                <w:rtl/>
                <w:cs/>
              </w:rPr>
            </w:pPr>
          </w:p>
        </w:tc>
        <w:tc>
          <w:tcPr>
            <w:tcW w:w="1890" w:type="dxa"/>
          </w:tcPr>
          <w:p w14:paraId="20229C3F" w14:textId="77777777" w:rsidR="00C36520" w:rsidRPr="00CB7488" w:rsidRDefault="00C36520" w:rsidP="00D21981">
            <w:pPr>
              <w:pStyle w:val="acctfourfigures"/>
              <w:tabs>
                <w:tab w:val="clear" w:pos="765"/>
                <w:tab w:val="decimal" w:pos="1512"/>
              </w:tabs>
              <w:spacing w:line="240" w:lineRule="atLeast"/>
              <w:ind w:right="11"/>
              <w:rPr>
                <w:szCs w:val="22"/>
              </w:rPr>
            </w:pPr>
            <w:r w:rsidRPr="00CB7488">
              <w:rPr>
                <w:szCs w:val="22"/>
              </w:rPr>
              <w:t>12,794</w:t>
            </w:r>
          </w:p>
        </w:tc>
        <w:tc>
          <w:tcPr>
            <w:tcW w:w="270" w:type="dxa"/>
          </w:tcPr>
          <w:p w14:paraId="6AD0CD70" w14:textId="77777777" w:rsidR="00C36520" w:rsidRPr="00CB7488" w:rsidRDefault="00C36520" w:rsidP="00C36520">
            <w:pPr>
              <w:ind w:right="-108"/>
              <w:rPr>
                <w:szCs w:val="22"/>
                <w:rtl/>
                <w:cs/>
              </w:rPr>
            </w:pPr>
          </w:p>
        </w:tc>
        <w:tc>
          <w:tcPr>
            <w:tcW w:w="1980" w:type="dxa"/>
          </w:tcPr>
          <w:p w14:paraId="67663680" w14:textId="77777777" w:rsidR="00C36520" w:rsidRPr="00CB7488" w:rsidRDefault="00C36520" w:rsidP="00D21981">
            <w:pPr>
              <w:pStyle w:val="acctfourfigures"/>
              <w:tabs>
                <w:tab w:val="clear" w:pos="765"/>
                <w:tab w:val="decimal" w:pos="1602"/>
              </w:tabs>
              <w:spacing w:line="240" w:lineRule="atLeast"/>
              <w:ind w:right="11"/>
              <w:rPr>
                <w:szCs w:val="22"/>
              </w:rPr>
            </w:pPr>
            <w:r w:rsidRPr="00CB7488">
              <w:rPr>
                <w:szCs w:val="22"/>
              </w:rPr>
              <w:t>71,181</w:t>
            </w:r>
          </w:p>
        </w:tc>
        <w:tc>
          <w:tcPr>
            <w:tcW w:w="270" w:type="dxa"/>
          </w:tcPr>
          <w:p w14:paraId="5745AD3B" w14:textId="77777777" w:rsidR="00C36520" w:rsidRPr="00CB7488" w:rsidRDefault="00C36520" w:rsidP="00C36520">
            <w:pPr>
              <w:ind w:right="77"/>
              <w:jc w:val="right"/>
              <w:rPr>
                <w:szCs w:val="22"/>
              </w:rPr>
            </w:pPr>
          </w:p>
        </w:tc>
        <w:tc>
          <w:tcPr>
            <w:tcW w:w="2160" w:type="dxa"/>
          </w:tcPr>
          <w:p w14:paraId="27139D62" w14:textId="77777777" w:rsidR="00C36520" w:rsidRPr="00CB7488" w:rsidRDefault="00C36520" w:rsidP="00D21981">
            <w:pPr>
              <w:pStyle w:val="acctfourfigures"/>
              <w:tabs>
                <w:tab w:val="clear" w:pos="765"/>
                <w:tab w:val="decimal" w:pos="1692"/>
              </w:tabs>
              <w:spacing w:line="240" w:lineRule="atLeast"/>
              <w:ind w:right="11"/>
              <w:rPr>
                <w:szCs w:val="22"/>
              </w:rPr>
            </w:pPr>
            <w:r w:rsidRPr="00D21981">
              <w:rPr>
                <w:szCs w:val="22"/>
              </w:rPr>
              <w:t>92,270</w:t>
            </w:r>
          </w:p>
        </w:tc>
      </w:tr>
      <w:tr w:rsidR="00C36520" w:rsidRPr="00CB7488" w14:paraId="31B2A447" w14:textId="77777777" w:rsidTr="00546924">
        <w:trPr>
          <w:trHeight w:val="144"/>
        </w:trPr>
        <w:tc>
          <w:tcPr>
            <w:tcW w:w="4680" w:type="dxa"/>
          </w:tcPr>
          <w:p w14:paraId="519F45F4" w14:textId="77777777" w:rsidR="00C36520" w:rsidRPr="00CB7488" w:rsidRDefault="00C36520" w:rsidP="00C36520">
            <w:pPr>
              <w:ind w:right="-108"/>
              <w:rPr>
                <w:szCs w:val="22"/>
              </w:rPr>
            </w:pPr>
            <w:r w:rsidRPr="00CB7488">
              <w:rPr>
                <w:szCs w:val="22"/>
              </w:rPr>
              <w:t>Other assets</w:t>
            </w:r>
          </w:p>
        </w:tc>
        <w:tc>
          <w:tcPr>
            <w:tcW w:w="270" w:type="dxa"/>
          </w:tcPr>
          <w:p w14:paraId="664B82AC" w14:textId="77777777" w:rsidR="00C36520" w:rsidRPr="00CB7488" w:rsidRDefault="00C36520" w:rsidP="00C36520">
            <w:pPr>
              <w:ind w:right="-108"/>
              <w:rPr>
                <w:szCs w:val="22"/>
                <w:rtl/>
                <w:cs/>
              </w:rPr>
            </w:pPr>
          </w:p>
        </w:tc>
        <w:tc>
          <w:tcPr>
            <w:tcW w:w="1890" w:type="dxa"/>
          </w:tcPr>
          <w:p w14:paraId="79E0E2F0" w14:textId="77777777" w:rsidR="00C36520" w:rsidRPr="00CB7488" w:rsidRDefault="00C36520" w:rsidP="00D21981">
            <w:pPr>
              <w:pStyle w:val="acctfourfigures"/>
              <w:tabs>
                <w:tab w:val="clear" w:pos="765"/>
                <w:tab w:val="decimal" w:pos="1512"/>
              </w:tabs>
              <w:spacing w:line="240" w:lineRule="atLeast"/>
              <w:ind w:right="11"/>
              <w:rPr>
                <w:szCs w:val="22"/>
                <w:rtl/>
                <w:cs/>
              </w:rPr>
            </w:pPr>
            <w:r w:rsidRPr="00CB7488">
              <w:rPr>
                <w:szCs w:val="22"/>
              </w:rPr>
              <w:t>58</w:t>
            </w:r>
            <w:r w:rsidR="0010559B" w:rsidRPr="00CB7488">
              <w:rPr>
                <w:szCs w:val="22"/>
              </w:rPr>
              <w:t>7</w:t>
            </w:r>
          </w:p>
        </w:tc>
        <w:tc>
          <w:tcPr>
            <w:tcW w:w="270" w:type="dxa"/>
          </w:tcPr>
          <w:p w14:paraId="436F04F4" w14:textId="77777777" w:rsidR="00C36520" w:rsidRPr="00CB7488" w:rsidRDefault="00C36520" w:rsidP="00C36520">
            <w:pPr>
              <w:ind w:right="-108"/>
              <w:rPr>
                <w:szCs w:val="22"/>
                <w:rtl/>
                <w:cs/>
              </w:rPr>
            </w:pPr>
          </w:p>
        </w:tc>
        <w:tc>
          <w:tcPr>
            <w:tcW w:w="1890" w:type="dxa"/>
          </w:tcPr>
          <w:p w14:paraId="151DD08C" w14:textId="77777777" w:rsidR="00C36520" w:rsidRPr="00CB7488" w:rsidRDefault="00C36520" w:rsidP="00D21981">
            <w:pPr>
              <w:pStyle w:val="acctfourfigures"/>
              <w:tabs>
                <w:tab w:val="clear" w:pos="765"/>
                <w:tab w:val="decimal" w:pos="1512"/>
              </w:tabs>
              <w:spacing w:line="240" w:lineRule="atLeast"/>
              <w:ind w:right="11"/>
              <w:rPr>
                <w:szCs w:val="22"/>
                <w:rtl/>
                <w:cs/>
              </w:rPr>
            </w:pPr>
            <w:r w:rsidRPr="00CB7488">
              <w:rPr>
                <w:szCs w:val="22"/>
              </w:rPr>
              <w:t>899</w:t>
            </w:r>
          </w:p>
        </w:tc>
        <w:tc>
          <w:tcPr>
            <w:tcW w:w="270" w:type="dxa"/>
          </w:tcPr>
          <w:p w14:paraId="33D63E69" w14:textId="77777777" w:rsidR="00C36520" w:rsidRPr="00CB7488" w:rsidRDefault="00C36520" w:rsidP="00C36520">
            <w:pPr>
              <w:ind w:right="-108"/>
              <w:rPr>
                <w:szCs w:val="22"/>
                <w:rtl/>
                <w:cs/>
              </w:rPr>
            </w:pPr>
          </w:p>
        </w:tc>
        <w:tc>
          <w:tcPr>
            <w:tcW w:w="1980" w:type="dxa"/>
          </w:tcPr>
          <w:p w14:paraId="3D251AC9" w14:textId="77777777" w:rsidR="00C36520" w:rsidRPr="00CB7488" w:rsidRDefault="00C36520" w:rsidP="00D21981">
            <w:pPr>
              <w:pStyle w:val="acctfourfigures"/>
              <w:tabs>
                <w:tab w:val="clear" w:pos="765"/>
                <w:tab w:val="decimal" w:pos="1602"/>
              </w:tabs>
              <w:spacing w:line="240" w:lineRule="atLeast"/>
              <w:ind w:right="11"/>
              <w:rPr>
                <w:szCs w:val="22"/>
                <w:rtl/>
                <w:cs/>
              </w:rPr>
            </w:pPr>
            <w:r w:rsidRPr="00CB7488">
              <w:rPr>
                <w:szCs w:val="22"/>
              </w:rPr>
              <w:t>42,092</w:t>
            </w:r>
          </w:p>
        </w:tc>
        <w:tc>
          <w:tcPr>
            <w:tcW w:w="270" w:type="dxa"/>
          </w:tcPr>
          <w:p w14:paraId="53816649" w14:textId="77777777" w:rsidR="00C36520" w:rsidRPr="00CB7488" w:rsidRDefault="00C36520" w:rsidP="00C36520">
            <w:pPr>
              <w:ind w:left="-18" w:right="77"/>
              <w:jc w:val="right"/>
              <w:rPr>
                <w:szCs w:val="22"/>
              </w:rPr>
            </w:pPr>
          </w:p>
        </w:tc>
        <w:tc>
          <w:tcPr>
            <w:tcW w:w="2160" w:type="dxa"/>
          </w:tcPr>
          <w:p w14:paraId="263DF37C" w14:textId="77777777" w:rsidR="00C36520" w:rsidRPr="00CB7488" w:rsidRDefault="00C36520" w:rsidP="00D21981">
            <w:pPr>
              <w:pStyle w:val="acctfourfigures"/>
              <w:tabs>
                <w:tab w:val="clear" w:pos="765"/>
                <w:tab w:val="decimal" w:pos="1692"/>
              </w:tabs>
              <w:spacing w:line="240" w:lineRule="atLeast"/>
              <w:ind w:right="11"/>
              <w:rPr>
                <w:szCs w:val="22"/>
              </w:rPr>
            </w:pPr>
            <w:r w:rsidRPr="00D21981">
              <w:rPr>
                <w:szCs w:val="22"/>
              </w:rPr>
              <w:t>43,57</w:t>
            </w:r>
            <w:r w:rsidR="0010559B" w:rsidRPr="00D21981">
              <w:rPr>
                <w:szCs w:val="22"/>
              </w:rPr>
              <w:t>8</w:t>
            </w:r>
          </w:p>
        </w:tc>
      </w:tr>
      <w:tr w:rsidR="00C36520" w:rsidRPr="00CB7488" w14:paraId="332E90D0" w14:textId="77777777" w:rsidTr="00546924">
        <w:trPr>
          <w:trHeight w:val="80"/>
        </w:trPr>
        <w:tc>
          <w:tcPr>
            <w:tcW w:w="4680" w:type="dxa"/>
          </w:tcPr>
          <w:p w14:paraId="2D551588" w14:textId="77777777" w:rsidR="00C36520" w:rsidRPr="00CB7488" w:rsidRDefault="00C36520" w:rsidP="00C36520">
            <w:pPr>
              <w:ind w:right="-108"/>
              <w:rPr>
                <w:szCs w:val="22"/>
                <w:cs/>
                <w:lang w:bidi="th-TH"/>
              </w:rPr>
            </w:pPr>
            <w:r w:rsidRPr="00CB7488">
              <w:rPr>
                <w:szCs w:val="22"/>
              </w:rPr>
              <w:t>Other payables</w:t>
            </w:r>
          </w:p>
        </w:tc>
        <w:tc>
          <w:tcPr>
            <w:tcW w:w="270" w:type="dxa"/>
          </w:tcPr>
          <w:p w14:paraId="3427BECD" w14:textId="77777777" w:rsidR="00C36520" w:rsidRPr="00CB7488" w:rsidRDefault="00C36520" w:rsidP="00C36520">
            <w:pPr>
              <w:ind w:right="-108"/>
              <w:rPr>
                <w:szCs w:val="22"/>
                <w:rtl/>
                <w:cs/>
              </w:rPr>
            </w:pPr>
          </w:p>
        </w:tc>
        <w:tc>
          <w:tcPr>
            <w:tcW w:w="1890" w:type="dxa"/>
          </w:tcPr>
          <w:p w14:paraId="73CF8161" w14:textId="77777777" w:rsidR="00C36520" w:rsidRPr="00CB7488" w:rsidRDefault="00C36520" w:rsidP="00D21981">
            <w:pPr>
              <w:pStyle w:val="acctfourfigures"/>
              <w:tabs>
                <w:tab w:val="clear" w:pos="765"/>
                <w:tab w:val="decimal" w:pos="1512"/>
              </w:tabs>
              <w:spacing w:line="240" w:lineRule="atLeast"/>
              <w:ind w:right="11"/>
              <w:rPr>
                <w:szCs w:val="22"/>
              </w:rPr>
            </w:pPr>
            <w:r w:rsidRPr="00CB7488">
              <w:rPr>
                <w:szCs w:val="22"/>
              </w:rPr>
              <w:t>(5,144)</w:t>
            </w:r>
          </w:p>
        </w:tc>
        <w:tc>
          <w:tcPr>
            <w:tcW w:w="270" w:type="dxa"/>
          </w:tcPr>
          <w:p w14:paraId="7AA36E4E" w14:textId="77777777" w:rsidR="00C36520" w:rsidRPr="00CB7488" w:rsidRDefault="00C36520" w:rsidP="00C36520">
            <w:pPr>
              <w:ind w:right="-108"/>
              <w:rPr>
                <w:szCs w:val="22"/>
                <w:rtl/>
                <w:cs/>
              </w:rPr>
            </w:pPr>
          </w:p>
        </w:tc>
        <w:tc>
          <w:tcPr>
            <w:tcW w:w="1890" w:type="dxa"/>
          </w:tcPr>
          <w:p w14:paraId="6ACBA124" w14:textId="77777777" w:rsidR="00C36520" w:rsidRPr="00CB7488" w:rsidRDefault="00C36520" w:rsidP="00D21981">
            <w:pPr>
              <w:pStyle w:val="acctfourfigures"/>
              <w:tabs>
                <w:tab w:val="clear" w:pos="765"/>
                <w:tab w:val="decimal" w:pos="1512"/>
              </w:tabs>
              <w:spacing w:line="240" w:lineRule="atLeast"/>
              <w:ind w:right="11"/>
              <w:rPr>
                <w:szCs w:val="22"/>
                <w:rtl/>
                <w:cs/>
              </w:rPr>
            </w:pPr>
            <w:r w:rsidRPr="00CB7488">
              <w:rPr>
                <w:szCs w:val="22"/>
              </w:rPr>
              <w:t>(13,699)</w:t>
            </w:r>
          </w:p>
        </w:tc>
        <w:tc>
          <w:tcPr>
            <w:tcW w:w="270" w:type="dxa"/>
          </w:tcPr>
          <w:p w14:paraId="20F1D731" w14:textId="77777777" w:rsidR="00C36520" w:rsidRPr="00CB7488" w:rsidRDefault="00C36520" w:rsidP="00C36520">
            <w:pPr>
              <w:ind w:right="-108"/>
              <w:rPr>
                <w:szCs w:val="22"/>
                <w:rtl/>
                <w:cs/>
              </w:rPr>
            </w:pPr>
          </w:p>
        </w:tc>
        <w:tc>
          <w:tcPr>
            <w:tcW w:w="1980" w:type="dxa"/>
          </w:tcPr>
          <w:p w14:paraId="78D9490A" w14:textId="77777777" w:rsidR="00C36520" w:rsidRPr="00CB7488" w:rsidRDefault="00C36520" w:rsidP="00D21981">
            <w:pPr>
              <w:pStyle w:val="acctfourfigures"/>
              <w:tabs>
                <w:tab w:val="clear" w:pos="765"/>
                <w:tab w:val="decimal" w:pos="1602"/>
              </w:tabs>
              <w:spacing w:line="240" w:lineRule="atLeast"/>
              <w:ind w:right="11"/>
              <w:rPr>
                <w:szCs w:val="22"/>
                <w:rtl/>
                <w:cs/>
              </w:rPr>
            </w:pPr>
            <w:r w:rsidRPr="00CB7488">
              <w:rPr>
                <w:szCs w:val="22"/>
              </w:rPr>
              <w:t>(107,778)</w:t>
            </w:r>
          </w:p>
        </w:tc>
        <w:tc>
          <w:tcPr>
            <w:tcW w:w="270" w:type="dxa"/>
          </w:tcPr>
          <w:p w14:paraId="42D40775" w14:textId="77777777" w:rsidR="00C36520" w:rsidRPr="00CB7488" w:rsidRDefault="00C36520" w:rsidP="00C36520">
            <w:pPr>
              <w:ind w:left="-18" w:right="77"/>
              <w:jc w:val="right"/>
              <w:rPr>
                <w:szCs w:val="22"/>
              </w:rPr>
            </w:pPr>
          </w:p>
        </w:tc>
        <w:tc>
          <w:tcPr>
            <w:tcW w:w="2160" w:type="dxa"/>
          </w:tcPr>
          <w:p w14:paraId="5B2EF309" w14:textId="77777777" w:rsidR="00C36520" w:rsidRPr="00CB7488" w:rsidRDefault="00C36520" w:rsidP="00D21981">
            <w:pPr>
              <w:pStyle w:val="acctfourfigures"/>
              <w:tabs>
                <w:tab w:val="clear" w:pos="765"/>
                <w:tab w:val="decimal" w:pos="1692"/>
              </w:tabs>
              <w:spacing w:line="240" w:lineRule="atLeast"/>
              <w:ind w:right="11"/>
              <w:rPr>
                <w:szCs w:val="22"/>
              </w:rPr>
            </w:pPr>
            <w:r w:rsidRPr="00D21981">
              <w:rPr>
                <w:szCs w:val="22"/>
              </w:rPr>
              <w:t>(126,621)</w:t>
            </w:r>
          </w:p>
        </w:tc>
      </w:tr>
      <w:tr w:rsidR="00C36520" w:rsidRPr="00CB7488" w14:paraId="4FE2DCD7" w14:textId="77777777" w:rsidTr="00546924">
        <w:trPr>
          <w:trHeight w:val="20"/>
        </w:trPr>
        <w:tc>
          <w:tcPr>
            <w:tcW w:w="4680" w:type="dxa"/>
          </w:tcPr>
          <w:p w14:paraId="1C764EA9" w14:textId="77777777" w:rsidR="00C36520" w:rsidRPr="00CB7488" w:rsidRDefault="00C36520" w:rsidP="00C36520">
            <w:pPr>
              <w:ind w:right="-108"/>
              <w:rPr>
                <w:szCs w:val="22"/>
              </w:rPr>
            </w:pPr>
            <w:r w:rsidRPr="00CB7488">
              <w:rPr>
                <w:szCs w:val="22"/>
              </w:rPr>
              <w:t>Loans</w:t>
            </w:r>
            <w:r w:rsidRPr="00CB7488">
              <w:rPr>
                <w:szCs w:val="22"/>
                <w:cs/>
                <w:lang w:bidi="th-TH"/>
              </w:rPr>
              <w:t xml:space="preserve"> </w:t>
            </w:r>
            <w:r w:rsidRPr="00CB7488">
              <w:rPr>
                <w:szCs w:val="22"/>
              </w:rPr>
              <w:t>from related parties</w:t>
            </w:r>
          </w:p>
        </w:tc>
        <w:tc>
          <w:tcPr>
            <w:tcW w:w="270" w:type="dxa"/>
          </w:tcPr>
          <w:p w14:paraId="01B46DBC" w14:textId="77777777" w:rsidR="00C36520" w:rsidRPr="00CB7488" w:rsidRDefault="00C36520" w:rsidP="00C36520">
            <w:pPr>
              <w:ind w:right="-108"/>
              <w:rPr>
                <w:szCs w:val="22"/>
                <w:rtl/>
                <w:cs/>
              </w:rPr>
            </w:pPr>
          </w:p>
        </w:tc>
        <w:tc>
          <w:tcPr>
            <w:tcW w:w="1890" w:type="dxa"/>
          </w:tcPr>
          <w:p w14:paraId="01E26B97" w14:textId="77777777" w:rsidR="00C36520" w:rsidRPr="00CB7488" w:rsidRDefault="00C36520" w:rsidP="00D21981">
            <w:pPr>
              <w:pStyle w:val="acctfourfigures"/>
              <w:tabs>
                <w:tab w:val="clear" w:pos="765"/>
                <w:tab w:val="decimal" w:pos="1512"/>
              </w:tabs>
              <w:spacing w:line="240" w:lineRule="atLeast"/>
              <w:ind w:right="11"/>
              <w:rPr>
                <w:szCs w:val="22"/>
              </w:rPr>
            </w:pPr>
            <w:r w:rsidRPr="00CB7488">
              <w:rPr>
                <w:szCs w:val="22"/>
              </w:rPr>
              <w:t>(3,852)</w:t>
            </w:r>
          </w:p>
        </w:tc>
        <w:tc>
          <w:tcPr>
            <w:tcW w:w="270" w:type="dxa"/>
          </w:tcPr>
          <w:p w14:paraId="66462C5D" w14:textId="77777777" w:rsidR="00C36520" w:rsidRPr="00CB7488" w:rsidRDefault="00C36520" w:rsidP="00C36520">
            <w:pPr>
              <w:ind w:right="-108"/>
              <w:rPr>
                <w:szCs w:val="22"/>
                <w:rtl/>
                <w:cs/>
              </w:rPr>
            </w:pPr>
          </w:p>
        </w:tc>
        <w:tc>
          <w:tcPr>
            <w:tcW w:w="1890" w:type="dxa"/>
          </w:tcPr>
          <w:p w14:paraId="2D20D894" w14:textId="77777777" w:rsidR="00C36520" w:rsidRPr="00CB7488" w:rsidRDefault="00C36520" w:rsidP="00D21981">
            <w:pPr>
              <w:pStyle w:val="acctfourfigures"/>
              <w:tabs>
                <w:tab w:val="clear" w:pos="765"/>
                <w:tab w:val="decimal" w:pos="1242"/>
              </w:tabs>
              <w:spacing w:line="240" w:lineRule="atLeast"/>
              <w:ind w:right="11"/>
              <w:rPr>
                <w:szCs w:val="22"/>
                <w:rtl/>
                <w:cs/>
              </w:rPr>
            </w:pPr>
            <w:r w:rsidRPr="00CB7488">
              <w:rPr>
                <w:szCs w:val="22"/>
              </w:rPr>
              <w:t>-</w:t>
            </w:r>
          </w:p>
        </w:tc>
        <w:tc>
          <w:tcPr>
            <w:tcW w:w="270" w:type="dxa"/>
          </w:tcPr>
          <w:p w14:paraId="60216E12" w14:textId="77777777" w:rsidR="00C36520" w:rsidRPr="00CB7488" w:rsidRDefault="00C36520" w:rsidP="00C36520">
            <w:pPr>
              <w:ind w:right="-108"/>
              <w:rPr>
                <w:szCs w:val="22"/>
                <w:rtl/>
                <w:cs/>
              </w:rPr>
            </w:pPr>
          </w:p>
        </w:tc>
        <w:tc>
          <w:tcPr>
            <w:tcW w:w="1980" w:type="dxa"/>
          </w:tcPr>
          <w:p w14:paraId="7D888D3D" w14:textId="77777777" w:rsidR="00C36520" w:rsidRPr="00CB7488" w:rsidRDefault="00C36520" w:rsidP="00D21981">
            <w:pPr>
              <w:pStyle w:val="acctfourfigures"/>
              <w:tabs>
                <w:tab w:val="clear" w:pos="765"/>
                <w:tab w:val="decimal" w:pos="1602"/>
              </w:tabs>
              <w:spacing w:line="240" w:lineRule="atLeast"/>
              <w:ind w:right="11"/>
              <w:rPr>
                <w:szCs w:val="22"/>
                <w:rtl/>
                <w:cs/>
              </w:rPr>
            </w:pPr>
            <w:r w:rsidRPr="00CB7488">
              <w:rPr>
                <w:szCs w:val="22"/>
              </w:rPr>
              <w:t>(3,456)</w:t>
            </w:r>
          </w:p>
        </w:tc>
        <w:tc>
          <w:tcPr>
            <w:tcW w:w="270" w:type="dxa"/>
          </w:tcPr>
          <w:p w14:paraId="7A9F6228" w14:textId="77777777" w:rsidR="00C36520" w:rsidRPr="00CB7488" w:rsidRDefault="00C36520" w:rsidP="00C36520">
            <w:pPr>
              <w:ind w:left="-18" w:right="77"/>
              <w:jc w:val="right"/>
              <w:rPr>
                <w:szCs w:val="22"/>
              </w:rPr>
            </w:pPr>
          </w:p>
        </w:tc>
        <w:tc>
          <w:tcPr>
            <w:tcW w:w="2160" w:type="dxa"/>
          </w:tcPr>
          <w:p w14:paraId="4F858241" w14:textId="77777777" w:rsidR="00C36520" w:rsidRPr="00CB7488" w:rsidRDefault="00C36520" w:rsidP="00D21981">
            <w:pPr>
              <w:pStyle w:val="acctfourfigures"/>
              <w:tabs>
                <w:tab w:val="clear" w:pos="765"/>
                <w:tab w:val="decimal" w:pos="1692"/>
              </w:tabs>
              <w:spacing w:line="240" w:lineRule="atLeast"/>
              <w:ind w:right="11"/>
              <w:rPr>
                <w:szCs w:val="22"/>
              </w:rPr>
            </w:pPr>
            <w:r w:rsidRPr="00D21981">
              <w:rPr>
                <w:szCs w:val="22"/>
              </w:rPr>
              <w:t>(7,308)</w:t>
            </w:r>
          </w:p>
        </w:tc>
      </w:tr>
      <w:tr w:rsidR="00C36520" w:rsidRPr="00CB7488" w14:paraId="7CD92858" w14:textId="77777777" w:rsidTr="00546924">
        <w:trPr>
          <w:trHeight w:val="270"/>
        </w:trPr>
        <w:tc>
          <w:tcPr>
            <w:tcW w:w="4680" w:type="dxa"/>
          </w:tcPr>
          <w:p w14:paraId="4D3F0D28" w14:textId="77777777" w:rsidR="00C36520" w:rsidRPr="00CB7488" w:rsidRDefault="00C36520" w:rsidP="00C36520">
            <w:pPr>
              <w:ind w:right="-108"/>
              <w:rPr>
                <w:szCs w:val="22"/>
              </w:rPr>
            </w:pPr>
            <w:r w:rsidRPr="00CB7488">
              <w:rPr>
                <w:szCs w:val="22"/>
              </w:rPr>
              <w:t>Other liabilities</w:t>
            </w:r>
          </w:p>
        </w:tc>
        <w:tc>
          <w:tcPr>
            <w:tcW w:w="270" w:type="dxa"/>
          </w:tcPr>
          <w:p w14:paraId="06E88456" w14:textId="77777777" w:rsidR="00C36520" w:rsidRPr="00CB7488" w:rsidRDefault="00C36520" w:rsidP="00C36520">
            <w:pPr>
              <w:ind w:right="-108"/>
              <w:rPr>
                <w:szCs w:val="22"/>
                <w:rtl/>
                <w:cs/>
              </w:rPr>
            </w:pPr>
          </w:p>
        </w:tc>
        <w:tc>
          <w:tcPr>
            <w:tcW w:w="1890" w:type="dxa"/>
            <w:tcBorders>
              <w:bottom w:val="single" w:sz="4" w:space="0" w:color="auto"/>
            </w:tcBorders>
          </w:tcPr>
          <w:p w14:paraId="212991B0" w14:textId="77777777" w:rsidR="00C36520" w:rsidRPr="00CB7488" w:rsidRDefault="00C36520" w:rsidP="00D21981">
            <w:pPr>
              <w:pStyle w:val="acctfourfigures"/>
              <w:tabs>
                <w:tab w:val="clear" w:pos="765"/>
                <w:tab w:val="decimal" w:pos="1242"/>
              </w:tabs>
              <w:spacing w:line="240" w:lineRule="atLeast"/>
              <w:ind w:right="11"/>
              <w:rPr>
                <w:szCs w:val="22"/>
              </w:rPr>
            </w:pPr>
            <w:r w:rsidRPr="00CB7488">
              <w:rPr>
                <w:szCs w:val="22"/>
              </w:rPr>
              <w:t>-</w:t>
            </w:r>
          </w:p>
        </w:tc>
        <w:tc>
          <w:tcPr>
            <w:tcW w:w="270" w:type="dxa"/>
          </w:tcPr>
          <w:p w14:paraId="52C6DA7D" w14:textId="77777777" w:rsidR="00C36520" w:rsidRPr="00CB7488" w:rsidRDefault="00C36520" w:rsidP="00C36520">
            <w:pPr>
              <w:ind w:right="-108"/>
              <w:rPr>
                <w:szCs w:val="22"/>
                <w:rtl/>
                <w:cs/>
              </w:rPr>
            </w:pPr>
          </w:p>
        </w:tc>
        <w:tc>
          <w:tcPr>
            <w:tcW w:w="1890" w:type="dxa"/>
            <w:tcBorders>
              <w:bottom w:val="single" w:sz="4" w:space="0" w:color="auto"/>
            </w:tcBorders>
          </w:tcPr>
          <w:p w14:paraId="31B8C72D" w14:textId="77777777" w:rsidR="00C36520" w:rsidRPr="00CB7488" w:rsidRDefault="00C36520" w:rsidP="00D21981">
            <w:pPr>
              <w:pStyle w:val="acctfourfigures"/>
              <w:tabs>
                <w:tab w:val="clear" w:pos="765"/>
                <w:tab w:val="decimal" w:pos="1242"/>
              </w:tabs>
              <w:spacing w:line="240" w:lineRule="atLeast"/>
              <w:ind w:right="11"/>
              <w:rPr>
                <w:szCs w:val="22"/>
                <w:rtl/>
                <w:cs/>
              </w:rPr>
            </w:pPr>
            <w:r w:rsidRPr="00CB7488">
              <w:rPr>
                <w:szCs w:val="22"/>
              </w:rPr>
              <w:t>-</w:t>
            </w:r>
          </w:p>
        </w:tc>
        <w:tc>
          <w:tcPr>
            <w:tcW w:w="270" w:type="dxa"/>
          </w:tcPr>
          <w:p w14:paraId="18BDD40E" w14:textId="77777777" w:rsidR="00C36520" w:rsidRPr="00CB7488" w:rsidRDefault="00C36520" w:rsidP="00C36520">
            <w:pPr>
              <w:ind w:right="-108"/>
              <w:rPr>
                <w:szCs w:val="22"/>
                <w:rtl/>
                <w:cs/>
              </w:rPr>
            </w:pPr>
          </w:p>
        </w:tc>
        <w:tc>
          <w:tcPr>
            <w:tcW w:w="1980" w:type="dxa"/>
            <w:tcBorders>
              <w:bottom w:val="single" w:sz="4" w:space="0" w:color="auto"/>
            </w:tcBorders>
          </w:tcPr>
          <w:p w14:paraId="457CD43C" w14:textId="77777777" w:rsidR="00C36520" w:rsidRPr="00CB7488" w:rsidRDefault="00C36520" w:rsidP="00D21981">
            <w:pPr>
              <w:pStyle w:val="acctfourfigures"/>
              <w:tabs>
                <w:tab w:val="clear" w:pos="765"/>
                <w:tab w:val="decimal" w:pos="1602"/>
              </w:tabs>
              <w:spacing w:line="240" w:lineRule="atLeast"/>
              <w:ind w:right="11"/>
              <w:rPr>
                <w:szCs w:val="22"/>
                <w:rtl/>
                <w:cs/>
              </w:rPr>
            </w:pPr>
            <w:r w:rsidRPr="00CB7488">
              <w:rPr>
                <w:szCs w:val="22"/>
              </w:rPr>
              <w:t>(2,155)</w:t>
            </w:r>
          </w:p>
        </w:tc>
        <w:tc>
          <w:tcPr>
            <w:tcW w:w="270" w:type="dxa"/>
          </w:tcPr>
          <w:p w14:paraId="60E6CFA5" w14:textId="77777777" w:rsidR="00C36520" w:rsidRPr="00CB7488" w:rsidRDefault="00C36520" w:rsidP="00C36520">
            <w:pPr>
              <w:ind w:left="-18" w:right="77"/>
              <w:jc w:val="right"/>
              <w:rPr>
                <w:szCs w:val="22"/>
              </w:rPr>
            </w:pPr>
          </w:p>
        </w:tc>
        <w:tc>
          <w:tcPr>
            <w:tcW w:w="2160" w:type="dxa"/>
            <w:tcBorders>
              <w:bottom w:val="single" w:sz="4" w:space="0" w:color="auto"/>
            </w:tcBorders>
          </w:tcPr>
          <w:p w14:paraId="11B8E295" w14:textId="77777777" w:rsidR="00C36520" w:rsidRPr="00CB7488" w:rsidRDefault="00C36520" w:rsidP="00D21981">
            <w:pPr>
              <w:pStyle w:val="acctfourfigures"/>
              <w:tabs>
                <w:tab w:val="clear" w:pos="765"/>
                <w:tab w:val="decimal" w:pos="1692"/>
              </w:tabs>
              <w:spacing w:line="240" w:lineRule="atLeast"/>
              <w:ind w:right="11"/>
              <w:rPr>
                <w:szCs w:val="22"/>
              </w:rPr>
            </w:pPr>
            <w:r w:rsidRPr="00D21981">
              <w:rPr>
                <w:szCs w:val="22"/>
              </w:rPr>
              <w:t>(2,155)</w:t>
            </w:r>
          </w:p>
        </w:tc>
      </w:tr>
      <w:tr w:rsidR="00C36520" w:rsidRPr="00CB7488" w14:paraId="35AD7EF7" w14:textId="77777777" w:rsidTr="00D21981">
        <w:trPr>
          <w:trHeight w:val="305"/>
        </w:trPr>
        <w:tc>
          <w:tcPr>
            <w:tcW w:w="4680" w:type="dxa"/>
            <w:vAlign w:val="bottom"/>
          </w:tcPr>
          <w:p w14:paraId="31EDBD58" w14:textId="77777777" w:rsidR="00C36520" w:rsidRPr="00CB7488" w:rsidRDefault="00C36520" w:rsidP="00C36520">
            <w:pPr>
              <w:ind w:right="-108"/>
              <w:rPr>
                <w:b/>
                <w:bCs/>
                <w:szCs w:val="22"/>
                <w:lang w:val="en-US" w:bidi="th-TH"/>
              </w:rPr>
            </w:pPr>
            <w:r w:rsidRPr="00CB7488">
              <w:rPr>
                <w:b/>
                <w:bCs/>
                <w:szCs w:val="22"/>
                <w:lang w:val="en-US" w:bidi="th-TH"/>
              </w:rPr>
              <w:t xml:space="preserve">Net assets acquired </w:t>
            </w:r>
          </w:p>
        </w:tc>
        <w:tc>
          <w:tcPr>
            <w:tcW w:w="270" w:type="dxa"/>
            <w:vAlign w:val="bottom"/>
          </w:tcPr>
          <w:p w14:paraId="088598BD" w14:textId="77777777" w:rsidR="00C36520" w:rsidRPr="00D21981" w:rsidRDefault="00C36520" w:rsidP="00C36520">
            <w:pPr>
              <w:ind w:right="-108"/>
              <w:rPr>
                <w:szCs w:val="22"/>
                <w:rtl/>
                <w:cs/>
              </w:rPr>
            </w:pPr>
          </w:p>
        </w:tc>
        <w:tc>
          <w:tcPr>
            <w:tcW w:w="1890" w:type="dxa"/>
            <w:tcBorders>
              <w:top w:val="single" w:sz="4" w:space="0" w:color="auto"/>
              <w:bottom w:val="double" w:sz="4" w:space="0" w:color="auto"/>
            </w:tcBorders>
            <w:vAlign w:val="bottom"/>
          </w:tcPr>
          <w:p w14:paraId="08412DE1" w14:textId="77777777" w:rsidR="00C36520" w:rsidRPr="00D21981" w:rsidRDefault="00C36520" w:rsidP="00D21981">
            <w:pPr>
              <w:pStyle w:val="acctfourfigures"/>
              <w:tabs>
                <w:tab w:val="clear" w:pos="765"/>
                <w:tab w:val="decimal" w:pos="1512"/>
              </w:tabs>
              <w:spacing w:line="240" w:lineRule="atLeast"/>
              <w:ind w:right="11"/>
              <w:rPr>
                <w:b/>
                <w:bCs/>
                <w:szCs w:val="22"/>
              </w:rPr>
            </w:pPr>
            <w:r w:rsidRPr="00D21981">
              <w:rPr>
                <w:b/>
                <w:bCs/>
                <w:szCs w:val="22"/>
              </w:rPr>
              <w:t>78</w:t>
            </w:r>
          </w:p>
        </w:tc>
        <w:tc>
          <w:tcPr>
            <w:tcW w:w="270" w:type="dxa"/>
            <w:vAlign w:val="bottom"/>
          </w:tcPr>
          <w:p w14:paraId="4789D273" w14:textId="77777777" w:rsidR="00C36520" w:rsidRPr="00CB7488" w:rsidRDefault="00C36520" w:rsidP="00C36520">
            <w:pPr>
              <w:ind w:right="-108"/>
              <w:jc w:val="right"/>
              <w:rPr>
                <w:szCs w:val="22"/>
                <w:rtl/>
                <w:cs/>
              </w:rPr>
            </w:pPr>
          </w:p>
        </w:tc>
        <w:tc>
          <w:tcPr>
            <w:tcW w:w="1890" w:type="dxa"/>
            <w:tcBorders>
              <w:top w:val="single" w:sz="4" w:space="0" w:color="auto"/>
              <w:bottom w:val="double" w:sz="4" w:space="0" w:color="auto"/>
            </w:tcBorders>
            <w:vAlign w:val="bottom"/>
          </w:tcPr>
          <w:p w14:paraId="0D5B6B15" w14:textId="77777777" w:rsidR="00C36520" w:rsidRPr="00D21981" w:rsidRDefault="00C36520" w:rsidP="00D21981">
            <w:pPr>
              <w:pStyle w:val="acctfourfigures"/>
              <w:tabs>
                <w:tab w:val="clear" w:pos="765"/>
                <w:tab w:val="decimal" w:pos="1512"/>
              </w:tabs>
              <w:spacing w:line="240" w:lineRule="atLeast"/>
              <w:ind w:right="11"/>
              <w:rPr>
                <w:b/>
                <w:bCs/>
                <w:szCs w:val="22"/>
                <w:rtl/>
                <w:cs/>
              </w:rPr>
            </w:pPr>
            <w:r w:rsidRPr="00D21981">
              <w:rPr>
                <w:b/>
                <w:bCs/>
                <w:szCs w:val="22"/>
              </w:rPr>
              <w:t>86</w:t>
            </w:r>
          </w:p>
        </w:tc>
        <w:tc>
          <w:tcPr>
            <w:tcW w:w="270" w:type="dxa"/>
            <w:vAlign w:val="bottom"/>
          </w:tcPr>
          <w:p w14:paraId="0727CE4A" w14:textId="77777777" w:rsidR="00C36520" w:rsidRPr="00CB7488" w:rsidRDefault="00C36520" w:rsidP="00C36520">
            <w:pPr>
              <w:ind w:right="-108"/>
              <w:jc w:val="right"/>
              <w:rPr>
                <w:szCs w:val="22"/>
                <w:rtl/>
                <w:cs/>
              </w:rPr>
            </w:pPr>
          </w:p>
        </w:tc>
        <w:tc>
          <w:tcPr>
            <w:tcW w:w="1980" w:type="dxa"/>
            <w:tcBorders>
              <w:top w:val="single" w:sz="4" w:space="0" w:color="auto"/>
              <w:bottom w:val="double" w:sz="4" w:space="0" w:color="auto"/>
            </w:tcBorders>
            <w:vAlign w:val="bottom"/>
          </w:tcPr>
          <w:p w14:paraId="1D218F34" w14:textId="77777777" w:rsidR="00C36520" w:rsidRPr="00D21981" w:rsidRDefault="00C36520" w:rsidP="00D21981">
            <w:pPr>
              <w:pStyle w:val="acctfourfigures"/>
              <w:tabs>
                <w:tab w:val="clear" w:pos="765"/>
                <w:tab w:val="decimal" w:pos="1602"/>
              </w:tabs>
              <w:spacing w:line="240" w:lineRule="atLeast"/>
              <w:ind w:right="11"/>
              <w:rPr>
                <w:b/>
                <w:bCs/>
                <w:szCs w:val="22"/>
                <w:rtl/>
                <w:cs/>
              </w:rPr>
            </w:pPr>
            <w:r w:rsidRPr="00D21981">
              <w:rPr>
                <w:b/>
                <w:bCs/>
                <w:szCs w:val="22"/>
              </w:rPr>
              <w:t>86</w:t>
            </w:r>
          </w:p>
        </w:tc>
        <w:tc>
          <w:tcPr>
            <w:tcW w:w="270" w:type="dxa"/>
            <w:vAlign w:val="bottom"/>
          </w:tcPr>
          <w:p w14:paraId="2B7F78B6" w14:textId="77777777" w:rsidR="00C36520" w:rsidRPr="00CB7488" w:rsidRDefault="00C36520" w:rsidP="00C36520">
            <w:pPr>
              <w:ind w:left="-18" w:right="77"/>
              <w:jc w:val="right"/>
              <w:rPr>
                <w:b/>
                <w:bCs/>
                <w:szCs w:val="22"/>
              </w:rPr>
            </w:pPr>
          </w:p>
        </w:tc>
        <w:tc>
          <w:tcPr>
            <w:tcW w:w="2160" w:type="dxa"/>
            <w:tcBorders>
              <w:top w:val="single" w:sz="4" w:space="0" w:color="auto"/>
              <w:bottom w:val="double" w:sz="4" w:space="0" w:color="auto"/>
            </w:tcBorders>
            <w:vAlign w:val="bottom"/>
          </w:tcPr>
          <w:p w14:paraId="5446A825" w14:textId="77777777" w:rsidR="00C36520" w:rsidRPr="00D21981" w:rsidRDefault="00C36520" w:rsidP="00D21981">
            <w:pPr>
              <w:pStyle w:val="acctfourfigures"/>
              <w:tabs>
                <w:tab w:val="clear" w:pos="765"/>
                <w:tab w:val="decimal" w:pos="1692"/>
              </w:tabs>
              <w:spacing w:line="240" w:lineRule="atLeast"/>
              <w:ind w:right="11"/>
              <w:rPr>
                <w:b/>
                <w:bCs/>
                <w:szCs w:val="22"/>
              </w:rPr>
            </w:pPr>
            <w:r w:rsidRPr="00D21981">
              <w:rPr>
                <w:b/>
                <w:bCs/>
                <w:szCs w:val="22"/>
              </w:rPr>
              <w:t>2</w:t>
            </w:r>
            <w:r w:rsidR="0010559B" w:rsidRPr="00D21981">
              <w:rPr>
                <w:b/>
                <w:bCs/>
                <w:szCs w:val="22"/>
              </w:rPr>
              <w:t>50</w:t>
            </w:r>
          </w:p>
        </w:tc>
      </w:tr>
    </w:tbl>
    <w:p w14:paraId="5BEC964E" w14:textId="77777777" w:rsidR="00147092" w:rsidRPr="00CB7488" w:rsidRDefault="00147092" w:rsidP="00147092">
      <w:pPr>
        <w:ind w:left="338" w:firstLine="562"/>
        <w:rPr>
          <w:szCs w:val="22"/>
          <w:lang w:val="en-AU"/>
        </w:rPr>
      </w:pPr>
    </w:p>
    <w:p w14:paraId="1E4F209B" w14:textId="77777777" w:rsidR="00BC04C7" w:rsidRPr="00CB7488" w:rsidRDefault="00BC04C7">
      <w:pPr>
        <w:spacing w:line="240" w:lineRule="auto"/>
        <w:rPr>
          <w:szCs w:val="22"/>
          <w:lang w:val="en-AU"/>
        </w:rPr>
      </w:pPr>
    </w:p>
    <w:p w14:paraId="5CA28DDC" w14:textId="77777777" w:rsidR="00BC04C7" w:rsidRPr="00CB7488" w:rsidRDefault="00BC04C7">
      <w:pPr>
        <w:spacing w:line="240" w:lineRule="auto"/>
        <w:rPr>
          <w:szCs w:val="22"/>
          <w:lang w:val="en-AU"/>
        </w:rPr>
      </w:pPr>
      <w:r w:rsidRPr="00CB7488">
        <w:rPr>
          <w:szCs w:val="22"/>
          <w:lang w:val="en-AU"/>
        </w:rPr>
        <w:br w:type="page"/>
      </w:r>
    </w:p>
    <w:p w14:paraId="6329098F" w14:textId="77777777" w:rsidR="00546924" w:rsidRDefault="00C4578A" w:rsidP="00147092">
      <w:pPr>
        <w:tabs>
          <w:tab w:val="left" w:pos="1440"/>
        </w:tabs>
        <w:ind w:left="900" w:right="27"/>
        <w:jc w:val="thaiDistribute"/>
        <w:rPr>
          <w:szCs w:val="22"/>
          <w:lang w:val="en-AU"/>
        </w:rPr>
      </w:pPr>
      <w:r w:rsidRPr="00C4578A">
        <w:rPr>
          <w:szCs w:val="22"/>
          <w:lang w:val="en-AU"/>
        </w:rPr>
        <w:lastRenderedPageBreak/>
        <w:t xml:space="preserve">The following summarises the carrying amount of assets </w:t>
      </w:r>
      <w:r w:rsidR="00AC3C16">
        <w:rPr>
          <w:rFonts w:cs="Angsana New"/>
          <w:szCs w:val="28"/>
          <w:lang w:val="en-AU" w:bidi="th-TH"/>
        </w:rPr>
        <w:t xml:space="preserve">and </w:t>
      </w:r>
      <w:r w:rsidR="00AC3C16">
        <w:rPr>
          <w:szCs w:val="22"/>
        </w:rPr>
        <w:t>liabilities</w:t>
      </w:r>
      <w:r w:rsidR="00AC3C16" w:rsidRPr="00C4578A">
        <w:rPr>
          <w:szCs w:val="22"/>
          <w:lang w:val="en-AU"/>
        </w:rPr>
        <w:t xml:space="preserve"> </w:t>
      </w:r>
      <w:r w:rsidRPr="00C4578A">
        <w:rPr>
          <w:szCs w:val="22"/>
          <w:lang w:val="en-AU"/>
        </w:rPr>
        <w:t>acquired by the Group to obtain businesses.</w:t>
      </w:r>
    </w:p>
    <w:p w14:paraId="3860AE95" w14:textId="77777777" w:rsidR="00C4578A" w:rsidRPr="00CB7488" w:rsidRDefault="00C4578A" w:rsidP="00147092">
      <w:pPr>
        <w:tabs>
          <w:tab w:val="left" w:pos="1440"/>
        </w:tabs>
        <w:ind w:left="900" w:right="27"/>
        <w:jc w:val="thaiDistribute"/>
        <w:rPr>
          <w:szCs w:val="22"/>
          <w:lang w:val="en-AU"/>
        </w:rPr>
      </w:pPr>
    </w:p>
    <w:tbl>
      <w:tblPr>
        <w:tblW w:w="13860" w:type="dxa"/>
        <w:tblInd w:w="810" w:type="dxa"/>
        <w:tblLayout w:type="fixed"/>
        <w:tblLook w:val="0000" w:firstRow="0" w:lastRow="0" w:firstColumn="0" w:lastColumn="0" w:noHBand="0" w:noVBand="0"/>
      </w:tblPr>
      <w:tblGrid>
        <w:gridCol w:w="4860"/>
        <w:gridCol w:w="270"/>
        <w:gridCol w:w="1530"/>
        <w:gridCol w:w="270"/>
        <w:gridCol w:w="1530"/>
        <w:gridCol w:w="270"/>
        <w:gridCol w:w="1620"/>
        <w:gridCol w:w="270"/>
        <w:gridCol w:w="1440"/>
        <w:gridCol w:w="270"/>
        <w:gridCol w:w="1530"/>
      </w:tblGrid>
      <w:tr w:rsidR="00C91B78" w:rsidRPr="00CB7488" w14:paraId="7EE7A21A" w14:textId="77777777" w:rsidTr="00AE1D20">
        <w:trPr>
          <w:trHeight w:val="20"/>
          <w:tblHeader/>
        </w:trPr>
        <w:tc>
          <w:tcPr>
            <w:tcW w:w="4860" w:type="dxa"/>
          </w:tcPr>
          <w:p w14:paraId="701658BA" w14:textId="77777777" w:rsidR="00C91B78" w:rsidRPr="00AE1D20" w:rsidRDefault="00C91B78" w:rsidP="00C91B78">
            <w:pPr>
              <w:ind w:left="-108" w:right="-108" w:firstLine="108"/>
              <w:jc w:val="center"/>
              <w:rPr>
                <w:b/>
                <w:bCs/>
                <w:szCs w:val="22"/>
                <w:rtl/>
                <w:cs/>
              </w:rPr>
            </w:pPr>
          </w:p>
        </w:tc>
        <w:tc>
          <w:tcPr>
            <w:tcW w:w="270" w:type="dxa"/>
          </w:tcPr>
          <w:p w14:paraId="2456C62B" w14:textId="77777777" w:rsidR="00C91B78" w:rsidRPr="00AE1D20" w:rsidRDefault="00C91B78" w:rsidP="00C91B78">
            <w:pPr>
              <w:ind w:left="-108" w:right="-108"/>
              <w:jc w:val="center"/>
              <w:rPr>
                <w:szCs w:val="22"/>
              </w:rPr>
            </w:pPr>
          </w:p>
        </w:tc>
        <w:tc>
          <w:tcPr>
            <w:tcW w:w="1530" w:type="dxa"/>
            <w:vAlign w:val="bottom"/>
          </w:tcPr>
          <w:p w14:paraId="2FFD16FF" w14:textId="77777777" w:rsidR="00C91B78" w:rsidRDefault="00C91B78" w:rsidP="00C91B78">
            <w:pPr>
              <w:ind w:left="-108" w:right="-108"/>
              <w:jc w:val="center"/>
              <w:rPr>
                <w:szCs w:val="22"/>
                <w:lang w:val="en-US" w:bidi="th-TH"/>
              </w:rPr>
            </w:pPr>
            <w:r w:rsidRPr="00AE1D20">
              <w:rPr>
                <w:szCs w:val="22"/>
                <w:lang w:val="en-US" w:bidi="th-TH"/>
              </w:rPr>
              <w:t xml:space="preserve">Thai Hotel Investment </w:t>
            </w:r>
          </w:p>
          <w:p w14:paraId="1B67F108" w14:textId="77777777" w:rsidR="00C91B78" w:rsidRDefault="00C91B78" w:rsidP="00C91B78">
            <w:pPr>
              <w:ind w:left="-108" w:right="-108"/>
              <w:jc w:val="center"/>
              <w:rPr>
                <w:szCs w:val="22"/>
                <w:lang w:val="en-US" w:bidi="th-TH"/>
              </w:rPr>
            </w:pPr>
            <w:r w:rsidRPr="00AE1D20">
              <w:rPr>
                <w:szCs w:val="22"/>
                <w:lang w:val="en-US" w:bidi="th-TH"/>
              </w:rPr>
              <w:t xml:space="preserve">Freehold and Leasehold </w:t>
            </w:r>
          </w:p>
          <w:p w14:paraId="7D9682D0" w14:textId="77777777" w:rsidR="00C91B78" w:rsidRPr="00CB4C0B" w:rsidRDefault="00C91B78" w:rsidP="00C91B78">
            <w:pPr>
              <w:ind w:left="-108" w:right="-108"/>
              <w:jc w:val="center"/>
              <w:rPr>
                <w:rFonts w:cs="Angsana New"/>
                <w:szCs w:val="28"/>
              </w:rPr>
            </w:pPr>
            <w:r w:rsidRPr="00AE1D20">
              <w:rPr>
                <w:szCs w:val="22"/>
                <w:lang w:val="en-US" w:bidi="th-TH"/>
              </w:rPr>
              <w:t>Property Fund</w:t>
            </w:r>
            <w:r>
              <w:rPr>
                <w:rFonts w:cs="Angsana New"/>
                <w:szCs w:val="28"/>
                <w:lang w:val="en-US" w:bidi="th-TH"/>
              </w:rPr>
              <w:t>*</w:t>
            </w:r>
          </w:p>
        </w:tc>
        <w:tc>
          <w:tcPr>
            <w:tcW w:w="270" w:type="dxa"/>
            <w:vAlign w:val="bottom"/>
          </w:tcPr>
          <w:p w14:paraId="12256DA3" w14:textId="77777777" w:rsidR="00C91B78" w:rsidRPr="00AE1D20" w:rsidRDefault="00C91B78" w:rsidP="00C91B78">
            <w:pPr>
              <w:ind w:left="-108" w:right="-108" w:firstLine="108"/>
              <w:jc w:val="center"/>
              <w:rPr>
                <w:szCs w:val="22"/>
              </w:rPr>
            </w:pPr>
          </w:p>
        </w:tc>
        <w:tc>
          <w:tcPr>
            <w:tcW w:w="1530" w:type="dxa"/>
            <w:vAlign w:val="bottom"/>
          </w:tcPr>
          <w:p w14:paraId="40EBB44C" w14:textId="77777777" w:rsidR="00C91B78" w:rsidRPr="00AE1D20" w:rsidRDefault="00C91B78" w:rsidP="00C91B78">
            <w:pPr>
              <w:ind w:left="-108" w:right="-108"/>
              <w:jc w:val="center"/>
              <w:rPr>
                <w:szCs w:val="22"/>
                <w:lang w:val="en-US" w:bidi="th-TH"/>
              </w:rPr>
            </w:pPr>
            <w:r w:rsidRPr="00AE1D20">
              <w:rPr>
                <w:szCs w:val="22"/>
                <w:lang w:val="en-US" w:bidi="th-TH"/>
              </w:rPr>
              <w:t xml:space="preserve">Thai Retail </w:t>
            </w:r>
          </w:p>
          <w:p w14:paraId="2D709649" w14:textId="77777777" w:rsidR="00C91B78" w:rsidRPr="00AE1D20" w:rsidRDefault="00C91B78" w:rsidP="00C91B78">
            <w:pPr>
              <w:ind w:left="-108" w:right="-108"/>
              <w:jc w:val="center"/>
              <w:rPr>
                <w:szCs w:val="22"/>
                <w:lang w:val="en-US" w:bidi="th-TH"/>
              </w:rPr>
            </w:pPr>
            <w:r w:rsidRPr="00AE1D20">
              <w:rPr>
                <w:szCs w:val="22"/>
                <w:lang w:val="en-US" w:bidi="th-TH"/>
              </w:rPr>
              <w:t xml:space="preserve">Investment </w:t>
            </w:r>
          </w:p>
          <w:p w14:paraId="53423DB8" w14:textId="77777777" w:rsidR="00C91B78" w:rsidRPr="00AE1D20" w:rsidRDefault="00C91B78" w:rsidP="00C91B78">
            <w:pPr>
              <w:ind w:left="-108" w:right="-108"/>
              <w:jc w:val="center"/>
              <w:rPr>
                <w:szCs w:val="22"/>
              </w:rPr>
            </w:pPr>
            <w:r w:rsidRPr="00AE1D20">
              <w:rPr>
                <w:szCs w:val="22"/>
                <w:lang w:val="en-US" w:bidi="th-TH"/>
              </w:rPr>
              <w:t>Fund</w:t>
            </w:r>
            <w:r>
              <w:rPr>
                <w:szCs w:val="22"/>
                <w:lang w:val="en-US" w:bidi="th-TH"/>
              </w:rPr>
              <w:t>*</w:t>
            </w:r>
          </w:p>
        </w:tc>
        <w:tc>
          <w:tcPr>
            <w:tcW w:w="270" w:type="dxa"/>
            <w:vAlign w:val="bottom"/>
          </w:tcPr>
          <w:p w14:paraId="2F469576" w14:textId="77777777" w:rsidR="00C91B78" w:rsidRPr="00AE1D20" w:rsidRDefault="00C91B78" w:rsidP="00C91B78">
            <w:pPr>
              <w:ind w:left="252" w:right="-18"/>
              <w:jc w:val="center"/>
              <w:rPr>
                <w:szCs w:val="22"/>
              </w:rPr>
            </w:pPr>
          </w:p>
        </w:tc>
        <w:tc>
          <w:tcPr>
            <w:tcW w:w="1620" w:type="dxa"/>
            <w:vAlign w:val="bottom"/>
          </w:tcPr>
          <w:p w14:paraId="41E08CA2" w14:textId="77777777" w:rsidR="00C91B78" w:rsidRDefault="00C91B78" w:rsidP="00C91B78">
            <w:pPr>
              <w:ind w:left="-108" w:right="-108"/>
              <w:jc w:val="center"/>
              <w:rPr>
                <w:szCs w:val="22"/>
                <w:lang w:val="en-US" w:bidi="th-TH"/>
              </w:rPr>
            </w:pPr>
            <w:r w:rsidRPr="00AE1D20">
              <w:rPr>
                <w:szCs w:val="22"/>
                <w:lang w:val="en-US" w:bidi="th-TH"/>
              </w:rPr>
              <w:t xml:space="preserve">Thai Commercial Investment </w:t>
            </w:r>
          </w:p>
          <w:p w14:paraId="5E80089A" w14:textId="77777777" w:rsidR="00C91B78" w:rsidRPr="00AE1D20" w:rsidRDefault="00C91B78" w:rsidP="00C91B78">
            <w:pPr>
              <w:ind w:left="-108" w:right="-108"/>
              <w:jc w:val="center"/>
              <w:rPr>
                <w:szCs w:val="22"/>
              </w:rPr>
            </w:pPr>
            <w:r w:rsidRPr="00AE1D20">
              <w:rPr>
                <w:szCs w:val="22"/>
                <w:lang w:val="en-US" w:bidi="th-TH"/>
              </w:rPr>
              <w:t>Freehold and Leasehold Fund</w:t>
            </w:r>
            <w:r>
              <w:rPr>
                <w:szCs w:val="22"/>
                <w:lang w:val="en-US" w:bidi="th-TH"/>
              </w:rPr>
              <w:t>*</w:t>
            </w:r>
          </w:p>
        </w:tc>
        <w:tc>
          <w:tcPr>
            <w:tcW w:w="270" w:type="dxa"/>
            <w:vAlign w:val="bottom"/>
          </w:tcPr>
          <w:p w14:paraId="70D6EF68" w14:textId="77777777" w:rsidR="00C91B78" w:rsidRPr="00AE1D20" w:rsidRDefault="00C91B78" w:rsidP="00C91B78">
            <w:pPr>
              <w:ind w:left="-108" w:right="-108"/>
              <w:jc w:val="center"/>
              <w:rPr>
                <w:szCs w:val="22"/>
              </w:rPr>
            </w:pPr>
          </w:p>
        </w:tc>
        <w:tc>
          <w:tcPr>
            <w:tcW w:w="1440" w:type="dxa"/>
          </w:tcPr>
          <w:p w14:paraId="00AB6577" w14:textId="77777777" w:rsidR="00C91B78" w:rsidRDefault="00C91B78" w:rsidP="00C91B78">
            <w:pPr>
              <w:ind w:left="-108" w:right="-108"/>
              <w:jc w:val="center"/>
              <w:rPr>
                <w:rFonts w:cs="Angsana New"/>
                <w:sz w:val="20"/>
                <w:lang w:bidi="th-TH"/>
              </w:rPr>
            </w:pPr>
          </w:p>
          <w:p w14:paraId="4A60434C" w14:textId="77777777" w:rsidR="00C91B78" w:rsidRDefault="00C91B78" w:rsidP="00C91B78">
            <w:pPr>
              <w:ind w:left="-108" w:right="-108"/>
              <w:jc w:val="center"/>
              <w:rPr>
                <w:rFonts w:cs="Angsana New"/>
                <w:sz w:val="20"/>
                <w:lang w:bidi="th-TH"/>
              </w:rPr>
            </w:pPr>
          </w:p>
          <w:p w14:paraId="6A0295DF" w14:textId="77777777" w:rsidR="00C91B78" w:rsidRPr="00AE1D20" w:rsidRDefault="00C91B78" w:rsidP="00C91B78">
            <w:pPr>
              <w:ind w:left="-108" w:right="-108"/>
              <w:jc w:val="center"/>
              <w:rPr>
                <w:szCs w:val="22"/>
              </w:rPr>
            </w:pPr>
            <w:r w:rsidRPr="00C91B78">
              <w:rPr>
                <w:rFonts w:cs="Angsana New"/>
                <w:szCs w:val="22"/>
                <w:lang w:bidi="th-TH"/>
              </w:rPr>
              <w:t>The Okura Prestige Hotel, Bangkok</w:t>
            </w:r>
          </w:p>
        </w:tc>
        <w:tc>
          <w:tcPr>
            <w:tcW w:w="270" w:type="dxa"/>
          </w:tcPr>
          <w:p w14:paraId="003C7A76" w14:textId="77777777" w:rsidR="00C91B78" w:rsidRPr="00AE1D20" w:rsidRDefault="00C91B78" w:rsidP="00C91B78">
            <w:pPr>
              <w:ind w:left="-108" w:right="-108"/>
              <w:jc w:val="center"/>
              <w:rPr>
                <w:szCs w:val="22"/>
              </w:rPr>
            </w:pPr>
          </w:p>
        </w:tc>
        <w:tc>
          <w:tcPr>
            <w:tcW w:w="1530" w:type="dxa"/>
            <w:vAlign w:val="bottom"/>
          </w:tcPr>
          <w:p w14:paraId="2B32AA4E" w14:textId="77777777" w:rsidR="00C91B78" w:rsidRPr="00AE1D20" w:rsidRDefault="00C91B78" w:rsidP="00C91B78">
            <w:pPr>
              <w:ind w:left="-108" w:right="-108"/>
              <w:jc w:val="center"/>
              <w:rPr>
                <w:szCs w:val="22"/>
              </w:rPr>
            </w:pPr>
          </w:p>
          <w:p w14:paraId="51BC36F9" w14:textId="77777777" w:rsidR="00C91B78" w:rsidRPr="00AE1D20" w:rsidRDefault="00C91B78" w:rsidP="00C91B78">
            <w:pPr>
              <w:ind w:left="-108" w:right="-108"/>
              <w:jc w:val="center"/>
              <w:rPr>
                <w:szCs w:val="22"/>
              </w:rPr>
            </w:pPr>
          </w:p>
          <w:p w14:paraId="3C95BF01" w14:textId="77777777" w:rsidR="00C91B78" w:rsidRPr="00AE1D20" w:rsidRDefault="00C91B78" w:rsidP="00C91B78">
            <w:pPr>
              <w:ind w:left="-108" w:right="-108"/>
              <w:jc w:val="center"/>
              <w:rPr>
                <w:szCs w:val="22"/>
              </w:rPr>
            </w:pPr>
          </w:p>
          <w:p w14:paraId="57CD6D51" w14:textId="77777777" w:rsidR="00C91B78" w:rsidRPr="00AE1D20" w:rsidRDefault="00C91B78" w:rsidP="00C91B78">
            <w:pPr>
              <w:ind w:left="-108" w:right="-108"/>
              <w:jc w:val="center"/>
              <w:rPr>
                <w:szCs w:val="22"/>
                <w:rtl/>
                <w:cs/>
              </w:rPr>
            </w:pPr>
            <w:r w:rsidRPr="00AE1D20">
              <w:rPr>
                <w:szCs w:val="22"/>
              </w:rPr>
              <w:t>Total</w:t>
            </w:r>
          </w:p>
        </w:tc>
      </w:tr>
      <w:tr w:rsidR="00C91B78" w:rsidRPr="00CB7488" w14:paraId="4AA044AA" w14:textId="77777777" w:rsidTr="00C73467">
        <w:trPr>
          <w:trHeight w:val="20"/>
          <w:tblHeader/>
        </w:trPr>
        <w:tc>
          <w:tcPr>
            <w:tcW w:w="4860" w:type="dxa"/>
          </w:tcPr>
          <w:p w14:paraId="1742ABF2" w14:textId="77777777" w:rsidR="00C91B78" w:rsidRPr="00AE1D20" w:rsidRDefault="00C91B78" w:rsidP="00C91B78">
            <w:pPr>
              <w:ind w:left="-108" w:right="-108" w:firstLine="108"/>
              <w:jc w:val="center"/>
              <w:rPr>
                <w:b/>
                <w:bCs/>
                <w:szCs w:val="22"/>
                <w:rtl/>
                <w:cs/>
              </w:rPr>
            </w:pPr>
          </w:p>
        </w:tc>
        <w:tc>
          <w:tcPr>
            <w:tcW w:w="270" w:type="dxa"/>
          </w:tcPr>
          <w:p w14:paraId="73CB16FD" w14:textId="77777777" w:rsidR="00C91B78" w:rsidRPr="00AE1D20" w:rsidRDefault="00C91B78" w:rsidP="00C91B78">
            <w:pPr>
              <w:ind w:left="-108" w:right="-108"/>
              <w:jc w:val="center"/>
              <w:rPr>
                <w:szCs w:val="22"/>
              </w:rPr>
            </w:pPr>
          </w:p>
        </w:tc>
        <w:tc>
          <w:tcPr>
            <w:tcW w:w="8730" w:type="dxa"/>
            <w:gridSpan w:val="9"/>
            <w:vAlign w:val="bottom"/>
          </w:tcPr>
          <w:p w14:paraId="513DCAF7" w14:textId="77777777" w:rsidR="00C91B78" w:rsidRPr="00AE1D20" w:rsidRDefault="00C91B78" w:rsidP="00C91B78">
            <w:pPr>
              <w:ind w:left="-108" w:right="-108"/>
              <w:jc w:val="center"/>
              <w:rPr>
                <w:i/>
                <w:iCs/>
                <w:szCs w:val="22"/>
              </w:rPr>
            </w:pPr>
            <w:r w:rsidRPr="00AE1D20">
              <w:rPr>
                <w:i/>
                <w:iCs/>
                <w:szCs w:val="22"/>
              </w:rPr>
              <w:t>(in thousand Baht)</w:t>
            </w:r>
          </w:p>
        </w:tc>
      </w:tr>
      <w:tr w:rsidR="00C91B78" w:rsidRPr="00CB7488" w14:paraId="12388534" w14:textId="77777777" w:rsidTr="00AE1D20">
        <w:trPr>
          <w:trHeight w:val="20"/>
        </w:trPr>
        <w:tc>
          <w:tcPr>
            <w:tcW w:w="4860" w:type="dxa"/>
          </w:tcPr>
          <w:p w14:paraId="01770CEC" w14:textId="77777777" w:rsidR="00C91B78" w:rsidRPr="00AE1D20" w:rsidRDefault="00C91B78" w:rsidP="00C91B78">
            <w:pPr>
              <w:ind w:right="-108"/>
              <w:rPr>
                <w:b/>
                <w:bCs/>
                <w:szCs w:val="22"/>
                <w:rtl/>
                <w:cs/>
              </w:rPr>
            </w:pPr>
            <w:r w:rsidRPr="00AE1D20">
              <w:rPr>
                <w:b/>
                <w:bCs/>
                <w:szCs w:val="22"/>
              </w:rPr>
              <w:t xml:space="preserve">Assets and liabilities acquired </w:t>
            </w:r>
          </w:p>
        </w:tc>
        <w:tc>
          <w:tcPr>
            <w:tcW w:w="270" w:type="dxa"/>
          </w:tcPr>
          <w:p w14:paraId="4F376112" w14:textId="77777777" w:rsidR="00C91B78" w:rsidRPr="00AE1D20" w:rsidRDefault="00C91B78" w:rsidP="00C91B78">
            <w:pPr>
              <w:ind w:right="-18"/>
              <w:jc w:val="center"/>
              <w:rPr>
                <w:szCs w:val="22"/>
                <w:rtl/>
                <w:cs/>
              </w:rPr>
            </w:pPr>
          </w:p>
        </w:tc>
        <w:tc>
          <w:tcPr>
            <w:tcW w:w="1530" w:type="dxa"/>
          </w:tcPr>
          <w:p w14:paraId="1A93D73E" w14:textId="77777777" w:rsidR="00C91B78" w:rsidRPr="00AE1D20" w:rsidRDefault="00C91B78" w:rsidP="00C91B78">
            <w:pPr>
              <w:tabs>
                <w:tab w:val="left" w:pos="522"/>
              </w:tabs>
              <w:ind w:left="-108" w:right="-108"/>
              <w:jc w:val="center"/>
              <w:rPr>
                <w:szCs w:val="22"/>
              </w:rPr>
            </w:pPr>
          </w:p>
        </w:tc>
        <w:tc>
          <w:tcPr>
            <w:tcW w:w="270" w:type="dxa"/>
          </w:tcPr>
          <w:p w14:paraId="34B53373" w14:textId="77777777" w:rsidR="00C91B78" w:rsidRPr="00AE1D20" w:rsidRDefault="00C91B78" w:rsidP="00C91B78">
            <w:pPr>
              <w:ind w:left="252" w:right="-18"/>
              <w:jc w:val="thaiDistribute"/>
              <w:rPr>
                <w:szCs w:val="22"/>
                <w:rtl/>
                <w:cs/>
              </w:rPr>
            </w:pPr>
          </w:p>
        </w:tc>
        <w:tc>
          <w:tcPr>
            <w:tcW w:w="1530" w:type="dxa"/>
          </w:tcPr>
          <w:p w14:paraId="26839906" w14:textId="77777777" w:rsidR="00C91B78" w:rsidRPr="00AE1D20" w:rsidRDefault="00C91B78" w:rsidP="00C91B78">
            <w:pPr>
              <w:ind w:right="-108"/>
              <w:jc w:val="center"/>
              <w:rPr>
                <w:szCs w:val="22"/>
              </w:rPr>
            </w:pPr>
          </w:p>
        </w:tc>
        <w:tc>
          <w:tcPr>
            <w:tcW w:w="270" w:type="dxa"/>
          </w:tcPr>
          <w:p w14:paraId="21923148" w14:textId="77777777" w:rsidR="00C91B78" w:rsidRPr="00AE1D20" w:rsidRDefault="00C91B78" w:rsidP="00C91B78">
            <w:pPr>
              <w:ind w:left="252" w:right="-18"/>
              <w:jc w:val="thaiDistribute"/>
              <w:rPr>
                <w:szCs w:val="22"/>
                <w:rtl/>
                <w:cs/>
              </w:rPr>
            </w:pPr>
          </w:p>
        </w:tc>
        <w:tc>
          <w:tcPr>
            <w:tcW w:w="1620" w:type="dxa"/>
          </w:tcPr>
          <w:p w14:paraId="0079502E" w14:textId="77777777" w:rsidR="00C91B78" w:rsidRPr="00AE1D20" w:rsidRDefault="00C91B78" w:rsidP="00C91B78">
            <w:pPr>
              <w:ind w:left="-18" w:right="64"/>
              <w:jc w:val="right"/>
              <w:rPr>
                <w:szCs w:val="22"/>
                <w:rtl/>
                <w:cs/>
              </w:rPr>
            </w:pPr>
          </w:p>
        </w:tc>
        <w:tc>
          <w:tcPr>
            <w:tcW w:w="270" w:type="dxa"/>
          </w:tcPr>
          <w:p w14:paraId="4905B0F4" w14:textId="77777777" w:rsidR="00C91B78" w:rsidRPr="00AE1D20" w:rsidRDefault="00C91B78" w:rsidP="00C91B78">
            <w:pPr>
              <w:ind w:left="-18" w:right="62"/>
              <w:jc w:val="right"/>
              <w:rPr>
                <w:szCs w:val="22"/>
              </w:rPr>
            </w:pPr>
          </w:p>
        </w:tc>
        <w:tc>
          <w:tcPr>
            <w:tcW w:w="1440" w:type="dxa"/>
          </w:tcPr>
          <w:p w14:paraId="7A625BFA" w14:textId="77777777" w:rsidR="00C91B78" w:rsidRPr="00AE1D20" w:rsidRDefault="00C91B78" w:rsidP="00C91B78">
            <w:pPr>
              <w:ind w:left="-18" w:right="62"/>
              <w:jc w:val="right"/>
              <w:rPr>
                <w:szCs w:val="22"/>
              </w:rPr>
            </w:pPr>
          </w:p>
        </w:tc>
        <w:tc>
          <w:tcPr>
            <w:tcW w:w="270" w:type="dxa"/>
          </w:tcPr>
          <w:p w14:paraId="2A6F7B3C" w14:textId="77777777" w:rsidR="00C91B78" w:rsidRPr="00AE1D20" w:rsidRDefault="00C91B78" w:rsidP="00C91B78">
            <w:pPr>
              <w:ind w:left="-18" w:right="62"/>
              <w:jc w:val="right"/>
              <w:rPr>
                <w:szCs w:val="22"/>
              </w:rPr>
            </w:pPr>
          </w:p>
        </w:tc>
        <w:tc>
          <w:tcPr>
            <w:tcW w:w="1530" w:type="dxa"/>
          </w:tcPr>
          <w:p w14:paraId="11D7788D" w14:textId="77777777" w:rsidR="00C91B78" w:rsidRPr="00AE1D20" w:rsidRDefault="00C91B78" w:rsidP="00C91B78">
            <w:pPr>
              <w:ind w:left="-18" w:right="62"/>
              <w:jc w:val="right"/>
              <w:rPr>
                <w:szCs w:val="22"/>
              </w:rPr>
            </w:pPr>
          </w:p>
        </w:tc>
      </w:tr>
      <w:tr w:rsidR="00C91B78" w:rsidRPr="00CB7488" w14:paraId="31AC216C" w14:textId="77777777" w:rsidTr="00AE1D20">
        <w:trPr>
          <w:trHeight w:val="20"/>
        </w:trPr>
        <w:tc>
          <w:tcPr>
            <w:tcW w:w="4860" w:type="dxa"/>
          </w:tcPr>
          <w:p w14:paraId="1D5AD669" w14:textId="77777777" w:rsidR="00C91B78" w:rsidRPr="00AE1D20" w:rsidRDefault="00C91B78" w:rsidP="00C91B78">
            <w:pPr>
              <w:ind w:right="-108"/>
              <w:rPr>
                <w:b/>
                <w:bCs/>
                <w:szCs w:val="22"/>
              </w:rPr>
            </w:pPr>
            <w:r w:rsidRPr="00CB7488">
              <w:rPr>
                <w:szCs w:val="22"/>
              </w:rPr>
              <w:t>Cash and cash equivalents</w:t>
            </w:r>
          </w:p>
        </w:tc>
        <w:tc>
          <w:tcPr>
            <w:tcW w:w="270" w:type="dxa"/>
          </w:tcPr>
          <w:p w14:paraId="40E04EAA" w14:textId="77777777" w:rsidR="00C91B78" w:rsidRPr="00AE1D20" w:rsidRDefault="00C91B78" w:rsidP="00C91B78">
            <w:pPr>
              <w:ind w:right="-18"/>
              <w:jc w:val="center"/>
              <w:rPr>
                <w:szCs w:val="22"/>
                <w:rtl/>
                <w:cs/>
              </w:rPr>
            </w:pPr>
          </w:p>
        </w:tc>
        <w:tc>
          <w:tcPr>
            <w:tcW w:w="1530" w:type="dxa"/>
          </w:tcPr>
          <w:p w14:paraId="7836A566" w14:textId="77777777" w:rsidR="00C91B78" w:rsidRPr="00AE1D20" w:rsidRDefault="00C91B78" w:rsidP="00C91B78">
            <w:pPr>
              <w:ind w:right="342"/>
              <w:jc w:val="right"/>
              <w:rPr>
                <w:szCs w:val="22"/>
              </w:rPr>
            </w:pPr>
            <w:r>
              <w:rPr>
                <w:szCs w:val="22"/>
              </w:rPr>
              <w:t>-</w:t>
            </w:r>
          </w:p>
        </w:tc>
        <w:tc>
          <w:tcPr>
            <w:tcW w:w="270" w:type="dxa"/>
          </w:tcPr>
          <w:p w14:paraId="63742B7F" w14:textId="77777777" w:rsidR="00C91B78" w:rsidRPr="00AE1D20" w:rsidRDefault="00C91B78" w:rsidP="00C91B78">
            <w:pPr>
              <w:ind w:left="252" w:right="-18"/>
              <w:jc w:val="thaiDistribute"/>
              <w:rPr>
                <w:szCs w:val="22"/>
                <w:rtl/>
                <w:cs/>
              </w:rPr>
            </w:pPr>
          </w:p>
        </w:tc>
        <w:tc>
          <w:tcPr>
            <w:tcW w:w="1530" w:type="dxa"/>
          </w:tcPr>
          <w:p w14:paraId="7AB58146" w14:textId="77777777" w:rsidR="00C91B78" w:rsidRPr="00AE1D20" w:rsidRDefault="00C91B78" w:rsidP="00C91B78">
            <w:pPr>
              <w:ind w:right="342"/>
              <w:jc w:val="right"/>
              <w:rPr>
                <w:szCs w:val="22"/>
              </w:rPr>
            </w:pPr>
            <w:r>
              <w:rPr>
                <w:szCs w:val="22"/>
              </w:rPr>
              <w:t>-</w:t>
            </w:r>
          </w:p>
        </w:tc>
        <w:tc>
          <w:tcPr>
            <w:tcW w:w="270" w:type="dxa"/>
          </w:tcPr>
          <w:p w14:paraId="202D47FA" w14:textId="77777777" w:rsidR="00C91B78" w:rsidRPr="00AE1D20" w:rsidRDefault="00C91B78" w:rsidP="00C91B78">
            <w:pPr>
              <w:ind w:left="252" w:right="-18"/>
              <w:jc w:val="thaiDistribute"/>
              <w:rPr>
                <w:szCs w:val="22"/>
                <w:rtl/>
                <w:cs/>
              </w:rPr>
            </w:pPr>
          </w:p>
        </w:tc>
        <w:tc>
          <w:tcPr>
            <w:tcW w:w="1620" w:type="dxa"/>
          </w:tcPr>
          <w:p w14:paraId="042F0AE1" w14:textId="77777777" w:rsidR="00C91B78" w:rsidRPr="00AE1D20" w:rsidRDefault="00C91B78" w:rsidP="00C91B78">
            <w:pPr>
              <w:ind w:right="342"/>
              <w:jc w:val="right"/>
              <w:rPr>
                <w:szCs w:val="22"/>
                <w:rtl/>
                <w:cs/>
              </w:rPr>
            </w:pPr>
            <w:r>
              <w:rPr>
                <w:szCs w:val="22"/>
              </w:rPr>
              <w:t>-</w:t>
            </w:r>
          </w:p>
        </w:tc>
        <w:tc>
          <w:tcPr>
            <w:tcW w:w="270" w:type="dxa"/>
          </w:tcPr>
          <w:p w14:paraId="1BC1110A" w14:textId="77777777" w:rsidR="00C91B78" w:rsidRPr="00AE1D20" w:rsidRDefault="00C91B78" w:rsidP="00C91B78">
            <w:pPr>
              <w:ind w:left="-18" w:right="62"/>
              <w:jc w:val="right"/>
              <w:rPr>
                <w:szCs w:val="22"/>
              </w:rPr>
            </w:pPr>
          </w:p>
        </w:tc>
        <w:tc>
          <w:tcPr>
            <w:tcW w:w="1440" w:type="dxa"/>
          </w:tcPr>
          <w:p w14:paraId="58B7620E" w14:textId="77777777" w:rsidR="00C91B78" w:rsidRPr="00AE1D20" w:rsidRDefault="00C91B78" w:rsidP="00C91B78">
            <w:pPr>
              <w:ind w:left="-18" w:right="72"/>
              <w:jc w:val="right"/>
              <w:rPr>
                <w:szCs w:val="22"/>
              </w:rPr>
            </w:pPr>
            <w:r w:rsidRPr="00BE5538">
              <w:rPr>
                <w:szCs w:val="22"/>
              </w:rPr>
              <w:t>89</w:t>
            </w:r>
          </w:p>
        </w:tc>
        <w:tc>
          <w:tcPr>
            <w:tcW w:w="270" w:type="dxa"/>
          </w:tcPr>
          <w:p w14:paraId="0E39A07C" w14:textId="77777777" w:rsidR="00C91B78" w:rsidRPr="00AE1D20" w:rsidRDefault="00C91B78" w:rsidP="00C91B78">
            <w:pPr>
              <w:ind w:left="-18" w:right="62"/>
              <w:jc w:val="right"/>
              <w:rPr>
                <w:szCs w:val="22"/>
              </w:rPr>
            </w:pPr>
          </w:p>
        </w:tc>
        <w:tc>
          <w:tcPr>
            <w:tcW w:w="1530" w:type="dxa"/>
          </w:tcPr>
          <w:p w14:paraId="53CE7004" w14:textId="77777777" w:rsidR="00C91B78" w:rsidRPr="00AE1D20" w:rsidRDefault="00C91B78" w:rsidP="00C91B78">
            <w:pPr>
              <w:ind w:left="-18" w:right="62"/>
              <w:jc w:val="right"/>
              <w:rPr>
                <w:szCs w:val="22"/>
              </w:rPr>
            </w:pPr>
            <w:r w:rsidRPr="00645A6E">
              <w:t>89</w:t>
            </w:r>
          </w:p>
        </w:tc>
      </w:tr>
      <w:tr w:rsidR="00C91B78" w:rsidRPr="00CB7488" w14:paraId="7122B66D" w14:textId="77777777" w:rsidTr="00AE1D20">
        <w:trPr>
          <w:trHeight w:val="20"/>
        </w:trPr>
        <w:tc>
          <w:tcPr>
            <w:tcW w:w="4860" w:type="dxa"/>
          </w:tcPr>
          <w:p w14:paraId="338AE927" w14:textId="77777777" w:rsidR="00C91B78" w:rsidRPr="00630357" w:rsidRDefault="00C91B78" w:rsidP="00C91B78">
            <w:pPr>
              <w:ind w:right="-108"/>
              <w:rPr>
                <w:szCs w:val="22"/>
              </w:rPr>
            </w:pPr>
            <w:r w:rsidRPr="00630357">
              <w:rPr>
                <w:szCs w:val="22"/>
              </w:rPr>
              <w:t>Trade accounts receivable</w:t>
            </w:r>
          </w:p>
        </w:tc>
        <w:tc>
          <w:tcPr>
            <w:tcW w:w="270" w:type="dxa"/>
          </w:tcPr>
          <w:p w14:paraId="731F4A7E" w14:textId="77777777" w:rsidR="00C91B78" w:rsidRPr="00630357" w:rsidRDefault="00C91B78" w:rsidP="00C91B78">
            <w:pPr>
              <w:ind w:right="-18"/>
              <w:jc w:val="center"/>
              <w:rPr>
                <w:szCs w:val="22"/>
                <w:rtl/>
                <w:cs/>
              </w:rPr>
            </w:pPr>
          </w:p>
        </w:tc>
        <w:tc>
          <w:tcPr>
            <w:tcW w:w="1530" w:type="dxa"/>
          </w:tcPr>
          <w:p w14:paraId="1279AF00" w14:textId="77777777" w:rsidR="00C91B78" w:rsidRPr="00630357" w:rsidRDefault="00C91B78" w:rsidP="00C91B78">
            <w:pPr>
              <w:ind w:right="342"/>
              <w:jc w:val="right"/>
              <w:rPr>
                <w:szCs w:val="22"/>
              </w:rPr>
            </w:pPr>
            <w:r>
              <w:rPr>
                <w:szCs w:val="22"/>
              </w:rPr>
              <w:t>-</w:t>
            </w:r>
          </w:p>
        </w:tc>
        <w:tc>
          <w:tcPr>
            <w:tcW w:w="270" w:type="dxa"/>
          </w:tcPr>
          <w:p w14:paraId="613B43C7" w14:textId="77777777" w:rsidR="00C91B78" w:rsidRPr="00630357" w:rsidRDefault="00C91B78" w:rsidP="00C91B78">
            <w:pPr>
              <w:ind w:left="252" w:right="-18"/>
              <w:jc w:val="thaiDistribute"/>
              <w:rPr>
                <w:szCs w:val="22"/>
                <w:rtl/>
                <w:cs/>
              </w:rPr>
            </w:pPr>
          </w:p>
        </w:tc>
        <w:tc>
          <w:tcPr>
            <w:tcW w:w="1530" w:type="dxa"/>
          </w:tcPr>
          <w:p w14:paraId="39A40CA6" w14:textId="77777777" w:rsidR="00C91B78" w:rsidRPr="00630357" w:rsidRDefault="00C91B78" w:rsidP="00C91B78">
            <w:pPr>
              <w:ind w:right="342"/>
              <w:jc w:val="right"/>
              <w:rPr>
                <w:szCs w:val="22"/>
              </w:rPr>
            </w:pPr>
            <w:r>
              <w:rPr>
                <w:szCs w:val="22"/>
              </w:rPr>
              <w:t>-</w:t>
            </w:r>
          </w:p>
        </w:tc>
        <w:tc>
          <w:tcPr>
            <w:tcW w:w="270" w:type="dxa"/>
          </w:tcPr>
          <w:p w14:paraId="65861099" w14:textId="77777777" w:rsidR="00C91B78" w:rsidRPr="00630357" w:rsidRDefault="00C91B78" w:rsidP="00C91B78">
            <w:pPr>
              <w:ind w:left="252" w:right="-18"/>
              <w:jc w:val="thaiDistribute"/>
              <w:rPr>
                <w:szCs w:val="22"/>
                <w:rtl/>
                <w:cs/>
              </w:rPr>
            </w:pPr>
          </w:p>
        </w:tc>
        <w:tc>
          <w:tcPr>
            <w:tcW w:w="1620" w:type="dxa"/>
          </w:tcPr>
          <w:p w14:paraId="6337A4AE" w14:textId="77777777" w:rsidR="00C91B78" w:rsidRPr="00630357" w:rsidRDefault="00C91B78" w:rsidP="00C91B78">
            <w:pPr>
              <w:ind w:right="342"/>
              <w:jc w:val="right"/>
              <w:rPr>
                <w:szCs w:val="22"/>
                <w:rtl/>
                <w:cs/>
              </w:rPr>
            </w:pPr>
            <w:r>
              <w:rPr>
                <w:szCs w:val="22"/>
              </w:rPr>
              <w:t>-</w:t>
            </w:r>
          </w:p>
        </w:tc>
        <w:tc>
          <w:tcPr>
            <w:tcW w:w="270" w:type="dxa"/>
          </w:tcPr>
          <w:p w14:paraId="68B5A503" w14:textId="77777777" w:rsidR="00C91B78" w:rsidRPr="00630357" w:rsidRDefault="00C91B78" w:rsidP="00C91B78">
            <w:pPr>
              <w:ind w:left="-18" w:right="62"/>
              <w:jc w:val="right"/>
              <w:rPr>
                <w:szCs w:val="22"/>
              </w:rPr>
            </w:pPr>
          </w:p>
        </w:tc>
        <w:tc>
          <w:tcPr>
            <w:tcW w:w="1440" w:type="dxa"/>
          </w:tcPr>
          <w:p w14:paraId="1B886352" w14:textId="77777777" w:rsidR="00C91B78" w:rsidRPr="00630357" w:rsidRDefault="00C91B78" w:rsidP="00C91B78">
            <w:pPr>
              <w:ind w:left="-18" w:right="72"/>
              <w:jc w:val="right"/>
              <w:rPr>
                <w:szCs w:val="22"/>
              </w:rPr>
            </w:pPr>
            <w:r w:rsidRPr="00BE5538">
              <w:rPr>
                <w:szCs w:val="22"/>
              </w:rPr>
              <w:t>20,257</w:t>
            </w:r>
          </w:p>
        </w:tc>
        <w:tc>
          <w:tcPr>
            <w:tcW w:w="270" w:type="dxa"/>
          </w:tcPr>
          <w:p w14:paraId="5A570499" w14:textId="77777777" w:rsidR="00C91B78" w:rsidRPr="00630357" w:rsidRDefault="00C91B78" w:rsidP="00C91B78">
            <w:pPr>
              <w:ind w:left="-18" w:right="62"/>
              <w:jc w:val="right"/>
              <w:rPr>
                <w:szCs w:val="22"/>
              </w:rPr>
            </w:pPr>
          </w:p>
        </w:tc>
        <w:tc>
          <w:tcPr>
            <w:tcW w:w="1530" w:type="dxa"/>
          </w:tcPr>
          <w:p w14:paraId="57584A2E" w14:textId="77777777" w:rsidR="00C91B78" w:rsidRPr="00630357" w:rsidRDefault="00C91B78" w:rsidP="00C91B78">
            <w:pPr>
              <w:ind w:left="-18" w:right="62"/>
              <w:jc w:val="right"/>
              <w:rPr>
                <w:szCs w:val="22"/>
              </w:rPr>
            </w:pPr>
            <w:r w:rsidRPr="00645A6E">
              <w:t>20,257</w:t>
            </w:r>
          </w:p>
        </w:tc>
      </w:tr>
      <w:tr w:rsidR="00C91B78" w:rsidRPr="00CB7488" w14:paraId="322123C2" w14:textId="77777777" w:rsidTr="00AE1D20">
        <w:trPr>
          <w:trHeight w:val="20"/>
        </w:trPr>
        <w:tc>
          <w:tcPr>
            <w:tcW w:w="4860" w:type="dxa"/>
          </w:tcPr>
          <w:p w14:paraId="5BBD6D21" w14:textId="77777777" w:rsidR="00C91B78" w:rsidRPr="00630357" w:rsidRDefault="00C91B78" w:rsidP="00C91B78">
            <w:pPr>
              <w:ind w:right="-108"/>
              <w:rPr>
                <w:szCs w:val="22"/>
              </w:rPr>
            </w:pPr>
            <w:r>
              <w:rPr>
                <w:szCs w:val="22"/>
              </w:rPr>
              <w:t>Other receivables</w:t>
            </w:r>
          </w:p>
        </w:tc>
        <w:tc>
          <w:tcPr>
            <w:tcW w:w="270" w:type="dxa"/>
          </w:tcPr>
          <w:p w14:paraId="0D107CCF" w14:textId="77777777" w:rsidR="00C91B78" w:rsidRPr="00630357" w:rsidRDefault="00C91B78" w:rsidP="00C91B78">
            <w:pPr>
              <w:ind w:right="-18"/>
              <w:jc w:val="center"/>
              <w:rPr>
                <w:szCs w:val="22"/>
                <w:rtl/>
                <w:cs/>
              </w:rPr>
            </w:pPr>
          </w:p>
        </w:tc>
        <w:tc>
          <w:tcPr>
            <w:tcW w:w="1530" w:type="dxa"/>
          </w:tcPr>
          <w:p w14:paraId="4C90C14E" w14:textId="77777777" w:rsidR="00C91B78" w:rsidRPr="00630357" w:rsidRDefault="00C91B78" w:rsidP="00C91B78">
            <w:pPr>
              <w:ind w:right="342"/>
              <w:jc w:val="right"/>
              <w:rPr>
                <w:szCs w:val="22"/>
              </w:rPr>
            </w:pPr>
            <w:r>
              <w:rPr>
                <w:szCs w:val="22"/>
              </w:rPr>
              <w:t>-</w:t>
            </w:r>
          </w:p>
        </w:tc>
        <w:tc>
          <w:tcPr>
            <w:tcW w:w="270" w:type="dxa"/>
          </w:tcPr>
          <w:p w14:paraId="68549856" w14:textId="77777777" w:rsidR="00C91B78" w:rsidRPr="00630357" w:rsidRDefault="00C91B78" w:rsidP="00C91B78">
            <w:pPr>
              <w:ind w:left="252" w:right="-18"/>
              <w:jc w:val="thaiDistribute"/>
              <w:rPr>
                <w:szCs w:val="22"/>
                <w:rtl/>
                <w:cs/>
              </w:rPr>
            </w:pPr>
          </w:p>
        </w:tc>
        <w:tc>
          <w:tcPr>
            <w:tcW w:w="1530" w:type="dxa"/>
          </w:tcPr>
          <w:p w14:paraId="106514A1" w14:textId="77777777" w:rsidR="00C91B78" w:rsidRPr="00630357" w:rsidRDefault="00C91B78" w:rsidP="00C91B78">
            <w:pPr>
              <w:ind w:right="342"/>
              <w:jc w:val="right"/>
              <w:rPr>
                <w:szCs w:val="22"/>
              </w:rPr>
            </w:pPr>
            <w:r>
              <w:rPr>
                <w:szCs w:val="22"/>
              </w:rPr>
              <w:t>-</w:t>
            </w:r>
          </w:p>
        </w:tc>
        <w:tc>
          <w:tcPr>
            <w:tcW w:w="270" w:type="dxa"/>
          </w:tcPr>
          <w:p w14:paraId="10D521DC" w14:textId="77777777" w:rsidR="00C91B78" w:rsidRPr="00630357" w:rsidRDefault="00C91B78" w:rsidP="00C91B78">
            <w:pPr>
              <w:ind w:left="252" w:right="-18"/>
              <w:jc w:val="thaiDistribute"/>
              <w:rPr>
                <w:szCs w:val="22"/>
                <w:rtl/>
                <w:cs/>
              </w:rPr>
            </w:pPr>
          </w:p>
        </w:tc>
        <w:tc>
          <w:tcPr>
            <w:tcW w:w="1620" w:type="dxa"/>
          </w:tcPr>
          <w:p w14:paraId="5B809F54" w14:textId="77777777" w:rsidR="00C91B78" w:rsidRPr="00630357" w:rsidRDefault="00C91B78" w:rsidP="00C91B78">
            <w:pPr>
              <w:ind w:right="342"/>
              <w:jc w:val="right"/>
              <w:rPr>
                <w:szCs w:val="22"/>
                <w:rtl/>
                <w:cs/>
              </w:rPr>
            </w:pPr>
            <w:r>
              <w:rPr>
                <w:szCs w:val="22"/>
              </w:rPr>
              <w:t>-</w:t>
            </w:r>
          </w:p>
        </w:tc>
        <w:tc>
          <w:tcPr>
            <w:tcW w:w="270" w:type="dxa"/>
          </w:tcPr>
          <w:p w14:paraId="706D525F" w14:textId="77777777" w:rsidR="00C91B78" w:rsidRPr="00630357" w:rsidRDefault="00C91B78" w:rsidP="00C91B78">
            <w:pPr>
              <w:ind w:left="-18" w:right="62"/>
              <w:jc w:val="right"/>
              <w:rPr>
                <w:szCs w:val="22"/>
              </w:rPr>
            </w:pPr>
          </w:p>
        </w:tc>
        <w:tc>
          <w:tcPr>
            <w:tcW w:w="1440" w:type="dxa"/>
          </w:tcPr>
          <w:p w14:paraId="2CFE0631" w14:textId="77777777" w:rsidR="00C91B78" w:rsidRPr="00630357" w:rsidRDefault="00C91B78" w:rsidP="00C91B78">
            <w:pPr>
              <w:ind w:left="-18" w:right="72"/>
              <w:jc w:val="right"/>
              <w:rPr>
                <w:szCs w:val="22"/>
              </w:rPr>
            </w:pPr>
            <w:r w:rsidRPr="00BE5538">
              <w:rPr>
                <w:szCs w:val="22"/>
              </w:rPr>
              <w:t>10,490</w:t>
            </w:r>
          </w:p>
        </w:tc>
        <w:tc>
          <w:tcPr>
            <w:tcW w:w="270" w:type="dxa"/>
          </w:tcPr>
          <w:p w14:paraId="28404D0F" w14:textId="77777777" w:rsidR="00C91B78" w:rsidRPr="00630357" w:rsidRDefault="00C91B78" w:rsidP="00C91B78">
            <w:pPr>
              <w:ind w:left="-18" w:right="62"/>
              <w:jc w:val="right"/>
              <w:rPr>
                <w:szCs w:val="22"/>
              </w:rPr>
            </w:pPr>
          </w:p>
        </w:tc>
        <w:tc>
          <w:tcPr>
            <w:tcW w:w="1530" w:type="dxa"/>
          </w:tcPr>
          <w:p w14:paraId="45D90853" w14:textId="77777777" w:rsidR="00C91B78" w:rsidRPr="00630357" w:rsidRDefault="00C91B78" w:rsidP="00C91B78">
            <w:pPr>
              <w:ind w:left="-18" w:right="62"/>
              <w:jc w:val="right"/>
              <w:rPr>
                <w:szCs w:val="22"/>
              </w:rPr>
            </w:pPr>
            <w:r w:rsidRPr="00645A6E">
              <w:t>10,490</w:t>
            </w:r>
          </w:p>
        </w:tc>
      </w:tr>
      <w:tr w:rsidR="00C91B78" w:rsidRPr="00CB7488" w14:paraId="2A50A839" w14:textId="77777777" w:rsidTr="00AE1D20">
        <w:trPr>
          <w:trHeight w:val="20"/>
        </w:trPr>
        <w:tc>
          <w:tcPr>
            <w:tcW w:w="4860" w:type="dxa"/>
          </w:tcPr>
          <w:p w14:paraId="3C658785" w14:textId="77777777" w:rsidR="00C91B78" w:rsidRPr="00630357" w:rsidRDefault="00C91B78" w:rsidP="00C91B78">
            <w:pPr>
              <w:ind w:right="-108"/>
              <w:rPr>
                <w:szCs w:val="22"/>
              </w:rPr>
            </w:pPr>
            <w:r>
              <w:rPr>
                <w:szCs w:val="22"/>
              </w:rPr>
              <w:t>Inventories</w:t>
            </w:r>
          </w:p>
        </w:tc>
        <w:tc>
          <w:tcPr>
            <w:tcW w:w="270" w:type="dxa"/>
          </w:tcPr>
          <w:p w14:paraId="1E0CBC14" w14:textId="77777777" w:rsidR="00C91B78" w:rsidRPr="00630357" w:rsidRDefault="00C91B78" w:rsidP="00C91B78">
            <w:pPr>
              <w:ind w:right="-18"/>
              <w:jc w:val="center"/>
              <w:rPr>
                <w:szCs w:val="22"/>
                <w:rtl/>
                <w:cs/>
              </w:rPr>
            </w:pPr>
          </w:p>
        </w:tc>
        <w:tc>
          <w:tcPr>
            <w:tcW w:w="1530" w:type="dxa"/>
          </w:tcPr>
          <w:p w14:paraId="69981F09" w14:textId="77777777" w:rsidR="00C91B78" w:rsidRPr="00630357" w:rsidRDefault="00C91B78" w:rsidP="00C91B78">
            <w:pPr>
              <w:ind w:right="342"/>
              <w:jc w:val="right"/>
              <w:rPr>
                <w:szCs w:val="22"/>
              </w:rPr>
            </w:pPr>
            <w:r>
              <w:rPr>
                <w:szCs w:val="22"/>
              </w:rPr>
              <w:t>-</w:t>
            </w:r>
          </w:p>
        </w:tc>
        <w:tc>
          <w:tcPr>
            <w:tcW w:w="270" w:type="dxa"/>
          </w:tcPr>
          <w:p w14:paraId="0BEB78F6" w14:textId="77777777" w:rsidR="00C91B78" w:rsidRPr="00630357" w:rsidRDefault="00C91B78" w:rsidP="00C91B78">
            <w:pPr>
              <w:ind w:left="252" w:right="-18"/>
              <w:jc w:val="thaiDistribute"/>
              <w:rPr>
                <w:szCs w:val="22"/>
                <w:rtl/>
                <w:cs/>
              </w:rPr>
            </w:pPr>
          </w:p>
        </w:tc>
        <w:tc>
          <w:tcPr>
            <w:tcW w:w="1530" w:type="dxa"/>
          </w:tcPr>
          <w:p w14:paraId="638C1CED" w14:textId="77777777" w:rsidR="00C91B78" w:rsidRPr="00630357" w:rsidRDefault="00C91B78" w:rsidP="00C91B78">
            <w:pPr>
              <w:ind w:right="342"/>
              <w:jc w:val="right"/>
              <w:rPr>
                <w:szCs w:val="22"/>
              </w:rPr>
            </w:pPr>
            <w:r>
              <w:rPr>
                <w:szCs w:val="22"/>
              </w:rPr>
              <w:t>-</w:t>
            </w:r>
          </w:p>
        </w:tc>
        <w:tc>
          <w:tcPr>
            <w:tcW w:w="270" w:type="dxa"/>
          </w:tcPr>
          <w:p w14:paraId="113EACB5" w14:textId="77777777" w:rsidR="00C91B78" w:rsidRPr="00630357" w:rsidRDefault="00C91B78" w:rsidP="00C91B78">
            <w:pPr>
              <w:ind w:left="252" w:right="-18"/>
              <w:jc w:val="thaiDistribute"/>
              <w:rPr>
                <w:szCs w:val="22"/>
                <w:rtl/>
                <w:cs/>
              </w:rPr>
            </w:pPr>
          </w:p>
        </w:tc>
        <w:tc>
          <w:tcPr>
            <w:tcW w:w="1620" w:type="dxa"/>
          </w:tcPr>
          <w:p w14:paraId="2C7451DB" w14:textId="77777777" w:rsidR="00C91B78" w:rsidRPr="00630357" w:rsidRDefault="00C91B78" w:rsidP="00C91B78">
            <w:pPr>
              <w:ind w:right="342"/>
              <w:jc w:val="right"/>
              <w:rPr>
                <w:szCs w:val="22"/>
                <w:rtl/>
                <w:cs/>
              </w:rPr>
            </w:pPr>
            <w:r>
              <w:rPr>
                <w:szCs w:val="22"/>
              </w:rPr>
              <w:t>-</w:t>
            </w:r>
          </w:p>
        </w:tc>
        <w:tc>
          <w:tcPr>
            <w:tcW w:w="270" w:type="dxa"/>
          </w:tcPr>
          <w:p w14:paraId="0574F795" w14:textId="77777777" w:rsidR="00C91B78" w:rsidRPr="00630357" w:rsidRDefault="00C91B78" w:rsidP="00C91B78">
            <w:pPr>
              <w:ind w:left="-18" w:right="62"/>
              <w:jc w:val="right"/>
              <w:rPr>
                <w:szCs w:val="22"/>
              </w:rPr>
            </w:pPr>
          </w:p>
        </w:tc>
        <w:tc>
          <w:tcPr>
            <w:tcW w:w="1440" w:type="dxa"/>
          </w:tcPr>
          <w:p w14:paraId="734ACB5E" w14:textId="77777777" w:rsidR="00C91B78" w:rsidRPr="00630357" w:rsidRDefault="00C91B78" w:rsidP="00C91B78">
            <w:pPr>
              <w:ind w:left="-18" w:right="72"/>
              <w:jc w:val="right"/>
              <w:rPr>
                <w:szCs w:val="22"/>
              </w:rPr>
            </w:pPr>
            <w:r w:rsidRPr="00BE5538">
              <w:rPr>
                <w:szCs w:val="22"/>
              </w:rPr>
              <w:t>6,187</w:t>
            </w:r>
          </w:p>
        </w:tc>
        <w:tc>
          <w:tcPr>
            <w:tcW w:w="270" w:type="dxa"/>
          </w:tcPr>
          <w:p w14:paraId="1768D6DA" w14:textId="77777777" w:rsidR="00C91B78" w:rsidRPr="00630357" w:rsidRDefault="00C91B78" w:rsidP="00C91B78">
            <w:pPr>
              <w:ind w:left="-18" w:right="62"/>
              <w:jc w:val="right"/>
              <w:rPr>
                <w:szCs w:val="22"/>
              </w:rPr>
            </w:pPr>
          </w:p>
        </w:tc>
        <w:tc>
          <w:tcPr>
            <w:tcW w:w="1530" w:type="dxa"/>
          </w:tcPr>
          <w:p w14:paraId="2C072CDB" w14:textId="77777777" w:rsidR="00C91B78" w:rsidRPr="00630357" w:rsidRDefault="00C91B78" w:rsidP="00C91B78">
            <w:pPr>
              <w:ind w:left="-18" w:right="62"/>
              <w:jc w:val="right"/>
              <w:rPr>
                <w:szCs w:val="22"/>
              </w:rPr>
            </w:pPr>
            <w:r w:rsidRPr="00645A6E">
              <w:t>6,187</w:t>
            </w:r>
          </w:p>
        </w:tc>
      </w:tr>
      <w:tr w:rsidR="00C91B78" w:rsidRPr="00CB7488" w14:paraId="02665718" w14:textId="77777777" w:rsidTr="00AE1D20">
        <w:trPr>
          <w:trHeight w:val="80"/>
        </w:trPr>
        <w:tc>
          <w:tcPr>
            <w:tcW w:w="4860" w:type="dxa"/>
          </w:tcPr>
          <w:p w14:paraId="7352644D" w14:textId="77777777" w:rsidR="00C91B78" w:rsidRPr="00AE1D20" w:rsidRDefault="00C91B78" w:rsidP="00C91B78">
            <w:pPr>
              <w:ind w:right="-108"/>
              <w:rPr>
                <w:szCs w:val="22"/>
                <w:rtl/>
                <w:cs/>
              </w:rPr>
            </w:pPr>
            <w:r w:rsidRPr="00AE1D20">
              <w:rPr>
                <w:szCs w:val="22"/>
              </w:rPr>
              <w:t xml:space="preserve">Property, plant and equipment </w:t>
            </w:r>
          </w:p>
        </w:tc>
        <w:tc>
          <w:tcPr>
            <w:tcW w:w="270" w:type="dxa"/>
          </w:tcPr>
          <w:p w14:paraId="3ADED6C2" w14:textId="77777777" w:rsidR="00C91B78" w:rsidRPr="00AE1D20" w:rsidRDefault="00C91B78" w:rsidP="00C91B78">
            <w:pPr>
              <w:ind w:right="-108"/>
              <w:rPr>
                <w:szCs w:val="22"/>
                <w:rtl/>
                <w:cs/>
              </w:rPr>
            </w:pPr>
          </w:p>
        </w:tc>
        <w:tc>
          <w:tcPr>
            <w:tcW w:w="1530" w:type="dxa"/>
          </w:tcPr>
          <w:p w14:paraId="11E1A2D3" w14:textId="77777777" w:rsidR="00C91B78" w:rsidRPr="00AE1D20" w:rsidRDefault="00C91B78" w:rsidP="00C91B78">
            <w:pPr>
              <w:ind w:right="94"/>
              <w:jc w:val="right"/>
              <w:rPr>
                <w:szCs w:val="22"/>
                <w:rtl/>
                <w:cs/>
              </w:rPr>
            </w:pPr>
            <w:r>
              <w:rPr>
                <w:szCs w:val="22"/>
              </w:rPr>
              <w:t>27,424,703</w:t>
            </w:r>
          </w:p>
        </w:tc>
        <w:tc>
          <w:tcPr>
            <w:tcW w:w="270" w:type="dxa"/>
          </w:tcPr>
          <w:p w14:paraId="18304408" w14:textId="77777777" w:rsidR="00C91B78" w:rsidRPr="00AE1D20" w:rsidRDefault="00C91B78" w:rsidP="00C91B78">
            <w:pPr>
              <w:ind w:right="-108"/>
              <w:rPr>
                <w:szCs w:val="22"/>
                <w:rtl/>
                <w:cs/>
              </w:rPr>
            </w:pPr>
          </w:p>
        </w:tc>
        <w:tc>
          <w:tcPr>
            <w:tcW w:w="1530" w:type="dxa"/>
          </w:tcPr>
          <w:p w14:paraId="0EAEB669" w14:textId="77777777" w:rsidR="00C91B78" w:rsidRPr="00AE1D20" w:rsidRDefault="00C91B78" w:rsidP="00C91B78">
            <w:pPr>
              <w:ind w:right="342"/>
              <w:jc w:val="right"/>
              <w:rPr>
                <w:szCs w:val="22"/>
              </w:rPr>
            </w:pPr>
            <w:r w:rsidRPr="00AE1D20">
              <w:rPr>
                <w:szCs w:val="22"/>
              </w:rPr>
              <w:t>-</w:t>
            </w:r>
          </w:p>
        </w:tc>
        <w:tc>
          <w:tcPr>
            <w:tcW w:w="270" w:type="dxa"/>
          </w:tcPr>
          <w:p w14:paraId="5F9882E7" w14:textId="77777777" w:rsidR="00C91B78" w:rsidRPr="00AE1D20" w:rsidRDefault="00C91B78" w:rsidP="00C91B78">
            <w:pPr>
              <w:ind w:right="-108"/>
              <w:rPr>
                <w:szCs w:val="22"/>
                <w:rtl/>
                <w:cs/>
              </w:rPr>
            </w:pPr>
          </w:p>
        </w:tc>
        <w:tc>
          <w:tcPr>
            <w:tcW w:w="1620" w:type="dxa"/>
          </w:tcPr>
          <w:p w14:paraId="78E2D0ED" w14:textId="77777777" w:rsidR="00C91B78" w:rsidRPr="00AE1D20" w:rsidRDefault="00C91B78" w:rsidP="00C91B78">
            <w:pPr>
              <w:ind w:right="342"/>
              <w:jc w:val="right"/>
              <w:rPr>
                <w:szCs w:val="22"/>
              </w:rPr>
            </w:pPr>
            <w:r w:rsidRPr="00AE1D20">
              <w:rPr>
                <w:szCs w:val="22"/>
              </w:rPr>
              <w:t>-</w:t>
            </w:r>
          </w:p>
        </w:tc>
        <w:tc>
          <w:tcPr>
            <w:tcW w:w="270" w:type="dxa"/>
          </w:tcPr>
          <w:p w14:paraId="3075FB5A" w14:textId="77777777" w:rsidR="00C91B78" w:rsidRPr="00AE1D20" w:rsidRDefault="00C91B78" w:rsidP="00C91B78">
            <w:pPr>
              <w:ind w:right="77"/>
              <w:jc w:val="right"/>
              <w:rPr>
                <w:szCs w:val="22"/>
              </w:rPr>
            </w:pPr>
          </w:p>
        </w:tc>
        <w:tc>
          <w:tcPr>
            <w:tcW w:w="1440" w:type="dxa"/>
          </w:tcPr>
          <w:p w14:paraId="39386ADC" w14:textId="77777777" w:rsidR="00C91B78" w:rsidRPr="00AE1D20" w:rsidRDefault="00C91B78" w:rsidP="00C91B78">
            <w:pPr>
              <w:ind w:left="-18" w:right="72"/>
              <w:jc w:val="right"/>
              <w:rPr>
                <w:szCs w:val="22"/>
              </w:rPr>
            </w:pPr>
            <w:r w:rsidRPr="00BE5538">
              <w:rPr>
                <w:szCs w:val="22"/>
              </w:rPr>
              <w:t>280</w:t>
            </w:r>
          </w:p>
        </w:tc>
        <w:tc>
          <w:tcPr>
            <w:tcW w:w="270" w:type="dxa"/>
          </w:tcPr>
          <w:p w14:paraId="4468587B" w14:textId="77777777" w:rsidR="00C91B78" w:rsidRPr="00AE1D20" w:rsidRDefault="00C91B78" w:rsidP="00C91B78">
            <w:pPr>
              <w:ind w:right="77"/>
              <w:jc w:val="right"/>
              <w:rPr>
                <w:szCs w:val="22"/>
              </w:rPr>
            </w:pPr>
          </w:p>
        </w:tc>
        <w:tc>
          <w:tcPr>
            <w:tcW w:w="1530" w:type="dxa"/>
          </w:tcPr>
          <w:p w14:paraId="7217495D" w14:textId="77777777" w:rsidR="00C91B78" w:rsidRPr="00AE1D20" w:rsidRDefault="00C91B78" w:rsidP="00C91B78">
            <w:pPr>
              <w:ind w:right="77"/>
              <w:jc w:val="right"/>
              <w:rPr>
                <w:szCs w:val="22"/>
              </w:rPr>
            </w:pPr>
            <w:r>
              <w:t>27,424,983</w:t>
            </w:r>
          </w:p>
        </w:tc>
      </w:tr>
      <w:tr w:rsidR="00C91B78" w:rsidRPr="00CB7488" w14:paraId="3435DEF1" w14:textId="77777777" w:rsidTr="00AE1D20">
        <w:trPr>
          <w:trHeight w:val="20"/>
        </w:trPr>
        <w:tc>
          <w:tcPr>
            <w:tcW w:w="4860" w:type="dxa"/>
            <w:shd w:val="clear" w:color="auto" w:fill="auto"/>
          </w:tcPr>
          <w:p w14:paraId="2B27F32F" w14:textId="77777777" w:rsidR="00C91B78" w:rsidRPr="00AE1D20" w:rsidRDefault="00C91B78" w:rsidP="00C91B78">
            <w:pPr>
              <w:ind w:right="-108"/>
              <w:rPr>
                <w:szCs w:val="22"/>
                <w:rtl/>
                <w:cs/>
              </w:rPr>
            </w:pPr>
            <w:r w:rsidRPr="00AE1D20">
              <w:rPr>
                <w:szCs w:val="22"/>
              </w:rPr>
              <w:t>Investment properties</w:t>
            </w:r>
          </w:p>
        </w:tc>
        <w:tc>
          <w:tcPr>
            <w:tcW w:w="270" w:type="dxa"/>
            <w:shd w:val="clear" w:color="auto" w:fill="auto"/>
          </w:tcPr>
          <w:p w14:paraId="36A92626" w14:textId="77777777" w:rsidR="00C91B78" w:rsidRPr="00AE1D20" w:rsidRDefault="00C91B78" w:rsidP="00C91B78">
            <w:pPr>
              <w:ind w:right="-108"/>
              <w:rPr>
                <w:szCs w:val="22"/>
                <w:rtl/>
                <w:cs/>
              </w:rPr>
            </w:pPr>
          </w:p>
        </w:tc>
        <w:tc>
          <w:tcPr>
            <w:tcW w:w="1530" w:type="dxa"/>
            <w:shd w:val="clear" w:color="auto" w:fill="auto"/>
          </w:tcPr>
          <w:p w14:paraId="122942A5" w14:textId="77777777" w:rsidR="00C91B78" w:rsidRPr="00AE1D20" w:rsidRDefault="00C91B78" w:rsidP="00C91B78">
            <w:pPr>
              <w:ind w:right="342"/>
              <w:jc w:val="right"/>
              <w:rPr>
                <w:szCs w:val="22"/>
                <w:rtl/>
                <w:cs/>
              </w:rPr>
            </w:pPr>
            <w:r w:rsidRPr="00AE1D20">
              <w:rPr>
                <w:szCs w:val="22"/>
              </w:rPr>
              <w:t>-</w:t>
            </w:r>
          </w:p>
        </w:tc>
        <w:tc>
          <w:tcPr>
            <w:tcW w:w="270" w:type="dxa"/>
            <w:shd w:val="clear" w:color="auto" w:fill="auto"/>
          </w:tcPr>
          <w:p w14:paraId="53EE6851" w14:textId="77777777" w:rsidR="00C91B78" w:rsidRPr="00AE1D20" w:rsidRDefault="00C91B78" w:rsidP="00C91B78">
            <w:pPr>
              <w:ind w:right="-108"/>
              <w:rPr>
                <w:szCs w:val="22"/>
                <w:rtl/>
                <w:cs/>
              </w:rPr>
            </w:pPr>
          </w:p>
        </w:tc>
        <w:tc>
          <w:tcPr>
            <w:tcW w:w="1530" w:type="dxa"/>
            <w:shd w:val="clear" w:color="auto" w:fill="auto"/>
          </w:tcPr>
          <w:p w14:paraId="7C24C3FD" w14:textId="77777777" w:rsidR="00C91B78" w:rsidRPr="00AE1D20" w:rsidRDefault="00C91B78" w:rsidP="00C91B78">
            <w:pPr>
              <w:tabs>
                <w:tab w:val="left" w:pos="1128"/>
              </w:tabs>
              <w:ind w:right="93"/>
              <w:jc w:val="right"/>
              <w:rPr>
                <w:szCs w:val="22"/>
              </w:rPr>
            </w:pPr>
            <w:r>
              <w:rPr>
                <w:szCs w:val="22"/>
              </w:rPr>
              <w:t>21,171,751</w:t>
            </w:r>
          </w:p>
        </w:tc>
        <w:tc>
          <w:tcPr>
            <w:tcW w:w="270" w:type="dxa"/>
            <w:shd w:val="clear" w:color="auto" w:fill="auto"/>
          </w:tcPr>
          <w:p w14:paraId="297FB593" w14:textId="77777777" w:rsidR="00C91B78" w:rsidRPr="00AE1D20" w:rsidRDefault="00C91B78" w:rsidP="00C91B78">
            <w:pPr>
              <w:ind w:right="-108"/>
              <w:rPr>
                <w:szCs w:val="22"/>
                <w:rtl/>
                <w:cs/>
              </w:rPr>
            </w:pPr>
          </w:p>
        </w:tc>
        <w:tc>
          <w:tcPr>
            <w:tcW w:w="1620" w:type="dxa"/>
            <w:shd w:val="clear" w:color="auto" w:fill="auto"/>
          </w:tcPr>
          <w:p w14:paraId="23659B33" w14:textId="77777777" w:rsidR="00C91B78" w:rsidRPr="00AE1D20" w:rsidRDefault="00C91B78" w:rsidP="00C91B78">
            <w:pPr>
              <w:ind w:right="77"/>
              <w:jc w:val="right"/>
              <w:rPr>
                <w:szCs w:val="22"/>
              </w:rPr>
            </w:pPr>
            <w:r w:rsidRPr="00AE1D20">
              <w:rPr>
                <w:szCs w:val="22"/>
              </w:rPr>
              <w:t>29,002,278</w:t>
            </w:r>
          </w:p>
        </w:tc>
        <w:tc>
          <w:tcPr>
            <w:tcW w:w="270" w:type="dxa"/>
          </w:tcPr>
          <w:p w14:paraId="0BFFC25B" w14:textId="77777777" w:rsidR="00C91B78" w:rsidRPr="00AE1D20" w:rsidRDefault="00C91B78" w:rsidP="00C91B78">
            <w:pPr>
              <w:ind w:right="77"/>
              <w:jc w:val="right"/>
              <w:rPr>
                <w:szCs w:val="22"/>
              </w:rPr>
            </w:pPr>
          </w:p>
        </w:tc>
        <w:tc>
          <w:tcPr>
            <w:tcW w:w="1440" w:type="dxa"/>
          </w:tcPr>
          <w:p w14:paraId="6DCFD3D4" w14:textId="77777777" w:rsidR="00C91B78" w:rsidRPr="00AE1D20" w:rsidRDefault="00C91B78" w:rsidP="00C91B78">
            <w:pPr>
              <w:ind w:left="-18" w:right="342"/>
              <w:jc w:val="right"/>
              <w:rPr>
                <w:szCs w:val="22"/>
              </w:rPr>
            </w:pPr>
            <w:r w:rsidRPr="00BE5538">
              <w:rPr>
                <w:szCs w:val="22"/>
              </w:rPr>
              <w:t>-</w:t>
            </w:r>
          </w:p>
        </w:tc>
        <w:tc>
          <w:tcPr>
            <w:tcW w:w="270" w:type="dxa"/>
          </w:tcPr>
          <w:p w14:paraId="58FE63C0" w14:textId="77777777" w:rsidR="00C91B78" w:rsidRPr="00AE1D20" w:rsidRDefault="00C91B78" w:rsidP="00C91B78">
            <w:pPr>
              <w:ind w:right="77"/>
              <w:jc w:val="right"/>
              <w:rPr>
                <w:szCs w:val="22"/>
              </w:rPr>
            </w:pPr>
          </w:p>
        </w:tc>
        <w:tc>
          <w:tcPr>
            <w:tcW w:w="1530" w:type="dxa"/>
          </w:tcPr>
          <w:p w14:paraId="3245A0C8" w14:textId="77777777" w:rsidR="00C91B78" w:rsidRPr="00AE1D20" w:rsidRDefault="00C91B78" w:rsidP="00C91B78">
            <w:pPr>
              <w:ind w:right="77"/>
              <w:jc w:val="right"/>
              <w:rPr>
                <w:szCs w:val="22"/>
              </w:rPr>
            </w:pPr>
            <w:r w:rsidRPr="00645A6E">
              <w:t>50,174,029</w:t>
            </w:r>
          </w:p>
        </w:tc>
      </w:tr>
      <w:tr w:rsidR="00C91B78" w:rsidRPr="00CB7488" w14:paraId="352495C2" w14:textId="77777777" w:rsidTr="00AE1D20">
        <w:trPr>
          <w:trHeight w:val="135"/>
        </w:trPr>
        <w:tc>
          <w:tcPr>
            <w:tcW w:w="4860" w:type="dxa"/>
          </w:tcPr>
          <w:p w14:paraId="11B68591" w14:textId="77777777" w:rsidR="00C91B78" w:rsidRPr="00AE1D20" w:rsidRDefault="00C91B78" w:rsidP="00C91B78">
            <w:pPr>
              <w:ind w:right="-108"/>
              <w:rPr>
                <w:szCs w:val="22"/>
                <w:rtl/>
                <w:cs/>
              </w:rPr>
            </w:pPr>
            <w:r w:rsidRPr="00AE1D20">
              <w:rPr>
                <w:szCs w:val="22"/>
              </w:rPr>
              <w:t>Leasehold rights</w:t>
            </w:r>
          </w:p>
        </w:tc>
        <w:tc>
          <w:tcPr>
            <w:tcW w:w="270" w:type="dxa"/>
          </w:tcPr>
          <w:p w14:paraId="222EC021" w14:textId="77777777" w:rsidR="00C91B78" w:rsidRPr="00AE1D20" w:rsidRDefault="00C91B78" w:rsidP="00C91B78">
            <w:pPr>
              <w:ind w:right="-108"/>
              <w:rPr>
                <w:szCs w:val="22"/>
                <w:rtl/>
                <w:cs/>
              </w:rPr>
            </w:pPr>
          </w:p>
        </w:tc>
        <w:tc>
          <w:tcPr>
            <w:tcW w:w="1530" w:type="dxa"/>
          </w:tcPr>
          <w:p w14:paraId="768D6B28" w14:textId="77777777" w:rsidR="00C91B78" w:rsidRPr="00AE1D20" w:rsidRDefault="00C91B78" w:rsidP="00C91B78">
            <w:pPr>
              <w:ind w:right="94"/>
              <w:jc w:val="right"/>
              <w:rPr>
                <w:szCs w:val="22"/>
                <w:rtl/>
                <w:cs/>
              </w:rPr>
            </w:pPr>
            <w:r w:rsidRPr="00AE1D20">
              <w:rPr>
                <w:szCs w:val="22"/>
              </w:rPr>
              <w:t>891,862</w:t>
            </w:r>
          </w:p>
        </w:tc>
        <w:tc>
          <w:tcPr>
            <w:tcW w:w="270" w:type="dxa"/>
          </w:tcPr>
          <w:p w14:paraId="2A54CE13" w14:textId="77777777" w:rsidR="00C91B78" w:rsidRPr="00AE1D20" w:rsidRDefault="00C91B78" w:rsidP="00C91B78">
            <w:pPr>
              <w:ind w:right="-108"/>
              <w:rPr>
                <w:szCs w:val="22"/>
                <w:rtl/>
                <w:cs/>
              </w:rPr>
            </w:pPr>
          </w:p>
        </w:tc>
        <w:tc>
          <w:tcPr>
            <w:tcW w:w="1530" w:type="dxa"/>
          </w:tcPr>
          <w:p w14:paraId="12728227" w14:textId="77777777" w:rsidR="00C91B78" w:rsidRPr="00AE1D20" w:rsidRDefault="00C91B78" w:rsidP="00C91B78">
            <w:pPr>
              <w:ind w:right="342"/>
              <w:jc w:val="right"/>
              <w:rPr>
                <w:szCs w:val="22"/>
                <w:rtl/>
                <w:cs/>
              </w:rPr>
            </w:pPr>
            <w:r w:rsidRPr="00AE1D20">
              <w:rPr>
                <w:szCs w:val="22"/>
              </w:rPr>
              <w:t>-</w:t>
            </w:r>
          </w:p>
        </w:tc>
        <w:tc>
          <w:tcPr>
            <w:tcW w:w="270" w:type="dxa"/>
          </w:tcPr>
          <w:p w14:paraId="4DF7BE13" w14:textId="77777777" w:rsidR="00C91B78" w:rsidRPr="00AE1D20" w:rsidRDefault="00C91B78" w:rsidP="00C91B78">
            <w:pPr>
              <w:ind w:right="-108"/>
              <w:rPr>
                <w:szCs w:val="22"/>
                <w:rtl/>
                <w:cs/>
              </w:rPr>
            </w:pPr>
          </w:p>
        </w:tc>
        <w:tc>
          <w:tcPr>
            <w:tcW w:w="1620" w:type="dxa"/>
          </w:tcPr>
          <w:p w14:paraId="3443C9AD" w14:textId="77777777" w:rsidR="00C91B78" w:rsidRPr="00AE1D20" w:rsidRDefault="00C91B78" w:rsidP="00C91B78">
            <w:pPr>
              <w:ind w:left="-18" w:right="77"/>
              <w:jc w:val="right"/>
              <w:rPr>
                <w:szCs w:val="22"/>
                <w:rtl/>
                <w:cs/>
              </w:rPr>
            </w:pPr>
            <w:r>
              <w:rPr>
                <w:szCs w:val="22"/>
              </w:rPr>
              <w:t>206,000</w:t>
            </w:r>
          </w:p>
        </w:tc>
        <w:tc>
          <w:tcPr>
            <w:tcW w:w="270" w:type="dxa"/>
          </w:tcPr>
          <w:p w14:paraId="279CC578" w14:textId="77777777" w:rsidR="00C91B78" w:rsidRPr="00AE1D20" w:rsidRDefault="00C91B78" w:rsidP="00C91B78">
            <w:pPr>
              <w:ind w:left="-18" w:right="77"/>
              <w:jc w:val="right"/>
              <w:rPr>
                <w:szCs w:val="22"/>
              </w:rPr>
            </w:pPr>
          </w:p>
        </w:tc>
        <w:tc>
          <w:tcPr>
            <w:tcW w:w="1440" w:type="dxa"/>
          </w:tcPr>
          <w:p w14:paraId="44505B58" w14:textId="77777777" w:rsidR="00C91B78" w:rsidRPr="00AE1D20" w:rsidRDefault="00C91B78" w:rsidP="00C91B78">
            <w:pPr>
              <w:ind w:left="-18" w:right="342"/>
              <w:jc w:val="right"/>
              <w:rPr>
                <w:szCs w:val="22"/>
              </w:rPr>
            </w:pPr>
            <w:r w:rsidRPr="00BE5538">
              <w:rPr>
                <w:szCs w:val="22"/>
              </w:rPr>
              <w:t>-</w:t>
            </w:r>
          </w:p>
        </w:tc>
        <w:tc>
          <w:tcPr>
            <w:tcW w:w="270" w:type="dxa"/>
          </w:tcPr>
          <w:p w14:paraId="59CD1523" w14:textId="77777777" w:rsidR="00C91B78" w:rsidRPr="00AE1D20" w:rsidRDefault="00C91B78" w:rsidP="00C91B78">
            <w:pPr>
              <w:ind w:left="-18" w:right="77"/>
              <w:jc w:val="right"/>
              <w:rPr>
                <w:szCs w:val="22"/>
              </w:rPr>
            </w:pPr>
          </w:p>
        </w:tc>
        <w:tc>
          <w:tcPr>
            <w:tcW w:w="1530" w:type="dxa"/>
          </w:tcPr>
          <w:p w14:paraId="2BB0B536" w14:textId="77777777" w:rsidR="00C91B78" w:rsidRPr="00AE1D20" w:rsidRDefault="00C91B78" w:rsidP="00C91B78">
            <w:pPr>
              <w:ind w:left="-18" w:right="77"/>
              <w:jc w:val="right"/>
              <w:rPr>
                <w:szCs w:val="22"/>
              </w:rPr>
            </w:pPr>
            <w:r w:rsidRPr="00645A6E">
              <w:t>1,097,862</w:t>
            </w:r>
          </w:p>
        </w:tc>
      </w:tr>
      <w:tr w:rsidR="00C91B78" w:rsidRPr="00CB7488" w14:paraId="0DA11DF7" w14:textId="77777777" w:rsidTr="00AE1D20">
        <w:trPr>
          <w:trHeight w:val="135"/>
        </w:trPr>
        <w:tc>
          <w:tcPr>
            <w:tcW w:w="4860" w:type="dxa"/>
          </w:tcPr>
          <w:p w14:paraId="579215B5" w14:textId="77777777" w:rsidR="00C91B78" w:rsidRPr="00AE1D20" w:rsidRDefault="00C91B78" w:rsidP="00C91B78">
            <w:pPr>
              <w:ind w:right="-108"/>
              <w:rPr>
                <w:szCs w:val="22"/>
              </w:rPr>
            </w:pPr>
            <w:r>
              <w:rPr>
                <w:szCs w:val="22"/>
              </w:rPr>
              <w:t>Other intangible assets</w:t>
            </w:r>
          </w:p>
        </w:tc>
        <w:tc>
          <w:tcPr>
            <w:tcW w:w="270" w:type="dxa"/>
          </w:tcPr>
          <w:p w14:paraId="1A579F9E" w14:textId="77777777" w:rsidR="00C91B78" w:rsidRPr="00AE1D20" w:rsidRDefault="00C91B78" w:rsidP="00C91B78">
            <w:pPr>
              <w:ind w:right="-108"/>
              <w:rPr>
                <w:szCs w:val="22"/>
                <w:rtl/>
                <w:cs/>
              </w:rPr>
            </w:pPr>
          </w:p>
        </w:tc>
        <w:tc>
          <w:tcPr>
            <w:tcW w:w="1530" w:type="dxa"/>
          </w:tcPr>
          <w:p w14:paraId="2E93223A" w14:textId="77777777" w:rsidR="00C91B78" w:rsidRPr="00AE1D20" w:rsidRDefault="00C91B78" w:rsidP="00C91B78">
            <w:pPr>
              <w:ind w:right="342"/>
              <w:jc w:val="right"/>
              <w:rPr>
                <w:szCs w:val="22"/>
              </w:rPr>
            </w:pPr>
            <w:r>
              <w:rPr>
                <w:szCs w:val="22"/>
              </w:rPr>
              <w:t>-</w:t>
            </w:r>
          </w:p>
        </w:tc>
        <w:tc>
          <w:tcPr>
            <w:tcW w:w="270" w:type="dxa"/>
          </w:tcPr>
          <w:p w14:paraId="5D94DCE4" w14:textId="77777777" w:rsidR="00C91B78" w:rsidRPr="00AE1D20" w:rsidRDefault="00C91B78" w:rsidP="00C91B78">
            <w:pPr>
              <w:ind w:right="-108"/>
              <w:rPr>
                <w:szCs w:val="22"/>
                <w:rtl/>
                <w:cs/>
              </w:rPr>
            </w:pPr>
          </w:p>
        </w:tc>
        <w:tc>
          <w:tcPr>
            <w:tcW w:w="1530" w:type="dxa"/>
          </w:tcPr>
          <w:p w14:paraId="32EAFE28" w14:textId="77777777" w:rsidR="00C91B78" w:rsidRPr="00AE1D20" w:rsidRDefault="00C91B78" w:rsidP="00C91B78">
            <w:pPr>
              <w:ind w:right="342"/>
              <w:jc w:val="right"/>
              <w:rPr>
                <w:szCs w:val="22"/>
              </w:rPr>
            </w:pPr>
            <w:r>
              <w:rPr>
                <w:szCs w:val="22"/>
              </w:rPr>
              <w:t>-</w:t>
            </w:r>
          </w:p>
        </w:tc>
        <w:tc>
          <w:tcPr>
            <w:tcW w:w="270" w:type="dxa"/>
          </w:tcPr>
          <w:p w14:paraId="7C250A83" w14:textId="77777777" w:rsidR="00C91B78" w:rsidRPr="00AE1D20" w:rsidRDefault="00C91B78" w:rsidP="00C91B78">
            <w:pPr>
              <w:ind w:right="-108"/>
              <w:rPr>
                <w:szCs w:val="22"/>
                <w:rtl/>
                <w:cs/>
              </w:rPr>
            </w:pPr>
          </w:p>
        </w:tc>
        <w:tc>
          <w:tcPr>
            <w:tcW w:w="1620" w:type="dxa"/>
          </w:tcPr>
          <w:p w14:paraId="34113675" w14:textId="77777777" w:rsidR="00C91B78" w:rsidRPr="00AE1D20" w:rsidRDefault="00C91B78" w:rsidP="00C91B78">
            <w:pPr>
              <w:ind w:right="342"/>
              <w:jc w:val="right"/>
              <w:rPr>
                <w:szCs w:val="22"/>
              </w:rPr>
            </w:pPr>
            <w:r>
              <w:rPr>
                <w:szCs w:val="22"/>
              </w:rPr>
              <w:t>-</w:t>
            </w:r>
          </w:p>
        </w:tc>
        <w:tc>
          <w:tcPr>
            <w:tcW w:w="270" w:type="dxa"/>
          </w:tcPr>
          <w:p w14:paraId="1362EB84" w14:textId="77777777" w:rsidR="00C91B78" w:rsidRPr="00AE1D20" w:rsidRDefault="00C91B78" w:rsidP="00C91B78">
            <w:pPr>
              <w:ind w:left="-18" w:right="77"/>
              <w:jc w:val="right"/>
              <w:rPr>
                <w:szCs w:val="22"/>
              </w:rPr>
            </w:pPr>
          </w:p>
        </w:tc>
        <w:tc>
          <w:tcPr>
            <w:tcW w:w="1440" w:type="dxa"/>
          </w:tcPr>
          <w:p w14:paraId="54F1E598" w14:textId="77777777" w:rsidR="00C91B78" w:rsidRPr="00AE1D20" w:rsidRDefault="00C91B78" w:rsidP="00C91B78">
            <w:pPr>
              <w:ind w:left="-18" w:right="72"/>
              <w:jc w:val="right"/>
              <w:rPr>
                <w:szCs w:val="22"/>
              </w:rPr>
            </w:pPr>
            <w:r w:rsidRPr="00BE5538">
              <w:rPr>
                <w:szCs w:val="22"/>
              </w:rPr>
              <w:t>7,332</w:t>
            </w:r>
          </w:p>
        </w:tc>
        <w:tc>
          <w:tcPr>
            <w:tcW w:w="270" w:type="dxa"/>
          </w:tcPr>
          <w:p w14:paraId="5F01CC5D" w14:textId="77777777" w:rsidR="00C91B78" w:rsidRPr="00AE1D20" w:rsidRDefault="00C91B78" w:rsidP="00C91B78">
            <w:pPr>
              <w:ind w:left="-18" w:right="77"/>
              <w:jc w:val="right"/>
              <w:rPr>
                <w:szCs w:val="22"/>
              </w:rPr>
            </w:pPr>
          </w:p>
        </w:tc>
        <w:tc>
          <w:tcPr>
            <w:tcW w:w="1530" w:type="dxa"/>
          </w:tcPr>
          <w:p w14:paraId="6309E4F3" w14:textId="77777777" w:rsidR="00C91B78" w:rsidRPr="00AE1D20" w:rsidRDefault="00C91B78" w:rsidP="00C91B78">
            <w:pPr>
              <w:ind w:left="-18" w:right="77"/>
              <w:jc w:val="right"/>
              <w:rPr>
                <w:szCs w:val="22"/>
              </w:rPr>
            </w:pPr>
            <w:r w:rsidRPr="00645A6E">
              <w:t>7,332</w:t>
            </w:r>
          </w:p>
        </w:tc>
      </w:tr>
      <w:tr w:rsidR="00C91B78" w:rsidRPr="00CB7488" w14:paraId="2076888C" w14:textId="77777777" w:rsidTr="00AE1D20">
        <w:trPr>
          <w:trHeight w:val="135"/>
        </w:trPr>
        <w:tc>
          <w:tcPr>
            <w:tcW w:w="4860" w:type="dxa"/>
          </w:tcPr>
          <w:p w14:paraId="79073E7B" w14:textId="77777777" w:rsidR="00C91B78" w:rsidRPr="00AE1D20" w:rsidRDefault="00C91B78" w:rsidP="00C91B78">
            <w:pPr>
              <w:ind w:right="-108"/>
              <w:rPr>
                <w:szCs w:val="22"/>
              </w:rPr>
            </w:pPr>
            <w:r>
              <w:rPr>
                <w:szCs w:val="22"/>
              </w:rPr>
              <w:t>Provisions for employee benefits</w:t>
            </w:r>
          </w:p>
        </w:tc>
        <w:tc>
          <w:tcPr>
            <w:tcW w:w="270" w:type="dxa"/>
          </w:tcPr>
          <w:p w14:paraId="25F4E5E7" w14:textId="77777777" w:rsidR="00C91B78" w:rsidRPr="00AE1D20" w:rsidRDefault="00C91B78" w:rsidP="00C91B78">
            <w:pPr>
              <w:ind w:right="-108"/>
              <w:rPr>
                <w:szCs w:val="22"/>
                <w:rtl/>
                <w:cs/>
              </w:rPr>
            </w:pPr>
          </w:p>
        </w:tc>
        <w:tc>
          <w:tcPr>
            <w:tcW w:w="1530" w:type="dxa"/>
          </w:tcPr>
          <w:p w14:paraId="3F249414" w14:textId="77777777" w:rsidR="00C91B78" w:rsidRPr="00AE1D20" w:rsidRDefault="00C91B78" w:rsidP="00C91B78">
            <w:pPr>
              <w:ind w:right="342"/>
              <w:jc w:val="right"/>
              <w:rPr>
                <w:szCs w:val="22"/>
              </w:rPr>
            </w:pPr>
            <w:r>
              <w:rPr>
                <w:szCs w:val="22"/>
              </w:rPr>
              <w:t>-</w:t>
            </w:r>
          </w:p>
        </w:tc>
        <w:tc>
          <w:tcPr>
            <w:tcW w:w="270" w:type="dxa"/>
          </w:tcPr>
          <w:p w14:paraId="79518FD7" w14:textId="77777777" w:rsidR="00C91B78" w:rsidRPr="00AE1D20" w:rsidRDefault="00C91B78" w:rsidP="00C91B78">
            <w:pPr>
              <w:ind w:right="-108"/>
              <w:rPr>
                <w:szCs w:val="22"/>
                <w:rtl/>
                <w:cs/>
              </w:rPr>
            </w:pPr>
          </w:p>
        </w:tc>
        <w:tc>
          <w:tcPr>
            <w:tcW w:w="1530" w:type="dxa"/>
          </w:tcPr>
          <w:p w14:paraId="49081D5F" w14:textId="77777777" w:rsidR="00C91B78" w:rsidRPr="00AE1D20" w:rsidRDefault="00C91B78" w:rsidP="00C91B78">
            <w:pPr>
              <w:ind w:right="342"/>
              <w:jc w:val="right"/>
              <w:rPr>
                <w:szCs w:val="22"/>
              </w:rPr>
            </w:pPr>
            <w:r>
              <w:rPr>
                <w:szCs w:val="22"/>
              </w:rPr>
              <w:t>-</w:t>
            </w:r>
          </w:p>
        </w:tc>
        <w:tc>
          <w:tcPr>
            <w:tcW w:w="270" w:type="dxa"/>
          </w:tcPr>
          <w:p w14:paraId="575B9F80" w14:textId="77777777" w:rsidR="00C91B78" w:rsidRPr="00AE1D20" w:rsidRDefault="00C91B78" w:rsidP="00C91B78">
            <w:pPr>
              <w:ind w:right="-108"/>
              <w:rPr>
                <w:szCs w:val="22"/>
                <w:rtl/>
                <w:cs/>
              </w:rPr>
            </w:pPr>
          </w:p>
        </w:tc>
        <w:tc>
          <w:tcPr>
            <w:tcW w:w="1620" w:type="dxa"/>
          </w:tcPr>
          <w:p w14:paraId="7102D11B" w14:textId="77777777" w:rsidR="00C91B78" w:rsidRPr="00AE1D20" w:rsidRDefault="00C91B78" w:rsidP="00C91B78">
            <w:pPr>
              <w:ind w:right="342"/>
              <w:jc w:val="right"/>
              <w:rPr>
                <w:szCs w:val="22"/>
              </w:rPr>
            </w:pPr>
            <w:r>
              <w:rPr>
                <w:szCs w:val="22"/>
              </w:rPr>
              <w:t>-</w:t>
            </w:r>
          </w:p>
        </w:tc>
        <w:tc>
          <w:tcPr>
            <w:tcW w:w="270" w:type="dxa"/>
          </w:tcPr>
          <w:p w14:paraId="141CF052" w14:textId="77777777" w:rsidR="00C91B78" w:rsidRPr="00AE1D20" w:rsidRDefault="00C91B78" w:rsidP="00C91B78">
            <w:pPr>
              <w:ind w:left="-18" w:right="77"/>
              <w:jc w:val="right"/>
              <w:rPr>
                <w:szCs w:val="22"/>
              </w:rPr>
            </w:pPr>
          </w:p>
        </w:tc>
        <w:tc>
          <w:tcPr>
            <w:tcW w:w="1440" w:type="dxa"/>
          </w:tcPr>
          <w:p w14:paraId="353C48D7" w14:textId="77777777" w:rsidR="00C91B78" w:rsidRPr="00AE1D20" w:rsidRDefault="00C91B78" w:rsidP="00C91B78">
            <w:pPr>
              <w:ind w:left="-18" w:right="-9"/>
              <w:jc w:val="right"/>
              <w:rPr>
                <w:szCs w:val="22"/>
              </w:rPr>
            </w:pPr>
            <w:r w:rsidRPr="00BE5538">
              <w:rPr>
                <w:szCs w:val="22"/>
              </w:rPr>
              <w:t>(399)</w:t>
            </w:r>
          </w:p>
        </w:tc>
        <w:tc>
          <w:tcPr>
            <w:tcW w:w="270" w:type="dxa"/>
          </w:tcPr>
          <w:p w14:paraId="64C32BC8" w14:textId="77777777" w:rsidR="00C91B78" w:rsidRPr="00AE1D20" w:rsidRDefault="00C91B78" w:rsidP="00C91B78">
            <w:pPr>
              <w:ind w:left="-18" w:right="77"/>
              <w:jc w:val="right"/>
              <w:rPr>
                <w:szCs w:val="22"/>
              </w:rPr>
            </w:pPr>
          </w:p>
        </w:tc>
        <w:tc>
          <w:tcPr>
            <w:tcW w:w="1530" w:type="dxa"/>
          </w:tcPr>
          <w:p w14:paraId="2E738308" w14:textId="77777777" w:rsidR="00C91B78" w:rsidRPr="00AE1D20" w:rsidRDefault="00C91B78" w:rsidP="00C91B78">
            <w:pPr>
              <w:ind w:left="-18" w:right="9"/>
              <w:jc w:val="right"/>
              <w:rPr>
                <w:szCs w:val="22"/>
              </w:rPr>
            </w:pPr>
            <w:r w:rsidRPr="00645A6E">
              <w:t>(399)</w:t>
            </w:r>
          </w:p>
        </w:tc>
      </w:tr>
      <w:tr w:rsidR="00C91B78" w:rsidRPr="00CB7488" w14:paraId="3C020CDC" w14:textId="77777777" w:rsidTr="00AE1D20">
        <w:trPr>
          <w:trHeight w:val="135"/>
        </w:trPr>
        <w:tc>
          <w:tcPr>
            <w:tcW w:w="4860" w:type="dxa"/>
          </w:tcPr>
          <w:p w14:paraId="7E613700" w14:textId="77777777" w:rsidR="00C91B78" w:rsidRPr="00AE1D20" w:rsidRDefault="00C91B78" w:rsidP="00C91B78">
            <w:pPr>
              <w:ind w:right="-108"/>
              <w:rPr>
                <w:szCs w:val="22"/>
              </w:rPr>
            </w:pPr>
            <w:r>
              <w:rPr>
                <w:szCs w:val="22"/>
              </w:rPr>
              <w:t>Other liabilities</w:t>
            </w:r>
          </w:p>
        </w:tc>
        <w:tc>
          <w:tcPr>
            <w:tcW w:w="270" w:type="dxa"/>
          </w:tcPr>
          <w:p w14:paraId="7287FA86" w14:textId="77777777" w:rsidR="00C91B78" w:rsidRPr="00AE1D20" w:rsidRDefault="00C91B78" w:rsidP="00C91B78">
            <w:pPr>
              <w:ind w:right="-108"/>
              <w:rPr>
                <w:szCs w:val="22"/>
                <w:rtl/>
                <w:cs/>
              </w:rPr>
            </w:pPr>
          </w:p>
        </w:tc>
        <w:tc>
          <w:tcPr>
            <w:tcW w:w="1530" w:type="dxa"/>
          </w:tcPr>
          <w:p w14:paraId="65A2ECE0" w14:textId="77777777" w:rsidR="00C91B78" w:rsidRPr="00AE1D20" w:rsidRDefault="00C91B78" w:rsidP="00C91B78">
            <w:pPr>
              <w:ind w:right="342"/>
              <w:jc w:val="right"/>
              <w:rPr>
                <w:szCs w:val="22"/>
              </w:rPr>
            </w:pPr>
            <w:r>
              <w:rPr>
                <w:szCs w:val="22"/>
              </w:rPr>
              <w:t>-</w:t>
            </w:r>
          </w:p>
        </w:tc>
        <w:tc>
          <w:tcPr>
            <w:tcW w:w="270" w:type="dxa"/>
          </w:tcPr>
          <w:p w14:paraId="36663381" w14:textId="77777777" w:rsidR="00C91B78" w:rsidRPr="00AE1D20" w:rsidRDefault="00C91B78" w:rsidP="00C91B78">
            <w:pPr>
              <w:ind w:right="-108"/>
              <w:rPr>
                <w:szCs w:val="22"/>
                <w:rtl/>
                <w:cs/>
              </w:rPr>
            </w:pPr>
          </w:p>
        </w:tc>
        <w:tc>
          <w:tcPr>
            <w:tcW w:w="1530" w:type="dxa"/>
          </w:tcPr>
          <w:p w14:paraId="09D2A572" w14:textId="77777777" w:rsidR="00C91B78" w:rsidRPr="00AE1D20" w:rsidRDefault="00C91B78" w:rsidP="00C91B78">
            <w:pPr>
              <w:ind w:right="342"/>
              <w:jc w:val="right"/>
              <w:rPr>
                <w:szCs w:val="22"/>
              </w:rPr>
            </w:pPr>
            <w:r>
              <w:rPr>
                <w:szCs w:val="22"/>
              </w:rPr>
              <w:t>-</w:t>
            </w:r>
          </w:p>
        </w:tc>
        <w:tc>
          <w:tcPr>
            <w:tcW w:w="270" w:type="dxa"/>
          </w:tcPr>
          <w:p w14:paraId="7121C820" w14:textId="77777777" w:rsidR="00C91B78" w:rsidRPr="00AE1D20" w:rsidRDefault="00C91B78" w:rsidP="00C91B78">
            <w:pPr>
              <w:ind w:right="-108"/>
              <w:rPr>
                <w:szCs w:val="22"/>
                <w:rtl/>
                <w:cs/>
              </w:rPr>
            </w:pPr>
          </w:p>
        </w:tc>
        <w:tc>
          <w:tcPr>
            <w:tcW w:w="1620" w:type="dxa"/>
          </w:tcPr>
          <w:p w14:paraId="380758EE" w14:textId="77777777" w:rsidR="00C91B78" w:rsidRPr="00AE1D20" w:rsidRDefault="00C91B78" w:rsidP="00C91B78">
            <w:pPr>
              <w:ind w:right="342"/>
              <w:jc w:val="right"/>
              <w:rPr>
                <w:szCs w:val="22"/>
              </w:rPr>
            </w:pPr>
            <w:r>
              <w:rPr>
                <w:szCs w:val="22"/>
              </w:rPr>
              <w:t>-</w:t>
            </w:r>
          </w:p>
        </w:tc>
        <w:tc>
          <w:tcPr>
            <w:tcW w:w="270" w:type="dxa"/>
          </w:tcPr>
          <w:p w14:paraId="0CEB6C1E" w14:textId="77777777" w:rsidR="00C91B78" w:rsidRPr="00AE1D20" w:rsidRDefault="00C91B78" w:rsidP="00C91B78">
            <w:pPr>
              <w:ind w:left="-18" w:right="77"/>
              <w:jc w:val="right"/>
              <w:rPr>
                <w:szCs w:val="22"/>
              </w:rPr>
            </w:pPr>
          </w:p>
        </w:tc>
        <w:tc>
          <w:tcPr>
            <w:tcW w:w="1440" w:type="dxa"/>
            <w:tcBorders>
              <w:bottom w:val="single" w:sz="4" w:space="0" w:color="auto"/>
            </w:tcBorders>
          </w:tcPr>
          <w:p w14:paraId="3E9F8394" w14:textId="77777777" w:rsidR="00C91B78" w:rsidRPr="00AE1D20" w:rsidRDefault="00C91B78" w:rsidP="00C91B78">
            <w:pPr>
              <w:ind w:left="-18" w:right="-9"/>
              <w:jc w:val="right"/>
              <w:rPr>
                <w:szCs w:val="22"/>
              </w:rPr>
            </w:pPr>
            <w:r w:rsidRPr="00BE5538">
              <w:rPr>
                <w:szCs w:val="22"/>
              </w:rPr>
              <w:t>(47,760)</w:t>
            </w:r>
          </w:p>
        </w:tc>
        <w:tc>
          <w:tcPr>
            <w:tcW w:w="270" w:type="dxa"/>
          </w:tcPr>
          <w:p w14:paraId="0887A5F4" w14:textId="77777777" w:rsidR="00C91B78" w:rsidRPr="00AE1D20" w:rsidRDefault="00C91B78" w:rsidP="00C91B78">
            <w:pPr>
              <w:ind w:left="-18" w:right="77"/>
              <w:jc w:val="right"/>
              <w:rPr>
                <w:szCs w:val="22"/>
              </w:rPr>
            </w:pPr>
          </w:p>
        </w:tc>
        <w:tc>
          <w:tcPr>
            <w:tcW w:w="1530" w:type="dxa"/>
          </w:tcPr>
          <w:p w14:paraId="56F6254E" w14:textId="77777777" w:rsidR="00C91B78" w:rsidRPr="00AE1D20" w:rsidRDefault="00C91B78" w:rsidP="00C91B78">
            <w:pPr>
              <w:ind w:left="-18" w:right="9"/>
              <w:jc w:val="right"/>
              <w:rPr>
                <w:szCs w:val="22"/>
              </w:rPr>
            </w:pPr>
            <w:r w:rsidRPr="00645A6E">
              <w:t>(47,760)</w:t>
            </w:r>
          </w:p>
        </w:tc>
      </w:tr>
      <w:tr w:rsidR="00C91B78" w:rsidRPr="00147092" w14:paraId="2D734061" w14:textId="77777777" w:rsidTr="00C73467">
        <w:trPr>
          <w:trHeight w:val="251"/>
        </w:trPr>
        <w:tc>
          <w:tcPr>
            <w:tcW w:w="4860" w:type="dxa"/>
            <w:vAlign w:val="bottom"/>
          </w:tcPr>
          <w:p w14:paraId="35B42080" w14:textId="77777777" w:rsidR="00C91B78" w:rsidRPr="00AE1D20" w:rsidRDefault="00C91B78" w:rsidP="00C91B78">
            <w:pPr>
              <w:ind w:right="-108"/>
              <w:rPr>
                <w:b/>
                <w:bCs/>
                <w:szCs w:val="22"/>
                <w:lang w:val="en-US" w:bidi="th-TH"/>
              </w:rPr>
            </w:pPr>
            <w:r w:rsidRPr="00AE1D20">
              <w:rPr>
                <w:b/>
                <w:bCs/>
                <w:szCs w:val="22"/>
                <w:lang w:val="en-US" w:bidi="th-TH"/>
              </w:rPr>
              <w:t xml:space="preserve">Net assets acquired </w:t>
            </w:r>
          </w:p>
        </w:tc>
        <w:tc>
          <w:tcPr>
            <w:tcW w:w="270" w:type="dxa"/>
            <w:vAlign w:val="bottom"/>
          </w:tcPr>
          <w:p w14:paraId="5A4F9A67" w14:textId="77777777" w:rsidR="00C91B78" w:rsidRPr="00AE1D20" w:rsidRDefault="00C91B78" w:rsidP="00C91B78">
            <w:pPr>
              <w:ind w:right="-108"/>
              <w:rPr>
                <w:rFonts w:asciiTheme="majorBidi" w:hAnsiTheme="majorBidi" w:cstheme="majorBidi"/>
                <w:szCs w:val="22"/>
                <w:rtl/>
                <w:cs/>
              </w:rPr>
            </w:pPr>
          </w:p>
        </w:tc>
        <w:tc>
          <w:tcPr>
            <w:tcW w:w="1530" w:type="dxa"/>
            <w:tcBorders>
              <w:top w:val="single" w:sz="4" w:space="0" w:color="auto"/>
              <w:bottom w:val="double" w:sz="4" w:space="0" w:color="auto"/>
            </w:tcBorders>
            <w:vAlign w:val="bottom"/>
          </w:tcPr>
          <w:p w14:paraId="3AE33B55" w14:textId="77777777" w:rsidR="00C91B78" w:rsidRPr="00AE1D20" w:rsidRDefault="00C91B78" w:rsidP="00C91B78">
            <w:pPr>
              <w:ind w:right="94"/>
              <w:jc w:val="right"/>
              <w:rPr>
                <w:b/>
                <w:bCs/>
                <w:szCs w:val="22"/>
              </w:rPr>
            </w:pPr>
            <w:r>
              <w:rPr>
                <w:b/>
                <w:bCs/>
                <w:szCs w:val="22"/>
              </w:rPr>
              <w:t>28,316,565</w:t>
            </w:r>
          </w:p>
        </w:tc>
        <w:tc>
          <w:tcPr>
            <w:tcW w:w="270" w:type="dxa"/>
            <w:vAlign w:val="bottom"/>
          </w:tcPr>
          <w:p w14:paraId="3A680485" w14:textId="77777777" w:rsidR="00C91B78" w:rsidRPr="00AE1D20" w:rsidRDefault="00C91B78" w:rsidP="00C91B78">
            <w:pPr>
              <w:ind w:right="-108"/>
              <w:jc w:val="right"/>
              <w:rPr>
                <w:b/>
                <w:bCs/>
                <w:szCs w:val="22"/>
                <w:rtl/>
                <w:cs/>
              </w:rPr>
            </w:pPr>
          </w:p>
        </w:tc>
        <w:tc>
          <w:tcPr>
            <w:tcW w:w="1530" w:type="dxa"/>
            <w:tcBorders>
              <w:top w:val="single" w:sz="4" w:space="0" w:color="auto"/>
              <w:bottom w:val="double" w:sz="4" w:space="0" w:color="auto"/>
            </w:tcBorders>
            <w:vAlign w:val="bottom"/>
          </w:tcPr>
          <w:p w14:paraId="43823796" w14:textId="77777777" w:rsidR="00C91B78" w:rsidRPr="00AE1D20" w:rsidRDefault="00C91B78" w:rsidP="00C91B78">
            <w:pPr>
              <w:tabs>
                <w:tab w:val="left" w:pos="1128"/>
              </w:tabs>
              <w:ind w:right="93"/>
              <w:jc w:val="right"/>
              <w:rPr>
                <w:b/>
                <w:bCs/>
                <w:szCs w:val="22"/>
                <w:rtl/>
                <w:cs/>
              </w:rPr>
            </w:pPr>
            <w:r>
              <w:rPr>
                <w:b/>
                <w:bCs/>
                <w:szCs w:val="22"/>
              </w:rPr>
              <w:t>21,171,751</w:t>
            </w:r>
          </w:p>
        </w:tc>
        <w:tc>
          <w:tcPr>
            <w:tcW w:w="270" w:type="dxa"/>
            <w:vAlign w:val="bottom"/>
          </w:tcPr>
          <w:p w14:paraId="759B4417" w14:textId="77777777" w:rsidR="00C91B78" w:rsidRPr="00AE1D20" w:rsidRDefault="00C91B78" w:rsidP="00C91B78">
            <w:pPr>
              <w:ind w:right="-108"/>
              <w:jc w:val="right"/>
              <w:rPr>
                <w:b/>
                <w:bCs/>
                <w:szCs w:val="22"/>
                <w:rtl/>
                <w:cs/>
              </w:rPr>
            </w:pPr>
          </w:p>
        </w:tc>
        <w:tc>
          <w:tcPr>
            <w:tcW w:w="1620" w:type="dxa"/>
            <w:tcBorders>
              <w:top w:val="single" w:sz="4" w:space="0" w:color="auto"/>
              <w:bottom w:val="double" w:sz="4" w:space="0" w:color="auto"/>
            </w:tcBorders>
            <w:vAlign w:val="bottom"/>
          </w:tcPr>
          <w:p w14:paraId="609014F3" w14:textId="77777777" w:rsidR="00C91B78" w:rsidRPr="00AE1D20" w:rsidRDefault="00C91B78" w:rsidP="00C91B78">
            <w:pPr>
              <w:ind w:left="-18" w:right="77"/>
              <w:jc w:val="right"/>
              <w:rPr>
                <w:b/>
                <w:bCs/>
                <w:szCs w:val="22"/>
                <w:rtl/>
                <w:cs/>
              </w:rPr>
            </w:pPr>
            <w:r>
              <w:rPr>
                <w:b/>
                <w:bCs/>
                <w:szCs w:val="22"/>
              </w:rPr>
              <w:t>29,208,278</w:t>
            </w:r>
          </w:p>
        </w:tc>
        <w:tc>
          <w:tcPr>
            <w:tcW w:w="270" w:type="dxa"/>
            <w:vAlign w:val="bottom"/>
          </w:tcPr>
          <w:p w14:paraId="12808C04" w14:textId="77777777" w:rsidR="00C91B78" w:rsidRPr="00AE1D20" w:rsidRDefault="00C91B78" w:rsidP="00C91B78">
            <w:pPr>
              <w:ind w:left="-18" w:right="77"/>
              <w:jc w:val="right"/>
              <w:rPr>
                <w:b/>
                <w:bCs/>
                <w:szCs w:val="22"/>
              </w:rPr>
            </w:pPr>
          </w:p>
        </w:tc>
        <w:tc>
          <w:tcPr>
            <w:tcW w:w="1440" w:type="dxa"/>
            <w:tcBorders>
              <w:top w:val="single" w:sz="4" w:space="0" w:color="auto"/>
              <w:bottom w:val="double" w:sz="4" w:space="0" w:color="auto"/>
            </w:tcBorders>
          </w:tcPr>
          <w:p w14:paraId="688831D8" w14:textId="77777777" w:rsidR="00C91B78" w:rsidRPr="00AB639E" w:rsidRDefault="00C91B78" w:rsidP="00C91B78">
            <w:pPr>
              <w:ind w:left="-18" w:right="-9"/>
              <w:jc w:val="right"/>
              <w:rPr>
                <w:b/>
                <w:bCs/>
                <w:szCs w:val="22"/>
              </w:rPr>
            </w:pPr>
            <w:r w:rsidRPr="00AB639E">
              <w:rPr>
                <w:b/>
                <w:bCs/>
                <w:szCs w:val="22"/>
              </w:rPr>
              <w:t>(3,524)</w:t>
            </w:r>
          </w:p>
        </w:tc>
        <w:tc>
          <w:tcPr>
            <w:tcW w:w="270" w:type="dxa"/>
          </w:tcPr>
          <w:p w14:paraId="4BED14BE" w14:textId="77777777" w:rsidR="00C91B78" w:rsidRPr="00AE1D20" w:rsidRDefault="00C91B78" w:rsidP="00C91B78">
            <w:pPr>
              <w:ind w:left="-18" w:right="77"/>
              <w:jc w:val="right"/>
              <w:rPr>
                <w:b/>
                <w:bCs/>
                <w:szCs w:val="22"/>
              </w:rPr>
            </w:pPr>
          </w:p>
        </w:tc>
        <w:tc>
          <w:tcPr>
            <w:tcW w:w="1530" w:type="dxa"/>
            <w:tcBorders>
              <w:top w:val="single" w:sz="4" w:space="0" w:color="auto"/>
              <w:bottom w:val="double" w:sz="4" w:space="0" w:color="auto"/>
            </w:tcBorders>
          </w:tcPr>
          <w:p w14:paraId="61419EBA" w14:textId="77777777" w:rsidR="00C91B78" w:rsidRPr="00AB639E" w:rsidRDefault="00C91B78" w:rsidP="00C91B78">
            <w:pPr>
              <w:ind w:left="-18" w:right="77"/>
              <w:jc w:val="right"/>
              <w:rPr>
                <w:b/>
                <w:bCs/>
                <w:szCs w:val="22"/>
              </w:rPr>
            </w:pPr>
            <w:r>
              <w:rPr>
                <w:b/>
                <w:bCs/>
              </w:rPr>
              <w:t>78,693</w:t>
            </w:r>
            <w:r w:rsidRPr="00AB639E">
              <w:rPr>
                <w:b/>
                <w:bCs/>
              </w:rPr>
              <w:t>,</w:t>
            </w:r>
            <w:r>
              <w:rPr>
                <w:b/>
                <w:bCs/>
              </w:rPr>
              <w:t>070</w:t>
            </w:r>
          </w:p>
        </w:tc>
      </w:tr>
    </w:tbl>
    <w:p w14:paraId="397997EA" w14:textId="77777777" w:rsidR="00D75D70" w:rsidRPr="00B62F90" w:rsidRDefault="00D75D70" w:rsidP="00B62F90">
      <w:pPr>
        <w:tabs>
          <w:tab w:val="left" w:pos="1440"/>
        </w:tabs>
        <w:ind w:left="900" w:right="27"/>
        <w:jc w:val="thaiDistribute"/>
        <w:rPr>
          <w:szCs w:val="22"/>
          <w:lang w:val="en-AU"/>
        </w:rPr>
      </w:pPr>
    </w:p>
    <w:p w14:paraId="08C5BB36" w14:textId="77777777" w:rsidR="00E1607C" w:rsidRPr="00B62F90" w:rsidRDefault="00B62F90" w:rsidP="00B62F90">
      <w:pPr>
        <w:tabs>
          <w:tab w:val="left" w:pos="1440"/>
        </w:tabs>
        <w:ind w:left="900" w:right="27"/>
        <w:jc w:val="thaiDistribute"/>
        <w:rPr>
          <w:szCs w:val="22"/>
          <w:cs/>
          <w:lang w:val="en-AU" w:bidi="th-TH"/>
        </w:rPr>
      </w:pPr>
      <w:r w:rsidRPr="00B62F90">
        <w:rPr>
          <w:szCs w:val="22"/>
          <w:cs/>
          <w:lang w:val="en-AU" w:bidi="th-TH"/>
        </w:rPr>
        <w:t xml:space="preserve">* </w:t>
      </w:r>
      <w:r w:rsidRPr="00B62F90">
        <w:rPr>
          <w:szCs w:val="22"/>
          <w:lang w:val="en-AU"/>
        </w:rPr>
        <w:t xml:space="preserve">In accordance with the accounting policy for businesses combinations under common control, the consolidated financial statements of the Group have been prepared by using a method similar to the pooling of interest method for the business acquisitions to reflect the economic substance of the Group under common control as </w:t>
      </w:r>
      <w:r>
        <w:rPr>
          <w:rFonts w:cstheme="minorBidi" w:hint="cs"/>
          <w:szCs w:val="28"/>
          <w:cs/>
          <w:lang w:val="en-AU" w:bidi="th-TH"/>
        </w:rPr>
        <w:t xml:space="preserve">                   </w:t>
      </w:r>
      <w:r w:rsidRPr="00B62F90">
        <w:rPr>
          <w:szCs w:val="22"/>
          <w:lang w:val="en-AU"/>
        </w:rPr>
        <w:t xml:space="preserve">a business unit from </w:t>
      </w:r>
      <w:r w:rsidRPr="00B62F90">
        <w:rPr>
          <w:szCs w:val="22"/>
          <w:cs/>
          <w:lang w:val="en-AU" w:bidi="th-TH"/>
        </w:rPr>
        <w:t xml:space="preserve">1 </w:t>
      </w:r>
      <w:r w:rsidRPr="00B62F90">
        <w:rPr>
          <w:szCs w:val="22"/>
          <w:lang w:val="en-AU"/>
        </w:rPr>
        <w:t xml:space="preserve">January </w:t>
      </w:r>
      <w:r w:rsidRPr="00B62F90">
        <w:rPr>
          <w:szCs w:val="22"/>
          <w:cs/>
          <w:lang w:val="en-AU" w:bidi="th-TH"/>
        </w:rPr>
        <w:t xml:space="preserve">2016 </w:t>
      </w:r>
      <w:r w:rsidRPr="00B62F90">
        <w:rPr>
          <w:szCs w:val="22"/>
          <w:lang w:val="en-AU"/>
        </w:rPr>
        <w:t xml:space="preserve">for benefit in comparing. At the date of acquisition, the businesses of the Funds were acquired the Group through the transfer of assets. The acquired assets were recognised in the consolidated financial statements, cash and cash equivalents, amounting to approximately Baht </w:t>
      </w:r>
      <w:r>
        <w:rPr>
          <w:rFonts w:cs="Angsana New"/>
          <w:szCs w:val="28"/>
          <w:lang w:val="en-US" w:bidi="th-TH"/>
        </w:rPr>
        <w:t>1,990</w:t>
      </w:r>
      <w:r w:rsidRPr="00B62F90">
        <w:rPr>
          <w:szCs w:val="22"/>
          <w:cs/>
          <w:lang w:val="en-AU" w:bidi="th-TH"/>
        </w:rPr>
        <w:t xml:space="preserve"> </w:t>
      </w:r>
      <w:r w:rsidRPr="00B62F90">
        <w:rPr>
          <w:szCs w:val="22"/>
          <w:lang w:val="en-AU"/>
        </w:rPr>
        <w:t>million, was not carried over at the date of the acquisition and presented in the statement of cash flow in the line “loss of control on cash and cash equivalents of property funds thorough the business combination under common control”.</w:t>
      </w:r>
    </w:p>
    <w:p w14:paraId="24ABB9DF" w14:textId="77777777" w:rsidR="00E1607C" w:rsidRPr="00B62F90" w:rsidRDefault="00E1607C" w:rsidP="00B62F90">
      <w:pPr>
        <w:tabs>
          <w:tab w:val="left" w:pos="1440"/>
        </w:tabs>
        <w:ind w:left="900" w:right="27"/>
        <w:jc w:val="thaiDistribute"/>
        <w:rPr>
          <w:szCs w:val="22"/>
          <w:lang w:val="en-AU"/>
        </w:rPr>
      </w:pPr>
    </w:p>
    <w:p w14:paraId="6B065CC7" w14:textId="77777777" w:rsidR="00E1607C" w:rsidRPr="00B62F90" w:rsidRDefault="00E1607C" w:rsidP="00B62F90">
      <w:pPr>
        <w:tabs>
          <w:tab w:val="left" w:pos="1440"/>
        </w:tabs>
        <w:ind w:left="900" w:right="27"/>
        <w:jc w:val="thaiDistribute"/>
        <w:rPr>
          <w:szCs w:val="22"/>
          <w:lang w:val="en-AU"/>
        </w:rPr>
      </w:pPr>
    </w:p>
    <w:p w14:paraId="6E22240B" w14:textId="77777777" w:rsidR="00E1607C"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2ECDAD9D" w14:textId="77777777" w:rsidR="00E1607C"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238A1E01" w14:textId="77777777" w:rsidR="00E1607C"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04ADC829" w14:textId="77777777" w:rsidR="00E1607C" w:rsidRPr="00E1607C" w:rsidRDefault="00E1607C" w:rsidP="00E1607C">
      <w:pPr>
        <w:tabs>
          <w:tab w:val="left" w:pos="1440"/>
        </w:tabs>
        <w:ind w:left="900" w:right="27"/>
        <w:jc w:val="thaiDistribute"/>
        <w:rPr>
          <w:szCs w:val="22"/>
          <w:lang w:val="en-AU"/>
        </w:rPr>
      </w:pPr>
      <w:r w:rsidRPr="00E1607C">
        <w:rPr>
          <w:szCs w:val="22"/>
          <w:lang w:val="en-AU"/>
        </w:rPr>
        <w:lastRenderedPageBreak/>
        <w:t>The impact of the restatement 2017</w:t>
      </w:r>
      <w:r>
        <w:rPr>
          <w:rFonts w:cstheme="minorBidi" w:hint="cs"/>
          <w:szCs w:val="28"/>
          <w:cs/>
          <w:lang w:val="en-AU" w:bidi="th-TH"/>
        </w:rPr>
        <w:t xml:space="preserve"> </w:t>
      </w:r>
      <w:r w:rsidRPr="00E1607C">
        <w:rPr>
          <w:szCs w:val="22"/>
          <w:lang w:val="en-AU"/>
        </w:rPr>
        <w:t>on the Group’s consolidated financial statements are as follows:</w:t>
      </w:r>
    </w:p>
    <w:p w14:paraId="19E47E6D" w14:textId="77777777" w:rsidR="00E1607C" w:rsidRPr="00B62F90"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AU" w:bidi="th-TH"/>
        </w:rPr>
      </w:pPr>
    </w:p>
    <w:tbl>
      <w:tblPr>
        <w:tblW w:w="14133" w:type="dxa"/>
        <w:tblInd w:w="810" w:type="dxa"/>
        <w:tblLayout w:type="fixed"/>
        <w:tblLook w:val="01E0" w:firstRow="1" w:lastRow="1" w:firstColumn="1" w:lastColumn="1" w:noHBand="0" w:noVBand="0"/>
      </w:tblPr>
      <w:tblGrid>
        <w:gridCol w:w="4050"/>
        <w:gridCol w:w="759"/>
        <w:gridCol w:w="236"/>
        <w:gridCol w:w="1345"/>
        <w:gridCol w:w="270"/>
        <w:gridCol w:w="1260"/>
        <w:gridCol w:w="270"/>
        <w:gridCol w:w="1260"/>
        <w:gridCol w:w="270"/>
        <w:gridCol w:w="1440"/>
        <w:gridCol w:w="270"/>
        <w:gridCol w:w="1170"/>
        <w:gridCol w:w="270"/>
        <w:gridCol w:w="1263"/>
      </w:tblGrid>
      <w:tr w:rsidR="00773BD0" w:rsidRPr="00773BD0" w14:paraId="2A945589" w14:textId="77777777" w:rsidTr="00773BD0">
        <w:trPr>
          <w:trHeight w:val="20"/>
          <w:tblHeader/>
        </w:trPr>
        <w:tc>
          <w:tcPr>
            <w:tcW w:w="4050" w:type="dxa"/>
            <w:shd w:val="clear" w:color="auto" w:fill="auto"/>
          </w:tcPr>
          <w:p w14:paraId="6DD2D18B"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759" w:type="dxa"/>
          </w:tcPr>
          <w:p w14:paraId="4BBDB94E" w14:textId="77777777" w:rsidR="00773BD0" w:rsidRPr="00773BD0" w:rsidRDefault="00773BD0" w:rsidP="0088472C">
            <w:pPr>
              <w:shd w:val="clear" w:color="auto" w:fill="FFFFFF"/>
              <w:spacing w:line="240" w:lineRule="auto"/>
              <w:ind w:left="-108" w:right="-108"/>
              <w:jc w:val="center"/>
              <w:rPr>
                <w:i/>
                <w:iCs/>
                <w:szCs w:val="22"/>
                <w:lang w:val="en-US" w:bidi="th-TH"/>
              </w:rPr>
            </w:pPr>
          </w:p>
        </w:tc>
        <w:tc>
          <w:tcPr>
            <w:tcW w:w="9324" w:type="dxa"/>
            <w:gridSpan w:val="12"/>
            <w:vAlign w:val="bottom"/>
          </w:tcPr>
          <w:p w14:paraId="487AD042" w14:textId="77777777" w:rsidR="00773BD0" w:rsidRPr="00773BD0" w:rsidRDefault="00773BD0" w:rsidP="0088472C">
            <w:pPr>
              <w:shd w:val="clear" w:color="auto" w:fill="FFFFFF"/>
              <w:spacing w:line="240" w:lineRule="auto"/>
              <w:ind w:left="-79" w:right="-108"/>
              <w:jc w:val="center"/>
              <w:rPr>
                <w:rFonts w:eastAsia="Calibri"/>
                <w:color w:val="000000"/>
                <w:szCs w:val="22"/>
                <w:lang w:val="en-US"/>
              </w:rPr>
            </w:pPr>
            <w:r w:rsidRPr="00773BD0">
              <w:rPr>
                <w:b/>
                <w:bCs/>
                <w:szCs w:val="22"/>
                <w:lang w:val="en-US" w:bidi="th-TH"/>
              </w:rPr>
              <w:t>Consolidated</w:t>
            </w:r>
            <w:r w:rsidRPr="00773BD0">
              <w:rPr>
                <w:b/>
                <w:bCs/>
                <w:szCs w:val="22"/>
                <w:lang w:val="en-US"/>
              </w:rPr>
              <w:t xml:space="preserve"> financial statements</w:t>
            </w:r>
          </w:p>
        </w:tc>
      </w:tr>
      <w:tr w:rsidR="00773BD0" w:rsidRPr="00773BD0" w14:paraId="5276C1A4" w14:textId="77777777" w:rsidTr="00773BD0">
        <w:trPr>
          <w:trHeight w:val="20"/>
          <w:tblHeader/>
        </w:trPr>
        <w:tc>
          <w:tcPr>
            <w:tcW w:w="4050" w:type="dxa"/>
            <w:shd w:val="clear" w:color="auto" w:fill="auto"/>
          </w:tcPr>
          <w:p w14:paraId="17A22F48"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773BD0">
              <w:rPr>
                <w:b/>
                <w:bCs/>
                <w:i/>
                <w:iCs/>
                <w:szCs w:val="22"/>
                <w:lang w:val="en-US"/>
              </w:rPr>
              <w:t>Statement of financial position as at</w:t>
            </w:r>
          </w:p>
        </w:tc>
        <w:tc>
          <w:tcPr>
            <w:tcW w:w="759" w:type="dxa"/>
          </w:tcPr>
          <w:p w14:paraId="43FC8DB6" w14:textId="77777777" w:rsidR="00773BD0" w:rsidRPr="00773BD0" w:rsidRDefault="00773BD0" w:rsidP="0088472C">
            <w:pPr>
              <w:shd w:val="clear" w:color="auto" w:fill="FFFFFF"/>
              <w:spacing w:line="240" w:lineRule="auto"/>
              <w:ind w:left="-108" w:right="-108"/>
              <w:jc w:val="center"/>
              <w:rPr>
                <w:i/>
                <w:iCs/>
                <w:szCs w:val="22"/>
                <w:lang w:val="en-US" w:bidi="th-TH"/>
              </w:rPr>
            </w:pPr>
          </w:p>
        </w:tc>
        <w:tc>
          <w:tcPr>
            <w:tcW w:w="4641" w:type="dxa"/>
            <w:gridSpan w:val="6"/>
            <w:vAlign w:val="bottom"/>
          </w:tcPr>
          <w:p w14:paraId="4AD54D91" w14:textId="77777777" w:rsidR="00773BD0" w:rsidRPr="00773BD0" w:rsidRDefault="00B43750" w:rsidP="0088472C">
            <w:pPr>
              <w:shd w:val="clear" w:color="auto" w:fill="FFFFFF"/>
              <w:spacing w:line="240" w:lineRule="auto"/>
              <w:ind w:left="-79" w:right="-108"/>
              <w:jc w:val="center"/>
              <w:rPr>
                <w:szCs w:val="22"/>
                <w:lang w:val="en-US" w:bidi="th-TH"/>
              </w:rPr>
            </w:pPr>
            <w:r>
              <w:rPr>
                <w:rFonts w:eastAsia="Calibri"/>
                <w:color w:val="000000"/>
                <w:szCs w:val="22"/>
                <w:lang w:val="en-US"/>
              </w:rPr>
              <w:t>1 January 2017</w:t>
            </w:r>
          </w:p>
        </w:tc>
        <w:tc>
          <w:tcPr>
            <w:tcW w:w="270" w:type="dxa"/>
          </w:tcPr>
          <w:p w14:paraId="740D9455" w14:textId="77777777" w:rsidR="00773BD0" w:rsidRPr="00773BD0" w:rsidRDefault="00773BD0" w:rsidP="0088472C">
            <w:pPr>
              <w:shd w:val="clear" w:color="auto" w:fill="FFFFFF"/>
              <w:spacing w:line="240" w:lineRule="auto"/>
              <w:ind w:left="-79" w:right="-108"/>
              <w:jc w:val="center"/>
              <w:rPr>
                <w:szCs w:val="22"/>
                <w:cs/>
                <w:lang w:val="en-US" w:bidi="th-TH"/>
              </w:rPr>
            </w:pPr>
          </w:p>
        </w:tc>
        <w:tc>
          <w:tcPr>
            <w:tcW w:w="4413" w:type="dxa"/>
            <w:gridSpan w:val="5"/>
            <w:vAlign w:val="bottom"/>
          </w:tcPr>
          <w:p w14:paraId="480066DB" w14:textId="77777777" w:rsidR="00773BD0" w:rsidRPr="00773BD0" w:rsidRDefault="00773BD0" w:rsidP="0088472C">
            <w:pPr>
              <w:shd w:val="clear" w:color="auto" w:fill="FFFFFF"/>
              <w:spacing w:line="240" w:lineRule="auto"/>
              <w:ind w:left="-79" w:right="-108"/>
              <w:jc w:val="center"/>
              <w:rPr>
                <w:szCs w:val="22"/>
                <w:lang w:val="en-US" w:bidi="th-TH"/>
              </w:rPr>
            </w:pPr>
            <w:r w:rsidRPr="00773BD0">
              <w:rPr>
                <w:rFonts w:eastAsia="Calibri"/>
                <w:color w:val="000000"/>
                <w:szCs w:val="22"/>
                <w:lang w:val="en-US"/>
              </w:rPr>
              <w:t>31 December 2017</w:t>
            </w:r>
          </w:p>
        </w:tc>
      </w:tr>
      <w:tr w:rsidR="00773BD0" w:rsidRPr="00773BD0" w14:paraId="06462625" w14:textId="77777777" w:rsidTr="00773BD0">
        <w:trPr>
          <w:trHeight w:val="20"/>
          <w:tblHeader/>
        </w:trPr>
        <w:tc>
          <w:tcPr>
            <w:tcW w:w="4050" w:type="dxa"/>
            <w:shd w:val="clear" w:color="auto" w:fill="auto"/>
          </w:tcPr>
          <w:p w14:paraId="30EF8180" w14:textId="77777777" w:rsidR="00773BD0" w:rsidRPr="00773BD0" w:rsidRDefault="00773BD0" w:rsidP="0088472C">
            <w:pPr>
              <w:shd w:val="clear" w:color="auto" w:fill="FFFFFF"/>
              <w:tabs>
                <w:tab w:val="left" w:pos="4014"/>
              </w:tabs>
              <w:spacing w:line="240" w:lineRule="auto"/>
              <w:ind w:right="-115" w:firstLine="180"/>
              <w:rPr>
                <w:szCs w:val="22"/>
                <w:lang w:val="en-US" w:bidi="th-TH"/>
              </w:rPr>
            </w:pPr>
          </w:p>
        </w:tc>
        <w:tc>
          <w:tcPr>
            <w:tcW w:w="759" w:type="dxa"/>
            <w:vAlign w:val="bottom"/>
          </w:tcPr>
          <w:p w14:paraId="6F47EBEE" w14:textId="77777777" w:rsidR="00773BD0" w:rsidRPr="00773BD0" w:rsidRDefault="00773BD0" w:rsidP="0088472C">
            <w:pPr>
              <w:shd w:val="clear" w:color="auto" w:fill="FFFFFF"/>
              <w:spacing w:line="240" w:lineRule="auto"/>
              <w:ind w:left="-79" w:right="-115"/>
              <w:jc w:val="center"/>
              <w:rPr>
                <w:i/>
                <w:iCs/>
                <w:szCs w:val="22"/>
                <w:cs/>
                <w:lang w:val="en-US" w:bidi="th-TH"/>
              </w:rPr>
            </w:pPr>
          </w:p>
        </w:tc>
        <w:tc>
          <w:tcPr>
            <w:tcW w:w="236" w:type="dxa"/>
          </w:tcPr>
          <w:p w14:paraId="353300E6" w14:textId="77777777" w:rsidR="00773BD0" w:rsidRPr="00773BD0" w:rsidRDefault="00773BD0" w:rsidP="0088472C">
            <w:pPr>
              <w:shd w:val="clear" w:color="auto" w:fill="FFFFFF"/>
              <w:spacing w:line="240" w:lineRule="auto"/>
              <w:ind w:left="-79" w:right="-115"/>
              <w:jc w:val="center"/>
              <w:rPr>
                <w:szCs w:val="22"/>
                <w:cs/>
                <w:lang w:val="en-US" w:bidi="th-TH"/>
              </w:rPr>
            </w:pPr>
          </w:p>
        </w:tc>
        <w:tc>
          <w:tcPr>
            <w:tcW w:w="1345" w:type="dxa"/>
            <w:vAlign w:val="bottom"/>
          </w:tcPr>
          <w:p w14:paraId="00B63FB7" w14:textId="77777777" w:rsidR="00773BD0" w:rsidRPr="00773BD0" w:rsidRDefault="00773BD0" w:rsidP="0088472C">
            <w:pPr>
              <w:shd w:val="clear" w:color="auto" w:fill="FFFFFF"/>
              <w:spacing w:line="240" w:lineRule="auto"/>
              <w:ind w:left="-79" w:right="-115"/>
              <w:jc w:val="center"/>
              <w:rPr>
                <w:szCs w:val="22"/>
                <w:cs/>
                <w:lang w:val="en-US" w:bidi="th-TH"/>
              </w:rPr>
            </w:pPr>
            <w:r w:rsidRPr="00773BD0">
              <w:rPr>
                <w:szCs w:val="22"/>
                <w:lang w:val="en-US"/>
              </w:rPr>
              <w:t>Previous reported</w:t>
            </w:r>
          </w:p>
        </w:tc>
        <w:tc>
          <w:tcPr>
            <w:tcW w:w="270" w:type="dxa"/>
            <w:vAlign w:val="bottom"/>
          </w:tcPr>
          <w:p w14:paraId="6AB6FFE2" w14:textId="77777777" w:rsidR="00773BD0" w:rsidRPr="00773BD0" w:rsidRDefault="00773BD0" w:rsidP="0088472C">
            <w:pPr>
              <w:shd w:val="clear" w:color="auto" w:fill="FFFFFF"/>
              <w:spacing w:line="240" w:lineRule="auto"/>
              <w:ind w:left="-79" w:right="-115"/>
              <w:jc w:val="center"/>
              <w:rPr>
                <w:szCs w:val="22"/>
                <w:cs/>
                <w:lang w:val="en-US" w:bidi="th-TH"/>
              </w:rPr>
            </w:pPr>
          </w:p>
        </w:tc>
        <w:tc>
          <w:tcPr>
            <w:tcW w:w="1260" w:type="dxa"/>
            <w:vAlign w:val="bottom"/>
          </w:tcPr>
          <w:p w14:paraId="098367FC" w14:textId="77777777" w:rsidR="00773BD0" w:rsidRPr="00773BD0" w:rsidRDefault="00773BD0" w:rsidP="0088472C">
            <w:pPr>
              <w:shd w:val="clear" w:color="auto" w:fill="FFFFFF"/>
              <w:spacing w:line="240" w:lineRule="auto"/>
              <w:ind w:left="-79" w:right="-115"/>
              <w:jc w:val="center"/>
              <w:rPr>
                <w:szCs w:val="22"/>
                <w:cs/>
                <w:lang w:val="en-US" w:bidi="th-TH"/>
              </w:rPr>
            </w:pPr>
            <w:r w:rsidRPr="00773BD0">
              <w:rPr>
                <w:szCs w:val="22"/>
                <w:lang w:val="en-US"/>
              </w:rPr>
              <w:t>Adjustment</w:t>
            </w:r>
          </w:p>
        </w:tc>
        <w:tc>
          <w:tcPr>
            <w:tcW w:w="270" w:type="dxa"/>
            <w:vAlign w:val="bottom"/>
          </w:tcPr>
          <w:p w14:paraId="1138D630" w14:textId="77777777" w:rsidR="00773BD0" w:rsidRPr="00773BD0" w:rsidRDefault="00773BD0" w:rsidP="0088472C">
            <w:pPr>
              <w:shd w:val="clear" w:color="auto" w:fill="FFFFFF"/>
              <w:spacing w:line="240" w:lineRule="auto"/>
              <w:ind w:left="-79" w:right="-115"/>
              <w:jc w:val="center"/>
              <w:rPr>
                <w:szCs w:val="22"/>
                <w:cs/>
                <w:lang w:val="en-US" w:bidi="th-TH"/>
              </w:rPr>
            </w:pPr>
          </w:p>
        </w:tc>
        <w:tc>
          <w:tcPr>
            <w:tcW w:w="1260" w:type="dxa"/>
            <w:vAlign w:val="bottom"/>
          </w:tcPr>
          <w:p w14:paraId="4C7DA649" w14:textId="77777777" w:rsidR="00773BD0" w:rsidRPr="00773BD0" w:rsidRDefault="00773BD0" w:rsidP="0088472C">
            <w:pPr>
              <w:shd w:val="clear" w:color="auto" w:fill="FFFFFF"/>
              <w:spacing w:line="240" w:lineRule="auto"/>
              <w:ind w:left="-79" w:right="-115"/>
              <w:jc w:val="center"/>
              <w:rPr>
                <w:szCs w:val="22"/>
                <w:cs/>
                <w:lang w:val="en-US" w:bidi="th-TH"/>
              </w:rPr>
            </w:pPr>
            <w:r w:rsidRPr="00773BD0">
              <w:rPr>
                <w:szCs w:val="22"/>
                <w:lang w:val="en-US" w:bidi="th-TH"/>
              </w:rPr>
              <w:t>As adjusted</w:t>
            </w:r>
          </w:p>
        </w:tc>
        <w:tc>
          <w:tcPr>
            <w:tcW w:w="270" w:type="dxa"/>
          </w:tcPr>
          <w:p w14:paraId="0B6116DD" w14:textId="77777777" w:rsidR="00773BD0" w:rsidRPr="00773BD0" w:rsidRDefault="00773BD0" w:rsidP="0088472C">
            <w:pPr>
              <w:shd w:val="clear" w:color="auto" w:fill="FFFFFF"/>
              <w:spacing w:line="240" w:lineRule="auto"/>
              <w:ind w:left="-79" w:right="-115"/>
              <w:jc w:val="center"/>
              <w:rPr>
                <w:szCs w:val="22"/>
                <w:cs/>
                <w:lang w:val="en-US" w:bidi="th-TH"/>
              </w:rPr>
            </w:pPr>
          </w:p>
        </w:tc>
        <w:tc>
          <w:tcPr>
            <w:tcW w:w="1440" w:type="dxa"/>
            <w:vAlign w:val="bottom"/>
          </w:tcPr>
          <w:p w14:paraId="26B6D5AF" w14:textId="77777777" w:rsidR="00773BD0" w:rsidRPr="00773BD0" w:rsidRDefault="00773BD0" w:rsidP="0088472C">
            <w:pPr>
              <w:shd w:val="clear" w:color="auto" w:fill="FFFFFF"/>
              <w:spacing w:line="240" w:lineRule="auto"/>
              <w:ind w:left="-79" w:right="-115"/>
              <w:jc w:val="center"/>
              <w:rPr>
                <w:szCs w:val="22"/>
                <w:cs/>
                <w:lang w:val="en-US" w:bidi="th-TH"/>
              </w:rPr>
            </w:pPr>
            <w:r w:rsidRPr="00773BD0">
              <w:rPr>
                <w:szCs w:val="22"/>
                <w:lang w:val="en-US"/>
              </w:rPr>
              <w:t>Previous reported</w:t>
            </w:r>
          </w:p>
        </w:tc>
        <w:tc>
          <w:tcPr>
            <w:tcW w:w="270" w:type="dxa"/>
            <w:vAlign w:val="bottom"/>
          </w:tcPr>
          <w:p w14:paraId="4F30534B" w14:textId="77777777" w:rsidR="00773BD0" w:rsidRPr="00773BD0" w:rsidRDefault="00773BD0" w:rsidP="0088472C">
            <w:pPr>
              <w:shd w:val="clear" w:color="auto" w:fill="FFFFFF"/>
              <w:spacing w:line="240" w:lineRule="auto"/>
              <w:ind w:left="-79" w:right="-115"/>
              <w:jc w:val="center"/>
              <w:rPr>
                <w:szCs w:val="22"/>
                <w:cs/>
                <w:lang w:val="en-US" w:bidi="th-TH"/>
              </w:rPr>
            </w:pPr>
          </w:p>
        </w:tc>
        <w:tc>
          <w:tcPr>
            <w:tcW w:w="1170" w:type="dxa"/>
            <w:vAlign w:val="bottom"/>
          </w:tcPr>
          <w:p w14:paraId="0BF85158" w14:textId="77777777" w:rsidR="00773BD0" w:rsidRPr="00773BD0" w:rsidRDefault="00773BD0" w:rsidP="0088472C">
            <w:pPr>
              <w:shd w:val="clear" w:color="auto" w:fill="FFFFFF"/>
              <w:spacing w:line="240" w:lineRule="auto"/>
              <w:ind w:left="-79" w:right="-115"/>
              <w:jc w:val="center"/>
              <w:rPr>
                <w:szCs w:val="22"/>
                <w:cs/>
                <w:lang w:val="en-US" w:bidi="th-TH"/>
              </w:rPr>
            </w:pPr>
            <w:r w:rsidRPr="00773BD0">
              <w:rPr>
                <w:szCs w:val="22"/>
                <w:lang w:val="en-US"/>
              </w:rPr>
              <w:t>Adjustment</w:t>
            </w:r>
          </w:p>
        </w:tc>
        <w:tc>
          <w:tcPr>
            <w:tcW w:w="270" w:type="dxa"/>
            <w:vAlign w:val="bottom"/>
          </w:tcPr>
          <w:p w14:paraId="5055626D" w14:textId="77777777" w:rsidR="00773BD0" w:rsidRPr="00773BD0" w:rsidRDefault="00773BD0" w:rsidP="0088472C">
            <w:pPr>
              <w:shd w:val="clear" w:color="auto" w:fill="FFFFFF"/>
              <w:spacing w:line="240" w:lineRule="auto"/>
              <w:ind w:left="-79" w:right="-115"/>
              <w:jc w:val="center"/>
              <w:rPr>
                <w:szCs w:val="22"/>
                <w:cs/>
                <w:lang w:val="en-US" w:bidi="th-TH"/>
              </w:rPr>
            </w:pPr>
          </w:p>
        </w:tc>
        <w:tc>
          <w:tcPr>
            <w:tcW w:w="1263" w:type="dxa"/>
            <w:vAlign w:val="bottom"/>
          </w:tcPr>
          <w:p w14:paraId="76ADD80B" w14:textId="77777777" w:rsidR="00773BD0" w:rsidRPr="00773BD0" w:rsidRDefault="00773BD0" w:rsidP="0088472C">
            <w:pPr>
              <w:shd w:val="clear" w:color="auto" w:fill="FFFFFF"/>
              <w:spacing w:line="240" w:lineRule="auto"/>
              <w:ind w:left="-79" w:right="-115"/>
              <w:jc w:val="center"/>
              <w:rPr>
                <w:szCs w:val="22"/>
                <w:cs/>
                <w:lang w:val="en-US" w:bidi="th-TH"/>
              </w:rPr>
            </w:pPr>
            <w:r w:rsidRPr="00773BD0">
              <w:rPr>
                <w:szCs w:val="22"/>
                <w:lang w:val="en-US" w:bidi="th-TH"/>
              </w:rPr>
              <w:t>As adjusted</w:t>
            </w:r>
          </w:p>
        </w:tc>
      </w:tr>
      <w:tr w:rsidR="00773BD0" w:rsidRPr="00773BD0" w14:paraId="2515E9AC" w14:textId="77777777" w:rsidTr="007D6627">
        <w:trPr>
          <w:trHeight w:val="243"/>
        </w:trPr>
        <w:tc>
          <w:tcPr>
            <w:tcW w:w="4050" w:type="dxa"/>
            <w:shd w:val="clear" w:color="auto" w:fill="auto"/>
          </w:tcPr>
          <w:p w14:paraId="4C320E91"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759" w:type="dxa"/>
          </w:tcPr>
          <w:p w14:paraId="3765A233" w14:textId="77777777" w:rsidR="00773BD0" w:rsidRPr="00773BD0" w:rsidRDefault="00773BD0" w:rsidP="0088472C">
            <w:pPr>
              <w:shd w:val="clear" w:color="auto" w:fill="FFFFFF"/>
              <w:tabs>
                <w:tab w:val="left" w:pos="1332"/>
              </w:tabs>
              <w:spacing w:line="240" w:lineRule="auto"/>
              <w:ind w:left="-79" w:right="-108"/>
              <w:jc w:val="center"/>
              <w:rPr>
                <w:i/>
                <w:iCs/>
                <w:szCs w:val="22"/>
                <w:lang w:val="en-US"/>
              </w:rPr>
            </w:pPr>
          </w:p>
        </w:tc>
        <w:tc>
          <w:tcPr>
            <w:tcW w:w="236" w:type="dxa"/>
          </w:tcPr>
          <w:p w14:paraId="510C49FB" w14:textId="77777777" w:rsidR="00773BD0" w:rsidRPr="00773BD0" w:rsidRDefault="00773BD0" w:rsidP="0088472C">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5F7EF8A6" w14:textId="77777777" w:rsidR="00773BD0" w:rsidRPr="00773BD0" w:rsidRDefault="00773BD0" w:rsidP="0088472C">
            <w:pPr>
              <w:shd w:val="clear" w:color="auto" w:fill="FFFFFF"/>
              <w:tabs>
                <w:tab w:val="decimal" w:pos="612"/>
              </w:tabs>
              <w:spacing w:line="240" w:lineRule="auto"/>
              <w:ind w:left="-79" w:right="-108"/>
              <w:jc w:val="center"/>
              <w:rPr>
                <w:szCs w:val="22"/>
                <w:lang w:val="en-US"/>
              </w:rPr>
            </w:pPr>
            <w:r w:rsidRPr="00773BD0">
              <w:rPr>
                <w:i/>
                <w:iCs/>
                <w:szCs w:val="22"/>
                <w:lang w:val="en-US" w:bidi="th-TH"/>
              </w:rPr>
              <w:t>(in million Baht)</w:t>
            </w:r>
          </w:p>
        </w:tc>
      </w:tr>
      <w:tr w:rsidR="007D6627" w:rsidRPr="00773BD0" w14:paraId="576CAC73" w14:textId="77777777" w:rsidTr="00773BD0">
        <w:trPr>
          <w:trHeight w:val="20"/>
        </w:trPr>
        <w:tc>
          <w:tcPr>
            <w:tcW w:w="4050" w:type="dxa"/>
            <w:shd w:val="clear" w:color="auto" w:fill="auto"/>
          </w:tcPr>
          <w:p w14:paraId="54B23E81" w14:textId="77777777" w:rsidR="007D6627" w:rsidRPr="00773BD0" w:rsidRDefault="007D6627" w:rsidP="007D66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3BD0">
              <w:rPr>
                <w:rFonts w:eastAsia="Calibri"/>
                <w:b/>
                <w:bCs/>
                <w:i/>
                <w:iCs/>
                <w:color w:val="000000"/>
                <w:szCs w:val="22"/>
                <w:lang w:val="en-US" w:bidi="th-TH"/>
              </w:rPr>
              <w:t>Assets</w:t>
            </w:r>
          </w:p>
        </w:tc>
        <w:tc>
          <w:tcPr>
            <w:tcW w:w="759" w:type="dxa"/>
          </w:tcPr>
          <w:p w14:paraId="5514BE98" w14:textId="77777777" w:rsidR="007D6627" w:rsidRPr="00773BD0" w:rsidRDefault="007D6627" w:rsidP="007D6627">
            <w:pPr>
              <w:shd w:val="clear" w:color="auto" w:fill="FFFFFF"/>
              <w:tabs>
                <w:tab w:val="left" w:pos="1332"/>
              </w:tabs>
              <w:spacing w:line="240" w:lineRule="auto"/>
              <w:ind w:left="-79" w:right="-108"/>
              <w:jc w:val="center"/>
              <w:rPr>
                <w:i/>
                <w:iCs/>
                <w:szCs w:val="22"/>
                <w:lang w:val="en-US"/>
              </w:rPr>
            </w:pPr>
          </w:p>
        </w:tc>
        <w:tc>
          <w:tcPr>
            <w:tcW w:w="236" w:type="dxa"/>
          </w:tcPr>
          <w:p w14:paraId="17E09DFF" w14:textId="77777777" w:rsidR="007D6627" w:rsidRPr="00773BD0" w:rsidRDefault="007D6627" w:rsidP="007D6627">
            <w:pPr>
              <w:shd w:val="clear" w:color="auto" w:fill="FFFFFF"/>
              <w:tabs>
                <w:tab w:val="decimal" w:pos="612"/>
              </w:tabs>
              <w:spacing w:line="240" w:lineRule="auto"/>
              <w:ind w:left="-79" w:right="-108"/>
              <w:rPr>
                <w:szCs w:val="22"/>
                <w:lang w:val="en-US" w:bidi="th-TH"/>
              </w:rPr>
            </w:pPr>
          </w:p>
        </w:tc>
        <w:tc>
          <w:tcPr>
            <w:tcW w:w="1345" w:type="dxa"/>
            <w:vAlign w:val="bottom"/>
          </w:tcPr>
          <w:p w14:paraId="1F19EBC6" w14:textId="77777777" w:rsidR="007D6627" w:rsidRPr="00773BD0" w:rsidRDefault="007D6627" w:rsidP="007D6627">
            <w:pPr>
              <w:shd w:val="clear" w:color="auto" w:fill="FFFFFF"/>
              <w:tabs>
                <w:tab w:val="decimal" w:pos="612"/>
              </w:tabs>
              <w:spacing w:line="240" w:lineRule="auto"/>
              <w:ind w:left="-79" w:right="-108"/>
              <w:rPr>
                <w:szCs w:val="22"/>
                <w:lang w:val="en-US" w:bidi="th-TH"/>
              </w:rPr>
            </w:pPr>
          </w:p>
        </w:tc>
        <w:tc>
          <w:tcPr>
            <w:tcW w:w="270" w:type="dxa"/>
            <w:vAlign w:val="bottom"/>
          </w:tcPr>
          <w:p w14:paraId="4076BDE2" w14:textId="77777777" w:rsidR="007D6627" w:rsidRPr="00773BD0" w:rsidRDefault="007D6627" w:rsidP="007D6627">
            <w:pPr>
              <w:shd w:val="clear" w:color="auto" w:fill="FFFFFF"/>
              <w:tabs>
                <w:tab w:val="decimal" w:pos="684"/>
              </w:tabs>
              <w:spacing w:line="240" w:lineRule="auto"/>
              <w:ind w:left="-79" w:right="-108"/>
              <w:rPr>
                <w:szCs w:val="22"/>
                <w:lang w:val="en-US"/>
              </w:rPr>
            </w:pPr>
          </w:p>
        </w:tc>
        <w:tc>
          <w:tcPr>
            <w:tcW w:w="1260" w:type="dxa"/>
            <w:vAlign w:val="bottom"/>
          </w:tcPr>
          <w:p w14:paraId="265F4E5C" w14:textId="77777777" w:rsidR="007D6627" w:rsidRPr="00773BD0" w:rsidRDefault="007D6627" w:rsidP="007D6627">
            <w:pPr>
              <w:shd w:val="clear" w:color="auto" w:fill="FFFFFF"/>
              <w:tabs>
                <w:tab w:val="decimal" w:pos="612"/>
              </w:tabs>
              <w:spacing w:line="240" w:lineRule="auto"/>
              <w:ind w:left="-79" w:right="-108"/>
              <w:rPr>
                <w:szCs w:val="22"/>
                <w:lang w:val="en-US"/>
              </w:rPr>
            </w:pPr>
          </w:p>
        </w:tc>
        <w:tc>
          <w:tcPr>
            <w:tcW w:w="270" w:type="dxa"/>
            <w:vAlign w:val="bottom"/>
          </w:tcPr>
          <w:p w14:paraId="314DEF4C" w14:textId="77777777" w:rsidR="007D6627" w:rsidRPr="00773BD0" w:rsidRDefault="007D6627" w:rsidP="007D6627">
            <w:pPr>
              <w:shd w:val="clear" w:color="auto" w:fill="FFFFFF"/>
              <w:tabs>
                <w:tab w:val="decimal" w:pos="684"/>
              </w:tabs>
              <w:spacing w:line="240" w:lineRule="auto"/>
              <w:ind w:left="-79" w:right="-108"/>
              <w:rPr>
                <w:szCs w:val="22"/>
                <w:lang w:val="en-US"/>
              </w:rPr>
            </w:pPr>
          </w:p>
        </w:tc>
        <w:tc>
          <w:tcPr>
            <w:tcW w:w="1260" w:type="dxa"/>
            <w:vAlign w:val="bottom"/>
          </w:tcPr>
          <w:p w14:paraId="15E20237" w14:textId="77777777" w:rsidR="007D6627" w:rsidRPr="00773BD0" w:rsidRDefault="007D6627" w:rsidP="007D6627">
            <w:pPr>
              <w:shd w:val="clear" w:color="auto" w:fill="FFFFFF"/>
              <w:tabs>
                <w:tab w:val="decimal" w:pos="612"/>
              </w:tabs>
              <w:spacing w:line="240" w:lineRule="auto"/>
              <w:ind w:left="-79" w:right="-108"/>
              <w:rPr>
                <w:szCs w:val="22"/>
                <w:lang w:val="en-US"/>
              </w:rPr>
            </w:pPr>
          </w:p>
        </w:tc>
        <w:tc>
          <w:tcPr>
            <w:tcW w:w="270" w:type="dxa"/>
            <w:vAlign w:val="bottom"/>
          </w:tcPr>
          <w:p w14:paraId="1A7BB606" w14:textId="77777777" w:rsidR="007D6627" w:rsidRPr="00773BD0" w:rsidRDefault="007D6627" w:rsidP="007D6627">
            <w:pPr>
              <w:shd w:val="clear" w:color="auto" w:fill="FFFFFF"/>
              <w:tabs>
                <w:tab w:val="decimal" w:pos="684"/>
              </w:tabs>
              <w:spacing w:line="240" w:lineRule="auto"/>
              <w:ind w:left="-79" w:right="-108"/>
              <w:rPr>
                <w:szCs w:val="22"/>
                <w:lang w:val="en-US"/>
              </w:rPr>
            </w:pPr>
          </w:p>
        </w:tc>
        <w:tc>
          <w:tcPr>
            <w:tcW w:w="1440" w:type="dxa"/>
            <w:vAlign w:val="bottom"/>
          </w:tcPr>
          <w:p w14:paraId="1702C6F2" w14:textId="77777777" w:rsidR="007D6627" w:rsidRPr="00773BD0" w:rsidRDefault="007D6627" w:rsidP="007D6627">
            <w:pPr>
              <w:shd w:val="clear" w:color="auto" w:fill="FFFFFF"/>
              <w:tabs>
                <w:tab w:val="decimal" w:pos="612"/>
              </w:tabs>
              <w:spacing w:line="240" w:lineRule="auto"/>
              <w:ind w:left="-79" w:right="-108"/>
              <w:rPr>
                <w:szCs w:val="22"/>
                <w:lang w:val="en-US"/>
              </w:rPr>
            </w:pPr>
          </w:p>
        </w:tc>
        <w:tc>
          <w:tcPr>
            <w:tcW w:w="270" w:type="dxa"/>
            <w:vAlign w:val="bottom"/>
          </w:tcPr>
          <w:p w14:paraId="6096DF52" w14:textId="77777777" w:rsidR="007D6627" w:rsidRPr="00773BD0" w:rsidRDefault="007D6627" w:rsidP="007D6627">
            <w:pPr>
              <w:shd w:val="clear" w:color="auto" w:fill="FFFFFF"/>
              <w:tabs>
                <w:tab w:val="decimal" w:pos="702"/>
                <w:tab w:val="left" w:pos="1332"/>
              </w:tabs>
              <w:spacing w:line="240" w:lineRule="auto"/>
              <w:ind w:left="-79" w:right="-108"/>
              <w:rPr>
                <w:szCs w:val="22"/>
                <w:lang w:val="en-US"/>
              </w:rPr>
            </w:pPr>
          </w:p>
        </w:tc>
        <w:tc>
          <w:tcPr>
            <w:tcW w:w="1170" w:type="dxa"/>
            <w:vAlign w:val="bottom"/>
          </w:tcPr>
          <w:p w14:paraId="1702297A" w14:textId="77777777" w:rsidR="007D6627" w:rsidRPr="00773BD0" w:rsidRDefault="007D6627" w:rsidP="007D6627">
            <w:pPr>
              <w:shd w:val="clear" w:color="auto" w:fill="FFFFFF"/>
              <w:tabs>
                <w:tab w:val="decimal" w:pos="630"/>
              </w:tabs>
              <w:spacing w:line="240" w:lineRule="auto"/>
              <w:ind w:left="-79" w:right="-108"/>
              <w:rPr>
                <w:szCs w:val="22"/>
                <w:lang w:val="en-US"/>
              </w:rPr>
            </w:pPr>
          </w:p>
        </w:tc>
        <w:tc>
          <w:tcPr>
            <w:tcW w:w="270" w:type="dxa"/>
            <w:vAlign w:val="bottom"/>
          </w:tcPr>
          <w:p w14:paraId="48FDFB3F" w14:textId="77777777" w:rsidR="007D6627" w:rsidRPr="00773BD0" w:rsidRDefault="007D6627" w:rsidP="007D6627">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29C7621" w14:textId="77777777" w:rsidR="007D6627" w:rsidRPr="00773BD0" w:rsidRDefault="007D6627" w:rsidP="007D6627">
            <w:pPr>
              <w:shd w:val="clear" w:color="auto" w:fill="FFFFFF"/>
              <w:tabs>
                <w:tab w:val="decimal" w:pos="612"/>
              </w:tabs>
              <w:spacing w:line="240" w:lineRule="auto"/>
              <w:ind w:left="-79" w:right="-108"/>
              <w:rPr>
                <w:szCs w:val="22"/>
                <w:lang w:val="en-US"/>
              </w:rPr>
            </w:pPr>
          </w:p>
        </w:tc>
      </w:tr>
      <w:tr w:rsidR="00773BD0" w:rsidRPr="00773BD0" w14:paraId="1C04CA06" w14:textId="77777777" w:rsidTr="00773BD0">
        <w:trPr>
          <w:trHeight w:val="20"/>
        </w:trPr>
        <w:tc>
          <w:tcPr>
            <w:tcW w:w="4050" w:type="dxa"/>
            <w:shd w:val="clear" w:color="auto" w:fill="auto"/>
          </w:tcPr>
          <w:p w14:paraId="7F209728"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3BD0">
              <w:rPr>
                <w:rFonts w:eastAsia="Calibri"/>
                <w:b/>
                <w:bCs/>
                <w:i/>
                <w:iCs/>
                <w:color w:val="000000"/>
                <w:szCs w:val="22"/>
                <w:lang w:val="en-US" w:bidi="th-TH"/>
              </w:rPr>
              <w:t>Current assets</w:t>
            </w:r>
          </w:p>
        </w:tc>
        <w:tc>
          <w:tcPr>
            <w:tcW w:w="759" w:type="dxa"/>
          </w:tcPr>
          <w:p w14:paraId="2053E281" w14:textId="77777777" w:rsidR="00773BD0" w:rsidRPr="00773BD0" w:rsidRDefault="00773BD0" w:rsidP="0088472C">
            <w:pPr>
              <w:shd w:val="clear" w:color="auto" w:fill="FFFFFF"/>
              <w:tabs>
                <w:tab w:val="left" w:pos="1332"/>
              </w:tabs>
              <w:spacing w:line="240" w:lineRule="auto"/>
              <w:ind w:left="-79" w:right="-108"/>
              <w:jc w:val="center"/>
              <w:rPr>
                <w:i/>
                <w:iCs/>
                <w:szCs w:val="22"/>
                <w:lang w:val="en-US"/>
              </w:rPr>
            </w:pPr>
          </w:p>
        </w:tc>
        <w:tc>
          <w:tcPr>
            <w:tcW w:w="236" w:type="dxa"/>
          </w:tcPr>
          <w:p w14:paraId="4D2523D6" w14:textId="77777777" w:rsidR="00773BD0" w:rsidRPr="00773BD0" w:rsidRDefault="00773BD0" w:rsidP="0088472C">
            <w:pPr>
              <w:shd w:val="clear" w:color="auto" w:fill="FFFFFF"/>
              <w:tabs>
                <w:tab w:val="decimal" w:pos="612"/>
              </w:tabs>
              <w:spacing w:line="240" w:lineRule="auto"/>
              <w:ind w:left="-79" w:right="-108"/>
              <w:rPr>
                <w:szCs w:val="22"/>
                <w:lang w:val="en-US" w:bidi="th-TH"/>
              </w:rPr>
            </w:pPr>
          </w:p>
        </w:tc>
        <w:tc>
          <w:tcPr>
            <w:tcW w:w="1345" w:type="dxa"/>
            <w:vAlign w:val="bottom"/>
          </w:tcPr>
          <w:p w14:paraId="24DCB2B1" w14:textId="77777777" w:rsidR="00773BD0" w:rsidRPr="00773BD0" w:rsidRDefault="00773BD0" w:rsidP="0088472C">
            <w:pPr>
              <w:shd w:val="clear" w:color="auto" w:fill="FFFFFF"/>
              <w:tabs>
                <w:tab w:val="decimal" w:pos="612"/>
              </w:tabs>
              <w:spacing w:line="240" w:lineRule="auto"/>
              <w:ind w:left="-79" w:right="-108"/>
              <w:rPr>
                <w:szCs w:val="22"/>
                <w:lang w:val="en-US" w:bidi="th-TH"/>
              </w:rPr>
            </w:pPr>
          </w:p>
        </w:tc>
        <w:tc>
          <w:tcPr>
            <w:tcW w:w="270" w:type="dxa"/>
            <w:vAlign w:val="bottom"/>
          </w:tcPr>
          <w:p w14:paraId="41C003FF"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260" w:type="dxa"/>
            <w:vAlign w:val="bottom"/>
          </w:tcPr>
          <w:p w14:paraId="7E66235A" w14:textId="77777777" w:rsidR="00773BD0" w:rsidRPr="00773BD0" w:rsidRDefault="00773BD0" w:rsidP="0088472C">
            <w:pPr>
              <w:shd w:val="clear" w:color="auto" w:fill="FFFFFF"/>
              <w:tabs>
                <w:tab w:val="decimal" w:pos="612"/>
              </w:tabs>
              <w:spacing w:line="240" w:lineRule="auto"/>
              <w:ind w:left="-79" w:right="-108"/>
              <w:rPr>
                <w:szCs w:val="22"/>
                <w:lang w:val="en-US"/>
              </w:rPr>
            </w:pPr>
          </w:p>
        </w:tc>
        <w:tc>
          <w:tcPr>
            <w:tcW w:w="270" w:type="dxa"/>
            <w:vAlign w:val="bottom"/>
          </w:tcPr>
          <w:p w14:paraId="2F672C1B"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260" w:type="dxa"/>
            <w:vAlign w:val="bottom"/>
          </w:tcPr>
          <w:p w14:paraId="2413DDC1" w14:textId="77777777" w:rsidR="00773BD0" w:rsidRPr="00773BD0" w:rsidRDefault="00773BD0" w:rsidP="0088472C">
            <w:pPr>
              <w:shd w:val="clear" w:color="auto" w:fill="FFFFFF"/>
              <w:tabs>
                <w:tab w:val="decimal" w:pos="612"/>
              </w:tabs>
              <w:spacing w:line="240" w:lineRule="auto"/>
              <w:ind w:left="-79" w:right="-108"/>
              <w:rPr>
                <w:szCs w:val="22"/>
                <w:lang w:val="en-US"/>
              </w:rPr>
            </w:pPr>
          </w:p>
        </w:tc>
        <w:tc>
          <w:tcPr>
            <w:tcW w:w="270" w:type="dxa"/>
            <w:vAlign w:val="bottom"/>
          </w:tcPr>
          <w:p w14:paraId="292EF5B4"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0994C3E6" w14:textId="77777777" w:rsidR="00773BD0" w:rsidRPr="00773BD0" w:rsidRDefault="00773BD0" w:rsidP="0088472C">
            <w:pPr>
              <w:shd w:val="clear" w:color="auto" w:fill="FFFFFF"/>
              <w:tabs>
                <w:tab w:val="decimal" w:pos="612"/>
              </w:tabs>
              <w:spacing w:line="240" w:lineRule="auto"/>
              <w:ind w:left="-79" w:right="-108"/>
              <w:rPr>
                <w:szCs w:val="22"/>
                <w:lang w:val="en-US"/>
              </w:rPr>
            </w:pPr>
          </w:p>
        </w:tc>
        <w:tc>
          <w:tcPr>
            <w:tcW w:w="270" w:type="dxa"/>
            <w:vAlign w:val="bottom"/>
          </w:tcPr>
          <w:p w14:paraId="2B2C094D"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536D9208" w14:textId="77777777" w:rsidR="00773BD0" w:rsidRPr="00773BD0" w:rsidRDefault="00773BD0" w:rsidP="0088472C">
            <w:pPr>
              <w:shd w:val="clear" w:color="auto" w:fill="FFFFFF"/>
              <w:tabs>
                <w:tab w:val="decimal" w:pos="630"/>
              </w:tabs>
              <w:spacing w:line="240" w:lineRule="auto"/>
              <w:ind w:left="-79" w:right="-108"/>
              <w:rPr>
                <w:szCs w:val="22"/>
                <w:lang w:val="en-US"/>
              </w:rPr>
            </w:pPr>
          </w:p>
        </w:tc>
        <w:tc>
          <w:tcPr>
            <w:tcW w:w="270" w:type="dxa"/>
            <w:vAlign w:val="bottom"/>
          </w:tcPr>
          <w:p w14:paraId="2D882C8D"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C21E96C" w14:textId="77777777" w:rsidR="00773BD0" w:rsidRPr="00773BD0" w:rsidRDefault="00773BD0" w:rsidP="0088472C">
            <w:pPr>
              <w:shd w:val="clear" w:color="auto" w:fill="FFFFFF"/>
              <w:tabs>
                <w:tab w:val="decimal" w:pos="612"/>
              </w:tabs>
              <w:spacing w:line="240" w:lineRule="auto"/>
              <w:ind w:left="-79" w:right="-108"/>
              <w:rPr>
                <w:szCs w:val="22"/>
                <w:lang w:val="en-US"/>
              </w:rPr>
            </w:pPr>
          </w:p>
        </w:tc>
      </w:tr>
      <w:tr w:rsidR="00773BD0" w:rsidRPr="00773BD0" w14:paraId="2D5CEBE7" w14:textId="77777777" w:rsidTr="00773BD0">
        <w:trPr>
          <w:trHeight w:val="20"/>
        </w:trPr>
        <w:tc>
          <w:tcPr>
            <w:tcW w:w="4050" w:type="dxa"/>
            <w:shd w:val="clear" w:color="auto" w:fill="auto"/>
          </w:tcPr>
          <w:p w14:paraId="7EC71055"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3BD0">
              <w:rPr>
                <w:szCs w:val="22"/>
                <w:lang w:val="en-US"/>
              </w:rPr>
              <w:t>Cash and cash equivalents</w:t>
            </w:r>
          </w:p>
        </w:tc>
        <w:tc>
          <w:tcPr>
            <w:tcW w:w="759" w:type="dxa"/>
          </w:tcPr>
          <w:p w14:paraId="35CA8A03"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361D55C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1E6F9D97"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2,145.63</w:t>
            </w:r>
          </w:p>
        </w:tc>
        <w:tc>
          <w:tcPr>
            <w:tcW w:w="270" w:type="dxa"/>
          </w:tcPr>
          <w:p w14:paraId="3AFD607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256B121F"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11.52</w:t>
            </w:r>
          </w:p>
        </w:tc>
        <w:tc>
          <w:tcPr>
            <w:tcW w:w="270" w:type="dxa"/>
          </w:tcPr>
          <w:p w14:paraId="17A2F50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619E9EC6" w14:textId="77777777" w:rsidR="00773BD0" w:rsidRPr="00773BD0" w:rsidRDefault="00773BD0" w:rsidP="0088472C">
            <w:pPr>
              <w:tabs>
                <w:tab w:val="decimal" w:pos="790"/>
              </w:tabs>
              <w:spacing w:line="240" w:lineRule="atLeast"/>
              <w:ind w:right="-180"/>
              <w:rPr>
                <w:rFonts w:cstheme="minorBidi"/>
                <w:szCs w:val="22"/>
                <w:lang w:val="en-US" w:bidi="th-TH"/>
              </w:rPr>
            </w:pPr>
            <w:r w:rsidRPr="00773BD0">
              <w:rPr>
                <w:rFonts w:cstheme="minorBidi"/>
                <w:szCs w:val="22"/>
                <w:lang w:val="en-US" w:bidi="th-TH"/>
              </w:rPr>
              <w:t>2,157.15</w:t>
            </w:r>
          </w:p>
        </w:tc>
        <w:tc>
          <w:tcPr>
            <w:tcW w:w="270" w:type="dxa"/>
          </w:tcPr>
          <w:p w14:paraId="1D3E099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7002C2C4"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 xml:space="preserve">1,078.78 </w:t>
            </w:r>
          </w:p>
        </w:tc>
        <w:tc>
          <w:tcPr>
            <w:tcW w:w="270" w:type="dxa"/>
          </w:tcPr>
          <w:p w14:paraId="34F6BC0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8986F38"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35.92 </w:t>
            </w:r>
          </w:p>
        </w:tc>
        <w:tc>
          <w:tcPr>
            <w:tcW w:w="270" w:type="dxa"/>
          </w:tcPr>
          <w:p w14:paraId="0AEFC244"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AFC5530"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1,114.70 </w:t>
            </w:r>
          </w:p>
        </w:tc>
      </w:tr>
      <w:tr w:rsidR="00773BD0" w:rsidRPr="00773BD0" w14:paraId="3C1A2173" w14:textId="77777777" w:rsidTr="00773BD0">
        <w:trPr>
          <w:trHeight w:val="20"/>
        </w:trPr>
        <w:tc>
          <w:tcPr>
            <w:tcW w:w="4050" w:type="dxa"/>
            <w:shd w:val="clear" w:color="auto" w:fill="auto"/>
          </w:tcPr>
          <w:p w14:paraId="60D2D21C" w14:textId="77777777" w:rsidR="00773BD0" w:rsidRPr="00773BD0" w:rsidRDefault="00773BD0" w:rsidP="00773BD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773BD0">
              <w:rPr>
                <w:szCs w:val="22"/>
                <w:lang w:val="en-US"/>
              </w:rPr>
              <w:t>Current investments</w:t>
            </w:r>
          </w:p>
        </w:tc>
        <w:tc>
          <w:tcPr>
            <w:tcW w:w="759" w:type="dxa"/>
          </w:tcPr>
          <w:p w14:paraId="12D36A2B" w14:textId="77777777" w:rsidR="00773BD0" w:rsidRPr="00773BD0" w:rsidRDefault="00773BD0" w:rsidP="00773BD0">
            <w:pPr>
              <w:shd w:val="clear" w:color="auto" w:fill="FFFFFF"/>
              <w:spacing w:line="240" w:lineRule="auto"/>
              <w:ind w:left="-79" w:right="-108"/>
              <w:jc w:val="center"/>
              <w:rPr>
                <w:szCs w:val="22"/>
                <w:lang w:val="en-US" w:bidi="th-TH"/>
              </w:rPr>
            </w:pPr>
          </w:p>
        </w:tc>
        <w:tc>
          <w:tcPr>
            <w:tcW w:w="236" w:type="dxa"/>
          </w:tcPr>
          <w:p w14:paraId="539CBFF9" w14:textId="77777777" w:rsidR="00773BD0" w:rsidRPr="00773BD0" w:rsidRDefault="00773BD0" w:rsidP="00773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3F7D90D1"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2,280.13</w:t>
            </w:r>
          </w:p>
        </w:tc>
        <w:tc>
          <w:tcPr>
            <w:tcW w:w="270" w:type="dxa"/>
          </w:tcPr>
          <w:p w14:paraId="4F298834" w14:textId="77777777" w:rsidR="00773BD0" w:rsidRPr="00773BD0" w:rsidRDefault="00773BD0" w:rsidP="00773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075B0A69" w14:textId="77777777" w:rsidR="00773BD0" w:rsidRPr="00773BD0" w:rsidRDefault="00773BD0" w:rsidP="005A33FA">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4AAB179D" w14:textId="77777777" w:rsidR="00773BD0" w:rsidRPr="00773BD0" w:rsidRDefault="00773BD0" w:rsidP="005A3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20B5C817" w14:textId="77777777" w:rsidR="00773BD0" w:rsidRPr="00773BD0" w:rsidRDefault="00773BD0" w:rsidP="00773BD0">
            <w:pPr>
              <w:tabs>
                <w:tab w:val="decimal" w:pos="790"/>
              </w:tabs>
              <w:spacing w:line="240" w:lineRule="atLeast"/>
              <w:ind w:right="-180"/>
              <w:rPr>
                <w:rFonts w:cstheme="minorBidi"/>
                <w:szCs w:val="22"/>
                <w:cs/>
                <w:lang w:val="en-US" w:bidi="th-TH"/>
              </w:rPr>
            </w:pPr>
            <w:r w:rsidRPr="00773BD0">
              <w:rPr>
                <w:szCs w:val="22"/>
                <w:lang w:val="en-US" w:bidi="th-TH"/>
              </w:rPr>
              <w:t>2,280.13</w:t>
            </w:r>
          </w:p>
        </w:tc>
        <w:tc>
          <w:tcPr>
            <w:tcW w:w="270" w:type="dxa"/>
          </w:tcPr>
          <w:p w14:paraId="78C9DCF7" w14:textId="77777777" w:rsidR="00773BD0" w:rsidRPr="00773BD0" w:rsidRDefault="00773BD0" w:rsidP="00773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732EDBED" w14:textId="77777777" w:rsidR="00773BD0" w:rsidRPr="00773BD0" w:rsidRDefault="00773BD0" w:rsidP="00773BD0">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67B7F806" w14:textId="77777777" w:rsidR="00773BD0" w:rsidRPr="00773BD0" w:rsidRDefault="00773BD0" w:rsidP="00773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vAlign w:val="bottom"/>
          </w:tcPr>
          <w:p w14:paraId="17B2F1CC" w14:textId="77777777" w:rsidR="00773BD0" w:rsidRPr="00773BD0" w:rsidRDefault="00773BD0" w:rsidP="00773BD0">
            <w:pPr>
              <w:tabs>
                <w:tab w:val="decimal" w:pos="430"/>
              </w:tabs>
              <w:spacing w:line="240" w:lineRule="atLeast"/>
              <w:ind w:right="-140"/>
              <w:rPr>
                <w:szCs w:val="22"/>
                <w:lang w:val="en-US" w:bidi="th-TH"/>
              </w:rPr>
            </w:pPr>
            <w:r w:rsidRPr="00773BD0">
              <w:rPr>
                <w:szCs w:val="22"/>
                <w:lang w:val="en-US" w:bidi="th-TH"/>
              </w:rPr>
              <w:t>-</w:t>
            </w:r>
          </w:p>
        </w:tc>
        <w:tc>
          <w:tcPr>
            <w:tcW w:w="270" w:type="dxa"/>
          </w:tcPr>
          <w:p w14:paraId="46F2DD00" w14:textId="77777777" w:rsidR="00773BD0" w:rsidRPr="00773BD0" w:rsidRDefault="00773BD0" w:rsidP="00773BD0">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6E15242F" w14:textId="77777777" w:rsidR="00773BD0" w:rsidRPr="00773BD0" w:rsidRDefault="00773BD0" w:rsidP="00773BD0">
            <w:pPr>
              <w:tabs>
                <w:tab w:val="decimal" w:pos="700"/>
              </w:tabs>
              <w:spacing w:line="240" w:lineRule="atLeast"/>
              <w:ind w:right="-180"/>
              <w:rPr>
                <w:szCs w:val="22"/>
                <w:lang w:val="en-US" w:bidi="th-TH"/>
              </w:rPr>
            </w:pPr>
            <w:r w:rsidRPr="00773BD0">
              <w:rPr>
                <w:szCs w:val="22"/>
                <w:lang w:val="en-US" w:bidi="th-TH"/>
              </w:rPr>
              <w:t xml:space="preserve"> -   </w:t>
            </w:r>
          </w:p>
        </w:tc>
      </w:tr>
      <w:tr w:rsidR="00773BD0" w:rsidRPr="00773BD0" w14:paraId="4017E0D1" w14:textId="77777777" w:rsidTr="00773BD0">
        <w:trPr>
          <w:trHeight w:val="90"/>
        </w:trPr>
        <w:tc>
          <w:tcPr>
            <w:tcW w:w="4050" w:type="dxa"/>
            <w:shd w:val="clear" w:color="auto" w:fill="auto"/>
          </w:tcPr>
          <w:p w14:paraId="518214B7"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773BD0">
              <w:rPr>
                <w:szCs w:val="22"/>
                <w:lang w:val="en-US"/>
              </w:rPr>
              <w:t>Trade accounts receivable</w:t>
            </w:r>
          </w:p>
        </w:tc>
        <w:tc>
          <w:tcPr>
            <w:tcW w:w="759" w:type="dxa"/>
          </w:tcPr>
          <w:p w14:paraId="06618574"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664965D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28D5CE5E"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828.59</w:t>
            </w:r>
          </w:p>
        </w:tc>
        <w:tc>
          <w:tcPr>
            <w:tcW w:w="270" w:type="dxa"/>
          </w:tcPr>
          <w:p w14:paraId="2D5AA20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09068AA9"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(55.09)</w:t>
            </w:r>
          </w:p>
        </w:tc>
        <w:tc>
          <w:tcPr>
            <w:tcW w:w="270" w:type="dxa"/>
          </w:tcPr>
          <w:p w14:paraId="5B023E0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00116038" w14:textId="77777777" w:rsidR="00773BD0" w:rsidRPr="00773BD0" w:rsidRDefault="00773BD0" w:rsidP="0088472C">
            <w:pPr>
              <w:tabs>
                <w:tab w:val="decimal" w:pos="790"/>
              </w:tabs>
              <w:spacing w:line="240" w:lineRule="atLeast"/>
              <w:ind w:right="-180"/>
              <w:rPr>
                <w:rFonts w:cstheme="minorBidi"/>
                <w:szCs w:val="22"/>
                <w:lang w:val="en-US" w:bidi="th-TH"/>
              </w:rPr>
            </w:pPr>
            <w:r w:rsidRPr="00773BD0">
              <w:rPr>
                <w:rFonts w:cstheme="minorBidi"/>
                <w:szCs w:val="22"/>
                <w:lang w:val="en-US" w:bidi="th-TH"/>
              </w:rPr>
              <w:t>773.50</w:t>
            </w:r>
          </w:p>
        </w:tc>
        <w:tc>
          <w:tcPr>
            <w:tcW w:w="270" w:type="dxa"/>
          </w:tcPr>
          <w:p w14:paraId="35A4EC2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13039924"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 xml:space="preserve">583.66 </w:t>
            </w:r>
          </w:p>
        </w:tc>
        <w:tc>
          <w:tcPr>
            <w:tcW w:w="270" w:type="dxa"/>
          </w:tcPr>
          <w:p w14:paraId="0C16B17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DA26B88"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11.39 </w:t>
            </w:r>
          </w:p>
        </w:tc>
        <w:tc>
          <w:tcPr>
            <w:tcW w:w="270" w:type="dxa"/>
          </w:tcPr>
          <w:p w14:paraId="3B0429AE"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9BFD9EB"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595.05 </w:t>
            </w:r>
          </w:p>
        </w:tc>
      </w:tr>
      <w:tr w:rsidR="00773BD0" w:rsidRPr="00773BD0" w14:paraId="5251E813" w14:textId="77777777" w:rsidTr="00773BD0">
        <w:trPr>
          <w:trHeight w:val="20"/>
        </w:trPr>
        <w:tc>
          <w:tcPr>
            <w:tcW w:w="4050" w:type="dxa"/>
            <w:shd w:val="clear" w:color="auto" w:fill="auto"/>
          </w:tcPr>
          <w:p w14:paraId="6F188099"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773BD0">
              <w:rPr>
                <w:szCs w:val="22"/>
                <w:lang w:val="en-US"/>
              </w:rPr>
              <w:t>Other receivables</w:t>
            </w:r>
          </w:p>
        </w:tc>
        <w:tc>
          <w:tcPr>
            <w:tcW w:w="759" w:type="dxa"/>
          </w:tcPr>
          <w:p w14:paraId="1A0A6326"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1B8A5C2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25FD4817"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347.70</w:t>
            </w:r>
          </w:p>
        </w:tc>
        <w:tc>
          <w:tcPr>
            <w:tcW w:w="270" w:type="dxa"/>
          </w:tcPr>
          <w:p w14:paraId="00C355A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60B8A899"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79.47</w:t>
            </w:r>
          </w:p>
        </w:tc>
        <w:tc>
          <w:tcPr>
            <w:tcW w:w="270" w:type="dxa"/>
          </w:tcPr>
          <w:p w14:paraId="2728EEB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685BC94F"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427.17</w:t>
            </w:r>
          </w:p>
        </w:tc>
        <w:tc>
          <w:tcPr>
            <w:tcW w:w="270" w:type="dxa"/>
          </w:tcPr>
          <w:p w14:paraId="2446D72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4CB9E6BD"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 xml:space="preserve">205.77 </w:t>
            </w:r>
          </w:p>
        </w:tc>
        <w:tc>
          <w:tcPr>
            <w:tcW w:w="270" w:type="dxa"/>
          </w:tcPr>
          <w:p w14:paraId="12D5B12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AF94257"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136.53 </w:t>
            </w:r>
          </w:p>
        </w:tc>
        <w:tc>
          <w:tcPr>
            <w:tcW w:w="270" w:type="dxa"/>
          </w:tcPr>
          <w:p w14:paraId="3772C70B"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94AB6C1"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342.30 </w:t>
            </w:r>
          </w:p>
        </w:tc>
      </w:tr>
      <w:tr w:rsidR="00773BD0" w:rsidRPr="00773BD0" w14:paraId="034A91F5" w14:textId="77777777" w:rsidTr="00773BD0">
        <w:trPr>
          <w:trHeight w:val="20"/>
        </w:trPr>
        <w:tc>
          <w:tcPr>
            <w:tcW w:w="4050" w:type="dxa"/>
            <w:shd w:val="clear" w:color="auto" w:fill="auto"/>
          </w:tcPr>
          <w:p w14:paraId="2B40F233" w14:textId="77777777" w:rsidR="00773BD0" w:rsidRPr="00773BD0" w:rsidRDefault="00773BD0" w:rsidP="00773BD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773BD0">
              <w:rPr>
                <w:szCs w:val="22"/>
                <w:lang w:val="en-US"/>
              </w:rPr>
              <w:t>Short-term loans to related parties</w:t>
            </w:r>
          </w:p>
        </w:tc>
        <w:tc>
          <w:tcPr>
            <w:tcW w:w="759" w:type="dxa"/>
          </w:tcPr>
          <w:p w14:paraId="75986B6F"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735E8A8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0CF4DA46" w14:textId="77777777" w:rsidR="00773BD0" w:rsidRPr="00773BD0" w:rsidRDefault="00773BD0" w:rsidP="00773BD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28666DB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7C8B1D54"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7FF10D4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5D978767"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19326B3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3E46D213"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 xml:space="preserve">202.49 </w:t>
            </w:r>
          </w:p>
        </w:tc>
        <w:tc>
          <w:tcPr>
            <w:tcW w:w="270" w:type="dxa"/>
          </w:tcPr>
          <w:p w14:paraId="3DF6013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vAlign w:val="bottom"/>
          </w:tcPr>
          <w:p w14:paraId="219A4EF0"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41,635.91</w:t>
            </w:r>
          </w:p>
        </w:tc>
        <w:tc>
          <w:tcPr>
            <w:tcW w:w="270" w:type="dxa"/>
          </w:tcPr>
          <w:p w14:paraId="37D3157E"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7EC677A"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41,838.40 </w:t>
            </w:r>
          </w:p>
        </w:tc>
      </w:tr>
      <w:tr w:rsidR="00773BD0" w:rsidRPr="00773BD0" w14:paraId="7C7E8A42" w14:textId="77777777" w:rsidTr="00773BD0">
        <w:trPr>
          <w:trHeight w:val="20"/>
        </w:trPr>
        <w:tc>
          <w:tcPr>
            <w:tcW w:w="4050" w:type="dxa"/>
            <w:shd w:val="clear" w:color="auto" w:fill="auto"/>
          </w:tcPr>
          <w:p w14:paraId="5ECE274A"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Inventories</w:t>
            </w:r>
          </w:p>
        </w:tc>
        <w:tc>
          <w:tcPr>
            <w:tcW w:w="759" w:type="dxa"/>
          </w:tcPr>
          <w:p w14:paraId="25C62012"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3CC9296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0C455C16"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45.51</w:t>
            </w:r>
          </w:p>
        </w:tc>
        <w:tc>
          <w:tcPr>
            <w:tcW w:w="270" w:type="dxa"/>
          </w:tcPr>
          <w:p w14:paraId="5BEA766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4CCD5962"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0.36</w:t>
            </w:r>
          </w:p>
        </w:tc>
        <w:tc>
          <w:tcPr>
            <w:tcW w:w="270" w:type="dxa"/>
          </w:tcPr>
          <w:p w14:paraId="7CEAEA2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5B24D28C"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45.87</w:t>
            </w:r>
          </w:p>
        </w:tc>
        <w:tc>
          <w:tcPr>
            <w:tcW w:w="270" w:type="dxa"/>
          </w:tcPr>
          <w:p w14:paraId="2EAE27B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6A357B2E"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 xml:space="preserve">48.10 </w:t>
            </w:r>
          </w:p>
        </w:tc>
        <w:tc>
          <w:tcPr>
            <w:tcW w:w="270" w:type="dxa"/>
          </w:tcPr>
          <w:p w14:paraId="20C3714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4DE456F"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 0.42 </w:t>
            </w:r>
          </w:p>
        </w:tc>
        <w:tc>
          <w:tcPr>
            <w:tcW w:w="270" w:type="dxa"/>
          </w:tcPr>
          <w:p w14:paraId="5E1A581D"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3B3317E"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48.52 </w:t>
            </w:r>
          </w:p>
        </w:tc>
      </w:tr>
      <w:tr w:rsidR="00773BD0" w:rsidRPr="00773BD0" w14:paraId="09C2DA59" w14:textId="77777777" w:rsidTr="00773BD0">
        <w:trPr>
          <w:trHeight w:val="20"/>
        </w:trPr>
        <w:tc>
          <w:tcPr>
            <w:tcW w:w="4050" w:type="dxa"/>
            <w:shd w:val="clear" w:color="auto" w:fill="auto"/>
          </w:tcPr>
          <w:p w14:paraId="1D8AFDD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3BD0">
              <w:rPr>
                <w:szCs w:val="22"/>
                <w:lang w:val="en-US"/>
              </w:rPr>
              <w:t>Other current assets</w:t>
            </w:r>
          </w:p>
        </w:tc>
        <w:tc>
          <w:tcPr>
            <w:tcW w:w="759" w:type="dxa"/>
          </w:tcPr>
          <w:p w14:paraId="7839D2BC"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5D56732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588B8424"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34.62</w:t>
            </w:r>
          </w:p>
        </w:tc>
        <w:tc>
          <w:tcPr>
            <w:tcW w:w="270" w:type="dxa"/>
          </w:tcPr>
          <w:p w14:paraId="7B593A0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291446C2"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0.34</w:t>
            </w:r>
          </w:p>
        </w:tc>
        <w:tc>
          <w:tcPr>
            <w:tcW w:w="270" w:type="dxa"/>
          </w:tcPr>
          <w:p w14:paraId="09EB521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23B87553"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34.96</w:t>
            </w:r>
          </w:p>
        </w:tc>
        <w:tc>
          <w:tcPr>
            <w:tcW w:w="270" w:type="dxa"/>
          </w:tcPr>
          <w:p w14:paraId="7679C37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384DD0E1"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 xml:space="preserve">62.29 </w:t>
            </w:r>
          </w:p>
        </w:tc>
        <w:tc>
          <w:tcPr>
            <w:tcW w:w="270" w:type="dxa"/>
          </w:tcPr>
          <w:p w14:paraId="1C53176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AB50E07"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4.70 </w:t>
            </w:r>
          </w:p>
        </w:tc>
        <w:tc>
          <w:tcPr>
            <w:tcW w:w="270" w:type="dxa"/>
          </w:tcPr>
          <w:p w14:paraId="4EE7ECF2"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279E7EA"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66.99 </w:t>
            </w:r>
          </w:p>
        </w:tc>
      </w:tr>
      <w:tr w:rsidR="00773BD0" w:rsidRPr="00773BD0" w14:paraId="77781FC9" w14:textId="77777777" w:rsidTr="00773BD0">
        <w:trPr>
          <w:trHeight w:val="20"/>
        </w:trPr>
        <w:tc>
          <w:tcPr>
            <w:tcW w:w="4050" w:type="dxa"/>
            <w:shd w:val="clear" w:color="auto" w:fill="auto"/>
          </w:tcPr>
          <w:p w14:paraId="133F2FBF"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Non-current assets classified as held for sale</w:t>
            </w:r>
          </w:p>
        </w:tc>
        <w:tc>
          <w:tcPr>
            <w:tcW w:w="759" w:type="dxa"/>
          </w:tcPr>
          <w:p w14:paraId="7A177AB0"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vAlign w:val="bottom"/>
          </w:tcPr>
          <w:p w14:paraId="71CABD0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bottom w:val="single" w:sz="4" w:space="0" w:color="auto"/>
            </w:tcBorders>
            <w:vAlign w:val="bottom"/>
          </w:tcPr>
          <w:p w14:paraId="09C1AE00"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882.07</w:t>
            </w:r>
          </w:p>
        </w:tc>
        <w:tc>
          <w:tcPr>
            <w:tcW w:w="270" w:type="dxa"/>
            <w:vAlign w:val="bottom"/>
          </w:tcPr>
          <w:p w14:paraId="663CF95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vAlign w:val="bottom"/>
          </w:tcPr>
          <w:p w14:paraId="4C372393"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7A5CA07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vAlign w:val="bottom"/>
          </w:tcPr>
          <w:p w14:paraId="4E8585F8"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882.07</w:t>
            </w:r>
          </w:p>
        </w:tc>
        <w:tc>
          <w:tcPr>
            <w:tcW w:w="270" w:type="dxa"/>
            <w:vAlign w:val="bottom"/>
          </w:tcPr>
          <w:p w14:paraId="73715B8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vAlign w:val="bottom"/>
          </w:tcPr>
          <w:p w14:paraId="5ED11B1D"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170A160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vAlign w:val="bottom"/>
          </w:tcPr>
          <w:p w14:paraId="78FCEDDA" w14:textId="77777777" w:rsidR="00773BD0" w:rsidRPr="00773BD0" w:rsidRDefault="00773BD0" w:rsidP="00773BD0">
            <w:pPr>
              <w:tabs>
                <w:tab w:val="decimal" w:pos="430"/>
              </w:tabs>
              <w:spacing w:line="240" w:lineRule="atLeast"/>
              <w:ind w:right="-140"/>
              <w:rPr>
                <w:szCs w:val="22"/>
                <w:lang w:val="en-US" w:bidi="th-TH"/>
              </w:rPr>
            </w:pPr>
            <w:r w:rsidRPr="00773BD0">
              <w:rPr>
                <w:szCs w:val="22"/>
                <w:lang w:val="en-US" w:bidi="th-TH"/>
              </w:rPr>
              <w:t>-</w:t>
            </w:r>
          </w:p>
        </w:tc>
        <w:tc>
          <w:tcPr>
            <w:tcW w:w="270" w:type="dxa"/>
            <w:vAlign w:val="bottom"/>
          </w:tcPr>
          <w:p w14:paraId="1A3DAB13"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bottom w:val="single" w:sz="4" w:space="0" w:color="auto"/>
            </w:tcBorders>
            <w:vAlign w:val="bottom"/>
          </w:tcPr>
          <w:p w14:paraId="4AD8BA83"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r>
      <w:tr w:rsidR="00773BD0" w:rsidRPr="00773BD0" w14:paraId="54DDF711" w14:textId="77777777" w:rsidTr="00773BD0">
        <w:trPr>
          <w:trHeight w:val="20"/>
        </w:trPr>
        <w:tc>
          <w:tcPr>
            <w:tcW w:w="4050" w:type="dxa"/>
            <w:shd w:val="clear" w:color="auto" w:fill="auto"/>
          </w:tcPr>
          <w:p w14:paraId="566846F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3BD0">
              <w:rPr>
                <w:b/>
                <w:bCs/>
                <w:szCs w:val="22"/>
                <w:lang w:val="en-US"/>
              </w:rPr>
              <w:t>Total current assets</w:t>
            </w:r>
          </w:p>
        </w:tc>
        <w:tc>
          <w:tcPr>
            <w:tcW w:w="759" w:type="dxa"/>
          </w:tcPr>
          <w:p w14:paraId="7976A586"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57B9104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tcPr>
          <w:p w14:paraId="71B30EF2" w14:textId="77777777" w:rsidR="00773BD0" w:rsidRPr="00773BD0" w:rsidRDefault="00773BD0" w:rsidP="00773BD0">
            <w:pPr>
              <w:tabs>
                <w:tab w:val="decimal" w:pos="792"/>
              </w:tabs>
              <w:spacing w:line="240" w:lineRule="atLeast"/>
              <w:ind w:right="-180"/>
              <w:rPr>
                <w:b/>
                <w:bCs/>
                <w:szCs w:val="22"/>
                <w:lang w:val="en-US" w:bidi="th-TH"/>
              </w:rPr>
            </w:pPr>
            <w:r w:rsidRPr="00773BD0">
              <w:rPr>
                <w:b/>
                <w:bCs/>
                <w:szCs w:val="22"/>
                <w:lang w:val="en-US" w:bidi="th-TH"/>
              </w:rPr>
              <w:t>6,564.25</w:t>
            </w:r>
          </w:p>
        </w:tc>
        <w:tc>
          <w:tcPr>
            <w:tcW w:w="270" w:type="dxa"/>
          </w:tcPr>
          <w:p w14:paraId="7D5143D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tcPr>
          <w:p w14:paraId="31A54922"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36.60</w:t>
            </w:r>
          </w:p>
        </w:tc>
        <w:tc>
          <w:tcPr>
            <w:tcW w:w="270" w:type="dxa"/>
          </w:tcPr>
          <w:p w14:paraId="2CF35AB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tcPr>
          <w:p w14:paraId="0EEC159F" w14:textId="77777777" w:rsidR="00773BD0" w:rsidRPr="00773BD0" w:rsidRDefault="00773BD0" w:rsidP="0088472C">
            <w:pPr>
              <w:tabs>
                <w:tab w:val="decimal" w:pos="790"/>
              </w:tabs>
              <w:spacing w:line="240" w:lineRule="atLeast"/>
              <w:ind w:right="-180"/>
              <w:rPr>
                <w:rFonts w:cstheme="minorBidi"/>
                <w:b/>
                <w:bCs/>
                <w:szCs w:val="22"/>
                <w:lang w:val="en-US" w:bidi="th-TH"/>
              </w:rPr>
            </w:pPr>
            <w:r w:rsidRPr="00773BD0">
              <w:rPr>
                <w:rFonts w:cstheme="minorBidi"/>
                <w:b/>
                <w:bCs/>
                <w:szCs w:val="22"/>
                <w:lang w:val="en-US" w:bidi="th-TH"/>
              </w:rPr>
              <w:t>6,600.85</w:t>
            </w:r>
          </w:p>
        </w:tc>
        <w:tc>
          <w:tcPr>
            <w:tcW w:w="270" w:type="dxa"/>
          </w:tcPr>
          <w:p w14:paraId="120620E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tcPr>
          <w:p w14:paraId="1028CA82" w14:textId="77777777" w:rsidR="00773BD0" w:rsidRPr="00773BD0" w:rsidRDefault="00773BD0" w:rsidP="0088472C">
            <w:pPr>
              <w:tabs>
                <w:tab w:val="decimal" w:pos="970"/>
              </w:tabs>
              <w:spacing w:line="240" w:lineRule="atLeast"/>
              <w:ind w:right="-180"/>
              <w:rPr>
                <w:b/>
                <w:bCs/>
                <w:szCs w:val="22"/>
                <w:lang w:val="en-US" w:bidi="th-TH"/>
              </w:rPr>
            </w:pPr>
            <w:r w:rsidRPr="00773BD0">
              <w:rPr>
                <w:b/>
                <w:bCs/>
                <w:szCs w:val="22"/>
                <w:lang w:val="en-US" w:bidi="th-TH"/>
              </w:rPr>
              <w:t xml:space="preserve">2,181.09   </w:t>
            </w:r>
          </w:p>
        </w:tc>
        <w:tc>
          <w:tcPr>
            <w:tcW w:w="270" w:type="dxa"/>
          </w:tcPr>
          <w:p w14:paraId="07EDA47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42CBF8EC" w14:textId="77777777" w:rsidR="00773BD0" w:rsidRPr="00773BD0" w:rsidRDefault="00773BD0" w:rsidP="00773BD0">
            <w:pPr>
              <w:tabs>
                <w:tab w:val="decimal" w:pos="610"/>
              </w:tabs>
              <w:spacing w:line="240" w:lineRule="atLeast"/>
              <w:ind w:right="-140"/>
              <w:rPr>
                <w:b/>
                <w:bCs/>
                <w:szCs w:val="22"/>
                <w:lang w:val="en-US" w:bidi="th-TH"/>
              </w:rPr>
            </w:pPr>
            <w:r w:rsidRPr="00773BD0">
              <w:rPr>
                <w:b/>
                <w:bCs/>
                <w:szCs w:val="22"/>
                <w:lang w:val="en-US" w:bidi="th-TH"/>
              </w:rPr>
              <w:t xml:space="preserve">41,824.87 </w:t>
            </w:r>
          </w:p>
        </w:tc>
        <w:tc>
          <w:tcPr>
            <w:tcW w:w="270" w:type="dxa"/>
          </w:tcPr>
          <w:p w14:paraId="26194157"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31EC64A6" w14:textId="77777777" w:rsidR="00773BD0" w:rsidRPr="00773BD0" w:rsidRDefault="00773BD0" w:rsidP="0088472C">
            <w:pPr>
              <w:tabs>
                <w:tab w:val="decimal" w:pos="700"/>
              </w:tabs>
              <w:spacing w:line="240" w:lineRule="atLeast"/>
              <w:ind w:right="-180"/>
              <w:rPr>
                <w:b/>
                <w:bCs/>
                <w:szCs w:val="22"/>
                <w:lang w:val="en-US" w:bidi="th-TH"/>
              </w:rPr>
            </w:pPr>
            <w:r w:rsidRPr="00773BD0">
              <w:rPr>
                <w:b/>
                <w:bCs/>
                <w:szCs w:val="22"/>
                <w:lang w:val="en-US" w:bidi="th-TH"/>
              </w:rPr>
              <w:t xml:space="preserve"> 44,005.96 </w:t>
            </w:r>
          </w:p>
        </w:tc>
      </w:tr>
      <w:tr w:rsidR="00773BD0" w:rsidRPr="00773BD0" w14:paraId="78639D75" w14:textId="77777777" w:rsidTr="00773BD0">
        <w:trPr>
          <w:trHeight w:val="20"/>
        </w:trPr>
        <w:tc>
          <w:tcPr>
            <w:tcW w:w="4050" w:type="dxa"/>
            <w:shd w:val="clear" w:color="auto" w:fill="auto"/>
          </w:tcPr>
          <w:p w14:paraId="625C1AF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759" w:type="dxa"/>
          </w:tcPr>
          <w:p w14:paraId="0282929B"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663EEBD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vAlign w:val="bottom"/>
          </w:tcPr>
          <w:p w14:paraId="16EBA042" w14:textId="77777777" w:rsidR="00773BD0" w:rsidRPr="00773BD0" w:rsidRDefault="00773BD0" w:rsidP="00773BD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86FD11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vAlign w:val="bottom"/>
          </w:tcPr>
          <w:p w14:paraId="24B4C296"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599B18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vAlign w:val="bottom"/>
          </w:tcPr>
          <w:p w14:paraId="343D9637"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9B87899"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vAlign w:val="bottom"/>
          </w:tcPr>
          <w:p w14:paraId="74F75D65"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0C6E766"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79A809B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E88E31B"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247D5CF3"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18B931AF" w14:textId="77777777" w:rsidTr="00773BD0">
        <w:trPr>
          <w:trHeight w:val="20"/>
        </w:trPr>
        <w:tc>
          <w:tcPr>
            <w:tcW w:w="4050" w:type="dxa"/>
            <w:shd w:val="clear" w:color="auto" w:fill="auto"/>
          </w:tcPr>
          <w:p w14:paraId="209C80C6"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b/>
                <w:bCs/>
                <w:i/>
                <w:iCs/>
                <w:szCs w:val="22"/>
                <w:lang w:val="en-US"/>
              </w:rPr>
              <w:t>Non-current assets</w:t>
            </w:r>
          </w:p>
        </w:tc>
        <w:tc>
          <w:tcPr>
            <w:tcW w:w="759" w:type="dxa"/>
          </w:tcPr>
          <w:p w14:paraId="2F04FBBB"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6D39F99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64281833" w14:textId="77777777" w:rsidR="00773BD0" w:rsidRPr="00773BD0" w:rsidRDefault="00773BD0" w:rsidP="00773BD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135455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23B26BF5"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EE45CF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69CF23BA"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A9A9905"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27ED37B9"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27F850E"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0120438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DCC4D6A"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1C2C981"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69DB4BCF" w14:textId="77777777" w:rsidTr="00773BD0">
        <w:trPr>
          <w:trHeight w:val="162"/>
        </w:trPr>
        <w:tc>
          <w:tcPr>
            <w:tcW w:w="4050" w:type="dxa"/>
            <w:shd w:val="clear" w:color="auto" w:fill="auto"/>
          </w:tcPr>
          <w:p w14:paraId="13B3B58F"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Investments in associates</w:t>
            </w:r>
          </w:p>
        </w:tc>
        <w:tc>
          <w:tcPr>
            <w:tcW w:w="759" w:type="dxa"/>
          </w:tcPr>
          <w:p w14:paraId="7048DE27"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367F68A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50DE39C3"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1.67</w:t>
            </w:r>
          </w:p>
        </w:tc>
        <w:tc>
          <w:tcPr>
            <w:tcW w:w="270" w:type="dxa"/>
          </w:tcPr>
          <w:p w14:paraId="785AD40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4F857A8B"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4EBB0A8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788FA353"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1.67</w:t>
            </w:r>
          </w:p>
        </w:tc>
        <w:tc>
          <w:tcPr>
            <w:tcW w:w="270" w:type="dxa"/>
          </w:tcPr>
          <w:p w14:paraId="39798F8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078408EF"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5.88</w:t>
            </w:r>
          </w:p>
        </w:tc>
        <w:tc>
          <w:tcPr>
            <w:tcW w:w="270" w:type="dxa"/>
          </w:tcPr>
          <w:p w14:paraId="6F5778F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9C861CB"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 -   </w:t>
            </w:r>
          </w:p>
        </w:tc>
        <w:tc>
          <w:tcPr>
            <w:tcW w:w="270" w:type="dxa"/>
          </w:tcPr>
          <w:p w14:paraId="675C55ED"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C59533E"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5.88 </w:t>
            </w:r>
          </w:p>
        </w:tc>
      </w:tr>
      <w:tr w:rsidR="00773BD0" w:rsidRPr="00773BD0" w14:paraId="084A6CB2" w14:textId="77777777" w:rsidTr="00773BD0">
        <w:trPr>
          <w:trHeight w:val="20"/>
        </w:trPr>
        <w:tc>
          <w:tcPr>
            <w:tcW w:w="4050" w:type="dxa"/>
            <w:shd w:val="clear" w:color="auto" w:fill="auto"/>
          </w:tcPr>
          <w:p w14:paraId="1CF83FAF"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Advances for construction</w:t>
            </w:r>
          </w:p>
        </w:tc>
        <w:tc>
          <w:tcPr>
            <w:tcW w:w="759" w:type="dxa"/>
          </w:tcPr>
          <w:p w14:paraId="7AAFDD3C"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47C73DA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41944CFD"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41.69</w:t>
            </w:r>
          </w:p>
        </w:tc>
        <w:tc>
          <w:tcPr>
            <w:tcW w:w="270" w:type="dxa"/>
          </w:tcPr>
          <w:p w14:paraId="715A574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31D34909"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11A5BD0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1E529350"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41.69</w:t>
            </w:r>
          </w:p>
        </w:tc>
        <w:tc>
          <w:tcPr>
            <w:tcW w:w="270" w:type="dxa"/>
          </w:tcPr>
          <w:p w14:paraId="60EA13A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0F006188"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44.56</w:t>
            </w:r>
          </w:p>
        </w:tc>
        <w:tc>
          <w:tcPr>
            <w:tcW w:w="270" w:type="dxa"/>
          </w:tcPr>
          <w:p w14:paraId="1CAA67E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06136C0"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 -   </w:t>
            </w:r>
          </w:p>
        </w:tc>
        <w:tc>
          <w:tcPr>
            <w:tcW w:w="270" w:type="dxa"/>
          </w:tcPr>
          <w:p w14:paraId="3C7E4D2D"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46380A0"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44.56 </w:t>
            </w:r>
          </w:p>
        </w:tc>
      </w:tr>
      <w:tr w:rsidR="00773BD0" w:rsidRPr="00773BD0" w14:paraId="45D81F70" w14:textId="77777777" w:rsidTr="00773BD0">
        <w:trPr>
          <w:trHeight w:val="144"/>
        </w:trPr>
        <w:tc>
          <w:tcPr>
            <w:tcW w:w="4050" w:type="dxa"/>
            <w:shd w:val="clear" w:color="auto" w:fill="auto"/>
          </w:tcPr>
          <w:p w14:paraId="2A3891BA"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Investment properties</w:t>
            </w:r>
          </w:p>
        </w:tc>
        <w:tc>
          <w:tcPr>
            <w:tcW w:w="759" w:type="dxa"/>
          </w:tcPr>
          <w:p w14:paraId="573B54BA"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1A2E3A5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7A80DC1E"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47,611.81</w:t>
            </w:r>
          </w:p>
        </w:tc>
        <w:tc>
          <w:tcPr>
            <w:tcW w:w="270" w:type="dxa"/>
          </w:tcPr>
          <w:p w14:paraId="3C8953C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7B609E56"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1,633.11</w:t>
            </w:r>
          </w:p>
        </w:tc>
        <w:tc>
          <w:tcPr>
            <w:tcW w:w="270" w:type="dxa"/>
          </w:tcPr>
          <w:p w14:paraId="44A7324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5D413432"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49,244.92</w:t>
            </w:r>
          </w:p>
        </w:tc>
        <w:tc>
          <w:tcPr>
            <w:tcW w:w="270" w:type="dxa"/>
          </w:tcPr>
          <w:p w14:paraId="297C50E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2138BFF5"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50,319.67</w:t>
            </w:r>
          </w:p>
        </w:tc>
        <w:tc>
          <w:tcPr>
            <w:tcW w:w="270" w:type="dxa"/>
          </w:tcPr>
          <w:p w14:paraId="1928CE2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4D799831"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 4,547.63 </w:t>
            </w:r>
          </w:p>
        </w:tc>
        <w:tc>
          <w:tcPr>
            <w:tcW w:w="270" w:type="dxa"/>
          </w:tcPr>
          <w:p w14:paraId="4CD06A77"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29128D3"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54,867.30 </w:t>
            </w:r>
          </w:p>
        </w:tc>
      </w:tr>
      <w:tr w:rsidR="00773BD0" w:rsidRPr="00773BD0" w14:paraId="2A97BFDC" w14:textId="77777777" w:rsidTr="00773BD0">
        <w:trPr>
          <w:trHeight w:val="20"/>
        </w:trPr>
        <w:tc>
          <w:tcPr>
            <w:tcW w:w="4050" w:type="dxa"/>
            <w:shd w:val="clear" w:color="auto" w:fill="auto"/>
          </w:tcPr>
          <w:p w14:paraId="0F3ADE09"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 xml:space="preserve">Property, plant and equipment </w:t>
            </w:r>
          </w:p>
        </w:tc>
        <w:tc>
          <w:tcPr>
            <w:tcW w:w="759" w:type="dxa"/>
          </w:tcPr>
          <w:p w14:paraId="6064CAA5"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15BF11C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5E1ADAF5"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29,995.49</w:t>
            </w:r>
          </w:p>
        </w:tc>
        <w:tc>
          <w:tcPr>
            <w:tcW w:w="270" w:type="dxa"/>
          </w:tcPr>
          <w:p w14:paraId="474EE20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38417458"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713.30</w:t>
            </w:r>
          </w:p>
        </w:tc>
        <w:tc>
          <w:tcPr>
            <w:tcW w:w="270" w:type="dxa"/>
          </w:tcPr>
          <w:p w14:paraId="421912F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56FA1E2B"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30,708.79</w:t>
            </w:r>
          </w:p>
        </w:tc>
        <w:tc>
          <w:tcPr>
            <w:tcW w:w="270" w:type="dxa"/>
          </w:tcPr>
          <w:p w14:paraId="5464428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2559B00E"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31,722.28</w:t>
            </w:r>
          </w:p>
        </w:tc>
        <w:tc>
          <w:tcPr>
            <w:tcW w:w="270" w:type="dxa"/>
          </w:tcPr>
          <w:p w14:paraId="7CC3CF9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EFFD122"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 685.52 </w:t>
            </w:r>
          </w:p>
        </w:tc>
        <w:tc>
          <w:tcPr>
            <w:tcW w:w="270" w:type="dxa"/>
          </w:tcPr>
          <w:p w14:paraId="3706FA2A"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1B7FDFE"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32,407.80 </w:t>
            </w:r>
          </w:p>
        </w:tc>
      </w:tr>
      <w:tr w:rsidR="00773BD0" w:rsidRPr="00773BD0" w14:paraId="23EC6E1B" w14:textId="77777777" w:rsidTr="00773BD0">
        <w:trPr>
          <w:trHeight w:val="81"/>
        </w:trPr>
        <w:tc>
          <w:tcPr>
            <w:tcW w:w="4050" w:type="dxa"/>
            <w:shd w:val="clear" w:color="auto" w:fill="auto"/>
          </w:tcPr>
          <w:p w14:paraId="1AA81272"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Leasehold rights</w:t>
            </w:r>
          </w:p>
        </w:tc>
        <w:tc>
          <w:tcPr>
            <w:tcW w:w="759" w:type="dxa"/>
          </w:tcPr>
          <w:p w14:paraId="3CD869BE"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555D7F0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Pr>
          <w:p w14:paraId="7EE01E8A"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1,005.20</w:t>
            </w:r>
          </w:p>
        </w:tc>
        <w:tc>
          <w:tcPr>
            <w:tcW w:w="270" w:type="dxa"/>
          </w:tcPr>
          <w:p w14:paraId="770087E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6A6A4E74"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88.17</w:t>
            </w:r>
          </w:p>
        </w:tc>
        <w:tc>
          <w:tcPr>
            <w:tcW w:w="270" w:type="dxa"/>
          </w:tcPr>
          <w:p w14:paraId="0B50B87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32C29962"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1,093.37</w:t>
            </w:r>
          </w:p>
        </w:tc>
        <w:tc>
          <w:tcPr>
            <w:tcW w:w="270" w:type="dxa"/>
          </w:tcPr>
          <w:p w14:paraId="6E8315B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35E635BA"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1,060.44</w:t>
            </w:r>
          </w:p>
        </w:tc>
        <w:tc>
          <w:tcPr>
            <w:tcW w:w="270" w:type="dxa"/>
          </w:tcPr>
          <w:p w14:paraId="5BA7E56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3198407"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 153.11 </w:t>
            </w:r>
          </w:p>
        </w:tc>
        <w:tc>
          <w:tcPr>
            <w:tcW w:w="270" w:type="dxa"/>
          </w:tcPr>
          <w:p w14:paraId="14EADCEF"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112A6EE1"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1,213.55 </w:t>
            </w:r>
          </w:p>
        </w:tc>
      </w:tr>
      <w:tr w:rsidR="00773BD0" w:rsidRPr="00773BD0" w14:paraId="72F5221F" w14:textId="77777777" w:rsidTr="00773BD0">
        <w:trPr>
          <w:trHeight w:val="20"/>
        </w:trPr>
        <w:tc>
          <w:tcPr>
            <w:tcW w:w="4050" w:type="dxa"/>
            <w:shd w:val="clear" w:color="auto" w:fill="auto"/>
          </w:tcPr>
          <w:p w14:paraId="4048B669"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Other intangible assets</w:t>
            </w:r>
          </w:p>
        </w:tc>
        <w:tc>
          <w:tcPr>
            <w:tcW w:w="759" w:type="dxa"/>
          </w:tcPr>
          <w:p w14:paraId="408AA140"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2158FC8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6DDD8111"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46.19</w:t>
            </w:r>
          </w:p>
        </w:tc>
        <w:tc>
          <w:tcPr>
            <w:tcW w:w="270" w:type="dxa"/>
          </w:tcPr>
          <w:p w14:paraId="65AD4CD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44695155" w14:textId="77777777" w:rsidR="00773BD0" w:rsidRPr="00773BD0" w:rsidRDefault="00773BD0" w:rsidP="005A33FA">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17620E6F" w14:textId="77777777" w:rsidR="00773BD0" w:rsidRPr="00773BD0" w:rsidRDefault="00773BD0" w:rsidP="005A33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27D08906"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46.19</w:t>
            </w:r>
          </w:p>
        </w:tc>
        <w:tc>
          <w:tcPr>
            <w:tcW w:w="270" w:type="dxa"/>
          </w:tcPr>
          <w:p w14:paraId="062576B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6647DB30"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77.02</w:t>
            </w:r>
          </w:p>
        </w:tc>
        <w:tc>
          <w:tcPr>
            <w:tcW w:w="270" w:type="dxa"/>
          </w:tcPr>
          <w:p w14:paraId="6DB0ADA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E03E5F9" w14:textId="77777777" w:rsidR="00773BD0" w:rsidRPr="00773BD0" w:rsidRDefault="00773BD0" w:rsidP="00773BD0">
            <w:pPr>
              <w:tabs>
                <w:tab w:val="decimal" w:pos="610"/>
              </w:tabs>
              <w:spacing w:line="240" w:lineRule="atLeast"/>
              <w:ind w:right="-140"/>
              <w:rPr>
                <w:szCs w:val="22"/>
                <w:lang w:val="en-US" w:bidi="th-TH"/>
              </w:rPr>
            </w:pPr>
            <w:r w:rsidRPr="00773BD0">
              <w:rPr>
                <w:szCs w:val="22"/>
                <w:lang w:val="en-US" w:bidi="th-TH"/>
              </w:rPr>
              <w:t xml:space="preserve"> -   </w:t>
            </w:r>
          </w:p>
        </w:tc>
        <w:tc>
          <w:tcPr>
            <w:tcW w:w="270" w:type="dxa"/>
          </w:tcPr>
          <w:p w14:paraId="669A3B60"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5E4BB60"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77.02 </w:t>
            </w:r>
          </w:p>
        </w:tc>
      </w:tr>
      <w:tr w:rsidR="00773BD0" w:rsidRPr="00773BD0" w14:paraId="441E98AA" w14:textId="77777777" w:rsidTr="00773BD0">
        <w:trPr>
          <w:trHeight w:val="20"/>
        </w:trPr>
        <w:tc>
          <w:tcPr>
            <w:tcW w:w="4050" w:type="dxa"/>
            <w:shd w:val="clear" w:color="auto" w:fill="auto"/>
          </w:tcPr>
          <w:p w14:paraId="412AEDB5"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Deferred tax assets</w:t>
            </w:r>
          </w:p>
        </w:tc>
        <w:tc>
          <w:tcPr>
            <w:tcW w:w="759" w:type="dxa"/>
          </w:tcPr>
          <w:p w14:paraId="26EE08B4"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14D0B3F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2594C4A7"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114.79</w:t>
            </w:r>
          </w:p>
        </w:tc>
        <w:tc>
          <w:tcPr>
            <w:tcW w:w="270" w:type="dxa"/>
          </w:tcPr>
          <w:p w14:paraId="5748FDC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263D9816"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40.29</w:t>
            </w:r>
          </w:p>
        </w:tc>
        <w:tc>
          <w:tcPr>
            <w:tcW w:w="270" w:type="dxa"/>
          </w:tcPr>
          <w:p w14:paraId="24004C1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3A7344B4"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155.08</w:t>
            </w:r>
          </w:p>
        </w:tc>
        <w:tc>
          <w:tcPr>
            <w:tcW w:w="270" w:type="dxa"/>
          </w:tcPr>
          <w:p w14:paraId="731F720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186638B5"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186.83</w:t>
            </w:r>
          </w:p>
        </w:tc>
        <w:tc>
          <w:tcPr>
            <w:tcW w:w="270" w:type="dxa"/>
          </w:tcPr>
          <w:p w14:paraId="249A3A3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4BB82E3D" w14:textId="77777777" w:rsidR="00773BD0" w:rsidRPr="00773BD0" w:rsidRDefault="00180902" w:rsidP="00773BD0">
            <w:pPr>
              <w:tabs>
                <w:tab w:val="decimal" w:pos="610"/>
              </w:tabs>
              <w:spacing w:line="240" w:lineRule="atLeast"/>
              <w:ind w:right="-140"/>
              <w:rPr>
                <w:szCs w:val="22"/>
                <w:lang w:val="en-US" w:bidi="th-TH"/>
              </w:rPr>
            </w:pPr>
            <w:r>
              <w:rPr>
                <w:szCs w:val="22"/>
                <w:lang w:val="en-US" w:bidi="th-TH"/>
              </w:rPr>
              <w:t>56.43</w:t>
            </w:r>
          </w:p>
        </w:tc>
        <w:tc>
          <w:tcPr>
            <w:tcW w:w="270" w:type="dxa"/>
          </w:tcPr>
          <w:p w14:paraId="73D2C754"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835D44D" w14:textId="77777777" w:rsidR="00773BD0" w:rsidRPr="00773BD0" w:rsidRDefault="00034C4E" w:rsidP="0088472C">
            <w:pPr>
              <w:tabs>
                <w:tab w:val="decimal" w:pos="700"/>
              </w:tabs>
              <w:spacing w:line="240" w:lineRule="atLeast"/>
              <w:ind w:right="-180"/>
              <w:rPr>
                <w:szCs w:val="22"/>
                <w:lang w:val="en-US" w:bidi="th-TH"/>
              </w:rPr>
            </w:pPr>
            <w:r>
              <w:rPr>
                <w:szCs w:val="22"/>
                <w:lang w:val="en-US" w:bidi="th-TH"/>
              </w:rPr>
              <w:t>243.26</w:t>
            </w:r>
          </w:p>
        </w:tc>
      </w:tr>
      <w:tr w:rsidR="00773BD0" w:rsidRPr="00773BD0" w14:paraId="2F3EB7ED" w14:textId="77777777" w:rsidTr="00773BD0">
        <w:trPr>
          <w:trHeight w:val="20"/>
        </w:trPr>
        <w:tc>
          <w:tcPr>
            <w:tcW w:w="4050" w:type="dxa"/>
            <w:shd w:val="clear" w:color="auto" w:fill="auto"/>
          </w:tcPr>
          <w:p w14:paraId="64D393FD"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Other non-current assets</w:t>
            </w:r>
          </w:p>
        </w:tc>
        <w:tc>
          <w:tcPr>
            <w:tcW w:w="759" w:type="dxa"/>
          </w:tcPr>
          <w:p w14:paraId="23E12FC5"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10F270C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bottom w:val="single" w:sz="4" w:space="0" w:color="auto"/>
            </w:tcBorders>
          </w:tcPr>
          <w:p w14:paraId="3FDC944C"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23.29</w:t>
            </w:r>
          </w:p>
        </w:tc>
        <w:tc>
          <w:tcPr>
            <w:tcW w:w="270" w:type="dxa"/>
          </w:tcPr>
          <w:p w14:paraId="0C320EF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tcPr>
          <w:p w14:paraId="7773D32B"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19.24</w:t>
            </w:r>
          </w:p>
        </w:tc>
        <w:tc>
          <w:tcPr>
            <w:tcW w:w="270" w:type="dxa"/>
          </w:tcPr>
          <w:p w14:paraId="31790B7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tcPr>
          <w:p w14:paraId="0BBA7F6C"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42.53</w:t>
            </w:r>
          </w:p>
        </w:tc>
        <w:tc>
          <w:tcPr>
            <w:tcW w:w="270" w:type="dxa"/>
          </w:tcPr>
          <w:p w14:paraId="0CB710E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tcPr>
          <w:p w14:paraId="660F3584"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130.37</w:t>
            </w:r>
          </w:p>
        </w:tc>
        <w:tc>
          <w:tcPr>
            <w:tcW w:w="270" w:type="dxa"/>
          </w:tcPr>
          <w:p w14:paraId="7085087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3AA3365E" w14:textId="77777777" w:rsidR="00773BD0" w:rsidRPr="00773BD0" w:rsidRDefault="00180902" w:rsidP="00773BD0">
            <w:pPr>
              <w:tabs>
                <w:tab w:val="decimal" w:pos="610"/>
              </w:tabs>
              <w:spacing w:line="240" w:lineRule="atLeast"/>
              <w:ind w:right="-140"/>
              <w:rPr>
                <w:szCs w:val="22"/>
                <w:lang w:val="en-US" w:bidi="th-TH"/>
              </w:rPr>
            </w:pPr>
            <w:r>
              <w:rPr>
                <w:szCs w:val="22"/>
                <w:lang w:val="en-US" w:bidi="th-TH"/>
              </w:rPr>
              <w:t>47.41</w:t>
            </w:r>
          </w:p>
        </w:tc>
        <w:tc>
          <w:tcPr>
            <w:tcW w:w="270" w:type="dxa"/>
          </w:tcPr>
          <w:p w14:paraId="22698C57"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4639B76D"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177.7</w:t>
            </w:r>
            <w:r w:rsidR="00731098">
              <w:rPr>
                <w:szCs w:val="22"/>
                <w:lang w:val="en-US" w:bidi="th-TH"/>
              </w:rPr>
              <w:t>8</w:t>
            </w:r>
            <w:r w:rsidRPr="00773BD0">
              <w:rPr>
                <w:szCs w:val="22"/>
                <w:lang w:val="en-US" w:bidi="th-TH"/>
              </w:rPr>
              <w:t xml:space="preserve"> </w:t>
            </w:r>
          </w:p>
        </w:tc>
      </w:tr>
      <w:tr w:rsidR="00773BD0" w:rsidRPr="00773BD0" w14:paraId="5B3C915D" w14:textId="77777777" w:rsidTr="00773BD0">
        <w:trPr>
          <w:trHeight w:val="20"/>
        </w:trPr>
        <w:tc>
          <w:tcPr>
            <w:tcW w:w="4050" w:type="dxa"/>
            <w:shd w:val="clear" w:color="auto" w:fill="auto"/>
          </w:tcPr>
          <w:p w14:paraId="1422C51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3BD0">
              <w:rPr>
                <w:b/>
                <w:bCs/>
                <w:szCs w:val="22"/>
                <w:lang w:val="en-US"/>
              </w:rPr>
              <w:t>Total non-current assets</w:t>
            </w:r>
          </w:p>
        </w:tc>
        <w:tc>
          <w:tcPr>
            <w:tcW w:w="759" w:type="dxa"/>
          </w:tcPr>
          <w:p w14:paraId="14EF8322"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4386744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tcPr>
          <w:p w14:paraId="1827F28F" w14:textId="77777777" w:rsidR="00773BD0" w:rsidRPr="00773BD0" w:rsidRDefault="00773BD0" w:rsidP="00773BD0">
            <w:pPr>
              <w:tabs>
                <w:tab w:val="decimal" w:pos="792"/>
              </w:tabs>
              <w:spacing w:line="240" w:lineRule="atLeast"/>
              <w:ind w:right="-180"/>
              <w:rPr>
                <w:b/>
                <w:bCs/>
                <w:szCs w:val="22"/>
                <w:lang w:val="en-US" w:bidi="th-TH"/>
              </w:rPr>
            </w:pPr>
            <w:r w:rsidRPr="00773BD0">
              <w:rPr>
                <w:b/>
                <w:bCs/>
                <w:szCs w:val="22"/>
                <w:lang w:val="en-US" w:bidi="th-TH"/>
              </w:rPr>
              <w:t>78,840.13</w:t>
            </w:r>
          </w:p>
        </w:tc>
        <w:tc>
          <w:tcPr>
            <w:tcW w:w="270" w:type="dxa"/>
          </w:tcPr>
          <w:p w14:paraId="4F9109D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tcPr>
          <w:p w14:paraId="0A33C8FD"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2,49</w:t>
            </w:r>
            <w:r w:rsidR="00D21BFC">
              <w:rPr>
                <w:b/>
                <w:bCs/>
                <w:szCs w:val="22"/>
                <w:lang w:val="en-US" w:bidi="th-TH"/>
              </w:rPr>
              <w:t>4</w:t>
            </w:r>
            <w:r w:rsidRPr="00773BD0">
              <w:rPr>
                <w:b/>
                <w:bCs/>
                <w:szCs w:val="22"/>
                <w:lang w:val="en-US" w:bidi="th-TH"/>
              </w:rPr>
              <w:t>.11</w:t>
            </w:r>
          </w:p>
        </w:tc>
        <w:tc>
          <w:tcPr>
            <w:tcW w:w="270" w:type="dxa"/>
          </w:tcPr>
          <w:p w14:paraId="7FB24EC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tcPr>
          <w:p w14:paraId="76840878"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81,334.24</w:t>
            </w:r>
          </w:p>
        </w:tc>
        <w:tc>
          <w:tcPr>
            <w:tcW w:w="270" w:type="dxa"/>
          </w:tcPr>
          <w:p w14:paraId="4245D30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tcPr>
          <w:p w14:paraId="0BBCF7D4" w14:textId="77777777" w:rsidR="00773BD0" w:rsidRPr="00773BD0" w:rsidRDefault="00773BD0" w:rsidP="0088472C">
            <w:pPr>
              <w:tabs>
                <w:tab w:val="decimal" w:pos="970"/>
              </w:tabs>
              <w:spacing w:line="240" w:lineRule="atLeast"/>
              <w:ind w:right="-180"/>
              <w:rPr>
                <w:b/>
                <w:bCs/>
                <w:szCs w:val="22"/>
                <w:lang w:val="en-US" w:bidi="th-TH"/>
              </w:rPr>
            </w:pPr>
            <w:r w:rsidRPr="00773BD0">
              <w:rPr>
                <w:b/>
                <w:bCs/>
                <w:szCs w:val="22"/>
                <w:lang w:val="en-US" w:bidi="th-TH"/>
              </w:rPr>
              <w:t>83,547.05</w:t>
            </w:r>
          </w:p>
        </w:tc>
        <w:tc>
          <w:tcPr>
            <w:tcW w:w="270" w:type="dxa"/>
          </w:tcPr>
          <w:p w14:paraId="6B7C3C6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18264B0F" w14:textId="77777777" w:rsidR="00773BD0" w:rsidRPr="00180902" w:rsidRDefault="00180902" w:rsidP="00773BD0">
            <w:pPr>
              <w:tabs>
                <w:tab w:val="decimal" w:pos="610"/>
              </w:tabs>
              <w:spacing w:line="240" w:lineRule="atLeast"/>
              <w:ind w:right="-140"/>
              <w:rPr>
                <w:b/>
                <w:bCs/>
                <w:szCs w:val="22"/>
                <w:lang w:val="en-US" w:bidi="th-TH"/>
              </w:rPr>
            </w:pPr>
            <w:r>
              <w:rPr>
                <w:b/>
                <w:bCs/>
                <w:szCs w:val="22"/>
                <w:lang w:val="en-US" w:bidi="th-TH"/>
              </w:rPr>
              <w:t>5,490.10</w:t>
            </w:r>
          </w:p>
        </w:tc>
        <w:tc>
          <w:tcPr>
            <w:tcW w:w="270" w:type="dxa"/>
          </w:tcPr>
          <w:p w14:paraId="101A39DF"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592AD50F" w14:textId="77777777" w:rsidR="00773BD0" w:rsidRPr="00773BD0" w:rsidRDefault="00773BD0" w:rsidP="0088472C">
            <w:pPr>
              <w:tabs>
                <w:tab w:val="decimal" w:pos="700"/>
              </w:tabs>
              <w:spacing w:line="240" w:lineRule="atLeast"/>
              <w:ind w:right="-180"/>
              <w:rPr>
                <w:b/>
                <w:bCs/>
                <w:szCs w:val="22"/>
                <w:lang w:val="en-US" w:bidi="th-TH"/>
              </w:rPr>
            </w:pPr>
            <w:r w:rsidRPr="00773BD0">
              <w:rPr>
                <w:b/>
                <w:bCs/>
                <w:szCs w:val="22"/>
                <w:lang w:val="en-US" w:bidi="th-TH"/>
              </w:rPr>
              <w:t xml:space="preserve"> 89,0</w:t>
            </w:r>
            <w:r w:rsidR="00D026AD">
              <w:rPr>
                <w:b/>
                <w:bCs/>
                <w:szCs w:val="22"/>
                <w:lang w:val="en-US" w:bidi="th-TH"/>
              </w:rPr>
              <w:t>37</w:t>
            </w:r>
            <w:r w:rsidRPr="00773BD0">
              <w:rPr>
                <w:b/>
                <w:bCs/>
                <w:szCs w:val="22"/>
                <w:lang w:val="en-US" w:bidi="th-TH"/>
              </w:rPr>
              <w:t>.</w:t>
            </w:r>
            <w:r w:rsidR="00D026AD">
              <w:rPr>
                <w:b/>
                <w:bCs/>
                <w:szCs w:val="22"/>
                <w:lang w:val="en-US" w:bidi="th-TH"/>
              </w:rPr>
              <w:t>15</w:t>
            </w:r>
            <w:r w:rsidRPr="00773BD0">
              <w:rPr>
                <w:b/>
                <w:bCs/>
                <w:szCs w:val="22"/>
                <w:lang w:val="en-US" w:bidi="th-TH"/>
              </w:rPr>
              <w:t xml:space="preserve"> </w:t>
            </w:r>
          </w:p>
        </w:tc>
      </w:tr>
      <w:tr w:rsidR="00773BD0" w:rsidRPr="00773BD0" w14:paraId="033679DD" w14:textId="77777777" w:rsidTr="00773BD0">
        <w:trPr>
          <w:trHeight w:val="20"/>
        </w:trPr>
        <w:tc>
          <w:tcPr>
            <w:tcW w:w="4050" w:type="dxa"/>
            <w:shd w:val="clear" w:color="auto" w:fill="auto"/>
          </w:tcPr>
          <w:p w14:paraId="3DA192B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773BD0">
              <w:rPr>
                <w:b/>
                <w:bCs/>
                <w:szCs w:val="22"/>
                <w:lang w:val="en-US"/>
              </w:rPr>
              <w:t>Total assets</w:t>
            </w:r>
          </w:p>
        </w:tc>
        <w:tc>
          <w:tcPr>
            <w:tcW w:w="759" w:type="dxa"/>
          </w:tcPr>
          <w:p w14:paraId="7A86994C"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18B3ED8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tcPr>
          <w:p w14:paraId="49AB08C3" w14:textId="77777777" w:rsidR="00773BD0" w:rsidRPr="00773BD0" w:rsidRDefault="00773BD0" w:rsidP="00773BD0">
            <w:pPr>
              <w:tabs>
                <w:tab w:val="decimal" w:pos="792"/>
              </w:tabs>
              <w:spacing w:line="240" w:lineRule="atLeast"/>
              <w:ind w:right="-180"/>
              <w:rPr>
                <w:b/>
                <w:bCs/>
                <w:szCs w:val="22"/>
                <w:lang w:val="en-US" w:bidi="th-TH"/>
              </w:rPr>
            </w:pPr>
            <w:r w:rsidRPr="00773BD0">
              <w:rPr>
                <w:b/>
                <w:bCs/>
                <w:szCs w:val="22"/>
                <w:lang w:val="en-US" w:bidi="th-TH"/>
              </w:rPr>
              <w:t>85,404.38</w:t>
            </w:r>
          </w:p>
        </w:tc>
        <w:tc>
          <w:tcPr>
            <w:tcW w:w="270" w:type="dxa"/>
          </w:tcPr>
          <w:p w14:paraId="417C02B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double" w:sz="4" w:space="0" w:color="auto"/>
            </w:tcBorders>
          </w:tcPr>
          <w:p w14:paraId="4D80490B"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2,530.71</w:t>
            </w:r>
          </w:p>
        </w:tc>
        <w:tc>
          <w:tcPr>
            <w:tcW w:w="270" w:type="dxa"/>
          </w:tcPr>
          <w:p w14:paraId="4D7F17C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double" w:sz="4" w:space="0" w:color="auto"/>
            </w:tcBorders>
          </w:tcPr>
          <w:p w14:paraId="1FC096B2"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87,935.09</w:t>
            </w:r>
          </w:p>
        </w:tc>
        <w:tc>
          <w:tcPr>
            <w:tcW w:w="270" w:type="dxa"/>
          </w:tcPr>
          <w:p w14:paraId="3A61FD3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tcPr>
          <w:p w14:paraId="5C3CC714" w14:textId="77777777" w:rsidR="00773BD0" w:rsidRPr="00773BD0" w:rsidRDefault="00773BD0" w:rsidP="0088472C">
            <w:pPr>
              <w:tabs>
                <w:tab w:val="decimal" w:pos="970"/>
              </w:tabs>
              <w:spacing w:line="240" w:lineRule="atLeast"/>
              <w:ind w:right="-180"/>
              <w:rPr>
                <w:b/>
                <w:bCs/>
                <w:szCs w:val="22"/>
                <w:lang w:val="en-US" w:bidi="th-TH"/>
              </w:rPr>
            </w:pPr>
            <w:r w:rsidRPr="00773BD0">
              <w:rPr>
                <w:b/>
                <w:bCs/>
                <w:szCs w:val="22"/>
                <w:lang w:val="en-US" w:bidi="th-TH"/>
              </w:rPr>
              <w:t>85,728.14</w:t>
            </w:r>
          </w:p>
        </w:tc>
        <w:tc>
          <w:tcPr>
            <w:tcW w:w="270" w:type="dxa"/>
          </w:tcPr>
          <w:p w14:paraId="22AE33C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1004B674" w14:textId="77777777" w:rsidR="00773BD0" w:rsidRPr="00180902" w:rsidRDefault="000F6A25" w:rsidP="00773BD0">
            <w:pPr>
              <w:tabs>
                <w:tab w:val="decimal" w:pos="610"/>
              </w:tabs>
              <w:spacing w:line="240" w:lineRule="atLeast"/>
              <w:ind w:left="-110" w:right="-140"/>
              <w:rPr>
                <w:b/>
                <w:bCs/>
                <w:szCs w:val="22"/>
                <w:lang w:val="en-US" w:bidi="th-TH"/>
              </w:rPr>
            </w:pPr>
            <w:r>
              <w:rPr>
                <w:b/>
                <w:bCs/>
                <w:szCs w:val="22"/>
                <w:lang w:val="en-US" w:bidi="th-TH"/>
              </w:rPr>
              <w:t>47,314.97</w:t>
            </w:r>
          </w:p>
        </w:tc>
        <w:tc>
          <w:tcPr>
            <w:tcW w:w="270" w:type="dxa"/>
          </w:tcPr>
          <w:p w14:paraId="1FD84839"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47578281" w14:textId="77777777" w:rsidR="00773BD0" w:rsidRPr="00773BD0" w:rsidRDefault="00773BD0" w:rsidP="00773BD0">
            <w:pPr>
              <w:tabs>
                <w:tab w:val="decimal" w:pos="970"/>
              </w:tabs>
              <w:spacing w:line="240" w:lineRule="atLeast"/>
              <w:ind w:left="-110" w:right="71"/>
              <w:rPr>
                <w:b/>
                <w:bCs/>
                <w:szCs w:val="22"/>
                <w:lang w:val="en-US" w:bidi="th-TH"/>
              </w:rPr>
            </w:pPr>
            <w:r w:rsidRPr="00773BD0">
              <w:rPr>
                <w:b/>
                <w:bCs/>
                <w:szCs w:val="22"/>
                <w:lang w:val="en-US" w:bidi="th-TH"/>
              </w:rPr>
              <w:t xml:space="preserve"> 133,0</w:t>
            </w:r>
            <w:r w:rsidR="00D026AD">
              <w:rPr>
                <w:b/>
                <w:bCs/>
                <w:szCs w:val="22"/>
                <w:lang w:val="en-US" w:bidi="th-TH"/>
              </w:rPr>
              <w:t>43</w:t>
            </w:r>
            <w:r w:rsidRPr="00773BD0">
              <w:rPr>
                <w:b/>
                <w:bCs/>
                <w:szCs w:val="22"/>
                <w:lang w:val="en-US" w:bidi="th-TH"/>
              </w:rPr>
              <w:t>.</w:t>
            </w:r>
            <w:r w:rsidR="00D026AD">
              <w:rPr>
                <w:b/>
                <w:bCs/>
                <w:szCs w:val="22"/>
                <w:lang w:val="en-US" w:bidi="th-TH"/>
              </w:rPr>
              <w:t>11</w:t>
            </w:r>
            <w:r w:rsidRPr="00773BD0">
              <w:rPr>
                <w:b/>
                <w:bCs/>
                <w:szCs w:val="22"/>
                <w:lang w:val="en-US" w:bidi="th-TH"/>
              </w:rPr>
              <w:t xml:space="preserve"> </w:t>
            </w:r>
          </w:p>
        </w:tc>
      </w:tr>
      <w:tr w:rsidR="00773BD0" w:rsidRPr="00773BD0" w14:paraId="3B864594" w14:textId="77777777" w:rsidTr="00773BD0">
        <w:trPr>
          <w:trHeight w:val="20"/>
        </w:trPr>
        <w:tc>
          <w:tcPr>
            <w:tcW w:w="4050" w:type="dxa"/>
            <w:shd w:val="clear" w:color="auto" w:fill="auto"/>
          </w:tcPr>
          <w:p w14:paraId="5BEDD57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4E225F2A"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17A9BC8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vAlign w:val="bottom"/>
          </w:tcPr>
          <w:p w14:paraId="65B35572"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BE1E9A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vAlign w:val="bottom"/>
          </w:tcPr>
          <w:p w14:paraId="14CD9372"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D9E45D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vAlign w:val="bottom"/>
          </w:tcPr>
          <w:p w14:paraId="2BEA499C"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616ACDA"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vAlign w:val="bottom"/>
          </w:tcPr>
          <w:p w14:paraId="3EF21677"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854A2F4"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11FC4EA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762E2C5"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47A26194"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E76C8" w:rsidRPr="00773BD0" w14:paraId="6A2D2D11" w14:textId="77777777" w:rsidTr="00773BD0">
        <w:trPr>
          <w:trHeight w:val="20"/>
        </w:trPr>
        <w:tc>
          <w:tcPr>
            <w:tcW w:w="4050" w:type="dxa"/>
            <w:shd w:val="clear" w:color="auto" w:fill="auto"/>
          </w:tcPr>
          <w:p w14:paraId="29281E4D" w14:textId="77777777" w:rsidR="00FE76C8" w:rsidRPr="00773BD0" w:rsidRDefault="00FE76C8"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031F3A28" w14:textId="77777777" w:rsidR="00FE76C8" w:rsidRPr="00773BD0" w:rsidRDefault="00FE76C8" w:rsidP="0088472C">
            <w:pPr>
              <w:shd w:val="clear" w:color="auto" w:fill="FFFFFF"/>
              <w:spacing w:line="240" w:lineRule="auto"/>
              <w:ind w:left="-79" w:right="-108"/>
              <w:jc w:val="center"/>
              <w:rPr>
                <w:i/>
                <w:iCs/>
                <w:szCs w:val="22"/>
                <w:lang w:val="en-US" w:bidi="th-TH"/>
              </w:rPr>
            </w:pPr>
          </w:p>
        </w:tc>
        <w:tc>
          <w:tcPr>
            <w:tcW w:w="236" w:type="dxa"/>
          </w:tcPr>
          <w:p w14:paraId="6006BD43" w14:textId="77777777" w:rsidR="00FE76C8" w:rsidRPr="00773BD0" w:rsidRDefault="00FE76C8"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7D979E09" w14:textId="77777777" w:rsidR="00FE76C8" w:rsidRPr="00773BD0" w:rsidRDefault="00FE76C8"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C96C94A" w14:textId="77777777" w:rsidR="00FE76C8" w:rsidRPr="00773BD0" w:rsidRDefault="00FE76C8"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7FB4E5D5" w14:textId="77777777" w:rsidR="00FE76C8" w:rsidRPr="00773BD0" w:rsidRDefault="00FE76C8"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9E2274B" w14:textId="77777777" w:rsidR="00FE76C8" w:rsidRPr="00773BD0" w:rsidRDefault="00FE76C8"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40A5F75" w14:textId="77777777" w:rsidR="00FE76C8" w:rsidRPr="00773BD0" w:rsidRDefault="00FE76C8"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CFCE4F8" w14:textId="77777777" w:rsidR="00FE76C8" w:rsidRPr="00773BD0" w:rsidRDefault="00FE76C8" w:rsidP="0088472C">
            <w:pPr>
              <w:shd w:val="clear" w:color="auto" w:fill="FFFFFF"/>
              <w:tabs>
                <w:tab w:val="decimal" w:pos="684"/>
              </w:tabs>
              <w:spacing w:line="240" w:lineRule="auto"/>
              <w:ind w:left="-79" w:right="-108"/>
              <w:rPr>
                <w:szCs w:val="22"/>
                <w:lang w:val="en-US"/>
              </w:rPr>
            </w:pPr>
          </w:p>
        </w:tc>
        <w:tc>
          <w:tcPr>
            <w:tcW w:w="1440" w:type="dxa"/>
            <w:vAlign w:val="bottom"/>
          </w:tcPr>
          <w:p w14:paraId="7CE8D349" w14:textId="77777777" w:rsidR="00FE76C8" w:rsidRPr="00773BD0" w:rsidRDefault="00FE76C8"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AFE8585" w14:textId="77777777" w:rsidR="00FE76C8" w:rsidRPr="00773BD0" w:rsidRDefault="00FE76C8"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6154E54E" w14:textId="77777777" w:rsidR="00FE76C8" w:rsidRPr="00773BD0" w:rsidRDefault="00FE76C8"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0EDBEB3" w14:textId="77777777" w:rsidR="00FE76C8" w:rsidRPr="00773BD0" w:rsidRDefault="00FE76C8"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BB998F2" w14:textId="77777777" w:rsidR="00FE76C8" w:rsidRPr="00773BD0" w:rsidRDefault="00FE76C8"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5F880BD6" w14:textId="77777777" w:rsidTr="00773BD0">
        <w:trPr>
          <w:trHeight w:val="20"/>
        </w:trPr>
        <w:tc>
          <w:tcPr>
            <w:tcW w:w="4050" w:type="dxa"/>
            <w:shd w:val="clear" w:color="auto" w:fill="auto"/>
          </w:tcPr>
          <w:p w14:paraId="6226C50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0460C3C8"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0F43924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2E4F26E7"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D942A7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282EA43A"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05EFBF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76F61E94"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B0015C4"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2D4FDFBD"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C471FD6"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7F9D4E3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0CDE54D"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5E28EAC"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D6627" w:rsidRPr="00773BD0" w14:paraId="7CFED02D" w14:textId="77777777" w:rsidTr="00034C4E">
        <w:trPr>
          <w:trHeight w:val="20"/>
        </w:trPr>
        <w:tc>
          <w:tcPr>
            <w:tcW w:w="4050" w:type="dxa"/>
            <w:shd w:val="clear" w:color="auto" w:fill="auto"/>
          </w:tcPr>
          <w:p w14:paraId="013B0928" w14:textId="77777777" w:rsidR="007D6627" w:rsidRPr="00773BD0" w:rsidRDefault="007D6627"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50DAF309" w14:textId="77777777" w:rsidR="007D6627" w:rsidRPr="00773BD0" w:rsidRDefault="007D6627" w:rsidP="0088472C">
            <w:pPr>
              <w:shd w:val="clear" w:color="auto" w:fill="FFFFFF"/>
              <w:spacing w:line="240" w:lineRule="auto"/>
              <w:ind w:left="-79" w:right="-108"/>
              <w:jc w:val="center"/>
              <w:rPr>
                <w:i/>
                <w:iCs/>
                <w:szCs w:val="22"/>
                <w:lang w:val="en-US" w:bidi="th-TH"/>
              </w:rPr>
            </w:pPr>
          </w:p>
        </w:tc>
        <w:tc>
          <w:tcPr>
            <w:tcW w:w="236" w:type="dxa"/>
          </w:tcPr>
          <w:p w14:paraId="7AAA8040" w14:textId="77777777" w:rsidR="007D6627" w:rsidRPr="00773BD0" w:rsidRDefault="007D6627"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088" w:type="dxa"/>
            <w:gridSpan w:val="11"/>
            <w:vAlign w:val="bottom"/>
          </w:tcPr>
          <w:p w14:paraId="7A0716B3" w14:textId="77777777" w:rsidR="007D6627" w:rsidRPr="007D6627" w:rsidRDefault="007D6627" w:rsidP="007D662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lang w:val="en-US" w:bidi="th-TH"/>
              </w:rPr>
            </w:pPr>
            <w:r w:rsidRPr="007D6627">
              <w:rPr>
                <w:i/>
                <w:iCs/>
                <w:szCs w:val="22"/>
                <w:lang w:val="en-US" w:bidi="th-TH"/>
              </w:rPr>
              <w:t>(in million Baht)</w:t>
            </w:r>
          </w:p>
        </w:tc>
      </w:tr>
      <w:tr w:rsidR="00773BD0" w:rsidRPr="00773BD0" w14:paraId="2FB651A3" w14:textId="77777777" w:rsidTr="00773BD0">
        <w:trPr>
          <w:trHeight w:val="20"/>
        </w:trPr>
        <w:tc>
          <w:tcPr>
            <w:tcW w:w="4050" w:type="dxa"/>
            <w:shd w:val="clear" w:color="auto" w:fill="auto"/>
          </w:tcPr>
          <w:p w14:paraId="568557FD"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773BD0">
              <w:rPr>
                <w:rFonts w:eastAsia="Calibri"/>
                <w:b/>
                <w:bCs/>
                <w:color w:val="000000"/>
                <w:szCs w:val="22"/>
                <w:lang w:val="en-US" w:bidi="th-TH"/>
              </w:rPr>
              <w:t>Liabilities and equity</w:t>
            </w:r>
          </w:p>
        </w:tc>
        <w:tc>
          <w:tcPr>
            <w:tcW w:w="759" w:type="dxa"/>
          </w:tcPr>
          <w:p w14:paraId="548D78AC"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525B50A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1432CFCC"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C5A7B8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3640FF1F"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6881A7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E6BDE4F"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B3C5470"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0480416E"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75ACC70"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0161B65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C9DC0D0"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AFAB9C9"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61A42DFE" w14:textId="77777777" w:rsidTr="00773BD0">
        <w:trPr>
          <w:trHeight w:val="20"/>
        </w:trPr>
        <w:tc>
          <w:tcPr>
            <w:tcW w:w="4050" w:type="dxa"/>
            <w:shd w:val="clear" w:color="auto" w:fill="auto"/>
          </w:tcPr>
          <w:p w14:paraId="0066B4F5"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773BD0">
              <w:rPr>
                <w:rFonts w:eastAsia="Calibri"/>
                <w:b/>
                <w:bCs/>
                <w:i/>
                <w:iCs/>
                <w:color w:val="000000"/>
                <w:szCs w:val="22"/>
                <w:lang w:val="en-US" w:bidi="th-TH"/>
              </w:rPr>
              <w:t>Current liabilities</w:t>
            </w:r>
          </w:p>
        </w:tc>
        <w:tc>
          <w:tcPr>
            <w:tcW w:w="759" w:type="dxa"/>
          </w:tcPr>
          <w:p w14:paraId="7F38CD34"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4125388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4BF780C4"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113CF9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200FE5BE"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CED76A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CEE9DB8"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92571A3"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3C85533B"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1D6D02E"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08FD551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9B55DA4"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DD64F12"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715D0C09" w14:textId="77777777" w:rsidTr="00773BD0">
        <w:trPr>
          <w:trHeight w:val="20"/>
        </w:trPr>
        <w:tc>
          <w:tcPr>
            <w:tcW w:w="4050" w:type="dxa"/>
            <w:shd w:val="clear" w:color="auto" w:fill="auto"/>
          </w:tcPr>
          <w:p w14:paraId="72855BE9"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rFonts w:eastAsia="Calibri"/>
                <w:color w:val="000000"/>
                <w:szCs w:val="22"/>
                <w:lang w:val="en-US" w:bidi="th-TH"/>
              </w:rPr>
              <w:t>Trade accounts payable</w:t>
            </w:r>
          </w:p>
        </w:tc>
        <w:tc>
          <w:tcPr>
            <w:tcW w:w="759" w:type="dxa"/>
          </w:tcPr>
          <w:p w14:paraId="0123F668"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5BB09187" w14:textId="77777777" w:rsidR="00773BD0" w:rsidRPr="00773BD0" w:rsidRDefault="00773BD0" w:rsidP="0088472C">
            <w:pPr>
              <w:tabs>
                <w:tab w:val="decimal" w:pos="648"/>
              </w:tabs>
              <w:spacing w:line="240" w:lineRule="atLeast"/>
              <w:ind w:right="-180"/>
              <w:rPr>
                <w:szCs w:val="22"/>
                <w:lang w:val="en-US" w:bidi="th-TH"/>
              </w:rPr>
            </w:pPr>
          </w:p>
        </w:tc>
        <w:tc>
          <w:tcPr>
            <w:tcW w:w="1345" w:type="dxa"/>
          </w:tcPr>
          <w:p w14:paraId="1FCBC628"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351.84</w:t>
            </w:r>
          </w:p>
        </w:tc>
        <w:tc>
          <w:tcPr>
            <w:tcW w:w="270" w:type="dxa"/>
          </w:tcPr>
          <w:p w14:paraId="677DB0DD" w14:textId="77777777" w:rsidR="00773BD0" w:rsidRPr="00773BD0" w:rsidRDefault="00773BD0" w:rsidP="0088472C">
            <w:pPr>
              <w:tabs>
                <w:tab w:val="decimal" w:pos="648"/>
              </w:tabs>
              <w:spacing w:line="240" w:lineRule="atLeast"/>
              <w:ind w:right="-180"/>
              <w:rPr>
                <w:szCs w:val="22"/>
                <w:lang w:val="en-US" w:bidi="th-TH"/>
              </w:rPr>
            </w:pPr>
          </w:p>
        </w:tc>
        <w:tc>
          <w:tcPr>
            <w:tcW w:w="1260" w:type="dxa"/>
          </w:tcPr>
          <w:p w14:paraId="5BF7014C"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2.39 </w:t>
            </w:r>
          </w:p>
        </w:tc>
        <w:tc>
          <w:tcPr>
            <w:tcW w:w="270" w:type="dxa"/>
          </w:tcPr>
          <w:p w14:paraId="2DF9B9D8" w14:textId="77777777" w:rsidR="00773BD0" w:rsidRPr="00773BD0" w:rsidRDefault="00773BD0" w:rsidP="0088472C">
            <w:pPr>
              <w:tabs>
                <w:tab w:val="decimal" w:pos="648"/>
              </w:tabs>
              <w:spacing w:line="240" w:lineRule="atLeast"/>
              <w:ind w:right="-180"/>
              <w:rPr>
                <w:szCs w:val="22"/>
                <w:lang w:val="en-US" w:bidi="th-TH"/>
              </w:rPr>
            </w:pPr>
          </w:p>
        </w:tc>
        <w:tc>
          <w:tcPr>
            <w:tcW w:w="1260" w:type="dxa"/>
          </w:tcPr>
          <w:p w14:paraId="605B6943"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354.23 </w:t>
            </w:r>
          </w:p>
        </w:tc>
        <w:tc>
          <w:tcPr>
            <w:tcW w:w="270" w:type="dxa"/>
          </w:tcPr>
          <w:p w14:paraId="2DE2085B" w14:textId="77777777" w:rsidR="00773BD0" w:rsidRPr="00773BD0" w:rsidRDefault="00773BD0" w:rsidP="0088472C">
            <w:pPr>
              <w:tabs>
                <w:tab w:val="decimal" w:pos="648"/>
              </w:tabs>
              <w:spacing w:line="240" w:lineRule="atLeast"/>
              <w:ind w:right="-180"/>
              <w:rPr>
                <w:szCs w:val="22"/>
                <w:lang w:val="en-US" w:bidi="th-TH"/>
              </w:rPr>
            </w:pPr>
          </w:p>
        </w:tc>
        <w:tc>
          <w:tcPr>
            <w:tcW w:w="1440" w:type="dxa"/>
          </w:tcPr>
          <w:p w14:paraId="53675CCE"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373.27</w:t>
            </w:r>
          </w:p>
        </w:tc>
        <w:tc>
          <w:tcPr>
            <w:tcW w:w="270" w:type="dxa"/>
          </w:tcPr>
          <w:p w14:paraId="3F602B32" w14:textId="77777777" w:rsidR="00773BD0" w:rsidRPr="00773BD0" w:rsidRDefault="00773BD0" w:rsidP="0088472C">
            <w:pPr>
              <w:tabs>
                <w:tab w:val="decimal" w:pos="648"/>
              </w:tabs>
              <w:spacing w:line="240" w:lineRule="atLeast"/>
              <w:ind w:right="-180"/>
              <w:rPr>
                <w:szCs w:val="22"/>
                <w:lang w:val="en-US" w:bidi="th-TH"/>
              </w:rPr>
            </w:pPr>
          </w:p>
        </w:tc>
        <w:tc>
          <w:tcPr>
            <w:tcW w:w="1170" w:type="dxa"/>
          </w:tcPr>
          <w:p w14:paraId="6765E744"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 xml:space="preserve"> 2.95 </w:t>
            </w:r>
          </w:p>
        </w:tc>
        <w:tc>
          <w:tcPr>
            <w:tcW w:w="270" w:type="dxa"/>
          </w:tcPr>
          <w:p w14:paraId="4B660E31" w14:textId="77777777" w:rsidR="00773BD0" w:rsidRPr="00773BD0" w:rsidRDefault="00773BD0" w:rsidP="0088472C">
            <w:pPr>
              <w:tabs>
                <w:tab w:val="decimal" w:pos="648"/>
              </w:tabs>
              <w:spacing w:line="240" w:lineRule="atLeast"/>
              <w:ind w:right="-180"/>
              <w:rPr>
                <w:szCs w:val="22"/>
                <w:lang w:val="en-US" w:bidi="th-TH"/>
              </w:rPr>
            </w:pPr>
          </w:p>
        </w:tc>
        <w:tc>
          <w:tcPr>
            <w:tcW w:w="1263" w:type="dxa"/>
          </w:tcPr>
          <w:p w14:paraId="253B5C9F"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376.22 </w:t>
            </w:r>
          </w:p>
        </w:tc>
      </w:tr>
      <w:tr w:rsidR="00773BD0" w:rsidRPr="00773BD0" w14:paraId="527D0E72" w14:textId="77777777" w:rsidTr="00773BD0">
        <w:trPr>
          <w:trHeight w:val="20"/>
        </w:trPr>
        <w:tc>
          <w:tcPr>
            <w:tcW w:w="4050" w:type="dxa"/>
            <w:shd w:val="clear" w:color="auto" w:fill="auto"/>
          </w:tcPr>
          <w:p w14:paraId="19A3B207"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rFonts w:eastAsia="Calibri"/>
                <w:color w:val="000000"/>
                <w:szCs w:val="22"/>
                <w:lang w:val="en-US" w:bidi="th-TH"/>
              </w:rPr>
              <w:t>Other payables</w:t>
            </w:r>
          </w:p>
        </w:tc>
        <w:tc>
          <w:tcPr>
            <w:tcW w:w="759" w:type="dxa"/>
          </w:tcPr>
          <w:p w14:paraId="37F17AA7"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45FB36C7" w14:textId="77777777" w:rsidR="00773BD0" w:rsidRPr="00773BD0" w:rsidRDefault="00773BD0" w:rsidP="0088472C">
            <w:pPr>
              <w:tabs>
                <w:tab w:val="decimal" w:pos="648"/>
              </w:tabs>
              <w:spacing w:line="240" w:lineRule="atLeast"/>
              <w:ind w:right="-180"/>
              <w:rPr>
                <w:szCs w:val="22"/>
                <w:lang w:val="en-US" w:bidi="th-TH"/>
              </w:rPr>
            </w:pPr>
          </w:p>
        </w:tc>
        <w:tc>
          <w:tcPr>
            <w:tcW w:w="1345" w:type="dxa"/>
          </w:tcPr>
          <w:p w14:paraId="51714F87"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1,600.71</w:t>
            </w:r>
          </w:p>
        </w:tc>
        <w:tc>
          <w:tcPr>
            <w:tcW w:w="270" w:type="dxa"/>
          </w:tcPr>
          <w:p w14:paraId="0304C2B7" w14:textId="77777777" w:rsidR="00773BD0" w:rsidRPr="00773BD0" w:rsidRDefault="00773BD0" w:rsidP="0088472C">
            <w:pPr>
              <w:tabs>
                <w:tab w:val="decimal" w:pos="648"/>
              </w:tabs>
              <w:spacing w:line="240" w:lineRule="atLeast"/>
              <w:ind w:right="-180"/>
              <w:rPr>
                <w:szCs w:val="22"/>
                <w:lang w:val="en-US" w:bidi="th-TH"/>
              </w:rPr>
            </w:pPr>
          </w:p>
        </w:tc>
        <w:tc>
          <w:tcPr>
            <w:tcW w:w="1260" w:type="dxa"/>
          </w:tcPr>
          <w:p w14:paraId="68AEA3B2"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70.88 </w:t>
            </w:r>
          </w:p>
        </w:tc>
        <w:tc>
          <w:tcPr>
            <w:tcW w:w="270" w:type="dxa"/>
          </w:tcPr>
          <w:p w14:paraId="0ECACCDE" w14:textId="77777777" w:rsidR="00773BD0" w:rsidRPr="00773BD0" w:rsidRDefault="00773BD0" w:rsidP="0088472C">
            <w:pPr>
              <w:tabs>
                <w:tab w:val="decimal" w:pos="648"/>
              </w:tabs>
              <w:spacing w:line="240" w:lineRule="atLeast"/>
              <w:ind w:right="-180"/>
              <w:rPr>
                <w:szCs w:val="22"/>
                <w:lang w:val="en-US" w:bidi="th-TH"/>
              </w:rPr>
            </w:pPr>
          </w:p>
        </w:tc>
        <w:tc>
          <w:tcPr>
            <w:tcW w:w="1260" w:type="dxa"/>
          </w:tcPr>
          <w:p w14:paraId="15222C07"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1,671.59 </w:t>
            </w:r>
          </w:p>
        </w:tc>
        <w:tc>
          <w:tcPr>
            <w:tcW w:w="270" w:type="dxa"/>
          </w:tcPr>
          <w:p w14:paraId="5AFFD80A" w14:textId="77777777" w:rsidR="00773BD0" w:rsidRPr="00773BD0" w:rsidRDefault="00773BD0" w:rsidP="0088472C">
            <w:pPr>
              <w:tabs>
                <w:tab w:val="decimal" w:pos="648"/>
              </w:tabs>
              <w:spacing w:line="240" w:lineRule="atLeast"/>
              <w:ind w:right="-180"/>
              <w:rPr>
                <w:szCs w:val="22"/>
                <w:lang w:val="en-US" w:bidi="th-TH"/>
              </w:rPr>
            </w:pPr>
          </w:p>
        </w:tc>
        <w:tc>
          <w:tcPr>
            <w:tcW w:w="1440" w:type="dxa"/>
          </w:tcPr>
          <w:p w14:paraId="240FED1F"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1,946.19</w:t>
            </w:r>
          </w:p>
        </w:tc>
        <w:tc>
          <w:tcPr>
            <w:tcW w:w="270" w:type="dxa"/>
          </w:tcPr>
          <w:p w14:paraId="120890E9" w14:textId="77777777" w:rsidR="00773BD0" w:rsidRPr="00773BD0" w:rsidRDefault="00773BD0" w:rsidP="0088472C">
            <w:pPr>
              <w:tabs>
                <w:tab w:val="decimal" w:pos="648"/>
              </w:tabs>
              <w:spacing w:line="240" w:lineRule="atLeast"/>
              <w:ind w:right="-180"/>
              <w:rPr>
                <w:szCs w:val="22"/>
                <w:lang w:val="en-US" w:bidi="th-TH"/>
              </w:rPr>
            </w:pPr>
          </w:p>
        </w:tc>
        <w:tc>
          <w:tcPr>
            <w:tcW w:w="1170" w:type="dxa"/>
          </w:tcPr>
          <w:p w14:paraId="6DABFB88"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 xml:space="preserve"> 290.73 </w:t>
            </w:r>
          </w:p>
        </w:tc>
        <w:tc>
          <w:tcPr>
            <w:tcW w:w="270" w:type="dxa"/>
          </w:tcPr>
          <w:p w14:paraId="79DD75C8" w14:textId="77777777" w:rsidR="00773BD0" w:rsidRPr="00773BD0" w:rsidRDefault="00773BD0" w:rsidP="0088472C">
            <w:pPr>
              <w:tabs>
                <w:tab w:val="decimal" w:pos="648"/>
              </w:tabs>
              <w:spacing w:line="240" w:lineRule="atLeast"/>
              <w:ind w:right="-180"/>
              <w:rPr>
                <w:szCs w:val="22"/>
                <w:lang w:val="en-US" w:bidi="th-TH"/>
              </w:rPr>
            </w:pPr>
          </w:p>
        </w:tc>
        <w:tc>
          <w:tcPr>
            <w:tcW w:w="1263" w:type="dxa"/>
          </w:tcPr>
          <w:p w14:paraId="3FFC70B8"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2,236.92 </w:t>
            </w:r>
          </w:p>
        </w:tc>
      </w:tr>
      <w:tr w:rsidR="00773BD0" w:rsidRPr="00773BD0" w14:paraId="69A8850C" w14:textId="77777777" w:rsidTr="00773BD0">
        <w:trPr>
          <w:trHeight w:val="20"/>
        </w:trPr>
        <w:tc>
          <w:tcPr>
            <w:tcW w:w="4050" w:type="dxa"/>
            <w:shd w:val="clear" w:color="auto" w:fill="auto"/>
          </w:tcPr>
          <w:p w14:paraId="22A00FD2"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3BD0">
              <w:rPr>
                <w:szCs w:val="22"/>
                <w:lang w:val="en-US"/>
              </w:rPr>
              <w:t>Current portion of long-term loans from financial institutions</w:t>
            </w:r>
          </w:p>
        </w:tc>
        <w:tc>
          <w:tcPr>
            <w:tcW w:w="759" w:type="dxa"/>
          </w:tcPr>
          <w:p w14:paraId="718BAE0C"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vAlign w:val="bottom"/>
          </w:tcPr>
          <w:p w14:paraId="16A0FC7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vAlign w:val="bottom"/>
          </w:tcPr>
          <w:p w14:paraId="39034A9C" w14:textId="77777777" w:rsidR="00773BD0" w:rsidRPr="00773BD0" w:rsidRDefault="00773BD0" w:rsidP="00773BD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p w14:paraId="4E521E89" w14:textId="77777777" w:rsidR="00773BD0" w:rsidRPr="00773BD0" w:rsidRDefault="00773BD0" w:rsidP="00773BD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3F6A3BC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vAlign w:val="bottom"/>
          </w:tcPr>
          <w:p w14:paraId="6983D1C6"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w:t>
            </w:r>
          </w:p>
        </w:tc>
        <w:tc>
          <w:tcPr>
            <w:tcW w:w="270" w:type="dxa"/>
            <w:vAlign w:val="bottom"/>
          </w:tcPr>
          <w:p w14:paraId="011397A3"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vAlign w:val="bottom"/>
          </w:tcPr>
          <w:p w14:paraId="67AD019C"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   </w:t>
            </w:r>
          </w:p>
        </w:tc>
        <w:tc>
          <w:tcPr>
            <w:tcW w:w="270" w:type="dxa"/>
            <w:vAlign w:val="bottom"/>
          </w:tcPr>
          <w:p w14:paraId="73239CC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vAlign w:val="bottom"/>
          </w:tcPr>
          <w:p w14:paraId="384190AC" w14:textId="77777777" w:rsidR="00773BD0" w:rsidRPr="00773BD0" w:rsidRDefault="00773BD0" w:rsidP="0088472C">
            <w:pPr>
              <w:tabs>
                <w:tab w:val="decimal" w:pos="970"/>
              </w:tabs>
              <w:spacing w:line="240" w:lineRule="atLeast"/>
              <w:ind w:right="-180"/>
              <w:rPr>
                <w:szCs w:val="22"/>
                <w:lang w:val="en-US" w:bidi="th-TH"/>
              </w:rPr>
            </w:pPr>
          </w:p>
          <w:p w14:paraId="4657FA5D"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2,326.20</w:t>
            </w:r>
          </w:p>
        </w:tc>
        <w:tc>
          <w:tcPr>
            <w:tcW w:w="270" w:type="dxa"/>
            <w:vAlign w:val="bottom"/>
          </w:tcPr>
          <w:p w14:paraId="382CA07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vAlign w:val="bottom"/>
          </w:tcPr>
          <w:p w14:paraId="2315F265" w14:textId="77777777" w:rsidR="00773BD0" w:rsidRPr="00773BD0" w:rsidRDefault="00773BD0" w:rsidP="005A33FA">
            <w:pPr>
              <w:tabs>
                <w:tab w:val="left" w:pos="227"/>
                <w:tab w:val="left" w:pos="506"/>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 xml:space="preserve"> -   </w:t>
            </w:r>
          </w:p>
        </w:tc>
        <w:tc>
          <w:tcPr>
            <w:tcW w:w="270" w:type="dxa"/>
            <w:vAlign w:val="bottom"/>
          </w:tcPr>
          <w:p w14:paraId="1C00C065"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vAlign w:val="bottom"/>
          </w:tcPr>
          <w:p w14:paraId="63E1A2E7" w14:textId="77777777" w:rsidR="00773BD0" w:rsidRPr="00773BD0" w:rsidRDefault="00773BD0" w:rsidP="0088472C">
            <w:pPr>
              <w:tabs>
                <w:tab w:val="decimal" w:pos="700"/>
              </w:tabs>
              <w:spacing w:line="240" w:lineRule="atLeast"/>
              <w:ind w:right="-180"/>
              <w:jc w:val="center"/>
              <w:rPr>
                <w:szCs w:val="22"/>
                <w:lang w:val="en-US" w:bidi="th-TH"/>
              </w:rPr>
            </w:pPr>
          </w:p>
          <w:p w14:paraId="62336B4E" w14:textId="77777777" w:rsidR="00773BD0" w:rsidRPr="00773BD0" w:rsidRDefault="00773BD0" w:rsidP="0088472C">
            <w:pPr>
              <w:tabs>
                <w:tab w:val="decimal" w:pos="430"/>
              </w:tabs>
              <w:spacing w:line="240" w:lineRule="atLeast"/>
              <w:ind w:right="-180"/>
              <w:jc w:val="center"/>
              <w:rPr>
                <w:szCs w:val="22"/>
                <w:lang w:val="en-US" w:bidi="th-TH"/>
              </w:rPr>
            </w:pPr>
            <w:r w:rsidRPr="00773BD0">
              <w:rPr>
                <w:szCs w:val="22"/>
                <w:lang w:val="en-US" w:bidi="th-TH"/>
              </w:rPr>
              <w:t>2,326.20</w:t>
            </w:r>
          </w:p>
        </w:tc>
      </w:tr>
      <w:tr w:rsidR="00773BD0" w:rsidRPr="00773BD0" w14:paraId="45C3B2A7" w14:textId="77777777" w:rsidTr="00773BD0">
        <w:trPr>
          <w:trHeight w:val="20"/>
        </w:trPr>
        <w:tc>
          <w:tcPr>
            <w:tcW w:w="4050" w:type="dxa"/>
            <w:shd w:val="clear" w:color="auto" w:fill="auto"/>
          </w:tcPr>
          <w:p w14:paraId="010504EA"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3BD0">
              <w:rPr>
                <w:szCs w:val="22"/>
                <w:lang w:val="en-US"/>
              </w:rPr>
              <w:t>Short-term loans from related parties</w:t>
            </w:r>
          </w:p>
        </w:tc>
        <w:tc>
          <w:tcPr>
            <w:tcW w:w="759" w:type="dxa"/>
          </w:tcPr>
          <w:p w14:paraId="389A3989"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0F9DFCEA" w14:textId="77777777" w:rsidR="00773BD0" w:rsidRPr="00773BD0" w:rsidRDefault="00773BD0" w:rsidP="0088472C">
            <w:pPr>
              <w:tabs>
                <w:tab w:val="decimal" w:pos="648"/>
              </w:tabs>
              <w:spacing w:line="240" w:lineRule="atLeast"/>
              <w:ind w:right="-180"/>
              <w:rPr>
                <w:szCs w:val="22"/>
                <w:lang w:val="en-US" w:bidi="th-TH"/>
              </w:rPr>
            </w:pPr>
          </w:p>
        </w:tc>
        <w:tc>
          <w:tcPr>
            <w:tcW w:w="1345" w:type="dxa"/>
            <w:vAlign w:val="bottom"/>
          </w:tcPr>
          <w:p w14:paraId="3AFC482B"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1,328.65</w:t>
            </w:r>
          </w:p>
        </w:tc>
        <w:tc>
          <w:tcPr>
            <w:tcW w:w="270" w:type="dxa"/>
            <w:vAlign w:val="bottom"/>
          </w:tcPr>
          <w:p w14:paraId="7B696512" w14:textId="77777777" w:rsidR="00773BD0" w:rsidRPr="00773BD0" w:rsidRDefault="00773BD0" w:rsidP="0088472C">
            <w:pPr>
              <w:tabs>
                <w:tab w:val="decimal" w:pos="648"/>
              </w:tabs>
              <w:spacing w:line="240" w:lineRule="atLeast"/>
              <w:ind w:right="-180"/>
              <w:jc w:val="center"/>
              <w:rPr>
                <w:szCs w:val="22"/>
                <w:lang w:val="en-US" w:bidi="th-TH"/>
              </w:rPr>
            </w:pPr>
          </w:p>
        </w:tc>
        <w:tc>
          <w:tcPr>
            <w:tcW w:w="1260" w:type="dxa"/>
            <w:vAlign w:val="bottom"/>
          </w:tcPr>
          <w:p w14:paraId="1557605F"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1,891.36</w:t>
            </w:r>
          </w:p>
        </w:tc>
        <w:tc>
          <w:tcPr>
            <w:tcW w:w="270" w:type="dxa"/>
            <w:vAlign w:val="bottom"/>
          </w:tcPr>
          <w:p w14:paraId="5418E7AA" w14:textId="77777777" w:rsidR="00773BD0" w:rsidRPr="00773BD0" w:rsidRDefault="00773BD0" w:rsidP="0088472C">
            <w:pPr>
              <w:tabs>
                <w:tab w:val="decimal" w:pos="648"/>
              </w:tabs>
              <w:spacing w:line="240" w:lineRule="atLeast"/>
              <w:ind w:right="-180"/>
              <w:jc w:val="center"/>
              <w:rPr>
                <w:szCs w:val="22"/>
                <w:lang w:val="en-US" w:bidi="th-TH"/>
              </w:rPr>
            </w:pPr>
          </w:p>
        </w:tc>
        <w:tc>
          <w:tcPr>
            <w:tcW w:w="1260" w:type="dxa"/>
            <w:vAlign w:val="bottom"/>
          </w:tcPr>
          <w:p w14:paraId="5A7C45B7"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3,220.01</w:t>
            </w:r>
          </w:p>
        </w:tc>
        <w:tc>
          <w:tcPr>
            <w:tcW w:w="270" w:type="dxa"/>
            <w:vAlign w:val="bottom"/>
          </w:tcPr>
          <w:p w14:paraId="6C8B58F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vAlign w:val="bottom"/>
          </w:tcPr>
          <w:p w14:paraId="38E0F39E" w14:textId="77777777" w:rsidR="00773BD0" w:rsidRPr="00773BD0" w:rsidRDefault="00773BD0" w:rsidP="0088472C">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28EEBFD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vAlign w:val="bottom"/>
          </w:tcPr>
          <w:p w14:paraId="6A42E4A9"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46,354.46</w:t>
            </w:r>
          </w:p>
        </w:tc>
        <w:tc>
          <w:tcPr>
            <w:tcW w:w="270" w:type="dxa"/>
            <w:vAlign w:val="bottom"/>
          </w:tcPr>
          <w:p w14:paraId="234B18C3"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1301C3DD"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46,354.46</w:t>
            </w:r>
          </w:p>
        </w:tc>
      </w:tr>
      <w:tr w:rsidR="0088472C" w:rsidRPr="00773BD0" w14:paraId="2466F8A2" w14:textId="77777777" w:rsidTr="0088472C">
        <w:trPr>
          <w:trHeight w:val="20"/>
        </w:trPr>
        <w:tc>
          <w:tcPr>
            <w:tcW w:w="4050" w:type="dxa"/>
            <w:shd w:val="clear" w:color="auto" w:fill="auto"/>
          </w:tcPr>
          <w:p w14:paraId="7FA98170" w14:textId="77777777" w:rsidR="0088472C" w:rsidRPr="00773BD0" w:rsidRDefault="0088472C"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Income tax payable</w:t>
            </w:r>
          </w:p>
        </w:tc>
        <w:tc>
          <w:tcPr>
            <w:tcW w:w="759" w:type="dxa"/>
          </w:tcPr>
          <w:p w14:paraId="24D79E8C" w14:textId="77777777" w:rsidR="0088472C" w:rsidRPr="00773BD0" w:rsidRDefault="0088472C" w:rsidP="0088472C">
            <w:pPr>
              <w:shd w:val="clear" w:color="auto" w:fill="FFFFFF"/>
              <w:spacing w:line="240" w:lineRule="auto"/>
              <w:ind w:left="-79" w:right="-108"/>
              <w:jc w:val="center"/>
              <w:rPr>
                <w:i/>
                <w:iCs/>
                <w:szCs w:val="22"/>
                <w:lang w:val="en-US" w:bidi="th-TH"/>
              </w:rPr>
            </w:pPr>
          </w:p>
        </w:tc>
        <w:tc>
          <w:tcPr>
            <w:tcW w:w="236" w:type="dxa"/>
          </w:tcPr>
          <w:p w14:paraId="7EEA3A3F"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7AC97779" w14:textId="77777777" w:rsidR="0088472C" w:rsidRPr="00773BD0" w:rsidRDefault="0088472C" w:rsidP="0088472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1DF94F13"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vAlign w:val="bottom"/>
          </w:tcPr>
          <w:p w14:paraId="005B57F5" w14:textId="77777777" w:rsidR="0088472C" w:rsidRPr="00773BD0" w:rsidRDefault="0088472C" w:rsidP="0088472C">
            <w:pPr>
              <w:tabs>
                <w:tab w:val="decimal" w:pos="790"/>
              </w:tabs>
              <w:spacing w:line="240" w:lineRule="atLeast"/>
              <w:ind w:right="-180"/>
              <w:rPr>
                <w:szCs w:val="22"/>
                <w:lang w:val="en-US" w:bidi="th-TH"/>
              </w:rPr>
            </w:pPr>
            <w:r w:rsidRPr="00773BD0">
              <w:rPr>
                <w:szCs w:val="22"/>
                <w:lang w:val="en-US" w:bidi="th-TH"/>
              </w:rPr>
              <w:t>-</w:t>
            </w:r>
          </w:p>
        </w:tc>
        <w:tc>
          <w:tcPr>
            <w:tcW w:w="270" w:type="dxa"/>
          </w:tcPr>
          <w:p w14:paraId="4B4A137E" w14:textId="77777777" w:rsidR="0088472C" w:rsidRPr="00773BD0" w:rsidRDefault="0088472C"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Pr>
          <w:p w14:paraId="73DA992C" w14:textId="77777777" w:rsidR="0088472C" w:rsidRPr="00773BD0" w:rsidRDefault="0088472C" w:rsidP="0088472C">
            <w:pPr>
              <w:tabs>
                <w:tab w:val="decimal" w:pos="790"/>
              </w:tabs>
              <w:spacing w:line="240" w:lineRule="atLeast"/>
              <w:ind w:right="-180"/>
              <w:rPr>
                <w:szCs w:val="22"/>
                <w:lang w:val="en-US" w:bidi="th-TH"/>
              </w:rPr>
            </w:pPr>
            <w:r w:rsidRPr="00773BD0">
              <w:rPr>
                <w:szCs w:val="22"/>
                <w:lang w:val="en-US" w:bidi="th-TH"/>
              </w:rPr>
              <w:t xml:space="preserve"> -   </w:t>
            </w:r>
          </w:p>
        </w:tc>
        <w:tc>
          <w:tcPr>
            <w:tcW w:w="270" w:type="dxa"/>
          </w:tcPr>
          <w:p w14:paraId="24331164"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562EEC17" w14:textId="77777777" w:rsidR="0088472C" w:rsidRPr="00773BD0" w:rsidRDefault="0088472C" w:rsidP="0088472C">
            <w:pPr>
              <w:tabs>
                <w:tab w:val="decimal" w:pos="970"/>
              </w:tabs>
              <w:spacing w:line="240" w:lineRule="atLeast"/>
              <w:ind w:right="-180"/>
              <w:rPr>
                <w:szCs w:val="22"/>
                <w:lang w:val="en-US" w:bidi="th-TH"/>
              </w:rPr>
            </w:pPr>
            <w:r w:rsidRPr="00773BD0">
              <w:rPr>
                <w:szCs w:val="22"/>
                <w:lang w:val="en-US" w:bidi="th-TH"/>
              </w:rPr>
              <w:t>12.34</w:t>
            </w:r>
          </w:p>
        </w:tc>
        <w:tc>
          <w:tcPr>
            <w:tcW w:w="270" w:type="dxa"/>
          </w:tcPr>
          <w:p w14:paraId="61240220"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D726250" w14:textId="77777777" w:rsidR="0088472C" w:rsidRPr="00773BD0" w:rsidRDefault="0088472C" w:rsidP="0088472C">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 xml:space="preserve"> -   </w:t>
            </w:r>
          </w:p>
        </w:tc>
        <w:tc>
          <w:tcPr>
            <w:tcW w:w="270" w:type="dxa"/>
          </w:tcPr>
          <w:p w14:paraId="683264FC" w14:textId="77777777" w:rsidR="0088472C" w:rsidRPr="00773BD0" w:rsidRDefault="0088472C"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0591426" w14:textId="77777777" w:rsidR="0088472C" w:rsidRPr="00773BD0" w:rsidRDefault="0088472C" w:rsidP="0088472C">
            <w:pPr>
              <w:tabs>
                <w:tab w:val="decimal" w:pos="700"/>
              </w:tabs>
              <w:spacing w:line="240" w:lineRule="atLeast"/>
              <w:ind w:right="-180"/>
              <w:rPr>
                <w:szCs w:val="22"/>
                <w:lang w:val="en-US" w:bidi="th-TH"/>
              </w:rPr>
            </w:pPr>
            <w:r w:rsidRPr="00773BD0">
              <w:rPr>
                <w:szCs w:val="22"/>
                <w:lang w:val="en-US" w:bidi="th-TH"/>
              </w:rPr>
              <w:t xml:space="preserve"> 12.34 </w:t>
            </w:r>
          </w:p>
        </w:tc>
      </w:tr>
      <w:tr w:rsidR="00773BD0" w:rsidRPr="00773BD0" w14:paraId="63C17313" w14:textId="77777777" w:rsidTr="00773BD0">
        <w:trPr>
          <w:trHeight w:val="20"/>
        </w:trPr>
        <w:tc>
          <w:tcPr>
            <w:tcW w:w="4050" w:type="dxa"/>
            <w:shd w:val="clear" w:color="auto" w:fill="auto"/>
          </w:tcPr>
          <w:p w14:paraId="1D5D1806"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Other current liabilities</w:t>
            </w:r>
          </w:p>
        </w:tc>
        <w:tc>
          <w:tcPr>
            <w:tcW w:w="759" w:type="dxa"/>
          </w:tcPr>
          <w:p w14:paraId="176F685D"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2803648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253406A7"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32.58</w:t>
            </w:r>
          </w:p>
        </w:tc>
        <w:tc>
          <w:tcPr>
            <w:tcW w:w="270" w:type="dxa"/>
          </w:tcPr>
          <w:p w14:paraId="57F00152" w14:textId="77777777" w:rsidR="00773BD0" w:rsidRPr="00773BD0" w:rsidRDefault="00773BD0" w:rsidP="0088472C">
            <w:pPr>
              <w:tabs>
                <w:tab w:val="decimal" w:pos="648"/>
              </w:tabs>
              <w:spacing w:line="240" w:lineRule="atLeast"/>
              <w:ind w:right="-180"/>
              <w:rPr>
                <w:szCs w:val="22"/>
                <w:lang w:val="en-US" w:bidi="th-TH"/>
              </w:rPr>
            </w:pPr>
          </w:p>
        </w:tc>
        <w:tc>
          <w:tcPr>
            <w:tcW w:w="1260" w:type="dxa"/>
          </w:tcPr>
          <w:p w14:paraId="2D6F79A9"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11.12 </w:t>
            </w:r>
          </w:p>
        </w:tc>
        <w:tc>
          <w:tcPr>
            <w:tcW w:w="270" w:type="dxa"/>
          </w:tcPr>
          <w:p w14:paraId="289B1E30" w14:textId="77777777" w:rsidR="00773BD0" w:rsidRPr="00773BD0" w:rsidRDefault="00773BD0" w:rsidP="0088472C">
            <w:pPr>
              <w:tabs>
                <w:tab w:val="decimal" w:pos="648"/>
              </w:tabs>
              <w:spacing w:line="240" w:lineRule="atLeast"/>
              <w:ind w:right="-180"/>
              <w:rPr>
                <w:szCs w:val="22"/>
                <w:lang w:val="en-US" w:bidi="th-TH"/>
              </w:rPr>
            </w:pPr>
          </w:p>
        </w:tc>
        <w:tc>
          <w:tcPr>
            <w:tcW w:w="1260" w:type="dxa"/>
          </w:tcPr>
          <w:p w14:paraId="61E1F073"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43.70 </w:t>
            </w:r>
          </w:p>
        </w:tc>
        <w:tc>
          <w:tcPr>
            <w:tcW w:w="270" w:type="dxa"/>
          </w:tcPr>
          <w:p w14:paraId="33D263E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294EDBD3"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118.02</w:t>
            </w:r>
          </w:p>
        </w:tc>
        <w:tc>
          <w:tcPr>
            <w:tcW w:w="270" w:type="dxa"/>
          </w:tcPr>
          <w:p w14:paraId="5153F7C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D54999B"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 xml:space="preserve"> 187.30 </w:t>
            </w:r>
          </w:p>
        </w:tc>
        <w:tc>
          <w:tcPr>
            <w:tcW w:w="270" w:type="dxa"/>
          </w:tcPr>
          <w:p w14:paraId="519597C3"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2EC067A"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305.32 </w:t>
            </w:r>
          </w:p>
        </w:tc>
      </w:tr>
      <w:tr w:rsidR="00773BD0" w:rsidRPr="00773BD0" w14:paraId="29138E20" w14:textId="77777777" w:rsidTr="00773BD0">
        <w:trPr>
          <w:trHeight w:val="20"/>
        </w:trPr>
        <w:tc>
          <w:tcPr>
            <w:tcW w:w="4050" w:type="dxa"/>
            <w:shd w:val="clear" w:color="auto" w:fill="auto"/>
          </w:tcPr>
          <w:p w14:paraId="0F688A61"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3BD0">
              <w:rPr>
                <w:szCs w:val="22"/>
                <w:lang w:val="en-US"/>
              </w:rPr>
              <w:t>Liabilities included in disposal groups classified as held for sale</w:t>
            </w:r>
          </w:p>
        </w:tc>
        <w:tc>
          <w:tcPr>
            <w:tcW w:w="759" w:type="dxa"/>
          </w:tcPr>
          <w:p w14:paraId="389162FC"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vAlign w:val="bottom"/>
          </w:tcPr>
          <w:p w14:paraId="3C8F3CC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bottom w:val="single" w:sz="4" w:space="0" w:color="auto"/>
            </w:tcBorders>
            <w:vAlign w:val="bottom"/>
          </w:tcPr>
          <w:p w14:paraId="5E1B9953"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2.92</w:t>
            </w:r>
          </w:p>
        </w:tc>
        <w:tc>
          <w:tcPr>
            <w:tcW w:w="270" w:type="dxa"/>
            <w:vAlign w:val="bottom"/>
          </w:tcPr>
          <w:p w14:paraId="63D5E8B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vAlign w:val="bottom"/>
          </w:tcPr>
          <w:p w14:paraId="204E3723"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w:t>
            </w:r>
          </w:p>
        </w:tc>
        <w:tc>
          <w:tcPr>
            <w:tcW w:w="270" w:type="dxa"/>
            <w:vAlign w:val="bottom"/>
          </w:tcPr>
          <w:p w14:paraId="73A5EE16"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bottom w:val="single" w:sz="4" w:space="0" w:color="auto"/>
            </w:tcBorders>
            <w:vAlign w:val="bottom"/>
          </w:tcPr>
          <w:p w14:paraId="3FABC0EC"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2.92</w:t>
            </w:r>
          </w:p>
        </w:tc>
        <w:tc>
          <w:tcPr>
            <w:tcW w:w="270" w:type="dxa"/>
            <w:vAlign w:val="bottom"/>
          </w:tcPr>
          <w:p w14:paraId="3B14EC2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bottom w:val="single" w:sz="4" w:space="0" w:color="auto"/>
            </w:tcBorders>
            <w:vAlign w:val="bottom"/>
          </w:tcPr>
          <w:p w14:paraId="2CB5A7BC" w14:textId="77777777" w:rsidR="00773BD0" w:rsidRPr="00773BD0" w:rsidRDefault="00773BD0" w:rsidP="0088472C">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4FF096E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bottom w:val="single" w:sz="4" w:space="0" w:color="auto"/>
            </w:tcBorders>
            <w:vAlign w:val="bottom"/>
          </w:tcPr>
          <w:p w14:paraId="5BDA4AA6" w14:textId="77777777" w:rsidR="00773BD0" w:rsidRPr="00773BD0" w:rsidRDefault="00773BD0" w:rsidP="0088472C">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606EB29F"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bottom w:val="single" w:sz="4" w:space="0" w:color="auto"/>
            </w:tcBorders>
            <w:vAlign w:val="bottom"/>
          </w:tcPr>
          <w:p w14:paraId="11C76252" w14:textId="77777777" w:rsidR="00773BD0" w:rsidRPr="00773BD0" w:rsidRDefault="00773BD0" w:rsidP="0088472C">
            <w:pPr>
              <w:tabs>
                <w:tab w:val="decimal" w:pos="520"/>
              </w:tabs>
              <w:spacing w:line="240" w:lineRule="atLeast"/>
              <w:ind w:right="-180"/>
              <w:rPr>
                <w:szCs w:val="22"/>
                <w:lang w:val="en-US" w:bidi="th-TH"/>
              </w:rPr>
            </w:pPr>
            <w:r w:rsidRPr="00773BD0">
              <w:rPr>
                <w:szCs w:val="22"/>
                <w:lang w:val="en-US" w:bidi="th-TH"/>
              </w:rPr>
              <w:t>-</w:t>
            </w:r>
          </w:p>
        </w:tc>
      </w:tr>
      <w:tr w:rsidR="00773BD0" w:rsidRPr="00773BD0" w14:paraId="4B061AA9" w14:textId="77777777" w:rsidTr="00773BD0">
        <w:trPr>
          <w:trHeight w:val="20"/>
        </w:trPr>
        <w:tc>
          <w:tcPr>
            <w:tcW w:w="4050" w:type="dxa"/>
            <w:shd w:val="clear" w:color="auto" w:fill="auto"/>
          </w:tcPr>
          <w:p w14:paraId="6E402D26"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773BD0">
              <w:rPr>
                <w:b/>
                <w:bCs/>
                <w:szCs w:val="22"/>
                <w:lang w:val="en-US"/>
              </w:rPr>
              <w:t>Total current liabilities</w:t>
            </w:r>
          </w:p>
        </w:tc>
        <w:tc>
          <w:tcPr>
            <w:tcW w:w="759" w:type="dxa"/>
          </w:tcPr>
          <w:p w14:paraId="2F110E9B"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3C6A1744" w14:textId="77777777" w:rsidR="00773BD0" w:rsidRPr="00773BD0" w:rsidRDefault="00773BD0" w:rsidP="0088472C">
            <w:pPr>
              <w:tabs>
                <w:tab w:val="decimal" w:pos="648"/>
              </w:tabs>
              <w:spacing w:line="240" w:lineRule="atLeast"/>
              <w:ind w:right="-180"/>
              <w:rPr>
                <w:b/>
                <w:bCs/>
                <w:szCs w:val="22"/>
                <w:lang w:val="en-US" w:bidi="th-TH"/>
              </w:rPr>
            </w:pPr>
          </w:p>
        </w:tc>
        <w:tc>
          <w:tcPr>
            <w:tcW w:w="1345" w:type="dxa"/>
            <w:tcBorders>
              <w:top w:val="single" w:sz="4" w:space="0" w:color="auto"/>
              <w:bottom w:val="single" w:sz="4" w:space="0" w:color="auto"/>
            </w:tcBorders>
          </w:tcPr>
          <w:p w14:paraId="4D0B6611" w14:textId="77777777" w:rsidR="00773BD0" w:rsidRPr="007D6627" w:rsidRDefault="00773BD0" w:rsidP="00773BD0">
            <w:pPr>
              <w:tabs>
                <w:tab w:val="decimal" w:pos="792"/>
              </w:tabs>
              <w:spacing w:line="240" w:lineRule="atLeast"/>
              <w:ind w:right="-180"/>
              <w:rPr>
                <w:b/>
                <w:bCs/>
                <w:szCs w:val="22"/>
                <w:lang w:val="en-US" w:bidi="th-TH"/>
              </w:rPr>
            </w:pPr>
            <w:r w:rsidRPr="007D6627">
              <w:rPr>
                <w:b/>
                <w:bCs/>
                <w:szCs w:val="22"/>
                <w:lang w:val="en-US" w:bidi="th-TH"/>
              </w:rPr>
              <w:t>3,316.70</w:t>
            </w:r>
          </w:p>
        </w:tc>
        <w:tc>
          <w:tcPr>
            <w:tcW w:w="270" w:type="dxa"/>
          </w:tcPr>
          <w:p w14:paraId="49577643" w14:textId="77777777" w:rsidR="00773BD0" w:rsidRPr="00773BD0" w:rsidRDefault="00773BD0" w:rsidP="0088472C">
            <w:pPr>
              <w:tabs>
                <w:tab w:val="decimal" w:pos="648"/>
              </w:tabs>
              <w:spacing w:line="240" w:lineRule="atLeast"/>
              <w:ind w:right="-180"/>
              <w:rPr>
                <w:b/>
                <w:bCs/>
                <w:szCs w:val="22"/>
                <w:lang w:val="en-US" w:bidi="th-TH"/>
              </w:rPr>
            </w:pPr>
          </w:p>
        </w:tc>
        <w:tc>
          <w:tcPr>
            <w:tcW w:w="1260" w:type="dxa"/>
            <w:tcBorders>
              <w:top w:val="single" w:sz="4" w:space="0" w:color="auto"/>
              <w:bottom w:val="single" w:sz="4" w:space="0" w:color="auto"/>
            </w:tcBorders>
          </w:tcPr>
          <w:p w14:paraId="3B60CB3F"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1,975.75 </w:t>
            </w:r>
          </w:p>
        </w:tc>
        <w:tc>
          <w:tcPr>
            <w:tcW w:w="270" w:type="dxa"/>
          </w:tcPr>
          <w:p w14:paraId="0B6200BD" w14:textId="77777777" w:rsidR="00773BD0" w:rsidRPr="00773BD0" w:rsidRDefault="00773BD0" w:rsidP="0088472C">
            <w:pPr>
              <w:tabs>
                <w:tab w:val="decimal" w:pos="648"/>
              </w:tabs>
              <w:spacing w:line="240" w:lineRule="atLeast"/>
              <w:ind w:right="-180"/>
              <w:rPr>
                <w:b/>
                <w:bCs/>
                <w:szCs w:val="22"/>
                <w:lang w:val="en-US" w:bidi="th-TH"/>
              </w:rPr>
            </w:pPr>
          </w:p>
        </w:tc>
        <w:tc>
          <w:tcPr>
            <w:tcW w:w="1260" w:type="dxa"/>
            <w:tcBorders>
              <w:top w:val="single" w:sz="4" w:space="0" w:color="auto"/>
              <w:bottom w:val="single" w:sz="4" w:space="0" w:color="auto"/>
            </w:tcBorders>
          </w:tcPr>
          <w:p w14:paraId="49C305C3"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5,292.45 </w:t>
            </w:r>
          </w:p>
        </w:tc>
        <w:tc>
          <w:tcPr>
            <w:tcW w:w="270" w:type="dxa"/>
          </w:tcPr>
          <w:p w14:paraId="59C0DF08" w14:textId="77777777" w:rsidR="00773BD0" w:rsidRPr="00773BD0" w:rsidRDefault="00773BD0" w:rsidP="0088472C">
            <w:pPr>
              <w:tabs>
                <w:tab w:val="decimal" w:pos="648"/>
              </w:tabs>
              <w:spacing w:line="240" w:lineRule="atLeast"/>
              <w:ind w:right="-180"/>
              <w:rPr>
                <w:b/>
                <w:bCs/>
                <w:szCs w:val="22"/>
                <w:lang w:val="en-US" w:bidi="th-TH"/>
              </w:rPr>
            </w:pPr>
          </w:p>
        </w:tc>
        <w:tc>
          <w:tcPr>
            <w:tcW w:w="1440" w:type="dxa"/>
            <w:tcBorders>
              <w:top w:val="single" w:sz="4" w:space="0" w:color="auto"/>
              <w:bottom w:val="single" w:sz="4" w:space="0" w:color="auto"/>
            </w:tcBorders>
          </w:tcPr>
          <w:p w14:paraId="573923E6" w14:textId="77777777" w:rsidR="00773BD0" w:rsidRPr="00773BD0" w:rsidRDefault="00773BD0" w:rsidP="0088472C">
            <w:pPr>
              <w:tabs>
                <w:tab w:val="decimal" w:pos="970"/>
              </w:tabs>
              <w:spacing w:line="240" w:lineRule="atLeast"/>
              <w:ind w:right="-180"/>
              <w:rPr>
                <w:b/>
                <w:bCs/>
                <w:szCs w:val="22"/>
                <w:lang w:val="en-US" w:bidi="th-TH"/>
              </w:rPr>
            </w:pPr>
            <w:r w:rsidRPr="00773BD0">
              <w:rPr>
                <w:b/>
                <w:bCs/>
                <w:szCs w:val="22"/>
                <w:lang w:val="en-US" w:bidi="th-TH"/>
              </w:rPr>
              <w:t>4,776.02</w:t>
            </w:r>
          </w:p>
        </w:tc>
        <w:tc>
          <w:tcPr>
            <w:tcW w:w="270" w:type="dxa"/>
          </w:tcPr>
          <w:p w14:paraId="46232145" w14:textId="77777777" w:rsidR="00773BD0" w:rsidRPr="00773BD0" w:rsidRDefault="00773BD0" w:rsidP="0088472C">
            <w:pPr>
              <w:tabs>
                <w:tab w:val="decimal" w:pos="648"/>
              </w:tabs>
              <w:spacing w:line="240" w:lineRule="atLeast"/>
              <w:ind w:right="-180"/>
              <w:rPr>
                <w:b/>
                <w:bCs/>
                <w:szCs w:val="22"/>
                <w:lang w:val="en-US" w:bidi="th-TH"/>
              </w:rPr>
            </w:pPr>
          </w:p>
        </w:tc>
        <w:tc>
          <w:tcPr>
            <w:tcW w:w="1170" w:type="dxa"/>
            <w:tcBorders>
              <w:top w:val="single" w:sz="4" w:space="0" w:color="auto"/>
              <w:bottom w:val="single" w:sz="4" w:space="0" w:color="auto"/>
            </w:tcBorders>
          </w:tcPr>
          <w:p w14:paraId="4CC0316D" w14:textId="77777777" w:rsidR="00773BD0" w:rsidRPr="00773BD0" w:rsidRDefault="00773BD0" w:rsidP="0088472C">
            <w:pPr>
              <w:tabs>
                <w:tab w:val="decimal" w:pos="648"/>
              </w:tabs>
              <w:spacing w:line="240" w:lineRule="atLeast"/>
              <w:ind w:right="-180"/>
              <w:rPr>
                <w:b/>
                <w:bCs/>
                <w:szCs w:val="22"/>
                <w:lang w:val="en-US" w:bidi="th-TH"/>
              </w:rPr>
            </w:pPr>
            <w:r w:rsidRPr="00773BD0">
              <w:rPr>
                <w:b/>
                <w:bCs/>
                <w:szCs w:val="22"/>
                <w:lang w:val="en-US" w:bidi="th-TH"/>
              </w:rPr>
              <w:t xml:space="preserve"> 46,835.44 </w:t>
            </w:r>
          </w:p>
        </w:tc>
        <w:tc>
          <w:tcPr>
            <w:tcW w:w="270" w:type="dxa"/>
          </w:tcPr>
          <w:p w14:paraId="043508E1" w14:textId="77777777" w:rsidR="00773BD0" w:rsidRPr="00773BD0" w:rsidRDefault="00773BD0" w:rsidP="0088472C">
            <w:pPr>
              <w:tabs>
                <w:tab w:val="decimal" w:pos="648"/>
              </w:tabs>
              <w:spacing w:line="240" w:lineRule="atLeast"/>
              <w:ind w:right="-180"/>
              <w:rPr>
                <w:b/>
                <w:bCs/>
                <w:szCs w:val="22"/>
                <w:lang w:val="en-US" w:bidi="th-TH"/>
              </w:rPr>
            </w:pPr>
          </w:p>
        </w:tc>
        <w:tc>
          <w:tcPr>
            <w:tcW w:w="1263" w:type="dxa"/>
            <w:tcBorders>
              <w:top w:val="single" w:sz="4" w:space="0" w:color="auto"/>
              <w:bottom w:val="single" w:sz="4" w:space="0" w:color="auto"/>
            </w:tcBorders>
          </w:tcPr>
          <w:p w14:paraId="01A250E5" w14:textId="77777777" w:rsidR="00773BD0" w:rsidRPr="00773BD0" w:rsidRDefault="00773BD0" w:rsidP="0088472C">
            <w:pPr>
              <w:tabs>
                <w:tab w:val="decimal" w:pos="700"/>
              </w:tabs>
              <w:spacing w:line="240" w:lineRule="atLeast"/>
              <w:ind w:right="-180"/>
              <w:rPr>
                <w:b/>
                <w:bCs/>
                <w:szCs w:val="22"/>
                <w:lang w:val="en-US" w:bidi="th-TH"/>
              </w:rPr>
            </w:pPr>
            <w:r w:rsidRPr="00773BD0">
              <w:rPr>
                <w:b/>
                <w:bCs/>
                <w:szCs w:val="22"/>
                <w:lang w:val="en-US" w:bidi="th-TH"/>
              </w:rPr>
              <w:t xml:space="preserve"> 51,611.46 </w:t>
            </w:r>
          </w:p>
        </w:tc>
      </w:tr>
      <w:tr w:rsidR="00773BD0" w:rsidRPr="00773BD0" w14:paraId="462DE452" w14:textId="77777777" w:rsidTr="00773BD0">
        <w:trPr>
          <w:trHeight w:val="20"/>
        </w:trPr>
        <w:tc>
          <w:tcPr>
            <w:tcW w:w="4050" w:type="dxa"/>
            <w:shd w:val="clear" w:color="auto" w:fill="auto"/>
          </w:tcPr>
          <w:p w14:paraId="4439AB73"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759" w:type="dxa"/>
          </w:tcPr>
          <w:p w14:paraId="737328DA"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23F3176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3FD4922B" w14:textId="77777777" w:rsidR="00773BD0" w:rsidRPr="00773BD0" w:rsidRDefault="00773BD0" w:rsidP="00773BD0">
            <w:pPr>
              <w:tabs>
                <w:tab w:val="decimal" w:pos="792"/>
              </w:tabs>
              <w:spacing w:line="240" w:lineRule="atLeast"/>
              <w:ind w:right="-180"/>
              <w:rPr>
                <w:szCs w:val="22"/>
                <w:lang w:val="en-US" w:bidi="th-TH"/>
              </w:rPr>
            </w:pPr>
          </w:p>
        </w:tc>
        <w:tc>
          <w:tcPr>
            <w:tcW w:w="270" w:type="dxa"/>
            <w:vAlign w:val="bottom"/>
          </w:tcPr>
          <w:p w14:paraId="58F862B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BF02AA6"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7A0FB2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5D08ACB"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C697659"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34EDFDB0"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92A1C1C"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4F85297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294F5DA"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7A87F70"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19C17CC5" w14:textId="77777777" w:rsidTr="00773BD0">
        <w:trPr>
          <w:trHeight w:val="20"/>
        </w:trPr>
        <w:tc>
          <w:tcPr>
            <w:tcW w:w="4050" w:type="dxa"/>
            <w:shd w:val="clear" w:color="auto" w:fill="auto"/>
          </w:tcPr>
          <w:p w14:paraId="699D088F"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b/>
                <w:bCs/>
                <w:i/>
                <w:iCs/>
                <w:szCs w:val="22"/>
                <w:lang w:val="en-US"/>
              </w:rPr>
              <w:t>Non-current liabilities</w:t>
            </w:r>
          </w:p>
        </w:tc>
        <w:tc>
          <w:tcPr>
            <w:tcW w:w="759" w:type="dxa"/>
          </w:tcPr>
          <w:p w14:paraId="485E4FEF"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652D529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16C5A793" w14:textId="77777777" w:rsidR="00773BD0" w:rsidRPr="00773BD0" w:rsidRDefault="00773BD0" w:rsidP="00773BD0">
            <w:pPr>
              <w:tabs>
                <w:tab w:val="decimal" w:pos="792"/>
              </w:tabs>
              <w:spacing w:line="240" w:lineRule="atLeast"/>
              <w:ind w:right="-180"/>
              <w:rPr>
                <w:szCs w:val="22"/>
                <w:lang w:val="en-US" w:bidi="th-TH"/>
              </w:rPr>
            </w:pPr>
          </w:p>
        </w:tc>
        <w:tc>
          <w:tcPr>
            <w:tcW w:w="270" w:type="dxa"/>
            <w:vAlign w:val="bottom"/>
          </w:tcPr>
          <w:p w14:paraId="37BA618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043C81EA"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050A9E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191D53C"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2AE36FC"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508059BB" w14:textId="77777777" w:rsidR="00773BD0" w:rsidRPr="00773BD0" w:rsidRDefault="00773BD0" w:rsidP="0088472C">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6FF4242"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699DCA5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5679EA7"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33E57F7"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88472C" w:rsidRPr="00773BD0" w14:paraId="5AD05DC9" w14:textId="77777777" w:rsidTr="0088472C">
        <w:trPr>
          <w:trHeight w:val="20"/>
        </w:trPr>
        <w:tc>
          <w:tcPr>
            <w:tcW w:w="4050" w:type="dxa"/>
            <w:shd w:val="clear" w:color="auto" w:fill="auto"/>
          </w:tcPr>
          <w:p w14:paraId="2EDC4378" w14:textId="77777777" w:rsidR="0088472C" w:rsidRPr="00773BD0" w:rsidRDefault="0088472C"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Long-term loans</w:t>
            </w:r>
          </w:p>
        </w:tc>
        <w:tc>
          <w:tcPr>
            <w:tcW w:w="759" w:type="dxa"/>
          </w:tcPr>
          <w:p w14:paraId="53152B62" w14:textId="77777777" w:rsidR="0088472C" w:rsidRPr="00773BD0" w:rsidRDefault="0088472C" w:rsidP="0088472C">
            <w:pPr>
              <w:shd w:val="clear" w:color="auto" w:fill="FFFFFF"/>
              <w:spacing w:line="240" w:lineRule="auto"/>
              <w:ind w:left="-79" w:right="-108"/>
              <w:jc w:val="center"/>
              <w:rPr>
                <w:i/>
                <w:iCs/>
                <w:szCs w:val="22"/>
                <w:lang w:val="en-US" w:bidi="th-TH"/>
              </w:rPr>
            </w:pPr>
          </w:p>
        </w:tc>
        <w:tc>
          <w:tcPr>
            <w:tcW w:w="236" w:type="dxa"/>
          </w:tcPr>
          <w:p w14:paraId="6E2E31CE"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7D39988E" w14:textId="77777777" w:rsidR="0088472C" w:rsidRPr="00773BD0" w:rsidRDefault="0088472C" w:rsidP="0088472C">
            <w:pPr>
              <w:tabs>
                <w:tab w:val="decimal" w:pos="792"/>
              </w:tabs>
              <w:spacing w:line="240" w:lineRule="atLeast"/>
              <w:ind w:right="-180"/>
              <w:rPr>
                <w:szCs w:val="22"/>
                <w:lang w:val="en-US" w:bidi="th-TH"/>
              </w:rPr>
            </w:pPr>
            <w:r w:rsidRPr="00773BD0">
              <w:rPr>
                <w:szCs w:val="22"/>
                <w:lang w:val="en-US" w:bidi="th-TH"/>
              </w:rPr>
              <w:t>3,784.96</w:t>
            </w:r>
          </w:p>
        </w:tc>
        <w:tc>
          <w:tcPr>
            <w:tcW w:w="270" w:type="dxa"/>
          </w:tcPr>
          <w:p w14:paraId="259E6F02"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A155719" w14:textId="77777777" w:rsidR="0088472C" w:rsidRPr="00773BD0" w:rsidRDefault="0088472C" w:rsidP="0088472C">
            <w:pPr>
              <w:tabs>
                <w:tab w:val="decimal" w:pos="790"/>
              </w:tabs>
              <w:spacing w:line="240" w:lineRule="atLeast"/>
              <w:ind w:right="-180"/>
              <w:rPr>
                <w:szCs w:val="22"/>
                <w:lang w:val="en-US" w:bidi="th-TH"/>
              </w:rPr>
            </w:pPr>
            <w:r w:rsidRPr="00773BD0">
              <w:rPr>
                <w:szCs w:val="22"/>
                <w:lang w:val="en-US" w:bidi="th-TH"/>
              </w:rPr>
              <w:t>-</w:t>
            </w:r>
          </w:p>
        </w:tc>
        <w:tc>
          <w:tcPr>
            <w:tcW w:w="270" w:type="dxa"/>
          </w:tcPr>
          <w:p w14:paraId="2FBB3CD7" w14:textId="77777777" w:rsidR="0088472C" w:rsidRPr="00773BD0" w:rsidRDefault="0088472C"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Pr>
          <w:p w14:paraId="3D19C704" w14:textId="77777777" w:rsidR="0088472C" w:rsidRPr="00773BD0" w:rsidRDefault="0088472C" w:rsidP="0088472C">
            <w:pPr>
              <w:tabs>
                <w:tab w:val="decimal" w:pos="790"/>
              </w:tabs>
              <w:spacing w:line="240" w:lineRule="atLeast"/>
              <w:ind w:right="-180"/>
              <w:rPr>
                <w:szCs w:val="22"/>
                <w:lang w:val="en-US" w:bidi="th-TH"/>
              </w:rPr>
            </w:pPr>
            <w:r w:rsidRPr="00773BD0">
              <w:rPr>
                <w:szCs w:val="22"/>
                <w:lang w:val="en-US" w:bidi="th-TH"/>
              </w:rPr>
              <w:t xml:space="preserve"> 3,784.96 </w:t>
            </w:r>
          </w:p>
        </w:tc>
        <w:tc>
          <w:tcPr>
            <w:tcW w:w="270" w:type="dxa"/>
          </w:tcPr>
          <w:p w14:paraId="20F4C629"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6962E756" w14:textId="77777777" w:rsidR="0088472C" w:rsidRPr="00773BD0" w:rsidRDefault="0088472C" w:rsidP="0088472C">
            <w:pPr>
              <w:tabs>
                <w:tab w:val="decimal" w:pos="970"/>
              </w:tabs>
              <w:spacing w:line="240" w:lineRule="atLeast"/>
              <w:ind w:right="-180"/>
              <w:rPr>
                <w:szCs w:val="22"/>
                <w:lang w:val="en-US" w:bidi="th-TH"/>
              </w:rPr>
            </w:pPr>
            <w:r w:rsidRPr="00773BD0">
              <w:rPr>
                <w:szCs w:val="22"/>
                <w:lang w:val="en-US" w:bidi="th-TH"/>
              </w:rPr>
              <w:t>71,531.19</w:t>
            </w:r>
          </w:p>
        </w:tc>
        <w:tc>
          <w:tcPr>
            <w:tcW w:w="270" w:type="dxa"/>
          </w:tcPr>
          <w:p w14:paraId="1251C349"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65BD705A" w14:textId="77777777" w:rsidR="0088472C" w:rsidRPr="00773BD0" w:rsidRDefault="0088472C" w:rsidP="0088472C">
            <w:pPr>
              <w:tabs>
                <w:tab w:val="decimal" w:pos="648"/>
              </w:tabs>
              <w:spacing w:line="240" w:lineRule="atLeast"/>
              <w:ind w:right="-180"/>
              <w:rPr>
                <w:szCs w:val="22"/>
                <w:lang w:val="en-US" w:bidi="th-TH"/>
              </w:rPr>
            </w:pPr>
            <w:r w:rsidRPr="00773BD0">
              <w:rPr>
                <w:szCs w:val="22"/>
                <w:lang w:val="en-US" w:bidi="th-TH"/>
              </w:rPr>
              <w:t xml:space="preserve"> (37.99)</w:t>
            </w:r>
          </w:p>
        </w:tc>
        <w:tc>
          <w:tcPr>
            <w:tcW w:w="270" w:type="dxa"/>
          </w:tcPr>
          <w:p w14:paraId="2F8C2CAD" w14:textId="77777777" w:rsidR="0088472C" w:rsidRPr="00773BD0" w:rsidRDefault="0088472C"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F9AA59E" w14:textId="77777777" w:rsidR="0088472C" w:rsidRPr="00773BD0" w:rsidRDefault="0088472C" w:rsidP="0088472C">
            <w:pPr>
              <w:tabs>
                <w:tab w:val="decimal" w:pos="700"/>
              </w:tabs>
              <w:spacing w:line="240" w:lineRule="atLeast"/>
              <w:ind w:right="-180"/>
              <w:rPr>
                <w:szCs w:val="22"/>
                <w:lang w:val="en-US" w:bidi="th-TH"/>
              </w:rPr>
            </w:pPr>
            <w:r w:rsidRPr="00773BD0">
              <w:rPr>
                <w:szCs w:val="22"/>
                <w:lang w:val="en-US" w:bidi="th-TH"/>
              </w:rPr>
              <w:t xml:space="preserve"> 71,493.20 </w:t>
            </w:r>
          </w:p>
        </w:tc>
      </w:tr>
      <w:tr w:rsidR="00773BD0" w:rsidRPr="00773BD0" w14:paraId="2197F2C6" w14:textId="77777777" w:rsidTr="00773BD0">
        <w:trPr>
          <w:trHeight w:val="234"/>
        </w:trPr>
        <w:tc>
          <w:tcPr>
            <w:tcW w:w="4050" w:type="dxa"/>
            <w:shd w:val="clear" w:color="auto" w:fill="auto"/>
          </w:tcPr>
          <w:p w14:paraId="06AADB7D"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773BD0">
              <w:rPr>
                <w:szCs w:val="22"/>
                <w:lang w:val="en-US"/>
              </w:rPr>
              <w:t>Provisions for employee benefits</w:t>
            </w:r>
          </w:p>
        </w:tc>
        <w:tc>
          <w:tcPr>
            <w:tcW w:w="759" w:type="dxa"/>
          </w:tcPr>
          <w:p w14:paraId="63B2FA5D"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vAlign w:val="bottom"/>
          </w:tcPr>
          <w:p w14:paraId="643BA53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5F3E0A3E"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80.05</w:t>
            </w:r>
          </w:p>
        </w:tc>
        <w:tc>
          <w:tcPr>
            <w:tcW w:w="270" w:type="dxa"/>
            <w:vAlign w:val="bottom"/>
          </w:tcPr>
          <w:p w14:paraId="6A1BCF8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7F45FAE"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2.77</w:t>
            </w:r>
          </w:p>
        </w:tc>
        <w:tc>
          <w:tcPr>
            <w:tcW w:w="270" w:type="dxa"/>
            <w:vAlign w:val="bottom"/>
          </w:tcPr>
          <w:p w14:paraId="05076B8F"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vAlign w:val="bottom"/>
          </w:tcPr>
          <w:p w14:paraId="08B5FC28"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82.82</w:t>
            </w:r>
          </w:p>
        </w:tc>
        <w:tc>
          <w:tcPr>
            <w:tcW w:w="270" w:type="dxa"/>
            <w:vAlign w:val="bottom"/>
          </w:tcPr>
          <w:p w14:paraId="48974EA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vAlign w:val="bottom"/>
          </w:tcPr>
          <w:p w14:paraId="6FB0C7AF"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112.43</w:t>
            </w:r>
          </w:p>
        </w:tc>
        <w:tc>
          <w:tcPr>
            <w:tcW w:w="270" w:type="dxa"/>
            <w:vAlign w:val="bottom"/>
          </w:tcPr>
          <w:p w14:paraId="6BE98A2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vAlign w:val="bottom"/>
          </w:tcPr>
          <w:p w14:paraId="79668EBA"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2.51</w:t>
            </w:r>
          </w:p>
        </w:tc>
        <w:tc>
          <w:tcPr>
            <w:tcW w:w="270" w:type="dxa"/>
            <w:vAlign w:val="bottom"/>
          </w:tcPr>
          <w:p w14:paraId="6E7E6031"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013D23ED"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114.94</w:t>
            </w:r>
          </w:p>
        </w:tc>
      </w:tr>
      <w:tr w:rsidR="00773BD0" w:rsidRPr="00773BD0" w14:paraId="4581E830" w14:textId="77777777" w:rsidTr="00773BD0">
        <w:trPr>
          <w:trHeight w:val="20"/>
        </w:trPr>
        <w:tc>
          <w:tcPr>
            <w:tcW w:w="4050" w:type="dxa"/>
            <w:shd w:val="clear" w:color="auto" w:fill="auto"/>
          </w:tcPr>
          <w:p w14:paraId="5D4947D5"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Deposits from lessee</w:t>
            </w:r>
          </w:p>
        </w:tc>
        <w:tc>
          <w:tcPr>
            <w:tcW w:w="759" w:type="dxa"/>
          </w:tcPr>
          <w:p w14:paraId="5F559AAB"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tcPr>
          <w:p w14:paraId="721B840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Pr>
          <w:p w14:paraId="24A44487"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1,031.95</w:t>
            </w:r>
          </w:p>
        </w:tc>
        <w:tc>
          <w:tcPr>
            <w:tcW w:w="270" w:type="dxa"/>
          </w:tcPr>
          <w:p w14:paraId="4CE5B60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2383F85E"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3.20 </w:t>
            </w:r>
          </w:p>
        </w:tc>
        <w:tc>
          <w:tcPr>
            <w:tcW w:w="270" w:type="dxa"/>
          </w:tcPr>
          <w:p w14:paraId="18DBE3E0"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Pr>
          <w:p w14:paraId="46C1C4EB"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1,035.15 </w:t>
            </w:r>
          </w:p>
        </w:tc>
        <w:tc>
          <w:tcPr>
            <w:tcW w:w="270" w:type="dxa"/>
          </w:tcPr>
          <w:p w14:paraId="12AC3C3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Pr>
          <w:p w14:paraId="748F09CE"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1,016.11</w:t>
            </w:r>
          </w:p>
        </w:tc>
        <w:tc>
          <w:tcPr>
            <w:tcW w:w="270" w:type="dxa"/>
          </w:tcPr>
          <w:p w14:paraId="2E781F6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1592D66"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 xml:space="preserve"> 5.68 </w:t>
            </w:r>
          </w:p>
        </w:tc>
        <w:tc>
          <w:tcPr>
            <w:tcW w:w="270" w:type="dxa"/>
          </w:tcPr>
          <w:p w14:paraId="652F755F"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8B6BD1D"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1,021.79 </w:t>
            </w:r>
          </w:p>
        </w:tc>
      </w:tr>
      <w:tr w:rsidR="0088472C" w:rsidRPr="00773BD0" w14:paraId="064BD3FF" w14:textId="77777777" w:rsidTr="0088472C">
        <w:trPr>
          <w:trHeight w:val="20"/>
        </w:trPr>
        <w:tc>
          <w:tcPr>
            <w:tcW w:w="4050" w:type="dxa"/>
            <w:shd w:val="clear" w:color="auto" w:fill="auto"/>
          </w:tcPr>
          <w:p w14:paraId="23B54D6F" w14:textId="77777777" w:rsidR="0088472C" w:rsidRPr="00773BD0" w:rsidRDefault="0088472C"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Deferred tax liabilities</w:t>
            </w:r>
          </w:p>
        </w:tc>
        <w:tc>
          <w:tcPr>
            <w:tcW w:w="759" w:type="dxa"/>
          </w:tcPr>
          <w:p w14:paraId="7D68668C" w14:textId="77777777" w:rsidR="0088472C" w:rsidRPr="00773BD0" w:rsidRDefault="0088472C" w:rsidP="0088472C">
            <w:pPr>
              <w:shd w:val="clear" w:color="auto" w:fill="FFFFFF"/>
              <w:spacing w:line="240" w:lineRule="auto"/>
              <w:ind w:left="-79" w:right="-108"/>
              <w:jc w:val="center"/>
              <w:rPr>
                <w:i/>
                <w:iCs/>
                <w:szCs w:val="22"/>
                <w:lang w:val="en-US" w:bidi="th-TH"/>
              </w:rPr>
            </w:pPr>
          </w:p>
        </w:tc>
        <w:tc>
          <w:tcPr>
            <w:tcW w:w="236" w:type="dxa"/>
          </w:tcPr>
          <w:p w14:paraId="29331726"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Pr>
          <w:p w14:paraId="280BE43F" w14:textId="77777777" w:rsidR="0088472C" w:rsidRPr="00773BD0" w:rsidRDefault="0088472C" w:rsidP="0088472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tcPr>
          <w:p w14:paraId="6B401DC0"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vAlign w:val="bottom"/>
          </w:tcPr>
          <w:p w14:paraId="15C238ED" w14:textId="77777777" w:rsidR="0088472C" w:rsidRPr="00773BD0" w:rsidRDefault="0088472C" w:rsidP="0088472C">
            <w:pPr>
              <w:tabs>
                <w:tab w:val="decimal" w:pos="790"/>
              </w:tabs>
              <w:spacing w:line="240" w:lineRule="atLeast"/>
              <w:ind w:right="-180"/>
              <w:rPr>
                <w:szCs w:val="22"/>
                <w:lang w:val="en-US" w:bidi="th-TH"/>
              </w:rPr>
            </w:pPr>
            <w:r w:rsidRPr="00773BD0">
              <w:rPr>
                <w:szCs w:val="22"/>
                <w:lang w:val="en-US" w:bidi="th-TH"/>
              </w:rPr>
              <w:t>-</w:t>
            </w:r>
          </w:p>
        </w:tc>
        <w:tc>
          <w:tcPr>
            <w:tcW w:w="270" w:type="dxa"/>
          </w:tcPr>
          <w:p w14:paraId="570E9E68" w14:textId="77777777" w:rsidR="0088472C" w:rsidRPr="00773BD0" w:rsidRDefault="0088472C"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Pr>
          <w:p w14:paraId="66DFF277" w14:textId="77777777" w:rsidR="0088472C" w:rsidRPr="00773BD0" w:rsidRDefault="0088472C" w:rsidP="0088472C">
            <w:pPr>
              <w:tabs>
                <w:tab w:val="decimal" w:pos="790"/>
              </w:tabs>
              <w:spacing w:line="240" w:lineRule="atLeast"/>
              <w:ind w:right="-180"/>
              <w:rPr>
                <w:szCs w:val="22"/>
                <w:lang w:val="en-US" w:bidi="th-TH"/>
              </w:rPr>
            </w:pPr>
            <w:r w:rsidRPr="00773BD0">
              <w:rPr>
                <w:szCs w:val="22"/>
                <w:lang w:val="en-US" w:bidi="th-TH"/>
              </w:rPr>
              <w:t xml:space="preserve"> -   </w:t>
            </w:r>
          </w:p>
        </w:tc>
        <w:tc>
          <w:tcPr>
            <w:tcW w:w="270" w:type="dxa"/>
          </w:tcPr>
          <w:p w14:paraId="3865B4A5"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Pr>
          <w:p w14:paraId="30CFE99F" w14:textId="77777777" w:rsidR="0088472C" w:rsidRPr="00773BD0" w:rsidRDefault="0088472C" w:rsidP="0088472C">
            <w:pPr>
              <w:tabs>
                <w:tab w:val="decimal" w:pos="970"/>
              </w:tabs>
              <w:spacing w:line="240" w:lineRule="atLeast"/>
              <w:ind w:right="-180"/>
              <w:rPr>
                <w:szCs w:val="22"/>
                <w:lang w:val="en-US" w:bidi="th-TH"/>
              </w:rPr>
            </w:pPr>
            <w:r w:rsidRPr="00773BD0">
              <w:rPr>
                <w:szCs w:val="22"/>
                <w:lang w:val="en-US" w:bidi="th-TH"/>
              </w:rPr>
              <w:t>15.97</w:t>
            </w:r>
          </w:p>
        </w:tc>
        <w:tc>
          <w:tcPr>
            <w:tcW w:w="270" w:type="dxa"/>
          </w:tcPr>
          <w:p w14:paraId="33423DC6" w14:textId="77777777" w:rsidR="0088472C" w:rsidRPr="00773BD0" w:rsidRDefault="0088472C"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F489393" w14:textId="77777777" w:rsidR="0088472C" w:rsidRPr="00773BD0" w:rsidRDefault="00FE76C8" w:rsidP="005A33FA">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Pr>
                <w:szCs w:val="22"/>
                <w:lang w:val="en-US" w:bidi="th-TH"/>
              </w:rPr>
              <w:t>-</w:t>
            </w:r>
          </w:p>
        </w:tc>
        <w:tc>
          <w:tcPr>
            <w:tcW w:w="270" w:type="dxa"/>
          </w:tcPr>
          <w:p w14:paraId="6E521C2E" w14:textId="77777777" w:rsidR="0088472C" w:rsidRPr="00773BD0" w:rsidRDefault="0088472C" w:rsidP="005A33FA">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5F10103D" w14:textId="77777777" w:rsidR="0088472C" w:rsidRPr="00773BD0" w:rsidRDefault="00FE76C8" w:rsidP="0088472C">
            <w:pPr>
              <w:tabs>
                <w:tab w:val="decimal" w:pos="700"/>
              </w:tabs>
              <w:spacing w:line="240" w:lineRule="atLeast"/>
              <w:ind w:right="-180"/>
              <w:rPr>
                <w:szCs w:val="22"/>
                <w:lang w:val="en-US" w:bidi="th-TH"/>
              </w:rPr>
            </w:pPr>
            <w:r>
              <w:rPr>
                <w:szCs w:val="22"/>
                <w:lang w:val="en-US" w:bidi="th-TH"/>
              </w:rPr>
              <w:t>15.97</w:t>
            </w:r>
          </w:p>
        </w:tc>
      </w:tr>
      <w:tr w:rsidR="00773BD0" w:rsidRPr="00773BD0" w14:paraId="0E5B23C0" w14:textId="77777777" w:rsidTr="00773BD0">
        <w:trPr>
          <w:trHeight w:val="20"/>
        </w:trPr>
        <w:tc>
          <w:tcPr>
            <w:tcW w:w="4050" w:type="dxa"/>
            <w:shd w:val="clear" w:color="auto" w:fill="auto"/>
          </w:tcPr>
          <w:p w14:paraId="26109D54"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szCs w:val="22"/>
                <w:lang w:val="en-US"/>
              </w:rPr>
              <w:t>Other non-current liabilities</w:t>
            </w:r>
          </w:p>
        </w:tc>
        <w:tc>
          <w:tcPr>
            <w:tcW w:w="759" w:type="dxa"/>
          </w:tcPr>
          <w:p w14:paraId="66706220"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007151D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bottom w:val="single" w:sz="4" w:space="0" w:color="auto"/>
            </w:tcBorders>
          </w:tcPr>
          <w:p w14:paraId="165CCA38" w14:textId="77777777" w:rsidR="00773BD0" w:rsidRPr="00773BD0" w:rsidRDefault="00773BD0" w:rsidP="00773BD0">
            <w:pPr>
              <w:tabs>
                <w:tab w:val="decimal" w:pos="792"/>
              </w:tabs>
              <w:spacing w:line="240" w:lineRule="atLeast"/>
              <w:ind w:right="-180"/>
              <w:rPr>
                <w:szCs w:val="22"/>
                <w:lang w:val="en-US" w:bidi="th-TH"/>
              </w:rPr>
            </w:pPr>
            <w:r w:rsidRPr="00773BD0">
              <w:rPr>
                <w:szCs w:val="22"/>
                <w:lang w:val="en-US" w:bidi="th-TH"/>
              </w:rPr>
              <w:t>132.69</w:t>
            </w:r>
          </w:p>
        </w:tc>
        <w:tc>
          <w:tcPr>
            <w:tcW w:w="270" w:type="dxa"/>
          </w:tcPr>
          <w:p w14:paraId="00C6938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tcPr>
          <w:p w14:paraId="5D163E1A"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4.40 </w:t>
            </w:r>
          </w:p>
        </w:tc>
        <w:tc>
          <w:tcPr>
            <w:tcW w:w="270" w:type="dxa"/>
          </w:tcPr>
          <w:p w14:paraId="39595968"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bottom w:val="single" w:sz="4" w:space="0" w:color="auto"/>
            </w:tcBorders>
          </w:tcPr>
          <w:p w14:paraId="33C7ABF8"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137.09 </w:t>
            </w:r>
          </w:p>
        </w:tc>
        <w:tc>
          <w:tcPr>
            <w:tcW w:w="270" w:type="dxa"/>
          </w:tcPr>
          <w:p w14:paraId="0E1D23F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tcPr>
          <w:p w14:paraId="0EFA3AB0" w14:textId="77777777" w:rsidR="00773BD0" w:rsidRPr="00773BD0" w:rsidRDefault="00773BD0" w:rsidP="0088472C">
            <w:pPr>
              <w:tabs>
                <w:tab w:val="decimal" w:pos="970"/>
              </w:tabs>
              <w:spacing w:line="240" w:lineRule="atLeast"/>
              <w:ind w:right="-180"/>
              <w:rPr>
                <w:szCs w:val="22"/>
                <w:lang w:val="en-US" w:bidi="th-TH"/>
              </w:rPr>
            </w:pPr>
            <w:r w:rsidRPr="00773BD0">
              <w:rPr>
                <w:szCs w:val="22"/>
                <w:lang w:val="en-US" w:bidi="th-TH"/>
              </w:rPr>
              <w:t>26.62</w:t>
            </w:r>
          </w:p>
        </w:tc>
        <w:tc>
          <w:tcPr>
            <w:tcW w:w="270" w:type="dxa"/>
          </w:tcPr>
          <w:p w14:paraId="30AA37F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0D33051C"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 xml:space="preserve"> 10.81 </w:t>
            </w:r>
          </w:p>
        </w:tc>
        <w:tc>
          <w:tcPr>
            <w:tcW w:w="270" w:type="dxa"/>
          </w:tcPr>
          <w:p w14:paraId="7957C3FB"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370678F5"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37.43 </w:t>
            </w:r>
          </w:p>
        </w:tc>
      </w:tr>
      <w:tr w:rsidR="00773BD0" w:rsidRPr="00773BD0" w14:paraId="41795373" w14:textId="77777777" w:rsidTr="00773BD0">
        <w:trPr>
          <w:trHeight w:val="20"/>
        </w:trPr>
        <w:tc>
          <w:tcPr>
            <w:tcW w:w="4050" w:type="dxa"/>
            <w:shd w:val="clear" w:color="auto" w:fill="auto"/>
          </w:tcPr>
          <w:p w14:paraId="597740EF"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b/>
                <w:bCs/>
                <w:szCs w:val="22"/>
                <w:lang w:val="en-US"/>
              </w:rPr>
              <w:t>Total non-current liabilities</w:t>
            </w:r>
          </w:p>
        </w:tc>
        <w:tc>
          <w:tcPr>
            <w:tcW w:w="759" w:type="dxa"/>
          </w:tcPr>
          <w:p w14:paraId="4F02F5E7"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3FA07A0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tcPr>
          <w:p w14:paraId="0A7659F4" w14:textId="77777777" w:rsidR="00773BD0" w:rsidRPr="00773BD0" w:rsidRDefault="00773BD0" w:rsidP="00773BD0">
            <w:pPr>
              <w:tabs>
                <w:tab w:val="decimal" w:pos="792"/>
              </w:tabs>
              <w:spacing w:line="240" w:lineRule="atLeast"/>
              <w:ind w:right="-180"/>
              <w:rPr>
                <w:b/>
                <w:bCs/>
                <w:szCs w:val="22"/>
                <w:lang w:val="en-US" w:bidi="th-TH"/>
              </w:rPr>
            </w:pPr>
            <w:r w:rsidRPr="00773BD0">
              <w:rPr>
                <w:b/>
                <w:bCs/>
                <w:szCs w:val="22"/>
                <w:lang w:val="en-US" w:bidi="th-TH"/>
              </w:rPr>
              <w:t>5,029.65</w:t>
            </w:r>
          </w:p>
        </w:tc>
        <w:tc>
          <w:tcPr>
            <w:tcW w:w="270" w:type="dxa"/>
          </w:tcPr>
          <w:p w14:paraId="79659F5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tcPr>
          <w:p w14:paraId="4A9E7AD6"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10.37 </w:t>
            </w:r>
          </w:p>
        </w:tc>
        <w:tc>
          <w:tcPr>
            <w:tcW w:w="270" w:type="dxa"/>
          </w:tcPr>
          <w:p w14:paraId="3CDB406E"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bottom w:val="single" w:sz="4" w:space="0" w:color="auto"/>
            </w:tcBorders>
          </w:tcPr>
          <w:p w14:paraId="424389E3"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5,040.02 </w:t>
            </w:r>
          </w:p>
        </w:tc>
        <w:tc>
          <w:tcPr>
            <w:tcW w:w="270" w:type="dxa"/>
          </w:tcPr>
          <w:p w14:paraId="340D9FB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tcPr>
          <w:p w14:paraId="09B4BF38" w14:textId="77777777" w:rsidR="00773BD0" w:rsidRPr="00773BD0" w:rsidRDefault="00773BD0" w:rsidP="0088472C">
            <w:pPr>
              <w:tabs>
                <w:tab w:val="decimal" w:pos="970"/>
              </w:tabs>
              <w:spacing w:line="240" w:lineRule="atLeast"/>
              <w:ind w:right="-180"/>
              <w:rPr>
                <w:b/>
                <w:bCs/>
                <w:szCs w:val="22"/>
                <w:lang w:val="en-US" w:bidi="th-TH"/>
              </w:rPr>
            </w:pPr>
            <w:r w:rsidRPr="00773BD0">
              <w:rPr>
                <w:b/>
                <w:bCs/>
                <w:szCs w:val="22"/>
                <w:lang w:val="en-US" w:bidi="th-TH"/>
              </w:rPr>
              <w:t>72,702.32</w:t>
            </w:r>
          </w:p>
        </w:tc>
        <w:tc>
          <w:tcPr>
            <w:tcW w:w="270" w:type="dxa"/>
          </w:tcPr>
          <w:p w14:paraId="7618805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25015265" w14:textId="77777777" w:rsidR="00773BD0" w:rsidRPr="00773BD0" w:rsidRDefault="00905E13" w:rsidP="0088472C">
            <w:pPr>
              <w:tabs>
                <w:tab w:val="decimal" w:pos="648"/>
              </w:tabs>
              <w:spacing w:line="240" w:lineRule="atLeast"/>
              <w:ind w:right="-180"/>
              <w:rPr>
                <w:b/>
                <w:bCs/>
                <w:szCs w:val="22"/>
                <w:lang w:val="en-US" w:bidi="th-TH"/>
              </w:rPr>
            </w:pPr>
            <w:r>
              <w:rPr>
                <w:b/>
                <w:bCs/>
                <w:szCs w:val="22"/>
                <w:lang w:val="en-US" w:bidi="th-TH"/>
              </w:rPr>
              <w:t>(18.99)</w:t>
            </w:r>
          </w:p>
        </w:tc>
        <w:tc>
          <w:tcPr>
            <w:tcW w:w="270" w:type="dxa"/>
          </w:tcPr>
          <w:p w14:paraId="3EC2A1AB"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4BC0E0B5" w14:textId="77777777" w:rsidR="00773BD0" w:rsidRPr="00773BD0" w:rsidRDefault="00695DD1" w:rsidP="0088472C">
            <w:pPr>
              <w:tabs>
                <w:tab w:val="decimal" w:pos="700"/>
              </w:tabs>
              <w:spacing w:line="240" w:lineRule="atLeast"/>
              <w:ind w:right="-180"/>
              <w:rPr>
                <w:b/>
                <w:bCs/>
                <w:szCs w:val="22"/>
                <w:lang w:val="en-US" w:bidi="th-TH"/>
              </w:rPr>
            </w:pPr>
            <w:r>
              <w:rPr>
                <w:b/>
                <w:bCs/>
                <w:szCs w:val="22"/>
                <w:lang w:val="en-US" w:bidi="th-TH"/>
              </w:rPr>
              <w:t>72,683.33</w:t>
            </w:r>
          </w:p>
        </w:tc>
      </w:tr>
      <w:tr w:rsidR="00773BD0" w:rsidRPr="00773BD0" w14:paraId="75652C34" w14:textId="77777777" w:rsidTr="00773BD0">
        <w:trPr>
          <w:trHeight w:val="20"/>
        </w:trPr>
        <w:tc>
          <w:tcPr>
            <w:tcW w:w="4050" w:type="dxa"/>
            <w:shd w:val="clear" w:color="auto" w:fill="auto"/>
          </w:tcPr>
          <w:p w14:paraId="6683387E"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773BD0">
              <w:rPr>
                <w:b/>
                <w:bCs/>
                <w:szCs w:val="22"/>
                <w:lang w:val="en-US"/>
              </w:rPr>
              <w:t>Total liabilities</w:t>
            </w:r>
          </w:p>
        </w:tc>
        <w:tc>
          <w:tcPr>
            <w:tcW w:w="759" w:type="dxa"/>
          </w:tcPr>
          <w:p w14:paraId="531B322F"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55610AF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tcPr>
          <w:p w14:paraId="06ED9F8A" w14:textId="77777777" w:rsidR="00773BD0" w:rsidRPr="00773BD0" w:rsidRDefault="00773BD0" w:rsidP="00773BD0">
            <w:pPr>
              <w:tabs>
                <w:tab w:val="decimal" w:pos="792"/>
              </w:tabs>
              <w:spacing w:line="240" w:lineRule="atLeast"/>
              <w:ind w:right="-180"/>
              <w:rPr>
                <w:b/>
                <w:bCs/>
                <w:szCs w:val="22"/>
                <w:lang w:val="en-US" w:bidi="th-TH"/>
              </w:rPr>
            </w:pPr>
            <w:r w:rsidRPr="00773BD0">
              <w:rPr>
                <w:b/>
                <w:bCs/>
                <w:szCs w:val="22"/>
                <w:lang w:val="en-US" w:bidi="th-TH"/>
              </w:rPr>
              <w:t>8,346.35</w:t>
            </w:r>
          </w:p>
        </w:tc>
        <w:tc>
          <w:tcPr>
            <w:tcW w:w="270" w:type="dxa"/>
          </w:tcPr>
          <w:p w14:paraId="650E186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tcPr>
          <w:p w14:paraId="68CABB6C"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1,986.12 </w:t>
            </w:r>
          </w:p>
        </w:tc>
        <w:tc>
          <w:tcPr>
            <w:tcW w:w="270" w:type="dxa"/>
          </w:tcPr>
          <w:p w14:paraId="44850B2E"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bottom w:val="single" w:sz="4" w:space="0" w:color="auto"/>
            </w:tcBorders>
          </w:tcPr>
          <w:p w14:paraId="3F0AC199"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10,332.47 </w:t>
            </w:r>
          </w:p>
        </w:tc>
        <w:tc>
          <w:tcPr>
            <w:tcW w:w="270" w:type="dxa"/>
          </w:tcPr>
          <w:p w14:paraId="1AB1D4E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tcPr>
          <w:p w14:paraId="3341CFAE" w14:textId="77777777" w:rsidR="00773BD0" w:rsidRPr="00773BD0" w:rsidRDefault="00773BD0" w:rsidP="0088472C">
            <w:pPr>
              <w:tabs>
                <w:tab w:val="decimal" w:pos="970"/>
              </w:tabs>
              <w:spacing w:line="240" w:lineRule="atLeast"/>
              <w:ind w:right="-180"/>
              <w:rPr>
                <w:b/>
                <w:bCs/>
                <w:szCs w:val="22"/>
                <w:lang w:val="en-US" w:bidi="th-TH"/>
              </w:rPr>
            </w:pPr>
            <w:r w:rsidRPr="00773BD0">
              <w:rPr>
                <w:b/>
                <w:bCs/>
                <w:szCs w:val="22"/>
                <w:lang w:val="en-US" w:bidi="th-TH"/>
              </w:rPr>
              <w:t>77,478.34</w:t>
            </w:r>
          </w:p>
        </w:tc>
        <w:tc>
          <w:tcPr>
            <w:tcW w:w="270" w:type="dxa"/>
          </w:tcPr>
          <w:p w14:paraId="7EC9024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006A37BE" w14:textId="77777777" w:rsidR="00773BD0" w:rsidRPr="00773BD0" w:rsidRDefault="00905E13" w:rsidP="0088472C">
            <w:pPr>
              <w:tabs>
                <w:tab w:val="decimal" w:pos="648"/>
              </w:tabs>
              <w:spacing w:line="240" w:lineRule="atLeast"/>
              <w:ind w:right="-180"/>
              <w:rPr>
                <w:b/>
                <w:bCs/>
                <w:szCs w:val="22"/>
                <w:lang w:val="en-US" w:bidi="th-TH"/>
              </w:rPr>
            </w:pPr>
            <w:r>
              <w:rPr>
                <w:b/>
                <w:bCs/>
                <w:szCs w:val="22"/>
                <w:lang w:val="en-US" w:bidi="th-TH"/>
              </w:rPr>
              <w:t>46,816.45</w:t>
            </w:r>
          </w:p>
        </w:tc>
        <w:tc>
          <w:tcPr>
            <w:tcW w:w="270" w:type="dxa"/>
          </w:tcPr>
          <w:p w14:paraId="05E91991"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5A86833A" w14:textId="77777777" w:rsidR="00773BD0" w:rsidRPr="00773BD0" w:rsidRDefault="00905E13" w:rsidP="00905E13">
            <w:pPr>
              <w:tabs>
                <w:tab w:val="decimal" w:pos="700"/>
              </w:tabs>
              <w:spacing w:line="240" w:lineRule="atLeast"/>
              <w:ind w:right="-180"/>
              <w:rPr>
                <w:b/>
                <w:bCs/>
                <w:szCs w:val="22"/>
                <w:lang w:val="en-US" w:bidi="th-TH"/>
              </w:rPr>
            </w:pPr>
            <w:r>
              <w:rPr>
                <w:b/>
                <w:bCs/>
                <w:szCs w:val="22"/>
                <w:lang w:val="en-US" w:bidi="th-TH"/>
              </w:rPr>
              <w:t>124,294.79</w:t>
            </w:r>
          </w:p>
        </w:tc>
      </w:tr>
      <w:tr w:rsidR="00773BD0" w:rsidRPr="00773BD0" w14:paraId="7EB70A53" w14:textId="77777777" w:rsidTr="00773BD0">
        <w:trPr>
          <w:trHeight w:val="20"/>
        </w:trPr>
        <w:tc>
          <w:tcPr>
            <w:tcW w:w="4050" w:type="dxa"/>
            <w:shd w:val="clear" w:color="auto" w:fill="auto"/>
          </w:tcPr>
          <w:p w14:paraId="455DC99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3A0A9120"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426E3D1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vAlign w:val="bottom"/>
          </w:tcPr>
          <w:p w14:paraId="1A2B35C3"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6BA447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vAlign w:val="bottom"/>
          </w:tcPr>
          <w:p w14:paraId="32E18623"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0E3BEB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vAlign w:val="bottom"/>
          </w:tcPr>
          <w:p w14:paraId="0C1734D7"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152D9D8"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vAlign w:val="bottom"/>
          </w:tcPr>
          <w:p w14:paraId="127C2716"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FF434F5"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16A07D2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5EE65CA"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45C3AC55"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557145F4" w14:textId="77777777" w:rsidTr="00773BD0">
        <w:trPr>
          <w:trHeight w:val="20"/>
        </w:trPr>
        <w:tc>
          <w:tcPr>
            <w:tcW w:w="4050" w:type="dxa"/>
            <w:shd w:val="clear" w:color="auto" w:fill="auto"/>
          </w:tcPr>
          <w:p w14:paraId="4F13FD0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4CDDC3BD"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72AB023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2581395F"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982C44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8B1D986"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9F2C6D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31C2114D"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D1E747C"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1467BE1F"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AF57583"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65AA230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B0E372E"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B67BAAC"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073F4678" w14:textId="77777777" w:rsidTr="00773BD0">
        <w:trPr>
          <w:trHeight w:val="20"/>
        </w:trPr>
        <w:tc>
          <w:tcPr>
            <w:tcW w:w="4050" w:type="dxa"/>
            <w:shd w:val="clear" w:color="auto" w:fill="auto"/>
          </w:tcPr>
          <w:p w14:paraId="75958A0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04DC9645"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1D7D8E3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74C68456"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ECFD0B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05864DCE"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C63852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60F89856"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BF913A7"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5D73C389"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D213EC1"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3F713FB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6A71664"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312E747"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139E9472" w14:textId="77777777" w:rsidTr="00773BD0">
        <w:trPr>
          <w:trHeight w:val="20"/>
        </w:trPr>
        <w:tc>
          <w:tcPr>
            <w:tcW w:w="4050" w:type="dxa"/>
            <w:shd w:val="clear" w:color="auto" w:fill="auto"/>
          </w:tcPr>
          <w:p w14:paraId="217F1B8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244EC6EC"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7D32169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059AD3E1"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FBF0F3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7FB79ED2"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254E96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E8C06A3"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CE787B5"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094E2B8F"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6E9C9B8"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21EC573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DB65E7"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5E0FEDF"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0CE5D25C" w14:textId="77777777" w:rsidTr="00773BD0">
        <w:trPr>
          <w:trHeight w:val="20"/>
        </w:trPr>
        <w:tc>
          <w:tcPr>
            <w:tcW w:w="4050" w:type="dxa"/>
            <w:shd w:val="clear" w:color="auto" w:fill="auto"/>
          </w:tcPr>
          <w:p w14:paraId="45B1A55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4B1FEE57"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2307583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6BD13E27"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54A532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1F6407A9"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B869CB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637B6EE"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271B21C"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4ECABA5B"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25C1B43"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328EA9E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6184D6C"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D5EE78D"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10DA4F27" w14:textId="77777777" w:rsidTr="00773BD0">
        <w:trPr>
          <w:trHeight w:val="20"/>
        </w:trPr>
        <w:tc>
          <w:tcPr>
            <w:tcW w:w="4050" w:type="dxa"/>
            <w:shd w:val="clear" w:color="auto" w:fill="auto"/>
          </w:tcPr>
          <w:p w14:paraId="67C3C77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5CC93631"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2E30D49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22584FB7"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0F6F56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0D321730"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5B055F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68DDDFA8"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2DA1975"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240F66C9"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DE6F938"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20F3CF2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45E1382"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81F38FE"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22C4290F" w14:textId="77777777" w:rsidTr="00773BD0">
        <w:trPr>
          <w:trHeight w:val="20"/>
        </w:trPr>
        <w:tc>
          <w:tcPr>
            <w:tcW w:w="4050" w:type="dxa"/>
            <w:shd w:val="clear" w:color="auto" w:fill="auto"/>
          </w:tcPr>
          <w:p w14:paraId="221B4DB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0C80D79F"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45DCB17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3E905594"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22FEF9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406A7F4"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E66156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3D50017C"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155CF8F"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14086ECD"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28F7DC0"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75D7E8F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711511A"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E613892"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D475D6" w:rsidRPr="00773BD0" w14:paraId="3D8ADEFB" w14:textId="77777777" w:rsidTr="00034C4E">
        <w:trPr>
          <w:trHeight w:val="20"/>
        </w:trPr>
        <w:tc>
          <w:tcPr>
            <w:tcW w:w="4050" w:type="dxa"/>
            <w:shd w:val="clear" w:color="auto" w:fill="auto"/>
          </w:tcPr>
          <w:p w14:paraId="5A67ED34" w14:textId="77777777" w:rsidR="00D475D6" w:rsidRPr="00773BD0" w:rsidRDefault="00D475D6" w:rsidP="00F711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Pr>
                <w:szCs w:val="22"/>
                <w:lang w:val="en-US" w:bidi="th-TH"/>
              </w:rPr>
            </w:pPr>
          </w:p>
        </w:tc>
        <w:tc>
          <w:tcPr>
            <w:tcW w:w="759" w:type="dxa"/>
          </w:tcPr>
          <w:p w14:paraId="6003CC0A" w14:textId="77777777" w:rsidR="00D475D6" w:rsidRPr="00773BD0" w:rsidRDefault="00D475D6" w:rsidP="0088472C">
            <w:pPr>
              <w:shd w:val="clear" w:color="auto" w:fill="FFFFFF"/>
              <w:spacing w:line="240" w:lineRule="auto"/>
              <w:ind w:left="-79" w:right="-108"/>
              <w:jc w:val="center"/>
              <w:rPr>
                <w:i/>
                <w:iCs/>
                <w:szCs w:val="22"/>
                <w:lang w:val="en-US" w:bidi="th-TH"/>
              </w:rPr>
            </w:pPr>
          </w:p>
        </w:tc>
        <w:tc>
          <w:tcPr>
            <w:tcW w:w="236" w:type="dxa"/>
          </w:tcPr>
          <w:p w14:paraId="0CB787E8" w14:textId="77777777" w:rsidR="00D475D6" w:rsidRPr="00773BD0" w:rsidRDefault="00D475D6"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088" w:type="dxa"/>
            <w:gridSpan w:val="11"/>
            <w:vAlign w:val="bottom"/>
          </w:tcPr>
          <w:p w14:paraId="77E594D0" w14:textId="77777777" w:rsidR="00D475D6" w:rsidRPr="00D475D6" w:rsidRDefault="00D475D6" w:rsidP="00D475D6">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lang w:val="en-US" w:bidi="th-TH"/>
              </w:rPr>
            </w:pPr>
            <w:r w:rsidRPr="00D475D6">
              <w:rPr>
                <w:i/>
                <w:iCs/>
                <w:szCs w:val="22"/>
                <w:lang w:val="en-US" w:bidi="th-TH"/>
              </w:rPr>
              <w:t>(in million Baht)</w:t>
            </w:r>
          </w:p>
        </w:tc>
      </w:tr>
      <w:tr w:rsidR="00773BD0" w:rsidRPr="00773BD0" w14:paraId="5939DD61" w14:textId="77777777" w:rsidTr="00773BD0">
        <w:trPr>
          <w:trHeight w:val="20"/>
        </w:trPr>
        <w:tc>
          <w:tcPr>
            <w:tcW w:w="4050" w:type="dxa"/>
            <w:shd w:val="clear" w:color="auto" w:fill="auto"/>
          </w:tcPr>
          <w:p w14:paraId="139920EC" w14:textId="77777777" w:rsidR="00773BD0" w:rsidRPr="00773BD0" w:rsidRDefault="00D475D6"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Pr>
                <w:b/>
                <w:bCs/>
                <w:szCs w:val="22"/>
                <w:lang w:val="en-US"/>
              </w:rPr>
              <w:t>E</w:t>
            </w:r>
            <w:r w:rsidR="00773BD0" w:rsidRPr="00773BD0">
              <w:rPr>
                <w:b/>
                <w:bCs/>
                <w:szCs w:val="22"/>
                <w:lang w:val="en-US"/>
              </w:rPr>
              <w:t>quity</w:t>
            </w:r>
          </w:p>
        </w:tc>
        <w:tc>
          <w:tcPr>
            <w:tcW w:w="759" w:type="dxa"/>
          </w:tcPr>
          <w:p w14:paraId="7490BA20"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6F4146E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3649C756"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77109B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68F1C74"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B437FF5"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7790B078" w14:textId="77777777" w:rsidR="00773BD0" w:rsidRPr="00773BD0" w:rsidRDefault="00773BD0" w:rsidP="0088472C">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4CEDCF7"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0EFF9C77"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F224590"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60D39853"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087A176"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E4A08A0" w14:textId="77777777" w:rsidR="00773BD0" w:rsidRPr="00773BD0" w:rsidRDefault="00773BD0" w:rsidP="0088472C">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D475D6" w:rsidRPr="00773BD0" w14:paraId="4CCCB43D" w14:textId="77777777" w:rsidTr="00034C4E">
        <w:trPr>
          <w:trHeight w:val="20"/>
        </w:trPr>
        <w:tc>
          <w:tcPr>
            <w:tcW w:w="4050" w:type="dxa"/>
            <w:shd w:val="clear" w:color="auto" w:fill="auto"/>
          </w:tcPr>
          <w:p w14:paraId="1BEECABA" w14:textId="77777777" w:rsidR="00D475D6" w:rsidRPr="00F7119F" w:rsidRDefault="00D475D6" w:rsidP="00D475D6">
            <w:pPr>
              <w:shd w:val="clear" w:color="auto" w:fill="FFFFFF"/>
              <w:spacing w:line="240" w:lineRule="auto"/>
              <w:ind w:left="144" w:right="-108" w:hanging="144"/>
              <w:rPr>
                <w:szCs w:val="22"/>
                <w:lang w:val="en-US"/>
              </w:rPr>
            </w:pPr>
            <w:r w:rsidRPr="00F7119F">
              <w:rPr>
                <w:szCs w:val="22"/>
                <w:lang w:val="en-US"/>
              </w:rPr>
              <w:t>Share capital:</w:t>
            </w:r>
          </w:p>
          <w:p w14:paraId="32E3F80B" w14:textId="68BBA922" w:rsidR="00D475D6" w:rsidRPr="00F7119F" w:rsidRDefault="00F7119F" w:rsidP="00F7119F">
            <w:pPr>
              <w:shd w:val="clear" w:color="auto" w:fill="FFFFFF"/>
              <w:tabs>
                <w:tab w:val="left" w:pos="34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5" w:right="-108" w:hanging="345"/>
              <w:rPr>
                <w:szCs w:val="22"/>
                <w:lang w:val="en-US"/>
              </w:rPr>
            </w:pPr>
            <w:r w:rsidRPr="00F7119F">
              <w:rPr>
                <w:szCs w:val="22"/>
                <w:lang w:val="en-US"/>
              </w:rPr>
              <w:t xml:space="preserve">   </w:t>
            </w:r>
            <w:r w:rsidR="00662F86" w:rsidRPr="00F7119F">
              <w:rPr>
                <w:szCs w:val="22"/>
                <w:lang w:val="en-US"/>
              </w:rPr>
              <w:t>Share capital i</w:t>
            </w:r>
            <w:r w:rsidR="00D475D6" w:rsidRPr="00F7119F">
              <w:rPr>
                <w:szCs w:val="22"/>
                <w:lang w:val="en-US"/>
              </w:rPr>
              <w:t xml:space="preserve">ssued and paid-up share </w:t>
            </w:r>
            <w:r w:rsidRPr="00F7119F">
              <w:rPr>
                <w:szCs w:val="22"/>
                <w:lang w:val="en-US"/>
              </w:rPr>
              <w:t xml:space="preserve">    </w:t>
            </w:r>
            <w:r w:rsidR="00D475D6" w:rsidRPr="00F7119F">
              <w:rPr>
                <w:szCs w:val="22"/>
                <w:lang w:val="en-US"/>
              </w:rPr>
              <w:t>capital</w:t>
            </w:r>
          </w:p>
        </w:tc>
        <w:tc>
          <w:tcPr>
            <w:tcW w:w="759" w:type="dxa"/>
          </w:tcPr>
          <w:p w14:paraId="6EAF99DB" w14:textId="77777777" w:rsidR="00D475D6" w:rsidRPr="00773BD0" w:rsidRDefault="00D475D6" w:rsidP="00D475D6">
            <w:pPr>
              <w:shd w:val="clear" w:color="auto" w:fill="FFFFFF"/>
              <w:spacing w:line="240" w:lineRule="auto"/>
              <w:ind w:left="-79" w:right="-108"/>
              <w:jc w:val="center"/>
              <w:rPr>
                <w:i/>
                <w:iCs/>
                <w:szCs w:val="22"/>
                <w:lang w:val="en-US" w:bidi="th-TH"/>
              </w:rPr>
            </w:pPr>
          </w:p>
        </w:tc>
        <w:tc>
          <w:tcPr>
            <w:tcW w:w="236" w:type="dxa"/>
            <w:vAlign w:val="bottom"/>
          </w:tcPr>
          <w:p w14:paraId="61AE5AEC"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78E2ED04" w14:textId="77777777" w:rsidR="00D475D6" w:rsidRPr="00773BD0" w:rsidRDefault="00D475D6" w:rsidP="00D475D6">
            <w:pPr>
              <w:tabs>
                <w:tab w:val="decimal" w:pos="880"/>
              </w:tabs>
              <w:spacing w:line="240" w:lineRule="atLeast"/>
              <w:ind w:right="-180"/>
              <w:rPr>
                <w:szCs w:val="22"/>
                <w:lang w:val="en-US" w:bidi="th-TH"/>
              </w:rPr>
            </w:pPr>
            <w:r w:rsidRPr="00773BD0">
              <w:rPr>
                <w:szCs w:val="22"/>
                <w:lang w:val="en-US" w:bidi="th-TH"/>
              </w:rPr>
              <w:t>4.43</w:t>
            </w:r>
          </w:p>
        </w:tc>
        <w:tc>
          <w:tcPr>
            <w:tcW w:w="270" w:type="dxa"/>
            <w:vAlign w:val="bottom"/>
          </w:tcPr>
          <w:p w14:paraId="34ABB820"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3AC37F43" w14:textId="77777777" w:rsidR="00D475D6" w:rsidRDefault="00D475D6" w:rsidP="00D475D6">
            <w:pPr>
              <w:tabs>
                <w:tab w:val="decimal" w:pos="790"/>
              </w:tabs>
              <w:spacing w:line="240" w:lineRule="atLeast"/>
              <w:ind w:right="-180"/>
              <w:rPr>
                <w:szCs w:val="22"/>
                <w:lang w:val="en-US" w:bidi="th-TH"/>
              </w:rPr>
            </w:pPr>
          </w:p>
          <w:p w14:paraId="78F60CCC" w14:textId="77777777" w:rsidR="00D475D6" w:rsidRDefault="00D475D6" w:rsidP="00D475D6">
            <w:pPr>
              <w:tabs>
                <w:tab w:val="decimal" w:pos="790"/>
              </w:tabs>
              <w:spacing w:line="240" w:lineRule="atLeast"/>
              <w:ind w:right="-180"/>
              <w:jc w:val="center"/>
              <w:rPr>
                <w:szCs w:val="22"/>
                <w:lang w:val="en-US" w:bidi="th-TH"/>
              </w:rPr>
            </w:pPr>
          </w:p>
          <w:p w14:paraId="1255D7B0" w14:textId="77777777" w:rsidR="00D475D6" w:rsidRPr="00773BD0" w:rsidRDefault="00D475D6" w:rsidP="00D475D6">
            <w:pPr>
              <w:tabs>
                <w:tab w:val="decimal" w:pos="790"/>
              </w:tabs>
              <w:spacing w:line="240" w:lineRule="atLeast"/>
              <w:ind w:right="-180"/>
              <w:rPr>
                <w:szCs w:val="22"/>
                <w:lang w:val="en-US" w:bidi="th-TH"/>
              </w:rPr>
            </w:pPr>
            <w:r w:rsidRPr="00773BD0">
              <w:rPr>
                <w:szCs w:val="22"/>
                <w:lang w:val="en-US" w:bidi="th-TH"/>
              </w:rPr>
              <w:t xml:space="preserve">-   </w:t>
            </w:r>
          </w:p>
        </w:tc>
        <w:tc>
          <w:tcPr>
            <w:tcW w:w="270" w:type="dxa"/>
            <w:vAlign w:val="bottom"/>
          </w:tcPr>
          <w:p w14:paraId="02402BDF" w14:textId="77777777" w:rsidR="00D475D6" w:rsidRPr="00773BD0" w:rsidRDefault="00D475D6" w:rsidP="00D475D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vAlign w:val="bottom"/>
          </w:tcPr>
          <w:p w14:paraId="72DFAE93" w14:textId="77777777" w:rsidR="00D475D6" w:rsidRPr="00773BD0" w:rsidRDefault="00D475D6" w:rsidP="00D475D6">
            <w:pPr>
              <w:tabs>
                <w:tab w:val="decimal" w:pos="700"/>
              </w:tabs>
              <w:spacing w:line="240" w:lineRule="atLeast"/>
              <w:ind w:right="-180"/>
              <w:jc w:val="center"/>
              <w:rPr>
                <w:szCs w:val="22"/>
                <w:lang w:val="en-US" w:bidi="th-TH"/>
              </w:rPr>
            </w:pPr>
          </w:p>
          <w:p w14:paraId="0A392FD3" w14:textId="77777777" w:rsidR="00D475D6" w:rsidRPr="00773BD0" w:rsidRDefault="00D475D6" w:rsidP="00D475D6">
            <w:pPr>
              <w:tabs>
                <w:tab w:val="decimal" w:pos="700"/>
              </w:tabs>
              <w:spacing w:line="240" w:lineRule="atLeast"/>
              <w:ind w:right="-180"/>
              <w:jc w:val="center"/>
              <w:rPr>
                <w:szCs w:val="22"/>
                <w:lang w:val="en-US" w:bidi="th-TH"/>
              </w:rPr>
            </w:pPr>
          </w:p>
          <w:p w14:paraId="4EEC63C7" w14:textId="77777777" w:rsidR="00D475D6" w:rsidRPr="00773BD0" w:rsidRDefault="00D475D6" w:rsidP="00D475D6">
            <w:pPr>
              <w:tabs>
                <w:tab w:val="decimal" w:pos="700"/>
              </w:tabs>
              <w:spacing w:line="240" w:lineRule="atLeast"/>
              <w:ind w:right="-180"/>
              <w:jc w:val="center"/>
              <w:rPr>
                <w:szCs w:val="22"/>
                <w:lang w:val="en-US" w:bidi="th-TH"/>
              </w:rPr>
            </w:pPr>
            <w:r w:rsidRPr="00773BD0">
              <w:rPr>
                <w:szCs w:val="22"/>
                <w:lang w:val="en-US" w:bidi="th-TH"/>
              </w:rPr>
              <w:t>4.43</w:t>
            </w:r>
          </w:p>
        </w:tc>
        <w:tc>
          <w:tcPr>
            <w:tcW w:w="270" w:type="dxa"/>
            <w:vAlign w:val="bottom"/>
          </w:tcPr>
          <w:p w14:paraId="5DBCB6FD"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vAlign w:val="bottom"/>
          </w:tcPr>
          <w:p w14:paraId="2BC4DEC1" w14:textId="77777777" w:rsidR="00D475D6" w:rsidRPr="00773BD0" w:rsidRDefault="00D475D6" w:rsidP="00D475D6">
            <w:pPr>
              <w:tabs>
                <w:tab w:val="decimal" w:pos="700"/>
              </w:tabs>
              <w:spacing w:line="240" w:lineRule="atLeast"/>
              <w:ind w:right="-180"/>
              <w:jc w:val="center"/>
              <w:rPr>
                <w:szCs w:val="22"/>
                <w:lang w:val="en-US" w:bidi="th-TH"/>
              </w:rPr>
            </w:pPr>
            <w:r w:rsidRPr="00773BD0">
              <w:rPr>
                <w:szCs w:val="22"/>
                <w:lang w:val="en-US" w:bidi="th-TH"/>
              </w:rPr>
              <w:t>9,000.00</w:t>
            </w:r>
          </w:p>
        </w:tc>
        <w:tc>
          <w:tcPr>
            <w:tcW w:w="270" w:type="dxa"/>
            <w:vAlign w:val="bottom"/>
          </w:tcPr>
          <w:p w14:paraId="3AA25998" w14:textId="77777777" w:rsidR="00D475D6" w:rsidRPr="00773BD0" w:rsidRDefault="00D475D6" w:rsidP="00D475D6">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01540100" w14:textId="77777777" w:rsidR="00D475D6" w:rsidRDefault="00D475D6" w:rsidP="00D475D6">
            <w:pPr>
              <w:tabs>
                <w:tab w:val="decimal" w:pos="648"/>
              </w:tabs>
              <w:spacing w:line="240" w:lineRule="atLeast"/>
              <w:ind w:right="-180"/>
              <w:rPr>
                <w:szCs w:val="22"/>
                <w:lang w:val="en-US" w:bidi="th-TH"/>
              </w:rPr>
            </w:pPr>
          </w:p>
          <w:p w14:paraId="0EB71C3E" w14:textId="77777777" w:rsidR="00D475D6" w:rsidRDefault="00D475D6" w:rsidP="00D475D6">
            <w:pPr>
              <w:tabs>
                <w:tab w:val="decimal" w:pos="648"/>
              </w:tabs>
              <w:spacing w:line="240" w:lineRule="atLeast"/>
              <w:ind w:right="-180"/>
              <w:jc w:val="center"/>
              <w:rPr>
                <w:szCs w:val="22"/>
                <w:lang w:val="en-US" w:bidi="th-TH"/>
              </w:rPr>
            </w:pPr>
          </w:p>
          <w:p w14:paraId="21C335B1" w14:textId="77777777" w:rsidR="00D475D6" w:rsidRPr="00773BD0" w:rsidRDefault="00D475D6" w:rsidP="00D475D6">
            <w:pPr>
              <w:tabs>
                <w:tab w:val="decimal" w:pos="648"/>
              </w:tabs>
              <w:spacing w:line="240" w:lineRule="atLeast"/>
              <w:ind w:right="-180"/>
              <w:rPr>
                <w:szCs w:val="22"/>
                <w:lang w:val="en-US" w:bidi="th-TH"/>
              </w:rPr>
            </w:pPr>
            <w:r w:rsidRPr="00773BD0">
              <w:rPr>
                <w:szCs w:val="22"/>
                <w:lang w:val="en-US" w:bidi="th-TH"/>
              </w:rPr>
              <w:t xml:space="preserve">-   </w:t>
            </w:r>
          </w:p>
        </w:tc>
        <w:tc>
          <w:tcPr>
            <w:tcW w:w="270" w:type="dxa"/>
            <w:vAlign w:val="bottom"/>
          </w:tcPr>
          <w:p w14:paraId="58EF8AFF" w14:textId="77777777" w:rsidR="00D475D6" w:rsidRPr="00773BD0" w:rsidRDefault="00D475D6" w:rsidP="00D475D6">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78B449F6" w14:textId="77777777" w:rsidR="00D475D6" w:rsidRPr="00773BD0" w:rsidRDefault="00D475D6" w:rsidP="00D475D6">
            <w:pPr>
              <w:tabs>
                <w:tab w:val="decimal" w:pos="700"/>
              </w:tabs>
              <w:spacing w:line="240" w:lineRule="atLeast"/>
              <w:ind w:right="-180"/>
              <w:rPr>
                <w:szCs w:val="22"/>
                <w:lang w:val="en-US" w:bidi="th-TH"/>
              </w:rPr>
            </w:pPr>
          </w:p>
          <w:p w14:paraId="37866B7D" w14:textId="77777777" w:rsidR="00D475D6" w:rsidRPr="00773BD0" w:rsidRDefault="00D475D6" w:rsidP="00D475D6">
            <w:pPr>
              <w:tabs>
                <w:tab w:val="decimal" w:pos="700"/>
              </w:tabs>
              <w:spacing w:line="240" w:lineRule="atLeast"/>
              <w:ind w:right="-180"/>
              <w:rPr>
                <w:szCs w:val="22"/>
                <w:lang w:val="en-US" w:bidi="th-TH"/>
              </w:rPr>
            </w:pPr>
          </w:p>
          <w:p w14:paraId="3AD65D79" w14:textId="77777777" w:rsidR="00D475D6" w:rsidRPr="00773BD0" w:rsidRDefault="00D475D6" w:rsidP="00D475D6">
            <w:pPr>
              <w:tabs>
                <w:tab w:val="decimal" w:pos="700"/>
              </w:tabs>
              <w:spacing w:line="240" w:lineRule="atLeast"/>
              <w:ind w:right="-180"/>
              <w:rPr>
                <w:szCs w:val="22"/>
                <w:lang w:val="en-US" w:bidi="th-TH"/>
              </w:rPr>
            </w:pPr>
            <w:r w:rsidRPr="00773BD0">
              <w:rPr>
                <w:szCs w:val="22"/>
                <w:lang w:val="en-US" w:bidi="th-TH"/>
              </w:rPr>
              <w:t>9,000.00</w:t>
            </w:r>
          </w:p>
        </w:tc>
      </w:tr>
      <w:tr w:rsidR="00773BD0" w:rsidRPr="00773BD0" w14:paraId="7BE8B817" w14:textId="77777777" w:rsidTr="00773BD0">
        <w:trPr>
          <w:trHeight w:val="20"/>
        </w:trPr>
        <w:tc>
          <w:tcPr>
            <w:tcW w:w="4050" w:type="dxa"/>
            <w:shd w:val="clear" w:color="auto" w:fill="auto"/>
          </w:tcPr>
          <w:p w14:paraId="642B545C" w14:textId="5475BA4A" w:rsidR="00773BD0" w:rsidRPr="00F7119F" w:rsidRDefault="00F7119F" w:rsidP="00F7119F">
            <w:pPr>
              <w:shd w:val="clear" w:color="auto" w:fill="FFFFFF"/>
              <w:spacing w:line="240" w:lineRule="auto"/>
              <w:ind w:left="345" w:right="-108" w:hanging="345"/>
              <w:rPr>
                <w:szCs w:val="22"/>
                <w:lang w:val="en-US"/>
              </w:rPr>
            </w:pPr>
            <w:r w:rsidRPr="00F7119F">
              <w:rPr>
                <w:szCs w:val="22"/>
                <w:lang w:val="en-US"/>
              </w:rPr>
              <w:t xml:space="preserve">   </w:t>
            </w:r>
            <w:r w:rsidR="00773BD0" w:rsidRPr="00F7119F">
              <w:rPr>
                <w:szCs w:val="22"/>
                <w:lang w:val="en-US"/>
              </w:rPr>
              <w:t>Issued and paid-up share capital</w:t>
            </w:r>
            <w:r w:rsidR="00773BD0" w:rsidRPr="00F7119F">
              <w:rPr>
                <w:szCs w:val="22"/>
                <w:cs/>
                <w:lang w:val="en-US" w:bidi="th-TH"/>
              </w:rPr>
              <w:t xml:space="preserve"> </w:t>
            </w:r>
            <w:r w:rsidR="00773BD0" w:rsidRPr="00F7119F">
              <w:rPr>
                <w:szCs w:val="22"/>
                <w:lang w:val="en-US"/>
              </w:rPr>
              <w:t>before business restructuring</w:t>
            </w:r>
          </w:p>
        </w:tc>
        <w:tc>
          <w:tcPr>
            <w:tcW w:w="759" w:type="dxa"/>
          </w:tcPr>
          <w:p w14:paraId="6D504335" w14:textId="77777777" w:rsidR="00773BD0" w:rsidRPr="00773BD0" w:rsidRDefault="00773BD0" w:rsidP="0088472C">
            <w:pPr>
              <w:shd w:val="clear" w:color="auto" w:fill="FFFFFF"/>
              <w:spacing w:line="240" w:lineRule="auto"/>
              <w:ind w:left="-79" w:right="-108"/>
              <w:jc w:val="center"/>
              <w:rPr>
                <w:szCs w:val="22"/>
                <w:lang w:val="en-US" w:bidi="th-TH"/>
              </w:rPr>
            </w:pPr>
          </w:p>
        </w:tc>
        <w:tc>
          <w:tcPr>
            <w:tcW w:w="236" w:type="dxa"/>
            <w:vAlign w:val="bottom"/>
          </w:tcPr>
          <w:p w14:paraId="3B2F36C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1D5520C6" w14:textId="77777777" w:rsidR="00773BD0" w:rsidRPr="00773BD0" w:rsidRDefault="00773BD0" w:rsidP="0088472C">
            <w:pPr>
              <w:tabs>
                <w:tab w:val="decimal" w:pos="880"/>
              </w:tabs>
              <w:spacing w:line="240" w:lineRule="atLeast"/>
              <w:ind w:right="-180"/>
              <w:rPr>
                <w:szCs w:val="22"/>
                <w:lang w:val="en-US" w:bidi="th-TH"/>
              </w:rPr>
            </w:pPr>
            <w:r w:rsidRPr="00773BD0">
              <w:rPr>
                <w:szCs w:val="22"/>
                <w:lang w:val="en-US" w:bidi="th-TH"/>
              </w:rPr>
              <w:t>1,084.92</w:t>
            </w:r>
          </w:p>
        </w:tc>
        <w:tc>
          <w:tcPr>
            <w:tcW w:w="270" w:type="dxa"/>
            <w:vAlign w:val="bottom"/>
          </w:tcPr>
          <w:p w14:paraId="65D7136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vAlign w:val="bottom"/>
          </w:tcPr>
          <w:p w14:paraId="071087ED" w14:textId="77777777" w:rsidR="00773BD0" w:rsidRPr="00773BD0" w:rsidRDefault="00773BD0" w:rsidP="0088472C">
            <w:pPr>
              <w:tabs>
                <w:tab w:val="decimal" w:pos="790"/>
              </w:tabs>
              <w:spacing w:line="240" w:lineRule="atLeast"/>
              <w:ind w:right="-180"/>
              <w:jc w:val="center"/>
              <w:rPr>
                <w:szCs w:val="22"/>
                <w:lang w:val="en-US" w:bidi="th-TH"/>
              </w:rPr>
            </w:pPr>
          </w:p>
          <w:p w14:paraId="203B4E57"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1,027.41</w:t>
            </w:r>
          </w:p>
        </w:tc>
        <w:tc>
          <w:tcPr>
            <w:tcW w:w="270" w:type="dxa"/>
            <w:vAlign w:val="bottom"/>
          </w:tcPr>
          <w:p w14:paraId="1E391EC6"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vAlign w:val="bottom"/>
          </w:tcPr>
          <w:p w14:paraId="105E4A21" w14:textId="77777777" w:rsidR="00773BD0" w:rsidRPr="00773BD0" w:rsidRDefault="00773BD0" w:rsidP="0088472C">
            <w:pPr>
              <w:tabs>
                <w:tab w:val="decimal" w:pos="700"/>
              </w:tabs>
              <w:spacing w:line="240" w:lineRule="atLeast"/>
              <w:ind w:right="-180"/>
              <w:jc w:val="center"/>
              <w:rPr>
                <w:szCs w:val="22"/>
                <w:lang w:val="en-US" w:bidi="th-TH"/>
              </w:rPr>
            </w:pPr>
          </w:p>
          <w:p w14:paraId="0C4E904F" w14:textId="77777777" w:rsidR="00773BD0" w:rsidRPr="00773BD0" w:rsidRDefault="00773BD0" w:rsidP="0088472C">
            <w:pPr>
              <w:tabs>
                <w:tab w:val="decimal" w:pos="700"/>
              </w:tabs>
              <w:spacing w:line="240" w:lineRule="atLeast"/>
              <w:ind w:right="-180"/>
              <w:jc w:val="center"/>
              <w:rPr>
                <w:szCs w:val="22"/>
                <w:lang w:val="en-US" w:bidi="th-TH"/>
              </w:rPr>
            </w:pPr>
            <w:r w:rsidRPr="00773BD0">
              <w:rPr>
                <w:szCs w:val="22"/>
                <w:lang w:val="en-US" w:bidi="th-TH"/>
              </w:rPr>
              <w:t>2,112.33</w:t>
            </w:r>
          </w:p>
        </w:tc>
        <w:tc>
          <w:tcPr>
            <w:tcW w:w="270" w:type="dxa"/>
            <w:vAlign w:val="bottom"/>
          </w:tcPr>
          <w:p w14:paraId="3D02E2A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vAlign w:val="bottom"/>
          </w:tcPr>
          <w:p w14:paraId="32BD9368" w14:textId="77777777" w:rsidR="00773BD0" w:rsidRPr="00773BD0" w:rsidRDefault="00773BD0" w:rsidP="0088472C">
            <w:pPr>
              <w:tabs>
                <w:tab w:val="decimal" w:pos="700"/>
              </w:tabs>
              <w:spacing w:line="240" w:lineRule="atLeast"/>
              <w:ind w:right="-108"/>
              <w:jc w:val="center"/>
              <w:rPr>
                <w:szCs w:val="22"/>
                <w:lang w:val="en-US" w:bidi="th-TH"/>
              </w:rPr>
            </w:pPr>
            <w:r w:rsidRPr="00773BD0">
              <w:rPr>
                <w:szCs w:val="22"/>
                <w:lang w:val="en-US" w:bidi="th-TH"/>
              </w:rPr>
              <w:t>213.00</w:t>
            </w:r>
          </w:p>
        </w:tc>
        <w:tc>
          <w:tcPr>
            <w:tcW w:w="270" w:type="dxa"/>
            <w:vAlign w:val="bottom"/>
          </w:tcPr>
          <w:p w14:paraId="2DCCD0D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vAlign w:val="bottom"/>
          </w:tcPr>
          <w:p w14:paraId="25750D65"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1,027.40</w:t>
            </w:r>
          </w:p>
        </w:tc>
        <w:tc>
          <w:tcPr>
            <w:tcW w:w="270" w:type="dxa"/>
            <w:vAlign w:val="bottom"/>
          </w:tcPr>
          <w:p w14:paraId="168F9923"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1DF28518" w14:textId="77777777" w:rsidR="00773BD0" w:rsidRPr="00773BD0" w:rsidRDefault="00773BD0" w:rsidP="00D475D6">
            <w:pPr>
              <w:tabs>
                <w:tab w:val="decimal" w:pos="700"/>
              </w:tabs>
              <w:spacing w:line="240" w:lineRule="atLeast"/>
              <w:ind w:right="-180"/>
              <w:rPr>
                <w:szCs w:val="22"/>
                <w:lang w:val="en-US" w:bidi="th-TH"/>
              </w:rPr>
            </w:pPr>
            <w:r w:rsidRPr="00773BD0">
              <w:rPr>
                <w:szCs w:val="22"/>
                <w:lang w:val="en-US" w:bidi="th-TH"/>
              </w:rPr>
              <w:t>1,240.40</w:t>
            </w:r>
          </w:p>
        </w:tc>
      </w:tr>
      <w:tr w:rsidR="00D475D6" w:rsidRPr="00773BD0" w14:paraId="2FC9A906" w14:textId="77777777" w:rsidTr="00034C4E">
        <w:trPr>
          <w:trHeight w:val="20"/>
        </w:trPr>
        <w:tc>
          <w:tcPr>
            <w:tcW w:w="4050" w:type="dxa"/>
            <w:shd w:val="clear" w:color="auto" w:fill="auto"/>
          </w:tcPr>
          <w:p w14:paraId="29EB4A69" w14:textId="00AF4D6C" w:rsidR="00D475D6" w:rsidRPr="00F7119F" w:rsidRDefault="00F7119F" w:rsidP="00F7119F">
            <w:pPr>
              <w:shd w:val="clear" w:color="auto" w:fill="FFFFFF"/>
              <w:spacing w:line="240" w:lineRule="auto"/>
              <w:ind w:left="345" w:right="-108" w:hanging="345"/>
              <w:rPr>
                <w:szCs w:val="22"/>
                <w:lang w:val="en-US"/>
              </w:rPr>
            </w:pPr>
            <w:r w:rsidRPr="00F7119F">
              <w:rPr>
                <w:szCs w:val="22"/>
                <w:lang w:val="en-US"/>
              </w:rPr>
              <w:t xml:space="preserve">   </w:t>
            </w:r>
            <w:r w:rsidR="00D475D6" w:rsidRPr="00F7119F">
              <w:rPr>
                <w:szCs w:val="22"/>
                <w:lang w:val="en-US"/>
              </w:rPr>
              <w:t>Equity attributable to owners under common control before business</w:t>
            </w:r>
            <w:r w:rsidRPr="00F7119F">
              <w:rPr>
                <w:szCs w:val="22"/>
                <w:lang w:val="en-US"/>
              </w:rPr>
              <w:t xml:space="preserve"> </w:t>
            </w:r>
            <w:r w:rsidR="00D475D6" w:rsidRPr="00F7119F">
              <w:rPr>
                <w:szCs w:val="22"/>
                <w:lang w:val="en-US"/>
              </w:rPr>
              <w:t>restructuring</w:t>
            </w:r>
          </w:p>
        </w:tc>
        <w:tc>
          <w:tcPr>
            <w:tcW w:w="759" w:type="dxa"/>
          </w:tcPr>
          <w:p w14:paraId="429261F4" w14:textId="77777777" w:rsidR="00D475D6" w:rsidRPr="00773BD0" w:rsidRDefault="00D475D6" w:rsidP="00D475D6">
            <w:pPr>
              <w:shd w:val="clear" w:color="auto" w:fill="FFFFFF"/>
              <w:spacing w:line="240" w:lineRule="auto"/>
              <w:ind w:left="-79" w:right="-108"/>
              <w:jc w:val="center"/>
              <w:rPr>
                <w:szCs w:val="22"/>
                <w:lang w:val="en-US" w:bidi="th-TH"/>
              </w:rPr>
            </w:pPr>
          </w:p>
        </w:tc>
        <w:tc>
          <w:tcPr>
            <w:tcW w:w="236" w:type="dxa"/>
            <w:vAlign w:val="bottom"/>
          </w:tcPr>
          <w:p w14:paraId="04C4B63F"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099031E2" w14:textId="77777777" w:rsidR="00D475D6" w:rsidRPr="00773BD0" w:rsidRDefault="00D475D6" w:rsidP="00D475D6">
            <w:pPr>
              <w:tabs>
                <w:tab w:val="decimal" w:pos="880"/>
              </w:tabs>
              <w:spacing w:line="240" w:lineRule="atLeast"/>
              <w:ind w:right="-180"/>
              <w:rPr>
                <w:szCs w:val="22"/>
                <w:lang w:val="en-US" w:bidi="th-TH"/>
              </w:rPr>
            </w:pPr>
            <w:r w:rsidRPr="00773BD0">
              <w:rPr>
                <w:szCs w:val="22"/>
                <w:lang w:val="en-US" w:bidi="th-TH"/>
              </w:rPr>
              <w:t>38,814.06</w:t>
            </w:r>
          </w:p>
        </w:tc>
        <w:tc>
          <w:tcPr>
            <w:tcW w:w="270" w:type="dxa"/>
            <w:vAlign w:val="bottom"/>
          </w:tcPr>
          <w:p w14:paraId="7BD657E8"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68F750F2" w14:textId="77777777" w:rsidR="00D475D6" w:rsidRDefault="00D475D6" w:rsidP="00D475D6">
            <w:pPr>
              <w:tabs>
                <w:tab w:val="decimal" w:pos="790"/>
              </w:tabs>
              <w:spacing w:line="240" w:lineRule="atLeast"/>
              <w:ind w:right="-180"/>
              <w:rPr>
                <w:szCs w:val="22"/>
                <w:lang w:val="en-US" w:bidi="th-TH"/>
              </w:rPr>
            </w:pPr>
          </w:p>
          <w:p w14:paraId="72E942E1" w14:textId="77777777" w:rsidR="00D475D6" w:rsidRPr="00773BD0" w:rsidRDefault="00D475D6" w:rsidP="00D475D6">
            <w:pPr>
              <w:tabs>
                <w:tab w:val="decimal" w:pos="790"/>
              </w:tabs>
              <w:spacing w:line="240" w:lineRule="atLeast"/>
              <w:ind w:right="-180"/>
              <w:rPr>
                <w:szCs w:val="22"/>
                <w:lang w:val="en-US" w:bidi="th-TH"/>
              </w:rPr>
            </w:pPr>
            <w:r w:rsidRPr="00773BD0">
              <w:rPr>
                <w:szCs w:val="22"/>
                <w:lang w:val="en-US" w:bidi="th-TH"/>
              </w:rPr>
              <w:t xml:space="preserve"> -   </w:t>
            </w:r>
          </w:p>
        </w:tc>
        <w:tc>
          <w:tcPr>
            <w:tcW w:w="270" w:type="dxa"/>
            <w:vAlign w:val="bottom"/>
          </w:tcPr>
          <w:p w14:paraId="79B7B250" w14:textId="77777777" w:rsidR="00D475D6" w:rsidRPr="00773BD0" w:rsidRDefault="00D475D6" w:rsidP="00D475D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vAlign w:val="bottom"/>
          </w:tcPr>
          <w:p w14:paraId="17409B94" w14:textId="77777777" w:rsidR="00D475D6" w:rsidRPr="00773BD0" w:rsidRDefault="00D475D6" w:rsidP="00D475D6">
            <w:pPr>
              <w:tabs>
                <w:tab w:val="decimal" w:pos="700"/>
              </w:tabs>
              <w:spacing w:line="240" w:lineRule="atLeast"/>
              <w:ind w:right="-180"/>
              <w:jc w:val="center"/>
              <w:rPr>
                <w:szCs w:val="22"/>
                <w:lang w:val="en-US" w:bidi="th-TH"/>
              </w:rPr>
            </w:pPr>
          </w:p>
          <w:p w14:paraId="249D41A0" w14:textId="77777777" w:rsidR="00D475D6" w:rsidRPr="00773BD0" w:rsidRDefault="00D475D6" w:rsidP="00D475D6">
            <w:pPr>
              <w:tabs>
                <w:tab w:val="decimal" w:pos="700"/>
              </w:tabs>
              <w:spacing w:line="240" w:lineRule="atLeast"/>
              <w:ind w:right="-180"/>
              <w:jc w:val="center"/>
              <w:rPr>
                <w:szCs w:val="22"/>
                <w:lang w:val="en-US" w:bidi="th-TH"/>
              </w:rPr>
            </w:pPr>
            <w:r w:rsidRPr="00773BD0">
              <w:rPr>
                <w:szCs w:val="22"/>
                <w:lang w:val="en-US" w:bidi="th-TH"/>
              </w:rPr>
              <w:t>38,814.06</w:t>
            </w:r>
          </w:p>
        </w:tc>
        <w:tc>
          <w:tcPr>
            <w:tcW w:w="270" w:type="dxa"/>
            <w:vAlign w:val="bottom"/>
          </w:tcPr>
          <w:p w14:paraId="3FEB6E31"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vAlign w:val="bottom"/>
          </w:tcPr>
          <w:p w14:paraId="45EF2A30" w14:textId="77777777" w:rsidR="00D475D6" w:rsidRPr="00773BD0" w:rsidRDefault="00D475D6" w:rsidP="00D475D6">
            <w:pPr>
              <w:tabs>
                <w:tab w:val="left" w:pos="227"/>
                <w:tab w:val="center" w:pos="458"/>
                <w:tab w:val="decimal" w:pos="70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03324BDB"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3B94D0EC" w14:textId="77777777" w:rsidR="00D475D6" w:rsidRDefault="00D475D6" w:rsidP="00D475D6">
            <w:pPr>
              <w:tabs>
                <w:tab w:val="decimal" w:pos="648"/>
              </w:tabs>
              <w:spacing w:line="240" w:lineRule="atLeast"/>
              <w:ind w:right="-180"/>
              <w:rPr>
                <w:szCs w:val="22"/>
                <w:lang w:val="en-US" w:bidi="th-TH"/>
              </w:rPr>
            </w:pPr>
          </w:p>
          <w:p w14:paraId="571FC8B3" w14:textId="77777777" w:rsidR="00D475D6" w:rsidRPr="00773BD0" w:rsidRDefault="00D475D6" w:rsidP="00D475D6">
            <w:pPr>
              <w:tabs>
                <w:tab w:val="decimal" w:pos="648"/>
              </w:tabs>
              <w:spacing w:line="240" w:lineRule="atLeast"/>
              <w:ind w:right="-180"/>
              <w:rPr>
                <w:szCs w:val="22"/>
                <w:lang w:val="en-US" w:bidi="th-TH"/>
              </w:rPr>
            </w:pPr>
            <w:r w:rsidRPr="00773BD0">
              <w:rPr>
                <w:szCs w:val="22"/>
                <w:lang w:val="en-US" w:bidi="th-TH"/>
              </w:rPr>
              <w:t xml:space="preserve"> -   </w:t>
            </w:r>
          </w:p>
        </w:tc>
        <w:tc>
          <w:tcPr>
            <w:tcW w:w="270" w:type="dxa"/>
            <w:vAlign w:val="bottom"/>
          </w:tcPr>
          <w:p w14:paraId="79635922" w14:textId="77777777" w:rsidR="00D475D6" w:rsidRPr="00773BD0" w:rsidRDefault="00D475D6" w:rsidP="00D475D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735F72F2" w14:textId="77777777" w:rsidR="00D475D6" w:rsidRPr="00773BD0" w:rsidRDefault="00D475D6" w:rsidP="00D475D6">
            <w:pPr>
              <w:tabs>
                <w:tab w:val="decimal" w:pos="700"/>
              </w:tabs>
              <w:spacing w:line="240" w:lineRule="atLeast"/>
              <w:ind w:right="-180"/>
              <w:rPr>
                <w:szCs w:val="22"/>
                <w:lang w:val="en-US" w:bidi="th-TH"/>
              </w:rPr>
            </w:pPr>
            <w:r w:rsidRPr="00773BD0">
              <w:rPr>
                <w:szCs w:val="22"/>
                <w:lang w:val="en-US" w:bidi="th-TH"/>
              </w:rPr>
              <w:t>-</w:t>
            </w:r>
          </w:p>
        </w:tc>
      </w:tr>
      <w:tr w:rsidR="00D475D6" w:rsidRPr="00773BD0" w14:paraId="3F1309FB" w14:textId="77777777" w:rsidTr="00034C4E">
        <w:trPr>
          <w:trHeight w:val="20"/>
        </w:trPr>
        <w:tc>
          <w:tcPr>
            <w:tcW w:w="4050" w:type="dxa"/>
            <w:shd w:val="clear" w:color="auto" w:fill="auto"/>
          </w:tcPr>
          <w:p w14:paraId="66660F70" w14:textId="77777777" w:rsidR="00D475D6" w:rsidRPr="00F7119F" w:rsidRDefault="00D475D6" w:rsidP="00D475D6">
            <w:pPr>
              <w:shd w:val="clear" w:color="auto" w:fill="FFFFFF"/>
              <w:spacing w:line="240" w:lineRule="auto"/>
              <w:ind w:left="144" w:right="-108" w:hanging="144"/>
              <w:rPr>
                <w:szCs w:val="22"/>
                <w:lang w:val="en-US"/>
              </w:rPr>
            </w:pPr>
            <w:r w:rsidRPr="00F7119F">
              <w:rPr>
                <w:szCs w:val="22"/>
                <w:lang w:val="en-US"/>
              </w:rPr>
              <w:t>Differences from business combination under common control</w:t>
            </w:r>
          </w:p>
        </w:tc>
        <w:tc>
          <w:tcPr>
            <w:tcW w:w="759" w:type="dxa"/>
          </w:tcPr>
          <w:p w14:paraId="746B27BB" w14:textId="77777777" w:rsidR="00D475D6" w:rsidRPr="00773BD0" w:rsidRDefault="00D475D6" w:rsidP="00D475D6">
            <w:pPr>
              <w:shd w:val="clear" w:color="auto" w:fill="FFFFFF"/>
              <w:spacing w:line="240" w:lineRule="auto"/>
              <w:ind w:left="-79" w:right="-108"/>
              <w:jc w:val="center"/>
              <w:rPr>
                <w:i/>
                <w:iCs/>
                <w:szCs w:val="22"/>
                <w:lang w:val="en-US" w:bidi="th-TH"/>
              </w:rPr>
            </w:pPr>
          </w:p>
        </w:tc>
        <w:tc>
          <w:tcPr>
            <w:tcW w:w="236" w:type="dxa"/>
            <w:vAlign w:val="bottom"/>
          </w:tcPr>
          <w:p w14:paraId="4DE02E4A"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2C5CA261" w14:textId="77777777" w:rsidR="00D475D6" w:rsidRPr="00773BD0" w:rsidRDefault="00D475D6" w:rsidP="005A33FA">
            <w:pPr>
              <w:tabs>
                <w:tab w:val="decimal" w:pos="693"/>
              </w:tabs>
              <w:spacing w:line="240" w:lineRule="atLeast"/>
              <w:ind w:right="-180"/>
              <w:rPr>
                <w:szCs w:val="22"/>
                <w:lang w:val="en-US" w:bidi="th-TH"/>
              </w:rPr>
            </w:pPr>
            <w:r w:rsidRPr="00773BD0">
              <w:rPr>
                <w:szCs w:val="22"/>
                <w:lang w:val="en-US" w:bidi="th-TH"/>
              </w:rPr>
              <w:t>-</w:t>
            </w:r>
          </w:p>
        </w:tc>
        <w:tc>
          <w:tcPr>
            <w:tcW w:w="270" w:type="dxa"/>
            <w:vAlign w:val="bottom"/>
          </w:tcPr>
          <w:p w14:paraId="78CE2060" w14:textId="77777777" w:rsidR="00D475D6" w:rsidRPr="00773BD0" w:rsidRDefault="00D475D6" w:rsidP="005A33FA">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Pr>
          <w:p w14:paraId="16BD0B79" w14:textId="77777777" w:rsidR="00D475D6" w:rsidRDefault="00D475D6" w:rsidP="00D475D6">
            <w:pPr>
              <w:tabs>
                <w:tab w:val="decimal" w:pos="790"/>
              </w:tabs>
              <w:spacing w:line="240" w:lineRule="atLeast"/>
              <w:ind w:right="-180"/>
              <w:rPr>
                <w:szCs w:val="22"/>
                <w:lang w:val="en-US" w:bidi="th-TH"/>
              </w:rPr>
            </w:pPr>
          </w:p>
          <w:p w14:paraId="6D6DD987" w14:textId="77777777" w:rsidR="00D475D6" w:rsidRPr="00773BD0" w:rsidRDefault="00D475D6" w:rsidP="00D475D6">
            <w:pPr>
              <w:tabs>
                <w:tab w:val="decimal" w:pos="790"/>
              </w:tabs>
              <w:spacing w:line="240" w:lineRule="atLeast"/>
              <w:ind w:right="-180"/>
              <w:rPr>
                <w:szCs w:val="22"/>
                <w:lang w:val="en-US" w:bidi="th-TH"/>
              </w:rPr>
            </w:pPr>
            <w:r w:rsidRPr="00773BD0">
              <w:rPr>
                <w:szCs w:val="22"/>
                <w:lang w:val="en-US" w:bidi="th-TH"/>
              </w:rPr>
              <w:t xml:space="preserve"> -   </w:t>
            </w:r>
          </w:p>
        </w:tc>
        <w:tc>
          <w:tcPr>
            <w:tcW w:w="270" w:type="dxa"/>
            <w:vAlign w:val="bottom"/>
          </w:tcPr>
          <w:p w14:paraId="2A3EEF34" w14:textId="77777777" w:rsidR="00D475D6" w:rsidRPr="00773BD0" w:rsidRDefault="00D475D6" w:rsidP="00D475D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vAlign w:val="bottom"/>
          </w:tcPr>
          <w:p w14:paraId="4B6B6BBE" w14:textId="77777777" w:rsidR="00D475D6" w:rsidRPr="00773BD0" w:rsidRDefault="00D475D6" w:rsidP="00D475D6">
            <w:pPr>
              <w:tabs>
                <w:tab w:val="decimal" w:pos="700"/>
              </w:tabs>
              <w:spacing w:line="240" w:lineRule="atLeast"/>
              <w:ind w:right="-180"/>
              <w:jc w:val="center"/>
              <w:rPr>
                <w:szCs w:val="22"/>
                <w:lang w:val="en-US" w:bidi="th-TH"/>
              </w:rPr>
            </w:pPr>
          </w:p>
          <w:p w14:paraId="7311274B" w14:textId="77777777" w:rsidR="00D475D6" w:rsidRPr="00773BD0" w:rsidRDefault="00D475D6" w:rsidP="00D475D6">
            <w:pPr>
              <w:spacing w:line="240" w:lineRule="atLeast"/>
              <w:ind w:right="-180"/>
              <w:jc w:val="center"/>
              <w:rPr>
                <w:szCs w:val="22"/>
                <w:lang w:val="en-US" w:bidi="th-TH"/>
              </w:rPr>
            </w:pPr>
            <w:r w:rsidRPr="00773BD0">
              <w:rPr>
                <w:szCs w:val="22"/>
                <w:lang w:val="en-US" w:bidi="th-TH"/>
              </w:rPr>
              <w:t>-</w:t>
            </w:r>
          </w:p>
        </w:tc>
        <w:tc>
          <w:tcPr>
            <w:tcW w:w="270" w:type="dxa"/>
            <w:vAlign w:val="bottom"/>
          </w:tcPr>
          <w:p w14:paraId="741D6F30"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vAlign w:val="bottom"/>
          </w:tcPr>
          <w:p w14:paraId="283F89E3" w14:textId="77777777" w:rsidR="00D475D6" w:rsidRPr="00773BD0" w:rsidRDefault="00D475D6" w:rsidP="00D475D6">
            <w:pPr>
              <w:tabs>
                <w:tab w:val="decimal" w:pos="700"/>
              </w:tabs>
              <w:spacing w:line="240" w:lineRule="atLeast"/>
              <w:ind w:right="-180"/>
              <w:jc w:val="center"/>
              <w:rPr>
                <w:szCs w:val="22"/>
                <w:lang w:val="en-US" w:bidi="th-TH"/>
              </w:rPr>
            </w:pPr>
            <w:r w:rsidRPr="00773BD0">
              <w:rPr>
                <w:szCs w:val="22"/>
                <w:lang w:val="en-US" w:bidi="th-TH"/>
              </w:rPr>
              <w:t>(1,917.72)</w:t>
            </w:r>
          </w:p>
        </w:tc>
        <w:tc>
          <w:tcPr>
            <w:tcW w:w="270" w:type="dxa"/>
            <w:vAlign w:val="bottom"/>
          </w:tcPr>
          <w:p w14:paraId="28999046"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264099DC" w14:textId="77777777" w:rsidR="00D475D6" w:rsidRDefault="00D475D6" w:rsidP="00D475D6">
            <w:pPr>
              <w:tabs>
                <w:tab w:val="decimal" w:pos="648"/>
              </w:tabs>
              <w:spacing w:line="240" w:lineRule="atLeast"/>
              <w:ind w:right="-180"/>
              <w:rPr>
                <w:szCs w:val="22"/>
                <w:lang w:val="en-US" w:bidi="th-TH"/>
              </w:rPr>
            </w:pPr>
          </w:p>
          <w:p w14:paraId="175B4AE4" w14:textId="77777777" w:rsidR="00D475D6" w:rsidRPr="00773BD0" w:rsidRDefault="00D475D6" w:rsidP="00D475D6">
            <w:pPr>
              <w:tabs>
                <w:tab w:val="decimal" w:pos="648"/>
              </w:tabs>
              <w:spacing w:line="240" w:lineRule="atLeast"/>
              <w:ind w:right="-180"/>
              <w:rPr>
                <w:szCs w:val="22"/>
                <w:lang w:val="en-US" w:bidi="th-TH"/>
              </w:rPr>
            </w:pPr>
            <w:r w:rsidRPr="00773BD0">
              <w:rPr>
                <w:szCs w:val="22"/>
                <w:lang w:val="en-US" w:bidi="th-TH"/>
              </w:rPr>
              <w:t xml:space="preserve"> -   </w:t>
            </w:r>
          </w:p>
        </w:tc>
        <w:tc>
          <w:tcPr>
            <w:tcW w:w="270" w:type="dxa"/>
            <w:vAlign w:val="bottom"/>
          </w:tcPr>
          <w:p w14:paraId="2454C89F" w14:textId="77777777" w:rsidR="00D475D6" w:rsidRPr="00773BD0" w:rsidRDefault="00D475D6" w:rsidP="00D475D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63A153A7" w14:textId="77777777" w:rsidR="00D475D6" w:rsidRPr="00773BD0" w:rsidRDefault="00D475D6" w:rsidP="00D475D6">
            <w:pPr>
              <w:tabs>
                <w:tab w:val="decimal" w:pos="700"/>
              </w:tabs>
              <w:spacing w:line="240" w:lineRule="atLeast"/>
              <w:ind w:right="-180"/>
              <w:rPr>
                <w:szCs w:val="22"/>
                <w:lang w:val="en-US" w:bidi="th-TH"/>
              </w:rPr>
            </w:pPr>
            <w:r w:rsidRPr="00773BD0">
              <w:rPr>
                <w:szCs w:val="22"/>
                <w:lang w:val="en-US" w:bidi="th-TH"/>
              </w:rPr>
              <w:t>(1,917.72)</w:t>
            </w:r>
          </w:p>
        </w:tc>
      </w:tr>
      <w:tr w:rsidR="00D475D6" w:rsidRPr="00773BD0" w14:paraId="2E78B616" w14:textId="77777777" w:rsidTr="00034C4E">
        <w:trPr>
          <w:trHeight w:val="20"/>
        </w:trPr>
        <w:tc>
          <w:tcPr>
            <w:tcW w:w="4050" w:type="dxa"/>
            <w:shd w:val="clear" w:color="auto" w:fill="auto"/>
          </w:tcPr>
          <w:p w14:paraId="5872B3A1" w14:textId="77777777" w:rsidR="00D475D6" w:rsidRPr="00F7119F" w:rsidRDefault="00D475D6" w:rsidP="00D475D6">
            <w:pPr>
              <w:shd w:val="clear" w:color="auto" w:fill="FFFFFF"/>
              <w:spacing w:line="240" w:lineRule="auto"/>
              <w:ind w:left="144" w:right="-108" w:hanging="144"/>
              <w:rPr>
                <w:szCs w:val="22"/>
                <w:lang w:val="en-US"/>
              </w:rPr>
            </w:pPr>
            <w:r w:rsidRPr="00F7119F">
              <w:rPr>
                <w:szCs w:val="22"/>
                <w:lang w:val="en-US"/>
              </w:rPr>
              <w:t>Retained earnings</w:t>
            </w:r>
            <w:r w:rsidRPr="00F7119F">
              <w:rPr>
                <w:szCs w:val="22"/>
                <w:cs/>
                <w:lang w:val="en-US" w:bidi="th-TH"/>
              </w:rPr>
              <w:t xml:space="preserve"> </w:t>
            </w:r>
            <w:r w:rsidRPr="00F7119F">
              <w:rPr>
                <w:szCs w:val="22"/>
                <w:lang w:val="en-US"/>
              </w:rPr>
              <w:t>(Deficit)</w:t>
            </w:r>
          </w:p>
          <w:p w14:paraId="43621256" w14:textId="33F6C520" w:rsidR="00D475D6" w:rsidRPr="00F7119F" w:rsidRDefault="00D475D6" w:rsidP="00F7119F">
            <w:pPr>
              <w:shd w:val="clear" w:color="auto" w:fill="FFFFFF"/>
              <w:spacing w:line="240" w:lineRule="auto"/>
              <w:ind w:left="345" w:right="-108" w:hanging="183"/>
              <w:rPr>
                <w:szCs w:val="22"/>
                <w:lang w:val="en-US"/>
              </w:rPr>
            </w:pPr>
            <w:r w:rsidRPr="00F7119F">
              <w:rPr>
                <w:szCs w:val="22"/>
                <w:lang w:val="en-US"/>
              </w:rPr>
              <w:t xml:space="preserve">Legal reserve before business </w:t>
            </w:r>
            <w:r w:rsidR="00F7119F" w:rsidRPr="00F7119F">
              <w:rPr>
                <w:szCs w:val="22"/>
                <w:lang w:val="en-US"/>
              </w:rPr>
              <w:t xml:space="preserve">  </w:t>
            </w:r>
            <w:r w:rsidRPr="00F7119F">
              <w:rPr>
                <w:szCs w:val="22"/>
                <w:lang w:val="en-US"/>
              </w:rPr>
              <w:t>restructuring</w:t>
            </w:r>
          </w:p>
        </w:tc>
        <w:tc>
          <w:tcPr>
            <w:tcW w:w="759" w:type="dxa"/>
          </w:tcPr>
          <w:p w14:paraId="246647D5" w14:textId="77777777" w:rsidR="00D475D6" w:rsidRPr="00773BD0" w:rsidRDefault="00D475D6" w:rsidP="00D475D6">
            <w:pPr>
              <w:shd w:val="clear" w:color="auto" w:fill="FFFFFF"/>
              <w:spacing w:line="240" w:lineRule="auto"/>
              <w:ind w:left="-79" w:right="-108"/>
              <w:jc w:val="center"/>
              <w:rPr>
                <w:i/>
                <w:iCs/>
                <w:szCs w:val="22"/>
                <w:lang w:val="en-US" w:bidi="th-TH"/>
              </w:rPr>
            </w:pPr>
          </w:p>
        </w:tc>
        <w:tc>
          <w:tcPr>
            <w:tcW w:w="236" w:type="dxa"/>
            <w:vAlign w:val="bottom"/>
          </w:tcPr>
          <w:p w14:paraId="02DE8103"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2D080045" w14:textId="77777777" w:rsidR="00D475D6" w:rsidRPr="00773BD0" w:rsidRDefault="00D475D6" w:rsidP="00D475D6">
            <w:pPr>
              <w:tabs>
                <w:tab w:val="decimal" w:pos="880"/>
              </w:tabs>
              <w:spacing w:line="240" w:lineRule="atLeast"/>
              <w:ind w:right="-180"/>
              <w:rPr>
                <w:szCs w:val="22"/>
                <w:lang w:val="en-US" w:bidi="th-TH"/>
              </w:rPr>
            </w:pPr>
            <w:r w:rsidRPr="00773BD0">
              <w:rPr>
                <w:szCs w:val="22"/>
                <w:lang w:val="en-US" w:bidi="th-TH"/>
              </w:rPr>
              <w:t>0.01</w:t>
            </w:r>
          </w:p>
        </w:tc>
        <w:tc>
          <w:tcPr>
            <w:tcW w:w="270" w:type="dxa"/>
            <w:vAlign w:val="bottom"/>
          </w:tcPr>
          <w:p w14:paraId="26FF290B"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Pr>
          <w:p w14:paraId="25D64A8A" w14:textId="77777777" w:rsidR="00D475D6" w:rsidRDefault="00D475D6" w:rsidP="00D475D6">
            <w:pPr>
              <w:tabs>
                <w:tab w:val="decimal" w:pos="790"/>
              </w:tabs>
              <w:spacing w:line="240" w:lineRule="atLeast"/>
              <w:ind w:right="-180"/>
              <w:rPr>
                <w:szCs w:val="22"/>
                <w:lang w:val="en-US" w:bidi="th-TH"/>
              </w:rPr>
            </w:pPr>
          </w:p>
          <w:p w14:paraId="28F644CF" w14:textId="77777777" w:rsidR="00D475D6" w:rsidRDefault="00D475D6" w:rsidP="00D475D6">
            <w:pPr>
              <w:tabs>
                <w:tab w:val="decimal" w:pos="790"/>
              </w:tabs>
              <w:spacing w:line="240" w:lineRule="atLeast"/>
              <w:ind w:right="-180"/>
              <w:rPr>
                <w:szCs w:val="22"/>
                <w:lang w:val="en-US" w:bidi="th-TH"/>
              </w:rPr>
            </w:pPr>
          </w:p>
          <w:p w14:paraId="0ABA8747" w14:textId="77777777" w:rsidR="00D475D6" w:rsidRPr="00773BD0" w:rsidRDefault="00D475D6" w:rsidP="00D475D6">
            <w:pPr>
              <w:tabs>
                <w:tab w:val="decimal" w:pos="790"/>
              </w:tabs>
              <w:spacing w:line="240" w:lineRule="atLeast"/>
              <w:ind w:right="-180"/>
              <w:rPr>
                <w:szCs w:val="22"/>
                <w:lang w:val="en-US" w:bidi="th-TH"/>
              </w:rPr>
            </w:pPr>
            <w:r w:rsidRPr="00773BD0">
              <w:rPr>
                <w:szCs w:val="22"/>
                <w:lang w:val="en-US" w:bidi="th-TH"/>
              </w:rPr>
              <w:t xml:space="preserve"> -   </w:t>
            </w:r>
          </w:p>
        </w:tc>
        <w:tc>
          <w:tcPr>
            <w:tcW w:w="270" w:type="dxa"/>
            <w:vAlign w:val="bottom"/>
          </w:tcPr>
          <w:p w14:paraId="30E46C9C" w14:textId="77777777" w:rsidR="00D475D6" w:rsidRPr="00773BD0" w:rsidRDefault="00D475D6" w:rsidP="00D475D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vAlign w:val="bottom"/>
          </w:tcPr>
          <w:p w14:paraId="462770E4" w14:textId="77777777" w:rsidR="00D475D6" w:rsidRPr="00773BD0" w:rsidRDefault="00D475D6" w:rsidP="00D475D6">
            <w:pPr>
              <w:tabs>
                <w:tab w:val="decimal" w:pos="700"/>
              </w:tabs>
              <w:spacing w:line="240" w:lineRule="atLeast"/>
              <w:ind w:right="-180"/>
              <w:jc w:val="center"/>
              <w:rPr>
                <w:szCs w:val="22"/>
                <w:lang w:val="en-US" w:bidi="th-TH"/>
              </w:rPr>
            </w:pPr>
          </w:p>
          <w:p w14:paraId="7222BAF5" w14:textId="77777777" w:rsidR="00D475D6" w:rsidRPr="00773BD0" w:rsidRDefault="00D475D6" w:rsidP="00D475D6">
            <w:pPr>
              <w:tabs>
                <w:tab w:val="decimal" w:pos="700"/>
              </w:tabs>
              <w:spacing w:line="240" w:lineRule="atLeast"/>
              <w:ind w:right="-180"/>
              <w:jc w:val="center"/>
              <w:rPr>
                <w:szCs w:val="22"/>
                <w:lang w:val="en-US" w:bidi="th-TH"/>
              </w:rPr>
            </w:pPr>
          </w:p>
          <w:p w14:paraId="396B4AEE" w14:textId="77777777" w:rsidR="00D475D6" w:rsidRPr="00773BD0" w:rsidRDefault="00D475D6" w:rsidP="00D475D6">
            <w:pPr>
              <w:tabs>
                <w:tab w:val="decimal" w:pos="700"/>
              </w:tabs>
              <w:spacing w:line="240" w:lineRule="atLeast"/>
              <w:ind w:right="-180"/>
              <w:jc w:val="center"/>
              <w:rPr>
                <w:szCs w:val="22"/>
                <w:lang w:val="en-US" w:bidi="th-TH"/>
              </w:rPr>
            </w:pPr>
            <w:r w:rsidRPr="00773BD0">
              <w:rPr>
                <w:szCs w:val="22"/>
                <w:lang w:val="en-US" w:bidi="th-TH"/>
              </w:rPr>
              <w:t>0.01</w:t>
            </w:r>
          </w:p>
        </w:tc>
        <w:tc>
          <w:tcPr>
            <w:tcW w:w="270" w:type="dxa"/>
            <w:vAlign w:val="bottom"/>
          </w:tcPr>
          <w:p w14:paraId="64266519" w14:textId="77777777" w:rsidR="00D475D6" w:rsidRPr="00773BD0" w:rsidRDefault="00D475D6" w:rsidP="00D475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vAlign w:val="bottom"/>
          </w:tcPr>
          <w:p w14:paraId="30016BB7" w14:textId="77777777" w:rsidR="00D475D6" w:rsidRPr="00773BD0" w:rsidRDefault="00D475D6" w:rsidP="00D475D6">
            <w:pPr>
              <w:tabs>
                <w:tab w:val="left" w:pos="227"/>
                <w:tab w:val="center" w:pos="458"/>
                <w:tab w:val="decimal" w:pos="70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773BD0">
              <w:rPr>
                <w:szCs w:val="22"/>
                <w:lang w:val="en-US" w:bidi="th-TH"/>
              </w:rPr>
              <w:t>-</w:t>
            </w:r>
          </w:p>
        </w:tc>
        <w:tc>
          <w:tcPr>
            <w:tcW w:w="270" w:type="dxa"/>
            <w:vAlign w:val="bottom"/>
          </w:tcPr>
          <w:p w14:paraId="418E1A15" w14:textId="77777777" w:rsidR="00D475D6" w:rsidRPr="00773BD0" w:rsidRDefault="00D475D6" w:rsidP="00D475D6">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038B5FDD" w14:textId="77777777" w:rsidR="00D475D6" w:rsidRDefault="00D475D6" w:rsidP="00D475D6">
            <w:pPr>
              <w:tabs>
                <w:tab w:val="decimal" w:pos="648"/>
              </w:tabs>
              <w:spacing w:line="240" w:lineRule="atLeast"/>
              <w:ind w:right="-180"/>
              <w:rPr>
                <w:szCs w:val="22"/>
                <w:lang w:val="en-US" w:bidi="th-TH"/>
              </w:rPr>
            </w:pPr>
          </w:p>
          <w:p w14:paraId="14E958A9" w14:textId="77777777" w:rsidR="00D475D6" w:rsidRDefault="00D475D6" w:rsidP="00D475D6">
            <w:pPr>
              <w:tabs>
                <w:tab w:val="decimal" w:pos="648"/>
              </w:tabs>
              <w:spacing w:line="240" w:lineRule="atLeast"/>
              <w:ind w:right="-180"/>
              <w:rPr>
                <w:szCs w:val="22"/>
                <w:lang w:val="en-US" w:bidi="th-TH"/>
              </w:rPr>
            </w:pPr>
          </w:p>
          <w:p w14:paraId="56FB07C9" w14:textId="77777777" w:rsidR="00D475D6" w:rsidRPr="00773BD0" w:rsidRDefault="00D475D6" w:rsidP="00D475D6">
            <w:pPr>
              <w:tabs>
                <w:tab w:val="decimal" w:pos="648"/>
              </w:tabs>
              <w:spacing w:line="240" w:lineRule="atLeast"/>
              <w:ind w:right="-180"/>
              <w:rPr>
                <w:szCs w:val="22"/>
                <w:lang w:val="en-US" w:bidi="th-TH"/>
              </w:rPr>
            </w:pPr>
            <w:r w:rsidRPr="00773BD0">
              <w:rPr>
                <w:szCs w:val="22"/>
                <w:lang w:val="en-US" w:bidi="th-TH"/>
              </w:rPr>
              <w:t xml:space="preserve"> -   </w:t>
            </w:r>
          </w:p>
        </w:tc>
        <w:tc>
          <w:tcPr>
            <w:tcW w:w="270" w:type="dxa"/>
            <w:vAlign w:val="bottom"/>
          </w:tcPr>
          <w:p w14:paraId="7766934A" w14:textId="77777777" w:rsidR="00D475D6" w:rsidRPr="00773BD0" w:rsidRDefault="00D475D6" w:rsidP="00D475D6">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vAlign w:val="bottom"/>
          </w:tcPr>
          <w:p w14:paraId="352D85F4" w14:textId="77777777" w:rsidR="00D475D6" w:rsidRPr="00773BD0" w:rsidRDefault="00D475D6" w:rsidP="00D475D6">
            <w:pPr>
              <w:tabs>
                <w:tab w:val="decimal" w:pos="700"/>
              </w:tabs>
              <w:spacing w:line="240" w:lineRule="atLeast"/>
              <w:ind w:right="-180"/>
              <w:rPr>
                <w:szCs w:val="22"/>
                <w:lang w:val="en-US" w:bidi="th-TH"/>
              </w:rPr>
            </w:pPr>
            <w:r w:rsidRPr="00773BD0">
              <w:rPr>
                <w:szCs w:val="22"/>
                <w:lang w:val="en-US" w:bidi="th-TH"/>
              </w:rPr>
              <w:t>-</w:t>
            </w:r>
          </w:p>
        </w:tc>
      </w:tr>
      <w:tr w:rsidR="00773BD0" w:rsidRPr="00773BD0" w14:paraId="5E3A46B6" w14:textId="77777777" w:rsidTr="00773BD0">
        <w:trPr>
          <w:trHeight w:val="20"/>
        </w:trPr>
        <w:tc>
          <w:tcPr>
            <w:tcW w:w="4050" w:type="dxa"/>
            <w:shd w:val="clear" w:color="auto" w:fill="auto"/>
            <w:vAlign w:val="center"/>
          </w:tcPr>
          <w:p w14:paraId="67EE38AA" w14:textId="77777777" w:rsidR="00773BD0" w:rsidRPr="00F7119F" w:rsidRDefault="00773BD0" w:rsidP="0088472C">
            <w:pPr>
              <w:shd w:val="clear" w:color="auto" w:fill="FFFFFF"/>
              <w:spacing w:line="240" w:lineRule="auto"/>
              <w:ind w:left="144" w:right="-108" w:hanging="144"/>
              <w:rPr>
                <w:szCs w:val="22"/>
                <w:lang w:val="en-US"/>
              </w:rPr>
            </w:pPr>
            <w:r w:rsidRPr="00F7119F">
              <w:rPr>
                <w:szCs w:val="22"/>
                <w:lang w:val="en-US"/>
              </w:rPr>
              <w:t xml:space="preserve">   Unappropriated </w:t>
            </w:r>
          </w:p>
        </w:tc>
        <w:tc>
          <w:tcPr>
            <w:tcW w:w="759" w:type="dxa"/>
            <w:vAlign w:val="center"/>
          </w:tcPr>
          <w:p w14:paraId="3900C752"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vAlign w:val="center"/>
          </w:tcPr>
          <w:p w14:paraId="6DEB6E6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center"/>
          </w:tcPr>
          <w:p w14:paraId="7BF7488B" w14:textId="77777777" w:rsidR="00773BD0" w:rsidRPr="00773BD0" w:rsidRDefault="00773BD0" w:rsidP="0088472C">
            <w:pPr>
              <w:tabs>
                <w:tab w:val="decimal" w:pos="880"/>
              </w:tabs>
              <w:spacing w:line="240" w:lineRule="atLeast"/>
              <w:ind w:right="-180"/>
              <w:rPr>
                <w:szCs w:val="22"/>
                <w:lang w:val="en-US" w:bidi="th-TH"/>
              </w:rPr>
            </w:pPr>
            <w:r w:rsidRPr="00773BD0">
              <w:rPr>
                <w:szCs w:val="22"/>
                <w:lang w:val="en-US" w:bidi="th-TH"/>
              </w:rPr>
              <w:t>1.59</w:t>
            </w:r>
          </w:p>
        </w:tc>
        <w:tc>
          <w:tcPr>
            <w:tcW w:w="270" w:type="dxa"/>
            <w:vAlign w:val="center"/>
          </w:tcPr>
          <w:p w14:paraId="58A708B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Pr>
          <w:p w14:paraId="1B051C16"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   </w:t>
            </w:r>
          </w:p>
        </w:tc>
        <w:tc>
          <w:tcPr>
            <w:tcW w:w="270" w:type="dxa"/>
            <w:vAlign w:val="center"/>
          </w:tcPr>
          <w:p w14:paraId="2E132ACC"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Pr>
          <w:p w14:paraId="305D8D6E" w14:textId="77777777" w:rsidR="00773BD0" w:rsidRPr="00773BD0" w:rsidRDefault="00773BD0" w:rsidP="0088472C">
            <w:pPr>
              <w:tabs>
                <w:tab w:val="decimal" w:pos="700"/>
              </w:tabs>
              <w:spacing w:line="240" w:lineRule="atLeast"/>
              <w:ind w:right="-180"/>
              <w:jc w:val="center"/>
              <w:rPr>
                <w:szCs w:val="22"/>
                <w:lang w:val="en-US" w:bidi="th-TH"/>
              </w:rPr>
            </w:pPr>
            <w:r w:rsidRPr="00773BD0">
              <w:rPr>
                <w:szCs w:val="22"/>
                <w:lang w:val="en-US" w:bidi="th-TH"/>
              </w:rPr>
              <w:t>1.59</w:t>
            </w:r>
          </w:p>
        </w:tc>
        <w:tc>
          <w:tcPr>
            <w:tcW w:w="270" w:type="dxa"/>
            <w:vAlign w:val="center"/>
          </w:tcPr>
          <w:p w14:paraId="10078D1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vAlign w:val="bottom"/>
          </w:tcPr>
          <w:p w14:paraId="0CBC031F" w14:textId="77777777" w:rsidR="00773BD0" w:rsidRPr="00773BD0" w:rsidRDefault="00773BD0" w:rsidP="0088472C">
            <w:pPr>
              <w:tabs>
                <w:tab w:val="decimal" w:pos="700"/>
              </w:tabs>
              <w:spacing w:line="240" w:lineRule="atLeast"/>
              <w:ind w:right="-180"/>
              <w:jc w:val="center"/>
              <w:rPr>
                <w:szCs w:val="22"/>
                <w:lang w:val="en-US" w:bidi="th-TH"/>
              </w:rPr>
            </w:pPr>
            <w:r w:rsidRPr="00773BD0">
              <w:rPr>
                <w:szCs w:val="22"/>
                <w:lang w:val="en-US" w:bidi="th-TH"/>
              </w:rPr>
              <w:t>83.98</w:t>
            </w:r>
          </w:p>
        </w:tc>
        <w:tc>
          <w:tcPr>
            <w:tcW w:w="270" w:type="dxa"/>
            <w:vAlign w:val="center"/>
          </w:tcPr>
          <w:p w14:paraId="23D0815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0FEF8F2"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 xml:space="preserve"> -   </w:t>
            </w:r>
          </w:p>
        </w:tc>
        <w:tc>
          <w:tcPr>
            <w:tcW w:w="270" w:type="dxa"/>
            <w:vAlign w:val="center"/>
          </w:tcPr>
          <w:p w14:paraId="20A10594"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C5FB1F1"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83.98 </w:t>
            </w:r>
          </w:p>
        </w:tc>
      </w:tr>
      <w:tr w:rsidR="00773BD0" w:rsidRPr="00773BD0" w14:paraId="1840A539" w14:textId="77777777" w:rsidTr="00773BD0">
        <w:trPr>
          <w:trHeight w:val="20"/>
        </w:trPr>
        <w:tc>
          <w:tcPr>
            <w:tcW w:w="4050" w:type="dxa"/>
            <w:shd w:val="clear" w:color="auto" w:fill="auto"/>
          </w:tcPr>
          <w:p w14:paraId="7CB79DFD" w14:textId="77777777" w:rsidR="00773BD0" w:rsidRPr="00773BD0" w:rsidRDefault="00773BD0" w:rsidP="00F7119F">
            <w:pPr>
              <w:shd w:val="clear" w:color="auto" w:fill="FFFFFF"/>
              <w:spacing w:line="240" w:lineRule="auto"/>
              <w:ind w:left="345" w:right="-108" w:hanging="345"/>
              <w:rPr>
                <w:szCs w:val="22"/>
                <w:lang w:val="en-US" w:bidi="th-TH"/>
              </w:rPr>
            </w:pPr>
            <w:r w:rsidRPr="00773BD0">
              <w:rPr>
                <w:szCs w:val="22"/>
                <w:lang w:val="en-US"/>
              </w:rPr>
              <w:t xml:space="preserve">   Unappropriated before business restructuring</w:t>
            </w:r>
          </w:p>
        </w:tc>
        <w:tc>
          <w:tcPr>
            <w:tcW w:w="759" w:type="dxa"/>
          </w:tcPr>
          <w:p w14:paraId="2B34E600"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vAlign w:val="bottom"/>
          </w:tcPr>
          <w:p w14:paraId="276867D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bottom w:val="single" w:sz="4" w:space="0" w:color="auto"/>
            </w:tcBorders>
            <w:vAlign w:val="bottom"/>
          </w:tcPr>
          <w:p w14:paraId="6B6474C6" w14:textId="77777777" w:rsidR="00773BD0" w:rsidRPr="00773BD0" w:rsidRDefault="00773BD0" w:rsidP="0088472C">
            <w:pPr>
              <w:tabs>
                <w:tab w:val="decimal" w:pos="880"/>
              </w:tabs>
              <w:spacing w:line="240" w:lineRule="atLeast"/>
              <w:ind w:right="-180"/>
              <w:rPr>
                <w:szCs w:val="22"/>
                <w:lang w:val="en-US" w:bidi="th-TH"/>
              </w:rPr>
            </w:pPr>
            <w:r w:rsidRPr="00773BD0">
              <w:rPr>
                <w:szCs w:val="22"/>
                <w:lang w:val="en-US" w:bidi="th-TH"/>
              </w:rPr>
              <w:t>802.51</w:t>
            </w:r>
          </w:p>
        </w:tc>
        <w:tc>
          <w:tcPr>
            <w:tcW w:w="270" w:type="dxa"/>
            <w:vAlign w:val="bottom"/>
          </w:tcPr>
          <w:p w14:paraId="07E0CFB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vAlign w:val="bottom"/>
          </w:tcPr>
          <w:p w14:paraId="568C3AE0"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(482.82)</w:t>
            </w:r>
          </w:p>
        </w:tc>
        <w:tc>
          <w:tcPr>
            <w:tcW w:w="270" w:type="dxa"/>
            <w:vAlign w:val="bottom"/>
          </w:tcPr>
          <w:p w14:paraId="5CBB7618"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bottom w:val="single" w:sz="4" w:space="0" w:color="auto"/>
            </w:tcBorders>
            <w:vAlign w:val="bottom"/>
          </w:tcPr>
          <w:p w14:paraId="1EAE64F1" w14:textId="77777777" w:rsidR="00773BD0" w:rsidRPr="00773BD0" w:rsidRDefault="00773BD0" w:rsidP="0088472C">
            <w:pPr>
              <w:tabs>
                <w:tab w:val="decimal" w:pos="700"/>
              </w:tabs>
              <w:spacing w:line="240" w:lineRule="atLeast"/>
              <w:ind w:right="-180"/>
              <w:jc w:val="center"/>
              <w:rPr>
                <w:szCs w:val="22"/>
                <w:lang w:val="en-US" w:bidi="th-TH"/>
              </w:rPr>
            </w:pPr>
            <w:r w:rsidRPr="00773BD0">
              <w:rPr>
                <w:szCs w:val="22"/>
                <w:lang w:val="en-US" w:bidi="th-TH"/>
              </w:rPr>
              <w:t>319.69</w:t>
            </w:r>
          </w:p>
        </w:tc>
        <w:tc>
          <w:tcPr>
            <w:tcW w:w="270" w:type="dxa"/>
            <w:vAlign w:val="bottom"/>
          </w:tcPr>
          <w:p w14:paraId="23632C7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tcBorders>
              <w:bottom w:val="single" w:sz="4" w:space="0" w:color="auto"/>
            </w:tcBorders>
            <w:vAlign w:val="bottom"/>
          </w:tcPr>
          <w:p w14:paraId="2EACE26A" w14:textId="77777777" w:rsidR="00773BD0" w:rsidRPr="00773BD0" w:rsidRDefault="00773BD0" w:rsidP="0088472C">
            <w:pPr>
              <w:tabs>
                <w:tab w:val="decimal" w:pos="700"/>
              </w:tabs>
              <w:spacing w:line="240" w:lineRule="atLeast"/>
              <w:ind w:right="-180"/>
              <w:jc w:val="center"/>
              <w:rPr>
                <w:szCs w:val="22"/>
                <w:lang w:val="en-US" w:bidi="th-TH"/>
              </w:rPr>
            </w:pPr>
            <w:r w:rsidRPr="00773BD0">
              <w:rPr>
                <w:szCs w:val="22"/>
                <w:lang w:val="en-US" w:bidi="th-TH"/>
              </w:rPr>
              <w:t>(5.83)</w:t>
            </w:r>
          </w:p>
        </w:tc>
        <w:tc>
          <w:tcPr>
            <w:tcW w:w="270" w:type="dxa"/>
            <w:vAlign w:val="bottom"/>
          </w:tcPr>
          <w:p w14:paraId="3976BD8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Borders>
              <w:bottom w:val="single" w:sz="4" w:space="0" w:color="auto"/>
            </w:tcBorders>
            <w:vAlign w:val="bottom"/>
          </w:tcPr>
          <w:p w14:paraId="1B5270D0"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(528.88)</w:t>
            </w:r>
          </w:p>
        </w:tc>
        <w:tc>
          <w:tcPr>
            <w:tcW w:w="270" w:type="dxa"/>
            <w:vAlign w:val="bottom"/>
          </w:tcPr>
          <w:p w14:paraId="44BEA3F1"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Borders>
              <w:bottom w:val="single" w:sz="4" w:space="0" w:color="auto"/>
            </w:tcBorders>
            <w:vAlign w:val="bottom"/>
          </w:tcPr>
          <w:p w14:paraId="60A44039"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(534.71)</w:t>
            </w:r>
          </w:p>
        </w:tc>
      </w:tr>
      <w:tr w:rsidR="00773BD0" w:rsidRPr="00773BD0" w14:paraId="41144E84" w14:textId="77777777" w:rsidTr="00773BD0">
        <w:trPr>
          <w:trHeight w:val="20"/>
        </w:trPr>
        <w:tc>
          <w:tcPr>
            <w:tcW w:w="4050" w:type="dxa"/>
            <w:shd w:val="clear" w:color="auto" w:fill="auto"/>
          </w:tcPr>
          <w:p w14:paraId="030F3F5F" w14:textId="77777777" w:rsidR="00773BD0" w:rsidRPr="00773BD0"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bidi="th-TH"/>
              </w:rPr>
            </w:pPr>
            <w:r w:rsidRPr="00773BD0">
              <w:rPr>
                <w:b/>
                <w:bCs/>
                <w:szCs w:val="22"/>
                <w:lang w:val="en-US"/>
              </w:rPr>
              <w:t xml:space="preserve">Equity attributable to owners of </w:t>
            </w:r>
            <w:r w:rsidR="00D475D6">
              <w:rPr>
                <w:b/>
                <w:bCs/>
                <w:szCs w:val="22"/>
                <w:lang w:val="en-US"/>
              </w:rPr>
              <w:t xml:space="preserve">            </w:t>
            </w:r>
            <w:r w:rsidRPr="00773BD0">
              <w:rPr>
                <w:b/>
                <w:bCs/>
                <w:szCs w:val="22"/>
                <w:lang w:val="en-US"/>
              </w:rPr>
              <w:t>the parent</w:t>
            </w:r>
          </w:p>
        </w:tc>
        <w:tc>
          <w:tcPr>
            <w:tcW w:w="759" w:type="dxa"/>
          </w:tcPr>
          <w:p w14:paraId="7AFED3CF"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vAlign w:val="bottom"/>
          </w:tcPr>
          <w:p w14:paraId="1D10A42A"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tcBorders>
            <w:vAlign w:val="bottom"/>
          </w:tcPr>
          <w:p w14:paraId="2276A252" w14:textId="77777777" w:rsidR="00773BD0" w:rsidRPr="00773BD0" w:rsidRDefault="00773BD0" w:rsidP="0088472C">
            <w:pPr>
              <w:tabs>
                <w:tab w:val="decimal" w:pos="880"/>
              </w:tabs>
              <w:spacing w:line="240" w:lineRule="atLeast"/>
              <w:ind w:right="-180"/>
              <w:rPr>
                <w:b/>
                <w:bCs/>
                <w:szCs w:val="22"/>
                <w:lang w:val="en-US" w:bidi="th-TH"/>
              </w:rPr>
            </w:pPr>
            <w:r w:rsidRPr="00773BD0">
              <w:rPr>
                <w:b/>
                <w:bCs/>
                <w:szCs w:val="22"/>
                <w:lang w:val="en-US" w:bidi="th-TH"/>
              </w:rPr>
              <w:t>40,707.52</w:t>
            </w:r>
          </w:p>
        </w:tc>
        <w:tc>
          <w:tcPr>
            <w:tcW w:w="270" w:type="dxa"/>
            <w:vAlign w:val="bottom"/>
          </w:tcPr>
          <w:p w14:paraId="3C3DED1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tcBorders>
            <w:vAlign w:val="bottom"/>
          </w:tcPr>
          <w:p w14:paraId="2EBC97BE" w14:textId="77777777" w:rsidR="00773BD0" w:rsidRPr="00773BD0" w:rsidRDefault="00773BD0" w:rsidP="0088472C">
            <w:pPr>
              <w:tabs>
                <w:tab w:val="decimal" w:pos="700"/>
              </w:tabs>
              <w:spacing w:line="240" w:lineRule="atLeast"/>
              <w:ind w:right="-180"/>
              <w:jc w:val="center"/>
              <w:rPr>
                <w:b/>
                <w:bCs/>
                <w:szCs w:val="22"/>
                <w:lang w:val="en-US" w:bidi="th-TH"/>
              </w:rPr>
            </w:pPr>
            <w:r w:rsidRPr="00773BD0">
              <w:rPr>
                <w:b/>
                <w:bCs/>
                <w:szCs w:val="22"/>
                <w:lang w:val="en-US" w:bidi="th-TH"/>
              </w:rPr>
              <w:t>544.59</w:t>
            </w:r>
          </w:p>
        </w:tc>
        <w:tc>
          <w:tcPr>
            <w:tcW w:w="270" w:type="dxa"/>
            <w:vAlign w:val="bottom"/>
          </w:tcPr>
          <w:p w14:paraId="14162373" w14:textId="77777777" w:rsidR="00773BD0" w:rsidRPr="00773BD0" w:rsidRDefault="00773BD0" w:rsidP="0088472C">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tcBorders>
            <w:vAlign w:val="bottom"/>
          </w:tcPr>
          <w:p w14:paraId="305ABAEF" w14:textId="77777777" w:rsidR="00773BD0" w:rsidRPr="00773BD0" w:rsidRDefault="00773BD0" w:rsidP="0088472C">
            <w:pPr>
              <w:tabs>
                <w:tab w:val="decimal" w:pos="700"/>
              </w:tabs>
              <w:spacing w:line="240" w:lineRule="atLeast"/>
              <w:ind w:right="-180"/>
              <w:jc w:val="center"/>
              <w:rPr>
                <w:b/>
                <w:bCs/>
                <w:szCs w:val="22"/>
                <w:lang w:val="en-US" w:bidi="th-TH"/>
              </w:rPr>
            </w:pPr>
            <w:r w:rsidRPr="00773BD0">
              <w:rPr>
                <w:b/>
                <w:bCs/>
                <w:szCs w:val="22"/>
                <w:lang w:val="en-US" w:bidi="th-TH"/>
              </w:rPr>
              <w:t>41,252.11</w:t>
            </w:r>
          </w:p>
        </w:tc>
        <w:tc>
          <w:tcPr>
            <w:tcW w:w="270" w:type="dxa"/>
            <w:vAlign w:val="bottom"/>
          </w:tcPr>
          <w:p w14:paraId="23C23998"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tcBorders>
            <w:vAlign w:val="bottom"/>
          </w:tcPr>
          <w:p w14:paraId="6D283CBB" w14:textId="77777777" w:rsidR="00773BD0" w:rsidRPr="00773BD0" w:rsidRDefault="00773BD0" w:rsidP="0088472C">
            <w:pPr>
              <w:tabs>
                <w:tab w:val="decimal" w:pos="700"/>
              </w:tabs>
              <w:spacing w:line="240" w:lineRule="atLeast"/>
              <w:ind w:right="-180"/>
              <w:jc w:val="center"/>
              <w:rPr>
                <w:b/>
                <w:bCs/>
                <w:szCs w:val="22"/>
                <w:lang w:val="en-US" w:bidi="th-TH"/>
              </w:rPr>
            </w:pPr>
            <w:r w:rsidRPr="00773BD0">
              <w:rPr>
                <w:b/>
                <w:bCs/>
                <w:szCs w:val="22"/>
                <w:lang w:val="en-US" w:bidi="th-TH"/>
              </w:rPr>
              <w:t>7,373.43</w:t>
            </w:r>
          </w:p>
        </w:tc>
        <w:tc>
          <w:tcPr>
            <w:tcW w:w="270" w:type="dxa"/>
            <w:vAlign w:val="bottom"/>
          </w:tcPr>
          <w:p w14:paraId="3BAEBAD5" w14:textId="77777777" w:rsidR="00773BD0" w:rsidRPr="00773BD0" w:rsidRDefault="00773BD0" w:rsidP="0088472C">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tcBorders>
            <w:vAlign w:val="bottom"/>
          </w:tcPr>
          <w:p w14:paraId="3942629C" w14:textId="77777777" w:rsidR="00773BD0" w:rsidRPr="00773BD0" w:rsidRDefault="00773BD0" w:rsidP="0088472C">
            <w:pPr>
              <w:tabs>
                <w:tab w:val="decimal" w:pos="340"/>
              </w:tabs>
              <w:spacing w:line="240" w:lineRule="atLeast"/>
              <w:ind w:right="-180"/>
              <w:jc w:val="center"/>
              <w:rPr>
                <w:b/>
                <w:bCs/>
                <w:szCs w:val="22"/>
                <w:lang w:val="en-US" w:bidi="th-TH"/>
              </w:rPr>
            </w:pPr>
            <w:r w:rsidRPr="00773BD0">
              <w:rPr>
                <w:b/>
                <w:bCs/>
                <w:szCs w:val="22"/>
                <w:lang w:val="en-US" w:bidi="th-TH"/>
              </w:rPr>
              <w:t>498.52</w:t>
            </w:r>
          </w:p>
        </w:tc>
        <w:tc>
          <w:tcPr>
            <w:tcW w:w="270" w:type="dxa"/>
            <w:vAlign w:val="bottom"/>
          </w:tcPr>
          <w:p w14:paraId="42CDBD5C" w14:textId="77777777" w:rsidR="00773BD0" w:rsidRPr="00773BD0" w:rsidRDefault="00773BD0" w:rsidP="0088472C">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tcBorders>
            <w:vAlign w:val="bottom"/>
          </w:tcPr>
          <w:p w14:paraId="69E63F39" w14:textId="77777777" w:rsidR="00773BD0" w:rsidRPr="00D475D6" w:rsidRDefault="00773BD0" w:rsidP="00D475D6">
            <w:pPr>
              <w:tabs>
                <w:tab w:val="decimal" w:pos="700"/>
              </w:tabs>
              <w:spacing w:line="240" w:lineRule="atLeast"/>
              <w:ind w:right="-180"/>
              <w:rPr>
                <w:b/>
                <w:bCs/>
                <w:szCs w:val="22"/>
                <w:lang w:val="en-US" w:bidi="th-TH"/>
              </w:rPr>
            </w:pPr>
            <w:r w:rsidRPr="00D475D6">
              <w:rPr>
                <w:b/>
                <w:bCs/>
                <w:szCs w:val="22"/>
                <w:lang w:val="en-US" w:bidi="th-TH"/>
              </w:rPr>
              <w:t>7,871.95</w:t>
            </w:r>
          </w:p>
        </w:tc>
      </w:tr>
      <w:tr w:rsidR="00773BD0" w:rsidRPr="00773BD0" w14:paraId="6B188328" w14:textId="77777777" w:rsidTr="00773BD0">
        <w:trPr>
          <w:trHeight w:val="20"/>
        </w:trPr>
        <w:tc>
          <w:tcPr>
            <w:tcW w:w="4050" w:type="dxa"/>
            <w:shd w:val="clear" w:color="auto" w:fill="auto"/>
          </w:tcPr>
          <w:p w14:paraId="4314EB81" w14:textId="77777777" w:rsidR="00773BD0" w:rsidRPr="00773BD0" w:rsidRDefault="00773BD0" w:rsidP="0088472C">
            <w:pPr>
              <w:shd w:val="clear" w:color="auto" w:fill="FFFFFF"/>
              <w:spacing w:line="240" w:lineRule="auto"/>
              <w:ind w:right="-108"/>
              <w:rPr>
                <w:szCs w:val="22"/>
                <w:lang w:val="en-US" w:bidi="th-TH"/>
              </w:rPr>
            </w:pPr>
            <w:r w:rsidRPr="00773BD0">
              <w:rPr>
                <w:szCs w:val="22"/>
                <w:lang w:val="en-US"/>
              </w:rPr>
              <w:t>Non-controlling interests</w:t>
            </w:r>
          </w:p>
        </w:tc>
        <w:tc>
          <w:tcPr>
            <w:tcW w:w="759" w:type="dxa"/>
          </w:tcPr>
          <w:p w14:paraId="149B8DA1"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2E952431"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bottom w:val="single" w:sz="4" w:space="0" w:color="auto"/>
            </w:tcBorders>
          </w:tcPr>
          <w:p w14:paraId="2A9A4950" w14:textId="77777777" w:rsidR="00773BD0" w:rsidRPr="00773BD0" w:rsidRDefault="00773BD0" w:rsidP="0088472C">
            <w:pPr>
              <w:tabs>
                <w:tab w:val="decimal" w:pos="880"/>
              </w:tabs>
              <w:spacing w:line="240" w:lineRule="atLeast"/>
              <w:ind w:right="-180"/>
              <w:rPr>
                <w:szCs w:val="22"/>
                <w:lang w:val="en-US" w:bidi="th-TH"/>
              </w:rPr>
            </w:pPr>
            <w:r w:rsidRPr="00773BD0">
              <w:rPr>
                <w:szCs w:val="22"/>
                <w:lang w:val="en-US" w:bidi="th-TH"/>
              </w:rPr>
              <w:t>36,350.51</w:t>
            </w:r>
          </w:p>
        </w:tc>
        <w:tc>
          <w:tcPr>
            <w:tcW w:w="270" w:type="dxa"/>
          </w:tcPr>
          <w:p w14:paraId="7BFB4FE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bottom w:val="single" w:sz="4" w:space="0" w:color="auto"/>
            </w:tcBorders>
          </w:tcPr>
          <w:p w14:paraId="73359347"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   </w:t>
            </w:r>
          </w:p>
        </w:tc>
        <w:tc>
          <w:tcPr>
            <w:tcW w:w="270" w:type="dxa"/>
          </w:tcPr>
          <w:p w14:paraId="696011E3"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bottom w:val="single" w:sz="4" w:space="0" w:color="auto"/>
            </w:tcBorders>
          </w:tcPr>
          <w:p w14:paraId="259B1E7D" w14:textId="77777777" w:rsidR="00773BD0" w:rsidRPr="00773BD0" w:rsidRDefault="00773BD0" w:rsidP="0088472C">
            <w:pPr>
              <w:tabs>
                <w:tab w:val="decimal" w:pos="790"/>
              </w:tabs>
              <w:spacing w:line="240" w:lineRule="atLeast"/>
              <w:ind w:right="-180"/>
              <w:rPr>
                <w:szCs w:val="22"/>
                <w:lang w:val="en-US" w:bidi="th-TH"/>
              </w:rPr>
            </w:pPr>
            <w:r w:rsidRPr="00773BD0">
              <w:rPr>
                <w:szCs w:val="22"/>
                <w:lang w:val="en-US" w:bidi="th-TH"/>
              </w:rPr>
              <w:t xml:space="preserve"> 36,350.51 </w:t>
            </w:r>
          </w:p>
        </w:tc>
        <w:tc>
          <w:tcPr>
            <w:tcW w:w="270" w:type="dxa"/>
          </w:tcPr>
          <w:p w14:paraId="4AED5FE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vAlign w:val="bottom"/>
          </w:tcPr>
          <w:p w14:paraId="0F84E721" w14:textId="77777777" w:rsidR="00773BD0" w:rsidRPr="00773BD0" w:rsidRDefault="00773BD0" w:rsidP="0088472C">
            <w:pPr>
              <w:tabs>
                <w:tab w:val="decimal" w:pos="700"/>
              </w:tabs>
              <w:spacing w:line="240" w:lineRule="atLeast"/>
              <w:ind w:right="-180"/>
              <w:jc w:val="center"/>
              <w:rPr>
                <w:szCs w:val="22"/>
                <w:lang w:val="en-US" w:bidi="th-TH"/>
              </w:rPr>
            </w:pPr>
            <w:r w:rsidRPr="00773BD0">
              <w:rPr>
                <w:szCs w:val="22"/>
                <w:lang w:val="en-US" w:bidi="th-TH"/>
              </w:rPr>
              <w:t>876.37</w:t>
            </w:r>
          </w:p>
        </w:tc>
        <w:tc>
          <w:tcPr>
            <w:tcW w:w="270" w:type="dxa"/>
          </w:tcPr>
          <w:p w14:paraId="78A3980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370C49D7" w14:textId="77777777" w:rsidR="00773BD0" w:rsidRPr="00773BD0" w:rsidRDefault="00773BD0" w:rsidP="0088472C">
            <w:pPr>
              <w:tabs>
                <w:tab w:val="decimal" w:pos="648"/>
              </w:tabs>
              <w:spacing w:line="240" w:lineRule="atLeast"/>
              <w:ind w:right="-180"/>
              <w:rPr>
                <w:szCs w:val="22"/>
                <w:lang w:val="en-US" w:bidi="th-TH"/>
              </w:rPr>
            </w:pPr>
            <w:r w:rsidRPr="00773BD0">
              <w:rPr>
                <w:szCs w:val="22"/>
                <w:lang w:val="en-US" w:bidi="th-TH"/>
              </w:rPr>
              <w:t xml:space="preserve"> -   </w:t>
            </w:r>
          </w:p>
        </w:tc>
        <w:tc>
          <w:tcPr>
            <w:tcW w:w="270" w:type="dxa"/>
          </w:tcPr>
          <w:p w14:paraId="6D799C56"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6D6F8A46" w14:textId="77777777" w:rsidR="00773BD0" w:rsidRPr="00773BD0" w:rsidRDefault="00773BD0" w:rsidP="0088472C">
            <w:pPr>
              <w:tabs>
                <w:tab w:val="decimal" w:pos="700"/>
              </w:tabs>
              <w:spacing w:line="240" w:lineRule="atLeast"/>
              <w:ind w:right="-180"/>
              <w:rPr>
                <w:szCs w:val="22"/>
                <w:lang w:val="en-US" w:bidi="th-TH"/>
              </w:rPr>
            </w:pPr>
            <w:r w:rsidRPr="00773BD0">
              <w:rPr>
                <w:szCs w:val="22"/>
                <w:lang w:val="en-US" w:bidi="th-TH"/>
              </w:rPr>
              <w:t xml:space="preserve"> 876.37 </w:t>
            </w:r>
          </w:p>
        </w:tc>
      </w:tr>
      <w:tr w:rsidR="00773BD0" w:rsidRPr="00773BD0" w14:paraId="0A0BDBBC" w14:textId="77777777" w:rsidTr="00773BD0">
        <w:trPr>
          <w:trHeight w:val="20"/>
        </w:trPr>
        <w:tc>
          <w:tcPr>
            <w:tcW w:w="4050" w:type="dxa"/>
            <w:shd w:val="clear" w:color="auto" w:fill="auto"/>
          </w:tcPr>
          <w:p w14:paraId="266C8CB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3BD0">
              <w:rPr>
                <w:b/>
                <w:bCs/>
                <w:szCs w:val="22"/>
                <w:lang w:val="en-US"/>
              </w:rPr>
              <w:t>Total equity</w:t>
            </w:r>
          </w:p>
        </w:tc>
        <w:tc>
          <w:tcPr>
            <w:tcW w:w="759" w:type="dxa"/>
          </w:tcPr>
          <w:p w14:paraId="2D602E90"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5DE7267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tcPr>
          <w:p w14:paraId="07BBD9D6" w14:textId="77777777" w:rsidR="00773BD0" w:rsidRPr="00773BD0" w:rsidRDefault="00773BD0" w:rsidP="0088472C">
            <w:pPr>
              <w:tabs>
                <w:tab w:val="decimal" w:pos="880"/>
              </w:tabs>
              <w:spacing w:line="240" w:lineRule="atLeast"/>
              <w:ind w:right="-180"/>
              <w:rPr>
                <w:b/>
                <w:bCs/>
                <w:szCs w:val="22"/>
                <w:lang w:val="en-US" w:bidi="th-TH"/>
              </w:rPr>
            </w:pPr>
            <w:r w:rsidRPr="00773BD0">
              <w:rPr>
                <w:b/>
                <w:bCs/>
                <w:szCs w:val="22"/>
                <w:lang w:val="en-US" w:bidi="th-TH"/>
              </w:rPr>
              <w:t>77,058.03</w:t>
            </w:r>
          </w:p>
        </w:tc>
        <w:tc>
          <w:tcPr>
            <w:tcW w:w="270" w:type="dxa"/>
          </w:tcPr>
          <w:p w14:paraId="4CA08D1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tcPr>
          <w:p w14:paraId="46521EA6"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544.59 </w:t>
            </w:r>
          </w:p>
        </w:tc>
        <w:tc>
          <w:tcPr>
            <w:tcW w:w="270" w:type="dxa"/>
          </w:tcPr>
          <w:p w14:paraId="576E97FA"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bottom w:val="single" w:sz="4" w:space="0" w:color="auto"/>
            </w:tcBorders>
          </w:tcPr>
          <w:p w14:paraId="48C92B36"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77,602.62 </w:t>
            </w:r>
          </w:p>
        </w:tc>
        <w:tc>
          <w:tcPr>
            <w:tcW w:w="270" w:type="dxa"/>
          </w:tcPr>
          <w:p w14:paraId="688B84D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vAlign w:val="bottom"/>
          </w:tcPr>
          <w:p w14:paraId="4B741E39" w14:textId="77777777" w:rsidR="00773BD0" w:rsidRPr="00773BD0" w:rsidRDefault="00773BD0" w:rsidP="0088472C">
            <w:pPr>
              <w:tabs>
                <w:tab w:val="decimal" w:pos="700"/>
              </w:tabs>
              <w:spacing w:line="240" w:lineRule="atLeast"/>
              <w:ind w:right="-180"/>
              <w:jc w:val="center"/>
              <w:rPr>
                <w:b/>
                <w:bCs/>
                <w:szCs w:val="22"/>
                <w:lang w:val="en-US" w:bidi="th-TH"/>
              </w:rPr>
            </w:pPr>
            <w:r w:rsidRPr="00773BD0">
              <w:rPr>
                <w:b/>
                <w:bCs/>
                <w:szCs w:val="22"/>
                <w:lang w:val="en-US" w:bidi="th-TH"/>
              </w:rPr>
              <w:t>8,249.80</w:t>
            </w:r>
          </w:p>
        </w:tc>
        <w:tc>
          <w:tcPr>
            <w:tcW w:w="270" w:type="dxa"/>
          </w:tcPr>
          <w:p w14:paraId="40B83CAF"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76FCE674" w14:textId="77777777" w:rsidR="00773BD0" w:rsidRPr="00773BD0" w:rsidRDefault="00773BD0" w:rsidP="0088472C">
            <w:pPr>
              <w:tabs>
                <w:tab w:val="decimal" w:pos="648"/>
              </w:tabs>
              <w:spacing w:line="240" w:lineRule="atLeast"/>
              <w:ind w:right="-180"/>
              <w:rPr>
                <w:b/>
                <w:bCs/>
                <w:szCs w:val="22"/>
                <w:lang w:val="en-US" w:bidi="th-TH"/>
              </w:rPr>
            </w:pPr>
            <w:r w:rsidRPr="00773BD0">
              <w:rPr>
                <w:b/>
                <w:bCs/>
                <w:szCs w:val="22"/>
                <w:lang w:val="en-US" w:bidi="th-TH"/>
              </w:rPr>
              <w:t xml:space="preserve"> 498.52 </w:t>
            </w:r>
          </w:p>
        </w:tc>
        <w:tc>
          <w:tcPr>
            <w:tcW w:w="270" w:type="dxa"/>
          </w:tcPr>
          <w:p w14:paraId="5F21EB05"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33421AD3" w14:textId="77777777" w:rsidR="00773BD0" w:rsidRPr="00773BD0" w:rsidRDefault="00773BD0" w:rsidP="0088472C">
            <w:pPr>
              <w:tabs>
                <w:tab w:val="decimal" w:pos="700"/>
              </w:tabs>
              <w:spacing w:line="240" w:lineRule="atLeast"/>
              <w:ind w:right="-180"/>
              <w:rPr>
                <w:b/>
                <w:bCs/>
                <w:szCs w:val="22"/>
                <w:lang w:val="en-US" w:bidi="th-TH"/>
              </w:rPr>
            </w:pPr>
            <w:r w:rsidRPr="00773BD0">
              <w:rPr>
                <w:b/>
                <w:bCs/>
                <w:szCs w:val="22"/>
                <w:lang w:val="en-US" w:bidi="th-TH"/>
              </w:rPr>
              <w:t xml:space="preserve"> 8,748.32 </w:t>
            </w:r>
          </w:p>
        </w:tc>
      </w:tr>
      <w:tr w:rsidR="00773BD0" w:rsidRPr="00773BD0" w14:paraId="307B98E1" w14:textId="77777777" w:rsidTr="00773BD0">
        <w:trPr>
          <w:trHeight w:val="20"/>
        </w:trPr>
        <w:tc>
          <w:tcPr>
            <w:tcW w:w="4050" w:type="dxa"/>
            <w:shd w:val="clear" w:color="auto" w:fill="auto"/>
          </w:tcPr>
          <w:p w14:paraId="03F96EE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773BD0">
              <w:rPr>
                <w:b/>
                <w:bCs/>
                <w:szCs w:val="22"/>
                <w:lang w:val="en-US"/>
              </w:rPr>
              <w:t>Total liabilities and equity</w:t>
            </w:r>
          </w:p>
        </w:tc>
        <w:tc>
          <w:tcPr>
            <w:tcW w:w="759" w:type="dxa"/>
          </w:tcPr>
          <w:p w14:paraId="13213359"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7BBB881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tcPr>
          <w:p w14:paraId="6461B5DF" w14:textId="77777777" w:rsidR="00773BD0" w:rsidRPr="00773BD0" w:rsidRDefault="00773BD0" w:rsidP="0088472C">
            <w:pPr>
              <w:tabs>
                <w:tab w:val="decimal" w:pos="880"/>
              </w:tabs>
              <w:spacing w:line="240" w:lineRule="atLeast"/>
              <w:ind w:right="-180"/>
              <w:rPr>
                <w:b/>
                <w:bCs/>
                <w:szCs w:val="22"/>
                <w:lang w:val="en-US" w:bidi="th-TH"/>
              </w:rPr>
            </w:pPr>
            <w:r w:rsidRPr="00773BD0">
              <w:rPr>
                <w:b/>
                <w:bCs/>
                <w:szCs w:val="22"/>
                <w:lang w:val="en-US" w:bidi="th-TH"/>
              </w:rPr>
              <w:t>85,404.38</w:t>
            </w:r>
          </w:p>
        </w:tc>
        <w:tc>
          <w:tcPr>
            <w:tcW w:w="270" w:type="dxa"/>
          </w:tcPr>
          <w:p w14:paraId="138B173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double" w:sz="4" w:space="0" w:color="auto"/>
            </w:tcBorders>
          </w:tcPr>
          <w:p w14:paraId="5A072FDD"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2,530.71 </w:t>
            </w:r>
          </w:p>
        </w:tc>
        <w:tc>
          <w:tcPr>
            <w:tcW w:w="270" w:type="dxa"/>
          </w:tcPr>
          <w:p w14:paraId="60C40DAC"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bottom w:val="double" w:sz="4" w:space="0" w:color="auto"/>
            </w:tcBorders>
          </w:tcPr>
          <w:p w14:paraId="5C4D57E6" w14:textId="77777777" w:rsidR="00773BD0" w:rsidRPr="00773BD0" w:rsidRDefault="00773BD0" w:rsidP="0088472C">
            <w:pPr>
              <w:tabs>
                <w:tab w:val="decimal" w:pos="790"/>
              </w:tabs>
              <w:spacing w:line="240" w:lineRule="atLeast"/>
              <w:ind w:right="-180"/>
              <w:rPr>
                <w:b/>
                <w:bCs/>
                <w:szCs w:val="22"/>
                <w:lang w:val="en-US" w:bidi="th-TH"/>
              </w:rPr>
            </w:pPr>
            <w:r w:rsidRPr="00773BD0">
              <w:rPr>
                <w:b/>
                <w:bCs/>
                <w:szCs w:val="22"/>
                <w:lang w:val="en-US" w:bidi="th-TH"/>
              </w:rPr>
              <w:t xml:space="preserve"> 87,935.09 </w:t>
            </w:r>
          </w:p>
        </w:tc>
        <w:tc>
          <w:tcPr>
            <w:tcW w:w="270" w:type="dxa"/>
          </w:tcPr>
          <w:p w14:paraId="1E31F949"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vAlign w:val="bottom"/>
          </w:tcPr>
          <w:p w14:paraId="7E351A1E" w14:textId="77777777" w:rsidR="00773BD0" w:rsidRPr="00773BD0" w:rsidRDefault="00773BD0" w:rsidP="0088472C">
            <w:pPr>
              <w:tabs>
                <w:tab w:val="decimal" w:pos="700"/>
              </w:tabs>
              <w:spacing w:line="240" w:lineRule="atLeast"/>
              <w:ind w:right="-180"/>
              <w:jc w:val="center"/>
              <w:rPr>
                <w:b/>
                <w:bCs/>
                <w:szCs w:val="22"/>
                <w:lang w:val="en-US" w:bidi="th-TH"/>
              </w:rPr>
            </w:pPr>
            <w:r w:rsidRPr="00773BD0">
              <w:rPr>
                <w:b/>
                <w:bCs/>
                <w:szCs w:val="22"/>
                <w:lang w:val="en-US" w:bidi="th-TH"/>
              </w:rPr>
              <w:t>85,728.14</w:t>
            </w:r>
          </w:p>
        </w:tc>
        <w:tc>
          <w:tcPr>
            <w:tcW w:w="270" w:type="dxa"/>
          </w:tcPr>
          <w:p w14:paraId="5637DE5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385AA486" w14:textId="77777777" w:rsidR="00773BD0" w:rsidRPr="00773BD0" w:rsidRDefault="00695DD1" w:rsidP="0088472C">
            <w:pPr>
              <w:tabs>
                <w:tab w:val="decimal" w:pos="648"/>
              </w:tabs>
              <w:spacing w:line="240" w:lineRule="atLeast"/>
              <w:ind w:right="-180"/>
              <w:rPr>
                <w:b/>
                <w:bCs/>
                <w:szCs w:val="22"/>
                <w:lang w:val="en-US" w:bidi="th-TH"/>
              </w:rPr>
            </w:pPr>
            <w:r>
              <w:rPr>
                <w:b/>
                <w:bCs/>
                <w:szCs w:val="22"/>
                <w:lang w:val="en-US" w:bidi="th-TH"/>
              </w:rPr>
              <w:t>47,314.97</w:t>
            </w:r>
          </w:p>
        </w:tc>
        <w:tc>
          <w:tcPr>
            <w:tcW w:w="270" w:type="dxa"/>
          </w:tcPr>
          <w:p w14:paraId="0866837F" w14:textId="77777777" w:rsidR="00773BD0" w:rsidRPr="00773BD0" w:rsidRDefault="00773BD0" w:rsidP="0088472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5FCF584E" w14:textId="77777777" w:rsidR="00773BD0" w:rsidRPr="00D475D6" w:rsidRDefault="00773BD0" w:rsidP="00D475D6">
            <w:pPr>
              <w:tabs>
                <w:tab w:val="decimal" w:pos="700"/>
              </w:tabs>
              <w:spacing w:line="240" w:lineRule="atLeast"/>
              <w:ind w:left="-110" w:right="71"/>
              <w:rPr>
                <w:b/>
                <w:bCs/>
                <w:szCs w:val="22"/>
                <w:lang w:val="en-US" w:bidi="th-TH"/>
              </w:rPr>
            </w:pPr>
            <w:r w:rsidRPr="00D475D6">
              <w:rPr>
                <w:b/>
                <w:bCs/>
                <w:szCs w:val="22"/>
                <w:lang w:val="en-US" w:bidi="th-TH"/>
              </w:rPr>
              <w:t xml:space="preserve"> 133,0</w:t>
            </w:r>
            <w:r w:rsidR="00695DD1">
              <w:rPr>
                <w:b/>
                <w:bCs/>
                <w:szCs w:val="22"/>
                <w:lang w:val="en-US" w:bidi="th-TH"/>
              </w:rPr>
              <w:t>43</w:t>
            </w:r>
            <w:r w:rsidRPr="00D475D6">
              <w:rPr>
                <w:b/>
                <w:bCs/>
                <w:szCs w:val="22"/>
                <w:lang w:val="en-US" w:bidi="th-TH"/>
              </w:rPr>
              <w:t>.</w:t>
            </w:r>
            <w:r w:rsidR="00695DD1">
              <w:rPr>
                <w:b/>
                <w:bCs/>
                <w:szCs w:val="22"/>
                <w:lang w:val="en-US" w:bidi="th-TH"/>
              </w:rPr>
              <w:t>11</w:t>
            </w:r>
            <w:r w:rsidRPr="00D475D6">
              <w:rPr>
                <w:b/>
                <w:bCs/>
                <w:szCs w:val="22"/>
                <w:lang w:val="en-US" w:bidi="th-TH"/>
              </w:rPr>
              <w:t xml:space="preserve"> </w:t>
            </w:r>
          </w:p>
        </w:tc>
      </w:tr>
      <w:tr w:rsidR="00773BD0" w:rsidRPr="00773BD0" w14:paraId="11B87F93" w14:textId="77777777" w:rsidTr="00773BD0">
        <w:trPr>
          <w:trHeight w:val="20"/>
        </w:trPr>
        <w:tc>
          <w:tcPr>
            <w:tcW w:w="4050" w:type="dxa"/>
            <w:shd w:val="clear" w:color="auto" w:fill="auto"/>
          </w:tcPr>
          <w:p w14:paraId="10A4C2D6"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1BD35014"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14B3DBE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vAlign w:val="bottom"/>
          </w:tcPr>
          <w:p w14:paraId="5308993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BEBB55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vAlign w:val="bottom"/>
          </w:tcPr>
          <w:p w14:paraId="6C97BD7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44B69C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vAlign w:val="bottom"/>
          </w:tcPr>
          <w:p w14:paraId="2C26978B"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F908091"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vAlign w:val="bottom"/>
          </w:tcPr>
          <w:p w14:paraId="45A1290C"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2B07A30"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574C728E"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AD399BD"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12BDAD9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73BD0" w:rsidRPr="00773BD0" w14:paraId="7FD165D4" w14:textId="77777777" w:rsidTr="00773BD0">
        <w:trPr>
          <w:trHeight w:val="20"/>
        </w:trPr>
        <w:tc>
          <w:tcPr>
            <w:tcW w:w="4050" w:type="dxa"/>
            <w:shd w:val="clear" w:color="auto" w:fill="auto"/>
          </w:tcPr>
          <w:p w14:paraId="6E02F37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759" w:type="dxa"/>
          </w:tcPr>
          <w:p w14:paraId="0242AD2B" w14:textId="77777777" w:rsidR="00773BD0" w:rsidRPr="00773BD0" w:rsidRDefault="00773BD0" w:rsidP="0088472C">
            <w:pPr>
              <w:shd w:val="clear" w:color="auto" w:fill="FFFFFF"/>
              <w:spacing w:line="240" w:lineRule="auto"/>
              <w:ind w:left="-79" w:right="-108"/>
              <w:jc w:val="center"/>
              <w:rPr>
                <w:i/>
                <w:iCs/>
                <w:szCs w:val="22"/>
                <w:lang w:val="en-US" w:bidi="th-TH"/>
              </w:rPr>
            </w:pPr>
          </w:p>
        </w:tc>
        <w:tc>
          <w:tcPr>
            <w:tcW w:w="236" w:type="dxa"/>
          </w:tcPr>
          <w:p w14:paraId="52FA003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5BE6532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E102F72"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3DF8F81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3515AE0"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33180DC8"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CD5734B" w14:textId="77777777" w:rsidR="00773BD0" w:rsidRPr="00773BD0" w:rsidRDefault="00773BD0" w:rsidP="0088472C">
            <w:pPr>
              <w:shd w:val="clear" w:color="auto" w:fill="FFFFFF"/>
              <w:tabs>
                <w:tab w:val="decimal" w:pos="684"/>
              </w:tabs>
              <w:spacing w:line="240" w:lineRule="auto"/>
              <w:ind w:left="-79" w:right="-108"/>
              <w:rPr>
                <w:szCs w:val="22"/>
                <w:lang w:val="en-US"/>
              </w:rPr>
            </w:pPr>
          </w:p>
        </w:tc>
        <w:tc>
          <w:tcPr>
            <w:tcW w:w="1440" w:type="dxa"/>
            <w:vAlign w:val="bottom"/>
          </w:tcPr>
          <w:p w14:paraId="63B4E294"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D653BE8" w14:textId="77777777" w:rsidR="00773BD0" w:rsidRPr="00773BD0" w:rsidRDefault="00773BD0" w:rsidP="0088472C">
            <w:pPr>
              <w:shd w:val="clear" w:color="auto" w:fill="FFFFFF"/>
              <w:tabs>
                <w:tab w:val="decimal" w:pos="702"/>
                <w:tab w:val="left" w:pos="1332"/>
              </w:tabs>
              <w:spacing w:line="240" w:lineRule="auto"/>
              <w:ind w:left="-79" w:right="-108"/>
              <w:rPr>
                <w:szCs w:val="22"/>
                <w:lang w:val="en-US"/>
              </w:rPr>
            </w:pPr>
          </w:p>
        </w:tc>
        <w:tc>
          <w:tcPr>
            <w:tcW w:w="1170" w:type="dxa"/>
            <w:vAlign w:val="bottom"/>
          </w:tcPr>
          <w:p w14:paraId="1FB7FB97"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03B8E31" w14:textId="77777777" w:rsidR="00773BD0" w:rsidRPr="00773BD0" w:rsidRDefault="00773BD0" w:rsidP="0088472C">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7CAF2CD" w14:textId="77777777" w:rsidR="00773BD0" w:rsidRPr="00773BD0" w:rsidRDefault="00773BD0" w:rsidP="00884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bl>
    <w:p w14:paraId="1F3C8189" w14:textId="77777777" w:rsidR="00E1607C"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6F4220A2" w14:textId="77777777" w:rsidR="00E1607C"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56EAEC13" w14:textId="77777777" w:rsidR="00E1607C"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0D6F6D3F" w14:textId="77777777" w:rsidR="00E1607C" w:rsidRPr="00E1607C"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sectPr w:rsidR="00E1607C" w:rsidRPr="00E1607C" w:rsidSect="00D75D70">
          <w:headerReference w:type="default" r:id="rId15"/>
          <w:pgSz w:w="16840" w:h="11907" w:orient="landscape" w:code="9"/>
          <w:pgMar w:top="1152" w:right="691" w:bottom="927" w:left="576" w:header="720" w:footer="720" w:gutter="0"/>
          <w:cols w:space="720"/>
          <w:docGrid w:linePitch="299"/>
        </w:sectPr>
      </w:pPr>
    </w:p>
    <w:bookmarkEnd w:id="0"/>
    <w:tbl>
      <w:tblPr>
        <w:tblW w:w="9634" w:type="dxa"/>
        <w:tblInd w:w="450" w:type="dxa"/>
        <w:tblLayout w:type="fixed"/>
        <w:tblLook w:val="01E0" w:firstRow="1" w:lastRow="1" w:firstColumn="1" w:lastColumn="1" w:noHBand="0" w:noVBand="0"/>
      </w:tblPr>
      <w:tblGrid>
        <w:gridCol w:w="5187"/>
        <w:gridCol w:w="708"/>
        <w:gridCol w:w="1134"/>
        <w:gridCol w:w="284"/>
        <w:gridCol w:w="1077"/>
        <w:gridCol w:w="236"/>
        <w:gridCol w:w="1008"/>
      </w:tblGrid>
      <w:tr w:rsidR="00D80A92" w:rsidRPr="00D80A92" w14:paraId="14829142" w14:textId="77777777" w:rsidTr="00034C4E">
        <w:trPr>
          <w:trHeight w:val="20"/>
          <w:tblHeader/>
        </w:trPr>
        <w:tc>
          <w:tcPr>
            <w:tcW w:w="5895" w:type="dxa"/>
            <w:gridSpan w:val="2"/>
            <w:shd w:val="clear" w:color="auto" w:fill="auto"/>
          </w:tcPr>
          <w:p w14:paraId="06BEC349" w14:textId="77777777" w:rsidR="00D80A92" w:rsidRPr="00D80A92" w:rsidRDefault="00D80A92" w:rsidP="00034C4E">
            <w:pPr>
              <w:pStyle w:val="acctfourfigures"/>
              <w:shd w:val="clear" w:color="auto" w:fill="FFFFFF"/>
              <w:tabs>
                <w:tab w:val="clear" w:pos="765"/>
              </w:tabs>
              <w:spacing w:line="240" w:lineRule="auto"/>
              <w:ind w:right="-108"/>
              <w:rPr>
                <w:b/>
                <w:bCs/>
                <w:i/>
                <w:iCs/>
                <w:sz w:val="20"/>
                <w:lang w:val="en-US" w:bidi="th-TH"/>
              </w:rPr>
            </w:pPr>
          </w:p>
        </w:tc>
        <w:tc>
          <w:tcPr>
            <w:tcW w:w="3739" w:type="dxa"/>
            <w:gridSpan w:val="5"/>
            <w:vAlign w:val="bottom"/>
          </w:tcPr>
          <w:p w14:paraId="5F56803D" w14:textId="77777777" w:rsidR="00D80A92" w:rsidRPr="00D80A92" w:rsidRDefault="00D80A92" w:rsidP="00034C4E">
            <w:pPr>
              <w:pStyle w:val="acctfourfigures"/>
              <w:shd w:val="clear" w:color="auto" w:fill="FFFFFF"/>
              <w:tabs>
                <w:tab w:val="clear" w:pos="765"/>
              </w:tabs>
              <w:spacing w:line="240" w:lineRule="auto"/>
              <w:ind w:left="-79" w:right="-108"/>
              <w:jc w:val="center"/>
              <w:rPr>
                <w:b/>
                <w:bCs/>
                <w:sz w:val="20"/>
                <w:lang w:val="en-US" w:bidi="th-TH"/>
              </w:rPr>
            </w:pPr>
            <w:r w:rsidRPr="00D80A92">
              <w:rPr>
                <w:b/>
                <w:bCs/>
                <w:sz w:val="20"/>
                <w:lang w:val="en-US" w:bidi="th-TH"/>
              </w:rPr>
              <w:t>Consolidated</w:t>
            </w:r>
            <w:r w:rsidRPr="00D80A92">
              <w:rPr>
                <w:b/>
                <w:bCs/>
                <w:sz w:val="20"/>
                <w:lang w:val="en-US"/>
              </w:rPr>
              <w:t xml:space="preserve"> financial statements</w:t>
            </w:r>
          </w:p>
        </w:tc>
      </w:tr>
      <w:tr w:rsidR="00D80A92" w:rsidRPr="00D80A92" w14:paraId="5F836D6A" w14:textId="77777777" w:rsidTr="00034C4E">
        <w:trPr>
          <w:trHeight w:val="20"/>
          <w:tblHeader/>
        </w:trPr>
        <w:tc>
          <w:tcPr>
            <w:tcW w:w="5187" w:type="dxa"/>
            <w:shd w:val="clear" w:color="auto" w:fill="auto"/>
            <w:vAlign w:val="bottom"/>
          </w:tcPr>
          <w:p w14:paraId="700B566F" w14:textId="77777777" w:rsidR="00D80A92" w:rsidRPr="00D80A92" w:rsidRDefault="00D80A92" w:rsidP="00034C4E">
            <w:pPr>
              <w:shd w:val="clear" w:color="auto" w:fill="FFFFFF"/>
              <w:tabs>
                <w:tab w:val="left" w:pos="4014"/>
              </w:tabs>
              <w:rPr>
                <w:b/>
                <w:bCs/>
                <w:i/>
                <w:iCs/>
                <w:sz w:val="20"/>
                <w:lang w:val="en-US"/>
              </w:rPr>
            </w:pPr>
            <w:r w:rsidRPr="00D80A92">
              <w:rPr>
                <w:b/>
                <w:bCs/>
                <w:i/>
                <w:iCs/>
                <w:sz w:val="20"/>
                <w:lang w:val="en-US"/>
              </w:rPr>
              <w:t xml:space="preserve">Statement of comprehensive income for the year </w:t>
            </w:r>
          </w:p>
          <w:p w14:paraId="7DFFC8C5" w14:textId="77777777" w:rsidR="00D80A92" w:rsidRPr="00D80A92" w:rsidRDefault="00D80A92" w:rsidP="00D80A92">
            <w:pPr>
              <w:shd w:val="clear" w:color="auto" w:fill="FFFFFF"/>
              <w:tabs>
                <w:tab w:val="left" w:pos="4014"/>
              </w:tabs>
              <w:rPr>
                <w:sz w:val="20"/>
                <w:rtl/>
                <w:cs/>
                <w:lang w:val="en-US"/>
              </w:rPr>
            </w:pPr>
            <w:r w:rsidRPr="00D80A92">
              <w:rPr>
                <w:b/>
                <w:bCs/>
                <w:i/>
                <w:iCs/>
                <w:sz w:val="20"/>
                <w:lang w:val="en-US"/>
              </w:rPr>
              <w:t xml:space="preserve">   ended 31 December 2017</w:t>
            </w:r>
          </w:p>
        </w:tc>
        <w:tc>
          <w:tcPr>
            <w:tcW w:w="708" w:type="dxa"/>
          </w:tcPr>
          <w:p w14:paraId="58C635DC" w14:textId="77777777" w:rsidR="00D80A92" w:rsidRPr="00D80A92" w:rsidRDefault="00D80A92" w:rsidP="00034C4E">
            <w:pPr>
              <w:pStyle w:val="acctfourfigures"/>
              <w:shd w:val="clear" w:color="auto" w:fill="FFFFFF"/>
              <w:tabs>
                <w:tab w:val="clear" w:pos="765"/>
              </w:tabs>
              <w:spacing w:line="240" w:lineRule="auto"/>
              <w:ind w:left="-79" w:right="-115"/>
              <w:jc w:val="center"/>
              <w:rPr>
                <w:i/>
                <w:iCs/>
                <w:sz w:val="20"/>
                <w:lang w:val="en-US" w:bidi="th-TH"/>
              </w:rPr>
            </w:pPr>
          </w:p>
          <w:p w14:paraId="470D2259" w14:textId="77777777" w:rsidR="00D80A92" w:rsidRPr="00D80A92" w:rsidRDefault="00D80A92" w:rsidP="00034C4E">
            <w:pPr>
              <w:pStyle w:val="acctfourfigures"/>
              <w:shd w:val="clear" w:color="auto" w:fill="FFFFFF"/>
              <w:tabs>
                <w:tab w:val="clear" w:pos="765"/>
              </w:tabs>
              <w:spacing w:line="240" w:lineRule="auto"/>
              <w:ind w:left="-79" w:right="-115"/>
              <w:jc w:val="center"/>
              <w:rPr>
                <w:i/>
                <w:iCs/>
                <w:sz w:val="20"/>
                <w:cs/>
                <w:lang w:val="en-US" w:bidi="th-TH"/>
              </w:rPr>
            </w:pPr>
          </w:p>
        </w:tc>
        <w:tc>
          <w:tcPr>
            <w:tcW w:w="1134" w:type="dxa"/>
            <w:vAlign w:val="bottom"/>
          </w:tcPr>
          <w:p w14:paraId="5DEB799C" w14:textId="77777777" w:rsidR="00D80A92" w:rsidRPr="00D80A92" w:rsidRDefault="00D80A92" w:rsidP="00034C4E">
            <w:pPr>
              <w:pStyle w:val="acctfourfigures"/>
              <w:shd w:val="clear" w:color="auto" w:fill="FFFFFF"/>
              <w:tabs>
                <w:tab w:val="clear" w:pos="765"/>
              </w:tabs>
              <w:spacing w:line="240" w:lineRule="auto"/>
              <w:ind w:left="-79" w:right="-115"/>
              <w:jc w:val="center"/>
              <w:rPr>
                <w:sz w:val="20"/>
                <w:cs/>
                <w:lang w:val="en-US" w:bidi="th-TH"/>
              </w:rPr>
            </w:pPr>
            <w:r w:rsidRPr="00D80A92">
              <w:rPr>
                <w:sz w:val="20"/>
                <w:lang w:val="en-US"/>
              </w:rPr>
              <w:t>Previous reported</w:t>
            </w:r>
          </w:p>
        </w:tc>
        <w:tc>
          <w:tcPr>
            <w:tcW w:w="284" w:type="dxa"/>
            <w:vAlign w:val="bottom"/>
          </w:tcPr>
          <w:p w14:paraId="2DA5483D" w14:textId="77777777" w:rsidR="00D80A92" w:rsidRPr="00D80A92" w:rsidRDefault="00D80A92" w:rsidP="00034C4E">
            <w:pPr>
              <w:pStyle w:val="acctfourfigures"/>
              <w:shd w:val="clear" w:color="auto" w:fill="FFFFFF"/>
              <w:tabs>
                <w:tab w:val="clear" w:pos="765"/>
              </w:tabs>
              <w:spacing w:line="240" w:lineRule="auto"/>
              <w:ind w:left="-79" w:right="-115"/>
              <w:jc w:val="center"/>
              <w:rPr>
                <w:sz w:val="20"/>
                <w:cs/>
                <w:lang w:val="en-US" w:bidi="th-TH"/>
              </w:rPr>
            </w:pPr>
          </w:p>
        </w:tc>
        <w:tc>
          <w:tcPr>
            <w:tcW w:w="1077" w:type="dxa"/>
            <w:vAlign w:val="bottom"/>
          </w:tcPr>
          <w:p w14:paraId="38D11B96" w14:textId="77777777" w:rsidR="00D80A92" w:rsidRPr="00D80A92" w:rsidRDefault="00D80A92" w:rsidP="00034C4E">
            <w:pPr>
              <w:pStyle w:val="acctfourfigures"/>
              <w:shd w:val="clear" w:color="auto" w:fill="FFFFFF"/>
              <w:tabs>
                <w:tab w:val="clear" w:pos="765"/>
              </w:tabs>
              <w:spacing w:line="240" w:lineRule="auto"/>
              <w:ind w:left="-79" w:right="-115"/>
              <w:jc w:val="center"/>
              <w:rPr>
                <w:sz w:val="20"/>
                <w:cs/>
                <w:lang w:val="en-US" w:bidi="th-TH"/>
              </w:rPr>
            </w:pPr>
            <w:r w:rsidRPr="00D80A92">
              <w:rPr>
                <w:sz w:val="20"/>
                <w:lang w:val="en-US"/>
              </w:rPr>
              <w:t>Adjustment</w:t>
            </w:r>
          </w:p>
        </w:tc>
        <w:tc>
          <w:tcPr>
            <w:tcW w:w="236" w:type="dxa"/>
            <w:vAlign w:val="bottom"/>
          </w:tcPr>
          <w:p w14:paraId="491C11A6" w14:textId="77777777" w:rsidR="00D80A92" w:rsidRPr="00D80A92" w:rsidRDefault="00D80A92" w:rsidP="00034C4E">
            <w:pPr>
              <w:pStyle w:val="acctfourfigures"/>
              <w:shd w:val="clear" w:color="auto" w:fill="FFFFFF"/>
              <w:tabs>
                <w:tab w:val="clear" w:pos="765"/>
              </w:tabs>
              <w:spacing w:line="240" w:lineRule="auto"/>
              <w:ind w:left="-79" w:right="-115"/>
              <w:jc w:val="center"/>
              <w:rPr>
                <w:sz w:val="20"/>
                <w:cs/>
                <w:lang w:val="en-US" w:bidi="th-TH"/>
              </w:rPr>
            </w:pPr>
          </w:p>
        </w:tc>
        <w:tc>
          <w:tcPr>
            <w:tcW w:w="1008" w:type="dxa"/>
            <w:vAlign w:val="bottom"/>
          </w:tcPr>
          <w:p w14:paraId="54DDE412" w14:textId="77777777" w:rsidR="00D80A92" w:rsidRPr="00D80A92" w:rsidRDefault="00D80A92" w:rsidP="00034C4E">
            <w:pPr>
              <w:pStyle w:val="acctfourfigures"/>
              <w:shd w:val="clear" w:color="auto" w:fill="FFFFFF"/>
              <w:tabs>
                <w:tab w:val="clear" w:pos="765"/>
              </w:tabs>
              <w:spacing w:line="240" w:lineRule="auto"/>
              <w:ind w:left="-79" w:right="-115"/>
              <w:jc w:val="center"/>
              <w:rPr>
                <w:sz w:val="20"/>
                <w:cs/>
                <w:lang w:val="en-US" w:bidi="th-TH"/>
              </w:rPr>
            </w:pPr>
            <w:r w:rsidRPr="00D80A92">
              <w:rPr>
                <w:sz w:val="20"/>
                <w:lang w:val="en-US" w:bidi="th-TH"/>
              </w:rPr>
              <w:t>As adjusted</w:t>
            </w:r>
          </w:p>
        </w:tc>
      </w:tr>
      <w:tr w:rsidR="00D80A92" w:rsidRPr="00D80A92" w14:paraId="4C4F6718" w14:textId="77777777" w:rsidTr="00034C4E">
        <w:trPr>
          <w:trHeight w:val="20"/>
          <w:tblHeader/>
        </w:trPr>
        <w:tc>
          <w:tcPr>
            <w:tcW w:w="5187" w:type="dxa"/>
            <w:shd w:val="clear" w:color="auto" w:fill="auto"/>
          </w:tcPr>
          <w:p w14:paraId="50096468" w14:textId="77777777" w:rsidR="00D80A92" w:rsidRPr="00D80A92" w:rsidRDefault="00D80A92" w:rsidP="00034C4E">
            <w:pPr>
              <w:shd w:val="clear" w:color="auto" w:fill="FFFFFF"/>
              <w:tabs>
                <w:tab w:val="left" w:pos="4014"/>
              </w:tabs>
              <w:spacing w:line="240" w:lineRule="auto"/>
              <w:ind w:right="-115"/>
              <w:rPr>
                <w:sz w:val="20"/>
                <w:lang w:val="en-US"/>
              </w:rPr>
            </w:pPr>
          </w:p>
        </w:tc>
        <w:tc>
          <w:tcPr>
            <w:tcW w:w="708" w:type="dxa"/>
            <w:vAlign w:val="bottom"/>
          </w:tcPr>
          <w:p w14:paraId="135DCF03" w14:textId="77777777" w:rsidR="00D80A92" w:rsidRPr="00D80A92" w:rsidRDefault="00D80A92" w:rsidP="00034C4E">
            <w:pPr>
              <w:pStyle w:val="acctfourfigures"/>
              <w:shd w:val="clear" w:color="auto" w:fill="FFFFFF"/>
              <w:tabs>
                <w:tab w:val="clear" w:pos="765"/>
              </w:tabs>
              <w:spacing w:line="240" w:lineRule="auto"/>
              <w:ind w:left="-79" w:right="-115"/>
              <w:jc w:val="center"/>
              <w:rPr>
                <w:i/>
                <w:iCs/>
                <w:sz w:val="20"/>
                <w:lang w:val="en-US" w:bidi="th-TH"/>
              </w:rPr>
            </w:pPr>
          </w:p>
        </w:tc>
        <w:tc>
          <w:tcPr>
            <w:tcW w:w="3739" w:type="dxa"/>
            <w:gridSpan w:val="5"/>
            <w:vAlign w:val="bottom"/>
          </w:tcPr>
          <w:p w14:paraId="10DB68C7" w14:textId="77777777" w:rsidR="00D80A92" w:rsidRPr="00D80A92" w:rsidRDefault="00D80A92" w:rsidP="00034C4E">
            <w:pPr>
              <w:pStyle w:val="acctfourfigures"/>
              <w:shd w:val="clear" w:color="auto" w:fill="FFFFFF"/>
              <w:tabs>
                <w:tab w:val="clear" w:pos="765"/>
              </w:tabs>
              <w:spacing w:line="240" w:lineRule="auto"/>
              <w:ind w:left="-79" w:right="-115"/>
              <w:jc w:val="center"/>
              <w:rPr>
                <w:i/>
                <w:iCs/>
                <w:sz w:val="20"/>
                <w:cs/>
                <w:lang w:val="en-US" w:bidi="th-TH"/>
              </w:rPr>
            </w:pPr>
            <w:r w:rsidRPr="00D80A92">
              <w:rPr>
                <w:i/>
                <w:iCs/>
                <w:sz w:val="20"/>
                <w:lang w:val="en-US" w:bidi="th-TH"/>
              </w:rPr>
              <w:t>(in million Baht)</w:t>
            </w:r>
          </w:p>
        </w:tc>
      </w:tr>
      <w:tr w:rsidR="00D80A92" w:rsidRPr="00D80A92" w14:paraId="67F99D43" w14:textId="77777777" w:rsidTr="00034C4E">
        <w:trPr>
          <w:trHeight w:val="20"/>
        </w:trPr>
        <w:tc>
          <w:tcPr>
            <w:tcW w:w="5187" w:type="dxa"/>
            <w:shd w:val="clear" w:color="auto" w:fill="auto"/>
            <w:vAlign w:val="center"/>
          </w:tcPr>
          <w:p w14:paraId="1D32E487" w14:textId="77777777" w:rsidR="00D80A92" w:rsidRPr="00D80A92" w:rsidRDefault="00D80A92" w:rsidP="00034C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Cs/>
                <w:iCs/>
                <w:sz w:val="20"/>
                <w:szCs w:val="20"/>
              </w:rPr>
            </w:pPr>
            <w:r w:rsidRPr="00D80A92">
              <w:rPr>
                <w:rFonts w:cs="Times New Roman"/>
                <w:b/>
                <w:bCs/>
                <w:i/>
                <w:iCs/>
                <w:sz w:val="20"/>
                <w:szCs w:val="20"/>
              </w:rPr>
              <w:t>Revenue</w:t>
            </w:r>
          </w:p>
        </w:tc>
        <w:tc>
          <w:tcPr>
            <w:tcW w:w="708" w:type="dxa"/>
            <w:vAlign w:val="center"/>
          </w:tcPr>
          <w:p w14:paraId="4475DC98" w14:textId="77777777" w:rsidR="00D80A92" w:rsidRPr="00D80A92" w:rsidRDefault="00D80A92" w:rsidP="00034C4E">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789C8CFB"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bidi="th-TH"/>
              </w:rPr>
            </w:pPr>
          </w:p>
        </w:tc>
        <w:tc>
          <w:tcPr>
            <w:tcW w:w="284" w:type="dxa"/>
            <w:vAlign w:val="center"/>
          </w:tcPr>
          <w:p w14:paraId="28D96A41"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37CDF6D6"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7383448F"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08" w:type="dxa"/>
            <w:vAlign w:val="center"/>
          </w:tcPr>
          <w:p w14:paraId="0DEA1378"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rPr>
            </w:pPr>
          </w:p>
        </w:tc>
      </w:tr>
      <w:tr w:rsidR="006E5976" w:rsidRPr="00D80A92" w14:paraId="2E1FC53E" w14:textId="77777777" w:rsidTr="00034C4E">
        <w:trPr>
          <w:trHeight w:val="20"/>
        </w:trPr>
        <w:tc>
          <w:tcPr>
            <w:tcW w:w="5187" w:type="dxa"/>
            <w:shd w:val="clear" w:color="auto" w:fill="auto"/>
            <w:vAlign w:val="center"/>
          </w:tcPr>
          <w:p w14:paraId="6E12F5CB" w14:textId="77777777" w:rsidR="006E5976" w:rsidRPr="00D80A92" w:rsidRDefault="006E5976" w:rsidP="006E59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cs="Times New Roman"/>
                <w:sz w:val="20"/>
                <w:szCs w:val="20"/>
              </w:rPr>
            </w:pPr>
            <w:r w:rsidRPr="00D80A92">
              <w:rPr>
                <w:rFonts w:cs="Times New Roman"/>
                <w:sz w:val="20"/>
                <w:szCs w:val="20"/>
              </w:rPr>
              <w:t>Revenue from hotel and related services</w:t>
            </w:r>
          </w:p>
        </w:tc>
        <w:tc>
          <w:tcPr>
            <w:tcW w:w="708" w:type="dxa"/>
            <w:vAlign w:val="center"/>
          </w:tcPr>
          <w:p w14:paraId="686C6082" w14:textId="77777777" w:rsidR="006E5976" w:rsidRPr="00D80A92" w:rsidRDefault="006E5976" w:rsidP="006E5976">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20BF4D7F"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 xml:space="preserve">  5,993.53               </w:t>
            </w:r>
          </w:p>
        </w:tc>
        <w:tc>
          <w:tcPr>
            <w:tcW w:w="284" w:type="dxa"/>
            <w:vAlign w:val="center"/>
          </w:tcPr>
          <w:p w14:paraId="660CB4AF" w14:textId="77777777" w:rsidR="006E5976" w:rsidRPr="00D80A92" w:rsidRDefault="006E5976" w:rsidP="006E5976">
            <w:pPr>
              <w:tabs>
                <w:tab w:val="decimal" w:pos="648"/>
              </w:tabs>
              <w:spacing w:line="240" w:lineRule="atLeast"/>
              <w:ind w:right="-180"/>
              <w:rPr>
                <w:sz w:val="20"/>
                <w:lang w:val="en-US" w:bidi="th-TH"/>
              </w:rPr>
            </w:pPr>
          </w:p>
        </w:tc>
        <w:tc>
          <w:tcPr>
            <w:tcW w:w="1077" w:type="dxa"/>
            <w:vAlign w:val="center"/>
          </w:tcPr>
          <w:p w14:paraId="107C9C95"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47.71</w:t>
            </w:r>
          </w:p>
        </w:tc>
        <w:tc>
          <w:tcPr>
            <w:tcW w:w="236" w:type="dxa"/>
            <w:vAlign w:val="center"/>
          </w:tcPr>
          <w:p w14:paraId="178FAF09" w14:textId="77777777" w:rsidR="006E5976" w:rsidRPr="006E5976" w:rsidRDefault="006E5976" w:rsidP="006E5976">
            <w:pPr>
              <w:tabs>
                <w:tab w:val="decimal" w:pos="648"/>
              </w:tabs>
              <w:spacing w:line="240" w:lineRule="atLeast"/>
              <w:ind w:right="-180"/>
              <w:rPr>
                <w:sz w:val="20"/>
                <w:lang w:val="en-US" w:bidi="th-TH"/>
              </w:rPr>
            </w:pPr>
          </w:p>
        </w:tc>
        <w:tc>
          <w:tcPr>
            <w:tcW w:w="1008" w:type="dxa"/>
            <w:vAlign w:val="center"/>
          </w:tcPr>
          <w:p w14:paraId="7E3ABADE"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6,041.24</w:t>
            </w:r>
          </w:p>
        </w:tc>
      </w:tr>
      <w:tr w:rsidR="006E5976" w:rsidRPr="00D80A92" w14:paraId="6BF0A3CE" w14:textId="77777777" w:rsidTr="00531086">
        <w:trPr>
          <w:trHeight w:val="20"/>
        </w:trPr>
        <w:tc>
          <w:tcPr>
            <w:tcW w:w="5187" w:type="dxa"/>
            <w:shd w:val="clear" w:color="auto" w:fill="auto"/>
            <w:vAlign w:val="center"/>
          </w:tcPr>
          <w:p w14:paraId="13DEB943" w14:textId="77777777" w:rsidR="006E5976" w:rsidRPr="00D80A92" w:rsidRDefault="006E5976" w:rsidP="006E597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cs="Times New Roman"/>
                <w:sz w:val="20"/>
                <w:szCs w:val="20"/>
                <w:cs/>
              </w:rPr>
            </w:pPr>
            <w:r w:rsidRPr="00D80A92">
              <w:rPr>
                <w:rFonts w:cs="Times New Roman"/>
                <w:sz w:val="20"/>
                <w:szCs w:val="20"/>
              </w:rPr>
              <w:t xml:space="preserve">Revenue from rental and rendering of commercial </w:t>
            </w:r>
            <w:r>
              <w:rPr>
                <w:rFonts w:cs="Times New Roman"/>
                <w:sz w:val="20"/>
                <w:szCs w:val="20"/>
              </w:rPr>
              <w:t xml:space="preserve">            </w:t>
            </w:r>
            <w:r w:rsidRPr="00D80A92">
              <w:rPr>
                <w:rFonts w:cs="Times New Roman"/>
                <w:sz w:val="20"/>
                <w:szCs w:val="20"/>
              </w:rPr>
              <w:t>building services</w:t>
            </w:r>
          </w:p>
        </w:tc>
        <w:tc>
          <w:tcPr>
            <w:tcW w:w="708" w:type="dxa"/>
            <w:vAlign w:val="center"/>
          </w:tcPr>
          <w:p w14:paraId="6275FBBB" w14:textId="77777777" w:rsidR="006E5976" w:rsidRPr="00D80A92" w:rsidRDefault="006E5976" w:rsidP="006E5976">
            <w:pPr>
              <w:pStyle w:val="acctfourfigures"/>
              <w:shd w:val="clear" w:color="auto" w:fill="FFFFFF"/>
              <w:tabs>
                <w:tab w:val="clear" w:pos="765"/>
              </w:tabs>
              <w:spacing w:line="240" w:lineRule="auto"/>
              <w:ind w:left="-79" w:right="-108"/>
              <w:jc w:val="center"/>
              <w:rPr>
                <w:sz w:val="20"/>
                <w:lang w:val="en-US" w:bidi="th-TH"/>
              </w:rPr>
            </w:pPr>
          </w:p>
        </w:tc>
        <w:tc>
          <w:tcPr>
            <w:tcW w:w="1134" w:type="dxa"/>
            <w:vAlign w:val="bottom"/>
          </w:tcPr>
          <w:p w14:paraId="63471E35"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4,399.38</w:t>
            </w:r>
          </w:p>
        </w:tc>
        <w:tc>
          <w:tcPr>
            <w:tcW w:w="284" w:type="dxa"/>
            <w:vAlign w:val="bottom"/>
          </w:tcPr>
          <w:p w14:paraId="3A5EB8F6" w14:textId="77777777" w:rsidR="006E5976" w:rsidRPr="00D80A92" w:rsidRDefault="006E5976" w:rsidP="006E5976">
            <w:pPr>
              <w:tabs>
                <w:tab w:val="decimal" w:pos="648"/>
              </w:tabs>
              <w:spacing w:line="240" w:lineRule="atLeast"/>
              <w:ind w:right="-180"/>
              <w:rPr>
                <w:sz w:val="20"/>
                <w:lang w:val="en-US" w:bidi="th-TH"/>
              </w:rPr>
            </w:pPr>
          </w:p>
        </w:tc>
        <w:tc>
          <w:tcPr>
            <w:tcW w:w="1077" w:type="dxa"/>
            <w:vAlign w:val="center"/>
          </w:tcPr>
          <w:p w14:paraId="5EEA89CF" w14:textId="77777777" w:rsidR="005A33FA" w:rsidRDefault="005A33FA" w:rsidP="005A33FA">
            <w:pPr>
              <w:tabs>
                <w:tab w:val="decimal" w:pos="656"/>
              </w:tabs>
              <w:spacing w:line="240" w:lineRule="atLeast"/>
              <w:ind w:right="-180"/>
              <w:rPr>
                <w:sz w:val="20"/>
                <w:lang w:val="en-US" w:bidi="th-TH"/>
              </w:rPr>
            </w:pPr>
          </w:p>
          <w:p w14:paraId="66B5BF3C" w14:textId="77777777" w:rsidR="006E5976" w:rsidRPr="006E5976" w:rsidRDefault="006E5976" w:rsidP="005A33FA">
            <w:pPr>
              <w:tabs>
                <w:tab w:val="decimal" w:pos="590"/>
              </w:tabs>
              <w:spacing w:line="240" w:lineRule="atLeast"/>
              <w:ind w:right="-180"/>
              <w:rPr>
                <w:sz w:val="20"/>
                <w:lang w:val="en-US" w:bidi="th-TH"/>
              </w:rPr>
            </w:pPr>
            <w:r w:rsidRPr="006E5976">
              <w:rPr>
                <w:sz w:val="20"/>
                <w:lang w:val="en-US" w:bidi="th-TH"/>
              </w:rPr>
              <w:t>15.80</w:t>
            </w:r>
          </w:p>
        </w:tc>
        <w:tc>
          <w:tcPr>
            <w:tcW w:w="236" w:type="dxa"/>
            <w:vAlign w:val="center"/>
          </w:tcPr>
          <w:p w14:paraId="6576565B" w14:textId="77777777" w:rsidR="006E5976" w:rsidRPr="006E5976" w:rsidRDefault="006E5976" w:rsidP="005A33FA">
            <w:pPr>
              <w:tabs>
                <w:tab w:val="decimal" w:pos="656"/>
              </w:tabs>
              <w:spacing w:line="240" w:lineRule="atLeast"/>
              <w:ind w:right="-180"/>
              <w:rPr>
                <w:sz w:val="20"/>
                <w:lang w:val="en-US" w:bidi="th-TH"/>
              </w:rPr>
            </w:pPr>
          </w:p>
        </w:tc>
        <w:tc>
          <w:tcPr>
            <w:tcW w:w="1008" w:type="dxa"/>
            <w:vAlign w:val="center"/>
          </w:tcPr>
          <w:p w14:paraId="07DBE10A" w14:textId="77777777" w:rsidR="005A33FA" w:rsidRDefault="005A33FA" w:rsidP="005A33FA">
            <w:pPr>
              <w:tabs>
                <w:tab w:val="decimal" w:pos="554"/>
                <w:tab w:val="decimal" w:pos="656"/>
              </w:tabs>
              <w:spacing w:line="240" w:lineRule="atLeast"/>
              <w:ind w:right="-180"/>
              <w:rPr>
                <w:sz w:val="20"/>
                <w:lang w:val="en-US" w:bidi="th-TH"/>
              </w:rPr>
            </w:pPr>
          </w:p>
          <w:p w14:paraId="1954F967" w14:textId="77777777" w:rsidR="006E5976" w:rsidRPr="006E5976" w:rsidRDefault="006E5976" w:rsidP="005A33FA">
            <w:pPr>
              <w:tabs>
                <w:tab w:val="decimal" w:pos="270"/>
                <w:tab w:val="left" w:pos="760"/>
              </w:tabs>
              <w:spacing w:line="240" w:lineRule="atLeast"/>
              <w:ind w:right="-730" w:firstLine="90"/>
              <w:rPr>
                <w:sz w:val="20"/>
                <w:lang w:val="en-US" w:bidi="th-TH"/>
              </w:rPr>
            </w:pPr>
            <w:r w:rsidRPr="006E5976">
              <w:rPr>
                <w:sz w:val="20"/>
                <w:lang w:val="en-US" w:bidi="th-TH"/>
              </w:rPr>
              <w:t>4,415.18</w:t>
            </w:r>
          </w:p>
        </w:tc>
      </w:tr>
      <w:tr w:rsidR="006E5976" w:rsidRPr="00D80A92" w14:paraId="71ABD3A5" w14:textId="77777777" w:rsidTr="00034C4E">
        <w:trPr>
          <w:trHeight w:val="20"/>
        </w:trPr>
        <w:tc>
          <w:tcPr>
            <w:tcW w:w="5187" w:type="dxa"/>
            <w:shd w:val="clear" w:color="auto" w:fill="auto"/>
            <w:vAlign w:val="center"/>
          </w:tcPr>
          <w:p w14:paraId="09C9094E" w14:textId="77777777" w:rsidR="006E5976" w:rsidRPr="00D80A92" w:rsidRDefault="006E5976" w:rsidP="006E5976">
            <w:pPr>
              <w:tabs>
                <w:tab w:val="left" w:pos="342"/>
              </w:tabs>
              <w:spacing w:line="240" w:lineRule="auto"/>
              <w:ind w:right="-108"/>
              <w:rPr>
                <w:sz w:val="20"/>
                <w:rtl/>
                <w:cs/>
                <w:lang w:val="en-US"/>
              </w:rPr>
            </w:pPr>
            <w:r w:rsidRPr="00D80A92">
              <w:rPr>
                <w:sz w:val="20"/>
                <w:lang w:val="en-US"/>
              </w:rPr>
              <w:t>Management income</w:t>
            </w:r>
          </w:p>
        </w:tc>
        <w:tc>
          <w:tcPr>
            <w:tcW w:w="708" w:type="dxa"/>
            <w:vAlign w:val="center"/>
          </w:tcPr>
          <w:p w14:paraId="0076A55F" w14:textId="77777777" w:rsidR="006E5976" w:rsidRPr="00D80A92" w:rsidRDefault="006E5976" w:rsidP="006E5976">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62B2CB2E"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20.42</w:t>
            </w:r>
          </w:p>
        </w:tc>
        <w:tc>
          <w:tcPr>
            <w:tcW w:w="284" w:type="dxa"/>
            <w:vAlign w:val="center"/>
          </w:tcPr>
          <w:p w14:paraId="0029A139" w14:textId="77777777" w:rsidR="006E5976" w:rsidRPr="00D80A92" w:rsidRDefault="006E5976" w:rsidP="006E5976">
            <w:pPr>
              <w:jc w:val="right"/>
              <w:rPr>
                <w:sz w:val="20"/>
                <w:lang w:val="en-US"/>
              </w:rPr>
            </w:pPr>
          </w:p>
        </w:tc>
        <w:tc>
          <w:tcPr>
            <w:tcW w:w="1077" w:type="dxa"/>
            <w:vAlign w:val="center"/>
          </w:tcPr>
          <w:p w14:paraId="581AA9CC"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rPr>
              <w:t xml:space="preserve">-   </w:t>
            </w:r>
          </w:p>
        </w:tc>
        <w:tc>
          <w:tcPr>
            <w:tcW w:w="236" w:type="dxa"/>
            <w:vAlign w:val="center"/>
          </w:tcPr>
          <w:p w14:paraId="11F0E9C1" w14:textId="77777777" w:rsidR="006E5976" w:rsidRPr="006E5976" w:rsidRDefault="006E5976" w:rsidP="006E5976">
            <w:pPr>
              <w:jc w:val="right"/>
              <w:rPr>
                <w:sz w:val="20"/>
                <w:lang w:val="en-US"/>
              </w:rPr>
            </w:pPr>
          </w:p>
        </w:tc>
        <w:tc>
          <w:tcPr>
            <w:tcW w:w="1008" w:type="dxa"/>
            <w:vAlign w:val="center"/>
          </w:tcPr>
          <w:p w14:paraId="62444F87"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20.42</w:t>
            </w:r>
          </w:p>
        </w:tc>
      </w:tr>
      <w:tr w:rsidR="006E5976" w:rsidRPr="00D80A92" w14:paraId="2359D7F9" w14:textId="77777777" w:rsidTr="00034C4E">
        <w:trPr>
          <w:trHeight w:val="20"/>
        </w:trPr>
        <w:tc>
          <w:tcPr>
            <w:tcW w:w="5187" w:type="dxa"/>
            <w:shd w:val="clear" w:color="auto" w:fill="auto"/>
            <w:vAlign w:val="center"/>
          </w:tcPr>
          <w:p w14:paraId="67E34678" w14:textId="77777777" w:rsidR="006E5976" w:rsidRPr="00D80A92" w:rsidRDefault="006E5976" w:rsidP="006E5976">
            <w:pPr>
              <w:tabs>
                <w:tab w:val="left" w:pos="342"/>
              </w:tabs>
              <w:spacing w:line="240" w:lineRule="auto"/>
              <w:ind w:right="-108"/>
              <w:rPr>
                <w:sz w:val="20"/>
                <w:lang w:val="en-US"/>
              </w:rPr>
            </w:pPr>
            <w:r w:rsidRPr="00D80A92">
              <w:rPr>
                <w:sz w:val="20"/>
                <w:lang w:val="en-US"/>
              </w:rPr>
              <w:t>Interest income</w:t>
            </w:r>
          </w:p>
        </w:tc>
        <w:tc>
          <w:tcPr>
            <w:tcW w:w="708" w:type="dxa"/>
            <w:vAlign w:val="center"/>
          </w:tcPr>
          <w:p w14:paraId="1513483B" w14:textId="77777777" w:rsidR="006E5976" w:rsidRPr="00D80A92" w:rsidRDefault="006E5976" w:rsidP="006E5976">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1FC6C2B9"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235.09</w:t>
            </w:r>
          </w:p>
        </w:tc>
        <w:tc>
          <w:tcPr>
            <w:tcW w:w="284" w:type="dxa"/>
            <w:vAlign w:val="center"/>
          </w:tcPr>
          <w:p w14:paraId="2728EB08" w14:textId="77777777" w:rsidR="006E5976" w:rsidRPr="00D80A92" w:rsidRDefault="006E5976" w:rsidP="006E5976">
            <w:pPr>
              <w:jc w:val="right"/>
              <w:rPr>
                <w:sz w:val="20"/>
                <w:lang w:val="en-US"/>
              </w:rPr>
            </w:pPr>
          </w:p>
        </w:tc>
        <w:tc>
          <w:tcPr>
            <w:tcW w:w="1077" w:type="dxa"/>
            <w:vAlign w:val="center"/>
          </w:tcPr>
          <w:p w14:paraId="67CD51BE"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239.11</w:t>
            </w:r>
          </w:p>
        </w:tc>
        <w:tc>
          <w:tcPr>
            <w:tcW w:w="236" w:type="dxa"/>
            <w:vAlign w:val="center"/>
          </w:tcPr>
          <w:p w14:paraId="4AC5DCEF" w14:textId="77777777" w:rsidR="006E5976" w:rsidRPr="006E5976" w:rsidRDefault="006E5976" w:rsidP="006E5976">
            <w:pPr>
              <w:tabs>
                <w:tab w:val="decimal" w:pos="648"/>
              </w:tabs>
              <w:spacing w:line="240" w:lineRule="atLeast"/>
              <w:ind w:right="-180"/>
              <w:rPr>
                <w:sz w:val="20"/>
                <w:lang w:val="en-US" w:bidi="th-TH"/>
              </w:rPr>
            </w:pPr>
          </w:p>
        </w:tc>
        <w:tc>
          <w:tcPr>
            <w:tcW w:w="1008" w:type="dxa"/>
            <w:vAlign w:val="center"/>
          </w:tcPr>
          <w:p w14:paraId="23B9A0C8"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474.20</w:t>
            </w:r>
          </w:p>
        </w:tc>
      </w:tr>
      <w:tr w:rsidR="006E5976" w:rsidRPr="00D80A92" w14:paraId="0CE8A9DE" w14:textId="77777777" w:rsidTr="00034C4E">
        <w:trPr>
          <w:trHeight w:val="20"/>
        </w:trPr>
        <w:tc>
          <w:tcPr>
            <w:tcW w:w="5187" w:type="dxa"/>
            <w:shd w:val="clear" w:color="auto" w:fill="auto"/>
            <w:vAlign w:val="center"/>
          </w:tcPr>
          <w:p w14:paraId="48BF3197" w14:textId="77777777" w:rsidR="006E5976" w:rsidRPr="00D80A92" w:rsidRDefault="006E5976" w:rsidP="006E5976">
            <w:pPr>
              <w:tabs>
                <w:tab w:val="left" w:pos="342"/>
              </w:tabs>
              <w:spacing w:line="240" w:lineRule="auto"/>
              <w:ind w:right="-108"/>
              <w:rPr>
                <w:sz w:val="20"/>
                <w:lang w:val="en-US"/>
              </w:rPr>
            </w:pPr>
            <w:r w:rsidRPr="00D80A92">
              <w:rPr>
                <w:sz w:val="20"/>
                <w:lang w:val="en-US"/>
              </w:rPr>
              <w:t>Other income</w:t>
            </w:r>
          </w:p>
        </w:tc>
        <w:tc>
          <w:tcPr>
            <w:tcW w:w="708" w:type="dxa"/>
            <w:vAlign w:val="center"/>
          </w:tcPr>
          <w:p w14:paraId="69DE484B" w14:textId="77777777" w:rsidR="006E5976" w:rsidRPr="00D80A92" w:rsidRDefault="006E5976" w:rsidP="006E5976">
            <w:pPr>
              <w:pStyle w:val="acctfourfigures"/>
              <w:shd w:val="clear" w:color="auto" w:fill="FFFFFF"/>
              <w:tabs>
                <w:tab w:val="clear" w:pos="765"/>
              </w:tabs>
              <w:spacing w:line="240" w:lineRule="auto"/>
              <w:ind w:left="-79" w:right="-108"/>
              <w:jc w:val="center"/>
              <w:rPr>
                <w:sz w:val="20"/>
                <w:lang w:val="en-US" w:bidi="th-TH"/>
              </w:rPr>
            </w:pPr>
          </w:p>
        </w:tc>
        <w:tc>
          <w:tcPr>
            <w:tcW w:w="1134" w:type="dxa"/>
            <w:tcBorders>
              <w:bottom w:val="single" w:sz="4" w:space="0" w:color="auto"/>
            </w:tcBorders>
            <w:vAlign w:val="center"/>
          </w:tcPr>
          <w:p w14:paraId="0F88484E"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246.30</w:t>
            </w:r>
          </w:p>
        </w:tc>
        <w:tc>
          <w:tcPr>
            <w:tcW w:w="284" w:type="dxa"/>
            <w:vAlign w:val="center"/>
          </w:tcPr>
          <w:p w14:paraId="7A4A90C1" w14:textId="77777777" w:rsidR="006E5976" w:rsidRPr="00D80A92" w:rsidRDefault="006E5976" w:rsidP="006E5976">
            <w:pPr>
              <w:jc w:val="right"/>
              <w:rPr>
                <w:sz w:val="20"/>
                <w:lang w:val="en-US"/>
              </w:rPr>
            </w:pPr>
          </w:p>
        </w:tc>
        <w:tc>
          <w:tcPr>
            <w:tcW w:w="1077" w:type="dxa"/>
            <w:tcBorders>
              <w:bottom w:val="single" w:sz="4" w:space="0" w:color="auto"/>
            </w:tcBorders>
            <w:vAlign w:val="center"/>
          </w:tcPr>
          <w:p w14:paraId="19A033B4"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10.21</w:t>
            </w:r>
          </w:p>
        </w:tc>
        <w:tc>
          <w:tcPr>
            <w:tcW w:w="236" w:type="dxa"/>
            <w:vAlign w:val="center"/>
          </w:tcPr>
          <w:p w14:paraId="31EC2FF9" w14:textId="77777777" w:rsidR="006E5976" w:rsidRPr="006E5976" w:rsidRDefault="006E5976" w:rsidP="006E5976">
            <w:pPr>
              <w:tabs>
                <w:tab w:val="decimal" w:pos="648"/>
              </w:tabs>
              <w:spacing w:line="240" w:lineRule="atLeast"/>
              <w:ind w:right="-180"/>
              <w:rPr>
                <w:sz w:val="20"/>
                <w:lang w:val="en-US" w:bidi="th-TH"/>
              </w:rPr>
            </w:pPr>
          </w:p>
        </w:tc>
        <w:tc>
          <w:tcPr>
            <w:tcW w:w="1008" w:type="dxa"/>
            <w:tcBorders>
              <w:bottom w:val="single" w:sz="4" w:space="0" w:color="auto"/>
            </w:tcBorders>
            <w:vAlign w:val="center"/>
          </w:tcPr>
          <w:p w14:paraId="4CF9240B"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256.51</w:t>
            </w:r>
          </w:p>
        </w:tc>
      </w:tr>
      <w:tr w:rsidR="006E5976" w:rsidRPr="00D80A92" w14:paraId="166E86C7" w14:textId="77777777" w:rsidTr="00034C4E">
        <w:trPr>
          <w:trHeight w:val="20"/>
        </w:trPr>
        <w:tc>
          <w:tcPr>
            <w:tcW w:w="5187" w:type="dxa"/>
            <w:shd w:val="clear" w:color="auto" w:fill="auto"/>
            <w:vAlign w:val="center"/>
          </w:tcPr>
          <w:p w14:paraId="54C96464" w14:textId="77777777" w:rsidR="006E5976" w:rsidRPr="00D80A92" w:rsidRDefault="006E5976" w:rsidP="006E5976">
            <w:pPr>
              <w:tabs>
                <w:tab w:val="left" w:pos="342"/>
              </w:tabs>
              <w:spacing w:line="240" w:lineRule="auto"/>
              <w:ind w:right="-108"/>
              <w:rPr>
                <w:bCs/>
                <w:sz w:val="20"/>
                <w:lang w:val="en-US"/>
              </w:rPr>
            </w:pPr>
            <w:r w:rsidRPr="00D80A92">
              <w:rPr>
                <w:b/>
                <w:bCs/>
                <w:sz w:val="20"/>
                <w:lang w:val="en-US"/>
              </w:rPr>
              <w:t>Total revenue</w:t>
            </w:r>
          </w:p>
        </w:tc>
        <w:tc>
          <w:tcPr>
            <w:tcW w:w="708" w:type="dxa"/>
            <w:vAlign w:val="center"/>
          </w:tcPr>
          <w:p w14:paraId="4D1D39C0" w14:textId="77777777" w:rsidR="006E5976" w:rsidRPr="00D80A92" w:rsidRDefault="006E5976" w:rsidP="006E5976">
            <w:pPr>
              <w:pStyle w:val="acctfourfigures"/>
              <w:shd w:val="clear" w:color="auto" w:fill="FFFFFF"/>
              <w:tabs>
                <w:tab w:val="clear" w:pos="765"/>
              </w:tabs>
              <w:spacing w:line="240" w:lineRule="auto"/>
              <w:ind w:left="-79" w:right="-108"/>
              <w:jc w:val="center"/>
              <w:rPr>
                <w:sz w:val="20"/>
                <w:lang w:val="en-US" w:bidi="th-TH"/>
              </w:rPr>
            </w:pPr>
          </w:p>
        </w:tc>
        <w:tc>
          <w:tcPr>
            <w:tcW w:w="1134" w:type="dxa"/>
            <w:tcBorders>
              <w:top w:val="single" w:sz="4" w:space="0" w:color="auto"/>
              <w:bottom w:val="single" w:sz="4" w:space="0" w:color="auto"/>
            </w:tcBorders>
            <w:vAlign w:val="center"/>
          </w:tcPr>
          <w:p w14:paraId="753D6A64" w14:textId="77777777" w:rsidR="006E5976" w:rsidRPr="00D80A92" w:rsidRDefault="006E5976" w:rsidP="006E5976">
            <w:pPr>
              <w:tabs>
                <w:tab w:val="decimal" w:pos="656"/>
              </w:tabs>
              <w:spacing w:line="240" w:lineRule="atLeast"/>
              <w:ind w:right="-180"/>
              <w:rPr>
                <w:b/>
                <w:bCs/>
                <w:sz w:val="20"/>
                <w:lang w:val="en-US" w:bidi="th-TH"/>
              </w:rPr>
            </w:pPr>
            <w:r w:rsidRPr="00D80A92">
              <w:rPr>
                <w:b/>
                <w:bCs/>
                <w:sz w:val="20"/>
                <w:lang w:val="en-US" w:bidi="th-TH"/>
              </w:rPr>
              <w:t>10,894.72</w:t>
            </w:r>
          </w:p>
        </w:tc>
        <w:tc>
          <w:tcPr>
            <w:tcW w:w="284" w:type="dxa"/>
            <w:vAlign w:val="center"/>
          </w:tcPr>
          <w:p w14:paraId="502770E5" w14:textId="77777777" w:rsidR="006E5976" w:rsidRPr="00D80A92" w:rsidRDefault="006E5976" w:rsidP="006E5976">
            <w:pPr>
              <w:tabs>
                <w:tab w:val="decimal" w:pos="648"/>
              </w:tabs>
              <w:spacing w:line="240" w:lineRule="atLeast"/>
              <w:ind w:right="-180"/>
              <w:rPr>
                <w:b/>
                <w:bCs/>
                <w:sz w:val="20"/>
                <w:lang w:val="en-US" w:bidi="th-TH"/>
              </w:rPr>
            </w:pPr>
          </w:p>
        </w:tc>
        <w:tc>
          <w:tcPr>
            <w:tcW w:w="1077" w:type="dxa"/>
            <w:tcBorders>
              <w:top w:val="single" w:sz="4" w:space="0" w:color="auto"/>
              <w:bottom w:val="single" w:sz="4" w:space="0" w:color="auto"/>
            </w:tcBorders>
            <w:vAlign w:val="center"/>
          </w:tcPr>
          <w:p w14:paraId="1422D0B1" w14:textId="77777777" w:rsidR="006E5976" w:rsidRPr="006E5976" w:rsidRDefault="006E5976" w:rsidP="006E5976">
            <w:pPr>
              <w:tabs>
                <w:tab w:val="decimal" w:pos="587"/>
              </w:tabs>
              <w:spacing w:line="240" w:lineRule="atLeast"/>
              <w:ind w:right="-180"/>
              <w:rPr>
                <w:b/>
                <w:bCs/>
                <w:sz w:val="20"/>
                <w:lang w:val="en-US" w:bidi="th-TH"/>
              </w:rPr>
            </w:pPr>
            <w:r w:rsidRPr="006E5976">
              <w:rPr>
                <w:b/>
                <w:bCs/>
                <w:sz w:val="20"/>
                <w:lang w:val="en-US" w:bidi="th-TH"/>
              </w:rPr>
              <w:t>312.83</w:t>
            </w:r>
          </w:p>
        </w:tc>
        <w:tc>
          <w:tcPr>
            <w:tcW w:w="236" w:type="dxa"/>
            <w:vAlign w:val="center"/>
          </w:tcPr>
          <w:p w14:paraId="16ACE56E" w14:textId="77777777" w:rsidR="006E5976" w:rsidRPr="006E5976" w:rsidRDefault="006E5976" w:rsidP="006E5976">
            <w:pPr>
              <w:tabs>
                <w:tab w:val="decimal" w:pos="648"/>
              </w:tabs>
              <w:spacing w:line="240" w:lineRule="atLeast"/>
              <w:ind w:right="-180"/>
              <w:rPr>
                <w:b/>
                <w:bCs/>
                <w:sz w:val="20"/>
                <w:lang w:val="en-US" w:bidi="th-TH"/>
              </w:rPr>
            </w:pPr>
          </w:p>
        </w:tc>
        <w:tc>
          <w:tcPr>
            <w:tcW w:w="1008" w:type="dxa"/>
            <w:tcBorders>
              <w:top w:val="single" w:sz="4" w:space="0" w:color="auto"/>
              <w:bottom w:val="single" w:sz="4" w:space="0" w:color="auto"/>
            </w:tcBorders>
            <w:vAlign w:val="center"/>
          </w:tcPr>
          <w:p w14:paraId="01EA593F"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11,207.55</w:t>
            </w:r>
          </w:p>
        </w:tc>
      </w:tr>
      <w:tr w:rsidR="00D80A92" w:rsidRPr="00D80A92" w14:paraId="645C3BC0" w14:textId="77777777" w:rsidTr="00034C4E">
        <w:trPr>
          <w:trHeight w:val="20"/>
        </w:trPr>
        <w:tc>
          <w:tcPr>
            <w:tcW w:w="5187" w:type="dxa"/>
            <w:shd w:val="clear" w:color="auto" w:fill="auto"/>
            <w:vAlign w:val="center"/>
          </w:tcPr>
          <w:p w14:paraId="29353F50" w14:textId="77777777" w:rsidR="00D80A92" w:rsidRPr="00D80A92" w:rsidRDefault="00D80A92" w:rsidP="00034C4E">
            <w:pPr>
              <w:tabs>
                <w:tab w:val="left" w:pos="342"/>
              </w:tabs>
              <w:spacing w:line="240" w:lineRule="auto"/>
              <w:ind w:left="162" w:right="-108" w:hanging="162"/>
              <w:rPr>
                <w:sz w:val="20"/>
                <w:lang w:val="en-US"/>
              </w:rPr>
            </w:pPr>
          </w:p>
        </w:tc>
        <w:tc>
          <w:tcPr>
            <w:tcW w:w="708" w:type="dxa"/>
            <w:vAlign w:val="center"/>
          </w:tcPr>
          <w:p w14:paraId="7ACAA152" w14:textId="77777777" w:rsidR="00D80A92" w:rsidRPr="00D80A92" w:rsidRDefault="00D80A92" w:rsidP="00034C4E">
            <w:pPr>
              <w:shd w:val="clear" w:color="auto" w:fill="FFFFFF"/>
              <w:spacing w:line="240" w:lineRule="auto"/>
              <w:ind w:left="144" w:hanging="144"/>
              <w:jc w:val="center"/>
              <w:rPr>
                <w:sz w:val="20"/>
                <w:lang w:val="en-US"/>
              </w:rPr>
            </w:pPr>
          </w:p>
        </w:tc>
        <w:tc>
          <w:tcPr>
            <w:tcW w:w="1134" w:type="dxa"/>
            <w:vAlign w:val="center"/>
          </w:tcPr>
          <w:p w14:paraId="4A9BCF02" w14:textId="77777777" w:rsidR="00D80A92" w:rsidRPr="00D80A92"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56616242"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71035258"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277AE80A"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08" w:type="dxa"/>
            <w:vAlign w:val="center"/>
          </w:tcPr>
          <w:p w14:paraId="31249B07" w14:textId="77777777" w:rsidR="00D80A92" w:rsidRPr="00D80A92"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D80A92" w:rsidRPr="00D80A92" w14:paraId="5CFD53DF" w14:textId="77777777" w:rsidTr="00034C4E">
        <w:trPr>
          <w:trHeight w:val="20"/>
        </w:trPr>
        <w:tc>
          <w:tcPr>
            <w:tcW w:w="5187" w:type="dxa"/>
            <w:shd w:val="clear" w:color="auto" w:fill="auto"/>
            <w:vAlign w:val="center"/>
          </w:tcPr>
          <w:p w14:paraId="416D1748" w14:textId="77777777" w:rsidR="00D80A92" w:rsidRPr="00D80A92" w:rsidRDefault="00D80A92" w:rsidP="00034C4E">
            <w:pPr>
              <w:tabs>
                <w:tab w:val="left" w:pos="342"/>
              </w:tabs>
              <w:spacing w:line="240" w:lineRule="auto"/>
              <w:ind w:right="-108"/>
              <w:rPr>
                <w:bCs/>
                <w:iCs/>
                <w:sz w:val="20"/>
                <w:lang w:val="en-US"/>
              </w:rPr>
            </w:pPr>
            <w:r w:rsidRPr="00D80A92">
              <w:rPr>
                <w:b/>
                <w:bCs/>
                <w:i/>
                <w:iCs/>
                <w:sz w:val="20"/>
                <w:lang w:val="en-US"/>
              </w:rPr>
              <w:t>Expenses</w:t>
            </w:r>
          </w:p>
        </w:tc>
        <w:tc>
          <w:tcPr>
            <w:tcW w:w="708" w:type="dxa"/>
            <w:vAlign w:val="center"/>
          </w:tcPr>
          <w:p w14:paraId="1122F987" w14:textId="77777777" w:rsidR="00D80A92" w:rsidRPr="00D80A92" w:rsidRDefault="00D80A92" w:rsidP="00034C4E">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05CB77C1" w14:textId="77777777" w:rsidR="00D80A92" w:rsidRPr="00D80A92"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69BDD411"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327D8FC8"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1601ABF3"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08" w:type="dxa"/>
            <w:vAlign w:val="center"/>
          </w:tcPr>
          <w:p w14:paraId="592E36E8" w14:textId="77777777" w:rsidR="00D80A92" w:rsidRPr="00D80A92"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6E5976" w:rsidRPr="00D80A92" w14:paraId="77A3CFA4" w14:textId="77777777" w:rsidTr="00034C4E">
        <w:trPr>
          <w:trHeight w:val="20"/>
        </w:trPr>
        <w:tc>
          <w:tcPr>
            <w:tcW w:w="5187" w:type="dxa"/>
            <w:shd w:val="clear" w:color="auto" w:fill="auto"/>
            <w:vAlign w:val="center"/>
          </w:tcPr>
          <w:p w14:paraId="7D8779EF" w14:textId="77777777" w:rsidR="006E5976" w:rsidRPr="00D80A92" w:rsidRDefault="006E5976" w:rsidP="006E5976">
            <w:pPr>
              <w:tabs>
                <w:tab w:val="left" w:pos="342"/>
              </w:tabs>
              <w:spacing w:line="240" w:lineRule="auto"/>
              <w:ind w:left="162" w:right="-108" w:hanging="162"/>
              <w:rPr>
                <w:sz w:val="20"/>
                <w:lang w:val="en-US"/>
              </w:rPr>
            </w:pPr>
            <w:r w:rsidRPr="00D80A92">
              <w:rPr>
                <w:sz w:val="20"/>
                <w:lang w:val="en-US"/>
              </w:rPr>
              <w:t>Cost of hotel and related services</w:t>
            </w:r>
          </w:p>
        </w:tc>
        <w:tc>
          <w:tcPr>
            <w:tcW w:w="708" w:type="dxa"/>
            <w:vAlign w:val="center"/>
          </w:tcPr>
          <w:p w14:paraId="515DC38E"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1523F0A3"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 xml:space="preserve"> 3,109.79 </w:t>
            </w:r>
          </w:p>
        </w:tc>
        <w:tc>
          <w:tcPr>
            <w:tcW w:w="284" w:type="dxa"/>
            <w:vAlign w:val="center"/>
          </w:tcPr>
          <w:p w14:paraId="1ED34CB9" w14:textId="77777777" w:rsidR="006E5976" w:rsidRPr="00D80A92" w:rsidRDefault="006E5976" w:rsidP="006E5976">
            <w:pPr>
              <w:jc w:val="right"/>
              <w:rPr>
                <w:sz w:val="20"/>
                <w:lang w:val="en-US"/>
              </w:rPr>
            </w:pPr>
          </w:p>
        </w:tc>
        <w:tc>
          <w:tcPr>
            <w:tcW w:w="1077" w:type="dxa"/>
            <w:vAlign w:val="center"/>
          </w:tcPr>
          <w:p w14:paraId="2B330ED4"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32.87</w:t>
            </w:r>
          </w:p>
        </w:tc>
        <w:tc>
          <w:tcPr>
            <w:tcW w:w="236" w:type="dxa"/>
            <w:vAlign w:val="center"/>
          </w:tcPr>
          <w:p w14:paraId="60CCA8A4" w14:textId="77777777" w:rsidR="006E5976" w:rsidRPr="006E5976" w:rsidRDefault="006E5976" w:rsidP="006E5976">
            <w:pPr>
              <w:jc w:val="right"/>
              <w:rPr>
                <w:sz w:val="20"/>
                <w:lang w:val="en-US"/>
              </w:rPr>
            </w:pPr>
          </w:p>
        </w:tc>
        <w:tc>
          <w:tcPr>
            <w:tcW w:w="1008" w:type="dxa"/>
            <w:vAlign w:val="center"/>
          </w:tcPr>
          <w:p w14:paraId="266E7C50"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3,142.66</w:t>
            </w:r>
          </w:p>
        </w:tc>
      </w:tr>
      <w:tr w:rsidR="006E5976" w:rsidRPr="00D80A92" w14:paraId="313D41BF" w14:textId="77777777" w:rsidTr="00034C4E">
        <w:trPr>
          <w:trHeight w:val="20"/>
        </w:trPr>
        <w:tc>
          <w:tcPr>
            <w:tcW w:w="5187" w:type="dxa"/>
            <w:shd w:val="clear" w:color="auto" w:fill="auto"/>
            <w:vAlign w:val="center"/>
          </w:tcPr>
          <w:p w14:paraId="6261CAD3" w14:textId="77777777" w:rsidR="006E5976" w:rsidRPr="00D80A92" w:rsidRDefault="006E5976" w:rsidP="006E5976">
            <w:pPr>
              <w:tabs>
                <w:tab w:val="left" w:pos="342"/>
              </w:tabs>
              <w:spacing w:line="240" w:lineRule="auto"/>
              <w:ind w:right="-108"/>
              <w:rPr>
                <w:sz w:val="20"/>
                <w:lang w:val="en-US"/>
              </w:rPr>
            </w:pPr>
            <w:r w:rsidRPr="00D80A92">
              <w:rPr>
                <w:sz w:val="20"/>
                <w:lang w:val="en-US"/>
              </w:rPr>
              <w:t>Cost of rental and rendering of commercial building services</w:t>
            </w:r>
          </w:p>
        </w:tc>
        <w:tc>
          <w:tcPr>
            <w:tcW w:w="708" w:type="dxa"/>
            <w:vAlign w:val="center"/>
          </w:tcPr>
          <w:p w14:paraId="5CAEF16B"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3E707DDF"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 xml:space="preserve"> 2,380.87 </w:t>
            </w:r>
          </w:p>
        </w:tc>
        <w:tc>
          <w:tcPr>
            <w:tcW w:w="284" w:type="dxa"/>
            <w:vAlign w:val="center"/>
          </w:tcPr>
          <w:p w14:paraId="7C99B258" w14:textId="77777777" w:rsidR="006E5976" w:rsidRPr="00D80A92" w:rsidRDefault="006E5976" w:rsidP="006E5976">
            <w:pPr>
              <w:jc w:val="right"/>
              <w:rPr>
                <w:sz w:val="20"/>
                <w:lang w:val="en-US"/>
              </w:rPr>
            </w:pPr>
          </w:p>
        </w:tc>
        <w:tc>
          <w:tcPr>
            <w:tcW w:w="1077" w:type="dxa"/>
            <w:vAlign w:val="center"/>
          </w:tcPr>
          <w:p w14:paraId="2F5BCE1C"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5.29</w:t>
            </w:r>
          </w:p>
        </w:tc>
        <w:tc>
          <w:tcPr>
            <w:tcW w:w="236" w:type="dxa"/>
            <w:vAlign w:val="center"/>
          </w:tcPr>
          <w:p w14:paraId="6FFED0A0" w14:textId="77777777" w:rsidR="006E5976" w:rsidRPr="006E5976" w:rsidRDefault="006E5976" w:rsidP="006E5976">
            <w:pPr>
              <w:jc w:val="right"/>
              <w:rPr>
                <w:sz w:val="20"/>
                <w:lang w:val="en-US"/>
              </w:rPr>
            </w:pPr>
          </w:p>
        </w:tc>
        <w:tc>
          <w:tcPr>
            <w:tcW w:w="1008" w:type="dxa"/>
            <w:vAlign w:val="center"/>
          </w:tcPr>
          <w:p w14:paraId="1D967CC5"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2,386.16</w:t>
            </w:r>
          </w:p>
        </w:tc>
      </w:tr>
      <w:tr w:rsidR="006E5976" w:rsidRPr="00D80A92" w14:paraId="0FBD7958" w14:textId="77777777" w:rsidTr="00034C4E">
        <w:trPr>
          <w:trHeight w:val="20"/>
        </w:trPr>
        <w:tc>
          <w:tcPr>
            <w:tcW w:w="5187" w:type="dxa"/>
            <w:shd w:val="clear" w:color="auto" w:fill="auto"/>
            <w:vAlign w:val="center"/>
          </w:tcPr>
          <w:p w14:paraId="16100E5C" w14:textId="77777777" w:rsidR="006E5976" w:rsidRPr="00D80A92" w:rsidRDefault="006E5976" w:rsidP="006E5976">
            <w:pPr>
              <w:tabs>
                <w:tab w:val="left" w:pos="342"/>
              </w:tabs>
              <w:spacing w:line="240" w:lineRule="auto"/>
              <w:ind w:right="-108"/>
              <w:rPr>
                <w:sz w:val="20"/>
                <w:rtl/>
                <w:cs/>
                <w:lang w:val="en-US"/>
              </w:rPr>
            </w:pPr>
            <w:r w:rsidRPr="00D80A92">
              <w:rPr>
                <w:sz w:val="20"/>
                <w:lang w:val="en-US" w:bidi="th-TH"/>
              </w:rPr>
              <w:t>Cost of management services</w:t>
            </w:r>
          </w:p>
        </w:tc>
        <w:tc>
          <w:tcPr>
            <w:tcW w:w="708" w:type="dxa"/>
            <w:vAlign w:val="center"/>
          </w:tcPr>
          <w:p w14:paraId="0103AE53"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054363E6"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 xml:space="preserve"> 16.72 </w:t>
            </w:r>
          </w:p>
        </w:tc>
        <w:tc>
          <w:tcPr>
            <w:tcW w:w="284" w:type="dxa"/>
            <w:vAlign w:val="center"/>
          </w:tcPr>
          <w:p w14:paraId="055C1573" w14:textId="77777777" w:rsidR="006E5976" w:rsidRPr="00D80A92" w:rsidRDefault="006E5976" w:rsidP="006E5976">
            <w:pPr>
              <w:jc w:val="right"/>
              <w:rPr>
                <w:sz w:val="20"/>
                <w:lang w:val="en-US"/>
              </w:rPr>
            </w:pPr>
          </w:p>
        </w:tc>
        <w:tc>
          <w:tcPr>
            <w:tcW w:w="1077" w:type="dxa"/>
            <w:vAlign w:val="center"/>
          </w:tcPr>
          <w:p w14:paraId="38AF7FCD"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rPr>
              <w:t>-</w:t>
            </w:r>
          </w:p>
        </w:tc>
        <w:tc>
          <w:tcPr>
            <w:tcW w:w="236" w:type="dxa"/>
            <w:vAlign w:val="center"/>
          </w:tcPr>
          <w:p w14:paraId="3FC6BDAE" w14:textId="77777777" w:rsidR="006E5976" w:rsidRPr="006E5976" w:rsidRDefault="006E5976" w:rsidP="006E5976">
            <w:pPr>
              <w:jc w:val="right"/>
              <w:rPr>
                <w:sz w:val="20"/>
                <w:lang w:val="en-US"/>
              </w:rPr>
            </w:pPr>
          </w:p>
        </w:tc>
        <w:tc>
          <w:tcPr>
            <w:tcW w:w="1008" w:type="dxa"/>
            <w:vAlign w:val="center"/>
          </w:tcPr>
          <w:p w14:paraId="46679B4B"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 xml:space="preserve"> 16.72 </w:t>
            </w:r>
          </w:p>
        </w:tc>
      </w:tr>
      <w:tr w:rsidR="006E5976" w:rsidRPr="00D80A92" w14:paraId="4FFFC01D" w14:textId="77777777" w:rsidTr="00034C4E">
        <w:trPr>
          <w:trHeight w:val="20"/>
        </w:trPr>
        <w:tc>
          <w:tcPr>
            <w:tcW w:w="5187" w:type="dxa"/>
            <w:shd w:val="clear" w:color="auto" w:fill="auto"/>
            <w:vAlign w:val="center"/>
          </w:tcPr>
          <w:p w14:paraId="72E4EA6D" w14:textId="77777777" w:rsidR="006E5976" w:rsidRPr="00D80A92" w:rsidRDefault="006E5976" w:rsidP="006E5976">
            <w:pPr>
              <w:tabs>
                <w:tab w:val="left" w:pos="342"/>
              </w:tabs>
              <w:spacing w:line="240" w:lineRule="auto"/>
              <w:ind w:right="-108"/>
              <w:rPr>
                <w:sz w:val="20"/>
                <w:cs/>
                <w:lang w:val="en-US" w:bidi="th-TH"/>
              </w:rPr>
            </w:pPr>
            <w:r w:rsidRPr="00D80A92">
              <w:rPr>
                <w:sz w:val="20"/>
                <w:lang w:val="en-US" w:bidi="th-TH"/>
              </w:rPr>
              <w:t>Distribution costs</w:t>
            </w:r>
          </w:p>
        </w:tc>
        <w:tc>
          <w:tcPr>
            <w:tcW w:w="708" w:type="dxa"/>
            <w:vAlign w:val="center"/>
          </w:tcPr>
          <w:p w14:paraId="5302400C"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185FEE4B"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 xml:space="preserve"> 557.80 </w:t>
            </w:r>
          </w:p>
        </w:tc>
        <w:tc>
          <w:tcPr>
            <w:tcW w:w="284" w:type="dxa"/>
            <w:vAlign w:val="center"/>
          </w:tcPr>
          <w:p w14:paraId="3345763C" w14:textId="77777777" w:rsidR="006E5976" w:rsidRPr="00D80A92" w:rsidRDefault="006E5976" w:rsidP="006E5976">
            <w:pPr>
              <w:jc w:val="right"/>
              <w:rPr>
                <w:sz w:val="20"/>
                <w:lang w:val="en-US"/>
              </w:rPr>
            </w:pPr>
          </w:p>
        </w:tc>
        <w:tc>
          <w:tcPr>
            <w:tcW w:w="1077" w:type="dxa"/>
            <w:vAlign w:val="center"/>
          </w:tcPr>
          <w:p w14:paraId="0AD59E1D"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20.30</w:t>
            </w:r>
          </w:p>
        </w:tc>
        <w:tc>
          <w:tcPr>
            <w:tcW w:w="236" w:type="dxa"/>
            <w:vAlign w:val="center"/>
          </w:tcPr>
          <w:p w14:paraId="401F687F" w14:textId="77777777" w:rsidR="006E5976" w:rsidRPr="006E5976" w:rsidRDefault="006E5976" w:rsidP="006E5976">
            <w:pPr>
              <w:jc w:val="right"/>
              <w:rPr>
                <w:sz w:val="20"/>
                <w:lang w:val="en-US"/>
              </w:rPr>
            </w:pPr>
          </w:p>
        </w:tc>
        <w:tc>
          <w:tcPr>
            <w:tcW w:w="1008" w:type="dxa"/>
            <w:vAlign w:val="center"/>
          </w:tcPr>
          <w:p w14:paraId="0FF89F30"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578.10</w:t>
            </w:r>
          </w:p>
        </w:tc>
      </w:tr>
      <w:tr w:rsidR="006E5976" w:rsidRPr="00D80A92" w14:paraId="6710BF49" w14:textId="77777777" w:rsidTr="00034C4E">
        <w:trPr>
          <w:trHeight w:val="20"/>
        </w:trPr>
        <w:tc>
          <w:tcPr>
            <w:tcW w:w="5187" w:type="dxa"/>
            <w:shd w:val="clear" w:color="auto" w:fill="auto"/>
            <w:vAlign w:val="center"/>
          </w:tcPr>
          <w:p w14:paraId="217A03E9" w14:textId="77777777" w:rsidR="006E5976" w:rsidRPr="00D80A92" w:rsidRDefault="006E5976" w:rsidP="006E5976">
            <w:pPr>
              <w:tabs>
                <w:tab w:val="left" w:pos="342"/>
              </w:tabs>
              <w:spacing w:line="240" w:lineRule="auto"/>
              <w:ind w:right="-108"/>
              <w:rPr>
                <w:sz w:val="20"/>
                <w:lang w:val="en-US"/>
              </w:rPr>
            </w:pPr>
            <w:r w:rsidRPr="00D80A92">
              <w:rPr>
                <w:sz w:val="20"/>
                <w:lang w:val="en-US"/>
              </w:rPr>
              <w:t xml:space="preserve">Administrative expenses </w:t>
            </w:r>
          </w:p>
        </w:tc>
        <w:tc>
          <w:tcPr>
            <w:tcW w:w="708" w:type="dxa"/>
            <w:vAlign w:val="center"/>
          </w:tcPr>
          <w:p w14:paraId="60F4C048"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288184AA"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 xml:space="preserve"> 1,698.93 </w:t>
            </w:r>
          </w:p>
        </w:tc>
        <w:tc>
          <w:tcPr>
            <w:tcW w:w="284" w:type="dxa"/>
            <w:vAlign w:val="center"/>
          </w:tcPr>
          <w:p w14:paraId="0BCB46ED" w14:textId="77777777" w:rsidR="006E5976" w:rsidRPr="00D80A92" w:rsidRDefault="006E5976" w:rsidP="006E5976">
            <w:pPr>
              <w:jc w:val="right"/>
              <w:rPr>
                <w:sz w:val="20"/>
                <w:lang w:val="en-US"/>
              </w:rPr>
            </w:pPr>
          </w:p>
        </w:tc>
        <w:tc>
          <w:tcPr>
            <w:tcW w:w="1077" w:type="dxa"/>
            <w:vAlign w:val="center"/>
          </w:tcPr>
          <w:p w14:paraId="106CAB6C"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79.25</w:t>
            </w:r>
          </w:p>
        </w:tc>
        <w:tc>
          <w:tcPr>
            <w:tcW w:w="236" w:type="dxa"/>
            <w:vAlign w:val="center"/>
          </w:tcPr>
          <w:p w14:paraId="33F8FFFD" w14:textId="77777777" w:rsidR="006E5976" w:rsidRPr="006E5976" w:rsidRDefault="006E5976" w:rsidP="006E5976">
            <w:pPr>
              <w:jc w:val="right"/>
              <w:rPr>
                <w:sz w:val="20"/>
                <w:lang w:val="en-US"/>
              </w:rPr>
            </w:pPr>
          </w:p>
        </w:tc>
        <w:tc>
          <w:tcPr>
            <w:tcW w:w="1008" w:type="dxa"/>
            <w:vAlign w:val="center"/>
          </w:tcPr>
          <w:p w14:paraId="728157C3"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1,778.18</w:t>
            </w:r>
          </w:p>
        </w:tc>
      </w:tr>
      <w:tr w:rsidR="006E5976" w:rsidRPr="00D80A92" w14:paraId="273D8515" w14:textId="77777777" w:rsidTr="00034C4E">
        <w:trPr>
          <w:trHeight w:val="20"/>
        </w:trPr>
        <w:tc>
          <w:tcPr>
            <w:tcW w:w="5187" w:type="dxa"/>
            <w:shd w:val="clear" w:color="auto" w:fill="auto"/>
            <w:vAlign w:val="center"/>
          </w:tcPr>
          <w:p w14:paraId="08873FA5" w14:textId="77777777" w:rsidR="006E5976" w:rsidRPr="00D80A92" w:rsidRDefault="006E5976" w:rsidP="006E5976">
            <w:pPr>
              <w:tabs>
                <w:tab w:val="left" w:pos="342"/>
              </w:tabs>
              <w:spacing w:line="240" w:lineRule="auto"/>
              <w:ind w:right="-108"/>
              <w:rPr>
                <w:sz w:val="20"/>
                <w:lang w:val="en-US"/>
              </w:rPr>
            </w:pPr>
            <w:r w:rsidRPr="00D80A92">
              <w:rPr>
                <w:sz w:val="20"/>
                <w:lang w:val="en-US"/>
              </w:rPr>
              <w:t>Finance costs</w:t>
            </w:r>
          </w:p>
        </w:tc>
        <w:tc>
          <w:tcPr>
            <w:tcW w:w="708" w:type="dxa"/>
            <w:vAlign w:val="center"/>
          </w:tcPr>
          <w:p w14:paraId="47A1548A"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bottom w:val="single" w:sz="4" w:space="0" w:color="auto"/>
            </w:tcBorders>
            <w:vAlign w:val="center"/>
          </w:tcPr>
          <w:p w14:paraId="1335036F"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 xml:space="preserve"> 1,739.47 </w:t>
            </w:r>
          </w:p>
        </w:tc>
        <w:tc>
          <w:tcPr>
            <w:tcW w:w="284" w:type="dxa"/>
            <w:vAlign w:val="center"/>
          </w:tcPr>
          <w:p w14:paraId="73D16FDF" w14:textId="77777777" w:rsidR="006E5976" w:rsidRPr="00D80A92" w:rsidRDefault="006E5976" w:rsidP="006E5976">
            <w:pPr>
              <w:jc w:val="right"/>
              <w:rPr>
                <w:sz w:val="20"/>
                <w:lang w:val="en-US"/>
              </w:rPr>
            </w:pPr>
          </w:p>
        </w:tc>
        <w:tc>
          <w:tcPr>
            <w:tcW w:w="1077" w:type="dxa"/>
            <w:tcBorders>
              <w:bottom w:val="single" w:sz="4" w:space="0" w:color="auto"/>
            </w:tcBorders>
            <w:vAlign w:val="center"/>
          </w:tcPr>
          <w:p w14:paraId="44BDA0D8"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 xml:space="preserve"> 236.65</w:t>
            </w:r>
          </w:p>
        </w:tc>
        <w:tc>
          <w:tcPr>
            <w:tcW w:w="236" w:type="dxa"/>
            <w:vAlign w:val="center"/>
          </w:tcPr>
          <w:p w14:paraId="39D0486C" w14:textId="77777777" w:rsidR="006E5976" w:rsidRPr="006E5976" w:rsidRDefault="006E5976" w:rsidP="006E5976">
            <w:pPr>
              <w:jc w:val="right"/>
              <w:rPr>
                <w:sz w:val="20"/>
                <w:lang w:val="en-US"/>
              </w:rPr>
            </w:pPr>
          </w:p>
        </w:tc>
        <w:tc>
          <w:tcPr>
            <w:tcW w:w="1008" w:type="dxa"/>
            <w:tcBorders>
              <w:bottom w:val="single" w:sz="4" w:space="0" w:color="auto"/>
            </w:tcBorders>
            <w:vAlign w:val="center"/>
          </w:tcPr>
          <w:p w14:paraId="06773BCB"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1,976.12</w:t>
            </w:r>
          </w:p>
        </w:tc>
      </w:tr>
      <w:tr w:rsidR="006E5976" w:rsidRPr="00D80A92" w14:paraId="126DB9EE" w14:textId="77777777" w:rsidTr="00034C4E">
        <w:trPr>
          <w:trHeight w:val="20"/>
        </w:trPr>
        <w:tc>
          <w:tcPr>
            <w:tcW w:w="5187" w:type="dxa"/>
            <w:shd w:val="clear" w:color="auto" w:fill="auto"/>
            <w:vAlign w:val="center"/>
          </w:tcPr>
          <w:p w14:paraId="7E274227" w14:textId="77777777" w:rsidR="006E5976" w:rsidRPr="00D80A92" w:rsidRDefault="006E5976" w:rsidP="006E5976">
            <w:pPr>
              <w:tabs>
                <w:tab w:val="left" w:pos="252"/>
              </w:tabs>
              <w:spacing w:line="240" w:lineRule="auto"/>
              <w:ind w:left="162" w:right="-108" w:hanging="162"/>
              <w:rPr>
                <w:bCs/>
                <w:sz w:val="20"/>
                <w:lang w:val="en-US"/>
              </w:rPr>
            </w:pPr>
            <w:r w:rsidRPr="00D80A92">
              <w:rPr>
                <w:b/>
                <w:bCs/>
                <w:sz w:val="20"/>
                <w:lang w:val="en-US"/>
              </w:rPr>
              <w:t>Total expenses</w:t>
            </w:r>
          </w:p>
        </w:tc>
        <w:tc>
          <w:tcPr>
            <w:tcW w:w="708" w:type="dxa"/>
            <w:vAlign w:val="center"/>
          </w:tcPr>
          <w:p w14:paraId="4321D5F8" w14:textId="77777777" w:rsidR="006E5976" w:rsidRPr="00D80A92" w:rsidRDefault="006E5976" w:rsidP="006E5976">
            <w:pPr>
              <w:shd w:val="clear" w:color="auto" w:fill="FFFFFF"/>
              <w:spacing w:line="240" w:lineRule="auto"/>
              <w:ind w:left="144" w:hanging="144"/>
              <w:jc w:val="center"/>
              <w:rPr>
                <w:b/>
                <w:sz w:val="20"/>
                <w:lang w:val="en-US"/>
              </w:rPr>
            </w:pPr>
          </w:p>
        </w:tc>
        <w:tc>
          <w:tcPr>
            <w:tcW w:w="1134" w:type="dxa"/>
            <w:tcBorders>
              <w:top w:val="single" w:sz="4" w:space="0" w:color="auto"/>
              <w:bottom w:val="single" w:sz="4" w:space="0" w:color="auto"/>
            </w:tcBorders>
            <w:vAlign w:val="center"/>
          </w:tcPr>
          <w:p w14:paraId="041A520E" w14:textId="77777777" w:rsidR="006E5976" w:rsidRPr="00D21BFC" w:rsidRDefault="006E5976" w:rsidP="006E5976">
            <w:pPr>
              <w:tabs>
                <w:tab w:val="decimal" w:pos="656"/>
              </w:tabs>
              <w:spacing w:line="240" w:lineRule="atLeast"/>
              <w:ind w:right="-180"/>
              <w:rPr>
                <w:b/>
                <w:bCs/>
                <w:sz w:val="20"/>
                <w:lang w:val="en-US" w:bidi="th-TH"/>
              </w:rPr>
            </w:pPr>
            <w:r w:rsidRPr="00D21BFC">
              <w:rPr>
                <w:b/>
                <w:bCs/>
                <w:sz w:val="20"/>
                <w:lang w:val="en-US" w:bidi="th-TH"/>
              </w:rPr>
              <w:t xml:space="preserve"> 9,503.58 </w:t>
            </w:r>
          </w:p>
        </w:tc>
        <w:tc>
          <w:tcPr>
            <w:tcW w:w="284" w:type="dxa"/>
            <w:vAlign w:val="center"/>
          </w:tcPr>
          <w:p w14:paraId="00CA9717" w14:textId="77777777" w:rsidR="006E5976" w:rsidRPr="00D80A92" w:rsidRDefault="006E5976" w:rsidP="006E5976">
            <w:pPr>
              <w:jc w:val="right"/>
              <w:rPr>
                <w:b/>
                <w:bCs/>
                <w:sz w:val="20"/>
                <w:lang w:val="en-US"/>
              </w:rPr>
            </w:pPr>
          </w:p>
        </w:tc>
        <w:tc>
          <w:tcPr>
            <w:tcW w:w="1077" w:type="dxa"/>
            <w:tcBorders>
              <w:top w:val="single" w:sz="4" w:space="0" w:color="auto"/>
              <w:bottom w:val="single" w:sz="4" w:space="0" w:color="auto"/>
            </w:tcBorders>
            <w:vAlign w:val="center"/>
          </w:tcPr>
          <w:p w14:paraId="77130313" w14:textId="77777777" w:rsidR="006E5976" w:rsidRPr="006E5976" w:rsidRDefault="006E5976" w:rsidP="006E5976">
            <w:pPr>
              <w:tabs>
                <w:tab w:val="decimal" w:pos="587"/>
              </w:tabs>
              <w:spacing w:line="240" w:lineRule="atLeast"/>
              <w:ind w:right="-180"/>
              <w:rPr>
                <w:sz w:val="20"/>
                <w:lang w:val="en-US" w:bidi="th-TH"/>
              </w:rPr>
            </w:pPr>
            <w:r w:rsidRPr="006E5976">
              <w:rPr>
                <w:b/>
                <w:bCs/>
                <w:sz w:val="20"/>
                <w:lang w:val="en-US" w:bidi="th-TH"/>
              </w:rPr>
              <w:t>374.36</w:t>
            </w:r>
          </w:p>
        </w:tc>
        <w:tc>
          <w:tcPr>
            <w:tcW w:w="236" w:type="dxa"/>
            <w:vAlign w:val="center"/>
          </w:tcPr>
          <w:p w14:paraId="2F69F92C" w14:textId="77777777" w:rsidR="006E5976" w:rsidRPr="006E5976" w:rsidRDefault="006E5976" w:rsidP="006E5976">
            <w:pPr>
              <w:jc w:val="right"/>
              <w:rPr>
                <w:b/>
                <w:bCs/>
                <w:sz w:val="20"/>
                <w:lang w:val="en-US"/>
              </w:rPr>
            </w:pPr>
          </w:p>
        </w:tc>
        <w:tc>
          <w:tcPr>
            <w:tcW w:w="1008" w:type="dxa"/>
            <w:tcBorders>
              <w:top w:val="single" w:sz="4" w:space="0" w:color="auto"/>
              <w:bottom w:val="single" w:sz="4" w:space="0" w:color="auto"/>
            </w:tcBorders>
            <w:vAlign w:val="center"/>
          </w:tcPr>
          <w:p w14:paraId="0F88E960"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9,877.94</w:t>
            </w:r>
          </w:p>
        </w:tc>
      </w:tr>
      <w:tr w:rsidR="006E5976" w:rsidRPr="00D80A92" w14:paraId="548679DE" w14:textId="77777777" w:rsidTr="00034C4E">
        <w:trPr>
          <w:trHeight w:val="20"/>
        </w:trPr>
        <w:tc>
          <w:tcPr>
            <w:tcW w:w="5187" w:type="dxa"/>
            <w:shd w:val="clear" w:color="auto" w:fill="auto"/>
            <w:vAlign w:val="center"/>
          </w:tcPr>
          <w:p w14:paraId="16829FD4" w14:textId="77777777" w:rsidR="006E5976" w:rsidRPr="00F7119F" w:rsidRDefault="006E5976" w:rsidP="006E5976">
            <w:pPr>
              <w:spacing w:line="240" w:lineRule="auto"/>
              <w:ind w:left="162" w:right="-115" w:hanging="162"/>
              <w:rPr>
                <w:sz w:val="20"/>
                <w:lang w:val="en-US"/>
              </w:rPr>
            </w:pPr>
            <w:r w:rsidRPr="00F7119F">
              <w:rPr>
                <w:sz w:val="20"/>
                <w:lang w:val="en-US"/>
              </w:rPr>
              <w:t>Share of profit of investment in associates</w:t>
            </w:r>
          </w:p>
        </w:tc>
        <w:tc>
          <w:tcPr>
            <w:tcW w:w="708" w:type="dxa"/>
            <w:vAlign w:val="center"/>
          </w:tcPr>
          <w:p w14:paraId="2C3A3C9E"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top w:val="single" w:sz="4" w:space="0" w:color="auto"/>
              <w:bottom w:val="single" w:sz="4" w:space="0" w:color="auto"/>
            </w:tcBorders>
            <w:vAlign w:val="center"/>
          </w:tcPr>
          <w:p w14:paraId="51344081" w14:textId="77777777" w:rsidR="006E5976" w:rsidRPr="00935995" w:rsidRDefault="006E5976" w:rsidP="006E5976">
            <w:pPr>
              <w:tabs>
                <w:tab w:val="decimal" w:pos="656"/>
              </w:tabs>
              <w:spacing w:line="240" w:lineRule="atLeast"/>
              <w:ind w:right="-180"/>
              <w:rPr>
                <w:sz w:val="20"/>
                <w:lang w:val="en-US" w:bidi="th-TH"/>
              </w:rPr>
            </w:pPr>
            <w:r w:rsidRPr="00935995">
              <w:rPr>
                <w:sz w:val="20"/>
                <w:lang w:val="en-US" w:bidi="th-TH"/>
              </w:rPr>
              <w:t>2.17</w:t>
            </w:r>
          </w:p>
        </w:tc>
        <w:tc>
          <w:tcPr>
            <w:tcW w:w="284" w:type="dxa"/>
            <w:vAlign w:val="center"/>
          </w:tcPr>
          <w:p w14:paraId="5C9B7D29" w14:textId="77777777" w:rsidR="006E5976" w:rsidRPr="00935995" w:rsidRDefault="006E5976" w:rsidP="006E5976">
            <w:pPr>
              <w:jc w:val="right"/>
              <w:rPr>
                <w:sz w:val="20"/>
                <w:lang w:val="en-US"/>
              </w:rPr>
            </w:pPr>
          </w:p>
        </w:tc>
        <w:tc>
          <w:tcPr>
            <w:tcW w:w="1077" w:type="dxa"/>
            <w:tcBorders>
              <w:top w:val="single" w:sz="4" w:space="0" w:color="auto"/>
              <w:bottom w:val="single" w:sz="4" w:space="0" w:color="auto"/>
            </w:tcBorders>
            <w:vAlign w:val="center"/>
          </w:tcPr>
          <w:p w14:paraId="541D881A"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rPr>
              <w:t>-</w:t>
            </w:r>
          </w:p>
        </w:tc>
        <w:tc>
          <w:tcPr>
            <w:tcW w:w="236" w:type="dxa"/>
            <w:vAlign w:val="center"/>
          </w:tcPr>
          <w:p w14:paraId="0BFB311A" w14:textId="77777777" w:rsidR="006E5976" w:rsidRPr="006E5976" w:rsidRDefault="006E5976" w:rsidP="006E5976">
            <w:pPr>
              <w:jc w:val="right"/>
              <w:rPr>
                <w:sz w:val="20"/>
                <w:lang w:val="en-US"/>
              </w:rPr>
            </w:pPr>
          </w:p>
        </w:tc>
        <w:tc>
          <w:tcPr>
            <w:tcW w:w="1008" w:type="dxa"/>
            <w:tcBorders>
              <w:top w:val="single" w:sz="4" w:space="0" w:color="auto"/>
              <w:bottom w:val="single" w:sz="4" w:space="0" w:color="auto"/>
            </w:tcBorders>
            <w:vAlign w:val="center"/>
          </w:tcPr>
          <w:p w14:paraId="3E977C40"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2.17</w:t>
            </w:r>
          </w:p>
        </w:tc>
      </w:tr>
      <w:tr w:rsidR="006E5976" w:rsidRPr="00D80A92" w14:paraId="2CD5A87A" w14:textId="77777777" w:rsidTr="00034C4E">
        <w:trPr>
          <w:trHeight w:val="20"/>
        </w:trPr>
        <w:tc>
          <w:tcPr>
            <w:tcW w:w="5187" w:type="dxa"/>
            <w:shd w:val="clear" w:color="auto" w:fill="auto"/>
            <w:vAlign w:val="center"/>
          </w:tcPr>
          <w:p w14:paraId="45FE1297" w14:textId="6AE6D54B" w:rsidR="006E5976" w:rsidRPr="00F7119F" w:rsidRDefault="000F2319" w:rsidP="006E5976">
            <w:pPr>
              <w:tabs>
                <w:tab w:val="left" w:pos="252"/>
              </w:tabs>
              <w:spacing w:line="240" w:lineRule="auto"/>
              <w:ind w:left="162" w:right="-108" w:hanging="162"/>
              <w:rPr>
                <w:bCs/>
                <w:sz w:val="20"/>
                <w:lang w:val="en-US"/>
              </w:rPr>
            </w:pPr>
            <w:r w:rsidRPr="00F7119F">
              <w:rPr>
                <w:b/>
                <w:bCs/>
                <w:sz w:val="20"/>
                <w:lang w:val="en-US"/>
              </w:rPr>
              <w:t>Profit</w:t>
            </w:r>
            <w:r w:rsidR="006E5976" w:rsidRPr="00F7119F">
              <w:rPr>
                <w:b/>
                <w:bCs/>
                <w:sz w:val="20"/>
                <w:lang w:val="en-US"/>
              </w:rPr>
              <w:t xml:space="preserve"> before income tax expense</w:t>
            </w:r>
          </w:p>
        </w:tc>
        <w:tc>
          <w:tcPr>
            <w:tcW w:w="708" w:type="dxa"/>
            <w:vAlign w:val="center"/>
          </w:tcPr>
          <w:p w14:paraId="3F1BF5A2" w14:textId="77777777" w:rsidR="006E5976" w:rsidRPr="00D80A92" w:rsidRDefault="006E5976" w:rsidP="006E5976">
            <w:pPr>
              <w:shd w:val="clear" w:color="auto" w:fill="FFFFFF"/>
              <w:spacing w:line="240" w:lineRule="auto"/>
              <w:ind w:left="144" w:hanging="144"/>
              <w:jc w:val="center"/>
              <w:rPr>
                <w:b/>
                <w:sz w:val="20"/>
                <w:lang w:val="en-US"/>
              </w:rPr>
            </w:pPr>
          </w:p>
        </w:tc>
        <w:tc>
          <w:tcPr>
            <w:tcW w:w="1134" w:type="dxa"/>
            <w:tcBorders>
              <w:top w:val="single" w:sz="4" w:space="0" w:color="auto"/>
            </w:tcBorders>
            <w:vAlign w:val="center"/>
          </w:tcPr>
          <w:p w14:paraId="2EAB2C55" w14:textId="77777777" w:rsidR="006E5976" w:rsidRPr="00935995" w:rsidRDefault="006E5976" w:rsidP="006E5976">
            <w:pPr>
              <w:tabs>
                <w:tab w:val="decimal" w:pos="656"/>
              </w:tabs>
              <w:spacing w:line="240" w:lineRule="atLeast"/>
              <w:ind w:right="-180"/>
              <w:rPr>
                <w:b/>
                <w:bCs/>
                <w:sz w:val="20"/>
                <w:lang w:val="en-US" w:bidi="th-TH"/>
              </w:rPr>
            </w:pPr>
            <w:r w:rsidRPr="00935995">
              <w:rPr>
                <w:b/>
                <w:bCs/>
                <w:sz w:val="20"/>
                <w:lang w:val="en-US" w:bidi="th-TH"/>
              </w:rPr>
              <w:t>1,393.31</w:t>
            </w:r>
          </w:p>
        </w:tc>
        <w:tc>
          <w:tcPr>
            <w:tcW w:w="284" w:type="dxa"/>
            <w:vAlign w:val="center"/>
          </w:tcPr>
          <w:p w14:paraId="77D0829B" w14:textId="77777777" w:rsidR="006E5976" w:rsidRPr="00935995" w:rsidRDefault="006E5976" w:rsidP="006E5976">
            <w:pPr>
              <w:jc w:val="right"/>
              <w:rPr>
                <w:b/>
                <w:bCs/>
                <w:sz w:val="20"/>
                <w:lang w:val="en-US" w:bidi="th-TH"/>
              </w:rPr>
            </w:pPr>
          </w:p>
        </w:tc>
        <w:tc>
          <w:tcPr>
            <w:tcW w:w="1077" w:type="dxa"/>
            <w:tcBorders>
              <w:top w:val="single" w:sz="4" w:space="0" w:color="auto"/>
            </w:tcBorders>
            <w:vAlign w:val="center"/>
          </w:tcPr>
          <w:p w14:paraId="152F6A53" w14:textId="77777777" w:rsidR="006E5976" w:rsidRPr="006E5976" w:rsidRDefault="006E5976" w:rsidP="006E5976">
            <w:pPr>
              <w:tabs>
                <w:tab w:val="decimal" w:pos="587"/>
              </w:tabs>
              <w:spacing w:line="240" w:lineRule="atLeast"/>
              <w:ind w:right="-180"/>
              <w:rPr>
                <w:b/>
                <w:bCs/>
                <w:sz w:val="20"/>
                <w:lang w:val="en-US" w:bidi="th-TH"/>
              </w:rPr>
            </w:pPr>
            <w:r w:rsidRPr="006E5976">
              <w:rPr>
                <w:b/>
                <w:bCs/>
                <w:sz w:val="20"/>
                <w:lang w:val="en-US" w:bidi="th-TH"/>
              </w:rPr>
              <w:t>(61.53)</w:t>
            </w:r>
          </w:p>
        </w:tc>
        <w:tc>
          <w:tcPr>
            <w:tcW w:w="236" w:type="dxa"/>
            <w:vAlign w:val="center"/>
          </w:tcPr>
          <w:p w14:paraId="570EA8ED" w14:textId="77777777" w:rsidR="006E5976" w:rsidRPr="006E5976" w:rsidRDefault="006E5976" w:rsidP="006E5976">
            <w:pPr>
              <w:jc w:val="right"/>
              <w:rPr>
                <w:b/>
                <w:bCs/>
                <w:sz w:val="20"/>
                <w:lang w:val="en-US" w:bidi="th-TH"/>
              </w:rPr>
            </w:pPr>
          </w:p>
        </w:tc>
        <w:tc>
          <w:tcPr>
            <w:tcW w:w="1008" w:type="dxa"/>
            <w:tcBorders>
              <w:top w:val="single" w:sz="4" w:space="0" w:color="auto"/>
            </w:tcBorders>
            <w:vAlign w:val="center"/>
          </w:tcPr>
          <w:p w14:paraId="68735D78"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1,331.78</w:t>
            </w:r>
          </w:p>
        </w:tc>
      </w:tr>
      <w:tr w:rsidR="006E5976" w:rsidRPr="00D80A92" w14:paraId="24485925" w14:textId="77777777" w:rsidTr="00034C4E">
        <w:trPr>
          <w:trHeight w:val="20"/>
        </w:trPr>
        <w:tc>
          <w:tcPr>
            <w:tcW w:w="5187" w:type="dxa"/>
            <w:shd w:val="clear" w:color="auto" w:fill="auto"/>
            <w:vAlign w:val="center"/>
          </w:tcPr>
          <w:p w14:paraId="1BAD08AB" w14:textId="77777777" w:rsidR="006E5976" w:rsidRPr="00F7119F" w:rsidRDefault="006E5976" w:rsidP="006E5976">
            <w:pPr>
              <w:tabs>
                <w:tab w:val="left" w:pos="252"/>
              </w:tabs>
              <w:spacing w:line="240" w:lineRule="auto"/>
              <w:ind w:right="-108"/>
              <w:rPr>
                <w:sz w:val="20"/>
                <w:lang w:val="en-US"/>
              </w:rPr>
            </w:pPr>
            <w:r w:rsidRPr="00F7119F">
              <w:rPr>
                <w:sz w:val="20"/>
                <w:lang w:val="en-US"/>
              </w:rPr>
              <w:t>Tax benefit</w:t>
            </w:r>
          </w:p>
        </w:tc>
        <w:tc>
          <w:tcPr>
            <w:tcW w:w="708" w:type="dxa"/>
            <w:vAlign w:val="center"/>
          </w:tcPr>
          <w:p w14:paraId="58325260"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bottom w:val="single" w:sz="4" w:space="0" w:color="auto"/>
            </w:tcBorders>
            <w:vAlign w:val="center"/>
          </w:tcPr>
          <w:p w14:paraId="1D8F06F1"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24.29</w:t>
            </w:r>
          </w:p>
        </w:tc>
        <w:tc>
          <w:tcPr>
            <w:tcW w:w="284" w:type="dxa"/>
            <w:vAlign w:val="center"/>
          </w:tcPr>
          <w:p w14:paraId="130A0BC4" w14:textId="77777777" w:rsidR="006E5976" w:rsidRPr="00D80A92" w:rsidRDefault="006E5976" w:rsidP="006E5976">
            <w:pPr>
              <w:jc w:val="right"/>
              <w:rPr>
                <w:sz w:val="20"/>
                <w:lang w:val="en-US" w:bidi="th-TH"/>
              </w:rPr>
            </w:pPr>
          </w:p>
        </w:tc>
        <w:tc>
          <w:tcPr>
            <w:tcW w:w="1077" w:type="dxa"/>
            <w:tcBorders>
              <w:bottom w:val="single" w:sz="4" w:space="0" w:color="auto"/>
            </w:tcBorders>
            <w:vAlign w:val="center"/>
          </w:tcPr>
          <w:p w14:paraId="03722B3C"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16.00</w:t>
            </w:r>
          </w:p>
        </w:tc>
        <w:tc>
          <w:tcPr>
            <w:tcW w:w="236" w:type="dxa"/>
            <w:vAlign w:val="center"/>
          </w:tcPr>
          <w:p w14:paraId="4DF145C8" w14:textId="77777777" w:rsidR="006E5976" w:rsidRPr="006E5976" w:rsidRDefault="006E5976" w:rsidP="006E5976">
            <w:pPr>
              <w:jc w:val="right"/>
              <w:rPr>
                <w:sz w:val="20"/>
                <w:lang w:val="en-US" w:bidi="th-TH"/>
              </w:rPr>
            </w:pPr>
          </w:p>
        </w:tc>
        <w:tc>
          <w:tcPr>
            <w:tcW w:w="1008" w:type="dxa"/>
            <w:tcBorders>
              <w:bottom w:val="single" w:sz="4" w:space="0" w:color="auto"/>
            </w:tcBorders>
            <w:shd w:val="clear" w:color="auto" w:fill="auto"/>
            <w:vAlign w:val="center"/>
          </w:tcPr>
          <w:p w14:paraId="3C0EF135"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40.29</w:t>
            </w:r>
          </w:p>
        </w:tc>
      </w:tr>
      <w:tr w:rsidR="006E5976" w:rsidRPr="00D80A92" w14:paraId="37D912A2" w14:textId="77777777" w:rsidTr="00034C4E">
        <w:trPr>
          <w:trHeight w:val="20"/>
        </w:trPr>
        <w:tc>
          <w:tcPr>
            <w:tcW w:w="5187" w:type="dxa"/>
            <w:shd w:val="clear" w:color="auto" w:fill="auto"/>
            <w:vAlign w:val="center"/>
          </w:tcPr>
          <w:p w14:paraId="0690A095" w14:textId="4C5F6E3D" w:rsidR="006E5976" w:rsidRPr="00F7119F" w:rsidRDefault="000F2319" w:rsidP="006E5976">
            <w:pPr>
              <w:tabs>
                <w:tab w:val="left" w:pos="252"/>
              </w:tabs>
              <w:spacing w:line="240" w:lineRule="auto"/>
              <w:ind w:left="162" w:right="-108" w:hanging="162"/>
              <w:rPr>
                <w:bCs/>
                <w:sz w:val="20"/>
                <w:lang w:val="en-US"/>
              </w:rPr>
            </w:pPr>
            <w:r w:rsidRPr="00F7119F">
              <w:rPr>
                <w:b/>
                <w:bCs/>
                <w:sz w:val="20"/>
                <w:lang w:val="en-US"/>
              </w:rPr>
              <w:t>Profit</w:t>
            </w:r>
            <w:r w:rsidR="006E5976" w:rsidRPr="00F7119F">
              <w:rPr>
                <w:b/>
                <w:bCs/>
                <w:sz w:val="20"/>
                <w:lang w:val="en-US"/>
              </w:rPr>
              <w:t xml:space="preserve"> for the year</w:t>
            </w:r>
          </w:p>
        </w:tc>
        <w:tc>
          <w:tcPr>
            <w:tcW w:w="708" w:type="dxa"/>
            <w:vAlign w:val="center"/>
          </w:tcPr>
          <w:p w14:paraId="756D3A2F" w14:textId="77777777" w:rsidR="006E5976" w:rsidRPr="00D80A92" w:rsidRDefault="006E5976" w:rsidP="006E5976">
            <w:pPr>
              <w:shd w:val="clear" w:color="auto" w:fill="FFFFFF"/>
              <w:spacing w:line="240" w:lineRule="auto"/>
              <w:ind w:left="144" w:hanging="144"/>
              <w:jc w:val="center"/>
              <w:rPr>
                <w:bCs/>
                <w:sz w:val="20"/>
                <w:lang w:val="en-US"/>
              </w:rPr>
            </w:pPr>
          </w:p>
        </w:tc>
        <w:tc>
          <w:tcPr>
            <w:tcW w:w="1134" w:type="dxa"/>
            <w:tcBorders>
              <w:top w:val="single" w:sz="4" w:space="0" w:color="auto"/>
              <w:bottom w:val="double" w:sz="4" w:space="0" w:color="auto"/>
            </w:tcBorders>
            <w:vAlign w:val="center"/>
          </w:tcPr>
          <w:p w14:paraId="7A5E16E8" w14:textId="77777777" w:rsidR="006E5976" w:rsidRPr="00D21BFC" w:rsidRDefault="006E5976" w:rsidP="006E5976">
            <w:pPr>
              <w:tabs>
                <w:tab w:val="decimal" w:pos="656"/>
              </w:tabs>
              <w:spacing w:line="240" w:lineRule="atLeast"/>
              <w:ind w:right="-180"/>
              <w:rPr>
                <w:b/>
                <w:bCs/>
                <w:sz w:val="20"/>
                <w:lang w:val="en-US" w:bidi="th-TH"/>
              </w:rPr>
            </w:pPr>
            <w:r w:rsidRPr="00D21BFC">
              <w:rPr>
                <w:b/>
                <w:bCs/>
                <w:sz w:val="20"/>
                <w:lang w:val="en-US" w:bidi="th-TH"/>
              </w:rPr>
              <w:t>1,417.60</w:t>
            </w:r>
          </w:p>
        </w:tc>
        <w:tc>
          <w:tcPr>
            <w:tcW w:w="284" w:type="dxa"/>
            <w:vAlign w:val="center"/>
          </w:tcPr>
          <w:p w14:paraId="06A1A99C" w14:textId="77777777" w:rsidR="006E5976" w:rsidRPr="00D80A92" w:rsidRDefault="006E5976" w:rsidP="006E5976">
            <w:pPr>
              <w:jc w:val="right"/>
              <w:rPr>
                <w:b/>
                <w:bCs/>
                <w:sz w:val="20"/>
                <w:lang w:val="en-US" w:bidi="th-TH"/>
              </w:rPr>
            </w:pPr>
          </w:p>
        </w:tc>
        <w:tc>
          <w:tcPr>
            <w:tcW w:w="1077" w:type="dxa"/>
            <w:tcBorders>
              <w:top w:val="single" w:sz="4" w:space="0" w:color="auto"/>
              <w:bottom w:val="double" w:sz="4" w:space="0" w:color="auto"/>
            </w:tcBorders>
            <w:vAlign w:val="center"/>
          </w:tcPr>
          <w:p w14:paraId="02F48BBC" w14:textId="77777777" w:rsidR="006E5976" w:rsidRPr="006E5976" w:rsidRDefault="006E5976" w:rsidP="006E5976">
            <w:pPr>
              <w:tabs>
                <w:tab w:val="decimal" w:pos="587"/>
              </w:tabs>
              <w:spacing w:line="240" w:lineRule="atLeast"/>
              <w:ind w:right="-180"/>
              <w:rPr>
                <w:b/>
                <w:bCs/>
                <w:sz w:val="20"/>
                <w:lang w:val="en-US" w:bidi="th-TH"/>
              </w:rPr>
            </w:pPr>
            <w:r w:rsidRPr="006E5976">
              <w:rPr>
                <w:b/>
                <w:bCs/>
                <w:sz w:val="20"/>
                <w:lang w:val="en-US" w:bidi="th-TH"/>
              </w:rPr>
              <w:t>(45.53)</w:t>
            </w:r>
          </w:p>
        </w:tc>
        <w:tc>
          <w:tcPr>
            <w:tcW w:w="236" w:type="dxa"/>
            <w:vAlign w:val="center"/>
          </w:tcPr>
          <w:p w14:paraId="7AA15867" w14:textId="77777777" w:rsidR="006E5976" w:rsidRPr="006E5976" w:rsidRDefault="006E5976" w:rsidP="006E5976">
            <w:pPr>
              <w:jc w:val="right"/>
              <w:rPr>
                <w:b/>
                <w:bCs/>
                <w:sz w:val="20"/>
                <w:lang w:val="en-US" w:bidi="th-TH"/>
              </w:rPr>
            </w:pPr>
          </w:p>
        </w:tc>
        <w:tc>
          <w:tcPr>
            <w:tcW w:w="1008" w:type="dxa"/>
            <w:tcBorders>
              <w:top w:val="single" w:sz="4" w:space="0" w:color="auto"/>
              <w:bottom w:val="double" w:sz="4" w:space="0" w:color="auto"/>
            </w:tcBorders>
            <w:shd w:val="clear" w:color="auto" w:fill="auto"/>
            <w:vAlign w:val="center"/>
          </w:tcPr>
          <w:p w14:paraId="1AC94E99"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1,372.07</w:t>
            </w:r>
          </w:p>
        </w:tc>
      </w:tr>
      <w:tr w:rsidR="00D80A92" w:rsidRPr="00D80A92" w14:paraId="68410E91" w14:textId="77777777" w:rsidTr="00034C4E">
        <w:trPr>
          <w:trHeight w:val="20"/>
        </w:trPr>
        <w:tc>
          <w:tcPr>
            <w:tcW w:w="5187" w:type="dxa"/>
            <w:shd w:val="clear" w:color="auto" w:fill="auto"/>
            <w:vAlign w:val="center"/>
          </w:tcPr>
          <w:p w14:paraId="1DAC9C88" w14:textId="77777777" w:rsidR="00D80A92" w:rsidRPr="00D80A92" w:rsidRDefault="00D80A92" w:rsidP="00034C4E">
            <w:pPr>
              <w:tabs>
                <w:tab w:val="left" w:pos="252"/>
              </w:tabs>
              <w:spacing w:line="240" w:lineRule="auto"/>
              <w:ind w:left="162" w:right="-108" w:hanging="162"/>
              <w:rPr>
                <w:b/>
                <w:sz w:val="20"/>
                <w:rtl/>
                <w:cs/>
                <w:lang w:val="en-US"/>
              </w:rPr>
            </w:pPr>
          </w:p>
        </w:tc>
        <w:tc>
          <w:tcPr>
            <w:tcW w:w="708" w:type="dxa"/>
            <w:vAlign w:val="center"/>
          </w:tcPr>
          <w:p w14:paraId="01FDD26B" w14:textId="77777777" w:rsidR="00D80A92" w:rsidRPr="00D80A92" w:rsidRDefault="00D80A92" w:rsidP="00034C4E">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017E1184" w14:textId="77777777" w:rsidR="00D80A92" w:rsidRPr="00D80A92" w:rsidRDefault="00D80A92" w:rsidP="00D21BFC">
            <w:pPr>
              <w:tabs>
                <w:tab w:val="decimal" w:pos="656"/>
              </w:tabs>
              <w:spacing w:line="240" w:lineRule="atLeast"/>
              <w:ind w:right="-180"/>
              <w:rPr>
                <w:sz w:val="20"/>
                <w:lang w:val="en-US" w:bidi="th-TH"/>
              </w:rPr>
            </w:pPr>
          </w:p>
        </w:tc>
        <w:tc>
          <w:tcPr>
            <w:tcW w:w="284" w:type="dxa"/>
            <w:vAlign w:val="center"/>
          </w:tcPr>
          <w:p w14:paraId="5C72A2BC"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tcBorders>
              <w:top w:val="double" w:sz="4" w:space="0" w:color="auto"/>
            </w:tcBorders>
            <w:vAlign w:val="center"/>
          </w:tcPr>
          <w:p w14:paraId="34D9F676"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28D0D061"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08" w:type="dxa"/>
            <w:tcBorders>
              <w:top w:val="double" w:sz="4" w:space="0" w:color="auto"/>
            </w:tcBorders>
            <w:vAlign w:val="center"/>
          </w:tcPr>
          <w:p w14:paraId="6DD6E5F6" w14:textId="77777777" w:rsidR="00D80A92" w:rsidRPr="00D80A92"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D80A92" w:rsidRPr="00D80A92" w14:paraId="76FEF2BD" w14:textId="77777777" w:rsidTr="00034C4E">
        <w:trPr>
          <w:trHeight w:val="20"/>
        </w:trPr>
        <w:tc>
          <w:tcPr>
            <w:tcW w:w="5187" w:type="dxa"/>
            <w:shd w:val="clear" w:color="auto" w:fill="auto"/>
            <w:vAlign w:val="center"/>
          </w:tcPr>
          <w:p w14:paraId="22D8C8CA" w14:textId="77777777" w:rsidR="00D80A92" w:rsidRPr="00D80A92" w:rsidRDefault="00D80A92" w:rsidP="00034C4E">
            <w:pPr>
              <w:tabs>
                <w:tab w:val="left" w:pos="252"/>
              </w:tabs>
              <w:spacing w:line="240" w:lineRule="auto"/>
              <w:ind w:right="-108"/>
              <w:rPr>
                <w:b/>
                <w:bCs/>
                <w:sz w:val="20"/>
                <w:lang w:val="en-US"/>
              </w:rPr>
            </w:pPr>
            <w:r w:rsidRPr="00D80A92">
              <w:rPr>
                <w:b/>
                <w:bCs/>
                <w:sz w:val="20"/>
                <w:lang w:val="en-US"/>
              </w:rPr>
              <w:t>Other comprehensive income</w:t>
            </w:r>
          </w:p>
        </w:tc>
        <w:tc>
          <w:tcPr>
            <w:tcW w:w="708" w:type="dxa"/>
            <w:vAlign w:val="center"/>
          </w:tcPr>
          <w:p w14:paraId="719BA760" w14:textId="77777777" w:rsidR="00D80A92" w:rsidRPr="00D80A92" w:rsidRDefault="00D80A92" w:rsidP="00034C4E">
            <w:pPr>
              <w:shd w:val="clear" w:color="auto" w:fill="FFFFFF"/>
              <w:spacing w:line="240" w:lineRule="auto"/>
              <w:ind w:left="144" w:hanging="144"/>
              <w:jc w:val="center"/>
              <w:rPr>
                <w:sz w:val="20"/>
                <w:lang w:val="en-US"/>
              </w:rPr>
            </w:pPr>
          </w:p>
        </w:tc>
        <w:tc>
          <w:tcPr>
            <w:tcW w:w="1134" w:type="dxa"/>
            <w:vAlign w:val="center"/>
          </w:tcPr>
          <w:p w14:paraId="7B70FE57" w14:textId="77777777" w:rsidR="00D80A92" w:rsidRPr="00D80A92" w:rsidRDefault="00D80A92" w:rsidP="00D21BFC">
            <w:pPr>
              <w:tabs>
                <w:tab w:val="decimal" w:pos="656"/>
              </w:tabs>
              <w:spacing w:line="240" w:lineRule="atLeast"/>
              <w:ind w:right="-180"/>
              <w:rPr>
                <w:sz w:val="20"/>
                <w:lang w:val="en-US" w:bidi="th-TH"/>
              </w:rPr>
            </w:pPr>
          </w:p>
        </w:tc>
        <w:tc>
          <w:tcPr>
            <w:tcW w:w="284" w:type="dxa"/>
            <w:vAlign w:val="center"/>
          </w:tcPr>
          <w:p w14:paraId="38DA422C"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2829617C"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568DA12C"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08" w:type="dxa"/>
            <w:vAlign w:val="center"/>
          </w:tcPr>
          <w:p w14:paraId="126CE7A2" w14:textId="77777777" w:rsidR="00D80A92" w:rsidRPr="00D80A92"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D80A92" w:rsidRPr="00D80A92" w14:paraId="40154C38" w14:textId="77777777" w:rsidTr="00034C4E">
        <w:trPr>
          <w:trHeight w:val="20"/>
        </w:trPr>
        <w:tc>
          <w:tcPr>
            <w:tcW w:w="5187" w:type="dxa"/>
            <w:shd w:val="clear" w:color="auto" w:fill="auto"/>
            <w:vAlign w:val="center"/>
          </w:tcPr>
          <w:p w14:paraId="2DB3220A" w14:textId="77777777" w:rsidR="00D80A92" w:rsidRPr="00D80A92" w:rsidRDefault="00D80A92" w:rsidP="00034C4E">
            <w:pPr>
              <w:tabs>
                <w:tab w:val="left" w:pos="252"/>
              </w:tabs>
              <w:spacing w:line="240" w:lineRule="auto"/>
              <w:ind w:left="162" w:right="-18" w:hanging="162"/>
              <w:rPr>
                <w:b/>
                <w:bCs/>
                <w:i/>
                <w:iCs/>
                <w:sz w:val="20"/>
                <w:lang w:val="en-US"/>
              </w:rPr>
            </w:pPr>
            <w:r w:rsidRPr="00D80A92">
              <w:rPr>
                <w:b/>
                <w:bCs/>
                <w:i/>
                <w:iCs/>
                <w:sz w:val="20"/>
                <w:lang w:val="en-US"/>
              </w:rPr>
              <w:t xml:space="preserve">Items that will not be reclassified subsequently </w:t>
            </w:r>
            <w:r>
              <w:rPr>
                <w:b/>
                <w:bCs/>
                <w:i/>
                <w:iCs/>
                <w:sz w:val="20"/>
                <w:lang w:val="en-US"/>
              </w:rPr>
              <w:t xml:space="preserve">                      </w:t>
            </w:r>
            <w:r w:rsidRPr="00D80A92">
              <w:rPr>
                <w:b/>
                <w:bCs/>
                <w:i/>
                <w:iCs/>
                <w:sz w:val="20"/>
                <w:lang w:val="en-US"/>
              </w:rPr>
              <w:t>to profit or loss</w:t>
            </w:r>
          </w:p>
        </w:tc>
        <w:tc>
          <w:tcPr>
            <w:tcW w:w="708" w:type="dxa"/>
            <w:vAlign w:val="center"/>
          </w:tcPr>
          <w:p w14:paraId="4C2DAA55" w14:textId="77777777" w:rsidR="00D80A92" w:rsidRPr="00D80A92" w:rsidRDefault="00D80A92" w:rsidP="00034C4E">
            <w:pPr>
              <w:shd w:val="clear" w:color="auto" w:fill="FFFFFF"/>
              <w:spacing w:line="240" w:lineRule="auto"/>
              <w:ind w:left="144" w:hanging="144"/>
              <w:jc w:val="center"/>
              <w:rPr>
                <w:sz w:val="20"/>
                <w:lang w:val="en-US"/>
              </w:rPr>
            </w:pPr>
          </w:p>
        </w:tc>
        <w:tc>
          <w:tcPr>
            <w:tcW w:w="1134" w:type="dxa"/>
            <w:vAlign w:val="center"/>
          </w:tcPr>
          <w:p w14:paraId="0EEC4A69" w14:textId="77777777" w:rsidR="00D80A92" w:rsidRPr="00D80A92" w:rsidRDefault="00D80A92" w:rsidP="00D21BFC">
            <w:pPr>
              <w:tabs>
                <w:tab w:val="decimal" w:pos="656"/>
              </w:tabs>
              <w:spacing w:line="240" w:lineRule="atLeast"/>
              <w:ind w:right="-180"/>
              <w:rPr>
                <w:sz w:val="20"/>
                <w:lang w:val="en-US" w:bidi="th-TH"/>
              </w:rPr>
            </w:pPr>
          </w:p>
        </w:tc>
        <w:tc>
          <w:tcPr>
            <w:tcW w:w="284" w:type="dxa"/>
            <w:vAlign w:val="center"/>
          </w:tcPr>
          <w:p w14:paraId="19EF5538"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0DA50C3B" w14:textId="77777777" w:rsidR="00D80A92" w:rsidRPr="00D80A92"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0FD2E078" w14:textId="77777777" w:rsidR="00D80A92" w:rsidRPr="00D80A92"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08" w:type="dxa"/>
            <w:vAlign w:val="center"/>
          </w:tcPr>
          <w:p w14:paraId="27FA1571" w14:textId="77777777" w:rsidR="00D80A92" w:rsidRPr="00D80A92"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6E5976" w:rsidRPr="00D80A92" w14:paraId="096B44E1" w14:textId="77777777" w:rsidTr="00034C4E">
        <w:trPr>
          <w:trHeight w:val="20"/>
        </w:trPr>
        <w:tc>
          <w:tcPr>
            <w:tcW w:w="5187" w:type="dxa"/>
            <w:shd w:val="clear" w:color="auto" w:fill="auto"/>
            <w:vAlign w:val="center"/>
          </w:tcPr>
          <w:p w14:paraId="0C19D4B7" w14:textId="77777777" w:rsidR="006E5976" w:rsidRPr="00D80A92" w:rsidRDefault="006E5976" w:rsidP="006E5976">
            <w:pPr>
              <w:tabs>
                <w:tab w:val="left" w:pos="252"/>
              </w:tabs>
              <w:spacing w:line="240" w:lineRule="auto"/>
              <w:ind w:left="162" w:right="-18" w:hanging="162"/>
              <w:rPr>
                <w:sz w:val="20"/>
                <w:lang w:val="en-US"/>
              </w:rPr>
            </w:pPr>
            <w:r w:rsidRPr="00D80A92">
              <w:rPr>
                <w:sz w:val="20"/>
                <w:lang w:val="en-US"/>
              </w:rPr>
              <w:t>Losses on remeasurements of defined benefit plans</w:t>
            </w:r>
          </w:p>
        </w:tc>
        <w:tc>
          <w:tcPr>
            <w:tcW w:w="708" w:type="dxa"/>
            <w:vAlign w:val="center"/>
          </w:tcPr>
          <w:p w14:paraId="56023830"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2E325CC2"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(9.9</w:t>
            </w:r>
            <w:r w:rsidR="00E2351E">
              <w:rPr>
                <w:sz w:val="20"/>
                <w:lang w:val="en-US" w:bidi="th-TH"/>
              </w:rPr>
              <w:t>5</w:t>
            </w:r>
            <w:r w:rsidRPr="00D80A92">
              <w:rPr>
                <w:sz w:val="20"/>
                <w:lang w:val="en-US" w:bidi="th-TH"/>
              </w:rPr>
              <w:t>)</w:t>
            </w:r>
          </w:p>
        </w:tc>
        <w:tc>
          <w:tcPr>
            <w:tcW w:w="284" w:type="dxa"/>
            <w:vAlign w:val="center"/>
          </w:tcPr>
          <w:p w14:paraId="5D1D57B7" w14:textId="77777777" w:rsidR="006E5976" w:rsidRPr="00D80A92" w:rsidRDefault="006E5976" w:rsidP="006E5976">
            <w:pPr>
              <w:jc w:val="right"/>
              <w:rPr>
                <w:sz w:val="20"/>
                <w:lang w:val="en-US"/>
              </w:rPr>
            </w:pPr>
          </w:p>
        </w:tc>
        <w:tc>
          <w:tcPr>
            <w:tcW w:w="1077" w:type="dxa"/>
            <w:vAlign w:val="center"/>
          </w:tcPr>
          <w:p w14:paraId="49BAEE22"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rPr>
              <w:t>(0.6</w:t>
            </w:r>
            <w:r w:rsidR="0004138B">
              <w:rPr>
                <w:sz w:val="20"/>
                <w:lang w:val="en-US"/>
              </w:rPr>
              <w:t>8</w:t>
            </w:r>
            <w:r w:rsidRPr="006E5976">
              <w:rPr>
                <w:sz w:val="20"/>
                <w:lang w:val="en-US"/>
              </w:rPr>
              <w:t>)</w:t>
            </w:r>
          </w:p>
        </w:tc>
        <w:tc>
          <w:tcPr>
            <w:tcW w:w="236" w:type="dxa"/>
            <w:vAlign w:val="center"/>
          </w:tcPr>
          <w:p w14:paraId="234E6259" w14:textId="77777777" w:rsidR="006E5976" w:rsidRPr="006E5976" w:rsidRDefault="006E5976" w:rsidP="006E5976">
            <w:pPr>
              <w:jc w:val="right"/>
              <w:rPr>
                <w:sz w:val="20"/>
                <w:lang w:val="en-US"/>
              </w:rPr>
            </w:pPr>
          </w:p>
        </w:tc>
        <w:tc>
          <w:tcPr>
            <w:tcW w:w="1008" w:type="dxa"/>
            <w:vAlign w:val="center"/>
          </w:tcPr>
          <w:p w14:paraId="111FBB90"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(10.63)</w:t>
            </w:r>
          </w:p>
        </w:tc>
      </w:tr>
      <w:tr w:rsidR="006E5976" w:rsidRPr="00D80A92" w14:paraId="01B39589" w14:textId="77777777" w:rsidTr="00907665">
        <w:trPr>
          <w:trHeight w:val="20"/>
        </w:trPr>
        <w:tc>
          <w:tcPr>
            <w:tcW w:w="5187" w:type="dxa"/>
            <w:shd w:val="clear" w:color="auto" w:fill="auto"/>
            <w:vAlign w:val="center"/>
          </w:tcPr>
          <w:p w14:paraId="733E1CBD" w14:textId="77777777" w:rsidR="006E5976" w:rsidRPr="00D80A92" w:rsidRDefault="006E5976" w:rsidP="006E5976">
            <w:pPr>
              <w:tabs>
                <w:tab w:val="left" w:pos="252"/>
              </w:tabs>
              <w:spacing w:line="240" w:lineRule="auto"/>
              <w:ind w:left="162" w:right="-108" w:hanging="162"/>
              <w:rPr>
                <w:sz w:val="20"/>
                <w:lang w:val="en-US"/>
              </w:rPr>
            </w:pPr>
            <w:r w:rsidRPr="00D80A92">
              <w:rPr>
                <w:sz w:val="20"/>
                <w:lang w:val="en-US"/>
              </w:rPr>
              <w:t>Income tax relating to items that will not be reclassified subsequently to profit or loss</w:t>
            </w:r>
          </w:p>
        </w:tc>
        <w:tc>
          <w:tcPr>
            <w:tcW w:w="708" w:type="dxa"/>
            <w:vAlign w:val="center"/>
          </w:tcPr>
          <w:p w14:paraId="30E176EC"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bottom w:val="single" w:sz="4" w:space="0" w:color="auto"/>
            </w:tcBorders>
            <w:vAlign w:val="bottom"/>
          </w:tcPr>
          <w:p w14:paraId="549C03BD"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1.99</w:t>
            </w:r>
          </w:p>
        </w:tc>
        <w:tc>
          <w:tcPr>
            <w:tcW w:w="284" w:type="dxa"/>
            <w:vAlign w:val="bottom"/>
          </w:tcPr>
          <w:p w14:paraId="004858DC" w14:textId="77777777" w:rsidR="006E5976" w:rsidRPr="00D80A92" w:rsidRDefault="006E5976" w:rsidP="006E5976">
            <w:pPr>
              <w:rPr>
                <w:sz w:val="20"/>
                <w:lang w:val="en-US"/>
              </w:rPr>
            </w:pPr>
          </w:p>
        </w:tc>
        <w:tc>
          <w:tcPr>
            <w:tcW w:w="1077" w:type="dxa"/>
            <w:tcBorders>
              <w:bottom w:val="single" w:sz="4" w:space="0" w:color="auto"/>
            </w:tcBorders>
            <w:vAlign w:val="bottom"/>
          </w:tcPr>
          <w:p w14:paraId="72859250" w14:textId="77777777" w:rsidR="006E5976" w:rsidRPr="006E5976" w:rsidRDefault="006E5976" w:rsidP="00907665">
            <w:pPr>
              <w:tabs>
                <w:tab w:val="decimal" w:pos="587"/>
              </w:tabs>
              <w:spacing w:line="240" w:lineRule="atLeast"/>
              <w:ind w:right="-180"/>
              <w:rPr>
                <w:sz w:val="20"/>
                <w:lang w:val="en-US" w:bidi="th-TH"/>
              </w:rPr>
            </w:pPr>
            <w:r w:rsidRPr="006E5976">
              <w:rPr>
                <w:sz w:val="20"/>
                <w:lang w:val="en-US"/>
              </w:rPr>
              <w:t xml:space="preserve">  0.1</w:t>
            </w:r>
            <w:r w:rsidR="00335C83">
              <w:rPr>
                <w:sz w:val="20"/>
                <w:lang w:val="en-US"/>
              </w:rPr>
              <w:t>3</w:t>
            </w:r>
          </w:p>
        </w:tc>
        <w:tc>
          <w:tcPr>
            <w:tcW w:w="236" w:type="dxa"/>
            <w:vAlign w:val="bottom"/>
          </w:tcPr>
          <w:p w14:paraId="094AEF38" w14:textId="77777777" w:rsidR="006E5976" w:rsidRPr="006E5976" w:rsidRDefault="006E5976" w:rsidP="00907665">
            <w:pPr>
              <w:rPr>
                <w:sz w:val="20"/>
                <w:lang w:val="en-US"/>
              </w:rPr>
            </w:pPr>
          </w:p>
        </w:tc>
        <w:tc>
          <w:tcPr>
            <w:tcW w:w="1008" w:type="dxa"/>
            <w:tcBorders>
              <w:bottom w:val="single" w:sz="4" w:space="0" w:color="auto"/>
            </w:tcBorders>
            <w:vAlign w:val="bottom"/>
          </w:tcPr>
          <w:p w14:paraId="1AC7E547" w14:textId="77777777" w:rsidR="006E5976" w:rsidRPr="006E5976" w:rsidRDefault="006E5976" w:rsidP="00907665">
            <w:pPr>
              <w:tabs>
                <w:tab w:val="decimal" w:pos="554"/>
              </w:tabs>
              <w:spacing w:line="240" w:lineRule="atLeast"/>
              <w:ind w:right="-180"/>
              <w:rPr>
                <w:sz w:val="20"/>
                <w:lang w:val="en-US" w:bidi="th-TH"/>
              </w:rPr>
            </w:pPr>
            <w:r w:rsidRPr="006E5976">
              <w:rPr>
                <w:sz w:val="20"/>
                <w:lang w:val="en-US" w:bidi="th-TH"/>
              </w:rPr>
              <w:t>2.1</w:t>
            </w:r>
            <w:r w:rsidR="00335C83">
              <w:rPr>
                <w:sz w:val="20"/>
                <w:lang w:val="en-US" w:bidi="th-TH"/>
              </w:rPr>
              <w:t>2</w:t>
            </w:r>
          </w:p>
        </w:tc>
      </w:tr>
      <w:tr w:rsidR="006E5976" w:rsidRPr="00D80A92" w14:paraId="525A8868" w14:textId="77777777" w:rsidTr="006E5976">
        <w:trPr>
          <w:trHeight w:val="20"/>
        </w:trPr>
        <w:tc>
          <w:tcPr>
            <w:tcW w:w="5187" w:type="dxa"/>
            <w:shd w:val="clear" w:color="auto" w:fill="auto"/>
            <w:vAlign w:val="center"/>
          </w:tcPr>
          <w:p w14:paraId="617C59D9" w14:textId="77777777" w:rsidR="006E5976" w:rsidRPr="00F7119F" w:rsidRDefault="006E5976" w:rsidP="006E5976">
            <w:pPr>
              <w:tabs>
                <w:tab w:val="left" w:pos="252"/>
              </w:tabs>
              <w:spacing w:line="240" w:lineRule="auto"/>
              <w:ind w:left="162" w:right="-108" w:hanging="162"/>
              <w:rPr>
                <w:b/>
                <w:bCs/>
                <w:sz w:val="20"/>
                <w:rtl/>
                <w:cs/>
                <w:lang w:val="en-US"/>
              </w:rPr>
            </w:pPr>
            <w:r w:rsidRPr="00F7119F">
              <w:rPr>
                <w:b/>
                <w:bCs/>
                <w:sz w:val="20"/>
                <w:lang w:val="en-US"/>
              </w:rPr>
              <w:t xml:space="preserve">Other comprehensive income (expense) for the </w:t>
            </w:r>
            <w:proofErr w:type="gramStart"/>
            <w:r w:rsidRPr="00F7119F">
              <w:rPr>
                <w:b/>
                <w:bCs/>
                <w:sz w:val="20"/>
                <w:lang w:val="en-US"/>
              </w:rPr>
              <w:t xml:space="preserve">year,   </w:t>
            </w:r>
            <w:proofErr w:type="gramEnd"/>
            <w:r w:rsidRPr="00F7119F">
              <w:rPr>
                <w:b/>
                <w:bCs/>
                <w:sz w:val="20"/>
                <w:lang w:val="en-US"/>
              </w:rPr>
              <w:t xml:space="preserve">       net of tax</w:t>
            </w:r>
          </w:p>
        </w:tc>
        <w:tc>
          <w:tcPr>
            <w:tcW w:w="708" w:type="dxa"/>
            <w:vAlign w:val="center"/>
          </w:tcPr>
          <w:p w14:paraId="7A8FB2B2" w14:textId="77777777" w:rsidR="006E5976" w:rsidRPr="00D80A92" w:rsidRDefault="006E5976" w:rsidP="006E5976">
            <w:pPr>
              <w:shd w:val="clear" w:color="auto" w:fill="FFFFFF"/>
              <w:spacing w:line="240" w:lineRule="auto"/>
              <w:ind w:left="144" w:hanging="144"/>
              <w:jc w:val="center"/>
              <w:rPr>
                <w:rFonts w:cstheme="minorBidi"/>
                <w:sz w:val="20"/>
                <w:cs/>
                <w:lang w:val="en-US" w:bidi="th-TH"/>
              </w:rPr>
            </w:pPr>
          </w:p>
        </w:tc>
        <w:tc>
          <w:tcPr>
            <w:tcW w:w="1134" w:type="dxa"/>
            <w:tcBorders>
              <w:top w:val="single" w:sz="4" w:space="0" w:color="auto"/>
              <w:bottom w:val="single" w:sz="4" w:space="0" w:color="auto"/>
            </w:tcBorders>
            <w:vAlign w:val="bottom"/>
          </w:tcPr>
          <w:p w14:paraId="75C757D6" w14:textId="77777777" w:rsidR="006E5976" w:rsidRPr="006E5976" w:rsidRDefault="006E5976" w:rsidP="006E5976">
            <w:pPr>
              <w:tabs>
                <w:tab w:val="decimal" w:pos="656"/>
              </w:tabs>
              <w:spacing w:line="240" w:lineRule="atLeast"/>
              <w:ind w:right="-180"/>
              <w:rPr>
                <w:b/>
                <w:bCs/>
                <w:sz w:val="20"/>
                <w:lang w:val="en-US" w:bidi="th-TH"/>
              </w:rPr>
            </w:pPr>
            <w:r w:rsidRPr="006E5976">
              <w:rPr>
                <w:b/>
                <w:bCs/>
                <w:sz w:val="20"/>
                <w:lang w:val="en-US" w:bidi="th-TH"/>
              </w:rPr>
              <w:t>(7.9</w:t>
            </w:r>
            <w:r w:rsidR="00E2351E">
              <w:rPr>
                <w:b/>
                <w:bCs/>
                <w:sz w:val="20"/>
                <w:lang w:val="en-US" w:bidi="th-TH"/>
              </w:rPr>
              <w:t>6</w:t>
            </w:r>
            <w:r w:rsidRPr="006E5976">
              <w:rPr>
                <w:b/>
                <w:bCs/>
                <w:sz w:val="20"/>
                <w:lang w:val="en-US" w:bidi="th-TH"/>
              </w:rPr>
              <w:t>)</w:t>
            </w:r>
          </w:p>
        </w:tc>
        <w:tc>
          <w:tcPr>
            <w:tcW w:w="284" w:type="dxa"/>
            <w:vAlign w:val="bottom"/>
          </w:tcPr>
          <w:p w14:paraId="7B81B2A3" w14:textId="77777777" w:rsidR="006E5976" w:rsidRPr="006E5976" w:rsidRDefault="006E5976" w:rsidP="006E5976">
            <w:pPr>
              <w:rPr>
                <w:b/>
                <w:bCs/>
                <w:sz w:val="20"/>
                <w:lang w:val="en-US"/>
              </w:rPr>
            </w:pPr>
          </w:p>
        </w:tc>
        <w:tc>
          <w:tcPr>
            <w:tcW w:w="1077" w:type="dxa"/>
            <w:tcBorders>
              <w:top w:val="single" w:sz="4" w:space="0" w:color="auto"/>
              <w:bottom w:val="single" w:sz="4" w:space="0" w:color="auto"/>
            </w:tcBorders>
            <w:vAlign w:val="bottom"/>
          </w:tcPr>
          <w:p w14:paraId="39AF07D5" w14:textId="77777777" w:rsidR="006E5976" w:rsidRPr="006E5976" w:rsidRDefault="006E5976" w:rsidP="006E5976">
            <w:pPr>
              <w:tabs>
                <w:tab w:val="decimal" w:pos="587"/>
              </w:tabs>
              <w:spacing w:line="240" w:lineRule="atLeast"/>
              <w:ind w:right="-180"/>
              <w:rPr>
                <w:b/>
                <w:bCs/>
                <w:sz w:val="20"/>
                <w:lang w:val="en-US"/>
              </w:rPr>
            </w:pPr>
            <w:r w:rsidRPr="006E5976">
              <w:rPr>
                <w:b/>
                <w:bCs/>
                <w:sz w:val="20"/>
                <w:lang w:val="en-US"/>
              </w:rPr>
              <w:t>(0.5</w:t>
            </w:r>
            <w:r w:rsidR="0004138B">
              <w:rPr>
                <w:b/>
                <w:bCs/>
                <w:sz w:val="20"/>
                <w:lang w:val="en-US"/>
              </w:rPr>
              <w:t>5</w:t>
            </w:r>
            <w:r w:rsidRPr="006E5976">
              <w:rPr>
                <w:b/>
                <w:bCs/>
                <w:sz w:val="20"/>
                <w:lang w:val="en-US"/>
              </w:rPr>
              <w:t>)</w:t>
            </w:r>
          </w:p>
        </w:tc>
        <w:tc>
          <w:tcPr>
            <w:tcW w:w="236" w:type="dxa"/>
            <w:vAlign w:val="bottom"/>
          </w:tcPr>
          <w:p w14:paraId="0ACC5085" w14:textId="77777777" w:rsidR="006E5976" w:rsidRPr="006E5976" w:rsidRDefault="006E5976" w:rsidP="006E5976">
            <w:pPr>
              <w:rPr>
                <w:b/>
                <w:bCs/>
                <w:sz w:val="20"/>
                <w:lang w:val="en-US"/>
              </w:rPr>
            </w:pPr>
          </w:p>
        </w:tc>
        <w:tc>
          <w:tcPr>
            <w:tcW w:w="1008" w:type="dxa"/>
            <w:tcBorders>
              <w:top w:val="single" w:sz="4" w:space="0" w:color="auto"/>
              <w:bottom w:val="single" w:sz="4" w:space="0" w:color="auto"/>
            </w:tcBorders>
            <w:vAlign w:val="bottom"/>
          </w:tcPr>
          <w:p w14:paraId="5B39C57F"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(8.5</w:t>
            </w:r>
            <w:r w:rsidR="00335C83">
              <w:rPr>
                <w:b/>
                <w:bCs/>
                <w:sz w:val="20"/>
                <w:lang w:val="en-US" w:bidi="th-TH"/>
              </w:rPr>
              <w:t>1</w:t>
            </w:r>
            <w:r w:rsidRPr="006E5976">
              <w:rPr>
                <w:b/>
                <w:bCs/>
                <w:sz w:val="20"/>
                <w:lang w:val="en-US" w:bidi="th-TH"/>
              </w:rPr>
              <w:t>)</w:t>
            </w:r>
          </w:p>
        </w:tc>
      </w:tr>
      <w:tr w:rsidR="006E5976" w:rsidRPr="00D80A92" w14:paraId="37524A80" w14:textId="77777777" w:rsidTr="00034C4E">
        <w:trPr>
          <w:trHeight w:val="20"/>
        </w:trPr>
        <w:tc>
          <w:tcPr>
            <w:tcW w:w="5187" w:type="dxa"/>
            <w:shd w:val="clear" w:color="auto" w:fill="auto"/>
            <w:vAlign w:val="center"/>
          </w:tcPr>
          <w:p w14:paraId="762FCD81" w14:textId="328859AF" w:rsidR="006E5976" w:rsidRPr="00F7119F" w:rsidRDefault="006E5976" w:rsidP="006E5976">
            <w:pPr>
              <w:tabs>
                <w:tab w:val="left" w:pos="252"/>
              </w:tabs>
              <w:spacing w:line="240" w:lineRule="auto"/>
              <w:ind w:left="162" w:right="-108" w:hanging="162"/>
              <w:rPr>
                <w:b/>
                <w:bCs/>
                <w:sz w:val="20"/>
                <w:lang w:val="en-US"/>
              </w:rPr>
            </w:pPr>
            <w:r w:rsidRPr="00F7119F">
              <w:rPr>
                <w:b/>
                <w:bCs/>
                <w:sz w:val="20"/>
                <w:lang w:val="en-US"/>
              </w:rPr>
              <w:t>Total comprehensive</w:t>
            </w:r>
            <w:r w:rsidR="000F2319" w:rsidRPr="00F7119F">
              <w:rPr>
                <w:b/>
                <w:bCs/>
                <w:sz w:val="20"/>
                <w:lang w:val="en-US"/>
              </w:rPr>
              <w:t xml:space="preserve"> income</w:t>
            </w:r>
            <w:r w:rsidRPr="00F7119F">
              <w:rPr>
                <w:b/>
                <w:bCs/>
                <w:sz w:val="20"/>
                <w:lang w:val="en-US"/>
              </w:rPr>
              <w:t xml:space="preserve"> for the year</w:t>
            </w:r>
          </w:p>
        </w:tc>
        <w:tc>
          <w:tcPr>
            <w:tcW w:w="708" w:type="dxa"/>
            <w:vAlign w:val="center"/>
          </w:tcPr>
          <w:p w14:paraId="22EBB1E5"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top w:val="single" w:sz="4" w:space="0" w:color="auto"/>
              <w:bottom w:val="double" w:sz="4" w:space="0" w:color="auto"/>
            </w:tcBorders>
            <w:vAlign w:val="center"/>
          </w:tcPr>
          <w:p w14:paraId="4714648D" w14:textId="77777777" w:rsidR="006E5976" w:rsidRPr="00D21BFC" w:rsidRDefault="006E5976" w:rsidP="006E5976">
            <w:pPr>
              <w:tabs>
                <w:tab w:val="decimal" w:pos="656"/>
              </w:tabs>
              <w:spacing w:line="240" w:lineRule="atLeast"/>
              <w:ind w:right="-180"/>
              <w:rPr>
                <w:b/>
                <w:bCs/>
                <w:sz w:val="20"/>
                <w:lang w:val="en-US" w:bidi="th-TH"/>
              </w:rPr>
            </w:pPr>
            <w:r w:rsidRPr="00D21BFC">
              <w:rPr>
                <w:b/>
                <w:bCs/>
                <w:sz w:val="20"/>
                <w:lang w:val="en-US" w:bidi="th-TH"/>
              </w:rPr>
              <w:t>1,409.6</w:t>
            </w:r>
            <w:r w:rsidR="00E2351E">
              <w:rPr>
                <w:b/>
                <w:bCs/>
                <w:sz w:val="20"/>
                <w:lang w:val="en-US" w:bidi="th-TH"/>
              </w:rPr>
              <w:t>4</w:t>
            </w:r>
          </w:p>
        </w:tc>
        <w:tc>
          <w:tcPr>
            <w:tcW w:w="284" w:type="dxa"/>
            <w:vAlign w:val="center"/>
          </w:tcPr>
          <w:p w14:paraId="74623E33" w14:textId="77777777" w:rsidR="006E5976" w:rsidRPr="00D80A92" w:rsidRDefault="006E5976" w:rsidP="006E5976">
            <w:pPr>
              <w:jc w:val="right"/>
              <w:rPr>
                <w:b/>
                <w:bCs/>
                <w:sz w:val="20"/>
                <w:lang w:val="en-US"/>
              </w:rPr>
            </w:pPr>
          </w:p>
        </w:tc>
        <w:tc>
          <w:tcPr>
            <w:tcW w:w="1077" w:type="dxa"/>
            <w:tcBorders>
              <w:top w:val="single" w:sz="4" w:space="0" w:color="auto"/>
              <w:bottom w:val="double" w:sz="4" w:space="0" w:color="auto"/>
            </w:tcBorders>
            <w:vAlign w:val="center"/>
          </w:tcPr>
          <w:p w14:paraId="77F92794" w14:textId="77777777" w:rsidR="006E5976" w:rsidRPr="006E5976" w:rsidRDefault="006E5976" w:rsidP="006E5976">
            <w:pPr>
              <w:tabs>
                <w:tab w:val="decimal" w:pos="0"/>
              </w:tabs>
              <w:spacing w:line="240" w:lineRule="atLeast"/>
              <w:ind w:right="-175" w:hanging="43"/>
              <w:rPr>
                <w:b/>
                <w:bCs/>
                <w:sz w:val="20"/>
                <w:lang w:val="en-US" w:bidi="th-TH"/>
              </w:rPr>
            </w:pPr>
            <w:r w:rsidRPr="006E5976">
              <w:rPr>
                <w:b/>
                <w:bCs/>
                <w:sz w:val="20"/>
                <w:lang w:val="en-US" w:bidi="th-TH"/>
              </w:rPr>
              <w:t xml:space="preserve">        (46.0</w:t>
            </w:r>
            <w:r w:rsidR="0004138B">
              <w:rPr>
                <w:b/>
                <w:bCs/>
                <w:sz w:val="20"/>
                <w:lang w:val="en-US" w:bidi="th-TH"/>
              </w:rPr>
              <w:t>8</w:t>
            </w:r>
            <w:r w:rsidRPr="006E5976">
              <w:rPr>
                <w:b/>
                <w:bCs/>
                <w:sz w:val="20"/>
                <w:lang w:val="en-US" w:bidi="th-TH"/>
              </w:rPr>
              <w:t>)</w:t>
            </w:r>
          </w:p>
        </w:tc>
        <w:tc>
          <w:tcPr>
            <w:tcW w:w="236" w:type="dxa"/>
            <w:vAlign w:val="center"/>
          </w:tcPr>
          <w:p w14:paraId="2C705F1D" w14:textId="77777777" w:rsidR="006E5976" w:rsidRPr="006E5976" w:rsidRDefault="006E5976" w:rsidP="006E5976">
            <w:pPr>
              <w:tabs>
                <w:tab w:val="decimal" w:pos="656"/>
              </w:tabs>
              <w:ind w:right="-180"/>
              <w:jc w:val="right"/>
              <w:rPr>
                <w:b/>
                <w:bCs/>
                <w:sz w:val="20"/>
                <w:lang w:val="en-US" w:bidi="th-TH"/>
              </w:rPr>
            </w:pPr>
          </w:p>
        </w:tc>
        <w:tc>
          <w:tcPr>
            <w:tcW w:w="1008" w:type="dxa"/>
            <w:tcBorders>
              <w:top w:val="single" w:sz="4" w:space="0" w:color="auto"/>
              <w:bottom w:val="double" w:sz="4" w:space="0" w:color="auto"/>
            </w:tcBorders>
            <w:vAlign w:val="center"/>
          </w:tcPr>
          <w:p w14:paraId="6DFDA93C"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1,363.5</w:t>
            </w:r>
            <w:r w:rsidR="00335C83">
              <w:rPr>
                <w:b/>
                <w:bCs/>
                <w:sz w:val="20"/>
                <w:lang w:val="en-US" w:bidi="th-TH"/>
              </w:rPr>
              <w:t>6</w:t>
            </w:r>
          </w:p>
        </w:tc>
      </w:tr>
      <w:tr w:rsidR="006E5976" w:rsidRPr="00D80A92" w14:paraId="1986055A" w14:textId="77777777" w:rsidTr="00034C4E">
        <w:trPr>
          <w:trHeight w:val="20"/>
        </w:trPr>
        <w:tc>
          <w:tcPr>
            <w:tcW w:w="5187" w:type="dxa"/>
            <w:shd w:val="clear" w:color="auto" w:fill="auto"/>
            <w:vAlign w:val="center"/>
          </w:tcPr>
          <w:p w14:paraId="6B00D2F6" w14:textId="77777777" w:rsidR="006E5976" w:rsidRPr="00F7119F" w:rsidRDefault="006E5976" w:rsidP="006E5976">
            <w:pPr>
              <w:tabs>
                <w:tab w:val="left" w:pos="252"/>
              </w:tabs>
              <w:spacing w:line="240" w:lineRule="auto"/>
              <w:ind w:right="-115"/>
              <w:rPr>
                <w:b/>
                <w:bCs/>
                <w:sz w:val="20"/>
                <w:rtl/>
                <w:cs/>
                <w:lang w:val="en-US"/>
              </w:rPr>
            </w:pPr>
          </w:p>
        </w:tc>
        <w:tc>
          <w:tcPr>
            <w:tcW w:w="708" w:type="dxa"/>
            <w:vAlign w:val="center"/>
          </w:tcPr>
          <w:p w14:paraId="19AA05A1"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2AA6B872" w14:textId="77777777" w:rsidR="006E5976" w:rsidRPr="00D80A92"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58FEC7C7" w14:textId="77777777" w:rsidR="006E5976" w:rsidRPr="00D80A92"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77" w:type="dxa"/>
            <w:tcBorders>
              <w:top w:val="double" w:sz="4" w:space="0" w:color="auto"/>
            </w:tcBorders>
            <w:vAlign w:val="center"/>
          </w:tcPr>
          <w:p w14:paraId="4142F961" w14:textId="77777777" w:rsidR="006E5976" w:rsidRPr="006E5976" w:rsidRDefault="006E5976" w:rsidP="006E5976">
            <w:pPr>
              <w:tabs>
                <w:tab w:val="decimal" w:pos="587"/>
              </w:tabs>
              <w:spacing w:line="240" w:lineRule="atLeast"/>
              <w:ind w:right="-180"/>
              <w:rPr>
                <w:sz w:val="20"/>
                <w:lang w:val="en-US" w:bidi="th-TH"/>
              </w:rPr>
            </w:pPr>
          </w:p>
        </w:tc>
        <w:tc>
          <w:tcPr>
            <w:tcW w:w="236" w:type="dxa"/>
            <w:vAlign w:val="center"/>
          </w:tcPr>
          <w:p w14:paraId="4165E125" w14:textId="77777777" w:rsidR="006E5976" w:rsidRPr="006E5976"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08" w:type="dxa"/>
            <w:tcBorders>
              <w:top w:val="double" w:sz="4" w:space="0" w:color="auto"/>
            </w:tcBorders>
            <w:vAlign w:val="center"/>
          </w:tcPr>
          <w:p w14:paraId="7C7B1949" w14:textId="77777777" w:rsidR="006E5976" w:rsidRPr="006E5976"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r>
      <w:tr w:rsidR="006E5976" w:rsidRPr="00D80A92" w14:paraId="10C852A2" w14:textId="77777777" w:rsidTr="00034C4E">
        <w:trPr>
          <w:trHeight w:val="20"/>
        </w:trPr>
        <w:tc>
          <w:tcPr>
            <w:tcW w:w="5187" w:type="dxa"/>
            <w:shd w:val="clear" w:color="auto" w:fill="auto"/>
            <w:vAlign w:val="center"/>
          </w:tcPr>
          <w:p w14:paraId="4587FCAD" w14:textId="6CAF8CA8" w:rsidR="006E5976" w:rsidRPr="00F7119F" w:rsidRDefault="00D7009E" w:rsidP="006E5976">
            <w:pPr>
              <w:tabs>
                <w:tab w:val="left" w:pos="252"/>
              </w:tabs>
              <w:spacing w:line="240" w:lineRule="auto"/>
              <w:ind w:right="-108"/>
              <w:rPr>
                <w:b/>
                <w:bCs/>
                <w:sz w:val="20"/>
                <w:lang w:val="en-US"/>
              </w:rPr>
            </w:pPr>
            <w:r w:rsidRPr="00F7119F">
              <w:rPr>
                <w:b/>
                <w:bCs/>
                <w:sz w:val="20"/>
                <w:lang w:val="en-US"/>
              </w:rPr>
              <w:t>Profit</w:t>
            </w:r>
            <w:r w:rsidR="006E5976" w:rsidRPr="00F7119F">
              <w:rPr>
                <w:b/>
                <w:bCs/>
                <w:sz w:val="20"/>
                <w:lang w:val="en-US"/>
              </w:rPr>
              <w:t xml:space="preserve"> attributable to:</w:t>
            </w:r>
          </w:p>
        </w:tc>
        <w:tc>
          <w:tcPr>
            <w:tcW w:w="708" w:type="dxa"/>
            <w:vAlign w:val="center"/>
          </w:tcPr>
          <w:p w14:paraId="0CF54E6B"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39CE22FB" w14:textId="77777777" w:rsidR="006E5976" w:rsidRPr="00D80A92"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3420D54B" w14:textId="77777777" w:rsidR="006E5976" w:rsidRPr="00D80A92"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6AA37D7A" w14:textId="77777777" w:rsidR="006E5976" w:rsidRPr="006E5976" w:rsidRDefault="006E5976" w:rsidP="006E5976">
            <w:pPr>
              <w:tabs>
                <w:tab w:val="decimal" w:pos="587"/>
              </w:tabs>
              <w:spacing w:line="240" w:lineRule="atLeast"/>
              <w:ind w:right="-180"/>
              <w:rPr>
                <w:sz w:val="20"/>
                <w:lang w:val="en-US" w:bidi="th-TH"/>
              </w:rPr>
            </w:pPr>
          </w:p>
        </w:tc>
        <w:tc>
          <w:tcPr>
            <w:tcW w:w="236" w:type="dxa"/>
            <w:vAlign w:val="center"/>
          </w:tcPr>
          <w:p w14:paraId="1D11AC5B" w14:textId="77777777" w:rsidR="006E5976" w:rsidRPr="006E5976"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08" w:type="dxa"/>
            <w:vAlign w:val="center"/>
          </w:tcPr>
          <w:p w14:paraId="4A0DDC46" w14:textId="77777777" w:rsidR="006E5976" w:rsidRPr="006E5976"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r>
      <w:tr w:rsidR="006E5976" w:rsidRPr="00D80A92" w14:paraId="4C857597" w14:textId="77777777" w:rsidTr="00034C4E">
        <w:trPr>
          <w:trHeight w:val="173"/>
        </w:trPr>
        <w:tc>
          <w:tcPr>
            <w:tcW w:w="5187" w:type="dxa"/>
            <w:shd w:val="clear" w:color="auto" w:fill="auto"/>
            <w:vAlign w:val="center"/>
          </w:tcPr>
          <w:p w14:paraId="7016C539" w14:textId="77777777" w:rsidR="006E5976" w:rsidRPr="00F7119F" w:rsidRDefault="006E5976" w:rsidP="006E5976">
            <w:pPr>
              <w:spacing w:line="240" w:lineRule="auto"/>
              <w:ind w:left="162" w:right="-108" w:hanging="162"/>
              <w:rPr>
                <w:sz w:val="20"/>
                <w:lang w:val="en-US"/>
              </w:rPr>
            </w:pPr>
            <w:r w:rsidRPr="00F7119F">
              <w:rPr>
                <w:sz w:val="20"/>
                <w:lang w:val="en-US"/>
              </w:rPr>
              <w:t>Owners of the parent</w:t>
            </w:r>
          </w:p>
        </w:tc>
        <w:tc>
          <w:tcPr>
            <w:tcW w:w="708" w:type="dxa"/>
            <w:vAlign w:val="center"/>
          </w:tcPr>
          <w:p w14:paraId="34991AA3"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709FADAA"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55.39</w:t>
            </w:r>
          </w:p>
        </w:tc>
        <w:tc>
          <w:tcPr>
            <w:tcW w:w="284" w:type="dxa"/>
            <w:vAlign w:val="center"/>
          </w:tcPr>
          <w:p w14:paraId="38D6336B" w14:textId="77777777" w:rsidR="006E5976" w:rsidRPr="00D80A92" w:rsidRDefault="006E5976" w:rsidP="006E5976">
            <w:pPr>
              <w:jc w:val="right"/>
              <w:rPr>
                <w:sz w:val="20"/>
                <w:lang w:val="en-US"/>
              </w:rPr>
            </w:pPr>
          </w:p>
        </w:tc>
        <w:tc>
          <w:tcPr>
            <w:tcW w:w="1077" w:type="dxa"/>
            <w:vAlign w:val="center"/>
          </w:tcPr>
          <w:p w14:paraId="0C7F4FA3"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 xml:space="preserve">-   </w:t>
            </w:r>
          </w:p>
        </w:tc>
        <w:tc>
          <w:tcPr>
            <w:tcW w:w="236" w:type="dxa"/>
            <w:vAlign w:val="center"/>
          </w:tcPr>
          <w:p w14:paraId="0B1EE9CC" w14:textId="77777777" w:rsidR="006E5976" w:rsidRPr="006E5976" w:rsidRDefault="006E5976" w:rsidP="006E5976">
            <w:pPr>
              <w:jc w:val="right"/>
              <w:rPr>
                <w:sz w:val="20"/>
                <w:lang w:val="en-US"/>
              </w:rPr>
            </w:pPr>
          </w:p>
        </w:tc>
        <w:tc>
          <w:tcPr>
            <w:tcW w:w="1008" w:type="dxa"/>
            <w:vAlign w:val="center"/>
          </w:tcPr>
          <w:p w14:paraId="3BFBF8D2"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55.39</w:t>
            </w:r>
          </w:p>
        </w:tc>
      </w:tr>
      <w:tr w:rsidR="006E5976" w:rsidRPr="00D80A92" w14:paraId="138271FE" w14:textId="77777777" w:rsidTr="00034C4E">
        <w:trPr>
          <w:trHeight w:val="20"/>
        </w:trPr>
        <w:tc>
          <w:tcPr>
            <w:tcW w:w="5187" w:type="dxa"/>
            <w:shd w:val="clear" w:color="auto" w:fill="auto"/>
            <w:vAlign w:val="center"/>
          </w:tcPr>
          <w:p w14:paraId="36FD11E0" w14:textId="77777777" w:rsidR="006E5976" w:rsidRPr="00F7119F" w:rsidRDefault="006E5976" w:rsidP="006E5976">
            <w:pPr>
              <w:spacing w:line="240" w:lineRule="auto"/>
              <w:ind w:left="162" w:right="-108" w:hanging="162"/>
              <w:rPr>
                <w:sz w:val="20"/>
                <w:rtl/>
                <w:cs/>
                <w:lang w:val="en-US"/>
              </w:rPr>
            </w:pPr>
            <w:r w:rsidRPr="00F7119F">
              <w:rPr>
                <w:sz w:val="20"/>
                <w:lang w:val="en-US"/>
              </w:rPr>
              <w:t>Other companies in the Group before business restructuring</w:t>
            </w:r>
          </w:p>
        </w:tc>
        <w:tc>
          <w:tcPr>
            <w:tcW w:w="708" w:type="dxa"/>
            <w:vAlign w:val="center"/>
          </w:tcPr>
          <w:p w14:paraId="25A3870F"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0D810545"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739.62</w:t>
            </w:r>
          </w:p>
        </w:tc>
        <w:tc>
          <w:tcPr>
            <w:tcW w:w="284" w:type="dxa"/>
            <w:vAlign w:val="center"/>
          </w:tcPr>
          <w:p w14:paraId="29B3F219" w14:textId="77777777" w:rsidR="006E5976" w:rsidRPr="00D80A92" w:rsidRDefault="006E5976" w:rsidP="006E5976">
            <w:pPr>
              <w:jc w:val="right"/>
              <w:rPr>
                <w:sz w:val="20"/>
                <w:lang w:val="en-US"/>
              </w:rPr>
            </w:pPr>
          </w:p>
        </w:tc>
        <w:tc>
          <w:tcPr>
            <w:tcW w:w="1077" w:type="dxa"/>
            <w:vAlign w:val="center"/>
          </w:tcPr>
          <w:p w14:paraId="775B6E3D"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 xml:space="preserve"> (45.53)</w:t>
            </w:r>
          </w:p>
        </w:tc>
        <w:tc>
          <w:tcPr>
            <w:tcW w:w="236" w:type="dxa"/>
            <w:vAlign w:val="center"/>
          </w:tcPr>
          <w:p w14:paraId="09A10D1B" w14:textId="77777777" w:rsidR="006E5976" w:rsidRPr="006E5976" w:rsidRDefault="006E5976" w:rsidP="006E5976">
            <w:pPr>
              <w:jc w:val="right"/>
              <w:rPr>
                <w:sz w:val="20"/>
                <w:lang w:val="en-US"/>
              </w:rPr>
            </w:pPr>
          </w:p>
        </w:tc>
        <w:tc>
          <w:tcPr>
            <w:tcW w:w="1008" w:type="dxa"/>
            <w:vAlign w:val="center"/>
          </w:tcPr>
          <w:p w14:paraId="02806A80"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694.09</w:t>
            </w:r>
          </w:p>
        </w:tc>
      </w:tr>
      <w:tr w:rsidR="006E5976" w:rsidRPr="00D80A92" w14:paraId="32536EDF" w14:textId="77777777" w:rsidTr="00034C4E">
        <w:trPr>
          <w:trHeight w:val="20"/>
        </w:trPr>
        <w:tc>
          <w:tcPr>
            <w:tcW w:w="5187" w:type="dxa"/>
            <w:shd w:val="clear" w:color="auto" w:fill="auto"/>
            <w:vAlign w:val="center"/>
          </w:tcPr>
          <w:p w14:paraId="0E5BC750" w14:textId="77777777" w:rsidR="006E5976" w:rsidRPr="00F7119F" w:rsidRDefault="006E5976" w:rsidP="006E5976">
            <w:pPr>
              <w:spacing w:line="240" w:lineRule="auto"/>
              <w:ind w:left="162" w:right="-108" w:hanging="162"/>
              <w:rPr>
                <w:sz w:val="20"/>
                <w:lang w:val="en-US"/>
              </w:rPr>
            </w:pPr>
            <w:r w:rsidRPr="00F7119F">
              <w:rPr>
                <w:sz w:val="20"/>
                <w:lang w:val="en-US"/>
              </w:rPr>
              <w:t>Non-controlling interest</w:t>
            </w:r>
          </w:p>
        </w:tc>
        <w:tc>
          <w:tcPr>
            <w:tcW w:w="708" w:type="dxa"/>
            <w:vAlign w:val="center"/>
          </w:tcPr>
          <w:p w14:paraId="71FA0EB8"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bottom w:val="single" w:sz="4" w:space="0" w:color="auto"/>
            </w:tcBorders>
            <w:vAlign w:val="center"/>
          </w:tcPr>
          <w:p w14:paraId="21138DB3"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622.59</w:t>
            </w:r>
          </w:p>
        </w:tc>
        <w:tc>
          <w:tcPr>
            <w:tcW w:w="284" w:type="dxa"/>
            <w:vAlign w:val="center"/>
          </w:tcPr>
          <w:p w14:paraId="062FD264" w14:textId="77777777" w:rsidR="006E5976" w:rsidRPr="00D80A92" w:rsidRDefault="006E5976" w:rsidP="006E5976">
            <w:pPr>
              <w:jc w:val="right"/>
              <w:rPr>
                <w:sz w:val="20"/>
                <w:lang w:val="en-US"/>
              </w:rPr>
            </w:pPr>
          </w:p>
        </w:tc>
        <w:tc>
          <w:tcPr>
            <w:tcW w:w="1077" w:type="dxa"/>
            <w:tcBorders>
              <w:bottom w:val="single" w:sz="4" w:space="0" w:color="auto"/>
            </w:tcBorders>
            <w:vAlign w:val="center"/>
          </w:tcPr>
          <w:p w14:paraId="73A6E8F1"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 xml:space="preserve">-   </w:t>
            </w:r>
          </w:p>
        </w:tc>
        <w:tc>
          <w:tcPr>
            <w:tcW w:w="236" w:type="dxa"/>
            <w:vAlign w:val="center"/>
          </w:tcPr>
          <w:p w14:paraId="6543629B" w14:textId="77777777" w:rsidR="006E5976" w:rsidRPr="006E5976" w:rsidRDefault="006E5976" w:rsidP="006E5976">
            <w:pPr>
              <w:jc w:val="right"/>
              <w:rPr>
                <w:sz w:val="20"/>
                <w:lang w:val="en-US"/>
              </w:rPr>
            </w:pPr>
          </w:p>
        </w:tc>
        <w:tc>
          <w:tcPr>
            <w:tcW w:w="1008" w:type="dxa"/>
            <w:tcBorders>
              <w:bottom w:val="single" w:sz="4" w:space="0" w:color="auto"/>
            </w:tcBorders>
            <w:vAlign w:val="center"/>
          </w:tcPr>
          <w:p w14:paraId="652AB44A"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622.59</w:t>
            </w:r>
          </w:p>
        </w:tc>
      </w:tr>
      <w:tr w:rsidR="006E5976" w:rsidRPr="00D80A92" w14:paraId="75E56C36" w14:textId="77777777" w:rsidTr="00034C4E">
        <w:trPr>
          <w:trHeight w:val="20"/>
        </w:trPr>
        <w:tc>
          <w:tcPr>
            <w:tcW w:w="5187" w:type="dxa"/>
            <w:shd w:val="clear" w:color="auto" w:fill="auto"/>
            <w:vAlign w:val="center"/>
          </w:tcPr>
          <w:p w14:paraId="45D141BE" w14:textId="0346BD6A" w:rsidR="006E5976" w:rsidRPr="00F7119F" w:rsidRDefault="00D7009E" w:rsidP="006E5976">
            <w:pPr>
              <w:tabs>
                <w:tab w:val="left" w:pos="252"/>
              </w:tabs>
              <w:spacing w:line="240" w:lineRule="auto"/>
              <w:ind w:right="-108"/>
              <w:rPr>
                <w:b/>
                <w:bCs/>
                <w:sz w:val="20"/>
                <w:lang w:val="en-US"/>
              </w:rPr>
            </w:pPr>
            <w:r w:rsidRPr="00F7119F">
              <w:rPr>
                <w:b/>
                <w:bCs/>
                <w:sz w:val="20"/>
                <w:lang w:val="en-US"/>
              </w:rPr>
              <w:t>Profit</w:t>
            </w:r>
            <w:r w:rsidR="006E5976" w:rsidRPr="00F7119F">
              <w:rPr>
                <w:b/>
                <w:bCs/>
                <w:sz w:val="20"/>
                <w:lang w:val="en-US"/>
              </w:rPr>
              <w:t xml:space="preserve"> for the year</w:t>
            </w:r>
          </w:p>
        </w:tc>
        <w:tc>
          <w:tcPr>
            <w:tcW w:w="708" w:type="dxa"/>
            <w:vAlign w:val="center"/>
          </w:tcPr>
          <w:p w14:paraId="07D402F9"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top w:val="single" w:sz="4" w:space="0" w:color="auto"/>
              <w:bottom w:val="double" w:sz="4" w:space="0" w:color="auto"/>
            </w:tcBorders>
            <w:vAlign w:val="center"/>
          </w:tcPr>
          <w:p w14:paraId="6B82C1FA" w14:textId="77777777" w:rsidR="006E5976" w:rsidRPr="00D21BFC" w:rsidRDefault="006E5976" w:rsidP="006E5976">
            <w:pPr>
              <w:tabs>
                <w:tab w:val="decimal" w:pos="656"/>
              </w:tabs>
              <w:spacing w:line="240" w:lineRule="atLeast"/>
              <w:ind w:right="-180"/>
              <w:rPr>
                <w:b/>
                <w:bCs/>
                <w:sz w:val="20"/>
                <w:lang w:val="en-US" w:bidi="th-TH"/>
              </w:rPr>
            </w:pPr>
            <w:r w:rsidRPr="00D21BFC">
              <w:rPr>
                <w:b/>
                <w:bCs/>
                <w:sz w:val="20"/>
                <w:lang w:val="en-US" w:bidi="th-TH"/>
              </w:rPr>
              <w:t>1,417.60</w:t>
            </w:r>
          </w:p>
        </w:tc>
        <w:tc>
          <w:tcPr>
            <w:tcW w:w="284" w:type="dxa"/>
            <w:vAlign w:val="center"/>
          </w:tcPr>
          <w:p w14:paraId="12588484" w14:textId="77777777" w:rsidR="006E5976" w:rsidRPr="00D80A92" w:rsidRDefault="006E5976" w:rsidP="006E5976">
            <w:pPr>
              <w:jc w:val="center"/>
              <w:rPr>
                <w:b/>
                <w:bCs/>
                <w:sz w:val="20"/>
                <w:lang w:val="en-US"/>
              </w:rPr>
            </w:pPr>
          </w:p>
        </w:tc>
        <w:tc>
          <w:tcPr>
            <w:tcW w:w="1077" w:type="dxa"/>
            <w:tcBorders>
              <w:top w:val="single" w:sz="4" w:space="0" w:color="auto"/>
              <w:bottom w:val="double" w:sz="4" w:space="0" w:color="auto"/>
            </w:tcBorders>
            <w:vAlign w:val="center"/>
          </w:tcPr>
          <w:p w14:paraId="68E0769F" w14:textId="77777777" w:rsidR="006E5976" w:rsidRPr="006E5976" w:rsidRDefault="006E5976" w:rsidP="006E5976">
            <w:pPr>
              <w:tabs>
                <w:tab w:val="decimal" w:pos="587"/>
              </w:tabs>
              <w:spacing w:line="240" w:lineRule="atLeast"/>
              <w:ind w:right="-180"/>
              <w:rPr>
                <w:b/>
                <w:bCs/>
                <w:sz w:val="20"/>
                <w:lang w:val="en-US" w:bidi="th-TH"/>
              </w:rPr>
            </w:pPr>
            <w:r w:rsidRPr="006E5976">
              <w:rPr>
                <w:b/>
                <w:bCs/>
                <w:sz w:val="20"/>
                <w:lang w:val="en-US" w:bidi="th-TH"/>
              </w:rPr>
              <w:t>(45.53)</w:t>
            </w:r>
          </w:p>
        </w:tc>
        <w:tc>
          <w:tcPr>
            <w:tcW w:w="236" w:type="dxa"/>
            <w:vAlign w:val="center"/>
          </w:tcPr>
          <w:p w14:paraId="06339439" w14:textId="77777777" w:rsidR="006E5976" w:rsidRPr="006E5976" w:rsidRDefault="006E5976" w:rsidP="006E5976">
            <w:pPr>
              <w:jc w:val="right"/>
              <w:rPr>
                <w:b/>
                <w:bCs/>
                <w:sz w:val="20"/>
                <w:lang w:val="en-US"/>
              </w:rPr>
            </w:pPr>
          </w:p>
        </w:tc>
        <w:tc>
          <w:tcPr>
            <w:tcW w:w="1008" w:type="dxa"/>
            <w:tcBorders>
              <w:top w:val="single" w:sz="4" w:space="0" w:color="auto"/>
              <w:bottom w:val="double" w:sz="4" w:space="0" w:color="auto"/>
            </w:tcBorders>
            <w:vAlign w:val="center"/>
          </w:tcPr>
          <w:p w14:paraId="03C9F5C0"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1,372.07</w:t>
            </w:r>
          </w:p>
        </w:tc>
      </w:tr>
      <w:tr w:rsidR="00D80A92" w:rsidRPr="00D80A92" w14:paraId="34DF5A40" w14:textId="77777777" w:rsidTr="00034C4E">
        <w:trPr>
          <w:trHeight w:val="20"/>
        </w:trPr>
        <w:tc>
          <w:tcPr>
            <w:tcW w:w="5187" w:type="dxa"/>
            <w:shd w:val="clear" w:color="auto" w:fill="auto"/>
            <w:vAlign w:val="center"/>
          </w:tcPr>
          <w:p w14:paraId="7D754CEC" w14:textId="77777777" w:rsidR="00D80A92" w:rsidRPr="00F7119F" w:rsidRDefault="00D80A92" w:rsidP="00034C4E">
            <w:pPr>
              <w:tabs>
                <w:tab w:val="left" w:pos="252"/>
              </w:tabs>
              <w:spacing w:line="240" w:lineRule="auto"/>
              <w:ind w:right="-108"/>
              <w:rPr>
                <w:b/>
                <w:bCs/>
                <w:sz w:val="20"/>
                <w:lang w:val="en-US"/>
              </w:rPr>
            </w:pPr>
          </w:p>
        </w:tc>
        <w:tc>
          <w:tcPr>
            <w:tcW w:w="708" w:type="dxa"/>
            <w:vAlign w:val="center"/>
          </w:tcPr>
          <w:p w14:paraId="1814FCF0" w14:textId="77777777" w:rsidR="00D80A92" w:rsidRPr="00D80A92" w:rsidRDefault="00D80A92" w:rsidP="00034C4E">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783838C2" w14:textId="77777777" w:rsidR="00D80A92" w:rsidRPr="00D80A92" w:rsidRDefault="00D80A92" w:rsidP="00D21BFC">
            <w:pPr>
              <w:tabs>
                <w:tab w:val="decimal" w:pos="656"/>
              </w:tabs>
              <w:spacing w:line="240" w:lineRule="atLeast"/>
              <w:ind w:right="-180"/>
              <w:rPr>
                <w:sz w:val="20"/>
                <w:lang w:val="en-US" w:bidi="th-TH"/>
              </w:rPr>
            </w:pPr>
          </w:p>
        </w:tc>
        <w:tc>
          <w:tcPr>
            <w:tcW w:w="284" w:type="dxa"/>
            <w:vAlign w:val="center"/>
          </w:tcPr>
          <w:p w14:paraId="1FE665D0" w14:textId="77777777" w:rsidR="00D80A92" w:rsidRPr="00D80A92" w:rsidRDefault="00D80A92" w:rsidP="00034C4E">
            <w:pPr>
              <w:jc w:val="center"/>
              <w:rPr>
                <w:sz w:val="20"/>
                <w:lang w:val="en-US"/>
              </w:rPr>
            </w:pPr>
          </w:p>
        </w:tc>
        <w:tc>
          <w:tcPr>
            <w:tcW w:w="1077" w:type="dxa"/>
            <w:tcBorders>
              <w:top w:val="double" w:sz="4" w:space="0" w:color="auto"/>
            </w:tcBorders>
            <w:vAlign w:val="center"/>
          </w:tcPr>
          <w:p w14:paraId="64DC8F70" w14:textId="77777777" w:rsidR="00D80A92" w:rsidRPr="00D80A92" w:rsidRDefault="00D80A92" w:rsidP="00D21BFC">
            <w:pPr>
              <w:tabs>
                <w:tab w:val="decimal" w:pos="587"/>
              </w:tabs>
              <w:spacing w:line="240" w:lineRule="atLeast"/>
              <w:ind w:right="-180"/>
              <w:rPr>
                <w:sz w:val="20"/>
                <w:lang w:val="en-US" w:bidi="th-TH"/>
              </w:rPr>
            </w:pPr>
          </w:p>
        </w:tc>
        <w:tc>
          <w:tcPr>
            <w:tcW w:w="236" w:type="dxa"/>
            <w:vAlign w:val="center"/>
          </w:tcPr>
          <w:p w14:paraId="7C77A256" w14:textId="77777777" w:rsidR="00D80A92" w:rsidRPr="00D80A92" w:rsidRDefault="00D80A92" w:rsidP="00034C4E">
            <w:pPr>
              <w:jc w:val="center"/>
              <w:rPr>
                <w:sz w:val="20"/>
                <w:lang w:val="en-US"/>
              </w:rPr>
            </w:pPr>
          </w:p>
        </w:tc>
        <w:tc>
          <w:tcPr>
            <w:tcW w:w="1008" w:type="dxa"/>
            <w:tcBorders>
              <w:top w:val="double" w:sz="4" w:space="0" w:color="auto"/>
            </w:tcBorders>
            <w:vAlign w:val="center"/>
          </w:tcPr>
          <w:p w14:paraId="149BB79A" w14:textId="77777777" w:rsidR="00D80A92" w:rsidRPr="00D80A92" w:rsidRDefault="00D80A92" w:rsidP="00034C4E">
            <w:pPr>
              <w:tabs>
                <w:tab w:val="decimal" w:pos="554"/>
              </w:tabs>
              <w:spacing w:line="240" w:lineRule="atLeast"/>
              <w:ind w:right="-180"/>
              <w:rPr>
                <w:sz w:val="20"/>
                <w:lang w:val="en-US" w:bidi="th-TH"/>
              </w:rPr>
            </w:pPr>
          </w:p>
        </w:tc>
      </w:tr>
      <w:tr w:rsidR="00D80A92" w:rsidRPr="00D80A92" w14:paraId="341CCADB" w14:textId="77777777" w:rsidTr="00034C4E">
        <w:trPr>
          <w:trHeight w:val="20"/>
        </w:trPr>
        <w:tc>
          <w:tcPr>
            <w:tcW w:w="5187" w:type="dxa"/>
            <w:shd w:val="clear" w:color="auto" w:fill="auto"/>
            <w:vAlign w:val="center"/>
          </w:tcPr>
          <w:p w14:paraId="779611C7" w14:textId="026FB398" w:rsidR="00D80A92" w:rsidRPr="00F7119F" w:rsidRDefault="00D80A92" w:rsidP="00034C4E">
            <w:pPr>
              <w:tabs>
                <w:tab w:val="left" w:pos="252"/>
              </w:tabs>
              <w:spacing w:line="240" w:lineRule="auto"/>
              <w:ind w:right="-108"/>
              <w:rPr>
                <w:b/>
                <w:bCs/>
                <w:sz w:val="20"/>
                <w:lang w:val="en-US"/>
              </w:rPr>
            </w:pPr>
            <w:r w:rsidRPr="00F7119F">
              <w:rPr>
                <w:b/>
                <w:bCs/>
                <w:sz w:val="20"/>
                <w:lang w:val="en-US"/>
              </w:rPr>
              <w:t>Tota</w:t>
            </w:r>
            <w:r w:rsidR="00D7009E" w:rsidRPr="00F7119F">
              <w:rPr>
                <w:b/>
                <w:bCs/>
                <w:sz w:val="20"/>
                <w:lang w:val="en-US"/>
              </w:rPr>
              <w:t>l comprehensive income</w:t>
            </w:r>
            <w:r w:rsidRPr="00F7119F">
              <w:rPr>
                <w:b/>
                <w:bCs/>
                <w:sz w:val="20"/>
                <w:lang w:val="en-US"/>
              </w:rPr>
              <w:t xml:space="preserve"> attributable to:</w:t>
            </w:r>
          </w:p>
        </w:tc>
        <w:tc>
          <w:tcPr>
            <w:tcW w:w="708" w:type="dxa"/>
            <w:vAlign w:val="center"/>
          </w:tcPr>
          <w:p w14:paraId="5334F8E7" w14:textId="77777777" w:rsidR="00D80A92" w:rsidRPr="00D80A92" w:rsidRDefault="00D80A92" w:rsidP="00034C4E">
            <w:pPr>
              <w:shd w:val="clear" w:color="auto" w:fill="FFFFFF"/>
              <w:spacing w:line="240" w:lineRule="auto"/>
              <w:ind w:left="144" w:hanging="144"/>
              <w:jc w:val="center"/>
              <w:rPr>
                <w:sz w:val="20"/>
                <w:lang w:val="en-US"/>
              </w:rPr>
            </w:pPr>
          </w:p>
        </w:tc>
        <w:tc>
          <w:tcPr>
            <w:tcW w:w="1134" w:type="dxa"/>
            <w:vAlign w:val="center"/>
          </w:tcPr>
          <w:p w14:paraId="323D8844" w14:textId="77777777" w:rsidR="00D80A92" w:rsidRPr="00D80A92" w:rsidRDefault="00D80A92" w:rsidP="00D21BFC">
            <w:pPr>
              <w:tabs>
                <w:tab w:val="decimal" w:pos="656"/>
              </w:tabs>
              <w:spacing w:line="240" w:lineRule="atLeast"/>
              <w:ind w:right="-180"/>
              <w:rPr>
                <w:sz w:val="20"/>
                <w:lang w:val="en-US" w:bidi="th-TH"/>
              </w:rPr>
            </w:pPr>
          </w:p>
        </w:tc>
        <w:tc>
          <w:tcPr>
            <w:tcW w:w="284" w:type="dxa"/>
            <w:vAlign w:val="center"/>
          </w:tcPr>
          <w:p w14:paraId="7DA16414" w14:textId="77777777" w:rsidR="00D80A92" w:rsidRPr="00D80A92" w:rsidRDefault="00D80A92" w:rsidP="00034C4E">
            <w:pPr>
              <w:jc w:val="center"/>
              <w:rPr>
                <w:sz w:val="20"/>
                <w:lang w:val="en-US"/>
              </w:rPr>
            </w:pPr>
          </w:p>
        </w:tc>
        <w:tc>
          <w:tcPr>
            <w:tcW w:w="1077" w:type="dxa"/>
            <w:vAlign w:val="center"/>
          </w:tcPr>
          <w:p w14:paraId="33894921" w14:textId="77777777" w:rsidR="00D80A92" w:rsidRPr="00D80A92" w:rsidRDefault="00D80A92" w:rsidP="00D21BFC">
            <w:pPr>
              <w:tabs>
                <w:tab w:val="decimal" w:pos="587"/>
              </w:tabs>
              <w:spacing w:line="240" w:lineRule="atLeast"/>
              <w:ind w:right="-180"/>
              <w:rPr>
                <w:sz w:val="20"/>
                <w:lang w:val="en-US" w:bidi="th-TH"/>
              </w:rPr>
            </w:pPr>
          </w:p>
        </w:tc>
        <w:tc>
          <w:tcPr>
            <w:tcW w:w="236" w:type="dxa"/>
            <w:vAlign w:val="center"/>
          </w:tcPr>
          <w:p w14:paraId="34C74630" w14:textId="77777777" w:rsidR="00D80A92" w:rsidRPr="00D80A92" w:rsidRDefault="00D80A92" w:rsidP="00034C4E">
            <w:pPr>
              <w:jc w:val="center"/>
              <w:rPr>
                <w:sz w:val="20"/>
                <w:lang w:val="en-US"/>
              </w:rPr>
            </w:pPr>
          </w:p>
        </w:tc>
        <w:tc>
          <w:tcPr>
            <w:tcW w:w="1008" w:type="dxa"/>
            <w:vAlign w:val="center"/>
          </w:tcPr>
          <w:p w14:paraId="5BDC790D" w14:textId="77777777" w:rsidR="00D80A92" w:rsidRPr="00D80A92" w:rsidRDefault="00D80A92" w:rsidP="00034C4E">
            <w:pPr>
              <w:tabs>
                <w:tab w:val="decimal" w:pos="554"/>
              </w:tabs>
              <w:spacing w:line="240" w:lineRule="atLeast"/>
              <w:ind w:right="-180"/>
              <w:rPr>
                <w:sz w:val="20"/>
                <w:lang w:val="en-US" w:bidi="th-TH"/>
              </w:rPr>
            </w:pPr>
          </w:p>
        </w:tc>
      </w:tr>
      <w:tr w:rsidR="006E5976" w:rsidRPr="00D80A92" w14:paraId="5C110291" w14:textId="77777777" w:rsidTr="00034C4E">
        <w:trPr>
          <w:trHeight w:val="20"/>
        </w:trPr>
        <w:tc>
          <w:tcPr>
            <w:tcW w:w="5187" w:type="dxa"/>
            <w:shd w:val="clear" w:color="auto" w:fill="auto"/>
            <w:vAlign w:val="center"/>
          </w:tcPr>
          <w:p w14:paraId="4F9EF2F3" w14:textId="77777777" w:rsidR="006E5976" w:rsidRPr="00F7119F" w:rsidRDefault="006E5976" w:rsidP="006E5976">
            <w:pPr>
              <w:tabs>
                <w:tab w:val="left" w:pos="252"/>
              </w:tabs>
              <w:spacing w:line="240" w:lineRule="auto"/>
              <w:ind w:right="-108"/>
              <w:rPr>
                <w:b/>
                <w:bCs/>
                <w:sz w:val="20"/>
                <w:lang w:val="en-US"/>
              </w:rPr>
            </w:pPr>
            <w:r w:rsidRPr="00F7119F">
              <w:rPr>
                <w:sz w:val="20"/>
                <w:lang w:val="en-US"/>
              </w:rPr>
              <w:t>Owners of the parent</w:t>
            </w:r>
          </w:p>
        </w:tc>
        <w:tc>
          <w:tcPr>
            <w:tcW w:w="708" w:type="dxa"/>
            <w:vAlign w:val="center"/>
          </w:tcPr>
          <w:p w14:paraId="1FDB2161"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349C5C8F"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48.7</w:t>
            </w:r>
            <w:r w:rsidR="0004138B">
              <w:rPr>
                <w:sz w:val="20"/>
                <w:lang w:val="en-US" w:bidi="th-TH"/>
              </w:rPr>
              <w:t>1</w:t>
            </w:r>
          </w:p>
        </w:tc>
        <w:tc>
          <w:tcPr>
            <w:tcW w:w="284" w:type="dxa"/>
            <w:vAlign w:val="center"/>
          </w:tcPr>
          <w:p w14:paraId="6D979703" w14:textId="77777777" w:rsidR="006E5976" w:rsidRPr="00D80A92" w:rsidRDefault="006E5976" w:rsidP="006E5976">
            <w:pPr>
              <w:jc w:val="right"/>
              <w:rPr>
                <w:sz w:val="20"/>
                <w:lang w:val="en-US"/>
              </w:rPr>
            </w:pPr>
          </w:p>
        </w:tc>
        <w:tc>
          <w:tcPr>
            <w:tcW w:w="1077" w:type="dxa"/>
            <w:vAlign w:val="center"/>
          </w:tcPr>
          <w:p w14:paraId="6B894FB7"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 xml:space="preserve">-   </w:t>
            </w:r>
          </w:p>
        </w:tc>
        <w:tc>
          <w:tcPr>
            <w:tcW w:w="236" w:type="dxa"/>
            <w:vAlign w:val="center"/>
          </w:tcPr>
          <w:p w14:paraId="0DC4029D" w14:textId="77777777" w:rsidR="006E5976" w:rsidRPr="006E5976" w:rsidRDefault="006E5976" w:rsidP="006E5976">
            <w:pPr>
              <w:jc w:val="right"/>
              <w:rPr>
                <w:sz w:val="20"/>
                <w:lang w:val="en-US"/>
              </w:rPr>
            </w:pPr>
          </w:p>
        </w:tc>
        <w:tc>
          <w:tcPr>
            <w:tcW w:w="1008" w:type="dxa"/>
            <w:vAlign w:val="center"/>
          </w:tcPr>
          <w:p w14:paraId="33A50080"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48.7</w:t>
            </w:r>
            <w:r w:rsidR="0004138B">
              <w:rPr>
                <w:sz w:val="20"/>
                <w:lang w:val="en-US" w:bidi="th-TH"/>
              </w:rPr>
              <w:t>1</w:t>
            </w:r>
          </w:p>
        </w:tc>
      </w:tr>
      <w:tr w:rsidR="006E5976" w:rsidRPr="00D80A92" w14:paraId="55B92413" w14:textId="77777777" w:rsidTr="00034C4E">
        <w:trPr>
          <w:trHeight w:val="20"/>
        </w:trPr>
        <w:tc>
          <w:tcPr>
            <w:tcW w:w="5187" w:type="dxa"/>
            <w:shd w:val="clear" w:color="auto" w:fill="auto"/>
            <w:vAlign w:val="center"/>
          </w:tcPr>
          <w:p w14:paraId="139C6D3D" w14:textId="77777777" w:rsidR="006E5976" w:rsidRPr="00F7119F" w:rsidRDefault="006E5976" w:rsidP="006E5976">
            <w:pPr>
              <w:tabs>
                <w:tab w:val="left" w:pos="252"/>
              </w:tabs>
              <w:spacing w:line="240" w:lineRule="auto"/>
              <w:ind w:right="-108"/>
              <w:rPr>
                <w:b/>
                <w:bCs/>
                <w:sz w:val="20"/>
                <w:lang w:val="en-US"/>
              </w:rPr>
            </w:pPr>
            <w:r w:rsidRPr="00F7119F">
              <w:rPr>
                <w:sz w:val="20"/>
                <w:lang w:val="en-US"/>
              </w:rPr>
              <w:t>Other companies in the Group before business restructuring</w:t>
            </w:r>
          </w:p>
        </w:tc>
        <w:tc>
          <w:tcPr>
            <w:tcW w:w="708" w:type="dxa"/>
            <w:vAlign w:val="center"/>
          </w:tcPr>
          <w:p w14:paraId="73177A99"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vAlign w:val="center"/>
          </w:tcPr>
          <w:p w14:paraId="66C73DAF"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739.62</w:t>
            </w:r>
          </w:p>
        </w:tc>
        <w:tc>
          <w:tcPr>
            <w:tcW w:w="284" w:type="dxa"/>
            <w:vAlign w:val="center"/>
          </w:tcPr>
          <w:p w14:paraId="04965764" w14:textId="77777777" w:rsidR="006E5976" w:rsidRPr="00D80A92" w:rsidRDefault="006E5976" w:rsidP="006E5976">
            <w:pPr>
              <w:jc w:val="right"/>
              <w:rPr>
                <w:sz w:val="20"/>
                <w:lang w:val="en-US"/>
              </w:rPr>
            </w:pPr>
          </w:p>
        </w:tc>
        <w:tc>
          <w:tcPr>
            <w:tcW w:w="1077" w:type="dxa"/>
            <w:vAlign w:val="center"/>
          </w:tcPr>
          <w:p w14:paraId="16A351A0"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(46.0</w:t>
            </w:r>
            <w:r w:rsidR="0004138B">
              <w:rPr>
                <w:sz w:val="20"/>
                <w:lang w:val="en-US" w:bidi="th-TH"/>
              </w:rPr>
              <w:t>8</w:t>
            </w:r>
            <w:r w:rsidRPr="006E5976">
              <w:rPr>
                <w:sz w:val="20"/>
                <w:lang w:val="en-US" w:bidi="th-TH"/>
              </w:rPr>
              <w:t>)</w:t>
            </w:r>
          </w:p>
        </w:tc>
        <w:tc>
          <w:tcPr>
            <w:tcW w:w="236" w:type="dxa"/>
            <w:vAlign w:val="center"/>
          </w:tcPr>
          <w:p w14:paraId="127F26BE" w14:textId="77777777" w:rsidR="006E5976" w:rsidRPr="006E5976" w:rsidRDefault="006E5976" w:rsidP="006E5976">
            <w:pPr>
              <w:jc w:val="right"/>
              <w:rPr>
                <w:sz w:val="20"/>
                <w:lang w:val="en-US"/>
              </w:rPr>
            </w:pPr>
          </w:p>
        </w:tc>
        <w:tc>
          <w:tcPr>
            <w:tcW w:w="1008" w:type="dxa"/>
            <w:vAlign w:val="center"/>
          </w:tcPr>
          <w:p w14:paraId="32FE02AB"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693.5</w:t>
            </w:r>
            <w:r w:rsidR="0004138B">
              <w:rPr>
                <w:sz w:val="20"/>
                <w:lang w:val="en-US" w:bidi="th-TH"/>
              </w:rPr>
              <w:t>4</w:t>
            </w:r>
          </w:p>
        </w:tc>
      </w:tr>
      <w:tr w:rsidR="006E5976" w:rsidRPr="00D80A92" w14:paraId="48F3B4FF" w14:textId="77777777" w:rsidTr="00034C4E">
        <w:trPr>
          <w:trHeight w:val="20"/>
        </w:trPr>
        <w:tc>
          <w:tcPr>
            <w:tcW w:w="5187" w:type="dxa"/>
            <w:shd w:val="clear" w:color="auto" w:fill="auto"/>
            <w:vAlign w:val="center"/>
          </w:tcPr>
          <w:p w14:paraId="3AA9D175" w14:textId="77777777" w:rsidR="006E5976" w:rsidRPr="00F7119F" w:rsidRDefault="006E5976" w:rsidP="006E5976">
            <w:pPr>
              <w:tabs>
                <w:tab w:val="left" w:pos="252"/>
              </w:tabs>
              <w:spacing w:line="240" w:lineRule="auto"/>
              <w:ind w:right="-108"/>
              <w:rPr>
                <w:b/>
                <w:bCs/>
                <w:sz w:val="20"/>
                <w:lang w:val="en-US"/>
              </w:rPr>
            </w:pPr>
            <w:r w:rsidRPr="00F7119F">
              <w:rPr>
                <w:sz w:val="20"/>
                <w:lang w:val="en-US"/>
              </w:rPr>
              <w:t>Non-controlling interest</w:t>
            </w:r>
          </w:p>
        </w:tc>
        <w:tc>
          <w:tcPr>
            <w:tcW w:w="708" w:type="dxa"/>
            <w:vAlign w:val="center"/>
          </w:tcPr>
          <w:p w14:paraId="1FD54634"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bottom w:val="single" w:sz="4" w:space="0" w:color="auto"/>
            </w:tcBorders>
            <w:vAlign w:val="center"/>
          </w:tcPr>
          <w:p w14:paraId="53F3046B" w14:textId="77777777" w:rsidR="006E5976" w:rsidRPr="00D80A92" w:rsidRDefault="006E5976" w:rsidP="006E5976">
            <w:pPr>
              <w:tabs>
                <w:tab w:val="decimal" w:pos="656"/>
              </w:tabs>
              <w:spacing w:line="240" w:lineRule="atLeast"/>
              <w:ind w:right="-180"/>
              <w:rPr>
                <w:sz w:val="20"/>
                <w:lang w:val="en-US" w:bidi="th-TH"/>
              </w:rPr>
            </w:pPr>
            <w:r w:rsidRPr="00D80A92">
              <w:rPr>
                <w:sz w:val="20"/>
                <w:lang w:val="en-US" w:bidi="th-TH"/>
              </w:rPr>
              <w:t>621.31</w:t>
            </w:r>
          </w:p>
        </w:tc>
        <w:tc>
          <w:tcPr>
            <w:tcW w:w="284" w:type="dxa"/>
            <w:vAlign w:val="center"/>
          </w:tcPr>
          <w:p w14:paraId="2CFD5A4F" w14:textId="77777777" w:rsidR="006E5976" w:rsidRPr="00D80A92" w:rsidRDefault="006E5976" w:rsidP="006E5976">
            <w:pPr>
              <w:jc w:val="right"/>
              <w:rPr>
                <w:sz w:val="20"/>
                <w:lang w:val="en-US"/>
              </w:rPr>
            </w:pPr>
          </w:p>
        </w:tc>
        <w:tc>
          <w:tcPr>
            <w:tcW w:w="1077" w:type="dxa"/>
            <w:tcBorders>
              <w:bottom w:val="single" w:sz="4" w:space="0" w:color="auto"/>
            </w:tcBorders>
            <w:vAlign w:val="center"/>
          </w:tcPr>
          <w:p w14:paraId="0E7E4F96" w14:textId="77777777" w:rsidR="006E5976" w:rsidRPr="006E5976" w:rsidRDefault="006E5976" w:rsidP="006E5976">
            <w:pPr>
              <w:tabs>
                <w:tab w:val="decimal" w:pos="587"/>
              </w:tabs>
              <w:spacing w:line="240" w:lineRule="atLeast"/>
              <w:ind w:right="-180"/>
              <w:rPr>
                <w:sz w:val="20"/>
                <w:lang w:val="en-US" w:bidi="th-TH"/>
              </w:rPr>
            </w:pPr>
            <w:r w:rsidRPr="006E5976">
              <w:rPr>
                <w:sz w:val="20"/>
                <w:lang w:val="en-US" w:bidi="th-TH"/>
              </w:rPr>
              <w:t xml:space="preserve">-   </w:t>
            </w:r>
          </w:p>
        </w:tc>
        <w:tc>
          <w:tcPr>
            <w:tcW w:w="236" w:type="dxa"/>
            <w:vAlign w:val="center"/>
          </w:tcPr>
          <w:p w14:paraId="1EBFDA87" w14:textId="77777777" w:rsidR="006E5976" w:rsidRPr="006E5976" w:rsidRDefault="006E5976" w:rsidP="006E5976">
            <w:pPr>
              <w:jc w:val="right"/>
              <w:rPr>
                <w:sz w:val="20"/>
                <w:lang w:val="en-US"/>
              </w:rPr>
            </w:pPr>
          </w:p>
        </w:tc>
        <w:tc>
          <w:tcPr>
            <w:tcW w:w="1008" w:type="dxa"/>
            <w:tcBorders>
              <w:bottom w:val="single" w:sz="4" w:space="0" w:color="auto"/>
            </w:tcBorders>
            <w:vAlign w:val="center"/>
          </w:tcPr>
          <w:p w14:paraId="412F26E3" w14:textId="77777777" w:rsidR="006E5976" w:rsidRPr="006E5976" w:rsidRDefault="006E5976" w:rsidP="006E5976">
            <w:pPr>
              <w:tabs>
                <w:tab w:val="decimal" w:pos="554"/>
              </w:tabs>
              <w:spacing w:line="240" w:lineRule="atLeast"/>
              <w:ind w:right="-180"/>
              <w:rPr>
                <w:sz w:val="20"/>
                <w:lang w:val="en-US" w:bidi="th-TH"/>
              </w:rPr>
            </w:pPr>
            <w:r w:rsidRPr="006E5976">
              <w:rPr>
                <w:sz w:val="20"/>
                <w:lang w:val="en-US" w:bidi="th-TH"/>
              </w:rPr>
              <w:t>621.31</w:t>
            </w:r>
          </w:p>
        </w:tc>
      </w:tr>
      <w:tr w:rsidR="006E5976" w:rsidRPr="00D80A92" w14:paraId="4BE21207" w14:textId="77777777" w:rsidTr="00034C4E">
        <w:trPr>
          <w:trHeight w:val="20"/>
        </w:trPr>
        <w:tc>
          <w:tcPr>
            <w:tcW w:w="5187" w:type="dxa"/>
            <w:shd w:val="clear" w:color="auto" w:fill="auto"/>
            <w:vAlign w:val="center"/>
          </w:tcPr>
          <w:p w14:paraId="48736F01" w14:textId="2A714AC9" w:rsidR="006E5976" w:rsidRPr="00F7119F" w:rsidRDefault="006E5976" w:rsidP="006E5976">
            <w:pPr>
              <w:tabs>
                <w:tab w:val="left" w:pos="252"/>
              </w:tabs>
              <w:spacing w:line="240" w:lineRule="auto"/>
              <w:ind w:right="-108"/>
              <w:rPr>
                <w:b/>
                <w:bCs/>
                <w:sz w:val="20"/>
                <w:lang w:val="en-US"/>
              </w:rPr>
            </w:pPr>
            <w:r w:rsidRPr="00F7119F">
              <w:rPr>
                <w:b/>
                <w:bCs/>
                <w:sz w:val="20"/>
                <w:lang w:val="en-US"/>
              </w:rPr>
              <w:t>Tota</w:t>
            </w:r>
            <w:r w:rsidR="00D7009E" w:rsidRPr="00F7119F">
              <w:rPr>
                <w:b/>
                <w:bCs/>
                <w:sz w:val="20"/>
                <w:lang w:val="en-US"/>
              </w:rPr>
              <w:t>l comprehensive income</w:t>
            </w:r>
            <w:r w:rsidRPr="00F7119F">
              <w:rPr>
                <w:b/>
                <w:bCs/>
                <w:sz w:val="20"/>
                <w:lang w:val="en-US"/>
              </w:rPr>
              <w:t xml:space="preserve"> for the year</w:t>
            </w:r>
          </w:p>
        </w:tc>
        <w:tc>
          <w:tcPr>
            <w:tcW w:w="708" w:type="dxa"/>
            <w:vAlign w:val="center"/>
          </w:tcPr>
          <w:p w14:paraId="0F766770"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top w:val="single" w:sz="4" w:space="0" w:color="auto"/>
              <w:bottom w:val="double" w:sz="4" w:space="0" w:color="auto"/>
            </w:tcBorders>
            <w:vAlign w:val="center"/>
          </w:tcPr>
          <w:p w14:paraId="4C6AE0A5" w14:textId="77777777" w:rsidR="006E5976" w:rsidRPr="00D21BFC" w:rsidRDefault="006E5976" w:rsidP="006E5976">
            <w:pPr>
              <w:tabs>
                <w:tab w:val="decimal" w:pos="656"/>
              </w:tabs>
              <w:spacing w:line="240" w:lineRule="atLeast"/>
              <w:ind w:right="-180"/>
              <w:rPr>
                <w:b/>
                <w:bCs/>
                <w:sz w:val="20"/>
                <w:lang w:val="en-US" w:bidi="th-TH"/>
              </w:rPr>
            </w:pPr>
            <w:r w:rsidRPr="00D21BFC">
              <w:rPr>
                <w:b/>
                <w:bCs/>
                <w:sz w:val="20"/>
                <w:lang w:val="en-US" w:bidi="th-TH"/>
              </w:rPr>
              <w:t>1,409.6</w:t>
            </w:r>
            <w:r w:rsidR="0004138B">
              <w:rPr>
                <w:b/>
                <w:bCs/>
                <w:sz w:val="20"/>
                <w:lang w:val="en-US" w:bidi="th-TH"/>
              </w:rPr>
              <w:t>4</w:t>
            </w:r>
          </w:p>
        </w:tc>
        <w:tc>
          <w:tcPr>
            <w:tcW w:w="284" w:type="dxa"/>
            <w:vAlign w:val="center"/>
          </w:tcPr>
          <w:p w14:paraId="3B38F32E" w14:textId="77777777" w:rsidR="006E5976" w:rsidRPr="00D80A92" w:rsidRDefault="006E5976" w:rsidP="006E5976">
            <w:pPr>
              <w:jc w:val="right"/>
              <w:rPr>
                <w:b/>
                <w:bCs/>
                <w:sz w:val="20"/>
                <w:lang w:val="en-US"/>
              </w:rPr>
            </w:pPr>
          </w:p>
        </w:tc>
        <w:tc>
          <w:tcPr>
            <w:tcW w:w="1077" w:type="dxa"/>
            <w:tcBorders>
              <w:top w:val="single" w:sz="4" w:space="0" w:color="auto"/>
              <w:bottom w:val="double" w:sz="4" w:space="0" w:color="auto"/>
            </w:tcBorders>
            <w:vAlign w:val="center"/>
          </w:tcPr>
          <w:p w14:paraId="12D6125E" w14:textId="77777777" w:rsidR="006E5976" w:rsidRPr="006E5976" w:rsidRDefault="006E5976" w:rsidP="006E5976">
            <w:pPr>
              <w:tabs>
                <w:tab w:val="decimal" w:pos="587"/>
              </w:tabs>
              <w:spacing w:line="240" w:lineRule="atLeast"/>
              <w:ind w:right="-180"/>
              <w:rPr>
                <w:b/>
                <w:bCs/>
                <w:sz w:val="20"/>
                <w:lang w:val="en-US" w:bidi="th-TH"/>
              </w:rPr>
            </w:pPr>
            <w:r w:rsidRPr="006E5976">
              <w:rPr>
                <w:b/>
                <w:bCs/>
                <w:sz w:val="20"/>
                <w:lang w:val="en-US" w:bidi="th-TH"/>
              </w:rPr>
              <w:t>(46.0</w:t>
            </w:r>
            <w:r w:rsidR="0004138B">
              <w:rPr>
                <w:b/>
                <w:bCs/>
                <w:sz w:val="20"/>
                <w:lang w:val="en-US" w:bidi="th-TH"/>
              </w:rPr>
              <w:t>8</w:t>
            </w:r>
            <w:r w:rsidRPr="006E5976">
              <w:rPr>
                <w:b/>
                <w:bCs/>
                <w:sz w:val="20"/>
                <w:lang w:val="en-US" w:bidi="th-TH"/>
              </w:rPr>
              <w:t>)</w:t>
            </w:r>
          </w:p>
        </w:tc>
        <w:tc>
          <w:tcPr>
            <w:tcW w:w="236" w:type="dxa"/>
            <w:vAlign w:val="center"/>
          </w:tcPr>
          <w:p w14:paraId="398B4DC8" w14:textId="77777777" w:rsidR="006E5976" w:rsidRPr="006E5976" w:rsidRDefault="006E5976" w:rsidP="006E5976">
            <w:pPr>
              <w:jc w:val="right"/>
              <w:rPr>
                <w:b/>
                <w:bCs/>
                <w:sz w:val="20"/>
                <w:lang w:val="en-US"/>
              </w:rPr>
            </w:pPr>
          </w:p>
        </w:tc>
        <w:tc>
          <w:tcPr>
            <w:tcW w:w="1008" w:type="dxa"/>
            <w:tcBorders>
              <w:top w:val="single" w:sz="4" w:space="0" w:color="auto"/>
              <w:bottom w:val="double" w:sz="4" w:space="0" w:color="auto"/>
            </w:tcBorders>
            <w:vAlign w:val="center"/>
          </w:tcPr>
          <w:p w14:paraId="3033BCE3" w14:textId="77777777" w:rsidR="006E5976" w:rsidRPr="006E5976" w:rsidRDefault="006E5976" w:rsidP="006E5976">
            <w:pPr>
              <w:tabs>
                <w:tab w:val="decimal" w:pos="554"/>
              </w:tabs>
              <w:spacing w:line="240" w:lineRule="atLeast"/>
              <w:ind w:right="-180"/>
              <w:rPr>
                <w:b/>
                <w:bCs/>
                <w:sz w:val="20"/>
                <w:lang w:val="en-US" w:bidi="th-TH"/>
              </w:rPr>
            </w:pPr>
            <w:r w:rsidRPr="006E5976">
              <w:rPr>
                <w:b/>
                <w:bCs/>
                <w:sz w:val="20"/>
                <w:lang w:val="en-US" w:bidi="th-TH"/>
              </w:rPr>
              <w:t>1,363.56</w:t>
            </w:r>
          </w:p>
        </w:tc>
      </w:tr>
      <w:tr w:rsidR="006E5976" w:rsidRPr="00D80A92" w14:paraId="29112CC4" w14:textId="77777777" w:rsidTr="00034C4E">
        <w:trPr>
          <w:trHeight w:val="20"/>
        </w:trPr>
        <w:tc>
          <w:tcPr>
            <w:tcW w:w="5187" w:type="dxa"/>
            <w:shd w:val="clear" w:color="auto" w:fill="auto"/>
            <w:vAlign w:val="center"/>
          </w:tcPr>
          <w:p w14:paraId="3ADA6DE9" w14:textId="77777777" w:rsidR="006E5976" w:rsidRPr="00F7119F" w:rsidRDefault="006E5976" w:rsidP="006E5976">
            <w:pPr>
              <w:tabs>
                <w:tab w:val="left" w:pos="252"/>
              </w:tabs>
              <w:spacing w:line="240" w:lineRule="auto"/>
              <w:ind w:right="-108"/>
              <w:rPr>
                <w:b/>
                <w:bCs/>
                <w:sz w:val="20"/>
                <w:lang w:val="en-US"/>
              </w:rPr>
            </w:pPr>
          </w:p>
        </w:tc>
        <w:tc>
          <w:tcPr>
            <w:tcW w:w="708" w:type="dxa"/>
            <w:vAlign w:val="center"/>
          </w:tcPr>
          <w:p w14:paraId="68B7558A"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5C597D6D" w14:textId="77777777" w:rsidR="006E5976" w:rsidRPr="00D21BFC" w:rsidRDefault="006E5976" w:rsidP="006E5976">
            <w:pPr>
              <w:tabs>
                <w:tab w:val="decimal" w:pos="656"/>
              </w:tabs>
              <w:spacing w:line="240" w:lineRule="atLeast"/>
              <w:ind w:right="-180"/>
              <w:rPr>
                <w:sz w:val="20"/>
                <w:lang w:val="en-US" w:bidi="th-TH"/>
              </w:rPr>
            </w:pPr>
          </w:p>
        </w:tc>
        <w:tc>
          <w:tcPr>
            <w:tcW w:w="284" w:type="dxa"/>
            <w:vAlign w:val="center"/>
          </w:tcPr>
          <w:p w14:paraId="702DA6D2" w14:textId="77777777" w:rsidR="006E5976" w:rsidRPr="00D80A92" w:rsidRDefault="006E5976" w:rsidP="006E5976">
            <w:pPr>
              <w:jc w:val="right"/>
              <w:rPr>
                <w:b/>
                <w:bCs/>
                <w:sz w:val="20"/>
                <w:lang w:val="en-US"/>
              </w:rPr>
            </w:pPr>
          </w:p>
        </w:tc>
        <w:tc>
          <w:tcPr>
            <w:tcW w:w="1077" w:type="dxa"/>
            <w:tcBorders>
              <w:top w:val="double" w:sz="4" w:space="0" w:color="auto"/>
            </w:tcBorders>
            <w:vAlign w:val="center"/>
          </w:tcPr>
          <w:p w14:paraId="2265B988" w14:textId="77777777" w:rsidR="006E5976" w:rsidRPr="006E5976" w:rsidRDefault="006E5976" w:rsidP="006E5976">
            <w:pPr>
              <w:tabs>
                <w:tab w:val="decimal" w:pos="587"/>
              </w:tabs>
              <w:spacing w:line="240" w:lineRule="atLeast"/>
              <w:ind w:right="-180"/>
              <w:rPr>
                <w:sz w:val="20"/>
                <w:lang w:val="en-US" w:bidi="th-TH"/>
              </w:rPr>
            </w:pPr>
          </w:p>
        </w:tc>
        <w:tc>
          <w:tcPr>
            <w:tcW w:w="236" w:type="dxa"/>
            <w:vAlign w:val="center"/>
          </w:tcPr>
          <w:p w14:paraId="338B57F8" w14:textId="77777777" w:rsidR="006E5976" w:rsidRPr="006E5976" w:rsidRDefault="006E5976" w:rsidP="006E5976">
            <w:pPr>
              <w:jc w:val="right"/>
              <w:rPr>
                <w:b/>
                <w:bCs/>
                <w:sz w:val="20"/>
                <w:lang w:val="en-US"/>
              </w:rPr>
            </w:pPr>
          </w:p>
        </w:tc>
        <w:tc>
          <w:tcPr>
            <w:tcW w:w="1008" w:type="dxa"/>
            <w:tcBorders>
              <w:top w:val="double" w:sz="4" w:space="0" w:color="auto"/>
            </w:tcBorders>
            <w:vAlign w:val="center"/>
          </w:tcPr>
          <w:p w14:paraId="03BA9C77" w14:textId="77777777" w:rsidR="006E5976" w:rsidRPr="006E5976" w:rsidRDefault="006E5976" w:rsidP="006E5976">
            <w:pPr>
              <w:tabs>
                <w:tab w:val="decimal" w:pos="554"/>
              </w:tabs>
              <w:spacing w:line="240" w:lineRule="atLeast"/>
              <w:ind w:right="-180"/>
              <w:rPr>
                <w:b/>
                <w:bCs/>
                <w:sz w:val="20"/>
                <w:lang w:val="en-US" w:bidi="th-TH"/>
              </w:rPr>
            </w:pPr>
          </w:p>
        </w:tc>
      </w:tr>
      <w:tr w:rsidR="006E5976" w:rsidRPr="00D80A92" w14:paraId="7B0D2A6C" w14:textId="77777777" w:rsidTr="00F7119F">
        <w:trPr>
          <w:trHeight w:val="80"/>
        </w:trPr>
        <w:tc>
          <w:tcPr>
            <w:tcW w:w="5187" w:type="dxa"/>
            <w:shd w:val="clear" w:color="auto" w:fill="auto"/>
          </w:tcPr>
          <w:p w14:paraId="12EF2323" w14:textId="5CD082CC" w:rsidR="006E5976" w:rsidRPr="00F7119F" w:rsidRDefault="00685860" w:rsidP="006E5976">
            <w:pPr>
              <w:tabs>
                <w:tab w:val="left" w:pos="252"/>
              </w:tabs>
              <w:spacing w:line="240" w:lineRule="auto"/>
              <w:ind w:right="-108"/>
              <w:rPr>
                <w:b/>
                <w:bCs/>
                <w:sz w:val="20"/>
                <w:lang w:val="en-US"/>
              </w:rPr>
            </w:pPr>
            <w:r w:rsidRPr="00F7119F">
              <w:rPr>
                <w:b/>
                <w:bCs/>
                <w:sz w:val="20"/>
                <w:lang w:val="en-US"/>
              </w:rPr>
              <w:t>Basic earnings</w:t>
            </w:r>
            <w:r w:rsidR="006E5976" w:rsidRPr="00F7119F">
              <w:rPr>
                <w:b/>
                <w:bCs/>
                <w:sz w:val="20"/>
                <w:lang w:val="en-US"/>
              </w:rPr>
              <w:t xml:space="preserve"> per share </w:t>
            </w:r>
            <w:r w:rsidR="006E5976" w:rsidRPr="00F7119F">
              <w:rPr>
                <w:b/>
                <w:bCs/>
                <w:i/>
                <w:iCs/>
                <w:sz w:val="20"/>
                <w:lang w:val="en-US"/>
              </w:rPr>
              <w:t>(in Baht)</w:t>
            </w:r>
          </w:p>
        </w:tc>
        <w:tc>
          <w:tcPr>
            <w:tcW w:w="708" w:type="dxa"/>
          </w:tcPr>
          <w:p w14:paraId="7B23B793" w14:textId="77777777" w:rsidR="006E5976" w:rsidRPr="00D80A92" w:rsidRDefault="006E5976" w:rsidP="006E5976">
            <w:pPr>
              <w:shd w:val="clear" w:color="auto" w:fill="FFFFFF"/>
              <w:spacing w:line="240" w:lineRule="auto"/>
              <w:ind w:left="144" w:hanging="144"/>
              <w:jc w:val="center"/>
              <w:rPr>
                <w:sz w:val="20"/>
                <w:lang w:val="en-US"/>
              </w:rPr>
            </w:pPr>
          </w:p>
        </w:tc>
        <w:tc>
          <w:tcPr>
            <w:tcW w:w="1134" w:type="dxa"/>
            <w:tcBorders>
              <w:bottom w:val="double" w:sz="4" w:space="0" w:color="auto"/>
            </w:tcBorders>
            <w:vAlign w:val="bottom"/>
          </w:tcPr>
          <w:p w14:paraId="244675A5" w14:textId="77777777" w:rsidR="006E5976" w:rsidRPr="00D21BFC" w:rsidRDefault="006E5976" w:rsidP="006E5976">
            <w:pPr>
              <w:tabs>
                <w:tab w:val="decimal" w:pos="656"/>
              </w:tabs>
              <w:spacing w:line="240" w:lineRule="atLeast"/>
              <w:ind w:right="-180"/>
              <w:rPr>
                <w:b/>
                <w:bCs/>
                <w:sz w:val="20"/>
                <w:lang w:val="en-US" w:bidi="th-TH"/>
              </w:rPr>
            </w:pPr>
            <w:r w:rsidRPr="00D21BFC">
              <w:rPr>
                <w:b/>
                <w:bCs/>
                <w:sz w:val="20"/>
                <w:lang w:val="en-US" w:bidi="th-TH"/>
              </w:rPr>
              <w:t>0.09</w:t>
            </w:r>
          </w:p>
        </w:tc>
        <w:tc>
          <w:tcPr>
            <w:tcW w:w="284" w:type="dxa"/>
            <w:vAlign w:val="bottom"/>
          </w:tcPr>
          <w:p w14:paraId="3E1BFC81" w14:textId="77777777" w:rsidR="006E5976" w:rsidRPr="00D80A92" w:rsidRDefault="006E5976" w:rsidP="006E5976">
            <w:pPr>
              <w:jc w:val="right"/>
              <w:rPr>
                <w:b/>
                <w:bCs/>
                <w:sz w:val="20"/>
                <w:lang w:val="en-US"/>
              </w:rPr>
            </w:pPr>
          </w:p>
        </w:tc>
        <w:tc>
          <w:tcPr>
            <w:tcW w:w="1077" w:type="dxa"/>
            <w:tcBorders>
              <w:bottom w:val="double" w:sz="4" w:space="0" w:color="auto"/>
            </w:tcBorders>
            <w:vAlign w:val="bottom"/>
          </w:tcPr>
          <w:p w14:paraId="52B2B83B" w14:textId="77777777" w:rsidR="006E5976" w:rsidRPr="006E5976" w:rsidRDefault="006E5976" w:rsidP="006E5976">
            <w:pPr>
              <w:tabs>
                <w:tab w:val="decimal" w:pos="497"/>
              </w:tabs>
              <w:spacing w:line="240" w:lineRule="atLeast"/>
              <w:ind w:right="-180"/>
              <w:rPr>
                <w:b/>
                <w:bCs/>
                <w:sz w:val="20"/>
                <w:lang w:val="en-US" w:bidi="th-TH"/>
              </w:rPr>
            </w:pPr>
            <w:r w:rsidRPr="006E5976">
              <w:rPr>
                <w:b/>
                <w:bCs/>
                <w:color w:val="000000" w:themeColor="text1"/>
                <w:sz w:val="20"/>
                <w:lang w:val="en-US" w:bidi="th-TH"/>
              </w:rPr>
              <w:t>(0.081)</w:t>
            </w:r>
          </w:p>
        </w:tc>
        <w:tc>
          <w:tcPr>
            <w:tcW w:w="236" w:type="dxa"/>
            <w:vAlign w:val="bottom"/>
          </w:tcPr>
          <w:p w14:paraId="2D528155" w14:textId="77777777" w:rsidR="006E5976" w:rsidRPr="006E5976" w:rsidRDefault="006E5976" w:rsidP="006E5976">
            <w:pPr>
              <w:jc w:val="right"/>
              <w:rPr>
                <w:b/>
                <w:bCs/>
                <w:sz w:val="20"/>
                <w:lang w:val="en-US"/>
              </w:rPr>
            </w:pPr>
          </w:p>
        </w:tc>
        <w:tc>
          <w:tcPr>
            <w:tcW w:w="1008" w:type="dxa"/>
            <w:tcBorders>
              <w:bottom w:val="double" w:sz="4" w:space="0" w:color="auto"/>
            </w:tcBorders>
            <w:vAlign w:val="bottom"/>
          </w:tcPr>
          <w:p w14:paraId="513861CF" w14:textId="77777777" w:rsidR="006E5976" w:rsidRPr="006E5976" w:rsidRDefault="006E5976" w:rsidP="006E5976">
            <w:pPr>
              <w:tabs>
                <w:tab w:val="decimal" w:pos="443"/>
              </w:tabs>
              <w:spacing w:line="240" w:lineRule="atLeast"/>
              <w:ind w:right="-180"/>
              <w:rPr>
                <w:b/>
                <w:bCs/>
                <w:sz w:val="20"/>
                <w:lang w:val="en-US" w:bidi="th-TH"/>
              </w:rPr>
            </w:pPr>
            <w:r w:rsidRPr="006E5976">
              <w:rPr>
                <w:b/>
                <w:bCs/>
                <w:color w:val="000000" w:themeColor="text1"/>
                <w:sz w:val="20"/>
                <w:lang w:val="en-US" w:bidi="th-TH"/>
              </w:rPr>
              <w:t>0.009</w:t>
            </w:r>
          </w:p>
        </w:tc>
      </w:tr>
    </w:tbl>
    <w:p w14:paraId="43216479" w14:textId="77777777" w:rsidR="00D80A92" w:rsidRDefault="00D80A92" w:rsidP="00B34BBD">
      <w:pPr>
        <w:spacing w:line="240" w:lineRule="auto"/>
        <w:rPr>
          <w:b/>
          <w:bCs/>
          <w:sz w:val="24"/>
          <w:szCs w:val="28"/>
        </w:rPr>
      </w:pPr>
    </w:p>
    <w:p w14:paraId="73185DE1" w14:textId="77777777" w:rsidR="00907665" w:rsidRDefault="00907665" w:rsidP="00B34BBD">
      <w:pPr>
        <w:spacing w:line="240" w:lineRule="auto"/>
        <w:rPr>
          <w:b/>
          <w:bCs/>
          <w:sz w:val="24"/>
          <w:szCs w:val="28"/>
        </w:rPr>
      </w:pPr>
    </w:p>
    <w:p w14:paraId="08D67E79" w14:textId="77777777" w:rsidR="00D80A92" w:rsidRDefault="00D80A92" w:rsidP="00B34BBD">
      <w:pPr>
        <w:spacing w:line="240" w:lineRule="auto"/>
        <w:rPr>
          <w:b/>
          <w:bCs/>
          <w:sz w:val="24"/>
          <w:szCs w:val="28"/>
        </w:rPr>
      </w:pPr>
    </w:p>
    <w:p w14:paraId="27BE93A4" w14:textId="77777777" w:rsidR="00985DF9" w:rsidRPr="00767429" w:rsidRDefault="00664EA9" w:rsidP="00B34BBD">
      <w:pPr>
        <w:spacing w:line="240" w:lineRule="auto"/>
        <w:rPr>
          <w:b/>
          <w:bCs/>
          <w:sz w:val="24"/>
          <w:szCs w:val="28"/>
        </w:rPr>
      </w:pPr>
      <w:r w:rsidRPr="00767429">
        <w:rPr>
          <w:b/>
          <w:bCs/>
          <w:sz w:val="24"/>
          <w:szCs w:val="28"/>
        </w:rPr>
        <w:lastRenderedPageBreak/>
        <w:t>6</w:t>
      </w:r>
      <w:r w:rsidR="00B34BBD" w:rsidRPr="00767429">
        <w:rPr>
          <w:b/>
          <w:bCs/>
          <w:sz w:val="24"/>
          <w:szCs w:val="28"/>
        </w:rPr>
        <w:tab/>
      </w:r>
      <w:r w:rsidR="00985DF9" w:rsidRPr="00767429">
        <w:rPr>
          <w:b/>
          <w:bCs/>
          <w:sz w:val="24"/>
          <w:szCs w:val="28"/>
        </w:rPr>
        <w:t>Related</w:t>
      </w:r>
      <w:r w:rsidR="002671CF" w:rsidRPr="00767429">
        <w:rPr>
          <w:b/>
          <w:bCs/>
          <w:sz w:val="24"/>
          <w:szCs w:val="28"/>
        </w:rPr>
        <w:t xml:space="preserve"> parties</w:t>
      </w:r>
    </w:p>
    <w:p w14:paraId="5532D072" w14:textId="77777777" w:rsidR="00003EBC" w:rsidRPr="00767429" w:rsidRDefault="00003EBC" w:rsidP="00B10E7D">
      <w:pPr>
        <w:spacing w:line="240" w:lineRule="atLeast"/>
        <w:ind w:left="547"/>
        <w:jc w:val="both"/>
        <w:rPr>
          <w:szCs w:val="22"/>
        </w:rPr>
      </w:pPr>
    </w:p>
    <w:p w14:paraId="19738566" w14:textId="77777777" w:rsidR="00F34B11" w:rsidRPr="00767429" w:rsidRDefault="00F34B11" w:rsidP="00B10E7D">
      <w:pPr>
        <w:spacing w:line="240" w:lineRule="atLeast"/>
        <w:ind w:left="547"/>
        <w:jc w:val="both"/>
        <w:rPr>
          <w:szCs w:val="22"/>
        </w:rPr>
      </w:pPr>
      <w:r w:rsidRPr="00767429">
        <w:rPr>
          <w:szCs w:val="22"/>
        </w:rPr>
        <w:t xml:space="preserve">For the purposes of these financial statements, parties are considered to be related to the </w:t>
      </w:r>
      <w:r w:rsidR="00E64D80" w:rsidRPr="00767429">
        <w:rPr>
          <w:szCs w:val="22"/>
        </w:rPr>
        <w:t xml:space="preserve">Group </w:t>
      </w:r>
      <w:r w:rsidRPr="00767429">
        <w:rPr>
          <w:szCs w:val="22"/>
        </w:rPr>
        <w:t>if the Group</w:t>
      </w:r>
      <w:r w:rsidR="00025FB6" w:rsidRPr="00767429">
        <w:rPr>
          <w:szCs w:val="22"/>
        </w:rPr>
        <w:t xml:space="preserve"> </w:t>
      </w:r>
      <w:r w:rsidRPr="00767429">
        <w:rPr>
          <w:szCs w:val="22"/>
        </w:rPr>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r w:rsidR="00025FB6" w:rsidRPr="00767429">
        <w:rPr>
          <w:szCs w:val="22"/>
        </w:rPr>
        <w:t xml:space="preserve"> </w:t>
      </w:r>
    </w:p>
    <w:p w14:paraId="7FD167AD" w14:textId="77777777" w:rsidR="001D7AC7" w:rsidRPr="00767429" w:rsidRDefault="001D7AC7">
      <w:pPr>
        <w:spacing w:line="240" w:lineRule="auto"/>
        <w:rPr>
          <w:szCs w:val="22"/>
        </w:rPr>
      </w:pPr>
    </w:p>
    <w:p w14:paraId="1F835EF2" w14:textId="77777777" w:rsidR="00F34B11" w:rsidRPr="00767429" w:rsidRDefault="00F06984" w:rsidP="00726816">
      <w:pPr>
        <w:spacing w:line="240" w:lineRule="atLeast"/>
        <w:ind w:left="547"/>
        <w:jc w:val="both"/>
        <w:rPr>
          <w:szCs w:val="22"/>
        </w:rPr>
      </w:pPr>
      <w:r w:rsidRPr="00767429">
        <w:rPr>
          <w:szCs w:val="22"/>
        </w:rPr>
        <w:t xml:space="preserve">Relationships with </w:t>
      </w:r>
      <w:r w:rsidR="00E11DCC" w:rsidRPr="00767429">
        <w:rPr>
          <w:rFonts w:cs="Angsana New"/>
          <w:szCs w:val="28"/>
          <w:lang w:bidi="th-TH"/>
        </w:rPr>
        <w:t xml:space="preserve">associates and </w:t>
      </w:r>
      <w:r w:rsidR="00E11DCC" w:rsidRPr="00767429">
        <w:rPr>
          <w:szCs w:val="22"/>
        </w:rPr>
        <w:t>subsidiaries are described in n</w:t>
      </w:r>
      <w:r w:rsidRPr="00767429">
        <w:rPr>
          <w:szCs w:val="22"/>
        </w:rPr>
        <w:t>ote</w:t>
      </w:r>
      <w:r w:rsidR="00E11DCC" w:rsidRPr="00767429">
        <w:rPr>
          <w:szCs w:val="22"/>
        </w:rPr>
        <w:t>s</w:t>
      </w:r>
      <w:r w:rsidR="00BE3EBF" w:rsidRPr="00767429">
        <w:rPr>
          <w:szCs w:val="22"/>
        </w:rPr>
        <w:t xml:space="preserve"> </w:t>
      </w:r>
      <w:r w:rsidR="00011310" w:rsidRPr="00767429">
        <w:rPr>
          <w:szCs w:val="22"/>
        </w:rPr>
        <w:t>1</w:t>
      </w:r>
      <w:r w:rsidR="00F43C4D">
        <w:rPr>
          <w:szCs w:val="22"/>
        </w:rPr>
        <w:t>0</w:t>
      </w:r>
      <w:r w:rsidR="00BE3EBF" w:rsidRPr="00767429">
        <w:rPr>
          <w:szCs w:val="22"/>
        </w:rPr>
        <w:t xml:space="preserve"> and </w:t>
      </w:r>
      <w:r w:rsidR="00E11DCC" w:rsidRPr="00767429">
        <w:rPr>
          <w:rFonts w:cstheme="minorBidi"/>
          <w:szCs w:val="28"/>
          <w:lang w:bidi="th-TH"/>
        </w:rPr>
        <w:t>1</w:t>
      </w:r>
      <w:r w:rsidR="00F43C4D">
        <w:rPr>
          <w:rFonts w:cstheme="minorBidi"/>
          <w:szCs w:val="28"/>
          <w:lang w:bidi="th-TH"/>
        </w:rPr>
        <w:t>1</w:t>
      </w:r>
      <w:r w:rsidRPr="00767429">
        <w:rPr>
          <w:szCs w:val="22"/>
        </w:rPr>
        <w:t>. Relationship with key management and other related parties</w:t>
      </w:r>
      <w:r w:rsidR="00E11DCC" w:rsidRPr="00767429">
        <w:rPr>
          <w:szCs w:val="22"/>
        </w:rPr>
        <w:t>, which have transactions with the Group,</w:t>
      </w:r>
      <w:r w:rsidRPr="00767429">
        <w:rPr>
          <w:szCs w:val="22"/>
        </w:rPr>
        <w:t xml:space="preserve"> were as follows:</w:t>
      </w:r>
    </w:p>
    <w:p w14:paraId="0DDE3093" w14:textId="77777777" w:rsidR="00985DF9" w:rsidRPr="00767429" w:rsidRDefault="00985DF9" w:rsidP="009663E6">
      <w:pPr>
        <w:spacing w:line="240" w:lineRule="atLeast"/>
        <w:jc w:val="both"/>
        <w:rPr>
          <w:szCs w:val="22"/>
        </w:rPr>
      </w:pPr>
    </w:p>
    <w:tbl>
      <w:tblPr>
        <w:tblW w:w="9351" w:type="dxa"/>
        <w:tblInd w:w="459" w:type="dxa"/>
        <w:tblLayout w:type="fixed"/>
        <w:tblLook w:val="01E0" w:firstRow="1" w:lastRow="1" w:firstColumn="1" w:lastColumn="1" w:noHBand="0" w:noVBand="0"/>
      </w:tblPr>
      <w:tblGrid>
        <w:gridCol w:w="4041"/>
        <w:gridCol w:w="1710"/>
        <w:gridCol w:w="3600"/>
      </w:tblGrid>
      <w:tr w:rsidR="00985DF9" w:rsidRPr="00600333" w14:paraId="40316C8F" w14:textId="77777777" w:rsidTr="00E11DCC">
        <w:trPr>
          <w:trHeight w:val="425"/>
          <w:tblHeader/>
        </w:trPr>
        <w:tc>
          <w:tcPr>
            <w:tcW w:w="4041" w:type="dxa"/>
          </w:tcPr>
          <w:p w14:paraId="1FFA35E5" w14:textId="77777777" w:rsidR="009C6110" w:rsidRPr="0044371D" w:rsidRDefault="009C6110" w:rsidP="009C6110">
            <w:pPr>
              <w:pStyle w:val="block"/>
              <w:tabs>
                <w:tab w:val="decimal" w:pos="765"/>
              </w:tabs>
              <w:spacing w:after="0" w:line="240" w:lineRule="atLeast"/>
              <w:ind w:left="-18"/>
              <w:jc w:val="center"/>
              <w:rPr>
                <w:b/>
                <w:bCs/>
                <w:szCs w:val="22"/>
                <w:lang w:val="en-GB"/>
              </w:rPr>
            </w:pPr>
          </w:p>
          <w:p w14:paraId="5CF25866" w14:textId="77777777" w:rsidR="009C6110" w:rsidRPr="0044371D" w:rsidRDefault="009C6110" w:rsidP="009C6110">
            <w:pPr>
              <w:pStyle w:val="block"/>
              <w:tabs>
                <w:tab w:val="decimal" w:pos="765"/>
              </w:tabs>
              <w:spacing w:after="0" w:line="240" w:lineRule="atLeast"/>
              <w:ind w:left="-18"/>
              <w:jc w:val="center"/>
              <w:rPr>
                <w:b/>
                <w:bCs/>
                <w:szCs w:val="22"/>
                <w:lang w:val="en-GB"/>
              </w:rPr>
            </w:pPr>
          </w:p>
          <w:p w14:paraId="58362276" w14:textId="77777777" w:rsidR="00985DF9" w:rsidRPr="00600333" w:rsidRDefault="009C6110" w:rsidP="009C6110">
            <w:pPr>
              <w:pStyle w:val="block"/>
              <w:tabs>
                <w:tab w:val="decimal" w:pos="765"/>
              </w:tabs>
              <w:spacing w:after="0" w:line="240" w:lineRule="atLeast"/>
              <w:ind w:left="0"/>
              <w:rPr>
                <w:b/>
                <w:bCs/>
                <w:szCs w:val="22"/>
                <w:lang w:val="en-GB"/>
              </w:rPr>
            </w:pPr>
            <w:r w:rsidRPr="00600333">
              <w:rPr>
                <w:b/>
                <w:bCs/>
                <w:szCs w:val="22"/>
              </w:rPr>
              <w:t>Name of entities</w:t>
            </w:r>
          </w:p>
        </w:tc>
        <w:tc>
          <w:tcPr>
            <w:tcW w:w="1710" w:type="dxa"/>
          </w:tcPr>
          <w:p w14:paraId="2FD4E7CD" w14:textId="77777777" w:rsidR="00985DF9" w:rsidRPr="00600333" w:rsidRDefault="00985DF9" w:rsidP="009C6110">
            <w:pPr>
              <w:pStyle w:val="block"/>
              <w:tabs>
                <w:tab w:val="decimal" w:pos="765"/>
              </w:tabs>
              <w:spacing w:after="0" w:line="240" w:lineRule="atLeast"/>
              <w:ind w:left="-63" w:right="-63"/>
              <w:jc w:val="center"/>
              <w:rPr>
                <w:b/>
                <w:bCs/>
                <w:szCs w:val="22"/>
                <w:lang w:val="en-GB"/>
              </w:rPr>
            </w:pPr>
            <w:r w:rsidRPr="00600333">
              <w:rPr>
                <w:b/>
                <w:bCs/>
                <w:szCs w:val="22"/>
                <w:lang w:val="en-GB"/>
              </w:rPr>
              <w:t>Country of incorporation/ nationali</w:t>
            </w:r>
            <w:r w:rsidR="007471F5" w:rsidRPr="00600333">
              <w:rPr>
                <w:b/>
                <w:bCs/>
                <w:szCs w:val="22"/>
                <w:lang w:val="en-GB"/>
              </w:rPr>
              <w:t>ty</w:t>
            </w:r>
          </w:p>
        </w:tc>
        <w:tc>
          <w:tcPr>
            <w:tcW w:w="3600" w:type="dxa"/>
          </w:tcPr>
          <w:p w14:paraId="15CD82A2" w14:textId="77777777" w:rsidR="009C6110" w:rsidRPr="00600333" w:rsidRDefault="009C6110" w:rsidP="009C6110">
            <w:pPr>
              <w:pStyle w:val="block"/>
              <w:tabs>
                <w:tab w:val="decimal" w:pos="765"/>
              </w:tabs>
              <w:spacing w:after="0" w:line="240" w:lineRule="atLeast"/>
              <w:ind w:left="234"/>
              <w:rPr>
                <w:b/>
                <w:bCs/>
                <w:szCs w:val="22"/>
                <w:lang w:val="en-GB"/>
              </w:rPr>
            </w:pPr>
          </w:p>
          <w:p w14:paraId="08194E8E" w14:textId="77777777" w:rsidR="009C6110" w:rsidRPr="00600333" w:rsidRDefault="009C6110" w:rsidP="009C6110">
            <w:pPr>
              <w:pStyle w:val="block"/>
              <w:tabs>
                <w:tab w:val="decimal" w:pos="765"/>
              </w:tabs>
              <w:spacing w:after="0" w:line="240" w:lineRule="atLeast"/>
              <w:ind w:left="234"/>
              <w:rPr>
                <w:b/>
                <w:bCs/>
                <w:szCs w:val="22"/>
                <w:lang w:val="en-GB"/>
              </w:rPr>
            </w:pPr>
          </w:p>
          <w:p w14:paraId="4DE75EEC" w14:textId="77777777" w:rsidR="00985DF9" w:rsidRPr="00600333" w:rsidRDefault="00985DF9" w:rsidP="00E11DCC">
            <w:pPr>
              <w:pStyle w:val="block"/>
              <w:tabs>
                <w:tab w:val="decimal" w:pos="765"/>
              </w:tabs>
              <w:spacing w:after="0" w:line="240" w:lineRule="atLeast"/>
              <w:ind w:left="0"/>
              <w:rPr>
                <w:b/>
                <w:bCs/>
                <w:szCs w:val="22"/>
                <w:lang w:val="en-GB"/>
              </w:rPr>
            </w:pPr>
            <w:r w:rsidRPr="00600333">
              <w:rPr>
                <w:b/>
                <w:bCs/>
                <w:szCs w:val="22"/>
                <w:lang w:val="en-GB"/>
              </w:rPr>
              <w:t>Nature of relationships</w:t>
            </w:r>
          </w:p>
        </w:tc>
      </w:tr>
      <w:tr w:rsidR="00224ADA" w:rsidRPr="00600333" w14:paraId="56D01A82" w14:textId="77777777" w:rsidTr="00E11DCC">
        <w:tc>
          <w:tcPr>
            <w:tcW w:w="4041" w:type="dxa"/>
          </w:tcPr>
          <w:p w14:paraId="431E8836" w14:textId="77777777" w:rsidR="00224ADA" w:rsidRPr="00600333" w:rsidRDefault="00224ADA" w:rsidP="00B64E26">
            <w:pPr>
              <w:pStyle w:val="block"/>
              <w:spacing w:after="0" w:line="235" w:lineRule="auto"/>
              <w:ind w:left="0"/>
              <w:rPr>
                <w:szCs w:val="22"/>
                <w:lang w:val="en-GB"/>
              </w:rPr>
            </w:pPr>
            <w:r w:rsidRPr="00600333">
              <w:rPr>
                <w:szCs w:val="22"/>
              </w:rPr>
              <w:t xml:space="preserve">Key management personnel </w:t>
            </w:r>
          </w:p>
        </w:tc>
        <w:tc>
          <w:tcPr>
            <w:tcW w:w="1710" w:type="dxa"/>
          </w:tcPr>
          <w:p w14:paraId="055C466E" w14:textId="77777777" w:rsidR="00224ADA" w:rsidRPr="00600333" w:rsidRDefault="00224ADA" w:rsidP="00B64E26">
            <w:pPr>
              <w:pStyle w:val="block"/>
              <w:tabs>
                <w:tab w:val="decimal" w:pos="765"/>
              </w:tabs>
              <w:spacing w:after="0" w:line="235" w:lineRule="auto"/>
              <w:ind w:left="0"/>
              <w:jc w:val="center"/>
              <w:rPr>
                <w:szCs w:val="22"/>
                <w:lang w:val="en-GB"/>
              </w:rPr>
            </w:pPr>
            <w:r w:rsidRPr="00600333">
              <w:rPr>
                <w:szCs w:val="22"/>
              </w:rPr>
              <w:t>Thailand</w:t>
            </w:r>
          </w:p>
        </w:tc>
        <w:tc>
          <w:tcPr>
            <w:tcW w:w="3600" w:type="dxa"/>
          </w:tcPr>
          <w:p w14:paraId="40069006" w14:textId="77777777" w:rsidR="00224ADA" w:rsidRPr="00600333" w:rsidRDefault="009C6110" w:rsidP="00B64E26">
            <w:pPr>
              <w:pStyle w:val="block"/>
              <w:spacing w:after="0" w:line="235" w:lineRule="auto"/>
              <w:ind w:left="144" w:hanging="144"/>
              <w:jc w:val="thaiDistribute"/>
              <w:rPr>
                <w:szCs w:val="22"/>
                <w:lang w:val="en-GB"/>
              </w:rPr>
            </w:pPr>
            <w:r w:rsidRPr="00600333">
              <w:rPr>
                <w:szCs w:val="22"/>
              </w:rPr>
              <w:t xml:space="preserve">Persons having authority and </w:t>
            </w:r>
            <w:r w:rsidR="00224ADA" w:rsidRPr="00600333">
              <w:rPr>
                <w:szCs w:val="22"/>
              </w:rPr>
              <w:t>responsibility for planning, directing and controlling the activities of the entity, directly or indirectly, including any director (whether executive or otherwise) of the Group.</w:t>
            </w:r>
          </w:p>
        </w:tc>
      </w:tr>
      <w:tr w:rsidR="00FE7C27" w:rsidRPr="00600333" w14:paraId="51B92D70" w14:textId="77777777" w:rsidTr="00E11DCC">
        <w:tblPrEx>
          <w:tblLook w:val="0000" w:firstRow="0" w:lastRow="0" w:firstColumn="0" w:lastColumn="0" w:noHBand="0" w:noVBand="0"/>
        </w:tblPrEx>
        <w:trPr>
          <w:trHeight w:val="20"/>
        </w:trPr>
        <w:tc>
          <w:tcPr>
            <w:tcW w:w="4041" w:type="dxa"/>
          </w:tcPr>
          <w:p w14:paraId="0895CF63" w14:textId="77777777" w:rsidR="00FE7C27" w:rsidRPr="00600333" w:rsidRDefault="00FE7C27"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jc w:val="both"/>
              <w:rPr>
                <w:szCs w:val="22"/>
                <w:lang w:val="en-US" w:bidi="th-TH"/>
              </w:rPr>
            </w:pPr>
            <w:r w:rsidRPr="00600333">
              <w:rPr>
                <w:szCs w:val="22"/>
              </w:rPr>
              <w:br w:type="page"/>
            </w:r>
            <w:r w:rsidR="00E11DCC" w:rsidRPr="00600333">
              <w:rPr>
                <w:szCs w:val="22"/>
                <w:lang w:val="en-US" w:bidi="th-TH"/>
              </w:rPr>
              <w:t>TCC Corporation Company Limited</w:t>
            </w:r>
          </w:p>
        </w:tc>
        <w:tc>
          <w:tcPr>
            <w:tcW w:w="1710" w:type="dxa"/>
            <w:shd w:val="clear" w:color="auto" w:fill="auto"/>
          </w:tcPr>
          <w:p w14:paraId="7641BA7D" w14:textId="77777777" w:rsidR="00FE7C27" w:rsidRPr="00600333" w:rsidRDefault="00FE7C27"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rPr>
              <w:t>Thailand</w:t>
            </w:r>
          </w:p>
        </w:tc>
        <w:tc>
          <w:tcPr>
            <w:tcW w:w="3600" w:type="dxa"/>
            <w:shd w:val="clear" w:color="auto" w:fill="auto"/>
          </w:tcPr>
          <w:p w14:paraId="529C5016" w14:textId="77777777" w:rsidR="00FE7C27" w:rsidRPr="00600333" w:rsidRDefault="00FE7C27"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 xml:space="preserve">Common </w:t>
            </w:r>
            <w:r w:rsidRPr="00600333">
              <w:rPr>
                <w:szCs w:val="22"/>
                <w:lang w:bidi="th-TH"/>
              </w:rPr>
              <w:t>m</w:t>
            </w:r>
            <w:r w:rsidRPr="00600333">
              <w:rPr>
                <w:szCs w:val="22"/>
              </w:rPr>
              <w:t>ajor shareholders</w:t>
            </w:r>
          </w:p>
        </w:tc>
      </w:tr>
      <w:tr w:rsidR="00950740" w:rsidRPr="00600333" w14:paraId="13F3BB45" w14:textId="77777777" w:rsidTr="00E11DCC">
        <w:tblPrEx>
          <w:tblLook w:val="0000" w:firstRow="0" w:lastRow="0" w:firstColumn="0" w:lastColumn="0" w:noHBand="0" w:noVBand="0"/>
        </w:tblPrEx>
        <w:trPr>
          <w:trHeight w:val="20"/>
        </w:trPr>
        <w:tc>
          <w:tcPr>
            <w:tcW w:w="4041" w:type="dxa"/>
          </w:tcPr>
          <w:p w14:paraId="48110C89" w14:textId="77777777" w:rsidR="00950740" w:rsidRPr="00600333" w:rsidRDefault="0095074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rPr>
            </w:pPr>
            <w:r w:rsidRPr="00600333">
              <w:rPr>
                <w:szCs w:val="22"/>
              </w:rPr>
              <w:t>Southeast Life Insurance Public</w:t>
            </w:r>
            <w:r w:rsidR="006E491A">
              <w:rPr>
                <w:szCs w:val="22"/>
              </w:rPr>
              <w:br/>
            </w:r>
            <w:r w:rsidRPr="00600333">
              <w:rPr>
                <w:szCs w:val="22"/>
              </w:rPr>
              <w:t>Company Limited</w:t>
            </w:r>
          </w:p>
        </w:tc>
        <w:tc>
          <w:tcPr>
            <w:tcW w:w="1710" w:type="dxa"/>
            <w:shd w:val="clear" w:color="auto" w:fill="auto"/>
          </w:tcPr>
          <w:p w14:paraId="511ABE5B" w14:textId="77777777" w:rsidR="00950740" w:rsidRPr="00600333" w:rsidRDefault="0095074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rPr>
            </w:pPr>
            <w:r w:rsidRPr="00600333">
              <w:rPr>
                <w:szCs w:val="22"/>
              </w:rPr>
              <w:t>Thailand</w:t>
            </w:r>
          </w:p>
        </w:tc>
        <w:tc>
          <w:tcPr>
            <w:tcW w:w="3600" w:type="dxa"/>
            <w:shd w:val="clear" w:color="auto" w:fill="auto"/>
          </w:tcPr>
          <w:p w14:paraId="0A059A0E" w14:textId="77777777" w:rsidR="00950740" w:rsidRPr="00600333" w:rsidRDefault="00950740"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 xml:space="preserve">Common </w:t>
            </w:r>
            <w:r w:rsidRPr="00600333">
              <w:rPr>
                <w:szCs w:val="22"/>
                <w:lang w:bidi="th-TH"/>
              </w:rPr>
              <w:t>m</w:t>
            </w:r>
            <w:r w:rsidRPr="00600333">
              <w:rPr>
                <w:szCs w:val="22"/>
              </w:rPr>
              <w:t>ajor shareholders</w:t>
            </w:r>
          </w:p>
        </w:tc>
      </w:tr>
      <w:tr w:rsidR="00FE7C27" w:rsidRPr="00600333" w14:paraId="7259CE06" w14:textId="77777777" w:rsidTr="00E11DCC">
        <w:tblPrEx>
          <w:tblLook w:val="0000" w:firstRow="0" w:lastRow="0" w:firstColumn="0" w:lastColumn="0" w:noHBand="0" w:noVBand="0"/>
        </w:tblPrEx>
        <w:trPr>
          <w:trHeight w:val="20"/>
        </w:trPr>
        <w:tc>
          <w:tcPr>
            <w:tcW w:w="4041" w:type="dxa"/>
            <w:shd w:val="clear" w:color="auto" w:fill="auto"/>
            <w:vAlign w:val="bottom"/>
          </w:tcPr>
          <w:p w14:paraId="0863F1AE" w14:textId="77777777" w:rsidR="00FE7C27" w:rsidRPr="00600333" w:rsidRDefault="00E11DCC"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val="en-US" w:bidi="th-TH"/>
              </w:rPr>
            </w:pPr>
            <w:r w:rsidRPr="00600333">
              <w:rPr>
                <w:szCs w:val="22"/>
              </w:rPr>
              <w:t>Asset World Leisure Company Limited</w:t>
            </w:r>
          </w:p>
        </w:tc>
        <w:tc>
          <w:tcPr>
            <w:tcW w:w="1710" w:type="dxa"/>
            <w:shd w:val="clear" w:color="auto" w:fill="auto"/>
          </w:tcPr>
          <w:p w14:paraId="7D3B48BE" w14:textId="77777777" w:rsidR="00FE7C27" w:rsidRPr="00600333" w:rsidRDefault="00FE7C27"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rPr>
              <w:t>Thailand</w:t>
            </w:r>
          </w:p>
        </w:tc>
        <w:tc>
          <w:tcPr>
            <w:tcW w:w="3600" w:type="dxa"/>
            <w:shd w:val="clear" w:color="auto" w:fill="auto"/>
            <w:vAlign w:val="bottom"/>
          </w:tcPr>
          <w:p w14:paraId="6662AB7D" w14:textId="77777777" w:rsidR="00FE7C27" w:rsidRPr="00600333" w:rsidRDefault="00FE7C27" w:rsidP="00B64E2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thaiDistribute"/>
              <w:rPr>
                <w:szCs w:val="22"/>
                <w:cs/>
                <w:lang w:val="en-US" w:bidi="th-TH"/>
              </w:rPr>
            </w:pPr>
            <w:r w:rsidRPr="00600333">
              <w:rPr>
                <w:szCs w:val="22"/>
                <w:lang w:val="en-US" w:bidi="th-TH"/>
              </w:rPr>
              <w:t xml:space="preserve">Common </w:t>
            </w:r>
            <w:r w:rsidRPr="00600333">
              <w:rPr>
                <w:szCs w:val="22"/>
                <w:lang w:bidi="th-TH"/>
              </w:rPr>
              <w:t>m</w:t>
            </w:r>
            <w:r w:rsidRPr="00600333">
              <w:rPr>
                <w:szCs w:val="22"/>
              </w:rPr>
              <w:t>ajor shareholders</w:t>
            </w:r>
          </w:p>
        </w:tc>
      </w:tr>
      <w:tr w:rsidR="00975BD0" w:rsidRPr="00600333" w14:paraId="7FC75188" w14:textId="77777777" w:rsidTr="00E11DCC">
        <w:tblPrEx>
          <w:tblLook w:val="0000" w:firstRow="0" w:lastRow="0" w:firstColumn="0" w:lastColumn="0" w:noHBand="0" w:noVBand="0"/>
        </w:tblPrEx>
        <w:trPr>
          <w:trHeight w:val="79"/>
        </w:trPr>
        <w:tc>
          <w:tcPr>
            <w:tcW w:w="4041" w:type="dxa"/>
            <w:shd w:val="clear" w:color="auto" w:fill="auto"/>
            <w:vAlign w:val="bottom"/>
          </w:tcPr>
          <w:p w14:paraId="7A41A06E" w14:textId="77777777" w:rsidR="00975BD0" w:rsidRPr="00600333" w:rsidRDefault="006B15FA"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Hotels World 7 Company Limited</w:t>
            </w:r>
          </w:p>
        </w:tc>
        <w:tc>
          <w:tcPr>
            <w:tcW w:w="1710" w:type="dxa"/>
            <w:shd w:val="clear" w:color="auto" w:fill="auto"/>
          </w:tcPr>
          <w:p w14:paraId="42B49DA9"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rPr>
              <w:t>Thailand</w:t>
            </w:r>
          </w:p>
        </w:tc>
        <w:tc>
          <w:tcPr>
            <w:tcW w:w="3600" w:type="dxa"/>
            <w:shd w:val="clear" w:color="auto" w:fill="auto"/>
          </w:tcPr>
          <w:p w14:paraId="2611466C" w14:textId="77777777" w:rsidR="00975BD0" w:rsidRPr="00600333" w:rsidRDefault="00975BD0"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 xml:space="preserve">Common </w:t>
            </w:r>
            <w:r w:rsidR="00FE7C27" w:rsidRPr="00600333">
              <w:rPr>
                <w:szCs w:val="22"/>
                <w:lang w:val="en-US" w:bidi="th-TH"/>
              </w:rPr>
              <w:t>major</w:t>
            </w:r>
            <w:r w:rsidRPr="00600333">
              <w:rPr>
                <w:szCs w:val="22"/>
                <w:lang w:val="en-US" w:bidi="th-TH"/>
              </w:rPr>
              <w:t xml:space="preserve"> shareholders</w:t>
            </w:r>
          </w:p>
        </w:tc>
      </w:tr>
      <w:tr w:rsidR="00975BD0" w:rsidRPr="00600333" w14:paraId="5C76183B" w14:textId="77777777" w:rsidTr="00E11DCC">
        <w:tblPrEx>
          <w:tblLook w:val="0000" w:firstRow="0" w:lastRow="0" w:firstColumn="0" w:lastColumn="0" w:noHBand="0" w:noVBand="0"/>
        </w:tblPrEx>
        <w:trPr>
          <w:trHeight w:val="20"/>
        </w:trPr>
        <w:tc>
          <w:tcPr>
            <w:tcW w:w="4041" w:type="dxa"/>
            <w:shd w:val="clear" w:color="auto" w:fill="auto"/>
            <w:vAlign w:val="bottom"/>
          </w:tcPr>
          <w:p w14:paraId="1C8FC65E"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val="en-US" w:bidi="th-TH"/>
              </w:rPr>
            </w:pPr>
            <w:r w:rsidRPr="00600333">
              <w:rPr>
                <w:szCs w:val="22"/>
              </w:rPr>
              <w:t>TCC Assets (Thailand) Co., Ltd.</w:t>
            </w:r>
          </w:p>
        </w:tc>
        <w:tc>
          <w:tcPr>
            <w:tcW w:w="1710" w:type="dxa"/>
            <w:shd w:val="clear" w:color="auto" w:fill="auto"/>
          </w:tcPr>
          <w:p w14:paraId="52B9D6A5"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rPr>
              <w:t>Thailand</w:t>
            </w:r>
          </w:p>
        </w:tc>
        <w:tc>
          <w:tcPr>
            <w:tcW w:w="3600" w:type="dxa"/>
            <w:shd w:val="clear" w:color="auto" w:fill="auto"/>
            <w:vAlign w:val="bottom"/>
          </w:tcPr>
          <w:p w14:paraId="3E6C5142" w14:textId="77777777" w:rsidR="00975BD0" w:rsidRPr="00600333" w:rsidRDefault="00975BD0"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 xml:space="preserve">Common </w:t>
            </w:r>
            <w:r w:rsidR="00FE7C27" w:rsidRPr="00600333">
              <w:rPr>
                <w:szCs w:val="22"/>
                <w:lang w:val="en-US" w:bidi="th-TH"/>
              </w:rPr>
              <w:t xml:space="preserve">major </w:t>
            </w:r>
            <w:r w:rsidRPr="00600333">
              <w:rPr>
                <w:szCs w:val="22"/>
                <w:lang w:val="en-US" w:bidi="th-TH"/>
              </w:rPr>
              <w:t>shareholders</w:t>
            </w:r>
          </w:p>
        </w:tc>
      </w:tr>
      <w:tr w:rsidR="00975BD0" w:rsidRPr="00600333" w14:paraId="16D6B6D2" w14:textId="77777777" w:rsidTr="00E11DCC">
        <w:tblPrEx>
          <w:tblLook w:val="0000" w:firstRow="0" w:lastRow="0" w:firstColumn="0" w:lastColumn="0" w:noHBand="0" w:noVBand="0"/>
        </w:tblPrEx>
        <w:trPr>
          <w:trHeight w:val="20"/>
        </w:trPr>
        <w:tc>
          <w:tcPr>
            <w:tcW w:w="4041" w:type="dxa"/>
            <w:shd w:val="clear" w:color="auto" w:fill="auto"/>
            <w:vAlign w:val="bottom"/>
          </w:tcPr>
          <w:p w14:paraId="398C85AC"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T</w:t>
            </w:r>
            <w:r w:rsidR="00A82FBA" w:rsidRPr="00600333">
              <w:rPr>
                <w:szCs w:val="22"/>
              </w:rPr>
              <w:t>.</w:t>
            </w:r>
            <w:r w:rsidRPr="00600333">
              <w:rPr>
                <w:szCs w:val="22"/>
              </w:rPr>
              <w:t>C</w:t>
            </w:r>
            <w:r w:rsidR="00A82FBA" w:rsidRPr="00600333">
              <w:rPr>
                <w:szCs w:val="22"/>
              </w:rPr>
              <w:t>.</w:t>
            </w:r>
            <w:r w:rsidRPr="00600333">
              <w:rPr>
                <w:szCs w:val="22"/>
              </w:rPr>
              <w:t>C</w:t>
            </w:r>
            <w:r w:rsidR="00A82FBA" w:rsidRPr="00600333">
              <w:rPr>
                <w:szCs w:val="22"/>
              </w:rPr>
              <w:t>.</w:t>
            </w:r>
            <w:r w:rsidRPr="00600333">
              <w:rPr>
                <w:szCs w:val="22"/>
              </w:rPr>
              <w:t xml:space="preserve"> Land Co., Ltd.</w:t>
            </w:r>
          </w:p>
        </w:tc>
        <w:tc>
          <w:tcPr>
            <w:tcW w:w="1710" w:type="dxa"/>
            <w:shd w:val="clear" w:color="auto" w:fill="auto"/>
          </w:tcPr>
          <w:p w14:paraId="5EF0E316"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5A44A765" w14:textId="77777777" w:rsidR="00975BD0" w:rsidRPr="00600333" w:rsidRDefault="00975BD0"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 xml:space="preserve">Common </w:t>
            </w:r>
            <w:r w:rsidR="00FE7C27" w:rsidRPr="001811C7">
              <w:rPr>
                <w:szCs w:val="22"/>
                <w:lang w:val="en-US" w:bidi="th-TH"/>
              </w:rPr>
              <w:t xml:space="preserve">major </w:t>
            </w:r>
            <w:r w:rsidRPr="001811C7">
              <w:rPr>
                <w:szCs w:val="22"/>
                <w:lang w:val="en-US" w:bidi="th-TH"/>
              </w:rPr>
              <w:t>shareholders</w:t>
            </w:r>
          </w:p>
        </w:tc>
      </w:tr>
      <w:tr w:rsidR="00975BD0" w:rsidRPr="00600333" w14:paraId="60266C01" w14:textId="77777777" w:rsidTr="00E11DCC">
        <w:tblPrEx>
          <w:tblLook w:val="0000" w:firstRow="0" w:lastRow="0" w:firstColumn="0" w:lastColumn="0" w:noHBand="0" w:noVBand="0"/>
        </w:tblPrEx>
        <w:trPr>
          <w:trHeight w:val="20"/>
        </w:trPr>
        <w:tc>
          <w:tcPr>
            <w:tcW w:w="4041" w:type="dxa"/>
            <w:shd w:val="clear" w:color="auto" w:fill="auto"/>
            <w:vAlign w:val="bottom"/>
          </w:tcPr>
          <w:p w14:paraId="463043B2" w14:textId="77777777" w:rsidR="006B15FA"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rtl/>
                <w:cs/>
              </w:rPr>
            </w:pPr>
            <w:r w:rsidRPr="00600333">
              <w:rPr>
                <w:szCs w:val="22"/>
              </w:rPr>
              <w:t>TCC Asset World Corporation Co</w:t>
            </w:r>
            <w:r w:rsidR="006B15FA" w:rsidRPr="00600333">
              <w:rPr>
                <w:szCs w:val="22"/>
              </w:rPr>
              <w:t>mpany</w:t>
            </w:r>
            <w:r w:rsidR="006E491A">
              <w:rPr>
                <w:szCs w:val="22"/>
              </w:rPr>
              <w:t xml:space="preserve"> </w:t>
            </w:r>
            <w:r w:rsidR="006B15FA" w:rsidRPr="00600333">
              <w:rPr>
                <w:szCs w:val="22"/>
              </w:rPr>
              <w:t>Limited</w:t>
            </w:r>
          </w:p>
        </w:tc>
        <w:tc>
          <w:tcPr>
            <w:tcW w:w="1710" w:type="dxa"/>
            <w:shd w:val="clear" w:color="auto" w:fill="auto"/>
          </w:tcPr>
          <w:p w14:paraId="44A1E05A"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1128AAA0" w14:textId="77777777" w:rsidR="00975BD0" w:rsidRPr="00600333" w:rsidRDefault="00975BD0"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00FE7C27" w:rsidRPr="001811C7">
              <w:rPr>
                <w:szCs w:val="22"/>
                <w:lang w:val="en-US" w:bidi="th-TH"/>
              </w:rPr>
              <w:t xml:space="preserve"> major</w:t>
            </w:r>
            <w:r w:rsidRPr="001811C7">
              <w:rPr>
                <w:szCs w:val="22"/>
                <w:lang w:val="en-US" w:bidi="th-TH"/>
              </w:rPr>
              <w:t xml:space="preserve"> shareholders</w:t>
            </w:r>
          </w:p>
        </w:tc>
      </w:tr>
      <w:tr w:rsidR="001811C7" w:rsidRPr="00600333" w14:paraId="08B3FFB7" w14:textId="77777777" w:rsidTr="00E11DCC">
        <w:tblPrEx>
          <w:tblLook w:val="0000" w:firstRow="0" w:lastRow="0" w:firstColumn="0" w:lastColumn="0" w:noHBand="0" w:noVBand="0"/>
        </w:tblPrEx>
        <w:trPr>
          <w:trHeight w:val="20"/>
        </w:trPr>
        <w:tc>
          <w:tcPr>
            <w:tcW w:w="4041" w:type="dxa"/>
            <w:shd w:val="clear" w:color="auto" w:fill="auto"/>
            <w:vAlign w:val="bottom"/>
          </w:tcPr>
          <w:p w14:paraId="3D0A3ED3" w14:textId="77777777" w:rsidR="001811C7" w:rsidRPr="001811C7" w:rsidRDefault="001811C7"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rPr>
            </w:pPr>
            <w:proofErr w:type="spellStart"/>
            <w:r w:rsidRPr="001811C7">
              <w:rPr>
                <w:szCs w:val="22"/>
              </w:rPr>
              <w:t>Watanasub</w:t>
            </w:r>
            <w:proofErr w:type="spellEnd"/>
            <w:r w:rsidRPr="001811C7">
              <w:rPr>
                <w:szCs w:val="22"/>
              </w:rPr>
              <w:t xml:space="preserve"> </w:t>
            </w:r>
            <w:proofErr w:type="spellStart"/>
            <w:r w:rsidRPr="001811C7">
              <w:rPr>
                <w:szCs w:val="22"/>
              </w:rPr>
              <w:t>Pattana</w:t>
            </w:r>
            <w:proofErr w:type="spellEnd"/>
            <w:r w:rsidRPr="001811C7">
              <w:rPr>
                <w:szCs w:val="22"/>
              </w:rPr>
              <w:t xml:space="preserve"> 1 Company Limited</w:t>
            </w:r>
          </w:p>
        </w:tc>
        <w:tc>
          <w:tcPr>
            <w:tcW w:w="1710" w:type="dxa"/>
            <w:shd w:val="clear" w:color="auto" w:fill="auto"/>
          </w:tcPr>
          <w:p w14:paraId="4D190409" w14:textId="77777777" w:rsidR="001811C7" w:rsidRPr="001811C7" w:rsidRDefault="001811C7"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lang w:val="en-US" w:bidi="th-TH"/>
              </w:rPr>
            </w:pPr>
            <w:r w:rsidRPr="001811C7">
              <w:rPr>
                <w:szCs w:val="22"/>
                <w:lang w:val="en-US" w:bidi="th-TH"/>
              </w:rPr>
              <w:t>Thailand</w:t>
            </w:r>
          </w:p>
        </w:tc>
        <w:tc>
          <w:tcPr>
            <w:tcW w:w="3600" w:type="dxa"/>
            <w:shd w:val="clear" w:color="auto" w:fill="auto"/>
          </w:tcPr>
          <w:p w14:paraId="53BCAFE0" w14:textId="77777777" w:rsidR="001811C7" w:rsidRPr="00600333" w:rsidRDefault="001811C7"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1811C7">
              <w:rPr>
                <w:szCs w:val="22"/>
                <w:lang w:val="en-US" w:bidi="th-TH"/>
              </w:rPr>
              <w:t>Common major shareholders</w:t>
            </w:r>
          </w:p>
        </w:tc>
      </w:tr>
      <w:tr w:rsidR="00975BD0" w:rsidRPr="00600333" w14:paraId="3582ADDA" w14:textId="77777777" w:rsidTr="00E11DCC">
        <w:tblPrEx>
          <w:tblLook w:val="0000" w:firstRow="0" w:lastRow="0" w:firstColumn="0" w:lastColumn="0" w:noHBand="0" w:noVBand="0"/>
        </w:tblPrEx>
        <w:trPr>
          <w:trHeight w:val="20"/>
        </w:trPr>
        <w:tc>
          <w:tcPr>
            <w:tcW w:w="4041" w:type="dxa"/>
            <w:shd w:val="clear" w:color="auto" w:fill="auto"/>
            <w:vAlign w:val="bottom"/>
          </w:tcPr>
          <w:p w14:paraId="7C65D310" w14:textId="77777777" w:rsidR="00975BD0" w:rsidRPr="00600333" w:rsidRDefault="006B15FA"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proofErr w:type="spellStart"/>
            <w:r w:rsidRPr="00600333">
              <w:rPr>
                <w:szCs w:val="22"/>
              </w:rPr>
              <w:t>Bang</w:t>
            </w:r>
            <w:r w:rsidR="00975BD0" w:rsidRPr="00600333">
              <w:rPr>
                <w:szCs w:val="22"/>
              </w:rPr>
              <w:t>Pa</w:t>
            </w:r>
            <w:proofErr w:type="spellEnd"/>
            <w:r w:rsidR="00975BD0" w:rsidRPr="00600333">
              <w:rPr>
                <w:szCs w:val="22"/>
              </w:rPr>
              <w:t>-In Paper Mill Industry Co., Ltd.</w:t>
            </w:r>
          </w:p>
        </w:tc>
        <w:tc>
          <w:tcPr>
            <w:tcW w:w="1710" w:type="dxa"/>
            <w:shd w:val="clear" w:color="auto" w:fill="auto"/>
          </w:tcPr>
          <w:p w14:paraId="695F06DE"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7D976ECD" w14:textId="77777777" w:rsidR="00975BD0"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975BD0" w:rsidRPr="00600333" w14:paraId="7F89039D" w14:textId="77777777" w:rsidTr="00E11DCC">
        <w:tblPrEx>
          <w:tblLook w:val="0000" w:firstRow="0" w:lastRow="0" w:firstColumn="0" w:lastColumn="0" w:noHBand="0" w:noVBand="0"/>
        </w:tblPrEx>
        <w:trPr>
          <w:trHeight w:val="20"/>
        </w:trPr>
        <w:tc>
          <w:tcPr>
            <w:tcW w:w="4041" w:type="dxa"/>
            <w:shd w:val="clear" w:color="auto" w:fill="auto"/>
            <w:vAlign w:val="bottom"/>
          </w:tcPr>
          <w:p w14:paraId="715455F0"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T.C.C. Technology Co., Ltd.</w:t>
            </w:r>
          </w:p>
        </w:tc>
        <w:tc>
          <w:tcPr>
            <w:tcW w:w="1710" w:type="dxa"/>
            <w:shd w:val="clear" w:color="auto" w:fill="auto"/>
          </w:tcPr>
          <w:p w14:paraId="4B71DEE9" w14:textId="77777777" w:rsidR="00975BD0" w:rsidRPr="00600333" w:rsidRDefault="00975BD0"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6A815AE5" w14:textId="77777777" w:rsidR="00975BD0"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78D6A726" w14:textId="77777777" w:rsidTr="00E11DCC">
        <w:tblPrEx>
          <w:tblLook w:val="0000" w:firstRow="0" w:lastRow="0" w:firstColumn="0" w:lastColumn="0" w:noHBand="0" w:noVBand="0"/>
        </w:tblPrEx>
        <w:trPr>
          <w:trHeight w:val="20"/>
        </w:trPr>
        <w:tc>
          <w:tcPr>
            <w:tcW w:w="4041" w:type="dxa"/>
            <w:shd w:val="clear" w:color="auto" w:fill="auto"/>
            <w:vAlign w:val="bottom"/>
          </w:tcPr>
          <w:p w14:paraId="465CAAFA"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Pacific Leisure (Thailand) Ltd.</w:t>
            </w:r>
          </w:p>
        </w:tc>
        <w:tc>
          <w:tcPr>
            <w:tcW w:w="1710" w:type="dxa"/>
            <w:shd w:val="clear" w:color="auto" w:fill="auto"/>
          </w:tcPr>
          <w:p w14:paraId="6C1805EB"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70A8050D"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5CEE4A95" w14:textId="77777777" w:rsidTr="00E11DCC">
        <w:tblPrEx>
          <w:tblLook w:val="0000" w:firstRow="0" w:lastRow="0" w:firstColumn="0" w:lastColumn="0" w:noHBand="0" w:noVBand="0"/>
        </w:tblPrEx>
        <w:trPr>
          <w:trHeight w:val="20"/>
        </w:trPr>
        <w:tc>
          <w:tcPr>
            <w:tcW w:w="4041" w:type="dxa"/>
            <w:shd w:val="clear" w:color="auto" w:fill="auto"/>
            <w:vAlign w:val="bottom"/>
          </w:tcPr>
          <w:p w14:paraId="5DD75E81"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Southeast Capital Co., Ltd.</w:t>
            </w:r>
          </w:p>
        </w:tc>
        <w:tc>
          <w:tcPr>
            <w:tcW w:w="1710" w:type="dxa"/>
            <w:shd w:val="clear" w:color="auto" w:fill="auto"/>
          </w:tcPr>
          <w:p w14:paraId="2A5164E3"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0F983322"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2D9CAF30" w14:textId="77777777" w:rsidTr="00E11DCC">
        <w:tblPrEx>
          <w:tblLook w:val="0000" w:firstRow="0" w:lastRow="0" w:firstColumn="0" w:lastColumn="0" w:noHBand="0" w:noVBand="0"/>
        </w:tblPrEx>
        <w:trPr>
          <w:trHeight w:val="20"/>
        </w:trPr>
        <w:tc>
          <w:tcPr>
            <w:tcW w:w="4041" w:type="dxa"/>
            <w:shd w:val="clear" w:color="auto" w:fill="auto"/>
            <w:vAlign w:val="bottom"/>
          </w:tcPr>
          <w:p w14:paraId="3CB02EEA"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rtl/>
                <w:cs/>
              </w:rPr>
            </w:pPr>
            <w:r w:rsidRPr="00600333">
              <w:rPr>
                <w:szCs w:val="22"/>
              </w:rPr>
              <w:t xml:space="preserve">The Imperial Angkor Palace Hotel </w:t>
            </w:r>
            <w:r w:rsidR="006E491A">
              <w:rPr>
                <w:szCs w:val="22"/>
              </w:rPr>
              <w:br/>
            </w:r>
            <w:r w:rsidRPr="00600333">
              <w:rPr>
                <w:szCs w:val="22"/>
              </w:rPr>
              <w:t>Company Limited</w:t>
            </w:r>
          </w:p>
        </w:tc>
        <w:tc>
          <w:tcPr>
            <w:tcW w:w="1710" w:type="dxa"/>
            <w:shd w:val="clear" w:color="auto" w:fill="auto"/>
          </w:tcPr>
          <w:p w14:paraId="4E04995A" w14:textId="77777777" w:rsidR="00A53393" w:rsidRPr="00600333" w:rsidRDefault="00564CA9"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564CA9">
              <w:rPr>
                <w:szCs w:val="22"/>
                <w:lang w:val="en-US" w:bidi="th-TH"/>
              </w:rPr>
              <w:t>Kingdom of Cambodia</w:t>
            </w:r>
          </w:p>
        </w:tc>
        <w:tc>
          <w:tcPr>
            <w:tcW w:w="3600" w:type="dxa"/>
            <w:shd w:val="clear" w:color="auto" w:fill="auto"/>
          </w:tcPr>
          <w:p w14:paraId="217C0370"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759BDDEF" w14:textId="77777777" w:rsidTr="00E11DCC">
        <w:tblPrEx>
          <w:tblLook w:val="0000" w:firstRow="0" w:lastRow="0" w:firstColumn="0" w:lastColumn="0" w:noHBand="0" w:noVBand="0"/>
        </w:tblPrEx>
        <w:trPr>
          <w:trHeight w:val="20"/>
        </w:trPr>
        <w:tc>
          <w:tcPr>
            <w:tcW w:w="4041" w:type="dxa"/>
            <w:shd w:val="clear" w:color="auto" w:fill="auto"/>
            <w:vAlign w:val="bottom"/>
          </w:tcPr>
          <w:p w14:paraId="6EF9938F" w14:textId="77777777" w:rsidR="00A53393" w:rsidRPr="00600333" w:rsidRDefault="009042F5"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rtl/>
                <w:cs/>
              </w:rPr>
            </w:pPr>
            <w:r w:rsidRPr="00600333">
              <w:rPr>
                <w:szCs w:val="22"/>
              </w:rPr>
              <w:t>Southeast Insurance</w:t>
            </w:r>
            <w:r w:rsidR="00A53393" w:rsidRPr="00600333">
              <w:rPr>
                <w:szCs w:val="22"/>
              </w:rPr>
              <w:t xml:space="preserve"> </w:t>
            </w:r>
            <w:r w:rsidR="00A82FBA" w:rsidRPr="00600333">
              <w:rPr>
                <w:szCs w:val="22"/>
              </w:rPr>
              <w:t>Public Company</w:t>
            </w:r>
            <w:r w:rsidR="006E491A">
              <w:rPr>
                <w:szCs w:val="22"/>
              </w:rPr>
              <w:t xml:space="preserve"> </w:t>
            </w:r>
            <w:r w:rsidR="00A82FBA" w:rsidRPr="00600333">
              <w:rPr>
                <w:szCs w:val="22"/>
              </w:rPr>
              <w:t>Limited</w:t>
            </w:r>
          </w:p>
        </w:tc>
        <w:tc>
          <w:tcPr>
            <w:tcW w:w="1710" w:type="dxa"/>
            <w:shd w:val="clear" w:color="auto" w:fill="auto"/>
          </w:tcPr>
          <w:p w14:paraId="779ECDF5"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22501755"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3C974827" w14:textId="77777777" w:rsidTr="00E11DCC">
        <w:tblPrEx>
          <w:tblLook w:val="0000" w:firstRow="0" w:lastRow="0" w:firstColumn="0" w:lastColumn="0" w:noHBand="0" w:noVBand="0"/>
        </w:tblPrEx>
        <w:trPr>
          <w:trHeight w:val="20"/>
        </w:trPr>
        <w:tc>
          <w:tcPr>
            <w:tcW w:w="4041" w:type="dxa"/>
            <w:shd w:val="clear" w:color="auto" w:fill="auto"/>
            <w:vAlign w:val="bottom"/>
          </w:tcPr>
          <w:p w14:paraId="779E13A8"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proofErr w:type="spellStart"/>
            <w:r w:rsidRPr="00600333">
              <w:rPr>
                <w:szCs w:val="22"/>
              </w:rPr>
              <w:t>Taveephol</w:t>
            </w:r>
            <w:proofErr w:type="spellEnd"/>
            <w:r w:rsidRPr="00600333">
              <w:rPr>
                <w:szCs w:val="22"/>
              </w:rPr>
              <w:t xml:space="preserve"> Agriculture Co., Ltd.</w:t>
            </w:r>
          </w:p>
        </w:tc>
        <w:tc>
          <w:tcPr>
            <w:tcW w:w="1710" w:type="dxa"/>
            <w:shd w:val="clear" w:color="auto" w:fill="auto"/>
          </w:tcPr>
          <w:p w14:paraId="0664FB5C"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6B0BBE7A"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6F647222" w14:textId="77777777" w:rsidTr="00E11DCC">
        <w:tblPrEx>
          <w:tblLook w:val="0000" w:firstRow="0" w:lastRow="0" w:firstColumn="0" w:lastColumn="0" w:noHBand="0" w:noVBand="0"/>
        </w:tblPrEx>
        <w:trPr>
          <w:trHeight w:val="20"/>
        </w:trPr>
        <w:tc>
          <w:tcPr>
            <w:tcW w:w="4041" w:type="dxa"/>
            <w:shd w:val="clear" w:color="auto" w:fill="auto"/>
            <w:vAlign w:val="bottom"/>
          </w:tcPr>
          <w:p w14:paraId="12B7E77F"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proofErr w:type="spellStart"/>
            <w:r w:rsidRPr="00600333">
              <w:rPr>
                <w:szCs w:val="22"/>
              </w:rPr>
              <w:t>Paksong</w:t>
            </w:r>
            <w:proofErr w:type="spellEnd"/>
            <w:r w:rsidRPr="00600333">
              <w:rPr>
                <w:szCs w:val="22"/>
              </w:rPr>
              <w:t xml:space="preserve"> Capital Co., Ltd.</w:t>
            </w:r>
          </w:p>
        </w:tc>
        <w:tc>
          <w:tcPr>
            <w:tcW w:w="1710" w:type="dxa"/>
            <w:shd w:val="clear" w:color="auto" w:fill="auto"/>
          </w:tcPr>
          <w:p w14:paraId="3438B91F"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7F22A6C3"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279A8D7E" w14:textId="77777777" w:rsidTr="00E11DCC">
        <w:tblPrEx>
          <w:tblLook w:val="0000" w:firstRow="0" w:lastRow="0" w:firstColumn="0" w:lastColumn="0" w:noHBand="0" w:noVBand="0"/>
        </w:tblPrEx>
        <w:trPr>
          <w:trHeight w:val="83"/>
        </w:trPr>
        <w:tc>
          <w:tcPr>
            <w:tcW w:w="4041" w:type="dxa"/>
            <w:shd w:val="clear" w:color="auto" w:fill="auto"/>
            <w:vAlign w:val="bottom"/>
          </w:tcPr>
          <w:p w14:paraId="7B7B86BF"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 xml:space="preserve">Sub </w:t>
            </w:r>
            <w:proofErr w:type="spellStart"/>
            <w:r w:rsidRPr="00600333">
              <w:rPr>
                <w:szCs w:val="22"/>
              </w:rPr>
              <w:t>Virun</w:t>
            </w:r>
            <w:proofErr w:type="spellEnd"/>
            <w:r w:rsidRPr="00600333">
              <w:rPr>
                <w:szCs w:val="22"/>
              </w:rPr>
              <w:t xml:space="preserve"> Co., Ltd.</w:t>
            </w:r>
          </w:p>
        </w:tc>
        <w:tc>
          <w:tcPr>
            <w:tcW w:w="1710" w:type="dxa"/>
            <w:shd w:val="clear" w:color="auto" w:fill="auto"/>
          </w:tcPr>
          <w:p w14:paraId="4CED4C17"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468CEE30"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4C448BCF" w14:textId="77777777" w:rsidTr="00E11DCC">
        <w:tblPrEx>
          <w:tblLook w:val="0000" w:firstRow="0" w:lastRow="0" w:firstColumn="0" w:lastColumn="0" w:noHBand="0" w:noVBand="0"/>
        </w:tblPrEx>
        <w:trPr>
          <w:trHeight w:val="20"/>
        </w:trPr>
        <w:tc>
          <w:tcPr>
            <w:tcW w:w="4041" w:type="dxa"/>
            <w:shd w:val="clear" w:color="auto" w:fill="auto"/>
            <w:vAlign w:val="bottom"/>
          </w:tcPr>
          <w:p w14:paraId="6F32DD62" w14:textId="77777777" w:rsidR="000706C6"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rtl/>
                <w:cs/>
              </w:rPr>
            </w:pPr>
            <w:r w:rsidRPr="00600333">
              <w:rPr>
                <w:szCs w:val="22"/>
              </w:rPr>
              <w:t xml:space="preserve">North Park Golf </w:t>
            </w:r>
            <w:proofErr w:type="gramStart"/>
            <w:r w:rsidRPr="00600333">
              <w:rPr>
                <w:szCs w:val="22"/>
              </w:rPr>
              <w:t>And</w:t>
            </w:r>
            <w:proofErr w:type="gramEnd"/>
            <w:r w:rsidRPr="00600333">
              <w:rPr>
                <w:szCs w:val="22"/>
              </w:rPr>
              <w:t xml:space="preserve"> Sports Club Co</w:t>
            </w:r>
            <w:r w:rsidR="000706C6" w:rsidRPr="00600333">
              <w:rPr>
                <w:szCs w:val="22"/>
              </w:rPr>
              <w:t>mpany</w:t>
            </w:r>
            <w:r w:rsidR="006E491A">
              <w:rPr>
                <w:szCs w:val="22"/>
              </w:rPr>
              <w:t xml:space="preserve"> </w:t>
            </w:r>
            <w:r w:rsidR="000706C6" w:rsidRPr="00600333">
              <w:rPr>
                <w:szCs w:val="22"/>
              </w:rPr>
              <w:t>Limited</w:t>
            </w:r>
          </w:p>
        </w:tc>
        <w:tc>
          <w:tcPr>
            <w:tcW w:w="1710" w:type="dxa"/>
            <w:shd w:val="clear" w:color="auto" w:fill="auto"/>
          </w:tcPr>
          <w:p w14:paraId="0D63E4CD"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4C4D4B0A"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cs/>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411F4B1F" w14:textId="77777777" w:rsidTr="00E11DCC">
        <w:tblPrEx>
          <w:tblLook w:val="0000" w:firstRow="0" w:lastRow="0" w:firstColumn="0" w:lastColumn="0" w:noHBand="0" w:noVBand="0"/>
        </w:tblPrEx>
        <w:trPr>
          <w:trHeight w:val="20"/>
        </w:trPr>
        <w:tc>
          <w:tcPr>
            <w:tcW w:w="4041" w:type="dxa"/>
            <w:shd w:val="clear" w:color="auto" w:fill="auto"/>
            <w:vAlign w:val="bottom"/>
          </w:tcPr>
          <w:p w14:paraId="7CB4617B"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proofErr w:type="spellStart"/>
            <w:r w:rsidRPr="00600333">
              <w:rPr>
                <w:szCs w:val="22"/>
              </w:rPr>
              <w:t>Vana</w:t>
            </w:r>
            <w:proofErr w:type="spellEnd"/>
            <w:r w:rsidRPr="00600333">
              <w:rPr>
                <w:szCs w:val="22"/>
              </w:rPr>
              <w:t xml:space="preserve"> </w:t>
            </w:r>
            <w:proofErr w:type="spellStart"/>
            <w:r w:rsidRPr="00600333">
              <w:rPr>
                <w:szCs w:val="22"/>
              </w:rPr>
              <w:t>Varee</w:t>
            </w:r>
            <w:proofErr w:type="spellEnd"/>
            <w:r w:rsidRPr="00600333">
              <w:rPr>
                <w:szCs w:val="22"/>
              </w:rPr>
              <w:t xml:space="preserve"> Resort and Spa Co., Ltd.</w:t>
            </w:r>
          </w:p>
        </w:tc>
        <w:tc>
          <w:tcPr>
            <w:tcW w:w="1710" w:type="dxa"/>
            <w:shd w:val="clear" w:color="auto" w:fill="auto"/>
          </w:tcPr>
          <w:p w14:paraId="2F0CB15B"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14FCCBB3"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59920CB0" w14:textId="77777777" w:rsidTr="00E11DCC">
        <w:tblPrEx>
          <w:tblLook w:val="0000" w:firstRow="0" w:lastRow="0" w:firstColumn="0" w:lastColumn="0" w:noHBand="0" w:noVBand="0"/>
        </w:tblPrEx>
        <w:trPr>
          <w:trHeight w:val="20"/>
        </w:trPr>
        <w:tc>
          <w:tcPr>
            <w:tcW w:w="4041" w:type="dxa"/>
            <w:shd w:val="clear" w:color="auto" w:fill="auto"/>
            <w:vAlign w:val="bottom"/>
          </w:tcPr>
          <w:p w14:paraId="6891CDD5" w14:textId="77777777" w:rsidR="00A53393" w:rsidRPr="00274A75" w:rsidRDefault="00CD4C11" w:rsidP="00B64E26">
            <w:pPr>
              <w:spacing w:line="235" w:lineRule="auto"/>
              <w:ind w:left="245" w:right="-108" w:hanging="270"/>
              <w:rPr>
                <w:szCs w:val="22"/>
                <w:lang w:val="en-US" w:bidi="th-TH"/>
              </w:rPr>
            </w:pPr>
            <w:r w:rsidRPr="00600333">
              <w:rPr>
                <w:rFonts w:cs="Angsana New"/>
                <w:szCs w:val="22"/>
                <w:lang w:bidi="th-TH"/>
              </w:rPr>
              <w:t>One Bangkok Co., Ltd.</w:t>
            </w:r>
            <w:r w:rsidR="00274A75">
              <w:rPr>
                <w:rFonts w:cs="Angsana New"/>
                <w:szCs w:val="22"/>
                <w:cs/>
                <w:lang w:bidi="th-TH"/>
              </w:rPr>
              <w:t xml:space="preserve"> </w:t>
            </w:r>
            <w:r w:rsidR="00274A75">
              <w:rPr>
                <w:rFonts w:cs="Angsana New"/>
                <w:szCs w:val="22"/>
                <w:lang w:bidi="th-TH"/>
              </w:rPr>
              <w:t>(</w:t>
            </w:r>
            <w:r w:rsidR="003A0FFC" w:rsidRPr="00600333">
              <w:rPr>
                <w:rFonts w:cs="Angsana New"/>
                <w:szCs w:val="22"/>
                <w:lang w:bidi="th-TH"/>
              </w:rPr>
              <w:t>Formerly</w:t>
            </w:r>
            <w:r w:rsidR="00D74CD4" w:rsidRPr="00600333">
              <w:rPr>
                <w:rFonts w:cs="Angsana New"/>
                <w:szCs w:val="22"/>
                <w:cs/>
                <w:lang w:bidi="th-TH"/>
              </w:rPr>
              <w:t xml:space="preserve"> </w:t>
            </w:r>
            <w:proofErr w:type="spellStart"/>
            <w:r w:rsidR="00A53393" w:rsidRPr="00600333">
              <w:rPr>
                <w:rFonts w:cs="Angsana New"/>
                <w:szCs w:val="22"/>
                <w:lang w:bidi="th-TH"/>
              </w:rPr>
              <w:t>Kasem</w:t>
            </w:r>
            <w:proofErr w:type="spellEnd"/>
            <w:r w:rsidR="00025FB6">
              <w:rPr>
                <w:rFonts w:cs="Angsana New"/>
                <w:szCs w:val="22"/>
                <w:lang w:bidi="th-TH"/>
              </w:rPr>
              <w:t xml:space="preserve"> </w:t>
            </w:r>
            <w:proofErr w:type="spellStart"/>
            <w:r w:rsidR="00A82FBA" w:rsidRPr="00600333">
              <w:rPr>
                <w:rFonts w:cs="Angsana New"/>
                <w:szCs w:val="22"/>
                <w:lang w:bidi="th-TH"/>
              </w:rPr>
              <w:t>S</w:t>
            </w:r>
            <w:r w:rsidR="00A53393" w:rsidRPr="00600333">
              <w:rPr>
                <w:rFonts w:cs="Angsana New"/>
                <w:szCs w:val="22"/>
                <w:lang w:bidi="th-TH"/>
              </w:rPr>
              <w:t>ub</w:t>
            </w:r>
            <w:r w:rsidR="00A82FBA" w:rsidRPr="00600333">
              <w:rPr>
                <w:rFonts w:cs="Angsana New"/>
                <w:szCs w:val="22"/>
                <w:lang w:bidi="th-TH"/>
              </w:rPr>
              <w:t>wattana</w:t>
            </w:r>
            <w:proofErr w:type="spellEnd"/>
            <w:r w:rsidR="00A53393" w:rsidRPr="00600333">
              <w:rPr>
                <w:rFonts w:cs="Angsana New"/>
                <w:szCs w:val="22"/>
                <w:lang w:bidi="th-TH"/>
              </w:rPr>
              <w:t xml:space="preserve"> C</w:t>
            </w:r>
            <w:r w:rsidR="000706C6" w:rsidRPr="00600333">
              <w:rPr>
                <w:rFonts w:cs="Angsana New"/>
                <w:szCs w:val="22"/>
                <w:lang w:bidi="th-TH"/>
              </w:rPr>
              <w:t>ompany Limited</w:t>
            </w:r>
            <w:r w:rsidR="00274A75">
              <w:rPr>
                <w:rFonts w:cs="Angsana New"/>
                <w:szCs w:val="22"/>
                <w:lang w:val="en-US" w:bidi="th-TH"/>
              </w:rPr>
              <w:t>)</w:t>
            </w:r>
          </w:p>
        </w:tc>
        <w:tc>
          <w:tcPr>
            <w:tcW w:w="1710" w:type="dxa"/>
            <w:shd w:val="clear" w:color="auto" w:fill="auto"/>
          </w:tcPr>
          <w:p w14:paraId="3C9261F6"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56C4DE53"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316AA564" w14:textId="77777777" w:rsidTr="00E11DCC">
        <w:tblPrEx>
          <w:tblLook w:val="0000" w:firstRow="0" w:lastRow="0" w:firstColumn="0" w:lastColumn="0" w:noHBand="0" w:noVBand="0"/>
        </w:tblPrEx>
        <w:trPr>
          <w:trHeight w:val="137"/>
        </w:trPr>
        <w:tc>
          <w:tcPr>
            <w:tcW w:w="4041" w:type="dxa"/>
            <w:shd w:val="clear" w:color="auto" w:fill="auto"/>
            <w:vAlign w:val="bottom"/>
          </w:tcPr>
          <w:p w14:paraId="52FDA36A"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 xml:space="preserve">TCC Privilege Card </w:t>
            </w:r>
            <w:r w:rsidR="00A2741E" w:rsidRPr="00600333">
              <w:rPr>
                <w:szCs w:val="22"/>
              </w:rPr>
              <w:t>Company Limited</w:t>
            </w:r>
          </w:p>
        </w:tc>
        <w:tc>
          <w:tcPr>
            <w:tcW w:w="1710" w:type="dxa"/>
            <w:shd w:val="clear" w:color="auto" w:fill="auto"/>
          </w:tcPr>
          <w:p w14:paraId="6772ED6D"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3F0B5939"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13203DC9" w14:textId="77777777" w:rsidTr="00E11DCC">
        <w:tblPrEx>
          <w:tblLook w:val="0000" w:firstRow="0" w:lastRow="0" w:firstColumn="0" w:lastColumn="0" w:noHBand="0" w:noVBand="0"/>
        </w:tblPrEx>
        <w:trPr>
          <w:trHeight w:val="20"/>
        </w:trPr>
        <w:tc>
          <w:tcPr>
            <w:tcW w:w="4041" w:type="dxa"/>
            <w:shd w:val="clear" w:color="auto" w:fill="auto"/>
            <w:vAlign w:val="bottom"/>
          </w:tcPr>
          <w:p w14:paraId="6357C451" w14:textId="77777777" w:rsidR="00A5339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rPr>
            </w:pPr>
            <w:r w:rsidRPr="00600333">
              <w:rPr>
                <w:szCs w:val="22"/>
              </w:rPr>
              <w:t>S.A.S-</w:t>
            </w:r>
            <w:proofErr w:type="spellStart"/>
            <w:r w:rsidRPr="00600333">
              <w:rPr>
                <w:szCs w:val="22"/>
              </w:rPr>
              <w:t>Ctamad</w:t>
            </w:r>
            <w:proofErr w:type="spellEnd"/>
            <w:r w:rsidRPr="00600333">
              <w:rPr>
                <w:szCs w:val="22"/>
              </w:rPr>
              <w:t xml:space="preserve"> Company Limited</w:t>
            </w:r>
          </w:p>
          <w:p w14:paraId="39135335" w14:textId="77777777" w:rsidR="008654F1" w:rsidRPr="00600333" w:rsidRDefault="008654F1"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p>
        </w:tc>
        <w:tc>
          <w:tcPr>
            <w:tcW w:w="1710" w:type="dxa"/>
            <w:shd w:val="clear" w:color="auto" w:fill="auto"/>
          </w:tcPr>
          <w:p w14:paraId="356BF4CB" w14:textId="77777777" w:rsidR="00A53393" w:rsidRPr="00600333" w:rsidRDefault="00564CA9" w:rsidP="00B64E26">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62" w:hanging="98"/>
              <w:jc w:val="center"/>
              <w:rPr>
                <w:szCs w:val="22"/>
                <w:cs/>
                <w:lang w:val="en-US" w:bidi="th-TH"/>
              </w:rPr>
            </w:pPr>
            <w:r w:rsidRPr="00564CA9">
              <w:rPr>
                <w:szCs w:val="22"/>
                <w:lang w:val="en-US" w:bidi="th-TH"/>
              </w:rPr>
              <w:t>Socialist Republic of Vietnam</w:t>
            </w:r>
          </w:p>
        </w:tc>
        <w:tc>
          <w:tcPr>
            <w:tcW w:w="3600" w:type="dxa"/>
            <w:shd w:val="clear" w:color="auto" w:fill="auto"/>
          </w:tcPr>
          <w:p w14:paraId="099ACFBD"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4D743226" w14:textId="77777777" w:rsidTr="00E11DCC">
        <w:tblPrEx>
          <w:tblLook w:val="0000" w:firstRow="0" w:lastRow="0" w:firstColumn="0" w:lastColumn="0" w:noHBand="0" w:noVBand="0"/>
        </w:tblPrEx>
        <w:trPr>
          <w:trHeight w:val="20"/>
        </w:trPr>
        <w:tc>
          <w:tcPr>
            <w:tcW w:w="4041" w:type="dxa"/>
            <w:shd w:val="clear" w:color="auto" w:fill="auto"/>
            <w:vAlign w:val="bottom"/>
          </w:tcPr>
          <w:p w14:paraId="56EEFD5E" w14:textId="786BF5DC" w:rsidR="00A53393" w:rsidRPr="00600333" w:rsidRDefault="00B20BB6"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lang w:bidi="th-TH"/>
              </w:rPr>
              <w:t>MLP Business</w:t>
            </w:r>
            <w:r w:rsidR="00A53393" w:rsidRPr="00600333">
              <w:rPr>
                <w:szCs w:val="22"/>
                <w:lang w:bidi="th-TH"/>
              </w:rPr>
              <w:t xml:space="preserve"> Co., Ltd.</w:t>
            </w:r>
            <w:r w:rsidR="000F3C7D" w:rsidRPr="00600333">
              <w:rPr>
                <w:szCs w:val="22"/>
              </w:rPr>
              <w:t xml:space="preserve"> </w:t>
            </w:r>
          </w:p>
        </w:tc>
        <w:tc>
          <w:tcPr>
            <w:tcW w:w="1710" w:type="dxa"/>
            <w:shd w:val="clear" w:color="auto" w:fill="auto"/>
          </w:tcPr>
          <w:p w14:paraId="297AE594"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6AC61DDA"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297B331B" w14:textId="77777777" w:rsidTr="00E11DCC">
        <w:tblPrEx>
          <w:tblLook w:val="0000" w:firstRow="0" w:lastRow="0" w:firstColumn="0" w:lastColumn="0" w:noHBand="0" w:noVBand="0"/>
        </w:tblPrEx>
        <w:trPr>
          <w:trHeight w:val="20"/>
        </w:trPr>
        <w:tc>
          <w:tcPr>
            <w:tcW w:w="4041" w:type="dxa"/>
            <w:shd w:val="clear" w:color="auto" w:fill="auto"/>
            <w:vAlign w:val="bottom"/>
          </w:tcPr>
          <w:p w14:paraId="7DB4C2AE"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N.C.C. Image Co., Ltd.</w:t>
            </w:r>
          </w:p>
        </w:tc>
        <w:tc>
          <w:tcPr>
            <w:tcW w:w="1710" w:type="dxa"/>
            <w:shd w:val="clear" w:color="auto" w:fill="auto"/>
          </w:tcPr>
          <w:p w14:paraId="1A9D761D"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25C8F567"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31F88790" w14:textId="77777777" w:rsidTr="00E11DCC">
        <w:tblPrEx>
          <w:tblLook w:val="0000" w:firstRow="0" w:lastRow="0" w:firstColumn="0" w:lastColumn="0" w:noHBand="0" w:noVBand="0"/>
        </w:tblPrEx>
        <w:trPr>
          <w:trHeight w:val="20"/>
        </w:trPr>
        <w:tc>
          <w:tcPr>
            <w:tcW w:w="4041" w:type="dxa"/>
            <w:shd w:val="clear" w:color="auto" w:fill="auto"/>
            <w:vAlign w:val="bottom"/>
          </w:tcPr>
          <w:p w14:paraId="76645F9B"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r w:rsidRPr="00600333">
              <w:rPr>
                <w:szCs w:val="22"/>
              </w:rPr>
              <w:t>N.C.C. Exhibition Organizer Co., Ltd.</w:t>
            </w:r>
          </w:p>
        </w:tc>
        <w:tc>
          <w:tcPr>
            <w:tcW w:w="1710" w:type="dxa"/>
            <w:shd w:val="clear" w:color="auto" w:fill="auto"/>
          </w:tcPr>
          <w:p w14:paraId="03B4C47C"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48E2703C"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720CC867" w14:textId="77777777" w:rsidTr="00E11DCC">
        <w:tblPrEx>
          <w:tblLook w:val="0000" w:firstRow="0" w:lastRow="0" w:firstColumn="0" w:lastColumn="0" w:noHBand="0" w:noVBand="0"/>
        </w:tblPrEx>
        <w:trPr>
          <w:trHeight w:val="20"/>
        </w:trPr>
        <w:tc>
          <w:tcPr>
            <w:tcW w:w="4041" w:type="dxa"/>
            <w:shd w:val="clear" w:color="auto" w:fill="auto"/>
            <w:vAlign w:val="bottom"/>
          </w:tcPr>
          <w:p w14:paraId="26756A05"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5" w:right="-108" w:hanging="270"/>
              <w:rPr>
                <w:szCs w:val="22"/>
                <w:cs/>
                <w:lang w:bidi="th-TH"/>
              </w:rPr>
            </w:pPr>
            <w:proofErr w:type="spellStart"/>
            <w:r w:rsidRPr="00600333">
              <w:rPr>
                <w:szCs w:val="22"/>
              </w:rPr>
              <w:t>Polmunkong</w:t>
            </w:r>
            <w:proofErr w:type="spellEnd"/>
            <w:r w:rsidRPr="00600333">
              <w:rPr>
                <w:szCs w:val="22"/>
              </w:rPr>
              <w:t xml:space="preserve"> Co., Ltd.</w:t>
            </w:r>
          </w:p>
        </w:tc>
        <w:tc>
          <w:tcPr>
            <w:tcW w:w="1710" w:type="dxa"/>
            <w:shd w:val="clear" w:color="auto" w:fill="auto"/>
          </w:tcPr>
          <w:p w14:paraId="0170F8F8" w14:textId="77777777" w:rsidR="00A53393" w:rsidRPr="00600333" w:rsidRDefault="00A53393" w:rsidP="00B64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8"/>
              <w:jc w:val="center"/>
              <w:rPr>
                <w:szCs w:val="22"/>
                <w:cs/>
                <w:lang w:val="en-US" w:bidi="th-TH"/>
              </w:rPr>
            </w:pPr>
            <w:r w:rsidRPr="00600333">
              <w:rPr>
                <w:szCs w:val="22"/>
                <w:lang w:val="en-US" w:bidi="th-TH"/>
              </w:rPr>
              <w:t>Thailand</w:t>
            </w:r>
          </w:p>
        </w:tc>
        <w:tc>
          <w:tcPr>
            <w:tcW w:w="3600" w:type="dxa"/>
            <w:shd w:val="clear" w:color="auto" w:fill="auto"/>
          </w:tcPr>
          <w:p w14:paraId="660BE994" w14:textId="77777777" w:rsidR="00A53393" w:rsidRPr="00600333" w:rsidRDefault="00A53393" w:rsidP="00B64E26">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2F4356D1" w14:textId="77777777" w:rsidTr="00E11DCC">
        <w:tblPrEx>
          <w:tblLook w:val="0000" w:firstRow="0" w:lastRow="0" w:firstColumn="0" w:lastColumn="0" w:noHBand="0" w:noVBand="0"/>
        </w:tblPrEx>
        <w:trPr>
          <w:trHeight w:val="20"/>
        </w:trPr>
        <w:tc>
          <w:tcPr>
            <w:tcW w:w="4041" w:type="dxa"/>
            <w:shd w:val="clear" w:color="auto" w:fill="auto"/>
            <w:vAlign w:val="bottom"/>
          </w:tcPr>
          <w:p w14:paraId="6F710376" w14:textId="77777777" w:rsidR="00A53393" w:rsidRPr="00600333" w:rsidRDefault="00A53393"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roofErr w:type="spellStart"/>
            <w:r w:rsidRPr="00600333">
              <w:rPr>
                <w:szCs w:val="22"/>
              </w:rPr>
              <w:t>Nongkhai</w:t>
            </w:r>
            <w:proofErr w:type="spellEnd"/>
            <w:r w:rsidRPr="00600333">
              <w:rPr>
                <w:szCs w:val="22"/>
              </w:rPr>
              <w:t xml:space="preserve"> Country Golf Club Co., Ltd.</w:t>
            </w:r>
          </w:p>
        </w:tc>
        <w:tc>
          <w:tcPr>
            <w:tcW w:w="1710" w:type="dxa"/>
            <w:shd w:val="clear" w:color="auto" w:fill="auto"/>
          </w:tcPr>
          <w:p w14:paraId="5D9EC35F" w14:textId="77777777" w:rsidR="00A53393" w:rsidRPr="00600333" w:rsidRDefault="00A53393" w:rsidP="00A53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2EB9F6F1" w14:textId="77777777" w:rsidR="00A53393" w:rsidRPr="00600333" w:rsidRDefault="00A53393" w:rsidP="001811C7">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shareholders</w:t>
            </w:r>
          </w:p>
        </w:tc>
      </w:tr>
      <w:tr w:rsidR="00A53393" w:rsidRPr="00600333" w14:paraId="0A183D5B" w14:textId="77777777" w:rsidTr="00E11DCC">
        <w:tblPrEx>
          <w:tblLook w:val="0000" w:firstRow="0" w:lastRow="0" w:firstColumn="0" w:lastColumn="0" w:noHBand="0" w:noVBand="0"/>
        </w:tblPrEx>
        <w:trPr>
          <w:trHeight w:val="20"/>
        </w:trPr>
        <w:tc>
          <w:tcPr>
            <w:tcW w:w="4041" w:type="dxa"/>
            <w:shd w:val="clear" w:color="auto" w:fill="auto"/>
            <w:vAlign w:val="bottom"/>
          </w:tcPr>
          <w:p w14:paraId="45664C8B" w14:textId="77777777" w:rsidR="00A53393" w:rsidRPr="00600333" w:rsidRDefault="00A53393"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cs/>
                <w:lang w:bidi="th-TH"/>
              </w:rPr>
            </w:pPr>
            <w:proofErr w:type="spellStart"/>
            <w:r w:rsidRPr="00600333">
              <w:rPr>
                <w:szCs w:val="22"/>
              </w:rPr>
              <w:lastRenderedPageBreak/>
              <w:t>Media</w:t>
            </w:r>
            <w:r w:rsidR="00A82FBA" w:rsidRPr="00600333">
              <w:rPr>
                <w:szCs w:val="22"/>
              </w:rPr>
              <w:t>f</w:t>
            </w:r>
            <w:r w:rsidRPr="00600333">
              <w:rPr>
                <w:szCs w:val="22"/>
              </w:rPr>
              <w:t>ront</w:t>
            </w:r>
            <w:proofErr w:type="spellEnd"/>
            <w:r w:rsidRPr="00600333">
              <w:rPr>
                <w:szCs w:val="22"/>
              </w:rPr>
              <w:t xml:space="preserve"> Co., Ltd.</w:t>
            </w:r>
          </w:p>
        </w:tc>
        <w:tc>
          <w:tcPr>
            <w:tcW w:w="1710" w:type="dxa"/>
            <w:shd w:val="clear" w:color="auto" w:fill="auto"/>
          </w:tcPr>
          <w:p w14:paraId="00934851" w14:textId="77777777" w:rsidR="00A53393" w:rsidRPr="00600333" w:rsidRDefault="00A53393"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cs/>
                <w:lang w:val="en-US" w:bidi="th-TH"/>
              </w:rPr>
            </w:pPr>
            <w:r w:rsidRPr="00600333">
              <w:rPr>
                <w:szCs w:val="22"/>
                <w:lang w:val="en-US" w:bidi="th-TH"/>
              </w:rPr>
              <w:t>Thailand</w:t>
            </w:r>
          </w:p>
        </w:tc>
        <w:tc>
          <w:tcPr>
            <w:tcW w:w="3600" w:type="dxa"/>
            <w:shd w:val="clear" w:color="auto" w:fill="auto"/>
          </w:tcPr>
          <w:p w14:paraId="2D49FA68" w14:textId="77777777" w:rsidR="0000067B" w:rsidRPr="001811C7" w:rsidRDefault="00A53393"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600333">
              <w:rPr>
                <w:szCs w:val="22"/>
                <w:lang w:val="en-US" w:bidi="th-TH"/>
              </w:rPr>
              <w:t>Common</w:t>
            </w:r>
            <w:r w:rsidRPr="001811C7">
              <w:rPr>
                <w:rFonts w:hint="cs"/>
                <w:szCs w:val="22"/>
                <w:cs/>
                <w:lang w:val="en-US" w:bidi="th-TH"/>
              </w:rPr>
              <w:t xml:space="preserve"> </w:t>
            </w:r>
            <w:r w:rsidRPr="001811C7">
              <w:rPr>
                <w:szCs w:val="22"/>
                <w:lang w:val="en-US" w:bidi="th-TH"/>
              </w:rPr>
              <w:t>ultimate major shareholder</w:t>
            </w:r>
            <w:r w:rsidR="0000067B" w:rsidRPr="001811C7">
              <w:rPr>
                <w:szCs w:val="22"/>
                <w:lang w:val="en-US" w:bidi="th-TH"/>
              </w:rPr>
              <w:t>s</w:t>
            </w:r>
          </w:p>
        </w:tc>
      </w:tr>
      <w:tr w:rsidR="00564CA9" w:rsidRPr="00600333" w14:paraId="4C598DAA" w14:textId="77777777" w:rsidTr="00564CA9">
        <w:tblPrEx>
          <w:tblLook w:val="0000" w:firstRow="0" w:lastRow="0" w:firstColumn="0" w:lastColumn="0" w:noHBand="0" w:noVBand="0"/>
        </w:tblPrEx>
        <w:trPr>
          <w:trHeight w:val="20"/>
        </w:trPr>
        <w:tc>
          <w:tcPr>
            <w:tcW w:w="4041" w:type="dxa"/>
            <w:shd w:val="clear" w:color="auto" w:fill="auto"/>
          </w:tcPr>
          <w:p w14:paraId="5EF6754E" w14:textId="6EB145EB" w:rsidR="00564CA9" w:rsidRPr="00600333" w:rsidRDefault="005E00FD"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5E00FD">
              <w:rPr>
                <w:szCs w:val="22"/>
              </w:rPr>
              <w:t>Southeast Group Company Limited</w:t>
            </w:r>
          </w:p>
        </w:tc>
        <w:tc>
          <w:tcPr>
            <w:tcW w:w="1710" w:type="dxa"/>
            <w:shd w:val="clear" w:color="auto" w:fill="auto"/>
          </w:tcPr>
          <w:p w14:paraId="2FFF1E18"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5351E1">
              <w:rPr>
                <w:rFonts w:cstheme="minorBidi"/>
                <w:szCs w:val="22"/>
                <w:lang w:val="en-US" w:bidi="th-TH"/>
              </w:rPr>
              <w:t>Thailand</w:t>
            </w:r>
          </w:p>
        </w:tc>
        <w:tc>
          <w:tcPr>
            <w:tcW w:w="3600" w:type="dxa"/>
            <w:shd w:val="clear" w:color="auto" w:fill="auto"/>
          </w:tcPr>
          <w:p w14:paraId="69325E53"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026FF">
              <w:rPr>
                <w:szCs w:val="22"/>
                <w:lang w:val="en-US" w:bidi="th-TH"/>
              </w:rPr>
              <w:t>Common</w:t>
            </w:r>
            <w:r w:rsidRPr="004026FF">
              <w:rPr>
                <w:rFonts w:hint="cs"/>
                <w:szCs w:val="22"/>
                <w:cs/>
                <w:lang w:val="en-US" w:bidi="th-TH"/>
              </w:rPr>
              <w:t xml:space="preserve"> </w:t>
            </w:r>
            <w:r w:rsidRPr="004026FF">
              <w:rPr>
                <w:szCs w:val="22"/>
                <w:lang w:val="en-US" w:bidi="th-TH"/>
              </w:rPr>
              <w:t>ultimate major shareholders</w:t>
            </w:r>
          </w:p>
        </w:tc>
      </w:tr>
      <w:tr w:rsidR="00564CA9" w:rsidRPr="00600333" w14:paraId="00F51531" w14:textId="77777777" w:rsidTr="00564CA9">
        <w:tblPrEx>
          <w:tblLook w:val="0000" w:firstRow="0" w:lastRow="0" w:firstColumn="0" w:lastColumn="0" w:noHBand="0" w:noVBand="0"/>
        </w:tblPrEx>
        <w:trPr>
          <w:trHeight w:val="20"/>
        </w:trPr>
        <w:tc>
          <w:tcPr>
            <w:tcW w:w="4041" w:type="dxa"/>
            <w:shd w:val="clear" w:color="auto" w:fill="auto"/>
          </w:tcPr>
          <w:p w14:paraId="229C81BC"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8B0ACB">
              <w:rPr>
                <w:szCs w:val="22"/>
                <w:lang w:bidi="th-TH"/>
              </w:rPr>
              <w:t>One Bangkok Holdings Co., Ltd.</w:t>
            </w:r>
            <w:r w:rsidRPr="008B0ACB">
              <w:rPr>
                <w:szCs w:val="22"/>
                <w:cs/>
                <w:lang w:bidi="th-TH"/>
              </w:rPr>
              <w:t xml:space="preserve"> </w:t>
            </w:r>
          </w:p>
        </w:tc>
        <w:tc>
          <w:tcPr>
            <w:tcW w:w="1710" w:type="dxa"/>
            <w:shd w:val="clear" w:color="auto" w:fill="auto"/>
          </w:tcPr>
          <w:p w14:paraId="6929CE01"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5351E1">
              <w:rPr>
                <w:rFonts w:cstheme="minorBidi"/>
                <w:szCs w:val="22"/>
                <w:lang w:val="en-US" w:bidi="th-TH"/>
              </w:rPr>
              <w:t>Thailand</w:t>
            </w:r>
          </w:p>
        </w:tc>
        <w:tc>
          <w:tcPr>
            <w:tcW w:w="3600" w:type="dxa"/>
            <w:shd w:val="clear" w:color="auto" w:fill="auto"/>
          </w:tcPr>
          <w:p w14:paraId="03D0EBDC"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026FF">
              <w:rPr>
                <w:szCs w:val="22"/>
                <w:lang w:val="en-US" w:bidi="th-TH"/>
              </w:rPr>
              <w:t>Common</w:t>
            </w:r>
            <w:r w:rsidRPr="004026FF">
              <w:rPr>
                <w:rFonts w:hint="cs"/>
                <w:szCs w:val="22"/>
                <w:cs/>
                <w:lang w:val="en-US" w:bidi="th-TH"/>
              </w:rPr>
              <w:t xml:space="preserve"> </w:t>
            </w:r>
            <w:r w:rsidRPr="004026FF">
              <w:rPr>
                <w:szCs w:val="22"/>
                <w:lang w:val="en-US" w:bidi="th-TH"/>
              </w:rPr>
              <w:t>ultimate major shareholders</w:t>
            </w:r>
          </w:p>
        </w:tc>
      </w:tr>
      <w:tr w:rsidR="00564CA9" w:rsidRPr="00600333" w14:paraId="4B81C752" w14:textId="77777777" w:rsidTr="00564CA9">
        <w:tblPrEx>
          <w:tblLook w:val="0000" w:firstRow="0" w:lastRow="0" w:firstColumn="0" w:lastColumn="0" w:noHBand="0" w:noVBand="0"/>
        </w:tblPrEx>
        <w:trPr>
          <w:trHeight w:val="20"/>
        </w:trPr>
        <w:tc>
          <w:tcPr>
            <w:tcW w:w="4041" w:type="dxa"/>
            <w:shd w:val="clear" w:color="auto" w:fill="auto"/>
          </w:tcPr>
          <w:p w14:paraId="553AAA1A"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8B0ACB">
              <w:rPr>
                <w:szCs w:val="22"/>
                <w:lang w:bidi="th-TH"/>
              </w:rPr>
              <w:t>SMJC Development Co., Ltd.</w:t>
            </w:r>
          </w:p>
        </w:tc>
        <w:tc>
          <w:tcPr>
            <w:tcW w:w="1710" w:type="dxa"/>
            <w:shd w:val="clear" w:color="auto" w:fill="auto"/>
          </w:tcPr>
          <w:p w14:paraId="469C9537"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5351E1">
              <w:rPr>
                <w:rFonts w:cstheme="minorBidi"/>
                <w:szCs w:val="22"/>
                <w:lang w:val="en-US" w:bidi="th-TH"/>
              </w:rPr>
              <w:t>Thailand</w:t>
            </w:r>
          </w:p>
        </w:tc>
        <w:tc>
          <w:tcPr>
            <w:tcW w:w="3600" w:type="dxa"/>
            <w:shd w:val="clear" w:color="auto" w:fill="auto"/>
          </w:tcPr>
          <w:p w14:paraId="00154842"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026FF">
              <w:rPr>
                <w:szCs w:val="22"/>
                <w:lang w:val="en-US" w:bidi="th-TH"/>
              </w:rPr>
              <w:t>Common</w:t>
            </w:r>
            <w:r w:rsidRPr="004026FF">
              <w:rPr>
                <w:rFonts w:hint="cs"/>
                <w:szCs w:val="22"/>
                <w:cs/>
                <w:lang w:val="en-US" w:bidi="th-TH"/>
              </w:rPr>
              <w:t xml:space="preserve"> </w:t>
            </w:r>
            <w:r w:rsidRPr="004026FF">
              <w:rPr>
                <w:szCs w:val="22"/>
                <w:lang w:val="en-US" w:bidi="th-TH"/>
              </w:rPr>
              <w:t>ultimate major shareholders</w:t>
            </w:r>
          </w:p>
        </w:tc>
      </w:tr>
      <w:tr w:rsidR="00564CA9" w:rsidRPr="00600333" w14:paraId="1FD0E640" w14:textId="77777777" w:rsidTr="00564CA9">
        <w:tblPrEx>
          <w:tblLook w:val="0000" w:firstRow="0" w:lastRow="0" w:firstColumn="0" w:lastColumn="0" w:noHBand="0" w:noVBand="0"/>
        </w:tblPrEx>
        <w:trPr>
          <w:trHeight w:val="20"/>
        </w:trPr>
        <w:tc>
          <w:tcPr>
            <w:tcW w:w="4041" w:type="dxa"/>
            <w:shd w:val="clear" w:color="auto" w:fill="auto"/>
          </w:tcPr>
          <w:p w14:paraId="4CC8693C"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proofErr w:type="spellStart"/>
            <w:r w:rsidRPr="008B0ACB">
              <w:rPr>
                <w:szCs w:val="22"/>
              </w:rPr>
              <w:t>Shinasub</w:t>
            </w:r>
            <w:proofErr w:type="spellEnd"/>
            <w:r w:rsidRPr="008B0ACB">
              <w:rPr>
                <w:szCs w:val="22"/>
              </w:rPr>
              <w:t xml:space="preserve"> Co., Ltd.</w:t>
            </w:r>
          </w:p>
        </w:tc>
        <w:tc>
          <w:tcPr>
            <w:tcW w:w="1710" w:type="dxa"/>
            <w:shd w:val="clear" w:color="auto" w:fill="auto"/>
          </w:tcPr>
          <w:p w14:paraId="3F79FF1C"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5351E1">
              <w:rPr>
                <w:rFonts w:cstheme="minorBidi"/>
                <w:szCs w:val="22"/>
                <w:lang w:val="en-US" w:bidi="th-TH"/>
              </w:rPr>
              <w:t>Thailand</w:t>
            </w:r>
          </w:p>
        </w:tc>
        <w:tc>
          <w:tcPr>
            <w:tcW w:w="3600" w:type="dxa"/>
            <w:shd w:val="clear" w:color="auto" w:fill="auto"/>
          </w:tcPr>
          <w:p w14:paraId="463CA69E"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026FF">
              <w:rPr>
                <w:szCs w:val="22"/>
                <w:lang w:val="en-US" w:bidi="th-TH"/>
              </w:rPr>
              <w:t>Common</w:t>
            </w:r>
            <w:r w:rsidRPr="004026FF">
              <w:rPr>
                <w:rFonts w:hint="cs"/>
                <w:szCs w:val="22"/>
                <w:cs/>
                <w:lang w:val="en-US" w:bidi="th-TH"/>
              </w:rPr>
              <w:t xml:space="preserve"> </w:t>
            </w:r>
            <w:r w:rsidRPr="004026FF">
              <w:rPr>
                <w:szCs w:val="22"/>
                <w:lang w:val="en-US" w:bidi="th-TH"/>
              </w:rPr>
              <w:t>ultimate major shareholders</w:t>
            </w:r>
          </w:p>
        </w:tc>
      </w:tr>
      <w:tr w:rsidR="00564CA9" w:rsidRPr="00600333" w14:paraId="7E5CE942" w14:textId="77777777" w:rsidTr="00564CA9">
        <w:tblPrEx>
          <w:tblLook w:val="0000" w:firstRow="0" w:lastRow="0" w:firstColumn="0" w:lastColumn="0" w:noHBand="0" w:noVBand="0"/>
        </w:tblPrEx>
        <w:trPr>
          <w:trHeight w:val="20"/>
        </w:trPr>
        <w:tc>
          <w:tcPr>
            <w:tcW w:w="4041" w:type="dxa"/>
            <w:shd w:val="clear" w:color="auto" w:fill="auto"/>
          </w:tcPr>
          <w:p w14:paraId="2C1DD97A"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8B0ACB">
              <w:rPr>
                <w:szCs w:val="22"/>
              </w:rPr>
              <w:t>Thai show 2013 Co., Ltd.</w:t>
            </w:r>
          </w:p>
        </w:tc>
        <w:tc>
          <w:tcPr>
            <w:tcW w:w="1710" w:type="dxa"/>
            <w:shd w:val="clear" w:color="auto" w:fill="auto"/>
          </w:tcPr>
          <w:p w14:paraId="102CE7F4"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5351E1">
              <w:rPr>
                <w:rFonts w:cstheme="minorBidi"/>
                <w:szCs w:val="22"/>
                <w:lang w:val="en-US" w:bidi="th-TH"/>
              </w:rPr>
              <w:t>Thailand</w:t>
            </w:r>
          </w:p>
        </w:tc>
        <w:tc>
          <w:tcPr>
            <w:tcW w:w="3600" w:type="dxa"/>
            <w:shd w:val="clear" w:color="auto" w:fill="auto"/>
          </w:tcPr>
          <w:p w14:paraId="25CB2BD2"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026FF">
              <w:rPr>
                <w:szCs w:val="22"/>
                <w:lang w:val="en-US" w:bidi="th-TH"/>
              </w:rPr>
              <w:t>Common</w:t>
            </w:r>
            <w:r w:rsidRPr="004026FF">
              <w:rPr>
                <w:rFonts w:hint="cs"/>
                <w:szCs w:val="22"/>
                <w:cs/>
                <w:lang w:val="en-US" w:bidi="th-TH"/>
              </w:rPr>
              <w:t xml:space="preserve"> </w:t>
            </w:r>
            <w:r w:rsidRPr="004026FF">
              <w:rPr>
                <w:szCs w:val="22"/>
                <w:lang w:val="en-US" w:bidi="th-TH"/>
              </w:rPr>
              <w:t>ultimate major shareholders</w:t>
            </w:r>
          </w:p>
        </w:tc>
      </w:tr>
      <w:tr w:rsidR="00564CA9" w:rsidRPr="00600333" w14:paraId="322785C9" w14:textId="77777777" w:rsidTr="00564CA9">
        <w:tblPrEx>
          <w:tblLook w:val="0000" w:firstRow="0" w:lastRow="0" w:firstColumn="0" w:lastColumn="0" w:noHBand="0" w:noVBand="0"/>
        </w:tblPrEx>
        <w:trPr>
          <w:trHeight w:val="20"/>
        </w:trPr>
        <w:tc>
          <w:tcPr>
            <w:tcW w:w="4041" w:type="dxa"/>
            <w:shd w:val="clear" w:color="auto" w:fill="auto"/>
          </w:tcPr>
          <w:p w14:paraId="4D6D7E3D"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proofErr w:type="spellStart"/>
            <w:r w:rsidRPr="008B0ACB">
              <w:rPr>
                <w:szCs w:val="22"/>
                <w:lang w:val="en-US" w:bidi="th-TH"/>
              </w:rPr>
              <w:t>Fuengfuanant</w:t>
            </w:r>
            <w:proofErr w:type="spellEnd"/>
            <w:r w:rsidRPr="008B0ACB">
              <w:rPr>
                <w:szCs w:val="22"/>
                <w:lang w:val="en-US" w:bidi="th-TH"/>
              </w:rPr>
              <w:t xml:space="preserve"> Co., Ltd.</w:t>
            </w:r>
          </w:p>
        </w:tc>
        <w:tc>
          <w:tcPr>
            <w:tcW w:w="1710" w:type="dxa"/>
            <w:shd w:val="clear" w:color="auto" w:fill="auto"/>
          </w:tcPr>
          <w:p w14:paraId="7C90CE56"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5351E1">
              <w:rPr>
                <w:rFonts w:cstheme="minorBidi"/>
                <w:szCs w:val="22"/>
                <w:lang w:val="en-US" w:bidi="th-TH"/>
              </w:rPr>
              <w:t>Thailand</w:t>
            </w:r>
          </w:p>
        </w:tc>
        <w:tc>
          <w:tcPr>
            <w:tcW w:w="3600" w:type="dxa"/>
            <w:shd w:val="clear" w:color="auto" w:fill="auto"/>
          </w:tcPr>
          <w:p w14:paraId="5A48B3D3"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026FF">
              <w:rPr>
                <w:szCs w:val="22"/>
                <w:lang w:val="en-US" w:bidi="th-TH"/>
              </w:rPr>
              <w:t>Common</w:t>
            </w:r>
            <w:r w:rsidRPr="004026FF">
              <w:rPr>
                <w:rFonts w:hint="cs"/>
                <w:szCs w:val="22"/>
                <w:cs/>
                <w:lang w:val="en-US" w:bidi="th-TH"/>
              </w:rPr>
              <w:t xml:space="preserve"> </w:t>
            </w:r>
            <w:r w:rsidRPr="004026FF">
              <w:rPr>
                <w:szCs w:val="22"/>
                <w:lang w:val="en-US" w:bidi="th-TH"/>
              </w:rPr>
              <w:t>ultimate major shareholders</w:t>
            </w:r>
          </w:p>
        </w:tc>
      </w:tr>
      <w:tr w:rsidR="0090364B" w:rsidRPr="00600333" w14:paraId="2265C190" w14:textId="77777777" w:rsidTr="00564CA9">
        <w:tblPrEx>
          <w:tblLook w:val="0000" w:firstRow="0" w:lastRow="0" w:firstColumn="0" w:lastColumn="0" w:noHBand="0" w:noVBand="0"/>
        </w:tblPrEx>
        <w:trPr>
          <w:trHeight w:val="20"/>
        </w:trPr>
        <w:tc>
          <w:tcPr>
            <w:tcW w:w="4041" w:type="dxa"/>
            <w:shd w:val="clear" w:color="auto" w:fill="auto"/>
          </w:tcPr>
          <w:p w14:paraId="31444B95" w14:textId="77777777" w:rsidR="0090364B" w:rsidRPr="00600333" w:rsidRDefault="0090364B"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E43294">
              <w:rPr>
                <w:szCs w:val="22"/>
              </w:rPr>
              <w:t>Yunnan Bank Hotel Co., Ltd.</w:t>
            </w:r>
          </w:p>
        </w:tc>
        <w:tc>
          <w:tcPr>
            <w:tcW w:w="1710" w:type="dxa"/>
            <w:shd w:val="clear" w:color="auto" w:fill="auto"/>
          </w:tcPr>
          <w:p w14:paraId="24146B9F" w14:textId="77777777" w:rsidR="0090364B" w:rsidRPr="00600333" w:rsidRDefault="0090364B"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464F1C">
              <w:t>People's Republic of China</w:t>
            </w:r>
          </w:p>
        </w:tc>
        <w:tc>
          <w:tcPr>
            <w:tcW w:w="3600" w:type="dxa"/>
            <w:shd w:val="clear" w:color="auto" w:fill="auto"/>
          </w:tcPr>
          <w:p w14:paraId="3E717A18" w14:textId="77777777" w:rsidR="0090364B" w:rsidRPr="00600333" w:rsidRDefault="0090364B"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D647B">
              <w:rPr>
                <w:szCs w:val="22"/>
                <w:lang w:val="en-US" w:bidi="th-TH"/>
              </w:rPr>
              <w:t>Common</w:t>
            </w:r>
            <w:r w:rsidRPr="004D647B">
              <w:rPr>
                <w:rFonts w:hint="cs"/>
                <w:szCs w:val="22"/>
                <w:cs/>
                <w:lang w:val="en-US" w:bidi="th-TH"/>
              </w:rPr>
              <w:t xml:space="preserve"> </w:t>
            </w:r>
            <w:r w:rsidRPr="004D647B">
              <w:rPr>
                <w:szCs w:val="22"/>
                <w:lang w:val="en-US" w:bidi="th-TH"/>
              </w:rPr>
              <w:t>ultimate major shareholders</w:t>
            </w:r>
          </w:p>
        </w:tc>
      </w:tr>
      <w:tr w:rsidR="0090364B" w:rsidRPr="00600333" w14:paraId="5FBDA9AF" w14:textId="77777777" w:rsidTr="00564CA9">
        <w:tblPrEx>
          <w:tblLook w:val="0000" w:firstRow="0" w:lastRow="0" w:firstColumn="0" w:lastColumn="0" w:noHBand="0" w:noVBand="0"/>
        </w:tblPrEx>
        <w:trPr>
          <w:trHeight w:val="20"/>
        </w:trPr>
        <w:tc>
          <w:tcPr>
            <w:tcW w:w="4041" w:type="dxa"/>
            <w:shd w:val="clear" w:color="auto" w:fill="auto"/>
          </w:tcPr>
          <w:p w14:paraId="34BF78CC" w14:textId="77777777" w:rsidR="0090364B" w:rsidRPr="00600333" w:rsidRDefault="0090364B"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E43294">
              <w:rPr>
                <w:szCs w:val="22"/>
              </w:rPr>
              <w:t>Kunming Sakura Hotel Co., Ltd.</w:t>
            </w:r>
          </w:p>
        </w:tc>
        <w:tc>
          <w:tcPr>
            <w:tcW w:w="1710" w:type="dxa"/>
            <w:shd w:val="clear" w:color="auto" w:fill="auto"/>
          </w:tcPr>
          <w:p w14:paraId="3089E887" w14:textId="77777777" w:rsidR="0090364B" w:rsidRPr="00600333" w:rsidRDefault="0090364B"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464F1C">
              <w:t>People's Republic of China</w:t>
            </w:r>
          </w:p>
        </w:tc>
        <w:tc>
          <w:tcPr>
            <w:tcW w:w="3600" w:type="dxa"/>
            <w:shd w:val="clear" w:color="auto" w:fill="auto"/>
          </w:tcPr>
          <w:p w14:paraId="35AA4249" w14:textId="77777777" w:rsidR="0090364B" w:rsidRPr="00600333" w:rsidRDefault="0090364B"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4D647B">
              <w:rPr>
                <w:szCs w:val="22"/>
                <w:lang w:val="en-US" w:bidi="th-TH"/>
              </w:rPr>
              <w:t>Common</w:t>
            </w:r>
            <w:r w:rsidRPr="004D647B">
              <w:rPr>
                <w:rFonts w:hint="cs"/>
                <w:szCs w:val="22"/>
                <w:cs/>
                <w:lang w:val="en-US" w:bidi="th-TH"/>
              </w:rPr>
              <w:t xml:space="preserve"> </w:t>
            </w:r>
            <w:r w:rsidRPr="004D647B">
              <w:rPr>
                <w:szCs w:val="22"/>
                <w:lang w:val="en-US" w:bidi="th-TH"/>
              </w:rPr>
              <w:t>ultimate major shareholders</w:t>
            </w:r>
          </w:p>
        </w:tc>
      </w:tr>
      <w:tr w:rsidR="0090364B" w:rsidRPr="00600333" w14:paraId="46172272" w14:textId="77777777" w:rsidTr="00564CA9">
        <w:tblPrEx>
          <w:tblLook w:val="0000" w:firstRow="0" w:lastRow="0" w:firstColumn="0" w:lastColumn="0" w:noHBand="0" w:noVBand="0"/>
        </w:tblPrEx>
        <w:trPr>
          <w:trHeight w:val="20"/>
        </w:trPr>
        <w:tc>
          <w:tcPr>
            <w:tcW w:w="4041" w:type="dxa"/>
            <w:shd w:val="clear" w:color="auto" w:fill="auto"/>
          </w:tcPr>
          <w:p w14:paraId="0A237D23" w14:textId="77777777" w:rsidR="0090364B" w:rsidRPr="00600333" w:rsidRDefault="0090364B"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proofErr w:type="spellStart"/>
            <w:r w:rsidRPr="006358DF">
              <w:rPr>
                <w:szCs w:val="22"/>
              </w:rPr>
              <w:t>Xiengkeo</w:t>
            </w:r>
            <w:proofErr w:type="spellEnd"/>
            <w:r w:rsidRPr="006358DF">
              <w:rPr>
                <w:szCs w:val="22"/>
              </w:rPr>
              <w:t xml:space="preserve"> Hotel &amp; Resort Co., Ltd.</w:t>
            </w:r>
          </w:p>
        </w:tc>
        <w:tc>
          <w:tcPr>
            <w:tcW w:w="1710" w:type="dxa"/>
            <w:shd w:val="clear" w:color="auto" w:fill="auto"/>
          </w:tcPr>
          <w:p w14:paraId="0E846409" w14:textId="77777777" w:rsidR="0090364B" w:rsidRPr="00600333" w:rsidRDefault="0090364B"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464F1C">
              <w:t>Laos People's Democratic Republic</w:t>
            </w:r>
          </w:p>
        </w:tc>
        <w:tc>
          <w:tcPr>
            <w:tcW w:w="3600" w:type="dxa"/>
            <w:shd w:val="clear" w:color="auto" w:fill="auto"/>
          </w:tcPr>
          <w:p w14:paraId="07FE6937" w14:textId="77777777" w:rsidR="0090364B" w:rsidRPr="00600333" w:rsidRDefault="0090364B"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35D0C">
              <w:rPr>
                <w:szCs w:val="22"/>
                <w:lang w:val="en-US" w:bidi="th-TH"/>
              </w:rPr>
              <w:t>Common</w:t>
            </w:r>
            <w:r w:rsidRPr="00135D0C">
              <w:rPr>
                <w:rFonts w:hint="cs"/>
                <w:szCs w:val="22"/>
                <w:cs/>
                <w:lang w:val="en-US" w:bidi="th-TH"/>
              </w:rPr>
              <w:t xml:space="preserve"> </w:t>
            </w:r>
            <w:r w:rsidRPr="00135D0C">
              <w:rPr>
                <w:szCs w:val="22"/>
                <w:lang w:val="en-US" w:bidi="th-TH"/>
              </w:rPr>
              <w:t>ultimate major shareholders</w:t>
            </w:r>
          </w:p>
        </w:tc>
      </w:tr>
      <w:tr w:rsidR="00564CA9" w:rsidRPr="00600333" w14:paraId="48DD5DB8" w14:textId="77777777" w:rsidTr="00564CA9">
        <w:tblPrEx>
          <w:tblLook w:val="0000" w:firstRow="0" w:lastRow="0" w:firstColumn="0" w:lastColumn="0" w:noHBand="0" w:noVBand="0"/>
        </w:tblPrEx>
        <w:trPr>
          <w:trHeight w:val="20"/>
        </w:trPr>
        <w:tc>
          <w:tcPr>
            <w:tcW w:w="4041" w:type="dxa"/>
            <w:shd w:val="clear" w:color="auto" w:fill="auto"/>
          </w:tcPr>
          <w:p w14:paraId="0091437D"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6358DF">
              <w:rPr>
                <w:szCs w:val="22"/>
              </w:rPr>
              <w:t xml:space="preserve">Plaza </w:t>
            </w:r>
            <w:proofErr w:type="spellStart"/>
            <w:r w:rsidRPr="006358DF">
              <w:rPr>
                <w:szCs w:val="22"/>
              </w:rPr>
              <w:t>Athenee</w:t>
            </w:r>
            <w:proofErr w:type="spellEnd"/>
            <w:r w:rsidRPr="006358DF">
              <w:rPr>
                <w:szCs w:val="22"/>
              </w:rPr>
              <w:t xml:space="preserve"> Hotel Co., Ltd.</w:t>
            </w:r>
          </w:p>
        </w:tc>
        <w:tc>
          <w:tcPr>
            <w:tcW w:w="1710" w:type="dxa"/>
            <w:shd w:val="clear" w:color="auto" w:fill="auto"/>
          </w:tcPr>
          <w:p w14:paraId="5FD6BE3E"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600333">
              <w:rPr>
                <w:rFonts w:cstheme="minorBidi"/>
                <w:szCs w:val="22"/>
                <w:lang w:val="en-US" w:bidi="th-TH"/>
              </w:rPr>
              <w:t xml:space="preserve">United States </w:t>
            </w:r>
            <w:r w:rsidR="008654F1">
              <w:rPr>
                <w:rFonts w:cstheme="minorBidi"/>
                <w:szCs w:val="22"/>
                <w:lang w:val="en-US" w:bidi="th-TH"/>
              </w:rPr>
              <w:br/>
            </w:r>
            <w:r w:rsidRPr="00600333">
              <w:rPr>
                <w:rFonts w:cstheme="minorBidi"/>
                <w:szCs w:val="22"/>
                <w:lang w:val="en-US" w:bidi="th-TH"/>
              </w:rPr>
              <w:t>of America</w:t>
            </w:r>
          </w:p>
        </w:tc>
        <w:tc>
          <w:tcPr>
            <w:tcW w:w="3600" w:type="dxa"/>
            <w:shd w:val="clear" w:color="auto" w:fill="auto"/>
          </w:tcPr>
          <w:p w14:paraId="4C4D3454"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35D0C">
              <w:rPr>
                <w:szCs w:val="22"/>
                <w:lang w:val="en-US" w:bidi="th-TH"/>
              </w:rPr>
              <w:t>Common</w:t>
            </w:r>
            <w:r w:rsidRPr="00135D0C">
              <w:rPr>
                <w:rFonts w:hint="cs"/>
                <w:szCs w:val="22"/>
                <w:cs/>
                <w:lang w:val="en-US" w:bidi="th-TH"/>
              </w:rPr>
              <w:t xml:space="preserve"> </w:t>
            </w:r>
            <w:r w:rsidRPr="00135D0C">
              <w:rPr>
                <w:szCs w:val="22"/>
                <w:lang w:val="en-US" w:bidi="th-TH"/>
              </w:rPr>
              <w:t>ultimate major shareholders</w:t>
            </w:r>
          </w:p>
        </w:tc>
      </w:tr>
      <w:tr w:rsidR="00564CA9" w:rsidRPr="00600333" w14:paraId="2765B2DC" w14:textId="77777777" w:rsidTr="00564CA9">
        <w:tblPrEx>
          <w:tblLook w:val="0000" w:firstRow="0" w:lastRow="0" w:firstColumn="0" w:lastColumn="0" w:noHBand="0" w:noVBand="0"/>
        </w:tblPrEx>
        <w:trPr>
          <w:trHeight w:val="20"/>
        </w:trPr>
        <w:tc>
          <w:tcPr>
            <w:tcW w:w="4041" w:type="dxa"/>
            <w:shd w:val="clear" w:color="auto" w:fill="auto"/>
          </w:tcPr>
          <w:p w14:paraId="6F614890"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9C44FE">
              <w:rPr>
                <w:szCs w:val="22"/>
              </w:rPr>
              <w:t xml:space="preserve">Grand Willow Development </w:t>
            </w:r>
            <w:proofErr w:type="spellStart"/>
            <w:r w:rsidRPr="009C44FE">
              <w:rPr>
                <w:szCs w:val="22"/>
              </w:rPr>
              <w:t>Ptc</w:t>
            </w:r>
            <w:proofErr w:type="spellEnd"/>
            <w:r w:rsidRPr="009C44FE">
              <w:rPr>
                <w:szCs w:val="22"/>
              </w:rPr>
              <w:t xml:space="preserve"> Ltd.</w:t>
            </w:r>
          </w:p>
        </w:tc>
        <w:tc>
          <w:tcPr>
            <w:tcW w:w="1710" w:type="dxa"/>
            <w:shd w:val="clear" w:color="auto" w:fill="auto"/>
          </w:tcPr>
          <w:p w14:paraId="0229ABA9"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6C7B3C">
              <w:rPr>
                <w:rFonts w:cstheme="minorBidi"/>
                <w:szCs w:val="22"/>
                <w:lang w:val="en-US" w:bidi="th-TH"/>
              </w:rPr>
              <w:t>Australia</w:t>
            </w:r>
          </w:p>
        </w:tc>
        <w:tc>
          <w:tcPr>
            <w:tcW w:w="3600" w:type="dxa"/>
            <w:shd w:val="clear" w:color="auto" w:fill="auto"/>
          </w:tcPr>
          <w:p w14:paraId="13AB22E0"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B41A15">
              <w:rPr>
                <w:szCs w:val="22"/>
                <w:lang w:val="en-US" w:bidi="th-TH"/>
              </w:rPr>
              <w:t>Common</w:t>
            </w:r>
            <w:r w:rsidRPr="00B41A15">
              <w:rPr>
                <w:rFonts w:hint="cs"/>
                <w:szCs w:val="22"/>
                <w:cs/>
                <w:lang w:val="en-US" w:bidi="th-TH"/>
              </w:rPr>
              <w:t xml:space="preserve"> </w:t>
            </w:r>
            <w:r w:rsidRPr="00B41A15">
              <w:rPr>
                <w:szCs w:val="22"/>
                <w:lang w:val="en-US" w:bidi="th-TH"/>
              </w:rPr>
              <w:t>ultimate major shareholders</w:t>
            </w:r>
          </w:p>
        </w:tc>
      </w:tr>
      <w:tr w:rsidR="00564CA9" w:rsidRPr="00600333" w14:paraId="43B98272" w14:textId="77777777" w:rsidTr="00564CA9">
        <w:tblPrEx>
          <w:tblLook w:val="0000" w:firstRow="0" w:lastRow="0" w:firstColumn="0" w:lastColumn="0" w:noHBand="0" w:noVBand="0"/>
        </w:tblPrEx>
        <w:trPr>
          <w:trHeight w:val="20"/>
        </w:trPr>
        <w:tc>
          <w:tcPr>
            <w:tcW w:w="4041" w:type="dxa"/>
            <w:shd w:val="clear" w:color="auto" w:fill="auto"/>
          </w:tcPr>
          <w:p w14:paraId="038B7758"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9C44FE">
              <w:rPr>
                <w:szCs w:val="22"/>
              </w:rPr>
              <w:t xml:space="preserve">Tropical Almond Development </w:t>
            </w:r>
            <w:proofErr w:type="spellStart"/>
            <w:r w:rsidRPr="009C44FE">
              <w:rPr>
                <w:szCs w:val="22"/>
              </w:rPr>
              <w:t>Ptc</w:t>
            </w:r>
            <w:proofErr w:type="spellEnd"/>
            <w:r w:rsidRPr="009C44FE">
              <w:rPr>
                <w:szCs w:val="22"/>
              </w:rPr>
              <w:t xml:space="preserve"> Ltd.</w:t>
            </w:r>
          </w:p>
        </w:tc>
        <w:tc>
          <w:tcPr>
            <w:tcW w:w="1710" w:type="dxa"/>
            <w:shd w:val="clear" w:color="auto" w:fill="auto"/>
          </w:tcPr>
          <w:p w14:paraId="186E2125"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6C7B3C">
              <w:rPr>
                <w:rFonts w:cstheme="minorBidi"/>
                <w:szCs w:val="22"/>
                <w:lang w:val="en-US" w:bidi="th-TH"/>
              </w:rPr>
              <w:t>Australia</w:t>
            </w:r>
          </w:p>
        </w:tc>
        <w:tc>
          <w:tcPr>
            <w:tcW w:w="3600" w:type="dxa"/>
            <w:shd w:val="clear" w:color="auto" w:fill="auto"/>
          </w:tcPr>
          <w:p w14:paraId="53FA486E"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B41A15">
              <w:rPr>
                <w:szCs w:val="22"/>
                <w:lang w:val="en-US" w:bidi="th-TH"/>
              </w:rPr>
              <w:t>Common ultimate major shareholders</w:t>
            </w:r>
          </w:p>
        </w:tc>
      </w:tr>
      <w:tr w:rsidR="00564CA9" w:rsidRPr="00600333" w14:paraId="7F75A6EF" w14:textId="77777777" w:rsidTr="00564CA9">
        <w:tblPrEx>
          <w:tblLook w:val="0000" w:firstRow="0" w:lastRow="0" w:firstColumn="0" w:lastColumn="0" w:noHBand="0" w:noVBand="0"/>
        </w:tblPrEx>
        <w:trPr>
          <w:trHeight w:val="20"/>
        </w:trPr>
        <w:tc>
          <w:tcPr>
            <w:tcW w:w="4041" w:type="dxa"/>
            <w:shd w:val="clear" w:color="auto" w:fill="auto"/>
          </w:tcPr>
          <w:p w14:paraId="3ECE2B20" w14:textId="77777777" w:rsidR="00564CA9" w:rsidRPr="00564CA9" w:rsidRDefault="00564CA9" w:rsidP="00E9179B">
            <w:pPr>
              <w:spacing w:line="216" w:lineRule="auto"/>
              <w:ind w:left="245" w:right="-108" w:hanging="270"/>
              <w:rPr>
                <w:rFonts w:cs="Angsana New"/>
                <w:szCs w:val="22"/>
                <w:lang w:bidi="th-TH"/>
              </w:rPr>
            </w:pPr>
            <w:r w:rsidRPr="00600333">
              <w:rPr>
                <w:rFonts w:cs="Angsana New"/>
                <w:szCs w:val="22"/>
                <w:lang w:bidi="th-TH"/>
              </w:rPr>
              <w:t xml:space="preserve">N.C.C. Management and Development </w:t>
            </w:r>
            <w:r>
              <w:rPr>
                <w:rFonts w:cs="Angsana New"/>
                <w:szCs w:val="22"/>
                <w:lang w:bidi="th-TH"/>
              </w:rPr>
              <w:t xml:space="preserve">   </w:t>
            </w:r>
            <w:r w:rsidRPr="00600333">
              <w:rPr>
                <w:rFonts w:cs="Angsana New"/>
                <w:szCs w:val="22"/>
                <w:lang w:bidi="th-TH"/>
              </w:rPr>
              <w:t>Co.,</w:t>
            </w:r>
            <w:r>
              <w:rPr>
                <w:rFonts w:cs="Angsana New"/>
                <w:szCs w:val="22"/>
                <w:lang w:bidi="th-TH"/>
              </w:rPr>
              <w:t xml:space="preserve"> </w:t>
            </w:r>
            <w:r w:rsidRPr="00600333">
              <w:rPr>
                <w:rFonts w:cs="Angsana New"/>
                <w:szCs w:val="22"/>
                <w:lang w:bidi="th-TH"/>
              </w:rPr>
              <w:t>Ltd.</w:t>
            </w:r>
          </w:p>
        </w:tc>
        <w:tc>
          <w:tcPr>
            <w:tcW w:w="1710" w:type="dxa"/>
            <w:shd w:val="clear" w:color="auto" w:fill="auto"/>
          </w:tcPr>
          <w:p w14:paraId="0659510E" w14:textId="77777777" w:rsidR="00564CA9" w:rsidRPr="00600333" w:rsidRDefault="00564CA9"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6C7B3C">
              <w:rPr>
                <w:rFonts w:cstheme="minorBidi"/>
                <w:szCs w:val="22"/>
                <w:lang w:val="en-US" w:bidi="th-TH"/>
              </w:rPr>
              <w:t>Thailand</w:t>
            </w:r>
          </w:p>
        </w:tc>
        <w:tc>
          <w:tcPr>
            <w:tcW w:w="3600" w:type="dxa"/>
            <w:shd w:val="clear" w:color="auto" w:fill="auto"/>
          </w:tcPr>
          <w:p w14:paraId="2B87452D" w14:textId="77777777" w:rsidR="00564CA9" w:rsidRPr="00600333" w:rsidRDefault="00564CA9"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B41A15">
              <w:rPr>
                <w:szCs w:val="22"/>
                <w:lang w:val="en-US" w:bidi="th-TH"/>
              </w:rPr>
              <w:t>Common ultimate major shareholders</w:t>
            </w:r>
          </w:p>
        </w:tc>
      </w:tr>
      <w:tr w:rsidR="006A1792" w:rsidRPr="00600333" w14:paraId="7D9C81D0" w14:textId="77777777" w:rsidTr="00564CA9">
        <w:tblPrEx>
          <w:tblLook w:val="0000" w:firstRow="0" w:lastRow="0" w:firstColumn="0" w:lastColumn="0" w:noHBand="0" w:noVBand="0"/>
        </w:tblPrEx>
        <w:trPr>
          <w:trHeight w:val="20"/>
        </w:trPr>
        <w:tc>
          <w:tcPr>
            <w:tcW w:w="4041" w:type="dxa"/>
            <w:shd w:val="clear" w:color="auto" w:fill="auto"/>
          </w:tcPr>
          <w:p w14:paraId="5F922BFD"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0D6F2A">
              <w:rPr>
                <w:szCs w:val="22"/>
                <w:lang w:bidi="th-TH"/>
              </w:rPr>
              <w:t xml:space="preserve">Sub </w:t>
            </w:r>
            <w:proofErr w:type="spellStart"/>
            <w:r w:rsidRPr="000D6F2A">
              <w:rPr>
                <w:szCs w:val="22"/>
                <w:lang w:bidi="th-TH"/>
              </w:rPr>
              <w:t>Mahakij</w:t>
            </w:r>
            <w:proofErr w:type="spellEnd"/>
            <w:r w:rsidRPr="000D6F2A">
              <w:rPr>
                <w:szCs w:val="22"/>
                <w:lang w:bidi="th-TH"/>
              </w:rPr>
              <w:t xml:space="preserve"> </w:t>
            </w:r>
            <w:r w:rsidRPr="000D6F2A">
              <w:rPr>
                <w:szCs w:val="22"/>
                <w:cs/>
                <w:lang w:bidi="th-TH"/>
              </w:rPr>
              <w:t xml:space="preserve">13 </w:t>
            </w:r>
            <w:r w:rsidRPr="000D6F2A">
              <w:rPr>
                <w:szCs w:val="22"/>
                <w:lang w:bidi="th-TH"/>
              </w:rPr>
              <w:t>Co., Ltd.</w:t>
            </w:r>
          </w:p>
        </w:tc>
        <w:tc>
          <w:tcPr>
            <w:tcW w:w="1710" w:type="dxa"/>
            <w:shd w:val="clear" w:color="auto" w:fill="auto"/>
          </w:tcPr>
          <w:p w14:paraId="05AE6AD8"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Thailand</w:t>
            </w:r>
          </w:p>
        </w:tc>
        <w:tc>
          <w:tcPr>
            <w:tcW w:w="3600" w:type="dxa"/>
            <w:shd w:val="clear" w:color="auto" w:fill="auto"/>
          </w:tcPr>
          <w:p w14:paraId="0F45A375"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6A1792" w:rsidRPr="00600333" w14:paraId="249A9DA0" w14:textId="77777777" w:rsidTr="00564CA9">
        <w:tblPrEx>
          <w:tblLook w:val="0000" w:firstRow="0" w:lastRow="0" w:firstColumn="0" w:lastColumn="0" w:noHBand="0" w:noVBand="0"/>
        </w:tblPrEx>
        <w:trPr>
          <w:trHeight w:val="20"/>
        </w:trPr>
        <w:tc>
          <w:tcPr>
            <w:tcW w:w="4041" w:type="dxa"/>
            <w:shd w:val="clear" w:color="auto" w:fill="auto"/>
          </w:tcPr>
          <w:p w14:paraId="782CFF3F"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proofErr w:type="spellStart"/>
            <w:r w:rsidRPr="000D6F2A">
              <w:rPr>
                <w:szCs w:val="22"/>
                <w:lang w:val="en-US" w:bidi="th-TH"/>
              </w:rPr>
              <w:t>Dhanasindhi</w:t>
            </w:r>
            <w:proofErr w:type="spellEnd"/>
            <w:r w:rsidRPr="000D6F2A">
              <w:rPr>
                <w:szCs w:val="22"/>
                <w:lang w:val="en-US" w:bidi="th-TH"/>
              </w:rPr>
              <w:t xml:space="preserve"> Co., Ltd.</w:t>
            </w:r>
          </w:p>
        </w:tc>
        <w:tc>
          <w:tcPr>
            <w:tcW w:w="1710" w:type="dxa"/>
            <w:shd w:val="clear" w:color="auto" w:fill="auto"/>
          </w:tcPr>
          <w:p w14:paraId="7149094C"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Thailand</w:t>
            </w:r>
          </w:p>
        </w:tc>
        <w:tc>
          <w:tcPr>
            <w:tcW w:w="3600" w:type="dxa"/>
            <w:shd w:val="clear" w:color="auto" w:fill="auto"/>
          </w:tcPr>
          <w:p w14:paraId="19F69ABA"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6A1792" w:rsidRPr="00600333" w14:paraId="7396B286" w14:textId="77777777" w:rsidTr="00564CA9">
        <w:tblPrEx>
          <w:tblLook w:val="0000" w:firstRow="0" w:lastRow="0" w:firstColumn="0" w:lastColumn="0" w:noHBand="0" w:noVBand="0"/>
        </w:tblPrEx>
        <w:trPr>
          <w:trHeight w:val="20"/>
        </w:trPr>
        <w:tc>
          <w:tcPr>
            <w:tcW w:w="4041" w:type="dxa"/>
            <w:shd w:val="clear" w:color="auto" w:fill="auto"/>
          </w:tcPr>
          <w:p w14:paraId="5A9DC49C"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0D6F2A">
              <w:rPr>
                <w:szCs w:val="22"/>
                <w:lang w:val="en-US" w:bidi="th-TH"/>
              </w:rPr>
              <w:t xml:space="preserve">Inter </w:t>
            </w:r>
            <w:proofErr w:type="spellStart"/>
            <w:r w:rsidRPr="000D6F2A">
              <w:rPr>
                <w:szCs w:val="22"/>
                <w:lang w:val="en-US" w:bidi="th-TH"/>
              </w:rPr>
              <w:t>Horeca</w:t>
            </w:r>
            <w:proofErr w:type="spellEnd"/>
            <w:r w:rsidRPr="000D6F2A">
              <w:rPr>
                <w:szCs w:val="22"/>
                <w:lang w:val="en-US" w:bidi="th-TH"/>
              </w:rPr>
              <w:t xml:space="preserve"> Co., Ltd.</w:t>
            </w:r>
          </w:p>
        </w:tc>
        <w:tc>
          <w:tcPr>
            <w:tcW w:w="1710" w:type="dxa"/>
            <w:shd w:val="clear" w:color="auto" w:fill="auto"/>
          </w:tcPr>
          <w:p w14:paraId="718C8B6E"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Thailand</w:t>
            </w:r>
          </w:p>
        </w:tc>
        <w:tc>
          <w:tcPr>
            <w:tcW w:w="3600" w:type="dxa"/>
            <w:shd w:val="clear" w:color="auto" w:fill="auto"/>
          </w:tcPr>
          <w:p w14:paraId="37CDF758"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6A1792" w:rsidRPr="00600333" w14:paraId="1C3CB250" w14:textId="77777777" w:rsidTr="00564CA9">
        <w:tblPrEx>
          <w:tblLook w:val="0000" w:firstRow="0" w:lastRow="0" w:firstColumn="0" w:lastColumn="0" w:noHBand="0" w:noVBand="0"/>
        </w:tblPrEx>
        <w:trPr>
          <w:trHeight w:val="20"/>
        </w:trPr>
        <w:tc>
          <w:tcPr>
            <w:tcW w:w="4041" w:type="dxa"/>
            <w:shd w:val="clear" w:color="auto" w:fill="auto"/>
          </w:tcPr>
          <w:p w14:paraId="774BAA6C"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0D6F2A">
              <w:rPr>
                <w:szCs w:val="22"/>
                <w:lang w:bidi="th-TH"/>
              </w:rPr>
              <w:t>Metropole Phuket Co., Ltd.</w:t>
            </w:r>
          </w:p>
        </w:tc>
        <w:tc>
          <w:tcPr>
            <w:tcW w:w="1710" w:type="dxa"/>
            <w:shd w:val="clear" w:color="auto" w:fill="auto"/>
          </w:tcPr>
          <w:p w14:paraId="2CD5F93B"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Thailand</w:t>
            </w:r>
          </w:p>
        </w:tc>
        <w:tc>
          <w:tcPr>
            <w:tcW w:w="3600" w:type="dxa"/>
            <w:shd w:val="clear" w:color="auto" w:fill="auto"/>
          </w:tcPr>
          <w:p w14:paraId="27C719FC"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6A1792" w:rsidRPr="00600333" w14:paraId="58E6EF27" w14:textId="77777777" w:rsidTr="00564CA9">
        <w:tblPrEx>
          <w:tblLook w:val="0000" w:firstRow="0" w:lastRow="0" w:firstColumn="0" w:lastColumn="0" w:noHBand="0" w:noVBand="0"/>
        </w:tblPrEx>
        <w:trPr>
          <w:trHeight w:val="20"/>
        </w:trPr>
        <w:tc>
          <w:tcPr>
            <w:tcW w:w="4041" w:type="dxa"/>
            <w:shd w:val="clear" w:color="auto" w:fill="auto"/>
          </w:tcPr>
          <w:p w14:paraId="5F9171C4"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0D6F2A">
              <w:rPr>
                <w:szCs w:val="22"/>
                <w:lang w:bidi="th-TH"/>
              </w:rPr>
              <w:t>CW Tower Co., Ltd.</w:t>
            </w:r>
          </w:p>
        </w:tc>
        <w:tc>
          <w:tcPr>
            <w:tcW w:w="1710" w:type="dxa"/>
            <w:shd w:val="clear" w:color="auto" w:fill="auto"/>
          </w:tcPr>
          <w:p w14:paraId="69C649B6"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Thailand</w:t>
            </w:r>
          </w:p>
        </w:tc>
        <w:tc>
          <w:tcPr>
            <w:tcW w:w="3600" w:type="dxa"/>
            <w:shd w:val="clear" w:color="auto" w:fill="auto"/>
          </w:tcPr>
          <w:p w14:paraId="7706BF54"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6A1792" w:rsidRPr="00600333" w14:paraId="5661374B" w14:textId="77777777" w:rsidTr="00564CA9">
        <w:tblPrEx>
          <w:tblLook w:val="0000" w:firstRow="0" w:lastRow="0" w:firstColumn="0" w:lastColumn="0" w:noHBand="0" w:noVBand="0"/>
        </w:tblPrEx>
        <w:trPr>
          <w:trHeight w:val="20"/>
        </w:trPr>
        <w:tc>
          <w:tcPr>
            <w:tcW w:w="4041" w:type="dxa"/>
            <w:shd w:val="clear" w:color="auto" w:fill="auto"/>
          </w:tcPr>
          <w:p w14:paraId="2E718BE7"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0D6F2A">
              <w:rPr>
                <w:szCs w:val="22"/>
              </w:rPr>
              <w:t>Variety asset 3 Co., Ltd.</w:t>
            </w:r>
          </w:p>
        </w:tc>
        <w:tc>
          <w:tcPr>
            <w:tcW w:w="1710" w:type="dxa"/>
            <w:shd w:val="clear" w:color="auto" w:fill="auto"/>
          </w:tcPr>
          <w:p w14:paraId="5510E380"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Thailand</w:t>
            </w:r>
          </w:p>
        </w:tc>
        <w:tc>
          <w:tcPr>
            <w:tcW w:w="3600" w:type="dxa"/>
            <w:shd w:val="clear" w:color="auto" w:fill="auto"/>
          </w:tcPr>
          <w:p w14:paraId="03F48364"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6A1792" w:rsidRPr="00600333" w14:paraId="7DEDD97E" w14:textId="77777777" w:rsidTr="00564CA9">
        <w:tblPrEx>
          <w:tblLook w:val="0000" w:firstRow="0" w:lastRow="0" w:firstColumn="0" w:lastColumn="0" w:noHBand="0" w:noVBand="0"/>
        </w:tblPrEx>
        <w:trPr>
          <w:trHeight w:val="20"/>
        </w:trPr>
        <w:tc>
          <w:tcPr>
            <w:tcW w:w="4041" w:type="dxa"/>
            <w:shd w:val="clear" w:color="auto" w:fill="auto"/>
          </w:tcPr>
          <w:p w14:paraId="6A931947"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proofErr w:type="spellStart"/>
            <w:r w:rsidRPr="000D6F2A">
              <w:rPr>
                <w:szCs w:val="22"/>
                <w:lang w:val="en-US" w:bidi="th-TH"/>
              </w:rPr>
              <w:t>Sirisub</w:t>
            </w:r>
            <w:proofErr w:type="spellEnd"/>
            <w:r w:rsidRPr="000D6F2A">
              <w:rPr>
                <w:szCs w:val="22"/>
                <w:lang w:val="en-US" w:bidi="th-TH"/>
              </w:rPr>
              <w:t xml:space="preserve"> </w:t>
            </w:r>
            <w:proofErr w:type="spellStart"/>
            <w:r w:rsidRPr="000D6F2A">
              <w:rPr>
                <w:szCs w:val="22"/>
                <w:lang w:val="en-US" w:bidi="th-TH"/>
              </w:rPr>
              <w:t>Patthana</w:t>
            </w:r>
            <w:proofErr w:type="spellEnd"/>
            <w:r w:rsidRPr="000D6F2A">
              <w:rPr>
                <w:szCs w:val="22"/>
                <w:lang w:val="en-US" w:bidi="th-TH"/>
              </w:rPr>
              <w:t xml:space="preserve"> </w:t>
            </w:r>
            <w:r w:rsidRPr="000D6F2A">
              <w:rPr>
                <w:rFonts w:cs="Angsana New"/>
                <w:szCs w:val="28"/>
                <w:lang w:val="en-US" w:bidi="th-TH"/>
              </w:rPr>
              <w:t xml:space="preserve">1 </w:t>
            </w:r>
            <w:r w:rsidRPr="000D6F2A">
              <w:rPr>
                <w:szCs w:val="22"/>
                <w:lang w:val="en-US" w:bidi="th-TH"/>
              </w:rPr>
              <w:t>Co., Ltd.</w:t>
            </w:r>
          </w:p>
        </w:tc>
        <w:tc>
          <w:tcPr>
            <w:tcW w:w="1710" w:type="dxa"/>
            <w:shd w:val="clear" w:color="auto" w:fill="auto"/>
          </w:tcPr>
          <w:p w14:paraId="283D9B40"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Thailand</w:t>
            </w:r>
          </w:p>
        </w:tc>
        <w:tc>
          <w:tcPr>
            <w:tcW w:w="3600" w:type="dxa"/>
            <w:shd w:val="clear" w:color="auto" w:fill="auto"/>
          </w:tcPr>
          <w:p w14:paraId="5E79B3A6"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6A1792" w:rsidRPr="00600333" w14:paraId="1FBCB5B9" w14:textId="77777777" w:rsidTr="00564CA9">
        <w:tblPrEx>
          <w:tblLook w:val="0000" w:firstRow="0" w:lastRow="0" w:firstColumn="0" w:lastColumn="0" w:noHBand="0" w:noVBand="0"/>
        </w:tblPrEx>
        <w:trPr>
          <w:trHeight w:val="20"/>
        </w:trPr>
        <w:tc>
          <w:tcPr>
            <w:tcW w:w="4041" w:type="dxa"/>
            <w:shd w:val="clear" w:color="auto" w:fill="auto"/>
          </w:tcPr>
          <w:p w14:paraId="28BDB016"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proofErr w:type="spellStart"/>
            <w:r w:rsidRPr="000D6F2A">
              <w:rPr>
                <w:szCs w:val="22"/>
              </w:rPr>
              <w:t>Liquorland</w:t>
            </w:r>
            <w:proofErr w:type="spellEnd"/>
            <w:r w:rsidRPr="000D6F2A">
              <w:rPr>
                <w:szCs w:val="22"/>
              </w:rPr>
              <w:t xml:space="preserve"> Limited</w:t>
            </w:r>
          </w:p>
        </w:tc>
        <w:tc>
          <w:tcPr>
            <w:tcW w:w="1710" w:type="dxa"/>
            <w:shd w:val="clear" w:color="auto" w:fill="auto"/>
          </w:tcPr>
          <w:p w14:paraId="1018F278" w14:textId="77777777" w:rsidR="006A1792" w:rsidRPr="00600333" w:rsidRDefault="006A1792"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rFonts w:cstheme="minorBidi"/>
                <w:szCs w:val="22"/>
                <w:lang w:val="en-US" w:bidi="th-TH"/>
              </w:rPr>
            </w:pPr>
            <w:r w:rsidRPr="00D30D9C">
              <w:rPr>
                <w:szCs w:val="22"/>
                <w:lang w:val="en-US" w:bidi="th-TH"/>
              </w:rPr>
              <w:t>New</w:t>
            </w:r>
            <w:r w:rsidRPr="00D30D9C">
              <w:rPr>
                <w:rFonts w:cstheme="minorBidi" w:hint="cs"/>
                <w:szCs w:val="22"/>
                <w:cs/>
                <w:lang w:val="en-US" w:bidi="th-TH"/>
              </w:rPr>
              <w:t xml:space="preserve"> </w:t>
            </w:r>
            <w:r w:rsidRPr="00D30D9C">
              <w:rPr>
                <w:rFonts w:cstheme="minorBidi"/>
                <w:szCs w:val="22"/>
                <w:lang w:val="en-US" w:bidi="th-TH"/>
              </w:rPr>
              <w:t>Z</w:t>
            </w:r>
            <w:r w:rsidRPr="00D30D9C">
              <w:rPr>
                <w:szCs w:val="22"/>
                <w:lang w:val="en-US" w:bidi="th-TH"/>
              </w:rPr>
              <w:t>ealand</w:t>
            </w:r>
          </w:p>
        </w:tc>
        <w:tc>
          <w:tcPr>
            <w:tcW w:w="3600" w:type="dxa"/>
            <w:shd w:val="clear" w:color="auto" w:fill="auto"/>
          </w:tcPr>
          <w:p w14:paraId="281A9B18" w14:textId="77777777" w:rsidR="006A1792" w:rsidRPr="00600333" w:rsidRDefault="006A1792"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3B14DC">
              <w:rPr>
                <w:szCs w:val="22"/>
                <w:lang w:val="en-US" w:bidi="th-TH"/>
              </w:rPr>
              <w:t>Common ultimate major shareholders</w:t>
            </w:r>
          </w:p>
        </w:tc>
      </w:tr>
      <w:tr w:rsidR="001811C7" w:rsidRPr="001811C7" w14:paraId="4569F125" w14:textId="77777777" w:rsidTr="001811C7">
        <w:tblPrEx>
          <w:tblLook w:val="0000" w:firstRow="0" w:lastRow="0" w:firstColumn="0" w:lastColumn="0" w:noHBand="0" w:noVBand="0"/>
        </w:tblPrEx>
        <w:trPr>
          <w:trHeight w:val="20"/>
        </w:trPr>
        <w:tc>
          <w:tcPr>
            <w:tcW w:w="4041" w:type="dxa"/>
            <w:shd w:val="clear" w:color="auto" w:fill="auto"/>
          </w:tcPr>
          <w:p w14:paraId="2594310E"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The Complex 1 Co., Ltd.</w:t>
            </w:r>
          </w:p>
        </w:tc>
        <w:tc>
          <w:tcPr>
            <w:tcW w:w="1710" w:type="dxa"/>
            <w:shd w:val="clear" w:color="auto" w:fill="auto"/>
          </w:tcPr>
          <w:p w14:paraId="412ABE6D"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1FD83B5C"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1811C7" w14:paraId="3972534D" w14:textId="77777777" w:rsidTr="001811C7">
        <w:tblPrEx>
          <w:tblLook w:val="0000" w:firstRow="0" w:lastRow="0" w:firstColumn="0" w:lastColumn="0" w:noHBand="0" w:noVBand="0"/>
        </w:tblPrEx>
        <w:trPr>
          <w:trHeight w:val="20"/>
        </w:trPr>
        <w:tc>
          <w:tcPr>
            <w:tcW w:w="4041" w:type="dxa"/>
            <w:shd w:val="clear" w:color="auto" w:fill="auto"/>
          </w:tcPr>
          <w:p w14:paraId="0C54DF2D"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Ag-Well Co., Ltd.</w:t>
            </w:r>
          </w:p>
        </w:tc>
        <w:tc>
          <w:tcPr>
            <w:tcW w:w="1710" w:type="dxa"/>
            <w:shd w:val="clear" w:color="auto" w:fill="auto"/>
          </w:tcPr>
          <w:p w14:paraId="2F0286CF"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0EFA754A"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1811C7" w14:paraId="7B11E5CA" w14:textId="77777777" w:rsidTr="001811C7">
        <w:tblPrEx>
          <w:tblLook w:val="0000" w:firstRow="0" w:lastRow="0" w:firstColumn="0" w:lastColumn="0" w:noHBand="0" w:noVBand="0"/>
        </w:tblPrEx>
        <w:trPr>
          <w:trHeight w:val="20"/>
        </w:trPr>
        <w:tc>
          <w:tcPr>
            <w:tcW w:w="4041" w:type="dxa"/>
            <w:shd w:val="clear" w:color="auto" w:fill="auto"/>
          </w:tcPr>
          <w:p w14:paraId="71F28C62"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proofErr w:type="spellStart"/>
            <w:r w:rsidRPr="001811C7">
              <w:rPr>
                <w:szCs w:val="22"/>
              </w:rPr>
              <w:t>Chalitlarb</w:t>
            </w:r>
            <w:proofErr w:type="spellEnd"/>
            <w:r w:rsidRPr="001811C7">
              <w:rPr>
                <w:szCs w:val="22"/>
              </w:rPr>
              <w:t xml:space="preserve"> Co., Ltd.</w:t>
            </w:r>
          </w:p>
        </w:tc>
        <w:tc>
          <w:tcPr>
            <w:tcW w:w="1710" w:type="dxa"/>
            <w:shd w:val="clear" w:color="auto" w:fill="auto"/>
          </w:tcPr>
          <w:p w14:paraId="01007C86"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0AB5C9F8"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1811C7" w14:paraId="1409C898" w14:textId="77777777" w:rsidTr="001811C7">
        <w:tblPrEx>
          <w:tblLook w:val="0000" w:firstRow="0" w:lastRow="0" w:firstColumn="0" w:lastColumn="0" w:noHBand="0" w:noVBand="0"/>
        </w:tblPrEx>
        <w:trPr>
          <w:trHeight w:val="20"/>
        </w:trPr>
        <w:tc>
          <w:tcPr>
            <w:tcW w:w="4041" w:type="dxa"/>
            <w:shd w:val="clear" w:color="auto" w:fill="auto"/>
          </w:tcPr>
          <w:p w14:paraId="78A972A6"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 xml:space="preserve">Sub Charoen </w:t>
            </w:r>
            <w:proofErr w:type="spellStart"/>
            <w:r w:rsidRPr="001811C7">
              <w:rPr>
                <w:szCs w:val="22"/>
              </w:rPr>
              <w:t>Nakorn</w:t>
            </w:r>
            <w:proofErr w:type="spellEnd"/>
            <w:r w:rsidRPr="001811C7">
              <w:rPr>
                <w:szCs w:val="22"/>
              </w:rPr>
              <w:t xml:space="preserve"> Co., Ltd.</w:t>
            </w:r>
          </w:p>
        </w:tc>
        <w:tc>
          <w:tcPr>
            <w:tcW w:w="1710" w:type="dxa"/>
            <w:shd w:val="clear" w:color="auto" w:fill="auto"/>
          </w:tcPr>
          <w:p w14:paraId="17A04112"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79ECFF44"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1811C7" w14:paraId="38BD9E63" w14:textId="77777777" w:rsidTr="001811C7">
        <w:tblPrEx>
          <w:tblLook w:val="0000" w:firstRow="0" w:lastRow="0" w:firstColumn="0" w:lastColumn="0" w:noHBand="0" w:noVBand="0"/>
        </w:tblPrEx>
        <w:trPr>
          <w:trHeight w:val="20"/>
        </w:trPr>
        <w:tc>
          <w:tcPr>
            <w:tcW w:w="4041" w:type="dxa"/>
            <w:shd w:val="clear" w:color="auto" w:fill="auto"/>
          </w:tcPr>
          <w:p w14:paraId="5661307B"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TCCCL Thirteen Co., Ltd.</w:t>
            </w:r>
          </w:p>
        </w:tc>
        <w:tc>
          <w:tcPr>
            <w:tcW w:w="1710" w:type="dxa"/>
            <w:shd w:val="clear" w:color="auto" w:fill="auto"/>
          </w:tcPr>
          <w:p w14:paraId="698DC08A"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7E205083"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1811C7" w14:paraId="37E13DEF" w14:textId="77777777" w:rsidTr="001811C7">
        <w:tblPrEx>
          <w:tblLook w:val="0000" w:firstRow="0" w:lastRow="0" w:firstColumn="0" w:lastColumn="0" w:noHBand="0" w:noVBand="0"/>
        </w:tblPrEx>
        <w:trPr>
          <w:trHeight w:val="20"/>
        </w:trPr>
        <w:tc>
          <w:tcPr>
            <w:tcW w:w="4041" w:type="dxa"/>
            <w:shd w:val="clear" w:color="auto" w:fill="auto"/>
          </w:tcPr>
          <w:p w14:paraId="5D720BE9"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TCCCL Phuket Co., Ltd.</w:t>
            </w:r>
          </w:p>
        </w:tc>
        <w:tc>
          <w:tcPr>
            <w:tcW w:w="1710" w:type="dxa"/>
            <w:shd w:val="clear" w:color="auto" w:fill="auto"/>
          </w:tcPr>
          <w:p w14:paraId="7B3FE293"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5CE4280C"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1811C7" w14:paraId="709236D2" w14:textId="77777777" w:rsidTr="001811C7">
        <w:tblPrEx>
          <w:tblLook w:val="0000" w:firstRow="0" w:lastRow="0" w:firstColumn="0" w:lastColumn="0" w:noHBand="0" w:noVBand="0"/>
        </w:tblPrEx>
        <w:trPr>
          <w:trHeight w:val="20"/>
        </w:trPr>
        <w:tc>
          <w:tcPr>
            <w:tcW w:w="4041" w:type="dxa"/>
            <w:shd w:val="clear" w:color="auto" w:fill="auto"/>
          </w:tcPr>
          <w:p w14:paraId="5711D10A"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 xml:space="preserve">Retail World 1 Co., Ltd. </w:t>
            </w:r>
          </w:p>
        </w:tc>
        <w:tc>
          <w:tcPr>
            <w:tcW w:w="1710" w:type="dxa"/>
            <w:shd w:val="clear" w:color="auto" w:fill="auto"/>
          </w:tcPr>
          <w:p w14:paraId="618D56F4"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064DC52E"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1811C7" w14:paraId="4A935C0B" w14:textId="77777777" w:rsidTr="001811C7">
        <w:tblPrEx>
          <w:tblLook w:val="0000" w:firstRow="0" w:lastRow="0" w:firstColumn="0" w:lastColumn="0" w:noHBand="0" w:noVBand="0"/>
        </w:tblPrEx>
        <w:trPr>
          <w:trHeight w:val="20"/>
        </w:trPr>
        <w:tc>
          <w:tcPr>
            <w:tcW w:w="4041" w:type="dxa"/>
            <w:shd w:val="clear" w:color="auto" w:fill="auto"/>
          </w:tcPr>
          <w:p w14:paraId="344E1093"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 xml:space="preserve">R.D. </w:t>
            </w:r>
            <w:proofErr w:type="spellStart"/>
            <w:r w:rsidRPr="001811C7">
              <w:rPr>
                <w:szCs w:val="22"/>
              </w:rPr>
              <w:t>Pattana</w:t>
            </w:r>
            <w:proofErr w:type="spellEnd"/>
            <w:r w:rsidRPr="001811C7">
              <w:rPr>
                <w:szCs w:val="22"/>
              </w:rPr>
              <w:t xml:space="preserve"> Co., Ltd.</w:t>
            </w:r>
          </w:p>
        </w:tc>
        <w:tc>
          <w:tcPr>
            <w:tcW w:w="1710" w:type="dxa"/>
            <w:shd w:val="clear" w:color="auto" w:fill="auto"/>
          </w:tcPr>
          <w:p w14:paraId="31DE9BAA"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44068E71"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600333" w14:paraId="00728AD2" w14:textId="77777777" w:rsidTr="001811C7">
        <w:tblPrEx>
          <w:tblLook w:val="0000" w:firstRow="0" w:lastRow="0" w:firstColumn="0" w:lastColumn="0" w:noHBand="0" w:noVBand="0"/>
        </w:tblPrEx>
        <w:trPr>
          <w:trHeight w:val="20"/>
        </w:trPr>
        <w:tc>
          <w:tcPr>
            <w:tcW w:w="4041" w:type="dxa"/>
            <w:shd w:val="clear" w:color="auto" w:fill="auto"/>
          </w:tcPr>
          <w:p w14:paraId="123EE76B"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1811C7">
              <w:rPr>
                <w:szCs w:val="22"/>
              </w:rPr>
              <w:t>ESPN International Co., Ltd.</w:t>
            </w:r>
          </w:p>
        </w:tc>
        <w:tc>
          <w:tcPr>
            <w:tcW w:w="1710" w:type="dxa"/>
            <w:shd w:val="clear" w:color="auto" w:fill="auto"/>
          </w:tcPr>
          <w:p w14:paraId="1240AA0C" w14:textId="77777777" w:rsidR="001811C7" w:rsidRPr="001811C7"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1811C7">
              <w:rPr>
                <w:szCs w:val="22"/>
                <w:lang w:val="en-US" w:bidi="th-TH"/>
              </w:rPr>
              <w:t>Thailand</w:t>
            </w:r>
          </w:p>
        </w:tc>
        <w:tc>
          <w:tcPr>
            <w:tcW w:w="3600" w:type="dxa"/>
            <w:shd w:val="clear" w:color="auto" w:fill="auto"/>
          </w:tcPr>
          <w:p w14:paraId="55C84E59" w14:textId="77777777" w:rsidR="001811C7" w:rsidRPr="001811C7" w:rsidRDefault="001811C7" w:rsidP="00E9179B">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4"/>
              <w:contextualSpacing/>
              <w:jc w:val="thaiDistribute"/>
              <w:rPr>
                <w:szCs w:val="22"/>
                <w:lang w:val="en-US" w:bidi="th-TH"/>
              </w:rPr>
            </w:pPr>
            <w:r w:rsidRPr="001811C7">
              <w:rPr>
                <w:szCs w:val="22"/>
                <w:lang w:val="en-US" w:bidi="th-TH"/>
              </w:rPr>
              <w:t>Common ultimate major shareholders</w:t>
            </w:r>
          </w:p>
        </w:tc>
      </w:tr>
      <w:tr w:rsidR="001811C7" w:rsidRPr="00600333" w14:paraId="29FB81B6" w14:textId="77777777" w:rsidTr="00E11DCC">
        <w:tblPrEx>
          <w:tblLook w:val="0000" w:firstRow="0" w:lastRow="0" w:firstColumn="0" w:lastColumn="0" w:noHBand="0" w:noVBand="0"/>
        </w:tblPrEx>
        <w:trPr>
          <w:trHeight w:val="20"/>
        </w:trPr>
        <w:tc>
          <w:tcPr>
            <w:tcW w:w="4041" w:type="dxa"/>
            <w:shd w:val="clear" w:color="auto" w:fill="auto"/>
          </w:tcPr>
          <w:p w14:paraId="45444FA3" w14:textId="77777777" w:rsidR="001811C7" w:rsidRPr="00600333"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600333">
              <w:rPr>
                <w:szCs w:val="22"/>
              </w:rPr>
              <w:t>Asset World Estate Co., Ltd.</w:t>
            </w:r>
          </w:p>
        </w:tc>
        <w:tc>
          <w:tcPr>
            <w:tcW w:w="1710" w:type="dxa"/>
            <w:shd w:val="clear" w:color="auto" w:fill="auto"/>
          </w:tcPr>
          <w:p w14:paraId="68B006A4" w14:textId="77777777" w:rsidR="001811C7" w:rsidRPr="00600333" w:rsidRDefault="001811C7"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Pr>
                <w:szCs w:val="22"/>
                <w:lang w:val="en-US" w:bidi="th-TH"/>
              </w:rPr>
              <w:t>Thailand</w:t>
            </w:r>
          </w:p>
        </w:tc>
        <w:tc>
          <w:tcPr>
            <w:tcW w:w="3600" w:type="dxa"/>
            <w:shd w:val="clear" w:color="auto" w:fill="auto"/>
            <w:vAlign w:val="bottom"/>
          </w:tcPr>
          <w:p w14:paraId="43FBB27F" w14:textId="77777777" w:rsidR="001811C7" w:rsidRPr="00600333" w:rsidRDefault="001811C7" w:rsidP="00E9179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144" w:right="-18" w:hanging="162"/>
              <w:jc w:val="thaiDistribute"/>
              <w:rPr>
                <w:szCs w:val="22"/>
                <w:lang w:val="en-US" w:bidi="th-TH"/>
              </w:rPr>
            </w:pPr>
            <w:r w:rsidRPr="001811C7">
              <w:rPr>
                <w:szCs w:val="22"/>
                <w:lang w:val="en-US" w:bidi="th-TH"/>
              </w:rPr>
              <w:t xml:space="preserve">Major shareholders are related parties of directors and/or shareholders of </w:t>
            </w:r>
            <w:r w:rsidRPr="001811C7">
              <w:rPr>
                <w:szCs w:val="22"/>
                <w:lang w:val="en-US" w:bidi="th-TH"/>
              </w:rPr>
              <w:br/>
              <w:t>the Company</w:t>
            </w:r>
          </w:p>
        </w:tc>
      </w:tr>
      <w:tr w:rsidR="002077BA" w:rsidRPr="00600333" w14:paraId="7C2FEA3E" w14:textId="77777777" w:rsidTr="00010530">
        <w:tblPrEx>
          <w:tblLook w:val="0000" w:firstRow="0" w:lastRow="0" w:firstColumn="0" w:lastColumn="0" w:noHBand="0" w:noVBand="0"/>
        </w:tblPrEx>
        <w:trPr>
          <w:trHeight w:val="20"/>
        </w:trPr>
        <w:tc>
          <w:tcPr>
            <w:tcW w:w="4041" w:type="dxa"/>
            <w:shd w:val="clear" w:color="auto" w:fill="auto"/>
          </w:tcPr>
          <w:p w14:paraId="30ABF936" w14:textId="77777777" w:rsidR="002077BA" w:rsidRPr="002077BA" w:rsidRDefault="002077BA"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2077BA">
              <w:rPr>
                <w:szCs w:val="22"/>
              </w:rPr>
              <w:t>S&amp;S Residential Co., Ltd.</w:t>
            </w:r>
          </w:p>
        </w:tc>
        <w:tc>
          <w:tcPr>
            <w:tcW w:w="1710" w:type="dxa"/>
            <w:shd w:val="clear" w:color="auto" w:fill="auto"/>
          </w:tcPr>
          <w:p w14:paraId="50845B24" w14:textId="77777777" w:rsidR="002077BA" w:rsidRPr="002077BA" w:rsidRDefault="002077BA"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2077BA">
              <w:rPr>
                <w:szCs w:val="22"/>
                <w:lang w:val="en-US" w:bidi="th-TH"/>
              </w:rPr>
              <w:t>Thailand</w:t>
            </w:r>
          </w:p>
        </w:tc>
        <w:tc>
          <w:tcPr>
            <w:tcW w:w="3600" w:type="dxa"/>
            <w:shd w:val="clear" w:color="auto" w:fill="auto"/>
          </w:tcPr>
          <w:p w14:paraId="00A95BB5" w14:textId="77777777" w:rsidR="002077BA" w:rsidRPr="002077BA" w:rsidRDefault="002077BA" w:rsidP="00E9179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144" w:right="-18" w:hanging="162"/>
              <w:jc w:val="thaiDistribute"/>
              <w:rPr>
                <w:szCs w:val="22"/>
                <w:lang w:val="en-US" w:bidi="th-TH"/>
              </w:rPr>
            </w:pPr>
            <w:r w:rsidRPr="002077BA">
              <w:rPr>
                <w:szCs w:val="22"/>
                <w:lang w:val="en-US" w:bidi="th-TH"/>
              </w:rPr>
              <w:t xml:space="preserve">Major shareholders are related parties    of directors and/or shareholders of </w:t>
            </w:r>
            <w:r w:rsidRPr="002077BA">
              <w:rPr>
                <w:szCs w:val="22"/>
                <w:lang w:val="en-US" w:bidi="th-TH"/>
              </w:rPr>
              <w:br/>
              <w:t>the Company</w:t>
            </w:r>
          </w:p>
        </w:tc>
      </w:tr>
      <w:tr w:rsidR="002077BA" w:rsidRPr="00600333" w14:paraId="3E2DDF67" w14:textId="77777777" w:rsidTr="00010530">
        <w:tblPrEx>
          <w:tblLook w:val="0000" w:firstRow="0" w:lastRow="0" w:firstColumn="0" w:lastColumn="0" w:noHBand="0" w:noVBand="0"/>
        </w:tblPrEx>
        <w:trPr>
          <w:trHeight w:val="20"/>
        </w:trPr>
        <w:tc>
          <w:tcPr>
            <w:tcW w:w="4041" w:type="dxa"/>
            <w:shd w:val="clear" w:color="auto" w:fill="auto"/>
          </w:tcPr>
          <w:p w14:paraId="553A5545" w14:textId="77777777" w:rsidR="002077BA" w:rsidRPr="002077BA" w:rsidRDefault="002077BA"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2077BA">
              <w:rPr>
                <w:szCs w:val="22"/>
              </w:rPr>
              <w:t>Concept Land 7 Co., Ltd.</w:t>
            </w:r>
          </w:p>
        </w:tc>
        <w:tc>
          <w:tcPr>
            <w:tcW w:w="1710" w:type="dxa"/>
            <w:shd w:val="clear" w:color="auto" w:fill="auto"/>
          </w:tcPr>
          <w:p w14:paraId="39E60A1D" w14:textId="77777777" w:rsidR="002077BA" w:rsidRPr="002077BA" w:rsidRDefault="002077BA"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2077BA">
              <w:rPr>
                <w:szCs w:val="22"/>
                <w:lang w:val="en-US" w:bidi="th-TH"/>
              </w:rPr>
              <w:t>Thailand</w:t>
            </w:r>
          </w:p>
        </w:tc>
        <w:tc>
          <w:tcPr>
            <w:tcW w:w="3600" w:type="dxa"/>
            <w:shd w:val="clear" w:color="auto" w:fill="auto"/>
          </w:tcPr>
          <w:p w14:paraId="491ED067" w14:textId="77777777" w:rsidR="002077BA" w:rsidRPr="002077BA" w:rsidRDefault="002077BA" w:rsidP="00E9179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144" w:right="-18" w:hanging="162"/>
              <w:jc w:val="thaiDistribute"/>
              <w:rPr>
                <w:szCs w:val="22"/>
                <w:lang w:val="en-US" w:bidi="th-TH"/>
              </w:rPr>
            </w:pPr>
            <w:r w:rsidRPr="002077BA">
              <w:rPr>
                <w:szCs w:val="22"/>
                <w:lang w:val="en-US" w:bidi="th-TH"/>
              </w:rPr>
              <w:t xml:space="preserve">Major shareholders are related parties    of directors and/or shareholders of </w:t>
            </w:r>
            <w:r w:rsidRPr="002077BA">
              <w:rPr>
                <w:szCs w:val="22"/>
                <w:lang w:val="en-US" w:bidi="th-TH"/>
              </w:rPr>
              <w:br/>
              <w:t>the Company</w:t>
            </w:r>
          </w:p>
        </w:tc>
      </w:tr>
      <w:tr w:rsidR="002077BA" w:rsidRPr="00600333" w14:paraId="6EF1434D" w14:textId="77777777" w:rsidTr="00010530">
        <w:tblPrEx>
          <w:tblLook w:val="0000" w:firstRow="0" w:lastRow="0" w:firstColumn="0" w:lastColumn="0" w:noHBand="0" w:noVBand="0"/>
        </w:tblPrEx>
        <w:trPr>
          <w:trHeight w:val="20"/>
        </w:trPr>
        <w:tc>
          <w:tcPr>
            <w:tcW w:w="4041" w:type="dxa"/>
            <w:shd w:val="clear" w:color="auto" w:fill="auto"/>
          </w:tcPr>
          <w:p w14:paraId="00E0400C" w14:textId="77777777" w:rsidR="002077BA" w:rsidRPr="002077BA" w:rsidRDefault="002077BA"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245" w:right="-108" w:hanging="270"/>
              <w:rPr>
                <w:szCs w:val="22"/>
              </w:rPr>
            </w:pPr>
            <w:r w:rsidRPr="002077BA">
              <w:rPr>
                <w:szCs w:val="22"/>
              </w:rPr>
              <w:t xml:space="preserve">Tawanna Bang </w:t>
            </w:r>
            <w:proofErr w:type="spellStart"/>
            <w:r w:rsidRPr="002077BA">
              <w:rPr>
                <w:szCs w:val="22"/>
              </w:rPr>
              <w:t>Phli</w:t>
            </w:r>
            <w:proofErr w:type="spellEnd"/>
            <w:r w:rsidRPr="002077BA">
              <w:rPr>
                <w:szCs w:val="22"/>
              </w:rPr>
              <w:t xml:space="preserve"> Co., Ltd.</w:t>
            </w:r>
          </w:p>
        </w:tc>
        <w:tc>
          <w:tcPr>
            <w:tcW w:w="1710" w:type="dxa"/>
            <w:shd w:val="clear" w:color="auto" w:fill="auto"/>
          </w:tcPr>
          <w:p w14:paraId="3605C6BB" w14:textId="77777777" w:rsidR="002077BA" w:rsidRPr="002077BA" w:rsidRDefault="002077BA"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right="-18"/>
              <w:jc w:val="center"/>
              <w:rPr>
                <w:szCs w:val="22"/>
                <w:lang w:val="en-US" w:bidi="th-TH"/>
              </w:rPr>
            </w:pPr>
            <w:r w:rsidRPr="002077BA">
              <w:rPr>
                <w:szCs w:val="22"/>
                <w:lang w:val="en-US" w:bidi="th-TH"/>
              </w:rPr>
              <w:t>Thailand</w:t>
            </w:r>
          </w:p>
        </w:tc>
        <w:tc>
          <w:tcPr>
            <w:tcW w:w="3600" w:type="dxa"/>
            <w:shd w:val="clear" w:color="auto" w:fill="auto"/>
          </w:tcPr>
          <w:p w14:paraId="16A5BA85" w14:textId="77777777" w:rsidR="002077BA" w:rsidRPr="002077BA" w:rsidRDefault="002077BA" w:rsidP="00E9179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16" w:lineRule="auto"/>
              <w:ind w:left="144" w:right="-18" w:hanging="162"/>
              <w:jc w:val="thaiDistribute"/>
              <w:rPr>
                <w:szCs w:val="22"/>
                <w:lang w:val="en-US" w:bidi="th-TH"/>
              </w:rPr>
            </w:pPr>
            <w:r w:rsidRPr="002077BA">
              <w:rPr>
                <w:szCs w:val="22"/>
                <w:lang w:val="en-US" w:bidi="th-TH"/>
              </w:rPr>
              <w:t xml:space="preserve">Major shareholders are related parties    of directors and/or shareholders of </w:t>
            </w:r>
            <w:r w:rsidRPr="002077BA">
              <w:rPr>
                <w:szCs w:val="22"/>
                <w:lang w:val="en-US" w:bidi="th-TH"/>
              </w:rPr>
              <w:br/>
              <w:t>the Company</w:t>
            </w:r>
          </w:p>
        </w:tc>
      </w:tr>
      <w:tr w:rsidR="002077BA" w:rsidRPr="00600333" w14:paraId="704AD3B3" w14:textId="77777777" w:rsidTr="00010530">
        <w:tblPrEx>
          <w:tblLook w:val="0000" w:firstRow="0" w:lastRow="0" w:firstColumn="0" w:lastColumn="0" w:noHBand="0" w:noVBand="0"/>
        </w:tblPrEx>
        <w:trPr>
          <w:trHeight w:val="20"/>
        </w:trPr>
        <w:tc>
          <w:tcPr>
            <w:tcW w:w="4041" w:type="dxa"/>
            <w:shd w:val="clear" w:color="auto" w:fill="auto"/>
          </w:tcPr>
          <w:p w14:paraId="38AFC9A6"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TCCCL Ten Co., Ltd.</w:t>
            </w:r>
          </w:p>
        </w:tc>
        <w:tc>
          <w:tcPr>
            <w:tcW w:w="1710" w:type="dxa"/>
            <w:shd w:val="clear" w:color="auto" w:fill="auto"/>
          </w:tcPr>
          <w:p w14:paraId="4AD7B5B4"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50629068"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8" w:hanging="162"/>
              <w:jc w:val="thaiDistribute"/>
              <w:rPr>
                <w:szCs w:val="22"/>
                <w:lang w:val="en-US" w:bidi="th-TH"/>
              </w:rPr>
            </w:pPr>
            <w:r w:rsidRPr="002077BA">
              <w:rPr>
                <w:szCs w:val="22"/>
                <w:lang w:val="en-US" w:bidi="th-TH"/>
              </w:rPr>
              <w:t xml:space="preserve">Major shareholders are related parties    of directors and/or shareholders of </w:t>
            </w:r>
            <w:r w:rsidRPr="002077BA">
              <w:rPr>
                <w:szCs w:val="22"/>
                <w:lang w:val="en-US" w:bidi="th-TH"/>
              </w:rPr>
              <w:br/>
              <w:t>the Company</w:t>
            </w:r>
          </w:p>
        </w:tc>
      </w:tr>
      <w:tr w:rsidR="002077BA" w:rsidRPr="00600333" w14:paraId="58C20EAE" w14:textId="77777777" w:rsidTr="00010530">
        <w:tblPrEx>
          <w:tblLook w:val="0000" w:firstRow="0" w:lastRow="0" w:firstColumn="0" w:lastColumn="0" w:noHBand="0" w:noVBand="0"/>
        </w:tblPrEx>
        <w:trPr>
          <w:trHeight w:val="20"/>
        </w:trPr>
        <w:tc>
          <w:tcPr>
            <w:tcW w:w="4041" w:type="dxa"/>
            <w:shd w:val="clear" w:color="auto" w:fill="auto"/>
          </w:tcPr>
          <w:p w14:paraId="01A865C7"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lastRenderedPageBreak/>
              <w:t>TCCCL Twelve Co., Ltd.</w:t>
            </w:r>
          </w:p>
        </w:tc>
        <w:tc>
          <w:tcPr>
            <w:tcW w:w="1710" w:type="dxa"/>
            <w:shd w:val="clear" w:color="auto" w:fill="auto"/>
          </w:tcPr>
          <w:p w14:paraId="34553E90"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454DE7CA"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8" w:hanging="162"/>
              <w:jc w:val="thaiDistribute"/>
              <w:rPr>
                <w:szCs w:val="22"/>
                <w:lang w:val="en-US" w:bidi="th-TH"/>
              </w:rPr>
            </w:pPr>
            <w:r w:rsidRPr="002077BA">
              <w:rPr>
                <w:szCs w:val="22"/>
                <w:lang w:val="en-US" w:bidi="th-TH"/>
              </w:rPr>
              <w:t xml:space="preserve">Major shareholders are related parties    of directors and/or shareholders of </w:t>
            </w:r>
            <w:r w:rsidRPr="002077BA">
              <w:rPr>
                <w:szCs w:val="22"/>
                <w:lang w:val="en-US" w:bidi="th-TH"/>
              </w:rPr>
              <w:br/>
              <w:t>the Company</w:t>
            </w:r>
          </w:p>
        </w:tc>
      </w:tr>
      <w:tr w:rsidR="002077BA" w:rsidRPr="00600333" w14:paraId="3083CCCA" w14:textId="77777777" w:rsidTr="00010530">
        <w:tblPrEx>
          <w:tblLook w:val="0000" w:firstRow="0" w:lastRow="0" w:firstColumn="0" w:lastColumn="0" w:noHBand="0" w:noVBand="0"/>
        </w:tblPrEx>
        <w:trPr>
          <w:trHeight w:val="20"/>
        </w:trPr>
        <w:tc>
          <w:tcPr>
            <w:tcW w:w="4041" w:type="dxa"/>
            <w:shd w:val="clear" w:color="auto" w:fill="auto"/>
          </w:tcPr>
          <w:p w14:paraId="27BA06B9"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Retail World 6 Co., Ltd.</w:t>
            </w:r>
          </w:p>
        </w:tc>
        <w:tc>
          <w:tcPr>
            <w:tcW w:w="1710" w:type="dxa"/>
            <w:shd w:val="clear" w:color="auto" w:fill="auto"/>
          </w:tcPr>
          <w:p w14:paraId="26A0B50F"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7E4ECFB8"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8" w:hanging="162"/>
              <w:jc w:val="thaiDistribute"/>
              <w:rPr>
                <w:szCs w:val="22"/>
                <w:lang w:val="en-US" w:bidi="th-TH"/>
              </w:rPr>
            </w:pPr>
            <w:r w:rsidRPr="002077BA">
              <w:rPr>
                <w:szCs w:val="22"/>
                <w:lang w:val="en-US" w:bidi="th-TH"/>
              </w:rPr>
              <w:t xml:space="preserve">Major shareholders are related parties    of directors and/or shareholders of </w:t>
            </w:r>
            <w:r w:rsidRPr="002077BA">
              <w:rPr>
                <w:szCs w:val="22"/>
                <w:lang w:val="en-US" w:bidi="th-TH"/>
              </w:rPr>
              <w:br/>
              <w:t>the Company</w:t>
            </w:r>
          </w:p>
        </w:tc>
      </w:tr>
      <w:tr w:rsidR="00A3685F" w:rsidRPr="00600333" w14:paraId="2F8A5AEF" w14:textId="77777777" w:rsidTr="00E11DCC">
        <w:tblPrEx>
          <w:tblLook w:val="0000" w:firstRow="0" w:lastRow="0" w:firstColumn="0" w:lastColumn="0" w:noHBand="0" w:noVBand="0"/>
        </w:tblPrEx>
        <w:trPr>
          <w:trHeight w:val="20"/>
        </w:trPr>
        <w:tc>
          <w:tcPr>
            <w:tcW w:w="4041" w:type="dxa"/>
            <w:shd w:val="clear" w:color="auto" w:fill="auto"/>
          </w:tcPr>
          <w:p w14:paraId="4B544077" w14:textId="77777777" w:rsidR="00274A75" w:rsidRDefault="00A3685F"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roofErr w:type="spellStart"/>
            <w:r w:rsidRPr="00600333">
              <w:rPr>
                <w:szCs w:val="22"/>
              </w:rPr>
              <w:t>Wattanapat</w:t>
            </w:r>
            <w:proofErr w:type="spellEnd"/>
            <w:r w:rsidRPr="00600333">
              <w:rPr>
                <w:szCs w:val="22"/>
              </w:rPr>
              <w:t xml:space="preserve"> Trading Co., Ltd.</w:t>
            </w:r>
          </w:p>
          <w:p w14:paraId="7A3A0253" w14:textId="77777777" w:rsidR="00A3685F" w:rsidRPr="00274A75" w:rsidRDefault="00274A75" w:rsidP="006E491A">
            <w:pPr>
              <w:tabs>
                <w:tab w:val="left" w:pos="1454"/>
              </w:tabs>
              <w:ind w:left="245" w:hanging="270"/>
              <w:rPr>
                <w:szCs w:val="22"/>
                <w:cs/>
                <w:lang w:bidi="th-TH"/>
              </w:rPr>
            </w:pPr>
            <w:r>
              <w:rPr>
                <w:szCs w:val="22"/>
                <w:lang w:bidi="th-TH"/>
              </w:rPr>
              <w:tab/>
            </w:r>
          </w:p>
        </w:tc>
        <w:tc>
          <w:tcPr>
            <w:tcW w:w="1710" w:type="dxa"/>
            <w:shd w:val="clear" w:color="auto" w:fill="auto"/>
          </w:tcPr>
          <w:p w14:paraId="1E7815FA" w14:textId="77777777" w:rsidR="00A3685F" w:rsidRPr="00600333" w:rsidRDefault="00A3685F"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7FEFD9FA" w14:textId="77777777" w:rsidR="00A3685F" w:rsidRPr="00600333" w:rsidRDefault="00A3685F" w:rsidP="001811C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8" w:hanging="162"/>
              <w:jc w:val="thaiDistribute"/>
              <w:rPr>
                <w:szCs w:val="22"/>
                <w:cs/>
                <w:lang w:val="en-US" w:bidi="th-TH"/>
              </w:rPr>
            </w:pPr>
            <w:r w:rsidRPr="00600333">
              <w:rPr>
                <w:szCs w:val="22"/>
                <w:lang w:val="en-US" w:bidi="th-TH"/>
              </w:rPr>
              <w:t xml:space="preserve">Indirect </w:t>
            </w:r>
            <w:r w:rsidRPr="00600333">
              <w:rPr>
                <w:szCs w:val="22"/>
                <w:lang w:bidi="th-TH"/>
              </w:rPr>
              <w:t>m</w:t>
            </w:r>
            <w:r w:rsidRPr="00600333">
              <w:rPr>
                <w:szCs w:val="22"/>
              </w:rPr>
              <w:t>ajor shareholders are related</w:t>
            </w:r>
            <w:r w:rsidR="00E77A00" w:rsidRPr="00600333">
              <w:rPr>
                <w:szCs w:val="22"/>
              </w:rPr>
              <w:t xml:space="preserve"> parties of</w:t>
            </w:r>
            <w:r w:rsidRPr="00600333">
              <w:rPr>
                <w:szCs w:val="22"/>
              </w:rPr>
              <w:t xml:space="preserve"> directors of the Company</w:t>
            </w:r>
          </w:p>
        </w:tc>
      </w:tr>
      <w:tr w:rsidR="00A3685F" w:rsidRPr="00600333" w14:paraId="770C6FAD" w14:textId="77777777" w:rsidTr="00E11DCC">
        <w:tblPrEx>
          <w:tblLook w:val="0000" w:firstRow="0" w:lastRow="0" w:firstColumn="0" w:lastColumn="0" w:noHBand="0" w:noVBand="0"/>
        </w:tblPrEx>
        <w:trPr>
          <w:trHeight w:val="20"/>
        </w:trPr>
        <w:tc>
          <w:tcPr>
            <w:tcW w:w="4041" w:type="dxa"/>
            <w:shd w:val="clear" w:color="auto" w:fill="auto"/>
            <w:vAlign w:val="bottom"/>
          </w:tcPr>
          <w:p w14:paraId="69CF5A43" w14:textId="77777777" w:rsidR="00A3685F" w:rsidRDefault="00A3685F"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TCC Land Retail Co., Ltd.</w:t>
            </w:r>
          </w:p>
          <w:p w14:paraId="52C6BB91"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
        </w:tc>
        <w:tc>
          <w:tcPr>
            <w:tcW w:w="1710" w:type="dxa"/>
            <w:shd w:val="clear" w:color="auto" w:fill="auto"/>
          </w:tcPr>
          <w:p w14:paraId="2D1693DA" w14:textId="77777777" w:rsidR="00A3685F" w:rsidRPr="00274A75" w:rsidRDefault="00A3685F"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bidi="th-TH"/>
              </w:rPr>
            </w:pPr>
            <w:r w:rsidRPr="00274A75">
              <w:rPr>
                <w:szCs w:val="22"/>
              </w:rPr>
              <w:t>Thailand</w:t>
            </w:r>
          </w:p>
        </w:tc>
        <w:tc>
          <w:tcPr>
            <w:tcW w:w="3600" w:type="dxa"/>
            <w:shd w:val="clear" w:color="auto" w:fill="auto"/>
            <w:vAlign w:val="bottom"/>
          </w:tcPr>
          <w:p w14:paraId="5632D46E" w14:textId="77777777" w:rsidR="00274A75" w:rsidRPr="00274A75" w:rsidRDefault="00274A75" w:rsidP="001811C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62"/>
              <w:jc w:val="thaiDistribute"/>
              <w:rPr>
                <w:szCs w:val="22"/>
                <w:rtl/>
                <w:cs/>
              </w:rPr>
            </w:pPr>
            <w:r w:rsidRPr="00600333">
              <w:rPr>
                <w:szCs w:val="22"/>
              </w:rPr>
              <w:t>Common ultimate major shareholder</w:t>
            </w:r>
            <w:r>
              <w:rPr>
                <w:szCs w:val="22"/>
              </w:rPr>
              <w:t xml:space="preserve"> a</w:t>
            </w:r>
            <w:r>
              <w:rPr>
                <w:szCs w:val="22"/>
                <w:lang w:bidi="th-TH"/>
              </w:rPr>
              <w:t xml:space="preserve">nd common </w:t>
            </w:r>
            <w:r w:rsidRPr="00600333">
              <w:rPr>
                <w:szCs w:val="22"/>
                <w:lang w:val="en-US" w:bidi="th-TH"/>
              </w:rPr>
              <w:t>directors</w:t>
            </w:r>
          </w:p>
        </w:tc>
      </w:tr>
      <w:tr w:rsidR="00274A75" w:rsidRPr="00600333" w14:paraId="575094E0" w14:textId="77777777" w:rsidTr="00274A75">
        <w:tblPrEx>
          <w:tblLook w:val="0000" w:firstRow="0" w:lastRow="0" w:firstColumn="0" w:lastColumn="0" w:noHBand="0" w:noVBand="0"/>
        </w:tblPrEx>
        <w:trPr>
          <w:trHeight w:val="20"/>
        </w:trPr>
        <w:tc>
          <w:tcPr>
            <w:tcW w:w="4041" w:type="dxa"/>
            <w:shd w:val="clear" w:color="auto" w:fill="auto"/>
            <w:vAlign w:val="bottom"/>
          </w:tcPr>
          <w:p w14:paraId="33253962"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tl/>
              </w:rPr>
            </w:pPr>
            <w:r w:rsidRPr="00600333">
              <w:rPr>
                <w:szCs w:val="22"/>
              </w:rPr>
              <w:t xml:space="preserve">Hotels World </w:t>
            </w:r>
            <w:r w:rsidRPr="00600333">
              <w:rPr>
                <w:szCs w:val="22"/>
                <w:lang w:val="en-US" w:bidi="th-TH"/>
              </w:rPr>
              <w:t xml:space="preserve">4 </w:t>
            </w:r>
            <w:r w:rsidRPr="00600333">
              <w:rPr>
                <w:szCs w:val="22"/>
                <w:rtl/>
              </w:rPr>
              <w:t>Company Limited</w:t>
            </w:r>
          </w:p>
          <w:p w14:paraId="3617300E"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
        </w:tc>
        <w:tc>
          <w:tcPr>
            <w:tcW w:w="1710" w:type="dxa"/>
            <w:shd w:val="clear" w:color="auto" w:fill="auto"/>
          </w:tcPr>
          <w:p w14:paraId="329B5F8E"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DAD9598" w14:textId="77777777" w:rsidR="00274A75" w:rsidRPr="00274A75" w:rsidRDefault="00274A75" w:rsidP="001811C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62"/>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2DF5084F" w14:textId="77777777" w:rsidTr="00274A75">
        <w:tblPrEx>
          <w:tblLook w:val="0000" w:firstRow="0" w:lastRow="0" w:firstColumn="0" w:lastColumn="0" w:noHBand="0" w:noVBand="0"/>
        </w:tblPrEx>
        <w:trPr>
          <w:trHeight w:val="20"/>
        </w:trPr>
        <w:tc>
          <w:tcPr>
            <w:tcW w:w="4041" w:type="dxa"/>
            <w:shd w:val="clear" w:color="auto" w:fill="auto"/>
            <w:vAlign w:val="bottom"/>
          </w:tcPr>
          <w:p w14:paraId="496C391B"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600333">
              <w:rPr>
                <w:szCs w:val="22"/>
              </w:rPr>
              <w:t>Kalare</w:t>
            </w:r>
            <w:proofErr w:type="spellEnd"/>
            <w:r w:rsidRPr="00600333">
              <w:rPr>
                <w:szCs w:val="22"/>
              </w:rPr>
              <w:t xml:space="preserve"> Night Bazaar Co., Ltd.</w:t>
            </w:r>
          </w:p>
          <w:p w14:paraId="57D79195"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
        </w:tc>
        <w:tc>
          <w:tcPr>
            <w:tcW w:w="1710" w:type="dxa"/>
            <w:shd w:val="clear" w:color="auto" w:fill="auto"/>
          </w:tcPr>
          <w:p w14:paraId="03F8D3A1"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7BDB7A70" w14:textId="77777777" w:rsidR="00274A75" w:rsidRPr="00274A75" w:rsidRDefault="00274A75" w:rsidP="001811C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62"/>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778D50A7" w14:textId="77777777" w:rsidTr="00274A75">
        <w:tblPrEx>
          <w:tblLook w:val="0000" w:firstRow="0" w:lastRow="0" w:firstColumn="0" w:lastColumn="0" w:noHBand="0" w:noVBand="0"/>
        </w:tblPrEx>
        <w:trPr>
          <w:trHeight w:val="20"/>
        </w:trPr>
        <w:tc>
          <w:tcPr>
            <w:tcW w:w="4041" w:type="dxa"/>
            <w:shd w:val="clear" w:color="auto" w:fill="auto"/>
            <w:vAlign w:val="bottom"/>
          </w:tcPr>
          <w:p w14:paraId="2C4C8EA6"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Hotels World 8</w:t>
            </w:r>
            <w:r w:rsidRPr="00600333">
              <w:rPr>
                <w:szCs w:val="22"/>
                <w:rtl/>
              </w:rPr>
              <w:t xml:space="preserve"> </w:t>
            </w:r>
            <w:r w:rsidRPr="00600333">
              <w:rPr>
                <w:szCs w:val="22"/>
              </w:rPr>
              <w:t>Co., Ltd.</w:t>
            </w:r>
          </w:p>
          <w:p w14:paraId="100948E1"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
        </w:tc>
        <w:tc>
          <w:tcPr>
            <w:tcW w:w="1710" w:type="dxa"/>
            <w:shd w:val="clear" w:color="auto" w:fill="auto"/>
          </w:tcPr>
          <w:p w14:paraId="4F3D99A8"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93CAB89" w14:textId="77777777" w:rsidR="00274A75" w:rsidRPr="00274A75" w:rsidRDefault="00274A75" w:rsidP="001811C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62"/>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02CDB175" w14:textId="77777777" w:rsidTr="00274A75">
        <w:tblPrEx>
          <w:tblLook w:val="0000" w:firstRow="0" w:lastRow="0" w:firstColumn="0" w:lastColumn="0" w:noHBand="0" w:noVBand="0"/>
        </w:tblPrEx>
        <w:trPr>
          <w:trHeight w:val="20"/>
        </w:trPr>
        <w:tc>
          <w:tcPr>
            <w:tcW w:w="4041" w:type="dxa"/>
            <w:shd w:val="clear" w:color="auto" w:fill="auto"/>
            <w:vAlign w:val="bottom"/>
          </w:tcPr>
          <w:p w14:paraId="035C051E"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New Multi Mine Company Limited</w:t>
            </w:r>
          </w:p>
          <w:p w14:paraId="7C3CF97B"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
        </w:tc>
        <w:tc>
          <w:tcPr>
            <w:tcW w:w="1710" w:type="dxa"/>
            <w:shd w:val="clear" w:color="auto" w:fill="auto"/>
          </w:tcPr>
          <w:p w14:paraId="4A3BDC9E"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758B79D4" w14:textId="77777777" w:rsidR="00274A75" w:rsidRPr="00274A75" w:rsidRDefault="00274A75" w:rsidP="001811C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62"/>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099891F8" w14:textId="77777777" w:rsidTr="00274A75">
        <w:tblPrEx>
          <w:tblLook w:val="0000" w:firstRow="0" w:lastRow="0" w:firstColumn="0" w:lastColumn="0" w:noHBand="0" w:noVBand="0"/>
        </w:tblPrEx>
        <w:trPr>
          <w:trHeight w:val="20"/>
        </w:trPr>
        <w:tc>
          <w:tcPr>
            <w:tcW w:w="4041" w:type="dxa"/>
            <w:shd w:val="clear" w:color="auto" w:fill="auto"/>
            <w:vAlign w:val="bottom"/>
          </w:tcPr>
          <w:p w14:paraId="281D774C"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Concept Land 9 Co., Ltd.</w:t>
            </w:r>
          </w:p>
          <w:p w14:paraId="0D767562"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
        </w:tc>
        <w:tc>
          <w:tcPr>
            <w:tcW w:w="1710" w:type="dxa"/>
            <w:shd w:val="clear" w:color="auto" w:fill="auto"/>
          </w:tcPr>
          <w:p w14:paraId="1481E1C2"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55BE88F2" w14:textId="77777777" w:rsidR="00274A75" w:rsidRPr="00274A75" w:rsidRDefault="00274A75" w:rsidP="001811C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62"/>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45141E6E" w14:textId="77777777" w:rsidTr="00274A75">
        <w:tblPrEx>
          <w:tblLook w:val="0000" w:firstRow="0" w:lastRow="0" w:firstColumn="0" w:lastColumn="0" w:noHBand="0" w:noVBand="0"/>
        </w:tblPrEx>
        <w:trPr>
          <w:trHeight w:val="20"/>
        </w:trPr>
        <w:tc>
          <w:tcPr>
            <w:tcW w:w="4041" w:type="dxa"/>
            <w:shd w:val="clear" w:color="auto" w:fill="auto"/>
            <w:vAlign w:val="bottom"/>
          </w:tcPr>
          <w:p w14:paraId="3D2499B5"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600333">
              <w:rPr>
                <w:szCs w:val="22"/>
              </w:rPr>
              <w:t>Suansilp</w:t>
            </w:r>
            <w:proofErr w:type="spellEnd"/>
            <w:r w:rsidRPr="00600333">
              <w:rPr>
                <w:szCs w:val="22"/>
              </w:rPr>
              <w:t xml:space="preserve"> </w:t>
            </w:r>
            <w:proofErr w:type="spellStart"/>
            <w:r w:rsidRPr="00600333">
              <w:rPr>
                <w:szCs w:val="22"/>
              </w:rPr>
              <w:t>Pathana</w:t>
            </w:r>
            <w:proofErr w:type="spellEnd"/>
            <w:r w:rsidRPr="00600333">
              <w:rPr>
                <w:szCs w:val="22"/>
              </w:rPr>
              <w:t xml:space="preserve"> 6 Company Limited</w:t>
            </w:r>
          </w:p>
          <w:p w14:paraId="40297A96"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
        </w:tc>
        <w:tc>
          <w:tcPr>
            <w:tcW w:w="1710" w:type="dxa"/>
            <w:shd w:val="clear" w:color="auto" w:fill="auto"/>
          </w:tcPr>
          <w:p w14:paraId="1250B16C"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3CB34969" w14:textId="77777777" w:rsidR="00274A75" w:rsidRPr="00274A75"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6A7205FF" w14:textId="77777777" w:rsidTr="00274A75">
        <w:tblPrEx>
          <w:tblLook w:val="0000" w:firstRow="0" w:lastRow="0" w:firstColumn="0" w:lastColumn="0" w:noHBand="0" w:noVBand="0"/>
        </w:tblPrEx>
        <w:trPr>
          <w:trHeight w:val="20"/>
        </w:trPr>
        <w:tc>
          <w:tcPr>
            <w:tcW w:w="4041" w:type="dxa"/>
            <w:shd w:val="clear" w:color="auto" w:fill="auto"/>
            <w:vAlign w:val="bottom"/>
          </w:tcPr>
          <w:p w14:paraId="2FE04145"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Asset World Advisory Co., Ltd.</w:t>
            </w:r>
          </w:p>
          <w:p w14:paraId="4934CFB4"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rFonts w:cstheme="minorBidi"/>
                <w:szCs w:val="22"/>
                <w:cs/>
                <w:lang w:bidi="th-TH"/>
              </w:rPr>
            </w:pPr>
          </w:p>
        </w:tc>
        <w:tc>
          <w:tcPr>
            <w:tcW w:w="1710" w:type="dxa"/>
            <w:shd w:val="clear" w:color="auto" w:fill="auto"/>
          </w:tcPr>
          <w:p w14:paraId="0A110BDA"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cs/>
                <w:lang w:val="en-US" w:bidi="th-TH"/>
              </w:rPr>
            </w:pPr>
            <w:r w:rsidRPr="00600333">
              <w:rPr>
                <w:szCs w:val="22"/>
                <w:lang w:val="en-US" w:bidi="th-TH"/>
              </w:rPr>
              <w:t>Thailand</w:t>
            </w:r>
          </w:p>
        </w:tc>
        <w:tc>
          <w:tcPr>
            <w:tcW w:w="3600" w:type="dxa"/>
            <w:shd w:val="clear" w:color="auto" w:fill="auto"/>
          </w:tcPr>
          <w:p w14:paraId="4B006D68" w14:textId="77777777" w:rsidR="00274A75" w:rsidRPr="00274A75"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4C47DF97" w14:textId="77777777" w:rsidTr="007B292B">
        <w:tblPrEx>
          <w:tblLook w:val="0000" w:firstRow="0" w:lastRow="0" w:firstColumn="0" w:lastColumn="0" w:noHBand="0" w:noVBand="0"/>
        </w:tblPrEx>
        <w:trPr>
          <w:trHeight w:val="20"/>
        </w:trPr>
        <w:tc>
          <w:tcPr>
            <w:tcW w:w="4041" w:type="dxa"/>
            <w:shd w:val="clear" w:color="auto" w:fill="auto"/>
            <w:vAlign w:val="bottom"/>
          </w:tcPr>
          <w:p w14:paraId="335CF1F6" w14:textId="34F3A495" w:rsidR="00274A75" w:rsidRPr="00600333" w:rsidRDefault="00274A75" w:rsidP="006E491A">
            <w:pPr>
              <w:spacing w:line="240" w:lineRule="atLeast"/>
              <w:ind w:left="245" w:right="-108" w:hanging="270"/>
              <w:rPr>
                <w:color w:val="000000"/>
                <w:szCs w:val="22"/>
                <w:lang w:val="en-US" w:bidi="th-TH"/>
              </w:rPr>
            </w:pPr>
            <w:r w:rsidRPr="00600333">
              <w:rPr>
                <w:rFonts w:cs="Angsana New"/>
                <w:szCs w:val="22"/>
                <w:lang w:bidi="th-TH"/>
              </w:rPr>
              <w:t>Top Asset Security</w:t>
            </w:r>
            <w:r w:rsidRPr="00600333">
              <w:rPr>
                <w:rFonts w:cs="Angsana New" w:hint="cs"/>
                <w:szCs w:val="22"/>
                <w:cs/>
                <w:lang w:bidi="th-TH"/>
              </w:rPr>
              <w:t xml:space="preserve"> </w:t>
            </w:r>
            <w:r w:rsidRPr="00600333">
              <w:rPr>
                <w:rFonts w:cs="Angsana New"/>
                <w:szCs w:val="22"/>
                <w:lang w:val="en-US" w:bidi="th-TH"/>
              </w:rPr>
              <w:t>&amp; Service</w:t>
            </w:r>
            <w:r w:rsidRPr="00600333">
              <w:rPr>
                <w:rFonts w:cs="Angsana New"/>
                <w:szCs w:val="22"/>
                <w:lang w:bidi="th-TH"/>
              </w:rPr>
              <w:t xml:space="preserve"> Company Limited</w:t>
            </w:r>
            <w:r w:rsidR="008F092E">
              <w:rPr>
                <w:rFonts w:cs="Angsana New"/>
                <w:szCs w:val="22"/>
                <w:cs/>
                <w:lang w:bidi="th-TH"/>
              </w:rPr>
              <w:t xml:space="preserve"> </w:t>
            </w:r>
            <w:r w:rsidR="008F092E">
              <w:rPr>
                <w:rFonts w:cs="Angsana New"/>
                <w:szCs w:val="22"/>
                <w:lang w:bidi="th-TH"/>
              </w:rPr>
              <w:t>(</w:t>
            </w:r>
            <w:r w:rsidRPr="00600333">
              <w:rPr>
                <w:rFonts w:cs="Angsana New"/>
                <w:szCs w:val="22"/>
                <w:lang w:bidi="th-TH"/>
              </w:rPr>
              <w:t>Formerly</w:t>
            </w:r>
            <w:r w:rsidRPr="00600333">
              <w:rPr>
                <w:rFonts w:cs="Angsana New"/>
                <w:szCs w:val="22"/>
                <w:cs/>
                <w:lang w:bidi="th-TH"/>
              </w:rPr>
              <w:t xml:space="preserve"> </w:t>
            </w:r>
            <w:r w:rsidRPr="00600333">
              <w:rPr>
                <w:rFonts w:cs="Angsana New"/>
                <w:szCs w:val="22"/>
                <w:lang w:bidi="th-TH"/>
              </w:rPr>
              <w:t>Security Service Alliance Company Limited</w:t>
            </w:r>
            <w:r w:rsidR="008F092E">
              <w:rPr>
                <w:rFonts w:cs="Angsana New"/>
                <w:szCs w:val="22"/>
                <w:lang w:bidi="th-TH"/>
              </w:rPr>
              <w:t>)</w:t>
            </w:r>
          </w:p>
        </w:tc>
        <w:tc>
          <w:tcPr>
            <w:tcW w:w="1710" w:type="dxa"/>
            <w:shd w:val="clear" w:color="auto" w:fill="auto"/>
          </w:tcPr>
          <w:p w14:paraId="0FBB3A8B"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cs/>
                <w:lang w:val="en-US" w:bidi="th-TH"/>
              </w:rPr>
            </w:pPr>
            <w:r w:rsidRPr="00600333">
              <w:rPr>
                <w:szCs w:val="22"/>
                <w:lang w:val="en-US" w:bidi="th-TH"/>
              </w:rPr>
              <w:t>Thailand</w:t>
            </w:r>
          </w:p>
        </w:tc>
        <w:tc>
          <w:tcPr>
            <w:tcW w:w="3600" w:type="dxa"/>
            <w:shd w:val="clear" w:color="auto" w:fill="auto"/>
          </w:tcPr>
          <w:p w14:paraId="1CC1A79C" w14:textId="77777777" w:rsidR="00274A75" w:rsidRPr="00274A75"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0F7FD175" w14:textId="77777777" w:rsidTr="00274A75">
        <w:tblPrEx>
          <w:tblLook w:val="0000" w:firstRow="0" w:lastRow="0" w:firstColumn="0" w:lastColumn="0" w:noHBand="0" w:noVBand="0"/>
        </w:tblPrEx>
        <w:trPr>
          <w:trHeight w:val="20"/>
        </w:trPr>
        <w:tc>
          <w:tcPr>
            <w:tcW w:w="4041" w:type="dxa"/>
            <w:shd w:val="clear" w:color="auto" w:fill="auto"/>
            <w:vAlign w:val="bottom"/>
          </w:tcPr>
          <w:p w14:paraId="7C598E7A"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World Book and Media Co., Ltd</w:t>
            </w:r>
            <w:r w:rsidR="00680554">
              <w:rPr>
                <w:szCs w:val="22"/>
              </w:rPr>
              <w:t>.</w:t>
            </w:r>
          </w:p>
          <w:p w14:paraId="12BBCA5F"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494F4F4A"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2A1AD3E" w14:textId="77777777" w:rsidR="00274A75" w:rsidRPr="00274A75"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4191B70C" w14:textId="77777777" w:rsidTr="00274A75">
        <w:tblPrEx>
          <w:tblLook w:val="0000" w:firstRow="0" w:lastRow="0" w:firstColumn="0" w:lastColumn="0" w:noHBand="0" w:noVBand="0"/>
        </w:tblPrEx>
        <w:trPr>
          <w:trHeight w:val="20"/>
        </w:trPr>
        <w:tc>
          <w:tcPr>
            <w:tcW w:w="4041" w:type="dxa"/>
            <w:shd w:val="clear" w:color="auto" w:fill="auto"/>
            <w:vAlign w:val="bottom"/>
          </w:tcPr>
          <w:p w14:paraId="3593363F"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TCC Hotel Collection Co., Ltd.</w:t>
            </w:r>
          </w:p>
          <w:p w14:paraId="6B94D6F7"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4807B7E4"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6B2690E6" w14:textId="77777777" w:rsidR="00274A75" w:rsidRPr="00274A75"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16CC1379" w14:textId="77777777" w:rsidTr="00274A75">
        <w:tblPrEx>
          <w:tblLook w:val="0000" w:firstRow="0" w:lastRow="0" w:firstColumn="0" w:lastColumn="0" w:noHBand="0" w:noVBand="0"/>
        </w:tblPrEx>
        <w:trPr>
          <w:trHeight w:val="74"/>
        </w:trPr>
        <w:tc>
          <w:tcPr>
            <w:tcW w:w="4041" w:type="dxa"/>
            <w:shd w:val="clear" w:color="auto" w:fill="auto"/>
            <w:vAlign w:val="bottom"/>
          </w:tcPr>
          <w:p w14:paraId="0E282BFE"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M S &amp; K C Development Co., Ltd.</w:t>
            </w:r>
          </w:p>
          <w:p w14:paraId="362C6094"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5F81D52C"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12DBD6CC" w14:textId="77777777" w:rsidR="00274A75" w:rsidRPr="00274A75"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4580D70A" w14:textId="77777777" w:rsidTr="00274A75">
        <w:tblPrEx>
          <w:tblLook w:val="0000" w:firstRow="0" w:lastRow="0" w:firstColumn="0" w:lastColumn="0" w:noHBand="0" w:noVBand="0"/>
        </w:tblPrEx>
        <w:trPr>
          <w:trHeight w:val="20"/>
        </w:trPr>
        <w:tc>
          <w:tcPr>
            <w:tcW w:w="4041" w:type="dxa"/>
            <w:shd w:val="clear" w:color="auto" w:fill="auto"/>
            <w:vAlign w:val="bottom"/>
          </w:tcPr>
          <w:p w14:paraId="2E13C7C0"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Hotels World</w:t>
            </w:r>
            <w:r w:rsidRPr="00600333">
              <w:rPr>
                <w:szCs w:val="22"/>
                <w:rtl/>
                <w:cs/>
              </w:rPr>
              <w:t>10</w:t>
            </w:r>
            <w:r w:rsidR="00025FB6">
              <w:rPr>
                <w:szCs w:val="22"/>
              </w:rPr>
              <w:t xml:space="preserve"> </w:t>
            </w:r>
            <w:r w:rsidRPr="00600333">
              <w:rPr>
                <w:szCs w:val="22"/>
              </w:rPr>
              <w:t>Co., Ltd.</w:t>
            </w:r>
          </w:p>
          <w:p w14:paraId="47E2CC78"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62CAE884"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1D46F063" w14:textId="77777777" w:rsidR="00274A75" w:rsidRPr="00274A75"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FE0CF5">
              <w:rPr>
                <w:szCs w:val="22"/>
              </w:rPr>
              <w:t xml:space="preserve">Common ultimate major shareholder and common </w:t>
            </w:r>
            <w:r w:rsidRPr="00274A75">
              <w:rPr>
                <w:szCs w:val="22"/>
              </w:rPr>
              <w:t>directors</w:t>
            </w:r>
          </w:p>
        </w:tc>
      </w:tr>
      <w:tr w:rsidR="00274A75" w:rsidRPr="00600333" w14:paraId="2F4DDAD0" w14:textId="77777777" w:rsidTr="00274A75">
        <w:tblPrEx>
          <w:tblLook w:val="0000" w:firstRow="0" w:lastRow="0" w:firstColumn="0" w:lastColumn="0" w:noHBand="0" w:noVBand="0"/>
        </w:tblPrEx>
        <w:trPr>
          <w:trHeight w:val="20"/>
        </w:trPr>
        <w:tc>
          <w:tcPr>
            <w:tcW w:w="4041" w:type="dxa"/>
            <w:shd w:val="clear" w:color="auto" w:fill="auto"/>
            <w:vAlign w:val="bottom"/>
          </w:tcPr>
          <w:p w14:paraId="7AC662A3"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Asset World Hotel Company Limited</w:t>
            </w:r>
          </w:p>
          <w:p w14:paraId="27C2F669"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7D73E2E5"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61D479B4" w14:textId="77777777" w:rsidR="00274A75" w:rsidRPr="00600333" w:rsidRDefault="00274A75" w:rsidP="00274A7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thaiDistribute"/>
              <w:rPr>
                <w:szCs w:val="22"/>
                <w:cs/>
                <w:lang w:val="en-US" w:bidi="th-TH"/>
              </w:rPr>
            </w:pPr>
            <w:r w:rsidRPr="002F0197">
              <w:rPr>
                <w:szCs w:val="22"/>
              </w:rPr>
              <w:t>Common ultimate major shareholder and common directors</w:t>
            </w:r>
          </w:p>
        </w:tc>
      </w:tr>
      <w:tr w:rsidR="00274A75" w:rsidRPr="00600333" w14:paraId="7D94786B" w14:textId="77777777" w:rsidTr="00274A75">
        <w:tblPrEx>
          <w:tblLook w:val="0000" w:firstRow="0" w:lastRow="0" w:firstColumn="0" w:lastColumn="0" w:noHBand="0" w:noVBand="0"/>
        </w:tblPrEx>
        <w:trPr>
          <w:trHeight w:val="20"/>
        </w:trPr>
        <w:tc>
          <w:tcPr>
            <w:tcW w:w="4041" w:type="dxa"/>
            <w:shd w:val="clear" w:color="auto" w:fill="auto"/>
            <w:vAlign w:val="bottom"/>
          </w:tcPr>
          <w:p w14:paraId="58D03108"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Golden Wealth Co., Ltd.</w:t>
            </w:r>
          </w:p>
          <w:p w14:paraId="45F5E715" w14:textId="77777777" w:rsidR="00274A75" w:rsidRPr="00600333"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05AEEF0B"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23152761"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0AF9A148" w14:textId="77777777" w:rsidTr="007B292B">
        <w:tblPrEx>
          <w:tblLook w:val="0000" w:firstRow="0" w:lastRow="0" w:firstColumn="0" w:lastColumn="0" w:noHBand="0" w:noVBand="0"/>
        </w:tblPrEx>
        <w:trPr>
          <w:trHeight w:val="20"/>
        </w:trPr>
        <w:tc>
          <w:tcPr>
            <w:tcW w:w="4041" w:type="dxa"/>
            <w:shd w:val="clear" w:color="auto" w:fill="auto"/>
            <w:vAlign w:val="bottom"/>
          </w:tcPr>
          <w:p w14:paraId="43DCAC50" w14:textId="77777777" w:rsidR="00274A75" w:rsidRPr="00457A2A" w:rsidRDefault="00274A75" w:rsidP="006E491A">
            <w:pPr>
              <w:spacing w:line="240" w:lineRule="atLeast"/>
              <w:ind w:left="245" w:right="-108" w:hanging="270"/>
              <w:rPr>
                <w:rFonts w:cs="Angsana New"/>
                <w:szCs w:val="22"/>
                <w:cs/>
                <w:lang w:bidi="th-TH"/>
              </w:rPr>
            </w:pPr>
            <w:r w:rsidRPr="00600333">
              <w:rPr>
                <w:rFonts w:cs="Angsana New"/>
                <w:szCs w:val="22"/>
                <w:lang w:bidi="th-TH"/>
              </w:rPr>
              <w:t>TCC Sport &amp; Recreation Co., Ltd</w:t>
            </w:r>
            <w:r w:rsidR="008F092E">
              <w:rPr>
                <w:rFonts w:cs="Angsana New"/>
                <w:szCs w:val="22"/>
                <w:lang w:bidi="th-TH"/>
              </w:rPr>
              <w:t>.</w:t>
            </w:r>
            <w:r w:rsidR="00457A2A">
              <w:rPr>
                <w:rFonts w:cs="Angsana New"/>
                <w:szCs w:val="22"/>
                <w:lang w:bidi="th-TH"/>
              </w:rPr>
              <w:t xml:space="preserve"> </w:t>
            </w:r>
            <w:r w:rsidRPr="00600333">
              <w:rPr>
                <w:rFonts w:cs="Angsana New"/>
                <w:szCs w:val="22"/>
                <w:lang w:bidi="th-TH"/>
              </w:rPr>
              <w:t>(Formerly Asset World Co., Ltd.</w:t>
            </w:r>
            <w:r>
              <w:rPr>
                <w:rFonts w:cs="Angsana New"/>
                <w:szCs w:val="22"/>
                <w:lang w:bidi="th-TH"/>
              </w:rPr>
              <w:t>)</w:t>
            </w:r>
          </w:p>
        </w:tc>
        <w:tc>
          <w:tcPr>
            <w:tcW w:w="1710" w:type="dxa"/>
            <w:shd w:val="clear" w:color="auto" w:fill="auto"/>
          </w:tcPr>
          <w:p w14:paraId="03CB5441"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2A6BF743"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rPr>
            </w:pPr>
            <w:r w:rsidRPr="002F0197">
              <w:rPr>
                <w:szCs w:val="22"/>
              </w:rPr>
              <w:t>Common ultimate major shareholder and common directors</w:t>
            </w:r>
          </w:p>
        </w:tc>
      </w:tr>
      <w:tr w:rsidR="00274A75" w:rsidRPr="00600333" w14:paraId="21CD6BF9" w14:textId="77777777" w:rsidTr="00274A75">
        <w:tblPrEx>
          <w:tblLook w:val="0000" w:firstRow="0" w:lastRow="0" w:firstColumn="0" w:lastColumn="0" w:noHBand="0" w:noVBand="0"/>
        </w:tblPrEx>
        <w:trPr>
          <w:trHeight w:val="20"/>
        </w:trPr>
        <w:tc>
          <w:tcPr>
            <w:tcW w:w="4041" w:type="dxa"/>
            <w:shd w:val="clear" w:color="auto" w:fill="auto"/>
            <w:vAlign w:val="bottom"/>
          </w:tcPr>
          <w:p w14:paraId="25ACF5C3"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TCC Land Development Co., Ltd.</w:t>
            </w:r>
          </w:p>
          <w:p w14:paraId="775D12ED"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48AC0D2D"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B825397" w14:textId="77777777" w:rsidR="00274A75" w:rsidRPr="0010495C"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7E0EDABE" w14:textId="77777777" w:rsidTr="00274A75">
        <w:tblPrEx>
          <w:tblLook w:val="0000" w:firstRow="0" w:lastRow="0" w:firstColumn="0" w:lastColumn="0" w:noHBand="0" w:noVBand="0"/>
        </w:tblPrEx>
        <w:trPr>
          <w:trHeight w:val="20"/>
        </w:trPr>
        <w:tc>
          <w:tcPr>
            <w:tcW w:w="4041" w:type="dxa"/>
            <w:shd w:val="clear" w:color="auto" w:fill="auto"/>
            <w:vAlign w:val="bottom"/>
          </w:tcPr>
          <w:p w14:paraId="60B3F810"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T.C.C. Empire Tower Co., Ltd.</w:t>
            </w:r>
          </w:p>
          <w:p w14:paraId="73405806"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067DD2B2"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2408BB86"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5DB759CC" w14:textId="77777777" w:rsidTr="00274A75">
        <w:tblPrEx>
          <w:tblLook w:val="0000" w:firstRow="0" w:lastRow="0" w:firstColumn="0" w:lastColumn="0" w:noHBand="0" w:noVBand="0"/>
        </w:tblPrEx>
        <w:trPr>
          <w:trHeight w:val="20"/>
        </w:trPr>
        <w:tc>
          <w:tcPr>
            <w:tcW w:w="4041" w:type="dxa"/>
            <w:shd w:val="clear" w:color="auto" w:fill="auto"/>
            <w:vAlign w:val="bottom"/>
          </w:tcPr>
          <w:p w14:paraId="1AEAADC7"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600333">
              <w:rPr>
                <w:szCs w:val="22"/>
              </w:rPr>
              <w:t>Wiengsiri</w:t>
            </w:r>
            <w:proofErr w:type="spellEnd"/>
            <w:r w:rsidRPr="00600333">
              <w:rPr>
                <w:szCs w:val="22"/>
              </w:rPr>
              <w:t xml:space="preserve"> Co., Ltd.</w:t>
            </w:r>
          </w:p>
          <w:p w14:paraId="38195D6C"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4021BF91"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69BEF484"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34EA6DF5" w14:textId="77777777" w:rsidTr="00274A75">
        <w:tblPrEx>
          <w:tblLook w:val="0000" w:firstRow="0" w:lastRow="0" w:firstColumn="0" w:lastColumn="0" w:noHBand="0" w:noVBand="0"/>
        </w:tblPrEx>
        <w:trPr>
          <w:trHeight w:val="20"/>
        </w:trPr>
        <w:tc>
          <w:tcPr>
            <w:tcW w:w="4041" w:type="dxa"/>
            <w:shd w:val="clear" w:color="auto" w:fill="auto"/>
            <w:vAlign w:val="bottom"/>
          </w:tcPr>
          <w:p w14:paraId="5DFCCBE3"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TCC Hotel Management Co., Ltd.</w:t>
            </w:r>
          </w:p>
          <w:p w14:paraId="4626A911"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5430D6B4"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rPr>
              <w:t>Thailand</w:t>
            </w:r>
          </w:p>
        </w:tc>
        <w:tc>
          <w:tcPr>
            <w:tcW w:w="3600" w:type="dxa"/>
            <w:shd w:val="clear" w:color="auto" w:fill="auto"/>
          </w:tcPr>
          <w:p w14:paraId="70A995F3"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3AC5481C" w14:textId="77777777" w:rsidTr="00274A75">
        <w:tblPrEx>
          <w:tblLook w:val="0000" w:firstRow="0" w:lastRow="0" w:firstColumn="0" w:lastColumn="0" w:noHBand="0" w:noVBand="0"/>
        </w:tblPrEx>
        <w:trPr>
          <w:trHeight w:val="20"/>
        </w:trPr>
        <w:tc>
          <w:tcPr>
            <w:tcW w:w="4041" w:type="dxa"/>
            <w:shd w:val="clear" w:color="auto" w:fill="auto"/>
            <w:vAlign w:val="bottom"/>
          </w:tcPr>
          <w:p w14:paraId="20893263"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lastRenderedPageBreak/>
              <w:t>TCC Luxury Hotels &amp; Resorts Co., Ltd.</w:t>
            </w:r>
          </w:p>
          <w:p w14:paraId="4A5EC666"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30EE0701"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rPr>
              <w:t>Thailand</w:t>
            </w:r>
          </w:p>
        </w:tc>
        <w:tc>
          <w:tcPr>
            <w:tcW w:w="3600" w:type="dxa"/>
            <w:shd w:val="clear" w:color="auto" w:fill="auto"/>
          </w:tcPr>
          <w:p w14:paraId="368F83EF"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401ED115" w14:textId="77777777" w:rsidTr="00274A75">
        <w:tblPrEx>
          <w:tblLook w:val="0000" w:firstRow="0" w:lastRow="0" w:firstColumn="0" w:lastColumn="0" w:noHBand="0" w:noVBand="0"/>
        </w:tblPrEx>
        <w:trPr>
          <w:trHeight w:val="20"/>
        </w:trPr>
        <w:tc>
          <w:tcPr>
            <w:tcW w:w="4041" w:type="dxa"/>
            <w:shd w:val="clear" w:color="auto" w:fill="auto"/>
            <w:vAlign w:val="bottom"/>
          </w:tcPr>
          <w:p w14:paraId="3D6C1D4F"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600333">
              <w:rPr>
                <w:szCs w:val="22"/>
              </w:rPr>
              <w:t>Rachyothin</w:t>
            </w:r>
            <w:proofErr w:type="spellEnd"/>
            <w:r w:rsidRPr="00600333">
              <w:rPr>
                <w:szCs w:val="22"/>
              </w:rPr>
              <w:t xml:space="preserve"> Tower Co., Ltd.</w:t>
            </w:r>
          </w:p>
          <w:p w14:paraId="77AD2FF2"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4A15455C"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2D12AA5F"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5938FE8D" w14:textId="77777777" w:rsidTr="00274A75">
        <w:tblPrEx>
          <w:tblLook w:val="0000" w:firstRow="0" w:lastRow="0" w:firstColumn="0" w:lastColumn="0" w:noHBand="0" w:noVBand="0"/>
        </w:tblPrEx>
        <w:trPr>
          <w:trHeight w:val="20"/>
        </w:trPr>
        <w:tc>
          <w:tcPr>
            <w:tcW w:w="4041" w:type="dxa"/>
            <w:shd w:val="clear" w:color="auto" w:fill="auto"/>
            <w:vAlign w:val="bottom"/>
          </w:tcPr>
          <w:p w14:paraId="7947F2E9"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rPr>
            </w:pPr>
            <w:r w:rsidRPr="00600333">
              <w:rPr>
                <w:szCs w:val="22"/>
              </w:rPr>
              <w:t xml:space="preserve">Asset World </w:t>
            </w:r>
            <w:r w:rsidRPr="00600333">
              <w:rPr>
                <w:color w:val="000000"/>
                <w:szCs w:val="22"/>
              </w:rPr>
              <w:t>Synergy Company Limited</w:t>
            </w:r>
          </w:p>
          <w:p w14:paraId="583EBE24"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7A1161B0"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7DD8B63"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60B5ABDB" w14:textId="77777777" w:rsidTr="00274A75">
        <w:tblPrEx>
          <w:tblLook w:val="0000" w:firstRow="0" w:lastRow="0" w:firstColumn="0" w:lastColumn="0" w:noHBand="0" w:noVBand="0"/>
        </w:tblPrEx>
        <w:trPr>
          <w:trHeight w:val="20"/>
        </w:trPr>
        <w:tc>
          <w:tcPr>
            <w:tcW w:w="4041" w:type="dxa"/>
            <w:shd w:val="clear" w:color="auto" w:fill="auto"/>
            <w:vAlign w:val="bottom"/>
          </w:tcPr>
          <w:p w14:paraId="7A8A39CA"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600333">
              <w:rPr>
                <w:szCs w:val="22"/>
              </w:rPr>
              <w:t>Thippatana</w:t>
            </w:r>
            <w:proofErr w:type="spellEnd"/>
            <w:r w:rsidRPr="00600333">
              <w:rPr>
                <w:szCs w:val="22"/>
              </w:rPr>
              <w:t xml:space="preserve"> Arcade Co., Ltd.</w:t>
            </w:r>
          </w:p>
          <w:p w14:paraId="23D80108"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30AC531E"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5DFD7D1D"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76B8CC4B" w14:textId="77777777" w:rsidTr="00274A75">
        <w:tblPrEx>
          <w:tblLook w:val="0000" w:firstRow="0" w:lastRow="0" w:firstColumn="0" w:lastColumn="0" w:noHBand="0" w:noVBand="0"/>
        </w:tblPrEx>
        <w:trPr>
          <w:trHeight w:val="20"/>
        </w:trPr>
        <w:tc>
          <w:tcPr>
            <w:tcW w:w="4041" w:type="dxa"/>
            <w:shd w:val="clear" w:color="auto" w:fill="auto"/>
            <w:vAlign w:val="bottom"/>
          </w:tcPr>
          <w:p w14:paraId="348EE719"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600333">
              <w:rPr>
                <w:szCs w:val="22"/>
              </w:rPr>
              <w:t>Terragro</w:t>
            </w:r>
            <w:proofErr w:type="spellEnd"/>
            <w:r w:rsidRPr="00600333">
              <w:rPr>
                <w:szCs w:val="22"/>
              </w:rPr>
              <w:t xml:space="preserve"> Co., Ltd.</w:t>
            </w:r>
          </w:p>
          <w:p w14:paraId="69446B31"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00D13117"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7454DD40"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7ACA8196" w14:textId="77777777" w:rsidTr="00274A75">
        <w:tblPrEx>
          <w:tblLook w:val="0000" w:firstRow="0" w:lastRow="0" w:firstColumn="0" w:lastColumn="0" w:noHBand="0" w:noVBand="0"/>
        </w:tblPrEx>
        <w:trPr>
          <w:trHeight w:val="20"/>
        </w:trPr>
        <w:tc>
          <w:tcPr>
            <w:tcW w:w="4041" w:type="dxa"/>
            <w:shd w:val="clear" w:color="auto" w:fill="auto"/>
            <w:vAlign w:val="bottom"/>
          </w:tcPr>
          <w:p w14:paraId="2A826224"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TCC Land Commercial Co., Ltd.</w:t>
            </w:r>
          </w:p>
          <w:p w14:paraId="66FBD385"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65EE8A5A"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B3E9443"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395326FA" w14:textId="77777777" w:rsidTr="00274A75">
        <w:tblPrEx>
          <w:tblLook w:val="0000" w:firstRow="0" w:lastRow="0" w:firstColumn="0" w:lastColumn="0" w:noHBand="0" w:noVBand="0"/>
        </w:tblPrEx>
        <w:trPr>
          <w:trHeight w:val="20"/>
        </w:trPr>
        <w:tc>
          <w:tcPr>
            <w:tcW w:w="4041" w:type="dxa"/>
            <w:shd w:val="clear" w:color="auto" w:fill="auto"/>
            <w:vAlign w:val="bottom"/>
          </w:tcPr>
          <w:p w14:paraId="45DA60FC"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 xml:space="preserve">Asset World </w:t>
            </w:r>
            <w:proofErr w:type="spellStart"/>
            <w:r w:rsidRPr="00600333">
              <w:rPr>
                <w:szCs w:val="22"/>
              </w:rPr>
              <w:t>Wex</w:t>
            </w:r>
            <w:proofErr w:type="spellEnd"/>
            <w:r w:rsidRPr="00600333">
              <w:rPr>
                <w:szCs w:val="22"/>
              </w:rPr>
              <w:t xml:space="preserve"> Co., Ltd.</w:t>
            </w:r>
          </w:p>
          <w:p w14:paraId="65C7895F"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32EDFBF2"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6EE7451C"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10C6C758" w14:textId="77777777" w:rsidTr="00274A75">
        <w:tblPrEx>
          <w:tblLook w:val="0000" w:firstRow="0" w:lastRow="0" w:firstColumn="0" w:lastColumn="0" w:noHBand="0" w:noVBand="0"/>
        </w:tblPrEx>
        <w:trPr>
          <w:trHeight w:val="20"/>
        </w:trPr>
        <w:tc>
          <w:tcPr>
            <w:tcW w:w="4041" w:type="dxa"/>
            <w:shd w:val="clear" w:color="auto" w:fill="auto"/>
            <w:vAlign w:val="bottom"/>
          </w:tcPr>
          <w:p w14:paraId="460B1C90"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 xml:space="preserve">Samui Hotel </w:t>
            </w:r>
            <w:proofErr w:type="gramStart"/>
            <w:r w:rsidRPr="00600333">
              <w:rPr>
                <w:szCs w:val="22"/>
              </w:rPr>
              <w:t>And</w:t>
            </w:r>
            <w:proofErr w:type="gramEnd"/>
            <w:r w:rsidRPr="00600333">
              <w:rPr>
                <w:szCs w:val="22"/>
              </w:rPr>
              <w:t xml:space="preserve"> Resort Co., Ltd.</w:t>
            </w:r>
          </w:p>
          <w:p w14:paraId="33538EB0"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2795CFA1"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394B1739"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00B947E3" w14:textId="77777777" w:rsidTr="00274A75">
        <w:tblPrEx>
          <w:tblLook w:val="0000" w:firstRow="0" w:lastRow="0" w:firstColumn="0" w:lastColumn="0" w:noHBand="0" w:noVBand="0"/>
        </w:tblPrEx>
        <w:trPr>
          <w:trHeight w:val="20"/>
        </w:trPr>
        <w:tc>
          <w:tcPr>
            <w:tcW w:w="4041" w:type="dxa"/>
            <w:shd w:val="clear" w:color="auto" w:fill="auto"/>
            <w:vAlign w:val="bottom"/>
          </w:tcPr>
          <w:p w14:paraId="34DA2215" w14:textId="77777777" w:rsidR="00274A75" w:rsidRPr="005B3A5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5B3A55">
              <w:rPr>
                <w:szCs w:val="22"/>
              </w:rPr>
              <w:t>Kanok</w:t>
            </w:r>
            <w:proofErr w:type="spellEnd"/>
            <w:r w:rsidRPr="005B3A55">
              <w:rPr>
                <w:szCs w:val="22"/>
              </w:rPr>
              <w:t xml:space="preserve"> </w:t>
            </w:r>
            <w:proofErr w:type="spellStart"/>
            <w:r w:rsidRPr="005B3A55">
              <w:rPr>
                <w:szCs w:val="22"/>
              </w:rPr>
              <w:t>Pattana</w:t>
            </w:r>
            <w:proofErr w:type="spellEnd"/>
            <w:r w:rsidRPr="005B3A55">
              <w:rPr>
                <w:szCs w:val="22"/>
              </w:rPr>
              <w:t xml:space="preserve"> Co., Ltd.</w:t>
            </w:r>
          </w:p>
          <w:p w14:paraId="2F5A526D" w14:textId="77777777" w:rsidR="008F092E" w:rsidRPr="005B3A55"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3718EE6C"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527F825F"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0A0B312C" w14:textId="77777777" w:rsidTr="00274A75">
        <w:tblPrEx>
          <w:tblLook w:val="0000" w:firstRow="0" w:lastRow="0" w:firstColumn="0" w:lastColumn="0" w:noHBand="0" w:noVBand="0"/>
        </w:tblPrEx>
        <w:trPr>
          <w:trHeight w:val="80"/>
        </w:trPr>
        <w:tc>
          <w:tcPr>
            <w:tcW w:w="4041" w:type="dxa"/>
            <w:shd w:val="clear" w:color="auto" w:fill="auto"/>
            <w:vAlign w:val="bottom"/>
          </w:tcPr>
          <w:p w14:paraId="5F078CFB" w14:textId="77777777" w:rsidR="00274A75" w:rsidRDefault="00AA147F" w:rsidP="004E7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5B3A55">
              <w:rPr>
                <w:szCs w:val="22"/>
              </w:rPr>
              <w:t>Dhamma Land Property Co., Ltd.</w:t>
            </w:r>
          </w:p>
          <w:p w14:paraId="3FB857E5" w14:textId="77777777" w:rsidR="004E7533" w:rsidRPr="005B3A55" w:rsidRDefault="004E7533" w:rsidP="004E7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rFonts w:cstheme="minorBidi"/>
                <w:color w:val="000000"/>
                <w:szCs w:val="28"/>
                <w:lang w:val="en-US" w:bidi="th-TH"/>
              </w:rPr>
            </w:pPr>
          </w:p>
        </w:tc>
        <w:tc>
          <w:tcPr>
            <w:tcW w:w="1710" w:type="dxa"/>
            <w:shd w:val="clear" w:color="auto" w:fill="auto"/>
          </w:tcPr>
          <w:p w14:paraId="1E10C1E9"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3EBD9B2"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274A75" w:rsidRPr="00600333" w14:paraId="2A0EBD4B" w14:textId="77777777" w:rsidTr="00274A75">
        <w:tblPrEx>
          <w:tblLook w:val="0000" w:firstRow="0" w:lastRow="0" w:firstColumn="0" w:lastColumn="0" w:noHBand="0" w:noVBand="0"/>
        </w:tblPrEx>
        <w:trPr>
          <w:trHeight w:val="20"/>
        </w:trPr>
        <w:tc>
          <w:tcPr>
            <w:tcW w:w="4041" w:type="dxa"/>
            <w:shd w:val="clear" w:color="auto" w:fill="auto"/>
            <w:vAlign w:val="bottom"/>
          </w:tcPr>
          <w:p w14:paraId="6A6A1E9A" w14:textId="77777777" w:rsidR="00274A75" w:rsidRDefault="00274A75"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Nice Hotel Company Limited</w:t>
            </w:r>
          </w:p>
          <w:p w14:paraId="0424EDF0"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
        </w:tc>
        <w:tc>
          <w:tcPr>
            <w:tcW w:w="1710" w:type="dxa"/>
            <w:shd w:val="clear" w:color="auto" w:fill="auto"/>
          </w:tcPr>
          <w:p w14:paraId="17C8CA8F" w14:textId="77777777" w:rsidR="00274A75" w:rsidRPr="00600333" w:rsidRDefault="00274A75" w:rsidP="00274A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tcPr>
          <w:p w14:paraId="0D0F9689" w14:textId="77777777" w:rsidR="00274A75" w:rsidRPr="008F092E" w:rsidRDefault="00274A75" w:rsidP="008F092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jc w:val="thaiDistribute"/>
              <w:rPr>
                <w:szCs w:val="22"/>
                <w:cs/>
                <w:lang w:bidi="th-TH"/>
              </w:rPr>
            </w:pPr>
            <w:r w:rsidRPr="002F0197">
              <w:rPr>
                <w:szCs w:val="22"/>
              </w:rPr>
              <w:t>Common ultimate major shareholder and common directors</w:t>
            </w:r>
          </w:p>
        </w:tc>
      </w:tr>
      <w:tr w:rsidR="00A3685F" w:rsidRPr="00600333" w14:paraId="19E4B5AC" w14:textId="77777777" w:rsidTr="002077BA">
        <w:tblPrEx>
          <w:tblLook w:val="0000" w:firstRow="0" w:lastRow="0" w:firstColumn="0" w:lastColumn="0" w:noHBand="0" w:noVBand="0"/>
        </w:tblPrEx>
        <w:trPr>
          <w:trHeight w:val="1991"/>
        </w:trPr>
        <w:tc>
          <w:tcPr>
            <w:tcW w:w="4041" w:type="dxa"/>
            <w:shd w:val="clear" w:color="auto" w:fill="auto"/>
            <w:vAlign w:val="bottom"/>
          </w:tcPr>
          <w:p w14:paraId="1280B094" w14:textId="77777777" w:rsidR="00A3685F" w:rsidRDefault="00A3685F"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 xml:space="preserve">AT </w:t>
            </w:r>
            <w:proofErr w:type="spellStart"/>
            <w:r w:rsidRPr="00600333">
              <w:rPr>
                <w:szCs w:val="22"/>
              </w:rPr>
              <w:t>Mediafront</w:t>
            </w:r>
            <w:proofErr w:type="spellEnd"/>
            <w:r w:rsidRPr="00600333">
              <w:rPr>
                <w:szCs w:val="22"/>
              </w:rPr>
              <w:t xml:space="preserve"> Co., Ltd.</w:t>
            </w:r>
          </w:p>
          <w:p w14:paraId="6E02D86F" w14:textId="77777777" w:rsidR="008F092E"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
          <w:p w14:paraId="7E35FCC7"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Imperial Nakhon Ratchasima Co., Ltd.</w:t>
            </w:r>
          </w:p>
          <w:p w14:paraId="782F5234"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4A719518"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roofErr w:type="spellStart"/>
            <w:r w:rsidRPr="00600333">
              <w:rPr>
                <w:color w:val="000000"/>
                <w:szCs w:val="22"/>
                <w:lang w:val="en-US" w:bidi="th-TH"/>
              </w:rPr>
              <w:t>Siriwana</w:t>
            </w:r>
            <w:proofErr w:type="spellEnd"/>
            <w:r w:rsidRPr="00600333">
              <w:rPr>
                <w:color w:val="000000"/>
                <w:szCs w:val="22"/>
                <w:lang w:val="en-US" w:bidi="th-TH"/>
              </w:rPr>
              <w:t xml:space="preserve"> Co., Ltd.</w:t>
            </w:r>
          </w:p>
          <w:p w14:paraId="02718B78"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59003496" w14:textId="77777777" w:rsidR="00C51D69" w:rsidRDefault="00ED065C"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TCC Capital Land Co., Ltd.</w:t>
            </w:r>
          </w:p>
          <w:p w14:paraId="77EE4EF5"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0C581680" w14:textId="77777777" w:rsidR="00ED065C" w:rsidRDefault="00ED065C"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Asset World Trading Co., Ltd.</w:t>
            </w:r>
          </w:p>
          <w:p w14:paraId="2A63EBF7"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566036CD" w14:textId="7F12983F"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 xml:space="preserve">The Street </w:t>
            </w:r>
            <w:r w:rsidR="00F4752E" w:rsidRPr="00600333">
              <w:rPr>
                <w:color w:val="000000"/>
                <w:szCs w:val="22"/>
                <w:lang w:val="en-US"/>
              </w:rPr>
              <w:t>R</w:t>
            </w:r>
            <w:r w:rsidRPr="00600333">
              <w:rPr>
                <w:color w:val="000000"/>
                <w:szCs w:val="22"/>
                <w:lang w:val="en-US"/>
              </w:rPr>
              <w:t xml:space="preserve">etail </w:t>
            </w:r>
            <w:r w:rsidR="00F4752E" w:rsidRPr="00600333">
              <w:rPr>
                <w:color w:val="000000"/>
                <w:szCs w:val="22"/>
                <w:lang w:val="en-US"/>
              </w:rPr>
              <w:t>D</w:t>
            </w:r>
            <w:r w:rsidRPr="00600333">
              <w:rPr>
                <w:color w:val="000000"/>
                <w:szCs w:val="22"/>
                <w:lang w:val="en-US"/>
              </w:rPr>
              <w:t>evelopment Co., Ltd</w:t>
            </w:r>
            <w:r w:rsidR="008F092E">
              <w:rPr>
                <w:color w:val="000000"/>
                <w:szCs w:val="22"/>
                <w:lang w:val="en-US"/>
              </w:rPr>
              <w:t>.</w:t>
            </w:r>
          </w:p>
          <w:p w14:paraId="442328AB"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3DC0BEE"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 xml:space="preserve">Asia </w:t>
            </w:r>
            <w:proofErr w:type="spellStart"/>
            <w:r w:rsidRPr="00600333">
              <w:rPr>
                <w:color w:val="000000"/>
                <w:szCs w:val="22"/>
                <w:lang w:val="en-US" w:bidi="th-TH"/>
              </w:rPr>
              <w:t>Horeka</w:t>
            </w:r>
            <w:proofErr w:type="spellEnd"/>
            <w:r w:rsidRPr="00600333">
              <w:rPr>
                <w:color w:val="000000"/>
                <w:szCs w:val="22"/>
                <w:lang w:val="en-US" w:bidi="th-TH"/>
              </w:rPr>
              <w:t xml:space="preserve"> Co., Ltd</w:t>
            </w:r>
          </w:p>
          <w:p w14:paraId="7BC25AD6"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6A23B87A"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Quantum Asset management Co., Ltd.</w:t>
            </w:r>
          </w:p>
          <w:p w14:paraId="77692085"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711865B" w14:textId="07679829"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roofErr w:type="spellStart"/>
            <w:r w:rsidRPr="00600333">
              <w:rPr>
                <w:color w:val="000000"/>
                <w:szCs w:val="22"/>
                <w:lang w:val="en-US" w:bidi="th-TH"/>
              </w:rPr>
              <w:t>Anantasiri</w:t>
            </w:r>
            <w:proofErr w:type="spellEnd"/>
            <w:r w:rsidRPr="00600333">
              <w:rPr>
                <w:color w:val="000000"/>
                <w:szCs w:val="22"/>
                <w:lang w:val="en-US" w:bidi="th-TH"/>
              </w:rPr>
              <w:t xml:space="preserve"> </w:t>
            </w:r>
            <w:proofErr w:type="spellStart"/>
            <w:r w:rsidR="00F4752E" w:rsidRPr="00600333">
              <w:rPr>
                <w:color w:val="000000"/>
                <w:szCs w:val="22"/>
                <w:lang w:val="en-US" w:bidi="th-TH"/>
              </w:rPr>
              <w:t>Patana</w:t>
            </w:r>
            <w:proofErr w:type="spellEnd"/>
            <w:r w:rsidR="00F4752E" w:rsidRPr="00600333">
              <w:rPr>
                <w:color w:val="000000"/>
                <w:szCs w:val="22"/>
                <w:lang w:val="en-US" w:bidi="th-TH"/>
              </w:rPr>
              <w:t xml:space="preserve"> </w:t>
            </w:r>
            <w:r w:rsidRPr="00600333">
              <w:rPr>
                <w:color w:val="000000"/>
                <w:szCs w:val="22"/>
                <w:lang w:val="en-US" w:bidi="th-TH"/>
              </w:rPr>
              <w:t>Co., Ltd.</w:t>
            </w:r>
          </w:p>
          <w:p w14:paraId="165C043D"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631B4DF5"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 xml:space="preserve">Tawanna </w:t>
            </w:r>
            <w:proofErr w:type="spellStart"/>
            <w:r w:rsidRPr="00600333">
              <w:rPr>
                <w:color w:val="000000"/>
                <w:szCs w:val="22"/>
                <w:lang w:val="en-US" w:bidi="th-TH"/>
              </w:rPr>
              <w:t>Nite</w:t>
            </w:r>
            <w:proofErr w:type="spellEnd"/>
            <w:r w:rsidRPr="00600333">
              <w:rPr>
                <w:color w:val="000000"/>
                <w:szCs w:val="22"/>
                <w:lang w:val="en-US" w:bidi="th-TH"/>
              </w:rPr>
              <w:t xml:space="preserve"> Bazaar Co., Ltd.</w:t>
            </w:r>
          </w:p>
          <w:p w14:paraId="298A99E1"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453E1977"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t>Methaporn</w:t>
            </w:r>
            <w:proofErr w:type="spellEnd"/>
            <w:r w:rsidRPr="00600333">
              <w:rPr>
                <w:color w:val="000000"/>
                <w:szCs w:val="22"/>
                <w:lang w:val="en-US"/>
              </w:rPr>
              <w:t xml:space="preserve"> intertrade Co., Ltd.</w:t>
            </w:r>
          </w:p>
          <w:p w14:paraId="7A63C411"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6065B836"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t>Weerarungsi</w:t>
            </w:r>
            <w:proofErr w:type="spellEnd"/>
            <w:r w:rsidRPr="00600333">
              <w:rPr>
                <w:color w:val="000000"/>
                <w:szCs w:val="22"/>
                <w:lang w:val="en-US"/>
              </w:rPr>
              <w:t xml:space="preserve"> Co., Ltd.</w:t>
            </w:r>
          </w:p>
          <w:p w14:paraId="3958C928"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E29DFB2"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Retail world 2 Co., Ltd.</w:t>
            </w:r>
          </w:p>
          <w:p w14:paraId="4777732D"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4C8A5213"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Concept Land 10 Co., Ltd</w:t>
            </w:r>
            <w:r w:rsidR="008F092E">
              <w:rPr>
                <w:color w:val="000000"/>
                <w:szCs w:val="22"/>
                <w:lang w:val="en-US"/>
              </w:rPr>
              <w:t>.</w:t>
            </w:r>
          </w:p>
          <w:p w14:paraId="717B7CBD"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296D56B2" w14:textId="77777777"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lastRenderedPageBreak/>
              <w:t>Kasem</w:t>
            </w:r>
            <w:proofErr w:type="spellEnd"/>
            <w:r w:rsidRPr="00600333">
              <w:rPr>
                <w:color w:val="000000"/>
                <w:szCs w:val="22"/>
                <w:lang w:val="en-US"/>
              </w:rPr>
              <w:t xml:space="preserve"> </w:t>
            </w:r>
            <w:proofErr w:type="spellStart"/>
            <w:r w:rsidRPr="00600333">
              <w:rPr>
                <w:color w:val="000000"/>
                <w:szCs w:val="22"/>
                <w:lang w:val="en-US"/>
              </w:rPr>
              <w:t>Subsiri</w:t>
            </w:r>
            <w:proofErr w:type="spellEnd"/>
            <w:r w:rsidRPr="00600333">
              <w:rPr>
                <w:color w:val="000000"/>
                <w:szCs w:val="22"/>
                <w:lang w:val="en-US"/>
              </w:rPr>
              <w:t xml:space="preserve"> </w:t>
            </w:r>
            <w:r w:rsidR="00F4752E" w:rsidRPr="00600333">
              <w:rPr>
                <w:color w:val="000000"/>
                <w:szCs w:val="22"/>
                <w:lang w:val="en-US"/>
              </w:rPr>
              <w:t xml:space="preserve">1 </w:t>
            </w:r>
            <w:r w:rsidRPr="00600333">
              <w:rPr>
                <w:color w:val="000000"/>
                <w:szCs w:val="22"/>
                <w:lang w:val="en-US"/>
              </w:rPr>
              <w:t>Co., Ltd.</w:t>
            </w:r>
          </w:p>
          <w:p w14:paraId="62A3C434"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3FAADB0E" w14:textId="2C451D42" w:rsidR="00AA5422" w:rsidRDefault="00AA5422"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 xml:space="preserve">Asiatic Hotel </w:t>
            </w:r>
            <w:r w:rsidR="00F4752E" w:rsidRPr="00600333">
              <w:rPr>
                <w:color w:val="000000"/>
                <w:szCs w:val="22"/>
                <w:lang w:val="en-US"/>
              </w:rPr>
              <w:t>C</w:t>
            </w:r>
            <w:r w:rsidRPr="00600333">
              <w:rPr>
                <w:color w:val="000000"/>
                <w:szCs w:val="22"/>
                <w:lang w:val="en-US"/>
              </w:rPr>
              <w:t>ollection Co., Ltd.</w:t>
            </w:r>
          </w:p>
          <w:p w14:paraId="18A26B99"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2A06994F" w14:textId="3E54AFA8" w:rsidR="00F06296" w:rsidRDefault="00F06296"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 xml:space="preserve">Cha-am </w:t>
            </w:r>
            <w:r w:rsidR="00F4752E" w:rsidRPr="00600333">
              <w:rPr>
                <w:color w:val="000000"/>
                <w:szCs w:val="22"/>
                <w:lang w:val="en-US" w:bidi="th-TH"/>
              </w:rPr>
              <w:t>R</w:t>
            </w:r>
            <w:r w:rsidRPr="00600333">
              <w:rPr>
                <w:color w:val="000000"/>
                <w:szCs w:val="22"/>
                <w:lang w:val="en-US" w:bidi="th-TH"/>
              </w:rPr>
              <w:t xml:space="preserve">esort </w:t>
            </w:r>
            <w:r w:rsidR="00F4752E" w:rsidRPr="00600333">
              <w:rPr>
                <w:color w:val="000000"/>
                <w:szCs w:val="22"/>
                <w:lang w:val="en-US" w:bidi="th-TH"/>
              </w:rPr>
              <w:t>T</w:t>
            </w:r>
            <w:r w:rsidRPr="00600333">
              <w:rPr>
                <w:color w:val="000000"/>
                <w:szCs w:val="22"/>
                <w:lang w:val="en-US" w:bidi="th-TH"/>
              </w:rPr>
              <w:t>own Co., Ltd</w:t>
            </w:r>
          </w:p>
          <w:p w14:paraId="5A344589"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225C90CF" w14:textId="77777777" w:rsidR="00F06296" w:rsidRPr="00CB7488" w:rsidRDefault="00F06296"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CB7488">
              <w:rPr>
                <w:color w:val="000000"/>
                <w:szCs w:val="22"/>
                <w:lang w:val="en-US"/>
              </w:rPr>
              <w:t>T</w:t>
            </w:r>
            <w:r w:rsidR="00983769" w:rsidRPr="00CB7488">
              <w:rPr>
                <w:color w:val="000000"/>
                <w:szCs w:val="22"/>
                <w:lang w:val="en-US"/>
              </w:rPr>
              <w:t>C</w:t>
            </w:r>
            <w:r w:rsidRPr="00CB7488">
              <w:rPr>
                <w:color w:val="000000"/>
                <w:szCs w:val="22"/>
                <w:lang w:val="en-US"/>
              </w:rPr>
              <w:t xml:space="preserve">CCL </w:t>
            </w:r>
            <w:proofErr w:type="spellStart"/>
            <w:r w:rsidRPr="00CB7488">
              <w:rPr>
                <w:color w:val="000000"/>
                <w:szCs w:val="22"/>
                <w:lang w:val="en-US"/>
              </w:rPr>
              <w:t>Sena</w:t>
            </w:r>
            <w:proofErr w:type="spellEnd"/>
            <w:r w:rsidRPr="00CB7488">
              <w:rPr>
                <w:color w:val="000000"/>
                <w:szCs w:val="22"/>
                <w:lang w:val="en-US"/>
              </w:rPr>
              <w:t xml:space="preserve"> Co., Ltd</w:t>
            </w:r>
            <w:r w:rsidR="008F092E" w:rsidRPr="00CB7488">
              <w:rPr>
                <w:color w:val="000000"/>
                <w:szCs w:val="22"/>
                <w:lang w:val="en-US"/>
              </w:rPr>
              <w:t>.</w:t>
            </w:r>
          </w:p>
          <w:p w14:paraId="542C0839" w14:textId="77777777" w:rsidR="008F092E" w:rsidRPr="00CB7488"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3844674C"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CB7488">
              <w:rPr>
                <w:color w:val="000000"/>
                <w:szCs w:val="22"/>
                <w:lang w:val="en-US"/>
              </w:rPr>
              <w:t>T</w:t>
            </w:r>
            <w:r w:rsidR="00983769" w:rsidRPr="00CB7488">
              <w:rPr>
                <w:color w:val="000000"/>
                <w:szCs w:val="22"/>
                <w:lang w:val="en-US"/>
              </w:rPr>
              <w:t>C</w:t>
            </w:r>
            <w:r w:rsidRPr="00CB7488">
              <w:rPr>
                <w:color w:val="000000"/>
                <w:szCs w:val="22"/>
                <w:lang w:val="en-US"/>
              </w:rPr>
              <w:t>CCL Wireless Co., Ltd</w:t>
            </w:r>
            <w:r w:rsidR="008F092E" w:rsidRPr="00CB7488">
              <w:rPr>
                <w:color w:val="000000"/>
                <w:szCs w:val="22"/>
                <w:lang w:val="en-US"/>
              </w:rPr>
              <w:t>.</w:t>
            </w:r>
          </w:p>
          <w:p w14:paraId="333B9A5D"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09DADC4" w14:textId="51E3A868"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 xml:space="preserve">Office </w:t>
            </w:r>
            <w:r w:rsidR="00F4752E" w:rsidRPr="00600333">
              <w:rPr>
                <w:color w:val="000000"/>
                <w:szCs w:val="22"/>
                <w:lang w:val="en-US" w:bidi="th-TH"/>
              </w:rPr>
              <w:t>W</w:t>
            </w:r>
            <w:r w:rsidRPr="00600333">
              <w:rPr>
                <w:color w:val="000000"/>
                <w:szCs w:val="22"/>
                <w:lang w:val="en-US" w:bidi="th-TH"/>
              </w:rPr>
              <w:t>orld 1 Co., Ltd.</w:t>
            </w:r>
          </w:p>
          <w:p w14:paraId="0C1FF2BA"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40AF77BA" w14:textId="25C07899"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 xml:space="preserve">Hermitage </w:t>
            </w:r>
            <w:r w:rsidR="00F4752E" w:rsidRPr="00600333">
              <w:rPr>
                <w:color w:val="000000"/>
                <w:szCs w:val="22"/>
                <w:lang w:val="en-US"/>
              </w:rPr>
              <w:t>C</w:t>
            </w:r>
            <w:r w:rsidRPr="00600333">
              <w:rPr>
                <w:color w:val="000000"/>
                <w:szCs w:val="22"/>
                <w:lang w:val="en-US"/>
              </w:rPr>
              <w:t>onsultant Co., Ltd.</w:t>
            </w:r>
          </w:p>
          <w:p w14:paraId="2690F037"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215C3910"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t>Phanthamaitree</w:t>
            </w:r>
            <w:proofErr w:type="spellEnd"/>
            <w:r w:rsidRPr="00600333">
              <w:rPr>
                <w:color w:val="000000"/>
                <w:szCs w:val="22"/>
                <w:lang w:val="en-US"/>
              </w:rPr>
              <w:t xml:space="preserve"> Co., Ltd</w:t>
            </w:r>
            <w:r w:rsidR="008F092E">
              <w:rPr>
                <w:color w:val="000000"/>
                <w:szCs w:val="22"/>
                <w:lang w:val="en-US"/>
              </w:rPr>
              <w:t>.</w:t>
            </w:r>
          </w:p>
          <w:p w14:paraId="6A05CE70"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7BCD7E4B"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Muang Kao Co., Ltd</w:t>
            </w:r>
          </w:p>
          <w:p w14:paraId="1572FAC2"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770AB386" w14:textId="63DF3EC0"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Bang-</w:t>
            </w:r>
            <w:proofErr w:type="spellStart"/>
            <w:r w:rsidRPr="00600333">
              <w:rPr>
                <w:color w:val="000000"/>
                <w:szCs w:val="22"/>
                <w:lang w:val="en-US"/>
              </w:rPr>
              <w:t>na</w:t>
            </w:r>
            <w:proofErr w:type="spellEnd"/>
            <w:r w:rsidRPr="00600333">
              <w:rPr>
                <w:color w:val="000000"/>
                <w:szCs w:val="22"/>
                <w:lang w:val="en-US"/>
              </w:rPr>
              <w:t xml:space="preserve"> </w:t>
            </w:r>
            <w:r w:rsidR="00F4752E" w:rsidRPr="00600333">
              <w:rPr>
                <w:color w:val="000000"/>
                <w:szCs w:val="22"/>
                <w:lang w:val="en-US"/>
              </w:rPr>
              <w:t>G</w:t>
            </w:r>
            <w:r w:rsidRPr="00600333">
              <w:rPr>
                <w:color w:val="000000"/>
                <w:szCs w:val="22"/>
                <w:lang w:val="en-US"/>
              </w:rPr>
              <w:t>lass Co., Ltd</w:t>
            </w:r>
            <w:r w:rsidR="008F092E">
              <w:rPr>
                <w:color w:val="000000"/>
                <w:szCs w:val="22"/>
                <w:lang w:val="en-US"/>
              </w:rPr>
              <w:t>.</w:t>
            </w:r>
          </w:p>
          <w:p w14:paraId="70960DB8" w14:textId="77777777" w:rsidR="008B7543" w:rsidRPr="00600333" w:rsidRDefault="008B7543"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4799375E"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 xml:space="preserve">TCC </w:t>
            </w:r>
            <w:proofErr w:type="spellStart"/>
            <w:r w:rsidRPr="00600333">
              <w:rPr>
                <w:color w:val="000000"/>
                <w:szCs w:val="22"/>
                <w:lang w:val="en-US"/>
              </w:rPr>
              <w:t>Woeng</w:t>
            </w:r>
            <w:proofErr w:type="spellEnd"/>
            <w:r w:rsidRPr="00600333">
              <w:rPr>
                <w:color w:val="000000"/>
                <w:szCs w:val="22"/>
                <w:lang w:val="en-US"/>
              </w:rPr>
              <w:t xml:space="preserve"> Nakhon </w:t>
            </w:r>
            <w:proofErr w:type="spellStart"/>
            <w:r w:rsidRPr="00600333">
              <w:rPr>
                <w:color w:val="000000"/>
                <w:szCs w:val="22"/>
                <w:lang w:val="en-US"/>
              </w:rPr>
              <w:t>Kasem</w:t>
            </w:r>
            <w:proofErr w:type="spellEnd"/>
            <w:r w:rsidRPr="00600333">
              <w:rPr>
                <w:color w:val="000000"/>
                <w:szCs w:val="22"/>
                <w:lang w:val="en-US"/>
              </w:rPr>
              <w:t xml:space="preserve"> Co., Ltd</w:t>
            </w:r>
            <w:r w:rsidR="008F092E">
              <w:rPr>
                <w:color w:val="000000"/>
                <w:szCs w:val="22"/>
                <w:lang w:val="en-US"/>
              </w:rPr>
              <w:t>.</w:t>
            </w:r>
          </w:p>
          <w:p w14:paraId="5BEDDDCC"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4F62D458"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Tawanna Bangplee Co., Ltd</w:t>
            </w:r>
            <w:r w:rsidR="008F092E">
              <w:rPr>
                <w:color w:val="000000"/>
                <w:szCs w:val="22"/>
                <w:lang w:val="en-US"/>
              </w:rPr>
              <w:t>.</w:t>
            </w:r>
          </w:p>
          <w:p w14:paraId="1D7909C4"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477856DB" w14:textId="06773C4C"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 xml:space="preserve">Retail </w:t>
            </w:r>
            <w:r w:rsidR="00F4752E" w:rsidRPr="00600333">
              <w:rPr>
                <w:color w:val="000000"/>
                <w:szCs w:val="22"/>
                <w:lang w:val="en-US"/>
              </w:rPr>
              <w:t xml:space="preserve">World </w:t>
            </w:r>
            <w:r w:rsidRPr="00600333">
              <w:rPr>
                <w:color w:val="000000"/>
                <w:szCs w:val="22"/>
                <w:lang w:val="en-US"/>
              </w:rPr>
              <w:t>4 Co., Ltd</w:t>
            </w:r>
            <w:r w:rsidR="008F092E">
              <w:rPr>
                <w:color w:val="000000"/>
                <w:szCs w:val="22"/>
                <w:lang w:val="en-US"/>
              </w:rPr>
              <w:t>.</w:t>
            </w:r>
          </w:p>
          <w:p w14:paraId="6EA8E14E"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5FD84DB1" w14:textId="2750DC58"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 xml:space="preserve">Retail </w:t>
            </w:r>
            <w:r w:rsidR="00F4752E" w:rsidRPr="00600333">
              <w:rPr>
                <w:color w:val="000000"/>
                <w:szCs w:val="22"/>
                <w:lang w:val="en-US"/>
              </w:rPr>
              <w:t xml:space="preserve">World </w:t>
            </w:r>
            <w:r w:rsidRPr="00600333">
              <w:rPr>
                <w:color w:val="000000"/>
                <w:szCs w:val="22"/>
                <w:lang w:val="en-US"/>
              </w:rPr>
              <w:t>7 Co., Ltd.</w:t>
            </w:r>
          </w:p>
          <w:p w14:paraId="08296FEC"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38B76470"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 xml:space="preserve">TCCCL </w:t>
            </w:r>
            <w:proofErr w:type="spellStart"/>
            <w:r w:rsidRPr="00600333">
              <w:rPr>
                <w:color w:val="000000"/>
                <w:szCs w:val="22"/>
                <w:lang w:val="en-US" w:bidi="th-TH"/>
              </w:rPr>
              <w:t>Rachatewi</w:t>
            </w:r>
            <w:proofErr w:type="spellEnd"/>
            <w:r w:rsidRPr="00600333">
              <w:rPr>
                <w:color w:val="000000"/>
                <w:szCs w:val="22"/>
                <w:lang w:val="en-US" w:bidi="th-TH"/>
              </w:rPr>
              <w:t xml:space="preserve"> Co., Ltd.</w:t>
            </w:r>
          </w:p>
          <w:p w14:paraId="6E94DCE6"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5FEB56F1"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rPr>
              <w:t>Plaza</w:t>
            </w:r>
            <w:r w:rsidRPr="00600333">
              <w:rPr>
                <w:color w:val="000000"/>
                <w:szCs w:val="22"/>
                <w:cs/>
                <w:lang w:val="en-US" w:bidi="th-TH"/>
              </w:rPr>
              <w:t xml:space="preserve"> </w:t>
            </w:r>
            <w:proofErr w:type="spellStart"/>
            <w:r w:rsidRPr="00600333">
              <w:rPr>
                <w:color w:val="000000"/>
                <w:szCs w:val="22"/>
                <w:lang w:val="en-US" w:bidi="th-TH"/>
              </w:rPr>
              <w:t>Athenee</w:t>
            </w:r>
            <w:proofErr w:type="spellEnd"/>
            <w:r w:rsidRPr="00600333">
              <w:rPr>
                <w:color w:val="000000"/>
                <w:szCs w:val="22"/>
                <w:lang w:val="en-US" w:bidi="th-TH"/>
              </w:rPr>
              <w:t xml:space="preserve"> Co., Ltd.</w:t>
            </w:r>
          </w:p>
          <w:p w14:paraId="62735143"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7D015EE3" w14:textId="02A6DCFE"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 xml:space="preserve">New </w:t>
            </w:r>
            <w:r w:rsidR="00F4752E" w:rsidRPr="00600333">
              <w:rPr>
                <w:color w:val="000000"/>
                <w:szCs w:val="22"/>
                <w:lang w:val="en-US" w:bidi="th-TH"/>
              </w:rPr>
              <w:t>Market E</w:t>
            </w:r>
            <w:r w:rsidRPr="00600333">
              <w:rPr>
                <w:color w:val="000000"/>
                <w:szCs w:val="22"/>
                <w:lang w:val="en-US" w:bidi="th-TH"/>
              </w:rPr>
              <w:t>nterprise Co.,</w:t>
            </w:r>
            <w:r w:rsidR="00521953">
              <w:rPr>
                <w:color w:val="000000"/>
                <w:szCs w:val="22"/>
                <w:lang w:val="en-US" w:bidi="th-TH"/>
              </w:rPr>
              <w:t xml:space="preserve"> </w:t>
            </w:r>
            <w:r w:rsidRPr="00600333">
              <w:rPr>
                <w:color w:val="000000"/>
                <w:szCs w:val="22"/>
                <w:lang w:val="en-US" w:bidi="th-TH"/>
              </w:rPr>
              <w:t xml:space="preserve">Ltd. </w:t>
            </w:r>
          </w:p>
          <w:p w14:paraId="38A22BB8"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4073F20F"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t>Phummarin</w:t>
            </w:r>
            <w:proofErr w:type="spellEnd"/>
            <w:r w:rsidRPr="00600333">
              <w:rPr>
                <w:color w:val="000000"/>
                <w:szCs w:val="22"/>
                <w:lang w:val="en-US"/>
              </w:rPr>
              <w:t xml:space="preserve"> Resort and Spa Co., Ltd.</w:t>
            </w:r>
          </w:p>
          <w:p w14:paraId="3B19F67A"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6E1175AB"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IM Hotel and Hostels Co., Ltd.</w:t>
            </w:r>
          </w:p>
          <w:p w14:paraId="2EDC08AC"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4A458986"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lang w:val="en-US"/>
              </w:rPr>
            </w:pPr>
            <w:r w:rsidRPr="00600333">
              <w:rPr>
                <w:szCs w:val="22"/>
                <w:lang w:val="en-US"/>
              </w:rPr>
              <w:t>S.A.S. Trading Co., Ltd.</w:t>
            </w:r>
          </w:p>
          <w:p w14:paraId="68B9A7C1"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lang w:val="en-US"/>
              </w:rPr>
            </w:pPr>
          </w:p>
          <w:p w14:paraId="35657B4B"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Hotels world 12 Co., Ltd.</w:t>
            </w:r>
          </w:p>
          <w:p w14:paraId="1137C078"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22DF755E"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Hotels world 5 Co., Ltd.</w:t>
            </w:r>
          </w:p>
          <w:p w14:paraId="71A64C58"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3CBCAD3"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Hotels world 9 Co., Ltd.</w:t>
            </w:r>
          </w:p>
          <w:p w14:paraId="0C30C810"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4677C542"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t>Jarungset</w:t>
            </w:r>
            <w:proofErr w:type="spellEnd"/>
            <w:r w:rsidRPr="00600333">
              <w:rPr>
                <w:color w:val="000000"/>
                <w:szCs w:val="22"/>
                <w:lang w:val="en-US"/>
              </w:rPr>
              <w:t xml:space="preserve"> Co., Ltd</w:t>
            </w:r>
            <w:r w:rsidR="008F092E">
              <w:rPr>
                <w:color w:val="000000"/>
                <w:szCs w:val="22"/>
                <w:lang w:val="en-US"/>
              </w:rPr>
              <w:t>.</w:t>
            </w:r>
          </w:p>
          <w:p w14:paraId="7BD75EB2"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058DE2F"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t>Prede</w:t>
            </w:r>
            <w:proofErr w:type="spellEnd"/>
            <w:r w:rsidRPr="00600333">
              <w:rPr>
                <w:color w:val="000000"/>
                <w:szCs w:val="22"/>
                <w:lang w:val="en-US"/>
              </w:rPr>
              <w:t xml:space="preserve"> </w:t>
            </w:r>
            <w:proofErr w:type="spellStart"/>
            <w:r w:rsidRPr="00600333">
              <w:rPr>
                <w:color w:val="000000"/>
                <w:szCs w:val="22"/>
                <w:lang w:val="en-US"/>
              </w:rPr>
              <w:t>Prapa</w:t>
            </w:r>
            <w:proofErr w:type="spellEnd"/>
            <w:r w:rsidRPr="00600333">
              <w:rPr>
                <w:color w:val="000000"/>
                <w:szCs w:val="22"/>
                <w:lang w:val="en-US"/>
              </w:rPr>
              <w:t xml:space="preserve"> Co., Ltd.</w:t>
            </w:r>
          </w:p>
          <w:p w14:paraId="3C506CF1"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74703868"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lastRenderedPageBreak/>
              <w:t>Wanwana</w:t>
            </w:r>
            <w:proofErr w:type="spellEnd"/>
            <w:r w:rsidRPr="00600333">
              <w:rPr>
                <w:color w:val="000000"/>
                <w:szCs w:val="22"/>
                <w:lang w:val="en-US"/>
              </w:rPr>
              <w:t xml:space="preserve"> Development Co., Ltd.</w:t>
            </w:r>
          </w:p>
          <w:p w14:paraId="1030EC57"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3FE77124"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Peaceful Enterprise Co., Ltd</w:t>
            </w:r>
            <w:r w:rsidR="00A90D91">
              <w:rPr>
                <w:color w:val="000000"/>
                <w:szCs w:val="22"/>
                <w:lang w:val="en-US"/>
              </w:rPr>
              <w:t>.</w:t>
            </w:r>
          </w:p>
          <w:p w14:paraId="2CEC3A03"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7D7A46F3" w14:textId="77777777" w:rsidR="00A95327"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roofErr w:type="spellStart"/>
            <w:r w:rsidRPr="00600333">
              <w:rPr>
                <w:color w:val="000000"/>
                <w:szCs w:val="22"/>
                <w:lang w:val="en-US"/>
              </w:rPr>
              <w:t>Cristalla</w:t>
            </w:r>
            <w:proofErr w:type="spellEnd"/>
            <w:r w:rsidRPr="00600333">
              <w:rPr>
                <w:color w:val="000000"/>
                <w:szCs w:val="22"/>
                <w:lang w:val="en-US"/>
              </w:rPr>
              <w:t xml:space="preserve"> Co., Ltd</w:t>
            </w:r>
            <w:r w:rsidR="00A90D91">
              <w:rPr>
                <w:color w:val="000000"/>
                <w:szCs w:val="22"/>
                <w:lang w:val="en-US"/>
              </w:rPr>
              <w:t>.</w:t>
            </w:r>
          </w:p>
          <w:p w14:paraId="5700CB84"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548C6EE1" w14:textId="5678A8C8" w:rsidR="004B2818" w:rsidRDefault="00A95327"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 xml:space="preserve">Hotels </w:t>
            </w:r>
            <w:r w:rsidR="00F4752E" w:rsidRPr="00600333">
              <w:rPr>
                <w:color w:val="000000"/>
                <w:szCs w:val="22"/>
                <w:lang w:val="en-US"/>
              </w:rPr>
              <w:t xml:space="preserve">World </w:t>
            </w:r>
            <w:r w:rsidRPr="00600333">
              <w:rPr>
                <w:color w:val="000000"/>
                <w:szCs w:val="22"/>
                <w:lang w:val="en-US"/>
              </w:rPr>
              <w:t>13 Co., Ltd.</w:t>
            </w:r>
          </w:p>
          <w:p w14:paraId="2A86851B" w14:textId="77777777" w:rsidR="008F092E" w:rsidRPr="00600333" w:rsidRDefault="008F092E"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rtl/>
                <w:cs/>
                <w:lang w:val="en-US"/>
              </w:rPr>
            </w:pPr>
          </w:p>
        </w:tc>
        <w:tc>
          <w:tcPr>
            <w:tcW w:w="1710" w:type="dxa"/>
            <w:shd w:val="clear" w:color="auto" w:fill="auto"/>
          </w:tcPr>
          <w:p w14:paraId="05AD2EB6" w14:textId="77777777" w:rsidR="00A3685F" w:rsidRPr="00600333" w:rsidRDefault="00A3685F"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szCs w:val="22"/>
                <w:lang w:val="en-US" w:bidi="th-TH"/>
              </w:rPr>
              <w:lastRenderedPageBreak/>
              <w:t>Thailand</w:t>
            </w:r>
          </w:p>
          <w:p w14:paraId="5FE59DAF"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6DF2ACE" w14:textId="77777777" w:rsidR="00C51D69" w:rsidRPr="00600333" w:rsidRDefault="00C51D69"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A79C75A"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CE1891B" w14:textId="77777777" w:rsidR="00C51D69" w:rsidRPr="00600333" w:rsidRDefault="00C51D69"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355C09B"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2BCAAE16" w14:textId="77777777" w:rsidR="00C51D69" w:rsidRPr="00600333" w:rsidRDefault="00C51D69"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985492D" w14:textId="77777777" w:rsidR="008F092E" w:rsidRDefault="008F092E" w:rsidP="00ED0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29550C41" w14:textId="77777777" w:rsidR="00C51D69" w:rsidRPr="00600333" w:rsidRDefault="00C51D69" w:rsidP="00ED06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EC3E956"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7CDB6C45" w14:textId="77777777" w:rsidR="00C51D69" w:rsidRPr="00600333" w:rsidRDefault="00C51D69"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8D57FB7"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19151A5" w14:textId="77777777" w:rsidR="00C51D69" w:rsidRPr="00600333" w:rsidRDefault="00C51D69"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EF5E954" w14:textId="77777777" w:rsidR="008F092E" w:rsidRDefault="008F092E" w:rsidP="00AA5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7B0512CE" w14:textId="77777777" w:rsidR="00745D57" w:rsidRPr="00600333" w:rsidRDefault="00ED065C" w:rsidP="00AA5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CAF6598"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FD93C54" w14:textId="77777777" w:rsidR="00C51D69" w:rsidRPr="00600333" w:rsidRDefault="00C51D69"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BEC40A1" w14:textId="77777777" w:rsidR="008F092E" w:rsidRDefault="008F092E" w:rsidP="00AA5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178195D" w14:textId="77777777" w:rsidR="004B2818" w:rsidRPr="00600333" w:rsidRDefault="004B2818" w:rsidP="00AA54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7771B316"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5FF05CEF"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32A31A4"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24BF1AE0"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5276C2FD"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12345EB"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13E1254"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551DEB5"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0D99674"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566DABAB"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85F9C8E"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705E0D6"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578F1EC6"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289C7224"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4D38B40"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291C442"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7D22DFAE"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DEC0FE5"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42A9D6F"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1E66B9E"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FBB3A07" w14:textId="77777777" w:rsidR="008F092E" w:rsidRDefault="008F092E" w:rsidP="008F09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5CAE1022" w14:textId="77777777" w:rsidR="004B2818" w:rsidRPr="00600333" w:rsidRDefault="004B2818" w:rsidP="008F09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CADD048"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531C0B29"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75E4F5CA"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BB634AD"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80FB913" w14:textId="77777777" w:rsidR="008F092E"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E3BDADB" w14:textId="77777777" w:rsidR="004B2818" w:rsidRPr="00600333"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7947CBF0" w14:textId="77777777" w:rsidR="008B7543" w:rsidRDefault="008B7543"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5267A1DC"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6CB94F82"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C2C1F39"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63B67DE2"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B083F6F"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6767A97"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7A49B0AB"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780B8AB3"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DD4FB85"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EC21F52"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83845F6"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1E0B88C"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514A5F4"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642F6C56"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A5C1243"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93540DA"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5B059AA0"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109C525"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EDCC7D3"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6EACA03"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854AABC"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326B961"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7FA271DC"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5F70AE6"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4169DB6B"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51364C0"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240CDB2A"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C40A3B1"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76D47113"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F02D372"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A76ABD5"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lastRenderedPageBreak/>
              <w:t>Thailand</w:t>
            </w:r>
          </w:p>
          <w:p w14:paraId="75AAE809"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894A36C"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94E2D58"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72E4AE9" w14:textId="77777777" w:rsidR="004B2818" w:rsidRDefault="004B2818"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5FC7A21" w14:textId="77777777" w:rsidR="008F092E" w:rsidRPr="00600333" w:rsidRDefault="008F092E" w:rsidP="00A368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1E60148" w14:textId="77777777" w:rsidR="004B2818" w:rsidRPr="00600333" w:rsidRDefault="004B2818" w:rsidP="004D76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cs/>
                <w:lang w:val="en-US" w:bidi="th-TH"/>
              </w:rPr>
            </w:pPr>
            <w:r w:rsidRPr="00600333">
              <w:rPr>
                <w:rFonts w:cstheme="minorBidi"/>
                <w:szCs w:val="22"/>
                <w:lang w:val="en-US" w:bidi="th-TH"/>
              </w:rPr>
              <w:t>Thailand</w:t>
            </w:r>
          </w:p>
        </w:tc>
        <w:tc>
          <w:tcPr>
            <w:tcW w:w="3600" w:type="dxa"/>
            <w:shd w:val="clear" w:color="auto" w:fill="auto"/>
          </w:tcPr>
          <w:p w14:paraId="3FCBF0F6"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lastRenderedPageBreak/>
              <w:t>Common ultimate major shareholder and common directors</w:t>
            </w:r>
            <w:r w:rsidRPr="008F092E">
              <w:rPr>
                <w:szCs w:val="22"/>
              </w:rPr>
              <w:t xml:space="preserve"> </w:t>
            </w:r>
          </w:p>
          <w:p w14:paraId="0DE7E3FD"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422137D"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7A526D2F"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4733AEEB"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24CA372D"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7CB38FF6"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0FA6CFAC"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0D79C457"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36E02B1"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7E6A05E8"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44718BAB"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307F8A9"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73DB478E"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3E54FC76"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D6607AB"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2E410BEE"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0737704"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38A987DB"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ACDA743"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E9692DA"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18C830D"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68C32A2" w14:textId="77777777" w:rsidR="008B7543"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B7F516F" w14:textId="77777777" w:rsidR="008B7543"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3E63EE55"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ABB1902"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6BB2B4F"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2579376A"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364F9C73"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2731B16F"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3870B801"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74FDF8B"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2E3FC7E4"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FE43AFC"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1B7C87C"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12932F51"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338AE9FA"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733EF475"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1352823"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7F519576"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lastRenderedPageBreak/>
              <w:t>Common ultimate major shareholder and common directors</w:t>
            </w:r>
            <w:r w:rsidRPr="008F092E">
              <w:rPr>
                <w:szCs w:val="22"/>
              </w:rPr>
              <w:t xml:space="preserve"> </w:t>
            </w:r>
          </w:p>
          <w:p w14:paraId="77DFCC65" w14:textId="77777777" w:rsidR="008F092E" w:rsidRPr="008F092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5FB13AB2" w14:textId="77777777" w:rsidR="00542A3E" w:rsidRDefault="008F092E"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szCs w:val="22"/>
              </w:rPr>
            </w:pPr>
            <w:r w:rsidRPr="002F0197">
              <w:rPr>
                <w:szCs w:val="22"/>
              </w:rPr>
              <w:t>Common ultimate major shareholder and common directors</w:t>
            </w:r>
            <w:r w:rsidRPr="008F092E">
              <w:rPr>
                <w:szCs w:val="22"/>
              </w:rPr>
              <w:t xml:space="preserve"> </w:t>
            </w:r>
          </w:p>
          <w:p w14:paraId="2D25B02F" w14:textId="77777777" w:rsidR="008B7543" w:rsidRPr="008F092E" w:rsidRDefault="008B7543" w:rsidP="008B754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 w:hanging="180"/>
              <w:rPr>
                <w:rFonts w:cstheme="minorBidi"/>
                <w:szCs w:val="22"/>
                <w:cs/>
                <w:lang w:bidi="th-TH"/>
              </w:rPr>
            </w:pPr>
            <w:r w:rsidRPr="008B7543">
              <w:rPr>
                <w:rFonts w:cstheme="minorBidi"/>
                <w:szCs w:val="22"/>
                <w:lang w:bidi="th-TH"/>
              </w:rPr>
              <w:t>Common ultimate major shareholder and common directors</w:t>
            </w:r>
          </w:p>
        </w:tc>
      </w:tr>
      <w:tr w:rsidR="002077BA" w:rsidRPr="00600333" w14:paraId="0C1176DF" w14:textId="77777777" w:rsidTr="00010530">
        <w:tblPrEx>
          <w:tblLook w:val="0000" w:firstRow="0" w:lastRow="0" w:firstColumn="0" w:lastColumn="0" w:noHBand="0" w:noVBand="0"/>
        </w:tblPrEx>
        <w:trPr>
          <w:trHeight w:val="20"/>
        </w:trPr>
        <w:tc>
          <w:tcPr>
            <w:tcW w:w="4041" w:type="dxa"/>
            <w:shd w:val="clear" w:color="auto" w:fill="auto"/>
          </w:tcPr>
          <w:p w14:paraId="761A3C9B"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lastRenderedPageBreak/>
              <w:t>Tonic International Co., Ltd.</w:t>
            </w:r>
          </w:p>
        </w:tc>
        <w:tc>
          <w:tcPr>
            <w:tcW w:w="1710" w:type="dxa"/>
            <w:shd w:val="clear" w:color="auto" w:fill="auto"/>
          </w:tcPr>
          <w:p w14:paraId="6793FE31"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338B8F9E"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2077BA" w:rsidRPr="00600333" w14:paraId="76A1C9E4" w14:textId="77777777" w:rsidTr="00010530">
        <w:tblPrEx>
          <w:tblLook w:val="0000" w:firstRow="0" w:lastRow="0" w:firstColumn="0" w:lastColumn="0" w:noHBand="0" w:noVBand="0"/>
        </w:tblPrEx>
        <w:trPr>
          <w:trHeight w:val="20"/>
        </w:trPr>
        <w:tc>
          <w:tcPr>
            <w:tcW w:w="4041" w:type="dxa"/>
            <w:shd w:val="clear" w:color="auto" w:fill="auto"/>
          </w:tcPr>
          <w:p w14:paraId="1509EDA8"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Mosho</w:t>
            </w:r>
            <w:proofErr w:type="spellEnd"/>
            <w:r w:rsidRPr="002077BA">
              <w:rPr>
                <w:szCs w:val="22"/>
              </w:rPr>
              <w:t xml:space="preserve"> Entertainment Co., Ltd.</w:t>
            </w:r>
          </w:p>
        </w:tc>
        <w:tc>
          <w:tcPr>
            <w:tcW w:w="1710" w:type="dxa"/>
            <w:shd w:val="clear" w:color="auto" w:fill="auto"/>
          </w:tcPr>
          <w:p w14:paraId="38EEF2B0"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41E12DAB"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2077BA" w:rsidRPr="00600333" w14:paraId="4C5321C7" w14:textId="77777777" w:rsidTr="00010530">
        <w:tblPrEx>
          <w:tblLook w:val="0000" w:firstRow="0" w:lastRow="0" w:firstColumn="0" w:lastColumn="0" w:noHBand="0" w:noVBand="0"/>
        </w:tblPrEx>
        <w:trPr>
          <w:trHeight w:val="20"/>
        </w:trPr>
        <w:tc>
          <w:tcPr>
            <w:tcW w:w="4041" w:type="dxa"/>
            <w:shd w:val="clear" w:color="auto" w:fill="auto"/>
          </w:tcPr>
          <w:p w14:paraId="37CB28B0"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Siam Realty Co., Ltd.</w:t>
            </w:r>
          </w:p>
        </w:tc>
        <w:tc>
          <w:tcPr>
            <w:tcW w:w="1710" w:type="dxa"/>
            <w:shd w:val="clear" w:color="auto" w:fill="auto"/>
          </w:tcPr>
          <w:p w14:paraId="07E4C155"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6DD981BD"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2077BA" w:rsidRPr="00600333" w14:paraId="2FCE73F5" w14:textId="77777777" w:rsidTr="00010530">
        <w:tblPrEx>
          <w:tblLook w:val="0000" w:firstRow="0" w:lastRow="0" w:firstColumn="0" w:lastColumn="0" w:noHBand="0" w:noVBand="0"/>
        </w:tblPrEx>
        <w:trPr>
          <w:trHeight w:val="20"/>
        </w:trPr>
        <w:tc>
          <w:tcPr>
            <w:tcW w:w="4041" w:type="dxa"/>
            <w:shd w:val="clear" w:color="auto" w:fill="auto"/>
          </w:tcPr>
          <w:p w14:paraId="2C439B59"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TCC Land RI Co., Ltd.</w:t>
            </w:r>
          </w:p>
        </w:tc>
        <w:tc>
          <w:tcPr>
            <w:tcW w:w="1710" w:type="dxa"/>
            <w:shd w:val="clear" w:color="auto" w:fill="auto"/>
          </w:tcPr>
          <w:p w14:paraId="38AB66D2"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229456B0"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2077BA" w:rsidRPr="00600333" w14:paraId="6C6A4157" w14:textId="77777777" w:rsidTr="00010530">
        <w:tblPrEx>
          <w:tblLook w:val="0000" w:firstRow="0" w:lastRow="0" w:firstColumn="0" w:lastColumn="0" w:noHBand="0" w:noVBand="0"/>
        </w:tblPrEx>
        <w:trPr>
          <w:trHeight w:val="20"/>
        </w:trPr>
        <w:tc>
          <w:tcPr>
            <w:tcW w:w="4041" w:type="dxa"/>
            <w:shd w:val="clear" w:color="auto" w:fill="auto"/>
          </w:tcPr>
          <w:p w14:paraId="1E434590"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Kasem</w:t>
            </w:r>
            <w:proofErr w:type="spellEnd"/>
            <w:r w:rsidR="008654F1">
              <w:rPr>
                <w:rFonts w:cs="Angsana New"/>
                <w:szCs w:val="28"/>
                <w:lang w:val="en-US" w:bidi="th-TH"/>
              </w:rPr>
              <w:t xml:space="preserve"> S</w:t>
            </w:r>
            <w:proofErr w:type="spellStart"/>
            <w:r w:rsidRPr="002077BA">
              <w:rPr>
                <w:szCs w:val="22"/>
              </w:rPr>
              <w:t>ubsiri</w:t>
            </w:r>
            <w:proofErr w:type="spellEnd"/>
            <w:r w:rsidRPr="002077BA">
              <w:rPr>
                <w:szCs w:val="22"/>
              </w:rPr>
              <w:t xml:space="preserve"> Co., Ltd.</w:t>
            </w:r>
          </w:p>
        </w:tc>
        <w:tc>
          <w:tcPr>
            <w:tcW w:w="1710" w:type="dxa"/>
            <w:shd w:val="clear" w:color="auto" w:fill="auto"/>
          </w:tcPr>
          <w:p w14:paraId="15D06AB3"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779A1025"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2077BA" w:rsidRPr="00600333" w14:paraId="04E7A2C8" w14:textId="77777777" w:rsidTr="00010530">
        <w:tblPrEx>
          <w:tblLook w:val="0000" w:firstRow="0" w:lastRow="0" w:firstColumn="0" w:lastColumn="0" w:noHBand="0" w:noVBand="0"/>
        </w:tblPrEx>
        <w:trPr>
          <w:trHeight w:val="20"/>
        </w:trPr>
        <w:tc>
          <w:tcPr>
            <w:tcW w:w="4041" w:type="dxa"/>
            <w:shd w:val="clear" w:color="auto" w:fill="auto"/>
          </w:tcPr>
          <w:p w14:paraId="4359A802"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Sport and Recreation Management Co., Ltd.</w:t>
            </w:r>
          </w:p>
        </w:tc>
        <w:tc>
          <w:tcPr>
            <w:tcW w:w="1710" w:type="dxa"/>
            <w:shd w:val="clear" w:color="auto" w:fill="auto"/>
          </w:tcPr>
          <w:p w14:paraId="618F22E0"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4B39D686"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2077BA" w:rsidRPr="00600333" w14:paraId="45544C4F" w14:textId="77777777" w:rsidTr="00010530">
        <w:tblPrEx>
          <w:tblLook w:val="0000" w:firstRow="0" w:lastRow="0" w:firstColumn="0" w:lastColumn="0" w:noHBand="0" w:noVBand="0"/>
        </w:tblPrEx>
        <w:trPr>
          <w:trHeight w:val="20"/>
        </w:trPr>
        <w:tc>
          <w:tcPr>
            <w:tcW w:w="4041" w:type="dxa"/>
            <w:shd w:val="clear" w:color="auto" w:fill="auto"/>
          </w:tcPr>
          <w:p w14:paraId="455C8CCD"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The Imperial Angkor Palace Co., Ltd.</w:t>
            </w:r>
          </w:p>
        </w:tc>
        <w:tc>
          <w:tcPr>
            <w:tcW w:w="1710" w:type="dxa"/>
            <w:shd w:val="clear" w:color="auto" w:fill="auto"/>
          </w:tcPr>
          <w:p w14:paraId="0A926C84"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2E59C7D7"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2077BA" w:rsidRPr="00600333" w14:paraId="335ECA81" w14:textId="77777777" w:rsidTr="00010530">
        <w:tblPrEx>
          <w:tblLook w:val="0000" w:firstRow="0" w:lastRow="0" w:firstColumn="0" w:lastColumn="0" w:noHBand="0" w:noVBand="0"/>
        </w:tblPrEx>
        <w:trPr>
          <w:trHeight w:val="20"/>
        </w:trPr>
        <w:tc>
          <w:tcPr>
            <w:tcW w:w="4041" w:type="dxa"/>
            <w:shd w:val="clear" w:color="auto" w:fill="auto"/>
          </w:tcPr>
          <w:p w14:paraId="4E005E4C"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 xml:space="preserve">TCC Land </w:t>
            </w:r>
            <w:proofErr w:type="spellStart"/>
            <w:r w:rsidRPr="002077BA">
              <w:rPr>
                <w:szCs w:val="22"/>
              </w:rPr>
              <w:t>Internation</w:t>
            </w:r>
            <w:proofErr w:type="spellEnd"/>
            <w:r w:rsidRPr="002077BA">
              <w:rPr>
                <w:szCs w:val="22"/>
              </w:rPr>
              <w:t xml:space="preserve"> (Thailand) Co., Ltd.</w:t>
            </w:r>
          </w:p>
        </w:tc>
        <w:tc>
          <w:tcPr>
            <w:tcW w:w="1710" w:type="dxa"/>
            <w:shd w:val="clear" w:color="auto" w:fill="auto"/>
          </w:tcPr>
          <w:p w14:paraId="7F2E5D27"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szCs w:val="22"/>
                <w:lang w:val="en-US" w:bidi="th-TH"/>
              </w:rPr>
              <w:t>Thailand</w:t>
            </w:r>
          </w:p>
        </w:tc>
        <w:tc>
          <w:tcPr>
            <w:tcW w:w="3600" w:type="dxa"/>
            <w:shd w:val="clear" w:color="auto" w:fill="auto"/>
          </w:tcPr>
          <w:p w14:paraId="30B88F50"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rPr>
            </w:pPr>
            <w:r w:rsidRPr="002077BA">
              <w:rPr>
                <w:szCs w:val="22"/>
              </w:rPr>
              <w:t xml:space="preserve">Common ultimate major shareholder and common directors </w:t>
            </w:r>
          </w:p>
        </w:tc>
      </w:tr>
      <w:tr w:rsidR="00A3685F" w:rsidRPr="00600333" w14:paraId="4159D03D" w14:textId="77777777" w:rsidTr="00E11DCC">
        <w:tblPrEx>
          <w:tblLook w:val="0000" w:firstRow="0" w:lastRow="0" w:firstColumn="0" w:lastColumn="0" w:noHBand="0" w:noVBand="0"/>
        </w:tblPrEx>
        <w:trPr>
          <w:trHeight w:val="20"/>
        </w:trPr>
        <w:tc>
          <w:tcPr>
            <w:tcW w:w="4041" w:type="dxa"/>
            <w:shd w:val="clear" w:color="auto" w:fill="auto"/>
          </w:tcPr>
          <w:p w14:paraId="568B738E" w14:textId="77777777" w:rsidR="00A3685F" w:rsidRPr="002077BA" w:rsidRDefault="00A3685F"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r w:rsidRPr="002077BA">
              <w:rPr>
                <w:szCs w:val="22"/>
              </w:rPr>
              <w:t xml:space="preserve">Big C </w:t>
            </w:r>
            <w:proofErr w:type="spellStart"/>
            <w:r w:rsidRPr="002077BA">
              <w:rPr>
                <w:szCs w:val="22"/>
              </w:rPr>
              <w:t>Supercenter</w:t>
            </w:r>
            <w:proofErr w:type="spellEnd"/>
            <w:r w:rsidRPr="002077BA">
              <w:rPr>
                <w:szCs w:val="22"/>
              </w:rPr>
              <w:t xml:space="preserve"> </w:t>
            </w:r>
            <w:r w:rsidR="009042F5" w:rsidRPr="002077BA">
              <w:rPr>
                <w:szCs w:val="22"/>
              </w:rPr>
              <w:t>Public Company Limited</w:t>
            </w:r>
          </w:p>
        </w:tc>
        <w:tc>
          <w:tcPr>
            <w:tcW w:w="1710" w:type="dxa"/>
            <w:shd w:val="clear" w:color="auto" w:fill="auto"/>
          </w:tcPr>
          <w:p w14:paraId="3EDCED5F" w14:textId="77777777" w:rsidR="00A3685F" w:rsidRPr="002077BA" w:rsidRDefault="00A3685F"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2077BA">
              <w:rPr>
                <w:szCs w:val="22"/>
                <w:lang w:val="en-US" w:bidi="th-TH"/>
              </w:rPr>
              <w:t>Thailand</w:t>
            </w:r>
          </w:p>
        </w:tc>
        <w:tc>
          <w:tcPr>
            <w:tcW w:w="3600" w:type="dxa"/>
            <w:shd w:val="clear" w:color="auto" w:fill="auto"/>
            <w:vAlign w:val="bottom"/>
          </w:tcPr>
          <w:p w14:paraId="3C8B26BC" w14:textId="77777777" w:rsidR="00A3685F" w:rsidRPr="002077BA" w:rsidRDefault="00A3685F"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9" w:right="-18" w:hanging="189"/>
              <w:jc w:val="thaiDistribute"/>
              <w:rPr>
                <w:szCs w:val="22"/>
                <w:cs/>
                <w:lang w:bidi="th-TH"/>
              </w:rPr>
            </w:pPr>
            <w:r w:rsidRPr="002077BA">
              <w:rPr>
                <w:szCs w:val="22"/>
              </w:rPr>
              <w:t xml:space="preserve">Directors are related </w:t>
            </w:r>
            <w:r w:rsidR="00622EAB" w:rsidRPr="002077BA">
              <w:rPr>
                <w:szCs w:val="22"/>
              </w:rPr>
              <w:t>to directors</w:t>
            </w:r>
            <w:r w:rsidR="00E77A00" w:rsidRPr="002077BA">
              <w:rPr>
                <w:szCs w:val="22"/>
              </w:rPr>
              <w:t xml:space="preserve"> of</w:t>
            </w:r>
            <w:r w:rsidR="00025FB6" w:rsidRPr="002077BA">
              <w:rPr>
                <w:szCs w:val="22"/>
              </w:rPr>
              <w:t xml:space="preserve"> </w:t>
            </w:r>
            <w:r w:rsidRPr="002077BA">
              <w:rPr>
                <w:szCs w:val="22"/>
              </w:rPr>
              <w:t>the Group</w:t>
            </w:r>
          </w:p>
        </w:tc>
      </w:tr>
      <w:tr w:rsidR="00622EAB" w:rsidRPr="00600333" w14:paraId="2438D516" w14:textId="77777777" w:rsidTr="00E11DCC">
        <w:tblPrEx>
          <w:tblLook w:val="0000" w:firstRow="0" w:lastRow="0" w:firstColumn="0" w:lastColumn="0" w:noHBand="0" w:noVBand="0"/>
        </w:tblPrEx>
        <w:trPr>
          <w:trHeight w:val="20"/>
        </w:trPr>
        <w:tc>
          <w:tcPr>
            <w:tcW w:w="4041" w:type="dxa"/>
            <w:shd w:val="clear" w:color="auto" w:fill="auto"/>
          </w:tcPr>
          <w:p w14:paraId="2D969B1D"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Berli</w:t>
            </w:r>
            <w:proofErr w:type="spellEnd"/>
            <w:r w:rsidRPr="00600333">
              <w:rPr>
                <w:szCs w:val="22"/>
              </w:rPr>
              <w:t xml:space="preserve"> </w:t>
            </w:r>
            <w:proofErr w:type="spellStart"/>
            <w:r w:rsidRPr="00600333">
              <w:rPr>
                <w:szCs w:val="22"/>
              </w:rPr>
              <w:t>Jucker</w:t>
            </w:r>
            <w:proofErr w:type="spellEnd"/>
            <w:r w:rsidRPr="00600333">
              <w:rPr>
                <w:szCs w:val="22"/>
              </w:rPr>
              <w:t xml:space="preserve"> Public Company Limited</w:t>
            </w:r>
          </w:p>
        </w:tc>
        <w:tc>
          <w:tcPr>
            <w:tcW w:w="1710" w:type="dxa"/>
            <w:shd w:val="clear" w:color="auto" w:fill="auto"/>
          </w:tcPr>
          <w:p w14:paraId="05C9710B"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1C026DBE"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5CD308F3" w14:textId="77777777" w:rsidTr="00E11DCC">
        <w:tblPrEx>
          <w:tblLook w:val="0000" w:firstRow="0" w:lastRow="0" w:firstColumn="0" w:lastColumn="0" w:noHBand="0" w:noVBand="0"/>
        </w:tblPrEx>
        <w:trPr>
          <w:trHeight w:val="20"/>
        </w:trPr>
        <w:tc>
          <w:tcPr>
            <w:tcW w:w="4041" w:type="dxa"/>
            <w:shd w:val="clear" w:color="auto" w:fill="auto"/>
          </w:tcPr>
          <w:p w14:paraId="33537646" w14:textId="77777777" w:rsidR="00622EAB" w:rsidRPr="002077BA"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r w:rsidRPr="00600333">
              <w:rPr>
                <w:szCs w:val="22"/>
              </w:rPr>
              <w:t>Asia Books Company Limited</w:t>
            </w:r>
          </w:p>
        </w:tc>
        <w:tc>
          <w:tcPr>
            <w:tcW w:w="1710" w:type="dxa"/>
            <w:shd w:val="clear" w:color="auto" w:fill="auto"/>
          </w:tcPr>
          <w:p w14:paraId="23ED27A2"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5C164146"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115DAFE0" w14:textId="77777777" w:rsidTr="00E11DCC">
        <w:tblPrEx>
          <w:tblLook w:val="0000" w:firstRow="0" w:lastRow="0" w:firstColumn="0" w:lastColumn="0" w:noHBand="0" w:noVBand="0"/>
        </w:tblPrEx>
        <w:trPr>
          <w:trHeight w:val="20"/>
        </w:trPr>
        <w:tc>
          <w:tcPr>
            <w:tcW w:w="4041" w:type="dxa"/>
            <w:shd w:val="clear" w:color="auto" w:fill="auto"/>
          </w:tcPr>
          <w:p w14:paraId="270B290C" w14:textId="77777777" w:rsidR="00622EAB" w:rsidRPr="002077BA"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r w:rsidRPr="00600333">
              <w:rPr>
                <w:szCs w:val="22"/>
              </w:rPr>
              <w:t>Thai Beverage Can Co., Ltd.</w:t>
            </w:r>
          </w:p>
        </w:tc>
        <w:tc>
          <w:tcPr>
            <w:tcW w:w="1710" w:type="dxa"/>
            <w:shd w:val="clear" w:color="auto" w:fill="auto"/>
          </w:tcPr>
          <w:p w14:paraId="723271DF"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144760EA"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57F55C05" w14:textId="77777777" w:rsidTr="00E11DCC">
        <w:tblPrEx>
          <w:tblLook w:val="0000" w:firstRow="0" w:lastRow="0" w:firstColumn="0" w:lastColumn="0" w:noHBand="0" w:noVBand="0"/>
        </w:tblPrEx>
        <w:trPr>
          <w:trHeight w:val="20"/>
        </w:trPr>
        <w:tc>
          <w:tcPr>
            <w:tcW w:w="4041" w:type="dxa"/>
            <w:shd w:val="clear" w:color="auto" w:fill="auto"/>
          </w:tcPr>
          <w:p w14:paraId="5230E70F" w14:textId="77777777" w:rsidR="00622EAB" w:rsidRPr="002077BA"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cs/>
                <w:lang w:bidi="th-TH"/>
              </w:rPr>
            </w:pPr>
            <w:proofErr w:type="spellStart"/>
            <w:r w:rsidRPr="00600333">
              <w:rPr>
                <w:szCs w:val="22"/>
              </w:rPr>
              <w:t>Cosma</w:t>
            </w:r>
            <w:proofErr w:type="spellEnd"/>
            <w:r w:rsidRPr="00600333">
              <w:rPr>
                <w:szCs w:val="22"/>
              </w:rPr>
              <w:t xml:space="preserve"> Medical Co., Ltd.</w:t>
            </w:r>
          </w:p>
        </w:tc>
        <w:tc>
          <w:tcPr>
            <w:tcW w:w="1710" w:type="dxa"/>
            <w:shd w:val="clear" w:color="auto" w:fill="auto"/>
          </w:tcPr>
          <w:p w14:paraId="391D1D9D"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2D05F0D8"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06FF278E" w14:textId="77777777" w:rsidTr="00E11DCC">
        <w:tblPrEx>
          <w:tblLook w:val="0000" w:firstRow="0" w:lastRow="0" w:firstColumn="0" w:lastColumn="0" w:noHBand="0" w:noVBand="0"/>
        </w:tblPrEx>
        <w:trPr>
          <w:trHeight w:val="79"/>
        </w:trPr>
        <w:tc>
          <w:tcPr>
            <w:tcW w:w="4041" w:type="dxa"/>
            <w:shd w:val="clear" w:color="auto" w:fill="auto"/>
          </w:tcPr>
          <w:p w14:paraId="7AD80594"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F&amp;N Dairies (Thailand) Limited</w:t>
            </w:r>
          </w:p>
        </w:tc>
        <w:tc>
          <w:tcPr>
            <w:tcW w:w="1710" w:type="dxa"/>
            <w:shd w:val="clear" w:color="auto" w:fill="auto"/>
          </w:tcPr>
          <w:p w14:paraId="4C5AEFD5"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600333">
              <w:rPr>
                <w:szCs w:val="22"/>
                <w:lang w:val="en-US" w:bidi="th-TH"/>
              </w:rPr>
              <w:t>Thailand</w:t>
            </w:r>
          </w:p>
        </w:tc>
        <w:tc>
          <w:tcPr>
            <w:tcW w:w="3600" w:type="dxa"/>
            <w:shd w:val="clear" w:color="auto" w:fill="auto"/>
            <w:vAlign w:val="bottom"/>
          </w:tcPr>
          <w:p w14:paraId="57AF9BF7"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50BE123F" w14:textId="77777777" w:rsidTr="00E11DCC">
        <w:tblPrEx>
          <w:tblLook w:val="0000" w:firstRow="0" w:lastRow="0" w:firstColumn="0" w:lastColumn="0" w:noHBand="0" w:noVBand="0"/>
        </w:tblPrEx>
        <w:trPr>
          <w:trHeight w:val="79"/>
        </w:trPr>
        <w:tc>
          <w:tcPr>
            <w:tcW w:w="4041" w:type="dxa"/>
            <w:shd w:val="clear" w:color="auto" w:fill="auto"/>
          </w:tcPr>
          <w:p w14:paraId="059D1761"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F&amp;N United Limited</w:t>
            </w:r>
          </w:p>
        </w:tc>
        <w:tc>
          <w:tcPr>
            <w:tcW w:w="1710" w:type="dxa"/>
            <w:shd w:val="clear" w:color="auto" w:fill="auto"/>
          </w:tcPr>
          <w:p w14:paraId="76969ED4"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600333">
              <w:rPr>
                <w:szCs w:val="22"/>
                <w:lang w:val="en-US" w:bidi="th-TH"/>
              </w:rPr>
              <w:t>Thailand</w:t>
            </w:r>
          </w:p>
        </w:tc>
        <w:tc>
          <w:tcPr>
            <w:tcW w:w="3600" w:type="dxa"/>
            <w:shd w:val="clear" w:color="auto" w:fill="auto"/>
            <w:vAlign w:val="bottom"/>
          </w:tcPr>
          <w:p w14:paraId="0B582CDF"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7533AF28" w14:textId="77777777" w:rsidTr="00E11DCC">
        <w:tblPrEx>
          <w:tblLook w:val="0000" w:firstRow="0" w:lastRow="0" w:firstColumn="0" w:lastColumn="0" w:noHBand="0" w:noVBand="0"/>
        </w:tblPrEx>
        <w:trPr>
          <w:trHeight w:val="79"/>
        </w:trPr>
        <w:tc>
          <w:tcPr>
            <w:tcW w:w="4041" w:type="dxa"/>
            <w:shd w:val="clear" w:color="auto" w:fill="auto"/>
          </w:tcPr>
          <w:p w14:paraId="26CECD4F"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Oishi Group Public Company Limited</w:t>
            </w:r>
          </w:p>
        </w:tc>
        <w:tc>
          <w:tcPr>
            <w:tcW w:w="1710" w:type="dxa"/>
            <w:shd w:val="clear" w:color="auto" w:fill="auto"/>
          </w:tcPr>
          <w:p w14:paraId="66A7220B"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600333">
              <w:rPr>
                <w:szCs w:val="22"/>
                <w:lang w:val="en-US" w:bidi="th-TH"/>
              </w:rPr>
              <w:t>Thailand</w:t>
            </w:r>
          </w:p>
        </w:tc>
        <w:tc>
          <w:tcPr>
            <w:tcW w:w="3600" w:type="dxa"/>
            <w:shd w:val="clear" w:color="auto" w:fill="auto"/>
            <w:vAlign w:val="bottom"/>
          </w:tcPr>
          <w:p w14:paraId="34D1F1BD"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7C7D276C" w14:textId="77777777" w:rsidTr="00E11DCC">
        <w:tblPrEx>
          <w:tblLook w:val="0000" w:firstRow="0" w:lastRow="0" w:firstColumn="0" w:lastColumn="0" w:noHBand="0" w:noVBand="0"/>
        </w:tblPrEx>
        <w:trPr>
          <w:trHeight w:val="20"/>
        </w:trPr>
        <w:tc>
          <w:tcPr>
            <w:tcW w:w="4041" w:type="dxa"/>
            <w:shd w:val="clear" w:color="auto" w:fill="auto"/>
          </w:tcPr>
          <w:p w14:paraId="5AD38704"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Sermsuk</w:t>
            </w:r>
            <w:proofErr w:type="spellEnd"/>
            <w:r w:rsidRPr="00600333">
              <w:rPr>
                <w:szCs w:val="22"/>
              </w:rPr>
              <w:t xml:space="preserve"> Public Company Limited</w:t>
            </w:r>
          </w:p>
        </w:tc>
        <w:tc>
          <w:tcPr>
            <w:tcW w:w="1710" w:type="dxa"/>
            <w:shd w:val="clear" w:color="auto" w:fill="auto"/>
          </w:tcPr>
          <w:p w14:paraId="7FEF9D75"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26789F1F"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0D511059" w14:textId="77777777" w:rsidTr="00E11DCC">
        <w:tblPrEx>
          <w:tblLook w:val="0000" w:firstRow="0" w:lastRow="0" w:firstColumn="0" w:lastColumn="0" w:noHBand="0" w:noVBand="0"/>
        </w:tblPrEx>
        <w:trPr>
          <w:trHeight w:val="20"/>
        </w:trPr>
        <w:tc>
          <w:tcPr>
            <w:tcW w:w="4041" w:type="dxa"/>
            <w:shd w:val="clear" w:color="auto" w:fill="auto"/>
          </w:tcPr>
          <w:p w14:paraId="685E5F28"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Sermsuk</w:t>
            </w:r>
            <w:proofErr w:type="spellEnd"/>
            <w:r w:rsidRPr="00600333">
              <w:rPr>
                <w:szCs w:val="22"/>
              </w:rPr>
              <w:t xml:space="preserve"> Beverage Co., Ltd.</w:t>
            </w:r>
          </w:p>
        </w:tc>
        <w:tc>
          <w:tcPr>
            <w:tcW w:w="1710" w:type="dxa"/>
            <w:shd w:val="clear" w:color="auto" w:fill="auto"/>
          </w:tcPr>
          <w:p w14:paraId="0775645E"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3D980DAA"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1E9E16EE" w14:textId="77777777" w:rsidTr="00E11DCC">
        <w:tblPrEx>
          <w:tblLook w:val="0000" w:firstRow="0" w:lastRow="0" w:firstColumn="0" w:lastColumn="0" w:noHBand="0" w:noVBand="0"/>
        </w:tblPrEx>
        <w:trPr>
          <w:trHeight w:val="20"/>
        </w:trPr>
        <w:tc>
          <w:tcPr>
            <w:tcW w:w="4041" w:type="dxa"/>
            <w:shd w:val="clear" w:color="auto" w:fill="auto"/>
          </w:tcPr>
          <w:p w14:paraId="79ECD4C9"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r w:rsidRPr="00600333">
              <w:rPr>
                <w:szCs w:val="22"/>
              </w:rPr>
              <w:t>Thai Drinks Co., Ltd.</w:t>
            </w:r>
          </w:p>
        </w:tc>
        <w:tc>
          <w:tcPr>
            <w:tcW w:w="1710" w:type="dxa"/>
            <w:shd w:val="clear" w:color="auto" w:fill="auto"/>
          </w:tcPr>
          <w:p w14:paraId="0DAC148A"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1D9CACCE"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2360ED72" w14:textId="77777777" w:rsidTr="00E11DCC">
        <w:tblPrEx>
          <w:tblLook w:val="0000" w:firstRow="0" w:lastRow="0" w:firstColumn="0" w:lastColumn="0" w:noHBand="0" w:noVBand="0"/>
        </w:tblPrEx>
        <w:trPr>
          <w:trHeight w:val="20"/>
        </w:trPr>
        <w:tc>
          <w:tcPr>
            <w:tcW w:w="4041" w:type="dxa"/>
            <w:shd w:val="clear" w:color="auto" w:fill="auto"/>
          </w:tcPr>
          <w:p w14:paraId="31E275DD"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color w:val="000000"/>
                <w:szCs w:val="22"/>
                <w:lang w:val="en-US" w:bidi="th-TH"/>
              </w:rPr>
              <w:t>Pomthip</w:t>
            </w:r>
            <w:proofErr w:type="spellEnd"/>
            <w:r w:rsidRPr="00600333">
              <w:rPr>
                <w:color w:val="000000"/>
                <w:szCs w:val="22"/>
                <w:lang w:val="en-US" w:bidi="th-TH"/>
              </w:rPr>
              <w:t xml:space="preserve"> (2012) Co., Ltd.</w:t>
            </w:r>
          </w:p>
        </w:tc>
        <w:tc>
          <w:tcPr>
            <w:tcW w:w="1710" w:type="dxa"/>
            <w:shd w:val="clear" w:color="auto" w:fill="auto"/>
          </w:tcPr>
          <w:p w14:paraId="57D06B1D"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71AA0A7A"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2DA91FE5" w14:textId="77777777" w:rsidTr="00E11DCC">
        <w:tblPrEx>
          <w:tblLook w:val="0000" w:firstRow="0" w:lastRow="0" w:firstColumn="0" w:lastColumn="0" w:noHBand="0" w:noVBand="0"/>
        </w:tblPrEx>
        <w:trPr>
          <w:trHeight w:val="20"/>
        </w:trPr>
        <w:tc>
          <w:tcPr>
            <w:tcW w:w="4041" w:type="dxa"/>
            <w:shd w:val="clear" w:color="auto" w:fill="auto"/>
          </w:tcPr>
          <w:p w14:paraId="58820375"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Horeca</w:t>
            </w:r>
            <w:proofErr w:type="spellEnd"/>
            <w:r w:rsidRPr="00600333">
              <w:rPr>
                <w:szCs w:val="22"/>
              </w:rPr>
              <w:t xml:space="preserve"> Management Co., Ltd.</w:t>
            </w:r>
          </w:p>
        </w:tc>
        <w:tc>
          <w:tcPr>
            <w:tcW w:w="1710" w:type="dxa"/>
            <w:shd w:val="clear" w:color="auto" w:fill="auto"/>
          </w:tcPr>
          <w:p w14:paraId="0ECB7F91"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2FE98BE8"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02BBAEAA" w14:textId="77777777" w:rsidTr="00E11DCC">
        <w:tblPrEx>
          <w:tblLook w:val="0000" w:firstRow="0" w:lastRow="0" w:firstColumn="0" w:lastColumn="0" w:noHBand="0" w:noVBand="0"/>
        </w:tblPrEx>
        <w:trPr>
          <w:trHeight w:val="20"/>
        </w:trPr>
        <w:tc>
          <w:tcPr>
            <w:tcW w:w="4041" w:type="dxa"/>
            <w:shd w:val="clear" w:color="auto" w:fill="auto"/>
          </w:tcPr>
          <w:p w14:paraId="4C395B26"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lastRenderedPageBreak/>
              <w:t>Pomklung</w:t>
            </w:r>
            <w:proofErr w:type="spellEnd"/>
            <w:r w:rsidRPr="00600333">
              <w:rPr>
                <w:szCs w:val="22"/>
              </w:rPr>
              <w:t xml:space="preserve"> Co., Ltd.</w:t>
            </w:r>
          </w:p>
        </w:tc>
        <w:tc>
          <w:tcPr>
            <w:tcW w:w="1710" w:type="dxa"/>
            <w:shd w:val="clear" w:color="auto" w:fill="auto"/>
          </w:tcPr>
          <w:p w14:paraId="4F6A9B2B"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47CF9CB5"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3FA1CB9C" w14:textId="77777777" w:rsidTr="00E11DCC">
        <w:tblPrEx>
          <w:tblLook w:val="0000" w:firstRow="0" w:lastRow="0" w:firstColumn="0" w:lastColumn="0" w:noHBand="0" w:noVBand="0"/>
        </w:tblPrEx>
        <w:trPr>
          <w:trHeight w:val="20"/>
        </w:trPr>
        <w:tc>
          <w:tcPr>
            <w:tcW w:w="4041" w:type="dxa"/>
            <w:shd w:val="clear" w:color="auto" w:fill="auto"/>
          </w:tcPr>
          <w:p w14:paraId="75285A3D"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w:t>
            </w:r>
            <w:proofErr w:type="spellEnd"/>
            <w:r w:rsidRPr="00600333">
              <w:rPr>
                <w:szCs w:val="22"/>
              </w:rPr>
              <w:t xml:space="preserve"> Yuk Co., Ltd.</w:t>
            </w:r>
          </w:p>
        </w:tc>
        <w:tc>
          <w:tcPr>
            <w:tcW w:w="1710" w:type="dxa"/>
            <w:shd w:val="clear" w:color="auto" w:fill="auto"/>
          </w:tcPr>
          <w:p w14:paraId="281AD5FE"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2890372F"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128F45BE" w14:textId="77777777" w:rsidTr="00E11DCC">
        <w:tblPrEx>
          <w:tblLook w:val="0000" w:firstRow="0" w:lastRow="0" w:firstColumn="0" w:lastColumn="0" w:noHBand="0" w:noVBand="0"/>
        </w:tblPrEx>
        <w:trPr>
          <w:trHeight w:val="20"/>
        </w:trPr>
        <w:tc>
          <w:tcPr>
            <w:tcW w:w="4041" w:type="dxa"/>
            <w:shd w:val="clear" w:color="auto" w:fill="auto"/>
          </w:tcPr>
          <w:p w14:paraId="3D0CE8BA"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w:t>
            </w:r>
            <w:proofErr w:type="spellEnd"/>
            <w:r w:rsidRPr="00600333">
              <w:rPr>
                <w:szCs w:val="22"/>
              </w:rPr>
              <w:t xml:space="preserve"> </w:t>
            </w:r>
            <w:proofErr w:type="spellStart"/>
            <w:r w:rsidRPr="00600333">
              <w:rPr>
                <w:szCs w:val="22"/>
              </w:rPr>
              <w:t>Palang</w:t>
            </w:r>
            <w:proofErr w:type="spellEnd"/>
            <w:r w:rsidRPr="00600333">
              <w:rPr>
                <w:szCs w:val="22"/>
              </w:rPr>
              <w:t xml:space="preserve"> Co., Ltd.</w:t>
            </w:r>
          </w:p>
        </w:tc>
        <w:tc>
          <w:tcPr>
            <w:tcW w:w="1710" w:type="dxa"/>
            <w:shd w:val="clear" w:color="auto" w:fill="auto"/>
          </w:tcPr>
          <w:p w14:paraId="3349053B"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135A8439"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6BC8C360" w14:textId="77777777" w:rsidTr="00E11DCC">
        <w:tblPrEx>
          <w:tblLook w:val="0000" w:firstRow="0" w:lastRow="0" w:firstColumn="0" w:lastColumn="0" w:noHBand="0" w:noVBand="0"/>
        </w:tblPrEx>
        <w:trPr>
          <w:trHeight w:val="20"/>
        </w:trPr>
        <w:tc>
          <w:tcPr>
            <w:tcW w:w="4041" w:type="dxa"/>
            <w:shd w:val="clear" w:color="auto" w:fill="auto"/>
          </w:tcPr>
          <w:p w14:paraId="1D7344FF"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r w:rsidRPr="00600333">
              <w:rPr>
                <w:szCs w:val="22"/>
              </w:rPr>
              <w:t>Thai Beverage Public Company Limited</w:t>
            </w:r>
          </w:p>
        </w:tc>
        <w:tc>
          <w:tcPr>
            <w:tcW w:w="1710" w:type="dxa"/>
            <w:shd w:val="clear" w:color="auto" w:fill="auto"/>
          </w:tcPr>
          <w:p w14:paraId="6A2A9C3D"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7FB8B370" w14:textId="77777777" w:rsidR="00542A3E" w:rsidRPr="00600333" w:rsidRDefault="00622EAB" w:rsidP="00BA00F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rFonts w:cstheme="minorBidi"/>
                <w:szCs w:val="22"/>
                <w:cs/>
                <w:lang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54C4AF1B" w14:textId="77777777" w:rsidTr="002E342C">
        <w:tblPrEx>
          <w:tblLook w:val="0000" w:firstRow="0" w:lastRow="0" w:firstColumn="0" w:lastColumn="0" w:noHBand="0" w:noVBand="0"/>
        </w:tblPrEx>
        <w:trPr>
          <w:trHeight w:val="20"/>
        </w:trPr>
        <w:tc>
          <w:tcPr>
            <w:tcW w:w="4041" w:type="dxa"/>
            <w:shd w:val="clear" w:color="auto" w:fill="auto"/>
          </w:tcPr>
          <w:p w14:paraId="0FFC251A"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Sangsom</w:t>
            </w:r>
            <w:proofErr w:type="spellEnd"/>
            <w:r w:rsidRPr="00600333">
              <w:rPr>
                <w:szCs w:val="22"/>
              </w:rPr>
              <w:t xml:space="preserve"> Co., Ltd.</w:t>
            </w:r>
          </w:p>
        </w:tc>
        <w:tc>
          <w:tcPr>
            <w:tcW w:w="1710" w:type="dxa"/>
            <w:shd w:val="clear" w:color="auto" w:fill="auto"/>
          </w:tcPr>
          <w:p w14:paraId="57280739"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35A9F910"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1F7CBABC" w14:textId="77777777" w:rsidTr="002E342C">
        <w:tblPrEx>
          <w:tblLook w:val="0000" w:firstRow="0" w:lastRow="0" w:firstColumn="0" w:lastColumn="0" w:noHBand="0" w:noVBand="0"/>
        </w:tblPrEx>
        <w:trPr>
          <w:trHeight w:val="20"/>
        </w:trPr>
        <w:tc>
          <w:tcPr>
            <w:tcW w:w="4041" w:type="dxa"/>
            <w:shd w:val="clear" w:color="auto" w:fill="auto"/>
          </w:tcPr>
          <w:p w14:paraId="187E85EA"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Athimart</w:t>
            </w:r>
            <w:proofErr w:type="spellEnd"/>
            <w:r w:rsidRPr="00600333">
              <w:rPr>
                <w:szCs w:val="22"/>
              </w:rPr>
              <w:t xml:space="preserve"> Co., Ltd.</w:t>
            </w:r>
          </w:p>
        </w:tc>
        <w:tc>
          <w:tcPr>
            <w:tcW w:w="1710" w:type="dxa"/>
            <w:shd w:val="clear" w:color="auto" w:fill="auto"/>
          </w:tcPr>
          <w:p w14:paraId="48E41316"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70BD0BDB"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35AE2C9E" w14:textId="77777777" w:rsidTr="002E342C">
        <w:tblPrEx>
          <w:tblLook w:val="0000" w:firstRow="0" w:lastRow="0" w:firstColumn="0" w:lastColumn="0" w:noHBand="0" w:noVBand="0"/>
        </w:tblPrEx>
        <w:trPr>
          <w:trHeight w:val="20"/>
        </w:trPr>
        <w:tc>
          <w:tcPr>
            <w:tcW w:w="4041" w:type="dxa"/>
            <w:shd w:val="clear" w:color="auto" w:fill="auto"/>
          </w:tcPr>
          <w:p w14:paraId="0F14809D"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r w:rsidRPr="00600333">
              <w:rPr>
                <w:szCs w:val="22"/>
              </w:rPr>
              <w:t xml:space="preserve">S.S. </w:t>
            </w:r>
            <w:proofErr w:type="spellStart"/>
            <w:r w:rsidRPr="00600333">
              <w:rPr>
                <w:szCs w:val="22"/>
              </w:rPr>
              <w:t>Karnsura</w:t>
            </w:r>
            <w:proofErr w:type="spellEnd"/>
            <w:r w:rsidRPr="00600333">
              <w:rPr>
                <w:szCs w:val="22"/>
              </w:rPr>
              <w:t xml:space="preserve"> Co., Ltd.</w:t>
            </w:r>
          </w:p>
        </w:tc>
        <w:tc>
          <w:tcPr>
            <w:tcW w:w="1710" w:type="dxa"/>
            <w:shd w:val="clear" w:color="auto" w:fill="auto"/>
          </w:tcPr>
          <w:p w14:paraId="2096B0FF"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5010F5AF"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0CD95B80" w14:textId="77777777" w:rsidTr="002E342C">
        <w:tblPrEx>
          <w:tblLook w:val="0000" w:firstRow="0" w:lastRow="0" w:firstColumn="0" w:lastColumn="0" w:noHBand="0" w:noVBand="0"/>
        </w:tblPrEx>
        <w:trPr>
          <w:trHeight w:val="20"/>
        </w:trPr>
        <w:tc>
          <w:tcPr>
            <w:tcW w:w="4041" w:type="dxa"/>
            <w:shd w:val="clear" w:color="auto" w:fill="auto"/>
          </w:tcPr>
          <w:p w14:paraId="75F26E68"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Kankwan</w:t>
            </w:r>
            <w:proofErr w:type="spellEnd"/>
            <w:r w:rsidRPr="00600333">
              <w:rPr>
                <w:szCs w:val="22"/>
              </w:rPr>
              <w:t xml:space="preserve"> Co., Ltd.</w:t>
            </w:r>
          </w:p>
        </w:tc>
        <w:tc>
          <w:tcPr>
            <w:tcW w:w="1710" w:type="dxa"/>
            <w:shd w:val="clear" w:color="auto" w:fill="auto"/>
          </w:tcPr>
          <w:p w14:paraId="708270C8"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572DA32A"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446FD328" w14:textId="77777777" w:rsidTr="002E342C">
        <w:tblPrEx>
          <w:tblLook w:val="0000" w:firstRow="0" w:lastRow="0" w:firstColumn="0" w:lastColumn="0" w:noHBand="0" w:noVBand="0"/>
        </w:tblPrEx>
        <w:trPr>
          <w:trHeight w:val="20"/>
        </w:trPr>
        <w:tc>
          <w:tcPr>
            <w:tcW w:w="4041" w:type="dxa"/>
            <w:shd w:val="clear" w:color="auto" w:fill="auto"/>
          </w:tcPr>
          <w:p w14:paraId="0997FDCB"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600333">
              <w:rPr>
                <w:szCs w:val="22"/>
              </w:rPr>
              <w:t>Modern Trade Management Co., Ltd.</w:t>
            </w:r>
          </w:p>
        </w:tc>
        <w:tc>
          <w:tcPr>
            <w:tcW w:w="1710" w:type="dxa"/>
            <w:shd w:val="clear" w:color="auto" w:fill="auto"/>
          </w:tcPr>
          <w:p w14:paraId="26F00261"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600333">
              <w:rPr>
                <w:szCs w:val="22"/>
                <w:lang w:val="en-US" w:bidi="th-TH"/>
              </w:rPr>
              <w:t>Thailand</w:t>
            </w:r>
          </w:p>
        </w:tc>
        <w:tc>
          <w:tcPr>
            <w:tcW w:w="3600" w:type="dxa"/>
            <w:shd w:val="clear" w:color="auto" w:fill="auto"/>
            <w:vAlign w:val="bottom"/>
          </w:tcPr>
          <w:p w14:paraId="60980E77"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313C99C4" w14:textId="77777777" w:rsidTr="002E342C">
        <w:tblPrEx>
          <w:tblLook w:val="0000" w:firstRow="0" w:lastRow="0" w:firstColumn="0" w:lastColumn="0" w:noHBand="0" w:noVBand="0"/>
        </w:tblPrEx>
        <w:trPr>
          <w:trHeight w:val="20"/>
        </w:trPr>
        <w:tc>
          <w:tcPr>
            <w:tcW w:w="4041" w:type="dxa"/>
            <w:shd w:val="clear" w:color="auto" w:fill="auto"/>
          </w:tcPr>
          <w:p w14:paraId="11047CE7"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Pomkit</w:t>
            </w:r>
            <w:proofErr w:type="spellEnd"/>
            <w:r w:rsidRPr="00600333">
              <w:rPr>
                <w:szCs w:val="22"/>
              </w:rPr>
              <w:t xml:space="preserve"> Co., Ltd.</w:t>
            </w:r>
          </w:p>
        </w:tc>
        <w:tc>
          <w:tcPr>
            <w:tcW w:w="1710" w:type="dxa"/>
            <w:shd w:val="clear" w:color="auto" w:fill="auto"/>
          </w:tcPr>
          <w:p w14:paraId="74385573"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30330B13"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5C1A869B" w14:textId="77777777" w:rsidTr="002E342C">
        <w:tblPrEx>
          <w:tblLook w:val="0000" w:firstRow="0" w:lastRow="0" w:firstColumn="0" w:lastColumn="0" w:noHBand="0" w:noVBand="0"/>
        </w:tblPrEx>
        <w:trPr>
          <w:trHeight w:val="20"/>
        </w:trPr>
        <w:tc>
          <w:tcPr>
            <w:tcW w:w="4041" w:type="dxa"/>
            <w:shd w:val="clear" w:color="auto" w:fill="auto"/>
          </w:tcPr>
          <w:p w14:paraId="7CE3C113"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Pomchok</w:t>
            </w:r>
            <w:proofErr w:type="spellEnd"/>
            <w:r w:rsidRPr="00600333">
              <w:rPr>
                <w:szCs w:val="22"/>
              </w:rPr>
              <w:t xml:space="preserve"> Co., Ltd.</w:t>
            </w:r>
          </w:p>
        </w:tc>
        <w:tc>
          <w:tcPr>
            <w:tcW w:w="1710" w:type="dxa"/>
            <w:shd w:val="clear" w:color="auto" w:fill="auto"/>
          </w:tcPr>
          <w:p w14:paraId="4873040B"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7F6EE37F"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3C83EC05" w14:textId="77777777" w:rsidTr="002E342C">
        <w:tblPrEx>
          <w:tblLook w:val="0000" w:firstRow="0" w:lastRow="0" w:firstColumn="0" w:lastColumn="0" w:noHBand="0" w:noVBand="0"/>
        </w:tblPrEx>
        <w:trPr>
          <w:trHeight w:val="20"/>
        </w:trPr>
        <w:tc>
          <w:tcPr>
            <w:tcW w:w="4041" w:type="dxa"/>
            <w:shd w:val="clear" w:color="auto" w:fill="auto"/>
          </w:tcPr>
          <w:p w14:paraId="00AAD1BD"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Pomburapa</w:t>
            </w:r>
            <w:proofErr w:type="spellEnd"/>
            <w:r w:rsidRPr="00600333">
              <w:rPr>
                <w:szCs w:val="22"/>
              </w:rPr>
              <w:t xml:space="preserve"> Co., Ltd.</w:t>
            </w:r>
          </w:p>
        </w:tc>
        <w:tc>
          <w:tcPr>
            <w:tcW w:w="1710" w:type="dxa"/>
            <w:shd w:val="clear" w:color="auto" w:fill="auto"/>
          </w:tcPr>
          <w:p w14:paraId="343CE294"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1ECD13F9"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702CACB0" w14:textId="77777777" w:rsidTr="002E342C">
        <w:tblPrEx>
          <w:tblLook w:val="0000" w:firstRow="0" w:lastRow="0" w:firstColumn="0" w:lastColumn="0" w:noHBand="0" w:noVBand="0"/>
        </w:tblPrEx>
        <w:trPr>
          <w:trHeight w:val="20"/>
        </w:trPr>
        <w:tc>
          <w:tcPr>
            <w:tcW w:w="4041" w:type="dxa"/>
            <w:shd w:val="clear" w:color="auto" w:fill="auto"/>
          </w:tcPr>
          <w:p w14:paraId="2C02529F"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Pompalang</w:t>
            </w:r>
            <w:proofErr w:type="spellEnd"/>
            <w:r w:rsidRPr="00600333">
              <w:rPr>
                <w:szCs w:val="22"/>
              </w:rPr>
              <w:t xml:space="preserve"> Co., Ltd.</w:t>
            </w:r>
          </w:p>
        </w:tc>
        <w:tc>
          <w:tcPr>
            <w:tcW w:w="1710" w:type="dxa"/>
            <w:shd w:val="clear" w:color="auto" w:fill="auto"/>
          </w:tcPr>
          <w:p w14:paraId="702874FA"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5B1C8524"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6B501BE6" w14:textId="77777777" w:rsidTr="002E342C">
        <w:tblPrEx>
          <w:tblLook w:val="0000" w:firstRow="0" w:lastRow="0" w:firstColumn="0" w:lastColumn="0" w:noHBand="0" w:noVBand="0"/>
        </w:tblPrEx>
        <w:trPr>
          <w:trHeight w:val="20"/>
        </w:trPr>
        <w:tc>
          <w:tcPr>
            <w:tcW w:w="4041" w:type="dxa"/>
            <w:shd w:val="clear" w:color="auto" w:fill="auto"/>
          </w:tcPr>
          <w:p w14:paraId="7CE9CA61"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Pomnakorn</w:t>
            </w:r>
            <w:proofErr w:type="spellEnd"/>
            <w:r w:rsidRPr="00600333">
              <w:rPr>
                <w:szCs w:val="22"/>
              </w:rPr>
              <w:t xml:space="preserve"> Co., Ltd.</w:t>
            </w:r>
          </w:p>
        </w:tc>
        <w:tc>
          <w:tcPr>
            <w:tcW w:w="1710" w:type="dxa"/>
            <w:shd w:val="clear" w:color="auto" w:fill="auto"/>
          </w:tcPr>
          <w:p w14:paraId="3005E18D"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cs/>
                <w:lang w:val="en-US" w:bidi="th-TH"/>
              </w:rPr>
            </w:pPr>
            <w:r w:rsidRPr="00600333">
              <w:rPr>
                <w:szCs w:val="22"/>
                <w:lang w:val="en-US" w:bidi="th-TH"/>
              </w:rPr>
              <w:t>Thailand</w:t>
            </w:r>
          </w:p>
        </w:tc>
        <w:tc>
          <w:tcPr>
            <w:tcW w:w="3600" w:type="dxa"/>
            <w:shd w:val="clear" w:color="auto" w:fill="auto"/>
            <w:vAlign w:val="bottom"/>
          </w:tcPr>
          <w:p w14:paraId="6CAAB0DE"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4FFCEEF7" w14:textId="77777777" w:rsidTr="002E342C">
        <w:tblPrEx>
          <w:tblLook w:val="0000" w:firstRow="0" w:lastRow="0" w:firstColumn="0" w:lastColumn="0" w:noHBand="0" w:noVBand="0"/>
        </w:tblPrEx>
        <w:trPr>
          <w:trHeight w:val="20"/>
        </w:trPr>
        <w:tc>
          <w:tcPr>
            <w:tcW w:w="4041" w:type="dxa"/>
            <w:shd w:val="clear" w:color="auto" w:fill="auto"/>
          </w:tcPr>
          <w:p w14:paraId="7B4B2C14"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w:t>
            </w:r>
            <w:proofErr w:type="spellEnd"/>
            <w:r w:rsidRPr="00600333">
              <w:rPr>
                <w:szCs w:val="22"/>
              </w:rPr>
              <w:t xml:space="preserve"> </w:t>
            </w:r>
            <w:proofErr w:type="spellStart"/>
            <w:r w:rsidRPr="00600333">
              <w:rPr>
                <w:szCs w:val="22"/>
              </w:rPr>
              <w:t>Kijjakarn</w:t>
            </w:r>
            <w:proofErr w:type="spellEnd"/>
            <w:r w:rsidRPr="00600333">
              <w:rPr>
                <w:szCs w:val="22"/>
              </w:rPr>
              <w:t xml:space="preserve"> Co., Ltd.</w:t>
            </w:r>
          </w:p>
        </w:tc>
        <w:tc>
          <w:tcPr>
            <w:tcW w:w="1710" w:type="dxa"/>
            <w:shd w:val="clear" w:color="auto" w:fill="auto"/>
          </w:tcPr>
          <w:p w14:paraId="0DE70044"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7201F410"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0D3A043D" w14:textId="77777777" w:rsidTr="002E342C">
        <w:tblPrEx>
          <w:tblLook w:val="0000" w:firstRow="0" w:lastRow="0" w:firstColumn="0" w:lastColumn="0" w:noHBand="0" w:noVBand="0"/>
        </w:tblPrEx>
        <w:trPr>
          <w:trHeight w:val="20"/>
        </w:trPr>
        <w:tc>
          <w:tcPr>
            <w:tcW w:w="4041" w:type="dxa"/>
            <w:shd w:val="clear" w:color="auto" w:fill="auto"/>
          </w:tcPr>
          <w:p w14:paraId="35685BF6"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w:t>
            </w:r>
            <w:proofErr w:type="spellEnd"/>
            <w:r w:rsidRPr="00600333">
              <w:rPr>
                <w:szCs w:val="22"/>
              </w:rPr>
              <w:t xml:space="preserve"> Muang Co., Ltd.</w:t>
            </w:r>
          </w:p>
        </w:tc>
        <w:tc>
          <w:tcPr>
            <w:tcW w:w="1710" w:type="dxa"/>
            <w:shd w:val="clear" w:color="auto" w:fill="auto"/>
          </w:tcPr>
          <w:p w14:paraId="7F9CCB39"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3D2D4843"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75C59523" w14:textId="77777777" w:rsidTr="002E342C">
        <w:tblPrEx>
          <w:tblLook w:val="0000" w:firstRow="0" w:lastRow="0" w:firstColumn="0" w:lastColumn="0" w:noHBand="0" w:noVBand="0"/>
        </w:tblPrEx>
        <w:trPr>
          <w:trHeight w:val="20"/>
        </w:trPr>
        <w:tc>
          <w:tcPr>
            <w:tcW w:w="4041" w:type="dxa"/>
            <w:shd w:val="clear" w:color="auto" w:fill="auto"/>
          </w:tcPr>
          <w:p w14:paraId="05C16018"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w:t>
            </w:r>
            <w:proofErr w:type="spellEnd"/>
            <w:r w:rsidRPr="00600333">
              <w:rPr>
                <w:szCs w:val="22"/>
              </w:rPr>
              <w:t xml:space="preserve"> </w:t>
            </w:r>
            <w:proofErr w:type="spellStart"/>
            <w:r w:rsidRPr="00600333">
              <w:rPr>
                <w:szCs w:val="22"/>
              </w:rPr>
              <w:t>Nakorn</w:t>
            </w:r>
            <w:proofErr w:type="spellEnd"/>
            <w:r w:rsidRPr="00600333">
              <w:rPr>
                <w:szCs w:val="22"/>
              </w:rPr>
              <w:t xml:space="preserve"> Co., Ltd.</w:t>
            </w:r>
          </w:p>
        </w:tc>
        <w:tc>
          <w:tcPr>
            <w:tcW w:w="1710" w:type="dxa"/>
            <w:shd w:val="clear" w:color="auto" w:fill="auto"/>
          </w:tcPr>
          <w:p w14:paraId="66903A94"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46243301"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715A16C8" w14:textId="77777777" w:rsidTr="002E342C">
        <w:tblPrEx>
          <w:tblLook w:val="0000" w:firstRow="0" w:lastRow="0" w:firstColumn="0" w:lastColumn="0" w:noHBand="0" w:noVBand="0"/>
        </w:tblPrEx>
        <w:trPr>
          <w:trHeight w:val="20"/>
        </w:trPr>
        <w:tc>
          <w:tcPr>
            <w:tcW w:w="4041" w:type="dxa"/>
            <w:shd w:val="clear" w:color="auto" w:fill="auto"/>
          </w:tcPr>
          <w:p w14:paraId="37F74F82"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w:t>
            </w:r>
            <w:proofErr w:type="spellEnd"/>
            <w:r w:rsidRPr="00600333">
              <w:rPr>
                <w:szCs w:val="22"/>
              </w:rPr>
              <w:t xml:space="preserve"> </w:t>
            </w:r>
            <w:proofErr w:type="spellStart"/>
            <w:r w:rsidRPr="00600333">
              <w:rPr>
                <w:szCs w:val="22"/>
              </w:rPr>
              <w:t>Thurakij</w:t>
            </w:r>
            <w:proofErr w:type="spellEnd"/>
            <w:r w:rsidRPr="00600333">
              <w:rPr>
                <w:szCs w:val="22"/>
              </w:rPr>
              <w:t xml:space="preserve"> Co., Ltd.</w:t>
            </w:r>
          </w:p>
        </w:tc>
        <w:tc>
          <w:tcPr>
            <w:tcW w:w="1710" w:type="dxa"/>
            <w:shd w:val="clear" w:color="auto" w:fill="auto"/>
          </w:tcPr>
          <w:p w14:paraId="25B2085E"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39F7C555"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29EBA286" w14:textId="77777777" w:rsidTr="002E342C">
        <w:tblPrEx>
          <w:tblLook w:val="0000" w:firstRow="0" w:lastRow="0" w:firstColumn="0" w:lastColumn="0" w:noHBand="0" w:noVBand="0"/>
        </w:tblPrEx>
        <w:trPr>
          <w:trHeight w:val="20"/>
        </w:trPr>
        <w:tc>
          <w:tcPr>
            <w:tcW w:w="4041" w:type="dxa"/>
            <w:shd w:val="clear" w:color="auto" w:fill="auto"/>
          </w:tcPr>
          <w:p w14:paraId="2828ECBF"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Numrungrod</w:t>
            </w:r>
            <w:proofErr w:type="spellEnd"/>
            <w:r w:rsidRPr="00600333">
              <w:rPr>
                <w:szCs w:val="22"/>
              </w:rPr>
              <w:t xml:space="preserve"> Co., Ltd.</w:t>
            </w:r>
          </w:p>
        </w:tc>
        <w:tc>
          <w:tcPr>
            <w:tcW w:w="1710" w:type="dxa"/>
            <w:shd w:val="clear" w:color="auto" w:fill="auto"/>
          </w:tcPr>
          <w:p w14:paraId="450F190D"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6F40F45E"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61827109" w14:textId="77777777" w:rsidTr="002E342C">
        <w:tblPrEx>
          <w:tblLook w:val="0000" w:firstRow="0" w:lastRow="0" w:firstColumn="0" w:lastColumn="0" w:noHBand="0" w:noVBand="0"/>
        </w:tblPrEx>
        <w:trPr>
          <w:trHeight w:val="20"/>
        </w:trPr>
        <w:tc>
          <w:tcPr>
            <w:tcW w:w="4041" w:type="dxa"/>
            <w:shd w:val="clear" w:color="auto" w:fill="auto"/>
          </w:tcPr>
          <w:p w14:paraId="4FC6C991"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Numthip</w:t>
            </w:r>
            <w:proofErr w:type="spellEnd"/>
            <w:r w:rsidRPr="00600333">
              <w:rPr>
                <w:szCs w:val="22"/>
              </w:rPr>
              <w:t xml:space="preserve"> Co., Ltd.</w:t>
            </w:r>
          </w:p>
        </w:tc>
        <w:tc>
          <w:tcPr>
            <w:tcW w:w="1710" w:type="dxa"/>
            <w:shd w:val="clear" w:color="auto" w:fill="auto"/>
          </w:tcPr>
          <w:p w14:paraId="182FA62E"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7706F8C4"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6E13C0A4" w14:textId="77777777" w:rsidTr="002E342C">
        <w:tblPrEx>
          <w:tblLook w:val="0000" w:firstRow="0" w:lastRow="0" w:firstColumn="0" w:lastColumn="0" w:noHBand="0" w:noVBand="0"/>
        </w:tblPrEx>
        <w:trPr>
          <w:trHeight w:val="20"/>
        </w:trPr>
        <w:tc>
          <w:tcPr>
            <w:tcW w:w="4041" w:type="dxa"/>
            <w:shd w:val="clear" w:color="auto" w:fill="auto"/>
          </w:tcPr>
          <w:p w14:paraId="64374D98"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Piromsurang</w:t>
            </w:r>
            <w:proofErr w:type="spellEnd"/>
            <w:r w:rsidRPr="00600333">
              <w:rPr>
                <w:szCs w:val="22"/>
              </w:rPr>
              <w:t xml:space="preserve"> Co., Ltd.</w:t>
            </w:r>
          </w:p>
        </w:tc>
        <w:tc>
          <w:tcPr>
            <w:tcW w:w="1710" w:type="dxa"/>
            <w:shd w:val="clear" w:color="auto" w:fill="auto"/>
          </w:tcPr>
          <w:p w14:paraId="38A8AC91"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39F1032E"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5E8D13C0" w14:textId="77777777" w:rsidTr="002E342C">
        <w:tblPrEx>
          <w:tblLook w:val="0000" w:firstRow="0" w:lastRow="0" w:firstColumn="0" w:lastColumn="0" w:noHBand="0" w:noVBand="0"/>
        </w:tblPrEx>
        <w:trPr>
          <w:trHeight w:val="20"/>
        </w:trPr>
        <w:tc>
          <w:tcPr>
            <w:tcW w:w="4041" w:type="dxa"/>
            <w:shd w:val="clear" w:color="auto" w:fill="auto"/>
          </w:tcPr>
          <w:p w14:paraId="06D257FB"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r w:rsidRPr="00600333">
              <w:rPr>
                <w:szCs w:val="22"/>
              </w:rPr>
              <w:t>Thai Beverage Logistics Co., Ltd.</w:t>
            </w:r>
          </w:p>
        </w:tc>
        <w:tc>
          <w:tcPr>
            <w:tcW w:w="1710" w:type="dxa"/>
            <w:shd w:val="clear" w:color="auto" w:fill="auto"/>
          </w:tcPr>
          <w:p w14:paraId="4E85EA29"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027506A8"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61FF5518" w14:textId="77777777" w:rsidTr="002E342C">
        <w:tblPrEx>
          <w:tblLook w:val="0000" w:firstRow="0" w:lastRow="0" w:firstColumn="0" w:lastColumn="0" w:noHBand="0" w:noVBand="0"/>
        </w:tblPrEx>
        <w:trPr>
          <w:trHeight w:val="20"/>
        </w:trPr>
        <w:tc>
          <w:tcPr>
            <w:tcW w:w="4041" w:type="dxa"/>
            <w:shd w:val="clear" w:color="auto" w:fill="auto"/>
          </w:tcPr>
          <w:p w14:paraId="653B99D9"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r w:rsidRPr="00600333">
              <w:rPr>
                <w:szCs w:val="22"/>
              </w:rPr>
              <w:t>Thai Beverage Marketing Co., Ltd.</w:t>
            </w:r>
          </w:p>
        </w:tc>
        <w:tc>
          <w:tcPr>
            <w:tcW w:w="1710" w:type="dxa"/>
            <w:shd w:val="clear" w:color="auto" w:fill="auto"/>
          </w:tcPr>
          <w:p w14:paraId="3A89F64B"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59BA7AA1"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7579D972" w14:textId="77777777" w:rsidTr="002E342C">
        <w:tblPrEx>
          <w:tblLook w:val="0000" w:firstRow="0" w:lastRow="0" w:firstColumn="0" w:lastColumn="0" w:noHBand="0" w:noVBand="0"/>
        </w:tblPrEx>
        <w:trPr>
          <w:trHeight w:val="20"/>
        </w:trPr>
        <w:tc>
          <w:tcPr>
            <w:tcW w:w="4041" w:type="dxa"/>
            <w:shd w:val="clear" w:color="auto" w:fill="auto"/>
          </w:tcPr>
          <w:p w14:paraId="1B70550F"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Dhospaak</w:t>
            </w:r>
            <w:proofErr w:type="spellEnd"/>
            <w:r w:rsidRPr="00600333">
              <w:rPr>
                <w:szCs w:val="22"/>
              </w:rPr>
              <w:t xml:space="preserve"> Co., Ltd.</w:t>
            </w:r>
          </w:p>
        </w:tc>
        <w:tc>
          <w:tcPr>
            <w:tcW w:w="1710" w:type="dxa"/>
            <w:shd w:val="clear" w:color="auto" w:fill="auto"/>
          </w:tcPr>
          <w:p w14:paraId="3F7BE409"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0EE800F8"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3DF0157D" w14:textId="77777777" w:rsidTr="002E342C">
        <w:tblPrEx>
          <w:tblLook w:val="0000" w:firstRow="0" w:lastRow="0" w:firstColumn="0" w:lastColumn="0" w:noHBand="0" w:noVBand="0"/>
        </w:tblPrEx>
        <w:trPr>
          <w:trHeight w:val="20"/>
        </w:trPr>
        <w:tc>
          <w:tcPr>
            <w:tcW w:w="4041" w:type="dxa"/>
            <w:shd w:val="clear" w:color="auto" w:fill="auto"/>
          </w:tcPr>
          <w:p w14:paraId="5E97E2D3"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r w:rsidRPr="00600333">
              <w:rPr>
                <w:szCs w:val="22"/>
              </w:rPr>
              <w:t>Thai Beverage Training Co., Ltd.</w:t>
            </w:r>
          </w:p>
        </w:tc>
        <w:tc>
          <w:tcPr>
            <w:tcW w:w="1710" w:type="dxa"/>
            <w:shd w:val="clear" w:color="auto" w:fill="auto"/>
          </w:tcPr>
          <w:p w14:paraId="03E58E99"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189C442C"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1783AE85" w14:textId="77777777" w:rsidTr="002E342C">
        <w:tblPrEx>
          <w:tblLook w:val="0000" w:firstRow="0" w:lastRow="0" w:firstColumn="0" w:lastColumn="0" w:noHBand="0" w:noVBand="0"/>
        </w:tblPrEx>
        <w:trPr>
          <w:trHeight w:val="20"/>
        </w:trPr>
        <w:tc>
          <w:tcPr>
            <w:tcW w:w="4041" w:type="dxa"/>
            <w:shd w:val="clear" w:color="auto" w:fill="auto"/>
          </w:tcPr>
          <w:p w14:paraId="3E753D85"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r w:rsidRPr="00600333">
              <w:rPr>
                <w:szCs w:val="22"/>
              </w:rPr>
              <w:lastRenderedPageBreak/>
              <w:t>Chang International Co., Ltd.</w:t>
            </w:r>
          </w:p>
        </w:tc>
        <w:tc>
          <w:tcPr>
            <w:tcW w:w="1710" w:type="dxa"/>
            <w:shd w:val="clear" w:color="auto" w:fill="auto"/>
          </w:tcPr>
          <w:p w14:paraId="32C5DA61"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6B578484"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79883665" w14:textId="77777777" w:rsidTr="002E342C">
        <w:tblPrEx>
          <w:tblLook w:val="0000" w:firstRow="0" w:lastRow="0" w:firstColumn="0" w:lastColumn="0" w:noHBand="0" w:noVBand="0"/>
        </w:tblPrEx>
        <w:trPr>
          <w:trHeight w:val="20"/>
        </w:trPr>
        <w:tc>
          <w:tcPr>
            <w:tcW w:w="4041" w:type="dxa"/>
            <w:shd w:val="clear" w:color="auto" w:fill="auto"/>
          </w:tcPr>
          <w:p w14:paraId="31CAF3D1"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Sermsuk</w:t>
            </w:r>
            <w:proofErr w:type="spellEnd"/>
            <w:r w:rsidRPr="00600333">
              <w:rPr>
                <w:szCs w:val="22"/>
              </w:rPr>
              <w:t xml:space="preserve"> Training Co., Ltd.</w:t>
            </w:r>
          </w:p>
        </w:tc>
        <w:tc>
          <w:tcPr>
            <w:tcW w:w="1710" w:type="dxa"/>
            <w:shd w:val="clear" w:color="auto" w:fill="auto"/>
          </w:tcPr>
          <w:p w14:paraId="51F8680D"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41BC8D5E"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088D3594" w14:textId="77777777" w:rsidTr="002E342C">
        <w:tblPrEx>
          <w:tblLook w:val="0000" w:firstRow="0" w:lastRow="0" w:firstColumn="0" w:lastColumn="0" w:noHBand="0" w:noVBand="0"/>
        </w:tblPrEx>
        <w:trPr>
          <w:trHeight w:val="20"/>
        </w:trPr>
        <w:tc>
          <w:tcPr>
            <w:tcW w:w="4041" w:type="dxa"/>
            <w:shd w:val="clear" w:color="auto" w:fill="auto"/>
          </w:tcPr>
          <w:p w14:paraId="799BCC6E" w14:textId="77777777" w:rsidR="00622EAB" w:rsidRPr="0010495C"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rFonts w:cstheme="minorBidi"/>
                <w:szCs w:val="22"/>
                <w:cs/>
                <w:lang w:val="en-US" w:bidi="th-TH"/>
              </w:rPr>
            </w:pPr>
            <w:r w:rsidRPr="00600333">
              <w:rPr>
                <w:szCs w:val="22"/>
                <w:lang w:val="en-US" w:bidi="th-TH"/>
              </w:rPr>
              <w:t>Fraser and Neave, Limited</w:t>
            </w:r>
          </w:p>
        </w:tc>
        <w:tc>
          <w:tcPr>
            <w:tcW w:w="1710" w:type="dxa"/>
            <w:shd w:val="clear" w:color="auto" w:fill="auto"/>
          </w:tcPr>
          <w:p w14:paraId="68FE8F05" w14:textId="77777777" w:rsidR="00622EAB" w:rsidRPr="00600333" w:rsidRDefault="00622EAB" w:rsidP="00622EAB">
            <w:pPr>
              <w:tabs>
                <w:tab w:val="left" w:pos="227"/>
                <w:tab w:val="left" w:pos="454"/>
                <w:tab w:val="left" w:pos="680"/>
                <w:tab w:val="left" w:pos="91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600333">
              <w:rPr>
                <w:szCs w:val="22"/>
                <w:lang w:val="en-US" w:bidi="th-TH"/>
              </w:rPr>
              <w:t>Singapore</w:t>
            </w:r>
          </w:p>
          <w:p w14:paraId="08C1A4C9"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p>
        </w:tc>
        <w:tc>
          <w:tcPr>
            <w:tcW w:w="3600" w:type="dxa"/>
            <w:shd w:val="clear" w:color="auto" w:fill="auto"/>
            <w:vAlign w:val="bottom"/>
          </w:tcPr>
          <w:p w14:paraId="07DB7110"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0C63F664" w14:textId="77777777" w:rsidTr="002E342C">
        <w:tblPrEx>
          <w:tblLook w:val="0000" w:firstRow="0" w:lastRow="0" w:firstColumn="0" w:lastColumn="0" w:noHBand="0" w:noVBand="0"/>
        </w:tblPrEx>
        <w:trPr>
          <w:trHeight w:val="20"/>
        </w:trPr>
        <w:tc>
          <w:tcPr>
            <w:tcW w:w="4041" w:type="dxa"/>
            <w:shd w:val="clear" w:color="auto" w:fill="auto"/>
          </w:tcPr>
          <w:p w14:paraId="2C4D1C2C"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cs/>
                <w:lang w:val="en-US" w:bidi="th-TH"/>
              </w:rPr>
            </w:pPr>
            <w:proofErr w:type="spellStart"/>
            <w:r w:rsidRPr="00600333">
              <w:rPr>
                <w:szCs w:val="22"/>
              </w:rPr>
              <w:t>Simathurakij</w:t>
            </w:r>
            <w:proofErr w:type="spellEnd"/>
            <w:r w:rsidRPr="00600333">
              <w:rPr>
                <w:szCs w:val="22"/>
              </w:rPr>
              <w:t xml:space="preserve"> Co., Ltd.</w:t>
            </w:r>
          </w:p>
        </w:tc>
        <w:tc>
          <w:tcPr>
            <w:tcW w:w="1710" w:type="dxa"/>
            <w:shd w:val="clear" w:color="auto" w:fill="auto"/>
          </w:tcPr>
          <w:p w14:paraId="253EA0AC"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6EA6B468" w14:textId="77777777" w:rsidR="00622EAB" w:rsidRPr="00600333" w:rsidRDefault="00622EAB" w:rsidP="00622EA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cs/>
                <w:lang w:val="en-US" w:bidi="th-TH"/>
              </w:rPr>
            </w:pPr>
            <w:r w:rsidRPr="00600333">
              <w:rPr>
                <w:szCs w:val="22"/>
              </w:rPr>
              <w:t>Directors are related to directors of</w:t>
            </w:r>
            <w:r w:rsidR="00025FB6">
              <w:rPr>
                <w:szCs w:val="22"/>
              </w:rPr>
              <w:t xml:space="preserve"> </w:t>
            </w:r>
            <w:r w:rsidRPr="00600333">
              <w:rPr>
                <w:szCs w:val="22"/>
              </w:rPr>
              <w:t>the Group</w:t>
            </w:r>
          </w:p>
        </w:tc>
      </w:tr>
      <w:tr w:rsidR="00622EAB" w:rsidRPr="00600333" w14:paraId="1A3177AB" w14:textId="77777777" w:rsidTr="00542A3E">
        <w:tblPrEx>
          <w:tblLook w:val="0000" w:firstRow="0" w:lastRow="0" w:firstColumn="0" w:lastColumn="0" w:noHBand="0" w:noVBand="0"/>
        </w:tblPrEx>
        <w:trPr>
          <w:trHeight w:val="80"/>
        </w:trPr>
        <w:tc>
          <w:tcPr>
            <w:tcW w:w="4041" w:type="dxa"/>
            <w:shd w:val="clear" w:color="auto" w:fill="auto"/>
          </w:tcPr>
          <w:p w14:paraId="71F01080" w14:textId="77777777" w:rsidR="00622EAB" w:rsidRPr="00600333" w:rsidRDefault="00622EA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rFonts w:cstheme="minorBidi"/>
                <w:color w:val="000000"/>
                <w:szCs w:val="28"/>
                <w:lang w:val="en-US" w:bidi="th-TH"/>
              </w:rPr>
            </w:pPr>
            <w:proofErr w:type="spellStart"/>
            <w:r w:rsidRPr="00600333">
              <w:rPr>
                <w:szCs w:val="22"/>
              </w:rPr>
              <w:t>Pomcharoen</w:t>
            </w:r>
            <w:proofErr w:type="spellEnd"/>
            <w:r w:rsidRPr="00600333">
              <w:rPr>
                <w:szCs w:val="22"/>
              </w:rPr>
              <w:t xml:space="preserve"> Co., Ltd.</w:t>
            </w:r>
          </w:p>
        </w:tc>
        <w:tc>
          <w:tcPr>
            <w:tcW w:w="1710" w:type="dxa"/>
            <w:shd w:val="clear" w:color="auto" w:fill="auto"/>
          </w:tcPr>
          <w:p w14:paraId="21B5E4DB" w14:textId="77777777" w:rsidR="00622EAB" w:rsidRPr="00600333" w:rsidRDefault="00622EA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cs/>
                <w:lang w:val="en-US" w:bidi="th-TH"/>
              </w:rPr>
            </w:pPr>
            <w:r w:rsidRPr="00600333">
              <w:rPr>
                <w:szCs w:val="22"/>
                <w:lang w:val="en-US" w:bidi="th-TH"/>
              </w:rPr>
              <w:t>Thailand</w:t>
            </w:r>
          </w:p>
        </w:tc>
        <w:tc>
          <w:tcPr>
            <w:tcW w:w="3600" w:type="dxa"/>
            <w:shd w:val="clear" w:color="auto" w:fill="auto"/>
            <w:vAlign w:val="bottom"/>
          </w:tcPr>
          <w:p w14:paraId="5A195DD4" w14:textId="77777777" w:rsidR="005D6ED9" w:rsidRPr="00600333" w:rsidRDefault="00622EAB" w:rsidP="005D6ED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rFonts w:cstheme="minorBidi"/>
                <w:szCs w:val="28"/>
                <w:cs/>
                <w:lang w:bidi="th-TH"/>
              </w:rPr>
            </w:pPr>
            <w:r w:rsidRPr="00600333">
              <w:rPr>
                <w:szCs w:val="22"/>
              </w:rPr>
              <w:t>Directors are related to directors of</w:t>
            </w:r>
            <w:r w:rsidR="00025FB6">
              <w:rPr>
                <w:szCs w:val="22"/>
              </w:rPr>
              <w:t xml:space="preserve"> </w:t>
            </w:r>
            <w:r w:rsidRPr="00600333">
              <w:rPr>
                <w:szCs w:val="22"/>
              </w:rPr>
              <w:t>the Group</w:t>
            </w:r>
          </w:p>
        </w:tc>
      </w:tr>
      <w:tr w:rsidR="007B292B" w:rsidRPr="0044371D" w14:paraId="1CF1DDD4" w14:textId="77777777" w:rsidTr="007B292B">
        <w:tblPrEx>
          <w:tblLook w:val="0000" w:firstRow="0" w:lastRow="0" w:firstColumn="0" w:lastColumn="0" w:noHBand="0" w:noVBand="0"/>
        </w:tblPrEx>
        <w:trPr>
          <w:trHeight w:val="20"/>
        </w:trPr>
        <w:tc>
          <w:tcPr>
            <w:tcW w:w="4041" w:type="dxa"/>
            <w:shd w:val="clear" w:color="auto" w:fill="auto"/>
          </w:tcPr>
          <w:p w14:paraId="76C892F1"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600333">
              <w:rPr>
                <w:szCs w:val="22"/>
              </w:rPr>
              <w:t>Univentures</w:t>
            </w:r>
            <w:proofErr w:type="spellEnd"/>
            <w:r w:rsidRPr="00600333">
              <w:rPr>
                <w:szCs w:val="22"/>
              </w:rPr>
              <w:t xml:space="preserve"> Public Company Limited</w:t>
            </w:r>
          </w:p>
          <w:p w14:paraId="07BA0DC2"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
          <w:p w14:paraId="07AE75AA"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bidi="th-TH"/>
              </w:rPr>
              <w:t>Food of Asia Co.,</w:t>
            </w:r>
            <w:r w:rsidR="009B3938">
              <w:rPr>
                <w:color w:val="000000"/>
                <w:szCs w:val="22"/>
                <w:lang w:val="en-US" w:bidi="th-TH"/>
              </w:rPr>
              <w:t xml:space="preserve"> </w:t>
            </w:r>
            <w:r w:rsidRPr="00600333">
              <w:rPr>
                <w:color w:val="000000"/>
                <w:szCs w:val="22"/>
                <w:lang w:val="en-US" w:bidi="th-TH"/>
              </w:rPr>
              <w:t>Ltd.</w:t>
            </w:r>
          </w:p>
          <w:p w14:paraId="4AE4B859"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43811403" w14:textId="77777777" w:rsidR="007B292B" w:rsidRPr="00600333" w:rsidRDefault="007B292B" w:rsidP="006E491A">
            <w:pPr>
              <w:spacing w:line="240" w:lineRule="atLeast"/>
              <w:ind w:left="245" w:right="-108" w:hanging="270"/>
              <w:rPr>
                <w:rFonts w:cs="Angsana New"/>
                <w:szCs w:val="22"/>
                <w:lang w:bidi="th-TH"/>
              </w:rPr>
            </w:pPr>
            <w:r w:rsidRPr="00600333">
              <w:rPr>
                <w:rFonts w:cs="Angsana New"/>
                <w:szCs w:val="22"/>
                <w:lang w:bidi="th-TH"/>
              </w:rPr>
              <w:t>Siam Food Products Public Company Limited</w:t>
            </w:r>
          </w:p>
          <w:p w14:paraId="49E97D39" w14:textId="77777777" w:rsidR="009B3938" w:rsidRPr="00600333" w:rsidRDefault="007B292B" w:rsidP="006E491A">
            <w:pPr>
              <w:spacing w:line="240" w:lineRule="atLeast"/>
              <w:ind w:left="245" w:right="-108" w:hanging="270"/>
              <w:rPr>
                <w:rFonts w:cs="Angsana New"/>
                <w:szCs w:val="22"/>
                <w:lang w:bidi="th-TH"/>
              </w:rPr>
            </w:pPr>
            <w:r w:rsidRPr="00600333">
              <w:rPr>
                <w:color w:val="000000"/>
                <w:szCs w:val="22"/>
                <w:lang w:val="en-US" w:bidi="th-TH"/>
              </w:rPr>
              <w:t xml:space="preserve">Golden Land Property Development </w:t>
            </w:r>
            <w:r w:rsidR="009B3938" w:rsidRPr="00600333">
              <w:rPr>
                <w:rFonts w:cs="Angsana New"/>
                <w:szCs w:val="22"/>
                <w:lang w:bidi="th-TH"/>
              </w:rPr>
              <w:t>Public Company Limited</w:t>
            </w:r>
          </w:p>
          <w:p w14:paraId="1D75CE26"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bidi="th-TH"/>
              </w:rPr>
              <w:t>Pan International (Thailand) Co.,</w:t>
            </w:r>
            <w:r w:rsidR="009B3938">
              <w:rPr>
                <w:color w:val="000000"/>
                <w:szCs w:val="22"/>
                <w:lang w:val="en-US" w:bidi="th-TH"/>
              </w:rPr>
              <w:t xml:space="preserve"> </w:t>
            </w:r>
            <w:r w:rsidRPr="00600333">
              <w:rPr>
                <w:color w:val="000000"/>
                <w:szCs w:val="22"/>
                <w:lang w:val="en-US" w:bidi="th-TH"/>
              </w:rPr>
              <w:t>Ltd</w:t>
            </w:r>
            <w:r w:rsidR="009B3938">
              <w:rPr>
                <w:color w:val="000000"/>
                <w:szCs w:val="22"/>
                <w:lang w:val="en-US" w:bidi="th-TH"/>
              </w:rPr>
              <w:t>.</w:t>
            </w:r>
          </w:p>
          <w:p w14:paraId="4B72447F"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79BA9AEB" w14:textId="77777777" w:rsidR="007B292B" w:rsidRPr="00600333" w:rsidRDefault="007B292B" w:rsidP="006E491A">
            <w:pPr>
              <w:spacing w:line="240" w:lineRule="atLeast"/>
              <w:ind w:left="245" w:right="-108" w:hanging="270"/>
              <w:rPr>
                <w:rFonts w:cs="Angsana New"/>
                <w:szCs w:val="22"/>
                <w:lang w:bidi="th-TH"/>
              </w:rPr>
            </w:pPr>
            <w:r w:rsidRPr="00600333">
              <w:rPr>
                <w:rFonts w:cs="Angsana New"/>
                <w:szCs w:val="22"/>
                <w:lang w:bidi="th-TH"/>
              </w:rPr>
              <w:t xml:space="preserve">Frasers Property Holdings (Thailand) </w:t>
            </w:r>
            <w:r w:rsidR="0090364B">
              <w:rPr>
                <w:rFonts w:cs="Angsana New"/>
                <w:szCs w:val="22"/>
                <w:cs/>
                <w:lang w:bidi="th-TH"/>
              </w:rPr>
              <w:br/>
            </w:r>
            <w:r w:rsidRPr="00600333">
              <w:rPr>
                <w:rFonts w:cs="Angsana New"/>
                <w:szCs w:val="22"/>
                <w:lang w:bidi="th-TH"/>
              </w:rPr>
              <w:t>Co., Ltd.</w:t>
            </w:r>
          </w:p>
          <w:p w14:paraId="06D620F6" w14:textId="77777777" w:rsidR="007B292B" w:rsidRPr="00600333" w:rsidRDefault="007B292B" w:rsidP="006E491A">
            <w:pPr>
              <w:spacing w:line="240" w:lineRule="atLeast"/>
              <w:ind w:left="245" w:right="-108" w:hanging="270"/>
              <w:rPr>
                <w:rFonts w:cs="Angsana New"/>
                <w:szCs w:val="22"/>
                <w:lang w:bidi="th-TH"/>
              </w:rPr>
            </w:pPr>
            <w:proofErr w:type="spellStart"/>
            <w:r w:rsidRPr="00600333">
              <w:rPr>
                <w:rFonts w:cs="Angsana New"/>
                <w:szCs w:val="22"/>
                <w:lang w:bidi="th-TH"/>
              </w:rPr>
              <w:t>Ticon</w:t>
            </w:r>
            <w:proofErr w:type="spellEnd"/>
            <w:r w:rsidRPr="00600333">
              <w:rPr>
                <w:rFonts w:cs="Angsana New"/>
                <w:szCs w:val="22"/>
                <w:lang w:bidi="th-TH"/>
              </w:rPr>
              <w:t xml:space="preserve"> Industrial Connection Public Company Limited</w:t>
            </w:r>
          </w:p>
          <w:p w14:paraId="5FBB2CF2"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C A C Co.,</w:t>
            </w:r>
            <w:r w:rsidR="009B3938">
              <w:rPr>
                <w:color w:val="000000"/>
                <w:szCs w:val="22"/>
                <w:lang w:val="en-US" w:bidi="th-TH"/>
              </w:rPr>
              <w:t xml:space="preserve"> </w:t>
            </w:r>
            <w:r w:rsidRPr="00600333">
              <w:rPr>
                <w:color w:val="000000"/>
                <w:szCs w:val="22"/>
                <w:lang w:val="en-US" w:bidi="th-TH"/>
              </w:rPr>
              <w:t>Ltd.</w:t>
            </w:r>
          </w:p>
          <w:p w14:paraId="2AB826DE"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75B7DC26" w14:textId="77777777" w:rsidR="007B292B" w:rsidRPr="00600333" w:rsidRDefault="007B292B" w:rsidP="006E491A">
            <w:pPr>
              <w:spacing w:line="300" w:lineRule="atLeast"/>
              <w:ind w:left="245" w:hanging="270"/>
              <w:rPr>
                <w:color w:val="222222"/>
                <w:szCs w:val="22"/>
                <w:u w:val="single"/>
                <w:lang w:val="en-US" w:bidi="th-TH"/>
              </w:rPr>
            </w:pPr>
            <w:r w:rsidRPr="00600333">
              <w:rPr>
                <w:color w:val="000000"/>
                <w:szCs w:val="22"/>
                <w:lang w:val="en-US" w:bidi="th-TH"/>
              </w:rPr>
              <w:t>Leap Solutions Asia Co., Ltd.</w:t>
            </w:r>
          </w:p>
          <w:p w14:paraId="2985A547"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072257DC"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bidi="th-TH"/>
              </w:rPr>
              <w:t>Oishi Ramen Co.,</w:t>
            </w:r>
            <w:r w:rsidR="009B3938">
              <w:rPr>
                <w:color w:val="000000"/>
                <w:szCs w:val="22"/>
                <w:lang w:val="en-US" w:bidi="th-TH"/>
              </w:rPr>
              <w:t xml:space="preserve"> </w:t>
            </w:r>
            <w:r w:rsidRPr="00600333">
              <w:rPr>
                <w:color w:val="000000"/>
                <w:szCs w:val="22"/>
                <w:lang w:val="en-US" w:bidi="th-TH"/>
              </w:rPr>
              <w:t>Ltd.</w:t>
            </w:r>
          </w:p>
          <w:p w14:paraId="4B9135D7"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CCB454F"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International Beverage Holdings Limited</w:t>
            </w:r>
          </w:p>
          <w:p w14:paraId="4199471C" w14:textId="77777777" w:rsidR="007B292B" w:rsidRPr="00600333" w:rsidRDefault="007B292B" w:rsidP="00FA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color w:val="000000"/>
                <w:szCs w:val="22"/>
                <w:lang w:val="en-US"/>
              </w:rPr>
            </w:pPr>
          </w:p>
          <w:p w14:paraId="3049E613"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roofErr w:type="spellStart"/>
            <w:r w:rsidRPr="00600333">
              <w:rPr>
                <w:color w:val="000000"/>
                <w:szCs w:val="22"/>
                <w:lang w:val="en-US" w:bidi="th-TH"/>
              </w:rPr>
              <w:t>Kasemsapphakdee</w:t>
            </w:r>
            <w:proofErr w:type="spellEnd"/>
            <w:r w:rsidRPr="00600333">
              <w:rPr>
                <w:color w:val="000000"/>
                <w:szCs w:val="22"/>
                <w:lang w:val="en-US" w:bidi="th-TH"/>
              </w:rPr>
              <w:t xml:space="preserve"> Co.,</w:t>
            </w:r>
            <w:r w:rsidR="009B3938">
              <w:rPr>
                <w:color w:val="000000"/>
                <w:szCs w:val="22"/>
                <w:lang w:val="en-US" w:bidi="th-TH"/>
              </w:rPr>
              <w:t xml:space="preserve"> </w:t>
            </w:r>
            <w:r w:rsidRPr="00600333">
              <w:rPr>
                <w:color w:val="000000"/>
                <w:szCs w:val="22"/>
                <w:lang w:val="en-US" w:bidi="th-TH"/>
              </w:rPr>
              <w:t>Ltd.</w:t>
            </w:r>
          </w:p>
          <w:p w14:paraId="1E0C25C5"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5311B940"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rPr>
              <w:t>TCC Assets Ltd.</w:t>
            </w:r>
          </w:p>
          <w:p w14:paraId="69FCBF6A"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20482651"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Max Asia Co.,</w:t>
            </w:r>
            <w:r w:rsidR="009B3938">
              <w:rPr>
                <w:color w:val="000000"/>
                <w:szCs w:val="22"/>
                <w:lang w:val="en-US" w:bidi="th-TH"/>
              </w:rPr>
              <w:t xml:space="preserve"> </w:t>
            </w:r>
            <w:r w:rsidRPr="00600333">
              <w:rPr>
                <w:color w:val="000000"/>
                <w:szCs w:val="22"/>
                <w:lang w:val="en-US" w:bidi="th-TH"/>
              </w:rPr>
              <w:t>Ltd.</w:t>
            </w:r>
          </w:p>
          <w:p w14:paraId="0AF2BEFB"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D955696"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VNU Exhibition Asia Pacific Co.,</w:t>
            </w:r>
            <w:r w:rsidR="009B3938">
              <w:rPr>
                <w:color w:val="000000"/>
                <w:szCs w:val="22"/>
                <w:lang w:val="en-US" w:bidi="th-TH"/>
              </w:rPr>
              <w:t xml:space="preserve"> </w:t>
            </w:r>
            <w:r w:rsidRPr="00600333">
              <w:rPr>
                <w:color w:val="000000"/>
                <w:szCs w:val="22"/>
                <w:lang w:val="en-US" w:bidi="th-TH"/>
              </w:rPr>
              <w:t>Ltd.</w:t>
            </w:r>
          </w:p>
          <w:p w14:paraId="05278333"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26D60955" w14:textId="1BE44601" w:rsidR="00FA29CB" w:rsidRPr="00600333" w:rsidRDefault="007B292B" w:rsidP="00E9179B">
            <w:pPr>
              <w:spacing w:line="240" w:lineRule="atLeast"/>
              <w:ind w:left="245" w:right="-108" w:hanging="270"/>
              <w:rPr>
                <w:rFonts w:cs="Angsana New"/>
                <w:szCs w:val="22"/>
                <w:lang w:bidi="th-TH"/>
              </w:rPr>
            </w:pPr>
            <w:r w:rsidRPr="00600333">
              <w:rPr>
                <w:rFonts w:cs="Angsana New"/>
                <w:szCs w:val="22"/>
                <w:lang w:bidi="th-TH"/>
              </w:rPr>
              <w:t>Golden Ventures Leasehold Real Estate Investment Trust</w:t>
            </w:r>
          </w:p>
          <w:p w14:paraId="6BCAA4B2"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roofErr w:type="spellStart"/>
            <w:r w:rsidRPr="00600333">
              <w:rPr>
                <w:color w:val="000000"/>
                <w:szCs w:val="22"/>
                <w:lang w:val="en-US" w:bidi="th-TH"/>
              </w:rPr>
              <w:t>Lastica</w:t>
            </w:r>
            <w:proofErr w:type="spellEnd"/>
            <w:r w:rsidRPr="00600333">
              <w:rPr>
                <w:color w:val="000000"/>
                <w:szCs w:val="22"/>
                <w:lang w:val="en-US" w:bidi="th-TH"/>
              </w:rPr>
              <w:t xml:space="preserve"> Co.,</w:t>
            </w:r>
            <w:r w:rsidR="009B3938">
              <w:rPr>
                <w:color w:val="000000"/>
                <w:szCs w:val="22"/>
                <w:lang w:val="en-US" w:bidi="th-TH"/>
              </w:rPr>
              <w:t xml:space="preserve"> </w:t>
            </w:r>
            <w:r w:rsidRPr="00600333">
              <w:rPr>
                <w:color w:val="000000"/>
                <w:szCs w:val="22"/>
                <w:lang w:val="en-US" w:bidi="th-TH"/>
              </w:rPr>
              <w:t>Ltd.</w:t>
            </w:r>
          </w:p>
          <w:p w14:paraId="581D364D" w14:textId="77777777" w:rsidR="007B292B" w:rsidRPr="00600333" w:rsidRDefault="009B3938"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Pr>
                <w:color w:val="000000"/>
                <w:szCs w:val="22"/>
                <w:lang w:val="en-US"/>
              </w:rPr>
              <w:t xml:space="preserve"> </w:t>
            </w:r>
          </w:p>
          <w:p w14:paraId="73B908B4" w14:textId="77777777" w:rsidR="007B292B" w:rsidRPr="009B3938"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rFonts w:cs="Angsana New"/>
                <w:color w:val="000000"/>
                <w:szCs w:val="28"/>
                <w:lang w:val="en-US" w:bidi="th-TH"/>
              </w:rPr>
            </w:pPr>
            <w:r w:rsidRPr="009B3938">
              <w:rPr>
                <w:color w:val="000000"/>
                <w:szCs w:val="22"/>
                <w:lang w:val="en-US" w:bidi="th-TH"/>
              </w:rPr>
              <w:t xml:space="preserve">Plaza </w:t>
            </w:r>
            <w:proofErr w:type="spellStart"/>
            <w:r w:rsidRPr="009B3938">
              <w:rPr>
                <w:color w:val="000000"/>
                <w:szCs w:val="22"/>
                <w:lang w:val="en-US" w:bidi="th-TH"/>
              </w:rPr>
              <w:t>Athenee</w:t>
            </w:r>
            <w:proofErr w:type="spellEnd"/>
            <w:r w:rsidRPr="009B3938">
              <w:rPr>
                <w:color w:val="000000"/>
                <w:szCs w:val="22"/>
                <w:lang w:val="en-US" w:bidi="th-TH"/>
              </w:rPr>
              <w:t xml:space="preserve"> Hotel </w:t>
            </w:r>
            <w:r w:rsidR="009B3938" w:rsidRPr="009B3938">
              <w:rPr>
                <w:rFonts w:cs="Angsana New"/>
                <w:color w:val="000000"/>
                <w:szCs w:val="28"/>
                <w:lang w:val="en-US" w:bidi="th-TH"/>
              </w:rPr>
              <w:t>(Thailand) Company Limited</w:t>
            </w:r>
          </w:p>
          <w:p w14:paraId="1C8FCE57"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SPM Foods and Beverages Co.,</w:t>
            </w:r>
            <w:r w:rsidR="009B3938">
              <w:rPr>
                <w:color w:val="000000"/>
                <w:szCs w:val="22"/>
                <w:lang w:val="en-US" w:bidi="th-TH"/>
              </w:rPr>
              <w:t xml:space="preserve"> </w:t>
            </w:r>
            <w:r w:rsidRPr="00600333">
              <w:rPr>
                <w:color w:val="000000"/>
                <w:szCs w:val="22"/>
                <w:lang w:val="en-US" w:bidi="th-TH"/>
              </w:rPr>
              <w:t>Ltd.</w:t>
            </w:r>
          </w:p>
          <w:p w14:paraId="53EB9747" w14:textId="1F5E5EC5" w:rsidR="007B292B"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02666D35" w14:textId="2E78423A" w:rsidR="00E9179B" w:rsidRDefault="00E9179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569178D9" w14:textId="77777777" w:rsidR="00E9179B" w:rsidRPr="00600333" w:rsidRDefault="00E9179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0175710"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r w:rsidRPr="00600333">
              <w:rPr>
                <w:color w:val="000000"/>
                <w:szCs w:val="22"/>
                <w:lang w:val="en-US" w:bidi="th-TH"/>
              </w:rPr>
              <w:lastRenderedPageBreak/>
              <w:t>Luxury Hotels &amp; Resorts (Thailand) Ltd.</w:t>
            </w:r>
          </w:p>
          <w:p w14:paraId="6A73B33D"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lang w:val="en-US"/>
              </w:rPr>
            </w:pPr>
          </w:p>
          <w:p w14:paraId="73B00E5D"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 xml:space="preserve">Great Golden Property and Loan Fund </w:t>
            </w:r>
          </w:p>
          <w:p w14:paraId="4423F282"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321B2E48"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Best Fortune Property and Loan Fund</w:t>
            </w:r>
          </w:p>
          <w:p w14:paraId="57CB5DD1"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
          <w:p w14:paraId="2FDAF6B7"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roofErr w:type="spellStart"/>
            <w:r w:rsidRPr="00600333">
              <w:rPr>
                <w:color w:val="000000"/>
                <w:szCs w:val="22"/>
                <w:lang w:val="en-US" w:bidi="th-TH"/>
              </w:rPr>
              <w:t>Kritayaboon</w:t>
            </w:r>
            <w:proofErr w:type="spellEnd"/>
            <w:r w:rsidRPr="00600333">
              <w:rPr>
                <w:color w:val="000000"/>
                <w:szCs w:val="22"/>
                <w:lang w:val="en-US" w:bidi="th-TH"/>
              </w:rPr>
              <w:t xml:space="preserve"> Co.,</w:t>
            </w:r>
            <w:r w:rsidR="00EE6590">
              <w:rPr>
                <w:color w:val="000000"/>
                <w:szCs w:val="22"/>
                <w:lang w:val="en-US" w:bidi="th-TH"/>
              </w:rPr>
              <w:t xml:space="preserve"> </w:t>
            </w:r>
            <w:r w:rsidRPr="00600333">
              <w:rPr>
                <w:color w:val="000000"/>
                <w:szCs w:val="22"/>
                <w:lang w:val="en-US" w:bidi="th-TH"/>
              </w:rPr>
              <w:t>Ltd.</w:t>
            </w:r>
          </w:p>
          <w:p w14:paraId="7E379182"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34D62FEC"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roofErr w:type="spellStart"/>
            <w:r w:rsidRPr="00600333">
              <w:rPr>
                <w:color w:val="000000"/>
                <w:szCs w:val="22"/>
                <w:lang w:val="en-US" w:bidi="th-TH"/>
              </w:rPr>
              <w:t>Thipchalotorn</w:t>
            </w:r>
            <w:proofErr w:type="spellEnd"/>
            <w:r w:rsidRPr="00600333">
              <w:rPr>
                <w:color w:val="000000"/>
                <w:szCs w:val="22"/>
                <w:lang w:val="en-US" w:bidi="th-TH"/>
              </w:rPr>
              <w:t xml:space="preserve"> Co.,</w:t>
            </w:r>
            <w:r w:rsidR="00EE6590">
              <w:rPr>
                <w:color w:val="000000"/>
                <w:szCs w:val="22"/>
                <w:lang w:val="en-US" w:bidi="th-TH"/>
              </w:rPr>
              <w:t xml:space="preserve"> </w:t>
            </w:r>
            <w:r w:rsidRPr="00600333">
              <w:rPr>
                <w:color w:val="000000"/>
                <w:szCs w:val="22"/>
                <w:lang w:val="en-US" w:bidi="th-TH"/>
              </w:rPr>
              <w:t>Ltd.</w:t>
            </w:r>
          </w:p>
          <w:p w14:paraId="17F948C7"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5169BE2D"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r w:rsidRPr="00600333">
              <w:rPr>
                <w:color w:val="000000"/>
                <w:szCs w:val="22"/>
                <w:lang w:val="en-US" w:bidi="th-TH"/>
              </w:rPr>
              <w:t>BJC Specialties Co.,</w:t>
            </w:r>
            <w:r w:rsidR="00EE6590">
              <w:rPr>
                <w:color w:val="000000"/>
                <w:szCs w:val="22"/>
                <w:lang w:val="en-US" w:bidi="th-TH"/>
              </w:rPr>
              <w:t xml:space="preserve"> </w:t>
            </w:r>
            <w:r w:rsidRPr="00600333">
              <w:rPr>
                <w:color w:val="000000"/>
                <w:szCs w:val="22"/>
                <w:lang w:val="en-US" w:bidi="th-TH"/>
              </w:rPr>
              <w:t>Ltd</w:t>
            </w:r>
            <w:r w:rsidR="00EE6590">
              <w:rPr>
                <w:color w:val="000000"/>
                <w:szCs w:val="22"/>
                <w:lang w:val="en-US" w:bidi="th-TH"/>
              </w:rPr>
              <w:t>.</w:t>
            </w:r>
          </w:p>
          <w:p w14:paraId="60B1B3EA" w14:textId="77777777" w:rsidR="007B292B" w:rsidRPr="00600333"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rPr>
            </w:pPr>
          </w:p>
          <w:p w14:paraId="1C50039B" w14:textId="77777777" w:rsidR="007B292B" w:rsidRDefault="007B292B"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color w:val="000000"/>
                <w:szCs w:val="22"/>
                <w:lang w:val="en-US" w:bidi="th-TH"/>
              </w:rPr>
            </w:pPr>
            <w:proofErr w:type="spellStart"/>
            <w:r w:rsidRPr="00600333">
              <w:rPr>
                <w:color w:val="000000"/>
                <w:szCs w:val="22"/>
                <w:lang w:val="en-US" w:bidi="th-TH"/>
              </w:rPr>
              <w:t>Surathip</w:t>
            </w:r>
            <w:proofErr w:type="spellEnd"/>
            <w:r w:rsidRPr="00600333">
              <w:rPr>
                <w:color w:val="000000"/>
                <w:szCs w:val="22"/>
                <w:lang w:val="en-US" w:bidi="th-TH"/>
              </w:rPr>
              <w:t xml:space="preserve"> Co.,</w:t>
            </w:r>
            <w:r w:rsidR="00EE6590">
              <w:rPr>
                <w:color w:val="000000"/>
                <w:szCs w:val="22"/>
                <w:lang w:val="en-US" w:bidi="th-TH"/>
              </w:rPr>
              <w:t xml:space="preserve"> </w:t>
            </w:r>
            <w:r w:rsidRPr="00600333">
              <w:rPr>
                <w:color w:val="000000"/>
                <w:szCs w:val="22"/>
                <w:lang w:val="en-US" w:bidi="th-TH"/>
              </w:rPr>
              <w:t>Ltd.</w:t>
            </w:r>
          </w:p>
          <w:p w14:paraId="44A724DB" w14:textId="77777777" w:rsidR="00CB7488" w:rsidRPr="00600333" w:rsidRDefault="00CB7488" w:rsidP="006E49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rFonts w:cstheme="minorBidi"/>
                <w:color w:val="000000"/>
                <w:szCs w:val="22"/>
                <w:cs/>
                <w:lang w:val="en-US" w:bidi="th-TH"/>
              </w:rPr>
            </w:pPr>
          </w:p>
        </w:tc>
        <w:tc>
          <w:tcPr>
            <w:tcW w:w="1710" w:type="dxa"/>
            <w:shd w:val="clear" w:color="auto" w:fill="auto"/>
          </w:tcPr>
          <w:p w14:paraId="5B3DAD57"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szCs w:val="22"/>
                <w:lang w:val="en-US" w:bidi="th-TH"/>
              </w:rPr>
              <w:lastRenderedPageBreak/>
              <w:t>Thailand</w:t>
            </w:r>
          </w:p>
          <w:p w14:paraId="682FBCE4"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A6E7250"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A2427BA"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814DB0B"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32411FC"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9D2B3FC"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34F904F" w14:textId="77777777" w:rsidR="007B292B" w:rsidRPr="00600333" w:rsidRDefault="007B292B" w:rsidP="00542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heme="minorBidi"/>
                <w:szCs w:val="22"/>
                <w:lang w:val="en-US" w:bidi="th-TH"/>
              </w:rPr>
            </w:pPr>
          </w:p>
          <w:p w14:paraId="5E5FF54C"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2525335"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heme="minorBidi"/>
                <w:szCs w:val="22"/>
                <w:lang w:val="en-US" w:bidi="th-TH"/>
              </w:rPr>
            </w:pPr>
          </w:p>
          <w:p w14:paraId="4B4ECFA0"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9800FE2"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0EE1404"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88298CC"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52C9E8F"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BCB7C43"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86AE589"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67F4B8BF"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2605A85"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357D5FB5" w14:textId="77777777" w:rsidR="007B292B" w:rsidRPr="00600333" w:rsidRDefault="007B292B" w:rsidP="00BA00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heme="minorBidi"/>
                <w:szCs w:val="22"/>
                <w:lang w:val="en-US" w:bidi="th-TH"/>
              </w:rPr>
            </w:pPr>
          </w:p>
          <w:p w14:paraId="25CD6FDB"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Singapore</w:t>
            </w:r>
          </w:p>
          <w:p w14:paraId="3D222819" w14:textId="77777777" w:rsidR="007B292B" w:rsidRPr="00600333" w:rsidRDefault="007B292B" w:rsidP="00FA29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rPr>
                <w:rFonts w:cstheme="minorBidi"/>
                <w:szCs w:val="22"/>
                <w:lang w:val="en-US" w:bidi="th-TH"/>
              </w:rPr>
            </w:pPr>
          </w:p>
          <w:p w14:paraId="62692A36"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77853F5E"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4DDCEC9D"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Cordia New"/>
                <w:szCs w:val="22"/>
                <w:lang w:val="en-US" w:bidi="th-TH"/>
              </w:rPr>
            </w:pPr>
            <w:r w:rsidRPr="00600333">
              <w:rPr>
                <w:rFonts w:cs="Cordia New"/>
                <w:szCs w:val="22"/>
                <w:lang w:val="en-US" w:bidi="th-TH"/>
              </w:rPr>
              <w:t xml:space="preserve">British Virgin Islands </w:t>
            </w:r>
          </w:p>
          <w:p w14:paraId="2F6E196E"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2DD254FF"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791391C6"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7ECC62A5" w14:textId="77777777" w:rsidR="007B292B" w:rsidRPr="00600333" w:rsidRDefault="007B292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7775CA04" w14:textId="1C3A3095" w:rsidR="00FA29CB" w:rsidRDefault="007B292B" w:rsidP="00E917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6992C2FC" w14:textId="77777777" w:rsidR="00FA29CB" w:rsidRPr="00600333" w:rsidRDefault="00FA29CB" w:rsidP="00756C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43F06AD"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0EFBA9F"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7D719D7"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620709CC" w14:textId="77777777" w:rsidR="007B292B" w:rsidRPr="00600333" w:rsidRDefault="007B292B" w:rsidP="00622E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430FC165"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E7B1F99" w14:textId="25D5FC25" w:rsidR="007B292B"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D36CCB8" w14:textId="5A5867F0" w:rsidR="00E9179B" w:rsidRDefault="00E9179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C984BC4" w14:textId="77777777" w:rsidR="00E9179B" w:rsidRPr="00600333" w:rsidRDefault="00E9179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4781D9A"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lastRenderedPageBreak/>
              <w:t>Thailand</w:t>
            </w:r>
          </w:p>
          <w:p w14:paraId="6F1481CC"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00C45BAF"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07FE03B2"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6E08335"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5E16486E"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17E580BA"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5A880E19"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3091CD91"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64881083"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52EE4D73"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1B1E2925" w14:textId="77777777" w:rsidR="007B292B" w:rsidRPr="00600333" w:rsidRDefault="007B292B" w:rsidP="00EC6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p>
          <w:p w14:paraId="6F1D2749" w14:textId="77777777" w:rsidR="007B292B" w:rsidRPr="00600333" w:rsidRDefault="007B292B" w:rsidP="00B67D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600333">
              <w:rPr>
                <w:rFonts w:cstheme="minorBidi"/>
                <w:szCs w:val="22"/>
                <w:lang w:val="en-US" w:bidi="th-TH"/>
              </w:rPr>
              <w:t>Thailand</w:t>
            </w:r>
          </w:p>
          <w:p w14:paraId="4C791A39" w14:textId="77777777" w:rsidR="00CB7488" w:rsidRPr="00600333" w:rsidRDefault="00CB7488" w:rsidP="009B3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cs/>
                <w:lang w:val="en-US" w:bidi="th-TH"/>
              </w:rPr>
            </w:pPr>
          </w:p>
        </w:tc>
        <w:tc>
          <w:tcPr>
            <w:tcW w:w="3600" w:type="dxa"/>
            <w:shd w:val="clear" w:color="auto" w:fill="auto"/>
          </w:tcPr>
          <w:p w14:paraId="5CEFDC8A"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lastRenderedPageBreak/>
              <w:t>Directors are related to directors of</w:t>
            </w:r>
            <w:r w:rsidR="00025FB6">
              <w:rPr>
                <w:szCs w:val="22"/>
              </w:rPr>
              <w:t xml:space="preserve"> </w:t>
            </w:r>
            <w:r w:rsidRPr="00600333">
              <w:rPr>
                <w:szCs w:val="22"/>
              </w:rPr>
              <w:t xml:space="preserve">the Group </w:t>
            </w:r>
          </w:p>
          <w:p w14:paraId="78EC802F"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rFonts w:cstheme="minorBidi"/>
                <w:szCs w:val="22"/>
                <w:lang w:val="en-US" w:bidi="th-TH"/>
              </w:rPr>
            </w:pPr>
            <w:r w:rsidRPr="00600333">
              <w:rPr>
                <w:szCs w:val="22"/>
              </w:rPr>
              <w:t>Directors are related to directors of</w:t>
            </w:r>
            <w:r w:rsidR="00025FB6">
              <w:rPr>
                <w:szCs w:val="22"/>
              </w:rPr>
              <w:t xml:space="preserve"> </w:t>
            </w:r>
            <w:r w:rsidRPr="00600333">
              <w:rPr>
                <w:szCs w:val="22"/>
              </w:rPr>
              <w:t xml:space="preserve">the Group </w:t>
            </w:r>
          </w:p>
          <w:p w14:paraId="23FE740D"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73B6DCA1"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493AF863"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7657B704"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1E15187B"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2A58DC42"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2E06A4F2"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4FF2B101"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5DDC7780" w14:textId="59CD0B97" w:rsidR="007B292B" w:rsidRPr="00600333" w:rsidRDefault="007B292B" w:rsidP="00FA29C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6DE15A57"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7953AA92"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19C3A3B2"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016B9280"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7FCA4E63" w14:textId="7F668AB5" w:rsidR="00FA29CB" w:rsidRPr="00600333" w:rsidRDefault="007B292B" w:rsidP="00E9179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24B226EC"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618BEE3B"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503F425C" w14:textId="499F4F0E" w:rsidR="007B292B"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7FA8B668" w14:textId="066AAA52" w:rsidR="00E9179B" w:rsidRDefault="00E9179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p>
          <w:p w14:paraId="4514CD0D" w14:textId="77777777" w:rsidR="00E9179B" w:rsidRPr="00600333" w:rsidRDefault="00E9179B" w:rsidP="00E9179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thaiDistribute"/>
              <w:rPr>
                <w:szCs w:val="22"/>
              </w:rPr>
            </w:pPr>
          </w:p>
          <w:p w14:paraId="25E19B64"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lastRenderedPageBreak/>
              <w:t>Directors are related to directors of</w:t>
            </w:r>
            <w:r w:rsidR="00025FB6">
              <w:rPr>
                <w:szCs w:val="22"/>
              </w:rPr>
              <w:t xml:space="preserve"> </w:t>
            </w:r>
            <w:r w:rsidRPr="00600333">
              <w:rPr>
                <w:szCs w:val="22"/>
              </w:rPr>
              <w:t xml:space="preserve">the Group </w:t>
            </w:r>
          </w:p>
          <w:p w14:paraId="5B13083E"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04302637"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4636D0D7"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3FF69F2C"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7345375E" w14:textId="77777777" w:rsidR="007B292B" w:rsidRPr="00600333" w:rsidRDefault="007B292B" w:rsidP="007B292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p w14:paraId="416A0FED" w14:textId="77777777" w:rsidR="005B3A55" w:rsidRPr="009D61BF" w:rsidRDefault="007B292B" w:rsidP="009D61B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600333">
              <w:rPr>
                <w:szCs w:val="22"/>
              </w:rPr>
              <w:t>Directors are related to directors of</w:t>
            </w:r>
            <w:r w:rsidR="00025FB6">
              <w:rPr>
                <w:szCs w:val="22"/>
              </w:rPr>
              <w:t xml:space="preserve"> </w:t>
            </w:r>
            <w:r w:rsidRPr="00600333">
              <w:rPr>
                <w:szCs w:val="22"/>
              </w:rPr>
              <w:t xml:space="preserve">the Group </w:t>
            </w:r>
          </w:p>
        </w:tc>
      </w:tr>
      <w:tr w:rsidR="002077BA" w:rsidRPr="0044371D" w14:paraId="567F972C" w14:textId="77777777" w:rsidTr="007B292B">
        <w:tblPrEx>
          <w:tblLook w:val="0000" w:firstRow="0" w:lastRow="0" w:firstColumn="0" w:lastColumn="0" w:noHBand="0" w:noVBand="0"/>
        </w:tblPrEx>
        <w:trPr>
          <w:trHeight w:val="20"/>
        </w:trPr>
        <w:tc>
          <w:tcPr>
            <w:tcW w:w="4041" w:type="dxa"/>
            <w:shd w:val="clear" w:color="auto" w:fill="auto"/>
          </w:tcPr>
          <w:p w14:paraId="05D7C29F"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Berli</w:t>
            </w:r>
            <w:proofErr w:type="spellEnd"/>
            <w:r w:rsidRPr="002077BA">
              <w:rPr>
                <w:szCs w:val="22"/>
              </w:rPr>
              <w:t xml:space="preserve"> </w:t>
            </w:r>
            <w:proofErr w:type="spellStart"/>
            <w:r w:rsidRPr="002077BA">
              <w:rPr>
                <w:szCs w:val="22"/>
              </w:rPr>
              <w:t>Jucker</w:t>
            </w:r>
            <w:proofErr w:type="spellEnd"/>
            <w:r w:rsidRPr="002077BA">
              <w:rPr>
                <w:szCs w:val="22"/>
              </w:rPr>
              <w:t xml:space="preserve"> Logistics Co., Ltd.</w:t>
            </w:r>
          </w:p>
        </w:tc>
        <w:tc>
          <w:tcPr>
            <w:tcW w:w="1710" w:type="dxa"/>
            <w:shd w:val="clear" w:color="auto" w:fill="auto"/>
          </w:tcPr>
          <w:p w14:paraId="4151EE81"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rFonts w:cstheme="minorBidi"/>
                <w:szCs w:val="22"/>
                <w:lang w:val="en-US" w:bidi="th-TH"/>
              </w:rPr>
            </w:pPr>
            <w:r w:rsidRPr="002077BA">
              <w:rPr>
                <w:rFonts w:cstheme="minorBidi"/>
                <w:szCs w:val="22"/>
                <w:lang w:val="en-US" w:bidi="th-TH"/>
              </w:rPr>
              <w:t>Thailand</w:t>
            </w:r>
          </w:p>
          <w:p w14:paraId="7F37B329"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p>
        </w:tc>
        <w:tc>
          <w:tcPr>
            <w:tcW w:w="3600" w:type="dxa"/>
            <w:shd w:val="clear" w:color="auto" w:fill="auto"/>
          </w:tcPr>
          <w:p w14:paraId="16E1261B"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20E0F2E0" w14:textId="77777777" w:rsidTr="007B292B">
        <w:tblPrEx>
          <w:tblLook w:val="0000" w:firstRow="0" w:lastRow="0" w:firstColumn="0" w:lastColumn="0" w:noHBand="0" w:noVBand="0"/>
        </w:tblPrEx>
        <w:trPr>
          <w:trHeight w:val="20"/>
        </w:trPr>
        <w:tc>
          <w:tcPr>
            <w:tcW w:w="4041" w:type="dxa"/>
            <w:shd w:val="clear" w:color="auto" w:fill="auto"/>
          </w:tcPr>
          <w:p w14:paraId="77D76A1E"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Forward System Co., Ltd.</w:t>
            </w:r>
          </w:p>
        </w:tc>
        <w:tc>
          <w:tcPr>
            <w:tcW w:w="1710" w:type="dxa"/>
            <w:shd w:val="clear" w:color="auto" w:fill="auto"/>
          </w:tcPr>
          <w:p w14:paraId="1E0EF9C3"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3F9060DE"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412BB74C" w14:textId="77777777" w:rsidTr="007B292B">
        <w:tblPrEx>
          <w:tblLook w:val="0000" w:firstRow="0" w:lastRow="0" w:firstColumn="0" w:lastColumn="0" w:noHBand="0" w:noVBand="0"/>
        </w:tblPrEx>
        <w:trPr>
          <w:trHeight w:val="20"/>
        </w:trPr>
        <w:tc>
          <w:tcPr>
            <w:tcW w:w="4041" w:type="dxa"/>
            <w:shd w:val="clear" w:color="auto" w:fill="auto"/>
          </w:tcPr>
          <w:p w14:paraId="70D24720"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Ticon</w:t>
            </w:r>
            <w:proofErr w:type="spellEnd"/>
            <w:r w:rsidRPr="002077BA">
              <w:rPr>
                <w:szCs w:val="22"/>
              </w:rPr>
              <w:t xml:space="preserve"> Management Co., Ltd.</w:t>
            </w:r>
          </w:p>
        </w:tc>
        <w:tc>
          <w:tcPr>
            <w:tcW w:w="1710" w:type="dxa"/>
            <w:shd w:val="clear" w:color="auto" w:fill="auto"/>
          </w:tcPr>
          <w:p w14:paraId="4DFF88F7"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5F364CC3"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5F46AC2F" w14:textId="77777777" w:rsidTr="007B292B">
        <w:tblPrEx>
          <w:tblLook w:val="0000" w:firstRow="0" w:lastRow="0" w:firstColumn="0" w:lastColumn="0" w:noHBand="0" w:noVBand="0"/>
        </w:tblPrEx>
        <w:trPr>
          <w:trHeight w:val="20"/>
        </w:trPr>
        <w:tc>
          <w:tcPr>
            <w:tcW w:w="4041" w:type="dxa"/>
            <w:shd w:val="clear" w:color="auto" w:fill="auto"/>
          </w:tcPr>
          <w:p w14:paraId="4523AC03"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Sermsuk</w:t>
            </w:r>
            <w:proofErr w:type="spellEnd"/>
            <w:r w:rsidRPr="002077BA">
              <w:rPr>
                <w:szCs w:val="22"/>
              </w:rPr>
              <w:t xml:space="preserve"> Holdings Co., Ltd.</w:t>
            </w:r>
          </w:p>
        </w:tc>
        <w:tc>
          <w:tcPr>
            <w:tcW w:w="1710" w:type="dxa"/>
            <w:shd w:val="clear" w:color="auto" w:fill="auto"/>
          </w:tcPr>
          <w:p w14:paraId="048ABAEC"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59319C51"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041FAA9C" w14:textId="77777777" w:rsidTr="007B292B">
        <w:tblPrEx>
          <w:tblLook w:val="0000" w:firstRow="0" w:lastRow="0" w:firstColumn="0" w:lastColumn="0" w:noHBand="0" w:noVBand="0"/>
        </w:tblPrEx>
        <w:trPr>
          <w:trHeight w:val="20"/>
        </w:trPr>
        <w:tc>
          <w:tcPr>
            <w:tcW w:w="4041" w:type="dxa"/>
            <w:shd w:val="clear" w:color="auto" w:fill="auto"/>
          </w:tcPr>
          <w:p w14:paraId="35488255"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Thai Beverage Brand Co., Ltd.</w:t>
            </w:r>
          </w:p>
        </w:tc>
        <w:tc>
          <w:tcPr>
            <w:tcW w:w="1710" w:type="dxa"/>
            <w:shd w:val="clear" w:color="auto" w:fill="auto"/>
          </w:tcPr>
          <w:p w14:paraId="39BCC900"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1A77E1D7"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43179A4E" w14:textId="77777777" w:rsidTr="007B292B">
        <w:tblPrEx>
          <w:tblLook w:val="0000" w:firstRow="0" w:lastRow="0" w:firstColumn="0" w:lastColumn="0" w:noHBand="0" w:noVBand="0"/>
        </w:tblPrEx>
        <w:trPr>
          <w:trHeight w:val="20"/>
        </w:trPr>
        <w:tc>
          <w:tcPr>
            <w:tcW w:w="4041" w:type="dxa"/>
            <w:shd w:val="clear" w:color="auto" w:fill="auto"/>
          </w:tcPr>
          <w:p w14:paraId="4DE0CA4F"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Red Bull Distillery (1988) Co., Ltd.</w:t>
            </w:r>
          </w:p>
        </w:tc>
        <w:tc>
          <w:tcPr>
            <w:tcW w:w="1710" w:type="dxa"/>
            <w:shd w:val="clear" w:color="auto" w:fill="auto"/>
          </w:tcPr>
          <w:p w14:paraId="43BE15E9"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6E5B63FC"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7B691ED1" w14:textId="77777777" w:rsidTr="007B292B">
        <w:tblPrEx>
          <w:tblLook w:val="0000" w:firstRow="0" w:lastRow="0" w:firstColumn="0" w:lastColumn="0" w:noHBand="0" w:noVBand="0"/>
        </w:tblPrEx>
        <w:trPr>
          <w:trHeight w:val="20"/>
        </w:trPr>
        <w:tc>
          <w:tcPr>
            <w:tcW w:w="4041" w:type="dxa"/>
            <w:shd w:val="clear" w:color="auto" w:fill="auto"/>
          </w:tcPr>
          <w:p w14:paraId="7B878191"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Beer Thai (1991) Public Company Limited</w:t>
            </w:r>
          </w:p>
        </w:tc>
        <w:tc>
          <w:tcPr>
            <w:tcW w:w="1710" w:type="dxa"/>
            <w:shd w:val="clear" w:color="auto" w:fill="auto"/>
          </w:tcPr>
          <w:p w14:paraId="188292B6"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64430D7B"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325AD244" w14:textId="77777777" w:rsidTr="007B292B">
        <w:tblPrEx>
          <w:tblLook w:val="0000" w:firstRow="0" w:lastRow="0" w:firstColumn="0" w:lastColumn="0" w:noHBand="0" w:noVBand="0"/>
        </w:tblPrEx>
        <w:trPr>
          <w:trHeight w:val="20"/>
        </w:trPr>
        <w:tc>
          <w:tcPr>
            <w:tcW w:w="4041" w:type="dxa"/>
            <w:shd w:val="clear" w:color="auto" w:fill="auto"/>
          </w:tcPr>
          <w:p w14:paraId="0AD030CA"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Theparunothai</w:t>
            </w:r>
            <w:proofErr w:type="spellEnd"/>
            <w:r w:rsidRPr="002077BA">
              <w:rPr>
                <w:szCs w:val="22"/>
              </w:rPr>
              <w:t xml:space="preserve"> Co., Ltd.</w:t>
            </w:r>
          </w:p>
        </w:tc>
        <w:tc>
          <w:tcPr>
            <w:tcW w:w="1710" w:type="dxa"/>
            <w:shd w:val="clear" w:color="auto" w:fill="auto"/>
          </w:tcPr>
          <w:p w14:paraId="6FEC6868"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5B6E525E"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16EB84CE" w14:textId="77777777" w:rsidTr="007B292B">
        <w:tblPrEx>
          <w:tblLook w:val="0000" w:firstRow="0" w:lastRow="0" w:firstColumn="0" w:lastColumn="0" w:noHBand="0" w:noVBand="0"/>
        </w:tblPrEx>
        <w:trPr>
          <w:trHeight w:val="20"/>
        </w:trPr>
        <w:tc>
          <w:tcPr>
            <w:tcW w:w="4041" w:type="dxa"/>
            <w:shd w:val="clear" w:color="auto" w:fill="auto"/>
          </w:tcPr>
          <w:p w14:paraId="614146AE"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Sura</w:t>
            </w:r>
            <w:proofErr w:type="spellEnd"/>
            <w:r w:rsidRPr="002077BA">
              <w:rPr>
                <w:szCs w:val="22"/>
              </w:rPr>
              <w:t xml:space="preserve"> </w:t>
            </w:r>
            <w:proofErr w:type="spellStart"/>
            <w:r w:rsidRPr="002077BA">
              <w:rPr>
                <w:szCs w:val="22"/>
              </w:rPr>
              <w:t>Bangyikhan</w:t>
            </w:r>
            <w:proofErr w:type="spellEnd"/>
            <w:r w:rsidRPr="002077BA">
              <w:rPr>
                <w:szCs w:val="22"/>
              </w:rPr>
              <w:t xml:space="preserve"> Co., Ltd.</w:t>
            </w:r>
          </w:p>
        </w:tc>
        <w:tc>
          <w:tcPr>
            <w:tcW w:w="1710" w:type="dxa"/>
            <w:shd w:val="clear" w:color="auto" w:fill="auto"/>
          </w:tcPr>
          <w:p w14:paraId="20416218"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075D073E"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478F0B09" w14:textId="77777777" w:rsidTr="007B292B">
        <w:tblPrEx>
          <w:tblLook w:val="0000" w:firstRow="0" w:lastRow="0" w:firstColumn="0" w:lastColumn="0" w:noHBand="0" w:noVBand="0"/>
        </w:tblPrEx>
        <w:trPr>
          <w:trHeight w:val="20"/>
        </w:trPr>
        <w:tc>
          <w:tcPr>
            <w:tcW w:w="4041" w:type="dxa"/>
            <w:shd w:val="clear" w:color="auto" w:fill="auto"/>
          </w:tcPr>
          <w:p w14:paraId="64529DEA"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ASM Management Co., Ltd.</w:t>
            </w:r>
          </w:p>
        </w:tc>
        <w:tc>
          <w:tcPr>
            <w:tcW w:w="1710" w:type="dxa"/>
            <w:shd w:val="clear" w:color="auto" w:fill="auto"/>
          </w:tcPr>
          <w:p w14:paraId="5080F3FF"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7E1D5D3E"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2077BA" w14:paraId="63BDF8F2" w14:textId="77777777" w:rsidTr="007B292B">
        <w:tblPrEx>
          <w:tblLook w:val="0000" w:firstRow="0" w:lastRow="0" w:firstColumn="0" w:lastColumn="0" w:noHBand="0" w:noVBand="0"/>
        </w:tblPrEx>
        <w:trPr>
          <w:trHeight w:val="20"/>
        </w:trPr>
        <w:tc>
          <w:tcPr>
            <w:tcW w:w="4041" w:type="dxa"/>
            <w:shd w:val="clear" w:color="auto" w:fill="auto"/>
          </w:tcPr>
          <w:p w14:paraId="55A72751"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Ticon</w:t>
            </w:r>
            <w:proofErr w:type="spellEnd"/>
            <w:r w:rsidRPr="002077BA">
              <w:rPr>
                <w:szCs w:val="22"/>
              </w:rPr>
              <w:t xml:space="preserve"> Logistics Park Co., Ltd.</w:t>
            </w:r>
          </w:p>
        </w:tc>
        <w:tc>
          <w:tcPr>
            <w:tcW w:w="1710" w:type="dxa"/>
            <w:shd w:val="clear" w:color="auto" w:fill="auto"/>
          </w:tcPr>
          <w:p w14:paraId="089C4078"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6D62009A"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2077BA" w14:paraId="4A4CA8C7" w14:textId="77777777" w:rsidTr="007B292B">
        <w:tblPrEx>
          <w:tblLook w:val="0000" w:firstRow="0" w:lastRow="0" w:firstColumn="0" w:lastColumn="0" w:noHBand="0" w:noVBand="0"/>
        </w:tblPrEx>
        <w:trPr>
          <w:trHeight w:val="20"/>
        </w:trPr>
        <w:tc>
          <w:tcPr>
            <w:tcW w:w="4041" w:type="dxa"/>
            <w:shd w:val="clear" w:color="auto" w:fill="auto"/>
          </w:tcPr>
          <w:p w14:paraId="0A04566D"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sidRPr="002077BA">
              <w:rPr>
                <w:szCs w:val="22"/>
              </w:rPr>
              <w:t>BJC Healthcare Co., Ltd.</w:t>
            </w:r>
          </w:p>
        </w:tc>
        <w:tc>
          <w:tcPr>
            <w:tcW w:w="1710" w:type="dxa"/>
            <w:shd w:val="clear" w:color="auto" w:fill="auto"/>
          </w:tcPr>
          <w:p w14:paraId="63744666"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7EBD96BC" w14:textId="77777777" w:rsidR="002077BA" w:rsidRPr="002077BA"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19176774" w14:textId="77777777" w:rsidTr="007B292B">
        <w:tblPrEx>
          <w:tblLook w:val="0000" w:firstRow="0" w:lastRow="0" w:firstColumn="0" w:lastColumn="0" w:noHBand="0" w:noVBand="0"/>
        </w:tblPrEx>
        <w:trPr>
          <w:trHeight w:val="20"/>
        </w:trPr>
        <w:tc>
          <w:tcPr>
            <w:tcW w:w="4041" w:type="dxa"/>
            <w:shd w:val="clear" w:color="auto" w:fill="auto"/>
          </w:tcPr>
          <w:p w14:paraId="79F3A525"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proofErr w:type="spellStart"/>
            <w:r w:rsidRPr="002077BA">
              <w:rPr>
                <w:szCs w:val="22"/>
              </w:rPr>
              <w:t>Sunthronpirom</w:t>
            </w:r>
            <w:proofErr w:type="spellEnd"/>
            <w:r w:rsidRPr="002077BA">
              <w:rPr>
                <w:szCs w:val="22"/>
              </w:rPr>
              <w:t xml:space="preserve"> Co., Ltd.</w:t>
            </w:r>
          </w:p>
        </w:tc>
        <w:tc>
          <w:tcPr>
            <w:tcW w:w="1710" w:type="dxa"/>
            <w:shd w:val="clear" w:color="auto" w:fill="auto"/>
          </w:tcPr>
          <w:p w14:paraId="131367E4" w14:textId="77777777" w:rsidR="002077BA" w:rsidRPr="002077BA"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2077BA">
              <w:rPr>
                <w:rFonts w:cstheme="minorBidi"/>
                <w:szCs w:val="22"/>
                <w:lang w:val="en-US" w:bidi="th-TH"/>
              </w:rPr>
              <w:t>Thailand</w:t>
            </w:r>
          </w:p>
        </w:tc>
        <w:tc>
          <w:tcPr>
            <w:tcW w:w="3600" w:type="dxa"/>
            <w:shd w:val="clear" w:color="auto" w:fill="auto"/>
          </w:tcPr>
          <w:p w14:paraId="6A855B96" w14:textId="77777777" w:rsidR="002077BA" w:rsidRPr="00600333"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2077BA">
              <w:rPr>
                <w:szCs w:val="22"/>
              </w:rPr>
              <w:t xml:space="preserve">Directors are related to directors of the Group </w:t>
            </w:r>
          </w:p>
        </w:tc>
      </w:tr>
      <w:tr w:rsidR="002077BA" w:rsidRPr="0044371D" w14:paraId="7F11DF62" w14:textId="77777777" w:rsidTr="007B292B">
        <w:tblPrEx>
          <w:tblLook w:val="0000" w:firstRow="0" w:lastRow="0" w:firstColumn="0" w:lastColumn="0" w:noHBand="0" w:noVBand="0"/>
        </w:tblPrEx>
        <w:trPr>
          <w:trHeight w:val="20"/>
        </w:trPr>
        <w:tc>
          <w:tcPr>
            <w:tcW w:w="4041" w:type="dxa"/>
            <w:shd w:val="clear" w:color="auto" w:fill="auto"/>
          </w:tcPr>
          <w:p w14:paraId="31E89E70" w14:textId="77777777" w:rsidR="002077BA" w:rsidRPr="00600333"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5" w:right="-108" w:hanging="270"/>
              <w:rPr>
                <w:szCs w:val="22"/>
              </w:rPr>
            </w:pPr>
            <w:r>
              <w:rPr>
                <w:szCs w:val="22"/>
              </w:rPr>
              <w:t>Asset World Foundation for Charity</w:t>
            </w:r>
          </w:p>
        </w:tc>
        <w:tc>
          <w:tcPr>
            <w:tcW w:w="1710" w:type="dxa"/>
            <w:shd w:val="clear" w:color="auto" w:fill="auto"/>
          </w:tcPr>
          <w:p w14:paraId="44130B99" w14:textId="77777777" w:rsidR="002077BA" w:rsidRPr="00600333" w:rsidRDefault="002077BA" w:rsidP="002077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
              <w:jc w:val="center"/>
              <w:rPr>
                <w:szCs w:val="22"/>
                <w:lang w:val="en-US" w:bidi="th-TH"/>
              </w:rPr>
            </w:pPr>
            <w:r w:rsidRPr="00AB6301">
              <w:rPr>
                <w:rFonts w:cstheme="minorBidi"/>
                <w:szCs w:val="22"/>
                <w:lang w:val="en-US" w:bidi="th-TH"/>
              </w:rPr>
              <w:t>Thailand</w:t>
            </w:r>
          </w:p>
        </w:tc>
        <w:tc>
          <w:tcPr>
            <w:tcW w:w="3600" w:type="dxa"/>
            <w:shd w:val="clear" w:color="auto" w:fill="auto"/>
          </w:tcPr>
          <w:p w14:paraId="29B0CF6A" w14:textId="77777777" w:rsidR="002077BA" w:rsidRPr="00600333" w:rsidRDefault="002077BA" w:rsidP="002077B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7" w:right="-18" w:hanging="180"/>
              <w:jc w:val="thaiDistribute"/>
              <w:rPr>
                <w:szCs w:val="22"/>
              </w:rPr>
            </w:pPr>
            <w:r w:rsidRPr="00AB6301">
              <w:rPr>
                <w:rFonts w:cs="Angsana New"/>
                <w:szCs w:val="28"/>
                <w:lang w:val="en-US" w:bidi="th-TH"/>
              </w:rPr>
              <w:t>Common director</w:t>
            </w:r>
          </w:p>
        </w:tc>
      </w:tr>
    </w:tbl>
    <w:p w14:paraId="6BB3B68C" w14:textId="77777777" w:rsidR="009F2CA6" w:rsidRDefault="009F2CA6" w:rsidP="009F2CA6">
      <w:pPr>
        <w:spacing w:line="240" w:lineRule="auto"/>
        <w:ind w:left="567"/>
        <w:rPr>
          <w:szCs w:val="22"/>
        </w:rPr>
      </w:pPr>
    </w:p>
    <w:p w14:paraId="686F141D" w14:textId="77777777" w:rsidR="002077BA" w:rsidRDefault="002077BA" w:rsidP="009F2CA6">
      <w:pPr>
        <w:spacing w:line="240" w:lineRule="auto"/>
        <w:ind w:left="567"/>
        <w:rPr>
          <w:szCs w:val="22"/>
        </w:rPr>
      </w:pPr>
    </w:p>
    <w:p w14:paraId="08639519" w14:textId="0A1D7765" w:rsidR="0092137B" w:rsidRDefault="0092137B" w:rsidP="009F2CA6">
      <w:pPr>
        <w:spacing w:line="240" w:lineRule="auto"/>
        <w:ind w:left="567"/>
        <w:rPr>
          <w:szCs w:val="22"/>
        </w:rPr>
      </w:pPr>
      <w:r>
        <w:rPr>
          <w:szCs w:val="22"/>
        </w:rPr>
        <w:br w:type="page"/>
      </w:r>
    </w:p>
    <w:p w14:paraId="6F5B9D85" w14:textId="77777777" w:rsidR="00FB12C4" w:rsidRDefault="00985DF9" w:rsidP="00CF06B9">
      <w:pPr>
        <w:spacing w:line="240" w:lineRule="auto"/>
        <w:ind w:left="450" w:firstLine="90"/>
        <w:rPr>
          <w:szCs w:val="22"/>
        </w:rPr>
      </w:pPr>
      <w:r w:rsidRPr="005654E4">
        <w:rPr>
          <w:szCs w:val="22"/>
        </w:rPr>
        <w:lastRenderedPageBreak/>
        <w:t xml:space="preserve">The pricing policies for </w:t>
      </w:r>
      <w:proofErr w:type="gramStart"/>
      <w:r w:rsidRPr="005654E4">
        <w:rPr>
          <w:szCs w:val="22"/>
        </w:rPr>
        <w:t>particular types</w:t>
      </w:r>
      <w:proofErr w:type="gramEnd"/>
      <w:r w:rsidRPr="005654E4">
        <w:rPr>
          <w:szCs w:val="22"/>
        </w:rPr>
        <w:t xml:space="preserve"> of transactions are explained below:</w:t>
      </w:r>
    </w:p>
    <w:p w14:paraId="28B6F56C" w14:textId="77777777" w:rsidR="009F2CA6" w:rsidRPr="009F2CA6" w:rsidRDefault="009F2CA6" w:rsidP="009F2CA6">
      <w:pPr>
        <w:spacing w:line="240" w:lineRule="auto"/>
        <w:ind w:left="567"/>
        <w:rPr>
          <w:szCs w:val="22"/>
        </w:rPr>
      </w:pPr>
    </w:p>
    <w:tbl>
      <w:tblPr>
        <w:tblW w:w="9846" w:type="dxa"/>
        <w:tblInd w:w="459" w:type="dxa"/>
        <w:tblLayout w:type="fixed"/>
        <w:tblLook w:val="0000" w:firstRow="0" w:lastRow="0" w:firstColumn="0" w:lastColumn="0" w:noHBand="0" w:noVBand="0"/>
      </w:tblPr>
      <w:tblGrid>
        <w:gridCol w:w="5049"/>
        <w:gridCol w:w="4797"/>
      </w:tblGrid>
      <w:tr w:rsidR="00E24493" w:rsidRPr="005654E4" w14:paraId="63AC9D69" w14:textId="77777777" w:rsidTr="00835158">
        <w:trPr>
          <w:trHeight w:val="243"/>
        </w:trPr>
        <w:tc>
          <w:tcPr>
            <w:tcW w:w="5049" w:type="dxa"/>
          </w:tcPr>
          <w:p w14:paraId="0DF1FEB0" w14:textId="77777777" w:rsidR="00E24493" w:rsidRPr="005654E4" w:rsidRDefault="00FB12C4" w:rsidP="00726816">
            <w:pPr>
              <w:spacing w:line="240" w:lineRule="atLeast"/>
              <w:ind w:right="-108"/>
              <w:jc w:val="both"/>
              <w:rPr>
                <w:b/>
                <w:bCs/>
                <w:szCs w:val="22"/>
              </w:rPr>
            </w:pPr>
            <w:r w:rsidRPr="005654E4">
              <w:rPr>
                <w:szCs w:val="22"/>
              </w:rPr>
              <w:br w:type="page"/>
            </w:r>
            <w:r w:rsidR="00E24493" w:rsidRPr="005654E4">
              <w:rPr>
                <w:b/>
                <w:bCs/>
                <w:szCs w:val="22"/>
              </w:rPr>
              <w:t xml:space="preserve">Transactions </w:t>
            </w:r>
          </w:p>
        </w:tc>
        <w:tc>
          <w:tcPr>
            <w:tcW w:w="4797" w:type="dxa"/>
          </w:tcPr>
          <w:p w14:paraId="17C4603C" w14:textId="77777777" w:rsidR="00E24493" w:rsidRPr="005654E4" w:rsidRDefault="00E24493" w:rsidP="00726816">
            <w:pPr>
              <w:spacing w:line="240" w:lineRule="atLeast"/>
              <w:ind w:right="-18"/>
              <w:rPr>
                <w:b/>
                <w:bCs/>
                <w:szCs w:val="22"/>
              </w:rPr>
            </w:pPr>
            <w:r w:rsidRPr="005654E4">
              <w:rPr>
                <w:b/>
                <w:bCs/>
                <w:szCs w:val="22"/>
              </w:rPr>
              <w:t>Pricing policies</w:t>
            </w:r>
            <w:r w:rsidR="00025FB6">
              <w:rPr>
                <w:b/>
                <w:bCs/>
                <w:szCs w:val="22"/>
              </w:rPr>
              <w:t xml:space="preserve"> </w:t>
            </w:r>
          </w:p>
        </w:tc>
      </w:tr>
      <w:tr w:rsidR="004F431C" w:rsidRPr="005654E4" w14:paraId="350782E4" w14:textId="77777777" w:rsidTr="00835158">
        <w:trPr>
          <w:trHeight w:val="20"/>
        </w:trPr>
        <w:tc>
          <w:tcPr>
            <w:tcW w:w="5049" w:type="dxa"/>
          </w:tcPr>
          <w:p w14:paraId="701FA726" w14:textId="77777777" w:rsidR="004F431C" w:rsidRPr="00E333F8" w:rsidRDefault="001E74BA" w:rsidP="001E74BA">
            <w:pPr>
              <w:spacing w:line="240" w:lineRule="atLeast"/>
              <w:ind w:right="-108"/>
              <w:jc w:val="both"/>
              <w:rPr>
                <w:szCs w:val="22"/>
              </w:rPr>
            </w:pPr>
            <w:r w:rsidRPr="00E333F8">
              <w:rPr>
                <w:szCs w:val="22"/>
                <w:lang w:val="en-US" w:bidi="th-TH"/>
              </w:rPr>
              <w:t xml:space="preserve">Revenue from </w:t>
            </w:r>
            <w:r w:rsidRPr="00E333F8">
              <w:rPr>
                <w:szCs w:val="22"/>
              </w:rPr>
              <w:t>ho</w:t>
            </w:r>
            <w:r w:rsidR="005A33FA">
              <w:rPr>
                <w:szCs w:val="22"/>
              </w:rPr>
              <w:t>tel</w:t>
            </w:r>
            <w:r w:rsidRPr="00E333F8">
              <w:rPr>
                <w:szCs w:val="22"/>
              </w:rPr>
              <w:t xml:space="preserve"> and related service</w:t>
            </w:r>
            <w:r w:rsidR="00F97BFC" w:rsidRPr="00E333F8">
              <w:rPr>
                <w:szCs w:val="22"/>
              </w:rPr>
              <w:t>s</w:t>
            </w:r>
            <w:r w:rsidRPr="00E333F8">
              <w:rPr>
                <w:szCs w:val="22"/>
              </w:rPr>
              <w:t xml:space="preserve"> </w:t>
            </w:r>
          </w:p>
        </w:tc>
        <w:tc>
          <w:tcPr>
            <w:tcW w:w="4797" w:type="dxa"/>
          </w:tcPr>
          <w:p w14:paraId="095C4D20" w14:textId="3AD2B9EF" w:rsidR="004F431C" w:rsidRPr="00606652" w:rsidRDefault="00C01C7F" w:rsidP="004F431C">
            <w:pPr>
              <w:spacing w:line="240" w:lineRule="atLeast"/>
              <w:ind w:right="-18"/>
              <w:rPr>
                <w:szCs w:val="22"/>
              </w:rPr>
            </w:pPr>
            <w:r>
              <w:rPr>
                <w:szCs w:val="22"/>
              </w:rPr>
              <w:t>General price and negotiable rates</w:t>
            </w:r>
            <w:r w:rsidR="0008628D">
              <w:rPr>
                <w:szCs w:val="22"/>
              </w:rPr>
              <w:t xml:space="preserve"> </w:t>
            </w:r>
          </w:p>
        </w:tc>
      </w:tr>
      <w:tr w:rsidR="004F431C" w:rsidRPr="005654E4" w14:paraId="17BD76FA" w14:textId="77777777" w:rsidTr="00835158">
        <w:trPr>
          <w:trHeight w:val="20"/>
        </w:trPr>
        <w:tc>
          <w:tcPr>
            <w:tcW w:w="5049" w:type="dxa"/>
          </w:tcPr>
          <w:p w14:paraId="7C353C7E" w14:textId="77777777" w:rsidR="004F431C" w:rsidRPr="009279D6" w:rsidRDefault="001E74BA" w:rsidP="00A67F46">
            <w:pPr>
              <w:spacing w:line="240" w:lineRule="atLeast"/>
              <w:ind w:left="252" w:right="-108" w:hanging="243"/>
              <w:rPr>
                <w:szCs w:val="22"/>
              </w:rPr>
            </w:pPr>
            <w:r w:rsidRPr="00E333F8">
              <w:rPr>
                <w:szCs w:val="22"/>
              </w:rPr>
              <w:t xml:space="preserve">Revenue from </w:t>
            </w:r>
            <w:r w:rsidR="005A33FA">
              <w:rPr>
                <w:szCs w:val="22"/>
              </w:rPr>
              <w:t>rental</w:t>
            </w:r>
            <w:r w:rsidRPr="00E333F8">
              <w:rPr>
                <w:szCs w:val="22"/>
              </w:rPr>
              <w:t xml:space="preserve"> and </w:t>
            </w:r>
            <w:r w:rsidR="00835158">
              <w:rPr>
                <w:szCs w:val="22"/>
              </w:rPr>
              <w:t xml:space="preserve">rendering of </w:t>
            </w:r>
            <w:r w:rsidR="00EC5803" w:rsidRPr="009279D6">
              <w:rPr>
                <w:szCs w:val="22"/>
              </w:rPr>
              <w:t>commercial building service</w:t>
            </w:r>
            <w:r w:rsidR="00F97BFC" w:rsidRPr="009279D6">
              <w:rPr>
                <w:szCs w:val="22"/>
              </w:rPr>
              <w:t>s</w:t>
            </w:r>
          </w:p>
          <w:p w14:paraId="215E9B8C" w14:textId="77777777" w:rsidR="0008628D" w:rsidRPr="009279D6" w:rsidRDefault="0008628D" w:rsidP="00A67F46">
            <w:pPr>
              <w:spacing w:line="240" w:lineRule="atLeast"/>
              <w:ind w:left="252" w:right="-108" w:hanging="243"/>
              <w:rPr>
                <w:szCs w:val="22"/>
              </w:rPr>
            </w:pPr>
            <w:r w:rsidRPr="009279D6">
              <w:rPr>
                <w:szCs w:val="22"/>
              </w:rPr>
              <w:t xml:space="preserve">Cost of </w:t>
            </w:r>
            <w:r w:rsidR="005A33FA">
              <w:rPr>
                <w:szCs w:val="22"/>
              </w:rPr>
              <w:t>hotel</w:t>
            </w:r>
            <w:r w:rsidRPr="009279D6">
              <w:rPr>
                <w:szCs w:val="22"/>
              </w:rPr>
              <w:t xml:space="preserve"> and related services</w:t>
            </w:r>
          </w:p>
          <w:p w14:paraId="45820162" w14:textId="77777777" w:rsidR="0008628D" w:rsidRPr="009279D6" w:rsidRDefault="0008628D" w:rsidP="0008628D">
            <w:pPr>
              <w:spacing w:line="240" w:lineRule="atLeast"/>
              <w:ind w:left="252" w:right="-108" w:hanging="243"/>
              <w:rPr>
                <w:szCs w:val="22"/>
              </w:rPr>
            </w:pPr>
            <w:r w:rsidRPr="009279D6">
              <w:rPr>
                <w:szCs w:val="22"/>
              </w:rPr>
              <w:t xml:space="preserve">Cost of </w:t>
            </w:r>
            <w:r w:rsidR="005A33FA">
              <w:rPr>
                <w:szCs w:val="22"/>
              </w:rPr>
              <w:t>rental</w:t>
            </w:r>
            <w:r w:rsidRPr="009279D6">
              <w:rPr>
                <w:szCs w:val="22"/>
              </w:rPr>
              <w:t xml:space="preserve"> and rendering of commercial building services</w:t>
            </w:r>
          </w:p>
          <w:p w14:paraId="277BD6EF" w14:textId="77777777" w:rsidR="00B7557F" w:rsidRPr="009279D6" w:rsidRDefault="00B7557F" w:rsidP="00B7557F">
            <w:pPr>
              <w:spacing w:line="240" w:lineRule="atLeast"/>
              <w:ind w:left="252" w:right="-108" w:hanging="243"/>
              <w:rPr>
                <w:szCs w:val="22"/>
              </w:rPr>
            </w:pPr>
            <w:r w:rsidRPr="009279D6">
              <w:rPr>
                <w:szCs w:val="22"/>
              </w:rPr>
              <w:t>Purchase of property, plant and equipment</w:t>
            </w:r>
          </w:p>
          <w:p w14:paraId="54F1497E" w14:textId="77777777" w:rsidR="0040034B" w:rsidRPr="009279D6" w:rsidRDefault="006020EE" w:rsidP="00B7557F">
            <w:pPr>
              <w:spacing w:line="240" w:lineRule="atLeast"/>
              <w:ind w:left="252" w:right="-108" w:hanging="243"/>
              <w:rPr>
                <w:szCs w:val="22"/>
              </w:rPr>
            </w:pPr>
            <w:r>
              <w:rPr>
                <w:szCs w:val="22"/>
              </w:rPr>
              <w:t>Disposal</w:t>
            </w:r>
            <w:r w:rsidR="0040034B" w:rsidRPr="009279D6">
              <w:rPr>
                <w:szCs w:val="22"/>
              </w:rPr>
              <w:t xml:space="preserve"> of equipment</w:t>
            </w:r>
          </w:p>
          <w:p w14:paraId="479D493B" w14:textId="77777777" w:rsidR="007F12C0" w:rsidRPr="009279D6" w:rsidRDefault="00DB762C" w:rsidP="00B7557F">
            <w:pPr>
              <w:spacing w:line="240" w:lineRule="atLeast"/>
              <w:ind w:left="252" w:right="-108" w:hanging="243"/>
              <w:rPr>
                <w:szCs w:val="22"/>
              </w:rPr>
            </w:pPr>
            <w:r>
              <w:rPr>
                <w:szCs w:val="22"/>
              </w:rPr>
              <w:t>Management income</w:t>
            </w:r>
            <w:r w:rsidR="007F12C0" w:rsidRPr="009279D6">
              <w:rPr>
                <w:szCs w:val="22"/>
              </w:rPr>
              <w:t xml:space="preserve"> and other income</w:t>
            </w:r>
          </w:p>
          <w:p w14:paraId="78C4C291" w14:textId="77777777" w:rsidR="008E25A7" w:rsidRPr="00E333F8" w:rsidRDefault="00835158" w:rsidP="00FE216E">
            <w:pPr>
              <w:spacing w:line="240" w:lineRule="atLeast"/>
              <w:ind w:left="252" w:right="-108" w:hanging="243"/>
              <w:rPr>
                <w:szCs w:val="22"/>
              </w:rPr>
            </w:pPr>
            <w:r>
              <w:rPr>
                <w:rFonts w:cs="Angsana New"/>
                <w:szCs w:val="22"/>
                <w:lang w:bidi="th-TH"/>
              </w:rPr>
              <w:t>Distribution costs</w:t>
            </w:r>
          </w:p>
        </w:tc>
        <w:tc>
          <w:tcPr>
            <w:tcW w:w="4797" w:type="dxa"/>
          </w:tcPr>
          <w:p w14:paraId="2F692DFC" w14:textId="4133CD9B" w:rsidR="004F431C" w:rsidRDefault="00C01C7F" w:rsidP="004F431C">
            <w:pPr>
              <w:spacing w:line="240" w:lineRule="atLeast"/>
              <w:ind w:right="-18"/>
              <w:rPr>
                <w:szCs w:val="22"/>
              </w:rPr>
            </w:pPr>
            <w:r>
              <w:rPr>
                <w:szCs w:val="22"/>
              </w:rPr>
              <w:t>General price and negotiable rates</w:t>
            </w:r>
          </w:p>
          <w:p w14:paraId="7115F961" w14:textId="77777777" w:rsidR="0008628D" w:rsidRDefault="0008628D" w:rsidP="004F431C">
            <w:pPr>
              <w:spacing w:line="240" w:lineRule="atLeast"/>
              <w:ind w:right="-18"/>
              <w:rPr>
                <w:szCs w:val="22"/>
              </w:rPr>
            </w:pPr>
          </w:p>
          <w:p w14:paraId="730D0076" w14:textId="7B638D98" w:rsidR="0008628D" w:rsidRDefault="00C01C7F" w:rsidP="004F431C">
            <w:pPr>
              <w:spacing w:line="240" w:lineRule="atLeast"/>
              <w:ind w:right="-18"/>
              <w:rPr>
                <w:szCs w:val="22"/>
              </w:rPr>
            </w:pPr>
            <w:r>
              <w:rPr>
                <w:szCs w:val="22"/>
              </w:rPr>
              <w:t>General price and negotiable rates</w:t>
            </w:r>
          </w:p>
          <w:p w14:paraId="54D7A361" w14:textId="353BFBB4" w:rsidR="0008628D" w:rsidRDefault="00C01C7F" w:rsidP="004F431C">
            <w:pPr>
              <w:spacing w:line="240" w:lineRule="atLeast"/>
              <w:ind w:right="-18"/>
              <w:rPr>
                <w:szCs w:val="22"/>
              </w:rPr>
            </w:pPr>
            <w:r>
              <w:rPr>
                <w:szCs w:val="22"/>
              </w:rPr>
              <w:t>General price and negotiable rates</w:t>
            </w:r>
          </w:p>
          <w:p w14:paraId="6FA3AB75" w14:textId="77777777" w:rsidR="00B7557F" w:rsidRDefault="00B7557F" w:rsidP="004F431C">
            <w:pPr>
              <w:spacing w:line="240" w:lineRule="atLeast"/>
              <w:ind w:right="-18"/>
              <w:rPr>
                <w:szCs w:val="22"/>
              </w:rPr>
            </w:pPr>
          </w:p>
          <w:p w14:paraId="74F5A4EE" w14:textId="77777777" w:rsidR="00B7557F" w:rsidRDefault="00B7557F" w:rsidP="004F431C">
            <w:pPr>
              <w:spacing w:line="240" w:lineRule="atLeast"/>
              <w:ind w:right="-18"/>
              <w:rPr>
                <w:szCs w:val="22"/>
              </w:rPr>
            </w:pPr>
            <w:r w:rsidRPr="0028787C">
              <w:rPr>
                <w:szCs w:val="22"/>
              </w:rPr>
              <w:t>Contract price</w:t>
            </w:r>
          </w:p>
          <w:p w14:paraId="0EC5415D" w14:textId="77777777" w:rsidR="00B7557F" w:rsidRDefault="00B7557F" w:rsidP="004F431C">
            <w:pPr>
              <w:spacing w:line="240" w:lineRule="atLeast"/>
              <w:ind w:right="-18"/>
              <w:rPr>
                <w:szCs w:val="22"/>
              </w:rPr>
            </w:pPr>
            <w:r w:rsidRPr="0028787C">
              <w:rPr>
                <w:szCs w:val="22"/>
              </w:rPr>
              <w:t>Contract price</w:t>
            </w:r>
          </w:p>
          <w:p w14:paraId="22B60649" w14:textId="31C90408" w:rsidR="0040034B" w:rsidRDefault="0040034B" w:rsidP="004F431C">
            <w:pPr>
              <w:spacing w:line="240" w:lineRule="atLeast"/>
              <w:ind w:right="-18"/>
              <w:rPr>
                <w:szCs w:val="22"/>
              </w:rPr>
            </w:pPr>
            <w:r w:rsidRPr="0028787C">
              <w:rPr>
                <w:szCs w:val="22"/>
              </w:rPr>
              <w:t>Contract price</w:t>
            </w:r>
          </w:p>
          <w:p w14:paraId="3C1BF61C" w14:textId="77777777" w:rsidR="008E25A7" w:rsidRPr="00606652" w:rsidRDefault="007F12C0" w:rsidP="004F431C">
            <w:pPr>
              <w:spacing w:line="240" w:lineRule="atLeast"/>
              <w:ind w:right="-18"/>
              <w:rPr>
                <w:szCs w:val="22"/>
              </w:rPr>
            </w:pPr>
            <w:r w:rsidRPr="007F12C0">
              <w:rPr>
                <w:szCs w:val="22"/>
              </w:rPr>
              <w:t>Contract price</w:t>
            </w:r>
          </w:p>
        </w:tc>
      </w:tr>
      <w:tr w:rsidR="00E77A00" w:rsidRPr="005654E4" w14:paraId="06BDD8BE" w14:textId="77777777" w:rsidTr="00835158">
        <w:trPr>
          <w:trHeight w:val="20"/>
        </w:trPr>
        <w:tc>
          <w:tcPr>
            <w:tcW w:w="5049" w:type="dxa"/>
          </w:tcPr>
          <w:p w14:paraId="5A8A1063" w14:textId="77777777" w:rsidR="00E77A00" w:rsidRPr="00E333F8" w:rsidRDefault="00E77A00" w:rsidP="00E77A00">
            <w:pPr>
              <w:spacing w:line="240" w:lineRule="atLeast"/>
              <w:ind w:right="-108"/>
              <w:jc w:val="both"/>
              <w:rPr>
                <w:rFonts w:cstheme="minorBidi"/>
                <w:szCs w:val="22"/>
                <w:highlight w:val="yellow"/>
                <w:cs/>
                <w:lang w:bidi="th-TH"/>
              </w:rPr>
            </w:pPr>
            <w:r>
              <w:t>Administrative expenses</w:t>
            </w:r>
          </w:p>
        </w:tc>
        <w:tc>
          <w:tcPr>
            <w:tcW w:w="4797" w:type="dxa"/>
          </w:tcPr>
          <w:p w14:paraId="7DA38F50" w14:textId="77777777" w:rsidR="00E77A00" w:rsidRPr="00591C3C" w:rsidRDefault="00E77A00" w:rsidP="00E77A00">
            <w:pPr>
              <w:spacing w:line="240" w:lineRule="atLeast"/>
              <w:ind w:right="-18"/>
              <w:rPr>
                <w:szCs w:val="22"/>
                <w:highlight w:val="yellow"/>
              </w:rPr>
            </w:pPr>
            <w:r w:rsidRPr="0028787C">
              <w:rPr>
                <w:szCs w:val="22"/>
              </w:rPr>
              <w:t>Contract price</w:t>
            </w:r>
          </w:p>
        </w:tc>
      </w:tr>
      <w:tr w:rsidR="004F431C" w:rsidRPr="005654E4" w14:paraId="76501726" w14:textId="77777777" w:rsidTr="00835158">
        <w:trPr>
          <w:trHeight w:val="20"/>
        </w:trPr>
        <w:tc>
          <w:tcPr>
            <w:tcW w:w="5049" w:type="dxa"/>
          </w:tcPr>
          <w:p w14:paraId="3C309B0F" w14:textId="77777777" w:rsidR="004F431C" w:rsidRPr="00606652" w:rsidRDefault="00DB762C" w:rsidP="004F431C">
            <w:pPr>
              <w:spacing w:line="240" w:lineRule="atLeast"/>
              <w:ind w:right="-108"/>
              <w:jc w:val="both"/>
              <w:rPr>
                <w:szCs w:val="22"/>
              </w:rPr>
            </w:pPr>
            <w:r>
              <w:rPr>
                <w:szCs w:val="22"/>
              </w:rPr>
              <w:t>Interest income and i</w:t>
            </w:r>
            <w:r w:rsidR="004F431C" w:rsidRPr="00606652">
              <w:rPr>
                <w:szCs w:val="22"/>
              </w:rPr>
              <w:t>nterest expense</w:t>
            </w:r>
          </w:p>
        </w:tc>
        <w:tc>
          <w:tcPr>
            <w:tcW w:w="4797" w:type="dxa"/>
          </w:tcPr>
          <w:p w14:paraId="2FB96478" w14:textId="77777777" w:rsidR="00E333F8" w:rsidRPr="00591C3C" w:rsidRDefault="00E333F8" w:rsidP="00AB5F07">
            <w:pPr>
              <w:spacing w:line="240" w:lineRule="atLeast"/>
              <w:ind w:left="270" w:right="-18" w:hanging="270"/>
              <w:rPr>
                <w:szCs w:val="22"/>
                <w:highlight w:val="yellow"/>
              </w:rPr>
            </w:pPr>
            <w:r w:rsidRPr="00E333F8">
              <w:rPr>
                <w:szCs w:val="22"/>
              </w:rPr>
              <w:t>Rate as mutually agreed with reference interest rates quoted by financial institutions</w:t>
            </w:r>
          </w:p>
        </w:tc>
      </w:tr>
    </w:tbl>
    <w:p w14:paraId="7994F88C" w14:textId="77777777" w:rsidR="002077BA" w:rsidRDefault="002077BA" w:rsidP="00CF06B9">
      <w:pPr>
        <w:spacing w:line="240" w:lineRule="auto"/>
        <w:ind w:left="450" w:firstLine="90"/>
        <w:rPr>
          <w:szCs w:val="22"/>
        </w:rPr>
      </w:pPr>
    </w:p>
    <w:p w14:paraId="63101ADA" w14:textId="77777777" w:rsidR="00985DF9" w:rsidRDefault="00985DF9" w:rsidP="00CF06B9">
      <w:pPr>
        <w:spacing w:line="240" w:lineRule="auto"/>
        <w:ind w:left="450" w:firstLine="90"/>
        <w:rPr>
          <w:szCs w:val="22"/>
        </w:rPr>
      </w:pPr>
      <w:r w:rsidRPr="005654E4">
        <w:rPr>
          <w:szCs w:val="22"/>
        </w:rPr>
        <w:t>Significant transactions for the years ended 31 December with related parties were as follows:</w:t>
      </w:r>
    </w:p>
    <w:p w14:paraId="7BE3111B" w14:textId="77777777" w:rsidR="004722F0" w:rsidRDefault="004722F0" w:rsidP="00600333">
      <w:pPr>
        <w:spacing w:line="240" w:lineRule="auto"/>
        <w:ind w:left="450"/>
        <w:rPr>
          <w:szCs w:val="22"/>
        </w:rPr>
      </w:pPr>
    </w:p>
    <w:tbl>
      <w:tblPr>
        <w:tblW w:w="9304" w:type="dxa"/>
        <w:tblInd w:w="459" w:type="dxa"/>
        <w:tblLayout w:type="fixed"/>
        <w:tblLook w:val="0000" w:firstRow="0" w:lastRow="0" w:firstColumn="0" w:lastColumn="0" w:noHBand="0" w:noVBand="0"/>
      </w:tblPr>
      <w:tblGrid>
        <w:gridCol w:w="4168"/>
        <w:gridCol w:w="1107"/>
        <w:gridCol w:w="266"/>
        <w:gridCol w:w="1100"/>
        <w:gridCol w:w="266"/>
        <w:gridCol w:w="1079"/>
        <w:gridCol w:w="246"/>
        <w:gridCol w:w="1072"/>
      </w:tblGrid>
      <w:tr w:rsidR="004722F0" w:rsidRPr="000848A9" w14:paraId="1D65CF33" w14:textId="77777777" w:rsidTr="0007221F">
        <w:trPr>
          <w:tblHeader/>
        </w:trPr>
        <w:tc>
          <w:tcPr>
            <w:tcW w:w="2240" w:type="pct"/>
          </w:tcPr>
          <w:p w14:paraId="511438EF" w14:textId="77777777" w:rsidR="004722F0" w:rsidRPr="004722F0" w:rsidRDefault="004722F0" w:rsidP="004722F0">
            <w:pPr>
              <w:spacing w:line="240" w:lineRule="atLeast"/>
              <w:rPr>
                <w:b/>
                <w:bCs/>
                <w:szCs w:val="22"/>
                <w:lang w:val="en-US" w:bidi="th-TH"/>
              </w:rPr>
            </w:pPr>
          </w:p>
        </w:tc>
        <w:tc>
          <w:tcPr>
            <w:tcW w:w="1329" w:type="pct"/>
            <w:gridSpan w:val="3"/>
          </w:tcPr>
          <w:p w14:paraId="0FD91A0B" w14:textId="77777777" w:rsidR="004722F0" w:rsidRPr="000848A9" w:rsidRDefault="004722F0" w:rsidP="004722F0">
            <w:pPr>
              <w:pStyle w:val="acctmergecolhdg"/>
              <w:spacing w:line="240" w:lineRule="atLeast"/>
              <w:rPr>
                <w:szCs w:val="22"/>
              </w:rPr>
            </w:pPr>
            <w:r w:rsidRPr="000848A9">
              <w:rPr>
                <w:szCs w:val="22"/>
              </w:rPr>
              <w:t xml:space="preserve">Consolidated </w:t>
            </w:r>
          </w:p>
          <w:p w14:paraId="16C8DD15" w14:textId="77777777" w:rsidR="004722F0" w:rsidRPr="000848A9" w:rsidRDefault="004722F0" w:rsidP="004722F0">
            <w:pPr>
              <w:spacing w:line="240" w:lineRule="atLeast"/>
              <w:ind w:left="-108" w:right="-110"/>
              <w:jc w:val="center"/>
              <w:rPr>
                <w:b/>
                <w:szCs w:val="22"/>
                <w:lang w:val="en-US" w:bidi="th-TH"/>
              </w:rPr>
            </w:pPr>
            <w:r w:rsidRPr="000848A9">
              <w:rPr>
                <w:b/>
                <w:szCs w:val="22"/>
              </w:rPr>
              <w:t xml:space="preserve">financial statements </w:t>
            </w:r>
          </w:p>
        </w:tc>
        <w:tc>
          <w:tcPr>
            <w:tcW w:w="143" w:type="pct"/>
          </w:tcPr>
          <w:p w14:paraId="32D6343D" w14:textId="77777777" w:rsidR="004722F0" w:rsidRPr="000848A9" w:rsidRDefault="004722F0" w:rsidP="004722F0">
            <w:pPr>
              <w:spacing w:line="240" w:lineRule="atLeast"/>
              <w:ind w:left="-108" w:right="-110"/>
              <w:jc w:val="center"/>
              <w:rPr>
                <w:b/>
                <w:szCs w:val="22"/>
                <w:lang w:val="en-US" w:bidi="th-TH"/>
              </w:rPr>
            </w:pPr>
          </w:p>
        </w:tc>
        <w:tc>
          <w:tcPr>
            <w:tcW w:w="1288" w:type="pct"/>
            <w:gridSpan w:val="3"/>
          </w:tcPr>
          <w:p w14:paraId="5E9ED82F" w14:textId="77777777" w:rsidR="004722F0" w:rsidRPr="000848A9" w:rsidRDefault="004722F0" w:rsidP="004722F0">
            <w:pPr>
              <w:pStyle w:val="acctmergecolhdg"/>
              <w:spacing w:line="240" w:lineRule="atLeast"/>
              <w:rPr>
                <w:szCs w:val="22"/>
              </w:rPr>
            </w:pPr>
            <w:r w:rsidRPr="000848A9">
              <w:rPr>
                <w:szCs w:val="22"/>
              </w:rPr>
              <w:t xml:space="preserve">Separate </w:t>
            </w:r>
          </w:p>
          <w:p w14:paraId="0ED85C9E" w14:textId="77777777" w:rsidR="004722F0" w:rsidRPr="000848A9" w:rsidRDefault="004722F0" w:rsidP="004722F0">
            <w:pPr>
              <w:spacing w:line="240" w:lineRule="atLeast"/>
              <w:ind w:left="-108" w:right="-110"/>
              <w:jc w:val="center"/>
              <w:rPr>
                <w:b/>
                <w:szCs w:val="22"/>
                <w:lang w:val="en-US" w:bidi="th-TH"/>
              </w:rPr>
            </w:pPr>
            <w:r w:rsidRPr="000848A9">
              <w:rPr>
                <w:b/>
                <w:szCs w:val="22"/>
              </w:rPr>
              <w:t xml:space="preserve">financial statements </w:t>
            </w:r>
          </w:p>
        </w:tc>
      </w:tr>
      <w:tr w:rsidR="004722F0" w:rsidRPr="001F24BB" w14:paraId="2B0270FE" w14:textId="77777777" w:rsidTr="0007221F">
        <w:trPr>
          <w:tblHeader/>
        </w:trPr>
        <w:tc>
          <w:tcPr>
            <w:tcW w:w="2240" w:type="pct"/>
          </w:tcPr>
          <w:p w14:paraId="65CA9B09" w14:textId="77777777" w:rsidR="004722F0" w:rsidRPr="000848A9" w:rsidRDefault="004722F0" w:rsidP="004722F0">
            <w:pPr>
              <w:spacing w:line="240" w:lineRule="atLeast"/>
              <w:ind w:right="-131"/>
              <w:jc w:val="both"/>
              <w:rPr>
                <w:b/>
                <w:bCs/>
                <w:i/>
                <w:iCs/>
                <w:szCs w:val="22"/>
                <w:lang w:val="en-US" w:bidi="th-TH"/>
              </w:rPr>
            </w:pPr>
            <w:r w:rsidRPr="000848A9">
              <w:rPr>
                <w:b/>
                <w:bCs/>
                <w:i/>
                <w:iCs/>
                <w:szCs w:val="22"/>
              </w:rPr>
              <w:t>Year ended 31 December</w:t>
            </w:r>
          </w:p>
        </w:tc>
        <w:tc>
          <w:tcPr>
            <w:tcW w:w="595" w:type="pct"/>
          </w:tcPr>
          <w:p w14:paraId="28AA9B5C" w14:textId="77777777" w:rsidR="004722F0" w:rsidRPr="000848A9" w:rsidRDefault="004722F0" w:rsidP="004722F0">
            <w:pPr>
              <w:spacing w:line="240" w:lineRule="atLeast"/>
              <w:ind w:left="-108" w:right="-110"/>
              <w:jc w:val="center"/>
              <w:rPr>
                <w:szCs w:val="22"/>
                <w:lang w:val="en-US" w:bidi="th-TH"/>
              </w:rPr>
            </w:pPr>
            <w:r w:rsidRPr="000848A9">
              <w:rPr>
                <w:szCs w:val="22"/>
              </w:rPr>
              <w:t>201</w:t>
            </w:r>
            <w:r w:rsidR="001D7AC7" w:rsidRPr="000848A9">
              <w:rPr>
                <w:szCs w:val="22"/>
              </w:rPr>
              <w:t>8</w:t>
            </w:r>
          </w:p>
        </w:tc>
        <w:tc>
          <w:tcPr>
            <w:tcW w:w="143" w:type="pct"/>
          </w:tcPr>
          <w:p w14:paraId="3416F243" w14:textId="77777777" w:rsidR="004722F0" w:rsidRPr="000848A9" w:rsidRDefault="004722F0" w:rsidP="004722F0">
            <w:pPr>
              <w:spacing w:line="240" w:lineRule="atLeast"/>
              <w:ind w:left="-108" w:right="-110"/>
              <w:jc w:val="center"/>
              <w:rPr>
                <w:szCs w:val="22"/>
                <w:lang w:val="en-US" w:bidi="th-TH"/>
              </w:rPr>
            </w:pPr>
          </w:p>
        </w:tc>
        <w:tc>
          <w:tcPr>
            <w:tcW w:w="591" w:type="pct"/>
          </w:tcPr>
          <w:p w14:paraId="6F58C602" w14:textId="77777777" w:rsidR="00446F15" w:rsidRPr="000848A9" w:rsidRDefault="004722F0" w:rsidP="006C436D">
            <w:pPr>
              <w:spacing w:line="240" w:lineRule="atLeast"/>
              <w:ind w:left="-108" w:right="-110"/>
              <w:jc w:val="center"/>
              <w:rPr>
                <w:rFonts w:cstheme="minorBidi"/>
                <w:szCs w:val="28"/>
                <w:cs/>
                <w:lang w:val="en-US" w:bidi="th-TH"/>
              </w:rPr>
            </w:pPr>
            <w:r w:rsidRPr="000848A9">
              <w:rPr>
                <w:szCs w:val="22"/>
              </w:rPr>
              <w:t>201</w:t>
            </w:r>
            <w:r w:rsidR="001D7AC7" w:rsidRPr="000848A9">
              <w:rPr>
                <w:szCs w:val="22"/>
              </w:rPr>
              <w:t>7</w:t>
            </w:r>
          </w:p>
        </w:tc>
        <w:tc>
          <w:tcPr>
            <w:tcW w:w="143" w:type="pct"/>
          </w:tcPr>
          <w:p w14:paraId="3BB13A7B" w14:textId="77777777" w:rsidR="004722F0" w:rsidRPr="000848A9" w:rsidRDefault="004722F0" w:rsidP="004722F0">
            <w:pPr>
              <w:spacing w:line="240" w:lineRule="atLeast"/>
              <w:ind w:left="-108" w:right="-110"/>
              <w:jc w:val="center"/>
              <w:rPr>
                <w:szCs w:val="22"/>
                <w:lang w:val="en-US" w:bidi="th-TH"/>
              </w:rPr>
            </w:pPr>
          </w:p>
        </w:tc>
        <w:tc>
          <w:tcPr>
            <w:tcW w:w="580" w:type="pct"/>
          </w:tcPr>
          <w:p w14:paraId="191D4EFD" w14:textId="77777777" w:rsidR="004722F0" w:rsidRPr="000848A9" w:rsidRDefault="004722F0" w:rsidP="004722F0">
            <w:pPr>
              <w:spacing w:line="240" w:lineRule="atLeast"/>
              <w:ind w:left="-108" w:right="-110"/>
              <w:jc w:val="center"/>
              <w:rPr>
                <w:szCs w:val="22"/>
                <w:lang w:val="en-US" w:bidi="th-TH"/>
              </w:rPr>
            </w:pPr>
            <w:r w:rsidRPr="000848A9">
              <w:rPr>
                <w:szCs w:val="22"/>
              </w:rPr>
              <w:t>201</w:t>
            </w:r>
            <w:r w:rsidR="001D7AC7" w:rsidRPr="000848A9">
              <w:rPr>
                <w:szCs w:val="22"/>
              </w:rPr>
              <w:t>8</w:t>
            </w:r>
          </w:p>
        </w:tc>
        <w:tc>
          <w:tcPr>
            <w:tcW w:w="132" w:type="pct"/>
          </w:tcPr>
          <w:p w14:paraId="146BEC45" w14:textId="77777777" w:rsidR="004722F0" w:rsidRPr="000848A9" w:rsidRDefault="004722F0" w:rsidP="004722F0">
            <w:pPr>
              <w:spacing w:line="240" w:lineRule="atLeast"/>
              <w:ind w:left="-108" w:right="-110"/>
              <w:jc w:val="center"/>
              <w:rPr>
                <w:szCs w:val="22"/>
                <w:lang w:val="en-US" w:bidi="th-TH"/>
              </w:rPr>
            </w:pPr>
          </w:p>
        </w:tc>
        <w:tc>
          <w:tcPr>
            <w:tcW w:w="576" w:type="pct"/>
          </w:tcPr>
          <w:p w14:paraId="0B53DAED" w14:textId="77777777" w:rsidR="004722F0" w:rsidRPr="000848A9" w:rsidRDefault="004722F0" w:rsidP="004722F0">
            <w:pPr>
              <w:spacing w:line="240" w:lineRule="atLeast"/>
              <w:ind w:left="-108" w:right="-110"/>
              <w:jc w:val="center"/>
              <w:rPr>
                <w:szCs w:val="22"/>
                <w:lang w:val="en-US" w:bidi="th-TH"/>
              </w:rPr>
            </w:pPr>
            <w:r w:rsidRPr="000848A9">
              <w:rPr>
                <w:szCs w:val="22"/>
              </w:rPr>
              <w:t>201</w:t>
            </w:r>
            <w:r w:rsidR="001D7AC7" w:rsidRPr="000848A9">
              <w:rPr>
                <w:szCs w:val="22"/>
              </w:rPr>
              <w:t>7</w:t>
            </w:r>
          </w:p>
        </w:tc>
      </w:tr>
      <w:tr w:rsidR="006C436D" w:rsidRPr="001F24BB" w14:paraId="6D8F1C76" w14:textId="77777777" w:rsidTr="0007221F">
        <w:trPr>
          <w:tblHeader/>
        </w:trPr>
        <w:tc>
          <w:tcPr>
            <w:tcW w:w="2240" w:type="pct"/>
          </w:tcPr>
          <w:p w14:paraId="17B59146" w14:textId="77777777" w:rsidR="006C436D" w:rsidRPr="000848A9" w:rsidRDefault="006C436D" w:rsidP="004722F0">
            <w:pPr>
              <w:spacing w:line="240" w:lineRule="atLeast"/>
              <w:ind w:right="-131"/>
              <w:jc w:val="both"/>
              <w:rPr>
                <w:b/>
                <w:bCs/>
                <w:i/>
                <w:iCs/>
                <w:szCs w:val="22"/>
              </w:rPr>
            </w:pPr>
          </w:p>
        </w:tc>
        <w:tc>
          <w:tcPr>
            <w:tcW w:w="595" w:type="pct"/>
          </w:tcPr>
          <w:p w14:paraId="2B92EB78" w14:textId="77777777" w:rsidR="006C436D" w:rsidRPr="000848A9" w:rsidRDefault="006C436D" w:rsidP="004722F0">
            <w:pPr>
              <w:spacing w:line="240" w:lineRule="atLeast"/>
              <w:ind w:left="-108" w:right="-110"/>
              <w:jc w:val="center"/>
              <w:rPr>
                <w:szCs w:val="22"/>
              </w:rPr>
            </w:pPr>
          </w:p>
        </w:tc>
        <w:tc>
          <w:tcPr>
            <w:tcW w:w="143" w:type="pct"/>
          </w:tcPr>
          <w:p w14:paraId="3E60278C" w14:textId="77777777" w:rsidR="006C436D" w:rsidRPr="000848A9" w:rsidRDefault="006C436D" w:rsidP="004722F0">
            <w:pPr>
              <w:spacing w:line="240" w:lineRule="atLeast"/>
              <w:ind w:left="-108" w:right="-110"/>
              <w:jc w:val="center"/>
              <w:rPr>
                <w:szCs w:val="22"/>
                <w:lang w:val="en-US" w:bidi="th-TH"/>
              </w:rPr>
            </w:pPr>
          </w:p>
        </w:tc>
        <w:tc>
          <w:tcPr>
            <w:tcW w:w="591" w:type="pct"/>
          </w:tcPr>
          <w:p w14:paraId="09D9EE3E" w14:textId="77777777" w:rsidR="006C436D" w:rsidRPr="000848A9" w:rsidRDefault="00E224CC" w:rsidP="006C436D">
            <w:pPr>
              <w:spacing w:line="240" w:lineRule="atLeast"/>
              <w:ind w:left="-108" w:right="-110"/>
              <w:jc w:val="center"/>
              <w:rPr>
                <w:szCs w:val="22"/>
              </w:rPr>
            </w:pPr>
            <w:r>
              <w:rPr>
                <w:szCs w:val="22"/>
              </w:rPr>
              <w:t>(Restated)</w:t>
            </w:r>
          </w:p>
        </w:tc>
        <w:tc>
          <w:tcPr>
            <w:tcW w:w="143" w:type="pct"/>
          </w:tcPr>
          <w:p w14:paraId="089585D6" w14:textId="77777777" w:rsidR="006C436D" w:rsidRPr="000848A9" w:rsidRDefault="006C436D" w:rsidP="004722F0">
            <w:pPr>
              <w:spacing w:line="240" w:lineRule="atLeast"/>
              <w:ind w:left="-108" w:right="-110"/>
              <w:jc w:val="center"/>
              <w:rPr>
                <w:szCs w:val="22"/>
                <w:lang w:val="en-US" w:bidi="th-TH"/>
              </w:rPr>
            </w:pPr>
          </w:p>
        </w:tc>
        <w:tc>
          <w:tcPr>
            <w:tcW w:w="580" w:type="pct"/>
          </w:tcPr>
          <w:p w14:paraId="6B3C16E4" w14:textId="77777777" w:rsidR="006C436D" w:rsidRPr="000848A9" w:rsidRDefault="006C436D" w:rsidP="004722F0">
            <w:pPr>
              <w:spacing w:line="240" w:lineRule="atLeast"/>
              <w:ind w:left="-108" w:right="-110"/>
              <w:jc w:val="center"/>
              <w:rPr>
                <w:szCs w:val="22"/>
              </w:rPr>
            </w:pPr>
          </w:p>
        </w:tc>
        <w:tc>
          <w:tcPr>
            <w:tcW w:w="132" w:type="pct"/>
          </w:tcPr>
          <w:p w14:paraId="7B4712D9" w14:textId="77777777" w:rsidR="006C436D" w:rsidRPr="000848A9" w:rsidRDefault="006C436D" w:rsidP="004722F0">
            <w:pPr>
              <w:spacing w:line="240" w:lineRule="atLeast"/>
              <w:ind w:left="-108" w:right="-110"/>
              <w:jc w:val="center"/>
              <w:rPr>
                <w:szCs w:val="22"/>
                <w:lang w:val="en-US" w:bidi="th-TH"/>
              </w:rPr>
            </w:pPr>
          </w:p>
        </w:tc>
        <w:tc>
          <w:tcPr>
            <w:tcW w:w="576" w:type="pct"/>
          </w:tcPr>
          <w:p w14:paraId="70AB0FEE" w14:textId="77777777" w:rsidR="006C436D" w:rsidRPr="000848A9" w:rsidRDefault="006C436D" w:rsidP="004722F0">
            <w:pPr>
              <w:spacing w:line="240" w:lineRule="atLeast"/>
              <w:ind w:left="-108" w:right="-110"/>
              <w:jc w:val="center"/>
              <w:rPr>
                <w:szCs w:val="22"/>
              </w:rPr>
            </w:pPr>
          </w:p>
        </w:tc>
      </w:tr>
      <w:tr w:rsidR="004722F0" w:rsidRPr="001F24BB" w14:paraId="6DC7E66F" w14:textId="77777777" w:rsidTr="0007221F">
        <w:trPr>
          <w:tblHeader/>
        </w:trPr>
        <w:tc>
          <w:tcPr>
            <w:tcW w:w="2240" w:type="pct"/>
          </w:tcPr>
          <w:p w14:paraId="2643D693" w14:textId="77777777" w:rsidR="004722F0" w:rsidRPr="001F24BB" w:rsidRDefault="004722F0" w:rsidP="004722F0">
            <w:pPr>
              <w:spacing w:line="240" w:lineRule="atLeast"/>
              <w:ind w:right="-131"/>
              <w:jc w:val="both"/>
              <w:rPr>
                <w:b/>
                <w:bCs/>
                <w:szCs w:val="22"/>
                <w:highlight w:val="yellow"/>
                <w:lang w:val="en-US" w:bidi="th-TH"/>
              </w:rPr>
            </w:pPr>
          </w:p>
        </w:tc>
        <w:tc>
          <w:tcPr>
            <w:tcW w:w="2760" w:type="pct"/>
            <w:gridSpan w:val="7"/>
          </w:tcPr>
          <w:p w14:paraId="138B9B0C" w14:textId="77777777" w:rsidR="004722F0" w:rsidRPr="001F24BB" w:rsidRDefault="004722F0" w:rsidP="004722F0">
            <w:pPr>
              <w:spacing w:line="240" w:lineRule="atLeast"/>
              <w:ind w:left="-108" w:right="-110"/>
              <w:jc w:val="center"/>
              <w:rPr>
                <w:szCs w:val="22"/>
                <w:highlight w:val="yellow"/>
                <w:lang w:val="en-US" w:bidi="th-TH"/>
              </w:rPr>
            </w:pPr>
            <w:r w:rsidRPr="009279D6">
              <w:rPr>
                <w:i/>
                <w:iCs/>
                <w:szCs w:val="22"/>
              </w:rPr>
              <w:t>(in thousand Baht)</w:t>
            </w:r>
          </w:p>
        </w:tc>
      </w:tr>
      <w:tr w:rsidR="007F12C0" w:rsidRPr="001F24BB" w14:paraId="7FB3A9D8" w14:textId="77777777" w:rsidTr="0007221F">
        <w:tc>
          <w:tcPr>
            <w:tcW w:w="2240" w:type="pct"/>
          </w:tcPr>
          <w:p w14:paraId="28E030AE" w14:textId="77777777" w:rsidR="007F12C0" w:rsidRPr="009279D6" w:rsidRDefault="0007221F" w:rsidP="007F1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279D6">
              <w:rPr>
                <w:b/>
                <w:bCs/>
                <w:szCs w:val="22"/>
              </w:rPr>
              <w:t>Subsidiaries</w:t>
            </w:r>
          </w:p>
        </w:tc>
        <w:tc>
          <w:tcPr>
            <w:tcW w:w="595" w:type="pct"/>
          </w:tcPr>
          <w:p w14:paraId="3BB83C88" w14:textId="77777777" w:rsidR="007F12C0" w:rsidRPr="001F24BB" w:rsidRDefault="007F12C0" w:rsidP="007F12C0">
            <w:pPr>
              <w:tabs>
                <w:tab w:val="decimal" w:pos="792"/>
              </w:tabs>
              <w:spacing w:line="240" w:lineRule="atLeast"/>
              <w:ind w:left="-108" w:right="70"/>
              <w:rPr>
                <w:szCs w:val="22"/>
                <w:highlight w:val="yellow"/>
                <w:lang w:val="en-US" w:bidi="th-TH"/>
              </w:rPr>
            </w:pPr>
          </w:p>
        </w:tc>
        <w:tc>
          <w:tcPr>
            <w:tcW w:w="143" w:type="pct"/>
          </w:tcPr>
          <w:p w14:paraId="25F70586" w14:textId="77777777" w:rsidR="007F12C0" w:rsidRPr="001F24BB" w:rsidRDefault="007F12C0" w:rsidP="007F12C0">
            <w:pPr>
              <w:tabs>
                <w:tab w:val="decimal" w:pos="892"/>
              </w:tabs>
              <w:spacing w:line="240" w:lineRule="atLeast"/>
              <w:ind w:left="-108" w:right="-131"/>
              <w:jc w:val="both"/>
              <w:rPr>
                <w:szCs w:val="22"/>
                <w:highlight w:val="yellow"/>
                <w:lang w:val="en-US" w:bidi="th-TH"/>
              </w:rPr>
            </w:pPr>
          </w:p>
        </w:tc>
        <w:tc>
          <w:tcPr>
            <w:tcW w:w="591" w:type="pct"/>
          </w:tcPr>
          <w:p w14:paraId="109BB089" w14:textId="77777777" w:rsidR="007F12C0" w:rsidRPr="001F24BB" w:rsidRDefault="007F12C0" w:rsidP="007F12C0">
            <w:pPr>
              <w:tabs>
                <w:tab w:val="decimal" w:pos="792"/>
              </w:tabs>
              <w:spacing w:line="240" w:lineRule="atLeast"/>
              <w:ind w:left="-108" w:right="70"/>
              <w:rPr>
                <w:szCs w:val="22"/>
                <w:highlight w:val="yellow"/>
                <w:lang w:val="en-US" w:bidi="th-TH"/>
              </w:rPr>
            </w:pPr>
          </w:p>
        </w:tc>
        <w:tc>
          <w:tcPr>
            <w:tcW w:w="143" w:type="pct"/>
          </w:tcPr>
          <w:p w14:paraId="3FD03CDB" w14:textId="77777777" w:rsidR="007F12C0" w:rsidRPr="001F24BB" w:rsidRDefault="007F12C0" w:rsidP="007F12C0">
            <w:pPr>
              <w:tabs>
                <w:tab w:val="decimal" w:pos="892"/>
              </w:tabs>
              <w:spacing w:line="240" w:lineRule="atLeast"/>
              <w:ind w:left="-108" w:right="-131"/>
              <w:jc w:val="both"/>
              <w:rPr>
                <w:szCs w:val="22"/>
                <w:highlight w:val="yellow"/>
                <w:lang w:val="en-US" w:bidi="th-TH"/>
              </w:rPr>
            </w:pPr>
          </w:p>
        </w:tc>
        <w:tc>
          <w:tcPr>
            <w:tcW w:w="580" w:type="pct"/>
          </w:tcPr>
          <w:p w14:paraId="32BB632B" w14:textId="77777777" w:rsidR="007F12C0" w:rsidRPr="001F24BB" w:rsidRDefault="007F12C0" w:rsidP="007F12C0">
            <w:pPr>
              <w:tabs>
                <w:tab w:val="decimal" w:pos="515"/>
              </w:tabs>
              <w:spacing w:line="240" w:lineRule="atLeast"/>
              <w:ind w:left="-108" w:right="-131"/>
              <w:jc w:val="both"/>
              <w:rPr>
                <w:szCs w:val="22"/>
                <w:highlight w:val="yellow"/>
                <w:lang w:val="en-US" w:bidi="th-TH"/>
              </w:rPr>
            </w:pPr>
          </w:p>
        </w:tc>
        <w:tc>
          <w:tcPr>
            <w:tcW w:w="132" w:type="pct"/>
          </w:tcPr>
          <w:p w14:paraId="59D838A5" w14:textId="77777777" w:rsidR="007F12C0" w:rsidRPr="001F24BB" w:rsidRDefault="007F12C0" w:rsidP="007F12C0">
            <w:pPr>
              <w:tabs>
                <w:tab w:val="decimal" w:pos="515"/>
              </w:tabs>
              <w:spacing w:line="240" w:lineRule="atLeast"/>
              <w:ind w:left="-108" w:right="-131"/>
              <w:jc w:val="both"/>
              <w:rPr>
                <w:i/>
                <w:iCs/>
                <w:szCs w:val="22"/>
                <w:highlight w:val="yellow"/>
                <w:lang w:val="en-US" w:bidi="th-TH"/>
              </w:rPr>
            </w:pPr>
          </w:p>
        </w:tc>
        <w:tc>
          <w:tcPr>
            <w:tcW w:w="576" w:type="pct"/>
          </w:tcPr>
          <w:p w14:paraId="5701EB7B" w14:textId="77777777" w:rsidR="0007221F" w:rsidRPr="001F24BB" w:rsidRDefault="0007221F" w:rsidP="007F12C0">
            <w:pPr>
              <w:tabs>
                <w:tab w:val="decimal" w:pos="515"/>
              </w:tabs>
              <w:spacing w:line="240" w:lineRule="atLeast"/>
              <w:ind w:left="-108" w:right="-131"/>
              <w:jc w:val="both"/>
              <w:rPr>
                <w:szCs w:val="22"/>
                <w:highlight w:val="yellow"/>
                <w:lang w:val="en-US" w:bidi="th-TH"/>
              </w:rPr>
            </w:pPr>
          </w:p>
        </w:tc>
      </w:tr>
      <w:tr w:rsidR="007F12C0" w:rsidRPr="001F24BB" w14:paraId="0ADEF824" w14:textId="77777777" w:rsidTr="0007221F">
        <w:tc>
          <w:tcPr>
            <w:tcW w:w="2240" w:type="pct"/>
          </w:tcPr>
          <w:p w14:paraId="2A87AD58" w14:textId="77777777" w:rsidR="007F12C0" w:rsidRPr="009279D6" w:rsidRDefault="00DB762C" w:rsidP="007F1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Pr>
                <w:szCs w:val="22"/>
                <w:lang w:val="en-US" w:bidi="th-TH"/>
              </w:rPr>
              <w:t>Management income</w:t>
            </w:r>
          </w:p>
        </w:tc>
        <w:tc>
          <w:tcPr>
            <w:tcW w:w="595" w:type="pct"/>
          </w:tcPr>
          <w:p w14:paraId="3211D5C5" w14:textId="77777777" w:rsidR="007F12C0" w:rsidRPr="006317F0" w:rsidRDefault="007F12C0" w:rsidP="00FB34C1">
            <w:pPr>
              <w:tabs>
                <w:tab w:val="decimal" w:pos="305"/>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7142C75F" w14:textId="77777777" w:rsidR="007F12C0" w:rsidRPr="000848A9" w:rsidRDefault="007F12C0" w:rsidP="000848A9">
            <w:pPr>
              <w:tabs>
                <w:tab w:val="decimal" w:pos="541"/>
              </w:tabs>
              <w:spacing w:line="240" w:lineRule="atLeast"/>
              <w:ind w:left="-108" w:right="-131"/>
              <w:jc w:val="right"/>
              <w:rPr>
                <w:szCs w:val="22"/>
                <w:lang w:val="en-US" w:bidi="th-TH"/>
              </w:rPr>
            </w:pPr>
          </w:p>
        </w:tc>
        <w:tc>
          <w:tcPr>
            <w:tcW w:w="591" w:type="pct"/>
          </w:tcPr>
          <w:p w14:paraId="29E77B6D" w14:textId="77777777" w:rsidR="007F12C0" w:rsidRPr="006317F0" w:rsidRDefault="006665F9" w:rsidP="00FB34C1">
            <w:pPr>
              <w:tabs>
                <w:tab w:val="decimal" w:pos="282"/>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3076DE70" w14:textId="77777777" w:rsidR="007F12C0" w:rsidRPr="000848A9" w:rsidRDefault="007F12C0" w:rsidP="0007221F">
            <w:pPr>
              <w:tabs>
                <w:tab w:val="decimal" w:pos="892"/>
              </w:tabs>
              <w:spacing w:line="240" w:lineRule="atLeast"/>
              <w:ind w:left="-108" w:right="-131"/>
              <w:rPr>
                <w:szCs w:val="22"/>
                <w:lang w:val="en-US" w:bidi="th-TH"/>
              </w:rPr>
            </w:pPr>
          </w:p>
        </w:tc>
        <w:tc>
          <w:tcPr>
            <w:tcW w:w="580" w:type="pct"/>
          </w:tcPr>
          <w:p w14:paraId="5B40405C" w14:textId="77777777" w:rsidR="007F12C0" w:rsidRPr="000848A9" w:rsidRDefault="006665F9" w:rsidP="00542257">
            <w:pPr>
              <w:tabs>
                <w:tab w:val="decimal" w:pos="824"/>
              </w:tabs>
              <w:spacing w:line="240" w:lineRule="atLeast"/>
              <w:ind w:left="-108" w:right="-110"/>
              <w:jc w:val="center"/>
              <w:rPr>
                <w:szCs w:val="22"/>
                <w:lang w:val="en-US" w:bidi="th-TH"/>
              </w:rPr>
            </w:pPr>
            <w:r w:rsidRPr="000848A9">
              <w:rPr>
                <w:szCs w:val="22"/>
                <w:lang w:val="en-US" w:bidi="th-TH"/>
              </w:rPr>
              <w:t>229,621</w:t>
            </w:r>
          </w:p>
        </w:tc>
        <w:tc>
          <w:tcPr>
            <w:tcW w:w="132" w:type="pct"/>
          </w:tcPr>
          <w:p w14:paraId="4AF1E2D0" w14:textId="77777777" w:rsidR="007F12C0" w:rsidRPr="000848A9" w:rsidRDefault="007F12C0" w:rsidP="0007221F">
            <w:pPr>
              <w:tabs>
                <w:tab w:val="decimal" w:pos="892"/>
              </w:tabs>
              <w:spacing w:line="240" w:lineRule="atLeast"/>
              <w:ind w:left="-108" w:right="-131"/>
              <w:rPr>
                <w:szCs w:val="22"/>
                <w:lang w:val="en-US" w:bidi="th-TH"/>
              </w:rPr>
            </w:pPr>
          </w:p>
        </w:tc>
        <w:tc>
          <w:tcPr>
            <w:tcW w:w="576" w:type="pct"/>
          </w:tcPr>
          <w:p w14:paraId="3C9713CA" w14:textId="77777777" w:rsidR="007F12C0" w:rsidRPr="00FB34C1" w:rsidRDefault="007F12C0" w:rsidP="00FB34C1">
            <w:pPr>
              <w:tabs>
                <w:tab w:val="decimal" w:pos="561"/>
              </w:tabs>
              <w:spacing w:line="235" w:lineRule="auto"/>
              <w:ind w:left="-108" w:right="-110"/>
              <w:contextualSpacing/>
              <w:rPr>
                <w:rFonts w:cstheme="minorBidi"/>
                <w:szCs w:val="22"/>
                <w:lang w:val="en-US" w:bidi="th-TH"/>
              </w:rPr>
            </w:pPr>
            <w:r w:rsidRPr="00FB34C1">
              <w:rPr>
                <w:rFonts w:cstheme="minorBidi"/>
                <w:szCs w:val="22"/>
                <w:lang w:val="en-US" w:bidi="th-TH"/>
              </w:rPr>
              <w:t>-</w:t>
            </w:r>
          </w:p>
        </w:tc>
      </w:tr>
      <w:tr w:rsidR="007F12C0" w:rsidRPr="001F24BB" w14:paraId="337F0D22" w14:textId="77777777" w:rsidTr="0007221F">
        <w:trPr>
          <w:trHeight w:val="87"/>
        </w:trPr>
        <w:tc>
          <w:tcPr>
            <w:tcW w:w="2240" w:type="pct"/>
          </w:tcPr>
          <w:p w14:paraId="26E222B2" w14:textId="77777777" w:rsidR="007F12C0" w:rsidRPr="009279D6" w:rsidRDefault="007F12C0" w:rsidP="007F1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279D6">
              <w:rPr>
                <w:szCs w:val="22"/>
                <w:lang w:bidi="th-TH"/>
              </w:rPr>
              <w:t>Interest income</w:t>
            </w:r>
          </w:p>
        </w:tc>
        <w:tc>
          <w:tcPr>
            <w:tcW w:w="595" w:type="pct"/>
          </w:tcPr>
          <w:p w14:paraId="4C59C12F" w14:textId="77777777" w:rsidR="007F12C0" w:rsidRPr="006317F0" w:rsidRDefault="007F12C0" w:rsidP="00FB34C1">
            <w:pPr>
              <w:tabs>
                <w:tab w:val="decimal" w:pos="305"/>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2A54FC98" w14:textId="77777777" w:rsidR="007F12C0" w:rsidRPr="00895053" w:rsidRDefault="007F12C0" w:rsidP="000848A9">
            <w:pPr>
              <w:tabs>
                <w:tab w:val="decimal" w:pos="541"/>
              </w:tabs>
              <w:spacing w:line="240" w:lineRule="atLeast"/>
              <w:ind w:left="-108" w:right="-131"/>
              <w:jc w:val="right"/>
              <w:rPr>
                <w:rFonts w:cstheme="minorBidi"/>
                <w:szCs w:val="22"/>
                <w:lang w:val="en-US" w:bidi="th-TH"/>
              </w:rPr>
            </w:pPr>
          </w:p>
        </w:tc>
        <w:tc>
          <w:tcPr>
            <w:tcW w:w="591" w:type="pct"/>
          </w:tcPr>
          <w:p w14:paraId="196B28DD" w14:textId="77777777" w:rsidR="007F12C0" w:rsidRPr="006317F0" w:rsidRDefault="006665F9" w:rsidP="00FB34C1">
            <w:pPr>
              <w:tabs>
                <w:tab w:val="decimal" w:pos="282"/>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3F0B715D" w14:textId="77777777" w:rsidR="007F12C0" w:rsidRPr="00895053" w:rsidRDefault="007F12C0" w:rsidP="0007221F">
            <w:pPr>
              <w:tabs>
                <w:tab w:val="decimal" w:pos="892"/>
              </w:tabs>
              <w:spacing w:line="240" w:lineRule="atLeast"/>
              <w:ind w:left="-108" w:right="-131"/>
              <w:rPr>
                <w:rFonts w:cstheme="minorBidi"/>
                <w:szCs w:val="22"/>
                <w:lang w:val="en-US" w:bidi="th-TH"/>
              </w:rPr>
            </w:pPr>
          </w:p>
        </w:tc>
        <w:tc>
          <w:tcPr>
            <w:tcW w:w="580" w:type="pct"/>
          </w:tcPr>
          <w:p w14:paraId="3508D6C6" w14:textId="5933E90D" w:rsidR="007F12C0" w:rsidRPr="00542257" w:rsidRDefault="00895053" w:rsidP="00542257">
            <w:pPr>
              <w:tabs>
                <w:tab w:val="decimal" w:pos="824"/>
              </w:tabs>
              <w:spacing w:line="240" w:lineRule="atLeast"/>
              <w:ind w:left="-108" w:right="-110"/>
              <w:jc w:val="center"/>
              <w:rPr>
                <w:szCs w:val="22"/>
                <w:lang w:val="en-US" w:bidi="th-TH"/>
              </w:rPr>
            </w:pPr>
            <w:r w:rsidRPr="00542257">
              <w:rPr>
                <w:szCs w:val="22"/>
                <w:lang w:val="en-US" w:bidi="th-TH"/>
              </w:rPr>
              <w:t>1,187,761</w:t>
            </w:r>
          </w:p>
        </w:tc>
        <w:tc>
          <w:tcPr>
            <w:tcW w:w="132" w:type="pct"/>
          </w:tcPr>
          <w:p w14:paraId="2F24498A" w14:textId="77777777" w:rsidR="007F12C0" w:rsidRPr="00895053" w:rsidRDefault="007F12C0" w:rsidP="0007221F">
            <w:pPr>
              <w:tabs>
                <w:tab w:val="decimal" w:pos="515"/>
              </w:tabs>
              <w:spacing w:line="240" w:lineRule="atLeast"/>
              <w:ind w:left="-108" w:right="-131"/>
              <w:rPr>
                <w:rFonts w:cstheme="minorBidi"/>
                <w:szCs w:val="22"/>
                <w:lang w:val="en-US" w:bidi="th-TH"/>
              </w:rPr>
            </w:pPr>
          </w:p>
        </w:tc>
        <w:tc>
          <w:tcPr>
            <w:tcW w:w="576" w:type="pct"/>
          </w:tcPr>
          <w:p w14:paraId="1E260448" w14:textId="77777777" w:rsidR="007F12C0" w:rsidRPr="00895053" w:rsidRDefault="0007221F" w:rsidP="00A56B78">
            <w:pPr>
              <w:tabs>
                <w:tab w:val="decimal" w:pos="759"/>
              </w:tabs>
              <w:spacing w:line="240" w:lineRule="atLeast"/>
              <w:ind w:left="-108" w:right="-110"/>
              <w:jc w:val="center"/>
              <w:rPr>
                <w:rFonts w:cstheme="minorBidi"/>
                <w:szCs w:val="22"/>
                <w:lang w:val="en-US" w:bidi="th-TH"/>
              </w:rPr>
            </w:pPr>
            <w:r w:rsidRPr="00895053">
              <w:rPr>
                <w:rFonts w:cstheme="minorBidi"/>
                <w:szCs w:val="22"/>
                <w:lang w:val="en-US" w:bidi="th-TH"/>
              </w:rPr>
              <w:t>63,455</w:t>
            </w:r>
          </w:p>
        </w:tc>
      </w:tr>
      <w:tr w:rsidR="007F12C0" w:rsidRPr="001F24BB" w14:paraId="46F9EC08" w14:textId="77777777" w:rsidTr="0007221F">
        <w:trPr>
          <w:trHeight w:val="87"/>
        </w:trPr>
        <w:tc>
          <w:tcPr>
            <w:tcW w:w="2240" w:type="pct"/>
          </w:tcPr>
          <w:p w14:paraId="2C279610" w14:textId="77777777" w:rsidR="007F12C0" w:rsidRPr="009279D6" w:rsidRDefault="00542257" w:rsidP="007F1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Pr>
                <w:szCs w:val="22"/>
                <w:lang w:bidi="th-TH"/>
              </w:rPr>
              <w:t>Interest expense</w:t>
            </w:r>
          </w:p>
        </w:tc>
        <w:tc>
          <w:tcPr>
            <w:tcW w:w="595" w:type="pct"/>
          </w:tcPr>
          <w:p w14:paraId="05B4ACF2" w14:textId="77777777" w:rsidR="007F12C0" w:rsidRPr="006317F0" w:rsidRDefault="006665F9" w:rsidP="00FB34C1">
            <w:pPr>
              <w:tabs>
                <w:tab w:val="decimal" w:pos="305"/>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7F5B7E2D" w14:textId="77777777" w:rsidR="007F12C0" w:rsidRPr="000848A9" w:rsidRDefault="007F12C0" w:rsidP="000848A9">
            <w:pPr>
              <w:tabs>
                <w:tab w:val="decimal" w:pos="541"/>
              </w:tabs>
              <w:spacing w:line="240" w:lineRule="atLeast"/>
              <w:ind w:left="-108" w:right="-131"/>
              <w:jc w:val="right"/>
              <w:rPr>
                <w:szCs w:val="22"/>
                <w:lang w:val="en-US" w:bidi="th-TH"/>
              </w:rPr>
            </w:pPr>
          </w:p>
        </w:tc>
        <w:tc>
          <w:tcPr>
            <w:tcW w:w="591" w:type="pct"/>
          </w:tcPr>
          <w:p w14:paraId="74048260" w14:textId="77777777" w:rsidR="007F12C0" w:rsidRPr="006317F0" w:rsidRDefault="006665F9" w:rsidP="00FB34C1">
            <w:pPr>
              <w:tabs>
                <w:tab w:val="decimal" w:pos="282"/>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6C0A8ACB" w14:textId="77777777" w:rsidR="007F12C0" w:rsidRPr="000848A9" w:rsidRDefault="007F12C0" w:rsidP="0007221F">
            <w:pPr>
              <w:tabs>
                <w:tab w:val="decimal" w:pos="892"/>
              </w:tabs>
              <w:spacing w:line="240" w:lineRule="atLeast"/>
              <w:ind w:left="-108" w:right="-131"/>
              <w:rPr>
                <w:szCs w:val="22"/>
                <w:lang w:val="en-US" w:bidi="th-TH"/>
              </w:rPr>
            </w:pPr>
          </w:p>
        </w:tc>
        <w:tc>
          <w:tcPr>
            <w:tcW w:w="580" w:type="pct"/>
          </w:tcPr>
          <w:p w14:paraId="6B7B7991" w14:textId="77777777" w:rsidR="007F12C0" w:rsidRPr="000848A9" w:rsidRDefault="006665F9" w:rsidP="00542257">
            <w:pPr>
              <w:tabs>
                <w:tab w:val="decimal" w:pos="824"/>
              </w:tabs>
              <w:spacing w:line="240" w:lineRule="atLeast"/>
              <w:ind w:left="-108" w:right="-110"/>
              <w:jc w:val="center"/>
              <w:rPr>
                <w:szCs w:val="22"/>
                <w:lang w:val="en-US" w:bidi="th-TH"/>
              </w:rPr>
            </w:pPr>
            <w:r w:rsidRPr="000848A9">
              <w:rPr>
                <w:szCs w:val="22"/>
                <w:lang w:val="en-US" w:bidi="th-TH"/>
              </w:rPr>
              <w:t>247</w:t>
            </w:r>
          </w:p>
        </w:tc>
        <w:tc>
          <w:tcPr>
            <w:tcW w:w="132" w:type="pct"/>
          </w:tcPr>
          <w:p w14:paraId="7AF39833" w14:textId="77777777" w:rsidR="007F12C0" w:rsidRPr="000848A9" w:rsidRDefault="007F12C0" w:rsidP="0007221F">
            <w:pPr>
              <w:tabs>
                <w:tab w:val="decimal" w:pos="515"/>
              </w:tabs>
              <w:spacing w:line="240" w:lineRule="atLeast"/>
              <w:ind w:left="-108" w:right="-131"/>
              <w:rPr>
                <w:szCs w:val="22"/>
                <w:lang w:val="en-US" w:bidi="th-TH"/>
              </w:rPr>
            </w:pPr>
          </w:p>
        </w:tc>
        <w:tc>
          <w:tcPr>
            <w:tcW w:w="576" w:type="pct"/>
          </w:tcPr>
          <w:p w14:paraId="6E22C559" w14:textId="77777777" w:rsidR="007F12C0" w:rsidRPr="00A56B78" w:rsidRDefault="0007221F" w:rsidP="00A56B78">
            <w:pPr>
              <w:tabs>
                <w:tab w:val="decimal" w:pos="759"/>
              </w:tabs>
              <w:spacing w:line="240" w:lineRule="atLeast"/>
              <w:ind w:left="-108" w:right="-110"/>
              <w:jc w:val="center"/>
              <w:rPr>
                <w:rFonts w:cstheme="minorBidi"/>
                <w:szCs w:val="22"/>
                <w:lang w:val="en-US" w:bidi="th-TH"/>
              </w:rPr>
            </w:pPr>
            <w:r w:rsidRPr="00A56B78">
              <w:rPr>
                <w:rFonts w:cstheme="minorBidi"/>
                <w:szCs w:val="22"/>
                <w:lang w:val="en-US" w:bidi="th-TH"/>
              </w:rPr>
              <w:t>49</w:t>
            </w:r>
          </w:p>
        </w:tc>
      </w:tr>
      <w:tr w:rsidR="0007221F" w:rsidRPr="001F24BB" w14:paraId="558CBBF0" w14:textId="77777777" w:rsidTr="0007221F">
        <w:tc>
          <w:tcPr>
            <w:tcW w:w="2240" w:type="pct"/>
          </w:tcPr>
          <w:p w14:paraId="7CE0BCC1" w14:textId="77777777" w:rsidR="00763359" w:rsidRPr="009279D6" w:rsidRDefault="0007221F" w:rsidP="00923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279D6">
              <w:rPr>
                <w:szCs w:val="22"/>
              </w:rPr>
              <w:t>Administrative expenses</w:t>
            </w:r>
          </w:p>
        </w:tc>
        <w:tc>
          <w:tcPr>
            <w:tcW w:w="595" w:type="pct"/>
          </w:tcPr>
          <w:p w14:paraId="54B62DC0" w14:textId="77777777" w:rsidR="0007221F" w:rsidRPr="006317F0" w:rsidRDefault="0007221F" w:rsidP="00FB34C1">
            <w:pPr>
              <w:tabs>
                <w:tab w:val="decimal" w:pos="305"/>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6C05FF7B" w14:textId="77777777" w:rsidR="0007221F" w:rsidRPr="000848A9" w:rsidRDefault="0007221F" w:rsidP="000848A9">
            <w:pPr>
              <w:tabs>
                <w:tab w:val="decimal" w:pos="541"/>
                <w:tab w:val="decimal" w:pos="892"/>
              </w:tabs>
              <w:spacing w:line="240" w:lineRule="atLeast"/>
              <w:ind w:left="-108" w:right="-131"/>
              <w:rPr>
                <w:szCs w:val="22"/>
                <w:lang w:val="en-US" w:bidi="th-TH"/>
              </w:rPr>
            </w:pPr>
          </w:p>
        </w:tc>
        <w:tc>
          <w:tcPr>
            <w:tcW w:w="591" w:type="pct"/>
          </w:tcPr>
          <w:p w14:paraId="3D26FEA1" w14:textId="77777777" w:rsidR="0007221F" w:rsidRPr="006317F0" w:rsidRDefault="0007221F" w:rsidP="00FB34C1">
            <w:pPr>
              <w:tabs>
                <w:tab w:val="decimal" w:pos="282"/>
              </w:tabs>
              <w:spacing w:line="240" w:lineRule="atLeast"/>
              <w:ind w:left="-108" w:right="-110"/>
              <w:jc w:val="center"/>
              <w:rPr>
                <w:rFonts w:cstheme="minorBidi"/>
                <w:szCs w:val="22"/>
                <w:lang w:val="en-US" w:bidi="th-TH"/>
              </w:rPr>
            </w:pPr>
            <w:r w:rsidRPr="006317F0">
              <w:rPr>
                <w:rFonts w:cstheme="minorBidi"/>
                <w:szCs w:val="22"/>
                <w:lang w:val="en-US" w:bidi="th-TH"/>
              </w:rPr>
              <w:t>-</w:t>
            </w:r>
          </w:p>
        </w:tc>
        <w:tc>
          <w:tcPr>
            <w:tcW w:w="143" w:type="pct"/>
          </w:tcPr>
          <w:p w14:paraId="1C034487" w14:textId="77777777" w:rsidR="0007221F" w:rsidRPr="000848A9" w:rsidRDefault="0007221F" w:rsidP="0007221F">
            <w:pPr>
              <w:tabs>
                <w:tab w:val="decimal" w:pos="892"/>
              </w:tabs>
              <w:spacing w:line="240" w:lineRule="atLeast"/>
              <w:ind w:left="-108" w:right="-131"/>
              <w:rPr>
                <w:szCs w:val="22"/>
                <w:lang w:val="en-US" w:bidi="th-TH"/>
              </w:rPr>
            </w:pPr>
          </w:p>
        </w:tc>
        <w:tc>
          <w:tcPr>
            <w:tcW w:w="580" w:type="pct"/>
          </w:tcPr>
          <w:p w14:paraId="4468A0F2" w14:textId="77777777" w:rsidR="0007221F" w:rsidRPr="000848A9" w:rsidRDefault="0007221F" w:rsidP="00542257">
            <w:pPr>
              <w:tabs>
                <w:tab w:val="decimal" w:pos="824"/>
              </w:tabs>
              <w:spacing w:line="240" w:lineRule="atLeast"/>
              <w:ind w:left="-108" w:right="-110"/>
              <w:jc w:val="center"/>
              <w:rPr>
                <w:szCs w:val="22"/>
                <w:lang w:val="en-US" w:bidi="th-TH"/>
              </w:rPr>
            </w:pPr>
            <w:r w:rsidRPr="000848A9">
              <w:rPr>
                <w:szCs w:val="22"/>
                <w:lang w:val="en-US" w:bidi="th-TH"/>
              </w:rPr>
              <w:t>30,879</w:t>
            </w:r>
          </w:p>
        </w:tc>
        <w:tc>
          <w:tcPr>
            <w:tcW w:w="132" w:type="pct"/>
          </w:tcPr>
          <w:p w14:paraId="7CF33CB3" w14:textId="77777777" w:rsidR="0007221F" w:rsidRPr="000848A9" w:rsidRDefault="0007221F" w:rsidP="0007221F">
            <w:pPr>
              <w:tabs>
                <w:tab w:val="decimal" w:pos="515"/>
              </w:tabs>
              <w:spacing w:line="240" w:lineRule="atLeast"/>
              <w:ind w:left="-108" w:right="-131"/>
              <w:rPr>
                <w:i/>
                <w:iCs/>
                <w:szCs w:val="22"/>
                <w:lang w:val="en-US" w:bidi="th-TH"/>
              </w:rPr>
            </w:pPr>
          </w:p>
        </w:tc>
        <w:tc>
          <w:tcPr>
            <w:tcW w:w="576" w:type="pct"/>
          </w:tcPr>
          <w:p w14:paraId="1A6CA899" w14:textId="77777777" w:rsidR="0007221F" w:rsidRPr="00A56B78" w:rsidRDefault="0007221F" w:rsidP="00A56B78">
            <w:pPr>
              <w:tabs>
                <w:tab w:val="decimal" w:pos="759"/>
              </w:tabs>
              <w:spacing w:line="240" w:lineRule="atLeast"/>
              <w:ind w:left="-108" w:right="-110"/>
              <w:jc w:val="center"/>
              <w:rPr>
                <w:rFonts w:cstheme="minorBidi"/>
                <w:szCs w:val="22"/>
                <w:lang w:val="en-US" w:bidi="th-TH"/>
              </w:rPr>
            </w:pPr>
            <w:r w:rsidRPr="00A56B78">
              <w:rPr>
                <w:rFonts w:cstheme="minorBidi"/>
                <w:szCs w:val="22"/>
                <w:lang w:val="en-US" w:bidi="th-TH"/>
              </w:rPr>
              <w:t>11</w:t>
            </w:r>
          </w:p>
        </w:tc>
      </w:tr>
      <w:tr w:rsidR="00923177" w:rsidRPr="001F24BB" w14:paraId="2A7010CE" w14:textId="77777777" w:rsidTr="0007221F">
        <w:tc>
          <w:tcPr>
            <w:tcW w:w="2240" w:type="pct"/>
          </w:tcPr>
          <w:p w14:paraId="1312D589" w14:textId="77777777" w:rsidR="00923177" w:rsidRPr="009279D6" w:rsidRDefault="00923177" w:rsidP="00923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95" w:type="pct"/>
          </w:tcPr>
          <w:p w14:paraId="54969919" w14:textId="77777777" w:rsidR="00923177" w:rsidRPr="006317F0" w:rsidRDefault="00923177" w:rsidP="00DE0EE8">
            <w:pPr>
              <w:tabs>
                <w:tab w:val="decimal" w:pos="873"/>
              </w:tabs>
              <w:spacing w:line="240" w:lineRule="atLeast"/>
              <w:ind w:left="-108" w:right="-110"/>
              <w:jc w:val="center"/>
              <w:rPr>
                <w:rFonts w:cstheme="minorBidi"/>
                <w:szCs w:val="22"/>
                <w:lang w:val="en-US" w:bidi="th-TH"/>
              </w:rPr>
            </w:pPr>
          </w:p>
        </w:tc>
        <w:tc>
          <w:tcPr>
            <w:tcW w:w="143" w:type="pct"/>
          </w:tcPr>
          <w:p w14:paraId="307C33FE" w14:textId="77777777" w:rsidR="00923177" w:rsidRPr="000848A9" w:rsidRDefault="00923177" w:rsidP="000848A9">
            <w:pPr>
              <w:tabs>
                <w:tab w:val="decimal" w:pos="541"/>
                <w:tab w:val="decimal" w:pos="892"/>
              </w:tabs>
              <w:spacing w:line="240" w:lineRule="atLeast"/>
              <w:ind w:left="-108" w:right="-131"/>
              <w:rPr>
                <w:szCs w:val="22"/>
                <w:lang w:val="en-US" w:bidi="th-TH"/>
              </w:rPr>
            </w:pPr>
          </w:p>
        </w:tc>
        <w:tc>
          <w:tcPr>
            <w:tcW w:w="591" w:type="pct"/>
          </w:tcPr>
          <w:p w14:paraId="27E35DEF" w14:textId="77777777" w:rsidR="00923177" w:rsidRPr="006317F0" w:rsidRDefault="00923177" w:rsidP="00DE0EE8">
            <w:pPr>
              <w:tabs>
                <w:tab w:val="decimal" w:pos="873"/>
              </w:tabs>
              <w:spacing w:line="240" w:lineRule="atLeast"/>
              <w:ind w:left="-108" w:right="-110"/>
              <w:jc w:val="center"/>
              <w:rPr>
                <w:rFonts w:cstheme="minorBidi"/>
                <w:szCs w:val="22"/>
                <w:lang w:val="en-US" w:bidi="th-TH"/>
              </w:rPr>
            </w:pPr>
          </w:p>
        </w:tc>
        <w:tc>
          <w:tcPr>
            <w:tcW w:w="143" w:type="pct"/>
          </w:tcPr>
          <w:p w14:paraId="58975850" w14:textId="77777777" w:rsidR="00923177" w:rsidRPr="000848A9" w:rsidRDefault="00923177" w:rsidP="0007221F">
            <w:pPr>
              <w:tabs>
                <w:tab w:val="decimal" w:pos="892"/>
              </w:tabs>
              <w:spacing w:line="240" w:lineRule="atLeast"/>
              <w:ind w:left="-108" w:right="-131"/>
              <w:rPr>
                <w:szCs w:val="22"/>
                <w:lang w:val="en-US" w:bidi="th-TH"/>
              </w:rPr>
            </w:pPr>
          </w:p>
        </w:tc>
        <w:tc>
          <w:tcPr>
            <w:tcW w:w="580" w:type="pct"/>
          </w:tcPr>
          <w:p w14:paraId="4123E1A2" w14:textId="77777777" w:rsidR="00923177" w:rsidRPr="000848A9" w:rsidRDefault="00923177" w:rsidP="00542257">
            <w:pPr>
              <w:tabs>
                <w:tab w:val="decimal" w:pos="824"/>
              </w:tabs>
              <w:spacing w:line="240" w:lineRule="atLeast"/>
              <w:ind w:left="-108" w:right="-110"/>
              <w:jc w:val="center"/>
              <w:rPr>
                <w:szCs w:val="22"/>
                <w:lang w:val="en-US" w:bidi="th-TH"/>
              </w:rPr>
            </w:pPr>
          </w:p>
        </w:tc>
        <w:tc>
          <w:tcPr>
            <w:tcW w:w="132" w:type="pct"/>
          </w:tcPr>
          <w:p w14:paraId="1893E543" w14:textId="77777777" w:rsidR="00923177" w:rsidRPr="000848A9" w:rsidRDefault="00923177" w:rsidP="0007221F">
            <w:pPr>
              <w:tabs>
                <w:tab w:val="decimal" w:pos="515"/>
              </w:tabs>
              <w:spacing w:line="240" w:lineRule="atLeast"/>
              <w:ind w:left="-108" w:right="-131"/>
              <w:rPr>
                <w:i/>
                <w:iCs/>
                <w:szCs w:val="22"/>
                <w:lang w:val="en-US" w:bidi="th-TH"/>
              </w:rPr>
            </w:pPr>
          </w:p>
        </w:tc>
        <w:tc>
          <w:tcPr>
            <w:tcW w:w="576" w:type="pct"/>
          </w:tcPr>
          <w:p w14:paraId="7CCEF3E8" w14:textId="77777777" w:rsidR="00923177" w:rsidRPr="00A56B78" w:rsidRDefault="00923177" w:rsidP="00A56B78">
            <w:pPr>
              <w:tabs>
                <w:tab w:val="decimal" w:pos="759"/>
              </w:tabs>
              <w:spacing w:line="240" w:lineRule="atLeast"/>
              <w:ind w:left="-108" w:right="-110"/>
              <w:jc w:val="center"/>
              <w:rPr>
                <w:rFonts w:cstheme="minorBidi"/>
                <w:szCs w:val="22"/>
                <w:lang w:val="en-US" w:bidi="th-TH"/>
              </w:rPr>
            </w:pPr>
          </w:p>
        </w:tc>
      </w:tr>
      <w:tr w:rsidR="00923177" w:rsidRPr="001F24BB" w14:paraId="100F547B" w14:textId="77777777" w:rsidTr="0007221F">
        <w:tc>
          <w:tcPr>
            <w:tcW w:w="2240" w:type="pct"/>
          </w:tcPr>
          <w:p w14:paraId="28417CB0" w14:textId="77777777" w:rsidR="00923177" w:rsidRPr="00542257" w:rsidRDefault="00542257" w:rsidP="009231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542257">
              <w:rPr>
                <w:b/>
                <w:bCs/>
                <w:szCs w:val="22"/>
              </w:rPr>
              <w:t>Associates</w:t>
            </w:r>
          </w:p>
        </w:tc>
        <w:tc>
          <w:tcPr>
            <w:tcW w:w="595" w:type="pct"/>
          </w:tcPr>
          <w:p w14:paraId="73593B35" w14:textId="77777777" w:rsidR="00923177" w:rsidRPr="006317F0" w:rsidRDefault="00923177" w:rsidP="00DE0EE8">
            <w:pPr>
              <w:tabs>
                <w:tab w:val="decimal" w:pos="873"/>
              </w:tabs>
              <w:spacing w:line="240" w:lineRule="atLeast"/>
              <w:ind w:left="-108" w:right="-110"/>
              <w:jc w:val="center"/>
              <w:rPr>
                <w:rFonts w:cstheme="minorBidi"/>
                <w:szCs w:val="22"/>
                <w:lang w:val="en-US" w:bidi="th-TH"/>
              </w:rPr>
            </w:pPr>
          </w:p>
        </w:tc>
        <w:tc>
          <w:tcPr>
            <w:tcW w:w="143" w:type="pct"/>
          </w:tcPr>
          <w:p w14:paraId="41416733" w14:textId="77777777" w:rsidR="00923177" w:rsidRPr="000848A9" w:rsidRDefault="00923177" w:rsidP="000848A9">
            <w:pPr>
              <w:tabs>
                <w:tab w:val="decimal" w:pos="541"/>
                <w:tab w:val="decimal" w:pos="892"/>
              </w:tabs>
              <w:spacing w:line="240" w:lineRule="atLeast"/>
              <w:ind w:left="-108" w:right="-131"/>
              <w:rPr>
                <w:szCs w:val="22"/>
                <w:lang w:val="en-US" w:bidi="th-TH"/>
              </w:rPr>
            </w:pPr>
          </w:p>
        </w:tc>
        <w:tc>
          <w:tcPr>
            <w:tcW w:w="591" w:type="pct"/>
          </w:tcPr>
          <w:p w14:paraId="0520EE9E" w14:textId="77777777" w:rsidR="00923177" w:rsidRPr="006317F0" w:rsidRDefault="00923177" w:rsidP="00DE0EE8">
            <w:pPr>
              <w:tabs>
                <w:tab w:val="decimal" w:pos="873"/>
              </w:tabs>
              <w:spacing w:line="240" w:lineRule="atLeast"/>
              <w:ind w:left="-108" w:right="-110"/>
              <w:jc w:val="center"/>
              <w:rPr>
                <w:rFonts w:cstheme="minorBidi"/>
                <w:szCs w:val="22"/>
                <w:lang w:val="en-US" w:bidi="th-TH"/>
              </w:rPr>
            </w:pPr>
          </w:p>
        </w:tc>
        <w:tc>
          <w:tcPr>
            <w:tcW w:w="143" w:type="pct"/>
          </w:tcPr>
          <w:p w14:paraId="5B6EC3C4" w14:textId="77777777" w:rsidR="00923177" w:rsidRPr="000848A9" w:rsidRDefault="00923177" w:rsidP="0007221F">
            <w:pPr>
              <w:tabs>
                <w:tab w:val="decimal" w:pos="892"/>
              </w:tabs>
              <w:spacing w:line="240" w:lineRule="atLeast"/>
              <w:ind w:left="-108" w:right="-131"/>
              <w:rPr>
                <w:szCs w:val="22"/>
                <w:lang w:val="en-US" w:bidi="th-TH"/>
              </w:rPr>
            </w:pPr>
          </w:p>
        </w:tc>
        <w:tc>
          <w:tcPr>
            <w:tcW w:w="580" w:type="pct"/>
          </w:tcPr>
          <w:p w14:paraId="43592206" w14:textId="77777777" w:rsidR="00923177" w:rsidRPr="000848A9" w:rsidRDefault="00923177" w:rsidP="00542257">
            <w:pPr>
              <w:tabs>
                <w:tab w:val="decimal" w:pos="824"/>
              </w:tabs>
              <w:spacing w:line="240" w:lineRule="atLeast"/>
              <w:ind w:left="-108" w:right="-110"/>
              <w:jc w:val="center"/>
              <w:rPr>
                <w:szCs w:val="22"/>
                <w:lang w:val="en-US" w:bidi="th-TH"/>
              </w:rPr>
            </w:pPr>
          </w:p>
        </w:tc>
        <w:tc>
          <w:tcPr>
            <w:tcW w:w="132" w:type="pct"/>
          </w:tcPr>
          <w:p w14:paraId="4D7B28A1" w14:textId="77777777" w:rsidR="00923177" w:rsidRPr="000848A9" w:rsidRDefault="00923177" w:rsidP="0007221F">
            <w:pPr>
              <w:tabs>
                <w:tab w:val="decimal" w:pos="515"/>
              </w:tabs>
              <w:spacing w:line="240" w:lineRule="atLeast"/>
              <w:ind w:left="-108" w:right="-131"/>
              <w:rPr>
                <w:i/>
                <w:iCs/>
                <w:szCs w:val="22"/>
                <w:lang w:val="en-US" w:bidi="th-TH"/>
              </w:rPr>
            </w:pPr>
          </w:p>
        </w:tc>
        <w:tc>
          <w:tcPr>
            <w:tcW w:w="576" w:type="pct"/>
          </w:tcPr>
          <w:p w14:paraId="08D28A46" w14:textId="77777777" w:rsidR="00923177" w:rsidRPr="00A56B78" w:rsidRDefault="00923177" w:rsidP="00A56B78">
            <w:pPr>
              <w:tabs>
                <w:tab w:val="decimal" w:pos="759"/>
              </w:tabs>
              <w:spacing w:line="240" w:lineRule="atLeast"/>
              <w:ind w:left="-108" w:right="-110"/>
              <w:jc w:val="center"/>
              <w:rPr>
                <w:rFonts w:cstheme="minorBidi"/>
                <w:szCs w:val="22"/>
                <w:lang w:val="en-US" w:bidi="th-TH"/>
              </w:rPr>
            </w:pPr>
          </w:p>
        </w:tc>
      </w:tr>
      <w:tr w:rsidR="00542257" w:rsidRPr="001F24BB" w14:paraId="75D355F0" w14:textId="77777777" w:rsidTr="0007221F">
        <w:tc>
          <w:tcPr>
            <w:tcW w:w="2240" w:type="pct"/>
          </w:tcPr>
          <w:p w14:paraId="3728BD3D" w14:textId="77777777" w:rsidR="00542257" w:rsidRPr="009279D6" w:rsidRDefault="00542257" w:rsidP="005422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279D6">
              <w:rPr>
                <w:szCs w:val="22"/>
                <w:lang w:bidi="th-TH"/>
              </w:rPr>
              <w:t>Interest expenses</w:t>
            </w:r>
          </w:p>
        </w:tc>
        <w:tc>
          <w:tcPr>
            <w:tcW w:w="595" w:type="pct"/>
          </w:tcPr>
          <w:p w14:paraId="30F09CBC" w14:textId="77777777" w:rsidR="00542257" w:rsidRPr="00895053" w:rsidRDefault="00542257" w:rsidP="00ED3538">
            <w:pPr>
              <w:tabs>
                <w:tab w:val="decimal" w:pos="800"/>
              </w:tabs>
              <w:spacing w:line="240" w:lineRule="atLeast"/>
              <w:ind w:left="-108" w:right="-110"/>
              <w:jc w:val="center"/>
              <w:rPr>
                <w:rFonts w:cstheme="minorBidi"/>
                <w:szCs w:val="22"/>
                <w:lang w:val="en-US" w:bidi="th-TH"/>
              </w:rPr>
            </w:pPr>
            <w:r w:rsidRPr="00895053">
              <w:rPr>
                <w:rFonts w:cstheme="minorBidi"/>
                <w:szCs w:val="22"/>
                <w:lang w:val="en-US" w:bidi="th-TH"/>
              </w:rPr>
              <w:t>1,021,451</w:t>
            </w:r>
          </w:p>
        </w:tc>
        <w:tc>
          <w:tcPr>
            <w:tcW w:w="143" w:type="pct"/>
          </w:tcPr>
          <w:p w14:paraId="19B9AE64" w14:textId="77777777" w:rsidR="00542257" w:rsidRPr="00895053" w:rsidRDefault="00542257" w:rsidP="00542257">
            <w:pPr>
              <w:tabs>
                <w:tab w:val="decimal" w:pos="892"/>
              </w:tabs>
              <w:spacing w:line="240" w:lineRule="atLeast"/>
              <w:ind w:left="-108" w:right="-131"/>
              <w:jc w:val="both"/>
              <w:rPr>
                <w:rFonts w:cstheme="minorBidi"/>
                <w:szCs w:val="22"/>
                <w:lang w:val="en-US" w:bidi="th-TH"/>
              </w:rPr>
            </w:pPr>
          </w:p>
        </w:tc>
        <w:tc>
          <w:tcPr>
            <w:tcW w:w="591" w:type="pct"/>
          </w:tcPr>
          <w:p w14:paraId="036400DB" w14:textId="77777777" w:rsidR="00542257" w:rsidRPr="00895053" w:rsidRDefault="00542257" w:rsidP="00D01A8A">
            <w:pPr>
              <w:tabs>
                <w:tab w:val="decimal" w:pos="768"/>
              </w:tabs>
              <w:spacing w:line="240" w:lineRule="atLeast"/>
              <w:ind w:left="-108" w:right="-110"/>
              <w:jc w:val="center"/>
              <w:rPr>
                <w:rFonts w:cstheme="minorBidi"/>
                <w:szCs w:val="22"/>
                <w:lang w:val="en-US" w:bidi="th-TH"/>
              </w:rPr>
            </w:pPr>
            <w:r w:rsidRPr="008C7BB9">
              <w:t>338,458</w:t>
            </w:r>
          </w:p>
        </w:tc>
        <w:tc>
          <w:tcPr>
            <w:tcW w:w="143" w:type="pct"/>
          </w:tcPr>
          <w:p w14:paraId="2E8192D3" w14:textId="77777777" w:rsidR="00542257" w:rsidRPr="00895053" w:rsidRDefault="00542257" w:rsidP="00542257">
            <w:pPr>
              <w:tabs>
                <w:tab w:val="decimal" w:pos="892"/>
              </w:tabs>
              <w:spacing w:line="240" w:lineRule="atLeast"/>
              <w:ind w:left="-108" w:right="-131"/>
              <w:jc w:val="both"/>
              <w:rPr>
                <w:rFonts w:cstheme="minorBidi"/>
                <w:szCs w:val="22"/>
                <w:lang w:val="en-US" w:bidi="th-TH"/>
              </w:rPr>
            </w:pPr>
          </w:p>
        </w:tc>
        <w:tc>
          <w:tcPr>
            <w:tcW w:w="580" w:type="pct"/>
          </w:tcPr>
          <w:p w14:paraId="3BEA6425" w14:textId="77777777" w:rsidR="00542257" w:rsidRPr="00542257" w:rsidRDefault="00542257" w:rsidP="00542257">
            <w:pPr>
              <w:tabs>
                <w:tab w:val="decimal" w:pos="824"/>
              </w:tabs>
              <w:spacing w:line="240" w:lineRule="atLeast"/>
              <w:ind w:left="-108" w:right="-110"/>
              <w:jc w:val="center"/>
              <w:rPr>
                <w:szCs w:val="22"/>
                <w:lang w:val="en-US" w:bidi="th-TH"/>
              </w:rPr>
            </w:pPr>
            <w:r w:rsidRPr="00542257">
              <w:rPr>
                <w:szCs w:val="22"/>
                <w:lang w:val="en-US" w:bidi="th-TH"/>
              </w:rPr>
              <w:t>953,489</w:t>
            </w:r>
          </w:p>
        </w:tc>
        <w:tc>
          <w:tcPr>
            <w:tcW w:w="132" w:type="pct"/>
          </w:tcPr>
          <w:p w14:paraId="2A10C1D3" w14:textId="77777777" w:rsidR="00542257" w:rsidRPr="00895053" w:rsidRDefault="00542257" w:rsidP="00542257">
            <w:pPr>
              <w:tabs>
                <w:tab w:val="decimal" w:pos="515"/>
              </w:tabs>
              <w:spacing w:line="240" w:lineRule="atLeast"/>
              <w:ind w:left="-108" w:right="-131"/>
              <w:jc w:val="both"/>
              <w:rPr>
                <w:rFonts w:cstheme="minorBidi"/>
                <w:szCs w:val="22"/>
                <w:lang w:val="en-US" w:bidi="th-TH"/>
              </w:rPr>
            </w:pPr>
          </w:p>
        </w:tc>
        <w:tc>
          <w:tcPr>
            <w:tcW w:w="576" w:type="pct"/>
          </w:tcPr>
          <w:p w14:paraId="5FE88215" w14:textId="77777777" w:rsidR="00542257" w:rsidRPr="00895053" w:rsidRDefault="00542257" w:rsidP="00A56B78">
            <w:pPr>
              <w:tabs>
                <w:tab w:val="decimal" w:pos="759"/>
              </w:tabs>
              <w:spacing w:line="240" w:lineRule="atLeast"/>
              <w:ind w:left="-108" w:right="-110"/>
              <w:jc w:val="center"/>
              <w:rPr>
                <w:rFonts w:cstheme="minorBidi"/>
                <w:szCs w:val="22"/>
                <w:lang w:val="en-US" w:bidi="th-TH"/>
              </w:rPr>
            </w:pPr>
            <w:r w:rsidRPr="00895053">
              <w:rPr>
                <w:rFonts w:cstheme="minorBidi"/>
                <w:szCs w:val="22"/>
                <w:lang w:val="en-US" w:bidi="th-TH"/>
              </w:rPr>
              <w:t>13,268</w:t>
            </w:r>
          </w:p>
        </w:tc>
      </w:tr>
      <w:tr w:rsidR="00542257" w:rsidRPr="001F24BB" w14:paraId="3AEB82C6" w14:textId="77777777" w:rsidTr="0007221F">
        <w:tc>
          <w:tcPr>
            <w:tcW w:w="2240" w:type="pct"/>
          </w:tcPr>
          <w:p w14:paraId="4794D11F" w14:textId="77777777" w:rsidR="00542257" w:rsidRPr="009279D6" w:rsidRDefault="00542257" w:rsidP="008C4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lang w:bidi="th-TH"/>
              </w:rPr>
            </w:pPr>
            <w:r w:rsidRPr="009279D6">
              <w:rPr>
                <w:szCs w:val="22"/>
                <w:lang w:bidi="th-TH"/>
              </w:rPr>
              <w:t>Interest income</w:t>
            </w:r>
          </w:p>
        </w:tc>
        <w:tc>
          <w:tcPr>
            <w:tcW w:w="595" w:type="pct"/>
          </w:tcPr>
          <w:p w14:paraId="332772B2" w14:textId="77777777" w:rsidR="00542257" w:rsidRPr="00895053" w:rsidRDefault="00542257" w:rsidP="008C41AF">
            <w:pPr>
              <w:tabs>
                <w:tab w:val="decimal" w:pos="800"/>
              </w:tabs>
              <w:spacing w:line="235" w:lineRule="auto"/>
              <w:ind w:left="-108" w:right="-110"/>
              <w:contextualSpacing/>
              <w:jc w:val="center"/>
              <w:rPr>
                <w:rFonts w:cstheme="minorBidi"/>
                <w:szCs w:val="22"/>
                <w:lang w:val="en-US" w:bidi="th-TH"/>
              </w:rPr>
            </w:pPr>
            <w:r w:rsidRPr="00895053">
              <w:rPr>
                <w:rFonts w:cstheme="minorBidi"/>
                <w:szCs w:val="22"/>
                <w:lang w:val="en-US" w:bidi="th-TH"/>
              </w:rPr>
              <w:t>433</w:t>
            </w:r>
          </w:p>
        </w:tc>
        <w:tc>
          <w:tcPr>
            <w:tcW w:w="143" w:type="pct"/>
          </w:tcPr>
          <w:p w14:paraId="0B67E7BD" w14:textId="77777777" w:rsidR="00542257" w:rsidRPr="00895053" w:rsidRDefault="00542257" w:rsidP="008C41AF">
            <w:pPr>
              <w:tabs>
                <w:tab w:val="decimal" w:pos="892"/>
              </w:tabs>
              <w:spacing w:line="235" w:lineRule="auto"/>
              <w:ind w:left="-108" w:right="-131"/>
              <w:contextualSpacing/>
              <w:jc w:val="both"/>
              <w:rPr>
                <w:rFonts w:cstheme="minorBidi"/>
                <w:szCs w:val="22"/>
                <w:lang w:val="en-US" w:bidi="th-TH"/>
              </w:rPr>
            </w:pPr>
          </w:p>
        </w:tc>
        <w:tc>
          <w:tcPr>
            <w:tcW w:w="591" w:type="pct"/>
          </w:tcPr>
          <w:p w14:paraId="2C3205AB" w14:textId="77777777" w:rsidR="00542257" w:rsidRPr="00895053" w:rsidRDefault="00542257" w:rsidP="008C41AF">
            <w:pPr>
              <w:tabs>
                <w:tab w:val="decimal" w:pos="768"/>
              </w:tabs>
              <w:spacing w:line="235" w:lineRule="auto"/>
              <w:ind w:left="-108" w:right="-110"/>
              <w:contextualSpacing/>
              <w:jc w:val="center"/>
              <w:rPr>
                <w:rFonts w:cstheme="minorBidi"/>
                <w:szCs w:val="22"/>
                <w:lang w:val="en-US" w:bidi="th-TH"/>
              </w:rPr>
            </w:pPr>
            <w:r w:rsidRPr="008C7BB9">
              <w:t>30,447</w:t>
            </w:r>
          </w:p>
        </w:tc>
        <w:tc>
          <w:tcPr>
            <w:tcW w:w="143" w:type="pct"/>
          </w:tcPr>
          <w:p w14:paraId="161039F4" w14:textId="77777777" w:rsidR="00542257" w:rsidRPr="00895053" w:rsidRDefault="00542257" w:rsidP="008C41AF">
            <w:pPr>
              <w:tabs>
                <w:tab w:val="decimal" w:pos="892"/>
              </w:tabs>
              <w:spacing w:line="235" w:lineRule="auto"/>
              <w:ind w:left="-108" w:right="-131"/>
              <w:contextualSpacing/>
              <w:jc w:val="both"/>
              <w:rPr>
                <w:rFonts w:cstheme="minorBidi"/>
                <w:szCs w:val="22"/>
                <w:lang w:val="en-US" w:bidi="th-TH"/>
              </w:rPr>
            </w:pPr>
          </w:p>
        </w:tc>
        <w:tc>
          <w:tcPr>
            <w:tcW w:w="580" w:type="pct"/>
          </w:tcPr>
          <w:p w14:paraId="078C0E66" w14:textId="77777777" w:rsidR="00542257" w:rsidRPr="00542257" w:rsidRDefault="00542257" w:rsidP="008C41AF">
            <w:pPr>
              <w:tabs>
                <w:tab w:val="decimal" w:pos="824"/>
              </w:tabs>
              <w:spacing w:line="235" w:lineRule="auto"/>
              <w:ind w:left="-108" w:right="-110"/>
              <w:contextualSpacing/>
              <w:jc w:val="center"/>
              <w:rPr>
                <w:szCs w:val="22"/>
                <w:lang w:val="en-US" w:bidi="th-TH"/>
              </w:rPr>
            </w:pPr>
            <w:r w:rsidRPr="00542257">
              <w:rPr>
                <w:szCs w:val="22"/>
                <w:lang w:val="en-US" w:bidi="th-TH"/>
              </w:rPr>
              <w:t>433</w:t>
            </w:r>
          </w:p>
        </w:tc>
        <w:tc>
          <w:tcPr>
            <w:tcW w:w="132" w:type="pct"/>
          </w:tcPr>
          <w:p w14:paraId="231120D8" w14:textId="77777777" w:rsidR="00542257" w:rsidRPr="00895053" w:rsidRDefault="00542257" w:rsidP="008C41AF">
            <w:pPr>
              <w:tabs>
                <w:tab w:val="decimal" w:pos="515"/>
              </w:tabs>
              <w:spacing w:line="235" w:lineRule="auto"/>
              <w:ind w:left="-108" w:right="-131"/>
              <w:contextualSpacing/>
              <w:jc w:val="both"/>
              <w:rPr>
                <w:rFonts w:cstheme="minorBidi"/>
                <w:szCs w:val="22"/>
                <w:lang w:val="en-US" w:bidi="th-TH"/>
              </w:rPr>
            </w:pPr>
          </w:p>
        </w:tc>
        <w:tc>
          <w:tcPr>
            <w:tcW w:w="576" w:type="pct"/>
          </w:tcPr>
          <w:p w14:paraId="6325C460" w14:textId="77777777" w:rsidR="00542257" w:rsidRPr="00895053" w:rsidRDefault="00542257" w:rsidP="008C41AF">
            <w:pPr>
              <w:tabs>
                <w:tab w:val="decimal" w:pos="759"/>
              </w:tabs>
              <w:spacing w:line="235" w:lineRule="auto"/>
              <w:ind w:left="-108" w:right="-110"/>
              <w:contextualSpacing/>
              <w:jc w:val="center"/>
              <w:rPr>
                <w:rFonts w:cstheme="minorBidi"/>
                <w:szCs w:val="22"/>
                <w:lang w:val="en-US" w:bidi="th-TH"/>
              </w:rPr>
            </w:pPr>
            <w:r w:rsidRPr="00895053">
              <w:rPr>
                <w:rFonts w:cstheme="minorBidi"/>
                <w:szCs w:val="22"/>
                <w:lang w:val="en-US" w:bidi="th-TH"/>
              </w:rPr>
              <w:t>29,881</w:t>
            </w:r>
          </w:p>
        </w:tc>
      </w:tr>
      <w:tr w:rsidR="00A56B78" w:rsidRPr="001F24BB" w14:paraId="0AB73EA2" w14:textId="77777777" w:rsidTr="0007221F">
        <w:tc>
          <w:tcPr>
            <w:tcW w:w="2240" w:type="pct"/>
          </w:tcPr>
          <w:p w14:paraId="7804AEFB" w14:textId="77777777" w:rsidR="00A56B78" w:rsidRPr="009279D6" w:rsidRDefault="00A56B78" w:rsidP="008C4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lang w:bidi="th-TH"/>
              </w:rPr>
            </w:pPr>
          </w:p>
        </w:tc>
        <w:tc>
          <w:tcPr>
            <w:tcW w:w="595" w:type="pct"/>
          </w:tcPr>
          <w:p w14:paraId="66B9D735" w14:textId="77777777" w:rsidR="00A56B78" w:rsidRPr="00895053" w:rsidRDefault="00A56B78" w:rsidP="008C41AF">
            <w:pPr>
              <w:tabs>
                <w:tab w:val="decimal" w:pos="800"/>
              </w:tabs>
              <w:spacing w:line="235" w:lineRule="auto"/>
              <w:ind w:left="-108" w:right="-110"/>
              <w:contextualSpacing/>
              <w:jc w:val="center"/>
              <w:rPr>
                <w:rFonts w:cstheme="minorBidi"/>
                <w:szCs w:val="22"/>
                <w:lang w:val="en-US" w:bidi="th-TH"/>
              </w:rPr>
            </w:pPr>
          </w:p>
        </w:tc>
        <w:tc>
          <w:tcPr>
            <w:tcW w:w="143" w:type="pct"/>
          </w:tcPr>
          <w:p w14:paraId="0281E832" w14:textId="77777777" w:rsidR="00A56B78" w:rsidRPr="00895053" w:rsidRDefault="00A56B78" w:rsidP="008C41AF">
            <w:pPr>
              <w:tabs>
                <w:tab w:val="decimal" w:pos="892"/>
              </w:tabs>
              <w:spacing w:line="235" w:lineRule="auto"/>
              <w:ind w:left="-108" w:right="-131"/>
              <w:contextualSpacing/>
              <w:jc w:val="both"/>
              <w:rPr>
                <w:rFonts w:cstheme="minorBidi"/>
                <w:szCs w:val="22"/>
                <w:lang w:val="en-US" w:bidi="th-TH"/>
              </w:rPr>
            </w:pPr>
          </w:p>
        </w:tc>
        <w:tc>
          <w:tcPr>
            <w:tcW w:w="591" w:type="pct"/>
          </w:tcPr>
          <w:p w14:paraId="4CB574C5" w14:textId="77777777" w:rsidR="00A56B78" w:rsidRPr="008C7BB9" w:rsidRDefault="00A56B78" w:rsidP="008C41AF">
            <w:pPr>
              <w:tabs>
                <w:tab w:val="decimal" w:pos="840"/>
              </w:tabs>
              <w:spacing w:line="235" w:lineRule="auto"/>
              <w:ind w:left="-108" w:right="-110"/>
              <w:contextualSpacing/>
              <w:jc w:val="center"/>
            </w:pPr>
          </w:p>
        </w:tc>
        <w:tc>
          <w:tcPr>
            <w:tcW w:w="143" w:type="pct"/>
          </w:tcPr>
          <w:p w14:paraId="684D82A8" w14:textId="77777777" w:rsidR="00A56B78" w:rsidRPr="00895053" w:rsidRDefault="00A56B78" w:rsidP="008C41AF">
            <w:pPr>
              <w:tabs>
                <w:tab w:val="decimal" w:pos="892"/>
              </w:tabs>
              <w:spacing w:line="235" w:lineRule="auto"/>
              <w:ind w:left="-108" w:right="-131"/>
              <w:contextualSpacing/>
              <w:jc w:val="both"/>
              <w:rPr>
                <w:rFonts w:cstheme="minorBidi"/>
                <w:szCs w:val="22"/>
                <w:lang w:val="en-US" w:bidi="th-TH"/>
              </w:rPr>
            </w:pPr>
          </w:p>
        </w:tc>
        <w:tc>
          <w:tcPr>
            <w:tcW w:w="580" w:type="pct"/>
          </w:tcPr>
          <w:p w14:paraId="009A56C1" w14:textId="77777777" w:rsidR="00A56B78" w:rsidRPr="00542257" w:rsidRDefault="00A56B78" w:rsidP="008C41AF">
            <w:pPr>
              <w:tabs>
                <w:tab w:val="decimal" w:pos="824"/>
              </w:tabs>
              <w:spacing w:line="235" w:lineRule="auto"/>
              <w:ind w:left="-108" w:right="-110"/>
              <w:contextualSpacing/>
              <w:jc w:val="center"/>
              <w:rPr>
                <w:szCs w:val="22"/>
                <w:lang w:val="en-US" w:bidi="th-TH"/>
              </w:rPr>
            </w:pPr>
          </w:p>
        </w:tc>
        <w:tc>
          <w:tcPr>
            <w:tcW w:w="132" w:type="pct"/>
          </w:tcPr>
          <w:p w14:paraId="3BFED6EC" w14:textId="77777777" w:rsidR="00A56B78" w:rsidRPr="00895053" w:rsidRDefault="00A56B78" w:rsidP="008C41AF">
            <w:pPr>
              <w:tabs>
                <w:tab w:val="decimal" w:pos="515"/>
              </w:tabs>
              <w:spacing w:line="235" w:lineRule="auto"/>
              <w:ind w:left="-108" w:right="-131"/>
              <w:contextualSpacing/>
              <w:jc w:val="both"/>
              <w:rPr>
                <w:rFonts w:cstheme="minorBidi"/>
                <w:szCs w:val="22"/>
                <w:lang w:val="en-US" w:bidi="th-TH"/>
              </w:rPr>
            </w:pPr>
          </w:p>
        </w:tc>
        <w:tc>
          <w:tcPr>
            <w:tcW w:w="576" w:type="pct"/>
          </w:tcPr>
          <w:p w14:paraId="3A87E70A" w14:textId="77777777" w:rsidR="00A56B78" w:rsidRPr="00895053" w:rsidRDefault="00A56B78" w:rsidP="008C41AF">
            <w:pPr>
              <w:tabs>
                <w:tab w:val="decimal" w:pos="759"/>
              </w:tabs>
              <w:spacing w:line="235" w:lineRule="auto"/>
              <w:ind w:left="-108" w:right="-110"/>
              <w:contextualSpacing/>
              <w:jc w:val="center"/>
              <w:rPr>
                <w:rFonts w:cstheme="minorBidi"/>
                <w:szCs w:val="22"/>
                <w:lang w:val="en-US" w:bidi="th-TH"/>
              </w:rPr>
            </w:pPr>
          </w:p>
        </w:tc>
      </w:tr>
      <w:tr w:rsidR="00687C33" w:rsidRPr="001F24BB" w14:paraId="0A3D4EAE" w14:textId="77777777" w:rsidTr="0007221F">
        <w:trPr>
          <w:trHeight w:val="74"/>
        </w:trPr>
        <w:tc>
          <w:tcPr>
            <w:tcW w:w="2240" w:type="pct"/>
            <w:shd w:val="clear" w:color="auto" w:fill="auto"/>
          </w:tcPr>
          <w:p w14:paraId="32EA71B8" w14:textId="77777777" w:rsidR="00687C33" w:rsidRPr="004722F0" w:rsidRDefault="00687C33" w:rsidP="008C41AF">
            <w:pPr>
              <w:spacing w:line="235" w:lineRule="auto"/>
              <w:contextualSpacing/>
              <w:rPr>
                <w:i/>
                <w:iCs/>
                <w:color w:val="0000FF"/>
                <w:szCs w:val="22"/>
                <w:cs/>
                <w:lang w:val="en-US" w:bidi="th-TH"/>
              </w:rPr>
            </w:pPr>
            <w:r w:rsidRPr="00940AA7">
              <w:rPr>
                <w:b/>
                <w:bCs/>
                <w:szCs w:val="22"/>
              </w:rPr>
              <w:t>Key management personnel</w:t>
            </w:r>
          </w:p>
        </w:tc>
        <w:tc>
          <w:tcPr>
            <w:tcW w:w="595" w:type="pct"/>
            <w:shd w:val="clear" w:color="auto" w:fill="auto"/>
          </w:tcPr>
          <w:p w14:paraId="67196167" w14:textId="77777777" w:rsidR="00687C33" w:rsidRPr="00ED3538" w:rsidRDefault="00687C33" w:rsidP="008C41AF">
            <w:pPr>
              <w:tabs>
                <w:tab w:val="decimal" w:pos="792"/>
              </w:tabs>
              <w:spacing w:line="235" w:lineRule="auto"/>
              <w:ind w:left="-108" w:right="-110"/>
              <w:contextualSpacing/>
              <w:jc w:val="center"/>
              <w:rPr>
                <w:rFonts w:cstheme="minorBidi"/>
                <w:szCs w:val="22"/>
                <w:cs/>
                <w:lang w:val="en-US" w:bidi="th-TH"/>
              </w:rPr>
            </w:pPr>
          </w:p>
        </w:tc>
        <w:tc>
          <w:tcPr>
            <w:tcW w:w="143" w:type="pct"/>
            <w:shd w:val="clear" w:color="auto" w:fill="auto"/>
          </w:tcPr>
          <w:p w14:paraId="53BAAA26" w14:textId="77777777" w:rsidR="00687C33" w:rsidRPr="00272BA9" w:rsidRDefault="00687C33" w:rsidP="008C41AF">
            <w:pPr>
              <w:tabs>
                <w:tab w:val="decimal" w:pos="892"/>
              </w:tabs>
              <w:spacing w:line="235" w:lineRule="auto"/>
              <w:ind w:left="-108" w:right="-131"/>
              <w:contextualSpacing/>
              <w:jc w:val="both"/>
              <w:rPr>
                <w:szCs w:val="22"/>
                <w:lang w:val="en-US" w:bidi="th-TH"/>
              </w:rPr>
            </w:pPr>
          </w:p>
        </w:tc>
        <w:tc>
          <w:tcPr>
            <w:tcW w:w="591" w:type="pct"/>
            <w:shd w:val="clear" w:color="auto" w:fill="auto"/>
          </w:tcPr>
          <w:p w14:paraId="3B1E45B4" w14:textId="77777777" w:rsidR="00687C33" w:rsidRPr="00272BA9" w:rsidRDefault="00687C33" w:rsidP="008C41AF">
            <w:pPr>
              <w:tabs>
                <w:tab w:val="decimal" w:pos="707"/>
              </w:tabs>
              <w:spacing w:line="235" w:lineRule="auto"/>
              <w:ind w:left="-108" w:right="166"/>
              <w:contextualSpacing/>
              <w:jc w:val="center"/>
              <w:rPr>
                <w:szCs w:val="22"/>
                <w:cs/>
                <w:lang w:val="en-US" w:bidi="th-TH"/>
              </w:rPr>
            </w:pPr>
          </w:p>
        </w:tc>
        <w:tc>
          <w:tcPr>
            <w:tcW w:w="143" w:type="pct"/>
            <w:shd w:val="clear" w:color="auto" w:fill="auto"/>
          </w:tcPr>
          <w:p w14:paraId="1364D253" w14:textId="77777777" w:rsidR="00687C33" w:rsidRPr="00272BA9" w:rsidRDefault="00687C33" w:rsidP="008C41AF">
            <w:pPr>
              <w:tabs>
                <w:tab w:val="decimal" w:pos="892"/>
              </w:tabs>
              <w:spacing w:line="235" w:lineRule="auto"/>
              <w:ind w:left="-108" w:right="-131"/>
              <w:contextualSpacing/>
              <w:jc w:val="both"/>
              <w:rPr>
                <w:szCs w:val="22"/>
                <w:lang w:val="en-US" w:bidi="th-TH"/>
              </w:rPr>
            </w:pPr>
          </w:p>
        </w:tc>
        <w:tc>
          <w:tcPr>
            <w:tcW w:w="580" w:type="pct"/>
            <w:shd w:val="clear" w:color="auto" w:fill="auto"/>
          </w:tcPr>
          <w:p w14:paraId="1DE57C04" w14:textId="77777777" w:rsidR="00687C33" w:rsidRPr="00272BA9" w:rsidRDefault="00687C33" w:rsidP="008C41AF">
            <w:pPr>
              <w:tabs>
                <w:tab w:val="decimal" w:pos="824"/>
              </w:tabs>
              <w:spacing w:line="235" w:lineRule="auto"/>
              <w:ind w:left="-108" w:right="-110"/>
              <w:contextualSpacing/>
              <w:jc w:val="center"/>
              <w:rPr>
                <w:szCs w:val="22"/>
                <w:cs/>
                <w:lang w:val="en-US" w:bidi="th-TH"/>
              </w:rPr>
            </w:pPr>
          </w:p>
        </w:tc>
        <w:tc>
          <w:tcPr>
            <w:tcW w:w="132" w:type="pct"/>
            <w:shd w:val="clear" w:color="auto" w:fill="auto"/>
          </w:tcPr>
          <w:p w14:paraId="07D37255" w14:textId="77777777" w:rsidR="00687C33" w:rsidRPr="00272BA9" w:rsidRDefault="00687C33" w:rsidP="008C41AF">
            <w:pPr>
              <w:tabs>
                <w:tab w:val="decimal" w:pos="892"/>
              </w:tabs>
              <w:spacing w:line="235" w:lineRule="auto"/>
              <w:ind w:left="-108" w:right="-131"/>
              <w:contextualSpacing/>
              <w:jc w:val="both"/>
              <w:rPr>
                <w:szCs w:val="22"/>
                <w:lang w:val="en-US" w:bidi="th-TH"/>
              </w:rPr>
            </w:pPr>
          </w:p>
        </w:tc>
        <w:tc>
          <w:tcPr>
            <w:tcW w:w="576" w:type="pct"/>
            <w:shd w:val="clear" w:color="auto" w:fill="auto"/>
          </w:tcPr>
          <w:p w14:paraId="55D5E84A" w14:textId="77777777" w:rsidR="00687C33" w:rsidRPr="00272BA9" w:rsidRDefault="00687C33" w:rsidP="008C41AF">
            <w:pPr>
              <w:tabs>
                <w:tab w:val="decimal" w:pos="873"/>
              </w:tabs>
              <w:spacing w:line="235" w:lineRule="auto"/>
              <w:ind w:left="-108" w:right="-110"/>
              <w:contextualSpacing/>
              <w:jc w:val="center"/>
              <w:rPr>
                <w:szCs w:val="22"/>
                <w:cs/>
                <w:lang w:val="en-US" w:bidi="th-TH"/>
              </w:rPr>
            </w:pPr>
          </w:p>
        </w:tc>
      </w:tr>
      <w:tr w:rsidR="00687C33" w:rsidRPr="001F24BB" w14:paraId="376AB6D1" w14:textId="77777777" w:rsidTr="0007221F">
        <w:tc>
          <w:tcPr>
            <w:tcW w:w="2240" w:type="pct"/>
          </w:tcPr>
          <w:p w14:paraId="6D001CFC" w14:textId="77777777" w:rsidR="00687C33" w:rsidRPr="004722F0" w:rsidRDefault="00687C33" w:rsidP="008C4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940AA7">
              <w:rPr>
                <w:szCs w:val="22"/>
                <w:lang w:bidi="th-TH"/>
              </w:rPr>
              <w:t xml:space="preserve">Key management personnel compensation </w:t>
            </w:r>
          </w:p>
        </w:tc>
        <w:tc>
          <w:tcPr>
            <w:tcW w:w="595" w:type="pct"/>
          </w:tcPr>
          <w:p w14:paraId="3864DD18" w14:textId="77777777" w:rsidR="00687C33" w:rsidRPr="00ED3538" w:rsidRDefault="00687C33" w:rsidP="008C41AF">
            <w:pPr>
              <w:tabs>
                <w:tab w:val="decimal" w:pos="792"/>
              </w:tabs>
              <w:spacing w:line="235" w:lineRule="auto"/>
              <w:ind w:left="-108" w:right="-110"/>
              <w:contextualSpacing/>
              <w:jc w:val="center"/>
              <w:rPr>
                <w:rFonts w:cstheme="minorBidi"/>
                <w:szCs w:val="22"/>
                <w:lang w:val="en-US" w:bidi="th-TH"/>
              </w:rPr>
            </w:pPr>
          </w:p>
        </w:tc>
        <w:tc>
          <w:tcPr>
            <w:tcW w:w="143" w:type="pct"/>
          </w:tcPr>
          <w:p w14:paraId="1082AAC7" w14:textId="77777777" w:rsidR="00687C33" w:rsidRPr="00272BA9" w:rsidRDefault="00687C33" w:rsidP="008C41AF">
            <w:pPr>
              <w:tabs>
                <w:tab w:val="decimal" w:pos="892"/>
              </w:tabs>
              <w:spacing w:line="235" w:lineRule="auto"/>
              <w:ind w:left="-108" w:right="-131"/>
              <w:contextualSpacing/>
              <w:jc w:val="both"/>
              <w:rPr>
                <w:szCs w:val="22"/>
                <w:lang w:val="en-US" w:bidi="th-TH"/>
              </w:rPr>
            </w:pPr>
          </w:p>
        </w:tc>
        <w:tc>
          <w:tcPr>
            <w:tcW w:w="591" w:type="pct"/>
          </w:tcPr>
          <w:p w14:paraId="7FDE4B96" w14:textId="77777777" w:rsidR="00687C33" w:rsidRPr="00272BA9" w:rsidRDefault="00687C33" w:rsidP="008C41AF">
            <w:pPr>
              <w:tabs>
                <w:tab w:val="decimal" w:pos="707"/>
              </w:tabs>
              <w:spacing w:line="235" w:lineRule="auto"/>
              <w:ind w:left="-108" w:right="166"/>
              <w:contextualSpacing/>
              <w:jc w:val="center"/>
              <w:rPr>
                <w:szCs w:val="22"/>
                <w:lang w:val="en-US" w:bidi="th-TH"/>
              </w:rPr>
            </w:pPr>
          </w:p>
        </w:tc>
        <w:tc>
          <w:tcPr>
            <w:tcW w:w="143" w:type="pct"/>
          </w:tcPr>
          <w:p w14:paraId="0E06BBA5" w14:textId="77777777" w:rsidR="00687C33" w:rsidRPr="00272BA9" w:rsidRDefault="00687C33" w:rsidP="008C41AF">
            <w:pPr>
              <w:tabs>
                <w:tab w:val="decimal" w:pos="892"/>
              </w:tabs>
              <w:spacing w:line="235" w:lineRule="auto"/>
              <w:ind w:left="-108" w:right="-131"/>
              <w:contextualSpacing/>
              <w:jc w:val="both"/>
              <w:rPr>
                <w:szCs w:val="22"/>
                <w:lang w:val="en-US" w:bidi="th-TH"/>
              </w:rPr>
            </w:pPr>
          </w:p>
        </w:tc>
        <w:tc>
          <w:tcPr>
            <w:tcW w:w="580" w:type="pct"/>
          </w:tcPr>
          <w:p w14:paraId="3359700D" w14:textId="77777777" w:rsidR="00687C33" w:rsidRPr="00272BA9" w:rsidRDefault="00687C33" w:rsidP="008C41AF">
            <w:pPr>
              <w:tabs>
                <w:tab w:val="decimal" w:pos="824"/>
              </w:tabs>
              <w:spacing w:line="235" w:lineRule="auto"/>
              <w:ind w:left="-108" w:right="-110"/>
              <w:contextualSpacing/>
              <w:jc w:val="center"/>
              <w:rPr>
                <w:szCs w:val="22"/>
                <w:lang w:val="en-US" w:bidi="th-TH"/>
              </w:rPr>
            </w:pPr>
          </w:p>
        </w:tc>
        <w:tc>
          <w:tcPr>
            <w:tcW w:w="132" w:type="pct"/>
          </w:tcPr>
          <w:p w14:paraId="092C64AA" w14:textId="77777777" w:rsidR="00687C33" w:rsidRPr="00272BA9" w:rsidRDefault="00687C33" w:rsidP="008C41AF">
            <w:pPr>
              <w:tabs>
                <w:tab w:val="decimal" w:pos="515"/>
              </w:tabs>
              <w:spacing w:line="235" w:lineRule="auto"/>
              <w:ind w:left="-108" w:right="-131"/>
              <w:contextualSpacing/>
              <w:jc w:val="both"/>
              <w:rPr>
                <w:i/>
                <w:iCs/>
                <w:szCs w:val="22"/>
                <w:lang w:val="en-US" w:bidi="th-TH"/>
              </w:rPr>
            </w:pPr>
          </w:p>
        </w:tc>
        <w:tc>
          <w:tcPr>
            <w:tcW w:w="576" w:type="pct"/>
          </w:tcPr>
          <w:p w14:paraId="071E7B3E" w14:textId="77777777" w:rsidR="00687C33" w:rsidRPr="00272BA9" w:rsidRDefault="00687C33" w:rsidP="008C41AF">
            <w:pPr>
              <w:tabs>
                <w:tab w:val="decimal" w:pos="873"/>
              </w:tabs>
              <w:spacing w:line="235" w:lineRule="auto"/>
              <w:ind w:left="-108" w:right="-110"/>
              <w:contextualSpacing/>
              <w:jc w:val="center"/>
              <w:rPr>
                <w:szCs w:val="22"/>
                <w:lang w:val="en-US" w:bidi="th-TH"/>
              </w:rPr>
            </w:pPr>
          </w:p>
        </w:tc>
      </w:tr>
      <w:tr w:rsidR="00687C33" w:rsidRPr="001F24BB" w14:paraId="1C666FF5" w14:textId="77777777" w:rsidTr="00944AE6">
        <w:tc>
          <w:tcPr>
            <w:tcW w:w="2240" w:type="pct"/>
          </w:tcPr>
          <w:p w14:paraId="13F439BC" w14:textId="77777777" w:rsidR="00687C33" w:rsidRPr="004722F0" w:rsidRDefault="00687C33" w:rsidP="008C4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940AA7">
              <w:rPr>
                <w:szCs w:val="22"/>
                <w:lang w:bidi="th-TH"/>
              </w:rPr>
              <w:t>Short-term employee benefit</w:t>
            </w:r>
          </w:p>
        </w:tc>
        <w:tc>
          <w:tcPr>
            <w:tcW w:w="595" w:type="pct"/>
          </w:tcPr>
          <w:p w14:paraId="1B57918E" w14:textId="77777777" w:rsidR="00687C33" w:rsidRPr="00ED3538" w:rsidRDefault="00687C33" w:rsidP="008C41AF">
            <w:pPr>
              <w:tabs>
                <w:tab w:val="decimal" w:pos="800"/>
              </w:tabs>
              <w:spacing w:line="235" w:lineRule="auto"/>
              <w:ind w:left="-108" w:right="-110"/>
              <w:contextualSpacing/>
              <w:jc w:val="center"/>
              <w:rPr>
                <w:rFonts w:cstheme="minorBidi"/>
                <w:szCs w:val="22"/>
                <w:lang w:val="en-US" w:bidi="th-TH"/>
              </w:rPr>
            </w:pPr>
            <w:r w:rsidRPr="00ED3538">
              <w:rPr>
                <w:rFonts w:cstheme="minorBidi"/>
                <w:szCs w:val="22"/>
                <w:lang w:val="en-US" w:bidi="th-TH"/>
              </w:rPr>
              <w:t>90,559</w:t>
            </w:r>
          </w:p>
        </w:tc>
        <w:tc>
          <w:tcPr>
            <w:tcW w:w="143" w:type="pct"/>
          </w:tcPr>
          <w:p w14:paraId="0977A72B" w14:textId="77777777" w:rsidR="00687C33" w:rsidRPr="00FE569D" w:rsidRDefault="00687C33" w:rsidP="008C41AF">
            <w:pPr>
              <w:tabs>
                <w:tab w:val="decimal" w:pos="892"/>
              </w:tabs>
              <w:spacing w:line="235" w:lineRule="auto"/>
              <w:ind w:left="-108" w:right="-131"/>
              <w:contextualSpacing/>
              <w:jc w:val="both"/>
              <w:rPr>
                <w:szCs w:val="22"/>
                <w:lang w:val="en-US" w:bidi="th-TH"/>
              </w:rPr>
            </w:pPr>
          </w:p>
        </w:tc>
        <w:tc>
          <w:tcPr>
            <w:tcW w:w="591" w:type="pct"/>
          </w:tcPr>
          <w:p w14:paraId="4E54C109" w14:textId="77777777" w:rsidR="00687C33" w:rsidRPr="00D01A8A" w:rsidRDefault="00E119CF" w:rsidP="0010495C">
            <w:pPr>
              <w:tabs>
                <w:tab w:val="decimal" w:pos="768"/>
              </w:tabs>
              <w:spacing w:line="235" w:lineRule="auto"/>
              <w:ind w:left="-108" w:right="-110"/>
              <w:contextualSpacing/>
              <w:jc w:val="center"/>
            </w:pPr>
            <w:r>
              <w:t>23,755</w:t>
            </w:r>
          </w:p>
        </w:tc>
        <w:tc>
          <w:tcPr>
            <w:tcW w:w="143" w:type="pct"/>
          </w:tcPr>
          <w:p w14:paraId="247E5AC0" w14:textId="77777777" w:rsidR="00687C33" w:rsidRPr="00FE569D" w:rsidRDefault="00687C33" w:rsidP="008C41AF">
            <w:pPr>
              <w:tabs>
                <w:tab w:val="decimal" w:pos="892"/>
              </w:tabs>
              <w:spacing w:line="235" w:lineRule="auto"/>
              <w:ind w:left="-108" w:right="-131"/>
              <w:contextualSpacing/>
              <w:jc w:val="right"/>
              <w:rPr>
                <w:szCs w:val="22"/>
                <w:lang w:val="en-US" w:bidi="th-TH"/>
              </w:rPr>
            </w:pPr>
          </w:p>
        </w:tc>
        <w:tc>
          <w:tcPr>
            <w:tcW w:w="580" w:type="pct"/>
          </w:tcPr>
          <w:p w14:paraId="1E6C417B" w14:textId="77777777" w:rsidR="00687C33" w:rsidRPr="00FE569D" w:rsidRDefault="00687C33" w:rsidP="008C41AF">
            <w:pPr>
              <w:tabs>
                <w:tab w:val="decimal" w:pos="824"/>
              </w:tabs>
              <w:spacing w:line="235" w:lineRule="auto"/>
              <w:ind w:left="-108" w:right="-110"/>
              <w:contextualSpacing/>
              <w:jc w:val="center"/>
              <w:rPr>
                <w:szCs w:val="22"/>
                <w:lang w:val="en-US" w:bidi="th-TH"/>
              </w:rPr>
            </w:pPr>
            <w:r>
              <w:rPr>
                <w:szCs w:val="22"/>
                <w:lang w:val="en-US" w:bidi="th-TH"/>
              </w:rPr>
              <w:t>51,602</w:t>
            </w:r>
          </w:p>
        </w:tc>
        <w:tc>
          <w:tcPr>
            <w:tcW w:w="132" w:type="pct"/>
          </w:tcPr>
          <w:p w14:paraId="3A18DB55" w14:textId="77777777" w:rsidR="00687C33" w:rsidRPr="00FE569D" w:rsidRDefault="00687C33" w:rsidP="008C41AF">
            <w:pPr>
              <w:tabs>
                <w:tab w:val="decimal" w:pos="892"/>
              </w:tabs>
              <w:spacing w:line="235" w:lineRule="auto"/>
              <w:ind w:left="-108" w:right="-131"/>
              <w:contextualSpacing/>
              <w:jc w:val="right"/>
              <w:rPr>
                <w:szCs w:val="22"/>
                <w:lang w:val="en-US" w:bidi="th-TH"/>
              </w:rPr>
            </w:pPr>
          </w:p>
        </w:tc>
        <w:tc>
          <w:tcPr>
            <w:tcW w:w="576" w:type="pct"/>
          </w:tcPr>
          <w:p w14:paraId="66A328F0" w14:textId="77777777" w:rsidR="00687C33" w:rsidRPr="00525897" w:rsidRDefault="00525897" w:rsidP="00525897">
            <w:pPr>
              <w:tabs>
                <w:tab w:val="decimal" w:pos="759"/>
              </w:tabs>
              <w:spacing w:line="235" w:lineRule="auto"/>
              <w:ind w:left="-108" w:right="-110"/>
              <w:contextualSpacing/>
              <w:jc w:val="center"/>
              <w:rPr>
                <w:rFonts w:cstheme="minorBidi"/>
                <w:szCs w:val="22"/>
                <w:lang w:val="en-US" w:bidi="th-TH"/>
              </w:rPr>
            </w:pPr>
            <w:r w:rsidRPr="00525897">
              <w:rPr>
                <w:rFonts w:cstheme="minorBidi"/>
                <w:szCs w:val="22"/>
                <w:lang w:val="en-US" w:bidi="th-TH"/>
              </w:rPr>
              <w:t>8,926</w:t>
            </w:r>
          </w:p>
        </w:tc>
      </w:tr>
      <w:tr w:rsidR="00687C33" w:rsidRPr="001F24BB" w14:paraId="5BDC35F0" w14:textId="77777777" w:rsidTr="00944AE6">
        <w:trPr>
          <w:trHeight w:val="68"/>
        </w:trPr>
        <w:tc>
          <w:tcPr>
            <w:tcW w:w="2240" w:type="pct"/>
          </w:tcPr>
          <w:p w14:paraId="20E1CBA5" w14:textId="77777777" w:rsidR="00687C33" w:rsidRPr="004722F0" w:rsidRDefault="00687C33" w:rsidP="008C4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940AA7">
              <w:rPr>
                <w:szCs w:val="22"/>
                <w:lang w:bidi="th-TH"/>
              </w:rPr>
              <w:t>Post-employment benefits</w:t>
            </w:r>
          </w:p>
        </w:tc>
        <w:tc>
          <w:tcPr>
            <w:tcW w:w="595" w:type="pct"/>
            <w:tcBorders>
              <w:bottom w:val="single" w:sz="4" w:space="0" w:color="auto"/>
            </w:tcBorders>
          </w:tcPr>
          <w:p w14:paraId="114E30EB" w14:textId="77777777" w:rsidR="00687C33" w:rsidRPr="00ED3538" w:rsidRDefault="00687C33" w:rsidP="008C41AF">
            <w:pPr>
              <w:tabs>
                <w:tab w:val="decimal" w:pos="800"/>
              </w:tabs>
              <w:spacing w:line="235" w:lineRule="auto"/>
              <w:ind w:left="-108" w:right="-110"/>
              <w:contextualSpacing/>
              <w:jc w:val="center"/>
              <w:rPr>
                <w:rFonts w:cstheme="minorBidi"/>
                <w:szCs w:val="22"/>
                <w:lang w:val="en-US" w:bidi="th-TH"/>
              </w:rPr>
            </w:pPr>
            <w:r w:rsidRPr="00ED3538">
              <w:rPr>
                <w:rFonts w:cstheme="minorBidi"/>
                <w:szCs w:val="22"/>
                <w:lang w:val="en-US" w:bidi="th-TH"/>
              </w:rPr>
              <w:t>3,522</w:t>
            </w:r>
          </w:p>
        </w:tc>
        <w:tc>
          <w:tcPr>
            <w:tcW w:w="143" w:type="pct"/>
          </w:tcPr>
          <w:p w14:paraId="7FB74EC8" w14:textId="77777777" w:rsidR="00687C33" w:rsidRPr="00FE569D" w:rsidRDefault="00687C33" w:rsidP="008C41AF">
            <w:pPr>
              <w:tabs>
                <w:tab w:val="decimal" w:pos="892"/>
              </w:tabs>
              <w:spacing w:line="235" w:lineRule="auto"/>
              <w:ind w:left="-108" w:right="-131"/>
              <w:contextualSpacing/>
              <w:jc w:val="both"/>
              <w:rPr>
                <w:szCs w:val="22"/>
                <w:lang w:val="en-US" w:bidi="th-TH"/>
              </w:rPr>
            </w:pPr>
          </w:p>
        </w:tc>
        <w:tc>
          <w:tcPr>
            <w:tcW w:w="591" w:type="pct"/>
            <w:tcBorders>
              <w:bottom w:val="single" w:sz="4" w:space="0" w:color="auto"/>
            </w:tcBorders>
          </w:tcPr>
          <w:p w14:paraId="36563D54" w14:textId="77777777" w:rsidR="00687C33" w:rsidRPr="00D01A8A" w:rsidRDefault="00687C33" w:rsidP="0010495C">
            <w:pPr>
              <w:tabs>
                <w:tab w:val="decimal" w:pos="768"/>
              </w:tabs>
              <w:spacing w:line="235" w:lineRule="auto"/>
              <w:ind w:left="-108" w:right="-110"/>
              <w:contextualSpacing/>
              <w:jc w:val="center"/>
            </w:pPr>
            <w:r w:rsidRPr="00D01A8A">
              <w:t>283</w:t>
            </w:r>
          </w:p>
        </w:tc>
        <w:tc>
          <w:tcPr>
            <w:tcW w:w="143" w:type="pct"/>
          </w:tcPr>
          <w:p w14:paraId="257B7DEF" w14:textId="77777777" w:rsidR="00687C33" w:rsidRPr="00FE569D" w:rsidRDefault="00687C33" w:rsidP="008C41AF">
            <w:pPr>
              <w:tabs>
                <w:tab w:val="decimal" w:pos="892"/>
              </w:tabs>
              <w:spacing w:line="235" w:lineRule="auto"/>
              <w:ind w:left="-108" w:right="-131"/>
              <w:contextualSpacing/>
              <w:jc w:val="right"/>
              <w:rPr>
                <w:szCs w:val="22"/>
                <w:lang w:val="en-US" w:bidi="th-TH"/>
              </w:rPr>
            </w:pPr>
          </w:p>
        </w:tc>
        <w:tc>
          <w:tcPr>
            <w:tcW w:w="580" w:type="pct"/>
            <w:tcBorders>
              <w:bottom w:val="single" w:sz="4" w:space="0" w:color="auto"/>
            </w:tcBorders>
          </w:tcPr>
          <w:p w14:paraId="0D9AF911" w14:textId="77777777" w:rsidR="00687C33" w:rsidRPr="00FE569D" w:rsidRDefault="00687C33" w:rsidP="008C41AF">
            <w:pPr>
              <w:tabs>
                <w:tab w:val="decimal" w:pos="824"/>
              </w:tabs>
              <w:spacing w:line="235" w:lineRule="auto"/>
              <w:ind w:left="-108" w:right="-110"/>
              <w:contextualSpacing/>
              <w:jc w:val="center"/>
              <w:rPr>
                <w:szCs w:val="22"/>
                <w:lang w:val="en-US" w:bidi="th-TH"/>
              </w:rPr>
            </w:pPr>
            <w:r>
              <w:rPr>
                <w:szCs w:val="22"/>
                <w:lang w:val="en-US" w:bidi="th-TH"/>
              </w:rPr>
              <w:t>2,147</w:t>
            </w:r>
          </w:p>
        </w:tc>
        <w:tc>
          <w:tcPr>
            <w:tcW w:w="132" w:type="pct"/>
          </w:tcPr>
          <w:p w14:paraId="0D51C058" w14:textId="77777777" w:rsidR="00687C33" w:rsidRPr="00FE569D" w:rsidRDefault="00687C33" w:rsidP="008C41AF">
            <w:pPr>
              <w:tabs>
                <w:tab w:val="decimal" w:pos="515"/>
              </w:tabs>
              <w:spacing w:line="235" w:lineRule="auto"/>
              <w:ind w:left="-108" w:right="-131"/>
              <w:contextualSpacing/>
              <w:jc w:val="right"/>
              <w:rPr>
                <w:i/>
                <w:iCs/>
                <w:szCs w:val="22"/>
                <w:lang w:val="en-US" w:bidi="th-TH"/>
              </w:rPr>
            </w:pPr>
          </w:p>
        </w:tc>
        <w:tc>
          <w:tcPr>
            <w:tcW w:w="576" w:type="pct"/>
            <w:tcBorders>
              <w:bottom w:val="single" w:sz="4" w:space="0" w:color="auto"/>
            </w:tcBorders>
          </w:tcPr>
          <w:p w14:paraId="144CA82B" w14:textId="77777777" w:rsidR="00687C33" w:rsidRPr="00A56B78" w:rsidRDefault="00687C33" w:rsidP="008C41AF">
            <w:pPr>
              <w:tabs>
                <w:tab w:val="decimal" w:pos="219"/>
              </w:tabs>
              <w:spacing w:line="235" w:lineRule="auto"/>
              <w:ind w:left="-108" w:right="-110"/>
              <w:contextualSpacing/>
              <w:jc w:val="center"/>
              <w:rPr>
                <w:szCs w:val="22"/>
                <w:lang w:val="en-US" w:bidi="th-TH"/>
              </w:rPr>
            </w:pPr>
            <w:r w:rsidRPr="00A56B78">
              <w:rPr>
                <w:szCs w:val="22"/>
                <w:lang w:val="en-US" w:bidi="th-TH"/>
              </w:rPr>
              <w:t>-</w:t>
            </w:r>
          </w:p>
        </w:tc>
      </w:tr>
      <w:tr w:rsidR="00687C33" w:rsidRPr="001F24BB" w14:paraId="293BCA35" w14:textId="77777777" w:rsidTr="008019E3">
        <w:tc>
          <w:tcPr>
            <w:tcW w:w="2240" w:type="pct"/>
          </w:tcPr>
          <w:p w14:paraId="2A0E1A7F" w14:textId="77777777" w:rsidR="00687C33" w:rsidRPr="00944AE6" w:rsidRDefault="00687C33" w:rsidP="008C4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24" w:right="160" w:hanging="207"/>
              <w:contextualSpacing/>
              <w:rPr>
                <w:b/>
                <w:bCs/>
                <w:szCs w:val="22"/>
                <w:cs/>
                <w:lang w:val="en-US" w:bidi="th-TH"/>
              </w:rPr>
            </w:pPr>
            <w:r w:rsidRPr="00944AE6">
              <w:rPr>
                <w:b/>
                <w:bCs/>
                <w:szCs w:val="22"/>
              </w:rPr>
              <w:t>Total key management personnel compensation</w:t>
            </w:r>
          </w:p>
        </w:tc>
        <w:tc>
          <w:tcPr>
            <w:tcW w:w="595" w:type="pct"/>
            <w:tcBorders>
              <w:top w:val="single" w:sz="4" w:space="0" w:color="auto"/>
              <w:bottom w:val="double" w:sz="4" w:space="0" w:color="auto"/>
            </w:tcBorders>
          </w:tcPr>
          <w:p w14:paraId="7A1B3999" w14:textId="77777777" w:rsidR="00687C33" w:rsidRPr="00ED3538" w:rsidRDefault="00687C33" w:rsidP="008C41AF">
            <w:pPr>
              <w:tabs>
                <w:tab w:val="decimal" w:pos="800"/>
              </w:tabs>
              <w:spacing w:line="235" w:lineRule="auto"/>
              <w:ind w:left="-108" w:right="-110"/>
              <w:contextualSpacing/>
              <w:jc w:val="center"/>
              <w:rPr>
                <w:rFonts w:cstheme="minorBidi"/>
                <w:szCs w:val="22"/>
                <w:lang w:val="en-US" w:bidi="th-TH"/>
              </w:rPr>
            </w:pPr>
          </w:p>
          <w:p w14:paraId="017D9D05" w14:textId="77777777" w:rsidR="00687C33" w:rsidRPr="00ED3538" w:rsidRDefault="00687C33" w:rsidP="008C41AF">
            <w:pPr>
              <w:tabs>
                <w:tab w:val="decimal" w:pos="800"/>
              </w:tabs>
              <w:spacing w:line="235" w:lineRule="auto"/>
              <w:ind w:left="-108" w:right="-110"/>
              <w:contextualSpacing/>
              <w:jc w:val="center"/>
              <w:rPr>
                <w:rFonts w:cstheme="minorBidi"/>
                <w:b/>
                <w:bCs/>
                <w:szCs w:val="22"/>
                <w:lang w:val="en-US" w:bidi="th-TH"/>
              </w:rPr>
            </w:pPr>
            <w:r w:rsidRPr="00ED3538">
              <w:rPr>
                <w:rFonts w:cstheme="minorBidi"/>
                <w:b/>
                <w:bCs/>
                <w:szCs w:val="22"/>
                <w:lang w:val="en-US" w:bidi="th-TH"/>
              </w:rPr>
              <w:t>94,081</w:t>
            </w:r>
          </w:p>
        </w:tc>
        <w:tc>
          <w:tcPr>
            <w:tcW w:w="143" w:type="pct"/>
          </w:tcPr>
          <w:p w14:paraId="4AFD74CD" w14:textId="77777777" w:rsidR="00687C33" w:rsidRPr="00944AE6" w:rsidRDefault="00687C33" w:rsidP="008C41AF">
            <w:pPr>
              <w:tabs>
                <w:tab w:val="decimal" w:pos="892"/>
              </w:tabs>
              <w:spacing w:line="235" w:lineRule="auto"/>
              <w:ind w:left="-108" w:right="-131"/>
              <w:contextualSpacing/>
              <w:jc w:val="both"/>
              <w:rPr>
                <w:b/>
                <w:bCs/>
                <w:szCs w:val="22"/>
                <w:lang w:val="en-US" w:bidi="th-TH"/>
              </w:rPr>
            </w:pPr>
          </w:p>
        </w:tc>
        <w:tc>
          <w:tcPr>
            <w:tcW w:w="591" w:type="pct"/>
            <w:tcBorders>
              <w:top w:val="single" w:sz="4" w:space="0" w:color="auto"/>
              <w:bottom w:val="double" w:sz="4" w:space="0" w:color="auto"/>
            </w:tcBorders>
          </w:tcPr>
          <w:p w14:paraId="7876A7D9" w14:textId="77777777" w:rsidR="00687C33" w:rsidRPr="00D01A8A" w:rsidRDefault="00687C33" w:rsidP="0010495C">
            <w:pPr>
              <w:tabs>
                <w:tab w:val="decimal" w:pos="768"/>
              </w:tabs>
              <w:spacing w:line="235" w:lineRule="auto"/>
              <w:ind w:left="-108" w:right="-110"/>
              <w:contextualSpacing/>
              <w:jc w:val="center"/>
              <w:rPr>
                <w:b/>
                <w:bCs/>
              </w:rPr>
            </w:pPr>
          </w:p>
          <w:p w14:paraId="7B123128" w14:textId="77777777" w:rsidR="00687C33" w:rsidRPr="00D01A8A" w:rsidRDefault="00E119CF" w:rsidP="0010495C">
            <w:pPr>
              <w:tabs>
                <w:tab w:val="decimal" w:pos="768"/>
              </w:tabs>
              <w:spacing w:line="235" w:lineRule="auto"/>
              <w:ind w:left="-108" w:right="-110"/>
              <w:contextualSpacing/>
              <w:jc w:val="center"/>
              <w:rPr>
                <w:b/>
                <w:bCs/>
              </w:rPr>
            </w:pPr>
            <w:r>
              <w:rPr>
                <w:b/>
                <w:bCs/>
              </w:rPr>
              <w:t>24,038</w:t>
            </w:r>
          </w:p>
        </w:tc>
        <w:tc>
          <w:tcPr>
            <w:tcW w:w="143" w:type="pct"/>
          </w:tcPr>
          <w:p w14:paraId="03F4B928" w14:textId="77777777" w:rsidR="00687C33" w:rsidRPr="00D01A8A" w:rsidRDefault="00687C33" w:rsidP="008C41AF">
            <w:pPr>
              <w:tabs>
                <w:tab w:val="decimal" w:pos="892"/>
              </w:tabs>
              <w:spacing w:line="235" w:lineRule="auto"/>
              <w:ind w:left="-108" w:right="-131"/>
              <w:contextualSpacing/>
              <w:jc w:val="right"/>
              <w:rPr>
                <w:b/>
                <w:bCs/>
                <w:szCs w:val="22"/>
                <w:lang w:val="en-US" w:bidi="th-TH"/>
              </w:rPr>
            </w:pPr>
          </w:p>
        </w:tc>
        <w:tc>
          <w:tcPr>
            <w:tcW w:w="580" w:type="pct"/>
            <w:tcBorders>
              <w:top w:val="single" w:sz="4" w:space="0" w:color="auto"/>
              <w:bottom w:val="double" w:sz="4" w:space="0" w:color="auto"/>
            </w:tcBorders>
          </w:tcPr>
          <w:p w14:paraId="5E6FDD1D" w14:textId="77777777" w:rsidR="00687C33" w:rsidRPr="00944AE6" w:rsidRDefault="00687C33" w:rsidP="0010495C">
            <w:pPr>
              <w:tabs>
                <w:tab w:val="decimal" w:pos="873"/>
              </w:tabs>
              <w:spacing w:line="235" w:lineRule="auto"/>
              <w:ind w:left="-108" w:right="-110"/>
              <w:contextualSpacing/>
              <w:rPr>
                <w:b/>
                <w:bCs/>
                <w:szCs w:val="22"/>
                <w:lang w:val="en-US" w:bidi="th-TH"/>
              </w:rPr>
            </w:pPr>
          </w:p>
          <w:p w14:paraId="04829A79" w14:textId="77777777" w:rsidR="00687C33" w:rsidRPr="00944AE6" w:rsidRDefault="00687C33" w:rsidP="0010495C">
            <w:pPr>
              <w:tabs>
                <w:tab w:val="decimal" w:pos="873"/>
              </w:tabs>
              <w:spacing w:line="235" w:lineRule="auto"/>
              <w:ind w:left="-108" w:right="-110"/>
              <w:contextualSpacing/>
              <w:rPr>
                <w:b/>
                <w:bCs/>
                <w:szCs w:val="22"/>
                <w:lang w:val="en-US" w:bidi="th-TH"/>
              </w:rPr>
            </w:pPr>
            <w:r w:rsidRPr="00944AE6">
              <w:rPr>
                <w:b/>
                <w:bCs/>
                <w:szCs w:val="22"/>
                <w:lang w:val="en-US" w:bidi="th-TH"/>
              </w:rPr>
              <w:t>53,749</w:t>
            </w:r>
          </w:p>
        </w:tc>
        <w:tc>
          <w:tcPr>
            <w:tcW w:w="132" w:type="pct"/>
          </w:tcPr>
          <w:p w14:paraId="216CCDE1" w14:textId="77777777" w:rsidR="00687C33" w:rsidRPr="00944AE6" w:rsidRDefault="00687C33" w:rsidP="008C41AF">
            <w:pPr>
              <w:tabs>
                <w:tab w:val="decimal" w:pos="515"/>
              </w:tabs>
              <w:spacing w:line="235" w:lineRule="auto"/>
              <w:ind w:left="-108" w:right="-131"/>
              <w:contextualSpacing/>
              <w:jc w:val="right"/>
              <w:rPr>
                <w:b/>
                <w:bCs/>
                <w:i/>
                <w:iCs/>
                <w:szCs w:val="22"/>
                <w:lang w:val="en-US" w:bidi="th-TH"/>
              </w:rPr>
            </w:pPr>
          </w:p>
        </w:tc>
        <w:tc>
          <w:tcPr>
            <w:tcW w:w="576" w:type="pct"/>
            <w:tcBorders>
              <w:top w:val="single" w:sz="4" w:space="0" w:color="auto"/>
              <w:bottom w:val="double" w:sz="4" w:space="0" w:color="auto"/>
            </w:tcBorders>
          </w:tcPr>
          <w:p w14:paraId="6622F3DF" w14:textId="77777777" w:rsidR="00687C33" w:rsidRPr="00525897" w:rsidRDefault="00687C33" w:rsidP="00525897">
            <w:pPr>
              <w:tabs>
                <w:tab w:val="decimal" w:pos="759"/>
              </w:tabs>
              <w:spacing w:line="235" w:lineRule="auto"/>
              <w:ind w:left="-108" w:right="-110"/>
              <w:contextualSpacing/>
              <w:jc w:val="center"/>
              <w:rPr>
                <w:rFonts w:cstheme="minorBidi"/>
                <w:b/>
                <w:bCs/>
                <w:szCs w:val="22"/>
                <w:lang w:val="en-US" w:bidi="th-TH"/>
              </w:rPr>
            </w:pPr>
          </w:p>
          <w:p w14:paraId="65F2A89F" w14:textId="77777777" w:rsidR="00687C33" w:rsidRPr="00525897" w:rsidRDefault="00525897" w:rsidP="00525897">
            <w:pPr>
              <w:tabs>
                <w:tab w:val="decimal" w:pos="759"/>
              </w:tabs>
              <w:spacing w:line="235" w:lineRule="auto"/>
              <w:ind w:left="-108" w:right="-110"/>
              <w:contextualSpacing/>
              <w:jc w:val="center"/>
              <w:rPr>
                <w:rFonts w:cstheme="minorBidi"/>
                <w:b/>
                <w:bCs/>
                <w:szCs w:val="22"/>
                <w:lang w:val="en-US" w:bidi="th-TH"/>
              </w:rPr>
            </w:pPr>
            <w:r w:rsidRPr="00525897">
              <w:rPr>
                <w:rFonts w:cstheme="minorBidi"/>
                <w:b/>
                <w:bCs/>
                <w:szCs w:val="22"/>
                <w:lang w:val="en-US" w:bidi="th-TH"/>
              </w:rPr>
              <w:t>8,926</w:t>
            </w:r>
          </w:p>
        </w:tc>
      </w:tr>
    </w:tbl>
    <w:p w14:paraId="75C9230D" w14:textId="77777777" w:rsidR="00CF06B9" w:rsidRDefault="00CF06B9" w:rsidP="003C73D0">
      <w:pPr>
        <w:spacing w:line="240" w:lineRule="auto"/>
        <w:ind w:left="540"/>
        <w:rPr>
          <w:szCs w:val="22"/>
        </w:rPr>
      </w:pPr>
    </w:p>
    <w:p w14:paraId="405294B8" w14:textId="77777777" w:rsidR="00A06043" w:rsidRDefault="00A06043" w:rsidP="00A06043">
      <w:pPr>
        <w:spacing w:line="240" w:lineRule="auto"/>
        <w:ind w:left="540"/>
        <w:jc w:val="thaiDistribute"/>
        <w:rPr>
          <w:szCs w:val="22"/>
        </w:rPr>
      </w:pPr>
      <w:r w:rsidRPr="00AC1606">
        <w:rPr>
          <w:szCs w:val="22"/>
        </w:rPr>
        <w:t>During 2017 and 2016, the Group paid key management personnel compensation in term of service charged from the related parties under service agreements with TCC Sport &amp; Recreation Co., Ltd. (Formerly Asset World Co., Ltd.), Asset World Estate Co., Ltd. and Asset World Leisure Company Limited.</w:t>
      </w:r>
    </w:p>
    <w:p w14:paraId="3B203F5F" w14:textId="77777777" w:rsidR="00A06043" w:rsidRDefault="00A06043" w:rsidP="003C73D0">
      <w:pPr>
        <w:spacing w:line="240" w:lineRule="auto"/>
        <w:ind w:left="540"/>
        <w:rPr>
          <w:szCs w:val="22"/>
        </w:rPr>
      </w:pPr>
    </w:p>
    <w:p w14:paraId="5F2BE1E6" w14:textId="77777777" w:rsidR="00A06043" w:rsidRDefault="00A06043" w:rsidP="003C73D0">
      <w:pPr>
        <w:spacing w:line="240" w:lineRule="auto"/>
        <w:ind w:left="540"/>
        <w:rPr>
          <w:szCs w:val="22"/>
        </w:rPr>
      </w:pPr>
    </w:p>
    <w:p w14:paraId="31860BD9" w14:textId="77777777" w:rsidR="00A06043" w:rsidRDefault="00A06043" w:rsidP="003C73D0">
      <w:pPr>
        <w:spacing w:line="240" w:lineRule="auto"/>
        <w:ind w:left="540"/>
        <w:rPr>
          <w:szCs w:val="22"/>
        </w:rPr>
      </w:pPr>
    </w:p>
    <w:p w14:paraId="7E814EC2" w14:textId="77777777" w:rsidR="00A06043" w:rsidRDefault="00A06043" w:rsidP="003C73D0">
      <w:pPr>
        <w:spacing w:line="240" w:lineRule="auto"/>
        <w:ind w:left="540"/>
        <w:rPr>
          <w:szCs w:val="22"/>
        </w:rPr>
      </w:pPr>
    </w:p>
    <w:p w14:paraId="41B75AE4" w14:textId="77777777" w:rsidR="00A06043" w:rsidRDefault="00A06043" w:rsidP="003C73D0">
      <w:pPr>
        <w:spacing w:line="240" w:lineRule="auto"/>
        <w:ind w:left="540"/>
        <w:rPr>
          <w:szCs w:val="22"/>
        </w:rPr>
      </w:pPr>
    </w:p>
    <w:p w14:paraId="3226C4C1" w14:textId="77777777" w:rsidR="00A06043" w:rsidRDefault="00A06043" w:rsidP="003C73D0">
      <w:pPr>
        <w:spacing w:line="240" w:lineRule="auto"/>
        <w:ind w:left="540"/>
        <w:rPr>
          <w:szCs w:val="22"/>
        </w:rPr>
      </w:pPr>
    </w:p>
    <w:p w14:paraId="1456F77C" w14:textId="77777777" w:rsidR="00A06043" w:rsidRDefault="00A06043" w:rsidP="003C73D0">
      <w:pPr>
        <w:spacing w:line="240" w:lineRule="auto"/>
        <w:ind w:left="540"/>
        <w:rPr>
          <w:szCs w:val="22"/>
        </w:rPr>
      </w:pPr>
    </w:p>
    <w:tbl>
      <w:tblPr>
        <w:tblW w:w="9304" w:type="dxa"/>
        <w:tblInd w:w="459" w:type="dxa"/>
        <w:tblLayout w:type="fixed"/>
        <w:tblLook w:val="0000" w:firstRow="0" w:lastRow="0" w:firstColumn="0" w:lastColumn="0" w:noHBand="0" w:noVBand="0"/>
      </w:tblPr>
      <w:tblGrid>
        <w:gridCol w:w="4168"/>
        <w:gridCol w:w="1107"/>
        <w:gridCol w:w="266"/>
        <w:gridCol w:w="1100"/>
        <w:gridCol w:w="266"/>
        <w:gridCol w:w="1079"/>
        <w:gridCol w:w="246"/>
        <w:gridCol w:w="1072"/>
      </w:tblGrid>
      <w:tr w:rsidR="00A06043" w:rsidRPr="000848A9" w14:paraId="3D328FD5" w14:textId="77777777" w:rsidTr="00531086">
        <w:trPr>
          <w:tblHeader/>
        </w:trPr>
        <w:tc>
          <w:tcPr>
            <w:tcW w:w="2240" w:type="pct"/>
          </w:tcPr>
          <w:p w14:paraId="6760FB94" w14:textId="77777777" w:rsidR="00A06043" w:rsidRPr="004722F0" w:rsidRDefault="00A06043" w:rsidP="00531086">
            <w:pPr>
              <w:spacing w:line="240" w:lineRule="atLeast"/>
              <w:rPr>
                <w:b/>
                <w:bCs/>
                <w:szCs w:val="22"/>
                <w:lang w:val="en-US" w:bidi="th-TH"/>
              </w:rPr>
            </w:pPr>
          </w:p>
        </w:tc>
        <w:tc>
          <w:tcPr>
            <w:tcW w:w="1329" w:type="pct"/>
            <w:gridSpan w:val="3"/>
          </w:tcPr>
          <w:p w14:paraId="0EA04B10" w14:textId="77777777" w:rsidR="00A06043" w:rsidRPr="000848A9" w:rsidRDefault="00A06043" w:rsidP="00531086">
            <w:pPr>
              <w:pStyle w:val="acctmergecolhdg"/>
              <w:spacing w:line="240" w:lineRule="atLeast"/>
              <w:rPr>
                <w:szCs w:val="22"/>
              </w:rPr>
            </w:pPr>
            <w:r w:rsidRPr="000848A9">
              <w:rPr>
                <w:szCs w:val="22"/>
              </w:rPr>
              <w:t xml:space="preserve">Consolidated </w:t>
            </w:r>
          </w:p>
          <w:p w14:paraId="366C66AD" w14:textId="77777777" w:rsidR="00A06043" w:rsidRPr="000848A9" w:rsidRDefault="00A06043" w:rsidP="00531086">
            <w:pPr>
              <w:spacing w:line="240" w:lineRule="atLeast"/>
              <w:ind w:left="-108" w:right="-110"/>
              <w:jc w:val="center"/>
              <w:rPr>
                <w:b/>
                <w:szCs w:val="22"/>
                <w:lang w:val="en-US" w:bidi="th-TH"/>
              </w:rPr>
            </w:pPr>
            <w:r w:rsidRPr="000848A9">
              <w:rPr>
                <w:b/>
                <w:szCs w:val="22"/>
              </w:rPr>
              <w:t xml:space="preserve">financial statements </w:t>
            </w:r>
          </w:p>
        </w:tc>
        <w:tc>
          <w:tcPr>
            <w:tcW w:w="143" w:type="pct"/>
          </w:tcPr>
          <w:p w14:paraId="77ABC7B9" w14:textId="77777777" w:rsidR="00A06043" w:rsidRPr="000848A9" w:rsidRDefault="00A06043" w:rsidP="00531086">
            <w:pPr>
              <w:spacing w:line="240" w:lineRule="atLeast"/>
              <w:ind w:left="-108" w:right="-110"/>
              <w:jc w:val="center"/>
              <w:rPr>
                <w:b/>
                <w:szCs w:val="22"/>
                <w:lang w:val="en-US" w:bidi="th-TH"/>
              </w:rPr>
            </w:pPr>
          </w:p>
        </w:tc>
        <w:tc>
          <w:tcPr>
            <w:tcW w:w="1288" w:type="pct"/>
            <w:gridSpan w:val="3"/>
          </w:tcPr>
          <w:p w14:paraId="1419EBFC" w14:textId="77777777" w:rsidR="00A06043" w:rsidRPr="000848A9" w:rsidRDefault="00A06043" w:rsidP="00531086">
            <w:pPr>
              <w:pStyle w:val="acctmergecolhdg"/>
              <w:spacing w:line="240" w:lineRule="atLeast"/>
              <w:rPr>
                <w:szCs w:val="22"/>
              </w:rPr>
            </w:pPr>
            <w:r w:rsidRPr="000848A9">
              <w:rPr>
                <w:szCs w:val="22"/>
              </w:rPr>
              <w:t xml:space="preserve">Separate </w:t>
            </w:r>
          </w:p>
          <w:p w14:paraId="417EEC0D" w14:textId="77777777" w:rsidR="00A06043" w:rsidRPr="000848A9" w:rsidRDefault="00A06043" w:rsidP="00531086">
            <w:pPr>
              <w:spacing w:line="240" w:lineRule="atLeast"/>
              <w:ind w:left="-108" w:right="-110"/>
              <w:jc w:val="center"/>
              <w:rPr>
                <w:b/>
                <w:szCs w:val="22"/>
                <w:lang w:val="en-US" w:bidi="th-TH"/>
              </w:rPr>
            </w:pPr>
            <w:r w:rsidRPr="000848A9">
              <w:rPr>
                <w:b/>
                <w:szCs w:val="22"/>
              </w:rPr>
              <w:t xml:space="preserve">financial statements </w:t>
            </w:r>
          </w:p>
        </w:tc>
      </w:tr>
      <w:tr w:rsidR="00A06043" w:rsidRPr="001F24BB" w14:paraId="5DE5D0E2" w14:textId="77777777" w:rsidTr="00531086">
        <w:trPr>
          <w:tblHeader/>
        </w:trPr>
        <w:tc>
          <w:tcPr>
            <w:tcW w:w="2240" w:type="pct"/>
          </w:tcPr>
          <w:p w14:paraId="57C4A170" w14:textId="77777777" w:rsidR="00A06043" w:rsidRPr="000848A9" w:rsidRDefault="00A06043" w:rsidP="00531086">
            <w:pPr>
              <w:spacing w:line="240" w:lineRule="atLeast"/>
              <w:ind w:right="-131"/>
              <w:jc w:val="both"/>
              <w:rPr>
                <w:b/>
                <w:bCs/>
                <w:i/>
                <w:iCs/>
                <w:szCs w:val="22"/>
                <w:lang w:val="en-US" w:bidi="th-TH"/>
              </w:rPr>
            </w:pPr>
            <w:r w:rsidRPr="000848A9">
              <w:rPr>
                <w:b/>
                <w:bCs/>
                <w:i/>
                <w:iCs/>
                <w:szCs w:val="22"/>
              </w:rPr>
              <w:t>Year ended 31 December</w:t>
            </w:r>
          </w:p>
        </w:tc>
        <w:tc>
          <w:tcPr>
            <w:tcW w:w="595" w:type="pct"/>
          </w:tcPr>
          <w:p w14:paraId="2D723555" w14:textId="77777777" w:rsidR="00A06043" w:rsidRPr="000848A9" w:rsidRDefault="00A06043" w:rsidP="00531086">
            <w:pPr>
              <w:spacing w:line="240" w:lineRule="atLeast"/>
              <w:ind w:left="-108" w:right="-110"/>
              <w:jc w:val="center"/>
              <w:rPr>
                <w:szCs w:val="22"/>
                <w:lang w:val="en-US" w:bidi="th-TH"/>
              </w:rPr>
            </w:pPr>
            <w:r w:rsidRPr="000848A9">
              <w:rPr>
                <w:szCs w:val="22"/>
              </w:rPr>
              <w:t>2018</w:t>
            </w:r>
          </w:p>
        </w:tc>
        <w:tc>
          <w:tcPr>
            <w:tcW w:w="143" w:type="pct"/>
          </w:tcPr>
          <w:p w14:paraId="1174CA16" w14:textId="77777777" w:rsidR="00A06043" w:rsidRPr="000848A9" w:rsidRDefault="00A06043" w:rsidP="00531086">
            <w:pPr>
              <w:spacing w:line="240" w:lineRule="atLeast"/>
              <w:ind w:left="-108" w:right="-110"/>
              <w:jc w:val="center"/>
              <w:rPr>
                <w:szCs w:val="22"/>
                <w:lang w:val="en-US" w:bidi="th-TH"/>
              </w:rPr>
            </w:pPr>
          </w:p>
        </w:tc>
        <w:tc>
          <w:tcPr>
            <w:tcW w:w="591" w:type="pct"/>
          </w:tcPr>
          <w:p w14:paraId="4879570D" w14:textId="77777777" w:rsidR="00A06043" w:rsidRPr="000848A9" w:rsidRDefault="00A06043" w:rsidP="00531086">
            <w:pPr>
              <w:spacing w:line="240" w:lineRule="atLeast"/>
              <w:ind w:left="-108" w:right="-110"/>
              <w:jc w:val="center"/>
              <w:rPr>
                <w:rFonts w:cstheme="minorBidi"/>
                <w:szCs w:val="28"/>
                <w:cs/>
                <w:lang w:val="en-US" w:bidi="th-TH"/>
              </w:rPr>
            </w:pPr>
            <w:r w:rsidRPr="000848A9">
              <w:rPr>
                <w:szCs w:val="22"/>
              </w:rPr>
              <w:t>2017</w:t>
            </w:r>
          </w:p>
        </w:tc>
        <w:tc>
          <w:tcPr>
            <w:tcW w:w="143" w:type="pct"/>
          </w:tcPr>
          <w:p w14:paraId="720D7C3D" w14:textId="77777777" w:rsidR="00A06043" w:rsidRPr="000848A9" w:rsidRDefault="00A06043" w:rsidP="00531086">
            <w:pPr>
              <w:spacing w:line="240" w:lineRule="atLeast"/>
              <w:ind w:left="-108" w:right="-110"/>
              <w:jc w:val="center"/>
              <w:rPr>
                <w:szCs w:val="22"/>
                <w:lang w:val="en-US" w:bidi="th-TH"/>
              </w:rPr>
            </w:pPr>
          </w:p>
        </w:tc>
        <w:tc>
          <w:tcPr>
            <w:tcW w:w="580" w:type="pct"/>
          </w:tcPr>
          <w:p w14:paraId="0A642D4B" w14:textId="77777777" w:rsidR="00A06043" w:rsidRPr="000848A9" w:rsidRDefault="00A06043" w:rsidP="00531086">
            <w:pPr>
              <w:spacing w:line="240" w:lineRule="atLeast"/>
              <w:ind w:left="-108" w:right="-110"/>
              <w:jc w:val="center"/>
              <w:rPr>
                <w:szCs w:val="22"/>
                <w:lang w:val="en-US" w:bidi="th-TH"/>
              </w:rPr>
            </w:pPr>
            <w:r w:rsidRPr="000848A9">
              <w:rPr>
                <w:szCs w:val="22"/>
              </w:rPr>
              <w:t>2018</w:t>
            </w:r>
          </w:p>
        </w:tc>
        <w:tc>
          <w:tcPr>
            <w:tcW w:w="132" w:type="pct"/>
          </w:tcPr>
          <w:p w14:paraId="402A56E9" w14:textId="77777777" w:rsidR="00A06043" w:rsidRPr="000848A9" w:rsidRDefault="00A06043" w:rsidP="00531086">
            <w:pPr>
              <w:spacing w:line="240" w:lineRule="atLeast"/>
              <w:ind w:left="-108" w:right="-110"/>
              <w:jc w:val="center"/>
              <w:rPr>
                <w:szCs w:val="22"/>
                <w:lang w:val="en-US" w:bidi="th-TH"/>
              </w:rPr>
            </w:pPr>
          </w:p>
        </w:tc>
        <w:tc>
          <w:tcPr>
            <w:tcW w:w="576" w:type="pct"/>
          </w:tcPr>
          <w:p w14:paraId="3354F91E" w14:textId="77777777" w:rsidR="00A06043" w:rsidRPr="000848A9" w:rsidRDefault="00A06043" w:rsidP="00531086">
            <w:pPr>
              <w:spacing w:line="240" w:lineRule="atLeast"/>
              <w:ind w:left="-108" w:right="-110"/>
              <w:jc w:val="center"/>
              <w:rPr>
                <w:szCs w:val="22"/>
                <w:lang w:val="en-US" w:bidi="th-TH"/>
              </w:rPr>
            </w:pPr>
            <w:r w:rsidRPr="000848A9">
              <w:rPr>
                <w:szCs w:val="22"/>
              </w:rPr>
              <w:t>2017</w:t>
            </w:r>
          </w:p>
        </w:tc>
      </w:tr>
      <w:tr w:rsidR="00A06043" w:rsidRPr="001F24BB" w14:paraId="45FEE604" w14:textId="77777777" w:rsidTr="00531086">
        <w:trPr>
          <w:tblHeader/>
        </w:trPr>
        <w:tc>
          <w:tcPr>
            <w:tcW w:w="2240" w:type="pct"/>
          </w:tcPr>
          <w:p w14:paraId="548B57E6" w14:textId="77777777" w:rsidR="00A06043" w:rsidRPr="000848A9" w:rsidRDefault="00A06043" w:rsidP="00531086">
            <w:pPr>
              <w:spacing w:line="240" w:lineRule="atLeast"/>
              <w:ind w:right="-131"/>
              <w:jc w:val="both"/>
              <w:rPr>
                <w:b/>
                <w:bCs/>
                <w:i/>
                <w:iCs/>
                <w:szCs w:val="22"/>
              </w:rPr>
            </w:pPr>
          </w:p>
        </w:tc>
        <w:tc>
          <w:tcPr>
            <w:tcW w:w="595" w:type="pct"/>
          </w:tcPr>
          <w:p w14:paraId="00B7FEAE" w14:textId="77777777" w:rsidR="00A06043" w:rsidRPr="000848A9" w:rsidRDefault="00A06043" w:rsidP="00531086">
            <w:pPr>
              <w:spacing w:line="240" w:lineRule="atLeast"/>
              <w:ind w:left="-108" w:right="-110"/>
              <w:jc w:val="center"/>
              <w:rPr>
                <w:szCs w:val="22"/>
              </w:rPr>
            </w:pPr>
          </w:p>
        </w:tc>
        <w:tc>
          <w:tcPr>
            <w:tcW w:w="143" w:type="pct"/>
          </w:tcPr>
          <w:p w14:paraId="2DB210CF" w14:textId="77777777" w:rsidR="00A06043" w:rsidRPr="000848A9" w:rsidRDefault="00A06043" w:rsidP="00531086">
            <w:pPr>
              <w:spacing w:line="240" w:lineRule="atLeast"/>
              <w:ind w:left="-108" w:right="-110"/>
              <w:jc w:val="center"/>
              <w:rPr>
                <w:szCs w:val="22"/>
                <w:lang w:val="en-US" w:bidi="th-TH"/>
              </w:rPr>
            </w:pPr>
          </w:p>
        </w:tc>
        <w:tc>
          <w:tcPr>
            <w:tcW w:w="591" w:type="pct"/>
          </w:tcPr>
          <w:p w14:paraId="233BA680" w14:textId="77777777" w:rsidR="00A06043" w:rsidRPr="000848A9" w:rsidRDefault="00A06043" w:rsidP="00531086">
            <w:pPr>
              <w:spacing w:line="240" w:lineRule="atLeast"/>
              <w:ind w:left="-108" w:right="-110"/>
              <w:jc w:val="center"/>
              <w:rPr>
                <w:szCs w:val="22"/>
              </w:rPr>
            </w:pPr>
            <w:r>
              <w:rPr>
                <w:szCs w:val="22"/>
              </w:rPr>
              <w:t>(Restated)</w:t>
            </w:r>
          </w:p>
        </w:tc>
        <w:tc>
          <w:tcPr>
            <w:tcW w:w="143" w:type="pct"/>
          </w:tcPr>
          <w:p w14:paraId="426F3E8D" w14:textId="77777777" w:rsidR="00A06043" w:rsidRPr="000848A9" w:rsidRDefault="00A06043" w:rsidP="00531086">
            <w:pPr>
              <w:spacing w:line="240" w:lineRule="atLeast"/>
              <w:ind w:left="-108" w:right="-110"/>
              <w:jc w:val="center"/>
              <w:rPr>
                <w:szCs w:val="22"/>
                <w:lang w:val="en-US" w:bidi="th-TH"/>
              </w:rPr>
            </w:pPr>
          </w:p>
        </w:tc>
        <w:tc>
          <w:tcPr>
            <w:tcW w:w="580" w:type="pct"/>
          </w:tcPr>
          <w:p w14:paraId="40BF7257" w14:textId="77777777" w:rsidR="00A06043" w:rsidRPr="000848A9" w:rsidRDefault="00A06043" w:rsidP="00531086">
            <w:pPr>
              <w:spacing w:line="240" w:lineRule="atLeast"/>
              <w:ind w:left="-108" w:right="-110"/>
              <w:jc w:val="center"/>
              <w:rPr>
                <w:szCs w:val="22"/>
              </w:rPr>
            </w:pPr>
          </w:p>
        </w:tc>
        <w:tc>
          <w:tcPr>
            <w:tcW w:w="132" w:type="pct"/>
          </w:tcPr>
          <w:p w14:paraId="0B923DF0" w14:textId="77777777" w:rsidR="00A06043" w:rsidRPr="000848A9" w:rsidRDefault="00A06043" w:rsidP="00531086">
            <w:pPr>
              <w:spacing w:line="240" w:lineRule="atLeast"/>
              <w:ind w:left="-108" w:right="-110"/>
              <w:jc w:val="center"/>
              <w:rPr>
                <w:szCs w:val="22"/>
                <w:lang w:val="en-US" w:bidi="th-TH"/>
              </w:rPr>
            </w:pPr>
          </w:p>
        </w:tc>
        <w:tc>
          <w:tcPr>
            <w:tcW w:w="576" w:type="pct"/>
          </w:tcPr>
          <w:p w14:paraId="045EDADC" w14:textId="77777777" w:rsidR="00A06043" w:rsidRPr="000848A9" w:rsidRDefault="00A06043" w:rsidP="00531086">
            <w:pPr>
              <w:spacing w:line="240" w:lineRule="atLeast"/>
              <w:ind w:left="-108" w:right="-110"/>
              <w:jc w:val="center"/>
              <w:rPr>
                <w:szCs w:val="22"/>
              </w:rPr>
            </w:pPr>
          </w:p>
        </w:tc>
      </w:tr>
      <w:tr w:rsidR="00A06043" w:rsidRPr="001F24BB" w14:paraId="0F7945EA" w14:textId="77777777" w:rsidTr="00A06043">
        <w:trPr>
          <w:tblHeader/>
        </w:trPr>
        <w:tc>
          <w:tcPr>
            <w:tcW w:w="2240" w:type="pct"/>
          </w:tcPr>
          <w:p w14:paraId="5ECAF4DA" w14:textId="77777777" w:rsidR="00A06043" w:rsidRPr="001F24BB" w:rsidRDefault="00A06043" w:rsidP="00531086">
            <w:pPr>
              <w:spacing w:line="240" w:lineRule="atLeast"/>
              <w:ind w:right="-131"/>
              <w:jc w:val="both"/>
              <w:rPr>
                <w:b/>
                <w:bCs/>
                <w:szCs w:val="22"/>
                <w:highlight w:val="yellow"/>
                <w:lang w:val="en-US" w:bidi="th-TH"/>
              </w:rPr>
            </w:pPr>
          </w:p>
        </w:tc>
        <w:tc>
          <w:tcPr>
            <w:tcW w:w="2760" w:type="pct"/>
            <w:gridSpan w:val="7"/>
          </w:tcPr>
          <w:p w14:paraId="2B204163" w14:textId="77777777" w:rsidR="00A06043" w:rsidRPr="001F24BB" w:rsidRDefault="00A06043" w:rsidP="00531086">
            <w:pPr>
              <w:spacing w:line="240" w:lineRule="atLeast"/>
              <w:ind w:left="-108" w:right="-110"/>
              <w:jc w:val="center"/>
              <w:rPr>
                <w:szCs w:val="22"/>
                <w:highlight w:val="yellow"/>
                <w:lang w:val="en-US" w:bidi="th-TH"/>
              </w:rPr>
            </w:pPr>
            <w:r w:rsidRPr="009279D6">
              <w:rPr>
                <w:i/>
                <w:iCs/>
                <w:szCs w:val="22"/>
              </w:rPr>
              <w:t>(in thousand Baht)</w:t>
            </w:r>
          </w:p>
        </w:tc>
      </w:tr>
      <w:tr w:rsidR="00A06043" w:rsidRPr="00094E03" w14:paraId="2AE84A02" w14:textId="77777777" w:rsidTr="00A06043">
        <w:tc>
          <w:tcPr>
            <w:tcW w:w="2240" w:type="pct"/>
          </w:tcPr>
          <w:p w14:paraId="3A7BD868" w14:textId="77777777" w:rsidR="00A06043" w:rsidRPr="00094E03" w:rsidRDefault="00A06043" w:rsidP="00531086">
            <w:pPr>
              <w:spacing w:line="235" w:lineRule="auto"/>
              <w:contextualSpacing/>
              <w:jc w:val="thaiDistribute"/>
              <w:rPr>
                <w:szCs w:val="22"/>
                <w:lang w:val="en-US" w:bidi="th-TH"/>
              </w:rPr>
            </w:pPr>
            <w:r w:rsidRPr="00094E03">
              <w:rPr>
                <w:b/>
                <w:bCs/>
                <w:szCs w:val="22"/>
              </w:rPr>
              <w:t>Other related parties</w:t>
            </w:r>
          </w:p>
        </w:tc>
        <w:tc>
          <w:tcPr>
            <w:tcW w:w="595" w:type="pct"/>
          </w:tcPr>
          <w:p w14:paraId="3C29E2AD" w14:textId="77777777" w:rsidR="00A06043" w:rsidRPr="00094E03" w:rsidRDefault="00A06043" w:rsidP="00531086">
            <w:pPr>
              <w:tabs>
                <w:tab w:val="decimal" w:pos="792"/>
                <w:tab w:val="decimal" w:pos="873"/>
              </w:tabs>
              <w:spacing w:line="235" w:lineRule="auto"/>
              <w:ind w:left="-108" w:right="70"/>
              <w:contextualSpacing/>
              <w:rPr>
                <w:b/>
                <w:bCs/>
                <w:szCs w:val="22"/>
                <w:lang w:val="en-US" w:bidi="th-TH"/>
              </w:rPr>
            </w:pPr>
          </w:p>
        </w:tc>
        <w:tc>
          <w:tcPr>
            <w:tcW w:w="143" w:type="pct"/>
          </w:tcPr>
          <w:p w14:paraId="2DE9D8F8"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91" w:type="pct"/>
          </w:tcPr>
          <w:p w14:paraId="7F357EED" w14:textId="77777777" w:rsidR="00A06043" w:rsidRPr="00094E03" w:rsidRDefault="00A06043" w:rsidP="00531086">
            <w:pPr>
              <w:tabs>
                <w:tab w:val="decimal" w:pos="707"/>
              </w:tabs>
              <w:spacing w:line="235" w:lineRule="auto"/>
              <w:ind w:left="-108" w:right="166"/>
              <w:contextualSpacing/>
              <w:rPr>
                <w:b/>
                <w:bCs/>
                <w:szCs w:val="22"/>
                <w:lang w:val="en-US" w:bidi="th-TH"/>
              </w:rPr>
            </w:pPr>
          </w:p>
        </w:tc>
        <w:tc>
          <w:tcPr>
            <w:tcW w:w="143" w:type="pct"/>
          </w:tcPr>
          <w:p w14:paraId="42534C53"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80" w:type="pct"/>
          </w:tcPr>
          <w:p w14:paraId="10A3DA4E" w14:textId="77777777" w:rsidR="00A06043" w:rsidRPr="00094E03" w:rsidRDefault="00A06043" w:rsidP="00531086">
            <w:pPr>
              <w:tabs>
                <w:tab w:val="decimal" w:pos="541"/>
                <w:tab w:val="decimal" w:pos="892"/>
              </w:tabs>
              <w:spacing w:line="235" w:lineRule="auto"/>
              <w:ind w:left="-108" w:right="-131"/>
              <w:contextualSpacing/>
              <w:jc w:val="both"/>
              <w:rPr>
                <w:szCs w:val="22"/>
                <w:lang w:val="en-US" w:bidi="th-TH"/>
              </w:rPr>
            </w:pPr>
          </w:p>
        </w:tc>
        <w:tc>
          <w:tcPr>
            <w:tcW w:w="132" w:type="pct"/>
          </w:tcPr>
          <w:p w14:paraId="78FAA71E"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42EA205C"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r>
      <w:tr w:rsidR="00A06043" w:rsidRPr="00094E03" w14:paraId="31FC2B64" w14:textId="77777777" w:rsidTr="00531086">
        <w:tc>
          <w:tcPr>
            <w:tcW w:w="2240" w:type="pct"/>
          </w:tcPr>
          <w:p w14:paraId="2C6BE760" w14:textId="77777777" w:rsidR="00A06043" w:rsidRPr="00094E03"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094E03">
              <w:rPr>
                <w:szCs w:val="22"/>
                <w:lang w:val="en-US" w:bidi="th-TH"/>
              </w:rPr>
              <w:t xml:space="preserve">Revenue from </w:t>
            </w:r>
            <w:r w:rsidRPr="00094E03">
              <w:rPr>
                <w:szCs w:val="22"/>
              </w:rPr>
              <w:t>h</w:t>
            </w:r>
            <w:r w:rsidR="0008554A">
              <w:rPr>
                <w:szCs w:val="22"/>
              </w:rPr>
              <w:t>otel</w:t>
            </w:r>
            <w:r w:rsidRPr="00094E03">
              <w:rPr>
                <w:szCs w:val="22"/>
              </w:rPr>
              <w:t xml:space="preserve"> and related services</w:t>
            </w:r>
          </w:p>
        </w:tc>
        <w:tc>
          <w:tcPr>
            <w:tcW w:w="595" w:type="pct"/>
          </w:tcPr>
          <w:p w14:paraId="5E501628" w14:textId="77777777" w:rsidR="00A06043" w:rsidRPr="00094E03" w:rsidRDefault="00A06043" w:rsidP="00531086">
            <w:pPr>
              <w:tabs>
                <w:tab w:val="decimal" w:pos="873"/>
              </w:tabs>
              <w:spacing w:line="235" w:lineRule="auto"/>
              <w:ind w:left="-108" w:right="-110"/>
              <w:contextualSpacing/>
              <w:rPr>
                <w:rFonts w:cstheme="minorBidi"/>
                <w:szCs w:val="22"/>
                <w:cs/>
                <w:lang w:val="en-US" w:bidi="th-TH"/>
              </w:rPr>
            </w:pPr>
            <w:r w:rsidRPr="00CC647B">
              <w:rPr>
                <w:rFonts w:cstheme="minorBidi"/>
                <w:szCs w:val="22"/>
                <w:lang w:val="en-US" w:bidi="th-TH"/>
              </w:rPr>
              <w:t>113,753</w:t>
            </w:r>
          </w:p>
        </w:tc>
        <w:tc>
          <w:tcPr>
            <w:tcW w:w="143" w:type="pct"/>
          </w:tcPr>
          <w:p w14:paraId="416EE49B" w14:textId="77777777" w:rsidR="00A06043" w:rsidRPr="00CC647B" w:rsidRDefault="00A06043" w:rsidP="00531086">
            <w:pPr>
              <w:tabs>
                <w:tab w:val="decimal" w:pos="873"/>
              </w:tabs>
              <w:spacing w:line="235" w:lineRule="auto"/>
              <w:ind w:left="-108" w:right="-110"/>
              <w:contextualSpacing/>
              <w:jc w:val="both"/>
              <w:rPr>
                <w:rFonts w:cstheme="minorBidi"/>
                <w:szCs w:val="22"/>
                <w:lang w:val="en-US" w:bidi="th-TH"/>
              </w:rPr>
            </w:pPr>
          </w:p>
        </w:tc>
        <w:tc>
          <w:tcPr>
            <w:tcW w:w="591" w:type="pct"/>
          </w:tcPr>
          <w:p w14:paraId="2E4297B1" w14:textId="77777777" w:rsidR="00A06043" w:rsidRPr="00D01A8A" w:rsidRDefault="00A06043" w:rsidP="00531086">
            <w:pPr>
              <w:tabs>
                <w:tab w:val="decimal" w:pos="768"/>
              </w:tabs>
              <w:spacing w:line="235" w:lineRule="auto"/>
              <w:ind w:left="-108" w:right="-110"/>
              <w:contextualSpacing/>
              <w:jc w:val="center"/>
            </w:pPr>
            <w:r w:rsidRPr="00D01A8A">
              <w:t>55,767</w:t>
            </w:r>
          </w:p>
        </w:tc>
        <w:tc>
          <w:tcPr>
            <w:tcW w:w="143" w:type="pct"/>
          </w:tcPr>
          <w:p w14:paraId="4BC229FB"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80" w:type="pct"/>
          </w:tcPr>
          <w:p w14:paraId="65DDD72D" w14:textId="77777777" w:rsidR="00A06043" w:rsidRPr="006317F0" w:rsidRDefault="00A06043" w:rsidP="00531086">
            <w:pPr>
              <w:tabs>
                <w:tab w:val="decimal" w:pos="626"/>
              </w:tabs>
              <w:spacing w:line="235" w:lineRule="auto"/>
              <w:ind w:left="-108" w:right="-110"/>
              <w:contextualSpacing/>
              <w:rPr>
                <w:rFonts w:cstheme="minorBidi"/>
                <w:szCs w:val="22"/>
                <w:lang w:val="en-US" w:bidi="th-TH"/>
              </w:rPr>
            </w:pPr>
            <w:r w:rsidRPr="006317F0">
              <w:rPr>
                <w:rFonts w:cstheme="minorBidi"/>
                <w:szCs w:val="22"/>
                <w:lang w:val="en-US" w:bidi="th-TH"/>
              </w:rPr>
              <w:t>-</w:t>
            </w:r>
          </w:p>
        </w:tc>
        <w:tc>
          <w:tcPr>
            <w:tcW w:w="132" w:type="pct"/>
          </w:tcPr>
          <w:p w14:paraId="0A94C4E0"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36994BC2"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6317F0">
              <w:rPr>
                <w:rFonts w:cstheme="minorBidi"/>
                <w:szCs w:val="22"/>
                <w:lang w:val="en-US" w:bidi="th-TH"/>
              </w:rPr>
              <w:t>-</w:t>
            </w:r>
          </w:p>
        </w:tc>
      </w:tr>
      <w:tr w:rsidR="00A06043" w:rsidRPr="00094E03" w14:paraId="1F915744" w14:textId="77777777" w:rsidTr="00531086">
        <w:tc>
          <w:tcPr>
            <w:tcW w:w="2240" w:type="pct"/>
          </w:tcPr>
          <w:p w14:paraId="321973F8" w14:textId="77777777" w:rsidR="00A06043" w:rsidRPr="00094E03"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094E03">
              <w:rPr>
                <w:szCs w:val="22"/>
              </w:rPr>
              <w:t xml:space="preserve">Revenue from </w:t>
            </w:r>
            <w:r w:rsidR="0008554A">
              <w:rPr>
                <w:szCs w:val="22"/>
              </w:rPr>
              <w:t>rental</w:t>
            </w:r>
            <w:r w:rsidRPr="00094E03">
              <w:rPr>
                <w:szCs w:val="22"/>
              </w:rPr>
              <w:t xml:space="preserve"> and rendering of commercial building services</w:t>
            </w:r>
          </w:p>
        </w:tc>
        <w:tc>
          <w:tcPr>
            <w:tcW w:w="595" w:type="pct"/>
          </w:tcPr>
          <w:p w14:paraId="1582C65D" w14:textId="77777777" w:rsidR="00A06043" w:rsidRPr="003F77B0" w:rsidRDefault="00A06043" w:rsidP="00531086">
            <w:pPr>
              <w:tabs>
                <w:tab w:val="decimal" w:pos="1044"/>
              </w:tabs>
              <w:spacing w:line="235" w:lineRule="auto"/>
              <w:ind w:right="-108"/>
              <w:rPr>
                <w:szCs w:val="22"/>
              </w:rPr>
            </w:pPr>
          </w:p>
          <w:p w14:paraId="5500AC62" w14:textId="77777777" w:rsidR="00A06043" w:rsidRPr="003F77B0" w:rsidRDefault="00A06043" w:rsidP="00531086">
            <w:pPr>
              <w:tabs>
                <w:tab w:val="decimal" w:pos="873"/>
              </w:tabs>
              <w:spacing w:line="235" w:lineRule="auto"/>
              <w:ind w:left="-108" w:right="-110"/>
              <w:contextualSpacing/>
              <w:rPr>
                <w:szCs w:val="22"/>
                <w:lang w:val="en-US" w:bidi="th-TH"/>
              </w:rPr>
            </w:pPr>
            <w:r w:rsidRPr="003F77B0">
              <w:rPr>
                <w:szCs w:val="22"/>
              </w:rPr>
              <w:t>332,081</w:t>
            </w:r>
          </w:p>
        </w:tc>
        <w:tc>
          <w:tcPr>
            <w:tcW w:w="143" w:type="pct"/>
          </w:tcPr>
          <w:p w14:paraId="15E21A33" w14:textId="77777777" w:rsidR="00A06043" w:rsidRPr="003F77B0" w:rsidRDefault="00A06043" w:rsidP="00531086">
            <w:pPr>
              <w:tabs>
                <w:tab w:val="decimal" w:pos="873"/>
              </w:tabs>
              <w:spacing w:line="235" w:lineRule="auto"/>
              <w:ind w:left="-108" w:right="-110"/>
              <w:contextualSpacing/>
              <w:jc w:val="both"/>
              <w:rPr>
                <w:szCs w:val="22"/>
                <w:lang w:val="en-US" w:bidi="th-TH"/>
              </w:rPr>
            </w:pPr>
          </w:p>
        </w:tc>
        <w:tc>
          <w:tcPr>
            <w:tcW w:w="591" w:type="pct"/>
          </w:tcPr>
          <w:p w14:paraId="1E13CDE7" w14:textId="77777777" w:rsidR="00A06043" w:rsidRPr="003F77B0" w:rsidRDefault="00A06043" w:rsidP="00531086">
            <w:pPr>
              <w:spacing w:line="235" w:lineRule="auto"/>
              <w:ind w:right="61"/>
              <w:jc w:val="right"/>
              <w:rPr>
                <w:szCs w:val="22"/>
              </w:rPr>
            </w:pPr>
          </w:p>
          <w:p w14:paraId="78CED34F" w14:textId="77777777" w:rsidR="00A06043" w:rsidRPr="003F77B0" w:rsidRDefault="00A06043" w:rsidP="00531086">
            <w:pPr>
              <w:tabs>
                <w:tab w:val="decimal" w:pos="768"/>
              </w:tabs>
              <w:spacing w:line="235" w:lineRule="auto"/>
              <w:ind w:left="-108" w:right="-110"/>
              <w:contextualSpacing/>
              <w:jc w:val="center"/>
              <w:rPr>
                <w:szCs w:val="22"/>
              </w:rPr>
            </w:pPr>
            <w:r w:rsidRPr="003F77B0">
              <w:rPr>
                <w:szCs w:val="22"/>
              </w:rPr>
              <w:t>483,351</w:t>
            </w:r>
          </w:p>
        </w:tc>
        <w:tc>
          <w:tcPr>
            <w:tcW w:w="143" w:type="pct"/>
          </w:tcPr>
          <w:p w14:paraId="318D66FA"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18B4403E" w14:textId="77777777" w:rsidR="00A06043" w:rsidRPr="006317F0" w:rsidRDefault="00A06043" w:rsidP="00531086">
            <w:pPr>
              <w:tabs>
                <w:tab w:val="decimal" w:pos="863"/>
              </w:tabs>
              <w:spacing w:line="235" w:lineRule="auto"/>
              <w:ind w:left="-108" w:right="-110"/>
              <w:contextualSpacing/>
              <w:rPr>
                <w:rFonts w:cstheme="minorBidi"/>
                <w:szCs w:val="22"/>
                <w:lang w:val="en-US" w:bidi="th-TH"/>
              </w:rPr>
            </w:pPr>
          </w:p>
          <w:p w14:paraId="56113F92" w14:textId="77777777" w:rsidR="00A06043" w:rsidRPr="006317F0" w:rsidRDefault="00A06043" w:rsidP="00531086">
            <w:pPr>
              <w:tabs>
                <w:tab w:val="decimal" w:pos="863"/>
              </w:tabs>
              <w:spacing w:line="235" w:lineRule="auto"/>
              <w:ind w:left="-108" w:right="-110"/>
              <w:contextualSpacing/>
              <w:rPr>
                <w:rFonts w:cstheme="minorBidi"/>
                <w:szCs w:val="22"/>
                <w:cs/>
                <w:lang w:val="en-US" w:bidi="th-TH"/>
              </w:rPr>
            </w:pPr>
            <w:r w:rsidRPr="006317F0">
              <w:rPr>
                <w:rFonts w:cstheme="minorBidi"/>
                <w:szCs w:val="22"/>
                <w:lang w:val="en-US" w:bidi="th-TH"/>
              </w:rPr>
              <w:t>600</w:t>
            </w:r>
          </w:p>
        </w:tc>
        <w:tc>
          <w:tcPr>
            <w:tcW w:w="132" w:type="pct"/>
          </w:tcPr>
          <w:p w14:paraId="6EC0B4F4"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71EAEA93" w14:textId="77777777" w:rsidR="00A06043" w:rsidRPr="006317F0" w:rsidRDefault="00A06043" w:rsidP="00531086">
            <w:pPr>
              <w:tabs>
                <w:tab w:val="decimal" w:pos="873"/>
              </w:tabs>
              <w:spacing w:line="235" w:lineRule="auto"/>
              <w:ind w:left="-108" w:right="-110"/>
              <w:contextualSpacing/>
              <w:rPr>
                <w:rFonts w:cstheme="minorBidi"/>
                <w:szCs w:val="22"/>
                <w:lang w:val="en-US" w:bidi="th-TH"/>
              </w:rPr>
            </w:pPr>
          </w:p>
          <w:p w14:paraId="5C360602" w14:textId="77777777" w:rsidR="00A06043" w:rsidRPr="006317F0" w:rsidRDefault="00A06043" w:rsidP="00531086">
            <w:pPr>
              <w:tabs>
                <w:tab w:val="decimal" w:pos="873"/>
              </w:tabs>
              <w:spacing w:line="235" w:lineRule="auto"/>
              <w:ind w:left="-108" w:right="19"/>
              <w:contextualSpacing/>
              <w:rPr>
                <w:rFonts w:cstheme="minorBidi"/>
                <w:szCs w:val="22"/>
                <w:lang w:val="en-US" w:bidi="th-TH"/>
              </w:rPr>
            </w:pPr>
            <w:r w:rsidRPr="006317F0">
              <w:rPr>
                <w:rFonts w:cstheme="minorBidi"/>
                <w:szCs w:val="22"/>
                <w:lang w:val="en-US" w:bidi="th-TH"/>
              </w:rPr>
              <w:t>600</w:t>
            </w:r>
          </w:p>
        </w:tc>
      </w:tr>
      <w:tr w:rsidR="00A06043" w:rsidRPr="00094E03" w14:paraId="4BCF4FF6" w14:textId="77777777" w:rsidTr="00531086">
        <w:tc>
          <w:tcPr>
            <w:tcW w:w="2240" w:type="pct"/>
          </w:tcPr>
          <w:p w14:paraId="25CD8BB2" w14:textId="77777777" w:rsidR="00A06043" w:rsidRPr="00094E03"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094E03">
              <w:rPr>
                <w:szCs w:val="22"/>
                <w:lang w:val="en-US" w:bidi="th-TH"/>
              </w:rPr>
              <w:t xml:space="preserve">Costs of </w:t>
            </w:r>
            <w:r w:rsidR="0008554A">
              <w:rPr>
                <w:szCs w:val="22"/>
              </w:rPr>
              <w:t>hotel</w:t>
            </w:r>
            <w:r w:rsidRPr="00094E03">
              <w:rPr>
                <w:szCs w:val="22"/>
              </w:rPr>
              <w:t xml:space="preserve"> and related services</w:t>
            </w:r>
          </w:p>
        </w:tc>
        <w:tc>
          <w:tcPr>
            <w:tcW w:w="595" w:type="pct"/>
          </w:tcPr>
          <w:p w14:paraId="5974E3C9" w14:textId="77777777" w:rsidR="00A06043" w:rsidRPr="003F77B0" w:rsidRDefault="00A06043" w:rsidP="00531086">
            <w:pPr>
              <w:tabs>
                <w:tab w:val="decimal" w:pos="873"/>
              </w:tabs>
              <w:spacing w:line="235" w:lineRule="auto"/>
              <w:ind w:left="-108" w:right="-110"/>
              <w:contextualSpacing/>
              <w:rPr>
                <w:szCs w:val="22"/>
                <w:lang w:val="en-US" w:bidi="th-TH"/>
              </w:rPr>
            </w:pPr>
            <w:r w:rsidRPr="003F77B0">
              <w:rPr>
                <w:szCs w:val="22"/>
                <w:lang w:val="en-US" w:bidi="th-TH"/>
              </w:rPr>
              <w:t>116,438</w:t>
            </w:r>
          </w:p>
        </w:tc>
        <w:tc>
          <w:tcPr>
            <w:tcW w:w="143" w:type="pct"/>
          </w:tcPr>
          <w:p w14:paraId="745371BB" w14:textId="77777777" w:rsidR="00A06043" w:rsidRPr="003F77B0" w:rsidRDefault="00A06043" w:rsidP="00531086">
            <w:pPr>
              <w:tabs>
                <w:tab w:val="decimal" w:pos="873"/>
              </w:tabs>
              <w:spacing w:line="235" w:lineRule="auto"/>
              <w:ind w:left="-108" w:right="-110"/>
              <w:contextualSpacing/>
              <w:jc w:val="both"/>
              <w:rPr>
                <w:szCs w:val="22"/>
                <w:lang w:val="en-US" w:bidi="th-TH"/>
              </w:rPr>
            </w:pPr>
          </w:p>
        </w:tc>
        <w:tc>
          <w:tcPr>
            <w:tcW w:w="591" w:type="pct"/>
          </w:tcPr>
          <w:p w14:paraId="403EF95C" w14:textId="77777777" w:rsidR="00A06043" w:rsidRPr="0098471D" w:rsidRDefault="00A06043" w:rsidP="00531086">
            <w:pPr>
              <w:tabs>
                <w:tab w:val="decimal" w:pos="768"/>
              </w:tabs>
              <w:spacing w:line="235" w:lineRule="auto"/>
              <w:ind w:left="-108" w:right="-110"/>
              <w:contextualSpacing/>
              <w:jc w:val="center"/>
              <w:rPr>
                <w:szCs w:val="22"/>
              </w:rPr>
            </w:pPr>
            <w:r w:rsidRPr="0098471D">
              <w:rPr>
                <w:szCs w:val="22"/>
              </w:rPr>
              <w:t>43,620</w:t>
            </w:r>
          </w:p>
        </w:tc>
        <w:tc>
          <w:tcPr>
            <w:tcW w:w="143" w:type="pct"/>
          </w:tcPr>
          <w:p w14:paraId="4AF123F3"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1FFCFFD7" w14:textId="77777777" w:rsidR="00A06043" w:rsidRPr="006317F0" w:rsidRDefault="00A06043" w:rsidP="00531086">
            <w:pPr>
              <w:tabs>
                <w:tab w:val="decimal" w:pos="626"/>
              </w:tabs>
              <w:spacing w:line="235" w:lineRule="auto"/>
              <w:ind w:left="-108" w:right="-110"/>
              <w:contextualSpacing/>
              <w:rPr>
                <w:rFonts w:cstheme="minorBidi"/>
                <w:szCs w:val="22"/>
                <w:cs/>
                <w:lang w:val="en-US" w:bidi="th-TH"/>
              </w:rPr>
            </w:pPr>
            <w:r w:rsidRPr="006317F0">
              <w:rPr>
                <w:rFonts w:cstheme="minorBidi"/>
                <w:szCs w:val="22"/>
                <w:lang w:val="en-US" w:bidi="th-TH"/>
              </w:rPr>
              <w:t>-</w:t>
            </w:r>
          </w:p>
        </w:tc>
        <w:tc>
          <w:tcPr>
            <w:tcW w:w="132" w:type="pct"/>
          </w:tcPr>
          <w:p w14:paraId="47EF976C"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4D90EC8A"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6317F0">
              <w:rPr>
                <w:rFonts w:cstheme="minorBidi"/>
                <w:szCs w:val="22"/>
                <w:lang w:val="en-US" w:bidi="th-TH"/>
              </w:rPr>
              <w:t>-</w:t>
            </w:r>
          </w:p>
        </w:tc>
      </w:tr>
      <w:tr w:rsidR="00B94CC3" w:rsidRPr="00094E03" w14:paraId="2647E7D7" w14:textId="77777777" w:rsidTr="00531086">
        <w:trPr>
          <w:trHeight w:val="73"/>
        </w:trPr>
        <w:tc>
          <w:tcPr>
            <w:tcW w:w="2240" w:type="pct"/>
          </w:tcPr>
          <w:p w14:paraId="6B3B646F" w14:textId="77777777" w:rsidR="00B94CC3" w:rsidRPr="00094E03" w:rsidRDefault="00B94CC3" w:rsidP="00B94C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cs/>
                <w:lang w:val="en-US" w:bidi="th-TH"/>
              </w:rPr>
            </w:pPr>
            <w:r w:rsidRPr="00094E03">
              <w:rPr>
                <w:szCs w:val="22"/>
              </w:rPr>
              <w:t>Co</w:t>
            </w:r>
            <w:r>
              <w:rPr>
                <w:szCs w:val="22"/>
              </w:rPr>
              <w:t xml:space="preserve">sts of rental and rendering of </w:t>
            </w:r>
            <w:r w:rsidRPr="00094E03">
              <w:rPr>
                <w:szCs w:val="22"/>
              </w:rPr>
              <w:t>commercial building services</w:t>
            </w:r>
          </w:p>
        </w:tc>
        <w:tc>
          <w:tcPr>
            <w:tcW w:w="595" w:type="pct"/>
          </w:tcPr>
          <w:p w14:paraId="5A16BD7D" w14:textId="77777777" w:rsidR="00B94CC3" w:rsidRPr="003F77B0" w:rsidRDefault="00B94CC3" w:rsidP="00B94CC3">
            <w:pPr>
              <w:tabs>
                <w:tab w:val="decimal" w:pos="873"/>
              </w:tabs>
              <w:spacing w:line="235" w:lineRule="auto"/>
              <w:ind w:left="-108" w:right="-110"/>
              <w:contextualSpacing/>
              <w:rPr>
                <w:szCs w:val="22"/>
                <w:lang w:val="en-US" w:bidi="th-TH"/>
              </w:rPr>
            </w:pPr>
          </w:p>
          <w:p w14:paraId="004137FC" w14:textId="35705C26" w:rsidR="00B94CC3" w:rsidRPr="003F77B0" w:rsidRDefault="00B94CC3" w:rsidP="00B94CC3">
            <w:pPr>
              <w:tabs>
                <w:tab w:val="decimal" w:pos="873"/>
              </w:tabs>
              <w:spacing w:line="235" w:lineRule="auto"/>
              <w:ind w:left="-108" w:right="-110"/>
              <w:contextualSpacing/>
              <w:rPr>
                <w:szCs w:val="22"/>
                <w:lang w:val="en-US" w:bidi="th-TH"/>
              </w:rPr>
            </w:pPr>
            <w:r w:rsidRPr="003F77B0">
              <w:rPr>
                <w:szCs w:val="22"/>
                <w:lang w:val="en-US" w:bidi="th-TH"/>
              </w:rPr>
              <w:t>20</w:t>
            </w:r>
            <w:r>
              <w:rPr>
                <w:szCs w:val="22"/>
                <w:lang w:val="en-US" w:bidi="th-TH"/>
              </w:rPr>
              <w:t>8</w:t>
            </w:r>
            <w:r w:rsidRPr="003F77B0">
              <w:rPr>
                <w:szCs w:val="22"/>
                <w:lang w:val="en-US" w:bidi="th-TH"/>
              </w:rPr>
              <w:t>,</w:t>
            </w:r>
            <w:r>
              <w:rPr>
                <w:szCs w:val="22"/>
                <w:lang w:val="en-US" w:bidi="th-TH"/>
              </w:rPr>
              <w:t>229</w:t>
            </w:r>
          </w:p>
        </w:tc>
        <w:tc>
          <w:tcPr>
            <w:tcW w:w="143" w:type="pct"/>
          </w:tcPr>
          <w:p w14:paraId="610D76E4" w14:textId="77777777" w:rsidR="00B94CC3" w:rsidRPr="003F77B0" w:rsidRDefault="00B94CC3" w:rsidP="00B94CC3">
            <w:pPr>
              <w:tabs>
                <w:tab w:val="decimal" w:pos="873"/>
              </w:tabs>
              <w:spacing w:line="235" w:lineRule="auto"/>
              <w:ind w:left="-108" w:right="-110"/>
              <w:contextualSpacing/>
              <w:jc w:val="both"/>
              <w:rPr>
                <w:szCs w:val="22"/>
                <w:lang w:val="en-US" w:bidi="th-TH"/>
              </w:rPr>
            </w:pPr>
          </w:p>
        </w:tc>
        <w:tc>
          <w:tcPr>
            <w:tcW w:w="591" w:type="pct"/>
          </w:tcPr>
          <w:p w14:paraId="3A69B780" w14:textId="77777777" w:rsidR="00B94CC3" w:rsidRPr="0098471D" w:rsidRDefault="00B94CC3" w:rsidP="00B94CC3">
            <w:pPr>
              <w:tabs>
                <w:tab w:val="decimal" w:pos="768"/>
              </w:tabs>
              <w:spacing w:line="235" w:lineRule="auto"/>
              <w:ind w:left="-108" w:right="-110"/>
              <w:contextualSpacing/>
              <w:jc w:val="center"/>
              <w:rPr>
                <w:szCs w:val="22"/>
              </w:rPr>
            </w:pPr>
            <w:r w:rsidRPr="0098471D">
              <w:rPr>
                <w:szCs w:val="22"/>
              </w:rPr>
              <w:t xml:space="preserve"> </w:t>
            </w:r>
          </w:p>
          <w:p w14:paraId="26EC72DE" w14:textId="04B173C2" w:rsidR="00B94CC3" w:rsidRPr="0098471D" w:rsidRDefault="00B94CC3" w:rsidP="00B94CC3">
            <w:pPr>
              <w:tabs>
                <w:tab w:val="decimal" w:pos="768"/>
              </w:tabs>
              <w:spacing w:line="235" w:lineRule="auto"/>
              <w:ind w:left="-108" w:right="-110"/>
              <w:contextualSpacing/>
              <w:jc w:val="center"/>
              <w:rPr>
                <w:szCs w:val="22"/>
              </w:rPr>
            </w:pPr>
            <w:r w:rsidRPr="0098471D">
              <w:rPr>
                <w:szCs w:val="22"/>
              </w:rPr>
              <w:t xml:space="preserve"> 18</w:t>
            </w:r>
            <w:r>
              <w:rPr>
                <w:szCs w:val="22"/>
              </w:rPr>
              <w:t>7</w:t>
            </w:r>
            <w:r w:rsidRPr="0098471D">
              <w:rPr>
                <w:szCs w:val="22"/>
              </w:rPr>
              <w:t>,</w:t>
            </w:r>
            <w:r>
              <w:rPr>
                <w:szCs w:val="22"/>
              </w:rPr>
              <w:t>604</w:t>
            </w:r>
          </w:p>
        </w:tc>
        <w:tc>
          <w:tcPr>
            <w:tcW w:w="143" w:type="pct"/>
          </w:tcPr>
          <w:p w14:paraId="57FF6A11" w14:textId="77777777" w:rsidR="00B94CC3" w:rsidRPr="003F77B0" w:rsidRDefault="00B94CC3" w:rsidP="00B94CC3">
            <w:pPr>
              <w:tabs>
                <w:tab w:val="decimal" w:pos="892"/>
              </w:tabs>
              <w:spacing w:line="235" w:lineRule="auto"/>
              <w:ind w:left="-108" w:right="-131"/>
              <w:contextualSpacing/>
              <w:jc w:val="both"/>
              <w:rPr>
                <w:szCs w:val="22"/>
                <w:lang w:val="en-US" w:bidi="th-TH"/>
              </w:rPr>
            </w:pPr>
          </w:p>
        </w:tc>
        <w:tc>
          <w:tcPr>
            <w:tcW w:w="580" w:type="pct"/>
          </w:tcPr>
          <w:p w14:paraId="7C94E996" w14:textId="77777777" w:rsidR="00B94CC3" w:rsidRPr="006317F0" w:rsidRDefault="00B94CC3" w:rsidP="00B94CC3">
            <w:pPr>
              <w:tabs>
                <w:tab w:val="decimal" w:pos="626"/>
              </w:tabs>
              <w:spacing w:line="235" w:lineRule="auto"/>
              <w:ind w:left="-108" w:right="-110"/>
              <w:contextualSpacing/>
              <w:rPr>
                <w:rFonts w:cstheme="minorBidi"/>
                <w:szCs w:val="22"/>
                <w:lang w:val="en-US" w:bidi="th-TH"/>
              </w:rPr>
            </w:pPr>
          </w:p>
          <w:p w14:paraId="77D21068" w14:textId="77777777" w:rsidR="00B94CC3" w:rsidRPr="006317F0" w:rsidRDefault="00B94CC3" w:rsidP="00B94CC3">
            <w:pPr>
              <w:tabs>
                <w:tab w:val="decimal" w:pos="626"/>
              </w:tabs>
              <w:spacing w:line="235" w:lineRule="auto"/>
              <w:ind w:left="-108" w:right="-110"/>
              <w:contextualSpacing/>
              <w:rPr>
                <w:rFonts w:cstheme="minorBidi"/>
                <w:szCs w:val="22"/>
                <w:cs/>
                <w:lang w:val="en-US" w:bidi="th-TH"/>
              </w:rPr>
            </w:pPr>
            <w:r w:rsidRPr="006317F0">
              <w:rPr>
                <w:rFonts w:cstheme="minorBidi"/>
                <w:szCs w:val="22"/>
                <w:lang w:val="en-US" w:bidi="th-TH"/>
              </w:rPr>
              <w:t>-</w:t>
            </w:r>
          </w:p>
        </w:tc>
        <w:tc>
          <w:tcPr>
            <w:tcW w:w="132" w:type="pct"/>
          </w:tcPr>
          <w:p w14:paraId="50CC5BCB" w14:textId="77777777" w:rsidR="00B94CC3" w:rsidRPr="00094E03" w:rsidRDefault="00B94CC3" w:rsidP="00B94CC3">
            <w:pPr>
              <w:tabs>
                <w:tab w:val="decimal" w:pos="892"/>
              </w:tabs>
              <w:spacing w:line="235" w:lineRule="auto"/>
              <w:ind w:left="-108" w:right="-131"/>
              <w:contextualSpacing/>
              <w:jc w:val="both"/>
              <w:rPr>
                <w:szCs w:val="22"/>
                <w:lang w:val="en-US" w:bidi="th-TH"/>
              </w:rPr>
            </w:pPr>
          </w:p>
        </w:tc>
        <w:tc>
          <w:tcPr>
            <w:tcW w:w="576" w:type="pct"/>
          </w:tcPr>
          <w:p w14:paraId="4AEA57E2" w14:textId="77777777" w:rsidR="00B94CC3" w:rsidRPr="00094E03" w:rsidRDefault="00B94CC3" w:rsidP="00B94CC3">
            <w:pPr>
              <w:tabs>
                <w:tab w:val="decimal" w:pos="219"/>
              </w:tabs>
              <w:spacing w:line="235" w:lineRule="auto"/>
              <w:ind w:left="-108" w:right="-110"/>
              <w:contextualSpacing/>
              <w:jc w:val="center"/>
              <w:rPr>
                <w:rFonts w:cstheme="minorBidi"/>
                <w:szCs w:val="22"/>
                <w:lang w:val="en-US" w:bidi="th-TH"/>
              </w:rPr>
            </w:pPr>
          </w:p>
          <w:p w14:paraId="1B3A4A7A" w14:textId="77777777" w:rsidR="00B94CC3" w:rsidRPr="006317F0" w:rsidRDefault="00B94CC3" w:rsidP="00B94CC3">
            <w:pPr>
              <w:tabs>
                <w:tab w:val="decimal" w:pos="219"/>
              </w:tabs>
              <w:spacing w:line="235" w:lineRule="auto"/>
              <w:ind w:left="-108" w:right="-110"/>
              <w:contextualSpacing/>
              <w:jc w:val="center"/>
              <w:rPr>
                <w:rFonts w:cstheme="minorBidi"/>
                <w:szCs w:val="22"/>
                <w:lang w:val="en-US" w:bidi="th-TH"/>
              </w:rPr>
            </w:pPr>
            <w:r w:rsidRPr="006317F0">
              <w:rPr>
                <w:rFonts w:cstheme="minorBidi"/>
                <w:szCs w:val="22"/>
                <w:lang w:val="en-US" w:bidi="th-TH"/>
              </w:rPr>
              <w:t>-</w:t>
            </w:r>
          </w:p>
        </w:tc>
      </w:tr>
      <w:tr w:rsidR="00A06043" w:rsidRPr="00094E03" w14:paraId="246DFC42" w14:textId="77777777" w:rsidTr="00531086">
        <w:trPr>
          <w:trHeight w:val="73"/>
        </w:trPr>
        <w:tc>
          <w:tcPr>
            <w:tcW w:w="2240" w:type="pct"/>
          </w:tcPr>
          <w:p w14:paraId="6A4B42F8" w14:textId="77777777" w:rsidR="00A06043" w:rsidRPr="009279D6" w:rsidRDefault="00A06043" w:rsidP="00531086">
            <w:pPr>
              <w:spacing w:line="235" w:lineRule="auto"/>
              <w:ind w:left="252" w:right="-108" w:hanging="243"/>
              <w:contextualSpacing/>
              <w:rPr>
                <w:szCs w:val="22"/>
                <w:lang w:val="en-US" w:bidi="th-TH"/>
              </w:rPr>
            </w:pPr>
            <w:r w:rsidRPr="009279D6">
              <w:rPr>
                <w:szCs w:val="22"/>
              </w:rPr>
              <w:t>Purchase of property, plant and equipment</w:t>
            </w:r>
          </w:p>
        </w:tc>
        <w:tc>
          <w:tcPr>
            <w:tcW w:w="595" w:type="pct"/>
          </w:tcPr>
          <w:p w14:paraId="645524AB" w14:textId="77777777" w:rsidR="00A06043" w:rsidRPr="003F77B0" w:rsidRDefault="00A06043" w:rsidP="00531086">
            <w:pPr>
              <w:tabs>
                <w:tab w:val="decimal" w:pos="873"/>
              </w:tabs>
              <w:spacing w:line="235" w:lineRule="auto"/>
              <w:ind w:left="-108" w:right="-110"/>
              <w:contextualSpacing/>
              <w:rPr>
                <w:szCs w:val="22"/>
                <w:lang w:val="en-US" w:bidi="th-TH"/>
              </w:rPr>
            </w:pPr>
            <w:r w:rsidRPr="003F77B0">
              <w:rPr>
                <w:szCs w:val="22"/>
                <w:lang w:val="en-US" w:bidi="th-TH"/>
              </w:rPr>
              <w:t>470</w:t>
            </w:r>
          </w:p>
        </w:tc>
        <w:tc>
          <w:tcPr>
            <w:tcW w:w="143" w:type="pct"/>
          </w:tcPr>
          <w:p w14:paraId="316CA8A3"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91" w:type="pct"/>
          </w:tcPr>
          <w:p w14:paraId="308E3A00" w14:textId="77777777" w:rsidR="00A06043" w:rsidRPr="003F77B0" w:rsidRDefault="00A06043" w:rsidP="00531086">
            <w:pPr>
              <w:tabs>
                <w:tab w:val="decimal" w:pos="282"/>
              </w:tabs>
              <w:spacing w:line="235" w:lineRule="auto"/>
              <w:ind w:left="-108" w:right="-110"/>
              <w:contextualSpacing/>
              <w:jc w:val="center"/>
              <w:rPr>
                <w:szCs w:val="22"/>
                <w:lang w:val="en-US" w:bidi="th-TH"/>
              </w:rPr>
            </w:pPr>
            <w:r w:rsidRPr="003F77B0">
              <w:rPr>
                <w:szCs w:val="22"/>
                <w:lang w:val="en-US" w:bidi="th-TH"/>
              </w:rPr>
              <w:t>-</w:t>
            </w:r>
          </w:p>
        </w:tc>
        <w:tc>
          <w:tcPr>
            <w:tcW w:w="143" w:type="pct"/>
          </w:tcPr>
          <w:p w14:paraId="5B53E219"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3C15B997" w14:textId="77777777" w:rsidR="00A06043" w:rsidRPr="006317F0" w:rsidRDefault="00A06043" w:rsidP="00531086">
            <w:pPr>
              <w:tabs>
                <w:tab w:val="decimal" w:pos="626"/>
              </w:tabs>
              <w:spacing w:line="235" w:lineRule="auto"/>
              <w:ind w:left="-108" w:right="-110"/>
              <w:contextualSpacing/>
              <w:rPr>
                <w:rFonts w:cstheme="minorBidi"/>
                <w:szCs w:val="22"/>
                <w:lang w:val="en-US" w:bidi="th-TH"/>
              </w:rPr>
            </w:pPr>
            <w:r w:rsidRPr="006317F0">
              <w:rPr>
                <w:rFonts w:cstheme="minorBidi"/>
                <w:szCs w:val="22"/>
                <w:lang w:val="en-US" w:bidi="th-TH"/>
              </w:rPr>
              <w:t>-</w:t>
            </w:r>
          </w:p>
        </w:tc>
        <w:tc>
          <w:tcPr>
            <w:tcW w:w="132" w:type="pct"/>
          </w:tcPr>
          <w:p w14:paraId="287DADE6"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78851470"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6317F0">
              <w:rPr>
                <w:rFonts w:cstheme="minorBidi"/>
                <w:szCs w:val="22"/>
                <w:lang w:val="en-US" w:bidi="th-TH"/>
              </w:rPr>
              <w:t>-</w:t>
            </w:r>
          </w:p>
        </w:tc>
      </w:tr>
      <w:tr w:rsidR="00A06043" w:rsidRPr="00094E03" w14:paraId="4C0F9443" w14:textId="77777777" w:rsidTr="00531086">
        <w:trPr>
          <w:trHeight w:val="73"/>
        </w:trPr>
        <w:tc>
          <w:tcPr>
            <w:tcW w:w="2240" w:type="pct"/>
          </w:tcPr>
          <w:p w14:paraId="2A733549" w14:textId="77777777" w:rsidR="00A06043" w:rsidRPr="009279D6"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DB762C">
              <w:rPr>
                <w:szCs w:val="22"/>
              </w:rPr>
              <w:t>Management income</w:t>
            </w:r>
          </w:p>
        </w:tc>
        <w:tc>
          <w:tcPr>
            <w:tcW w:w="595" w:type="pct"/>
          </w:tcPr>
          <w:p w14:paraId="20D00C09" w14:textId="4F508724" w:rsidR="00A06043" w:rsidRPr="003F77B0" w:rsidRDefault="00A06043" w:rsidP="00531086">
            <w:pPr>
              <w:tabs>
                <w:tab w:val="decimal" w:pos="873"/>
              </w:tabs>
              <w:spacing w:line="235" w:lineRule="auto"/>
              <w:ind w:left="-108" w:right="-110"/>
              <w:contextualSpacing/>
              <w:rPr>
                <w:szCs w:val="22"/>
                <w:lang w:val="en-US" w:bidi="th-TH"/>
              </w:rPr>
            </w:pPr>
            <w:r>
              <w:rPr>
                <w:szCs w:val="22"/>
              </w:rPr>
              <w:t>52</w:t>
            </w:r>
            <w:r>
              <w:rPr>
                <w:rFonts w:cs="Angsana New"/>
                <w:szCs w:val="28"/>
                <w:lang w:val="en-US" w:bidi="th-TH"/>
              </w:rPr>
              <w:t>8</w:t>
            </w:r>
            <w:r w:rsidRPr="003F77B0">
              <w:rPr>
                <w:szCs w:val="22"/>
              </w:rPr>
              <w:t>,</w:t>
            </w:r>
            <w:r>
              <w:rPr>
                <w:szCs w:val="22"/>
              </w:rPr>
              <w:t>6</w:t>
            </w:r>
            <w:r w:rsidR="00FA29CB">
              <w:rPr>
                <w:szCs w:val="22"/>
              </w:rPr>
              <w:t>3</w:t>
            </w:r>
            <w:r w:rsidRPr="003F77B0">
              <w:rPr>
                <w:szCs w:val="22"/>
              </w:rPr>
              <w:t>3</w:t>
            </w:r>
          </w:p>
        </w:tc>
        <w:tc>
          <w:tcPr>
            <w:tcW w:w="143" w:type="pct"/>
          </w:tcPr>
          <w:p w14:paraId="686A78ED"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91" w:type="pct"/>
          </w:tcPr>
          <w:p w14:paraId="57AE1D20" w14:textId="77777777" w:rsidR="00A06043" w:rsidRPr="004B2364" w:rsidRDefault="00A06043" w:rsidP="00531086">
            <w:pPr>
              <w:tabs>
                <w:tab w:val="decimal" w:pos="768"/>
              </w:tabs>
              <w:spacing w:line="235" w:lineRule="auto"/>
              <w:ind w:left="-108" w:right="-110"/>
              <w:contextualSpacing/>
              <w:jc w:val="center"/>
              <w:rPr>
                <w:szCs w:val="22"/>
              </w:rPr>
            </w:pPr>
            <w:r w:rsidRPr="004B2364">
              <w:rPr>
                <w:szCs w:val="22"/>
              </w:rPr>
              <w:t>12,285</w:t>
            </w:r>
          </w:p>
        </w:tc>
        <w:tc>
          <w:tcPr>
            <w:tcW w:w="143" w:type="pct"/>
          </w:tcPr>
          <w:p w14:paraId="4DA02639"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13E72B22" w14:textId="77777777" w:rsidR="00A06043" w:rsidRPr="006317F0" w:rsidRDefault="00A06043" w:rsidP="00531086">
            <w:pPr>
              <w:tabs>
                <w:tab w:val="decimal" w:pos="873"/>
              </w:tabs>
              <w:spacing w:line="235" w:lineRule="auto"/>
              <w:ind w:left="-108" w:right="-110"/>
              <w:contextualSpacing/>
              <w:rPr>
                <w:rFonts w:cstheme="minorBidi"/>
                <w:szCs w:val="22"/>
                <w:lang w:val="en-US" w:bidi="th-TH"/>
              </w:rPr>
            </w:pPr>
            <w:r w:rsidRPr="00F46E3E">
              <w:rPr>
                <w:rFonts w:cstheme="minorBidi"/>
                <w:szCs w:val="22"/>
                <w:lang w:val="en-US" w:bidi="th-TH"/>
              </w:rPr>
              <w:t>19,273</w:t>
            </w:r>
          </w:p>
        </w:tc>
        <w:tc>
          <w:tcPr>
            <w:tcW w:w="132" w:type="pct"/>
          </w:tcPr>
          <w:p w14:paraId="266E6356"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73E5A59E"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F46E3E">
              <w:rPr>
                <w:rFonts w:cstheme="minorBidi"/>
                <w:szCs w:val="22"/>
                <w:lang w:val="en-US" w:bidi="th-TH"/>
              </w:rPr>
              <w:t>-</w:t>
            </w:r>
          </w:p>
        </w:tc>
      </w:tr>
      <w:tr w:rsidR="00A06043" w:rsidRPr="00094E03" w14:paraId="70C02166" w14:textId="77777777" w:rsidTr="00531086">
        <w:trPr>
          <w:trHeight w:val="73"/>
        </w:trPr>
        <w:tc>
          <w:tcPr>
            <w:tcW w:w="2240" w:type="pct"/>
          </w:tcPr>
          <w:p w14:paraId="0CB79D8B" w14:textId="77777777" w:rsidR="00A06043" w:rsidRPr="009279D6"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9279D6">
              <w:rPr>
                <w:szCs w:val="22"/>
              </w:rPr>
              <w:t>Other income</w:t>
            </w:r>
          </w:p>
        </w:tc>
        <w:tc>
          <w:tcPr>
            <w:tcW w:w="595" w:type="pct"/>
          </w:tcPr>
          <w:p w14:paraId="7B2390BE" w14:textId="163F22BF" w:rsidR="00A06043" w:rsidRPr="003F77B0" w:rsidRDefault="00A06043" w:rsidP="00531086">
            <w:pPr>
              <w:tabs>
                <w:tab w:val="decimal" w:pos="873"/>
              </w:tabs>
              <w:spacing w:line="235" w:lineRule="auto"/>
              <w:ind w:left="-108" w:right="-110"/>
              <w:contextualSpacing/>
              <w:rPr>
                <w:szCs w:val="22"/>
                <w:lang w:val="en-US" w:bidi="th-TH"/>
              </w:rPr>
            </w:pPr>
            <w:r w:rsidRPr="003F77B0">
              <w:rPr>
                <w:szCs w:val="22"/>
                <w:lang w:val="en-US" w:bidi="th-TH"/>
              </w:rPr>
              <w:t>10,</w:t>
            </w:r>
            <w:r w:rsidR="00C62FE3">
              <w:rPr>
                <w:szCs w:val="22"/>
                <w:lang w:val="en-US" w:bidi="th-TH"/>
              </w:rPr>
              <w:t>53</w:t>
            </w:r>
            <w:r w:rsidR="00FA29CB">
              <w:rPr>
                <w:szCs w:val="22"/>
                <w:lang w:val="en-US" w:bidi="th-TH"/>
              </w:rPr>
              <w:t>2</w:t>
            </w:r>
          </w:p>
        </w:tc>
        <w:tc>
          <w:tcPr>
            <w:tcW w:w="143" w:type="pct"/>
          </w:tcPr>
          <w:p w14:paraId="1E74D285"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91" w:type="pct"/>
          </w:tcPr>
          <w:p w14:paraId="02BCF7C9" w14:textId="77777777" w:rsidR="00A06043" w:rsidRPr="003F77B0" w:rsidRDefault="00A06043" w:rsidP="00531086">
            <w:pPr>
              <w:tabs>
                <w:tab w:val="decimal" w:pos="768"/>
              </w:tabs>
              <w:spacing w:line="235" w:lineRule="auto"/>
              <w:ind w:left="-108" w:right="-110"/>
              <w:contextualSpacing/>
              <w:jc w:val="center"/>
              <w:rPr>
                <w:szCs w:val="22"/>
              </w:rPr>
            </w:pPr>
            <w:r>
              <w:rPr>
                <w:szCs w:val="22"/>
              </w:rPr>
              <w:t>71,600</w:t>
            </w:r>
          </w:p>
        </w:tc>
        <w:tc>
          <w:tcPr>
            <w:tcW w:w="143" w:type="pct"/>
          </w:tcPr>
          <w:p w14:paraId="267A87BA"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45B5BCC5" w14:textId="77777777" w:rsidR="00A06043" w:rsidRPr="006317F0" w:rsidRDefault="00A06043" w:rsidP="00531086">
            <w:pPr>
              <w:tabs>
                <w:tab w:val="decimal" w:pos="626"/>
              </w:tabs>
              <w:spacing w:line="235" w:lineRule="auto"/>
              <w:ind w:left="-108" w:right="-110"/>
              <w:contextualSpacing/>
              <w:rPr>
                <w:rFonts w:cstheme="minorBidi"/>
                <w:szCs w:val="22"/>
                <w:lang w:val="en-US" w:bidi="th-TH"/>
              </w:rPr>
            </w:pPr>
            <w:r w:rsidRPr="00F46E3E">
              <w:rPr>
                <w:rFonts w:cstheme="minorBidi"/>
                <w:szCs w:val="22"/>
                <w:lang w:val="en-US" w:bidi="th-TH"/>
              </w:rPr>
              <w:t>-</w:t>
            </w:r>
          </w:p>
        </w:tc>
        <w:tc>
          <w:tcPr>
            <w:tcW w:w="132" w:type="pct"/>
          </w:tcPr>
          <w:p w14:paraId="6817A602"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6E488FC3"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F46E3E">
              <w:rPr>
                <w:rFonts w:cstheme="minorBidi"/>
                <w:szCs w:val="22"/>
                <w:lang w:val="en-US" w:bidi="th-TH"/>
              </w:rPr>
              <w:t>-</w:t>
            </w:r>
          </w:p>
        </w:tc>
      </w:tr>
      <w:tr w:rsidR="00A06043" w:rsidRPr="00094E03" w14:paraId="239AFA9E" w14:textId="77777777" w:rsidTr="00531086">
        <w:trPr>
          <w:trHeight w:val="73"/>
        </w:trPr>
        <w:tc>
          <w:tcPr>
            <w:tcW w:w="2240" w:type="pct"/>
          </w:tcPr>
          <w:p w14:paraId="15CE461C" w14:textId="77777777" w:rsidR="00A06043" w:rsidRPr="009279D6"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9279D6">
              <w:rPr>
                <w:szCs w:val="22"/>
              </w:rPr>
              <w:t>Interest income</w:t>
            </w:r>
          </w:p>
        </w:tc>
        <w:tc>
          <w:tcPr>
            <w:tcW w:w="595" w:type="pct"/>
          </w:tcPr>
          <w:p w14:paraId="256463FC" w14:textId="77777777" w:rsidR="00A06043" w:rsidRPr="003F77B0" w:rsidRDefault="00A06043" w:rsidP="00531086">
            <w:pPr>
              <w:tabs>
                <w:tab w:val="decimal" w:pos="873"/>
              </w:tabs>
              <w:spacing w:line="235" w:lineRule="auto"/>
              <w:ind w:left="-108" w:right="-110"/>
              <w:contextualSpacing/>
              <w:rPr>
                <w:szCs w:val="22"/>
                <w:lang w:val="en-US" w:bidi="th-TH"/>
              </w:rPr>
            </w:pPr>
            <w:r w:rsidRPr="003F77B0">
              <w:rPr>
                <w:szCs w:val="22"/>
                <w:lang w:val="en-US" w:bidi="th-TH"/>
              </w:rPr>
              <w:t>746,378</w:t>
            </w:r>
          </w:p>
        </w:tc>
        <w:tc>
          <w:tcPr>
            <w:tcW w:w="143" w:type="pct"/>
          </w:tcPr>
          <w:p w14:paraId="175C7CC9"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91" w:type="pct"/>
          </w:tcPr>
          <w:p w14:paraId="522BF460" w14:textId="77777777" w:rsidR="00A06043" w:rsidRPr="003F77B0" w:rsidRDefault="00A06043" w:rsidP="00531086">
            <w:pPr>
              <w:tabs>
                <w:tab w:val="decimal" w:pos="768"/>
              </w:tabs>
              <w:spacing w:line="235" w:lineRule="auto"/>
              <w:ind w:left="-108" w:right="-110"/>
              <w:contextualSpacing/>
              <w:jc w:val="center"/>
              <w:rPr>
                <w:szCs w:val="22"/>
              </w:rPr>
            </w:pPr>
            <w:r w:rsidRPr="003F77B0">
              <w:rPr>
                <w:szCs w:val="22"/>
              </w:rPr>
              <w:t>238,886</w:t>
            </w:r>
          </w:p>
        </w:tc>
        <w:tc>
          <w:tcPr>
            <w:tcW w:w="143" w:type="pct"/>
          </w:tcPr>
          <w:p w14:paraId="7B4ADA0B"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019BC9AB" w14:textId="77777777" w:rsidR="00A06043" w:rsidRPr="006317F0" w:rsidRDefault="00A06043" w:rsidP="00531086">
            <w:pPr>
              <w:tabs>
                <w:tab w:val="decimal" w:pos="873"/>
              </w:tabs>
              <w:spacing w:line="235" w:lineRule="auto"/>
              <w:ind w:left="-108" w:right="-110"/>
              <w:contextualSpacing/>
              <w:rPr>
                <w:rFonts w:cstheme="minorBidi"/>
                <w:szCs w:val="22"/>
                <w:lang w:val="en-US" w:bidi="th-TH"/>
              </w:rPr>
            </w:pPr>
            <w:r w:rsidRPr="00F46E3E">
              <w:rPr>
                <w:rFonts w:cstheme="minorBidi"/>
                <w:szCs w:val="22"/>
                <w:lang w:val="en-US" w:bidi="th-TH"/>
              </w:rPr>
              <w:t>39,075</w:t>
            </w:r>
          </w:p>
        </w:tc>
        <w:tc>
          <w:tcPr>
            <w:tcW w:w="132" w:type="pct"/>
          </w:tcPr>
          <w:p w14:paraId="5094475D"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63829500"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F46E3E">
              <w:rPr>
                <w:rFonts w:cstheme="minorBidi"/>
                <w:szCs w:val="22"/>
                <w:lang w:val="en-US" w:bidi="th-TH"/>
              </w:rPr>
              <w:t>-</w:t>
            </w:r>
          </w:p>
        </w:tc>
      </w:tr>
      <w:tr w:rsidR="00A06043" w:rsidRPr="00094E03" w14:paraId="71A4123A" w14:textId="77777777" w:rsidTr="00531086">
        <w:trPr>
          <w:trHeight w:val="73"/>
        </w:trPr>
        <w:tc>
          <w:tcPr>
            <w:tcW w:w="2240" w:type="pct"/>
          </w:tcPr>
          <w:p w14:paraId="0B8D3C2B" w14:textId="77777777" w:rsidR="00A06043" w:rsidRPr="009279D6"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9279D6">
              <w:rPr>
                <w:szCs w:val="22"/>
                <w:lang w:val="en-US" w:bidi="th-TH"/>
              </w:rPr>
              <w:t>Gain on disposal of equipment</w:t>
            </w:r>
          </w:p>
        </w:tc>
        <w:tc>
          <w:tcPr>
            <w:tcW w:w="595" w:type="pct"/>
          </w:tcPr>
          <w:p w14:paraId="4449FD03" w14:textId="77777777" w:rsidR="00A06043" w:rsidRPr="003F77B0" w:rsidRDefault="00A06043" w:rsidP="00531086">
            <w:pPr>
              <w:tabs>
                <w:tab w:val="decimal" w:pos="873"/>
              </w:tabs>
              <w:spacing w:line="235" w:lineRule="auto"/>
              <w:ind w:left="-108" w:right="-110"/>
              <w:contextualSpacing/>
              <w:rPr>
                <w:szCs w:val="22"/>
                <w:cs/>
                <w:lang w:val="en-US" w:bidi="th-TH"/>
              </w:rPr>
            </w:pPr>
            <w:r w:rsidRPr="003F77B0">
              <w:rPr>
                <w:szCs w:val="22"/>
                <w:lang w:val="en-US" w:bidi="th-TH"/>
              </w:rPr>
              <w:t>73</w:t>
            </w:r>
          </w:p>
        </w:tc>
        <w:tc>
          <w:tcPr>
            <w:tcW w:w="143" w:type="pct"/>
          </w:tcPr>
          <w:p w14:paraId="657C2930"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91" w:type="pct"/>
          </w:tcPr>
          <w:p w14:paraId="6745131E" w14:textId="77777777" w:rsidR="00A06043" w:rsidRPr="003F77B0" w:rsidRDefault="00A06043" w:rsidP="00531086">
            <w:pPr>
              <w:tabs>
                <w:tab w:val="decimal" w:pos="768"/>
              </w:tabs>
              <w:spacing w:line="235" w:lineRule="auto"/>
              <w:ind w:left="-108" w:right="-110"/>
              <w:contextualSpacing/>
              <w:jc w:val="center"/>
              <w:rPr>
                <w:szCs w:val="22"/>
              </w:rPr>
            </w:pPr>
            <w:r w:rsidRPr="003F77B0">
              <w:rPr>
                <w:szCs w:val="22"/>
              </w:rPr>
              <w:t>42</w:t>
            </w:r>
          </w:p>
        </w:tc>
        <w:tc>
          <w:tcPr>
            <w:tcW w:w="143" w:type="pct"/>
          </w:tcPr>
          <w:p w14:paraId="5FFB4954"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4638F6C7" w14:textId="77777777" w:rsidR="00A06043" w:rsidRPr="006317F0" w:rsidRDefault="00A06043" w:rsidP="00531086">
            <w:pPr>
              <w:tabs>
                <w:tab w:val="decimal" w:pos="626"/>
              </w:tabs>
              <w:spacing w:line="235" w:lineRule="auto"/>
              <w:ind w:left="-108" w:right="-110"/>
              <w:contextualSpacing/>
              <w:rPr>
                <w:rFonts w:cstheme="minorBidi"/>
                <w:szCs w:val="22"/>
                <w:cs/>
                <w:lang w:val="en-US" w:bidi="th-TH"/>
              </w:rPr>
            </w:pPr>
            <w:r w:rsidRPr="00F46E3E">
              <w:rPr>
                <w:rFonts w:cstheme="minorBidi"/>
                <w:szCs w:val="22"/>
                <w:lang w:val="en-US" w:bidi="th-TH"/>
              </w:rPr>
              <w:t>-</w:t>
            </w:r>
          </w:p>
        </w:tc>
        <w:tc>
          <w:tcPr>
            <w:tcW w:w="132" w:type="pct"/>
          </w:tcPr>
          <w:p w14:paraId="12601347"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0AD03C40"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F46E3E">
              <w:rPr>
                <w:rFonts w:cstheme="minorBidi"/>
                <w:szCs w:val="22"/>
                <w:lang w:val="en-US" w:bidi="th-TH"/>
              </w:rPr>
              <w:t>-</w:t>
            </w:r>
          </w:p>
        </w:tc>
      </w:tr>
      <w:tr w:rsidR="00A06043" w:rsidRPr="00094E03" w14:paraId="4E42A800" w14:textId="77777777" w:rsidTr="00531086">
        <w:trPr>
          <w:trHeight w:val="155"/>
        </w:trPr>
        <w:tc>
          <w:tcPr>
            <w:tcW w:w="2240" w:type="pct"/>
          </w:tcPr>
          <w:p w14:paraId="3E5C3701" w14:textId="77777777" w:rsidR="00A06043" w:rsidRPr="009279D6"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9279D6">
              <w:rPr>
                <w:szCs w:val="22"/>
                <w:lang w:val="en-US" w:bidi="th-TH"/>
              </w:rPr>
              <w:t>Interest expense</w:t>
            </w:r>
          </w:p>
        </w:tc>
        <w:tc>
          <w:tcPr>
            <w:tcW w:w="595" w:type="pct"/>
          </w:tcPr>
          <w:p w14:paraId="72B6E59F" w14:textId="77777777" w:rsidR="00A06043" w:rsidRPr="003F77B0" w:rsidRDefault="00A06043" w:rsidP="00531086">
            <w:pPr>
              <w:tabs>
                <w:tab w:val="decimal" w:pos="873"/>
              </w:tabs>
              <w:spacing w:line="235" w:lineRule="auto"/>
              <w:ind w:left="-108" w:right="-110"/>
              <w:contextualSpacing/>
              <w:rPr>
                <w:szCs w:val="22"/>
                <w:lang w:val="en-US" w:bidi="th-TH"/>
              </w:rPr>
            </w:pPr>
            <w:r w:rsidRPr="003F77B0">
              <w:rPr>
                <w:szCs w:val="22"/>
              </w:rPr>
              <w:t>602,338</w:t>
            </w:r>
          </w:p>
        </w:tc>
        <w:tc>
          <w:tcPr>
            <w:tcW w:w="143" w:type="pct"/>
          </w:tcPr>
          <w:p w14:paraId="6D93F0CE"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91" w:type="pct"/>
          </w:tcPr>
          <w:p w14:paraId="5F8A0C57" w14:textId="77777777" w:rsidR="00A06043" w:rsidRPr="003F77B0" w:rsidRDefault="00A06043" w:rsidP="00531086">
            <w:pPr>
              <w:tabs>
                <w:tab w:val="decimal" w:pos="768"/>
              </w:tabs>
              <w:spacing w:line="235" w:lineRule="auto"/>
              <w:ind w:left="-108" w:right="-110"/>
              <w:contextualSpacing/>
              <w:jc w:val="center"/>
              <w:rPr>
                <w:szCs w:val="22"/>
              </w:rPr>
            </w:pPr>
            <w:r w:rsidRPr="003F77B0">
              <w:rPr>
                <w:szCs w:val="22"/>
              </w:rPr>
              <w:t>612,809</w:t>
            </w:r>
          </w:p>
        </w:tc>
        <w:tc>
          <w:tcPr>
            <w:tcW w:w="143" w:type="pct"/>
          </w:tcPr>
          <w:p w14:paraId="4E084909"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2EE6B989" w14:textId="77777777" w:rsidR="00A06043" w:rsidRPr="006317F0" w:rsidRDefault="00A06043" w:rsidP="00531086">
            <w:pPr>
              <w:tabs>
                <w:tab w:val="decimal" w:pos="626"/>
              </w:tabs>
              <w:spacing w:line="235" w:lineRule="auto"/>
              <w:ind w:left="-108" w:right="-110"/>
              <w:contextualSpacing/>
              <w:rPr>
                <w:rFonts w:cstheme="minorBidi"/>
                <w:szCs w:val="22"/>
                <w:lang w:val="en-US" w:bidi="th-TH"/>
              </w:rPr>
            </w:pPr>
            <w:r w:rsidRPr="00F46E3E">
              <w:rPr>
                <w:rFonts w:cstheme="minorBidi"/>
                <w:szCs w:val="22"/>
                <w:lang w:val="en-US" w:bidi="th-TH"/>
              </w:rPr>
              <w:t>-</w:t>
            </w:r>
          </w:p>
        </w:tc>
        <w:tc>
          <w:tcPr>
            <w:tcW w:w="132" w:type="pct"/>
          </w:tcPr>
          <w:p w14:paraId="64687962" w14:textId="77777777" w:rsidR="00A06043" w:rsidRPr="00094E03" w:rsidRDefault="00A06043" w:rsidP="00531086">
            <w:pPr>
              <w:tabs>
                <w:tab w:val="decimal" w:pos="892"/>
              </w:tabs>
              <w:spacing w:line="235" w:lineRule="auto"/>
              <w:ind w:left="-108" w:right="-131"/>
              <w:contextualSpacing/>
              <w:jc w:val="both"/>
              <w:rPr>
                <w:szCs w:val="22"/>
                <w:lang w:val="en-US" w:bidi="th-TH"/>
              </w:rPr>
            </w:pPr>
          </w:p>
        </w:tc>
        <w:tc>
          <w:tcPr>
            <w:tcW w:w="576" w:type="pct"/>
          </w:tcPr>
          <w:p w14:paraId="1705A2C9"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F46E3E">
              <w:rPr>
                <w:rFonts w:cstheme="minorBidi"/>
                <w:szCs w:val="22"/>
                <w:lang w:val="en-US" w:bidi="th-TH"/>
              </w:rPr>
              <w:t>-</w:t>
            </w:r>
          </w:p>
        </w:tc>
      </w:tr>
      <w:tr w:rsidR="00913CFC" w:rsidRPr="00094E03" w14:paraId="5CCEC6C0" w14:textId="77777777" w:rsidTr="00531086">
        <w:trPr>
          <w:trHeight w:val="73"/>
        </w:trPr>
        <w:tc>
          <w:tcPr>
            <w:tcW w:w="2240" w:type="pct"/>
          </w:tcPr>
          <w:p w14:paraId="6E33DD91" w14:textId="77777777" w:rsidR="00913CFC" w:rsidRPr="009279D6" w:rsidRDefault="00913CFC" w:rsidP="00913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Pr>
                <w:szCs w:val="22"/>
              </w:rPr>
              <w:t>Cost of management services</w:t>
            </w:r>
          </w:p>
        </w:tc>
        <w:tc>
          <w:tcPr>
            <w:tcW w:w="595" w:type="pct"/>
          </w:tcPr>
          <w:p w14:paraId="56C7EE26" w14:textId="77777777" w:rsidR="00913CFC" w:rsidRPr="003F77B0" w:rsidRDefault="00913CFC" w:rsidP="00913CFC">
            <w:pPr>
              <w:tabs>
                <w:tab w:val="decimal" w:pos="323"/>
              </w:tabs>
              <w:spacing w:line="235" w:lineRule="auto"/>
              <w:ind w:left="-108" w:right="-110"/>
              <w:contextualSpacing/>
              <w:jc w:val="center"/>
              <w:rPr>
                <w:szCs w:val="22"/>
                <w:cs/>
                <w:lang w:val="en-US" w:bidi="th-TH"/>
              </w:rPr>
            </w:pPr>
            <w:r w:rsidRPr="003F77B0">
              <w:rPr>
                <w:szCs w:val="22"/>
                <w:lang w:val="en-US" w:bidi="th-TH"/>
              </w:rPr>
              <w:t>-</w:t>
            </w:r>
          </w:p>
        </w:tc>
        <w:tc>
          <w:tcPr>
            <w:tcW w:w="143" w:type="pct"/>
          </w:tcPr>
          <w:p w14:paraId="4F0805FD" w14:textId="77777777" w:rsidR="00913CFC" w:rsidRPr="003F77B0" w:rsidRDefault="00913CFC" w:rsidP="00913CFC">
            <w:pPr>
              <w:tabs>
                <w:tab w:val="decimal" w:pos="892"/>
              </w:tabs>
              <w:spacing w:line="235" w:lineRule="auto"/>
              <w:ind w:left="-108" w:right="-131"/>
              <w:contextualSpacing/>
              <w:jc w:val="both"/>
              <w:rPr>
                <w:szCs w:val="22"/>
                <w:lang w:val="en-US" w:bidi="th-TH"/>
              </w:rPr>
            </w:pPr>
          </w:p>
        </w:tc>
        <w:tc>
          <w:tcPr>
            <w:tcW w:w="591" w:type="pct"/>
          </w:tcPr>
          <w:p w14:paraId="01DAA11E" w14:textId="77777777" w:rsidR="00913CFC" w:rsidRPr="0098471D" w:rsidRDefault="00913CFC" w:rsidP="00913CFC">
            <w:pPr>
              <w:tabs>
                <w:tab w:val="decimal" w:pos="282"/>
              </w:tabs>
              <w:spacing w:line="235" w:lineRule="auto"/>
              <w:ind w:left="-108" w:right="-298"/>
              <w:contextualSpacing/>
              <w:jc w:val="center"/>
              <w:rPr>
                <w:szCs w:val="22"/>
              </w:rPr>
            </w:pPr>
            <w:r w:rsidRPr="0098471D">
              <w:rPr>
                <w:szCs w:val="22"/>
              </w:rPr>
              <w:t>124,465</w:t>
            </w:r>
          </w:p>
        </w:tc>
        <w:tc>
          <w:tcPr>
            <w:tcW w:w="143" w:type="pct"/>
          </w:tcPr>
          <w:p w14:paraId="3B63A615" w14:textId="77777777" w:rsidR="00913CFC" w:rsidRPr="003F77B0" w:rsidRDefault="00913CFC" w:rsidP="00913CFC">
            <w:pPr>
              <w:tabs>
                <w:tab w:val="decimal" w:pos="892"/>
              </w:tabs>
              <w:spacing w:line="235" w:lineRule="auto"/>
              <w:ind w:left="-108" w:right="-131"/>
              <w:contextualSpacing/>
              <w:jc w:val="both"/>
              <w:rPr>
                <w:szCs w:val="22"/>
                <w:lang w:val="en-US" w:bidi="th-TH"/>
              </w:rPr>
            </w:pPr>
          </w:p>
        </w:tc>
        <w:tc>
          <w:tcPr>
            <w:tcW w:w="580" w:type="pct"/>
          </w:tcPr>
          <w:p w14:paraId="78E75795" w14:textId="77777777" w:rsidR="00913CFC" w:rsidRPr="006317F0" w:rsidRDefault="00913CFC" w:rsidP="00913CFC">
            <w:pPr>
              <w:tabs>
                <w:tab w:val="decimal" w:pos="626"/>
              </w:tabs>
              <w:spacing w:line="235" w:lineRule="auto"/>
              <w:ind w:left="-108" w:right="-110"/>
              <w:contextualSpacing/>
              <w:rPr>
                <w:rFonts w:cstheme="minorBidi"/>
                <w:szCs w:val="22"/>
                <w:cs/>
                <w:lang w:val="en-US" w:bidi="th-TH"/>
              </w:rPr>
            </w:pPr>
            <w:r w:rsidRPr="00F46E3E">
              <w:rPr>
                <w:rFonts w:cstheme="minorBidi"/>
                <w:szCs w:val="22"/>
                <w:lang w:val="en-US" w:bidi="th-TH"/>
              </w:rPr>
              <w:t>-</w:t>
            </w:r>
          </w:p>
        </w:tc>
        <w:tc>
          <w:tcPr>
            <w:tcW w:w="132" w:type="pct"/>
          </w:tcPr>
          <w:p w14:paraId="5E17EBCF" w14:textId="77777777" w:rsidR="00913CFC" w:rsidRPr="00094E03" w:rsidRDefault="00913CFC" w:rsidP="00913CFC">
            <w:pPr>
              <w:tabs>
                <w:tab w:val="decimal" w:pos="892"/>
              </w:tabs>
              <w:spacing w:line="235" w:lineRule="auto"/>
              <w:ind w:left="-108" w:right="-131"/>
              <w:contextualSpacing/>
              <w:jc w:val="both"/>
              <w:rPr>
                <w:szCs w:val="22"/>
                <w:lang w:val="en-US" w:bidi="th-TH"/>
              </w:rPr>
            </w:pPr>
          </w:p>
        </w:tc>
        <w:tc>
          <w:tcPr>
            <w:tcW w:w="576" w:type="pct"/>
          </w:tcPr>
          <w:p w14:paraId="56BE47A1" w14:textId="77777777" w:rsidR="00913CFC" w:rsidRPr="006317F0" w:rsidRDefault="00913CFC" w:rsidP="00913CFC">
            <w:pPr>
              <w:tabs>
                <w:tab w:val="decimal" w:pos="219"/>
              </w:tabs>
              <w:spacing w:line="235" w:lineRule="auto"/>
              <w:ind w:left="-108" w:right="-110"/>
              <w:contextualSpacing/>
              <w:jc w:val="center"/>
              <w:rPr>
                <w:rFonts w:cstheme="minorBidi"/>
                <w:szCs w:val="22"/>
                <w:lang w:val="en-US" w:bidi="th-TH"/>
              </w:rPr>
            </w:pPr>
            <w:r w:rsidRPr="00F46E3E">
              <w:rPr>
                <w:rFonts w:cstheme="minorBidi"/>
                <w:szCs w:val="22"/>
                <w:lang w:val="en-US" w:bidi="th-TH"/>
              </w:rPr>
              <w:t>-</w:t>
            </w:r>
          </w:p>
        </w:tc>
      </w:tr>
      <w:tr w:rsidR="00913CFC" w:rsidRPr="00094E03" w14:paraId="7DF55403" w14:textId="77777777" w:rsidTr="00531086">
        <w:trPr>
          <w:trHeight w:val="73"/>
        </w:trPr>
        <w:tc>
          <w:tcPr>
            <w:tcW w:w="2240" w:type="pct"/>
          </w:tcPr>
          <w:p w14:paraId="03AB96BC" w14:textId="77777777" w:rsidR="00913CFC" w:rsidRPr="009279D6" w:rsidRDefault="00913CFC" w:rsidP="00913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lang w:val="en-US" w:bidi="th-TH"/>
              </w:rPr>
            </w:pPr>
            <w:r w:rsidRPr="009279D6">
              <w:rPr>
                <w:szCs w:val="22"/>
                <w:lang w:val="en-US" w:bidi="th-TH"/>
              </w:rPr>
              <w:t>Administrative expenses</w:t>
            </w:r>
          </w:p>
        </w:tc>
        <w:tc>
          <w:tcPr>
            <w:tcW w:w="595" w:type="pct"/>
          </w:tcPr>
          <w:p w14:paraId="68C25BBF" w14:textId="77777777" w:rsidR="00913CFC" w:rsidRPr="003F77B0" w:rsidRDefault="00913CFC" w:rsidP="00913CFC">
            <w:pPr>
              <w:tabs>
                <w:tab w:val="decimal" w:pos="873"/>
              </w:tabs>
              <w:spacing w:line="235" w:lineRule="auto"/>
              <w:ind w:left="-108" w:right="-110"/>
              <w:contextualSpacing/>
              <w:rPr>
                <w:szCs w:val="22"/>
                <w:lang w:val="en-US" w:bidi="th-TH"/>
              </w:rPr>
            </w:pPr>
            <w:r w:rsidRPr="003F77B0">
              <w:rPr>
                <w:szCs w:val="22"/>
              </w:rPr>
              <w:t>78,048</w:t>
            </w:r>
          </w:p>
        </w:tc>
        <w:tc>
          <w:tcPr>
            <w:tcW w:w="143" w:type="pct"/>
          </w:tcPr>
          <w:p w14:paraId="0346AA19" w14:textId="77777777" w:rsidR="00913CFC" w:rsidRPr="003F77B0" w:rsidRDefault="00913CFC" w:rsidP="00913CFC">
            <w:pPr>
              <w:tabs>
                <w:tab w:val="decimal" w:pos="892"/>
              </w:tabs>
              <w:spacing w:line="235" w:lineRule="auto"/>
              <w:ind w:left="-108" w:right="-131"/>
              <w:contextualSpacing/>
              <w:jc w:val="both"/>
              <w:rPr>
                <w:szCs w:val="22"/>
                <w:lang w:val="en-US" w:bidi="th-TH"/>
              </w:rPr>
            </w:pPr>
          </w:p>
        </w:tc>
        <w:tc>
          <w:tcPr>
            <w:tcW w:w="591" w:type="pct"/>
          </w:tcPr>
          <w:p w14:paraId="48F83049" w14:textId="77777777" w:rsidR="00913CFC" w:rsidRPr="0098471D" w:rsidRDefault="00913CFC" w:rsidP="00913CFC">
            <w:pPr>
              <w:tabs>
                <w:tab w:val="decimal" w:pos="768"/>
              </w:tabs>
              <w:spacing w:line="235" w:lineRule="auto"/>
              <w:ind w:left="-108" w:right="-110"/>
              <w:contextualSpacing/>
              <w:jc w:val="center"/>
              <w:rPr>
                <w:szCs w:val="22"/>
              </w:rPr>
            </w:pPr>
            <w:r w:rsidRPr="0098471D">
              <w:rPr>
                <w:szCs w:val="22"/>
              </w:rPr>
              <w:t>23,376</w:t>
            </w:r>
          </w:p>
        </w:tc>
        <w:tc>
          <w:tcPr>
            <w:tcW w:w="143" w:type="pct"/>
          </w:tcPr>
          <w:p w14:paraId="74614AFE" w14:textId="77777777" w:rsidR="00913CFC" w:rsidRPr="003F77B0" w:rsidRDefault="00913CFC" w:rsidP="00913CFC">
            <w:pPr>
              <w:tabs>
                <w:tab w:val="decimal" w:pos="892"/>
              </w:tabs>
              <w:spacing w:line="235" w:lineRule="auto"/>
              <w:ind w:left="-108" w:right="-131"/>
              <w:contextualSpacing/>
              <w:jc w:val="both"/>
              <w:rPr>
                <w:szCs w:val="22"/>
                <w:lang w:val="en-US" w:bidi="th-TH"/>
              </w:rPr>
            </w:pPr>
          </w:p>
        </w:tc>
        <w:tc>
          <w:tcPr>
            <w:tcW w:w="580" w:type="pct"/>
          </w:tcPr>
          <w:p w14:paraId="5386E763" w14:textId="77777777" w:rsidR="00913CFC" w:rsidRPr="006317F0" w:rsidRDefault="00913CFC" w:rsidP="00913CFC">
            <w:pPr>
              <w:tabs>
                <w:tab w:val="decimal" w:pos="887"/>
              </w:tabs>
              <w:spacing w:line="235" w:lineRule="auto"/>
              <w:ind w:left="-108" w:right="-110"/>
              <w:contextualSpacing/>
              <w:rPr>
                <w:rFonts w:cstheme="minorBidi"/>
                <w:szCs w:val="22"/>
                <w:lang w:val="en-US" w:bidi="th-TH"/>
              </w:rPr>
            </w:pPr>
            <w:r w:rsidRPr="00F46E3E">
              <w:rPr>
                <w:rFonts w:cstheme="minorBidi"/>
                <w:szCs w:val="22"/>
                <w:lang w:val="en-US" w:bidi="th-TH"/>
              </w:rPr>
              <w:t>19,901</w:t>
            </w:r>
          </w:p>
        </w:tc>
        <w:tc>
          <w:tcPr>
            <w:tcW w:w="132" w:type="pct"/>
          </w:tcPr>
          <w:p w14:paraId="79679734" w14:textId="77777777" w:rsidR="00913CFC" w:rsidRPr="00094E03" w:rsidRDefault="00913CFC" w:rsidP="00913CFC">
            <w:pPr>
              <w:tabs>
                <w:tab w:val="decimal" w:pos="892"/>
              </w:tabs>
              <w:spacing w:line="235" w:lineRule="auto"/>
              <w:ind w:left="-108" w:right="-131"/>
              <w:contextualSpacing/>
              <w:jc w:val="both"/>
              <w:rPr>
                <w:szCs w:val="22"/>
                <w:lang w:val="en-US" w:bidi="th-TH"/>
              </w:rPr>
            </w:pPr>
          </w:p>
        </w:tc>
        <w:tc>
          <w:tcPr>
            <w:tcW w:w="576" w:type="pct"/>
          </w:tcPr>
          <w:p w14:paraId="1620A8B8" w14:textId="77777777" w:rsidR="00913CFC" w:rsidRPr="006317F0" w:rsidRDefault="00913CFC" w:rsidP="00913CFC">
            <w:pPr>
              <w:spacing w:line="235" w:lineRule="auto"/>
              <w:ind w:left="291" w:right="-785" w:firstLine="219"/>
              <w:contextualSpacing/>
              <w:rPr>
                <w:rFonts w:cstheme="minorBidi"/>
                <w:szCs w:val="22"/>
                <w:lang w:val="en-US" w:bidi="th-TH"/>
              </w:rPr>
            </w:pPr>
            <w:r w:rsidRPr="00F46E3E">
              <w:rPr>
                <w:rFonts w:cstheme="minorBidi"/>
                <w:szCs w:val="22"/>
                <w:lang w:val="en-US" w:bidi="th-TH"/>
              </w:rPr>
              <w:t>-</w:t>
            </w:r>
          </w:p>
        </w:tc>
      </w:tr>
      <w:tr w:rsidR="00A06043" w:rsidRPr="00094E03" w14:paraId="6DCC50B1" w14:textId="77777777" w:rsidTr="00531086">
        <w:trPr>
          <w:trHeight w:val="73"/>
        </w:trPr>
        <w:tc>
          <w:tcPr>
            <w:tcW w:w="2240" w:type="pct"/>
          </w:tcPr>
          <w:p w14:paraId="47A4E7A2" w14:textId="59E9E0EF" w:rsidR="00A06043" w:rsidRPr="00D01A8A" w:rsidRDefault="00A06043" w:rsidP="005310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D01A8A">
              <w:rPr>
                <w:szCs w:val="22"/>
                <w:lang w:val="en-US" w:bidi="th-TH"/>
              </w:rPr>
              <w:t>Distribution costs</w:t>
            </w:r>
          </w:p>
        </w:tc>
        <w:tc>
          <w:tcPr>
            <w:tcW w:w="595" w:type="pct"/>
          </w:tcPr>
          <w:p w14:paraId="1C570519" w14:textId="77777777" w:rsidR="00A06043" w:rsidRPr="003F77B0" w:rsidRDefault="00A06043" w:rsidP="00531086">
            <w:pPr>
              <w:tabs>
                <w:tab w:val="decimal" w:pos="873"/>
              </w:tabs>
              <w:spacing w:line="235" w:lineRule="auto"/>
              <w:ind w:left="-108" w:right="-110"/>
              <w:contextualSpacing/>
              <w:rPr>
                <w:szCs w:val="22"/>
                <w:cs/>
                <w:lang w:val="en-US" w:bidi="th-TH"/>
              </w:rPr>
            </w:pPr>
            <w:r w:rsidRPr="003F77B0">
              <w:rPr>
                <w:szCs w:val="22"/>
              </w:rPr>
              <w:t>10,</w:t>
            </w:r>
            <w:r w:rsidR="00C62FE3">
              <w:rPr>
                <w:szCs w:val="22"/>
                <w:lang w:val="en-US"/>
              </w:rPr>
              <w:t>35</w:t>
            </w:r>
            <w:r w:rsidRPr="003F77B0">
              <w:rPr>
                <w:szCs w:val="22"/>
              </w:rPr>
              <w:t>3</w:t>
            </w:r>
          </w:p>
        </w:tc>
        <w:tc>
          <w:tcPr>
            <w:tcW w:w="143" w:type="pct"/>
          </w:tcPr>
          <w:p w14:paraId="516B625A"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91" w:type="pct"/>
          </w:tcPr>
          <w:p w14:paraId="1FA90178" w14:textId="77777777" w:rsidR="00A06043" w:rsidRPr="0098471D" w:rsidRDefault="00A06043" w:rsidP="00531086">
            <w:pPr>
              <w:tabs>
                <w:tab w:val="decimal" w:pos="768"/>
              </w:tabs>
              <w:spacing w:line="235" w:lineRule="auto"/>
              <w:ind w:left="-108" w:right="-110"/>
              <w:contextualSpacing/>
              <w:jc w:val="center"/>
              <w:rPr>
                <w:szCs w:val="22"/>
              </w:rPr>
            </w:pPr>
            <w:r w:rsidRPr="0098471D">
              <w:rPr>
                <w:szCs w:val="22"/>
              </w:rPr>
              <w:t>13,168</w:t>
            </w:r>
          </w:p>
        </w:tc>
        <w:tc>
          <w:tcPr>
            <w:tcW w:w="143" w:type="pct"/>
          </w:tcPr>
          <w:p w14:paraId="31AA2C37" w14:textId="77777777" w:rsidR="00A06043" w:rsidRPr="003F77B0" w:rsidRDefault="00A06043" w:rsidP="00531086">
            <w:pPr>
              <w:tabs>
                <w:tab w:val="decimal" w:pos="892"/>
              </w:tabs>
              <w:spacing w:line="235" w:lineRule="auto"/>
              <w:ind w:left="-108" w:right="-131"/>
              <w:contextualSpacing/>
              <w:jc w:val="both"/>
              <w:rPr>
                <w:szCs w:val="22"/>
                <w:lang w:val="en-US" w:bidi="th-TH"/>
              </w:rPr>
            </w:pPr>
          </w:p>
        </w:tc>
        <w:tc>
          <w:tcPr>
            <w:tcW w:w="580" w:type="pct"/>
          </w:tcPr>
          <w:p w14:paraId="686F08BA" w14:textId="77777777" w:rsidR="00A06043" w:rsidRPr="00D01A8A" w:rsidRDefault="00A06043" w:rsidP="00531086">
            <w:pPr>
              <w:tabs>
                <w:tab w:val="decimal" w:pos="626"/>
              </w:tabs>
              <w:spacing w:line="235" w:lineRule="auto"/>
              <w:ind w:left="-108" w:right="-110"/>
              <w:contextualSpacing/>
              <w:rPr>
                <w:rFonts w:cstheme="minorBidi"/>
                <w:szCs w:val="22"/>
                <w:cs/>
                <w:lang w:val="en-US" w:bidi="th-TH"/>
              </w:rPr>
            </w:pPr>
            <w:r w:rsidRPr="00D01A8A">
              <w:rPr>
                <w:rFonts w:cstheme="minorBidi"/>
                <w:szCs w:val="22"/>
                <w:lang w:val="en-US" w:bidi="th-TH"/>
              </w:rPr>
              <w:t>-</w:t>
            </w:r>
          </w:p>
        </w:tc>
        <w:tc>
          <w:tcPr>
            <w:tcW w:w="132" w:type="pct"/>
          </w:tcPr>
          <w:p w14:paraId="06AEC41B" w14:textId="77777777" w:rsidR="00A06043" w:rsidRPr="00D01A8A" w:rsidRDefault="00A06043" w:rsidP="00531086">
            <w:pPr>
              <w:tabs>
                <w:tab w:val="decimal" w:pos="892"/>
              </w:tabs>
              <w:spacing w:line="235" w:lineRule="auto"/>
              <w:ind w:left="-108" w:right="-131"/>
              <w:contextualSpacing/>
              <w:jc w:val="both"/>
              <w:rPr>
                <w:szCs w:val="22"/>
                <w:lang w:val="en-US" w:bidi="th-TH"/>
              </w:rPr>
            </w:pPr>
          </w:p>
        </w:tc>
        <w:tc>
          <w:tcPr>
            <w:tcW w:w="576" w:type="pct"/>
          </w:tcPr>
          <w:p w14:paraId="79A5EEEF" w14:textId="77777777" w:rsidR="00A06043" w:rsidRPr="006317F0" w:rsidRDefault="00A06043" w:rsidP="00531086">
            <w:pPr>
              <w:tabs>
                <w:tab w:val="decimal" w:pos="219"/>
              </w:tabs>
              <w:spacing w:line="235" w:lineRule="auto"/>
              <w:ind w:left="-108" w:right="-110"/>
              <w:contextualSpacing/>
              <w:jc w:val="center"/>
              <w:rPr>
                <w:rFonts w:cstheme="minorBidi"/>
                <w:szCs w:val="22"/>
                <w:lang w:val="en-US" w:bidi="th-TH"/>
              </w:rPr>
            </w:pPr>
            <w:r w:rsidRPr="00D01A8A">
              <w:rPr>
                <w:rFonts w:cstheme="minorBidi"/>
                <w:szCs w:val="22"/>
                <w:lang w:val="en-US" w:bidi="th-TH"/>
              </w:rPr>
              <w:t>-</w:t>
            </w:r>
          </w:p>
        </w:tc>
      </w:tr>
    </w:tbl>
    <w:p w14:paraId="52407888" w14:textId="77777777" w:rsidR="00AC1606" w:rsidRDefault="00AC1606" w:rsidP="00AC1606">
      <w:pPr>
        <w:spacing w:line="240" w:lineRule="auto"/>
        <w:ind w:left="540"/>
        <w:jc w:val="thaiDistribute"/>
        <w:rPr>
          <w:szCs w:val="22"/>
        </w:rPr>
      </w:pPr>
    </w:p>
    <w:p w14:paraId="0E5CD858" w14:textId="77777777" w:rsidR="002C504C" w:rsidRPr="00F47CAF" w:rsidRDefault="002C504C" w:rsidP="00CF06B9">
      <w:pPr>
        <w:spacing w:line="240" w:lineRule="auto"/>
        <w:ind w:left="540"/>
        <w:rPr>
          <w:szCs w:val="22"/>
        </w:rPr>
      </w:pPr>
      <w:r w:rsidRPr="00F47CAF">
        <w:rPr>
          <w:szCs w:val="22"/>
        </w:rPr>
        <w:t>Balances as at 31 December with related parties were as follows:</w:t>
      </w:r>
    </w:p>
    <w:p w14:paraId="1AE460C4" w14:textId="77777777" w:rsidR="002C504C" w:rsidRPr="00F47CAF" w:rsidRDefault="002C504C" w:rsidP="00726816">
      <w:pPr>
        <w:spacing w:line="240" w:lineRule="atLeast"/>
        <w:ind w:left="540"/>
        <w:jc w:val="both"/>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EE35A4" w:rsidRPr="00356E34" w14:paraId="5F3632C4" w14:textId="77777777" w:rsidTr="00CF06B9">
        <w:trPr>
          <w:cantSplit/>
          <w:tblHeader/>
        </w:trPr>
        <w:tc>
          <w:tcPr>
            <w:tcW w:w="4041" w:type="dxa"/>
          </w:tcPr>
          <w:p w14:paraId="46610CE7" w14:textId="77777777" w:rsidR="006B3E83" w:rsidRPr="00356E34" w:rsidRDefault="006B3E83" w:rsidP="00C55D15">
            <w:pPr>
              <w:spacing w:line="240" w:lineRule="atLeast"/>
              <w:ind w:left="281" w:hanging="281"/>
              <w:rPr>
                <w:b/>
                <w:bCs/>
                <w:i/>
                <w:iCs/>
                <w:szCs w:val="22"/>
                <w:lang w:val="en-US"/>
              </w:rPr>
            </w:pPr>
          </w:p>
          <w:p w14:paraId="1438E19F" w14:textId="77777777" w:rsidR="00EE35A4" w:rsidRPr="00356E34" w:rsidRDefault="00EE35A4" w:rsidP="00C55D15">
            <w:pPr>
              <w:spacing w:line="240" w:lineRule="atLeast"/>
              <w:ind w:left="281" w:hanging="281"/>
              <w:rPr>
                <w:b/>
                <w:bCs/>
                <w:i/>
                <w:iCs/>
                <w:szCs w:val="22"/>
              </w:rPr>
            </w:pPr>
            <w:r w:rsidRPr="00356E34">
              <w:rPr>
                <w:b/>
                <w:bCs/>
                <w:i/>
                <w:iCs/>
                <w:szCs w:val="22"/>
                <w:lang w:val="en-US"/>
              </w:rPr>
              <w:t>Tr</w:t>
            </w:r>
            <w:r w:rsidR="00230291" w:rsidRPr="00356E34">
              <w:rPr>
                <w:b/>
                <w:bCs/>
                <w:i/>
                <w:iCs/>
                <w:szCs w:val="22"/>
                <w:lang w:val="en-US"/>
              </w:rPr>
              <w:t>ade accounts receivable</w:t>
            </w:r>
            <w:r w:rsidR="00230291" w:rsidRPr="00356E34">
              <w:rPr>
                <w:rFonts w:cs="Angsana New"/>
                <w:b/>
                <w:bCs/>
                <w:i/>
                <w:iCs/>
                <w:szCs w:val="28"/>
                <w:lang w:val="en-US" w:bidi="th-TH"/>
              </w:rPr>
              <w:t xml:space="preserve"> - </w:t>
            </w:r>
            <w:r w:rsidRPr="00356E34">
              <w:rPr>
                <w:b/>
                <w:bCs/>
                <w:i/>
                <w:iCs/>
                <w:szCs w:val="22"/>
                <w:lang w:val="en-US"/>
              </w:rPr>
              <w:t>related parties</w:t>
            </w:r>
          </w:p>
        </w:tc>
        <w:tc>
          <w:tcPr>
            <w:tcW w:w="2790" w:type="dxa"/>
            <w:gridSpan w:val="3"/>
          </w:tcPr>
          <w:p w14:paraId="65345339" w14:textId="77777777" w:rsidR="00EE35A4" w:rsidRPr="00356E34" w:rsidRDefault="00EE35A4" w:rsidP="00C55D15">
            <w:pPr>
              <w:pStyle w:val="acctmergecolhdg"/>
              <w:spacing w:line="240" w:lineRule="atLeast"/>
              <w:rPr>
                <w:szCs w:val="22"/>
              </w:rPr>
            </w:pPr>
            <w:r w:rsidRPr="00356E34">
              <w:rPr>
                <w:szCs w:val="22"/>
              </w:rPr>
              <w:t xml:space="preserve">Consolidated </w:t>
            </w:r>
          </w:p>
          <w:p w14:paraId="23698FF8" w14:textId="77777777" w:rsidR="00EE35A4" w:rsidRPr="00356E34" w:rsidRDefault="00EE35A4" w:rsidP="00C55D15">
            <w:pPr>
              <w:pStyle w:val="acctmergecolhdg"/>
              <w:spacing w:line="240" w:lineRule="atLeast"/>
              <w:rPr>
                <w:szCs w:val="22"/>
              </w:rPr>
            </w:pPr>
            <w:r w:rsidRPr="00356E34">
              <w:rPr>
                <w:szCs w:val="22"/>
              </w:rPr>
              <w:t>financial statements</w:t>
            </w:r>
          </w:p>
        </w:tc>
        <w:tc>
          <w:tcPr>
            <w:tcW w:w="180" w:type="dxa"/>
          </w:tcPr>
          <w:p w14:paraId="23C4E3E7" w14:textId="77777777" w:rsidR="00EE35A4" w:rsidRPr="00356E34" w:rsidRDefault="00EE35A4" w:rsidP="00C55D15">
            <w:pPr>
              <w:pStyle w:val="acctmergecolhdg"/>
              <w:spacing w:line="240" w:lineRule="atLeast"/>
              <w:rPr>
                <w:szCs w:val="22"/>
              </w:rPr>
            </w:pPr>
          </w:p>
        </w:tc>
        <w:tc>
          <w:tcPr>
            <w:tcW w:w="2790" w:type="dxa"/>
            <w:gridSpan w:val="3"/>
          </w:tcPr>
          <w:p w14:paraId="5367E158" w14:textId="77777777" w:rsidR="00EE35A4" w:rsidRPr="00356E34" w:rsidRDefault="00EE35A4" w:rsidP="00C55D15">
            <w:pPr>
              <w:pStyle w:val="acctmergecolhdg"/>
              <w:spacing w:line="240" w:lineRule="atLeast"/>
              <w:rPr>
                <w:szCs w:val="22"/>
              </w:rPr>
            </w:pPr>
            <w:r w:rsidRPr="00356E34">
              <w:rPr>
                <w:szCs w:val="22"/>
              </w:rPr>
              <w:t xml:space="preserve">Separate </w:t>
            </w:r>
          </w:p>
          <w:p w14:paraId="533CD14C" w14:textId="77777777" w:rsidR="00EE35A4" w:rsidRPr="00356E34" w:rsidRDefault="00EE35A4" w:rsidP="00C55D15">
            <w:pPr>
              <w:pStyle w:val="acctmergecolhdg"/>
              <w:spacing w:line="240" w:lineRule="atLeast"/>
              <w:rPr>
                <w:szCs w:val="22"/>
              </w:rPr>
            </w:pPr>
            <w:r w:rsidRPr="00356E34">
              <w:rPr>
                <w:szCs w:val="22"/>
              </w:rPr>
              <w:t>financial statements</w:t>
            </w:r>
          </w:p>
        </w:tc>
      </w:tr>
      <w:tr w:rsidR="00977E9D" w:rsidRPr="00356E34" w14:paraId="2543FF9A" w14:textId="77777777" w:rsidTr="00CF06B9">
        <w:trPr>
          <w:cantSplit/>
          <w:tblHeader/>
        </w:trPr>
        <w:tc>
          <w:tcPr>
            <w:tcW w:w="4041" w:type="dxa"/>
          </w:tcPr>
          <w:p w14:paraId="3D466118" w14:textId="77777777" w:rsidR="00977E9D" w:rsidRPr="00356E34" w:rsidRDefault="00977E9D" w:rsidP="00C55D15">
            <w:pPr>
              <w:pStyle w:val="acctfourfigures"/>
              <w:spacing w:line="240" w:lineRule="atLeast"/>
              <w:jc w:val="center"/>
              <w:rPr>
                <w:szCs w:val="22"/>
              </w:rPr>
            </w:pPr>
          </w:p>
        </w:tc>
        <w:tc>
          <w:tcPr>
            <w:tcW w:w="1350" w:type="dxa"/>
          </w:tcPr>
          <w:p w14:paraId="5007B208" w14:textId="77777777" w:rsidR="00977E9D" w:rsidRPr="00356E34" w:rsidRDefault="00977E9D" w:rsidP="00C55D15">
            <w:pPr>
              <w:pStyle w:val="acctmergecolhdg"/>
              <w:spacing w:line="240" w:lineRule="atLeast"/>
              <w:rPr>
                <w:b w:val="0"/>
                <w:bCs/>
                <w:szCs w:val="22"/>
              </w:rPr>
            </w:pPr>
            <w:r w:rsidRPr="00356E34">
              <w:rPr>
                <w:b w:val="0"/>
                <w:bCs/>
                <w:szCs w:val="22"/>
              </w:rPr>
              <w:t>201</w:t>
            </w:r>
            <w:r w:rsidR="001D7AC7" w:rsidRPr="00356E34">
              <w:rPr>
                <w:b w:val="0"/>
                <w:bCs/>
                <w:szCs w:val="22"/>
              </w:rPr>
              <w:t>8</w:t>
            </w:r>
          </w:p>
        </w:tc>
        <w:tc>
          <w:tcPr>
            <w:tcW w:w="180" w:type="dxa"/>
          </w:tcPr>
          <w:p w14:paraId="5245AE5A" w14:textId="77777777" w:rsidR="00977E9D" w:rsidRPr="00356E34" w:rsidRDefault="00977E9D" w:rsidP="00C55D15">
            <w:pPr>
              <w:pStyle w:val="acctmergecolhdg"/>
              <w:spacing w:line="240" w:lineRule="atLeast"/>
              <w:rPr>
                <w:b w:val="0"/>
                <w:bCs/>
                <w:szCs w:val="22"/>
              </w:rPr>
            </w:pPr>
          </w:p>
        </w:tc>
        <w:tc>
          <w:tcPr>
            <w:tcW w:w="1260" w:type="dxa"/>
          </w:tcPr>
          <w:p w14:paraId="563E9D8B" w14:textId="77777777" w:rsidR="00356E34" w:rsidRPr="00BD7193" w:rsidRDefault="00977E9D" w:rsidP="00BD7193">
            <w:pPr>
              <w:pStyle w:val="acctmergecolhdg"/>
              <w:spacing w:line="240" w:lineRule="atLeast"/>
              <w:rPr>
                <w:b w:val="0"/>
                <w:bCs/>
                <w:szCs w:val="22"/>
                <w:rtl/>
                <w:cs/>
              </w:rPr>
            </w:pPr>
            <w:r w:rsidRPr="000A026B">
              <w:rPr>
                <w:b w:val="0"/>
                <w:bCs/>
                <w:szCs w:val="22"/>
              </w:rPr>
              <w:t>201</w:t>
            </w:r>
            <w:r w:rsidR="001D7AC7" w:rsidRPr="000A026B">
              <w:rPr>
                <w:b w:val="0"/>
                <w:bCs/>
                <w:szCs w:val="22"/>
              </w:rPr>
              <w:t>7</w:t>
            </w:r>
          </w:p>
        </w:tc>
        <w:tc>
          <w:tcPr>
            <w:tcW w:w="180" w:type="dxa"/>
          </w:tcPr>
          <w:p w14:paraId="3B2EB816" w14:textId="77777777" w:rsidR="00977E9D" w:rsidRPr="000A026B" w:rsidRDefault="00977E9D" w:rsidP="00C55D15">
            <w:pPr>
              <w:pStyle w:val="acctmergecolhdg"/>
              <w:spacing w:line="240" w:lineRule="atLeast"/>
              <w:rPr>
                <w:b w:val="0"/>
                <w:bCs/>
                <w:szCs w:val="22"/>
              </w:rPr>
            </w:pPr>
          </w:p>
        </w:tc>
        <w:tc>
          <w:tcPr>
            <w:tcW w:w="1350" w:type="dxa"/>
          </w:tcPr>
          <w:p w14:paraId="0A58EEA0" w14:textId="77777777" w:rsidR="00977E9D" w:rsidRPr="00356E34" w:rsidRDefault="00977E9D" w:rsidP="00C55D15">
            <w:pPr>
              <w:pStyle w:val="acctmergecolhdg"/>
              <w:spacing w:line="240" w:lineRule="atLeast"/>
              <w:rPr>
                <w:b w:val="0"/>
                <w:bCs/>
                <w:szCs w:val="22"/>
              </w:rPr>
            </w:pPr>
            <w:r w:rsidRPr="00356E34">
              <w:rPr>
                <w:b w:val="0"/>
                <w:bCs/>
                <w:szCs w:val="22"/>
              </w:rPr>
              <w:t>201</w:t>
            </w:r>
            <w:r w:rsidR="001D7AC7" w:rsidRPr="00356E34">
              <w:rPr>
                <w:b w:val="0"/>
                <w:bCs/>
                <w:szCs w:val="22"/>
              </w:rPr>
              <w:t>8</w:t>
            </w:r>
          </w:p>
        </w:tc>
        <w:tc>
          <w:tcPr>
            <w:tcW w:w="180" w:type="dxa"/>
          </w:tcPr>
          <w:p w14:paraId="10C7204F" w14:textId="77777777" w:rsidR="00977E9D" w:rsidRPr="00356E34" w:rsidRDefault="00977E9D" w:rsidP="00C55D15">
            <w:pPr>
              <w:pStyle w:val="acctmergecolhdg"/>
              <w:spacing w:line="240" w:lineRule="atLeast"/>
              <w:rPr>
                <w:b w:val="0"/>
                <w:bCs/>
                <w:szCs w:val="22"/>
              </w:rPr>
            </w:pPr>
          </w:p>
        </w:tc>
        <w:tc>
          <w:tcPr>
            <w:tcW w:w="1260" w:type="dxa"/>
          </w:tcPr>
          <w:p w14:paraId="422F224F" w14:textId="77777777" w:rsidR="00977E9D" w:rsidRPr="00356E34" w:rsidRDefault="00977E9D" w:rsidP="00C55D15">
            <w:pPr>
              <w:pStyle w:val="acctmergecolhdg"/>
              <w:spacing w:line="240" w:lineRule="atLeast"/>
              <w:rPr>
                <w:b w:val="0"/>
                <w:bCs/>
                <w:szCs w:val="22"/>
              </w:rPr>
            </w:pPr>
            <w:r w:rsidRPr="00356E34">
              <w:rPr>
                <w:b w:val="0"/>
                <w:bCs/>
                <w:szCs w:val="22"/>
              </w:rPr>
              <w:t>201</w:t>
            </w:r>
            <w:r w:rsidR="001D7AC7" w:rsidRPr="00356E34">
              <w:rPr>
                <w:b w:val="0"/>
                <w:bCs/>
                <w:szCs w:val="22"/>
              </w:rPr>
              <w:t>7</w:t>
            </w:r>
          </w:p>
        </w:tc>
      </w:tr>
      <w:tr w:rsidR="00BD7193" w:rsidRPr="00356E34" w14:paraId="001A29D6" w14:textId="77777777" w:rsidTr="00CF06B9">
        <w:trPr>
          <w:cantSplit/>
          <w:tblHeader/>
        </w:trPr>
        <w:tc>
          <w:tcPr>
            <w:tcW w:w="4041" w:type="dxa"/>
          </w:tcPr>
          <w:p w14:paraId="3CB174B0" w14:textId="77777777" w:rsidR="00BD7193" w:rsidRPr="00356E34" w:rsidRDefault="00BD7193" w:rsidP="00BD7193">
            <w:pPr>
              <w:pStyle w:val="acctfourfigures"/>
              <w:spacing w:line="240" w:lineRule="atLeast"/>
              <w:jc w:val="center"/>
              <w:rPr>
                <w:szCs w:val="22"/>
              </w:rPr>
            </w:pPr>
          </w:p>
        </w:tc>
        <w:tc>
          <w:tcPr>
            <w:tcW w:w="1350" w:type="dxa"/>
          </w:tcPr>
          <w:p w14:paraId="7ED6512F" w14:textId="77777777" w:rsidR="00BD7193" w:rsidRPr="00356E34" w:rsidRDefault="00BD7193" w:rsidP="00BD7193">
            <w:pPr>
              <w:pStyle w:val="acctmergecolhdg"/>
              <w:spacing w:line="240" w:lineRule="atLeast"/>
              <w:rPr>
                <w:b w:val="0"/>
                <w:bCs/>
                <w:szCs w:val="22"/>
              </w:rPr>
            </w:pPr>
          </w:p>
        </w:tc>
        <w:tc>
          <w:tcPr>
            <w:tcW w:w="180" w:type="dxa"/>
          </w:tcPr>
          <w:p w14:paraId="7EF582B0" w14:textId="77777777" w:rsidR="00BD7193" w:rsidRPr="00356E34" w:rsidRDefault="00BD7193" w:rsidP="00BD7193">
            <w:pPr>
              <w:pStyle w:val="acctmergecolhdg"/>
              <w:spacing w:line="240" w:lineRule="atLeast"/>
              <w:rPr>
                <w:b w:val="0"/>
                <w:bCs/>
                <w:szCs w:val="22"/>
              </w:rPr>
            </w:pPr>
          </w:p>
        </w:tc>
        <w:tc>
          <w:tcPr>
            <w:tcW w:w="1260" w:type="dxa"/>
          </w:tcPr>
          <w:p w14:paraId="2BA39BA4" w14:textId="77777777" w:rsidR="00BD7193" w:rsidRPr="00BD7193" w:rsidRDefault="006C4C5F" w:rsidP="00BD7193">
            <w:pPr>
              <w:pStyle w:val="acctmergecolhdg"/>
              <w:spacing w:line="240" w:lineRule="atLeast"/>
              <w:rPr>
                <w:b w:val="0"/>
                <w:bCs/>
                <w:szCs w:val="22"/>
              </w:rPr>
            </w:pPr>
            <w:r w:rsidRPr="006C4C5F">
              <w:rPr>
                <w:b w:val="0"/>
                <w:bCs/>
                <w:szCs w:val="22"/>
              </w:rPr>
              <w:t>(Restated)</w:t>
            </w:r>
          </w:p>
        </w:tc>
        <w:tc>
          <w:tcPr>
            <w:tcW w:w="180" w:type="dxa"/>
          </w:tcPr>
          <w:p w14:paraId="3E96A63D" w14:textId="77777777" w:rsidR="00BD7193" w:rsidRPr="000A026B" w:rsidRDefault="00BD7193" w:rsidP="00BD7193">
            <w:pPr>
              <w:pStyle w:val="acctmergecolhdg"/>
              <w:spacing w:line="240" w:lineRule="atLeast"/>
              <w:rPr>
                <w:b w:val="0"/>
                <w:bCs/>
                <w:szCs w:val="22"/>
              </w:rPr>
            </w:pPr>
          </w:p>
        </w:tc>
        <w:tc>
          <w:tcPr>
            <w:tcW w:w="1350" w:type="dxa"/>
          </w:tcPr>
          <w:p w14:paraId="34744CD3" w14:textId="77777777" w:rsidR="00BD7193" w:rsidRPr="00356E34" w:rsidRDefault="00BD7193" w:rsidP="00BD7193">
            <w:pPr>
              <w:pStyle w:val="acctmergecolhdg"/>
              <w:spacing w:line="240" w:lineRule="atLeast"/>
              <w:rPr>
                <w:b w:val="0"/>
                <w:bCs/>
                <w:szCs w:val="22"/>
              </w:rPr>
            </w:pPr>
          </w:p>
        </w:tc>
        <w:tc>
          <w:tcPr>
            <w:tcW w:w="180" w:type="dxa"/>
          </w:tcPr>
          <w:p w14:paraId="6CB40C3F" w14:textId="77777777" w:rsidR="00BD7193" w:rsidRPr="00356E34" w:rsidRDefault="00BD7193" w:rsidP="00BD7193">
            <w:pPr>
              <w:pStyle w:val="acctmergecolhdg"/>
              <w:spacing w:line="240" w:lineRule="atLeast"/>
              <w:rPr>
                <w:b w:val="0"/>
                <w:bCs/>
                <w:szCs w:val="22"/>
              </w:rPr>
            </w:pPr>
          </w:p>
        </w:tc>
        <w:tc>
          <w:tcPr>
            <w:tcW w:w="1260" w:type="dxa"/>
          </w:tcPr>
          <w:p w14:paraId="5246C5AC" w14:textId="77777777" w:rsidR="00BD7193" w:rsidRPr="00356E34" w:rsidRDefault="00BD7193" w:rsidP="00BD7193">
            <w:pPr>
              <w:pStyle w:val="acctmergecolhdg"/>
              <w:spacing w:line="240" w:lineRule="atLeast"/>
              <w:rPr>
                <w:b w:val="0"/>
                <w:bCs/>
                <w:szCs w:val="22"/>
              </w:rPr>
            </w:pPr>
          </w:p>
        </w:tc>
      </w:tr>
      <w:tr w:rsidR="00977E9D" w:rsidRPr="00356E34" w14:paraId="0ED2C453" w14:textId="77777777" w:rsidTr="00CF06B9">
        <w:trPr>
          <w:cantSplit/>
        </w:trPr>
        <w:tc>
          <w:tcPr>
            <w:tcW w:w="4041" w:type="dxa"/>
          </w:tcPr>
          <w:p w14:paraId="06C39BC3" w14:textId="77777777" w:rsidR="00977E9D" w:rsidRPr="00356E34" w:rsidRDefault="00977E9D" w:rsidP="00C55D15">
            <w:pPr>
              <w:spacing w:line="240" w:lineRule="atLeast"/>
              <w:rPr>
                <w:b/>
                <w:bCs/>
                <w:i/>
                <w:iCs/>
                <w:szCs w:val="22"/>
              </w:rPr>
            </w:pPr>
          </w:p>
        </w:tc>
        <w:tc>
          <w:tcPr>
            <w:tcW w:w="5760" w:type="dxa"/>
            <w:gridSpan w:val="7"/>
          </w:tcPr>
          <w:p w14:paraId="193B30FB" w14:textId="77777777" w:rsidR="00977E9D" w:rsidRPr="00356E34" w:rsidRDefault="00977E9D" w:rsidP="00C55D15">
            <w:pPr>
              <w:pStyle w:val="acctfourfigures"/>
              <w:spacing w:line="240" w:lineRule="atLeast"/>
              <w:jc w:val="center"/>
              <w:rPr>
                <w:i/>
                <w:iCs/>
                <w:szCs w:val="22"/>
              </w:rPr>
            </w:pPr>
            <w:r w:rsidRPr="00356E34">
              <w:rPr>
                <w:i/>
                <w:iCs/>
                <w:szCs w:val="22"/>
              </w:rPr>
              <w:t>(in thousand Baht)</w:t>
            </w:r>
          </w:p>
        </w:tc>
      </w:tr>
      <w:tr w:rsidR="00977E9D" w:rsidRPr="00356E34" w14:paraId="410CDE08" w14:textId="77777777" w:rsidTr="00CF06B9">
        <w:trPr>
          <w:cantSplit/>
        </w:trPr>
        <w:tc>
          <w:tcPr>
            <w:tcW w:w="4041" w:type="dxa"/>
          </w:tcPr>
          <w:p w14:paraId="46C262C1" w14:textId="77777777" w:rsidR="00977E9D" w:rsidRPr="00356E34" w:rsidRDefault="00977E9D" w:rsidP="00C55D15">
            <w:pPr>
              <w:spacing w:line="240" w:lineRule="atLeast"/>
              <w:rPr>
                <w:szCs w:val="22"/>
              </w:rPr>
            </w:pPr>
            <w:r w:rsidRPr="00356E34">
              <w:rPr>
                <w:szCs w:val="22"/>
              </w:rPr>
              <w:t>Other related parties</w:t>
            </w:r>
          </w:p>
        </w:tc>
        <w:tc>
          <w:tcPr>
            <w:tcW w:w="1350" w:type="dxa"/>
            <w:tcBorders>
              <w:bottom w:val="double" w:sz="4" w:space="0" w:color="auto"/>
            </w:tcBorders>
          </w:tcPr>
          <w:p w14:paraId="2A5369F5" w14:textId="77777777" w:rsidR="00977E9D" w:rsidRPr="005913F9" w:rsidRDefault="00385F29" w:rsidP="00CF06B9">
            <w:pPr>
              <w:pStyle w:val="acctfourfigures"/>
              <w:tabs>
                <w:tab w:val="clear" w:pos="765"/>
                <w:tab w:val="decimal" w:pos="1091"/>
              </w:tabs>
              <w:spacing w:line="240" w:lineRule="atLeast"/>
              <w:ind w:right="11"/>
              <w:rPr>
                <w:rFonts w:cs="Angsana New"/>
                <w:b/>
                <w:bCs/>
                <w:szCs w:val="28"/>
                <w:lang w:val="en-US" w:bidi="th-TH"/>
              </w:rPr>
            </w:pPr>
            <w:r w:rsidRPr="005913F9">
              <w:rPr>
                <w:b/>
                <w:bCs/>
                <w:szCs w:val="22"/>
              </w:rPr>
              <w:t>49,15</w:t>
            </w:r>
            <w:r w:rsidR="00AF02FD" w:rsidRPr="005913F9">
              <w:rPr>
                <w:rFonts w:cs="Angsana New"/>
                <w:b/>
                <w:bCs/>
                <w:szCs w:val="28"/>
                <w:lang w:val="en-US" w:bidi="th-TH"/>
              </w:rPr>
              <w:t>8</w:t>
            </w:r>
          </w:p>
        </w:tc>
        <w:tc>
          <w:tcPr>
            <w:tcW w:w="180" w:type="dxa"/>
          </w:tcPr>
          <w:p w14:paraId="5D14A415" w14:textId="77777777" w:rsidR="00977E9D" w:rsidRPr="005913F9" w:rsidRDefault="00977E9D" w:rsidP="00C55D1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BE7AFCA" w14:textId="77777777" w:rsidR="00977E9D" w:rsidRPr="005913F9" w:rsidRDefault="00AF02FD" w:rsidP="00CF06B9">
            <w:pPr>
              <w:pStyle w:val="acctfourfigures"/>
              <w:tabs>
                <w:tab w:val="clear" w:pos="765"/>
                <w:tab w:val="decimal" w:pos="1091"/>
              </w:tabs>
              <w:spacing w:line="240" w:lineRule="atLeast"/>
              <w:ind w:right="11"/>
              <w:rPr>
                <w:b/>
                <w:bCs/>
                <w:szCs w:val="22"/>
              </w:rPr>
            </w:pPr>
            <w:r w:rsidRPr="005913F9">
              <w:rPr>
                <w:b/>
                <w:bCs/>
                <w:szCs w:val="22"/>
              </w:rPr>
              <w:t>85,191</w:t>
            </w:r>
          </w:p>
        </w:tc>
        <w:tc>
          <w:tcPr>
            <w:tcW w:w="180" w:type="dxa"/>
          </w:tcPr>
          <w:p w14:paraId="024FC362" w14:textId="77777777" w:rsidR="00977E9D" w:rsidRPr="00356E34" w:rsidRDefault="00977E9D" w:rsidP="00C55D15">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490748C3" w14:textId="77777777" w:rsidR="00977E9D" w:rsidRPr="00356E34" w:rsidRDefault="00977E9D" w:rsidP="0002214C">
            <w:pPr>
              <w:tabs>
                <w:tab w:val="decimal" w:pos="821"/>
              </w:tabs>
              <w:spacing w:line="240" w:lineRule="atLeast"/>
              <w:ind w:left="-108" w:right="-110"/>
              <w:rPr>
                <w:b/>
                <w:bCs/>
                <w:szCs w:val="22"/>
                <w:lang w:val="en-US" w:bidi="th-TH"/>
              </w:rPr>
            </w:pPr>
            <w:r w:rsidRPr="00356E34">
              <w:rPr>
                <w:b/>
                <w:bCs/>
                <w:szCs w:val="22"/>
                <w:lang w:val="en-US" w:bidi="th-TH"/>
              </w:rPr>
              <w:t>-</w:t>
            </w:r>
          </w:p>
        </w:tc>
        <w:tc>
          <w:tcPr>
            <w:tcW w:w="180" w:type="dxa"/>
          </w:tcPr>
          <w:p w14:paraId="377F4998" w14:textId="77777777" w:rsidR="00977E9D" w:rsidRPr="00356E34" w:rsidRDefault="00977E9D" w:rsidP="002C4F7F">
            <w:pPr>
              <w:tabs>
                <w:tab w:val="decimal" w:pos="535"/>
              </w:tabs>
              <w:spacing w:line="240" w:lineRule="atLeast"/>
              <w:ind w:left="-108" w:right="-110"/>
              <w:rPr>
                <w:b/>
                <w:bCs/>
                <w:szCs w:val="22"/>
                <w:lang w:val="en-US" w:bidi="th-TH"/>
              </w:rPr>
            </w:pPr>
          </w:p>
        </w:tc>
        <w:tc>
          <w:tcPr>
            <w:tcW w:w="1260" w:type="dxa"/>
            <w:tcBorders>
              <w:bottom w:val="double" w:sz="4" w:space="0" w:color="auto"/>
            </w:tcBorders>
          </w:tcPr>
          <w:p w14:paraId="29371427" w14:textId="77777777" w:rsidR="00977E9D" w:rsidRPr="00356E34" w:rsidRDefault="00977E9D" w:rsidP="0002214C">
            <w:pPr>
              <w:pStyle w:val="acctfourfigures"/>
              <w:tabs>
                <w:tab w:val="clear" w:pos="765"/>
                <w:tab w:val="decimal" w:pos="731"/>
              </w:tabs>
              <w:spacing w:line="240" w:lineRule="atLeast"/>
              <w:rPr>
                <w:b/>
                <w:bCs/>
                <w:szCs w:val="22"/>
                <w:lang w:val="en-US" w:bidi="th-TH"/>
              </w:rPr>
            </w:pPr>
            <w:r w:rsidRPr="00356E34">
              <w:rPr>
                <w:b/>
                <w:bCs/>
                <w:szCs w:val="22"/>
                <w:lang w:val="en-US" w:bidi="th-TH"/>
              </w:rPr>
              <w:t>-</w:t>
            </w:r>
          </w:p>
        </w:tc>
      </w:tr>
    </w:tbl>
    <w:p w14:paraId="25AEA5C9" w14:textId="77777777" w:rsidR="001E4FDD" w:rsidRPr="00356E34" w:rsidRDefault="001E4FDD" w:rsidP="00C55D15">
      <w:pPr>
        <w:spacing w:line="240" w:lineRule="atLeast"/>
        <w:jc w:val="both"/>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EE07FD" w:rsidRPr="001F24BB" w14:paraId="5CFAE2E3" w14:textId="77777777" w:rsidTr="00CF06B9">
        <w:trPr>
          <w:cantSplit/>
          <w:tblHeader/>
        </w:trPr>
        <w:tc>
          <w:tcPr>
            <w:tcW w:w="4041" w:type="dxa"/>
          </w:tcPr>
          <w:p w14:paraId="381AD16F" w14:textId="77777777" w:rsidR="006B3E83" w:rsidRPr="00BB2B55" w:rsidRDefault="006B3E83" w:rsidP="00C55D15">
            <w:pPr>
              <w:spacing w:line="240" w:lineRule="atLeast"/>
              <w:ind w:left="281" w:hanging="281"/>
              <w:rPr>
                <w:b/>
                <w:bCs/>
                <w:i/>
                <w:iCs/>
                <w:szCs w:val="22"/>
                <w:lang w:val="en-US"/>
              </w:rPr>
            </w:pPr>
          </w:p>
          <w:p w14:paraId="77E158C0" w14:textId="77777777" w:rsidR="00EE07FD" w:rsidRPr="00BB2B55" w:rsidRDefault="00EE07FD" w:rsidP="006B3E83">
            <w:pPr>
              <w:spacing w:line="240" w:lineRule="atLeast"/>
              <w:ind w:left="281" w:hanging="281"/>
              <w:rPr>
                <w:b/>
                <w:bCs/>
                <w:color w:val="0000FF"/>
                <w:szCs w:val="22"/>
              </w:rPr>
            </w:pPr>
            <w:r w:rsidRPr="00BB2B55">
              <w:rPr>
                <w:b/>
                <w:bCs/>
                <w:i/>
                <w:iCs/>
                <w:szCs w:val="22"/>
                <w:lang w:val="en-US"/>
              </w:rPr>
              <w:t>Other receivables - related parties</w:t>
            </w:r>
          </w:p>
        </w:tc>
        <w:tc>
          <w:tcPr>
            <w:tcW w:w="2790" w:type="dxa"/>
            <w:gridSpan w:val="3"/>
          </w:tcPr>
          <w:p w14:paraId="1B16BE41" w14:textId="77777777" w:rsidR="00EE07FD" w:rsidRPr="00BB2B55" w:rsidRDefault="00EE07FD" w:rsidP="00C55D15">
            <w:pPr>
              <w:pStyle w:val="acctmergecolhdg"/>
              <w:spacing w:line="240" w:lineRule="atLeast"/>
              <w:rPr>
                <w:szCs w:val="22"/>
              </w:rPr>
            </w:pPr>
            <w:r w:rsidRPr="00BB2B55">
              <w:rPr>
                <w:szCs w:val="22"/>
              </w:rPr>
              <w:t xml:space="preserve">Consolidated </w:t>
            </w:r>
          </w:p>
          <w:p w14:paraId="528D8ADF" w14:textId="77777777" w:rsidR="00EE07FD" w:rsidRPr="00BB2B55" w:rsidRDefault="00EE07FD" w:rsidP="00C55D15">
            <w:pPr>
              <w:pStyle w:val="acctmergecolhdg"/>
              <w:spacing w:line="240" w:lineRule="atLeast"/>
              <w:rPr>
                <w:szCs w:val="22"/>
              </w:rPr>
            </w:pPr>
            <w:r w:rsidRPr="00BB2B55">
              <w:rPr>
                <w:szCs w:val="22"/>
              </w:rPr>
              <w:t xml:space="preserve">financial statements </w:t>
            </w:r>
          </w:p>
        </w:tc>
        <w:tc>
          <w:tcPr>
            <w:tcW w:w="180" w:type="dxa"/>
          </w:tcPr>
          <w:p w14:paraId="1B155CE3" w14:textId="77777777" w:rsidR="00EE07FD" w:rsidRPr="00BB2B55" w:rsidRDefault="00EE07FD" w:rsidP="00C55D15">
            <w:pPr>
              <w:pStyle w:val="acctmergecolhdg"/>
              <w:spacing w:line="240" w:lineRule="atLeast"/>
              <w:rPr>
                <w:szCs w:val="22"/>
              </w:rPr>
            </w:pPr>
          </w:p>
        </w:tc>
        <w:tc>
          <w:tcPr>
            <w:tcW w:w="2790" w:type="dxa"/>
            <w:gridSpan w:val="3"/>
          </w:tcPr>
          <w:p w14:paraId="1D993C12" w14:textId="77777777" w:rsidR="00EE07FD" w:rsidRPr="00BB2B55" w:rsidRDefault="00EE07FD" w:rsidP="00C55D15">
            <w:pPr>
              <w:pStyle w:val="acctmergecolhdg"/>
              <w:spacing w:line="240" w:lineRule="atLeast"/>
              <w:rPr>
                <w:szCs w:val="22"/>
              </w:rPr>
            </w:pPr>
            <w:r w:rsidRPr="00BB2B55">
              <w:rPr>
                <w:szCs w:val="22"/>
              </w:rPr>
              <w:t xml:space="preserve">Separate </w:t>
            </w:r>
          </w:p>
          <w:p w14:paraId="1AA23C95" w14:textId="77777777" w:rsidR="00EE07FD" w:rsidRPr="00BB2B55" w:rsidRDefault="00EE07FD" w:rsidP="00C55D15">
            <w:pPr>
              <w:pStyle w:val="acctmergecolhdg"/>
              <w:spacing w:line="240" w:lineRule="atLeast"/>
              <w:rPr>
                <w:szCs w:val="22"/>
              </w:rPr>
            </w:pPr>
            <w:r w:rsidRPr="00BB2B55">
              <w:rPr>
                <w:szCs w:val="22"/>
              </w:rPr>
              <w:t xml:space="preserve">financial statements </w:t>
            </w:r>
          </w:p>
        </w:tc>
      </w:tr>
      <w:tr w:rsidR="00557775" w:rsidRPr="001F24BB" w14:paraId="644BA057" w14:textId="77777777" w:rsidTr="00CF06B9">
        <w:trPr>
          <w:cantSplit/>
          <w:tblHeader/>
        </w:trPr>
        <w:tc>
          <w:tcPr>
            <w:tcW w:w="4041" w:type="dxa"/>
          </w:tcPr>
          <w:p w14:paraId="1FDF189A" w14:textId="77777777" w:rsidR="00557775" w:rsidRPr="00BB2B55" w:rsidRDefault="00557775" w:rsidP="00C55D15">
            <w:pPr>
              <w:pStyle w:val="acctfourfigures"/>
              <w:spacing w:line="240" w:lineRule="atLeast"/>
              <w:jc w:val="center"/>
              <w:rPr>
                <w:szCs w:val="22"/>
              </w:rPr>
            </w:pPr>
          </w:p>
        </w:tc>
        <w:tc>
          <w:tcPr>
            <w:tcW w:w="1350" w:type="dxa"/>
          </w:tcPr>
          <w:p w14:paraId="4CBF8245" w14:textId="77777777" w:rsidR="00557775" w:rsidRPr="00BB2B55" w:rsidRDefault="00557775" w:rsidP="00C55D15">
            <w:pPr>
              <w:pStyle w:val="acctmergecolhdg"/>
              <w:spacing w:line="240" w:lineRule="atLeast"/>
              <w:rPr>
                <w:b w:val="0"/>
                <w:bCs/>
                <w:szCs w:val="22"/>
              </w:rPr>
            </w:pPr>
            <w:r w:rsidRPr="00BB2B55">
              <w:rPr>
                <w:b w:val="0"/>
                <w:bCs/>
                <w:szCs w:val="22"/>
              </w:rPr>
              <w:t>201</w:t>
            </w:r>
            <w:r w:rsidR="001D7AC7" w:rsidRPr="00BB2B55">
              <w:rPr>
                <w:b w:val="0"/>
                <w:bCs/>
                <w:szCs w:val="22"/>
              </w:rPr>
              <w:t>8</w:t>
            </w:r>
          </w:p>
        </w:tc>
        <w:tc>
          <w:tcPr>
            <w:tcW w:w="180" w:type="dxa"/>
          </w:tcPr>
          <w:p w14:paraId="69F55EFD" w14:textId="77777777" w:rsidR="00557775" w:rsidRPr="00BB2B55" w:rsidRDefault="00557775" w:rsidP="00C55D15">
            <w:pPr>
              <w:pStyle w:val="acctmergecolhdg"/>
              <w:spacing w:line="240" w:lineRule="atLeast"/>
              <w:rPr>
                <w:b w:val="0"/>
                <w:bCs/>
                <w:szCs w:val="22"/>
              </w:rPr>
            </w:pPr>
          </w:p>
        </w:tc>
        <w:tc>
          <w:tcPr>
            <w:tcW w:w="1260" w:type="dxa"/>
          </w:tcPr>
          <w:p w14:paraId="054A0C85" w14:textId="77777777" w:rsidR="00BB2B55" w:rsidRPr="00BD7193" w:rsidRDefault="00557775" w:rsidP="00BD7193">
            <w:pPr>
              <w:pStyle w:val="acctmergecolhdg"/>
              <w:spacing w:line="240" w:lineRule="atLeast"/>
              <w:rPr>
                <w:b w:val="0"/>
                <w:bCs/>
                <w:szCs w:val="22"/>
                <w:rtl/>
                <w:cs/>
              </w:rPr>
            </w:pPr>
            <w:r w:rsidRPr="000A026B">
              <w:rPr>
                <w:b w:val="0"/>
                <w:bCs/>
                <w:szCs w:val="22"/>
              </w:rPr>
              <w:t>201</w:t>
            </w:r>
            <w:r w:rsidR="001D7AC7" w:rsidRPr="000A026B">
              <w:rPr>
                <w:b w:val="0"/>
                <w:bCs/>
                <w:szCs w:val="22"/>
              </w:rPr>
              <w:t>7</w:t>
            </w:r>
          </w:p>
        </w:tc>
        <w:tc>
          <w:tcPr>
            <w:tcW w:w="180" w:type="dxa"/>
          </w:tcPr>
          <w:p w14:paraId="04CF006B" w14:textId="77777777" w:rsidR="00557775" w:rsidRPr="000A026B" w:rsidRDefault="00557775" w:rsidP="00C55D15">
            <w:pPr>
              <w:pStyle w:val="acctmergecolhdg"/>
              <w:spacing w:line="240" w:lineRule="atLeast"/>
              <w:rPr>
                <w:b w:val="0"/>
                <w:bCs/>
                <w:szCs w:val="22"/>
              </w:rPr>
            </w:pPr>
          </w:p>
        </w:tc>
        <w:tc>
          <w:tcPr>
            <w:tcW w:w="1350" w:type="dxa"/>
          </w:tcPr>
          <w:p w14:paraId="144FC1E5" w14:textId="77777777" w:rsidR="00557775" w:rsidRPr="000A026B" w:rsidRDefault="00557775" w:rsidP="00C55D15">
            <w:pPr>
              <w:pStyle w:val="acctmergecolhdg"/>
              <w:spacing w:line="240" w:lineRule="atLeast"/>
              <w:rPr>
                <w:b w:val="0"/>
                <w:bCs/>
                <w:szCs w:val="22"/>
              </w:rPr>
            </w:pPr>
            <w:r w:rsidRPr="000A026B">
              <w:rPr>
                <w:b w:val="0"/>
                <w:bCs/>
                <w:szCs w:val="22"/>
              </w:rPr>
              <w:t>201</w:t>
            </w:r>
            <w:r w:rsidR="001D7AC7" w:rsidRPr="000A026B">
              <w:rPr>
                <w:b w:val="0"/>
                <w:bCs/>
                <w:szCs w:val="22"/>
              </w:rPr>
              <w:t>8</w:t>
            </w:r>
          </w:p>
        </w:tc>
        <w:tc>
          <w:tcPr>
            <w:tcW w:w="180" w:type="dxa"/>
          </w:tcPr>
          <w:p w14:paraId="52CE2A6F" w14:textId="77777777" w:rsidR="00557775" w:rsidRPr="00BB2B55" w:rsidRDefault="00557775" w:rsidP="00C55D15">
            <w:pPr>
              <w:pStyle w:val="acctmergecolhdg"/>
              <w:spacing w:line="240" w:lineRule="atLeast"/>
              <w:rPr>
                <w:b w:val="0"/>
                <w:bCs/>
                <w:szCs w:val="22"/>
              </w:rPr>
            </w:pPr>
          </w:p>
        </w:tc>
        <w:tc>
          <w:tcPr>
            <w:tcW w:w="1260" w:type="dxa"/>
          </w:tcPr>
          <w:p w14:paraId="4A3EBFA9" w14:textId="77777777" w:rsidR="00557775" w:rsidRPr="00BB2B55" w:rsidRDefault="00557775" w:rsidP="00C55D15">
            <w:pPr>
              <w:pStyle w:val="acctmergecolhdg"/>
              <w:spacing w:line="240" w:lineRule="atLeast"/>
              <w:rPr>
                <w:b w:val="0"/>
                <w:bCs/>
                <w:szCs w:val="22"/>
              </w:rPr>
            </w:pPr>
            <w:r w:rsidRPr="00BB2B55">
              <w:rPr>
                <w:b w:val="0"/>
                <w:bCs/>
                <w:szCs w:val="22"/>
              </w:rPr>
              <w:t>201</w:t>
            </w:r>
            <w:r w:rsidR="001D7AC7" w:rsidRPr="00BB2B55">
              <w:rPr>
                <w:b w:val="0"/>
                <w:bCs/>
                <w:szCs w:val="22"/>
              </w:rPr>
              <w:t>7</w:t>
            </w:r>
          </w:p>
        </w:tc>
      </w:tr>
      <w:tr w:rsidR="00BD7193" w:rsidRPr="001F24BB" w14:paraId="5DD6FC0E" w14:textId="77777777" w:rsidTr="00CF06B9">
        <w:trPr>
          <w:cantSplit/>
          <w:tblHeader/>
        </w:trPr>
        <w:tc>
          <w:tcPr>
            <w:tcW w:w="4041" w:type="dxa"/>
          </w:tcPr>
          <w:p w14:paraId="445323AA" w14:textId="77777777" w:rsidR="00BD7193" w:rsidRPr="00BB2B55" w:rsidRDefault="00BD7193" w:rsidP="00BD7193">
            <w:pPr>
              <w:pStyle w:val="acctfourfigures"/>
              <w:spacing w:line="240" w:lineRule="atLeast"/>
              <w:jc w:val="center"/>
              <w:rPr>
                <w:szCs w:val="22"/>
              </w:rPr>
            </w:pPr>
          </w:p>
        </w:tc>
        <w:tc>
          <w:tcPr>
            <w:tcW w:w="1350" w:type="dxa"/>
          </w:tcPr>
          <w:p w14:paraId="448C067A" w14:textId="77777777" w:rsidR="00BD7193" w:rsidRPr="00BB2B55" w:rsidRDefault="00BD7193" w:rsidP="00BD7193">
            <w:pPr>
              <w:pStyle w:val="acctmergecolhdg"/>
              <w:spacing w:line="240" w:lineRule="atLeast"/>
              <w:rPr>
                <w:b w:val="0"/>
                <w:bCs/>
                <w:szCs w:val="22"/>
              </w:rPr>
            </w:pPr>
          </w:p>
        </w:tc>
        <w:tc>
          <w:tcPr>
            <w:tcW w:w="180" w:type="dxa"/>
          </w:tcPr>
          <w:p w14:paraId="4AE1485E" w14:textId="77777777" w:rsidR="00BD7193" w:rsidRPr="00BB2B55" w:rsidRDefault="00BD7193" w:rsidP="00BD7193">
            <w:pPr>
              <w:pStyle w:val="acctmergecolhdg"/>
              <w:spacing w:line="240" w:lineRule="atLeast"/>
              <w:rPr>
                <w:b w:val="0"/>
                <w:bCs/>
                <w:szCs w:val="22"/>
              </w:rPr>
            </w:pPr>
          </w:p>
        </w:tc>
        <w:tc>
          <w:tcPr>
            <w:tcW w:w="1260" w:type="dxa"/>
          </w:tcPr>
          <w:p w14:paraId="3FA21404" w14:textId="77777777" w:rsidR="00BD7193" w:rsidRPr="000A026B" w:rsidRDefault="00BD7193" w:rsidP="00BD7193">
            <w:pPr>
              <w:pStyle w:val="acctmergecolhdg"/>
              <w:spacing w:line="240" w:lineRule="atLeast"/>
              <w:rPr>
                <w:b w:val="0"/>
                <w:bCs/>
                <w:szCs w:val="22"/>
              </w:rPr>
            </w:pPr>
            <w:r w:rsidRPr="00BD7193">
              <w:rPr>
                <w:b w:val="0"/>
                <w:bCs/>
                <w:szCs w:val="22"/>
              </w:rPr>
              <w:t>(Restated)</w:t>
            </w:r>
          </w:p>
        </w:tc>
        <w:tc>
          <w:tcPr>
            <w:tcW w:w="180" w:type="dxa"/>
          </w:tcPr>
          <w:p w14:paraId="47E6BD70" w14:textId="77777777" w:rsidR="00BD7193" w:rsidRPr="000A026B" w:rsidRDefault="00BD7193" w:rsidP="00BD7193">
            <w:pPr>
              <w:pStyle w:val="acctmergecolhdg"/>
              <w:spacing w:line="240" w:lineRule="atLeast"/>
              <w:rPr>
                <w:b w:val="0"/>
                <w:bCs/>
                <w:szCs w:val="22"/>
              </w:rPr>
            </w:pPr>
          </w:p>
        </w:tc>
        <w:tc>
          <w:tcPr>
            <w:tcW w:w="1350" w:type="dxa"/>
          </w:tcPr>
          <w:p w14:paraId="79FE3F4F" w14:textId="77777777" w:rsidR="00BD7193" w:rsidRPr="000A026B" w:rsidRDefault="00BD7193" w:rsidP="00BD7193">
            <w:pPr>
              <w:pStyle w:val="acctmergecolhdg"/>
              <w:spacing w:line="240" w:lineRule="atLeast"/>
              <w:rPr>
                <w:b w:val="0"/>
                <w:bCs/>
                <w:szCs w:val="22"/>
              </w:rPr>
            </w:pPr>
          </w:p>
        </w:tc>
        <w:tc>
          <w:tcPr>
            <w:tcW w:w="180" w:type="dxa"/>
          </w:tcPr>
          <w:p w14:paraId="29CFC0CC" w14:textId="77777777" w:rsidR="00BD7193" w:rsidRPr="00BB2B55" w:rsidRDefault="00BD7193" w:rsidP="00BD7193">
            <w:pPr>
              <w:pStyle w:val="acctmergecolhdg"/>
              <w:spacing w:line="240" w:lineRule="atLeast"/>
              <w:rPr>
                <w:b w:val="0"/>
                <w:bCs/>
                <w:szCs w:val="22"/>
              </w:rPr>
            </w:pPr>
          </w:p>
        </w:tc>
        <w:tc>
          <w:tcPr>
            <w:tcW w:w="1260" w:type="dxa"/>
          </w:tcPr>
          <w:p w14:paraId="222418C5" w14:textId="77777777" w:rsidR="00BD7193" w:rsidRPr="00BB2B55" w:rsidRDefault="00BD7193" w:rsidP="00BD7193">
            <w:pPr>
              <w:pStyle w:val="acctmergecolhdg"/>
              <w:spacing w:line="240" w:lineRule="atLeast"/>
              <w:rPr>
                <w:b w:val="0"/>
                <w:bCs/>
                <w:szCs w:val="22"/>
              </w:rPr>
            </w:pPr>
          </w:p>
        </w:tc>
      </w:tr>
      <w:tr w:rsidR="00557775" w:rsidRPr="001F24BB" w14:paraId="2C9396A0" w14:textId="77777777" w:rsidTr="00CF06B9">
        <w:trPr>
          <w:cantSplit/>
        </w:trPr>
        <w:tc>
          <w:tcPr>
            <w:tcW w:w="4041" w:type="dxa"/>
          </w:tcPr>
          <w:p w14:paraId="1B9091A9" w14:textId="77777777" w:rsidR="00557775" w:rsidRPr="00BB2B55" w:rsidRDefault="00557775" w:rsidP="00C55D15">
            <w:pPr>
              <w:spacing w:line="240" w:lineRule="atLeast"/>
              <w:rPr>
                <w:b/>
                <w:bCs/>
                <w:i/>
                <w:iCs/>
                <w:szCs w:val="22"/>
              </w:rPr>
            </w:pPr>
          </w:p>
        </w:tc>
        <w:tc>
          <w:tcPr>
            <w:tcW w:w="5760" w:type="dxa"/>
            <w:gridSpan w:val="7"/>
          </w:tcPr>
          <w:p w14:paraId="1430BB71" w14:textId="77777777" w:rsidR="00557775" w:rsidRPr="00BB2B55" w:rsidRDefault="00557775" w:rsidP="00C55D15">
            <w:pPr>
              <w:pStyle w:val="acctfourfigures"/>
              <w:spacing w:line="240" w:lineRule="atLeast"/>
              <w:jc w:val="center"/>
              <w:rPr>
                <w:i/>
                <w:iCs/>
                <w:szCs w:val="22"/>
              </w:rPr>
            </w:pPr>
            <w:r w:rsidRPr="00BB2B55">
              <w:rPr>
                <w:i/>
                <w:iCs/>
                <w:szCs w:val="22"/>
              </w:rPr>
              <w:t>(in thousand Baht)</w:t>
            </w:r>
          </w:p>
        </w:tc>
      </w:tr>
      <w:tr w:rsidR="004D50DD" w:rsidRPr="001F24BB" w14:paraId="7A4A45CF" w14:textId="77777777" w:rsidTr="0010495C">
        <w:trPr>
          <w:cantSplit/>
        </w:trPr>
        <w:tc>
          <w:tcPr>
            <w:tcW w:w="4041" w:type="dxa"/>
          </w:tcPr>
          <w:p w14:paraId="350630EC" w14:textId="77777777" w:rsidR="004D50DD" w:rsidRPr="00BB2B55" w:rsidRDefault="004D50DD" w:rsidP="004D50DD">
            <w:pPr>
              <w:spacing w:line="240" w:lineRule="atLeast"/>
              <w:rPr>
                <w:szCs w:val="22"/>
              </w:rPr>
            </w:pPr>
            <w:r w:rsidRPr="00BB2B55">
              <w:rPr>
                <w:szCs w:val="22"/>
              </w:rPr>
              <w:t>Subsidiaries</w:t>
            </w:r>
          </w:p>
        </w:tc>
        <w:tc>
          <w:tcPr>
            <w:tcW w:w="1350" w:type="dxa"/>
          </w:tcPr>
          <w:p w14:paraId="498F9B6F" w14:textId="77777777" w:rsidR="004D50DD" w:rsidRPr="0010495C" w:rsidRDefault="00BB2B55" w:rsidP="0010495C">
            <w:pPr>
              <w:pStyle w:val="acctfourfigures"/>
              <w:tabs>
                <w:tab w:val="clear" w:pos="765"/>
                <w:tab w:val="decimal" w:pos="821"/>
              </w:tabs>
              <w:spacing w:line="240" w:lineRule="atLeast"/>
              <w:ind w:right="11"/>
              <w:rPr>
                <w:szCs w:val="22"/>
              </w:rPr>
            </w:pPr>
            <w:r w:rsidRPr="0010495C">
              <w:rPr>
                <w:szCs w:val="22"/>
              </w:rPr>
              <w:t>-</w:t>
            </w:r>
          </w:p>
        </w:tc>
        <w:tc>
          <w:tcPr>
            <w:tcW w:w="180" w:type="dxa"/>
          </w:tcPr>
          <w:p w14:paraId="254AD907" w14:textId="77777777" w:rsidR="004D50DD" w:rsidRPr="005913F9" w:rsidRDefault="004D50DD" w:rsidP="005913F9">
            <w:pPr>
              <w:pStyle w:val="acctfourfigures"/>
              <w:tabs>
                <w:tab w:val="clear" w:pos="765"/>
                <w:tab w:val="decimal" w:pos="911"/>
              </w:tabs>
              <w:spacing w:line="240" w:lineRule="atLeast"/>
              <w:rPr>
                <w:szCs w:val="22"/>
              </w:rPr>
            </w:pPr>
          </w:p>
        </w:tc>
        <w:tc>
          <w:tcPr>
            <w:tcW w:w="1260" w:type="dxa"/>
          </w:tcPr>
          <w:p w14:paraId="4374A401" w14:textId="77777777" w:rsidR="004D50DD" w:rsidRPr="00BD7193" w:rsidRDefault="004D50DD" w:rsidP="0010495C">
            <w:pPr>
              <w:pStyle w:val="acctfourfigures"/>
              <w:tabs>
                <w:tab w:val="clear" w:pos="765"/>
                <w:tab w:val="decimal" w:pos="821"/>
              </w:tabs>
              <w:spacing w:line="240" w:lineRule="atLeast"/>
              <w:ind w:right="11"/>
              <w:rPr>
                <w:szCs w:val="22"/>
              </w:rPr>
            </w:pPr>
            <w:r w:rsidRPr="00BD7193">
              <w:rPr>
                <w:szCs w:val="22"/>
              </w:rPr>
              <w:t>-</w:t>
            </w:r>
          </w:p>
        </w:tc>
        <w:tc>
          <w:tcPr>
            <w:tcW w:w="180" w:type="dxa"/>
          </w:tcPr>
          <w:p w14:paraId="6CC4989F" w14:textId="77777777" w:rsidR="004D50DD" w:rsidRPr="00BB2B55" w:rsidRDefault="004D50DD" w:rsidP="005913F9">
            <w:pPr>
              <w:pStyle w:val="acctfourfigures"/>
              <w:tabs>
                <w:tab w:val="clear" w:pos="765"/>
                <w:tab w:val="decimal" w:pos="911"/>
              </w:tabs>
              <w:spacing w:line="240" w:lineRule="atLeast"/>
              <w:rPr>
                <w:szCs w:val="22"/>
              </w:rPr>
            </w:pPr>
          </w:p>
        </w:tc>
        <w:tc>
          <w:tcPr>
            <w:tcW w:w="1350" w:type="dxa"/>
          </w:tcPr>
          <w:p w14:paraId="4D1FF8EF" w14:textId="77777777" w:rsidR="004D50DD" w:rsidRPr="00BB2B55" w:rsidRDefault="00BB2B55" w:rsidP="00CF06B9">
            <w:pPr>
              <w:pStyle w:val="acctfourfigures"/>
              <w:tabs>
                <w:tab w:val="clear" w:pos="765"/>
                <w:tab w:val="decimal" w:pos="1091"/>
              </w:tabs>
              <w:spacing w:line="240" w:lineRule="atLeast"/>
              <w:rPr>
                <w:szCs w:val="22"/>
              </w:rPr>
            </w:pPr>
            <w:r w:rsidRPr="00BB2B55">
              <w:rPr>
                <w:szCs w:val="22"/>
              </w:rPr>
              <w:t>344,704</w:t>
            </w:r>
          </w:p>
        </w:tc>
        <w:tc>
          <w:tcPr>
            <w:tcW w:w="180" w:type="dxa"/>
          </w:tcPr>
          <w:p w14:paraId="5E9DB553" w14:textId="77777777" w:rsidR="004D50DD" w:rsidRPr="005913F9" w:rsidRDefault="004D50DD" w:rsidP="005913F9">
            <w:pPr>
              <w:pStyle w:val="acctfourfigures"/>
              <w:tabs>
                <w:tab w:val="clear" w:pos="765"/>
                <w:tab w:val="decimal" w:pos="911"/>
              </w:tabs>
              <w:spacing w:line="240" w:lineRule="atLeast"/>
              <w:rPr>
                <w:szCs w:val="22"/>
              </w:rPr>
            </w:pPr>
          </w:p>
        </w:tc>
        <w:tc>
          <w:tcPr>
            <w:tcW w:w="1260" w:type="dxa"/>
          </w:tcPr>
          <w:p w14:paraId="63421C73" w14:textId="77777777" w:rsidR="004D50DD" w:rsidRPr="00BB2B55" w:rsidRDefault="004D50DD" w:rsidP="00CF06B9">
            <w:pPr>
              <w:pStyle w:val="acctfourfigures"/>
              <w:tabs>
                <w:tab w:val="clear" w:pos="765"/>
                <w:tab w:val="decimal" w:pos="1091"/>
              </w:tabs>
              <w:spacing w:line="240" w:lineRule="atLeast"/>
              <w:rPr>
                <w:szCs w:val="22"/>
              </w:rPr>
            </w:pPr>
            <w:r w:rsidRPr="00BB2B55">
              <w:rPr>
                <w:szCs w:val="22"/>
              </w:rPr>
              <w:t>17,221</w:t>
            </w:r>
          </w:p>
        </w:tc>
      </w:tr>
      <w:tr w:rsidR="005913F9" w:rsidRPr="005913F9" w14:paraId="29C16ADE" w14:textId="77777777" w:rsidTr="00CF06B9">
        <w:trPr>
          <w:cantSplit/>
        </w:trPr>
        <w:tc>
          <w:tcPr>
            <w:tcW w:w="4041" w:type="dxa"/>
          </w:tcPr>
          <w:p w14:paraId="0E6514D5" w14:textId="77777777" w:rsidR="005913F9" w:rsidRPr="005913F9" w:rsidRDefault="005913F9" w:rsidP="00591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5913F9">
              <w:rPr>
                <w:szCs w:val="22"/>
              </w:rPr>
              <w:t>Associate</w:t>
            </w:r>
            <w:r w:rsidR="00BD7193">
              <w:rPr>
                <w:szCs w:val="22"/>
              </w:rPr>
              <w:t>s</w:t>
            </w:r>
          </w:p>
        </w:tc>
        <w:tc>
          <w:tcPr>
            <w:tcW w:w="1350" w:type="dxa"/>
          </w:tcPr>
          <w:p w14:paraId="56DCE1F4" w14:textId="77777777" w:rsidR="005913F9" w:rsidRPr="00BD7193" w:rsidRDefault="005913F9" w:rsidP="00CF06B9">
            <w:pPr>
              <w:pStyle w:val="acctfourfigures"/>
              <w:tabs>
                <w:tab w:val="clear" w:pos="765"/>
                <w:tab w:val="decimal" w:pos="1091"/>
              </w:tabs>
              <w:spacing w:line="240" w:lineRule="atLeast"/>
              <w:ind w:right="11"/>
              <w:rPr>
                <w:szCs w:val="22"/>
              </w:rPr>
            </w:pPr>
            <w:r w:rsidRPr="00BD7193">
              <w:rPr>
                <w:szCs w:val="22"/>
              </w:rPr>
              <w:t>433</w:t>
            </w:r>
          </w:p>
        </w:tc>
        <w:tc>
          <w:tcPr>
            <w:tcW w:w="180" w:type="dxa"/>
          </w:tcPr>
          <w:p w14:paraId="72D53EC8" w14:textId="77777777" w:rsidR="005913F9" w:rsidRPr="005913F9" w:rsidRDefault="005913F9" w:rsidP="005913F9">
            <w:pPr>
              <w:pStyle w:val="acctfourfigures"/>
              <w:tabs>
                <w:tab w:val="clear" w:pos="765"/>
                <w:tab w:val="decimal" w:pos="911"/>
              </w:tabs>
              <w:spacing w:line="240" w:lineRule="atLeast"/>
              <w:rPr>
                <w:szCs w:val="22"/>
              </w:rPr>
            </w:pPr>
          </w:p>
        </w:tc>
        <w:tc>
          <w:tcPr>
            <w:tcW w:w="1260" w:type="dxa"/>
          </w:tcPr>
          <w:p w14:paraId="79D66322" w14:textId="77777777" w:rsidR="005913F9" w:rsidRPr="00BD7193" w:rsidRDefault="005913F9" w:rsidP="00FB34C1">
            <w:pPr>
              <w:pStyle w:val="acctfourfigures"/>
              <w:tabs>
                <w:tab w:val="clear" w:pos="765"/>
                <w:tab w:val="decimal" w:pos="821"/>
              </w:tabs>
              <w:spacing w:line="240" w:lineRule="atLeast"/>
              <w:ind w:right="11"/>
              <w:rPr>
                <w:szCs w:val="22"/>
              </w:rPr>
            </w:pPr>
            <w:r w:rsidRPr="00BD7193">
              <w:rPr>
                <w:szCs w:val="22"/>
              </w:rPr>
              <w:t>-</w:t>
            </w:r>
          </w:p>
        </w:tc>
        <w:tc>
          <w:tcPr>
            <w:tcW w:w="180" w:type="dxa"/>
          </w:tcPr>
          <w:p w14:paraId="30A5FF85" w14:textId="77777777" w:rsidR="005913F9" w:rsidRPr="00BB2B55" w:rsidRDefault="005913F9" w:rsidP="005913F9">
            <w:pPr>
              <w:pStyle w:val="acctfourfigures"/>
              <w:tabs>
                <w:tab w:val="clear" w:pos="765"/>
                <w:tab w:val="decimal" w:pos="911"/>
              </w:tabs>
              <w:spacing w:line="240" w:lineRule="atLeast"/>
              <w:rPr>
                <w:szCs w:val="22"/>
              </w:rPr>
            </w:pPr>
          </w:p>
        </w:tc>
        <w:tc>
          <w:tcPr>
            <w:tcW w:w="1350" w:type="dxa"/>
          </w:tcPr>
          <w:p w14:paraId="6B486802" w14:textId="77777777" w:rsidR="005913F9" w:rsidRPr="00BB2B55" w:rsidRDefault="005913F9" w:rsidP="00CF06B9">
            <w:pPr>
              <w:pStyle w:val="acctfourfigures"/>
              <w:tabs>
                <w:tab w:val="clear" w:pos="765"/>
                <w:tab w:val="decimal" w:pos="1091"/>
              </w:tabs>
              <w:spacing w:line="240" w:lineRule="atLeast"/>
              <w:rPr>
                <w:szCs w:val="22"/>
              </w:rPr>
            </w:pPr>
            <w:r w:rsidRPr="005913F9">
              <w:rPr>
                <w:szCs w:val="22"/>
              </w:rPr>
              <w:t>433</w:t>
            </w:r>
          </w:p>
        </w:tc>
        <w:tc>
          <w:tcPr>
            <w:tcW w:w="180" w:type="dxa"/>
          </w:tcPr>
          <w:p w14:paraId="53CAF4A2" w14:textId="77777777" w:rsidR="005913F9" w:rsidRPr="005913F9" w:rsidRDefault="005913F9" w:rsidP="005913F9">
            <w:pPr>
              <w:pStyle w:val="acctfourfigures"/>
              <w:tabs>
                <w:tab w:val="clear" w:pos="765"/>
                <w:tab w:val="decimal" w:pos="911"/>
              </w:tabs>
              <w:spacing w:line="240" w:lineRule="atLeast"/>
              <w:rPr>
                <w:szCs w:val="22"/>
              </w:rPr>
            </w:pPr>
          </w:p>
        </w:tc>
        <w:tc>
          <w:tcPr>
            <w:tcW w:w="1260" w:type="dxa"/>
          </w:tcPr>
          <w:p w14:paraId="2C17D7E0" w14:textId="77777777" w:rsidR="005913F9" w:rsidRPr="00BB2B55" w:rsidRDefault="005913F9" w:rsidP="00FB34C1">
            <w:pPr>
              <w:pStyle w:val="acctfourfigures"/>
              <w:tabs>
                <w:tab w:val="clear" w:pos="765"/>
                <w:tab w:val="decimal" w:pos="821"/>
              </w:tabs>
              <w:spacing w:line="240" w:lineRule="atLeast"/>
              <w:ind w:right="11"/>
              <w:rPr>
                <w:szCs w:val="22"/>
              </w:rPr>
            </w:pPr>
            <w:r w:rsidRPr="005913F9">
              <w:rPr>
                <w:szCs w:val="22"/>
              </w:rPr>
              <w:t>-</w:t>
            </w:r>
          </w:p>
        </w:tc>
      </w:tr>
      <w:tr w:rsidR="005913F9" w:rsidRPr="005913F9" w14:paraId="4DEE3EEA" w14:textId="77777777" w:rsidTr="0010495C">
        <w:trPr>
          <w:cantSplit/>
        </w:trPr>
        <w:tc>
          <w:tcPr>
            <w:tcW w:w="4041" w:type="dxa"/>
          </w:tcPr>
          <w:p w14:paraId="7C2D8CDA" w14:textId="77777777" w:rsidR="005913F9" w:rsidRPr="00BB2B55" w:rsidRDefault="005913F9" w:rsidP="005913F9">
            <w:pPr>
              <w:spacing w:line="240" w:lineRule="atLeast"/>
              <w:rPr>
                <w:szCs w:val="22"/>
              </w:rPr>
            </w:pPr>
            <w:r w:rsidRPr="00BB2B55">
              <w:rPr>
                <w:szCs w:val="22"/>
              </w:rPr>
              <w:t>Other related parties</w:t>
            </w:r>
          </w:p>
        </w:tc>
        <w:tc>
          <w:tcPr>
            <w:tcW w:w="1350" w:type="dxa"/>
            <w:tcBorders>
              <w:bottom w:val="single" w:sz="4" w:space="0" w:color="auto"/>
            </w:tcBorders>
          </w:tcPr>
          <w:p w14:paraId="7A818EF6" w14:textId="4047CD4F" w:rsidR="005913F9" w:rsidRPr="00BD7193" w:rsidRDefault="00DD528E" w:rsidP="00CF06B9">
            <w:pPr>
              <w:pStyle w:val="acctfourfigures"/>
              <w:tabs>
                <w:tab w:val="clear" w:pos="765"/>
                <w:tab w:val="decimal" w:pos="1091"/>
              </w:tabs>
              <w:spacing w:line="240" w:lineRule="atLeast"/>
              <w:ind w:right="11"/>
              <w:rPr>
                <w:szCs w:val="22"/>
              </w:rPr>
            </w:pPr>
            <w:r>
              <w:rPr>
                <w:szCs w:val="22"/>
              </w:rPr>
              <w:t>382,769</w:t>
            </w:r>
          </w:p>
        </w:tc>
        <w:tc>
          <w:tcPr>
            <w:tcW w:w="180" w:type="dxa"/>
          </w:tcPr>
          <w:p w14:paraId="575678AA" w14:textId="77777777" w:rsidR="005913F9" w:rsidRPr="005913F9" w:rsidRDefault="005913F9" w:rsidP="005913F9">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2B5FF0FE" w14:textId="77777777" w:rsidR="005913F9" w:rsidRPr="00BD7193" w:rsidRDefault="005913F9" w:rsidP="00CF06B9">
            <w:pPr>
              <w:pStyle w:val="acctfourfigures"/>
              <w:tabs>
                <w:tab w:val="clear" w:pos="765"/>
                <w:tab w:val="decimal" w:pos="1091"/>
              </w:tabs>
              <w:spacing w:line="240" w:lineRule="atLeast"/>
              <w:ind w:right="11"/>
              <w:rPr>
                <w:szCs w:val="22"/>
              </w:rPr>
            </w:pPr>
            <w:r w:rsidRPr="00BD7193">
              <w:rPr>
                <w:szCs w:val="22"/>
              </w:rPr>
              <w:t>110,358</w:t>
            </w:r>
          </w:p>
        </w:tc>
        <w:tc>
          <w:tcPr>
            <w:tcW w:w="180" w:type="dxa"/>
          </w:tcPr>
          <w:p w14:paraId="1AAD14F2" w14:textId="77777777" w:rsidR="005913F9" w:rsidRPr="00BB2B55" w:rsidRDefault="005913F9" w:rsidP="005913F9">
            <w:pPr>
              <w:pStyle w:val="acctfourfigures"/>
              <w:tabs>
                <w:tab w:val="clear" w:pos="765"/>
                <w:tab w:val="decimal" w:pos="877"/>
                <w:tab w:val="decimal" w:pos="911"/>
              </w:tabs>
              <w:spacing w:line="240" w:lineRule="atLeast"/>
              <w:rPr>
                <w:szCs w:val="22"/>
              </w:rPr>
            </w:pPr>
          </w:p>
        </w:tc>
        <w:tc>
          <w:tcPr>
            <w:tcW w:w="1350" w:type="dxa"/>
            <w:tcBorders>
              <w:bottom w:val="single" w:sz="4" w:space="0" w:color="auto"/>
            </w:tcBorders>
          </w:tcPr>
          <w:p w14:paraId="7D094521" w14:textId="77777777" w:rsidR="005913F9" w:rsidRPr="00BB2B55" w:rsidRDefault="005913F9" w:rsidP="00CF06B9">
            <w:pPr>
              <w:pStyle w:val="acctfourfigures"/>
              <w:tabs>
                <w:tab w:val="clear" w:pos="765"/>
                <w:tab w:val="decimal" w:pos="1091"/>
              </w:tabs>
              <w:spacing w:line="240" w:lineRule="atLeast"/>
              <w:rPr>
                <w:szCs w:val="22"/>
              </w:rPr>
            </w:pPr>
            <w:r w:rsidRPr="005913F9">
              <w:rPr>
                <w:szCs w:val="22"/>
              </w:rPr>
              <w:t>20,558</w:t>
            </w:r>
          </w:p>
        </w:tc>
        <w:tc>
          <w:tcPr>
            <w:tcW w:w="180" w:type="dxa"/>
          </w:tcPr>
          <w:p w14:paraId="67ADEC2F" w14:textId="77777777" w:rsidR="005913F9" w:rsidRPr="005913F9" w:rsidRDefault="005913F9" w:rsidP="005913F9">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164AC82E" w14:textId="77777777" w:rsidR="005913F9" w:rsidRPr="00BB2B55" w:rsidRDefault="005913F9" w:rsidP="00CF06B9">
            <w:pPr>
              <w:pStyle w:val="acctfourfigures"/>
              <w:tabs>
                <w:tab w:val="clear" w:pos="765"/>
                <w:tab w:val="decimal" w:pos="1091"/>
              </w:tabs>
              <w:spacing w:line="240" w:lineRule="atLeast"/>
              <w:rPr>
                <w:szCs w:val="22"/>
              </w:rPr>
            </w:pPr>
            <w:r w:rsidRPr="005913F9">
              <w:rPr>
                <w:szCs w:val="22"/>
              </w:rPr>
              <w:t>40</w:t>
            </w:r>
          </w:p>
        </w:tc>
      </w:tr>
      <w:tr w:rsidR="005913F9" w:rsidRPr="001F24BB" w14:paraId="119B8618" w14:textId="77777777" w:rsidTr="00CF06B9">
        <w:trPr>
          <w:cantSplit/>
        </w:trPr>
        <w:tc>
          <w:tcPr>
            <w:tcW w:w="4041" w:type="dxa"/>
          </w:tcPr>
          <w:p w14:paraId="47F0654F" w14:textId="77777777" w:rsidR="005913F9" w:rsidRPr="00BB2B55" w:rsidRDefault="005913F9" w:rsidP="005913F9">
            <w:pPr>
              <w:spacing w:line="240" w:lineRule="atLeast"/>
              <w:rPr>
                <w:szCs w:val="22"/>
              </w:rPr>
            </w:pPr>
            <w:r w:rsidRPr="00BB2B55">
              <w:rPr>
                <w:b/>
                <w:bCs/>
                <w:szCs w:val="22"/>
              </w:rPr>
              <w:t>Total</w:t>
            </w:r>
          </w:p>
        </w:tc>
        <w:tc>
          <w:tcPr>
            <w:tcW w:w="1350" w:type="dxa"/>
            <w:tcBorders>
              <w:top w:val="single" w:sz="4" w:space="0" w:color="auto"/>
              <w:bottom w:val="double" w:sz="4" w:space="0" w:color="auto"/>
            </w:tcBorders>
          </w:tcPr>
          <w:p w14:paraId="6C6B5A6B" w14:textId="614F7101" w:rsidR="005913F9" w:rsidRPr="005913F9" w:rsidRDefault="00E100FD" w:rsidP="00CF06B9">
            <w:pPr>
              <w:pStyle w:val="acctfourfigures"/>
              <w:tabs>
                <w:tab w:val="clear" w:pos="765"/>
                <w:tab w:val="decimal" w:pos="1091"/>
              </w:tabs>
              <w:spacing w:line="240" w:lineRule="atLeast"/>
              <w:ind w:right="11"/>
              <w:rPr>
                <w:b/>
                <w:bCs/>
                <w:szCs w:val="22"/>
              </w:rPr>
            </w:pPr>
            <w:r w:rsidRPr="00E100FD">
              <w:rPr>
                <w:b/>
                <w:bCs/>
                <w:szCs w:val="22"/>
              </w:rPr>
              <w:t>383,202</w:t>
            </w:r>
          </w:p>
        </w:tc>
        <w:tc>
          <w:tcPr>
            <w:tcW w:w="180" w:type="dxa"/>
          </w:tcPr>
          <w:p w14:paraId="6D78A917" w14:textId="77777777" w:rsidR="005913F9" w:rsidRPr="005913F9" w:rsidRDefault="005913F9" w:rsidP="005913F9">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48FBB8B0" w14:textId="77777777" w:rsidR="005913F9" w:rsidRPr="005913F9" w:rsidRDefault="005913F9" w:rsidP="00CF06B9">
            <w:pPr>
              <w:pStyle w:val="acctfourfigures"/>
              <w:tabs>
                <w:tab w:val="clear" w:pos="765"/>
                <w:tab w:val="decimal" w:pos="1091"/>
              </w:tabs>
              <w:spacing w:line="240" w:lineRule="atLeast"/>
              <w:ind w:right="11"/>
              <w:rPr>
                <w:b/>
                <w:bCs/>
                <w:szCs w:val="22"/>
              </w:rPr>
            </w:pPr>
            <w:r w:rsidRPr="005913F9">
              <w:rPr>
                <w:b/>
                <w:bCs/>
                <w:szCs w:val="22"/>
              </w:rPr>
              <w:t>110,358</w:t>
            </w:r>
          </w:p>
        </w:tc>
        <w:tc>
          <w:tcPr>
            <w:tcW w:w="180" w:type="dxa"/>
          </w:tcPr>
          <w:p w14:paraId="7BE90FFA" w14:textId="77777777" w:rsidR="005913F9" w:rsidRPr="005913F9" w:rsidRDefault="005913F9" w:rsidP="005913F9">
            <w:pPr>
              <w:pStyle w:val="acctfourfigures"/>
              <w:tabs>
                <w:tab w:val="clear" w:pos="765"/>
                <w:tab w:val="decimal" w:pos="886"/>
              </w:tabs>
              <w:spacing w:line="240" w:lineRule="atLeast"/>
              <w:rPr>
                <w:b/>
                <w:bCs/>
                <w:szCs w:val="22"/>
              </w:rPr>
            </w:pPr>
          </w:p>
        </w:tc>
        <w:tc>
          <w:tcPr>
            <w:tcW w:w="1350" w:type="dxa"/>
            <w:tcBorders>
              <w:top w:val="single" w:sz="4" w:space="0" w:color="auto"/>
              <w:bottom w:val="double" w:sz="4" w:space="0" w:color="auto"/>
            </w:tcBorders>
          </w:tcPr>
          <w:p w14:paraId="3716D412" w14:textId="77777777" w:rsidR="005913F9" w:rsidRPr="005913F9" w:rsidRDefault="005913F9" w:rsidP="00CF06B9">
            <w:pPr>
              <w:pStyle w:val="acctfourfigures"/>
              <w:tabs>
                <w:tab w:val="clear" w:pos="765"/>
                <w:tab w:val="decimal" w:pos="1091"/>
              </w:tabs>
              <w:spacing w:line="240" w:lineRule="atLeast"/>
              <w:rPr>
                <w:b/>
                <w:bCs/>
                <w:szCs w:val="22"/>
              </w:rPr>
            </w:pPr>
            <w:r w:rsidRPr="005913F9">
              <w:rPr>
                <w:b/>
                <w:bCs/>
                <w:szCs w:val="22"/>
              </w:rPr>
              <w:t>365,695</w:t>
            </w:r>
          </w:p>
        </w:tc>
        <w:tc>
          <w:tcPr>
            <w:tcW w:w="180" w:type="dxa"/>
          </w:tcPr>
          <w:p w14:paraId="01D27FE6" w14:textId="77777777" w:rsidR="005913F9" w:rsidRPr="005913F9" w:rsidRDefault="005913F9" w:rsidP="005913F9">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0381475E" w14:textId="77777777" w:rsidR="005913F9" w:rsidRPr="005913F9" w:rsidRDefault="005913F9" w:rsidP="00CF06B9">
            <w:pPr>
              <w:pStyle w:val="acctfourfigures"/>
              <w:tabs>
                <w:tab w:val="clear" w:pos="765"/>
                <w:tab w:val="decimal" w:pos="1091"/>
              </w:tabs>
              <w:spacing w:line="240" w:lineRule="atLeast"/>
              <w:rPr>
                <w:b/>
                <w:bCs/>
                <w:szCs w:val="22"/>
              </w:rPr>
            </w:pPr>
            <w:r w:rsidRPr="005913F9">
              <w:rPr>
                <w:b/>
                <w:bCs/>
                <w:szCs w:val="22"/>
              </w:rPr>
              <w:t>17,261</w:t>
            </w:r>
          </w:p>
        </w:tc>
      </w:tr>
    </w:tbl>
    <w:p w14:paraId="1673FFE2" w14:textId="77777777" w:rsidR="00615D1B" w:rsidRDefault="00615D1B" w:rsidP="008C41AF">
      <w:pPr>
        <w:rPr>
          <w:b/>
          <w:bCs/>
          <w:color w:val="0000FF"/>
          <w:szCs w:val="22"/>
          <w:highlight w:val="yellow"/>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E51C5F" w:rsidRPr="001F24BB" w14:paraId="2E38B817" w14:textId="77777777" w:rsidTr="00B26935">
        <w:trPr>
          <w:cantSplit/>
          <w:tblHeader/>
        </w:trPr>
        <w:tc>
          <w:tcPr>
            <w:tcW w:w="4041" w:type="dxa"/>
          </w:tcPr>
          <w:p w14:paraId="7B2C3C08" w14:textId="77777777" w:rsidR="00E51C5F" w:rsidRPr="00BB2B55" w:rsidRDefault="00E51C5F" w:rsidP="00B26935">
            <w:pPr>
              <w:spacing w:line="240" w:lineRule="atLeast"/>
              <w:ind w:left="281" w:hanging="281"/>
              <w:rPr>
                <w:b/>
                <w:bCs/>
                <w:i/>
                <w:iCs/>
                <w:szCs w:val="22"/>
                <w:lang w:val="en-US"/>
              </w:rPr>
            </w:pPr>
          </w:p>
          <w:p w14:paraId="6B07E691" w14:textId="77777777" w:rsidR="00E51C5F" w:rsidRPr="00BB2B55" w:rsidRDefault="00E51C5F" w:rsidP="00B26935">
            <w:pPr>
              <w:spacing w:line="240" w:lineRule="atLeast"/>
              <w:ind w:left="281" w:hanging="281"/>
              <w:rPr>
                <w:b/>
                <w:bCs/>
                <w:color w:val="0000FF"/>
                <w:szCs w:val="22"/>
              </w:rPr>
            </w:pPr>
            <w:r>
              <w:rPr>
                <w:b/>
                <w:bCs/>
                <w:i/>
                <w:iCs/>
                <w:szCs w:val="22"/>
                <w:lang w:val="en-US"/>
              </w:rPr>
              <w:t>Other current assets</w:t>
            </w:r>
            <w:r w:rsidRPr="00BB2B55">
              <w:rPr>
                <w:b/>
                <w:bCs/>
                <w:i/>
                <w:iCs/>
                <w:szCs w:val="22"/>
                <w:lang w:val="en-US"/>
              </w:rPr>
              <w:t xml:space="preserve"> - related parties</w:t>
            </w:r>
          </w:p>
        </w:tc>
        <w:tc>
          <w:tcPr>
            <w:tcW w:w="2790" w:type="dxa"/>
            <w:gridSpan w:val="3"/>
          </w:tcPr>
          <w:p w14:paraId="2925413D" w14:textId="77777777" w:rsidR="00E51C5F" w:rsidRPr="00BB2B55" w:rsidRDefault="00E51C5F" w:rsidP="00B26935">
            <w:pPr>
              <w:pStyle w:val="acctmergecolhdg"/>
              <w:spacing w:line="240" w:lineRule="atLeast"/>
              <w:rPr>
                <w:szCs w:val="22"/>
              </w:rPr>
            </w:pPr>
            <w:r w:rsidRPr="00BB2B55">
              <w:rPr>
                <w:szCs w:val="22"/>
              </w:rPr>
              <w:t xml:space="preserve">Consolidated </w:t>
            </w:r>
          </w:p>
          <w:p w14:paraId="15447EAE" w14:textId="77777777" w:rsidR="00E51C5F" w:rsidRPr="00BB2B55" w:rsidRDefault="00E51C5F" w:rsidP="00B26935">
            <w:pPr>
              <w:pStyle w:val="acctmergecolhdg"/>
              <w:spacing w:line="240" w:lineRule="atLeast"/>
              <w:rPr>
                <w:szCs w:val="22"/>
              </w:rPr>
            </w:pPr>
            <w:r w:rsidRPr="00BB2B55">
              <w:rPr>
                <w:szCs w:val="22"/>
              </w:rPr>
              <w:t xml:space="preserve">financial statements </w:t>
            </w:r>
          </w:p>
        </w:tc>
        <w:tc>
          <w:tcPr>
            <w:tcW w:w="180" w:type="dxa"/>
          </w:tcPr>
          <w:p w14:paraId="7FBC918E" w14:textId="77777777" w:rsidR="00E51C5F" w:rsidRPr="00BB2B55" w:rsidRDefault="00E51C5F" w:rsidP="00B26935">
            <w:pPr>
              <w:pStyle w:val="acctmergecolhdg"/>
              <w:spacing w:line="240" w:lineRule="atLeast"/>
              <w:rPr>
                <w:szCs w:val="22"/>
              </w:rPr>
            </w:pPr>
          </w:p>
        </w:tc>
        <w:tc>
          <w:tcPr>
            <w:tcW w:w="2790" w:type="dxa"/>
            <w:gridSpan w:val="3"/>
          </w:tcPr>
          <w:p w14:paraId="0028E535" w14:textId="77777777" w:rsidR="00E51C5F" w:rsidRPr="00BB2B55" w:rsidRDefault="00E51C5F" w:rsidP="00B26935">
            <w:pPr>
              <w:pStyle w:val="acctmergecolhdg"/>
              <w:spacing w:line="240" w:lineRule="atLeast"/>
              <w:rPr>
                <w:szCs w:val="22"/>
              </w:rPr>
            </w:pPr>
            <w:r w:rsidRPr="00BB2B55">
              <w:rPr>
                <w:szCs w:val="22"/>
              </w:rPr>
              <w:t xml:space="preserve">Separate </w:t>
            </w:r>
          </w:p>
          <w:p w14:paraId="3BEDD608" w14:textId="77777777" w:rsidR="00E51C5F" w:rsidRPr="00BB2B55" w:rsidRDefault="00E51C5F" w:rsidP="00B26935">
            <w:pPr>
              <w:pStyle w:val="acctmergecolhdg"/>
              <w:spacing w:line="240" w:lineRule="atLeast"/>
              <w:rPr>
                <w:szCs w:val="22"/>
              </w:rPr>
            </w:pPr>
            <w:r w:rsidRPr="00BB2B55">
              <w:rPr>
                <w:szCs w:val="22"/>
              </w:rPr>
              <w:t xml:space="preserve">financial statements </w:t>
            </w:r>
          </w:p>
        </w:tc>
      </w:tr>
      <w:tr w:rsidR="00E51C5F" w:rsidRPr="001F24BB" w14:paraId="299512B1" w14:textId="77777777" w:rsidTr="00B26935">
        <w:trPr>
          <w:cantSplit/>
          <w:tblHeader/>
        </w:trPr>
        <w:tc>
          <w:tcPr>
            <w:tcW w:w="4041" w:type="dxa"/>
          </w:tcPr>
          <w:p w14:paraId="50FB21A5" w14:textId="77777777" w:rsidR="00E51C5F" w:rsidRPr="00BB2B55" w:rsidRDefault="00E51C5F" w:rsidP="00B26935">
            <w:pPr>
              <w:pStyle w:val="acctfourfigures"/>
              <w:spacing w:line="240" w:lineRule="atLeast"/>
              <w:jc w:val="center"/>
              <w:rPr>
                <w:szCs w:val="22"/>
              </w:rPr>
            </w:pPr>
          </w:p>
        </w:tc>
        <w:tc>
          <w:tcPr>
            <w:tcW w:w="1350" w:type="dxa"/>
          </w:tcPr>
          <w:p w14:paraId="4D46A83C" w14:textId="77777777" w:rsidR="00E51C5F" w:rsidRPr="00BB2B55" w:rsidRDefault="00E51C5F" w:rsidP="00B26935">
            <w:pPr>
              <w:pStyle w:val="acctmergecolhdg"/>
              <w:spacing w:line="240" w:lineRule="atLeast"/>
              <w:rPr>
                <w:b w:val="0"/>
                <w:bCs/>
                <w:szCs w:val="22"/>
              </w:rPr>
            </w:pPr>
            <w:r w:rsidRPr="00BB2B55">
              <w:rPr>
                <w:b w:val="0"/>
                <w:bCs/>
                <w:szCs w:val="22"/>
              </w:rPr>
              <w:t>2018</w:t>
            </w:r>
          </w:p>
        </w:tc>
        <w:tc>
          <w:tcPr>
            <w:tcW w:w="180" w:type="dxa"/>
          </w:tcPr>
          <w:p w14:paraId="2AB0D1DA" w14:textId="77777777" w:rsidR="00E51C5F" w:rsidRPr="00BB2B55" w:rsidRDefault="00E51C5F" w:rsidP="00B26935">
            <w:pPr>
              <w:pStyle w:val="acctmergecolhdg"/>
              <w:spacing w:line="240" w:lineRule="atLeast"/>
              <w:rPr>
                <w:b w:val="0"/>
                <w:bCs/>
                <w:szCs w:val="22"/>
              </w:rPr>
            </w:pPr>
          </w:p>
        </w:tc>
        <w:tc>
          <w:tcPr>
            <w:tcW w:w="1260" w:type="dxa"/>
          </w:tcPr>
          <w:p w14:paraId="5C6F59AE" w14:textId="77777777" w:rsidR="00E51C5F" w:rsidRPr="00BD7193" w:rsidRDefault="00E51C5F" w:rsidP="00B26935">
            <w:pPr>
              <w:pStyle w:val="acctmergecolhdg"/>
              <w:spacing w:line="240" w:lineRule="atLeast"/>
              <w:rPr>
                <w:b w:val="0"/>
                <w:bCs/>
                <w:szCs w:val="22"/>
                <w:rtl/>
                <w:cs/>
              </w:rPr>
            </w:pPr>
            <w:r w:rsidRPr="000A026B">
              <w:rPr>
                <w:b w:val="0"/>
                <w:bCs/>
                <w:szCs w:val="22"/>
              </w:rPr>
              <w:t>2017</w:t>
            </w:r>
          </w:p>
        </w:tc>
        <w:tc>
          <w:tcPr>
            <w:tcW w:w="180" w:type="dxa"/>
          </w:tcPr>
          <w:p w14:paraId="36D05EF9" w14:textId="77777777" w:rsidR="00E51C5F" w:rsidRPr="000A026B" w:rsidRDefault="00E51C5F" w:rsidP="00B26935">
            <w:pPr>
              <w:pStyle w:val="acctmergecolhdg"/>
              <w:spacing w:line="240" w:lineRule="atLeast"/>
              <w:rPr>
                <w:b w:val="0"/>
                <w:bCs/>
                <w:szCs w:val="22"/>
              </w:rPr>
            </w:pPr>
          </w:p>
        </w:tc>
        <w:tc>
          <w:tcPr>
            <w:tcW w:w="1350" w:type="dxa"/>
          </w:tcPr>
          <w:p w14:paraId="72D84C79" w14:textId="77777777" w:rsidR="00E51C5F" w:rsidRPr="000A026B" w:rsidRDefault="00E51C5F" w:rsidP="00B26935">
            <w:pPr>
              <w:pStyle w:val="acctmergecolhdg"/>
              <w:spacing w:line="240" w:lineRule="atLeast"/>
              <w:rPr>
                <w:b w:val="0"/>
                <w:bCs/>
                <w:szCs w:val="22"/>
              </w:rPr>
            </w:pPr>
            <w:r w:rsidRPr="000A026B">
              <w:rPr>
                <w:b w:val="0"/>
                <w:bCs/>
                <w:szCs w:val="22"/>
              </w:rPr>
              <w:t>2018</w:t>
            </w:r>
          </w:p>
        </w:tc>
        <w:tc>
          <w:tcPr>
            <w:tcW w:w="180" w:type="dxa"/>
          </w:tcPr>
          <w:p w14:paraId="6EFAABE0" w14:textId="77777777" w:rsidR="00E51C5F" w:rsidRPr="00BB2B55" w:rsidRDefault="00E51C5F" w:rsidP="00B26935">
            <w:pPr>
              <w:pStyle w:val="acctmergecolhdg"/>
              <w:spacing w:line="240" w:lineRule="atLeast"/>
              <w:rPr>
                <w:b w:val="0"/>
                <w:bCs/>
                <w:szCs w:val="22"/>
              </w:rPr>
            </w:pPr>
          </w:p>
        </w:tc>
        <w:tc>
          <w:tcPr>
            <w:tcW w:w="1260" w:type="dxa"/>
          </w:tcPr>
          <w:p w14:paraId="21A09C33" w14:textId="77777777" w:rsidR="00E51C5F" w:rsidRPr="00BB2B55" w:rsidRDefault="00E51C5F" w:rsidP="00B26935">
            <w:pPr>
              <w:pStyle w:val="acctmergecolhdg"/>
              <w:spacing w:line="240" w:lineRule="atLeast"/>
              <w:rPr>
                <w:b w:val="0"/>
                <w:bCs/>
                <w:szCs w:val="22"/>
              </w:rPr>
            </w:pPr>
            <w:r w:rsidRPr="00BB2B55">
              <w:rPr>
                <w:b w:val="0"/>
                <w:bCs/>
                <w:szCs w:val="22"/>
              </w:rPr>
              <w:t>2017</w:t>
            </w:r>
          </w:p>
        </w:tc>
      </w:tr>
      <w:tr w:rsidR="00E51C5F" w:rsidRPr="001F24BB" w14:paraId="56F92595" w14:textId="77777777" w:rsidTr="00B26935">
        <w:trPr>
          <w:cantSplit/>
          <w:tblHeader/>
        </w:trPr>
        <w:tc>
          <w:tcPr>
            <w:tcW w:w="4041" w:type="dxa"/>
          </w:tcPr>
          <w:p w14:paraId="56FAD2B0" w14:textId="77777777" w:rsidR="00E51C5F" w:rsidRPr="00BB2B55" w:rsidRDefault="00E51C5F" w:rsidP="00B26935">
            <w:pPr>
              <w:pStyle w:val="acctfourfigures"/>
              <w:spacing w:line="240" w:lineRule="atLeast"/>
              <w:jc w:val="center"/>
              <w:rPr>
                <w:szCs w:val="22"/>
              </w:rPr>
            </w:pPr>
          </w:p>
        </w:tc>
        <w:tc>
          <w:tcPr>
            <w:tcW w:w="1350" w:type="dxa"/>
          </w:tcPr>
          <w:p w14:paraId="6F71813A" w14:textId="77777777" w:rsidR="00E51C5F" w:rsidRPr="00BB2B55" w:rsidRDefault="00E51C5F" w:rsidP="00B26935">
            <w:pPr>
              <w:pStyle w:val="acctmergecolhdg"/>
              <w:spacing w:line="240" w:lineRule="atLeast"/>
              <w:rPr>
                <w:b w:val="0"/>
                <w:bCs/>
                <w:szCs w:val="22"/>
              </w:rPr>
            </w:pPr>
          </w:p>
        </w:tc>
        <w:tc>
          <w:tcPr>
            <w:tcW w:w="180" w:type="dxa"/>
          </w:tcPr>
          <w:p w14:paraId="70777F5C" w14:textId="77777777" w:rsidR="00E51C5F" w:rsidRPr="00BB2B55" w:rsidRDefault="00E51C5F" w:rsidP="00B26935">
            <w:pPr>
              <w:pStyle w:val="acctmergecolhdg"/>
              <w:spacing w:line="240" w:lineRule="atLeast"/>
              <w:rPr>
                <w:b w:val="0"/>
                <w:bCs/>
                <w:szCs w:val="22"/>
              </w:rPr>
            </w:pPr>
          </w:p>
        </w:tc>
        <w:tc>
          <w:tcPr>
            <w:tcW w:w="1260" w:type="dxa"/>
          </w:tcPr>
          <w:p w14:paraId="335DDED7" w14:textId="77777777" w:rsidR="00E51C5F" w:rsidRPr="000A026B" w:rsidRDefault="00E51C5F" w:rsidP="00B26935">
            <w:pPr>
              <w:pStyle w:val="acctmergecolhdg"/>
              <w:spacing w:line="240" w:lineRule="atLeast"/>
              <w:rPr>
                <w:b w:val="0"/>
                <w:bCs/>
                <w:szCs w:val="22"/>
              </w:rPr>
            </w:pPr>
            <w:r w:rsidRPr="00BD7193">
              <w:rPr>
                <w:b w:val="0"/>
                <w:bCs/>
                <w:szCs w:val="22"/>
              </w:rPr>
              <w:t>(Restated)</w:t>
            </w:r>
          </w:p>
        </w:tc>
        <w:tc>
          <w:tcPr>
            <w:tcW w:w="180" w:type="dxa"/>
          </w:tcPr>
          <w:p w14:paraId="333A9FAB" w14:textId="77777777" w:rsidR="00E51C5F" w:rsidRPr="000A026B" w:rsidRDefault="00E51C5F" w:rsidP="00B26935">
            <w:pPr>
              <w:pStyle w:val="acctmergecolhdg"/>
              <w:spacing w:line="240" w:lineRule="atLeast"/>
              <w:rPr>
                <w:b w:val="0"/>
                <w:bCs/>
                <w:szCs w:val="22"/>
              </w:rPr>
            </w:pPr>
          </w:p>
        </w:tc>
        <w:tc>
          <w:tcPr>
            <w:tcW w:w="1350" w:type="dxa"/>
          </w:tcPr>
          <w:p w14:paraId="6B0C3A7C" w14:textId="77777777" w:rsidR="00E51C5F" w:rsidRPr="000A026B" w:rsidRDefault="00E51C5F" w:rsidP="00B26935">
            <w:pPr>
              <w:pStyle w:val="acctmergecolhdg"/>
              <w:spacing w:line="240" w:lineRule="atLeast"/>
              <w:rPr>
                <w:b w:val="0"/>
                <w:bCs/>
                <w:szCs w:val="22"/>
              </w:rPr>
            </w:pPr>
          </w:p>
        </w:tc>
        <w:tc>
          <w:tcPr>
            <w:tcW w:w="180" w:type="dxa"/>
          </w:tcPr>
          <w:p w14:paraId="4F2C9F4E" w14:textId="77777777" w:rsidR="00E51C5F" w:rsidRPr="00BB2B55" w:rsidRDefault="00E51C5F" w:rsidP="00B26935">
            <w:pPr>
              <w:pStyle w:val="acctmergecolhdg"/>
              <w:spacing w:line="240" w:lineRule="atLeast"/>
              <w:rPr>
                <w:b w:val="0"/>
                <w:bCs/>
                <w:szCs w:val="22"/>
              </w:rPr>
            </w:pPr>
          </w:p>
        </w:tc>
        <w:tc>
          <w:tcPr>
            <w:tcW w:w="1260" w:type="dxa"/>
          </w:tcPr>
          <w:p w14:paraId="7DE861B4" w14:textId="77777777" w:rsidR="00E51C5F" w:rsidRPr="00BB2B55" w:rsidRDefault="00E51C5F" w:rsidP="00B26935">
            <w:pPr>
              <w:pStyle w:val="acctmergecolhdg"/>
              <w:spacing w:line="240" w:lineRule="atLeast"/>
              <w:rPr>
                <w:b w:val="0"/>
                <w:bCs/>
                <w:szCs w:val="22"/>
              </w:rPr>
            </w:pPr>
          </w:p>
        </w:tc>
      </w:tr>
      <w:tr w:rsidR="00E51C5F" w:rsidRPr="001F24BB" w14:paraId="6E4EEE8A" w14:textId="77777777" w:rsidTr="00E51C5F">
        <w:trPr>
          <w:cantSplit/>
        </w:trPr>
        <w:tc>
          <w:tcPr>
            <w:tcW w:w="4041" w:type="dxa"/>
          </w:tcPr>
          <w:p w14:paraId="2F23B440" w14:textId="77777777" w:rsidR="00E51C5F" w:rsidRPr="00BB2B55" w:rsidRDefault="00E51C5F" w:rsidP="00B26935">
            <w:pPr>
              <w:spacing w:line="240" w:lineRule="atLeast"/>
              <w:rPr>
                <w:b/>
                <w:bCs/>
                <w:i/>
                <w:iCs/>
                <w:szCs w:val="22"/>
              </w:rPr>
            </w:pPr>
          </w:p>
        </w:tc>
        <w:tc>
          <w:tcPr>
            <w:tcW w:w="5760" w:type="dxa"/>
            <w:gridSpan w:val="7"/>
          </w:tcPr>
          <w:p w14:paraId="07C6BD0A" w14:textId="77777777" w:rsidR="00E51C5F" w:rsidRPr="00BB2B55" w:rsidRDefault="00E51C5F" w:rsidP="00B26935">
            <w:pPr>
              <w:pStyle w:val="acctfourfigures"/>
              <w:spacing w:line="240" w:lineRule="atLeast"/>
              <w:jc w:val="center"/>
              <w:rPr>
                <w:i/>
                <w:iCs/>
                <w:szCs w:val="22"/>
              </w:rPr>
            </w:pPr>
            <w:r w:rsidRPr="00BB2B55">
              <w:rPr>
                <w:i/>
                <w:iCs/>
                <w:szCs w:val="22"/>
              </w:rPr>
              <w:t>(in thousand Baht)</w:t>
            </w:r>
          </w:p>
        </w:tc>
      </w:tr>
      <w:tr w:rsidR="00E51C5F" w:rsidRPr="001F24BB" w14:paraId="779A5059" w14:textId="77777777" w:rsidTr="00E51C5F">
        <w:trPr>
          <w:cantSplit/>
        </w:trPr>
        <w:tc>
          <w:tcPr>
            <w:tcW w:w="4041" w:type="dxa"/>
          </w:tcPr>
          <w:p w14:paraId="65221007" w14:textId="77777777" w:rsidR="00E51C5F" w:rsidRPr="00E51C5F" w:rsidRDefault="00E51C5F" w:rsidP="00B26935">
            <w:pPr>
              <w:spacing w:line="240" w:lineRule="atLeast"/>
              <w:rPr>
                <w:szCs w:val="22"/>
              </w:rPr>
            </w:pPr>
            <w:r w:rsidRPr="00E51C5F">
              <w:rPr>
                <w:szCs w:val="22"/>
              </w:rPr>
              <w:t>Other related parties</w:t>
            </w:r>
          </w:p>
        </w:tc>
        <w:tc>
          <w:tcPr>
            <w:tcW w:w="1350" w:type="dxa"/>
            <w:tcBorders>
              <w:bottom w:val="double" w:sz="4" w:space="0" w:color="auto"/>
            </w:tcBorders>
          </w:tcPr>
          <w:p w14:paraId="66CDCBF6" w14:textId="77777777" w:rsidR="00E51C5F" w:rsidRPr="00E51C5F" w:rsidRDefault="00E51C5F" w:rsidP="00B26935">
            <w:pPr>
              <w:pStyle w:val="acctfourfigures"/>
              <w:tabs>
                <w:tab w:val="clear" w:pos="765"/>
                <w:tab w:val="decimal" w:pos="1091"/>
              </w:tabs>
              <w:spacing w:line="240" w:lineRule="atLeast"/>
              <w:ind w:right="11"/>
              <w:rPr>
                <w:rFonts w:cstheme="minorBidi"/>
                <w:b/>
                <w:bCs/>
                <w:szCs w:val="28"/>
                <w:lang w:val="en-US" w:bidi="th-TH"/>
              </w:rPr>
            </w:pPr>
            <w:r>
              <w:rPr>
                <w:rFonts w:cstheme="minorBidi"/>
                <w:b/>
                <w:bCs/>
                <w:szCs w:val="28"/>
                <w:lang w:val="en-US" w:bidi="th-TH"/>
              </w:rPr>
              <w:t>1,286</w:t>
            </w:r>
          </w:p>
        </w:tc>
        <w:tc>
          <w:tcPr>
            <w:tcW w:w="180" w:type="dxa"/>
          </w:tcPr>
          <w:p w14:paraId="00167A08" w14:textId="77777777" w:rsidR="00E51C5F" w:rsidRPr="005913F9" w:rsidRDefault="00E51C5F" w:rsidP="00B26935">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79543A54" w14:textId="77777777" w:rsidR="00E51C5F" w:rsidRPr="005913F9" w:rsidRDefault="0004138B" w:rsidP="0004138B">
            <w:pPr>
              <w:pStyle w:val="acctfourfigures"/>
              <w:tabs>
                <w:tab w:val="clear" w:pos="765"/>
                <w:tab w:val="decimal" w:pos="1091"/>
              </w:tabs>
              <w:spacing w:line="240" w:lineRule="atLeast"/>
              <w:ind w:right="11"/>
              <w:rPr>
                <w:b/>
                <w:bCs/>
                <w:szCs w:val="22"/>
              </w:rPr>
            </w:pPr>
            <w:r>
              <w:rPr>
                <w:b/>
                <w:bCs/>
                <w:szCs w:val="22"/>
              </w:rPr>
              <w:t>1</w:t>
            </w:r>
          </w:p>
        </w:tc>
        <w:tc>
          <w:tcPr>
            <w:tcW w:w="180" w:type="dxa"/>
          </w:tcPr>
          <w:p w14:paraId="2F4E95EA" w14:textId="77777777" w:rsidR="00E51C5F" w:rsidRPr="005913F9" w:rsidRDefault="00E51C5F" w:rsidP="00B26935">
            <w:pPr>
              <w:pStyle w:val="acctfourfigures"/>
              <w:tabs>
                <w:tab w:val="clear" w:pos="765"/>
                <w:tab w:val="decimal" w:pos="886"/>
              </w:tabs>
              <w:spacing w:line="240" w:lineRule="atLeast"/>
              <w:rPr>
                <w:b/>
                <w:bCs/>
                <w:szCs w:val="22"/>
              </w:rPr>
            </w:pPr>
          </w:p>
        </w:tc>
        <w:tc>
          <w:tcPr>
            <w:tcW w:w="1350" w:type="dxa"/>
            <w:tcBorders>
              <w:bottom w:val="double" w:sz="4" w:space="0" w:color="auto"/>
            </w:tcBorders>
          </w:tcPr>
          <w:p w14:paraId="74D9FAC3" w14:textId="77777777" w:rsidR="00E51C5F" w:rsidRPr="005913F9" w:rsidRDefault="00E51C5F" w:rsidP="00E51C5F">
            <w:pPr>
              <w:tabs>
                <w:tab w:val="decimal" w:pos="821"/>
              </w:tabs>
              <w:spacing w:line="240" w:lineRule="atLeast"/>
              <w:ind w:left="-108" w:right="-110"/>
              <w:rPr>
                <w:b/>
                <w:bCs/>
                <w:szCs w:val="22"/>
              </w:rPr>
            </w:pPr>
            <w:r>
              <w:rPr>
                <w:b/>
                <w:bCs/>
                <w:szCs w:val="22"/>
              </w:rPr>
              <w:t>-</w:t>
            </w:r>
          </w:p>
        </w:tc>
        <w:tc>
          <w:tcPr>
            <w:tcW w:w="180" w:type="dxa"/>
          </w:tcPr>
          <w:p w14:paraId="6975F2FD" w14:textId="77777777" w:rsidR="00E51C5F" w:rsidRPr="005913F9" w:rsidRDefault="00E51C5F" w:rsidP="00B26935">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6CF7C054" w14:textId="77777777" w:rsidR="00E51C5F" w:rsidRPr="005913F9" w:rsidRDefault="00E51C5F" w:rsidP="00E51C5F">
            <w:pPr>
              <w:pStyle w:val="acctfourfigures"/>
              <w:tabs>
                <w:tab w:val="clear" w:pos="765"/>
                <w:tab w:val="decimal" w:pos="821"/>
              </w:tabs>
              <w:spacing w:line="240" w:lineRule="atLeast"/>
              <w:ind w:right="11"/>
              <w:rPr>
                <w:b/>
                <w:bCs/>
                <w:szCs w:val="22"/>
              </w:rPr>
            </w:pPr>
            <w:r>
              <w:rPr>
                <w:b/>
                <w:bCs/>
                <w:szCs w:val="22"/>
              </w:rPr>
              <w:t>-</w:t>
            </w:r>
          </w:p>
        </w:tc>
      </w:tr>
    </w:tbl>
    <w:p w14:paraId="76094DA8" w14:textId="2E4378C5" w:rsidR="00E51C5F" w:rsidRDefault="00E51C5F" w:rsidP="008C41AF">
      <w:pPr>
        <w:rPr>
          <w:b/>
          <w:bCs/>
          <w:color w:val="0000FF"/>
          <w:szCs w:val="22"/>
          <w:highlight w:val="yellow"/>
          <w:lang w:val="en-US"/>
        </w:rPr>
      </w:pPr>
    </w:p>
    <w:p w14:paraId="6D7CDFBA" w14:textId="6A9FCB51" w:rsidR="00DD528E" w:rsidRDefault="00DD528E" w:rsidP="008C41AF">
      <w:pPr>
        <w:rPr>
          <w:b/>
          <w:bCs/>
          <w:color w:val="0000FF"/>
          <w:szCs w:val="22"/>
          <w:highlight w:val="yellow"/>
          <w:lang w:val="en-US"/>
        </w:rPr>
      </w:pPr>
    </w:p>
    <w:p w14:paraId="0F47E03C" w14:textId="77777777" w:rsidR="00DD528E" w:rsidRDefault="00DD528E" w:rsidP="008C41AF">
      <w:pPr>
        <w:rPr>
          <w:b/>
          <w:bCs/>
          <w:color w:val="0000FF"/>
          <w:szCs w:val="22"/>
          <w:highlight w:val="yellow"/>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2331"/>
        <w:gridCol w:w="1080"/>
        <w:gridCol w:w="180"/>
        <w:gridCol w:w="970"/>
        <w:gridCol w:w="180"/>
        <w:gridCol w:w="1089"/>
        <w:gridCol w:w="180"/>
        <w:gridCol w:w="1080"/>
        <w:gridCol w:w="180"/>
        <w:gridCol w:w="1118"/>
        <w:gridCol w:w="180"/>
        <w:gridCol w:w="1233"/>
      </w:tblGrid>
      <w:tr w:rsidR="00651EFE" w:rsidRPr="00C224AD" w14:paraId="6E9BA7B5" w14:textId="77777777" w:rsidTr="00CF06B9">
        <w:trPr>
          <w:cantSplit/>
          <w:tblHeader/>
        </w:trPr>
        <w:tc>
          <w:tcPr>
            <w:tcW w:w="2331" w:type="dxa"/>
          </w:tcPr>
          <w:p w14:paraId="5DF51273" w14:textId="77777777" w:rsidR="00763DBB" w:rsidRDefault="00651EFE" w:rsidP="00542320">
            <w:pPr>
              <w:spacing w:line="240" w:lineRule="atLeast"/>
              <w:ind w:left="2" w:right="-149" w:firstLine="20"/>
              <w:rPr>
                <w:b/>
                <w:bCs/>
                <w:color w:val="0000FF"/>
                <w:szCs w:val="22"/>
                <w:lang w:val="en-US"/>
              </w:rPr>
            </w:pPr>
            <w:r w:rsidRPr="00C224AD">
              <w:rPr>
                <w:b/>
                <w:bCs/>
                <w:color w:val="0000FF"/>
                <w:szCs w:val="22"/>
                <w:lang w:val="en-US"/>
              </w:rPr>
              <w:lastRenderedPageBreak/>
              <w:br w:type="page"/>
            </w:r>
          </w:p>
          <w:p w14:paraId="1DD1BFB0" w14:textId="77777777" w:rsidR="00651EFE" w:rsidRPr="00590F1C" w:rsidRDefault="00651EFE" w:rsidP="00542320">
            <w:pPr>
              <w:spacing w:line="240" w:lineRule="atLeast"/>
              <w:ind w:left="2" w:right="-149" w:firstLine="20"/>
              <w:rPr>
                <w:b/>
                <w:bCs/>
                <w:i/>
                <w:iCs/>
                <w:szCs w:val="22"/>
                <w:lang w:val="en-US"/>
              </w:rPr>
            </w:pPr>
            <w:r>
              <w:rPr>
                <w:b/>
                <w:bCs/>
                <w:i/>
                <w:iCs/>
                <w:szCs w:val="22"/>
                <w:lang w:val="en-US"/>
              </w:rPr>
              <w:t xml:space="preserve">Loans to related </w:t>
            </w:r>
            <w:r w:rsidRPr="00C224AD">
              <w:rPr>
                <w:b/>
                <w:bCs/>
                <w:i/>
                <w:iCs/>
                <w:szCs w:val="22"/>
                <w:lang w:val="en-US"/>
              </w:rPr>
              <w:t>parties</w:t>
            </w:r>
          </w:p>
        </w:tc>
        <w:tc>
          <w:tcPr>
            <w:tcW w:w="2230" w:type="dxa"/>
            <w:gridSpan w:val="3"/>
          </w:tcPr>
          <w:p w14:paraId="12B38AB9" w14:textId="77777777" w:rsidR="00A15A78" w:rsidRDefault="00A15A78" w:rsidP="00A15A78">
            <w:pPr>
              <w:spacing w:line="240" w:lineRule="atLeast"/>
              <w:ind w:left="11" w:hanging="11"/>
              <w:jc w:val="center"/>
              <w:rPr>
                <w:b/>
                <w:bCs/>
                <w:szCs w:val="22"/>
              </w:rPr>
            </w:pPr>
          </w:p>
          <w:p w14:paraId="0CDD8F23" w14:textId="77777777" w:rsidR="00651EFE" w:rsidRPr="00C224AD" w:rsidRDefault="00651EFE" w:rsidP="00A15A78">
            <w:pPr>
              <w:spacing w:line="240" w:lineRule="atLeast"/>
              <w:ind w:left="11" w:hanging="11"/>
              <w:jc w:val="center"/>
              <w:rPr>
                <w:b/>
                <w:bCs/>
                <w:szCs w:val="22"/>
              </w:rPr>
            </w:pPr>
            <w:r w:rsidRPr="00C224AD">
              <w:rPr>
                <w:b/>
                <w:bCs/>
                <w:szCs w:val="22"/>
              </w:rPr>
              <w:t>Interest rate</w:t>
            </w:r>
          </w:p>
        </w:tc>
        <w:tc>
          <w:tcPr>
            <w:tcW w:w="180" w:type="dxa"/>
          </w:tcPr>
          <w:p w14:paraId="2AC8E079" w14:textId="77777777" w:rsidR="00651EFE" w:rsidRPr="00C224AD" w:rsidRDefault="00651EFE" w:rsidP="00542320">
            <w:pPr>
              <w:spacing w:line="240" w:lineRule="atLeast"/>
              <w:jc w:val="center"/>
              <w:rPr>
                <w:b/>
                <w:bCs/>
                <w:szCs w:val="22"/>
              </w:rPr>
            </w:pPr>
          </w:p>
        </w:tc>
        <w:tc>
          <w:tcPr>
            <w:tcW w:w="2349" w:type="dxa"/>
            <w:gridSpan w:val="3"/>
          </w:tcPr>
          <w:p w14:paraId="7758429E" w14:textId="77777777" w:rsidR="00651EFE" w:rsidRPr="00C224AD" w:rsidRDefault="00651EFE" w:rsidP="00542320">
            <w:pPr>
              <w:pStyle w:val="acctmergecolhdg"/>
              <w:spacing w:line="240" w:lineRule="atLeast"/>
              <w:rPr>
                <w:szCs w:val="22"/>
              </w:rPr>
            </w:pPr>
            <w:r w:rsidRPr="00C224AD">
              <w:rPr>
                <w:szCs w:val="22"/>
              </w:rPr>
              <w:t xml:space="preserve">Consolidated </w:t>
            </w:r>
          </w:p>
          <w:p w14:paraId="10009E3D" w14:textId="77777777" w:rsidR="00651EFE" w:rsidRPr="00C224AD" w:rsidRDefault="00651EFE" w:rsidP="00542320">
            <w:pPr>
              <w:pStyle w:val="acctmergecolhdg"/>
              <w:spacing w:line="240" w:lineRule="atLeast"/>
              <w:rPr>
                <w:szCs w:val="22"/>
              </w:rPr>
            </w:pPr>
            <w:r w:rsidRPr="00C224AD">
              <w:rPr>
                <w:szCs w:val="22"/>
              </w:rPr>
              <w:t>financial statements</w:t>
            </w:r>
          </w:p>
        </w:tc>
        <w:tc>
          <w:tcPr>
            <w:tcW w:w="180" w:type="dxa"/>
          </w:tcPr>
          <w:p w14:paraId="02C340F0" w14:textId="77777777" w:rsidR="00651EFE" w:rsidRPr="00C224AD" w:rsidRDefault="00651EFE" w:rsidP="00542320">
            <w:pPr>
              <w:pStyle w:val="acctmergecolhdg"/>
              <w:spacing w:line="240" w:lineRule="atLeast"/>
              <w:rPr>
                <w:szCs w:val="22"/>
              </w:rPr>
            </w:pPr>
          </w:p>
        </w:tc>
        <w:tc>
          <w:tcPr>
            <w:tcW w:w="2531" w:type="dxa"/>
            <w:gridSpan w:val="3"/>
          </w:tcPr>
          <w:p w14:paraId="179EE233" w14:textId="77777777" w:rsidR="00651EFE" w:rsidRPr="00C224AD" w:rsidRDefault="00651EFE" w:rsidP="00542320">
            <w:pPr>
              <w:pStyle w:val="acctmergecolhdg"/>
              <w:spacing w:line="240" w:lineRule="atLeast"/>
              <w:rPr>
                <w:szCs w:val="22"/>
              </w:rPr>
            </w:pPr>
            <w:r w:rsidRPr="00C224AD">
              <w:rPr>
                <w:szCs w:val="22"/>
              </w:rPr>
              <w:t xml:space="preserve">Separate </w:t>
            </w:r>
          </w:p>
          <w:p w14:paraId="45587C0C" w14:textId="77777777" w:rsidR="00651EFE" w:rsidRPr="00C224AD" w:rsidRDefault="00651EFE" w:rsidP="00542320">
            <w:pPr>
              <w:pStyle w:val="acctmergecolhdg"/>
              <w:spacing w:line="240" w:lineRule="atLeast"/>
              <w:rPr>
                <w:szCs w:val="22"/>
              </w:rPr>
            </w:pPr>
            <w:r w:rsidRPr="00C224AD">
              <w:rPr>
                <w:szCs w:val="22"/>
              </w:rPr>
              <w:t>financial statements</w:t>
            </w:r>
          </w:p>
        </w:tc>
      </w:tr>
      <w:tr w:rsidR="00651EFE" w:rsidRPr="00C224AD" w14:paraId="1DB47FBF" w14:textId="77777777" w:rsidTr="00CF06B9">
        <w:trPr>
          <w:cantSplit/>
          <w:tblHeader/>
        </w:trPr>
        <w:tc>
          <w:tcPr>
            <w:tcW w:w="2331" w:type="dxa"/>
          </w:tcPr>
          <w:p w14:paraId="647DB24E" w14:textId="77777777" w:rsidR="00651EFE" w:rsidRPr="00C224AD" w:rsidRDefault="00651EFE" w:rsidP="00542320">
            <w:pPr>
              <w:pStyle w:val="acctfourfigures"/>
              <w:spacing w:line="240" w:lineRule="atLeast"/>
              <w:jc w:val="center"/>
              <w:rPr>
                <w:szCs w:val="22"/>
              </w:rPr>
            </w:pPr>
          </w:p>
        </w:tc>
        <w:tc>
          <w:tcPr>
            <w:tcW w:w="1080" w:type="dxa"/>
          </w:tcPr>
          <w:p w14:paraId="452E3560" w14:textId="77777777" w:rsidR="00651EFE" w:rsidRPr="00C224AD" w:rsidRDefault="00651EFE" w:rsidP="00542320">
            <w:pPr>
              <w:pStyle w:val="acctmergecolhdg"/>
              <w:spacing w:line="240" w:lineRule="atLeast"/>
              <w:rPr>
                <w:b w:val="0"/>
                <w:bCs/>
                <w:szCs w:val="22"/>
              </w:rPr>
            </w:pPr>
            <w:r w:rsidRPr="00C224AD">
              <w:rPr>
                <w:b w:val="0"/>
                <w:bCs/>
                <w:szCs w:val="22"/>
              </w:rPr>
              <w:t>201</w:t>
            </w:r>
            <w:r>
              <w:rPr>
                <w:b w:val="0"/>
                <w:bCs/>
                <w:szCs w:val="22"/>
              </w:rPr>
              <w:t>8</w:t>
            </w:r>
          </w:p>
        </w:tc>
        <w:tc>
          <w:tcPr>
            <w:tcW w:w="180" w:type="dxa"/>
          </w:tcPr>
          <w:p w14:paraId="18C271F4" w14:textId="77777777" w:rsidR="00651EFE" w:rsidRPr="00C224AD" w:rsidRDefault="00651EFE" w:rsidP="00542320">
            <w:pPr>
              <w:pStyle w:val="acctmergecolhdg"/>
              <w:spacing w:line="240" w:lineRule="atLeast"/>
              <w:rPr>
                <w:b w:val="0"/>
                <w:bCs/>
                <w:szCs w:val="22"/>
              </w:rPr>
            </w:pPr>
          </w:p>
        </w:tc>
        <w:tc>
          <w:tcPr>
            <w:tcW w:w="970" w:type="dxa"/>
          </w:tcPr>
          <w:p w14:paraId="769A5B74" w14:textId="77777777" w:rsidR="00651EFE" w:rsidRPr="00C224AD" w:rsidRDefault="00651EFE" w:rsidP="00542320">
            <w:pPr>
              <w:pStyle w:val="acctmergecolhdg"/>
              <w:spacing w:line="240" w:lineRule="atLeast"/>
              <w:rPr>
                <w:b w:val="0"/>
                <w:bCs/>
                <w:szCs w:val="22"/>
              </w:rPr>
            </w:pPr>
            <w:r w:rsidRPr="00C224AD">
              <w:rPr>
                <w:b w:val="0"/>
                <w:bCs/>
                <w:szCs w:val="22"/>
              </w:rPr>
              <w:t>201</w:t>
            </w:r>
            <w:r>
              <w:rPr>
                <w:b w:val="0"/>
                <w:bCs/>
                <w:szCs w:val="22"/>
              </w:rPr>
              <w:t>7</w:t>
            </w:r>
          </w:p>
        </w:tc>
        <w:tc>
          <w:tcPr>
            <w:tcW w:w="180" w:type="dxa"/>
          </w:tcPr>
          <w:p w14:paraId="1AB36BBA" w14:textId="77777777" w:rsidR="00651EFE" w:rsidRPr="00C224AD" w:rsidRDefault="00651EFE" w:rsidP="00542320">
            <w:pPr>
              <w:pStyle w:val="acctmergecolhdg"/>
              <w:spacing w:line="240" w:lineRule="atLeast"/>
              <w:rPr>
                <w:b w:val="0"/>
                <w:bCs/>
                <w:szCs w:val="22"/>
              </w:rPr>
            </w:pPr>
          </w:p>
        </w:tc>
        <w:tc>
          <w:tcPr>
            <w:tcW w:w="1089" w:type="dxa"/>
          </w:tcPr>
          <w:p w14:paraId="70387856" w14:textId="77777777" w:rsidR="00651EFE" w:rsidRPr="00C224AD" w:rsidRDefault="00651EFE" w:rsidP="00542320">
            <w:pPr>
              <w:pStyle w:val="acctmergecolhdg"/>
              <w:spacing w:line="240" w:lineRule="atLeast"/>
              <w:rPr>
                <w:b w:val="0"/>
                <w:bCs/>
                <w:szCs w:val="22"/>
              </w:rPr>
            </w:pPr>
            <w:r w:rsidRPr="00C224AD">
              <w:rPr>
                <w:b w:val="0"/>
                <w:bCs/>
                <w:szCs w:val="22"/>
              </w:rPr>
              <w:t>201</w:t>
            </w:r>
            <w:r>
              <w:rPr>
                <w:b w:val="0"/>
                <w:bCs/>
                <w:szCs w:val="22"/>
              </w:rPr>
              <w:t>8</w:t>
            </w:r>
          </w:p>
        </w:tc>
        <w:tc>
          <w:tcPr>
            <w:tcW w:w="180" w:type="dxa"/>
          </w:tcPr>
          <w:p w14:paraId="416D7D2B" w14:textId="77777777" w:rsidR="00651EFE" w:rsidRPr="00C224AD" w:rsidRDefault="00651EFE" w:rsidP="00542320">
            <w:pPr>
              <w:pStyle w:val="acctmergecolhdg"/>
              <w:spacing w:line="240" w:lineRule="atLeast"/>
              <w:rPr>
                <w:b w:val="0"/>
                <w:bCs/>
                <w:szCs w:val="22"/>
              </w:rPr>
            </w:pPr>
          </w:p>
        </w:tc>
        <w:tc>
          <w:tcPr>
            <w:tcW w:w="1080" w:type="dxa"/>
          </w:tcPr>
          <w:p w14:paraId="2067B343" w14:textId="77777777" w:rsidR="00651EFE" w:rsidRPr="00C224AD" w:rsidRDefault="00651EFE" w:rsidP="00542320">
            <w:pPr>
              <w:pStyle w:val="acctmergecolhdg"/>
              <w:spacing w:line="240" w:lineRule="atLeast"/>
              <w:rPr>
                <w:b w:val="0"/>
                <w:bCs/>
                <w:szCs w:val="22"/>
              </w:rPr>
            </w:pPr>
            <w:r w:rsidRPr="00C224AD">
              <w:rPr>
                <w:b w:val="0"/>
                <w:bCs/>
                <w:szCs w:val="22"/>
              </w:rPr>
              <w:t>201</w:t>
            </w:r>
            <w:r>
              <w:rPr>
                <w:b w:val="0"/>
                <w:bCs/>
                <w:szCs w:val="22"/>
              </w:rPr>
              <w:t>7</w:t>
            </w:r>
          </w:p>
        </w:tc>
        <w:tc>
          <w:tcPr>
            <w:tcW w:w="180" w:type="dxa"/>
          </w:tcPr>
          <w:p w14:paraId="4554E69C" w14:textId="77777777" w:rsidR="00651EFE" w:rsidRPr="00C224AD" w:rsidRDefault="00651EFE" w:rsidP="00542320">
            <w:pPr>
              <w:pStyle w:val="acctmergecolhdg"/>
              <w:spacing w:line="240" w:lineRule="atLeast"/>
              <w:rPr>
                <w:b w:val="0"/>
                <w:bCs/>
                <w:szCs w:val="22"/>
              </w:rPr>
            </w:pPr>
          </w:p>
        </w:tc>
        <w:tc>
          <w:tcPr>
            <w:tcW w:w="1118" w:type="dxa"/>
          </w:tcPr>
          <w:p w14:paraId="651FBD45" w14:textId="77777777" w:rsidR="00651EFE" w:rsidRPr="00C224AD" w:rsidRDefault="00651EFE" w:rsidP="00542320">
            <w:pPr>
              <w:pStyle w:val="acctmergecolhdg"/>
              <w:spacing w:line="240" w:lineRule="atLeast"/>
              <w:rPr>
                <w:b w:val="0"/>
                <w:bCs/>
                <w:szCs w:val="22"/>
              </w:rPr>
            </w:pPr>
            <w:r w:rsidRPr="00C224AD">
              <w:rPr>
                <w:b w:val="0"/>
                <w:bCs/>
                <w:szCs w:val="22"/>
              </w:rPr>
              <w:t>201</w:t>
            </w:r>
            <w:r>
              <w:rPr>
                <w:b w:val="0"/>
                <w:bCs/>
                <w:szCs w:val="22"/>
              </w:rPr>
              <w:t>8</w:t>
            </w:r>
          </w:p>
        </w:tc>
        <w:tc>
          <w:tcPr>
            <w:tcW w:w="180" w:type="dxa"/>
          </w:tcPr>
          <w:p w14:paraId="0DACEEAA" w14:textId="77777777" w:rsidR="00651EFE" w:rsidRPr="00C224AD" w:rsidRDefault="00651EFE" w:rsidP="00542320">
            <w:pPr>
              <w:pStyle w:val="acctmergecolhdg"/>
              <w:spacing w:line="240" w:lineRule="atLeast"/>
              <w:rPr>
                <w:b w:val="0"/>
                <w:bCs/>
                <w:szCs w:val="22"/>
              </w:rPr>
            </w:pPr>
          </w:p>
        </w:tc>
        <w:tc>
          <w:tcPr>
            <w:tcW w:w="1233" w:type="dxa"/>
          </w:tcPr>
          <w:p w14:paraId="3E4CA721" w14:textId="77777777" w:rsidR="00651EFE" w:rsidRPr="00C224AD" w:rsidRDefault="00651EFE" w:rsidP="00542320">
            <w:pPr>
              <w:pStyle w:val="acctmergecolhdg"/>
              <w:spacing w:line="240" w:lineRule="atLeast"/>
              <w:rPr>
                <w:b w:val="0"/>
                <w:bCs/>
                <w:szCs w:val="22"/>
              </w:rPr>
            </w:pPr>
            <w:r w:rsidRPr="00C224AD">
              <w:rPr>
                <w:b w:val="0"/>
                <w:bCs/>
                <w:szCs w:val="22"/>
              </w:rPr>
              <w:t>201</w:t>
            </w:r>
            <w:r>
              <w:rPr>
                <w:b w:val="0"/>
                <w:bCs/>
                <w:szCs w:val="22"/>
              </w:rPr>
              <w:t>7</w:t>
            </w:r>
          </w:p>
        </w:tc>
      </w:tr>
      <w:tr w:rsidR="00A15A78" w:rsidRPr="00C224AD" w14:paraId="339029D6" w14:textId="77777777" w:rsidTr="00CF06B9">
        <w:trPr>
          <w:cantSplit/>
          <w:tblHeader/>
        </w:trPr>
        <w:tc>
          <w:tcPr>
            <w:tcW w:w="2331" w:type="dxa"/>
          </w:tcPr>
          <w:p w14:paraId="3095854D" w14:textId="77777777" w:rsidR="00A15A78" w:rsidRPr="00C224AD" w:rsidRDefault="00A15A78" w:rsidP="00542320">
            <w:pPr>
              <w:pStyle w:val="acctfourfigures"/>
              <w:spacing w:line="240" w:lineRule="atLeast"/>
              <w:jc w:val="center"/>
              <w:rPr>
                <w:szCs w:val="22"/>
              </w:rPr>
            </w:pPr>
          </w:p>
        </w:tc>
        <w:tc>
          <w:tcPr>
            <w:tcW w:w="1080" w:type="dxa"/>
          </w:tcPr>
          <w:p w14:paraId="73279650" w14:textId="77777777" w:rsidR="00A15A78" w:rsidRPr="00C224AD" w:rsidRDefault="00A15A78" w:rsidP="00542320">
            <w:pPr>
              <w:pStyle w:val="acctmergecolhdg"/>
              <w:spacing w:line="240" w:lineRule="atLeast"/>
              <w:rPr>
                <w:b w:val="0"/>
                <w:bCs/>
                <w:szCs w:val="22"/>
              </w:rPr>
            </w:pPr>
          </w:p>
        </w:tc>
        <w:tc>
          <w:tcPr>
            <w:tcW w:w="180" w:type="dxa"/>
          </w:tcPr>
          <w:p w14:paraId="50BE75DF" w14:textId="77777777" w:rsidR="00A15A78" w:rsidRPr="00C224AD" w:rsidRDefault="00A15A78" w:rsidP="00542320">
            <w:pPr>
              <w:pStyle w:val="acctmergecolhdg"/>
              <w:spacing w:line="240" w:lineRule="atLeast"/>
              <w:rPr>
                <w:b w:val="0"/>
                <w:bCs/>
                <w:szCs w:val="22"/>
              </w:rPr>
            </w:pPr>
          </w:p>
        </w:tc>
        <w:tc>
          <w:tcPr>
            <w:tcW w:w="970" w:type="dxa"/>
          </w:tcPr>
          <w:p w14:paraId="35BCBAC3" w14:textId="77777777" w:rsidR="00A15A78" w:rsidRPr="00C224AD" w:rsidRDefault="00A15A78" w:rsidP="00542320">
            <w:pPr>
              <w:pStyle w:val="acctmergecolhdg"/>
              <w:spacing w:line="240" w:lineRule="atLeast"/>
              <w:rPr>
                <w:b w:val="0"/>
                <w:bCs/>
                <w:szCs w:val="22"/>
              </w:rPr>
            </w:pPr>
          </w:p>
        </w:tc>
        <w:tc>
          <w:tcPr>
            <w:tcW w:w="180" w:type="dxa"/>
          </w:tcPr>
          <w:p w14:paraId="2455A102" w14:textId="77777777" w:rsidR="00A15A78" w:rsidRPr="00C224AD" w:rsidRDefault="00A15A78" w:rsidP="00542320">
            <w:pPr>
              <w:pStyle w:val="acctmergecolhdg"/>
              <w:spacing w:line="240" w:lineRule="atLeast"/>
              <w:rPr>
                <w:b w:val="0"/>
                <w:bCs/>
                <w:szCs w:val="22"/>
              </w:rPr>
            </w:pPr>
          </w:p>
        </w:tc>
        <w:tc>
          <w:tcPr>
            <w:tcW w:w="1089" w:type="dxa"/>
          </w:tcPr>
          <w:p w14:paraId="040E9F39" w14:textId="77777777" w:rsidR="00A15A78" w:rsidRPr="00C224AD" w:rsidRDefault="00A15A78" w:rsidP="00542320">
            <w:pPr>
              <w:pStyle w:val="acctmergecolhdg"/>
              <w:spacing w:line="240" w:lineRule="atLeast"/>
              <w:rPr>
                <w:b w:val="0"/>
                <w:bCs/>
                <w:szCs w:val="22"/>
              </w:rPr>
            </w:pPr>
          </w:p>
        </w:tc>
        <w:tc>
          <w:tcPr>
            <w:tcW w:w="180" w:type="dxa"/>
          </w:tcPr>
          <w:p w14:paraId="3FFF0AD9" w14:textId="77777777" w:rsidR="00A15A78" w:rsidRPr="00C224AD" w:rsidRDefault="00A15A78" w:rsidP="00542320">
            <w:pPr>
              <w:pStyle w:val="acctmergecolhdg"/>
              <w:spacing w:line="240" w:lineRule="atLeast"/>
              <w:rPr>
                <w:b w:val="0"/>
                <w:bCs/>
                <w:szCs w:val="22"/>
              </w:rPr>
            </w:pPr>
          </w:p>
        </w:tc>
        <w:tc>
          <w:tcPr>
            <w:tcW w:w="1080" w:type="dxa"/>
          </w:tcPr>
          <w:p w14:paraId="36500910" w14:textId="77777777" w:rsidR="00A15A78" w:rsidRPr="00C224AD" w:rsidRDefault="00A15A78" w:rsidP="00A15A78">
            <w:pPr>
              <w:pStyle w:val="acctmergecolhdg"/>
              <w:spacing w:line="240" w:lineRule="atLeast"/>
              <w:ind w:left="-70" w:right="-106"/>
              <w:rPr>
                <w:b w:val="0"/>
                <w:bCs/>
                <w:szCs w:val="22"/>
              </w:rPr>
            </w:pPr>
            <w:r>
              <w:rPr>
                <w:b w:val="0"/>
                <w:bCs/>
                <w:szCs w:val="22"/>
              </w:rPr>
              <w:t>(Restated)</w:t>
            </w:r>
          </w:p>
        </w:tc>
        <w:tc>
          <w:tcPr>
            <w:tcW w:w="180" w:type="dxa"/>
          </w:tcPr>
          <w:p w14:paraId="377889AC" w14:textId="77777777" w:rsidR="00A15A78" w:rsidRPr="00C224AD" w:rsidRDefault="00A15A78" w:rsidP="00542320">
            <w:pPr>
              <w:pStyle w:val="acctmergecolhdg"/>
              <w:spacing w:line="240" w:lineRule="atLeast"/>
              <w:rPr>
                <w:b w:val="0"/>
                <w:bCs/>
                <w:szCs w:val="22"/>
              </w:rPr>
            </w:pPr>
          </w:p>
        </w:tc>
        <w:tc>
          <w:tcPr>
            <w:tcW w:w="1118" w:type="dxa"/>
          </w:tcPr>
          <w:p w14:paraId="264663AD" w14:textId="77777777" w:rsidR="00A15A78" w:rsidRPr="00C224AD" w:rsidRDefault="00A15A78" w:rsidP="00542320">
            <w:pPr>
              <w:pStyle w:val="acctmergecolhdg"/>
              <w:spacing w:line="240" w:lineRule="atLeast"/>
              <w:rPr>
                <w:b w:val="0"/>
                <w:bCs/>
                <w:szCs w:val="22"/>
              </w:rPr>
            </w:pPr>
          </w:p>
        </w:tc>
        <w:tc>
          <w:tcPr>
            <w:tcW w:w="180" w:type="dxa"/>
          </w:tcPr>
          <w:p w14:paraId="756AB5AB" w14:textId="77777777" w:rsidR="00A15A78" w:rsidRPr="00C224AD" w:rsidRDefault="00A15A78" w:rsidP="00542320">
            <w:pPr>
              <w:pStyle w:val="acctmergecolhdg"/>
              <w:spacing w:line="240" w:lineRule="atLeast"/>
              <w:rPr>
                <w:b w:val="0"/>
                <w:bCs/>
                <w:szCs w:val="22"/>
              </w:rPr>
            </w:pPr>
          </w:p>
        </w:tc>
        <w:tc>
          <w:tcPr>
            <w:tcW w:w="1233" w:type="dxa"/>
          </w:tcPr>
          <w:p w14:paraId="19C84873" w14:textId="77777777" w:rsidR="00A15A78" w:rsidRPr="00C224AD" w:rsidRDefault="00A15A78" w:rsidP="00542320">
            <w:pPr>
              <w:pStyle w:val="acctmergecolhdg"/>
              <w:spacing w:line="240" w:lineRule="atLeast"/>
              <w:rPr>
                <w:b w:val="0"/>
                <w:bCs/>
                <w:szCs w:val="22"/>
              </w:rPr>
            </w:pPr>
          </w:p>
        </w:tc>
      </w:tr>
      <w:tr w:rsidR="00651EFE" w:rsidRPr="00C224AD" w14:paraId="5D1408FA" w14:textId="77777777" w:rsidTr="00CF06B9">
        <w:trPr>
          <w:cantSplit/>
        </w:trPr>
        <w:tc>
          <w:tcPr>
            <w:tcW w:w="2331" w:type="dxa"/>
          </w:tcPr>
          <w:p w14:paraId="3CA1CA36" w14:textId="77777777" w:rsidR="00651EFE" w:rsidRPr="00C224AD" w:rsidRDefault="00651EFE" w:rsidP="00542320">
            <w:pPr>
              <w:spacing w:line="240" w:lineRule="atLeast"/>
              <w:rPr>
                <w:b/>
                <w:bCs/>
                <w:i/>
                <w:iCs/>
                <w:szCs w:val="22"/>
              </w:rPr>
            </w:pPr>
          </w:p>
        </w:tc>
        <w:tc>
          <w:tcPr>
            <w:tcW w:w="2230" w:type="dxa"/>
            <w:gridSpan w:val="3"/>
          </w:tcPr>
          <w:p w14:paraId="25D760CC" w14:textId="77777777" w:rsidR="00651EFE" w:rsidRPr="00C224AD" w:rsidRDefault="00651EFE" w:rsidP="00542320">
            <w:pPr>
              <w:spacing w:line="240" w:lineRule="atLeast"/>
              <w:jc w:val="center"/>
              <w:rPr>
                <w:b/>
                <w:bCs/>
                <w:i/>
                <w:iCs/>
                <w:szCs w:val="22"/>
              </w:rPr>
            </w:pPr>
            <w:r w:rsidRPr="00C224AD">
              <w:rPr>
                <w:i/>
                <w:iCs/>
                <w:szCs w:val="22"/>
              </w:rPr>
              <w:t>(% per annum)</w:t>
            </w:r>
          </w:p>
        </w:tc>
        <w:tc>
          <w:tcPr>
            <w:tcW w:w="180" w:type="dxa"/>
          </w:tcPr>
          <w:p w14:paraId="52A92A28" w14:textId="77777777" w:rsidR="00651EFE" w:rsidRPr="00C224AD" w:rsidRDefault="00651EFE" w:rsidP="00542320">
            <w:pPr>
              <w:spacing w:line="240" w:lineRule="atLeast"/>
              <w:rPr>
                <w:b/>
                <w:bCs/>
                <w:i/>
                <w:iCs/>
                <w:szCs w:val="22"/>
              </w:rPr>
            </w:pPr>
          </w:p>
        </w:tc>
        <w:tc>
          <w:tcPr>
            <w:tcW w:w="5060" w:type="dxa"/>
            <w:gridSpan w:val="7"/>
          </w:tcPr>
          <w:p w14:paraId="3EC31547" w14:textId="77777777" w:rsidR="00651EFE" w:rsidRPr="00C224AD" w:rsidRDefault="00651EFE" w:rsidP="00542320">
            <w:pPr>
              <w:pStyle w:val="acctfourfigures"/>
              <w:spacing w:line="240" w:lineRule="atLeast"/>
              <w:jc w:val="center"/>
              <w:rPr>
                <w:i/>
                <w:iCs/>
                <w:szCs w:val="22"/>
              </w:rPr>
            </w:pPr>
            <w:r w:rsidRPr="00C224AD">
              <w:rPr>
                <w:i/>
                <w:iCs/>
                <w:szCs w:val="22"/>
              </w:rPr>
              <w:t>(in thousand Baht)</w:t>
            </w:r>
          </w:p>
        </w:tc>
      </w:tr>
      <w:tr w:rsidR="00A15A78" w:rsidRPr="00C224AD" w14:paraId="14E54BB4" w14:textId="77777777" w:rsidTr="00CF06B9">
        <w:trPr>
          <w:cantSplit/>
        </w:trPr>
        <w:tc>
          <w:tcPr>
            <w:tcW w:w="2331" w:type="dxa"/>
            <w:shd w:val="clear" w:color="auto" w:fill="auto"/>
          </w:tcPr>
          <w:p w14:paraId="64A943E6" w14:textId="77777777" w:rsidR="00A15A78" w:rsidRPr="00125067" w:rsidRDefault="00A15A78" w:rsidP="00542320">
            <w:pPr>
              <w:spacing w:line="240" w:lineRule="atLeast"/>
              <w:rPr>
                <w:b/>
                <w:bCs/>
                <w:i/>
                <w:iCs/>
                <w:szCs w:val="22"/>
              </w:rPr>
            </w:pPr>
            <w:r>
              <w:rPr>
                <w:b/>
                <w:bCs/>
                <w:i/>
                <w:iCs/>
                <w:szCs w:val="22"/>
              </w:rPr>
              <w:t>Short-term loans</w:t>
            </w:r>
          </w:p>
        </w:tc>
        <w:tc>
          <w:tcPr>
            <w:tcW w:w="1080" w:type="dxa"/>
            <w:shd w:val="clear" w:color="auto" w:fill="auto"/>
          </w:tcPr>
          <w:p w14:paraId="4C9EA9AB" w14:textId="77777777" w:rsidR="00A15A78" w:rsidRPr="00125067" w:rsidRDefault="00A15A78" w:rsidP="00542320">
            <w:pPr>
              <w:spacing w:line="240" w:lineRule="atLeast"/>
              <w:rPr>
                <w:b/>
                <w:bCs/>
                <w:i/>
                <w:iCs/>
                <w:szCs w:val="22"/>
              </w:rPr>
            </w:pPr>
          </w:p>
        </w:tc>
        <w:tc>
          <w:tcPr>
            <w:tcW w:w="180" w:type="dxa"/>
            <w:shd w:val="clear" w:color="auto" w:fill="auto"/>
          </w:tcPr>
          <w:p w14:paraId="7DDFDA29" w14:textId="77777777" w:rsidR="00A15A78" w:rsidRPr="00125067" w:rsidRDefault="00A15A78" w:rsidP="00542320">
            <w:pPr>
              <w:spacing w:line="240" w:lineRule="atLeast"/>
              <w:rPr>
                <w:b/>
                <w:bCs/>
                <w:i/>
                <w:iCs/>
                <w:szCs w:val="22"/>
              </w:rPr>
            </w:pPr>
          </w:p>
        </w:tc>
        <w:tc>
          <w:tcPr>
            <w:tcW w:w="970" w:type="dxa"/>
            <w:shd w:val="clear" w:color="auto" w:fill="auto"/>
          </w:tcPr>
          <w:p w14:paraId="0FC15D52" w14:textId="77777777" w:rsidR="00A15A78" w:rsidRPr="00125067" w:rsidRDefault="00A15A78" w:rsidP="00542320">
            <w:pPr>
              <w:spacing w:line="240" w:lineRule="atLeast"/>
              <w:rPr>
                <w:b/>
                <w:bCs/>
                <w:i/>
                <w:iCs/>
                <w:szCs w:val="22"/>
              </w:rPr>
            </w:pPr>
          </w:p>
        </w:tc>
        <w:tc>
          <w:tcPr>
            <w:tcW w:w="180" w:type="dxa"/>
            <w:shd w:val="clear" w:color="auto" w:fill="auto"/>
          </w:tcPr>
          <w:p w14:paraId="0825C12C" w14:textId="77777777" w:rsidR="00A15A78" w:rsidRPr="00125067" w:rsidRDefault="00A15A78" w:rsidP="00542320">
            <w:pPr>
              <w:spacing w:line="240" w:lineRule="atLeast"/>
              <w:rPr>
                <w:b/>
                <w:bCs/>
                <w:i/>
                <w:iCs/>
                <w:szCs w:val="22"/>
              </w:rPr>
            </w:pPr>
          </w:p>
        </w:tc>
        <w:tc>
          <w:tcPr>
            <w:tcW w:w="5060" w:type="dxa"/>
            <w:gridSpan w:val="7"/>
            <w:shd w:val="clear" w:color="auto" w:fill="auto"/>
          </w:tcPr>
          <w:p w14:paraId="2B70792C" w14:textId="77777777" w:rsidR="00A15A78" w:rsidRPr="00125067" w:rsidRDefault="00A15A78" w:rsidP="00542320">
            <w:pPr>
              <w:rPr>
                <w:i/>
                <w:iCs/>
                <w:szCs w:val="22"/>
              </w:rPr>
            </w:pPr>
          </w:p>
        </w:tc>
      </w:tr>
      <w:tr w:rsidR="00A15A78" w:rsidRPr="00C224AD" w14:paraId="2BBD98E4" w14:textId="77777777" w:rsidTr="00CF06B9">
        <w:trPr>
          <w:cantSplit/>
        </w:trPr>
        <w:tc>
          <w:tcPr>
            <w:tcW w:w="2331" w:type="dxa"/>
            <w:shd w:val="clear" w:color="auto" w:fill="auto"/>
          </w:tcPr>
          <w:p w14:paraId="3B95ED24" w14:textId="77777777" w:rsidR="00A15A78" w:rsidRPr="00A15A78" w:rsidRDefault="00A15A78" w:rsidP="00542320">
            <w:pPr>
              <w:spacing w:line="240" w:lineRule="atLeast"/>
              <w:rPr>
                <w:szCs w:val="22"/>
              </w:rPr>
            </w:pPr>
            <w:r>
              <w:rPr>
                <w:szCs w:val="22"/>
              </w:rPr>
              <w:t>Other related parties</w:t>
            </w:r>
          </w:p>
        </w:tc>
        <w:tc>
          <w:tcPr>
            <w:tcW w:w="1080" w:type="dxa"/>
            <w:shd w:val="clear" w:color="auto" w:fill="auto"/>
          </w:tcPr>
          <w:p w14:paraId="01B75320" w14:textId="77777777" w:rsidR="00A15A78" w:rsidRPr="00125067" w:rsidRDefault="00A15A78" w:rsidP="00542320">
            <w:pPr>
              <w:spacing w:line="240" w:lineRule="atLeast"/>
              <w:jc w:val="center"/>
              <w:rPr>
                <w:szCs w:val="22"/>
                <w:lang w:val="en-US" w:bidi="th-TH"/>
              </w:rPr>
            </w:pPr>
            <w:r>
              <w:rPr>
                <w:szCs w:val="22"/>
                <w:lang w:val="en-US" w:bidi="th-TH"/>
              </w:rPr>
              <w:t>4.3</w:t>
            </w:r>
          </w:p>
        </w:tc>
        <w:tc>
          <w:tcPr>
            <w:tcW w:w="180" w:type="dxa"/>
            <w:shd w:val="clear" w:color="auto" w:fill="auto"/>
          </w:tcPr>
          <w:p w14:paraId="70FCAC51" w14:textId="77777777" w:rsidR="00A15A78" w:rsidRPr="00125067" w:rsidRDefault="00A15A78" w:rsidP="00542320">
            <w:pPr>
              <w:spacing w:line="240" w:lineRule="atLeast"/>
              <w:rPr>
                <w:szCs w:val="22"/>
              </w:rPr>
            </w:pPr>
          </w:p>
        </w:tc>
        <w:tc>
          <w:tcPr>
            <w:tcW w:w="970" w:type="dxa"/>
            <w:shd w:val="clear" w:color="auto" w:fill="auto"/>
          </w:tcPr>
          <w:p w14:paraId="286B9A63" w14:textId="77777777" w:rsidR="00A15A78" w:rsidRPr="00125067" w:rsidRDefault="00E6587B" w:rsidP="00542320">
            <w:pPr>
              <w:spacing w:line="240" w:lineRule="atLeast"/>
              <w:jc w:val="center"/>
              <w:rPr>
                <w:szCs w:val="22"/>
              </w:rPr>
            </w:pPr>
            <w:r>
              <w:rPr>
                <w:szCs w:val="22"/>
              </w:rPr>
              <w:t>2.0 - 5.1</w:t>
            </w:r>
          </w:p>
        </w:tc>
        <w:tc>
          <w:tcPr>
            <w:tcW w:w="180" w:type="dxa"/>
            <w:shd w:val="clear" w:color="auto" w:fill="auto"/>
          </w:tcPr>
          <w:p w14:paraId="430E9537" w14:textId="77777777" w:rsidR="00A15A78" w:rsidRPr="00125067" w:rsidRDefault="00A15A78" w:rsidP="00542320">
            <w:pPr>
              <w:spacing w:line="240" w:lineRule="atLeast"/>
              <w:rPr>
                <w:szCs w:val="22"/>
              </w:rPr>
            </w:pPr>
          </w:p>
        </w:tc>
        <w:tc>
          <w:tcPr>
            <w:tcW w:w="1089" w:type="dxa"/>
            <w:tcBorders>
              <w:bottom w:val="double" w:sz="4" w:space="0" w:color="auto"/>
            </w:tcBorders>
            <w:shd w:val="clear" w:color="auto" w:fill="auto"/>
          </w:tcPr>
          <w:p w14:paraId="217F433D" w14:textId="77777777" w:rsidR="00A15A78" w:rsidRPr="00125067" w:rsidRDefault="00542320" w:rsidP="00542320">
            <w:pPr>
              <w:pStyle w:val="acctfourfigures"/>
              <w:tabs>
                <w:tab w:val="clear" w:pos="765"/>
                <w:tab w:val="decimal" w:pos="920"/>
              </w:tabs>
              <w:spacing w:line="240" w:lineRule="atLeast"/>
              <w:ind w:right="11"/>
              <w:rPr>
                <w:b/>
                <w:bCs/>
                <w:szCs w:val="22"/>
                <w:lang w:val="en-US" w:bidi="th-TH"/>
              </w:rPr>
            </w:pPr>
            <w:r>
              <w:rPr>
                <w:b/>
                <w:bCs/>
                <w:szCs w:val="22"/>
                <w:lang w:val="en-US" w:bidi="th-TH"/>
              </w:rPr>
              <w:t>36,400</w:t>
            </w:r>
          </w:p>
        </w:tc>
        <w:tc>
          <w:tcPr>
            <w:tcW w:w="180" w:type="dxa"/>
            <w:shd w:val="clear" w:color="auto" w:fill="auto"/>
          </w:tcPr>
          <w:p w14:paraId="2A432FFC" w14:textId="77777777" w:rsidR="00A15A78" w:rsidRPr="00125067" w:rsidRDefault="00A15A78" w:rsidP="00542320">
            <w:pPr>
              <w:tabs>
                <w:tab w:val="decimal" w:pos="535"/>
              </w:tabs>
              <w:spacing w:line="240" w:lineRule="atLeast"/>
              <w:ind w:left="-108" w:right="-110"/>
              <w:rPr>
                <w:b/>
                <w:bCs/>
                <w:szCs w:val="22"/>
                <w:lang w:val="en-US" w:bidi="th-TH"/>
              </w:rPr>
            </w:pPr>
          </w:p>
        </w:tc>
        <w:tc>
          <w:tcPr>
            <w:tcW w:w="1080" w:type="dxa"/>
            <w:tcBorders>
              <w:bottom w:val="double" w:sz="4" w:space="0" w:color="auto"/>
            </w:tcBorders>
            <w:shd w:val="clear" w:color="auto" w:fill="auto"/>
          </w:tcPr>
          <w:p w14:paraId="6E94B28E" w14:textId="77777777" w:rsidR="00A15A78" w:rsidRPr="00125067" w:rsidRDefault="00542320" w:rsidP="00542320">
            <w:pPr>
              <w:tabs>
                <w:tab w:val="decimal" w:pos="956"/>
              </w:tabs>
              <w:spacing w:line="240" w:lineRule="atLeast"/>
              <w:ind w:left="-108" w:right="-110"/>
              <w:rPr>
                <w:b/>
                <w:bCs/>
                <w:color w:val="000000" w:themeColor="text1"/>
                <w:szCs w:val="22"/>
                <w:lang w:val="en-US" w:bidi="th-TH"/>
              </w:rPr>
            </w:pPr>
            <w:r>
              <w:rPr>
                <w:b/>
                <w:bCs/>
                <w:color w:val="000000" w:themeColor="text1"/>
                <w:szCs w:val="22"/>
                <w:lang w:val="en-US" w:bidi="th-TH"/>
              </w:rPr>
              <w:t>41,838,400</w:t>
            </w:r>
          </w:p>
        </w:tc>
        <w:tc>
          <w:tcPr>
            <w:tcW w:w="180" w:type="dxa"/>
            <w:shd w:val="clear" w:color="auto" w:fill="auto"/>
          </w:tcPr>
          <w:p w14:paraId="5992F3E3" w14:textId="77777777" w:rsidR="00A15A78" w:rsidRPr="00125067" w:rsidRDefault="00A15A78" w:rsidP="00542320">
            <w:pPr>
              <w:pStyle w:val="acctfourfigures"/>
              <w:tabs>
                <w:tab w:val="clear" w:pos="765"/>
                <w:tab w:val="decimal" w:pos="911"/>
              </w:tabs>
              <w:spacing w:line="240" w:lineRule="atLeast"/>
              <w:rPr>
                <w:szCs w:val="22"/>
              </w:rPr>
            </w:pPr>
          </w:p>
        </w:tc>
        <w:tc>
          <w:tcPr>
            <w:tcW w:w="1118" w:type="dxa"/>
            <w:tcBorders>
              <w:bottom w:val="double" w:sz="4" w:space="0" w:color="auto"/>
            </w:tcBorders>
            <w:shd w:val="clear" w:color="auto" w:fill="auto"/>
          </w:tcPr>
          <w:p w14:paraId="75A32081" w14:textId="77777777" w:rsidR="00A15A78" w:rsidRPr="00125067" w:rsidRDefault="00542320" w:rsidP="00FB34C1">
            <w:pPr>
              <w:pStyle w:val="acctfourfigures"/>
              <w:tabs>
                <w:tab w:val="clear" w:pos="765"/>
                <w:tab w:val="decimal" w:pos="652"/>
              </w:tabs>
              <w:spacing w:line="240" w:lineRule="atLeast"/>
              <w:ind w:right="11" w:hanging="133"/>
              <w:rPr>
                <w:b/>
                <w:bCs/>
              </w:rPr>
            </w:pPr>
            <w:r>
              <w:rPr>
                <w:b/>
                <w:bCs/>
              </w:rPr>
              <w:t>-</w:t>
            </w:r>
          </w:p>
        </w:tc>
        <w:tc>
          <w:tcPr>
            <w:tcW w:w="180" w:type="dxa"/>
            <w:shd w:val="clear" w:color="auto" w:fill="auto"/>
          </w:tcPr>
          <w:p w14:paraId="0E22FB4A" w14:textId="77777777" w:rsidR="00A15A78" w:rsidRPr="00125067" w:rsidRDefault="00A15A78" w:rsidP="00542320">
            <w:pPr>
              <w:pStyle w:val="acctfourfigures"/>
              <w:tabs>
                <w:tab w:val="clear" w:pos="765"/>
              </w:tabs>
              <w:spacing w:line="240" w:lineRule="atLeast"/>
              <w:rPr>
                <w:b/>
                <w:bCs/>
                <w:szCs w:val="22"/>
              </w:rPr>
            </w:pPr>
          </w:p>
        </w:tc>
        <w:tc>
          <w:tcPr>
            <w:tcW w:w="1233" w:type="dxa"/>
            <w:tcBorders>
              <w:bottom w:val="double" w:sz="4" w:space="0" w:color="auto"/>
            </w:tcBorders>
            <w:shd w:val="clear" w:color="auto" w:fill="auto"/>
          </w:tcPr>
          <w:p w14:paraId="6F0EF443" w14:textId="77777777" w:rsidR="00A15A78" w:rsidRPr="00125067" w:rsidRDefault="00542320" w:rsidP="00FB34C1">
            <w:pPr>
              <w:pStyle w:val="acctfourfigures"/>
              <w:tabs>
                <w:tab w:val="clear" w:pos="765"/>
                <w:tab w:val="decimal" w:pos="704"/>
              </w:tabs>
              <w:spacing w:line="240" w:lineRule="atLeast"/>
              <w:ind w:right="11" w:hanging="133"/>
              <w:rPr>
                <w:b/>
                <w:bCs/>
              </w:rPr>
            </w:pPr>
            <w:r>
              <w:rPr>
                <w:b/>
                <w:bCs/>
              </w:rPr>
              <w:t>-</w:t>
            </w:r>
          </w:p>
        </w:tc>
      </w:tr>
      <w:tr w:rsidR="00A15A78" w:rsidRPr="00C224AD" w14:paraId="0525F0F7" w14:textId="77777777" w:rsidTr="00CF06B9">
        <w:trPr>
          <w:cantSplit/>
        </w:trPr>
        <w:tc>
          <w:tcPr>
            <w:tcW w:w="2331" w:type="dxa"/>
            <w:shd w:val="clear" w:color="auto" w:fill="auto"/>
          </w:tcPr>
          <w:p w14:paraId="239F21B2" w14:textId="77777777" w:rsidR="00A15A78" w:rsidRDefault="00A15A78" w:rsidP="00542320">
            <w:pPr>
              <w:spacing w:line="240" w:lineRule="atLeast"/>
              <w:rPr>
                <w:szCs w:val="22"/>
              </w:rPr>
            </w:pPr>
          </w:p>
        </w:tc>
        <w:tc>
          <w:tcPr>
            <w:tcW w:w="1080" w:type="dxa"/>
            <w:shd w:val="clear" w:color="auto" w:fill="auto"/>
          </w:tcPr>
          <w:p w14:paraId="2ADC6C5A" w14:textId="77777777" w:rsidR="00A15A78" w:rsidRDefault="00A15A78" w:rsidP="00542320">
            <w:pPr>
              <w:spacing w:line="240" w:lineRule="atLeast"/>
              <w:jc w:val="center"/>
              <w:rPr>
                <w:szCs w:val="22"/>
                <w:lang w:val="en-US" w:bidi="th-TH"/>
              </w:rPr>
            </w:pPr>
          </w:p>
        </w:tc>
        <w:tc>
          <w:tcPr>
            <w:tcW w:w="180" w:type="dxa"/>
            <w:shd w:val="clear" w:color="auto" w:fill="auto"/>
          </w:tcPr>
          <w:p w14:paraId="6535857F" w14:textId="77777777" w:rsidR="00A15A78" w:rsidRPr="00125067" w:rsidRDefault="00A15A78" w:rsidP="00542320">
            <w:pPr>
              <w:spacing w:line="240" w:lineRule="atLeast"/>
              <w:rPr>
                <w:szCs w:val="22"/>
              </w:rPr>
            </w:pPr>
          </w:p>
        </w:tc>
        <w:tc>
          <w:tcPr>
            <w:tcW w:w="970" w:type="dxa"/>
            <w:shd w:val="clear" w:color="auto" w:fill="auto"/>
          </w:tcPr>
          <w:p w14:paraId="514F39F1" w14:textId="77777777" w:rsidR="00A15A78" w:rsidRDefault="00A15A78" w:rsidP="00542320">
            <w:pPr>
              <w:spacing w:line="240" w:lineRule="atLeast"/>
              <w:jc w:val="center"/>
              <w:rPr>
                <w:szCs w:val="22"/>
              </w:rPr>
            </w:pPr>
          </w:p>
        </w:tc>
        <w:tc>
          <w:tcPr>
            <w:tcW w:w="180" w:type="dxa"/>
            <w:shd w:val="clear" w:color="auto" w:fill="auto"/>
          </w:tcPr>
          <w:p w14:paraId="676EC676" w14:textId="77777777" w:rsidR="00A15A78" w:rsidRPr="00125067" w:rsidRDefault="00A15A78" w:rsidP="00542320">
            <w:pPr>
              <w:spacing w:line="240" w:lineRule="atLeast"/>
              <w:rPr>
                <w:szCs w:val="22"/>
              </w:rPr>
            </w:pPr>
          </w:p>
        </w:tc>
        <w:tc>
          <w:tcPr>
            <w:tcW w:w="1089" w:type="dxa"/>
            <w:shd w:val="clear" w:color="auto" w:fill="auto"/>
          </w:tcPr>
          <w:p w14:paraId="1FC09CFF" w14:textId="77777777" w:rsidR="00A15A78" w:rsidRPr="00125067" w:rsidRDefault="00A15A78" w:rsidP="00542320">
            <w:pPr>
              <w:pStyle w:val="acctfourfigures"/>
              <w:tabs>
                <w:tab w:val="clear" w:pos="765"/>
                <w:tab w:val="decimal" w:pos="1001"/>
              </w:tabs>
              <w:spacing w:line="240" w:lineRule="atLeast"/>
              <w:ind w:right="11"/>
              <w:rPr>
                <w:b/>
                <w:bCs/>
                <w:szCs w:val="22"/>
                <w:lang w:val="en-US" w:bidi="th-TH"/>
              </w:rPr>
            </w:pPr>
          </w:p>
        </w:tc>
        <w:tc>
          <w:tcPr>
            <w:tcW w:w="180" w:type="dxa"/>
            <w:shd w:val="clear" w:color="auto" w:fill="auto"/>
          </w:tcPr>
          <w:p w14:paraId="3B53AD57" w14:textId="77777777" w:rsidR="00A15A78" w:rsidRPr="00125067" w:rsidRDefault="00A15A78" w:rsidP="00542320">
            <w:pPr>
              <w:tabs>
                <w:tab w:val="decimal" w:pos="535"/>
              </w:tabs>
              <w:spacing w:line="240" w:lineRule="atLeast"/>
              <w:ind w:left="-108" w:right="-110"/>
              <w:rPr>
                <w:b/>
                <w:bCs/>
                <w:szCs w:val="22"/>
                <w:lang w:val="en-US" w:bidi="th-TH"/>
              </w:rPr>
            </w:pPr>
          </w:p>
        </w:tc>
        <w:tc>
          <w:tcPr>
            <w:tcW w:w="1080" w:type="dxa"/>
            <w:shd w:val="clear" w:color="auto" w:fill="auto"/>
          </w:tcPr>
          <w:p w14:paraId="142DC01E" w14:textId="77777777" w:rsidR="00A15A78" w:rsidRPr="00125067" w:rsidRDefault="00A15A78" w:rsidP="00542320">
            <w:pPr>
              <w:tabs>
                <w:tab w:val="decimal" w:pos="551"/>
              </w:tabs>
              <w:spacing w:line="240" w:lineRule="atLeast"/>
              <w:ind w:left="-108" w:right="-110"/>
              <w:rPr>
                <w:b/>
                <w:bCs/>
                <w:color w:val="000000" w:themeColor="text1"/>
                <w:szCs w:val="22"/>
                <w:lang w:val="en-US" w:bidi="th-TH"/>
              </w:rPr>
            </w:pPr>
          </w:p>
        </w:tc>
        <w:tc>
          <w:tcPr>
            <w:tcW w:w="180" w:type="dxa"/>
            <w:shd w:val="clear" w:color="auto" w:fill="auto"/>
          </w:tcPr>
          <w:p w14:paraId="3A300CC0" w14:textId="77777777" w:rsidR="00A15A78" w:rsidRPr="00125067" w:rsidRDefault="00A15A78" w:rsidP="00542320">
            <w:pPr>
              <w:pStyle w:val="acctfourfigures"/>
              <w:tabs>
                <w:tab w:val="clear" w:pos="765"/>
                <w:tab w:val="decimal" w:pos="911"/>
              </w:tabs>
              <w:spacing w:line="240" w:lineRule="atLeast"/>
              <w:rPr>
                <w:szCs w:val="22"/>
              </w:rPr>
            </w:pPr>
          </w:p>
        </w:tc>
        <w:tc>
          <w:tcPr>
            <w:tcW w:w="1118" w:type="dxa"/>
            <w:shd w:val="clear" w:color="auto" w:fill="auto"/>
          </w:tcPr>
          <w:p w14:paraId="6065F106" w14:textId="77777777" w:rsidR="00A15A78" w:rsidRPr="00125067" w:rsidRDefault="00A15A78" w:rsidP="00542320">
            <w:pPr>
              <w:pStyle w:val="acctfourfigures"/>
              <w:tabs>
                <w:tab w:val="clear" w:pos="765"/>
                <w:tab w:val="decimal" w:pos="1001"/>
              </w:tabs>
              <w:spacing w:line="240" w:lineRule="atLeast"/>
              <w:ind w:right="11" w:hanging="133"/>
              <w:rPr>
                <w:b/>
                <w:bCs/>
              </w:rPr>
            </w:pPr>
          </w:p>
        </w:tc>
        <w:tc>
          <w:tcPr>
            <w:tcW w:w="180" w:type="dxa"/>
            <w:shd w:val="clear" w:color="auto" w:fill="auto"/>
          </w:tcPr>
          <w:p w14:paraId="41DC53C3" w14:textId="77777777" w:rsidR="00A15A78" w:rsidRPr="00125067" w:rsidRDefault="00A15A78" w:rsidP="00542320">
            <w:pPr>
              <w:pStyle w:val="acctfourfigures"/>
              <w:tabs>
                <w:tab w:val="clear" w:pos="765"/>
              </w:tabs>
              <w:spacing w:line="240" w:lineRule="atLeast"/>
              <w:rPr>
                <w:b/>
                <w:bCs/>
                <w:szCs w:val="22"/>
              </w:rPr>
            </w:pPr>
          </w:p>
        </w:tc>
        <w:tc>
          <w:tcPr>
            <w:tcW w:w="1233" w:type="dxa"/>
            <w:shd w:val="clear" w:color="auto" w:fill="auto"/>
          </w:tcPr>
          <w:p w14:paraId="3C863ED9" w14:textId="77777777" w:rsidR="00A15A78" w:rsidRPr="00125067" w:rsidRDefault="00A15A78" w:rsidP="00542320">
            <w:pPr>
              <w:pStyle w:val="acctfourfigures"/>
              <w:tabs>
                <w:tab w:val="clear" w:pos="765"/>
                <w:tab w:val="decimal" w:pos="1001"/>
              </w:tabs>
              <w:spacing w:line="240" w:lineRule="atLeast"/>
              <w:ind w:right="11" w:hanging="133"/>
              <w:rPr>
                <w:b/>
                <w:bCs/>
              </w:rPr>
            </w:pPr>
          </w:p>
        </w:tc>
      </w:tr>
      <w:tr w:rsidR="00651EFE" w:rsidRPr="00A06043" w14:paraId="6FA7CAFA" w14:textId="77777777" w:rsidTr="00A06043">
        <w:trPr>
          <w:cantSplit/>
          <w:trHeight w:val="236"/>
        </w:trPr>
        <w:tc>
          <w:tcPr>
            <w:tcW w:w="2331" w:type="dxa"/>
            <w:shd w:val="clear" w:color="auto" w:fill="auto"/>
          </w:tcPr>
          <w:p w14:paraId="1B99D6F3" w14:textId="77777777" w:rsidR="00651EFE" w:rsidRPr="00A06043" w:rsidRDefault="00651EFE" w:rsidP="00542320">
            <w:pPr>
              <w:spacing w:line="240" w:lineRule="atLeast"/>
              <w:rPr>
                <w:b/>
                <w:bCs/>
                <w:i/>
                <w:iCs/>
                <w:szCs w:val="22"/>
              </w:rPr>
            </w:pPr>
            <w:r w:rsidRPr="00A06043">
              <w:rPr>
                <w:b/>
                <w:bCs/>
                <w:i/>
                <w:iCs/>
                <w:szCs w:val="22"/>
              </w:rPr>
              <w:t>Long-term loans</w:t>
            </w:r>
          </w:p>
        </w:tc>
        <w:tc>
          <w:tcPr>
            <w:tcW w:w="1080" w:type="dxa"/>
            <w:shd w:val="clear" w:color="auto" w:fill="auto"/>
          </w:tcPr>
          <w:p w14:paraId="77D7E9FD" w14:textId="77777777" w:rsidR="00651EFE" w:rsidRPr="00A06043" w:rsidRDefault="00651EFE" w:rsidP="00542320">
            <w:pPr>
              <w:spacing w:line="240" w:lineRule="atLeast"/>
              <w:rPr>
                <w:szCs w:val="22"/>
              </w:rPr>
            </w:pPr>
          </w:p>
        </w:tc>
        <w:tc>
          <w:tcPr>
            <w:tcW w:w="180" w:type="dxa"/>
            <w:shd w:val="clear" w:color="auto" w:fill="auto"/>
          </w:tcPr>
          <w:p w14:paraId="31387437" w14:textId="77777777" w:rsidR="00651EFE" w:rsidRPr="00A06043" w:rsidRDefault="00651EFE" w:rsidP="00542320">
            <w:pPr>
              <w:spacing w:line="240" w:lineRule="atLeast"/>
              <w:rPr>
                <w:szCs w:val="22"/>
              </w:rPr>
            </w:pPr>
          </w:p>
        </w:tc>
        <w:tc>
          <w:tcPr>
            <w:tcW w:w="970" w:type="dxa"/>
            <w:shd w:val="clear" w:color="auto" w:fill="auto"/>
          </w:tcPr>
          <w:p w14:paraId="5DCF2BA2" w14:textId="77777777" w:rsidR="00651EFE" w:rsidRPr="00A06043" w:rsidRDefault="00651EFE" w:rsidP="00542320">
            <w:pPr>
              <w:spacing w:line="240" w:lineRule="atLeast"/>
              <w:rPr>
                <w:szCs w:val="22"/>
                <w:cs/>
                <w:lang w:bidi="th-TH"/>
              </w:rPr>
            </w:pPr>
          </w:p>
        </w:tc>
        <w:tc>
          <w:tcPr>
            <w:tcW w:w="180" w:type="dxa"/>
            <w:shd w:val="clear" w:color="auto" w:fill="auto"/>
          </w:tcPr>
          <w:p w14:paraId="6FC9D4E5" w14:textId="77777777" w:rsidR="00651EFE" w:rsidRPr="00A06043" w:rsidRDefault="00651EFE" w:rsidP="00542320">
            <w:pPr>
              <w:spacing w:line="240" w:lineRule="atLeast"/>
              <w:rPr>
                <w:szCs w:val="22"/>
              </w:rPr>
            </w:pPr>
          </w:p>
        </w:tc>
        <w:tc>
          <w:tcPr>
            <w:tcW w:w="5060" w:type="dxa"/>
            <w:gridSpan w:val="7"/>
            <w:shd w:val="clear" w:color="auto" w:fill="auto"/>
          </w:tcPr>
          <w:p w14:paraId="2CF93660" w14:textId="77777777" w:rsidR="00651EFE" w:rsidRPr="00A06043" w:rsidRDefault="00651EFE" w:rsidP="00A06043">
            <w:pPr>
              <w:spacing w:line="240" w:lineRule="atLeast"/>
              <w:rPr>
                <w:szCs w:val="22"/>
              </w:rPr>
            </w:pPr>
          </w:p>
        </w:tc>
      </w:tr>
      <w:tr w:rsidR="00542320" w:rsidRPr="00C224AD" w14:paraId="069FA76E" w14:textId="77777777" w:rsidTr="00CF06B9">
        <w:trPr>
          <w:cantSplit/>
        </w:trPr>
        <w:tc>
          <w:tcPr>
            <w:tcW w:w="2331" w:type="dxa"/>
            <w:shd w:val="clear" w:color="auto" w:fill="auto"/>
          </w:tcPr>
          <w:p w14:paraId="1322CB50" w14:textId="77777777" w:rsidR="00542320" w:rsidRPr="00125067" w:rsidRDefault="00542320" w:rsidP="00542320">
            <w:pPr>
              <w:spacing w:line="240" w:lineRule="atLeast"/>
              <w:rPr>
                <w:szCs w:val="22"/>
              </w:rPr>
            </w:pPr>
            <w:r w:rsidRPr="00125067">
              <w:rPr>
                <w:szCs w:val="22"/>
              </w:rPr>
              <w:t>Subsidiaries</w:t>
            </w:r>
          </w:p>
        </w:tc>
        <w:tc>
          <w:tcPr>
            <w:tcW w:w="1080" w:type="dxa"/>
            <w:shd w:val="clear" w:color="auto" w:fill="auto"/>
          </w:tcPr>
          <w:p w14:paraId="38DE8485" w14:textId="77777777" w:rsidR="00542320" w:rsidRPr="00125067" w:rsidRDefault="00542320" w:rsidP="00542320">
            <w:pPr>
              <w:spacing w:line="240" w:lineRule="atLeast"/>
              <w:jc w:val="center"/>
              <w:rPr>
                <w:szCs w:val="22"/>
                <w:lang w:val="en-US" w:bidi="th-TH"/>
              </w:rPr>
            </w:pPr>
            <w:r w:rsidRPr="00125067">
              <w:rPr>
                <w:szCs w:val="22"/>
                <w:lang w:val="en-US" w:bidi="th-TH"/>
              </w:rPr>
              <w:t>4.2</w:t>
            </w:r>
          </w:p>
        </w:tc>
        <w:tc>
          <w:tcPr>
            <w:tcW w:w="180" w:type="dxa"/>
            <w:shd w:val="clear" w:color="auto" w:fill="auto"/>
          </w:tcPr>
          <w:p w14:paraId="4B8EAE98" w14:textId="77777777" w:rsidR="00542320" w:rsidRPr="00125067" w:rsidRDefault="00542320" w:rsidP="00542320">
            <w:pPr>
              <w:spacing w:line="240" w:lineRule="atLeast"/>
              <w:rPr>
                <w:szCs w:val="22"/>
              </w:rPr>
            </w:pPr>
          </w:p>
        </w:tc>
        <w:tc>
          <w:tcPr>
            <w:tcW w:w="970" w:type="dxa"/>
            <w:shd w:val="clear" w:color="auto" w:fill="auto"/>
          </w:tcPr>
          <w:p w14:paraId="3BCCD39D" w14:textId="77777777" w:rsidR="00542320" w:rsidRPr="00125067" w:rsidRDefault="00542320" w:rsidP="00542320">
            <w:pPr>
              <w:spacing w:line="240" w:lineRule="atLeast"/>
              <w:jc w:val="center"/>
              <w:rPr>
                <w:color w:val="000000" w:themeColor="text1"/>
                <w:szCs w:val="22"/>
              </w:rPr>
            </w:pPr>
            <w:r w:rsidRPr="00125067">
              <w:rPr>
                <w:color w:val="000000" w:themeColor="text1"/>
                <w:szCs w:val="22"/>
              </w:rPr>
              <w:t>3.6</w:t>
            </w:r>
          </w:p>
        </w:tc>
        <w:tc>
          <w:tcPr>
            <w:tcW w:w="180" w:type="dxa"/>
            <w:shd w:val="clear" w:color="auto" w:fill="auto"/>
          </w:tcPr>
          <w:p w14:paraId="3BDEF212" w14:textId="77777777" w:rsidR="00542320" w:rsidRPr="00125067" w:rsidRDefault="00542320" w:rsidP="00542320">
            <w:pPr>
              <w:spacing w:line="240" w:lineRule="atLeast"/>
              <w:rPr>
                <w:color w:val="000000" w:themeColor="text1"/>
                <w:szCs w:val="22"/>
              </w:rPr>
            </w:pPr>
          </w:p>
        </w:tc>
        <w:tc>
          <w:tcPr>
            <w:tcW w:w="1089" w:type="dxa"/>
            <w:shd w:val="clear" w:color="auto" w:fill="auto"/>
          </w:tcPr>
          <w:p w14:paraId="72F973AE" w14:textId="77777777" w:rsidR="00542320" w:rsidRPr="00125067" w:rsidRDefault="00542320" w:rsidP="00542320">
            <w:pPr>
              <w:tabs>
                <w:tab w:val="decimal" w:pos="661"/>
              </w:tabs>
              <w:spacing w:line="240" w:lineRule="atLeast"/>
              <w:ind w:left="-108" w:right="-110"/>
              <w:rPr>
                <w:color w:val="000000" w:themeColor="text1"/>
                <w:szCs w:val="22"/>
                <w:lang w:val="en-US" w:bidi="th-TH"/>
              </w:rPr>
            </w:pPr>
            <w:r w:rsidRPr="00125067">
              <w:rPr>
                <w:color w:val="000000" w:themeColor="text1"/>
                <w:szCs w:val="22"/>
                <w:lang w:val="en-US" w:bidi="th-TH"/>
              </w:rPr>
              <w:t>-</w:t>
            </w:r>
          </w:p>
        </w:tc>
        <w:tc>
          <w:tcPr>
            <w:tcW w:w="180" w:type="dxa"/>
            <w:shd w:val="clear" w:color="auto" w:fill="auto"/>
          </w:tcPr>
          <w:p w14:paraId="66D7BD90" w14:textId="77777777" w:rsidR="00542320" w:rsidRPr="00125067" w:rsidRDefault="00542320" w:rsidP="00542320">
            <w:pPr>
              <w:tabs>
                <w:tab w:val="decimal" w:pos="535"/>
              </w:tabs>
              <w:spacing w:line="240" w:lineRule="atLeast"/>
              <w:ind w:left="-108" w:right="-110"/>
              <w:rPr>
                <w:color w:val="000000" w:themeColor="text1"/>
                <w:szCs w:val="22"/>
                <w:lang w:val="en-US" w:bidi="th-TH"/>
              </w:rPr>
            </w:pPr>
          </w:p>
        </w:tc>
        <w:tc>
          <w:tcPr>
            <w:tcW w:w="1080" w:type="dxa"/>
            <w:shd w:val="clear" w:color="auto" w:fill="auto"/>
          </w:tcPr>
          <w:p w14:paraId="7D90381E" w14:textId="77777777" w:rsidR="00542320" w:rsidRPr="00125067" w:rsidRDefault="00542320" w:rsidP="00FB34C1">
            <w:pPr>
              <w:tabs>
                <w:tab w:val="decimal" w:pos="652"/>
              </w:tabs>
              <w:spacing w:line="240" w:lineRule="atLeast"/>
              <w:ind w:left="-108" w:right="-110"/>
              <w:rPr>
                <w:color w:val="000000" w:themeColor="text1"/>
                <w:szCs w:val="22"/>
                <w:lang w:val="en-US" w:bidi="th-TH"/>
              </w:rPr>
            </w:pPr>
            <w:r w:rsidRPr="00125067">
              <w:rPr>
                <w:color w:val="000000" w:themeColor="text1"/>
                <w:szCs w:val="22"/>
                <w:lang w:val="en-US" w:bidi="th-TH"/>
              </w:rPr>
              <w:t>-</w:t>
            </w:r>
          </w:p>
        </w:tc>
        <w:tc>
          <w:tcPr>
            <w:tcW w:w="180" w:type="dxa"/>
            <w:shd w:val="clear" w:color="auto" w:fill="auto"/>
          </w:tcPr>
          <w:p w14:paraId="20C5CBF0" w14:textId="77777777" w:rsidR="00542320" w:rsidRPr="00125067" w:rsidRDefault="00542320" w:rsidP="00542320">
            <w:pPr>
              <w:pStyle w:val="acctfourfigures"/>
              <w:tabs>
                <w:tab w:val="clear" w:pos="765"/>
                <w:tab w:val="decimal" w:pos="911"/>
              </w:tabs>
              <w:spacing w:line="240" w:lineRule="atLeast"/>
              <w:rPr>
                <w:color w:val="000000" w:themeColor="text1"/>
                <w:szCs w:val="22"/>
              </w:rPr>
            </w:pPr>
          </w:p>
        </w:tc>
        <w:tc>
          <w:tcPr>
            <w:tcW w:w="1118" w:type="dxa"/>
            <w:shd w:val="clear" w:color="auto" w:fill="auto"/>
          </w:tcPr>
          <w:p w14:paraId="5F2D8589" w14:textId="77777777" w:rsidR="00542320" w:rsidRPr="00125067" w:rsidRDefault="00542320" w:rsidP="00542320">
            <w:pPr>
              <w:pStyle w:val="acctfourfigures"/>
              <w:tabs>
                <w:tab w:val="clear" w:pos="765"/>
                <w:tab w:val="decimal" w:pos="1001"/>
              </w:tabs>
              <w:spacing w:line="240" w:lineRule="atLeast"/>
              <w:ind w:right="11" w:hanging="133"/>
              <w:rPr>
                <w:color w:val="000000" w:themeColor="text1"/>
                <w:szCs w:val="22"/>
              </w:rPr>
            </w:pPr>
            <w:r w:rsidRPr="00C100C6">
              <w:t>27,059,357</w:t>
            </w:r>
          </w:p>
        </w:tc>
        <w:tc>
          <w:tcPr>
            <w:tcW w:w="180" w:type="dxa"/>
            <w:shd w:val="clear" w:color="auto" w:fill="auto"/>
          </w:tcPr>
          <w:p w14:paraId="7068C051" w14:textId="77777777" w:rsidR="00542320" w:rsidRPr="00125067" w:rsidRDefault="00542320" w:rsidP="00542320">
            <w:pPr>
              <w:pStyle w:val="acctfourfigures"/>
              <w:tabs>
                <w:tab w:val="clear" w:pos="765"/>
              </w:tabs>
              <w:spacing w:line="240" w:lineRule="atLeast"/>
              <w:rPr>
                <w:color w:val="000000" w:themeColor="text1"/>
                <w:szCs w:val="22"/>
              </w:rPr>
            </w:pPr>
          </w:p>
        </w:tc>
        <w:tc>
          <w:tcPr>
            <w:tcW w:w="1233" w:type="dxa"/>
            <w:shd w:val="clear" w:color="auto" w:fill="auto"/>
          </w:tcPr>
          <w:p w14:paraId="7DA6E4AC" w14:textId="77777777" w:rsidR="00542320" w:rsidRPr="00125067" w:rsidRDefault="00542320" w:rsidP="00542320">
            <w:pPr>
              <w:pStyle w:val="acctfourfigures"/>
              <w:tabs>
                <w:tab w:val="clear" w:pos="765"/>
                <w:tab w:val="decimal" w:pos="1001"/>
              </w:tabs>
              <w:spacing w:line="240" w:lineRule="atLeast"/>
              <w:ind w:right="11" w:hanging="133"/>
              <w:rPr>
                <w:color w:val="000000" w:themeColor="text1"/>
                <w:szCs w:val="22"/>
              </w:rPr>
            </w:pPr>
            <w:r w:rsidRPr="00125067">
              <w:rPr>
                <w:color w:val="000000" w:themeColor="text1"/>
              </w:rPr>
              <w:t>20,412,325</w:t>
            </w:r>
          </w:p>
        </w:tc>
      </w:tr>
      <w:tr w:rsidR="00542320" w:rsidRPr="00C224AD" w14:paraId="33620500" w14:textId="77777777" w:rsidTr="00CF06B9">
        <w:trPr>
          <w:cantSplit/>
        </w:trPr>
        <w:tc>
          <w:tcPr>
            <w:tcW w:w="2331" w:type="dxa"/>
            <w:shd w:val="clear" w:color="auto" w:fill="auto"/>
          </w:tcPr>
          <w:p w14:paraId="35E6CDB3" w14:textId="77777777" w:rsidR="00542320" w:rsidRPr="00125067" w:rsidRDefault="00542320" w:rsidP="00542320">
            <w:pPr>
              <w:spacing w:line="240" w:lineRule="atLeast"/>
              <w:rPr>
                <w:szCs w:val="22"/>
              </w:rPr>
            </w:pPr>
            <w:r>
              <w:rPr>
                <w:szCs w:val="22"/>
              </w:rPr>
              <w:t>Associates</w:t>
            </w:r>
          </w:p>
        </w:tc>
        <w:tc>
          <w:tcPr>
            <w:tcW w:w="1080" w:type="dxa"/>
            <w:shd w:val="clear" w:color="auto" w:fill="auto"/>
          </w:tcPr>
          <w:p w14:paraId="726E2258" w14:textId="77777777" w:rsidR="00542320" w:rsidRPr="00125067" w:rsidRDefault="00542320" w:rsidP="00542320">
            <w:pPr>
              <w:spacing w:line="240" w:lineRule="atLeast"/>
              <w:jc w:val="center"/>
              <w:rPr>
                <w:szCs w:val="22"/>
                <w:lang w:val="en-US" w:bidi="th-TH"/>
              </w:rPr>
            </w:pPr>
            <w:r w:rsidRPr="00125067">
              <w:rPr>
                <w:szCs w:val="22"/>
                <w:lang w:val="en-US" w:bidi="th-TH"/>
              </w:rPr>
              <w:t>4.2</w:t>
            </w:r>
          </w:p>
        </w:tc>
        <w:tc>
          <w:tcPr>
            <w:tcW w:w="180" w:type="dxa"/>
            <w:shd w:val="clear" w:color="auto" w:fill="auto"/>
          </w:tcPr>
          <w:p w14:paraId="06286D67" w14:textId="77777777" w:rsidR="00542320" w:rsidRPr="00125067" w:rsidRDefault="00542320" w:rsidP="00542320">
            <w:pPr>
              <w:spacing w:line="240" w:lineRule="atLeast"/>
              <w:rPr>
                <w:szCs w:val="22"/>
              </w:rPr>
            </w:pPr>
          </w:p>
        </w:tc>
        <w:tc>
          <w:tcPr>
            <w:tcW w:w="970" w:type="dxa"/>
            <w:shd w:val="clear" w:color="auto" w:fill="auto"/>
          </w:tcPr>
          <w:p w14:paraId="57F9BD64" w14:textId="77777777" w:rsidR="00542320" w:rsidRPr="00125067" w:rsidRDefault="00542320" w:rsidP="00542320">
            <w:pPr>
              <w:spacing w:line="240" w:lineRule="atLeast"/>
              <w:jc w:val="center"/>
              <w:rPr>
                <w:color w:val="000000" w:themeColor="text1"/>
                <w:szCs w:val="22"/>
              </w:rPr>
            </w:pPr>
            <w:r w:rsidRPr="00125067">
              <w:rPr>
                <w:color w:val="000000" w:themeColor="text1"/>
                <w:szCs w:val="22"/>
              </w:rPr>
              <w:t>-</w:t>
            </w:r>
          </w:p>
        </w:tc>
        <w:tc>
          <w:tcPr>
            <w:tcW w:w="180" w:type="dxa"/>
            <w:shd w:val="clear" w:color="auto" w:fill="auto"/>
          </w:tcPr>
          <w:p w14:paraId="22E38F47" w14:textId="77777777" w:rsidR="00542320" w:rsidRPr="00125067" w:rsidRDefault="00542320" w:rsidP="00542320">
            <w:pPr>
              <w:spacing w:line="240" w:lineRule="atLeast"/>
              <w:rPr>
                <w:color w:val="000000" w:themeColor="text1"/>
                <w:szCs w:val="22"/>
              </w:rPr>
            </w:pPr>
          </w:p>
        </w:tc>
        <w:tc>
          <w:tcPr>
            <w:tcW w:w="1089" w:type="dxa"/>
            <w:tcBorders>
              <w:bottom w:val="single" w:sz="4" w:space="0" w:color="auto"/>
            </w:tcBorders>
            <w:shd w:val="clear" w:color="auto" w:fill="auto"/>
          </w:tcPr>
          <w:p w14:paraId="0EFC6A7E" w14:textId="77777777" w:rsidR="00542320" w:rsidRPr="00542320" w:rsidRDefault="00542320" w:rsidP="00542320">
            <w:pPr>
              <w:pStyle w:val="acctfourfigures"/>
              <w:tabs>
                <w:tab w:val="clear" w:pos="765"/>
                <w:tab w:val="decimal" w:pos="920"/>
              </w:tabs>
              <w:spacing w:line="240" w:lineRule="atLeast"/>
              <w:ind w:right="11"/>
              <w:rPr>
                <w:szCs w:val="22"/>
                <w:lang w:val="en-US" w:bidi="th-TH"/>
              </w:rPr>
            </w:pPr>
            <w:r>
              <w:rPr>
                <w:szCs w:val="22"/>
                <w:lang w:val="en-US" w:bidi="th-TH"/>
              </w:rPr>
              <w:t>330,479</w:t>
            </w:r>
          </w:p>
        </w:tc>
        <w:tc>
          <w:tcPr>
            <w:tcW w:w="180" w:type="dxa"/>
            <w:shd w:val="clear" w:color="auto" w:fill="auto"/>
          </w:tcPr>
          <w:p w14:paraId="048E1322" w14:textId="77777777" w:rsidR="00542320" w:rsidRPr="00125067" w:rsidRDefault="00542320" w:rsidP="00542320">
            <w:pPr>
              <w:tabs>
                <w:tab w:val="decimal" w:pos="535"/>
              </w:tabs>
              <w:spacing w:line="240" w:lineRule="atLeast"/>
              <w:ind w:left="-108" w:right="-110"/>
              <w:rPr>
                <w:color w:val="000000" w:themeColor="text1"/>
                <w:szCs w:val="22"/>
                <w:lang w:val="en-US" w:bidi="th-TH"/>
              </w:rPr>
            </w:pPr>
          </w:p>
        </w:tc>
        <w:tc>
          <w:tcPr>
            <w:tcW w:w="1080" w:type="dxa"/>
            <w:tcBorders>
              <w:bottom w:val="single" w:sz="4" w:space="0" w:color="auto"/>
            </w:tcBorders>
            <w:shd w:val="clear" w:color="auto" w:fill="auto"/>
          </w:tcPr>
          <w:p w14:paraId="5980AB09" w14:textId="77777777" w:rsidR="00542320" w:rsidRPr="00125067" w:rsidRDefault="00542320" w:rsidP="00FB34C1">
            <w:pPr>
              <w:tabs>
                <w:tab w:val="decimal" w:pos="652"/>
              </w:tabs>
              <w:spacing w:line="240" w:lineRule="atLeast"/>
              <w:ind w:left="-108" w:right="-110"/>
              <w:rPr>
                <w:color w:val="000000" w:themeColor="text1"/>
                <w:szCs w:val="22"/>
                <w:lang w:val="en-US" w:bidi="th-TH"/>
              </w:rPr>
            </w:pPr>
            <w:r w:rsidRPr="00125067">
              <w:rPr>
                <w:color w:val="000000" w:themeColor="text1"/>
                <w:szCs w:val="22"/>
                <w:lang w:val="en-US" w:bidi="th-TH"/>
              </w:rPr>
              <w:t>-</w:t>
            </w:r>
          </w:p>
        </w:tc>
        <w:tc>
          <w:tcPr>
            <w:tcW w:w="180" w:type="dxa"/>
            <w:shd w:val="clear" w:color="auto" w:fill="auto"/>
          </w:tcPr>
          <w:p w14:paraId="382E4E23" w14:textId="77777777" w:rsidR="00542320" w:rsidRPr="00125067" w:rsidRDefault="00542320" w:rsidP="00542320">
            <w:pPr>
              <w:pStyle w:val="acctfourfigures"/>
              <w:tabs>
                <w:tab w:val="clear" w:pos="765"/>
                <w:tab w:val="decimal" w:pos="911"/>
              </w:tabs>
              <w:spacing w:line="240" w:lineRule="atLeast"/>
              <w:rPr>
                <w:color w:val="000000" w:themeColor="text1"/>
                <w:szCs w:val="22"/>
              </w:rPr>
            </w:pPr>
          </w:p>
        </w:tc>
        <w:tc>
          <w:tcPr>
            <w:tcW w:w="1118" w:type="dxa"/>
            <w:tcBorders>
              <w:bottom w:val="single" w:sz="4" w:space="0" w:color="auto"/>
            </w:tcBorders>
            <w:shd w:val="clear" w:color="auto" w:fill="auto"/>
          </w:tcPr>
          <w:p w14:paraId="637874B2" w14:textId="77777777" w:rsidR="00542320" w:rsidRPr="00125067" w:rsidRDefault="00542320" w:rsidP="00542320">
            <w:pPr>
              <w:pStyle w:val="acctfourfigures"/>
              <w:tabs>
                <w:tab w:val="clear" w:pos="765"/>
                <w:tab w:val="decimal" w:pos="1001"/>
              </w:tabs>
              <w:spacing w:line="240" w:lineRule="atLeast"/>
              <w:ind w:right="11" w:hanging="133"/>
              <w:rPr>
                <w:color w:val="000000" w:themeColor="text1"/>
              </w:rPr>
            </w:pPr>
            <w:r w:rsidRPr="00C100C6">
              <w:t>330,479</w:t>
            </w:r>
          </w:p>
        </w:tc>
        <w:tc>
          <w:tcPr>
            <w:tcW w:w="180" w:type="dxa"/>
            <w:shd w:val="clear" w:color="auto" w:fill="auto"/>
          </w:tcPr>
          <w:p w14:paraId="1F21C4A8" w14:textId="77777777" w:rsidR="00542320" w:rsidRPr="00125067" w:rsidRDefault="00542320" w:rsidP="00542320">
            <w:pPr>
              <w:pStyle w:val="acctfourfigures"/>
              <w:tabs>
                <w:tab w:val="clear" w:pos="765"/>
              </w:tabs>
              <w:spacing w:line="240" w:lineRule="atLeast"/>
              <w:rPr>
                <w:color w:val="000000" w:themeColor="text1"/>
                <w:szCs w:val="22"/>
              </w:rPr>
            </w:pPr>
          </w:p>
        </w:tc>
        <w:tc>
          <w:tcPr>
            <w:tcW w:w="1233" w:type="dxa"/>
            <w:tcBorders>
              <w:bottom w:val="single" w:sz="4" w:space="0" w:color="auto"/>
            </w:tcBorders>
            <w:shd w:val="clear" w:color="auto" w:fill="auto"/>
          </w:tcPr>
          <w:p w14:paraId="6D821B66" w14:textId="77777777" w:rsidR="00542320" w:rsidRPr="00125067" w:rsidRDefault="00542320" w:rsidP="00FB34C1">
            <w:pPr>
              <w:tabs>
                <w:tab w:val="decimal" w:pos="704"/>
              </w:tabs>
              <w:spacing w:line="240" w:lineRule="atLeast"/>
              <w:ind w:left="-108" w:right="-110"/>
              <w:rPr>
                <w:color w:val="000000" w:themeColor="text1"/>
                <w:szCs w:val="22"/>
                <w:lang w:val="en-US" w:bidi="th-TH"/>
              </w:rPr>
            </w:pPr>
            <w:r w:rsidRPr="00125067">
              <w:rPr>
                <w:color w:val="000000" w:themeColor="text1"/>
                <w:szCs w:val="22"/>
                <w:lang w:val="en-US" w:bidi="th-TH"/>
              </w:rPr>
              <w:t>-</w:t>
            </w:r>
          </w:p>
        </w:tc>
      </w:tr>
      <w:tr w:rsidR="00542320" w:rsidRPr="00C224AD" w14:paraId="3E7DDDBC" w14:textId="77777777" w:rsidTr="00CF06B9">
        <w:trPr>
          <w:cantSplit/>
        </w:trPr>
        <w:tc>
          <w:tcPr>
            <w:tcW w:w="2331" w:type="dxa"/>
            <w:shd w:val="clear" w:color="auto" w:fill="auto"/>
          </w:tcPr>
          <w:p w14:paraId="5266AF09" w14:textId="77777777" w:rsidR="00542320" w:rsidRPr="00125067" w:rsidRDefault="00542320" w:rsidP="00542320">
            <w:pPr>
              <w:spacing w:line="240" w:lineRule="atLeast"/>
              <w:rPr>
                <w:szCs w:val="22"/>
              </w:rPr>
            </w:pPr>
            <w:r w:rsidRPr="00125067">
              <w:rPr>
                <w:b/>
                <w:bCs/>
                <w:szCs w:val="22"/>
              </w:rPr>
              <w:t>Total</w:t>
            </w:r>
          </w:p>
        </w:tc>
        <w:tc>
          <w:tcPr>
            <w:tcW w:w="1080" w:type="dxa"/>
            <w:shd w:val="clear" w:color="auto" w:fill="auto"/>
          </w:tcPr>
          <w:p w14:paraId="4855C489" w14:textId="77777777" w:rsidR="00542320" w:rsidRPr="00125067" w:rsidRDefault="00542320" w:rsidP="00542320">
            <w:pPr>
              <w:spacing w:line="240" w:lineRule="atLeast"/>
              <w:jc w:val="center"/>
              <w:rPr>
                <w:szCs w:val="22"/>
                <w:lang w:val="en-US" w:bidi="th-TH"/>
              </w:rPr>
            </w:pPr>
          </w:p>
        </w:tc>
        <w:tc>
          <w:tcPr>
            <w:tcW w:w="180" w:type="dxa"/>
            <w:shd w:val="clear" w:color="auto" w:fill="auto"/>
          </w:tcPr>
          <w:p w14:paraId="1D619490" w14:textId="77777777" w:rsidR="00542320" w:rsidRPr="00125067" w:rsidRDefault="00542320" w:rsidP="00542320">
            <w:pPr>
              <w:spacing w:line="240" w:lineRule="atLeast"/>
              <w:rPr>
                <w:szCs w:val="22"/>
              </w:rPr>
            </w:pPr>
          </w:p>
        </w:tc>
        <w:tc>
          <w:tcPr>
            <w:tcW w:w="970" w:type="dxa"/>
            <w:shd w:val="clear" w:color="auto" w:fill="auto"/>
          </w:tcPr>
          <w:p w14:paraId="438D1528" w14:textId="77777777" w:rsidR="00542320" w:rsidRPr="00125067" w:rsidRDefault="00542320" w:rsidP="00542320">
            <w:pPr>
              <w:spacing w:line="240" w:lineRule="atLeast"/>
              <w:jc w:val="center"/>
              <w:rPr>
                <w:szCs w:val="22"/>
              </w:rPr>
            </w:pPr>
          </w:p>
        </w:tc>
        <w:tc>
          <w:tcPr>
            <w:tcW w:w="180" w:type="dxa"/>
            <w:shd w:val="clear" w:color="auto" w:fill="auto"/>
          </w:tcPr>
          <w:p w14:paraId="167165E4" w14:textId="77777777" w:rsidR="00542320" w:rsidRPr="00125067" w:rsidRDefault="00542320" w:rsidP="00542320">
            <w:pPr>
              <w:spacing w:line="240" w:lineRule="atLeast"/>
              <w:rPr>
                <w:szCs w:val="22"/>
              </w:rPr>
            </w:pPr>
          </w:p>
        </w:tc>
        <w:tc>
          <w:tcPr>
            <w:tcW w:w="1089" w:type="dxa"/>
            <w:tcBorders>
              <w:top w:val="single" w:sz="4" w:space="0" w:color="auto"/>
              <w:bottom w:val="double" w:sz="4" w:space="0" w:color="auto"/>
            </w:tcBorders>
            <w:shd w:val="clear" w:color="auto" w:fill="auto"/>
          </w:tcPr>
          <w:p w14:paraId="175EA4D0" w14:textId="77777777" w:rsidR="00542320" w:rsidRPr="00125067" w:rsidRDefault="00542320" w:rsidP="00542320">
            <w:pPr>
              <w:pStyle w:val="acctfourfigures"/>
              <w:tabs>
                <w:tab w:val="clear" w:pos="765"/>
                <w:tab w:val="decimal" w:pos="920"/>
              </w:tabs>
              <w:spacing w:line="240" w:lineRule="atLeast"/>
              <w:ind w:right="11"/>
              <w:rPr>
                <w:b/>
                <w:bCs/>
                <w:szCs w:val="22"/>
                <w:lang w:val="en-US" w:bidi="th-TH"/>
              </w:rPr>
            </w:pPr>
            <w:r>
              <w:rPr>
                <w:b/>
                <w:bCs/>
                <w:szCs w:val="22"/>
                <w:lang w:val="en-US" w:bidi="th-TH"/>
              </w:rPr>
              <w:t>330,479</w:t>
            </w:r>
          </w:p>
        </w:tc>
        <w:tc>
          <w:tcPr>
            <w:tcW w:w="180" w:type="dxa"/>
            <w:shd w:val="clear" w:color="auto" w:fill="auto"/>
          </w:tcPr>
          <w:p w14:paraId="24E56FE5" w14:textId="77777777" w:rsidR="00542320" w:rsidRPr="00125067" w:rsidRDefault="00542320" w:rsidP="00542320">
            <w:pPr>
              <w:tabs>
                <w:tab w:val="decimal" w:pos="535"/>
              </w:tabs>
              <w:spacing w:line="240" w:lineRule="atLeast"/>
              <w:ind w:left="-108" w:right="-110"/>
              <w:rPr>
                <w:b/>
                <w:bCs/>
                <w:szCs w:val="22"/>
                <w:lang w:val="en-US" w:bidi="th-TH"/>
              </w:rPr>
            </w:pPr>
          </w:p>
        </w:tc>
        <w:tc>
          <w:tcPr>
            <w:tcW w:w="1080" w:type="dxa"/>
            <w:tcBorders>
              <w:top w:val="single" w:sz="4" w:space="0" w:color="auto"/>
              <w:bottom w:val="double" w:sz="4" w:space="0" w:color="auto"/>
            </w:tcBorders>
            <w:shd w:val="clear" w:color="auto" w:fill="auto"/>
          </w:tcPr>
          <w:p w14:paraId="11025DBD" w14:textId="77777777" w:rsidR="00542320" w:rsidRPr="00125067" w:rsidRDefault="00542320" w:rsidP="00FB34C1">
            <w:pPr>
              <w:tabs>
                <w:tab w:val="decimal" w:pos="652"/>
              </w:tabs>
              <w:spacing w:line="240" w:lineRule="atLeast"/>
              <w:ind w:left="-108" w:right="-110"/>
              <w:rPr>
                <w:b/>
                <w:bCs/>
                <w:color w:val="000000" w:themeColor="text1"/>
                <w:szCs w:val="22"/>
                <w:lang w:val="en-US" w:bidi="th-TH"/>
              </w:rPr>
            </w:pPr>
            <w:r w:rsidRPr="00125067">
              <w:rPr>
                <w:b/>
                <w:bCs/>
                <w:color w:val="000000" w:themeColor="text1"/>
                <w:szCs w:val="22"/>
                <w:lang w:val="en-US" w:bidi="th-TH"/>
              </w:rPr>
              <w:t>-</w:t>
            </w:r>
          </w:p>
        </w:tc>
        <w:tc>
          <w:tcPr>
            <w:tcW w:w="180" w:type="dxa"/>
            <w:shd w:val="clear" w:color="auto" w:fill="auto"/>
          </w:tcPr>
          <w:p w14:paraId="22D2E252" w14:textId="77777777" w:rsidR="00542320" w:rsidRPr="00125067" w:rsidRDefault="00542320" w:rsidP="00542320">
            <w:pPr>
              <w:pStyle w:val="acctfourfigures"/>
              <w:tabs>
                <w:tab w:val="clear" w:pos="765"/>
                <w:tab w:val="decimal" w:pos="911"/>
              </w:tabs>
              <w:spacing w:line="240" w:lineRule="atLeast"/>
              <w:rPr>
                <w:szCs w:val="22"/>
              </w:rPr>
            </w:pPr>
          </w:p>
        </w:tc>
        <w:tc>
          <w:tcPr>
            <w:tcW w:w="1118" w:type="dxa"/>
            <w:tcBorders>
              <w:top w:val="single" w:sz="4" w:space="0" w:color="auto"/>
              <w:bottom w:val="double" w:sz="4" w:space="0" w:color="auto"/>
            </w:tcBorders>
            <w:shd w:val="clear" w:color="auto" w:fill="auto"/>
          </w:tcPr>
          <w:p w14:paraId="0F412248" w14:textId="77777777" w:rsidR="00542320" w:rsidRPr="00542320" w:rsidRDefault="00542320" w:rsidP="00542320">
            <w:pPr>
              <w:pStyle w:val="acctfourfigures"/>
              <w:tabs>
                <w:tab w:val="clear" w:pos="765"/>
                <w:tab w:val="decimal" w:pos="1001"/>
              </w:tabs>
              <w:spacing w:line="240" w:lineRule="atLeast"/>
              <w:ind w:right="11" w:hanging="133"/>
              <w:rPr>
                <w:b/>
                <w:bCs/>
              </w:rPr>
            </w:pPr>
            <w:r w:rsidRPr="00542320">
              <w:rPr>
                <w:b/>
                <w:bCs/>
              </w:rPr>
              <w:t>27,389,836</w:t>
            </w:r>
          </w:p>
        </w:tc>
        <w:tc>
          <w:tcPr>
            <w:tcW w:w="180" w:type="dxa"/>
            <w:shd w:val="clear" w:color="auto" w:fill="auto"/>
          </w:tcPr>
          <w:p w14:paraId="50CCEA5D" w14:textId="77777777" w:rsidR="00542320" w:rsidRPr="00125067" w:rsidRDefault="00542320" w:rsidP="00542320">
            <w:pPr>
              <w:pStyle w:val="acctfourfigures"/>
              <w:tabs>
                <w:tab w:val="clear" w:pos="765"/>
              </w:tabs>
              <w:spacing w:line="240" w:lineRule="atLeast"/>
              <w:rPr>
                <w:b/>
                <w:bCs/>
                <w:szCs w:val="22"/>
              </w:rPr>
            </w:pPr>
          </w:p>
        </w:tc>
        <w:tc>
          <w:tcPr>
            <w:tcW w:w="1233" w:type="dxa"/>
            <w:tcBorders>
              <w:top w:val="single" w:sz="4" w:space="0" w:color="auto"/>
              <w:bottom w:val="double" w:sz="4" w:space="0" w:color="auto"/>
            </w:tcBorders>
            <w:shd w:val="clear" w:color="auto" w:fill="auto"/>
          </w:tcPr>
          <w:p w14:paraId="6047D331" w14:textId="77777777" w:rsidR="00542320" w:rsidRPr="00125067" w:rsidRDefault="00542320" w:rsidP="00542320">
            <w:pPr>
              <w:pStyle w:val="acctfourfigures"/>
              <w:tabs>
                <w:tab w:val="clear" w:pos="765"/>
                <w:tab w:val="decimal" w:pos="1001"/>
              </w:tabs>
              <w:spacing w:line="240" w:lineRule="atLeast"/>
              <w:ind w:right="11" w:hanging="133"/>
              <w:rPr>
                <w:b/>
                <w:bCs/>
              </w:rPr>
            </w:pPr>
            <w:r w:rsidRPr="00125067">
              <w:rPr>
                <w:b/>
                <w:bCs/>
              </w:rPr>
              <w:t>20,412,325</w:t>
            </w:r>
          </w:p>
        </w:tc>
      </w:tr>
    </w:tbl>
    <w:p w14:paraId="7DB05474" w14:textId="77777777" w:rsidR="00AC1606" w:rsidRDefault="00AC1606" w:rsidP="00CF06B9">
      <w:pPr>
        <w:spacing w:line="240" w:lineRule="auto"/>
        <w:ind w:left="450" w:firstLine="90"/>
        <w:rPr>
          <w:szCs w:val="22"/>
        </w:rPr>
      </w:pPr>
    </w:p>
    <w:p w14:paraId="70A4DA34" w14:textId="77777777" w:rsidR="006856EB" w:rsidRPr="00651EFE" w:rsidRDefault="00500D91" w:rsidP="00CF06B9">
      <w:pPr>
        <w:spacing w:line="240" w:lineRule="auto"/>
        <w:ind w:left="450" w:firstLine="90"/>
        <w:rPr>
          <w:szCs w:val="22"/>
        </w:rPr>
      </w:pPr>
      <w:r w:rsidRPr="00651EFE">
        <w:rPr>
          <w:szCs w:val="22"/>
        </w:rPr>
        <w:t>Movements during the years ended 31 December of loans to related parties were as follows:</w:t>
      </w:r>
      <w:r w:rsidR="00025FB6">
        <w:rPr>
          <w:szCs w:val="22"/>
        </w:rPr>
        <w:t xml:space="preserve"> </w:t>
      </w:r>
    </w:p>
    <w:p w14:paraId="7F53E4AA" w14:textId="77777777" w:rsidR="0058483C" w:rsidRPr="00651EFE" w:rsidRDefault="0058483C" w:rsidP="00651EFE">
      <w:pPr>
        <w:spacing w:line="240" w:lineRule="auto"/>
        <w:ind w:left="450"/>
        <w:rPr>
          <w:szCs w:val="22"/>
          <w:cs/>
          <w:lang w:bidi="th-TH"/>
        </w:rPr>
      </w:pPr>
    </w:p>
    <w:tbl>
      <w:tblPr>
        <w:tblW w:w="9523" w:type="dxa"/>
        <w:tblInd w:w="459" w:type="dxa"/>
        <w:tblLayout w:type="fixed"/>
        <w:tblCellMar>
          <w:left w:w="79" w:type="dxa"/>
          <w:right w:w="79" w:type="dxa"/>
        </w:tblCellMar>
        <w:tblLook w:val="0000" w:firstRow="0" w:lastRow="0" w:firstColumn="0" w:lastColumn="0" w:noHBand="0" w:noVBand="0"/>
      </w:tblPr>
      <w:tblGrid>
        <w:gridCol w:w="3771"/>
        <w:gridCol w:w="1349"/>
        <w:gridCol w:w="182"/>
        <w:gridCol w:w="1257"/>
        <w:gridCol w:w="182"/>
        <w:gridCol w:w="16"/>
        <w:gridCol w:w="1332"/>
        <w:gridCol w:w="193"/>
        <w:gridCol w:w="1234"/>
        <w:gridCol w:w="7"/>
      </w:tblGrid>
      <w:tr w:rsidR="0058483C" w:rsidRPr="00AF568C" w14:paraId="0498FB82" w14:textId="77777777" w:rsidTr="00E5206A">
        <w:trPr>
          <w:cantSplit/>
          <w:tblHeader/>
        </w:trPr>
        <w:tc>
          <w:tcPr>
            <w:tcW w:w="3771" w:type="dxa"/>
            <w:vAlign w:val="bottom"/>
          </w:tcPr>
          <w:p w14:paraId="50783DA0" w14:textId="77777777" w:rsidR="006B3E83" w:rsidRPr="00AF568C" w:rsidRDefault="006B3E83" w:rsidP="0058483C">
            <w:pPr>
              <w:spacing w:line="240" w:lineRule="atLeast"/>
              <w:rPr>
                <w:b/>
                <w:bCs/>
                <w:i/>
                <w:iCs/>
                <w:szCs w:val="22"/>
                <w:lang w:val="en-US"/>
              </w:rPr>
            </w:pPr>
          </w:p>
          <w:p w14:paraId="2FE1044F" w14:textId="77777777" w:rsidR="0058483C" w:rsidRPr="00AF568C" w:rsidRDefault="008D7934" w:rsidP="006B3E83">
            <w:pPr>
              <w:spacing w:line="240" w:lineRule="atLeast"/>
              <w:rPr>
                <w:b/>
                <w:bCs/>
                <w:i/>
                <w:iCs/>
                <w:szCs w:val="22"/>
              </w:rPr>
            </w:pPr>
            <w:r w:rsidRPr="00AF568C">
              <w:rPr>
                <w:b/>
                <w:bCs/>
                <w:i/>
                <w:iCs/>
                <w:szCs w:val="22"/>
                <w:lang w:val="en-US"/>
              </w:rPr>
              <w:t>Loans to related parties</w:t>
            </w:r>
          </w:p>
        </w:tc>
        <w:tc>
          <w:tcPr>
            <w:tcW w:w="2788" w:type="dxa"/>
            <w:gridSpan w:val="3"/>
          </w:tcPr>
          <w:p w14:paraId="666F14BA" w14:textId="77777777" w:rsidR="0058483C" w:rsidRPr="00AF568C" w:rsidRDefault="0058483C" w:rsidP="0058483C">
            <w:pPr>
              <w:pStyle w:val="acctmergecolhdg"/>
              <w:spacing w:line="240" w:lineRule="atLeast"/>
              <w:rPr>
                <w:szCs w:val="22"/>
              </w:rPr>
            </w:pPr>
            <w:r w:rsidRPr="00AF568C">
              <w:rPr>
                <w:szCs w:val="22"/>
              </w:rPr>
              <w:t xml:space="preserve">Consolidated </w:t>
            </w:r>
          </w:p>
          <w:p w14:paraId="4E7B0F18" w14:textId="77777777" w:rsidR="0058483C" w:rsidRPr="00AF568C" w:rsidRDefault="0058483C" w:rsidP="0058483C">
            <w:pPr>
              <w:pStyle w:val="acctmergecolhdg"/>
              <w:spacing w:line="240" w:lineRule="atLeast"/>
              <w:rPr>
                <w:szCs w:val="22"/>
              </w:rPr>
            </w:pPr>
            <w:r w:rsidRPr="00AF568C">
              <w:rPr>
                <w:szCs w:val="22"/>
              </w:rPr>
              <w:t>financial statements</w:t>
            </w:r>
          </w:p>
        </w:tc>
        <w:tc>
          <w:tcPr>
            <w:tcW w:w="182" w:type="dxa"/>
          </w:tcPr>
          <w:p w14:paraId="61FED84B" w14:textId="77777777" w:rsidR="0058483C" w:rsidRPr="00AF568C" w:rsidRDefault="0058483C" w:rsidP="0058483C">
            <w:pPr>
              <w:pStyle w:val="acctmergecolhdg"/>
              <w:spacing w:line="240" w:lineRule="atLeast"/>
              <w:rPr>
                <w:szCs w:val="22"/>
              </w:rPr>
            </w:pPr>
          </w:p>
        </w:tc>
        <w:tc>
          <w:tcPr>
            <w:tcW w:w="2782" w:type="dxa"/>
            <w:gridSpan w:val="5"/>
          </w:tcPr>
          <w:p w14:paraId="08BCA784" w14:textId="77777777" w:rsidR="0058483C" w:rsidRPr="00AF568C" w:rsidRDefault="0058483C" w:rsidP="0058483C">
            <w:pPr>
              <w:pStyle w:val="acctmergecolhdg"/>
              <w:spacing w:line="240" w:lineRule="atLeast"/>
              <w:rPr>
                <w:szCs w:val="22"/>
              </w:rPr>
            </w:pPr>
            <w:r w:rsidRPr="00AF568C">
              <w:rPr>
                <w:szCs w:val="22"/>
              </w:rPr>
              <w:t xml:space="preserve">Separate </w:t>
            </w:r>
          </w:p>
          <w:p w14:paraId="48732681" w14:textId="77777777" w:rsidR="0058483C" w:rsidRPr="00AF568C" w:rsidRDefault="0058483C" w:rsidP="0058483C">
            <w:pPr>
              <w:pStyle w:val="acctmergecolhdg"/>
              <w:spacing w:line="240" w:lineRule="atLeast"/>
              <w:rPr>
                <w:szCs w:val="22"/>
              </w:rPr>
            </w:pPr>
            <w:r w:rsidRPr="00AF568C">
              <w:rPr>
                <w:szCs w:val="22"/>
              </w:rPr>
              <w:t>financial statements</w:t>
            </w:r>
          </w:p>
        </w:tc>
      </w:tr>
      <w:tr w:rsidR="00940AA7" w:rsidRPr="00AF568C" w14:paraId="76F3710F" w14:textId="77777777" w:rsidTr="00E5206A">
        <w:trPr>
          <w:cantSplit/>
          <w:trHeight w:val="253"/>
          <w:tblHeader/>
        </w:trPr>
        <w:tc>
          <w:tcPr>
            <w:tcW w:w="3771" w:type="dxa"/>
          </w:tcPr>
          <w:p w14:paraId="7BF55921" w14:textId="77777777" w:rsidR="00940AA7" w:rsidRPr="00AF568C" w:rsidRDefault="00940AA7" w:rsidP="00940AA7">
            <w:pPr>
              <w:pStyle w:val="acctfourfigures"/>
              <w:tabs>
                <w:tab w:val="clear" w:pos="765"/>
              </w:tabs>
              <w:spacing w:line="240" w:lineRule="atLeast"/>
              <w:rPr>
                <w:b/>
                <w:bCs/>
                <w:i/>
                <w:iCs/>
                <w:szCs w:val="22"/>
              </w:rPr>
            </w:pPr>
          </w:p>
        </w:tc>
        <w:tc>
          <w:tcPr>
            <w:tcW w:w="1349" w:type="dxa"/>
          </w:tcPr>
          <w:p w14:paraId="0E693BF4" w14:textId="77777777" w:rsidR="00940AA7" w:rsidRPr="00AF568C" w:rsidRDefault="00940AA7" w:rsidP="00940AA7">
            <w:pPr>
              <w:pStyle w:val="acctmergecolhdg"/>
              <w:spacing w:line="240" w:lineRule="atLeast"/>
              <w:rPr>
                <w:b w:val="0"/>
                <w:bCs/>
                <w:szCs w:val="22"/>
              </w:rPr>
            </w:pPr>
            <w:r w:rsidRPr="00AF568C">
              <w:rPr>
                <w:b w:val="0"/>
                <w:bCs/>
                <w:szCs w:val="22"/>
              </w:rPr>
              <w:t>201</w:t>
            </w:r>
            <w:r w:rsidR="004D50DD" w:rsidRPr="00AF568C">
              <w:rPr>
                <w:b w:val="0"/>
                <w:bCs/>
                <w:szCs w:val="22"/>
              </w:rPr>
              <w:t>8</w:t>
            </w:r>
          </w:p>
        </w:tc>
        <w:tc>
          <w:tcPr>
            <w:tcW w:w="182" w:type="dxa"/>
          </w:tcPr>
          <w:p w14:paraId="762DC7F2" w14:textId="77777777" w:rsidR="00940AA7" w:rsidRPr="00AF568C" w:rsidRDefault="00940AA7" w:rsidP="00940AA7">
            <w:pPr>
              <w:pStyle w:val="acctmergecolhdg"/>
              <w:spacing w:line="240" w:lineRule="atLeast"/>
              <w:rPr>
                <w:b w:val="0"/>
                <w:bCs/>
                <w:szCs w:val="22"/>
              </w:rPr>
            </w:pPr>
          </w:p>
        </w:tc>
        <w:tc>
          <w:tcPr>
            <w:tcW w:w="1257" w:type="dxa"/>
          </w:tcPr>
          <w:p w14:paraId="555C739E" w14:textId="77777777" w:rsidR="00AF568C" w:rsidRPr="00AF568C" w:rsidRDefault="00940AA7" w:rsidP="00542320">
            <w:pPr>
              <w:pStyle w:val="acctmergecolhdg"/>
              <w:spacing w:line="240" w:lineRule="atLeast"/>
              <w:rPr>
                <w:rFonts w:cstheme="minorBidi"/>
                <w:b w:val="0"/>
                <w:bCs/>
                <w:szCs w:val="28"/>
                <w:cs/>
                <w:lang w:bidi="th-TH"/>
              </w:rPr>
            </w:pPr>
            <w:r w:rsidRPr="00FA6ACA">
              <w:rPr>
                <w:b w:val="0"/>
                <w:bCs/>
                <w:szCs w:val="22"/>
              </w:rPr>
              <w:t>201</w:t>
            </w:r>
            <w:r w:rsidR="004D50DD" w:rsidRPr="00FA6ACA">
              <w:rPr>
                <w:b w:val="0"/>
                <w:bCs/>
                <w:szCs w:val="22"/>
              </w:rPr>
              <w:t>7</w:t>
            </w:r>
          </w:p>
        </w:tc>
        <w:tc>
          <w:tcPr>
            <w:tcW w:w="182" w:type="dxa"/>
          </w:tcPr>
          <w:p w14:paraId="56CC5308" w14:textId="77777777" w:rsidR="00940AA7" w:rsidRPr="00AF568C" w:rsidRDefault="00940AA7" w:rsidP="00940AA7">
            <w:pPr>
              <w:pStyle w:val="acctmergecolhdg"/>
              <w:spacing w:line="240" w:lineRule="atLeast"/>
              <w:rPr>
                <w:b w:val="0"/>
                <w:bCs/>
                <w:szCs w:val="22"/>
              </w:rPr>
            </w:pPr>
          </w:p>
        </w:tc>
        <w:tc>
          <w:tcPr>
            <w:tcW w:w="1348" w:type="dxa"/>
            <w:gridSpan w:val="2"/>
          </w:tcPr>
          <w:p w14:paraId="779A438D" w14:textId="77777777" w:rsidR="00940AA7" w:rsidRPr="00AF568C" w:rsidRDefault="00940AA7" w:rsidP="004D50DD">
            <w:pPr>
              <w:pStyle w:val="acctmergecolhdg"/>
              <w:spacing w:line="240" w:lineRule="atLeast"/>
              <w:rPr>
                <w:b w:val="0"/>
                <w:bCs/>
                <w:szCs w:val="22"/>
              </w:rPr>
            </w:pPr>
            <w:r w:rsidRPr="00AF568C">
              <w:rPr>
                <w:b w:val="0"/>
                <w:bCs/>
                <w:szCs w:val="22"/>
              </w:rPr>
              <w:t>201</w:t>
            </w:r>
            <w:r w:rsidR="004D50DD" w:rsidRPr="00AF568C">
              <w:rPr>
                <w:b w:val="0"/>
                <w:bCs/>
                <w:szCs w:val="22"/>
              </w:rPr>
              <w:t>8</w:t>
            </w:r>
          </w:p>
        </w:tc>
        <w:tc>
          <w:tcPr>
            <w:tcW w:w="193" w:type="dxa"/>
          </w:tcPr>
          <w:p w14:paraId="741E7CC5" w14:textId="77777777" w:rsidR="00940AA7" w:rsidRPr="00AF568C" w:rsidRDefault="00940AA7" w:rsidP="00940AA7">
            <w:pPr>
              <w:pStyle w:val="acctmergecolhdg"/>
              <w:spacing w:line="240" w:lineRule="atLeast"/>
              <w:rPr>
                <w:b w:val="0"/>
                <w:bCs/>
                <w:szCs w:val="22"/>
              </w:rPr>
            </w:pPr>
          </w:p>
        </w:tc>
        <w:tc>
          <w:tcPr>
            <w:tcW w:w="1241" w:type="dxa"/>
            <w:gridSpan w:val="2"/>
          </w:tcPr>
          <w:p w14:paraId="50A577D8" w14:textId="77777777" w:rsidR="00940AA7" w:rsidRPr="00AF568C" w:rsidRDefault="00940AA7" w:rsidP="00940AA7">
            <w:pPr>
              <w:pStyle w:val="acctmergecolhdg"/>
              <w:spacing w:line="240" w:lineRule="atLeast"/>
              <w:rPr>
                <w:b w:val="0"/>
                <w:bCs/>
                <w:szCs w:val="22"/>
              </w:rPr>
            </w:pPr>
            <w:r w:rsidRPr="00AF568C">
              <w:rPr>
                <w:b w:val="0"/>
                <w:bCs/>
                <w:szCs w:val="22"/>
              </w:rPr>
              <w:t>201</w:t>
            </w:r>
            <w:r w:rsidR="004D50DD" w:rsidRPr="00AF568C">
              <w:rPr>
                <w:b w:val="0"/>
                <w:bCs/>
                <w:szCs w:val="22"/>
              </w:rPr>
              <w:t>7</w:t>
            </w:r>
          </w:p>
        </w:tc>
      </w:tr>
      <w:tr w:rsidR="00542320" w:rsidRPr="00AF568C" w14:paraId="1D6C5425" w14:textId="77777777" w:rsidTr="00E5206A">
        <w:trPr>
          <w:cantSplit/>
          <w:trHeight w:val="253"/>
          <w:tblHeader/>
        </w:trPr>
        <w:tc>
          <w:tcPr>
            <w:tcW w:w="3771" w:type="dxa"/>
          </w:tcPr>
          <w:p w14:paraId="7445333F" w14:textId="77777777" w:rsidR="00542320" w:rsidRPr="00AF568C" w:rsidRDefault="00542320" w:rsidP="00940AA7">
            <w:pPr>
              <w:pStyle w:val="acctfourfigures"/>
              <w:tabs>
                <w:tab w:val="clear" w:pos="765"/>
              </w:tabs>
              <w:spacing w:line="240" w:lineRule="atLeast"/>
              <w:rPr>
                <w:b/>
                <w:bCs/>
                <w:i/>
                <w:iCs/>
                <w:szCs w:val="22"/>
              </w:rPr>
            </w:pPr>
          </w:p>
        </w:tc>
        <w:tc>
          <w:tcPr>
            <w:tcW w:w="1349" w:type="dxa"/>
          </w:tcPr>
          <w:p w14:paraId="1DCC002F" w14:textId="77777777" w:rsidR="00542320" w:rsidRPr="00AF568C" w:rsidRDefault="00542320" w:rsidP="00940AA7">
            <w:pPr>
              <w:pStyle w:val="acctmergecolhdg"/>
              <w:spacing w:line="240" w:lineRule="atLeast"/>
              <w:rPr>
                <w:b w:val="0"/>
                <w:bCs/>
                <w:szCs w:val="22"/>
              </w:rPr>
            </w:pPr>
          </w:p>
        </w:tc>
        <w:tc>
          <w:tcPr>
            <w:tcW w:w="182" w:type="dxa"/>
          </w:tcPr>
          <w:p w14:paraId="362FCE23" w14:textId="77777777" w:rsidR="00542320" w:rsidRPr="00AF568C" w:rsidRDefault="00542320" w:rsidP="00940AA7">
            <w:pPr>
              <w:pStyle w:val="acctmergecolhdg"/>
              <w:spacing w:line="240" w:lineRule="atLeast"/>
              <w:rPr>
                <w:b w:val="0"/>
                <w:bCs/>
                <w:szCs w:val="22"/>
              </w:rPr>
            </w:pPr>
          </w:p>
        </w:tc>
        <w:tc>
          <w:tcPr>
            <w:tcW w:w="1257" w:type="dxa"/>
          </w:tcPr>
          <w:p w14:paraId="6303DDFE" w14:textId="77777777" w:rsidR="00542320" w:rsidRPr="006C4C5F" w:rsidRDefault="00542320" w:rsidP="00542320">
            <w:pPr>
              <w:pStyle w:val="acctmergecolhdg"/>
              <w:spacing w:line="240" w:lineRule="atLeast"/>
              <w:rPr>
                <w:b w:val="0"/>
                <w:bCs/>
                <w:szCs w:val="22"/>
              </w:rPr>
            </w:pPr>
            <w:r w:rsidRPr="006C4C5F">
              <w:rPr>
                <w:b w:val="0"/>
                <w:bCs/>
                <w:szCs w:val="22"/>
              </w:rPr>
              <w:t>(Restated)</w:t>
            </w:r>
          </w:p>
        </w:tc>
        <w:tc>
          <w:tcPr>
            <w:tcW w:w="182" w:type="dxa"/>
          </w:tcPr>
          <w:p w14:paraId="26684BD7" w14:textId="77777777" w:rsidR="00542320" w:rsidRPr="00AF568C" w:rsidRDefault="00542320" w:rsidP="00940AA7">
            <w:pPr>
              <w:pStyle w:val="acctmergecolhdg"/>
              <w:spacing w:line="240" w:lineRule="atLeast"/>
              <w:rPr>
                <w:b w:val="0"/>
                <w:bCs/>
                <w:szCs w:val="22"/>
              </w:rPr>
            </w:pPr>
          </w:p>
        </w:tc>
        <w:tc>
          <w:tcPr>
            <w:tcW w:w="1348" w:type="dxa"/>
            <w:gridSpan w:val="2"/>
          </w:tcPr>
          <w:p w14:paraId="0A324688" w14:textId="77777777" w:rsidR="00542320" w:rsidRPr="00AF568C" w:rsidRDefault="00542320" w:rsidP="004D50DD">
            <w:pPr>
              <w:pStyle w:val="acctmergecolhdg"/>
              <w:spacing w:line="240" w:lineRule="atLeast"/>
              <w:rPr>
                <w:b w:val="0"/>
                <w:bCs/>
                <w:szCs w:val="22"/>
              </w:rPr>
            </w:pPr>
          </w:p>
        </w:tc>
        <w:tc>
          <w:tcPr>
            <w:tcW w:w="193" w:type="dxa"/>
          </w:tcPr>
          <w:p w14:paraId="45C89790" w14:textId="77777777" w:rsidR="00542320" w:rsidRPr="00AF568C" w:rsidRDefault="00542320" w:rsidP="00940AA7">
            <w:pPr>
              <w:pStyle w:val="acctmergecolhdg"/>
              <w:spacing w:line="240" w:lineRule="atLeast"/>
              <w:rPr>
                <w:b w:val="0"/>
                <w:bCs/>
                <w:szCs w:val="22"/>
              </w:rPr>
            </w:pPr>
          </w:p>
        </w:tc>
        <w:tc>
          <w:tcPr>
            <w:tcW w:w="1241" w:type="dxa"/>
            <w:gridSpan w:val="2"/>
          </w:tcPr>
          <w:p w14:paraId="3B6B4614" w14:textId="77777777" w:rsidR="00542320" w:rsidRPr="00AF568C" w:rsidRDefault="00542320" w:rsidP="00940AA7">
            <w:pPr>
              <w:pStyle w:val="acctmergecolhdg"/>
              <w:spacing w:line="240" w:lineRule="atLeast"/>
              <w:rPr>
                <w:b w:val="0"/>
                <w:bCs/>
                <w:szCs w:val="22"/>
              </w:rPr>
            </w:pPr>
          </w:p>
        </w:tc>
      </w:tr>
      <w:tr w:rsidR="00940AA7" w:rsidRPr="00AF568C" w14:paraId="1DF73A69" w14:textId="77777777" w:rsidTr="00E5206A">
        <w:trPr>
          <w:cantSplit/>
          <w:trHeight w:val="253"/>
        </w:trPr>
        <w:tc>
          <w:tcPr>
            <w:tcW w:w="3771" w:type="dxa"/>
          </w:tcPr>
          <w:p w14:paraId="5FE4D1FA" w14:textId="77777777" w:rsidR="00940AA7" w:rsidRPr="00AF568C" w:rsidRDefault="00940AA7" w:rsidP="00940AA7">
            <w:pPr>
              <w:spacing w:line="240" w:lineRule="atLeast"/>
              <w:rPr>
                <w:b/>
                <w:bCs/>
                <w:i/>
                <w:iCs/>
                <w:szCs w:val="22"/>
              </w:rPr>
            </w:pPr>
          </w:p>
        </w:tc>
        <w:tc>
          <w:tcPr>
            <w:tcW w:w="5752" w:type="dxa"/>
            <w:gridSpan w:val="9"/>
          </w:tcPr>
          <w:p w14:paraId="6858490C" w14:textId="77777777" w:rsidR="00940AA7" w:rsidRPr="00AF568C" w:rsidRDefault="00940AA7" w:rsidP="00940AA7">
            <w:pPr>
              <w:pStyle w:val="acctfourfigures"/>
              <w:spacing w:line="240" w:lineRule="atLeast"/>
              <w:jc w:val="center"/>
              <w:rPr>
                <w:i/>
                <w:iCs/>
                <w:szCs w:val="22"/>
              </w:rPr>
            </w:pPr>
            <w:r w:rsidRPr="00AF568C">
              <w:rPr>
                <w:i/>
                <w:iCs/>
                <w:szCs w:val="22"/>
              </w:rPr>
              <w:t>(in thousand Baht)</w:t>
            </w:r>
          </w:p>
        </w:tc>
      </w:tr>
      <w:tr w:rsidR="00940AA7" w:rsidRPr="00AF568C" w14:paraId="224D84C3" w14:textId="77777777" w:rsidTr="00E5206A">
        <w:trPr>
          <w:cantSplit/>
          <w:trHeight w:val="253"/>
        </w:trPr>
        <w:tc>
          <w:tcPr>
            <w:tcW w:w="3771" w:type="dxa"/>
          </w:tcPr>
          <w:p w14:paraId="30889AF3" w14:textId="77777777" w:rsidR="00940AA7" w:rsidRPr="00AF568C" w:rsidRDefault="00F365A4" w:rsidP="00940AA7">
            <w:pPr>
              <w:spacing w:line="240" w:lineRule="atLeast"/>
              <w:rPr>
                <w:b/>
                <w:bCs/>
                <w:i/>
                <w:iCs/>
                <w:szCs w:val="22"/>
              </w:rPr>
            </w:pPr>
            <w:r w:rsidRPr="00AF568C">
              <w:rPr>
                <w:b/>
                <w:bCs/>
                <w:i/>
                <w:iCs/>
                <w:szCs w:val="22"/>
              </w:rPr>
              <w:t>S</w:t>
            </w:r>
            <w:r w:rsidR="00682637" w:rsidRPr="00AF568C">
              <w:rPr>
                <w:b/>
                <w:bCs/>
                <w:i/>
                <w:iCs/>
                <w:szCs w:val="22"/>
              </w:rPr>
              <w:t>hort</w:t>
            </w:r>
            <w:r w:rsidR="00940AA7" w:rsidRPr="00AF568C">
              <w:rPr>
                <w:b/>
                <w:bCs/>
                <w:i/>
                <w:iCs/>
                <w:szCs w:val="22"/>
              </w:rPr>
              <w:t>-term loans</w:t>
            </w:r>
          </w:p>
        </w:tc>
        <w:tc>
          <w:tcPr>
            <w:tcW w:w="5752" w:type="dxa"/>
            <w:gridSpan w:val="9"/>
          </w:tcPr>
          <w:p w14:paraId="03AD16BA" w14:textId="77777777" w:rsidR="00940AA7" w:rsidRPr="00AF568C" w:rsidRDefault="00940AA7" w:rsidP="00940AA7">
            <w:pPr>
              <w:pStyle w:val="acctfourfigures"/>
              <w:spacing w:line="240" w:lineRule="atLeast"/>
              <w:jc w:val="center"/>
              <w:rPr>
                <w:i/>
                <w:iCs/>
                <w:szCs w:val="22"/>
              </w:rPr>
            </w:pPr>
          </w:p>
        </w:tc>
      </w:tr>
      <w:tr w:rsidR="003F765C" w:rsidRPr="00AF568C" w14:paraId="33D249A5" w14:textId="77777777" w:rsidTr="00E5206A">
        <w:trPr>
          <w:cantSplit/>
          <w:trHeight w:val="253"/>
        </w:trPr>
        <w:tc>
          <w:tcPr>
            <w:tcW w:w="3771" w:type="dxa"/>
            <w:shd w:val="clear" w:color="auto" w:fill="auto"/>
          </w:tcPr>
          <w:p w14:paraId="12EAE03E" w14:textId="77777777" w:rsidR="003F765C" w:rsidRPr="00AF568C" w:rsidRDefault="003F765C" w:rsidP="003F765C">
            <w:pPr>
              <w:spacing w:line="240" w:lineRule="atLeast"/>
              <w:rPr>
                <w:b/>
                <w:bCs/>
                <w:szCs w:val="22"/>
              </w:rPr>
            </w:pPr>
            <w:r w:rsidRPr="00AF568C">
              <w:rPr>
                <w:b/>
                <w:bCs/>
                <w:szCs w:val="22"/>
              </w:rPr>
              <w:t>Other related parties</w:t>
            </w:r>
          </w:p>
        </w:tc>
        <w:tc>
          <w:tcPr>
            <w:tcW w:w="1349" w:type="dxa"/>
          </w:tcPr>
          <w:p w14:paraId="57A9753A" w14:textId="77777777" w:rsidR="003F765C" w:rsidRPr="00AF568C" w:rsidRDefault="003F765C" w:rsidP="003F765C">
            <w:pPr>
              <w:pStyle w:val="acctfourfigures"/>
              <w:spacing w:line="240" w:lineRule="atLeast"/>
              <w:rPr>
                <w:szCs w:val="22"/>
              </w:rPr>
            </w:pPr>
          </w:p>
        </w:tc>
        <w:tc>
          <w:tcPr>
            <w:tcW w:w="182" w:type="dxa"/>
          </w:tcPr>
          <w:p w14:paraId="1B030F95" w14:textId="77777777" w:rsidR="003F765C" w:rsidRPr="00AF568C" w:rsidRDefault="003F765C" w:rsidP="003F765C">
            <w:pPr>
              <w:pStyle w:val="acctfourfigures"/>
              <w:spacing w:line="240" w:lineRule="atLeast"/>
              <w:rPr>
                <w:szCs w:val="22"/>
              </w:rPr>
            </w:pPr>
          </w:p>
        </w:tc>
        <w:tc>
          <w:tcPr>
            <w:tcW w:w="1257" w:type="dxa"/>
          </w:tcPr>
          <w:p w14:paraId="5F7994FA" w14:textId="77777777" w:rsidR="003F765C" w:rsidRPr="00AF568C" w:rsidRDefault="003F765C" w:rsidP="003F765C">
            <w:pPr>
              <w:pStyle w:val="acctfourfigures"/>
              <w:spacing w:line="240" w:lineRule="atLeast"/>
              <w:rPr>
                <w:szCs w:val="22"/>
              </w:rPr>
            </w:pPr>
          </w:p>
        </w:tc>
        <w:tc>
          <w:tcPr>
            <w:tcW w:w="182" w:type="dxa"/>
          </w:tcPr>
          <w:p w14:paraId="56553075" w14:textId="77777777" w:rsidR="003F765C" w:rsidRPr="00AF568C" w:rsidRDefault="003F765C" w:rsidP="003F765C">
            <w:pPr>
              <w:pStyle w:val="acctfourfigures"/>
              <w:spacing w:line="240" w:lineRule="atLeast"/>
              <w:rPr>
                <w:szCs w:val="22"/>
              </w:rPr>
            </w:pPr>
          </w:p>
        </w:tc>
        <w:tc>
          <w:tcPr>
            <w:tcW w:w="1348" w:type="dxa"/>
            <w:gridSpan w:val="2"/>
          </w:tcPr>
          <w:p w14:paraId="1D30D917" w14:textId="77777777" w:rsidR="003F765C" w:rsidRPr="00AF568C" w:rsidRDefault="003F765C" w:rsidP="003F765C">
            <w:pPr>
              <w:pStyle w:val="acctfourfigures"/>
              <w:spacing w:line="240" w:lineRule="atLeast"/>
              <w:rPr>
                <w:szCs w:val="22"/>
              </w:rPr>
            </w:pPr>
          </w:p>
        </w:tc>
        <w:tc>
          <w:tcPr>
            <w:tcW w:w="193" w:type="dxa"/>
          </w:tcPr>
          <w:p w14:paraId="76050000" w14:textId="77777777" w:rsidR="003F765C" w:rsidRPr="00AF568C" w:rsidRDefault="003F765C" w:rsidP="003F765C">
            <w:pPr>
              <w:pStyle w:val="acctfourfigures"/>
              <w:spacing w:line="240" w:lineRule="atLeast"/>
              <w:rPr>
                <w:szCs w:val="22"/>
              </w:rPr>
            </w:pPr>
          </w:p>
        </w:tc>
        <w:tc>
          <w:tcPr>
            <w:tcW w:w="1241" w:type="dxa"/>
            <w:gridSpan w:val="2"/>
          </w:tcPr>
          <w:p w14:paraId="38DDE621" w14:textId="77777777" w:rsidR="003F765C" w:rsidRPr="00AF568C" w:rsidRDefault="003F765C" w:rsidP="00A805C0">
            <w:pPr>
              <w:pStyle w:val="acctfourfigures"/>
              <w:tabs>
                <w:tab w:val="clear" w:pos="765"/>
                <w:tab w:val="decimal" w:pos="641"/>
              </w:tabs>
              <w:spacing w:line="240" w:lineRule="atLeast"/>
              <w:ind w:right="11"/>
              <w:rPr>
                <w:szCs w:val="22"/>
              </w:rPr>
            </w:pPr>
          </w:p>
        </w:tc>
      </w:tr>
      <w:tr w:rsidR="00542320" w:rsidRPr="00AF568C" w14:paraId="156A2AE9" w14:textId="77777777" w:rsidTr="00E5206A">
        <w:trPr>
          <w:cantSplit/>
          <w:trHeight w:val="253"/>
        </w:trPr>
        <w:tc>
          <w:tcPr>
            <w:tcW w:w="3771" w:type="dxa"/>
            <w:shd w:val="clear" w:color="auto" w:fill="auto"/>
          </w:tcPr>
          <w:p w14:paraId="256007A0" w14:textId="77777777" w:rsidR="00542320" w:rsidRPr="00AF568C" w:rsidRDefault="00542320" w:rsidP="00542320">
            <w:pPr>
              <w:spacing w:line="240" w:lineRule="atLeast"/>
              <w:rPr>
                <w:szCs w:val="22"/>
              </w:rPr>
            </w:pPr>
            <w:r w:rsidRPr="00AF568C">
              <w:rPr>
                <w:szCs w:val="22"/>
              </w:rPr>
              <w:t>At 1 January</w:t>
            </w:r>
          </w:p>
        </w:tc>
        <w:tc>
          <w:tcPr>
            <w:tcW w:w="1349" w:type="dxa"/>
          </w:tcPr>
          <w:p w14:paraId="70113FF1" w14:textId="77777777" w:rsidR="00542320" w:rsidRPr="006317F0" w:rsidRDefault="00542320" w:rsidP="00542320">
            <w:pPr>
              <w:pStyle w:val="acctfourfigures"/>
              <w:tabs>
                <w:tab w:val="clear" w:pos="765"/>
                <w:tab w:val="decimal" w:pos="1091"/>
              </w:tabs>
              <w:spacing w:line="240" w:lineRule="atLeast"/>
              <w:ind w:right="38"/>
              <w:jc w:val="center"/>
              <w:rPr>
                <w:szCs w:val="22"/>
              </w:rPr>
            </w:pPr>
            <w:r w:rsidRPr="00D24085">
              <w:t>41,838,400</w:t>
            </w:r>
          </w:p>
        </w:tc>
        <w:tc>
          <w:tcPr>
            <w:tcW w:w="182" w:type="dxa"/>
          </w:tcPr>
          <w:p w14:paraId="60CEF0F1" w14:textId="77777777" w:rsidR="00542320" w:rsidRPr="006317F0" w:rsidRDefault="00542320" w:rsidP="00542320">
            <w:pPr>
              <w:pStyle w:val="acctfourfigures"/>
              <w:spacing w:line="240" w:lineRule="atLeast"/>
              <w:rPr>
                <w:szCs w:val="22"/>
              </w:rPr>
            </w:pPr>
          </w:p>
        </w:tc>
        <w:tc>
          <w:tcPr>
            <w:tcW w:w="1257" w:type="dxa"/>
          </w:tcPr>
          <w:p w14:paraId="7DFE3912" w14:textId="77777777" w:rsidR="00542320" w:rsidRPr="0010495C" w:rsidRDefault="00542320" w:rsidP="00FB34C1">
            <w:pPr>
              <w:pStyle w:val="acctfourfigures"/>
              <w:tabs>
                <w:tab w:val="clear" w:pos="765"/>
                <w:tab w:val="decimal" w:pos="643"/>
              </w:tabs>
              <w:spacing w:line="240" w:lineRule="atLeast"/>
              <w:ind w:right="38"/>
              <w:jc w:val="center"/>
              <w:rPr>
                <w:szCs w:val="22"/>
              </w:rPr>
            </w:pPr>
            <w:r w:rsidRPr="007536F4">
              <w:rPr>
                <w:szCs w:val="22"/>
              </w:rPr>
              <w:t>-</w:t>
            </w:r>
          </w:p>
        </w:tc>
        <w:tc>
          <w:tcPr>
            <w:tcW w:w="182" w:type="dxa"/>
          </w:tcPr>
          <w:p w14:paraId="1CE05A7B" w14:textId="77777777" w:rsidR="00542320" w:rsidRPr="0010495C" w:rsidRDefault="00542320" w:rsidP="00542320">
            <w:pPr>
              <w:pStyle w:val="acctfourfigures"/>
              <w:spacing w:line="240" w:lineRule="atLeast"/>
              <w:rPr>
                <w:sz w:val="20"/>
                <w:lang w:val="en-US" w:bidi="th-TH"/>
              </w:rPr>
            </w:pPr>
          </w:p>
        </w:tc>
        <w:tc>
          <w:tcPr>
            <w:tcW w:w="1348" w:type="dxa"/>
            <w:gridSpan w:val="2"/>
          </w:tcPr>
          <w:p w14:paraId="65FBECBC" w14:textId="77777777" w:rsidR="00542320" w:rsidRPr="008019E3" w:rsidRDefault="00542320" w:rsidP="0027685A">
            <w:pPr>
              <w:tabs>
                <w:tab w:val="decimal" w:pos="459"/>
              </w:tabs>
              <w:spacing w:line="240" w:lineRule="atLeast"/>
              <w:ind w:left="-108" w:right="-110"/>
              <w:jc w:val="center"/>
              <w:rPr>
                <w:szCs w:val="22"/>
                <w:lang w:val="en-US" w:bidi="th-TH"/>
              </w:rPr>
            </w:pPr>
            <w:r w:rsidRPr="008019E3">
              <w:rPr>
                <w:szCs w:val="22"/>
                <w:lang w:val="en-US" w:bidi="th-TH"/>
              </w:rPr>
              <w:t>-</w:t>
            </w:r>
          </w:p>
        </w:tc>
        <w:tc>
          <w:tcPr>
            <w:tcW w:w="193" w:type="dxa"/>
          </w:tcPr>
          <w:p w14:paraId="0CB5D027" w14:textId="77777777" w:rsidR="00542320" w:rsidRPr="008019E3" w:rsidRDefault="00542320" w:rsidP="00542320">
            <w:pPr>
              <w:pStyle w:val="acctfourfigures"/>
              <w:spacing w:line="240" w:lineRule="atLeast"/>
              <w:jc w:val="center"/>
              <w:rPr>
                <w:szCs w:val="22"/>
              </w:rPr>
            </w:pPr>
          </w:p>
        </w:tc>
        <w:tc>
          <w:tcPr>
            <w:tcW w:w="1241" w:type="dxa"/>
            <w:gridSpan w:val="2"/>
          </w:tcPr>
          <w:p w14:paraId="35FF1234" w14:textId="77777777" w:rsidR="00542320" w:rsidRPr="008019E3" w:rsidRDefault="00542320" w:rsidP="00FB34C1">
            <w:pPr>
              <w:tabs>
                <w:tab w:val="decimal" w:pos="363"/>
              </w:tabs>
              <w:spacing w:line="240" w:lineRule="atLeast"/>
              <w:ind w:left="-108" w:right="-110"/>
              <w:jc w:val="center"/>
              <w:rPr>
                <w:szCs w:val="22"/>
                <w:lang w:val="en-US" w:bidi="th-TH"/>
              </w:rPr>
            </w:pPr>
            <w:r w:rsidRPr="008019E3">
              <w:rPr>
                <w:szCs w:val="22"/>
                <w:lang w:val="en-US" w:bidi="th-TH"/>
              </w:rPr>
              <w:t>-</w:t>
            </w:r>
          </w:p>
        </w:tc>
      </w:tr>
      <w:tr w:rsidR="00542320" w:rsidRPr="00AF568C" w14:paraId="17C24586" w14:textId="77777777" w:rsidTr="00E5206A">
        <w:trPr>
          <w:cantSplit/>
          <w:trHeight w:val="253"/>
        </w:trPr>
        <w:tc>
          <w:tcPr>
            <w:tcW w:w="3771" w:type="dxa"/>
            <w:shd w:val="clear" w:color="auto" w:fill="auto"/>
          </w:tcPr>
          <w:p w14:paraId="24FCF434" w14:textId="77777777" w:rsidR="00542320" w:rsidRPr="00AF568C" w:rsidRDefault="00542320" w:rsidP="00542320">
            <w:pPr>
              <w:spacing w:line="240" w:lineRule="atLeast"/>
              <w:rPr>
                <w:szCs w:val="22"/>
              </w:rPr>
            </w:pPr>
            <w:r>
              <w:rPr>
                <w:szCs w:val="22"/>
              </w:rPr>
              <w:t>Increase</w:t>
            </w:r>
          </w:p>
        </w:tc>
        <w:tc>
          <w:tcPr>
            <w:tcW w:w="1349" w:type="dxa"/>
          </w:tcPr>
          <w:p w14:paraId="17313447" w14:textId="77777777" w:rsidR="00542320" w:rsidRPr="006317F0" w:rsidRDefault="00542320" w:rsidP="00542320">
            <w:pPr>
              <w:pStyle w:val="acctfourfigures"/>
              <w:tabs>
                <w:tab w:val="clear" w:pos="765"/>
                <w:tab w:val="decimal" w:pos="1091"/>
              </w:tabs>
              <w:spacing w:line="240" w:lineRule="atLeast"/>
              <w:ind w:right="38"/>
              <w:jc w:val="center"/>
              <w:rPr>
                <w:szCs w:val="22"/>
              </w:rPr>
            </w:pPr>
            <w:r w:rsidRPr="00D24085">
              <w:t>10,472,831</w:t>
            </w:r>
          </w:p>
        </w:tc>
        <w:tc>
          <w:tcPr>
            <w:tcW w:w="182" w:type="dxa"/>
          </w:tcPr>
          <w:p w14:paraId="55AF42E9" w14:textId="77777777" w:rsidR="00542320" w:rsidRPr="006317F0" w:rsidRDefault="00542320" w:rsidP="00542320">
            <w:pPr>
              <w:pStyle w:val="acctfourfigures"/>
              <w:spacing w:line="240" w:lineRule="atLeast"/>
              <w:rPr>
                <w:szCs w:val="22"/>
              </w:rPr>
            </w:pPr>
          </w:p>
        </w:tc>
        <w:tc>
          <w:tcPr>
            <w:tcW w:w="1257" w:type="dxa"/>
          </w:tcPr>
          <w:p w14:paraId="3FA6CA8C" w14:textId="77777777" w:rsidR="00542320" w:rsidRPr="006317F0" w:rsidRDefault="00542320" w:rsidP="00542320">
            <w:pPr>
              <w:pStyle w:val="acctfourfigures"/>
              <w:tabs>
                <w:tab w:val="clear" w:pos="765"/>
                <w:tab w:val="decimal" w:pos="1091"/>
              </w:tabs>
              <w:spacing w:line="240" w:lineRule="atLeast"/>
              <w:ind w:right="38"/>
              <w:jc w:val="center"/>
              <w:rPr>
                <w:szCs w:val="22"/>
              </w:rPr>
            </w:pPr>
            <w:r>
              <w:rPr>
                <w:szCs w:val="22"/>
              </w:rPr>
              <w:t>41,838</w:t>
            </w:r>
            <w:r w:rsidRPr="007536F4">
              <w:rPr>
                <w:szCs w:val="22"/>
              </w:rPr>
              <w:t>,</w:t>
            </w:r>
            <w:r>
              <w:rPr>
                <w:szCs w:val="22"/>
              </w:rPr>
              <w:t>400</w:t>
            </w:r>
          </w:p>
        </w:tc>
        <w:tc>
          <w:tcPr>
            <w:tcW w:w="182" w:type="dxa"/>
          </w:tcPr>
          <w:p w14:paraId="7CB537E5" w14:textId="77777777" w:rsidR="00542320" w:rsidRPr="00E54B2A" w:rsidRDefault="00542320" w:rsidP="00542320">
            <w:pPr>
              <w:pStyle w:val="acctfourfigures"/>
              <w:spacing w:line="240" w:lineRule="atLeast"/>
              <w:rPr>
                <w:sz w:val="20"/>
              </w:rPr>
            </w:pPr>
          </w:p>
        </w:tc>
        <w:tc>
          <w:tcPr>
            <w:tcW w:w="1348" w:type="dxa"/>
            <w:gridSpan w:val="2"/>
          </w:tcPr>
          <w:p w14:paraId="4F2E40A1" w14:textId="77777777" w:rsidR="00542320" w:rsidRPr="008019E3" w:rsidRDefault="00542320" w:rsidP="0027685A">
            <w:pPr>
              <w:tabs>
                <w:tab w:val="decimal" w:pos="459"/>
              </w:tabs>
              <w:spacing w:line="240" w:lineRule="atLeast"/>
              <w:ind w:left="-108" w:right="-110"/>
              <w:jc w:val="center"/>
              <w:rPr>
                <w:szCs w:val="22"/>
                <w:lang w:val="en-US" w:bidi="th-TH"/>
              </w:rPr>
            </w:pPr>
            <w:r w:rsidRPr="008019E3">
              <w:rPr>
                <w:szCs w:val="22"/>
                <w:lang w:val="en-US" w:bidi="th-TH"/>
              </w:rPr>
              <w:t>-</w:t>
            </w:r>
          </w:p>
        </w:tc>
        <w:tc>
          <w:tcPr>
            <w:tcW w:w="193" w:type="dxa"/>
          </w:tcPr>
          <w:p w14:paraId="3C7244D1" w14:textId="77777777" w:rsidR="00542320" w:rsidRPr="008019E3" w:rsidRDefault="00542320" w:rsidP="00542320">
            <w:pPr>
              <w:pStyle w:val="acctfourfigures"/>
              <w:spacing w:line="240" w:lineRule="atLeast"/>
              <w:jc w:val="center"/>
              <w:rPr>
                <w:szCs w:val="22"/>
              </w:rPr>
            </w:pPr>
          </w:p>
        </w:tc>
        <w:tc>
          <w:tcPr>
            <w:tcW w:w="1241" w:type="dxa"/>
            <w:gridSpan w:val="2"/>
          </w:tcPr>
          <w:p w14:paraId="06C6E816" w14:textId="77777777" w:rsidR="00542320" w:rsidRPr="008019E3" w:rsidRDefault="00542320" w:rsidP="00FB34C1">
            <w:pPr>
              <w:tabs>
                <w:tab w:val="decimal" w:pos="363"/>
              </w:tabs>
              <w:spacing w:line="240" w:lineRule="atLeast"/>
              <w:ind w:left="-108" w:right="-110"/>
              <w:jc w:val="center"/>
              <w:rPr>
                <w:szCs w:val="22"/>
                <w:lang w:val="en-US" w:bidi="th-TH"/>
              </w:rPr>
            </w:pPr>
            <w:r w:rsidRPr="008019E3">
              <w:rPr>
                <w:szCs w:val="22"/>
                <w:lang w:val="en-US" w:bidi="th-TH"/>
              </w:rPr>
              <w:t>-</w:t>
            </w:r>
          </w:p>
        </w:tc>
      </w:tr>
      <w:tr w:rsidR="00542320" w:rsidRPr="00AF568C" w14:paraId="623FB5E8" w14:textId="77777777" w:rsidTr="00E5206A">
        <w:trPr>
          <w:cantSplit/>
          <w:trHeight w:val="253"/>
        </w:trPr>
        <w:tc>
          <w:tcPr>
            <w:tcW w:w="3771" w:type="dxa"/>
            <w:shd w:val="clear" w:color="auto" w:fill="auto"/>
          </w:tcPr>
          <w:p w14:paraId="12F1DBA2" w14:textId="77777777" w:rsidR="00542320" w:rsidRPr="00AF568C" w:rsidRDefault="00542320" w:rsidP="00542320">
            <w:pPr>
              <w:spacing w:line="240" w:lineRule="atLeast"/>
              <w:rPr>
                <w:szCs w:val="22"/>
              </w:rPr>
            </w:pPr>
            <w:r w:rsidRPr="00AF568C">
              <w:rPr>
                <w:szCs w:val="22"/>
              </w:rPr>
              <w:t>Decrease</w:t>
            </w:r>
          </w:p>
        </w:tc>
        <w:tc>
          <w:tcPr>
            <w:tcW w:w="1349" w:type="dxa"/>
            <w:tcBorders>
              <w:bottom w:val="single" w:sz="4" w:space="0" w:color="auto"/>
            </w:tcBorders>
          </w:tcPr>
          <w:p w14:paraId="638380EF" w14:textId="77777777" w:rsidR="00542320" w:rsidRPr="006317F0" w:rsidRDefault="00542320" w:rsidP="00542320">
            <w:pPr>
              <w:pStyle w:val="acctfourfigures"/>
              <w:tabs>
                <w:tab w:val="clear" w:pos="765"/>
                <w:tab w:val="decimal" w:pos="821"/>
              </w:tabs>
              <w:spacing w:line="240" w:lineRule="atLeast"/>
              <w:ind w:right="-79"/>
              <w:jc w:val="center"/>
              <w:rPr>
                <w:szCs w:val="22"/>
                <w:cs/>
                <w:lang w:bidi="th-TH"/>
              </w:rPr>
            </w:pPr>
            <w:r w:rsidRPr="00D24085">
              <w:t>(52,274,831)</w:t>
            </w:r>
          </w:p>
        </w:tc>
        <w:tc>
          <w:tcPr>
            <w:tcW w:w="182" w:type="dxa"/>
          </w:tcPr>
          <w:p w14:paraId="46F63BAC" w14:textId="77777777" w:rsidR="00542320" w:rsidRPr="006317F0" w:rsidRDefault="00542320" w:rsidP="00542320">
            <w:pPr>
              <w:pStyle w:val="acctfourfigures"/>
              <w:spacing w:line="240" w:lineRule="atLeast"/>
              <w:rPr>
                <w:szCs w:val="22"/>
              </w:rPr>
            </w:pPr>
          </w:p>
        </w:tc>
        <w:tc>
          <w:tcPr>
            <w:tcW w:w="1257" w:type="dxa"/>
            <w:tcBorders>
              <w:bottom w:val="single" w:sz="4" w:space="0" w:color="auto"/>
            </w:tcBorders>
          </w:tcPr>
          <w:p w14:paraId="6F5C1012" w14:textId="77777777" w:rsidR="00542320" w:rsidRPr="0010495C" w:rsidRDefault="00542320" w:rsidP="00FB34C1">
            <w:pPr>
              <w:pStyle w:val="acctfourfigures"/>
              <w:tabs>
                <w:tab w:val="clear" w:pos="765"/>
                <w:tab w:val="decimal" w:pos="643"/>
              </w:tabs>
              <w:spacing w:line="240" w:lineRule="atLeast"/>
              <w:ind w:right="38"/>
              <w:jc w:val="center"/>
              <w:rPr>
                <w:szCs w:val="22"/>
              </w:rPr>
            </w:pPr>
            <w:r w:rsidRPr="007536F4">
              <w:rPr>
                <w:szCs w:val="22"/>
              </w:rPr>
              <w:t>-</w:t>
            </w:r>
          </w:p>
        </w:tc>
        <w:tc>
          <w:tcPr>
            <w:tcW w:w="182" w:type="dxa"/>
          </w:tcPr>
          <w:p w14:paraId="39E17388" w14:textId="77777777" w:rsidR="00542320" w:rsidRPr="0010495C" w:rsidRDefault="00542320" w:rsidP="00542320">
            <w:pPr>
              <w:pStyle w:val="acctfourfigures"/>
              <w:spacing w:line="240" w:lineRule="atLeast"/>
              <w:rPr>
                <w:sz w:val="20"/>
                <w:lang w:val="en-US" w:bidi="th-TH"/>
              </w:rPr>
            </w:pPr>
          </w:p>
        </w:tc>
        <w:tc>
          <w:tcPr>
            <w:tcW w:w="1348" w:type="dxa"/>
            <w:gridSpan w:val="2"/>
            <w:tcBorders>
              <w:bottom w:val="single" w:sz="4" w:space="0" w:color="auto"/>
            </w:tcBorders>
          </w:tcPr>
          <w:p w14:paraId="1919FEF3" w14:textId="77777777" w:rsidR="00542320" w:rsidRPr="008019E3" w:rsidRDefault="00542320" w:rsidP="0027685A">
            <w:pPr>
              <w:tabs>
                <w:tab w:val="decimal" w:pos="459"/>
              </w:tabs>
              <w:spacing w:line="240" w:lineRule="atLeast"/>
              <w:ind w:left="-108" w:right="-110"/>
              <w:jc w:val="center"/>
              <w:rPr>
                <w:szCs w:val="22"/>
                <w:lang w:val="en-US" w:bidi="th-TH"/>
              </w:rPr>
            </w:pPr>
            <w:r w:rsidRPr="008019E3">
              <w:rPr>
                <w:szCs w:val="22"/>
                <w:lang w:val="en-US" w:bidi="th-TH"/>
              </w:rPr>
              <w:t>-</w:t>
            </w:r>
          </w:p>
        </w:tc>
        <w:tc>
          <w:tcPr>
            <w:tcW w:w="193" w:type="dxa"/>
          </w:tcPr>
          <w:p w14:paraId="15568240" w14:textId="77777777" w:rsidR="00542320" w:rsidRPr="008019E3" w:rsidRDefault="00542320" w:rsidP="00542320">
            <w:pPr>
              <w:pStyle w:val="acctfourfigures"/>
              <w:spacing w:line="240" w:lineRule="atLeast"/>
              <w:jc w:val="center"/>
              <w:rPr>
                <w:szCs w:val="22"/>
              </w:rPr>
            </w:pPr>
          </w:p>
        </w:tc>
        <w:tc>
          <w:tcPr>
            <w:tcW w:w="1241" w:type="dxa"/>
            <w:gridSpan w:val="2"/>
            <w:tcBorders>
              <w:bottom w:val="single" w:sz="4" w:space="0" w:color="auto"/>
            </w:tcBorders>
          </w:tcPr>
          <w:p w14:paraId="32CFA027" w14:textId="77777777" w:rsidR="00542320" w:rsidRPr="008019E3" w:rsidRDefault="00542320" w:rsidP="00FB34C1">
            <w:pPr>
              <w:tabs>
                <w:tab w:val="decimal" w:pos="363"/>
              </w:tabs>
              <w:spacing w:line="240" w:lineRule="atLeast"/>
              <w:ind w:left="-108" w:right="-110"/>
              <w:jc w:val="center"/>
              <w:rPr>
                <w:szCs w:val="22"/>
                <w:lang w:val="en-US" w:bidi="th-TH"/>
              </w:rPr>
            </w:pPr>
            <w:r w:rsidRPr="008019E3">
              <w:rPr>
                <w:szCs w:val="22"/>
                <w:lang w:val="en-US" w:bidi="th-TH"/>
              </w:rPr>
              <w:t>-</w:t>
            </w:r>
          </w:p>
        </w:tc>
      </w:tr>
      <w:tr w:rsidR="007536F4" w:rsidRPr="00AF568C" w14:paraId="7E96895F" w14:textId="77777777" w:rsidTr="00E5206A">
        <w:trPr>
          <w:cantSplit/>
          <w:trHeight w:val="253"/>
        </w:trPr>
        <w:tc>
          <w:tcPr>
            <w:tcW w:w="3771" w:type="dxa"/>
            <w:shd w:val="clear" w:color="auto" w:fill="auto"/>
          </w:tcPr>
          <w:p w14:paraId="413278E5" w14:textId="77777777" w:rsidR="007536F4" w:rsidRPr="00AF568C" w:rsidRDefault="007536F4" w:rsidP="007536F4">
            <w:pPr>
              <w:spacing w:line="240" w:lineRule="atLeast"/>
              <w:rPr>
                <w:b/>
                <w:bCs/>
                <w:szCs w:val="22"/>
              </w:rPr>
            </w:pPr>
            <w:r w:rsidRPr="00AF568C">
              <w:rPr>
                <w:b/>
                <w:bCs/>
                <w:szCs w:val="22"/>
              </w:rPr>
              <w:t>At 31 December</w:t>
            </w:r>
            <w:r w:rsidRPr="00AF568C" w:rsidDel="000F1C13">
              <w:rPr>
                <w:b/>
                <w:bCs/>
                <w:szCs w:val="22"/>
              </w:rPr>
              <w:t xml:space="preserve"> </w:t>
            </w:r>
          </w:p>
        </w:tc>
        <w:tc>
          <w:tcPr>
            <w:tcW w:w="1349" w:type="dxa"/>
            <w:tcBorders>
              <w:top w:val="single" w:sz="4" w:space="0" w:color="auto"/>
              <w:bottom w:val="double" w:sz="4" w:space="0" w:color="auto"/>
            </w:tcBorders>
          </w:tcPr>
          <w:p w14:paraId="4854CD72" w14:textId="77777777" w:rsidR="007536F4" w:rsidRPr="006317F0" w:rsidRDefault="007536F4" w:rsidP="007536F4">
            <w:pPr>
              <w:pStyle w:val="acctfourfigures"/>
              <w:tabs>
                <w:tab w:val="clear" w:pos="765"/>
                <w:tab w:val="decimal" w:pos="1091"/>
              </w:tabs>
              <w:spacing w:line="240" w:lineRule="atLeast"/>
              <w:ind w:right="38"/>
              <w:jc w:val="center"/>
              <w:rPr>
                <w:b/>
                <w:bCs/>
                <w:szCs w:val="22"/>
              </w:rPr>
            </w:pPr>
            <w:r w:rsidRPr="006317F0">
              <w:rPr>
                <w:b/>
                <w:bCs/>
                <w:szCs w:val="22"/>
              </w:rPr>
              <w:t>36,400</w:t>
            </w:r>
          </w:p>
        </w:tc>
        <w:tc>
          <w:tcPr>
            <w:tcW w:w="182" w:type="dxa"/>
          </w:tcPr>
          <w:p w14:paraId="785A6999" w14:textId="77777777" w:rsidR="007536F4" w:rsidRPr="006317F0" w:rsidRDefault="007536F4" w:rsidP="007536F4">
            <w:pPr>
              <w:pStyle w:val="acctfourfigures"/>
              <w:spacing w:line="240" w:lineRule="atLeast"/>
              <w:rPr>
                <w:b/>
                <w:bCs/>
                <w:szCs w:val="22"/>
              </w:rPr>
            </w:pPr>
          </w:p>
        </w:tc>
        <w:tc>
          <w:tcPr>
            <w:tcW w:w="1257" w:type="dxa"/>
            <w:tcBorders>
              <w:top w:val="single" w:sz="4" w:space="0" w:color="auto"/>
              <w:bottom w:val="double" w:sz="4" w:space="0" w:color="auto"/>
            </w:tcBorders>
          </w:tcPr>
          <w:p w14:paraId="3F9214F5" w14:textId="77777777" w:rsidR="007536F4" w:rsidRPr="00542320" w:rsidRDefault="007536F4" w:rsidP="007536F4">
            <w:pPr>
              <w:pStyle w:val="acctfourfigures"/>
              <w:tabs>
                <w:tab w:val="clear" w:pos="765"/>
                <w:tab w:val="decimal" w:pos="1091"/>
              </w:tabs>
              <w:spacing w:line="240" w:lineRule="atLeast"/>
              <w:ind w:right="38"/>
              <w:jc w:val="center"/>
              <w:rPr>
                <w:b/>
                <w:bCs/>
                <w:szCs w:val="22"/>
              </w:rPr>
            </w:pPr>
            <w:r w:rsidRPr="00542320">
              <w:rPr>
                <w:b/>
                <w:bCs/>
                <w:szCs w:val="22"/>
              </w:rPr>
              <w:t>41,</w:t>
            </w:r>
            <w:r w:rsidR="00542320" w:rsidRPr="00542320">
              <w:rPr>
                <w:b/>
                <w:bCs/>
                <w:szCs w:val="22"/>
              </w:rPr>
              <w:t>838,400</w:t>
            </w:r>
          </w:p>
        </w:tc>
        <w:tc>
          <w:tcPr>
            <w:tcW w:w="182" w:type="dxa"/>
          </w:tcPr>
          <w:p w14:paraId="623AD6F0" w14:textId="77777777" w:rsidR="007536F4" w:rsidRPr="00E54B2A" w:rsidRDefault="007536F4" w:rsidP="007536F4">
            <w:pPr>
              <w:pStyle w:val="acctfourfigures"/>
              <w:spacing w:line="240" w:lineRule="atLeast"/>
              <w:rPr>
                <w:b/>
                <w:bCs/>
                <w:sz w:val="20"/>
              </w:rPr>
            </w:pPr>
          </w:p>
        </w:tc>
        <w:tc>
          <w:tcPr>
            <w:tcW w:w="1348" w:type="dxa"/>
            <w:gridSpan w:val="2"/>
            <w:tcBorders>
              <w:top w:val="single" w:sz="4" w:space="0" w:color="auto"/>
              <w:bottom w:val="double" w:sz="4" w:space="0" w:color="auto"/>
            </w:tcBorders>
          </w:tcPr>
          <w:p w14:paraId="0654B086" w14:textId="77777777" w:rsidR="007536F4" w:rsidRPr="008019E3" w:rsidRDefault="007536F4" w:rsidP="0027685A">
            <w:pPr>
              <w:tabs>
                <w:tab w:val="decimal" w:pos="459"/>
              </w:tabs>
              <w:spacing w:line="240" w:lineRule="atLeast"/>
              <w:ind w:left="-108" w:right="-110"/>
              <w:jc w:val="center"/>
              <w:rPr>
                <w:b/>
                <w:bCs/>
                <w:szCs w:val="22"/>
                <w:lang w:val="en-US" w:bidi="th-TH"/>
              </w:rPr>
            </w:pPr>
            <w:r w:rsidRPr="008019E3">
              <w:rPr>
                <w:b/>
                <w:bCs/>
                <w:szCs w:val="22"/>
                <w:lang w:val="en-US" w:bidi="th-TH"/>
              </w:rPr>
              <w:t>-</w:t>
            </w:r>
          </w:p>
        </w:tc>
        <w:tc>
          <w:tcPr>
            <w:tcW w:w="193" w:type="dxa"/>
          </w:tcPr>
          <w:p w14:paraId="7A04B767" w14:textId="77777777" w:rsidR="007536F4" w:rsidRPr="008019E3" w:rsidRDefault="007536F4" w:rsidP="007536F4">
            <w:pPr>
              <w:pStyle w:val="acctfourfigures"/>
              <w:spacing w:line="240" w:lineRule="atLeast"/>
              <w:jc w:val="center"/>
              <w:rPr>
                <w:b/>
                <w:bCs/>
                <w:szCs w:val="22"/>
              </w:rPr>
            </w:pPr>
          </w:p>
        </w:tc>
        <w:tc>
          <w:tcPr>
            <w:tcW w:w="1241" w:type="dxa"/>
            <w:gridSpan w:val="2"/>
            <w:tcBorders>
              <w:top w:val="single" w:sz="4" w:space="0" w:color="auto"/>
              <w:bottom w:val="double" w:sz="4" w:space="0" w:color="auto"/>
            </w:tcBorders>
          </w:tcPr>
          <w:p w14:paraId="21FCE980" w14:textId="77777777" w:rsidR="007536F4" w:rsidRPr="008019E3" w:rsidRDefault="007536F4" w:rsidP="00FB34C1">
            <w:pPr>
              <w:tabs>
                <w:tab w:val="decimal" w:pos="363"/>
              </w:tabs>
              <w:spacing w:line="240" w:lineRule="atLeast"/>
              <w:ind w:left="-108" w:right="-110"/>
              <w:jc w:val="center"/>
              <w:rPr>
                <w:b/>
                <w:bCs/>
                <w:szCs w:val="22"/>
                <w:lang w:val="en-US" w:bidi="th-TH"/>
              </w:rPr>
            </w:pPr>
            <w:r w:rsidRPr="008019E3">
              <w:rPr>
                <w:b/>
                <w:bCs/>
                <w:szCs w:val="22"/>
                <w:lang w:val="en-US" w:bidi="th-TH"/>
              </w:rPr>
              <w:t>-</w:t>
            </w:r>
          </w:p>
        </w:tc>
      </w:tr>
      <w:tr w:rsidR="00E51C5F" w:rsidRPr="00AF568C" w14:paraId="4A2EF4CA" w14:textId="77777777" w:rsidTr="00B26935">
        <w:trPr>
          <w:cantSplit/>
          <w:trHeight w:val="68"/>
        </w:trPr>
        <w:tc>
          <w:tcPr>
            <w:tcW w:w="3771" w:type="dxa"/>
            <w:shd w:val="clear" w:color="auto" w:fill="auto"/>
          </w:tcPr>
          <w:p w14:paraId="7020F25A" w14:textId="77777777" w:rsidR="00E51C5F" w:rsidRDefault="00E51C5F" w:rsidP="00E51C5F">
            <w:pPr>
              <w:spacing w:line="240" w:lineRule="atLeast"/>
              <w:rPr>
                <w:b/>
                <w:bCs/>
                <w:szCs w:val="22"/>
              </w:rPr>
            </w:pPr>
          </w:p>
        </w:tc>
        <w:tc>
          <w:tcPr>
            <w:tcW w:w="5752" w:type="dxa"/>
            <w:gridSpan w:val="9"/>
          </w:tcPr>
          <w:p w14:paraId="3AFE55D1" w14:textId="77777777" w:rsidR="00E51C5F" w:rsidRPr="00FA6ACA" w:rsidRDefault="00E51C5F" w:rsidP="00E51C5F">
            <w:pPr>
              <w:tabs>
                <w:tab w:val="decimal" w:pos="704"/>
              </w:tabs>
              <w:spacing w:line="240" w:lineRule="atLeast"/>
              <w:ind w:left="-108" w:right="-110"/>
              <w:jc w:val="center"/>
              <w:rPr>
                <w:b/>
                <w:bCs/>
                <w:szCs w:val="22"/>
                <w:lang w:val="en-US" w:bidi="th-TH"/>
              </w:rPr>
            </w:pPr>
          </w:p>
        </w:tc>
      </w:tr>
      <w:tr w:rsidR="00E51C5F" w:rsidRPr="00AF568C" w14:paraId="4758583F" w14:textId="77777777" w:rsidTr="00E5206A">
        <w:trPr>
          <w:cantSplit/>
          <w:trHeight w:val="68"/>
        </w:trPr>
        <w:tc>
          <w:tcPr>
            <w:tcW w:w="3771" w:type="dxa"/>
            <w:shd w:val="clear" w:color="auto" w:fill="auto"/>
          </w:tcPr>
          <w:p w14:paraId="0671B643" w14:textId="77777777" w:rsidR="00E51C5F" w:rsidRPr="00FA6ACA" w:rsidRDefault="00E51C5F" w:rsidP="00E51C5F">
            <w:pPr>
              <w:spacing w:line="240" w:lineRule="atLeast"/>
              <w:rPr>
                <w:b/>
                <w:bCs/>
                <w:szCs w:val="22"/>
              </w:rPr>
            </w:pPr>
            <w:r>
              <w:rPr>
                <w:b/>
                <w:bCs/>
                <w:szCs w:val="22"/>
              </w:rPr>
              <w:t>Associates</w:t>
            </w:r>
          </w:p>
        </w:tc>
        <w:tc>
          <w:tcPr>
            <w:tcW w:w="1349" w:type="dxa"/>
          </w:tcPr>
          <w:p w14:paraId="5369E9C0" w14:textId="77777777" w:rsidR="00E51C5F" w:rsidRPr="00FA6ACA" w:rsidRDefault="00E51C5F" w:rsidP="00E51C5F">
            <w:pPr>
              <w:pStyle w:val="acctfourfigures"/>
              <w:tabs>
                <w:tab w:val="clear" w:pos="765"/>
                <w:tab w:val="decimal" w:pos="1091"/>
              </w:tabs>
              <w:spacing w:line="240" w:lineRule="atLeast"/>
              <w:ind w:right="38"/>
              <w:rPr>
                <w:szCs w:val="22"/>
              </w:rPr>
            </w:pPr>
          </w:p>
        </w:tc>
        <w:tc>
          <w:tcPr>
            <w:tcW w:w="182" w:type="dxa"/>
          </w:tcPr>
          <w:p w14:paraId="21395A8C" w14:textId="77777777" w:rsidR="00E51C5F" w:rsidRPr="00FA6ACA" w:rsidRDefault="00E51C5F" w:rsidP="00E51C5F">
            <w:pPr>
              <w:pStyle w:val="acctfourfigures"/>
              <w:spacing w:line="240" w:lineRule="atLeast"/>
              <w:rPr>
                <w:b/>
                <w:bCs/>
                <w:szCs w:val="22"/>
              </w:rPr>
            </w:pPr>
          </w:p>
        </w:tc>
        <w:tc>
          <w:tcPr>
            <w:tcW w:w="1257" w:type="dxa"/>
          </w:tcPr>
          <w:p w14:paraId="305360A3" w14:textId="77777777" w:rsidR="00E51C5F" w:rsidRPr="00FA6ACA" w:rsidRDefault="00E51C5F" w:rsidP="00E51C5F">
            <w:pPr>
              <w:tabs>
                <w:tab w:val="decimal" w:pos="632"/>
              </w:tabs>
              <w:spacing w:line="240" w:lineRule="atLeast"/>
              <w:ind w:left="-108" w:right="-110"/>
              <w:rPr>
                <w:b/>
                <w:bCs/>
                <w:szCs w:val="22"/>
                <w:lang w:val="en-US" w:bidi="th-TH"/>
              </w:rPr>
            </w:pPr>
          </w:p>
        </w:tc>
        <w:tc>
          <w:tcPr>
            <w:tcW w:w="182" w:type="dxa"/>
          </w:tcPr>
          <w:p w14:paraId="09AF1466" w14:textId="77777777" w:rsidR="00E51C5F" w:rsidRPr="00FA6ACA" w:rsidRDefault="00E51C5F" w:rsidP="00E51C5F">
            <w:pPr>
              <w:pStyle w:val="acctfourfigures"/>
              <w:spacing w:line="240" w:lineRule="atLeast"/>
              <w:rPr>
                <w:b/>
                <w:bCs/>
                <w:szCs w:val="22"/>
              </w:rPr>
            </w:pPr>
          </w:p>
        </w:tc>
        <w:tc>
          <w:tcPr>
            <w:tcW w:w="1348" w:type="dxa"/>
            <w:gridSpan w:val="2"/>
          </w:tcPr>
          <w:p w14:paraId="1CAE55F6" w14:textId="77777777" w:rsidR="00E51C5F" w:rsidRPr="00FA6ACA" w:rsidRDefault="00E51C5F" w:rsidP="00E51C5F">
            <w:pPr>
              <w:tabs>
                <w:tab w:val="decimal" w:pos="641"/>
              </w:tabs>
              <w:spacing w:line="240" w:lineRule="atLeast"/>
              <w:ind w:left="-108" w:right="-110"/>
              <w:rPr>
                <w:b/>
                <w:bCs/>
                <w:szCs w:val="22"/>
                <w:lang w:val="en-US" w:bidi="th-TH"/>
              </w:rPr>
            </w:pPr>
          </w:p>
        </w:tc>
        <w:tc>
          <w:tcPr>
            <w:tcW w:w="193" w:type="dxa"/>
          </w:tcPr>
          <w:p w14:paraId="67248E17" w14:textId="77777777" w:rsidR="00E51C5F" w:rsidRPr="00FA6ACA" w:rsidRDefault="00E51C5F" w:rsidP="00E51C5F">
            <w:pPr>
              <w:pStyle w:val="acctfourfigures"/>
              <w:spacing w:line="240" w:lineRule="atLeast"/>
              <w:rPr>
                <w:b/>
                <w:bCs/>
                <w:szCs w:val="22"/>
              </w:rPr>
            </w:pPr>
          </w:p>
        </w:tc>
        <w:tc>
          <w:tcPr>
            <w:tcW w:w="1241" w:type="dxa"/>
            <w:gridSpan w:val="2"/>
          </w:tcPr>
          <w:p w14:paraId="006BEC64" w14:textId="77777777" w:rsidR="00E51C5F" w:rsidRPr="00FA6ACA" w:rsidRDefault="00E51C5F" w:rsidP="00E51C5F">
            <w:pPr>
              <w:tabs>
                <w:tab w:val="decimal" w:pos="704"/>
              </w:tabs>
              <w:spacing w:line="240" w:lineRule="atLeast"/>
              <w:ind w:left="-108" w:right="-110"/>
              <w:rPr>
                <w:b/>
                <w:bCs/>
                <w:szCs w:val="22"/>
                <w:lang w:val="en-US" w:bidi="th-TH"/>
              </w:rPr>
            </w:pPr>
          </w:p>
        </w:tc>
      </w:tr>
      <w:tr w:rsidR="00E51C5F" w:rsidRPr="00DC2CF2" w14:paraId="328F00C9" w14:textId="77777777" w:rsidTr="00E5206A">
        <w:trPr>
          <w:cantSplit/>
          <w:trHeight w:val="253"/>
        </w:trPr>
        <w:tc>
          <w:tcPr>
            <w:tcW w:w="3771" w:type="dxa"/>
            <w:shd w:val="clear" w:color="auto" w:fill="auto"/>
          </w:tcPr>
          <w:p w14:paraId="233E5144" w14:textId="77777777" w:rsidR="00E51C5F" w:rsidRPr="00FA6ACA" w:rsidRDefault="00E51C5F" w:rsidP="00E51C5F">
            <w:pPr>
              <w:spacing w:line="240" w:lineRule="atLeast"/>
              <w:rPr>
                <w:b/>
                <w:bCs/>
                <w:szCs w:val="22"/>
              </w:rPr>
            </w:pPr>
            <w:r w:rsidRPr="00FA6ACA">
              <w:rPr>
                <w:szCs w:val="22"/>
              </w:rPr>
              <w:t>At 1 January</w:t>
            </w:r>
          </w:p>
        </w:tc>
        <w:tc>
          <w:tcPr>
            <w:tcW w:w="1349" w:type="dxa"/>
          </w:tcPr>
          <w:p w14:paraId="28C05D9E" w14:textId="77777777" w:rsidR="00E51C5F" w:rsidRPr="009849C9" w:rsidRDefault="00E51C5F" w:rsidP="00E51C5F">
            <w:pPr>
              <w:pStyle w:val="acctfourfigures"/>
              <w:tabs>
                <w:tab w:val="clear" w:pos="765"/>
                <w:tab w:val="decimal" w:pos="914"/>
              </w:tabs>
              <w:spacing w:line="240" w:lineRule="atLeast"/>
              <w:ind w:right="38"/>
              <w:rPr>
                <w:szCs w:val="22"/>
              </w:rPr>
            </w:pPr>
            <w:r w:rsidRPr="008019E3">
              <w:rPr>
                <w:szCs w:val="22"/>
                <w:lang w:val="en-US" w:bidi="th-TH"/>
              </w:rPr>
              <w:t>-</w:t>
            </w:r>
          </w:p>
        </w:tc>
        <w:tc>
          <w:tcPr>
            <w:tcW w:w="182" w:type="dxa"/>
          </w:tcPr>
          <w:p w14:paraId="76D44DE9" w14:textId="77777777" w:rsidR="00E51C5F" w:rsidRPr="009849C9" w:rsidRDefault="00E51C5F" w:rsidP="00E51C5F">
            <w:pPr>
              <w:pStyle w:val="acctfourfigures"/>
              <w:spacing w:line="240" w:lineRule="atLeast"/>
              <w:rPr>
                <w:szCs w:val="22"/>
              </w:rPr>
            </w:pPr>
          </w:p>
        </w:tc>
        <w:tc>
          <w:tcPr>
            <w:tcW w:w="1257" w:type="dxa"/>
          </w:tcPr>
          <w:p w14:paraId="49BDE9D7" w14:textId="77777777" w:rsidR="00E51C5F" w:rsidRPr="009849C9" w:rsidRDefault="00E51C5F" w:rsidP="00E51C5F">
            <w:pPr>
              <w:pStyle w:val="acctfourfigures"/>
              <w:tabs>
                <w:tab w:val="clear" w:pos="765"/>
                <w:tab w:val="decimal" w:pos="643"/>
              </w:tabs>
              <w:spacing w:line="240" w:lineRule="atLeast"/>
              <w:ind w:right="38"/>
              <w:jc w:val="center"/>
              <w:rPr>
                <w:szCs w:val="22"/>
              </w:rPr>
            </w:pPr>
            <w:r w:rsidRPr="009849C9">
              <w:rPr>
                <w:szCs w:val="22"/>
              </w:rPr>
              <w:t>-</w:t>
            </w:r>
          </w:p>
        </w:tc>
        <w:tc>
          <w:tcPr>
            <w:tcW w:w="182" w:type="dxa"/>
          </w:tcPr>
          <w:p w14:paraId="15C0C33C" w14:textId="77777777" w:rsidR="00E51C5F" w:rsidRPr="009849C9" w:rsidRDefault="00E51C5F" w:rsidP="00E51C5F">
            <w:pPr>
              <w:pStyle w:val="acctfourfigures"/>
              <w:spacing w:line="240" w:lineRule="atLeast"/>
              <w:jc w:val="center"/>
              <w:rPr>
                <w:szCs w:val="22"/>
              </w:rPr>
            </w:pPr>
          </w:p>
        </w:tc>
        <w:tc>
          <w:tcPr>
            <w:tcW w:w="1348" w:type="dxa"/>
            <w:gridSpan w:val="2"/>
          </w:tcPr>
          <w:p w14:paraId="1F0E9E61" w14:textId="77777777" w:rsidR="00E51C5F" w:rsidRPr="0027685A" w:rsidRDefault="00E51C5F" w:rsidP="00E51C5F">
            <w:pPr>
              <w:tabs>
                <w:tab w:val="decimal" w:pos="459"/>
              </w:tabs>
              <w:spacing w:line="240" w:lineRule="atLeast"/>
              <w:ind w:left="-108" w:right="-110"/>
              <w:jc w:val="center"/>
              <w:rPr>
                <w:szCs w:val="22"/>
                <w:lang w:val="en-US" w:bidi="th-TH"/>
              </w:rPr>
            </w:pPr>
            <w:r w:rsidRPr="008019E3">
              <w:rPr>
                <w:szCs w:val="22"/>
                <w:lang w:val="en-US" w:bidi="th-TH"/>
              </w:rPr>
              <w:t>-</w:t>
            </w:r>
          </w:p>
        </w:tc>
        <w:tc>
          <w:tcPr>
            <w:tcW w:w="193" w:type="dxa"/>
          </w:tcPr>
          <w:p w14:paraId="0EDEB0F4" w14:textId="77777777" w:rsidR="00E51C5F" w:rsidRPr="00FA6ACA" w:rsidRDefault="00E51C5F" w:rsidP="00E51C5F">
            <w:pPr>
              <w:pStyle w:val="acctfourfigures"/>
              <w:spacing w:line="240" w:lineRule="atLeast"/>
              <w:jc w:val="center"/>
              <w:rPr>
                <w:szCs w:val="22"/>
              </w:rPr>
            </w:pPr>
          </w:p>
        </w:tc>
        <w:tc>
          <w:tcPr>
            <w:tcW w:w="1241" w:type="dxa"/>
            <w:gridSpan w:val="2"/>
          </w:tcPr>
          <w:p w14:paraId="10373F95" w14:textId="77777777" w:rsidR="00E51C5F" w:rsidRPr="00FA6ACA" w:rsidRDefault="00E51C5F" w:rsidP="00E51C5F">
            <w:pPr>
              <w:tabs>
                <w:tab w:val="decimal" w:pos="453"/>
              </w:tabs>
              <w:spacing w:line="240" w:lineRule="atLeast"/>
              <w:ind w:left="-108" w:right="-110"/>
              <w:jc w:val="center"/>
              <w:rPr>
                <w:szCs w:val="22"/>
                <w:lang w:val="en-US" w:bidi="th-TH"/>
              </w:rPr>
            </w:pPr>
            <w:r w:rsidRPr="00FA6ACA">
              <w:rPr>
                <w:szCs w:val="22"/>
              </w:rPr>
              <w:t>-</w:t>
            </w:r>
          </w:p>
        </w:tc>
      </w:tr>
      <w:tr w:rsidR="00E51C5F" w:rsidRPr="00DC2CF2" w14:paraId="41E40E65" w14:textId="77777777" w:rsidTr="00E5206A">
        <w:trPr>
          <w:cantSplit/>
          <w:trHeight w:val="253"/>
        </w:trPr>
        <w:tc>
          <w:tcPr>
            <w:tcW w:w="3771" w:type="dxa"/>
            <w:shd w:val="clear" w:color="auto" w:fill="auto"/>
          </w:tcPr>
          <w:p w14:paraId="331DE7B3" w14:textId="77777777" w:rsidR="00E51C5F" w:rsidRPr="00FA6ACA" w:rsidRDefault="00E51C5F" w:rsidP="00E51C5F">
            <w:pPr>
              <w:spacing w:line="240" w:lineRule="atLeast"/>
              <w:rPr>
                <w:szCs w:val="22"/>
              </w:rPr>
            </w:pPr>
            <w:r w:rsidRPr="00FA6ACA">
              <w:rPr>
                <w:szCs w:val="22"/>
              </w:rPr>
              <w:t>Increase</w:t>
            </w:r>
          </w:p>
        </w:tc>
        <w:tc>
          <w:tcPr>
            <w:tcW w:w="1349" w:type="dxa"/>
          </w:tcPr>
          <w:p w14:paraId="1D4E9F36" w14:textId="77777777" w:rsidR="00E51C5F" w:rsidRPr="0027685A" w:rsidRDefault="00E51C5F" w:rsidP="00E51C5F">
            <w:pPr>
              <w:pStyle w:val="acctfourfigures"/>
              <w:tabs>
                <w:tab w:val="clear" w:pos="765"/>
                <w:tab w:val="decimal" w:pos="914"/>
              </w:tabs>
              <w:spacing w:line="240" w:lineRule="atLeast"/>
              <w:ind w:right="38"/>
              <w:rPr>
                <w:szCs w:val="22"/>
                <w:lang w:val="en-US" w:bidi="th-TH"/>
              </w:rPr>
            </w:pPr>
            <w:r w:rsidRPr="008019E3">
              <w:rPr>
                <w:szCs w:val="22"/>
                <w:lang w:val="en-US" w:bidi="th-TH"/>
              </w:rPr>
              <w:t>-</w:t>
            </w:r>
          </w:p>
        </w:tc>
        <w:tc>
          <w:tcPr>
            <w:tcW w:w="182" w:type="dxa"/>
          </w:tcPr>
          <w:p w14:paraId="6C3EA4A5" w14:textId="77777777" w:rsidR="00E51C5F" w:rsidRPr="009849C9" w:rsidRDefault="00E51C5F" w:rsidP="00E51C5F">
            <w:pPr>
              <w:pStyle w:val="acctfourfigures"/>
              <w:spacing w:line="240" w:lineRule="atLeast"/>
              <w:rPr>
                <w:szCs w:val="22"/>
              </w:rPr>
            </w:pPr>
          </w:p>
        </w:tc>
        <w:tc>
          <w:tcPr>
            <w:tcW w:w="1257" w:type="dxa"/>
          </w:tcPr>
          <w:p w14:paraId="3A3F3977" w14:textId="77777777" w:rsidR="00E51C5F" w:rsidRPr="009849C9" w:rsidRDefault="00E51C5F" w:rsidP="00E51C5F">
            <w:pPr>
              <w:pStyle w:val="acctfourfigures"/>
              <w:tabs>
                <w:tab w:val="clear" w:pos="765"/>
                <w:tab w:val="decimal" w:pos="1091"/>
              </w:tabs>
              <w:spacing w:line="240" w:lineRule="atLeast"/>
              <w:ind w:right="38"/>
              <w:jc w:val="center"/>
              <w:rPr>
                <w:szCs w:val="22"/>
              </w:rPr>
            </w:pPr>
            <w:r w:rsidRPr="009849C9">
              <w:rPr>
                <w:szCs w:val="22"/>
              </w:rPr>
              <w:t>7,969,164</w:t>
            </w:r>
          </w:p>
        </w:tc>
        <w:tc>
          <w:tcPr>
            <w:tcW w:w="182" w:type="dxa"/>
          </w:tcPr>
          <w:p w14:paraId="268C56E2" w14:textId="77777777" w:rsidR="00E51C5F" w:rsidRPr="009849C9" w:rsidRDefault="00E51C5F" w:rsidP="00E51C5F">
            <w:pPr>
              <w:pStyle w:val="acctfourfigures"/>
              <w:spacing w:line="240" w:lineRule="atLeast"/>
              <w:jc w:val="center"/>
              <w:rPr>
                <w:szCs w:val="22"/>
              </w:rPr>
            </w:pPr>
          </w:p>
        </w:tc>
        <w:tc>
          <w:tcPr>
            <w:tcW w:w="1348" w:type="dxa"/>
            <w:gridSpan w:val="2"/>
          </w:tcPr>
          <w:p w14:paraId="70EDEEF8" w14:textId="77777777" w:rsidR="00E51C5F" w:rsidRPr="009849C9" w:rsidRDefault="00E51C5F" w:rsidP="00E51C5F">
            <w:pPr>
              <w:pStyle w:val="acctfourfigures"/>
              <w:tabs>
                <w:tab w:val="clear" w:pos="765"/>
                <w:tab w:val="decimal" w:pos="639"/>
              </w:tabs>
              <w:spacing w:line="240" w:lineRule="atLeast"/>
              <w:ind w:right="38"/>
              <w:jc w:val="center"/>
              <w:rPr>
                <w:szCs w:val="22"/>
              </w:rPr>
            </w:pPr>
            <w:r w:rsidRPr="008019E3">
              <w:rPr>
                <w:szCs w:val="22"/>
                <w:lang w:val="en-US" w:bidi="th-TH"/>
              </w:rPr>
              <w:t>-</w:t>
            </w:r>
          </w:p>
        </w:tc>
        <w:tc>
          <w:tcPr>
            <w:tcW w:w="193" w:type="dxa"/>
          </w:tcPr>
          <w:p w14:paraId="72F59C3F" w14:textId="77777777" w:rsidR="00E51C5F" w:rsidRPr="00FA6ACA" w:rsidRDefault="00E51C5F" w:rsidP="00E51C5F">
            <w:pPr>
              <w:pStyle w:val="acctfourfigures"/>
              <w:spacing w:line="240" w:lineRule="atLeast"/>
              <w:jc w:val="center"/>
              <w:rPr>
                <w:szCs w:val="22"/>
              </w:rPr>
            </w:pPr>
          </w:p>
        </w:tc>
        <w:tc>
          <w:tcPr>
            <w:tcW w:w="1241" w:type="dxa"/>
            <w:gridSpan w:val="2"/>
          </w:tcPr>
          <w:p w14:paraId="53781C57" w14:textId="77777777" w:rsidR="00E51C5F" w:rsidRPr="009849C9" w:rsidRDefault="00E51C5F" w:rsidP="00E51C5F">
            <w:pPr>
              <w:pStyle w:val="acctfourfigures"/>
              <w:tabs>
                <w:tab w:val="clear" w:pos="765"/>
                <w:tab w:val="decimal" w:pos="974"/>
              </w:tabs>
              <w:spacing w:line="240" w:lineRule="atLeast"/>
              <w:ind w:right="-72"/>
              <w:jc w:val="center"/>
              <w:rPr>
                <w:szCs w:val="22"/>
              </w:rPr>
            </w:pPr>
            <w:r w:rsidRPr="00FA6ACA">
              <w:rPr>
                <w:szCs w:val="22"/>
              </w:rPr>
              <w:t>7,969,164</w:t>
            </w:r>
          </w:p>
        </w:tc>
      </w:tr>
      <w:tr w:rsidR="00E51C5F" w:rsidRPr="00DC2CF2" w14:paraId="6F0660AF" w14:textId="77777777" w:rsidTr="00E5206A">
        <w:trPr>
          <w:cantSplit/>
          <w:trHeight w:val="253"/>
        </w:trPr>
        <w:tc>
          <w:tcPr>
            <w:tcW w:w="3771" w:type="dxa"/>
            <w:shd w:val="clear" w:color="auto" w:fill="auto"/>
          </w:tcPr>
          <w:p w14:paraId="65091BE5" w14:textId="77777777" w:rsidR="00E51C5F" w:rsidRPr="00FA6ACA" w:rsidRDefault="00E51C5F" w:rsidP="00E51C5F">
            <w:pPr>
              <w:spacing w:line="240" w:lineRule="atLeast"/>
              <w:rPr>
                <w:b/>
                <w:bCs/>
                <w:szCs w:val="22"/>
              </w:rPr>
            </w:pPr>
            <w:r w:rsidRPr="00FA6ACA">
              <w:rPr>
                <w:szCs w:val="22"/>
              </w:rPr>
              <w:t>Decrease</w:t>
            </w:r>
          </w:p>
        </w:tc>
        <w:tc>
          <w:tcPr>
            <w:tcW w:w="1349" w:type="dxa"/>
            <w:tcBorders>
              <w:bottom w:val="single" w:sz="4" w:space="0" w:color="auto"/>
            </w:tcBorders>
          </w:tcPr>
          <w:p w14:paraId="29800CEA" w14:textId="77777777" w:rsidR="00E51C5F" w:rsidRPr="0027685A" w:rsidRDefault="00E51C5F" w:rsidP="00E51C5F">
            <w:pPr>
              <w:pStyle w:val="acctfourfigures"/>
              <w:tabs>
                <w:tab w:val="clear" w:pos="765"/>
                <w:tab w:val="decimal" w:pos="914"/>
              </w:tabs>
              <w:spacing w:line="240" w:lineRule="atLeast"/>
              <w:ind w:right="38"/>
              <w:rPr>
                <w:szCs w:val="22"/>
                <w:lang w:val="en-US" w:bidi="th-TH"/>
              </w:rPr>
            </w:pPr>
            <w:r w:rsidRPr="008019E3">
              <w:rPr>
                <w:szCs w:val="22"/>
                <w:lang w:val="en-US" w:bidi="th-TH"/>
              </w:rPr>
              <w:t>-</w:t>
            </w:r>
          </w:p>
        </w:tc>
        <w:tc>
          <w:tcPr>
            <w:tcW w:w="182" w:type="dxa"/>
          </w:tcPr>
          <w:p w14:paraId="307C35FD" w14:textId="77777777" w:rsidR="00E51C5F" w:rsidRPr="009849C9" w:rsidRDefault="00E51C5F" w:rsidP="00E51C5F">
            <w:pPr>
              <w:tabs>
                <w:tab w:val="decimal" w:pos="641"/>
              </w:tabs>
              <w:spacing w:line="240" w:lineRule="atLeast"/>
              <w:ind w:left="-108" w:right="-110"/>
              <w:jc w:val="center"/>
              <w:rPr>
                <w:szCs w:val="22"/>
              </w:rPr>
            </w:pPr>
          </w:p>
        </w:tc>
        <w:tc>
          <w:tcPr>
            <w:tcW w:w="1257" w:type="dxa"/>
            <w:tcBorders>
              <w:bottom w:val="single" w:sz="4" w:space="0" w:color="auto"/>
            </w:tcBorders>
          </w:tcPr>
          <w:p w14:paraId="2830019B" w14:textId="77777777" w:rsidR="00E51C5F" w:rsidRPr="009849C9" w:rsidRDefault="00E51C5F" w:rsidP="00E51C5F">
            <w:pPr>
              <w:pStyle w:val="acctfourfigures"/>
              <w:tabs>
                <w:tab w:val="clear" w:pos="765"/>
                <w:tab w:val="decimal" w:pos="910"/>
              </w:tabs>
              <w:spacing w:line="240" w:lineRule="atLeast"/>
              <w:ind w:right="-187"/>
              <w:jc w:val="center"/>
              <w:rPr>
                <w:szCs w:val="22"/>
                <w:cs/>
                <w:lang w:bidi="th-TH"/>
              </w:rPr>
            </w:pPr>
            <w:r w:rsidRPr="009849C9">
              <w:rPr>
                <w:rFonts w:hint="cs"/>
                <w:szCs w:val="22"/>
                <w:cs/>
                <w:lang w:bidi="th-TH"/>
              </w:rPr>
              <w:t>(</w:t>
            </w:r>
            <w:r w:rsidRPr="009849C9">
              <w:rPr>
                <w:szCs w:val="22"/>
              </w:rPr>
              <w:t>7,969,164</w:t>
            </w:r>
            <w:r w:rsidRPr="009849C9">
              <w:rPr>
                <w:rFonts w:hint="cs"/>
                <w:szCs w:val="22"/>
                <w:cs/>
                <w:lang w:bidi="th-TH"/>
              </w:rPr>
              <w:t>)</w:t>
            </w:r>
          </w:p>
        </w:tc>
        <w:tc>
          <w:tcPr>
            <w:tcW w:w="182" w:type="dxa"/>
          </w:tcPr>
          <w:p w14:paraId="54BA50DA" w14:textId="77777777" w:rsidR="00E51C5F" w:rsidRPr="009849C9" w:rsidRDefault="00E51C5F" w:rsidP="00E51C5F">
            <w:pPr>
              <w:pStyle w:val="acctfourfigures"/>
              <w:spacing w:line="240" w:lineRule="atLeast"/>
              <w:jc w:val="center"/>
              <w:rPr>
                <w:szCs w:val="22"/>
              </w:rPr>
            </w:pPr>
          </w:p>
        </w:tc>
        <w:tc>
          <w:tcPr>
            <w:tcW w:w="1348" w:type="dxa"/>
            <w:gridSpan w:val="2"/>
            <w:tcBorders>
              <w:bottom w:val="single" w:sz="4" w:space="0" w:color="auto"/>
            </w:tcBorders>
          </w:tcPr>
          <w:p w14:paraId="0ABCA838" w14:textId="77777777" w:rsidR="00E51C5F" w:rsidRPr="009849C9" w:rsidRDefault="00E51C5F" w:rsidP="0010495C">
            <w:pPr>
              <w:tabs>
                <w:tab w:val="decimal" w:pos="459"/>
              </w:tabs>
              <w:spacing w:line="240" w:lineRule="atLeast"/>
              <w:ind w:left="-108" w:right="-110"/>
              <w:jc w:val="center"/>
              <w:rPr>
                <w:szCs w:val="22"/>
                <w:cs/>
                <w:lang w:bidi="th-TH"/>
              </w:rPr>
            </w:pPr>
            <w:r w:rsidRPr="008019E3">
              <w:rPr>
                <w:szCs w:val="22"/>
                <w:lang w:val="en-US" w:bidi="th-TH"/>
              </w:rPr>
              <w:t>-</w:t>
            </w:r>
          </w:p>
        </w:tc>
        <w:tc>
          <w:tcPr>
            <w:tcW w:w="193" w:type="dxa"/>
          </w:tcPr>
          <w:p w14:paraId="028E2AD7" w14:textId="77777777" w:rsidR="00E51C5F" w:rsidRPr="00FA6ACA" w:rsidRDefault="00E51C5F" w:rsidP="00E51C5F">
            <w:pPr>
              <w:pStyle w:val="acctfourfigures"/>
              <w:spacing w:line="240" w:lineRule="atLeast"/>
              <w:jc w:val="center"/>
              <w:rPr>
                <w:szCs w:val="22"/>
              </w:rPr>
            </w:pPr>
          </w:p>
        </w:tc>
        <w:tc>
          <w:tcPr>
            <w:tcW w:w="1241" w:type="dxa"/>
            <w:gridSpan w:val="2"/>
            <w:tcBorders>
              <w:bottom w:val="single" w:sz="4" w:space="0" w:color="auto"/>
            </w:tcBorders>
          </w:tcPr>
          <w:p w14:paraId="230E19F4" w14:textId="77777777" w:rsidR="00E51C5F" w:rsidRPr="009849C9" w:rsidRDefault="00E51C5F" w:rsidP="00E51C5F">
            <w:pPr>
              <w:pStyle w:val="acctfourfigures"/>
              <w:tabs>
                <w:tab w:val="clear" w:pos="765"/>
                <w:tab w:val="decimal" w:pos="1037"/>
              </w:tabs>
              <w:spacing w:line="240" w:lineRule="atLeast"/>
              <w:ind w:right="-72"/>
              <w:jc w:val="center"/>
              <w:rPr>
                <w:szCs w:val="22"/>
              </w:rPr>
            </w:pPr>
            <w:r w:rsidRPr="00FA6ACA">
              <w:rPr>
                <w:rFonts w:hint="cs"/>
                <w:szCs w:val="22"/>
                <w:cs/>
                <w:lang w:bidi="th-TH"/>
              </w:rPr>
              <w:t>(</w:t>
            </w:r>
            <w:r w:rsidRPr="00FA6ACA">
              <w:rPr>
                <w:szCs w:val="22"/>
              </w:rPr>
              <w:t>7,969,164</w:t>
            </w:r>
            <w:r w:rsidRPr="00FA6ACA">
              <w:rPr>
                <w:rFonts w:hint="cs"/>
                <w:szCs w:val="22"/>
                <w:cs/>
                <w:lang w:bidi="th-TH"/>
              </w:rPr>
              <w:t>)</w:t>
            </w:r>
          </w:p>
        </w:tc>
      </w:tr>
      <w:tr w:rsidR="00E51C5F" w:rsidRPr="00DC2CF2" w14:paraId="752A421E" w14:textId="77777777" w:rsidTr="00E5206A">
        <w:trPr>
          <w:cantSplit/>
          <w:trHeight w:val="253"/>
        </w:trPr>
        <w:tc>
          <w:tcPr>
            <w:tcW w:w="3771" w:type="dxa"/>
            <w:shd w:val="clear" w:color="auto" w:fill="auto"/>
          </w:tcPr>
          <w:p w14:paraId="62B80F82" w14:textId="77777777" w:rsidR="00E51C5F" w:rsidRPr="00FA6ACA" w:rsidRDefault="00E51C5F" w:rsidP="00E51C5F">
            <w:pPr>
              <w:spacing w:line="240" w:lineRule="atLeast"/>
              <w:rPr>
                <w:b/>
                <w:bCs/>
                <w:szCs w:val="22"/>
              </w:rPr>
            </w:pPr>
            <w:r w:rsidRPr="00FA6ACA">
              <w:rPr>
                <w:b/>
                <w:bCs/>
                <w:szCs w:val="22"/>
              </w:rPr>
              <w:t>At 31 December</w:t>
            </w:r>
            <w:r w:rsidRPr="00FA6ACA" w:rsidDel="000F1C13">
              <w:rPr>
                <w:b/>
                <w:bCs/>
                <w:szCs w:val="22"/>
              </w:rPr>
              <w:t xml:space="preserve"> </w:t>
            </w:r>
          </w:p>
        </w:tc>
        <w:tc>
          <w:tcPr>
            <w:tcW w:w="1349" w:type="dxa"/>
            <w:tcBorders>
              <w:top w:val="single" w:sz="4" w:space="0" w:color="auto"/>
              <w:bottom w:val="double" w:sz="4" w:space="0" w:color="auto"/>
            </w:tcBorders>
          </w:tcPr>
          <w:p w14:paraId="4A37EAD5" w14:textId="77777777" w:rsidR="00E51C5F" w:rsidRPr="0027685A" w:rsidRDefault="00E51C5F" w:rsidP="0010495C">
            <w:pPr>
              <w:pStyle w:val="acctfourfigures"/>
              <w:tabs>
                <w:tab w:val="clear" w:pos="765"/>
                <w:tab w:val="decimal" w:pos="914"/>
              </w:tabs>
              <w:spacing w:line="240" w:lineRule="atLeast"/>
              <w:ind w:right="38"/>
              <w:rPr>
                <w:b/>
                <w:bCs/>
                <w:szCs w:val="22"/>
                <w:lang w:val="en-US" w:bidi="th-TH"/>
              </w:rPr>
            </w:pPr>
            <w:r w:rsidRPr="0027685A">
              <w:rPr>
                <w:b/>
                <w:bCs/>
                <w:szCs w:val="22"/>
                <w:lang w:val="en-US" w:bidi="th-TH"/>
              </w:rPr>
              <w:t>-</w:t>
            </w:r>
          </w:p>
        </w:tc>
        <w:tc>
          <w:tcPr>
            <w:tcW w:w="182" w:type="dxa"/>
          </w:tcPr>
          <w:p w14:paraId="5E38C9D7" w14:textId="77777777" w:rsidR="00E51C5F" w:rsidRPr="00FA6ACA" w:rsidRDefault="00E51C5F" w:rsidP="00E51C5F">
            <w:pPr>
              <w:pStyle w:val="acctfourfigures"/>
              <w:spacing w:line="240" w:lineRule="atLeast"/>
              <w:rPr>
                <w:b/>
                <w:bCs/>
                <w:szCs w:val="22"/>
              </w:rPr>
            </w:pPr>
          </w:p>
        </w:tc>
        <w:tc>
          <w:tcPr>
            <w:tcW w:w="1257" w:type="dxa"/>
            <w:tcBorders>
              <w:top w:val="single" w:sz="4" w:space="0" w:color="auto"/>
              <w:bottom w:val="double" w:sz="4" w:space="0" w:color="auto"/>
            </w:tcBorders>
          </w:tcPr>
          <w:p w14:paraId="43A41C7D" w14:textId="77777777" w:rsidR="00E51C5F" w:rsidRPr="008019E3" w:rsidRDefault="00E51C5F" w:rsidP="00E51C5F">
            <w:pPr>
              <w:pStyle w:val="acctfourfigures"/>
              <w:tabs>
                <w:tab w:val="clear" w:pos="765"/>
                <w:tab w:val="decimal" w:pos="643"/>
              </w:tabs>
              <w:spacing w:line="240" w:lineRule="atLeast"/>
              <w:ind w:right="38"/>
              <w:jc w:val="center"/>
              <w:rPr>
                <w:b/>
                <w:bCs/>
                <w:szCs w:val="22"/>
              </w:rPr>
            </w:pPr>
            <w:r w:rsidRPr="008019E3">
              <w:rPr>
                <w:b/>
                <w:bCs/>
                <w:szCs w:val="22"/>
              </w:rPr>
              <w:t>-</w:t>
            </w:r>
          </w:p>
        </w:tc>
        <w:tc>
          <w:tcPr>
            <w:tcW w:w="182" w:type="dxa"/>
          </w:tcPr>
          <w:p w14:paraId="09E5CA05" w14:textId="77777777" w:rsidR="00E51C5F" w:rsidRPr="00FA6ACA" w:rsidRDefault="00E51C5F" w:rsidP="00E51C5F">
            <w:pPr>
              <w:pStyle w:val="acctfourfigures"/>
              <w:spacing w:line="240" w:lineRule="atLeast"/>
              <w:jc w:val="center"/>
              <w:rPr>
                <w:b/>
                <w:bCs/>
                <w:szCs w:val="22"/>
              </w:rPr>
            </w:pPr>
          </w:p>
        </w:tc>
        <w:tc>
          <w:tcPr>
            <w:tcW w:w="1348" w:type="dxa"/>
            <w:gridSpan w:val="2"/>
            <w:tcBorders>
              <w:top w:val="single" w:sz="4" w:space="0" w:color="auto"/>
              <w:bottom w:val="double" w:sz="4" w:space="0" w:color="auto"/>
            </w:tcBorders>
          </w:tcPr>
          <w:p w14:paraId="4F83D6CA" w14:textId="77777777" w:rsidR="00E51C5F" w:rsidRPr="00FA6ACA" w:rsidRDefault="00E51C5F" w:rsidP="0010495C">
            <w:pPr>
              <w:pStyle w:val="acctfourfigures"/>
              <w:tabs>
                <w:tab w:val="clear" w:pos="765"/>
                <w:tab w:val="decimal" w:pos="639"/>
              </w:tabs>
              <w:spacing w:line="240" w:lineRule="atLeast"/>
              <w:ind w:right="38"/>
              <w:jc w:val="center"/>
              <w:rPr>
                <w:b/>
                <w:bCs/>
                <w:szCs w:val="22"/>
              </w:rPr>
            </w:pPr>
            <w:r w:rsidRPr="008019E3">
              <w:rPr>
                <w:b/>
                <w:bCs/>
                <w:szCs w:val="22"/>
                <w:lang w:val="en-US" w:bidi="th-TH"/>
              </w:rPr>
              <w:t>-</w:t>
            </w:r>
          </w:p>
        </w:tc>
        <w:tc>
          <w:tcPr>
            <w:tcW w:w="193" w:type="dxa"/>
          </w:tcPr>
          <w:p w14:paraId="0FD3ED56" w14:textId="77777777" w:rsidR="00E51C5F" w:rsidRPr="00FA6ACA" w:rsidRDefault="00E51C5F" w:rsidP="00E51C5F">
            <w:pPr>
              <w:pStyle w:val="acctfourfigures"/>
              <w:spacing w:line="240" w:lineRule="atLeast"/>
              <w:jc w:val="center"/>
              <w:rPr>
                <w:b/>
                <w:bCs/>
                <w:szCs w:val="22"/>
              </w:rPr>
            </w:pPr>
          </w:p>
        </w:tc>
        <w:tc>
          <w:tcPr>
            <w:tcW w:w="1241" w:type="dxa"/>
            <w:gridSpan w:val="2"/>
            <w:tcBorders>
              <w:top w:val="single" w:sz="4" w:space="0" w:color="auto"/>
              <w:bottom w:val="double" w:sz="4" w:space="0" w:color="auto"/>
            </w:tcBorders>
          </w:tcPr>
          <w:p w14:paraId="5044A993" w14:textId="77777777" w:rsidR="00E51C5F" w:rsidRPr="0010495C" w:rsidRDefault="00E51C5F" w:rsidP="0010495C">
            <w:pPr>
              <w:tabs>
                <w:tab w:val="decimal" w:pos="453"/>
              </w:tabs>
              <w:spacing w:line="240" w:lineRule="atLeast"/>
              <w:ind w:left="-108" w:right="-110"/>
              <w:jc w:val="center"/>
              <w:rPr>
                <w:b/>
                <w:bCs/>
                <w:szCs w:val="22"/>
              </w:rPr>
            </w:pPr>
            <w:r w:rsidRPr="008019E3">
              <w:rPr>
                <w:b/>
                <w:bCs/>
                <w:szCs w:val="22"/>
              </w:rPr>
              <w:t>-</w:t>
            </w:r>
          </w:p>
        </w:tc>
      </w:tr>
      <w:tr w:rsidR="00E51C5F" w:rsidRPr="00AF568C" w14:paraId="480C3543" w14:textId="77777777" w:rsidTr="00E5206A">
        <w:trPr>
          <w:cantSplit/>
          <w:trHeight w:val="253"/>
        </w:trPr>
        <w:tc>
          <w:tcPr>
            <w:tcW w:w="5120" w:type="dxa"/>
            <w:gridSpan w:val="2"/>
            <w:shd w:val="clear" w:color="auto" w:fill="auto"/>
          </w:tcPr>
          <w:p w14:paraId="7137714E" w14:textId="77777777" w:rsidR="00E51C5F" w:rsidRPr="000A026B" w:rsidRDefault="00E51C5F" w:rsidP="00E51C5F">
            <w:pPr>
              <w:pStyle w:val="acctfourfigures"/>
              <w:tabs>
                <w:tab w:val="clear" w:pos="765"/>
                <w:tab w:val="decimal" w:pos="1091"/>
              </w:tabs>
              <w:spacing w:line="240" w:lineRule="atLeast"/>
              <w:ind w:right="38"/>
              <w:rPr>
                <w:b/>
                <w:bCs/>
                <w:i/>
                <w:iCs/>
                <w:szCs w:val="22"/>
              </w:rPr>
            </w:pPr>
          </w:p>
        </w:tc>
        <w:tc>
          <w:tcPr>
            <w:tcW w:w="182" w:type="dxa"/>
          </w:tcPr>
          <w:p w14:paraId="7702B9A4" w14:textId="77777777" w:rsidR="00E51C5F" w:rsidRPr="000A026B" w:rsidRDefault="00E51C5F" w:rsidP="00E51C5F">
            <w:pPr>
              <w:pStyle w:val="acctfourfigures"/>
              <w:spacing w:line="240" w:lineRule="atLeast"/>
              <w:rPr>
                <w:b/>
                <w:bCs/>
                <w:szCs w:val="22"/>
              </w:rPr>
            </w:pPr>
          </w:p>
        </w:tc>
        <w:tc>
          <w:tcPr>
            <w:tcW w:w="1257" w:type="dxa"/>
          </w:tcPr>
          <w:p w14:paraId="3E98AF9B" w14:textId="77777777" w:rsidR="00E51C5F" w:rsidRPr="000A026B" w:rsidRDefault="00E51C5F" w:rsidP="00E51C5F">
            <w:pPr>
              <w:tabs>
                <w:tab w:val="decimal" w:pos="632"/>
              </w:tabs>
              <w:spacing w:line="240" w:lineRule="atLeast"/>
              <w:ind w:left="-108" w:right="-110"/>
              <w:rPr>
                <w:b/>
                <w:bCs/>
                <w:szCs w:val="22"/>
                <w:lang w:val="en-US" w:bidi="th-TH"/>
              </w:rPr>
            </w:pPr>
          </w:p>
        </w:tc>
        <w:tc>
          <w:tcPr>
            <w:tcW w:w="198" w:type="dxa"/>
            <w:gridSpan w:val="2"/>
          </w:tcPr>
          <w:p w14:paraId="02959DDC" w14:textId="77777777" w:rsidR="00E51C5F" w:rsidRPr="000A026B" w:rsidRDefault="00E51C5F" w:rsidP="00E51C5F">
            <w:pPr>
              <w:pStyle w:val="acctfourfigures"/>
              <w:spacing w:line="240" w:lineRule="atLeast"/>
              <w:rPr>
                <w:b/>
                <w:bCs/>
                <w:szCs w:val="22"/>
              </w:rPr>
            </w:pPr>
          </w:p>
        </w:tc>
        <w:tc>
          <w:tcPr>
            <w:tcW w:w="1332" w:type="dxa"/>
          </w:tcPr>
          <w:p w14:paraId="40D5BE83" w14:textId="77777777" w:rsidR="00E51C5F" w:rsidRPr="000A026B" w:rsidRDefault="00E51C5F" w:rsidP="00E51C5F">
            <w:pPr>
              <w:tabs>
                <w:tab w:val="decimal" w:pos="641"/>
              </w:tabs>
              <w:spacing w:line="240" w:lineRule="atLeast"/>
              <w:ind w:left="-108" w:right="-110"/>
              <w:rPr>
                <w:b/>
                <w:bCs/>
                <w:szCs w:val="22"/>
                <w:lang w:val="en-US" w:bidi="th-TH"/>
              </w:rPr>
            </w:pPr>
          </w:p>
        </w:tc>
        <w:tc>
          <w:tcPr>
            <w:tcW w:w="193" w:type="dxa"/>
          </w:tcPr>
          <w:p w14:paraId="62FA8D45" w14:textId="77777777" w:rsidR="00E51C5F" w:rsidRPr="000A026B" w:rsidRDefault="00E51C5F" w:rsidP="00E51C5F">
            <w:pPr>
              <w:pStyle w:val="acctfourfigures"/>
              <w:spacing w:line="240" w:lineRule="atLeast"/>
              <w:rPr>
                <w:b/>
                <w:bCs/>
                <w:szCs w:val="22"/>
              </w:rPr>
            </w:pPr>
          </w:p>
        </w:tc>
        <w:tc>
          <w:tcPr>
            <w:tcW w:w="1241" w:type="dxa"/>
            <w:gridSpan w:val="2"/>
          </w:tcPr>
          <w:p w14:paraId="410A6D34" w14:textId="77777777" w:rsidR="00E51C5F" w:rsidRPr="000A026B" w:rsidRDefault="00E51C5F" w:rsidP="00E51C5F">
            <w:pPr>
              <w:tabs>
                <w:tab w:val="decimal" w:pos="704"/>
              </w:tabs>
              <w:spacing w:line="240" w:lineRule="atLeast"/>
              <w:ind w:left="-108" w:right="-110"/>
              <w:rPr>
                <w:b/>
                <w:bCs/>
                <w:szCs w:val="22"/>
                <w:lang w:val="en-US" w:bidi="th-TH"/>
              </w:rPr>
            </w:pPr>
          </w:p>
        </w:tc>
      </w:tr>
      <w:tr w:rsidR="00E51C5F" w:rsidRPr="00AF568C" w14:paraId="320A598A" w14:textId="77777777" w:rsidTr="00E5206A">
        <w:trPr>
          <w:cantSplit/>
          <w:trHeight w:val="253"/>
        </w:trPr>
        <w:tc>
          <w:tcPr>
            <w:tcW w:w="3771" w:type="dxa"/>
            <w:shd w:val="clear" w:color="auto" w:fill="auto"/>
          </w:tcPr>
          <w:p w14:paraId="17642F39" w14:textId="77777777" w:rsidR="00E51C5F" w:rsidRPr="00AF568C" w:rsidRDefault="00E51C5F" w:rsidP="00E51C5F">
            <w:pPr>
              <w:spacing w:line="240" w:lineRule="atLeast"/>
              <w:ind w:right="-79"/>
              <w:rPr>
                <w:b/>
                <w:bCs/>
                <w:szCs w:val="22"/>
              </w:rPr>
            </w:pPr>
            <w:r w:rsidRPr="000A026B">
              <w:rPr>
                <w:b/>
                <w:bCs/>
                <w:i/>
                <w:iCs/>
                <w:szCs w:val="22"/>
              </w:rPr>
              <w:t>Total</w:t>
            </w:r>
            <w:r>
              <w:rPr>
                <w:b/>
                <w:bCs/>
                <w:i/>
                <w:iCs/>
                <w:szCs w:val="22"/>
              </w:rPr>
              <w:t xml:space="preserve"> short</w:t>
            </w:r>
            <w:r w:rsidRPr="000A026B">
              <w:rPr>
                <w:b/>
                <w:bCs/>
                <w:i/>
                <w:iCs/>
                <w:szCs w:val="22"/>
              </w:rPr>
              <w:t>-term loans to related parties</w:t>
            </w:r>
          </w:p>
        </w:tc>
        <w:tc>
          <w:tcPr>
            <w:tcW w:w="1349" w:type="dxa"/>
          </w:tcPr>
          <w:p w14:paraId="7974560D" w14:textId="77777777" w:rsidR="00E51C5F" w:rsidRPr="00AF568C" w:rsidRDefault="00E51C5F" w:rsidP="00E51C5F">
            <w:pPr>
              <w:pStyle w:val="acctfourfigures"/>
              <w:spacing w:line="240" w:lineRule="atLeast"/>
              <w:rPr>
                <w:szCs w:val="22"/>
              </w:rPr>
            </w:pPr>
          </w:p>
        </w:tc>
        <w:tc>
          <w:tcPr>
            <w:tcW w:w="182" w:type="dxa"/>
          </w:tcPr>
          <w:p w14:paraId="7F162156" w14:textId="77777777" w:rsidR="00E51C5F" w:rsidRPr="00AF568C" w:rsidRDefault="00E51C5F" w:rsidP="00E51C5F">
            <w:pPr>
              <w:pStyle w:val="acctfourfigures"/>
              <w:spacing w:line="240" w:lineRule="atLeast"/>
              <w:rPr>
                <w:szCs w:val="22"/>
              </w:rPr>
            </w:pPr>
          </w:p>
        </w:tc>
        <w:tc>
          <w:tcPr>
            <w:tcW w:w="1257" w:type="dxa"/>
          </w:tcPr>
          <w:p w14:paraId="0F09E0BF" w14:textId="77777777" w:rsidR="00E51C5F" w:rsidRPr="00AF568C" w:rsidRDefault="00E51C5F" w:rsidP="00E51C5F">
            <w:pPr>
              <w:pStyle w:val="acctfourfigures"/>
              <w:spacing w:line="240" w:lineRule="atLeast"/>
              <w:rPr>
                <w:szCs w:val="22"/>
              </w:rPr>
            </w:pPr>
          </w:p>
        </w:tc>
        <w:tc>
          <w:tcPr>
            <w:tcW w:w="182" w:type="dxa"/>
          </w:tcPr>
          <w:p w14:paraId="08FFC6A6" w14:textId="77777777" w:rsidR="00E51C5F" w:rsidRPr="00AF568C" w:rsidRDefault="00E51C5F" w:rsidP="00E51C5F">
            <w:pPr>
              <w:pStyle w:val="acctfourfigures"/>
              <w:spacing w:line="240" w:lineRule="atLeast"/>
              <w:rPr>
                <w:szCs w:val="22"/>
              </w:rPr>
            </w:pPr>
          </w:p>
        </w:tc>
        <w:tc>
          <w:tcPr>
            <w:tcW w:w="1348" w:type="dxa"/>
            <w:gridSpan w:val="2"/>
          </w:tcPr>
          <w:p w14:paraId="577477D0" w14:textId="77777777" w:rsidR="00E51C5F" w:rsidRPr="00AF568C" w:rsidRDefault="00E51C5F" w:rsidP="00E51C5F">
            <w:pPr>
              <w:pStyle w:val="acctfourfigures"/>
              <w:spacing w:line="240" w:lineRule="atLeast"/>
              <w:rPr>
                <w:szCs w:val="22"/>
              </w:rPr>
            </w:pPr>
          </w:p>
        </w:tc>
        <w:tc>
          <w:tcPr>
            <w:tcW w:w="193" w:type="dxa"/>
          </w:tcPr>
          <w:p w14:paraId="2A255888" w14:textId="77777777" w:rsidR="00E51C5F" w:rsidRPr="00AF568C" w:rsidRDefault="00E51C5F" w:rsidP="00E51C5F">
            <w:pPr>
              <w:pStyle w:val="acctfourfigures"/>
              <w:spacing w:line="240" w:lineRule="atLeast"/>
              <w:rPr>
                <w:szCs w:val="22"/>
              </w:rPr>
            </w:pPr>
          </w:p>
        </w:tc>
        <w:tc>
          <w:tcPr>
            <w:tcW w:w="1241" w:type="dxa"/>
            <w:gridSpan w:val="2"/>
          </w:tcPr>
          <w:p w14:paraId="75C21772" w14:textId="77777777" w:rsidR="00E51C5F" w:rsidRPr="00AF568C" w:rsidRDefault="00E51C5F" w:rsidP="00E51C5F">
            <w:pPr>
              <w:pStyle w:val="acctfourfigures"/>
              <w:tabs>
                <w:tab w:val="clear" w:pos="765"/>
                <w:tab w:val="decimal" w:pos="641"/>
              </w:tabs>
              <w:spacing w:line="240" w:lineRule="atLeast"/>
              <w:ind w:right="11"/>
              <w:rPr>
                <w:szCs w:val="22"/>
              </w:rPr>
            </w:pPr>
          </w:p>
        </w:tc>
      </w:tr>
      <w:tr w:rsidR="00E51C5F" w:rsidRPr="00AF568C" w14:paraId="1BD6D921" w14:textId="77777777" w:rsidTr="00E5206A">
        <w:trPr>
          <w:cantSplit/>
          <w:trHeight w:val="253"/>
        </w:trPr>
        <w:tc>
          <w:tcPr>
            <w:tcW w:w="3771" w:type="dxa"/>
            <w:shd w:val="clear" w:color="auto" w:fill="auto"/>
          </w:tcPr>
          <w:p w14:paraId="5219D6FA" w14:textId="77777777" w:rsidR="00E51C5F" w:rsidRPr="00AF568C" w:rsidRDefault="00E51C5F" w:rsidP="00E51C5F">
            <w:pPr>
              <w:spacing w:line="240" w:lineRule="atLeast"/>
              <w:rPr>
                <w:szCs w:val="22"/>
              </w:rPr>
            </w:pPr>
            <w:r w:rsidRPr="00AF568C">
              <w:rPr>
                <w:szCs w:val="22"/>
              </w:rPr>
              <w:t>At 1 January</w:t>
            </w:r>
          </w:p>
        </w:tc>
        <w:tc>
          <w:tcPr>
            <w:tcW w:w="1349" w:type="dxa"/>
          </w:tcPr>
          <w:p w14:paraId="4459187A" w14:textId="77777777" w:rsidR="00E51C5F" w:rsidRPr="006317F0" w:rsidRDefault="00E51C5F" w:rsidP="00E51C5F">
            <w:pPr>
              <w:pStyle w:val="acctfourfigures"/>
              <w:tabs>
                <w:tab w:val="clear" w:pos="765"/>
                <w:tab w:val="decimal" w:pos="1091"/>
              </w:tabs>
              <w:spacing w:line="240" w:lineRule="atLeast"/>
              <w:ind w:right="38"/>
              <w:jc w:val="center"/>
              <w:rPr>
                <w:szCs w:val="22"/>
              </w:rPr>
            </w:pPr>
            <w:r w:rsidRPr="00D24085">
              <w:t>41,838,400</w:t>
            </w:r>
          </w:p>
        </w:tc>
        <w:tc>
          <w:tcPr>
            <w:tcW w:w="182" w:type="dxa"/>
          </w:tcPr>
          <w:p w14:paraId="290CCA20" w14:textId="77777777" w:rsidR="00E51C5F" w:rsidRPr="006317F0" w:rsidRDefault="00E51C5F" w:rsidP="00E51C5F">
            <w:pPr>
              <w:pStyle w:val="acctfourfigures"/>
              <w:spacing w:line="240" w:lineRule="atLeast"/>
              <w:rPr>
                <w:szCs w:val="22"/>
              </w:rPr>
            </w:pPr>
          </w:p>
        </w:tc>
        <w:tc>
          <w:tcPr>
            <w:tcW w:w="1257" w:type="dxa"/>
          </w:tcPr>
          <w:p w14:paraId="6AB3043D" w14:textId="77777777" w:rsidR="00E51C5F" w:rsidRPr="0010495C" w:rsidRDefault="00E51C5F" w:rsidP="00E51C5F">
            <w:pPr>
              <w:pStyle w:val="acctfourfigures"/>
              <w:tabs>
                <w:tab w:val="clear" w:pos="765"/>
                <w:tab w:val="decimal" w:pos="553"/>
              </w:tabs>
              <w:spacing w:line="240" w:lineRule="atLeast"/>
              <w:ind w:right="38"/>
              <w:jc w:val="center"/>
              <w:rPr>
                <w:szCs w:val="22"/>
              </w:rPr>
            </w:pPr>
            <w:r w:rsidRPr="007536F4">
              <w:rPr>
                <w:szCs w:val="22"/>
              </w:rPr>
              <w:t>-</w:t>
            </w:r>
          </w:p>
        </w:tc>
        <w:tc>
          <w:tcPr>
            <w:tcW w:w="182" w:type="dxa"/>
          </w:tcPr>
          <w:p w14:paraId="70B69776" w14:textId="77777777" w:rsidR="00E51C5F" w:rsidRPr="0010495C" w:rsidRDefault="00E51C5F" w:rsidP="00E51C5F">
            <w:pPr>
              <w:pStyle w:val="acctfourfigures"/>
              <w:spacing w:line="240" w:lineRule="atLeast"/>
              <w:rPr>
                <w:sz w:val="20"/>
                <w:lang w:val="en-US" w:bidi="th-TH"/>
              </w:rPr>
            </w:pPr>
          </w:p>
        </w:tc>
        <w:tc>
          <w:tcPr>
            <w:tcW w:w="1348" w:type="dxa"/>
            <w:gridSpan w:val="2"/>
          </w:tcPr>
          <w:p w14:paraId="27DD7B03" w14:textId="77777777" w:rsidR="00E51C5F" w:rsidRPr="008019E3" w:rsidRDefault="00E51C5F" w:rsidP="00E51C5F">
            <w:pPr>
              <w:tabs>
                <w:tab w:val="decimal" w:pos="374"/>
              </w:tabs>
              <w:spacing w:line="240" w:lineRule="atLeast"/>
              <w:ind w:left="-108" w:right="-110"/>
              <w:jc w:val="center"/>
              <w:rPr>
                <w:szCs w:val="22"/>
                <w:lang w:val="en-US" w:bidi="th-TH"/>
              </w:rPr>
            </w:pPr>
            <w:r w:rsidRPr="008019E3">
              <w:rPr>
                <w:szCs w:val="22"/>
                <w:lang w:val="en-US" w:bidi="th-TH"/>
              </w:rPr>
              <w:t>-</w:t>
            </w:r>
          </w:p>
        </w:tc>
        <w:tc>
          <w:tcPr>
            <w:tcW w:w="193" w:type="dxa"/>
          </w:tcPr>
          <w:p w14:paraId="76C4E05A" w14:textId="77777777" w:rsidR="00E51C5F" w:rsidRPr="008019E3" w:rsidRDefault="00E51C5F" w:rsidP="00E51C5F">
            <w:pPr>
              <w:pStyle w:val="acctfourfigures"/>
              <w:spacing w:line="240" w:lineRule="atLeast"/>
              <w:jc w:val="center"/>
              <w:rPr>
                <w:szCs w:val="22"/>
              </w:rPr>
            </w:pPr>
          </w:p>
        </w:tc>
        <w:tc>
          <w:tcPr>
            <w:tcW w:w="1241" w:type="dxa"/>
            <w:gridSpan w:val="2"/>
          </w:tcPr>
          <w:p w14:paraId="79DFDAB9" w14:textId="77777777" w:rsidR="00E51C5F" w:rsidRPr="008019E3" w:rsidRDefault="00E51C5F" w:rsidP="00E51C5F">
            <w:pPr>
              <w:tabs>
                <w:tab w:val="decimal" w:pos="263"/>
              </w:tabs>
              <w:spacing w:line="240" w:lineRule="atLeast"/>
              <w:ind w:left="-108" w:right="-110"/>
              <w:jc w:val="center"/>
              <w:rPr>
                <w:szCs w:val="22"/>
                <w:lang w:val="en-US" w:bidi="th-TH"/>
              </w:rPr>
            </w:pPr>
            <w:r w:rsidRPr="00FA6ACA">
              <w:rPr>
                <w:szCs w:val="22"/>
              </w:rPr>
              <w:t>-</w:t>
            </w:r>
          </w:p>
        </w:tc>
      </w:tr>
      <w:tr w:rsidR="00E51C5F" w:rsidRPr="00AF568C" w14:paraId="225CE3BA" w14:textId="77777777" w:rsidTr="00E5206A">
        <w:trPr>
          <w:cantSplit/>
          <w:trHeight w:val="253"/>
        </w:trPr>
        <w:tc>
          <w:tcPr>
            <w:tcW w:w="3771" w:type="dxa"/>
            <w:shd w:val="clear" w:color="auto" w:fill="auto"/>
          </w:tcPr>
          <w:p w14:paraId="1C548C73" w14:textId="77777777" w:rsidR="00E51C5F" w:rsidRPr="00AF568C" w:rsidRDefault="00E51C5F" w:rsidP="00E51C5F">
            <w:pPr>
              <w:spacing w:line="240" w:lineRule="atLeast"/>
              <w:rPr>
                <w:szCs w:val="22"/>
              </w:rPr>
            </w:pPr>
            <w:r>
              <w:rPr>
                <w:szCs w:val="22"/>
              </w:rPr>
              <w:t>Increase</w:t>
            </w:r>
          </w:p>
        </w:tc>
        <w:tc>
          <w:tcPr>
            <w:tcW w:w="1349" w:type="dxa"/>
          </w:tcPr>
          <w:p w14:paraId="729CD9DD" w14:textId="77777777" w:rsidR="00E51C5F" w:rsidRPr="006317F0" w:rsidRDefault="00E51C5F" w:rsidP="00E51C5F">
            <w:pPr>
              <w:pStyle w:val="acctfourfigures"/>
              <w:tabs>
                <w:tab w:val="clear" w:pos="765"/>
                <w:tab w:val="decimal" w:pos="1091"/>
              </w:tabs>
              <w:spacing w:line="240" w:lineRule="atLeast"/>
              <w:ind w:right="38"/>
              <w:jc w:val="center"/>
              <w:rPr>
                <w:szCs w:val="22"/>
              </w:rPr>
            </w:pPr>
            <w:r w:rsidRPr="00D24085">
              <w:t>10,472,831</w:t>
            </w:r>
          </w:p>
        </w:tc>
        <w:tc>
          <w:tcPr>
            <w:tcW w:w="182" w:type="dxa"/>
          </w:tcPr>
          <w:p w14:paraId="065ED512" w14:textId="77777777" w:rsidR="00E51C5F" w:rsidRPr="006317F0" w:rsidRDefault="00E51C5F" w:rsidP="00E51C5F">
            <w:pPr>
              <w:pStyle w:val="acctfourfigures"/>
              <w:spacing w:line="240" w:lineRule="atLeast"/>
              <w:rPr>
                <w:szCs w:val="22"/>
              </w:rPr>
            </w:pPr>
          </w:p>
        </w:tc>
        <w:tc>
          <w:tcPr>
            <w:tcW w:w="1257" w:type="dxa"/>
          </w:tcPr>
          <w:p w14:paraId="7F20C8A9" w14:textId="77777777" w:rsidR="00E51C5F" w:rsidRPr="006317F0" w:rsidRDefault="00E51C5F" w:rsidP="00E51C5F">
            <w:pPr>
              <w:pStyle w:val="acctfourfigures"/>
              <w:tabs>
                <w:tab w:val="clear" w:pos="765"/>
                <w:tab w:val="decimal" w:pos="1091"/>
              </w:tabs>
              <w:spacing w:line="240" w:lineRule="atLeast"/>
              <w:ind w:right="38"/>
              <w:jc w:val="center"/>
              <w:rPr>
                <w:szCs w:val="22"/>
              </w:rPr>
            </w:pPr>
            <w:r w:rsidRPr="00C22ACC">
              <w:rPr>
                <w:szCs w:val="22"/>
              </w:rPr>
              <w:t>49,807,564</w:t>
            </w:r>
          </w:p>
        </w:tc>
        <w:tc>
          <w:tcPr>
            <w:tcW w:w="182" w:type="dxa"/>
          </w:tcPr>
          <w:p w14:paraId="27BEF348" w14:textId="77777777" w:rsidR="00E51C5F" w:rsidRPr="00E54B2A" w:rsidRDefault="00E51C5F" w:rsidP="00E51C5F">
            <w:pPr>
              <w:pStyle w:val="acctfourfigures"/>
              <w:spacing w:line="240" w:lineRule="atLeast"/>
              <w:rPr>
                <w:sz w:val="20"/>
              </w:rPr>
            </w:pPr>
          </w:p>
        </w:tc>
        <w:tc>
          <w:tcPr>
            <w:tcW w:w="1348" w:type="dxa"/>
            <w:gridSpan w:val="2"/>
          </w:tcPr>
          <w:p w14:paraId="6387DC9B" w14:textId="77777777" w:rsidR="00E51C5F" w:rsidRPr="008019E3" w:rsidRDefault="00E51C5F" w:rsidP="00E51C5F">
            <w:pPr>
              <w:tabs>
                <w:tab w:val="decimal" w:pos="374"/>
              </w:tabs>
              <w:spacing w:line="240" w:lineRule="atLeast"/>
              <w:ind w:left="-108" w:right="-110"/>
              <w:jc w:val="center"/>
              <w:rPr>
                <w:szCs w:val="22"/>
                <w:lang w:val="en-US" w:bidi="th-TH"/>
              </w:rPr>
            </w:pPr>
            <w:r w:rsidRPr="008019E3">
              <w:rPr>
                <w:szCs w:val="22"/>
                <w:lang w:val="en-US" w:bidi="th-TH"/>
              </w:rPr>
              <w:t>-</w:t>
            </w:r>
          </w:p>
        </w:tc>
        <w:tc>
          <w:tcPr>
            <w:tcW w:w="193" w:type="dxa"/>
          </w:tcPr>
          <w:p w14:paraId="6E272323" w14:textId="77777777" w:rsidR="00E51C5F" w:rsidRPr="008019E3" w:rsidRDefault="00E51C5F" w:rsidP="00E51C5F">
            <w:pPr>
              <w:pStyle w:val="acctfourfigures"/>
              <w:spacing w:line="240" w:lineRule="atLeast"/>
              <w:jc w:val="center"/>
              <w:rPr>
                <w:szCs w:val="22"/>
              </w:rPr>
            </w:pPr>
          </w:p>
        </w:tc>
        <w:tc>
          <w:tcPr>
            <w:tcW w:w="1241" w:type="dxa"/>
            <w:gridSpan w:val="2"/>
          </w:tcPr>
          <w:p w14:paraId="6E7BE714" w14:textId="77777777" w:rsidR="00E51C5F" w:rsidRPr="008019E3" w:rsidRDefault="00E51C5F" w:rsidP="00E51C5F">
            <w:pPr>
              <w:tabs>
                <w:tab w:val="decimal" w:pos="263"/>
              </w:tabs>
              <w:spacing w:line="240" w:lineRule="atLeast"/>
              <w:ind w:left="-108" w:right="-110"/>
              <w:jc w:val="center"/>
              <w:rPr>
                <w:szCs w:val="22"/>
                <w:lang w:val="en-US" w:bidi="th-TH"/>
              </w:rPr>
            </w:pPr>
            <w:r w:rsidRPr="00FA6ACA">
              <w:rPr>
                <w:szCs w:val="22"/>
              </w:rPr>
              <w:t>7,969,164</w:t>
            </w:r>
          </w:p>
        </w:tc>
      </w:tr>
      <w:tr w:rsidR="00E51C5F" w:rsidRPr="00AF568C" w14:paraId="0B595731" w14:textId="77777777" w:rsidTr="00E5206A">
        <w:trPr>
          <w:cantSplit/>
          <w:trHeight w:val="253"/>
        </w:trPr>
        <w:tc>
          <w:tcPr>
            <w:tcW w:w="3771" w:type="dxa"/>
            <w:shd w:val="clear" w:color="auto" w:fill="auto"/>
          </w:tcPr>
          <w:p w14:paraId="60991AFA" w14:textId="77777777" w:rsidR="00E51C5F" w:rsidRPr="00AF568C" w:rsidRDefault="00E51C5F" w:rsidP="00E51C5F">
            <w:pPr>
              <w:spacing w:line="240" w:lineRule="atLeast"/>
              <w:rPr>
                <w:szCs w:val="22"/>
              </w:rPr>
            </w:pPr>
            <w:r w:rsidRPr="00AF568C">
              <w:rPr>
                <w:szCs w:val="22"/>
              </w:rPr>
              <w:t>Decrease</w:t>
            </w:r>
          </w:p>
        </w:tc>
        <w:tc>
          <w:tcPr>
            <w:tcW w:w="1349" w:type="dxa"/>
            <w:tcBorders>
              <w:bottom w:val="single" w:sz="4" w:space="0" w:color="auto"/>
            </w:tcBorders>
          </w:tcPr>
          <w:p w14:paraId="6CACE2CD" w14:textId="77777777" w:rsidR="00E51C5F" w:rsidRPr="006317F0" w:rsidRDefault="00E51C5F" w:rsidP="00E51C5F">
            <w:pPr>
              <w:pStyle w:val="acctfourfigures"/>
              <w:tabs>
                <w:tab w:val="clear" w:pos="765"/>
                <w:tab w:val="decimal" w:pos="821"/>
              </w:tabs>
              <w:spacing w:line="240" w:lineRule="atLeast"/>
              <w:ind w:right="-79"/>
              <w:jc w:val="center"/>
              <w:rPr>
                <w:szCs w:val="22"/>
                <w:cs/>
                <w:lang w:bidi="th-TH"/>
              </w:rPr>
            </w:pPr>
            <w:r w:rsidRPr="00D24085">
              <w:t>(52,274,831)</w:t>
            </w:r>
          </w:p>
        </w:tc>
        <w:tc>
          <w:tcPr>
            <w:tcW w:w="182" w:type="dxa"/>
          </w:tcPr>
          <w:p w14:paraId="3F85C796" w14:textId="77777777" w:rsidR="00E51C5F" w:rsidRPr="006317F0" w:rsidRDefault="00E51C5F" w:rsidP="00E51C5F">
            <w:pPr>
              <w:pStyle w:val="acctfourfigures"/>
              <w:spacing w:line="240" w:lineRule="atLeast"/>
              <w:rPr>
                <w:szCs w:val="22"/>
              </w:rPr>
            </w:pPr>
          </w:p>
        </w:tc>
        <w:tc>
          <w:tcPr>
            <w:tcW w:w="1257" w:type="dxa"/>
            <w:tcBorders>
              <w:bottom w:val="single" w:sz="4" w:space="0" w:color="auto"/>
            </w:tcBorders>
          </w:tcPr>
          <w:p w14:paraId="0A469BBD" w14:textId="77777777" w:rsidR="00E51C5F" w:rsidRPr="0010495C" w:rsidRDefault="00E51C5F" w:rsidP="00E51C5F">
            <w:pPr>
              <w:pStyle w:val="acctfourfigures"/>
              <w:tabs>
                <w:tab w:val="clear" w:pos="765"/>
                <w:tab w:val="decimal" w:pos="1091"/>
              </w:tabs>
              <w:spacing w:line="240" w:lineRule="atLeast"/>
              <w:ind w:right="-90"/>
              <w:jc w:val="center"/>
              <w:rPr>
                <w:szCs w:val="22"/>
              </w:rPr>
            </w:pPr>
            <w:r w:rsidRPr="009849C9">
              <w:rPr>
                <w:rFonts w:hint="cs"/>
                <w:szCs w:val="22"/>
                <w:cs/>
                <w:lang w:bidi="th-TH"/>
              </w:rPr>
              <w:t>(</w:t>
            </w:r>
            <w:r w:rsidRPr="009849C9">
              <w:rPr>
                <w:szCs w:val="22"/>
              </w:rPr>
              <w:t>7,969,164</w:t>
            </w:r>
            <w:r w:rsidRPr="009849C9">
              <w:rPr>
                <w:rFonts w:hint="cs"/>
                <w:szCs w:val="22"/>
                <w:cs/>
                <w:lang w:bidi="th-TH"/>
              </w:rPr>
              <w:t>)</w:t>
            </w:r>
          </w:p>
        </w:tc>
        <w:tc>
          <w:tcPr>
            <w:tcW w:w="182" w:type="dxa"/>
          </w:tcPr>
          <w:p w14:paraId="51D157C2" w14:textId="77777777" w:rsidR="00E51C5F" w:rsidRPr="0010495C" w:rsidRDefault="00E51C5F" w:rsidP="00E51C5F">
            <w:pPr>
              <w:pStyle w:val="acctfourfigures"/>
              <w:spacing w:line="240" w:lineRule="atLeast"/>
              <w:rPr>
                <w:sz w:val="20"/>
                <w:lang w:val="en-US" w:bidi="th-TH"/>
              </w:rPr>
            </w:pPr>
          </w:p>
        </w:tc>
        <w:tc>
          <w:tcPr>
            <w:tcW w:w="1348" w:type="dxa"/>
            <w:gridSpan w:val="2"/>
            <w:tcBorders>
              <w:bottom w:val="single" w:sz="4" w:space="0" w:color="auto"/>
            </w:tcBorders>
          </w:tcPr>
          <w:p w14:paraId="67208CDC" w14:textId="77777777" w:rsidR="00E51C5F" w:rsidRPr="008019E3" w:rsidRDefault="00E51C5F" w:rsidP="00E51C5F">
            <w:pPr>
              <w:tabs>
                <w:tab w:val="decimal" w:pos="374"/>
              </w:tabs>
              <w:spacing w:line="240" w:lineRule="atLeast"/>
              <w:ind w:left="-108" w:right="-110"/>
              <w:jc w:val="center"/>
              <w:rPr>
                <w:szCs w:val="22"/>
                <w:lang w:val="en-US" w:bidi="th-TH"/>
              </w:rPr>
            </w:pPr>
            <w:r w:rsidRPr="008019E3">
              <w:rPr>
                <w:szCs w:val="22"/>
                <w:lang w:val="en-US" w:bidi="th-TH"/>
              </w:rPr>
              <w:t>-</w:t>
            </w:r>
          </w:p>
        </w:tc>
        <w:tc>
          <w:tcPr>
            <w:tcW w:w="193" w:type="dxa"/>
          </w:tcPr>
          <w:p w14:paraId="66C8B687" w14:textId="77777777" w:rsidR="00E51C5F" w:rsidRPr="008019E3" w:rsidRDefault="00E51C5F" w:rsidP="00E51C5F">
            <w:pPr>
              <w:pStyle w:val="acctfourfigures"/>
              <w:spacing w:line="240" w:lineRule="atLeast"/>
              <w:jc w:val="center"/>
              <w:rPr>
                <w:szCs w:val="22"/>
              </w:rPr>
            </w:pPr>
          </w:p>
        </w:tc>
        <w:tc>
          <w:tcPr>
            <w:tcW w:w="1241" w:type="dxa"/>
            <w:gridSpan w:val="2"/>
            <w:tcBorders>
              <w:bottom w:val="single" w:sz="4" w:space="0" w:color="auto"/>
            </w:tcBorders>
          </w:tcPr>
          <w:p w14:paraId="3D0F3462" w14:textId="77777777" w:rsidR="00E51C5F" w:rsidRPr="008019E3" w:rsidRDefault="00E51C5F" w:rsidP="00E51C5F">
            <w:pPr>
              <w:tabs>
                <w:tab w:val="decimal" w:pos="263"/>
              </w:tabs>
              <w:spacing w:line="240" w:lineRule="atLeast"/>
              <w:ind w:left="-108" w:right="-110"/>
              <w:jc w:val="center"/>
              <w:rPr>
                <w:szCs w:val="22"/>
                <w:lang w:val="en-US" w:bidi="th-TH"/>
              </w:rPr>
            </w:pPr>
            <w:r w:rsidRPr="00FA6ACA">
              <w:rPr>
                <w:rFonts w:hint="cs"/>
                <w:szCs w:val="22"/>
                <w:cs/>
                <w:lang w:bidi="th-TH"/>
              </w:rPr>
              <w:t>(</w:t>
            </w:r>
            <w:r w:rsidRPr="00FA6ACA">
              <w:rPr>
                <w:szCs w:val="22"/>
              </w:rPr>
              <w:t>7,969,164</w:t>
            </w:r>
            <w:r w:rsidRPr="00FA6ACA">
              <w:rPr>
                <w:rFonts w:hint="cs"/>
                <w:szCs w:val="22"/>
                <w:cs/>
                <w:lang w:bidi="th-TH"/>
              </w:rPr>
              <w:t>)</w:t>
            </w:r>
          </w:p>
        </w:tc>
      </w:tr>
      <w:tr w:rsidR="00E51C5F" w:rsidRPr="00AF568C" w14:paraId="295EA3A8" w14:textId="77777777" w:rsidTr="00E5206A">
        <w:trPr>
          <w:cantSplit/>
          <w:trHeight w:val="253"/>
        </w:trPr>
        <w:tc>
          <w:tcPr>
            <w:tcW w:w="3771" w:type="dxa"/>
            <w:shd w:val="clear" w:color="auto" w:fill="auto"/>
          </w:tcPr>
          <w:p w14:paraId="7D72A021" w14:textId="77777777" w:rsidR="00E51C5F" w:rsidRPr="00AF568C" w:rsidRDefault="00E51C5F" w:rsidP="00E51C5F">
            <w:pPr>
              <w:spacing w:line="240" w:lineRule="atLeast"/>
              <w:rPr>
                <w:b/>
                <w:bCs/>
                <w:szCs w:val="22"/>
              </w:rPr>
            </w:pPr>
            <w:r w:rsidRPr="00AF568C">
              <w:rPr>
                <w:b/>
                <w:bCs/>
                <w:szCs w:val="22"/>
              </w:rPr>
              <w:t>At 31 December</w:t>
            </w:r>
            <w:r w:rsidRPr="00AF568C" w:rsidDel="000F1C13">
              <w:rPr>
                <w:b/>
                <w:bCs/>
                <w:szCs w:val="22"/>
              </w:rPr>
              <w:t xml:space="preserve"> </w:t>
            </w:r>
          </w:p>
        </w:tc>
        <w:tc>
          <w:tcPr>
            <w:tcW w:w="1349" w:type="dxa"/>
            <w:tcBorders>
              <w:top w:val="single" w:sz="4" w:space="0" w:color="auto"/>
              <w:bottom w:val="double" w:sz="4" w:space="0" w:color="auto"/>
            </w:tcBorders>
          </w:tcPr>
          <w:p w14:paraId="31760E12" w14:textId="77777777" w:rsidR="00E51C5F" w:rsidRPr="006317F0" w:rsidRDefault="00E51C5F" w:rsidP="00E51C5F">
            <w:pPr>
              <w:pStyle w:val="acctfourfigures"/>
              <w:tabs>
                <w:tab w:val="clear" w:pos="765"/>
                <w:tab w:val="decimal" w:pos="1091"/>
              </w:tabs>
              <w:spacing w:line="240" w:lineRule="atLeast"/>
              <w:ind w:right="38"/>
              <w:jc w:val="center"/>
              <w:rPr>
                <w:b/>
                <w:bCs/>
                <w:szCs w:val="22"/>
              </w:rPr>
            </w:pPr>
            <w:r w:rsidRPr="006317F0">
              <w:rPr>
                <w:b/>
                <w:bCs/>
                <w:szCs w:val="22"/>
              </w:rPr>
              <w:t>36,400</w:t>
            </w:r>
          </w:p>
        </w:tc>
        <w:tc>
          <w:tcPr>
            <w:tcW w:w="182" w:type="dxa"/>
          </w:tcPr>
          <w:p w14:paraId="19069A97" w14:textId="77777777" w:rsidR="00E51C5F" w:rsidRPr="006317F0" w:rsidRDefault="00E51C5F" w:rsidP="00E51C5F">
            <w:pPr>
              <w:pStyle w:val="acctfourfigures"/>
              <w:spacing w:line="240" w:lineRule="atLeast"/>
              <w:rPr>
                <w:b/>
                <w:bCs/>
                <w:szCs w:val="22"/>
              </w:rPr>
            </w:pPr>
          </w:p>
        </w:tc>
        <w:tc>
          <w:tcPr>
            <w:tcW w:w="1257" w:type="dxa"/>
            <w:tcBorders>
              <w:top w:val="single" w:sz="4" w:space="0" w:color="auto"/>
              <w:bottom w:val="double" w:sz="4" w:space="0" w:color="auto"/>
            </w:tcBorders>
          </w:tcPr>
          <w:p w14:paraId="2D65425D" w14:textId="77777777" w:rsidR="00E51C5F" w:rsidRPr="00C22ACC" w:rsidRDefault="00E51C5F" w:rsidP="00E51C5F">
            <w:pPr>
              <w:pStyle w:val="acctfourfigures"/>
              <w:tabs>
                <w:tab w:val="clear" w:pos="765"/>
                <w:tab w:val="decimal" w:pos="1091"/>
              </w:tabs>
              <w:spacing w:line="240" w:lineRule="atLeast"/>
              <w:ind w:right="38"/>
              <w:jc w:val="center"/>
              <w:rPr>
                <w:b/>
                <w:bCs/>
                <w:szCs w:val="22"/>
              </w:rPr>
            </w:pPr>
            <w:r w:rsidRPr="00C22ACC">
              <w:rPr>
                <w:b/>
                <w:bCs/>
                <w:szCs w:val="22"/>
              </w:rPr>
              <w:t>41,838,400</w:t>
            </w:r>
          </w:p>
        </w:tc>
        <w:tc>
          <w:tcPr>
            <w:tcW w:w="182" w:type="dxa"/>
          </w:tcPr>
          <w:p w14:paraId="20AFA368" w14:textId="77777777" w:rsidR="00E51C5F" w:rsidRPr="00C22ACC" w:rsidRDefault="00E51C5F" w:rsidP="00E51C5F">
            <w:pPr>
              <w:pStyle w:val="acctfourfigures"/>
              <w:spacing w:line="240" w:lineRule="atLeast"/>
              <w:rPr>
                <w:b/>
                <w:bCs/>
                <w:sz w:val="20"/>
              </w:rPr>
            </w:pPr>
          </w:p>
        </w:tc>
        <w:tc>
          <w:tcPr>
            <w:tcW w:w="1348" w:type="dxa"/>
            <w:gridSpan w:val="2"/>
            <w:tcBorders>
              <w:top w:val="single" w:sz="4" w:space="0" w:color="auto"/>
              <w:bottom w:val="double" w:sz="4" w:space="0" w:color="auto"/>
            </w:tcBorders>
          </w:tcPr>
          <w:p w14:paraId="0D1C9A69" w14:textId="77777777" w:rsidR="00E51C5F" w:rsidRPr="00C22ACC" w:rsidRDefault="00E51C5F" w:rsidP="00E51C5F">
            <w:pPr>
              <w:tabs>
                <w:tab w:val="decimal" w:pos="374"/>
              </w:tabs>
              <w:spacing w:line="240" w:lineRule="atLeast"/>
              <w:ind w:left="-108" w:right="-110"/>
              <w:jc w:val="center"/>
              <w:rPr>
                <w:b/>
                <w:bCs/>
                <w:szCs w:val="22"/>
                <w:lang w:val="en-US" w:bidi="th-TH"/>
              </w:rPr>
            </w:pPr>
            <w:r w:rsidRPr="00C22ACC">
              <w:rPr>
                <w:b/>
                <w:bCs/>
                <w:szCs w:val="22"/>
                <w:lang w:val="en-US" w:bidi="th-TH"/>
              </w:rPr>
              <w:t>-</w:t>
            </w:r>
          </w:p>
        </w:tc>
        <w:tc>
          <w:tcPr>
            <w:tcW w:w="193" w:type="dxa"/>
          </w:tcPr>
          <w:p w14:paraId="1D5C6884" w14:textId="77777777" w:rsidR="00E51C5F" w:rsidRPr="00C22ACC" w:rsidRDefault="00E51C5F" w:rsidP="00E51C5F">
            <w:pPr>
              <w:pStyle w:val="acctfourfigures"/>
              <w:spacing w:line="240" w:lineRule="atLeast"/>
              <w:jc w:val="center"/>
              <w:rPr>
                <w:b/>
                <w:bCs/>
                <w:szCs w:val="22"/>
              </w:rPr>
            </w:pPr>
          </w:p>
        </w:tc>
        <w:tc>
          <w:tcPr>
            <w:tcW w:w="1241" w:type="dxa"/>
            <w:gridSpan w:val="2"/>
            <w:tcBorders>
              <w:top w:val="single" w:sz="4" w:space="0" w:color="auto"/>
              <w:bottom w:val="double" w:sz="4" w:space="0" w:color="auto"/>
            </w:tcBorders>
          </w:tcPr>
          <w:p w14:paraId="7D225688" w14:textId="77777777" w:rsidR="00E51C5F" w:rsidRPr="00C22ACC" w:rsidRDefault="00E51C5F" w:rsidP="00E51C5F">
            <w:pPr>
              <w:tabs>
                <w:tab w:val="decimal" w:pos="263"/>
              </w:tabs>
              <w:spacing w:line="240" w:lineRule="atLeast"/>
              <w:ind w:left="-108" w:right="-110"/>
              <w:jc w:val="center"/>
              <w:rPr>
                <w:b/>
                <w:bCs/>
                <w:szCs w:val="22"/>
                <w:lang w:val="en-US" w:bidi="th-TH"/>
              </w:rPr>
            </w:pPr>
            <w:r w:rsidRPr="00C22ACC">
              <w:rPr>
                <w:b/>
                <w:bCs/>
                <w:szCs w:val="22"/>
              </w:rPr>
              <w:t>-</w:t>
            </w:r>
          </w:p>
        </w:tc>
      </w:tr>
      <w:tr w:rsidR="00E51C5F" w:rsidRPr="00AF568C" w14:paraId="0584EB52" w14:textId="77777777" w:rsidTr="00E5206A">
        <w:trPr>
          <w:cantSplit/>
          <w:trHeight w:val="253"/>
        </w:trPr>
        <w:tc>
          <w:tcPr>
            <w:tcW w:w="3771" w:type="dxa"/>
            <w:shd w:val="clear" w:color="auto" w:fill="auto"/>
          </w:tcPr>
          <w:p w14:paraId="2EB92E70" w14:textId="77777777" w:rsidR="00E51C5F" w:rsidRPr="00AF568C" w:rsidRDefault="00E51C5F" w:rsidP="00E51C5F">
            <w:pPr>
              <w:spacing w:line="240" w:lineRule="atLeast"/>
              <w:rPr>
                <w:b/>
                <w:bCs/>
                <w:szCs w:val="22"/>
              </w:rPr>
            </w:pPr>
          </w:p>
        </w:tc>
        <w:tc>
          <w:tcPr>
            <w:tcW w:w="1349" w:type="dxa"/>
            <w:tcBorders>
              <w:top w:val="double" w:sz="4" w:space="0" w:color="auto"/>
            </w:tcBorders>
          </w:tcPr>
          <w:p w14:paraId="11374054" w14:textId="77777777" w:rsidR="00E51C5F" w:rsidRPr="00AF568C" w:rsidRDefault="00E51C5F" w:rsidP="00E51C5F">
            <w:pPr>
              <w:pStyle w:val="acctfourfigures"/>
              <w:tabs>
                <w:tab w:val="clear" w:pos="765"/>
                <w:tab w:val="decimal" w:pos="1091"/>
              </w:tabs>
              <w:spacing w:line="240" w:lineRule="atLeast"/>
              <w:ind w:right="38"/>
              <w:rPr>
                <w:szCs w:val="22"/>
              </w:rPr>
            </w:pPr>
          </w:p>
        </w:tc>
        <w:tc>
          <w:tcPr>
            <w:tcW w:w="182" w:type="dxa"/>
          </w:tcPr>
          <w:p w14:paraId="0FAB8E7E" w14:textId="77777777" w:rsidR="00E51C5F" w:rsidRPr="00AF568C" w:rsidRDefault="00E51C5F" w:rsidP="00E51C5F">
            <w:pPr>
              <w:pStyle w:val="acctfourfigures"/>
              <w:spacing w:line="240" w:lineRule="atLeast"/>
              <w:rPr>
                <w:b/>
                <w:bCs/>
                <w:szCs w:val="22"/>
              </w:rPr>
            </w:pPr>
          </w:p>
        </w:tc>
        <w:tc>
          <w:tcPr>
            <w:tcW w:w="1257" w:type="dxa"/>
            <w:tcBorders>
              <w:top w:val="double" w:sz="4" w:space="0" w:color="auto"/>
            </w:tcBorders>
          </w:tcPr>
          <w:p w14:paraId="43861F30" w14:textId="77777777" w:rsidR="00E51C5F" w:rsidRPr="00AF568C" w:rsidRDefault="00E51C5F" w:rsidP="00E51C5F">
            <w:pPr>
              <w:tabs>
                <w:tab w:val="decimal" w:pos="632"/>
              </w:tabs>
              <w:spacing w:line="240" w:lineRule="atLeast"/>
              <w:ind w:left="-108" w:right="-110"/>
              <w:rPr>
                <w:b/>
                <w:bCs/>
                <w:szCs w:val="22"/>
                <w:lang w:val="en-US" w:bidi="th-TH"/>
              </w:rPr>
            </w:pPr>
          </w:p>
        </w:tc>
        <w:tc>
          <w:tcPr>
            <w:tcW w:w="182" w:type="dxa"/>
          </w:tcPr>
          <w:p w14:paraId="0B673CBF" w14:textId="77777777" w:rsidR="00E51C5F" w:rsidRPr="00AF568C" w:rsidRDefault="00E51C5F" w:rsidP="00E51C5F">
            <w:pPr>
              <w:pStyle w:val="acctfourfigures"/>
              <w:spacing w:line="240" w:lineRule="atLeast"/>
              <w:rPr>
                <w:b/>
                <w:bCs/>
                <w:szCs w:val="22"/>
              </w:rPr>
            </w:pPr>
          </w:p>
        </w:tc>
        <w:tc>
          <w:tcPr>
            <w:tcW w:w="1348" w:type="dxa"/>
            <w:gridSpan w:val="2"/>
            <w:tcBorders>
              <w:top w:val="double" w:sz="4" w:space="0" w:color="auto"/>
            </w:tcBorders>
          </w:tcPr>
          <w:p w14:paraId="129229BB" w14:textId="77777777" w:rsidR="00E51C5F" w:rsidRPr="00AF568C" w:rsidRDefault="00E51C5F" w:rsidP="00E51C5F">
            <w:pPr>
              <w:tabs>
                <w:tab w:val="decimal" w:pos="641"/>
              </w:tabs>
              <w:spacing w:line="240" w:lineRule="atLeast"/>
              <w:ind w:left="-108" w:right="-110"/>
              <w:rPr>
                <w:b/>
                <w:bCs/>
                <w:szCs w:val="22"/>
                <w:lang w:val="en-US" w:bidi="th-TH"/>
              </w:rPr>
            </w:pPr>
          </w:p>
        </w:tc>
        <w:tc>
          <w:tcPr>
            <w:tcW w:w="193" w:type="dxa"/>
          </w:tcPr>
          <w:p w14:paraId="0C57A335" w14:textId="77777777" w:rsidR="00E51C5F" w:rsidRPr="00AF568C" w:rsidRDefault="00E51C5F" w:rsidP="00E51C5F">
            <w:pPr>
              <w:pStyle w:val="acctfourfigures"/>
              <w:spacing w:line="240" w:lineRule="atLeast"/>
              <w:rPr>
                <w:b/>
                <w:bCs/>
                <w:szCs w:val="22"/>
              </w:rPr>
            </w:pPr>
          </w:p>
        </w:tc>
        <w:tc>
          <w:tcPr>
            <w:tcW w:w="1241" w:type="dxa"/>
            <w:gridSpan w:val="2"/>
            <w:tcBorders>
              <w:top w:val="double" w:sz="4" w:space="0" w:color="auto"/>
            </w:tcBorders>
          </w:tcPr>
          <w:p w14:paraId="191CEB8B" w14:textId="77777777" w:rsidR="00E51C5F" w:rsidRPr="00AF568C" w:rsidRDefault="00E51C5F" w:rsidP="00E51C5F">
            <w:pPr>
              <w:tabs>
                <w:tab w:val="decimal" w:pos="704"/>
              </w:tabs>
              <w:spacing w:line="240" w:lineRule="atLeast"/>
              <w:ind w:left="-108" w:right="-110"/>
              <w:rPr>
                <w:b/>
                <w:bCs/>
                <w:szCs w:val="22"/>
                <w:lang w:val="en-US" w:bidi="th-TH"/>
              </w:rPr>
            </w:pPr>
          </w:p>
        </w:tc>
      </w:tr>
      <w:tr w:rsidR="00E51C5F" w:rsidRPr="00AF568C" w14:paraId="1232CDA6" w14:textId="77777777" w:rsidTr="00E5206A">
        <w:trPr>
          <w:cantSplit/>
          <w:trHeight w:val="253"/>
        </w:trPr>
        <w:tc>
          <w:tcPr>
            <w:tcW w:w="3771" w:type="dxa"/>
            <w:shd w:val="clear" w:color="auto" w:fill="auto"/>
          </w:tcPr>
          <w:p w14:paraId="574468A0" w14:textId="77777777" w:rsidR="00E51C5F" w:rsidRPr="00AF568C" w:rsidRDefault="00E51C5F" w:rsidP="00E51C5F">
            <w:pPr>
              <w:spacing w:line="240" w:lineRule="atLeast"/>
              <w:rPr>
                <w:b/>
                <w:bCs/>
                <w:szCs w:val="22"/>
              </w:rPr>
            </w:pPr>
            <w:r w:rsidRPr="00AF568C">
              <w:rPr>
                <w:b/>
                <w:bCs/>
                <w:i/>
                <w:iCs/>
                <w:szCs w:val="22"/>
              </w:rPr>
              <w:t>Long-term loans</w:t>
            </w:r>
          </w:p>
        </w:tc>
        <w:tc>
          <w:tcPr>
            <w:tcW w:w="1349" w:type="dxa"/>
          </w:tcPr>
          <w:p w14:paraId="766EB908" w14:textId="77777777" w:rsidR="00E51C5F" w:rsidRPr="00AF568C" w:rsidRDefault="00E51C5F" w:rsidP="00E51C5F">
            <w:pPr>
              <w:pStyle w:val="acctfourfigures"/>
              <w:tabs>
                <w:tab w:val="clear" w:pos="765"/>
                <w:tab w:val="decimal" w:pos="1091"/>
              </w:tabs>
              <w:spacing w:line="240" w:lineRule="atLeast"/>
              <w:ind w:right="38"/>
              <w:rPr>
                <w:szCs w:val="22"/>
              </w:rPr>
            </w:pPr>
          </w:p>
        </w:tc>
        <w:tc>
          <w:tcPr>
            <w:tcW w:w="182" w:type="dxa"/>
          </w:tcPr>
          <w:p w14:paraId="10BD723A" w14:textId="77777777" w:rsidR="00E51C5F" w:rsidRPr="00AF568C" w:rsidRDefault="00E51C5F" w:rsidP="00E51C5F">
            <w:pPr>
              <w:pStyle w:val="acctfourfigures"/>
              <w:spacing w:line="240" w:lineRule="atLeast"/>
              <w:rPr>
                <w:b/>
                <w:bCs/>
                <w:szCs w:val="22"/>
              </w:rPr>
            </w:pPr>
          </w:p>
        </w:tc>
        <w:tc>
          <w:tcPr>
            <w:tcW w:w="1257" w:type="dxa"/>
          </w:tcPr>
          <w:p w14:paraId="4ED3DA89" w14:textId="77777777" w:rsidR="00E51C5F" w:rsidRPr="00AF568C" w:rsidRDefault="00E51C5F" w:rsidP="00E51C5F">
            <w:pPr>
              <w:tabs>
                <w:tab w:val="decimal" w:pos="632"/>
              </w:tabs>
              <w:spacing w:line="240" w:lineRule="atLeast"/>
              <w:ind w:left="-108" w:right="-110"/>
              <w:rPr>
                <w:b/>
                <w:bCs/>
                <w:szCs w:val="22"/>
                <w:lang w:val="en-US" w:bidi="th-TH"/>
              </w:rPr>
            </w:pPr>
          </w:p>
        </w:tc>
        <w:tc>
          <w:tcPr>
            <w:tcW w:w="182" w:type="dxa"/>
          </w:tcPr>
          <w:p w14:paraId="30738DD7" w14:textId="77777777" w:rsidR="00E51C5F" w:rsidRPr="00AF568C" w:rsidRDefault="00E51C5F" w:rsidP="00E51C5F">
            <w:pPr>
              <w:pStyle w:val="acctfourfigures"/>
              <w:spacing w:line="240" w:lineRule="atLeast"/>
              <w:rPr>
                <w:b/>
                <w:bCs/>
                <w:szCs w:val="22"/>
              </w:rPr>
            </w:pPr>
          </w:p>
        </w:tc>
        <w:tc>
          <w:tcPr>
            <w:tcW w:w="1348" w:type="dxa"/>
            <w:gridSpan w:val="2"/>
          </w:tcPr>
          <w:p w14:paraId="5C15434D" w14:textId="77777777" w:rsidR="00E51C5F" w:rsidRPr="00AF568C" w:rsidRDefault="00E51C5F" w:rsidP="00E51C5F">
            <w:pPr>
              <w:tabs>
                <w:tab w:val="decimal" w:pos="641"/>
              </w:tabs>
              <w:spacing w:line="240" w:lineRule="atLeast"/>
              <w:ind w:left="-108" w:right="-110"/>
              <w:rPr>
                <w:b/>
                <w:bCs/>
                <w:szCs w:val="22"/>
                <w:lang w:val="en-US" w:bidi="th-TH"/>
              </w:rPr>
            </w:pPr>
          </w:p>
        </w:tc>
        <w:tc>
          <w:tcPr>
            <w:tcW w:w="193" w:type="dxa"/>
          </w:tcPr>
          <w:p w14:paraId="36C3C4C7" w14:textId="77777777" w:rsidR="00E51C5F" w:rsidRPr="00AF568C" w:rsidRDefault="00E51C5F" w:rsidP="00E51C5F">
            <w:pPr>
              <w:pStyle w:val="acctfourfigures"/>
              <w:spacing w:line="240" w:lineRule="atLeast"/>
              <w:rPr>
                <w:b/>
                <w:bCs/>
                <w:szCs w:val="22"/>
              </w:rPr>
            </w:pPr>
          </w:p>
        </w:tc>
        <w:tc>
          <w:tcPr>
            <w:tcW w:w="1241" w:type="dxa"/>
            <w:gridSpan w:val="2"/>
          </w:tcPr>
          <w:p w14:paraId="0F60DE0A" w14:textId="77777777" w:rsidR="00E51C5F" w:rsidRPr="00AF568C" w:rsidRDefault="00E51C5F" w:rsidP="00E51C5F">
            <w:pPr>
              <w:tabs>
                <w:tab w:val="decimal" w:pos="704"/>
              </w:tabs>
              <w:spacing w:line="240" w:lineRule="atLeast"/>
              <w:ind w:left="-108" w:right="-110"/>
              <w:rPr>
                <w:b/>
                <w:bCs/>
                <w:szCs w:val="22"/>
                <w:lang w:val="en-US" w:bidi="th-TH"/>
              </w:rPr>
            </w:pPr>
          </w:p>
        </w:tc>
      </w:tr>
      <w:tr w:rsidR="00E51C5F" w:rsidRPr="00AF568C" w14:paraId="38B1C29C" w14:textId="77777777" w:rsidTr="00E5206A">
        <w:trPr>
          <w:cantSplit/>
          <w:trHeight w:val="68"/>
        </w:trPr>
        <w:tc>
          <w:tcPr>
            <w:tcW w:w="3771" w:type="dxa"/>
            <w:shd w:val="clear" w:color="auto" w:fill="auto"/>
          </w:tcPr>
          <w:p w14:paraId="42080CA1" w14:textId="77777777" w:rsidR="00E51C5F" w:rsidRPr="00AF568C" w:rsidRDefault="00E51C5F" w:rsidP="00E51C5F">
            <w:pPr>
              <w:spacing w:line="240" w:lineRule="atLeast"/>
              <w:rPr>
                <w:b/>
                <w:bCs/>
                <w:szCs w:val="22"/>
              </w:rPr>
            </w:pPr>
            <w:r w:rsidRPr="00AF568C">
              <w:rPr>
                <w:b/>
                <w:bCs/>
                <w:szCs w:val="22"/>
              </w:rPr>
              <w:t>Subsidiaries</w:t>
            </w:r>
          </w:p>
        </w:tc>
        <w:tc>
          <w:tcPr>
            <w:tcW w:w="1349" w:type="dxa"/>
          </w:tcPr>
          <w:p w14:paraId="49D96696" w14:textId="77777777" w:rsidR="00E51C5F" w:rsidRPr="00AF568C" w:rsidRDefault="00E51C5F" w:rsidP="00E51C5F">
            <w:pPr>
              <w:pStyle w:val="acctfourfigures"/>
              <w:tabs>
                <w:tab w:val="clear" w:pos="765"/>
                <w:tab w:val="decimal" w:pos="1091"/>
              </w:tabs>
              <w:spacing w:line="240" w:lineRule="atLeast"/>
              <w:ind w:right="38"/>
              <w:rPr>
                <w:szCs w:val="22"/>
              </w:rPr>
            </w:pPr>
          </w:p>
        </w:tc>
        <w:tc>
          <w:tcPr>
            <w:tcW w:w="182" w:type="dxa"/>
          </w:tcPr>
          <w:p w14:paraId="34416A20" w14:textId="77777777" w:rsidR="00E51C5F" w:rsidRPr="00AF568C" w:rsidRDefault="00E51C5F" w:rsidP="00E51C5F">
            <w:pPr>
              <w:pStyle w:val="acctfourfigures"/>
              <w:spacing w:line="240" w:lineRule="atLeast"/>
              <w:rPr>
                <w:b/>
                <w:bCs/>
                <w:szCs w:val="22"/>
              </w:rPr>
            </w:pPr>
          </w:p>
        </w:tc>
        <w:tc>
          <w:tcPr>
            <w:tcW w:w="1257" w:type="dxa"/>
          </w:tcPr>
          <w:p w14:paraId="4C911B1A" w14:textId="77777777" w:rsidR="00E51C5F" w:rsidRPr="00AF568C" w:rsidRDefault="00E51C5F" w:rsidP="00E51C5F">
            <w:pPr>
              <w:tabs>
                <w:tab w:val="decimal" w:pos="632"/>
              </w:tabs>
              <w:spacing w:line="240" w:lineRule="atLeast"/>
              <w:ind w:left="-108" w:right="-110"/>
              <w:rPr>
                <w:b/>
                <w:bCs/>
                <w:szCs w:val="22"/>
                <w:lang w:val="en-US" w:bidi="th-TH"/>
              </w:rPr>
            </w:pPr>
          </w:p>
        </w:tc>
        <w:tc>
          <w:tcPr>
            <w:tcW w:w="182" w:type="dxa"/>
          </w:tcPr>
          <w:p w14:paraId="75C9873D" w14:textId="77777777" w:rsidR="00E51C5F" w:rsidRPr="00AF568C" w:rsidRDefault="00E51C5F" w:rsidP="00E51C5F">
            <w:pPr>
              <w:pStyle w:val="acctfourfigures"/>
              <w:spacing w:line="240" w:lineRule="atLeast"/>
              <w:rPr>
                <w:b/>
                <w:bCs/>
                <w:szCs w:val="22"/>
              </w:rPr>
            </w:pPr>
          </w:p>
        </w:tc>
        <w:tc>
          <w:tcPr>
            <w:tcW w:w="1348" w:type="dxa"/>
            <w:gridSpan w:val="2"/>
          </w:tcPr>
          <w:p w14:paraId="4F562459" w14:textId="77777777" w:rsidR="00E51C5F" w:rsidRPr="00AF568C" w:rsidRDefault="00E51C5F" w:rsidP="00E51C5F">
            <w:pPr>
              <w:tabs>
                <w:tab w:val="decimal" w:pos="641"/>
              </w:tabs>
              <w:spacing w:line="240" w:lineRule="atLeast"/>
              <w:ind w:left="-108" w:right="-110"/>
              <w:rPr>
                <w:b/>
                <w:bCs/>
                <w:szCs w:val="22"/>
                <w:lang w:val="en-US" w:bidi="th-TH"/>
              </w:rPr>
            </w:pPr>
          </w:p>
        </w:tc>
        <w:tc>
          <w:tcPr>
            <w:tcW w:w="193" w:type="dxa"/>
          </w:tcPr>
          <w:p w14:paraId="36BD4778" w14:textId="77777777" w:rsidR="00E51C5F" w:rsidRPr="00AF568C" w:rsidRDefault="00E51C5F" w:rsidP="00E51C5F">
            <w:pPr>
              <w:pStyle w:val="acctfourfigures"/>
              <w:spacing w:line="240" w:lineRule="atLeast"/>
              <w:rPr>
                <w:b/>
                <w:bCs/>
                <w:szCs w:val="22"/>
              </w:rPr>
            </w:pPr>
          </w:p>
        </w:tc>
        <w:tc>
          <w:tcPr>
            <w:tcW w:w="1241" w:type="dxa"/>
            <w:gridSpan w:val="2"/>
          </w:tcPr>
          <w:p w14:paraId="166B97F8" w14:textId="77777777" w:rsidR="00E51C5F" w:rsidRPr="00AF568C" w:rsidRDefault="00E51C5F" w:rsidP="00E51C5F">
            <w:pPr>
              <w:tabs>
                <w:tab w:val="decimal" w:pos="704"/>
              </w:tabs>
              <w:spacing w:line="240" w:lineRule="atLeast"/>
              <w:ind w:left="-108" w:right="-110"/>
              <w:rPr>
                <w:b/>
                <w:bCs/>
                <w:szCs w:val="22"/>
                <w:lang w:val="en-US" w:bidi="th-TH"/>
              </w:rPr>
            </w:pPr>
          </w:p>
        </w:tc>
      </w:tr>
      <w:tr w:rsidR="00E51C5F" w:rsidRPr="0034130A" w14:paraId="0F3C533F" w14:textId="77777777" w:rsidTr="00E5206A">
        <w:trPr>
          <w:cantSplit/>
          <w:trHeight w:val="253"/>
        </w:trPr>
        <w:tc>
          <w:tcPr>
            <w:tcW w:w="3771" w:type="dxa"/>
            <w:shd w:val="clear" w:color="auto" w:fill="auto"/>
          </w:tcPr>
          <w:p w14:paraId="1683B962" w14:textId="77777777" w:rsidR="00E51C5F" w:rsidRPr="00AF568C" w:rsidRDefault="00E51C5F" w:rsidP="00E51C5F">
            <w:pPr>
              <w:spacing w:line="240" w:lineRule="atLeast"/>
              <w:rPr>
                <w:b/>
                <w:bCs/>
                <w:szCs w:val="22"/>
              </w:rPr>
            </w:pPr>
            <w:r w:rsidRPr="00AF568C">
              <w:rPr>
                <w:szCs w:val="22"/>
              </w:rPr>
              <w:t>At 1 January</w:t>
            </w:r>
          </w:p>
        </w:tc>
        <w:tc>
          <w:tcPr>
            <w:tcW w:w="1349" w:type="dxa"/>
          </w:tcPr>
          <w:p w14:paraId="566BAEDB" w14:textId="77777777" w:rsidR="00E51C5F" w:rsidRPr="00AF568C" w:rsidRDefault="00E51C5F" w:rsidP="00E51C5F">
            <w:pPr>
              <w:pStyle w:val="acctfourfigures"/>
              <w:tabs>
                <w:tab w:val="clear" w:pos="765"/>
                <w:tab w:val="decimal" w:pos="821"/>
              </w:tabs>
              <w:spacing w:line="240" w:lineRule="atLeast"/>
              <w:ind w:right="38"/>
              <w:rPr>
                <w:szCs w:val="22"/>
              </w:rPr>
            </w:pPr>
            <w:r>
              <w:rPr>
                <w:szCs w:val="22"/>
              </w:rPr>
              <w:t>-</w:t>
            </w:r>
          </w:p>
        </w:tc>
        <w:tc>
          <w:tcPr>
            <w:tcW w:w="182" w:type="dxa"/>
          </w:tcPr>
          <w:p w14:paraId="7C1FE19E" w14:textId="77777777" w:rsidR="00E51C5F" w:rsidRPr="00AF568C" w:rsidRDefault="00E51C5F" w:rsidP="00E51C5F">
            <w:pPr>
              <w:pStyle w:val="acctfourfigures"/>
              <w:spacing w:line="240" w:lineRule="atLeast"/>
              <w:rPr>
                <w:szCs w:val="22"/>
              </w:rPr>
            </w:pPr>
          </w:p>
        </w:tc>
        <w:tc>
          <w:tcPr>
            <w:tcW w:w="1257" w:type="dxa"/>
          </w:tcPr>
          <w:p w14:paraId="6E1F7756" w14:textId="77777777" w:rsidR="00E51C5F" w:rsidRPr="0010495C" w:rsidRDefault="00E51C5F" w:rsidP="00E51C5F">
            <w:pPr>
              <w:pStyle w:val="acctfourfigures"/>
              <w:tabs>
                <w:tab w:val="clear" w:pos="765"/>
                <w:tab w:val="decimal" w:pos="463"/>
              </w:tabs>
              <w:spacing w:line="240" w:lineRule="atLeast"/>
              <w:ind w:right="38"/>
              <w:jc w:val="center"/>
              <w:rPr>
                <w:szCs w:val="22"/>
              </w:rPr>
            </w:pPr>
            <w:r w:rsidRPr="00AF568C">
              <w:rPr>
                <w:szCs w:val="22"/>
              </w:rPr>
              <w:t>-</w:t>
            </w:r>
          </w:p>
        </w:tc>
        <w:tc>
          <w:tcPr>
            <w:tcW w:w="182" w:type="dxa"/>
          </w:tcPr>
          <w:p w14:paraId="483211B5" w14:textId="77777777" w:rsidR="00E51C5F" w:rsidRPr="00AF568C" w:rsidRDefault="00E51C5F" w:rsidP="00E51C5F">
            <w:pPr>
              <w:pStyle w:val="acctfourfigures"/>
              <w:spacing w:line="240" w:lineRule="atLeast"/>
              <w:rPr>
                <w:szCs w:val="22"/>
              </w:rPr>
            </w:pPr>
          </w:p>
        </w:tc>
        <w:tc>
          <w:tcPr>
            <w:tcW w:w="1348" w:type="dxa"/>
            <w:gridSpan w:val="2"/>
          </w:tcPr>
          <w:p w14:paraId="43DE2325" w14:textId="77777777" w:rsidR="00E51C5F" w:rsidRPr="00542320" w:rsidRDefault="00E51C5F" w:rsidP="0010495C">
            <w:pPr>
              <w:pStyle w:val="acctfourfigures"/>
              <w:tabs>
                <w:tab w:val="clear" w:pos="765"/>
                <w:tab w:val="decimal" w:pos="1091"/>
              </w:tabs>
              <w:spacing w:line="240" w:lineRule="atLeast"/>
              <w:ind w:right="38"/>
              <w:jc w:val="center"/>
              <w:rPr>
                <w:szCs w:val="22"/>
              </w:rPr>
            </w:pPr>
            <w:r w:rsidRPr="006317F0">
              <w:rPr>
                <w:szCs w:val="22"/>
              </w:rPr>
              <w:t>20,412,325</w:t>
            </w:r>
          </w:p>
        </w:tc>
        <w:tc>
          <w:tcPr>
            <w:tcW w:w="193" w:type="dxa"/>
          </w:tcPr>
          <w:p w14:paraId="3BF72CD7" w14:textId="77777777" w:rsidR="00E51C5F" w:rsidRPr="00DE5B43" w:rsidRDefault="00E51C5F" w:rsidP="00E51C5F">
            <w:pPr>
              <w:pStyle w:val="acctfourfigures"/>
              <w:spacing w:line="240" w:lineRule="atLeast"/>
              <w:rPr>
                <w:szCs w:val="22"/>
              </w:rPr>
            </w:pPr>
          </w:p>
        </w:tc>
        <w:tc>
          <w:tcPr>
            <w:tcW w:w="1241" w:type="dxa"/>
            <w:gridSpan w:val="2"/>
          </w:tcPr>
          <w:p w14:paraId="14800B40" w14:textId="77777777" w:rsidR="00E51C5F" w:rsidRPr="0010495C" w:rsidRDefault="00E51C5F" w:rsidP="0010495C">
            <w:pPr>
              <w:tabs>
                <w:tab w:val="decimal" w:pos="273"/>
              </w:tabs>
              <w:spacing w:line="240" w:lineRule="atLeast"/>
              <w:ind w:left="-108" w:right="-110"/>
              <w:jc w:val="center"/>
              <w:rPr>
                <w:szCs w:val="22"/>
              </w:rPr>
            </w:pPr>
            <w:r w:rsidRPr="007536F4">
              <w:rPr>
                <w:szCs w:val="22"/>
              </w:rPr>
              <w:t>-</w:t>
            </w:r>
          </w:p>
        </w:tc>
      </w:tr>
      <w:tr w:rsidR="00E51C5F" w:rsidRPr="00AF568C" w14:paraId="14DD34E0" w14:textId="77777777" w:rsidTr="00E5206A">
        <w:trPr>
          <w:cantSplit/>
          <w:trHeight w:val="253"/>
        </w:trPr>
        <w:tc>
          <w:tcPr>
            <w:tcW w:w="3771" w:type="dxa"/>
            <w:shd w:val="clear" w:color="auto" w:fill="auto"/>
          </w:tcPr>
          <w:p w14:paraId="185245D2" w14:textId="77777777" w:rsidR="00E51C5F" w:rsidRPr="00AF568C" w:rsidRDefault="00E51C5F" w:rsidP="00E51C5F">
            <w:pPr>
              <w:spacing w:line="240" w:lineRule="atLeast"/>
              <w:rPr>
                <w:szCs w:val="22"/>
              </w:rPr>
            </w:pPr>
            <w:r w:rsidRPr="00AF568C">
              <w:rPr>
                <w:szCs w:val="22"/>
              </w:rPr>
              <w:t>Increase</w:t>
            </w:r>
          </w:p>
        </w:tc>
        <w:tc>
          <w:tcPr>
            <w:tcW w:w="1349" w:type="dxa"/>
          </w:tcPr>
          <w:p w14:paraId="274D4A07" w14:textId="77777777" w:rsidR="00E51C5F" w:rsidRPr="00AF568C" w:rsidRDefault="00E51C5F" w:rsidP="00E51C5F">
            <w:pPr>
              <w:pStyle w:val="acctfourfigures"/>
              <w:tabs>
                <w:tab w:val="clear" w:pos="765"/>
                <w:tab w:val="decimal" w:pos="821"/>
              </w:tabs>
              <w:spacing w:line="240" w:lineRule="atLeast"/>
              <w:ind w:right="38"/>
              <w:rPr>
                <w:szCs w:val="22"/>
              </w:rPr>
            </w:pPr>
            <w:r>
              <w:rPr>
                <w:szCs w:val="22"/>
              </w:rPr>
              <w:t>-</w:t>
            </w:r>
          </w:p>
        </w:tc>
        <w:tc>
          <w:tcPr>
            <w:tcW w:w="182" w:type="dxa"/>
          </w:tcPr>
          <w:p w14:paraId="5B1DC5FC" w14:textId="77777777" w:rsidR="00E51C5F" w:rsidRPr="00AF568C" w:rsidRDefault="00E51C5F" w:rsidP="00E51C5F">
            <w:pPr>
              <w:pStyle w:val="acctfourfigures"/>
              <w:spacing w:line="240" w:lineRule="atLeast"/>
              <w:rPr>
                <w:szCs w:val="22"/>
              </w:rPr>
            </w:pPr>
          </w:p>
        </w:tc>
        <w:tc>
          <w:tcPr>
            <w:tcW w:w="1257" w:type="dxa"/>
          </w:tcPr>
          <w:p w14:paraId="20412D6A" w14:textId="77777777" w:rsidR="00E51C5F" w:rsidRPr="0010495C" w:rsidRDefault="00E51C5F" w:rsidP="00E51C5F">
            <w:pPr>
              <w:pStyle w:val="acctfourfigures"/>
              <w:tabs>
                <w:tab w:val="clear" w:pos="765"/>
                <w:tab w:val="decimal" w:pos="463"/>
              </w:tabs>
              <w:spacing w:line="240" w:lineRule="atLeast"/>
              <w:ind w:right="38"/>
              <w:jc w:val="center"/>
              <w:rPr>
                <w:szCs w:val="22"/>
              </w:rPr>
            </w:pPr>
            <w:r w:rsidRPr="00AF568C">
              <w:rPr>
                <w:szCs w:val="22"/>
              </w:rPr>
              <w:t>-</w:t>
            </w:r>
          </w:p>
        </w:tc>
        <w:tc>
          <w:tcPr>
            <w:tcW w:w="182" w:type="dxa"/>
          </w:tcPr>
          <w:p w14:paraId="7F77FF50" w14:textId="77777777" w:rsidR="00E51C5F" w:rsidRPr="00AF568C" w:rsidRDefault="00E51C5F" w:rsidP="00E51C5F">
            <w:pPr>
              <w:pStyle w:val="acctfourfigures"/>
              <w:spacing w:line="240" w:lineRule="atLeast"/>
              <w:rPr>
                <w:szCs w:val="22"/>
              </w:rPr>
            </w:pPr>
          </w:p>
        </w:tc>
        <w:tc>
          <w:tcPr>
            <w:tcW w:w="1348" w:type="dxa"/>
            <w:gridSpan w:val="2"/>
          </w:tcPr>
          <w:p w14:paraId="398AAF07" w14:textId="77777777" w:rsidR="00E51C5F" w:rsidRPr="00542320" w:rsidRDefault="00E51C5F" w:rsidP="0010495C">
            <w:pPr>
              <w:pStyle w:val="acctfourfigures"/>
              <w:tabs>
                <w:tab w:val="clear" w:pos="765"/>
                <w:tab w:val="decimal" w:pos="1091"/>
              </w:tabs>
              <w:spacing w:line="240" w:lineRule="atLeast"/>
              <w:ind w:right="38"/>
              <w:jc w:val="center"/>
              <w:rPr>
                <w:szCs w:val="22"/>
              </w:rPr>
            </w:pPr>
            <w:r w:rsidRPr="00DE5B43">
              <w:rPr>
                <w:szCs w:val="22"/>
              </w:rPr>
              <w:t>99,094,247</w:t>
            </w:r>
          </w:p>
        </w:tc>
        <w:tc>
          <w:tcPr>
            <w:tcW w:w="193" w:type="dxa"/>
          </w:tcPr>
          <w:p w14:paraId="186968E7" w14:textId="77777777" w:rsidR="00E51C5F" w:rsidRPr="00DE5B43" w:rsidRDefault="00E51C5F" w:rsidP="00E51C5F">
            <w:pPr>
              <w:pStyle w:val="acctfourfigures"/>
              <w:spacing w:line="240" w:lineRule="atLeast"/>
              <w:rPr>
                <w:szCs w:val="22"/>
              </w:rPr>
            </w:pPr>
          </w:p>
        </w:tc>
        <w:tc>
          <w:tcPr>
            <w:tcW w:w="1241" w:type="dxa"/>
            <w:gridSpan w:val="2"/>
          </w:tcPr>
          <w:p w14:paraId="1EEA12BA" w14:textId="77777777" w:rsidR="00E51C5F" w:rsidRPr="007536F4" w:rsidRDefault="00E51C5F" w:rsidP="0010495C">
            <w:pPr>
              <w:pStyle w:val="acctfourfigures"/>
              <w:tabs>
                <w:tab w:val="clear" w:pos="765"/>
                <w:tab w:val="decimal" w:pos="974"/>
              </w:tabs>
              <w:spacing w:line="240" w:lineRule="atLeast"/>
              <w:ind w:right="-72"/>
              <w:jc w:val="center"/>
              <w:rPr>
                <w:szCs w:val="22"/>
              </w:rPr>
            </w:pPr>
            <w:r w:rsidRPr="007536F4">
              <w:rPr>
                <w:szCs w:val="22"/>
              </w:rPr>
              <w:t>23,449,911</w:t>
            </w:r>
          </w:p>
        </w:tc>
      </w:tr>
      <w:tr w:rsidR="00E51C5F" w:rsidRPr="00AF568C" w14:paraId="66E0A2CA" w14:textId="77777777" w:rsidTr="00E5206A">
        <w:trPr>
          <w:cantSplit/>
          <w:trHeight w:val="253"/>
        </w:trPr>
        <w:tc>
          <w:tcPr>
            <w:tcW w:w="3771" w:type="dxa"/>
            <w:shd w:val="clear" w:color="auto" w:fill="auto"/>
          </w:tcPr>
          <w:p w14:paraId="05423DE9" w14:textId="77777777" w:rsidR="00E51C5F" w:rsidRPr="00AF568C" w:rsidRDefault="00E51C5F" w:rsidP="00E51C5F">
            <w:pPr>
              <w:spacing w:line="240" w:lineRule="atLeast"/>
              <w:rPr>
                <w:b/>
                <w:bCs/>
                <w:szCs w:val="22"/>
              </w:rPr>
            </w:pPr>
            <w:r w:rsidRPr="00AF568C">
              <w:rPr>
                <w:szCs w:val="22"/>
              </w:rPr>
              <w:t>Decrease</w:t>
            </w:r>
          </w:p>
        </w:tc>
        <w:tc>
          <w:tcPr>
            <w:tcW w:w="1349" w:type="dxa"/>
            <w:tcBorders>
              <w:bottom w:val="single" w:sz="4" w:space="0" w:color="auto"/>
            </w:tcBorders>
          </w:tcPr>
          <w:p w14:paraId="594DC086" w14:textId="77777777" w:rsidR="00E51C5F" w:rsidRPr="00AF568C" w:rsidRDefault="00E51C5F" w:rsidP="00E51C5F">
            <w:pPr>
              <w:pStyle w:val="acctfourfigures"/>
              <w:tabs>
                <w:tab w:val="clear" w:pos="765"/>
                <w:tab w:val="decimal" w:pos="821"/>
              </w:tabs>
              <w:spacing w:line="240" w:lineRule="atLeast"/>
              <w:ind w:right="38"/>
              <w:rPr>
                <w:szCs w:val="22"/>
              </w:rPr>
            </w:pPr>
            <w:r>
              <w:rPr>
                <w:szCs w:val="22"/>
              </w:rPr>
              <w:t>-</w:t>
            </w:r>
          </w:p>
        </w:tc>
        <w:tc>
          <w:tcPr>
            <w:tcW w:w="182" w:type="dxa"/>
          </w:tcPr>
          <w:p w14:paraId="16DFCD51" w14:textId="77777777" w:rsidR="00E51C5F" w:rsidRPr="00AF568C" w:rsidRDefault="00E51C5F" w:rsidP="00E51C5F">
            <w:pPr>
              <w:pStyle w:val="acctfourfigures"/>
              <w:spacing w:line="240" w:lineRule="atLeast"/>
              <w:rPr>
                <w:szCs w:val="22"/>
              </w:rPr>
            </w:pPr>
          </w:p>
        </w:tc>
        <w:tc>
          <w:tcPr>
            <w:tcW w:w="1257" w:type="dxa"/>
            <w:tcBorders>
              <w:bottom w:val="single" w:sz="4" w:space="0" w:color="auto"/>
            </w:tcBorders>
          </w:tcPr>
          <w:p w14:paraId="22D460D6" w14:textId="77777777" w:rsidR="00E51C5F" w:rsidRPr="0010495C" w:rsidRDefault="00E51C5F" w:rsidP="00E51C5F">
            <w:pPr>
              <w:pStyle w:val="acctfourfigures"/>
              <w:tabs>
                <w:tab w:val="clear" w:pos="765"/>
                <w:tab w:val="decimal" w:pos="463"/>
              </w:tabs>
              <w:spacing w:line="240" w:lineRule="atLeast"/>
              <w:ind w:right="38"/>
              <w:jc w:val="center"/>
              <w:rPr>
                <w:szCs w:val="22"/>
              </w:rPr>
            </w:pPr>
            <w:r w:rsidRPr="00AF568C">
              <w:rPr>
                <w:szCs w:val="22"/>
              </w:rPr>
              <w:t>-</w:t>
            </w:r>
          </w:p>
        </w:tc>
        <w:tc>
          <w:tcPr>
            <w:tcW w:w="182" w:type="dxa"/>
          </w:tcPr>
          <w:p w14:paraId="4893C55D" w14:textId="77777777" w:rsidR="00E51C5F" w:rsidRPr="00AF568C" w:rsidRDefault="00E51C5F" w:rsidP="00E51C5F">
            <w:pPr>
              <w:pStyle w:val="acctfourfigures"/>
              <w:spacing w:line="240" w:lineRule="atLeast"/>
              <w:rPr>
                <w:szCs w:val="22"/>
              </w:rPr>
            </w:pPr>
          </w:p>
        </w:tc>
        <w:tc>
          <w:tcPr>
            <w:tcW w:w="1348" w:type="dxa"/>
            <w:gridSpan w:val="2"/>
            <w:tcBorders>
              <w:bottom w:val="single" w:sz="4" w:space="0" w:color="auto"/>
            </w:tcBorders>
          </w:tcPr>
          <w:p w14:paraId="68074F88" w14:textId="7C671A9F" w:rsidR="00E51C5F" w:rsidRPr="00542320" w:rsidRDefault="00E51C5F" w:rsidP="0010495C">
            <w:pPr>
              <w:pStyle w:val="acctfourfigures"/>
              <w:tabs>
                <w:tab w:val="clear" w:pos="765"/>
                <w:tab w:val="decimal" w:pos="1001"/>
              </w:tabs>
              <w:spacing w:line="240" w:lineRule="atLeast"/>
              <w:ind w:right="-63"/>
              <w:jc w:val="center"/>
              <w:rPr>
                <w:szCs w:val="22"/>
                <w:cs/>
                <w:lang w:bidi="th-TH"/>
              </w:rPr>
            </w:pPr>
            <w:r w:rsidRPr="00DE5B43">
              <w:rPr>
                <w:szCs w:val="22"/>
                <w:cs/>
                <w:lang w:bidi="th-TH"/>
              </w:rPr>
              <w:t>(</w:t>
            </w:r>
            <w:r w:rsidRPr="006317F0">
              <w:rPr>
                <w:szCs w:val="22"/>
              </w:rPr>
              <w:t>92,447,215</w:t>
            </w:r>
            <w:r>
              <w:rPr>
                <w:szCs w:val="22"/>
              </w:rPr>
              <w:t>)</w:t>
            </w:r>
          </w:p>
        </w:tc>
        <w:tc>
          <w:tcPr>
            <w:tcW w:w="193" w:type="dxa"/>
          </w:tcPr>
          <w:p w14:paraId="7B8310EF" w14:textId="77777777" w:rsidR="00E51C5F" w:rsidRPr="00DE5B43" w:rsidRDefault="00E51C5F" w:rsidP="00E51C5F">
            <w:pPr>
              <w:pStyle w:val="acctfourfigures"/>
              <w:spacing w:line="240" w:lineRule="atLeast"/>
              <w:rPr>
                <w:szCs w:val="22"/>
              </w:rPr>
            </w:pPr>
          </w:p>
        </w:tc>
        <w:tc>
          <w:tcPr>
            <w:tcW w:w="1241" w:type="dxa"/>
            <w:gridSpan w:val="2"/>
            <w:tcBorders>
              <w:bottom w:val="single" w:sz="4" w:space="0" w:color="auto"/>
            </w:tcBorders>
          </w:tcPr>
          <w:p w14:paraId="6E2D9CAE" w14:textId="77777777" w:rsidR="00E51C5F" w:rsidRPr="00DE5B43" w:rsidRDefault="00E51C5F" w:rsidP="00E51C5F">
            <w:pPr>
              <w:pStyle w:val="acctfourfigures"/>
              <w:tabs>
                <w:tab w:val="clear" w:pos="765"/>
                <w:tab w:val="decimal" w:pos="1046"/>
              </w:tabs>
              <w:spacing w:line="240" w:lineRule="atLeast"/>
              <w:ind w:right="-72"/>
              <w:jc w:val="center"/>
              <w:rPr>
                <w:szCs w:val="22"/>
              </w:rPr>
            </w:pPr>
            <w:r w:rsidRPr="007536F4">
              <w:rPr>
                <w:szCs w:val="22"/>
              </w:rPr>
              <w:t>(3,037,586)</w:t>
            </w:r>
          </w:p>
        </w:tc>
      </w:tr>
      <w:tr w:rsidR="00E51C5F" w:rsidRPr="001F24BB" w14:paraId="54F283A0" w14:textId="77777777" w:rsidTr="00E5206A">
        <w:trPr>
          <w:cantSplit/>
          <w:trHeight w:val="253"/>
        </w:trPr>
        <w:tc>
          <w:tcPr>
            <w:tcW w:w="3771" w:type="dxa"/>
            <w:shd w:val="clear" w:color="auto" w:fill="auto"/>
          </w:tcPr>
          <w:p w14:paraId="52D208A8" w14:textId="77777777" w:rsidR="00E51C5F" w:rsidRPr="00AF568C" w:rsidRDefault="00E51C5F" w:rsidP="00E51C5F">
            <w:pPr>
              <w:spacing w:line="240" w:lineRule="atLeast"/>
              <w:rPr>
                <w:b/>
                <w:bCs/>
                <w:szCs w:val="22"/>
              </w:rPr>
            </w:pPr>
            <w:r w:rsidRPr="00AF568C">
              <w:rPr>
                <w:b/>
                <w:bCs/>
                <w:szCs w:val="22"/>
              </w:rPr>
              <w:t>At 31 December</w:t>
            </w:r>
            <w:r w:rsidRPr="00AF568C" w:rsidDel="000F1C13">
              <w:rPr>
                <w:b/>
                <w:bCs/>
                <w:szCs w:val="22"/>
              </w:rPr>
              <w:t xml:space="preserve"> </w:t>
            </w:r>
          </w:p>
        </w:tc>
        <w:tc>
          <w:tcPr>
            <w:tcW w:w="1349" w:type="dxa"/>
            <w:tcBorders>
              <w:top w:val="single" w:sz="4" w:space="0" w:color="auto"/>
              <w:bottom w:val="double" w:sz="4" w:space="0" w:color="auto"/>
            </w:tcBorders>
          </w:tcPr>
          <w:p w14:paraId="5EA2F6BC" w14:textId="77777777" w:rsidR="00E51C5F" w:rsidRPr="008019E3" w:rsidRDefault="00E51C5F" w:rsidP="00E51C5F">
            <w:pPr>
              <w:pStyle w:val="acctfourfigures"/>
              <w:tabs>
                <w:tab w:val="clear" w:pos="765"/>
                <w:tab w:val="decimal" w:pos="821"/>
              </w:tabs>
              <w:spacing w:line="240" w:lineRule="atLeast"/>
              <w:ind w:right="38"/>
              <w:rPr>
                <w:b/>
                <w:bCs/>
                <w:szCs w:val="22"/>
              </w:rPr>
            </w:pPr>
            <w:r w:rsidRPr="008019E3">
              <w:rPr>
                <w:b/>
                <w:bCs/>
                <w:szCs w:val="22"/>
              </w:rPr>
              <w:t>-</w:t>
            </w:r>
          </w:p>
        </w:tc>
        <w:tc>
          <w:tcPr>
            <w:tcW w:w="182" w:type="dxa"/>
          </w:tcPr>
          <w:p w14:paraId="2CE0851B" w14:textId="77777777" w:rsidR="00E51C5F" w:rsidRPr="008019E3" w:rsidRDefault="00E51C5F" w:rsidP="00E51C5F">
            <w:pPr>
              <w:pStyle w:val="acctfourfigures"/>
              <w:spacing w:line="240" w:lineRule="atLeast"/>
              <w:rPr>
                <w:b/>
                <w:bCs/>
                <w:szCs w:val="22"/>
              </w:rPr>
            </w:pPr>
          </w:p>
        </w:tc>
        <w:tc>
          <w:tcPr>
            <w:tcW w:w="1257" w:type="dxa"/>
            <w:tcBorders>
              <w:top w:val="single" w:sz="4" w:space="0" w:color="auto"/>
              <w:bottom w:val="double" w:sz="4" w:space="0" w:color="auto"/>
            </w:tcBorders>
          </w:tcPr>
          <w:p w14:paraId="3C5F2B7C" w14:textId="77777777" w:rsidR="00E51C5F" w:rsidRPr="008019E3" w:rsidRDefault="00E51C5F" w:rsidP="00E51C5F">
            <w:pPr>
              <w:pStyle w:val="acctfourfigures"/>
              <w:tabs>
                <w:tab w:val="clear" w:pos="765"/>
                <w:tab w:val="decimal" w:pos="463"/>
              </w:tabs>
              <w:spacing w:line="240" w:lineRule="atLeast"/>
              <w:ind w:right="38"/>
              <w:jc w:val="center"/>
              <w:rPr>
                <w:b/>
                <w:bCs/>
                <w:szCs w:val="22"/>
              </w:rPr>
            </w:pPr>
            <w:r w:rsidRPr="008019E3">
              <w:rPr>
                <w:b/>
                <w:bCs/>
                <w:szCs w:val="22"/>
              </w:rPr>
              <w:t>-</w:t>
            </w:r>
          </w:p>
        </w:tc>
        <w:tc>
          <w:tcPr>
            <w:tcW w:w="182" w:type="dxa"/>
          </w:tcPr>
          <w:p w14:paraId="2A14033F" w14:textId="77777777" w:rsidR="00E51C5F" w:rsidRPr="00AF568C" w:rsidRDefault="00E51C5F" w:rsidP="00E51C5F">
            <w:pPr>
              <w:pStyle w:val="acctfourfigures"/>
              <w:spacing w:line="240" w:lineRule="atLeast"/>
              <w:rPr>
                <w:b/>
                <w:bCs/>
                <w:szCs w:val="22"/>
              </w:rPr>
            </w:pPr>
          </w:p>
        </w:tc>
        <w:tc>
          <w:tcPr>
            <w:tcW w:w="1348" w:type="dxa"/>
            <w:gridSpan w:val="2"/>
            <w:tcBorders>
              <w:top w:val="single" w:sz="4" w:space="0" w:color="auto"/>
              <w:bottom w:val="double" w:sz="4" w:space="0" w:color="auto"/>
            </w:tcBorders>
          </w:tcPr>
          <w:p w14:paraId="5CCD6180" w14:textId="77777777" w:rsidR="00E51C5F" w:rsidRPr="00542320" w:rsidRDefault="00E51C5F" w:rsidP="00E51C5F">
            <w:pPr>
              <w:pStyle w:val="acctfourfigures"/>
              <w:tabs>
                <w:tab w:val="clear" w:pos="765"/>
                <w:tab w:val="decimal" w:pos="913"/>
              </w:tabs>
              <w:spacing w:line="240" w:lineRule="atLeast"/>
              <w:ind w:right="-61"/>
              <w:jc w:val="center"/>
              <w:rPr>
                <w:b/>
                <w:bCs/>
                <w:szCs w:val="22"/>
              </w:rPr>
            </w:pPr>
            <w:r w:rsidRPr="00542320">
              <w:rPr>
                <w:b/>
                <w:bCs/>
                <w:szCs w:val="22"/>
              </w:rPr>
              <w:t>27,059,357</w:t>
            </w:r>
          </w:p>
        </w:tc>
        <w:tc>
          <w:tcPr>
            <w:tcW w:w="193" w:type="dxa"/>
          </w:tcPr>
          <w:p w14:paraId="4E224EA1" w14:textId="77777777" w:rsidR="00E51C5F" w:rsidRPr="00AF568C" w:rsidRDefault="00E51C5F" w:rsidP="00E51C5F">
            <w:pPr>
              <w:pStyle w:val="acctfourfigures"/>
              <w:spacing w:line="240" w:lineRule="atLeast"/>
              <w:rPr>
                <w:b/>
                <w:bCs/>
                <w:szCs w:val="22"/>
              </w:rPr>
            </w:pPr>
          </w:p>
        </w:tc>
        <w:tc>
          <w:tcPr>
            <w:tcW w:w="1241" w:type="dxa"/>
            <w:gridSpan w:val="2"/>
            <w:tcBorders>
              <w:top w:val="single" w:sz="4" w:space="0" w:color="auto"/>
              <w:bottom w:val="double" w:sz="4" w:space="0" w:color="auto"/>
            </w:tcBorders>
          </w:tcPr>
          <w:p w14:paraId="152F5C3E" w14:textId="77777777" w:rsidR="00E51C5F" w:rsidRPr="009849C9" w:rsidRDefault="00E51C5F" w:rsidP="00E51C5F">
            <w:pPr>
              <w:pStyle w:val="acctfourfigures"/>
              <w:tabs>
                <w:tab w:val="clear" w:pos="765"/>
                <w:tab w:val="decimal" w:pos="974"/>
              </w:tabs>
              <w:spacing w:line="240" w:lineRule="atLeast"/>
              <w:ind w:right="-72"/>
              <w:jc w:val="center"/>
              <w:rPr>
                <w:b/>
                <w:bCs/>
                <w:szCs w:val="22"/>
              </w:rPr>
            </w:pPr>
            <w:r w:rsidRPr="009849C9">
              <w:rPr>
                <w:b/>
                <w:bCs/>
                <w:szCs w:val="22"/>
              </w:rPr>
              <w:t>20,412,325</w:t>
            </w:r>
          </w:p>
        </w:tc>
      </w:tr>
      <w:tr w:rsidR="00E51C5F" w:rsidRPr="00AF568C" w14:paraId="0826E15F" w14:textId="77777777" w:rsidTr="00E5206A">
        <w:trPr>
          <w:gridAfter w:val="1"/>
          <w:wAfter w:w="7" w:type="dxa"/>
          <w:cantSplit/>
          <w:trHeight w:val="253"/>
        </w:trPr>
        <w:tc>
          <w:tcPr>
            <w:tcW w:w="3771" w:type="dxa"/>
            <w:shd w:val="clear" w:color="auto" w:fill="auto"/>
          </w:tcPr>
          <w:p w14:paraId="76B06770" w14:textId="77777777" w:rsidR="00E51C5F" w:rsidRPr="00FA6ACA" w:rsidRDefault="00E51C5F" w:rsidP="00E51C5F">
            <w:pPr>
              <w:spacing w:line="240" w:lineRule="atLeast"/>
              <w:rPr>
                <w:b/>
                <w:bCs/>
                <w:szCs w:val="22"/>
              </w:rPr>
            </w:pPr>
          </w:p>
        </w:tc>
        <w:tc>
          <w:tcPr>
            <w:tcW w:w="1349" w:type="dxa"/>
          </w:tcPr>
          <w:p w14:paraId="687D3D7A" w14:textId="77777777" w:rsidR="00E51C5F" w:rsidRPr="00FA6ACA" w:rsidRDefault="00E51C5F" w:rsidP="00E51C5F">
            <w:pPr>
              <w:pStyle w:val="acctfourfigures"/>
              <w:tabs>
                <w:tab w:val="clear" w:pos="765"/>
                <w:tab w:val="decimal" w:pos="1091"/>
              </w:tabs>
              <w:spacing w:line="240" w:lineRule="atLeast"/>
              <w:ind w:right="38"/>
              <w:rPr>
                <w:sz w:val="24"/>
                <w:szCs w:val="24"/>
              </w:rPr>
            </w:pPr>
          </w:p>
        </w:tc>
        <w:tc>
          <w:tcPr>
            <w:tcW w:w="182" w:type="dxa"/>
          </w:tcPr>
          <w:p w14:paraId="27AC7306" w14:textId="77777777" w:rsidR="00E51C5F" w:rsidRPr="00FA6ACA" w:rsidRDefault="00E51C5F" w:rsidP="00E51C5F">
            <w:pPr>
              <w:pStyle w:val="acctfourfigures"/>
              <w:spacing w:line="240" w:lineRule="atLeast"/>
              <w:rPr>
                <w:b/>
                <w:bCs/>
                <w:sz w:val="24"/>
                <w:szCs w:val="24"/>
              </w:rPr>
            </w:pPr>
          </w:p>
        </w:tc>
        <w:tc>
          <w:tcPr>
            <w:tcW w:w="1257" w:type="dxa"/>
          </w:tcPr>
          <w:p w14:paraId="1DC570C4" w14:textId="77777777" w:rsidR="00E51C5F" w:rsidRPr="00FA6ACA" w:rsidRDefault="00E51C5F" w:rsidP="00E51C5F">
            <w:pPr>
              <w:tabs>
                <w:tab w:val="decimal" w:pos="632"/>
              </w:tabs>
              <w:spacing w:line="240" w:lineRule="atLeast"/>
              <w:ind w:left="-108" w:right="-110"/>
              <w:rPr>
                <w:b/>
                <w:bCs/>
                <w:sz w:val="24"/>
                <w:szCs w:val="24"/>
                <w:lang w:val="en-US" w:bidi="th-TH"/>
              </w:rPr>
            </w:pPr>
          </w:p>
        </w:tc>
        <w:tc>
          <w:tcPr>
            <w:tcW w:w="182" w:type="dxa"/>
          </w:tcPr>
          <w:p w14:paraId="3A83E2E6" w14:textId="77777777" w:rsidR="00E51C5F" w:rsidRPr="00FA6ACA" w:rsidRDefault="00E51C5F" w:rsidP="00E51C5F">
            <w:pPr>
              <w:pStyle w:val="acctfourfigures"/>
              <w:spacing w:line="240" w:lineRule="atLeast"/>
              <w:rPr>
                <w:b/>
                <w:bCs/>
                <w:sz w:val="24"/>
                <w:szCs w:val="24"/>
              </w:rPr>
            </w:pPr>
          </w:p>
        </w:tc>
        <w:tc>
          <w:tcPr>
            <w:tcW w:w="1348" w:type="dxa"/>
            <w:gridSpan w:val="2"/>
          </w:tcPr>
          <w:p w14:paraId="70A46745" w14:textId="77777777" w:rsidR="00E51C5F" w:rsidRPr="00FA6ACA" w:rsidRDefault="00E51C5F" w:rsidP="00E51C5F">
            <w:pPr>
              <w:tabs>
                <w:tab w:val="decimal" w:pos="641"/>
              </w:tabs>
              <w:spacing w:line="240" w:lineRule="atLeast"/>
              <w:ind w:left="-108" w:right="-110"/>
              <w:rPr>
                <w:b/>
                <w:bCs/>
                <w:sz w:val="24"/>
                <w:szCs w:val="24"/>
                <w:lang w:val="en-US" w:bidi="th-TH"/>
              </w:rPr>
            </w:pPr>
          </w:p>
        </w:tc>
        <w:tc>
          <w:tcPr>
            <w:tcW w:w="193" w:type="dxa"/>
          </w:tcPr>
          <w:p w14:paraId="6E1ABA79" w14:textId="77777777" w:rsidR="00E51C5F" w:rsidRPr="00FA6ACA" w:rsidRDefault="00E51C5F" w:rsidP="00E51C5F">
            <w:pPr>
              <w:pStyle w:val="acctfourfigures"/>
              <w:spacing w:line="240" w:lineRule="atLeast"/>
              <w:rPr>
                <w:b/>
                <w:bCs/>
                <w:sz w:val="24"/>
                <w:szCs w:val="24"/>
              </w:rPr>
            </w:pPr>
          </w:p>
        </w:tc>
        <w:tc>
          <w:tcPr>
            <w:tcW w:w="1234" w:type="dxa"/>
          </w:tcPr>
          <w:p w14:paraId="1270B044" w14:textId="77777777" w:rsidR="00E51C5F" w:rsidRPr="00FA6ACA" w:rsidRDefault="00E51C5F" w:rsidP="00E51C5F">
            <w:pPr>
              <w:tabs>
                <w:tab w:val="decimal" w:pos="704"/>
              </w:tabs>
              <w:spacing w:line="240" w:lineRule="atLeast"/>
              <w:ind w:left="-108" w:right="-110"/>
              <w:rPr>
                <w:b/>
                <w:bCs/>
                <w:sz w:val="24"/>
                <w:szCs w:val="24"/>
                <w:lang w:val="en-US" w:bidi="th-TH"/>
              </w:rPr>
            </w:pPr>
          </w:p>
        </w:tc>
      </w:tr>
      <w:tr w:rsidR="00E51C5F" w:rsidRPr="00AF568C" w14:paraId="5CA5D2CF" w14:textId="77777777" w:rsidTr="00E5206A">
        <w:trPr>
          <w:gridAfter w:val="1"/>
          <w:wAfter w:w="7" w:type="dxa"/>
          <w:cantSplit/>
          <w:trHeight w:val="68"/>
        </w:trPr>
        <w:tc>
          <w:tcPr>
            <w:tcW w:w="3771" w:type="dxa"/>
            <w:shd w:val="clear" w:color="auto" w:fill="auto"/>
          </w:tcPr>
          <w:p w14:paraId="56A0A39F" w14:textId="77777777" w:rsidR="00E51C5F" w:rsidRPr="00FA6ACA" w:rsidRDefault="00E51C5F" w:rsidP="00E51C5F">
            <w:pPr>
              <w:spacing w:line="240" w:lineRule="atLeast"/>
              <w:rPr>
                <w:b/>
                <w:bCs/>
                <w:szCs w:val="22"/>
              </w:rPr>
            </w:pPr>
            <w:r>
              <w:rPr>
                <w:b/>
                <w:bCs/>
                <w:szCs w:val="22"/>
              </w:rPr>
              <w:t>Associates</w:t>
            </w:r>
          </w:p>
        </w:tc>
        <w:tc>
          <w:tcPr>
            <w:tcW w:w="1349" w:type="dxa"/>
          </w:tcPr>
          <w:p w14:paraId="6BB1E7BF" w14:textId="77777777" w:rsidR="00E51C5F" w:rsidRPr="00FA6ACA" w:rsidRDefault="00E51C5F" w:rsidP="00E51C5F">
            <w:pPr>
              <w:pStyle w:val="acctfourfigures"/>
              <w:tabs>
                <w:tab w:val="clear" w:pos="765"/>
                <w:tab w:val="decimal" w:pos="1091"/>
              </w:tabs>
              <w:spacing w:line="240" w:lineRule="atLeast"/>
              <w:ind w:right="38"/>
              <w:rPr>
                <w:szCs w:val="22"/>
              </w:rPr>
            </w:pPr>
          </w:p>
        </w:tc>
        <w:tc>
          <w:tcPr>
            <w:tcW w:w="182" w:type="dxa"/>
          </w:tcPr>
          <w:p w14:paraId="23147430" w14:textId="77777777" w:rsidR="00E51C5F" w:rsidRPr="00FA6ACA" w:rsidRDefault="00E51C5F" w:rsidP="00E51C5F">
            <w:pPr>
              <w:pStyle w:val="acctfourfigures"/>
              <w:spacing w:line="240" w:lineRule="atLeast"/>
              <w:rPr>
                <w:b/>
                <w:bCs/>
                <w:szCs w:val="22"/>
              </w:rPr>
            </w:pPr>
          </w:p>
        </w:tc>
        <w:tc>
          <w:tcPr>
            <w:tcW w:w="1257" w:type="dxa"/>
          </w:tcPr>
          <w:p w14:paraId="62BA1B32" w14:textId="77777777" w:rsidR="00E51C5F" w:rsidRPr="00FA6ACA" w:rsidRDefault="00E51C5F" w:rsidP="00E51C5F">
            <w:pPr>
              <w:tabs>
                <w:tab w:val="decimal" w:pos="632"/>
              </w:tabs>
              <w:spacing w:line="240" w:lineRule="atLeast"/>
              <w:ind w:left="-108" w:right="-110"/>
              <w:rPr>
                <w:b/>
                <w:bCs/>
                <w:szCs w:val="22"/>
                <w:lang w:val="en-US" w:bidi="th-TH"/>
              </w:rPr>
            </w:pPr>
          </w:p>
        </w:tc>
        <w:tc>
          <w:tcPr>
            <w:tcW w:w="182" w:type="dxa"/>
          </w:tcPr>
          <w:p w14:paraId="18B22B20" w14:textId="77777777" w:rsidR="00E51C5F" w:rsidRPr="00FA6ACA" w:rsidRDefault="00E51C5F" w:rsidP="00E51C5F">
            <w:pPr>
              <w:pStyle w:val="acctfourfigures"/>
              <w:spacing w:line="240" w:lineRule="atLeast"/>
              <w:rPr>
                <w:b/>
                <w:bCs/>
                <w:szCs w:val="22"/>
              </w:rPr>
            </w:pPr>
          </w:p>
        </w:tc>
        <w:tc>
          <w:tcPr>
            <w:tcW w:w="1348" w:type="dxa"/>
            <w:gridSpan w:val="2"/>
          </w:tcPr>
          <w:p w14:paraId="062D3BED" w14:textId="77777777" w:rsidR="00E51C5F" w:rsidRPr="00FA6ACA" w:rsidRDefault="00E51C5F" w:rsidP="00E51C5F">
            <w:pPr>
              <w:tabs>
                <w:tab w:val="decimal" w:pos="641"/>
              </w:tabs>
              <w:spacing w:line="240" w:lineRule="atLeast"/>
              <w:ind w:left="-108" w:right="-110"/>
              <w:rPr>
                <w:b/>
                <w:bCs/>
                <w:szCs w:val="22"/>
                <w:lang w:val="en-US" w:bidi="th-TH"/>
              </w:rPr>
            </w:pPr>
          </w:p>
        </w:tc>
        <w:tc>
          <w:tcPr>
            <w:tcW w:w="193" w:type="dxa"/>
          </w:tcPr>
          <w:p w14:paraId="1060A9A6" w14:textId="77777777" w:rsidR="00E51C5F" w:rsidRPr="00FA6ACA" w:rsidRDefault="00E51C5F" w:rsidP="00E51C5F">
            <w:pPr>
              <w:pStyle w:val="acctfourfigures"/>
              <w:spacing w:line="240" w:lineRule="atLeast"/>
              <w:rPr>
                <w:b/>
                <w:bCs/>
                <w:szCs w:val="22"/>
              </w:rPr>
            </w:pPr>
          </w:p>
        </w:tc>
        <w:tc>
          <w:tcPr>
            <w:tcW w:w="1234" w:type="dxa"/>
          </w:tcPr>
          <w:p w14:paraId="675901C5" w14:textId="77777777" w:rsidR="00E51C5F" w:rsidRPr="00FA6ACA" w:rsidRDefault="00E51C5F" w:rsidP="00E51C5F">
            <w:pPr>
              <w:tabs>
                <w:tab w:val="decimal" w:pos="704"/>
              </w:tabs>
              <w:spacing w:line="240" w:lineRule="atLeast"/>
              <w:ind w:left="-108" w:right="-110"/>
              <w:rPr>
                <w:b/>
                <w:bCs/>
                <w:szCs w:val="22"/>
                <w:lang w:val="en-US" w:bidi="th-TH"/>
              </w:rPr>
            </w:pPr>
          </w:p>
        </w:tc>
      </w:tr>
      <w:tr w:rsidR="00E51C5F" w:rsidRPr="00DC2CF2" w14:paraId="4318E59B" w14:textId="77777777" w:rsidTr="00E5206A">
        <w:trPr>
          <w:gridAfter w:val="1"/>
          <w:wAfter w:w="7" w:type="dxa"/>
          <w:cantSplit/>
          <w:trHeight w:val="253"/>
        </w:trPr>
        <w:tc>
          <w:tcPr>
            <w:tcW w:w="3771" w:type="dxa"/>
            <w:shd w:val="clear" w:color="auto" w:fill="auto"/>
          </w:tcPr>
          <w:p w14:paraId="60952CC8" w14:textId="77777777" w:rsidR="00E51C5F" w:rsidRPr="00FA6ACA" w:rsidRDefault="00E51C5F" w:rsidP="00E51C5F">
            <w:pPr>
              <w:spacing w:line="240" w:lineRule="atLeast"/>
              <w:rPr>
                <w:b/>
                <w:bCs/>
                <w:szCs w:val="22"/>
              </w:rPr>
            </w:pPr>
            <w:r w:rsidRPr="00FA6ACA">
              <w:rPr>
                <w:szCs w:val="22"/>
              </w:rPr>
              <w:t>At 1 January</w:t>
            </w:r>
          </w:p>
        </w:tc>
        <w:tc>
          <w:tcPr>
            <w:tcW w:w="1349" w:type="dxa"/>
          </w:tcPr>
          <w:p w14:paraId="55E3EFD6" w14:textId="77777777" w:rsidR="00E51C5F" w:rsidRPr="009849C9" w:rsidRDefault="00E51C5F" w:rsidP="00E51C5F">
            <w:pPr>
              <w:pStyle w:val="acctfourfigures"/>
              <w:tabs>
                <w:tab w:val="clear" w:pos="765"/>
                <w:tab w:val="decimal" w:pos="821"/>
              </w:tabs>
              <w:spacing w:line="240" w:lineRule="atLeast"/>
              <w:ind w:right="38"/>
              <w:rPr>
                <w:szCs w:val="22"/>
              </w:rPr>
            </w:pPr>
            <w:r w:rsidRPr="009849C9">
              <w:rPr>
                <w:szCs w:val="22"/>
              </w:rPr>
              <w:t>-</w:t>
            </w:r>
          </w:p>
        </w:tc>
        <w:tc>
          <w:tcPr>
            <w:tcW w:w="182" w:type="dxa"/>
          </w:tcPr>
          <w:p w14:paraId="2474D643" w14:textId="77777777" w:rsidR="00E51C5F" w:rsidRPr="009849C9" w:rsidRDefault="00E51C5F" w:rsidP="00E51C5F">
            <w:pPr>
              <w:pStyle w:val="acctfourfigures"/>
              <w:spacing w:line="240" w:lineRule="atLeast"/>
              <w:rPr>
                <w:szCs w:val="22"/>
              </w:rPr>
            </w:pPr>
          </w:p>
        </w:tc>
        <w:tc>
          <w:tcPr>
            <w:tcW w:w="1257" w:type="dxa"/>
          </w:tcPr>
          <w:p w14:paraId="314C82EF" w14:textId="77777777" w:rsidR="00E51C5F" w:rsidRPr="009849C9" w:rsidRDefault="00E51C5F" w:rsidP="00E51C5F">
            <w:pPr>
              <w:pStyle w:val="acctfourfigures"/>
              <w:tabs>
                <w:tab w:val="clear" w:pos="765"/>
                <w:tab w:val="decimal" w:pos="463"/>
              </w:tabs>
              <w:spacing w:line="240" w:lineRule="atLeast"/>
              <w:ind w:right="38"/>
              <w:jc w:val="center"/>
              <w:rPr>
                <w:szCs w:val="22"/>
              </w:rPr>
            </w:pPr>
            <w:r w:rsidRPr="00AF568C">
              <w:rPr>
                <w:szCs w:val="22"/>
              </w:rPr>
              <w:t>-</w:t>
            </w:r>
          </w:p>
        </w:tc>
        <w:tc>
          <w:tcPr>
            <w:tcW w:w="182" w:type="dxa"/>
          </w:tcPr>
          <w:p w14:paraId="5F47E64F" w14:textId="77777777" w:rsidR="00E51C5F" w:rsidRPr="009849C9" w:rsidRDefault="00E51C5F" w:rsidP="00E51C5F">
            <w:pPr>
              <w:pStyle w:val="acctfourfigures"/>
              <w:spacing w:line="240" w:lineRule="atLeast"/>
              <w:jc w:val="center"/>
              <w:rPr>
                <w:szCs w:val="22"/>
              </w:rPr>
            </w:pPr>
          </w:p>
        </w:tc>
        <w:tc>
          <w:tcPr>
            <w:tcW w:w="1348" w:type="dxa"/>
            <w:gridSpan w:val="2"/>
          </w:tcPr>
          <w:p w14:paraId="645B5C95" w14:textId="77777777" w:rsidR="00E51C5F" w:rsidRPr="009849C9" w:rsidRDefault="00E51C5F" w:rsidP="00E51C5F">
            <w:pPr>
              <w:tabs>
                <w:tab w:val="decimal" w:pos="374"/>
              </w:tabs>
              <w:spacing w:line="240" w:lineRule="atLeast"/>
              <w:ind w:left="-108" w:right="-110"/>
              <w:jc w:val="center"/>
              <w:rPr>
                <w:szCs w:val="22"/>
              </w:rPr>
            </w:pPr>
            <w:r w:rsidRPr="009849C9">
              <w:rPr>
                <w:szCs w:val="22"/>
              </w:rPr>
              <w:t>-</w:t>
            </w:r>
          </w:p>
        </w:tc>
        <w:tc>
          <w:tcPr>
            <w:tcW w:w="193" w:type="dxa"/>
          </w:tcPr>
          <w:p w14:paraId="1FFBB1F2" w14:textId="77777777" w:rsidR="00E51C5F" w:rsidRPr="00FA6ACA" w:rsidRDefault="00E51C5F" w:rsidP="00E51C5F">
            <w:pPr>
              <w:pStyle w:val="acctfourfigures"/>
              <w:spacing w:line="240" w:lineRule="atLeast"/>
              <w:jc w:val="center"/>
              <w:rPr>
                <w:szCs w:val="22"/>
              </w:rPr>
            </w:pPr>
          </w:p>
        </w:tc>
        <w:tc>
          <w:tcPr>
            <w:tcW w:w="1234" w:type="dxa"/>
          </w:tcPr>
          <w:p w14:paraId="15E66762" w14:textId="77777777" w:rsidR="00E51C5F" w:rsidRPr="00FA6ACA" w:rsidRDefault="00E51C5F" w:rsidP="00E51C5F">
            <w:pPr>
              <w:tabs>
                <w:tab w:val="decimal" w:pos="263"/>
              </w:tabs>
              <w:spacing w:line="240" w:lineRule="atLeast"/>
              <w:ind w:left="-108" w:right="-110"/>
              <w:jc w:val="center"/>
              <w:rPr>
                <w:szCs w:val="22"/>
                <w:lang w:val="en-US" w:bidi="th-TH"/>
              </w:rPr>
            </w:pPr>
            <w:r w:rsidRPr="00AF568C">
              <w:rPr>
                <w:szCs w:val="22"/>
              </w:rPr>
              <w:t>-</w:t>
            </w:r>
          </w:p>
        </w:tc>
      </w:tr>
      <w:tr w:rsidR="00E51C5F" w:rsidRPr="00DC2CF2" w14:paraId="050BA1B9" w14:textId="77777777" w:rsidTr="00E5206A">
        <w:trPr>
          <w:gridAfter w:val="1"/>
          <w:wAfter w:w="7" w:type="dxa"/>
          <w:cantSplit/>
          <w:trHeight w:val="253"/>
        </w:trPr>
        <w:tc>
          <w:tcPr>
            <w:tcW w:w="3771" w:type="dxa"/>
            <w:shd w:val="clear" w:color="auto" w:fill="auto"/>
          </w:tcPr>
          <w:p w14:paraId="2D2D3E55" w14:textId="77777777" w:rsidR="00E51C5F" w:rsidRPr="00FA6ACA" w:rsidRDefault="00E51C5F" w:rsidP="00E51C5F">
            <w:pPr>
              <w:spacing w:line="240" w:lineRule="atLeast"/>
              <w:rPr>
                <w:szCs w:val="22"/>
              </w:rPr>
            </w:pPr>
            <w:r w:rsidRPr="00FA6ACA">
              <w:rPr>
                <w:szCs w:val="22"/>
              </w:rPr>
              <w:t>Increase</w:t>
            </w:r>
          </w:p>
        </w:tc>
        <w:tc>
          <w:tcPr>
            <w:tcW w:w="1349" w:type="dxa"/>
          </w:tcPr>
          <w:p w14:paraId="3BBD003F" w14:textId="77777777" w:rsidR="00E51C5F" w:rsidRPr="009849C9" w:rsidRDefault="00E51C5F" w:rsidP="00E51C5F">
            <w:pPr>
              <w:pStyle w:val="acctfourfigures"/>
              <w:tabs>
                <w:tab w:val="clear" w:pos="765"/>
                <w:tab w:val="decimal" w:pos="1091"/>
              </w:tabs>
              <w:spacing w:line="240" w:lineRule="atLeast"/>
              <w:ind w:right="38"/>
              <w:jc w:val="center"/>
              <w:rPr>
                <w:szCs w:val="22"/>
                <w:lang w:bidi="th-TH"/>
              </w:rPr>
            </w:pPr>
            <w:r w:rsidRPr="009849C9">
              <w:rPr>
                <w:szCs w:val="22"/>
                <w:lang w:bidi="th-TH"/>
              </w:rPr>
              <w:t>330,479</w:t>
            </w:r>
          </w:p>
        </w:tc>
        <w:tc>
          <w:tcPr>
            <w:tcW w:w="182" w:type="dxa"/>
          </w:tcPr>
          <w:p w14:paraId="5CBF41A8" w14:textId="77777777" w:rsidR="00E51C5F" w:rsidRPr="009849C9" w:rsidRDefault="00E51C5F" w:rsidP="00E51C5F">
            <w:pPr>
              <w:pStyle w:val="acctfourfigures"/>
              <w:spacing w:line="240" w:lineRule="atLeast"/>
              <w:rPr>
                <w:szCs w:val="22"/>
              </w:rPr>
            </w:pPr>
          </w:p>
        </w:tc>
        <w:tc>
          <w:tcPr>
            <w:tcW w:w="1257" w:type="dxa"/>
          </w:tcPr>
          <w:p w14:paraId="3046C2E4" w14:textId="77777777" w:rsidR="00E51C5F" w:rsidRPr="009849C9" w:rsidRDefault="00E51C5F" w:rsidP="00E51C5F">
            <w:pPr>
              <w:pStyle w:val="acctfourfigures"/>
              <w:tabs>
                <w:tab w:val="clear" w:pos="765"/>
                <w:tab w:val="decimal" w:pos="463"/>
              </w:tabs>
              <w:spacing w:line="240" w:lineRule="atLeast"/>
              <w:ind w:right="38"/>
              <w:jc w:val="center"/>
              <w:rPr>
                <w:szCs w:val="22"/>
              </w:rPr>
            </w:pPr>
            <w:r w:rsidRPr="00AF568C">
              <w:rPr>
                <w:szCs w:val="22"/>
              </w:rPr>
              <w:t>-</w:t>
            </w:r>
          </w:p>
        </w:tc>
        <w:tc>
          <w:tcPr>
            <w:tcW w:w="182" w:type="dxa"/>
          </w:tcPr>
          <w:p w14:paraId="25AF7E25" w14:textId="77777777" w:rsidR="00E51C5F" w:rsidRPr="009849C9" w:rsidRDefault="00E51C5F" w:rsidP="00E51C5F">
            <w:pPr>
              <w:pStyle w:val="acctfourfigures"/>
              <w:spacing w:line="240" w:lineRule="atLeast"/>
              <w:jc w:val="center"/>
              <w:rPr>
                <w:szCs w:val="22"/>
              </w:rPr>
            </w:pPr>
          </w:p>
        </w:tc>
        <w:tc>
          <w:tcPr>
            <w:tcW w:w="1348" w:type="dxa"/>
            <w:gridSpan w:val="2"/>
          </w:tcPr>
          <w:p w14:paraId="588718B2" w14:textId="77777777" w:rsidR="00E51C5F" w:rsidRPr="009849C9" w:rsidRDefault="00E51C5F" w:rsidP="00E51C5F">
            <w:pPr>
              <w:pStyle w:val="acctfourfigures"/>
              <w:tabs>
                <w:tab w:val="clear" w:pos="765"/>
                <w:tab w:val="decimal" w:pos="1091"/>
              </w:tabs>
              <w:spacing w:line="240" w:lineRule="atLeast"/>
              <w:ind w:right="38"/>
              <w:jc w:val="center"/>
              <w:rPr>
                <w:szCs w:val="22"/>
              </w:rPr>
            </w:pPr>
            <w:r w:rsidRPr="009849C9">
              <w:rPr>
                <w:szCs w:val="22"/>
                <w:lang w:bidi="th-TH"/>
              </w:rPr>
              <w:t>330,479</w:t>
            </w:r>
          </w:p>
        </w:tc>
        <w:tc>
          <w:tcPr>
            <w:tcW w:w="193" w:type="dxa"/>
          </w:tcPr>
          <w:p w14:paraId="51CB5AE6" w14:textId="77777777" w:rsidR="00E51C5F" w:rsidRPr="00FA6ACA" w:rsidRDefault="00E51C5F" w:rsidP="00E51C5F">
            <w:pPr>
              <w:pStyle w:val="acctfourfigures"/>
              <w:spacing w:line="240" w:lineRule="atLeast"/>
              <w:jc w:val="center"/>
              <w:rPr>
                <w:szCs w:val="22"/>
              </w:rPr>
            </w:pPr>
          </w:p>
        </w:tc>
        <w:tc>
          <w:tcPr>
            <w:tcW w:w="1234" w:type="dxa"/>
          </w:tcPr>
          <w:p w14:paraId="016B1B86" w14:textId="77777777" w:rsidR="00E51C5F" w:rsidRPr="009849C9" w:rsidRDefault="00E51C5F" w:rsidP="00E51C5F">
            <w:pPr>
              <w:tabs>
                <w:tab w:val="decimal" w:pos="263"/>
              </w:tabs>
              <w:spacing w:line="240" w:lineRule="atLeast"/>
              <w:ind w:left="-108" w:right="-110"/>
              <w:jc w:val="center"/>
              <w:rPr>
                <w:szCs w:val="22"/>
              </w:rPr>
            </w:pPr>
            <w:r w:rsidRPr="00AF568C">
              <w:rPr>
                <w:szCs w:val="22"/>
              </w:rPr>
              <w:t>-</w:t>
            </w:r>
          </w:p>
        </w:tc>
      </w:tr>
      <w:tr w:rsidR="00E51C5F" w:rsidRPr="00DC2CF2" w14:paraId="161F677E" w14:textId="77777777" w:rsidTr="00E5206A">
        <w:trPr>
          <w:gridAfter w:val="1"/>
          <w:wAfter w:w="7" w:type="dxa"/>
          <w:cantSplit/>
          <w:trHeight w:val="253"/>
        </w:trPr>
        <w:tc>
          <w:tcPr>
            <w:tcW w:w="3771" w:type="dxa"/>
            <w:shd w:val="clear" w:color="auto" w:fill="auto"/>
          </w:tcPr>
          <w:p w14:paraId="2A47F8F9" w14:textId="77777777" w:rsidR="00E51C5F" w:rsidRPr="00FA6ACA" w:rsidRDefault="00E51C5F" w:rsidP="00E51C5F">
            <w:pPr>
              <w:spacing w:line="240" w:lineRule="atLeast"/>
              <w:rPr>
                <w:b/>
                <w:bCs/>
                <w:szCs w:val="22"/>
              </w:rPr>
            </w:pPr>
            <w:r w:rsidRPr="00FA6ACA">
              <w:rPr>
                <w:b/>
                <w:bCs/>
                <w:szCs w:val="22"/>
              </w:rPr>
              <w:t>At 31 December</w:t>
            </w:r>
            <w:r w:rsidRPr="00FA6ACA" w:rsidDel="000F1C13">
              <w:rPr>
                <w:b/>
                <w:bCs/>
                <w:szCs w:val="22"/>
              </w:rPr>
              <w:t xml:space="preserve"> </w:t>
            </w:r>
          </w:p>
        </w:tc>
        <w:tc>
          <w:tcPr>
            <w:tcW w:w="1349" w:type="dxa"/>
            <w:tcBorders>
              <w:top w:val="single" w:sz="4" w:space="0" w:color="auto"/>
              <w:bottom w:val="double" w:sz="4" w:space="0" w:color="auto"/>
            </w:tcBorders>
          </w:tcPr>
          <w:p w14:paraId="2627215D" w14:textId="77777777" w:rsidR="00E51C5F" w:rsidRPr="00FA6ACA" w:rsidRDefault="00E51C5F" w:rsidP="0010495C">
            <w:pPr>
              <w:pStyle w:val="acctfourfigures"/>
              <w:tabs>
                <w:tab w:val="clear" w:pos="765"/>
                <w:tab w:val="decimal" w:pos="1091"/>
              </w:tabs>
              <w:spacing w:line="240" w:lineRule="atLeast"/>
              <w:ind w:right="38"/>
              <w:jc w:val="center"/>
              <w:rPr>
                <w:b/>
                <w:bCs/>
                <w:szCs w:val="22"/>
              </w:rPr>
            </w:pPr>
            <w:r w:rsidRPr="00FA6ACA">
              <w:rPr>
                <w:b/>
                <w:bCs/>
                <w:szCs w:val="22"/>
              </w:rPr>
              <w:t>330,479</w:t>
            </w:r>
          </w:p>
        </w:tc>
        <w:tc>
          <w:tcPr>
            <w:tcW w:w="182" w:type="dxa"/>
          </w:tcPr>
          <w:p w14:paraId="4637AA1D" w14:textId="77777777" w:rsidR="00E51C5F" w:rsidRPr="00FA6ACA" w:rsidRDefault="00E51C5F" w:rsidP="00E51C5F">
            <w:pPr>
              <w:pStyle w:val="acctfourfigures"/>
              <w:spacing w:line="240" w:lineRule="atLeast"/>
              <w:rPr>
                <w:b/>
                <w:bCs/>
                <w:szCs w:val="22"/>
              </w:rPr>
            </w:pPr>
          </w:p>
        </w:tc>
        <w:tc>
          <w:tcPr>
            <w:tcW w:w="1257" w:type="dxa"/>
            <w:tcBorders>
              <w:top w:val="single" w:sz="4" w:space="0" w:color="auto"/>
              <w:bottom w:val="double" w:sz="4" w:space="0" w:color="auto"/>
            </w:tcBorders>
          </w:tcPr>
          <w:p w14:paraId="6085FB01" w14:textId="77777777" w:rsidR="00E51C5F" w:rsidRPr="008019E3" w:rsidRDefault="00E51C5F" w:rsidP="00E51C5F">
            <w:pPr>
              <w:pStyle w:val="acctfourfigures"/>
              <w:tabs>
                <w:tab w:val="clear" w:pos="765"/>
                <w:tab w:val="decimal" w:pos="463"/>
              </w:tabs>
              <w:spacing w:line="240" w:lineRule="atLeast"/>
              <w:ind w:right="38"/>
              <w:jc w:val="center"/>
              <w:rPr>
                <w:b/>
                <w:bCs/>
                <w:szCs w:val="22"/>
              </w:rPr>
            </w:pPr>
            <w:r w:rsidRPr="008019E3">
              <w:rPr>
                <w:b/>
                <w:bCs/>
                <w:szCs w:val="22"/>
              </w:rPr>
              <w:t>-</w:t>
            </w:r>
          </w:p>
        </w:tc>
        <w:tc>
          <w:tcPr>
            <w:tcW w:w="182" w:type="dxa"/>
          </w:tcPr>
          <w:p w14:paraId="0EFB3D11" w14:textId="77777777" w:rsidR="00E51C5F" w:rsidRPr="00FA6ACA" w:rsidRDefault="00E51C5F" w:rsidP="00E51C5F">
            <w:pPr>
              <w:pStyle w:val="acctfourfigures"/>
              <w:spacing w:line="240" w:lineRule="atLeast"/>
              <w:jc w:val="center"/>
              <w:rPr>
                <w:b/>
                <w:bCs/>
                <w:szCs w:val="22"/>
              </w:rPr>
            </w:pPr>
          </w:p>
        </w:tc>
        <w:tc>
          <w:tcPr>
            <w:tcW w:w="1348" w:type="dxa"/>
            <w:gridSpan w:val="2"/>
            <w:tcBorders>
              <w:top w:val="single" w:sz="4" w:space="0" w:color="auto"/>
              <w:bottom w:val="double" w:sz="4" w:space="0" w:color="auto"/>
            </w:tcBorders>
          </w:tcPr>
          <w:p w14:paraId="576277A3" w14:textId="77777777" w:rsidR="00E51C5F" w:rsidRPr="00FA6ACA" w:rsidRDefault="00E51C5F" w:rsidP="0010495C">
            <w:pPr>
              <w:pStyle w:val="acctfourfigures"/>
              <w:tabs>
                <w:tab w:val="clear" w:pos="765"/>
                <w:tab w:val="decimal" w:pos="1091"/>
              </w:tabs>
              <w:spacing w:line="240" w:lineRule="atLeast"/>
              <w:ind w:right="38"/>
              <w:jc w:val="center"/>
              <w:rPr>
                <w:b/>
                <w:bCs/>
                <w:szCs w:val="22"/>
              </w:rPr>
            </w:pPr>
            <w:r w:rsidRPr="00FA6ACA">
              <w:rPr>
                <w:b/>
                <w:bCs/>
                <w:szCs w:val="22"/>
              </w:rPr>
              <w:t>330,479</w:t>
            </w:r>
          </w:p>
        </w:tc>
        <w:tc>
          <w:tcPr>
            <w:tcW w:w="193" w:type="dxa"/>
          </w:tcPr>
          <w:p w14:paraId="77948679" w14:textId="77777777" w:rsidR="00E51C5F" w:rsidRPr="00FA6ACA" w:rsidRDefault="00E51C5F" w:rsidP="00E51C5F">
            <w:pPr>
              <w:pStyle w:val="acctfourfigures"/>
              <w:spacing w:line="240" w:lineRule="atLeast"/>
              <w:jc w:val="center"/>
              <w:rPr>
                <w:b/>
                <w:bCs/>
                <w:szCs w:val="22"/>
              </w:rPr>
            </w:pPr>
          </w:p>
        </w:tc>
        <w:tc>
          <w:tcPr>
            <w:tcW w:w="1234" w:type="dxa"/>
            <w:tcBorders>
              <w:top w:val="single" w:sz="4" w:space="0" w:color="auto"/>
              <w:bottom w:val="double" w:sz="4" w:space="0" w:color="auto"/>
            </w:tcBorders>
          </w:tcPr>
          <w:p w14:paraId="17F7BD21" w14:textId="77777777" w:rsidR="00E51C5F" w:rsidRPr="0010495C" w:rsidRDefault="00E51C5F" w:rsidP="0010495C">
            <w:pPr>
              <w:tabs>
                <w:tab w:val="decimal" w:pos="263"/>
              </w:tabs>
              <w:spacing w:line="240" w:lineRule="atLeast"/>
              <w:ind w:left="-108" w:right="-110"/>
              <w:jc w:val="center"/>
              <w:rPr>
                <w:b/>
                <w:bCs/>
                <w:szCs w:val="22"/>
              </w:rPr>
            </w:pPr>
            <w:r w:rsidRPr="008019E3">
              <w:rPr>
                <w:b/>
                <w:bCs/>
                <w:szCs w:val="22"/>
              </w:rPr>
              <w:t>-</w:t>
            </w:r>
          </w:p>
        </w:tc>
      </w:tr>
      <w:tr w:rsidR="00E51C5F" w:rsidRPr="00AF568C" w14:paraId="3B8255E4" w14:textId="77777777" w:rsidTr="00E5206A">
        <w:trPr>
          <w:gridAfter w:val="1"/>
          <w:wAfter w:w="7" w:type="dxa"/>
          <w:cantSplit/>
          <w:trHeight w:val="253"/>
        </w:trPr>
        <w:tc>
          <w:tcPr>
            <w:tcW w:w="5120" w:type="dxa"/>
            <w:gridSpan w:val="2"/>
            <w:shd w:val="clear" w:color="auto" w:fill="auto"/>
          </w:tcPr>
          <w:p w14:paraId="4DD211B5" w14:textId="77777777" w:rsidR="00E51C5F" w:rsidRPr="000A026B" w:rsidRDefault="00E51C5F" w:rsidP="00E51C5F">
            <w:pPr>
              <w:pStyle w:val="acctfourfigures"/>
              <w:tabs>
                <w:tab w:val="clear" w:pos="765"/>
                <w:tab w:val="decimal" w:pos="1091"/>
              </w:tabs>
              <w:spacing w:line="240" w:lineRule="atLeast"/>
              <w:ind w:right="38"/>
              <w:rPr>
                <w:b/>
                <w:bCs/>
                <w:i/>
                <w:iCs/>
                <w:szCs w:val="22"/>
              </w:rPr>
            </w:pPr>
          </w:p>
        </w:tc>
        <w:tc>
          <w:tcPr>
            <w:tcW w:w="182" w:type="dxa"/>
          </w:tcPr>
          <w:p w14:paraId="0EFE2ACB" w14:textId="77777777" w:rsidR="00E51C5F" w:rsidRPr="000A026B" w:rsidRDefault="00E51C5F" w:rsidP="00E51C5F">
            <w:pPr>
              <w:pStyle w:val="acctfourfigures"/>
              <w:spacing w:line="240" w:lineRule="atLeast"/>
              <w:rPr>
                <w:b/>
                <w:bCs/>
                <w:szCs w:val="22"/>
              </w:rPr>
            </w:pPr>
          </w:p>
        </w:tc>
        <w:tc>
          <w:tcPr>
            <w:tcW w:w="1257" w:type="dxa"/>
          </w:tcPr>
          <w:p w14:paraId="47BC5FA6" w14:textId="77777777" w:rsidR="00E51C5F" w:rsidRPr="000A026B" w:rsidRDefault="00E51C5F" w:rsidP="00E51C5F">
            <w:pPr>
              <w:tabs>
                <w:tab w:val="decimal" w:pos="632"/>
              </w:tabs>
              <w:spacing w:line="240" w:lineRule="atLeast"/>
              <w:ind w:left="-108" w:right="-110"/>
              <w:rPr>
                <w:b/>
                <w:bCs/>
                <w:szCs w:val="22"/>
                <w:lang w:val="en-US" w:bidi="th-TH"/>
              </w:rPr>
            </w:pPr>
          </w:p>
        </w:tc>
        <w:tc>
          <w:tcPr>
            <w:tcW w:w="198" w:type="dxa"/>
            <w:gridSpan w:val="2"/>
          </w:tcPr>
          <w:p w14:paraId="20AE3C19" w14:textId="77777777" w:rsidR="00E51C5F" w:rsidRPr="000A026B" w:rsidRDefault="00E51C5F" w:rsidP="00E51C5F">
            <w:pPr>
              <w:pStyle w:val="acctfourfigures"/>
              <w:spacing w:line="240" w:lineRule="atLeast"/>
              <w:rPr>
                <w:b/>
                <w:bCs/>
                <w:szCs w:val="22"/>
              </w:rPr>
            </w:pPr>
          </w:p>
        </w:tc>
        <w:tc>
          <w:tcPr>
            <w:tcW w:w="1332" w:type="dxa"/>
          </w:tcPr>
          <w:p w14:paraId="574447EC" w14:textId="77777777" w:rsidR="00E51C5F" w:rsidRPr="000A026B" w:rsidRDefault="00E51C5F" w:rsidP="00E51C5F">
            <w:pPr>
              <w:tabs>
                <w:tab w:val="decimal" w:pos="641"/>
              </w:tabs>
              <w:spacing w:line="240" w:lineRule="atLeast"/>
              <w:ind w:left="-108" w:right="-110"/>
              <w:rPr>
                <w:b/>
                <w:bCs/>
                <w:szCs w:val="22"/>
                <w:lang w:val="en-US" w:bidi="th-TH"/>
              </w:rPr>
            </w:pPr>
          </w:p>
        </w:tc>
        <w:tc>
          <w:tcPr>
            <w:tcW w:w="193" w:type="dxa"/>
          </w:tcPr>
          <w:p w14:paraId="71881574" w14:textId="77777777" w:rsidR="00E51C5F" w:rsidRPr="000A026B" w:rsidRDefault="00E51C5F" w:rsidP="00E51C5F">
            <w:pPr>
              <w:pStyle w:val="acctfourfigures"/>
              <w:spacing w:line="240" w:lineRule="atLeast"/>
              <w:rPr>
                <w:b/>
                <w:bCs/>
                <w:szCs w:val="22"/>
              </w:rPr>
            </w:pPr>
          </w:p>
        </w:tc>
        <w:tc>
          <w:tcPr>
            <w:tcW w:w="1234" w:type="dxa"/>
          </w:tcPr>
          <w:p w14:paraId="0CABF27D" w14:textId="77777777" w:rsidR="00E51C5F" w:rsidRPr="000A026B" w:rsidRDefault="00E51C5F" w:rsidP="00E51C5F">
            <w:pPr>
              <w:tabs>
                <w:tab w:val="decimal" w:pos="704"/>
              </w:tabs>
              <w:spacing w:line="240" w:lineRule="atLeast"/>
              <w:ind w:left="-108" w:right="-110"/>
              <w:rPr>
                <w:b/>
                <w:bCs/>
                <w:szCs w:val="22"/>
                <w:lang w:val="en-US" w:bidi="th-TH"/>
              </w:rPr>
            </w:pPr>
          </w:p>
        </w:tc>
      </w:tr>
      <w:tr w:rsidR="00AC1606" w:rsidRPr="00AF568C" w14:paraId="47FAFEED" w14:textId="77777777" w:rsidTr="00E5206A">
        <w:trPr>
          <w:gridAfter w:val="1"/>
          <w:wAfter w:w="7" w:type="dxa"/>
          <w:cantSplit/>
          <w:trHeight w:val="253"/>
        </w:trPr>
        <w:tc>
          <w:tcPr>
            <w:tcW w:w="5120" w:type="dxa"/>
            <w:gridSpan w:val="2"/>
            <w:shd w:val="clear" w:color="auto" w:fill="auto"/>
          </w:tcPr>
          <w:p w14:paraId="1225D350" w14:textId="77777777" w:rsidR="00AC1606" w:rsidRDefault="00AC1606" w:rsidP="00E51C5F">
            <w:pPr>
              <w:pStyle w:val="acctfourfigures"/>
              <w:tabs>
                <w:tab w:val="clear" w:pos="765"/>
                <w:tab w:val="decimal" w:pos="1091"/>
              </w:tabs>
              <w:spacing w:line="240" w:lineRule="atLeast"/>
              <w:ind w:right="38"/>
              <w:rPr>
                <w:b/>
                <w:bCs/>
                <w:i/>
                <w:iCs/>
                <w:szCs w:val="22"/>
              </w:rPr>
            </w:pPr>
          </w:p>
        </w:tc>
        <w:tc>
          <w:tcPr>
            <w:tcW w:w="182" w:type="dxa"/>
          </w:tcPr>
          <w:p w14:paraId="5028627A" w14:textId="77777777" w:rsidR="00AC1606" w:rsidRPr="000A026B" w:rsidRDefault="00AC1606" w:rsidP="00E51C5F">
            <w:pPr>
              <w:pStyle w:val="acctfourfigures"/>
              <w:spacing w:line="240" w:lineRule="atLeast"/>
              <w:rPr>
                <w:b/>
                <w:bCs/>
                <w:szCs w:val="22"/>
              </w:rPr>
            </w:pPr>
          </w:p>
        </w:tc>
        <w:tc>
          <w:tcPr>
            <w:tcW w:w="1257" w:type="dxa"/>
          </w:tcPr>
          <w:p w14:paraId="3856C7ED" w14:textId="77777777" w:rsidR="00AC1606" w:rsidRPr="000A026B" w:rsidRDefault="00AC1606" w:rsidP="00E51C5F">
            <w:pPr>
              <w:tabs>
                <w:tab w:val="decimal" w:pos="632"/>
              </w:tabs>
              <w:spacing w:line="240" w:lineRule="atLeast"/>
              <w:ind w:left="-108" w:right="-110"/>
              <w:rPr>
                <w:b/>
                <w:bCs/>
                <w:szCs w:val="22"/>
                <w:lang w:val="en-US" w:bidi="th-TH"/>
              </w:rPr>
            </w:pPr>
          </w:p>
        </w:tc>
        <w:tc>
          <w:tcPr>
            <w:tcW w:w="198" w:type="dxa"/>
            <w:gridSpan w:val="2"/>
          </w:tcPr>
          <w:p w14:paraId="74408E42" w14:textId="77777777" w:rsidR="00AC1606" w:rsidRPr="000A026B" w:rsidRDefault="00AC1606" w:rsidP="00E51C5F">
            <w:pPr>
              <w:pStyle w:val="acctfourfigures"/>
              <w:spacing w:line="240" w:lineRule="atLeast"/>
              <w:rPr>
                <w:b/>
                <w:bCs/>
                <w:szCs w:val="22"/>
              </w:rPr>
            </w:pPr>
          </w:p>
        </w:tc>
        <w:tc>
          <w:tcPr>
            <w:tcW w:w="1332" w:type="dxa"/>
          </w:tcPr>
          <w:p w14:paraId="6B9E7EE6" w14:textId="77777777" w:rsidR="00AC1606" w:rsidRPr="000A026B" w:rsidRDefault="00AC1606" w:rsidP="00E51C5F">
            <w:pPr>
              <w:tabs>
                <w:tab w:val="decimal" w:pos="641"/>
              </w:tabs>
              <w:spacing w:line="240" w:lineRule="atLeast"/>
              <w:ind w:left="-108" w:right="-110"/>
              <w:rPr>
                <w:b/>
                <w:bCs/>
                <w:szCs w:val="22"/>
                <w:lang w:val="en-US" w:bidi="th-TH"/>
              </w:rPr>
            </w:pPr>
          </w:p>
        </w:tc>
        <w:tc>
          <w:tcPr>
            <w:tcW w:w="193" w:type="dxa"/>
          </w:tcPr>
          <w:p w14:paraId="3A772063" w14:textId="77777777" w:rsidR="00AC1606" w:rsidRPr="000A026B" w:rsidRDefault="00AC1606" w:rsidP="00E51C5F">
            <w:pPr>
              <w:pStyle w:val="acctfourfigures"/>
              <w:spacing w:line="240" w:lineRule="atLeast"/>
              <w:rPr>
                <w:b/>
                <w:bCs/>
                <w:szCs w:val="22"/>
              </w:rPr>
            </w:pPr>
          </w:p>
        </w:tc>
        <w:tc>
          <w:tcPr>
            <w:tcW w:w="1234" w:type="dxa"/>
          </w:tcPr>
          <w:p w14:paraId="07223FEC" w14:textId="77777777" w:rsidR="00AC1606" w:rsidRPr="000A026B" w:rsidRDefault="00AC1606" w:rsidP="00E51C5F">
            <w:pPr>
              <w:tabs>
                <w:tab w:val="decimal" w:pos="704"/>
              </w:tabs>
              <w:spacing w:line="240" w:lineRule="atLeast"/>
              <w:ind w:left="-108" w:right="-110"/>
              <w:rPr>
                <w:b/>
                <w:bCs/>
                <w:szCs w:val="22"/>
                <w:lang w:val="en-US" w:bidi="th-TH"/>
              </w:rPr>
            </w:pPr>
          </w:p>
        </w:tc>
      </w:tr>
      <w:tr w:rsidR="005A33FA" w:rsidRPr="00AF568C" w14:paraId="7500FDA6" w14:textId="77777777" w:rsidTr="00147FC0">
        <w:trPr>
          <w:gridAfter w:val="1"/>
          <w:wAfter w:w="7" w:type="dxa"/>
          <w:cantSplit/>
          <w:trHeight w:val="253"/>
        </w:trPr>
        <w:tc>
          <w:tcPr>
            <w:tcW w:w="3771" w:type="dxa"/>
            <w:shd w:val="clear" w:color="auto" w:fill="auto"/>
          </w:tcPr>
          <w:p w14:paraId="03129ACD" w14:textId="77777777" w:rsidR="005A33FA" w:rsidRDefault="005A33FA" w:rsidP="005A33FA">
            <w:pPr>
              <w:pStyle w:val="acctfourfigures"/>
              <w:tabs>
                <w:tab w:val="clear" w:pos="765"/>
                <w:tab w:val="decimal" w:pos="1091"/>
              </w:tabs>
              <w:spacing w:line="240" w:lineRule="atLeast"/>
              <w:ind w:right="38"/>
              <w:rPr>
                <w:b/>
                <w:bCs/>
                <w:i/>
                <w:iCs/>
                <w:szCs w:val="22"/>
              </w:rPr>
            </w:pPr>
          </w:p>
        </w:tc>
        <w:tc>
          <w:tcPr>
            <w:tcW w:w="5745" w:type="dxa"/>
            <w:gridSpan w:val="8"/>
            <w:shd w:val="clear" w:color="auto" w:fill="auto"/>
          </w:tcPr>
          <w:p w14:paraId="7BC94FA2" w14:textId="77777777" w:rsidR="005A33FA" w:rsidRPr="000A026B" w:rsidRDefault="005A33FA" w:rsidP="005A33FA">
            <w:pPr>
              <w:tabs>
                <w:tab w:val="decimal" w:pos="704"/>
              </w:tabs>
              <w:spacing w:line="240" w:lineRule="atLeast"/>
              <w:ind w:left="-108" w:right="-110"/>
              <w:jc w:val="center"/>
              <w:rPr>
                <w:b/>
                <w:bCs/>
                <w:szCs w:val="22"/>
                <w:lang w:val="en-US" w:bidi="th-TH"/>
              </w:rPr>
            </w:pPr>
            <w:r w:rsidRPr="00527403">
              <w:rPr>
                <w:i/>
                <w:iCs/>
                <w:szCs w:val="22"/>
              </w:rPr>
              <w:t>(in thousand Baht)</w:t>
            </w:r>
          </w:p>
        </w:tc>
      </w:tr>
      <w:tr w:rsidR="005A33FA" w:rsidRPr="00AF568C" w14:paraId="6FE91615" w14:textId="77777777" w:rsidTr="00E5206A">
        <w:trPr>
          <w:gridAfter w:val="1"/>
          <w:wAfter w:w="7" w:type="dxa"/>
          <w:cantSplit/>
          <w:trHeight w:val="253"/>
        </w:trPr>
        <w:tc>
          <w:tcPr>
            <w:tcW w:w="5120" w:type="dxa"/>
            <w:gridSpan w:val="2"/>
            <w:shd w:val="clear" w:color="auto" w:fill="auto"/>
          </w:tcPr>
          <w:p w14:paraId="420FCD8E" w14:textId="77777777" w:rsidR="005A33FA" w:rsidRPr="000A026B" w:rsidRDefault="005A33FA" w:rsidP="005A33FA">
            <w:pPr>
              <w:pStyle w:val="acctfourfigures"/>
              <w:tabs>
                <w:tab w:val="clear" w:pos="765"/>
                <w:tab w:val="decimal" w:pos="1091"/>
              </w:tabs>
              <w:spacing w:line="240" w:lineRule="atLeast"/>
              <w:ind w:right="38"/>
              <w:rPr>
                <w:szCs w:val="22"/>
              </w:rPr>
            </w:pPr>
            <w:r>
              <w:rPr>
                <w:b/>
                <w:bCs/>
                <w:i/>
                <w:iCs/>
                <w:szCs w:val="22"/>
              </w:rPr>
              <w:t>Total l</w:t>
            </w:r>
            <w:r w:rsidRPr="000A026B">
              <w:rPr>
                <w:b/>
                <w:bCs/>
                <w:i/>
                <w:iCs/>
                <w:szCs w:val="22"/>
              </w:rPr>
              <w:t>ong-term loans to related parties</w:t>
            </w:r>
          </w:p>
        </w:tc>
        <w:tc>
          <w:tcPr>
            <w:tcW w:w="182" w:type="dxa"/>
          </w:tcPr>
          <w:p w14:paraId="734D8AFD" w14:textId="77777777" w:rsidR="005A33FA" w:rsidRPr="000A026B" w:rsidRDefault="005A33FA" w:rsidP="005A33FA">
            <w:pPr>
              <w:pStyle w:val="acctfourfigures"/>
              <w:spacing w:line="240" w:lineRule="atLeast"/>
              <w:rPr>
                <w:b/>
                <w:bCs/>
                <w:szCs w:val="22"/>
              </w:rPr>
            </w:pPr>
          </w:p>
        </w:tc>
        <w:tc>
          <w:tcPr>
            <w:tcW w:w="1257" w:type="dxa"/>
          </w:tcPr>
          <w:p w14:paraId="00D9F3EA" w14:textId="77777777" w:rsidR="005A33FA" w:rsidRPr="000A026B" w:rsidRDefault="005A33FA" w:rsidP="005A33FA">
            <w:pPr>
              <w:tabs>
                <w:tab w:val="decimal" w:pos="632"/>
              </w:tabs>
              <w:spacing w:line="240" w:lineRule="atLeast"/>
              <w:ind w:left="-108" w:right="-110"/>
              <w:rPr>
                <w:b/>
                <w:bCs/>
                <w:szCs w:val="22"/>
                <w:lang w:val="en-US" w:bidi="th-TH"/>
              </w:rPr>
            </w:pPr>
          </w:p>
        </w:tc>
        <w:tc>
          <w:tcPr>
            <w:tcW w:w="198" w:type="dxa"/>
            <w:gridSpan w:val="2"/>
          </w:tcPr>
          <w:p w14:paraId="446F0FFB" w14:textId="77777777" w:rsidR="005A33FA" w:rsidRPr="000A026B" w:rsidRDefault="005A33FA" w:rsidP="005A33FA">
            <w:pPr>
              <w:pStyle w:val="acctfourfigures"/>
              <w:spacing w:line="240" w:lineRule="atLeast"/>
              <w:rPr>
                <w:b/>
                <w:bCs/>
                <w:szCs w:val="22"/>
              </w:rPr>
            </w:pPr>
          </w:p>
        </w:tc>
        <w:tc>
          <w:tcPr>
            <w:tcW w:w="1332" w:type="dxa"/>
          </w:tcPr>
          <w:p w14:paraId="73C4DDF5" w14:textId="77777777" w:rsidR="005A33FA" w:rsidRPr="000A026B" w:rsidRDefault="005A33FA" w:rsidP="005A33FA">
            <w:pPr>
              <w:tabs>
                <w:tab w:val="decimal" w:pos="641"/>
              </w:tabs>
              <w:spacing w:line="240" w:lineRule="atLeast"/>
              <w:ind w:left="-108" w:right="-110"/>
              <w:rPr>
                <w:b/>
                <w:bCs/>
                <w:szCs w:val="22"/>
                <w:lang w:val="en-US" w:bidi="th-TH"/>
              </w:rPr>
            </w:pPr>
          </w:p>
        </w:tc>
        <w:tc>
          <w:tcPr>
            <w:tcW w:w="193" w:type="dxa"/>
          </w:tcPr>
          <w:p w14:paraId="6283FA23" w14:textId="77777777" w:rsidR="005A33FA" w:rsidRPr="000A026B" w:rsidRDefault="005A33FA" w:rsidP="005A33FA">
            <w:pPr>
              <w:pStyle w:val="acctfourfigures"/>
              <w:spacing w:line="240" w:lineRule="atLeast"/>
              <w:rPr>
                <w:b/>
                <w:bCs/>
                <w:szCs w:val="22"/>
              </w:rPr>
            </w:pPr>
          </w:p>
        </w:tc>
        <w:tc>
          <w:tcPr>
            <w:tcW w:w="1234" w:type="dxa"/>
          </w:tcPr>
          <w:p w14:paraId="7C1FED8C" w14:textId="77777777" w:rsidR="005A33FA" w:rsidRPr="000A026B" w:rsidRDefault="005A33FA" w:rsidP="005A33FA">
            <w:pPr>
              <w:tabs>
                <w:tab w:val="decimal" w:pos="704"/>
              </w:tabs>
              <w:spacing w:line="240" w:lineRule="atLeast"/>
              <w:ind w:left="-108" w:right="-110"/>
              <w:rPr>
                <w:b/>
                <w:bCs/>
                <w:szCs w:val="22"/>
                <w:lang w:val="en-US" w:bidi="th-TH"/>
              </w:rPr>
            </w:pPr>
          </w:p>
        </w:tc>
      </w:tr>
      <w:tr w:rsidR="005A33FA" w:rsidRPr="00DC2CF2" w14:paraId="737EA9D7" w14:textId="77777777" w:rsidTr="00E5206A">
        <w:trPr>
          <w:gridAfter w:val="1"/>
          <w:wAfter w:w="7" w:type="dxa"/>
          <w:cantSplit/>
          <w:trHeight w:val="253"/>
        </w:trPr>
        <w:tc>
          <w:tcPr>
            <w:tcW w:w="3771" w:type="dxa"/>
            <w:shd w:val="clear" w:color="auto" w:fill="auto"/>
          </w:tcPr>
          <w:p w14:paraId="5C011824" w14:textId="77777777" w:rsidR="005A33FA" w:rsidRPr="000A026B" w:rsidRDefault="005A33FA" w:rsidP="005A33FA">
            <w:pPr>
              <w:spacing w:line="240" w:lineRule="atLeast"/>
              <w:rPr>
                <w:b/>
                <w:bCs/>
                <w:szCs w:val="22"/>
              </w:rPr>
            </w:pPr>
            <w:r w:rsidRPr="000A026B">
              <w:rPr>
                <w:szCs w:val="22"/>
              </w:rPr>
              <w:t>At 1 January</w:t>
            </w:r>
          </w:p>
        </w:tc>
        <w:tc>
          <w:tcPr>
            <w:tcW w:w="1349" w:type="dxa"/>
          </w:tcPr>
          <w:p w14:paraId="3108084D" w14:textId="77777777" w:rsidR="005A33FA" w:rsidRPr="000A026B" w:rsidRDefault="005A33FA" w:rsidP="005A33FA">
            <w:pPr>
              <w:pStyle w:val="acctfourfigures"/>
              <w:tabs>
                <w:tab w:val="clear" w:pos="765"/>
                <w:tab w:val="decimal" w:pos="821"/>
              </w:tabs>
              <w:spacing w:line="240" w:lineRule="atLeast"/>
              <w:ind w:right="38"/>
              <w:rPr>
                <w:szCs w:val="22"/>
              </w:rPr>
            </w:pPr>
            <w:r w:rsidRPr="000A026B">
              <w:rPr>
                <w:szCs w:val="22"/>
              </w:rPr>
              <w:t>-</w:t>
            </w:r>
          </w:p>
        </w:tc>
        <w:tc>
          <w:tcPr>
            <w:tcW w:w="182" w:type="dxa"/>
          </w:tcPr>
          <w:p w14:paraId="1C33490B" w14:textId="77777777" w:rsidR="005A33FA" w:rsidRPr="000A026B" w:rsidRDefault="005A33FA" w:rsidP="005A33FA">
            <w:pPr>
              <w:pStyle w:val="acctfourfigures"/>
              <w:spacing w:line="240" w:lineRule="atLeast"/>
              <w:rPr>
                <w:szCs w:val="22"/>
              </w:rPr>
            </w:pPr>
          </w:p>
        </w:tc>
        <w:tc>
          <w:tcPr>
            <w:tcW w:w="1257" w:type="dxa"/>
          </w:tcPr>
          <w:p w14:paraId="7685E104" w14:textId="77777777" w:rsidR="005A33FA" w:rsidRPr="000A026B" w:rsidRDefault="005A33FA" w:rsidP="005A33FA">
            <w:pPr>
              <w:pStyle w:val="acctfourfigures"/>
              <w:tabs>
                <w:tab w:val="clear" w:pos="765"/>
                <w:tab w:val="decimal" w:pos="463"/>
              </w:tabs>
              <w:spacing w:line="240" w:lineRule="atLeast"/>
              <w:ind w:right="38"/>
              <w:jc w:val="center"/>
              <w:rPr>
                <w:szCs w:val="22"/>
              </w:rPr>
            </w:pPr>
            <w:r w:rsidRPr="00AF568C">
              <w:rPr>
                <w:szCs w:val="22"/>
              </w:rPr>
              <w:t>-</w:t>
            </w:r>
          </w:p>
        </w:tc>
        <w:tc>
          <w:tcPr>
            <w:tcW w:w="198" w:type="dxa"/>
            <w:gridSpan w:val="2"/>
          </w:tcPr>
          <w:p w14:paraId="0916553C" w14:textId="77777777" w:rsidR="005A33FA" w:rsidRPr="000A026B" w:rsidRDefault="005A33FA" w:rsidP="005A33FA">
            <w:pPr>
              <w:pStyle w:val="acctfourfigures"/>
              <w:spacing w:line="240" w:lineRule="atLeast"/>
              <w:jc w:val="center"/>
              <w:rPr>
                <w:szCs w:val="22"/>
              </w:rPr>
            </w:pPr>
          </w:p>
        </w:tc>
        <w:tc>
          <w:tcPr>
            <w:tcW w:w="1332" w:type="dxa"/>
          </w:tcPr>
          <w:p w14:paraId="38D09F29" w14:textId="77777777" w:rsidR="005A33FA" w:rsidRPr="000A026B" w:rsidRDefault="005A33FA" w:rsidP="005A33FA">
            <w:pPr>
              <w:pStyle w:val="acctfourfigures"/>
              <w:tabs>
                <w:tab w:val="clear" w:pos="765"/>
                <w:tab w:val="decimal" w:pos="1091"/>
              </w:tabs>
              <w:spacing w:line="240" w:lineRule="atLeast"/>
              <w:ind w:right="38"/>
              <w:jc w:val="center"/>
              <w:rPr>
                <w:szCs w:val="22"/>
                <w:lang w:bidi="th-TH"/>
              </w:rPr>
            </w:pPr>
            <w:r w:rsidRPr="000A026B">
              <w:rPr>
                <w:szCs w:val="22"/>
                <w:lang w:bidi="th-TH"/>
              </w:rPr>
              <w:t>20,412,325</w:t>
            </w:r>
          </w:p>
        </w:tc>
        <w:tc>
          <w:tcPr>
            <w:tcW w:w="193" w:type="dxa"/>
          </w:tcPr>
          <w:p w14:paraId="3676C2DC" w14:textId="77777777" w:rsidR="005A33FA" w:rsidRPr="000A026B" w:rsidRDefault="005A33FA" w:rsidP="005A33FA">
            <w:pPr>
              <w:pStyle w:val="acctfourfigures"/>
              <w:spacing w:line="240" w:lineRule="atLeast"/>
              <w:jc w:val="center"/>
              <w:rPr>
                <w:szCs w:val="22"/>
              </w:rPr>
            </w:pPr>
          </w:p>
        </w:tc>
        <w:tc>
          <w:tcPr>
            <w:tcW w:w="1234" w:type="dxa"/>
          </w:tcPr>
          <w:p w14:paraId="051E3908" w14:textId="77777777" w:rsidR="005A33FA" w:rsidRPr="007536F4" w:rsidRDefault="005A33FA" w:rsidP="005A33FA">
            <w:pPr>
              <w:tabs>
                <w:tab w:val="decimal" w:pos="263"/>
              </w:tabs>
              <w:spacing w:line="240" w:lineRule="atLeast"/>
              <w:ind w:left="-108" w:right="-110"/>
              <w:jc w:val="center"/>
              <w:rPr>
                <w:szCs w:val="22"/>
              </w:rPr>
            </w:pPr>
            <w:r w:rsidRPr="007536F4">
              <w:rPr>
                <w:szCs w:val="22"/>
              </w:rPr>
              <w:t>-</w:t>
            </w:r>
          </w:p>
        </w:tc>
      </w:tr>
      <w:tr w:rsidR="005A33FA" w:rsidRPr="00DC2CF2" w14:paraId="2C79BE05" w14:textId="77777777" w:rsidTr="00E5206A">
        <w:trPr>
          <w:gridAfter w:val="1"/>
          <w:wAfter w:w="7" w:type="dxa"/>
          <w:cantSplit/>
          <w:trHeight w:val="253"/>
        </w:trPr>
        <w:tc>
          <w:tcPr>
            <w:tcW w:w="3771" w:type="dxa"/>
            <w:shd w:val="clear" w:color="auto" w:fill="auto"/>
          </w:tcPr>
          <w:p w14:paraId="5D469750" w14:textId="77777777" w:rsidR="005A33FA" w:rsidRPr="000A026B" w:rsidRDefault="005A33FA" w:rsidP="005A33FA">
            <w:pPr>
              <w:spacing w:line="240" w:lineRule="atLeast"/>
              <w:rPr>
                <w:szCs w:val="22"/>
              </w:rPr>
            </w:pPr>
            <w:r w:rsidRPr="000A026B">
              <w:rPr>
                <w:szCs w:val="22"/>
              </w:rPr>
              <w:t>Increase</w:t>
            </w:r>
          </w:p>
        </w:tc>
        <w:tc>
          <w:tcPr>
            <w:tcW w:w="1349" w:type="dxa"/>
          </w:tcPr>
          <w:p w14:paraId="7827BBCA" w14:textId="77777777" w:rsidR="005A33FA" w:rsidRPr="000A026B" w:rsidRDefault="005A33FA" w:rsidP="0010495C">
            <w:pPr>
              <w:pStyle w:val="acctfourfigures"/>
              <w:tabs>
                <w:tab w:val="clear" w:pos="765"/>
                <w:tab w:val="decimal" w:pos="1091"/>
              </w:tabs>
              <w:spacing w:line="240" w:lineRule="atLeast"/>
              <w:ind w:right="38"/>
              <w:jc w:val="center"/>
              <w:rPr>
                <w:b/>
                <w:bCs/>
                <w:szCs w:val="22"/>
                <w:lang w:bidi="th-TH"/>
              </w:rPr>
            </w:pPr>
            <w:r w:rsidRPr="000A026B">
              <w:rPr>
                <w:szCs w:val="22"/>
                <w:lang w:bidi="th-TH"/>
              </w:rPr>
              <w:t>330,479</w:t>
            </w:r>
          </w:p>
        </w:tc>
        <w:tc>
          <w:tcPr>
            <w:tcW w:w="182" w:type="dxa"/>
          </w:tcPr>
          <w:p w14:paraId="275C2B85" w14:textId="77777777" w:rsidR="005A33FA" w:rsidRPr="000A026B" w:rsidRDefault="005A33FA" w:rsidP="005A33FA">
            <w:pPr>
              <w:pStyle w:val="acctfourfigures"/>
              <w:spacing w:line="240" w:lineRule="atLeast"/>
              <w:rPr>
                <w:szCs w:val="22"/>
              </w:rPr>
            </w:pPr>
          </w:p>
        </w:tc>
        <w:tc>
          <w:tcPr>
            <w:tcW w:w="1257" w:type="dxa"/>
          </w:tcPr>
          <w:p w14:paraId="15FE5FF7" w14:textId="77777777" w:rsidR="005A33FA" w:rsidRPr="000A026B" w:rsidRDefault="005A33FA" w:rsidP="005A33FA">
            <w:pPr>
              <w:pStyle w:val="acctfourfigures"/>
              <w:tabs>
                <w:tab w:val="clear" w:pos="765"/>
                <w:tab w:val="decimal" w:pos="463"/>
              </w:tabs>
              <w:spacing w:line="240" w:lineRule="atLeast"/>
              <w:ind w:right="38"/>
              <w:jc w:val="center"/>
              <w:rPr>
                <w:szCs w:val="22"/>
              </w:rPr>
            </w:pPr>
            <w:r w:rsidRPr="00AF568C">
              <w:rPr>
                <w:szCs w:val="22"/>
              </w:rPr>
              <w:t>-</w:t>
            </w:r>
          </w:p>
        </w:tc>
        <w:tc>
          <w:tcPr>
            <w:tcW w:w="198" w:type="dxa"/>
            <w:gridSpan w:val="2"/>
          </w:tcPr>
          <w:p w14:paraId="5AB4479E" w14:textId="77777777" w:rsidR="005A33FA" w:rsidRPr="000A026B" w:rsidRDefault="005A33FA" w:rsidP="005A33FA">
            <w:pPr>
              <w:pStyle w:val="acctfourfigures"/>
              <w:spacing w:line="240" w:lineRule="atLeast"/>
              <w:jc w:val="center"/>
              <w:rPr>
                <w:szCs w:val="22"/>
              </w:rPr>
            </w:pPr>
          </w:p>
        </w:tc>
        <w:tc>
          <w:tcPr>
            <w:tcW w:w="1332" w:type="dxa"/>
          </w:tcPr>
          <w:p w14:paraId="512C5DC7" w14:textId="77777777" w:rsidR="005A33FA" w:rsidRPr="000A026B" w:rsidRDefault="005A33FA" w:rsidP="005A33FA">
            <w:pPr>
              <w:pStyle w:val="acctfourfigures"/>
              <w:tabs>
                <w:tab w:val="clear" w:pos="765"/>
                <w:tab w:val="decimal" w:pos="1091"/>
              </w:tabs>
              <w:spacing w:line="240" w:lineRule="atLeast"/>
              <w:ind w:right="38"/>
              <w:jc w:val="center"/>
              <w:rPr>
                <w:szCs w:val="22"/>
                <w:lang w:bidi="th-TH"/>
              </w:rPr>
            </w:pPr>
            <w:r w:rsidRPr="000A026B">
              <w:rPr>
                <w:szCs w:val="22"/>
                <w:lang w:bidi="th-TH"/>
              </w:rPr>
              <w:t>99,424,726</w:t>
            </w:r>
          </w:p>
        </w:tc>
        <w:tc>
          <w:tcPr>
            <w:tcW w:w="193" w:type="dxa"/>
          </w:tcPr>
          <w:p w14:paraId="2E166BEB" w14:textId="77777777" w:rsidR="005A33FA" w:rsidRPr="000A026B" w:rsidRDefault="005A33FA" w:rsidP="005A33FA">
            <w:pPr>
              <w:pStyle w:val="acctfourfigures"/>
              <w:spacing w:line="240" w:lineRule="atLeast"/>
              <w:jc w:val="center"/>
              <w:rPr>
                <w:szCs w:val="22"/>
              </w:rPr>
            </w:pPr>
          </w:p>
        </w:tc>
        <w:tc>
          <w:tcPr>
            <w:tcW w:w="1234" w:type="dxa"/>
          </w:tcPr>
          <w:p w14:paraId="2D36DAEF" w14:textId="77777777" w:rsidR="005A33FA" w:rsidRPr="007536F4" w:rsidRDefault="005A33FA" w:rsidP="005A33FA">
            <w:pPr>
              <w:tabs>
                <w:tab w:val="decimal" w:pos="989"/>
              </w:tabs>
              <w:spacing w:line="240" w:lineRule="atLeast"/>
              <w:ind w:left="-108" w:right="-110"/>
              <w:jc w:val="center"/>
              <w:rPr>
                <w:szCs w:val="22"/>
              </w:rPr>
            </w:pPr>
            <w:r w:rsidRPr="007536F4">
              <w:rPr>
                <w:szCs w:val="22"/>
              </w:rPr>
              <w:t>23,449,911</w:t>
            </w:r>
          </w:p>
        </w:tc>
      </w:tr>
      <w:tr w:rsidR="005A33FA" w:rsidRPr="00DC2CF2" w14:paraId="1DC1E7D1" w14:textId="77777777" w:rsidTr="0010495C">
        <w:trPr>
          <w:gridAfter w:val="1"/>
          <w:wAfter w:w="7" w:type="dxa"/>
          <w:cantSplit/>
          <w:trHeight w:val="234"/>
        </w:trPr>
        <w:tc>
          <w:tcPr>
            <w:tcW w:w="3771" w:type="dxa"/>
            <w:shd w:val="clear" w:color="auto" w:fill="auto"/>
          </w:tcPr>
          <w:p w14:paraId="557B8C53" w14:textId="77777777" w:rsidR="005A33FA" w:rsidRPr="000A026B" w:rsidRDefault="005A33FA" w:rsidP="005A33FA">
            <w:pPr>
              <w:spacing w:line="240" w:lineRule="atLeast"/>
              <w:rPr>
                <w:b/>
                <w:bCs/>
                <w:szCs w:val="22"/>
              </w:rPr>
            </w:pPr>
            <w:r w:rsidRPr="000A026B">
              <w:rPr>
                <w:szCs w:val="22"/>
              </w:rPr>
              <w:t>Decrease</w:t>
            </w:r>
          </w:p>
        </w:tc>
        <w:tc>
          <w:tcPr>
            <w:tcW w:w="1349" w:type="dxa"/>
            <w:tcBorders>
              <w:bottom w:val="single" w:sz="4" w:space="0" w:color="auto"/>
            </w:tcBorders>
          </w:tcPr>
          <w:p w14:paraId="7FC32311" w14:textId="77777777" w:rsidR="005A33FA" w:rsidRPr="000A026B" w:rsidRDefault="005A33FA" w:rsidP="0010495C">
            <w:pPr>
              <w:pStyle w:val="acctfourfigures"/>
              <w:tabs>
                <w:tab w:val="clear" w:pos="765"/>
                <w:tab w:val="decimal" w:pos="821"/>
              </w:tabs>
              <w:spacing w:line="240" w:lineRule="atLeast"/>
              <w:ind w:right="38"/>
              <w:rPr>
                <w:b/>
                <w:bCs/>
                <w:szCs w:val="22"/>
                <w:lang w:bidi="th-TH"/>
              </w:rPr>
            </w:pPr>
            <w:r w:rsidRPr="000A026B">
              <w:rPr>
                <w:szCs w:val="22"/>
                <w:lang w:bidi="th-TH"/>
              </w:rPr>
              <w:t>-</w:t>
            </w:r>
          </w:p>
        </w:tc>
        <w:tc>
          <w:tcPr>
            <w:tcW w:w="182" w:type="dxa"/>
          </w:tcPr>
          <w:p w14:paraId="7C2537FC" w14:textId="77777777" w:rsidR="005A33FA" w:rsidRPr="000A026B" w:rsidRDefault="005A33FA" w:rsidP="005A33FA">
            <w:pPr>
              <w:pStyle w:val="acctfourfigures"/>
              <w:spacing w:line="240" w:lineRule="atLeast"/>
              <w:rPr>
                <w:szCs w:val="22"/>
              </w:rPr>
            </w:pPr>
          </w:p>
        </w:tc>
        <w:tc>
          <w:tcPr>
            <w:tcW w:w="1257" w:type="dxa"/>
            <w:tcBorders>
              <w:bottom w:val="single" w:sz="4" w:space="0" w:color="auto"/>
            </w:tcBorders>
          </w:tcPr>
          <w:p w14:paraId="3AE1C5A5" w14:textId="77777777" w:rsidR="005A33FA" w:rsidRPr="000A026B" w:rsidRDefault="005A33FA" w:rsidP="005A33FA">
            <w:pPr>
              <w:pStyle w:val="acctfourfigures"/>
              <w:tabs>
                <w:tab w:val="clear" w:pos="765"/>
                <w:tab w:val="decimal" w:pos="463"/>
              </w:tabs>
              <w:spacing w:line="240" w:lineRule="atLeast"/>
              <w:ind w:right="38"/>
              <w:jc w:val="center"/>
              <w:rPr>
                <w:szCs w:val="22"/>
                <w:cs/>
                <w:lang w:bidi="th-TH"/>
              </w:rPr>
            </w:pPr>
            <w:r w:rsidRPr="00AF568C">
              <w:rPr>
                <w:szCs w:val="22"/>
              </w:rPr>
              <w:t>-</w:t>
            </w:r>
          </w:p>
        </w:tc>
        <w:tc>
          <w:tcPr>
            <w:tcW w:w="198" w:type="dxa"/>
            <w:gridSpan w:val="2"/>
          </w:tcPr>
          <w:p w14:paraId="0268119A" w14:textId="77777777" w:rsidR="005A33FA" w:rsidRPr="000A026B" w:rsidRDefault="005A33FA" w:rsidP="005A33FA">
            <w:pPr>
              <w:pStyle w:val="acctfourfigures"/>
              <w:spacing w:line="240" w:lineRule="atLeast"/>
              <w:jc w:val="center"/>
              <w:rPr>
                <w:szCs w:val="22"/>
              </w:rPr>
            </w:pPr>
          </w:p>
        </w:tc>
        <w:tc>
          <w:tcPr>
            <w:tcW w:w="1332" w:type="dxa"/>
            <w:tcBorders>
              <w:bottom w:val="single" w:sz="4" w:space="0" w:color="auto"/>
            </w:tcBorders>
          </w:tcPr>
          <w:p w14:paraId="6D77FF6F" w14:textId="77777777" w:rsidR="005A33FA" w:rsidRPr="000A026B" w:rsidRDefault="005A33FA" w:rsidP="005A33FA">
            <w:pPr>
              <w:pStyle w:val="acctfourfigures"/>
              <w:tabs>
                <w:tab w:val="clear" w:pos="765"/>
                <w:tab w:val="decimal" w:pos="893"/>
              </w:tabs>
              <w:spacing w:line="240" w:lineRule="atLeast"/>
              <w:ind w:right="-88"/>
              <w:jc w:val="center"/>
              <w:rPr>
                <w:szCs w:val="22"/>
                <w:cs/>
                <w:lang w:bidi="th-TH"/>
              </w:rPr>
            </w:pPr>
            <w:r w:rsidRPr="000A026B">
              <w:rPr>
                <w:rFonts w:hint="cs"/>
                <w:szCs w:val="22"/>
                <w:cs/>
                <w:lang w:bidi="th-TH"/>
              </w:rPr>
              <w:t>(</w:t>
            </w:r>
            <w:r w:rsidRPr="000A026B">
              <w:rPr>
                <w:szCs w:val="22"/>
                <w:lang w:bidi="th-TH"/>
              </w:rPr>
              <w:t>92,447,215</w:t>
            </w:r>
            <w:r w:rsidRPr="000A026B">
              <w:rPr>
                <w:rFonts w:hint="cs"/>
                <w:szCs w:val="22"/>
                <w:cs/>
                <w:lang w:bidi="th-TH"/>
              </w:rPr>
              <w:t>)</w:t>
            </w:r>
          </w:p>
        </w:tc>
        <w:tc>
          <w:tcPr>
            <w:tcW w:w="193" w:type="dxa"/>
          </w:tcPr>
          <w:p w14:paraId="2F8F31E6" w14:textId="77777777" w:rsidR="005A33FA" w:rsidRPr="000A026B" w:rsidRDefault="005A33FA" w:rsidP="005A33FA">
            <w:pPr>
              <w:pStyle w:val="acctfourfigures"/>
              <w:spacing w:line="240" w:lineRule="atLeast"/>
              <w:jc w:val="center"/>
              <w:rPr>
                <w:szCs w:val="22"/>
              </w:rPr>
            </w:pPr>
          </w:p>
        </w:tc>
        <w:tc>
          <w:tcPr>
            <w:tcW w:w="1234" w:type="dxa"/>
            <w:tcBorders>
              <w:bottom w:val="single" w:sz="4" w:space="0" w:color="auto"/>
            </w:tcBorders>
          </w:tcPr>
          <w:p w14:paraId="237A169A" w14:textId="77777777" w:rsidR="005A33FA" w:rsidRPr="007536F4" w:rsidRDefault="005A33FA" w:rsidP="005A33FA">
            <w:pPr>
              <w:tabs>
                <w:tab w:val="decimal" w:pos="989"/>
              </w:tabs>
              <w:spacing w:line="240" w:lineRule="atLeast"/>
              <w:ind w:left="-108" w:right="-110"/>
              <w:jc w:val="center"/>
              <w:rPr>
                <w:szCs w:val="22"/>
                <w:cs/>
                <w:lang w:bidi="th-TH"/>
              </w:rPr>
            </w:pPr>
            <w:r w:rsidRPr="007536F4">
              <w:rPr>
                <w:szCs w:val="22"/>
              </w:rPr>
              <w:t>(3,037,586)</w:t>
            </w:r>
          </w:p>
        </w:tc>
      </w:tr>
      <w:tr w:rsidR="005A33FA" w:rsidRPr="00DC2CF2" w14:paraId="33F1275D" w14:textId="77777777" w:rsidTr="00E5206A">
        <w:trPr>
          <w:gridAfter w:val="1"/>
          <w:wAfter w:w="7" w:type="dxa"/>
          <w:cantSplit/>
          <w:trHeight w:val="253"/>
        </w:trPr>
        <w:tc>
          <w:tcPr>
            <w:tcW w:w="3771" w:type="dxa"/>
            <w:shd w:val="clear" w:color="auto" w:fill="auto"/>
          </w:tcPr>
          <w:p w14:paraId="32E6F68C" w14:textId="77777777" w:rsidR="005A33FA" w:rsidRPr="000A026B" w:rsidRDefault="005A33FA" w:rsidP="005A33FA">
            <w:pPr>
              <w:spacing w:line="240" w:lineRule="atLeast"/>
              <w:rPr>
                <w:b/>
                <w:bCs/>
                <w:szCs w:val="22"/>
              </w:rPr>
            </w:pPr>
            <w:r w:rsidRPr="000A026B">
              <w:rPr>
                <w:b/>
                <w:bCs/>
                <w:szCs w:val="22"/>
              </w:rPr>
              <w:t>At 31 December</w:t>
            </w:r>
            <w:r w:rsidRPr="000A026B" w:rsidDel="000F1C13">
              <w:rPr>
                <w:b/>
                <w:bCs/>
                <w:szCs w:val="22"/>
              </w:rPr>
              <w:t xml:space="preserve"> </w:t>
            </w:r>
          </w:p>
        </w:tc>
        <w:tc>
          <w:tcPr>
            <w:tcW w:w="1349" w:type="dxa"/>
            <w:tcBorders>
              <w:top w:val="single" w:sz="4" w:space="0" w:color="auto"/>
              <w:bottom w:val="double" w:sz="4" w:space="0" w:color="auto"/>
            </w:tcBorders>
          </w:tcPr>
          <w:p w14:paraId="618D267C" w14:textId="77777777" w:rsidR="005A33FA" w:rsidRPr="0010495C" w:rsidRDefault="005A33FA" w:rsidP="0010495C">
            <w:pPr>
              <w:pStyle w:val="acctfourfigures"/>
              <w:tabs>
                <w:tab w:val="clear" w:pos="765"/>
                <w:tab w:val="decimal" w:pos="1091"/>
              </w:tabs>
              <w:spacing w:line="240" w:lineRule="atLeast"/>
              <w:ind w:right="38"/>
              <w:jc w:val="center"/>
              <w:rPr>
                <w:b/>
                <w:bCs/>
                <w:szCs w:val="22"/>
                <w:lang w:bidi="th-TH"/>
              </w:rPr>
            </w:pPr>
            <w:r w:rsidRPr="0010495C">
              <w:rPr>
                <w:b/>
                <w:bCs/>
                <w:szCs w:val="22"/>
                <w:lang w:bidi="th-TH"/>
              </w:rPr>
              <w:t>330,479</w:t>
            </w:r>
          </w:p>
        </w:tc>
        <w:tc>
          <w:tcPr>
            <w:tcW w:w="182" w:type="dxa"/>
          </w:tcPr>
          <w:p w14:paraId="7F0A43C7" w14:textId="77777777" w:rsidR="005A33FA" w:rsidRPr="0034130A" w:rsidRDefault="005A33FA" w:rsidP="005A33FA">
            <w:pPr>
              <w:pStyle w:val="acctfourfigures"/>
              <w:spacing w:line="240" w:lineRule="atLeast"/>
              <w:rPr>
                <w:b/>
                <w:bCs/>
                <w:szCs w:val="22"/>
              </w:rPr>
            </w:pPr>
          </w:p>
        </w:tc>
        <w:tc>
          <w:tcPr>
            <w:tcW w:w="1257" w:type="dxa"/>
            <w:tcBorders>
              <w:top w:val="single" w:sz="4" w:space="0" w:color="auto"/>
              <w:bottom w:val="double" w:sz="4" w:space="0" w:color="auto"/>
            </w:tcBorders>
          </w:tcPr>
          <w:p w14:paraId="47D7163D" w14:textId="77777777" w:rsidR="005A33FA" w:rsidRPr="005B271C" w:rsidRDefault="005A33FA" w:rsidP="005A33FA">
            <w:pPr>
              <w:pStyle w:val="acctfourfigures"/>
              <w:tabs>
                <w:tab w:val="clear" w:pos="765"/>
                <w:tab w:val="decimal" w:pos="463"/>
              </w:tabs>
              <w:spacing w:line="240" w:lineRule="atLeast"/>
              <w:ind w:right="38"/>
              <w:jc w:val="center"/>
              <w:rPr>
                <w:b/>
                <w:bCs/>
                <w:szCs w:val="22"/>
              </w:rPr>
            </w:pPr>
            <w:r w:rsidRPr="008019E3">
              <w:rPr>
                <w:b/>
                <w:bCs/>
                <w:szCs w:val="22"/>
              </w:rPr>
              <w:t>-</w:t>
            </w:r>
          </w:p>
        </w:tc>
        <w:tc>
          <w:tcPr>
            <w:tcW w:w="198" w:type="dxa"/>
            <w:gridSpan w:val="2"/>
          </w:tcPr>
          <w:p w14:paraId="217D0033" w14:textId="77777777" w:rsidR="005A33FA" w:rsidRPr="000A026B" w:rsidRDefault="005A33FA" w:rsidP="005A33FA">
            <w:pPr>
              <w:pStyle w:val="acctfourfigures"/>
              <w:spacing w:line="240" w:lineRule="atLeast"/>
              <w:jc w:val="center"/>
              <w:rPr>
                <w:b/>
                <w:bCs/>
                <w:szCs w:val="22"/>
              </w:rPr>
            </w:pPr>
          </w:p>
        </w:tc>
        <w:tc>
          <w:tcPr>
            <w:tcW w:w="1332" w:type="dxa"/>
            <w:tcBorders>
              <w:top w:val="single" w:sz="4" w:space="0" w:color="auto"/>
              <w:bottom w:val="double" w:sz="4" w:space="0" w:color="auto"/>
            </w:tcBorders>
          </w:tcPr>
          <w:p w14:paraId="537D566E" w14:textId="77777777" w:rsidR="005A33FA" w:rsidRPr="009849C9" w:rsidRDefault="005A33FA" w:rsidP="005A33FA">
            <w:pPr>
              <w:pStyle w:val="acctfourfigures"/>
              <w:tabs>
                <w:tab w:val="clear" w:pos="765"/>
                <w:tab w:val="decimal" w:pos="1091"/>
              </w:tabs>
              <w:spacing w:line="240" w:lineRule="atLeast"/>
              <w:ind w:right="38"/>
              <w:jc w:val="center"/>
              <w:rPr>
                <w:b/>
                <w:bCs/>
                <w:szCs w:val="22"/>
                <w:lang w:bidi="th-TH"/>
              </w:rPr>
            </w:pPr>
            <w:r w:rsidRPr="009849C9">
              <w:rPr>
                <w:b/>
                <w:bCs/>
                <w:szCs w:val="22"/>
                <w:lang w:bidi="th-TH"/>
              </w:rPr>
              <w:t>27,389,836</w:t>
            </w:r>
          </w:p>
        </w:tc>
        <w:tc>
          <w:tcPr>
            <w:tcW w:w="193" w:type="dxa"/>
          </w:tcPr>
          <w:p w14:paraId="0A6992C1" w14:textId="77777777" w:rsidR="005A33FA" w:rsidRPr="000A026B" w:rsidRDefault="005A33FA" w:rsidP="005A33FA">
            <w:pPr>
              <w:pStyle w:val="acctfourfigures"/>
              <w:spacing w:line="240" w:lineRule="atLeast"/>
              <w:jc w:val="center"/>
              <w:rPr>
                <w:b/>
                <w:bCs/>
                <w:szCs w:val="22"/>
              </w:rPr>
            </w:pPr>
          </w:p>
        </w:tc>
        <w:tc>
          <w:tcPr>
            <w:tcW w:w="1234" w:type="dxa"/>
            <w:tcBorders>
              <w:top w:val="single" w:sz="4" w:space="0" w:color="auto"/>
              <w:bottom w:val="double" w:sz="4" w:space="0" w:color="auto"/>
            </w:tcBorders>
          </w:tcPr>
          <w:p w14:paraId="0F2FB2F5" w14:textId="77777777" w:rsidR="005A33FA" w:rsidRPr="007536F4" w:rsidRDefault="005A33FA" w:rsidP="005A33FA">
            <w:pPr>
              <w:tabs>
                <w:tab w:val="decimal" w:pos="989"/>
              </w:tabs>
              <w:spacing w:line="240" w:lineRule="atLeast"/>
              <w:ind w:left="-108" w:right="-110"/>
              <w:jc w:val="center"/>
              <w:rPr>
                <w:b/>
                <w:bCs/>
                <w:szCs w:val="22"/>
              </w:rPr>
            </w:pPr>
            <w:r w:rsidRPr="009849C9">
              <w:rPr>
                <w:b/>
                <w:bCs/>
                <w:szCs w:val="22"/>
              </w:rPr>
              <w:t>20,412,325</w:t>
            </w:r>
          </w:p>
        </w:tc>
      </w:tr>
    </w:tbl>
    <w:p w14:paraId="457FE3C4" w14:textId="77777777" w:rsidR="00376E04" w:rsidRDefault="00025FB6">
      <w:pPr>
        <w:spacing w:line="240" w:lineRule="auto"/>
        <w:rPr>
          <w:szCs w:val="22"/>
          <w:highlight w:val="yellow"/>
          <w:lang w:val="en-US"/>
        </w:rPr>
      </w:pPr>
      <w:r>
        <w:rPr>
          <w:szCs w:val="22"/>
          <w:highlight w:val="yellow"/>
          <w:lang w:val="en-US"/>
        </w:rPr>
        <w:t xml:space="preserve"> </w:t>
      </w: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E51C5F" w:rsidRPr="002F6372" w14:paraId="0125A2D6" w14:textId="77777777" w:rsidTr="0010495C">
        <w:trPr>
          <w:cantSplit/>
        </w:trPr>
        <w:tc>
          <w:tcPr>
            <w:tcW w:w="3762" w:type="dxa"/>
            <w:vAlign w:val="bottom"/>
          </w:tcPr>
          <w:p w14:paraId="5651ACE5" w14:textId="77777777" w:rsidR="00E51C5F" w:rsidRPr="00376E04" w:rsidRDefault="00E51C5F" w:rsidP="00B26935">
            <w:pPr>
              <w:spacing w:line="240" w:lineRule="atLeast"/>
              <w:ind w:left="173" w:hanging="173"/>
              <w:rPr>
                <w:b/>
                <w:bCs/>
                <w:i/>
                <w:iCs/>
                <w:szCs w:val="22"/>
                <w:lang w:val="en-US"/>
              </w:rPr>
            </w:pPr>
            <w:r>
              <w:rPr>
                <w:b/>
                <w:bCs/>
                <w:i/>
                <w:iCs/>
                <w:szCs w:val="22"/>
                <w:lang w:val="en-US"/>
              </w:rPr>
              <w:t xml:space="preserve">Other non-current assets </w:t>
            </w:r>
            <w:r>
              <w:rPr>
                <w:rFonts w:cs="Angsana New"/>
                <w:b/>
                <w:bCs/>
                <w:i/>
                <w:iCs/>
                <w:szCs w:val="28"/>
                <w:lang w:val="en-US" w:bidi="th-TH"/>
              </w:rPr>
              <w:t>-</w:t>
            </w:r>
            <w:r>
              <w:rPr>
                <w:b/>
                <w:bCs/>
                <w:i/>
                <w:iCs/>
                <w:szCs w:val="22"/>
                <w:lang w:val="en-US"/>
              </w:rPr>
              <w:t xml:space="preserve"> related</w:t>
            </w:r>
            <w:r>
              <w:rPr>
                <w:rFonts w:cstheme="minorBidi" w:hint="cs"/>
                <w:b/>
                <w:bCs/>
                <w:i/>
                <w:iCs/>
                <w:szCs w:val="28"/>
                <w:cs/>
                <w:lang w:val="en-US" w:bidi="th-TH"/>
              </w:rPr>
              <w:t xml:space="preserve"> </w:t>
            </w:r>
            <w:r w:rsidRPr="00376E04">
              <w:rPr>
                <w:b/>
                <w:bCs/>
                <w:i/>
                <w:iCs/>
                <w:szCs w:val="22"/>
                <w:lang w:val="en-US"/>
              </w:rPr>
              <w:t>parties</w:t>
            </w:r>
          </w:p>
        </w:tc>
        <w:tc>
          <w:tcPr>
            <w:tcW w:w="2790" w:type="dxa"/>
            <w:gridSpan w:val="3"/>
          </w:tcPr>
          <w:p w14:paraId="1662AD1A" w14:textId="77777777" w:rsidR="00E51C5F" w:rsidRPr="00376E04" w:rsidRDefault="00E51C5F" w:rsidP="00B26935">
            <w:pPr>
              <w:pStyle w:val="acctmergecolhdg"/>
              <w:spacing w:line="240" w:lineRule="atLeast"/>
              <w:rPr>
                <w:szCs w:val="22"/>
              </w:rPr>
            </w:pPr>
            <w:r w:rsidRPr="00376E04">
              <w:rPr>
                <w:szCs w:val="22"/>
              </w:rPr>
              <w:t xml:space="preserve">Consolidated </w:t>
            </w:r>
          </w:p>
          <w:p w14:paraId="6297851A" w14:textId="77777777" w:rsidR="00E51C5F" w:rsidRPr="00376E04" w:rsidRDefault="00E51C5F" w:rsidP="00B26935">
            <w:pPr>
              <w:pStyle w:val="acctmergecolhdg"/>
              <w:spacing w:line="240" w:lineRule="atLeast"/>
              <w:rPr>
                <w:szCs w:val="22"/>
              </w:rPr>
            </w:pPr>
            <w:r w:rsidRPr="00376E04">
              <w:rPr>
                <w:szCs w:val="22"/>
              </w:rPr>
              <w:t>financial statements</w:t>
            </w:r>
          </w:p>
        </w:tc>
        <w:tc>
          <w:tcPr>
            <w:tcW w:w="180" w:type="dxa"/>
          </w:tcPr>
          <w:p w14:paraId="69DA1B4C" w14:textId="77777777" w:rsidR="00E51C5F" w:rsidRPr="00376E04" w:rsidRDefault="00E51C5F" w:rsidP="00B26935">
            <w:pPr>
              <w:pStyle w:val="acctmergecolhdg"/>
              <w:spacing w:line="240" w:lineRule="atLeast"/>
              <w:rPr>
                <w:szCs w:val="22"/>
              </w:rPr>
            </w:pPr>
          </w:p>
        </w:tc>
        <w:tc>
          <w:tcPr>
            <w:tcW w:w="2790" w:type="dxa"/>
            <w:gridSpan w:val="3"/>
          </w:tcPr>
          <w:p w14:paraId="6F561F2E" w14:textId="77777777" w:rsidR="00E51C5F" w:rsidRPr="00376E04" w:rsidRDefault="00E51C5F" w:rsidP="00B26935">
            <w:pPr>
              <w:pStyle w:val="acctmergecolhdg"/>
              <w:spacing w:line="240" w:lineRule="atLeast"/>
              <w:rPr>
                <w:szCs w:val="22"/>
              </w:rPr>
            </w:pPr>
            <w:r w:rsidRPr="00376E04">
              <w:rPr>
                <w:szCs w:val="22"/>
              </w:rPr>
              <w:t xml:space="preserve">Separate </w:t>
            </w:r>
          </w:p>
          <w:p w14:paraId="55F7091E" w14:textId="77777777" w:rsidR="00E51C5F" w:rsidRPr="00376E04" w:rsidRDefault="00E51C5F" w:rsidP="00B26935">
            <w:pPr>
              <w:pStyle w:val="acctmergecolhdg"/>
              <w:spacing w:line="240" w:lineRule="atLeast"/>
              <w:rPr>
                <w:szCs w:val="22"/>
              </w:rPr>
            </w:pPr>
            <w:r w:rsidRPr="00376E04">
              <w:rPr>
                <w:szCs w:val="22"/>
              </w:rPr>
              <w:t>financial statements</w:t>
            </w:r>
          </w:p>
        </w:tc>
      </w:tr>
      <w:tr w:rsidR="00E51C5F" w:rsidRPr="002F6372" w14:paraId="1A485D0E" w14:textId="77777777" w:rsidTr="0010495C">
        <w:trPr>
          <w:cantSplit/>
        </w:trPr>
        <w:tc>
          <w:tcPr>
            <w:tcW w:w="3762" w:type="dxa"/>
          </w:tcPr>
          <w:p w14:paraId="1BE4A48A" w14:textId="77777777" w:rsidR="00E51C5F" w:rsidRPr="00376E04" w:rsidRDefault="00E51C5F" w:rsidP="00B26935">
            <w:pPr>
              <w:pStyle w:val="acctfourfigures"/>
              <w:spacing w:line="240" w:lineRule="atLeast"/>
              <w:jc w:val="center"/>
              <w:rPr>
                <w:szCs w:val="22"/>
              </w:rPr>
            </w:pPr>
          </w:p>
        </w:tc>
        <w:tc>
          <w:tcPr>
            <w:tcW w:w="1350" w:type="dxa"/>
          </w:tcPr>
          <w:p w14:paraId="2D890FD6"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7E315194" w14:textId="77777777" w:rsidR="00E51C5F" w:rsidRPr="00376E04" w:rsidRDefault="00E51C5F" w:rsidP="00B26935">
            <w:pPr>
              <w:pStyle w:val="acctmergecolhdg"/>
              <w:spacing w:line="240" w:lineRule="atLeast"/>
              <w:rPr>
                <w:b w:val="0"/>
                <w:bCs/>
                <w:szCs w:val="22"/>
              </w:rPr>
            </w:pPr>
          </w:p>
        </w:tc>
        <w:tc>
          <w:tcPr>
            <w:tcW w:w="1260" w:type="dxa"/>
          </w:tcPr>
          <w:p w14:paraId="4513923D" w14:textId="77777777" w:rsidR="00E51C5F" w:rsidRPr="00376E04" w:rsidRDefault="00E51C5F" w:rsidP="00B26935">
            <w:pPr>
              <w:pStyle w:val="acctmergecolhdg"/>
              <w:spacing w:line="240" w:lineRule="atLeast"/>
              <w:rPr>
                <w:b w:val="0"/>
                <w:bCs/>
                <w:szCs w:val="22"/>
                <w:rtl/>
                <w:cs/>
              </w:rPr>
            </w:pPr>
            <w:r w:rsidRPr="00376E04">
              <w:rPr>
                <w:b w:val="0"/>
                <w:bCs/>
                <w:szCs w:val="22"/>
              </w:rPr>
              <w:t>2017</w:t>
            </w:r>
          </w:p>
        </w:tc>
        <w:tc>
          <w:tcPr>
            <w:tcW w:w="180" w:type="dxa"/>
          </w:tcPr>
          <w:p w14:paraId="1ADE0CF2" w14:textId="77777777" w:rsidR="00E51C5F" w:rsidRPr="00376E04" w:rsidRDefault="00E51C5F" w:rsidP="00B26935">
            <w:pPr>
              <w:pStyle w:val="acctmergecolhdg"/>
              <w:spacing w:line="240" w:lineRule="atLeast"/>
              <w:rPr>
                <w:b w:val="0"/>
                <w:bCs/>
                <w:szCs w:val="22"/>
              </w:rPr>
            </w:pPr>
          </w:p>
        </w:tc>
        <w:tc>
          <w:tcPr>
            <w:tcW w:w="1260" w:type="dxa"/>
          </w:tcPr>
          <w:p w14:paraId="53A37123"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403821A8" w14:textId="77777777" w:rsidR="00E51C5F" w:rsidRPr="00376E04" w:rsidRDefault="00E51C5F" w:rsidP="00B26935">
            <w:pPr>
              <w:pStyle w:val="acctmergecolhdg"/>
              <w:spacing w:line="240" w:lineRule="atLeast"/>
              <w:rPr>
                <w:b w:val="0"/>
                <w:bCs/>
                <w:szCs w:val="22"/>
              </w:rPr>
            </w:pPr>
          </w:p>
        </w:tc>
        <w:tc>
          <w:tcPr>
            <w:tcW w:w="1350" w:type="dxa"/>
          </w:tcPr>
          <w:p w14:paraId="447010FC" w14:textId="77777777" w:rsidR="00E51C5F" w:rsidRPr="00376E04" w:rsidRDefault="00E51C5F" w:rsidP="00B26935">
            <w:pPr>
              <w:pStyle w:val="acctmergecolhdg"/>
              <w:spacing w:line="240" w:lineRule="atLeast"/>
              <w:rPr>
                <w:b w:val="0"/>
                <w:bCs/>
                <w:szCs w:val="22"/>
              </w:rPr>
            </w:pPr>
            <w:r w:rsidRPr="00376E04">
              <w:rPr>
                <w:b w:val="0"/>
                <w:bCs/>
                <w:szCs w:val="22"/>
              </w:rPr>
              <w:t>2017</w:t>
            </w:r>
          </w:p>
        </w:tc>
      </w:tr>
      <w:tr w:rsidR="00E51C5F" w:rsidRPr="002F6372" w14:paraId="4A671DB1" w14:textId="77777777" w:rsidTr="00552AF7">
        <w:trPr>
          <w:cantSplit/>
        </w:trPr>
        <w:tc>
          <w:tcPr>
            <w:tcW w:w="3762" w:type="dxa"/>
          </w:tcPr>
          <w:p w14:paraId="65269CD4" w14:textId="77777777" w:rsidR="00E51C5F" w:rsidRPr="00376E04" w:rsidRDefault="00E51C5F" w:rsidP="00B26935">
            <w:pPr>
              <w:pStyle w:val="acctfourfigures"/>
              <w:spacing w:line="240" w:lineRule="atLeast"/>
              <w:jc w:val="center"/>
              <w:rPr>
                <w:szCs w:val="22"/>
              </w:rPr>
            </w:pPr>
          </w:p>
        </w:tc>
        <w:tc>
          <w:tcPr>
            <w:tcW w:w="1350" w:type="dxa"/>
          </w:tcPr>
          <w:p w14:paraId="155B5A71" w14:textId="77777777" w:rsidR="00E51C5F" w:rsidRPr="00376E04" w:rsidRDefault="00E51C5F" w:rsidP="00B26935">
            <w:pPr>
              <w:pStyle w:val="acctmergecolhdg"/>
              <w:spacing w:line="240" w:lineRule="atLeast"/>
              <w:rPr>
                <w:b w:val="0"/>
                <w:bCs/>
                <w:szCs w:val="22"/>
              </w:rPr>
            </w:pPr>
          </w:p>
        </w:tc>
        <w:tc>
          <w:tcPr>
            <w:tcW w:w="180" w:type="dxa"/>
          </w:tcPr>
          <w:p w14:paraId="6CA96A54" w14:textId="77777777" w:rsidR="00E51C5F" w:rsidRPr="00376E04" w:rsidRDefault="00E51C5F" w:rsidP="00B26935">
            <w:pPr>
              <w:pStyle w:val="acctmergecolhdg"/>
              <w:spacing w:line="240" w:lineRule="atLeast"/>
              <w:rPr>
                <w:b w:val="0"/>
                <w:bCs/>
                <w:szCs w:val="22"/>
              </w:rPr>
            </w:pPr>
          </w:p>
        </w:tc>
        <w:tc>
          <w:tcPr>
            <w:tcW w:w="1260" w:type="dxa"/>
          </w:tcPr>
          <w:p w14:paraId="3A610B15" w14:textId="77777777" w:rsidR="00E51C5F" w:rsidRPr="00376E04" w:rsidRDefault="00E51C5F" w:rsidP="00B26935">
            <w:pPr>
              <w:pStyle w:val="acctmergecolhdg"/>
              <w:spacing w:line="240" w:lineRule="atLeast"/>
              <w:rPr>
                <w:b w:val="0"/>
                <w:bCs/>
                <w:szCs w:val="22"/>
              </w:rPr>
            </w:pPr>
            <w:r w:rsidRPr="00376E04">
              <w:rPr>
                <w:b w:val="0"/>
                <w:bCs/>
                <w:szCs w:val="22"/>
              </w:rPr>
              <w:t>(Restated)</w:t>
            </w:r>
          </w:p>
        </w:tc>
        <w:tc>
          <w:tcPr>
            <w:tcW w:w="180" w:type="dxa"/>
          </w:tcPr>
          <w:p w14:paraId="37F2F421" w14:textId="77777777" w:rsidR="00E51C5F" w:rsidRPr="00376E04" w:rsidRDefault="00E51C5F" w:rsidP="00B26935">
            <w:pPr>
              <w:pStyle w:val="acctmergecolhdg"/>
              <w:spacing w:line="240" w:lineRule="atLeast"/>
              <w:rPr>
                <w:b w:val="0"/>
                <w:bCs/>
                <w:szCs w:val="22"/>
              </w:rPr>
            </w:pPr>
          </w:p>
        </w:tc>
        <w:tc>
          <w:tcPr>
            <w:tcW w:w="1260" w:type="dxa"/>
          </w:tcPr>
          <w:p w14:paraId="7E8C651C" w14:textId="77777777" w:rsidR="00E51C5F" w:rsidRPr="00376E04" w:rsidRDefault="00E51C5F" w:rsidP="00B26935">
            <w:pPr>
              <w:pStyle w:val="acctmergecolhdg"/>
              <w:spacing w:line="240" w:lineRule="atLeast"/>
              <w:rPr>
                <w:b w:val="0"/>
                <w:bCs/>
                <w:szCs w:val="22"/>
              </w:rPr>
            </w:pPr>
          </w:p>
        </w:tc>
        <w:tc>
          <w:tcPr>
            <w:tcW w:w="180" w:type="dxa"/>
          </w:tcPr>
          <w:p w14:paraId="6B0FDC2E" w14:textId="77777777" w:rsidR="00E51C5F" w:rsidRPr="00376E04" w:rsidRDefault="00E51C5F" w:rsidP="00B26935">
            <w:pPr>
              <w:pStyle w:val="acctmergecolhdg"/>
              <w:spacing w:line="240" w:lineRule="atLeast"/>
              <w:rPr>
                <w:b w:val="0"/>
                <w:bCs/>
                <w:szCs w:val="22"/>
              </w:rPr>
            </w:pPr>
          </w:p>
        </w:tc>
        <w:tc>
          <w:tcPr>
            <w:tcW w:w="1350" w:type="dxa"/>
          </w:tcPr>
          <w:p w14:paraId="5A7EB809" w14:textId="77777777" w:rsidR="00E51C5F" w:rsidRPr="00376E04" w:rsidRDefault="00E51C5F" w:rsidP="00B26935">
            <w:pPr>
              <w:pStyle w:val="acctmergecolhdg"/>
              <w:spacing w:line="240" w:lineRule="atLeast"/>
              <w:rPr>
                <w:b w:val="0"/>
                <w:bCs/>
                <w:szCs w:val="22"/>
              </w:rPr>
            </w:pPr>
          </w:p>
        </w:tc>
      </w:tr>
      <w:tr w:rsidR="00E51C5F" w:rsidRPr="002F6372" w14:paraId="74E00581" w14:textId="77777777" w:rsidTr="0010495C">
        <w:trPr>
          <w:cantSplit/>
        </w:trPr>
        <w:tc>
          <w:tcPr>
            <w:tcW w:w="3762" w:type="dxa"/>
          </w:tcPr>
          <w:p w14:paraId="70EAE2C5" w14:textId="77777777" w:rsidR="00E51C5F" w:rsidRPr="00376E04" w:rsidRDefault="00E51C5F" w:rsidP="00B26935">
            <w:pPr>
              <w:spacing w:line="240" w:lineRule="atLeast"/>
              <w:rPr>
                <w:b/>
                <w:bCs/>
                <w:i/>
                <w:iCs/>
                <w:szCs w:val="22"/>
              </w:rPr>
            </w:pPr>
          </w:p>
        </w:tc>
        <w:tc>
          <w:tcPr>
            <w:tcW w:w="5760" w:type="dxa"/>
            <w:gridSpan w:val="7"/>
          </w:tcPr>
          <w:p w14:paraId="7E0A86BD" w14:textId="77777777" w:rsidR="00E51C5F" w:rsidRPr="00376E04" w:rsidRDefault="00E51C5F" w:rsidP="00B26935">
            <w:pPr>
              <w:pStyle w:val="acctfourfigures"/>
              <w:spacing w:line="240" w:lineRule="atLeast"/>
              <w:jc w:val="center"/>
              <w:rPr>
                <w:i/>
                <w:iCs/>
                <w:szCs w:val="22"/>
              </w:rPr>
            </w:pPr>
            <w:r w:rsidRPr="00376E04">
              <w:rPr>
                <w:i/>
                <w:iCs/>
                <w:szCs w:val="22"/>
              </w:rPr>
              <w:t>(in thousand Baht)</w:t>
            </w:r>
          </w:p>
        </w:tc>
      </w:tr>
      <w:tr w:rsidR="00E51C5F" w:rsidRPr="001F24BB" w14:paraId="40D6385B" w14:textId="77777777" w:rsidTr="00552AF7">
        <w:trPr>
          <w:cantSplit/>
        </w:trPr>
        <w:tc>
          <w:tcPr>
            <w:tcW w:w="3762" w:type="dxa"/>
          </w:tcPr>
          <w:p w14:paraId="51402803" w14:textId="77777777" w:rsidR="00E51C5F" w:rsidRPr="00376E04" w:rsidRDefault="00E51C5F" w:rsidP="00E51C5F">
            <w:pPr>
              <w:spacing w:line="240" w:lineRule="atLeast"/>
              <w:rPr>
                <w:szCs w:val="22"/>
              </w:rPr>
            </w:pPr>
            <w:r>
              <w:rPr>
                <w:szCs w:val="22"/>
              </w:rPr>
              <w:t>Subsidiaries</w:t>
            </w:r>
          </w:p>
        </w:tc>
        <w:tc>
          <w:tcPr>
            <w:tcW w:w="1350" w:type="dxa"/>
          </w:tcPr>
          <w:p w14:paraId="254BE890" w14:textId="77777777" w:rsidR="00E51C5F" w:rsidRPr="00376E04" w:rsidRDefault="00E51C5F" w:rsidP="00E51C5F">
            <w:pPr>
              <w:pStyle w:val="acctfourfigures"/>
              <w:tabs>
                <w:tab w:val="clear" w:pos="765"/>
                <w:tab w:val="decimal" w:pos="821"/>
              </w:tabs>
              <w:spacing w:line="240" w:lineRule="atLeast"/>
              <w:ind w:right="38"/>
              <w:rPr>
                <w:b/>
                <w:bCs/>
                <w:szCs w:val="22"/>
              </w:rPr>
            </w:pPr>
            <w:r w:rsidRPr="00F63F85">
              <w:t>-</w:t>
            </w:r>
          </w:p>
        </w:tc>
        <w:tc>
          <w:tcPr>
            <w:tcW w:w="180" w:type="dxa"/>
          </w:tcPr>
          <w:p w14:paraId="6C259E3F" w14:textId="77777777" w:rsidR="00E51C5F" w:rsidRPr="00376E04" w:rsidRDefault="00E51C5F" w:rsidP="00E51C5F">
            <w:pPr>
              <w:pStyle w:val="acctfourfigures"/>
              <w:tabs>
                <w:tab w:val="clear" w:pos="765"/>
                <w:tab w:val="decimal" w:pos="1091"/>
              </w:tabs>
              <w:spacing w:line="240" w:lineRule="atLeast"/>
              <w:rPr>
                <w:b/>
                <w:bCs/>
                <w:szCs w:val="22"/>
              </w:rPr>
            </w:pPr>
          </w:p>
        </w:tc>
        <w:tc>
          <w:tcPr>
            <w:tcW w:w="1260" w:type="dxa"/>
          </w:tcPr>
          <w:p w14:paraId="7A34D117" w14:textId="77777777" w:rsidR="00E51C5F" w:rsidRPr="00E51C5F" w:rsidRDefault="00E51C5F" w:rsidP="00E51C5F">
            <w:pPr>
              <w:pStyle w:val="acctfourfigures"/>
              <w:tabs>
                <w:tab w:val="clear" w:pos="765"/>
                <w:tab w:val="decimal" w:pos="463"/>
              </w:tabs>
              <w:spacing w:line="240" w:lineRule="atLeast"/>
              <w:ind w:right="38"/>
              <w:jc w:val="center"/>
              <w:rPr>
                <w:szCs w:val="22"/>
              </w:rPr>
            </w:pPr>
            <w:r w:rsidRPr="00E51C5F">
              <w:rPr>
                <w:szCs w:val="22"/>
              </w:rPr>
              <w:t>-</w:t>
            </w:r>
          </w:p>
        </w:tc>
        <w:tc>
          <w:tcPr>
            <w:tcW w:w="180" w:type="dxa"/>
          </w:tcPr>
          <w:p w14:paraId="57466972" w14:textId="77777777" w:rsidR="00E51C5F" w:rsidRPr="00376E04" w:rsidRDefault="00E51C5F" w:rsidP="00E51C5F">
            <w:pPr>
              <w:pStyle w:val="acctfourfigures"/>
              <w:tabs>
                <w:tab w:val="clear" w:pos="765"/>
                <w:tab w:val="decimal" w:pos="911"/>
              </w:tabs>
              <w:spacing w:line="240" w:lineRule="atLeast"/>
              <w:rPr>
                <w:b/>
                <w:bCs/>
              </w:rPr>
            </w:pPr>
          </w:p>
        </w:tc>
        <w:tc>
          <w:tcPr>
            <w:tcW w:w="1260" w:type="dxa"/>
          </w:tcPr>
          <w:p w14:paraId="434831A0" w14:textId="77777777" w:rsidR="00E51C5F" w:rsidRPr="00E51C5F" w:rsidRDefault="00E51C5F" w:rsidP="00E51C5F">
            <w:pPr>
              <w:pStyle w:val="acctfourfigures"/>
              <w:tabs>
                <w:tab w:val="clear" w:pos="765"/>
                <w:tab w:val="decimal" w:pos="1091"/>
              </w:tabs>
              <w:spacing w:line="240" w:lineRule="atLeast"/>
              <w:ind w:right="38"/>
              <w:jc w:val="center"/>
              <w:rPr>
                <w:szCs w:val="22"/>
                <w:lang w:bidi="th-TH"/>
              </w:rPr>
            </w:pPr>
            <w:r w:rsidRPr="00E51C5F">
              <w:rPr>
                <w:szCs w:val="22"/>
                <w:lang w:bidi="th-TH"/>
              </w:rPr>
              <w:t>7,937</w:t>
            </w:r>
          </w:p>
        </w:tc>
        <w:tc>
          <w:tcPr>
            <w:tcW w:w="180" w:type="dxa"/>
          </w:tcPr>
          <w:p w14:paraId="43A4A097" w14:textId="77777777" w:rsidR="00E51C5F" w:rsidRPr="003E01DE" w:rsidRDefault="00E51C5F" w:rsidP="00E51C5F">
            <w:pPr>
              <w:pStyle w:val="acctfourfigures"/>
              <w:tabs>
                <w:tab w:val="clear" w:pos="765"/>
                <w:tab w:val="decimal" w:pos="911"/>
              </w:tabs>
              <w:spacing w:line="240" w:lineRule="atLeast"/>
              <w:rPr>
                <w:b/>
                <w:bCs/>
                <w:szCs w:val="22"/>
              </w:rPr>
            </w:pPr>
          </w:p>
        </w:tc>
        <w:tc>
          <w:tcPr>
            <w:tcW w:w="1350" w:type="dxa"/>
          </w:tcPr>
          <w:p w14:paraId="1DB1960D" w14:textId="77777777" w:rsidR="00E51C5F" w:rsidRPr="00E51C5F" w:rsidRDefault="00E51C5F" w:rsidP="00E51C5F">
            <w:pPr>
              <w:tabs>
                <w:tab w:val="decimal" w:pos="263"/>
              </w:tabs>
              <w:spacing w:line="240" w:lineRule="atLeast"/>
              <w:ind w:left="-108" w:right="-110"/>
              <w:jc w:val="center"/>
              <w:rPr>
                <w:szCs w:val="22"/>
              </w:rPr>
            </w:pPr>
            <w:r>
              <w:rPr>
                <w:szCs w:val="22"/>
              </w:rPr>
              <w:t>-</w:t>
            </w:r>
          </w:p>
        </w:tc>
      </w:tr>
      <w:tr w:rsidR="00E51C5F" w:rsidRPr="001F24BB" w14:paraId="2FBCA5EC" w14:textId="77777777" w:rsidTr="00552AF7">
        <w:trPr>
          <w:cantSplit/>
        </w:trPr>
        <w:tc>
          <w:tcPr>
            <w:tcW w:w="3762" w:type="dxa"/>
          </w:tcPr>
          <w:p w14:paraId="753CC768" w14:textId="77777777" w:rsidR="00E51C5F" w:rsidRPr="00376E04" w:rsidRDefault="00E51C5F" w:rsidP="00E51C5F">
            <w:pPr>
              <w:spacing w:line="240" w:lineRule="atLeast"/>
              <w:rPr>
                <w:szCs w:val="22"/>
              </w:rPr>
            </w:pPr>
            <w:r>
              <w:rPr>
                <w:szCs w:val="22"/>
              </w:rPr>
              <w:t>Other related parties</w:t>
            </w:r>
          </w:p>
        </w:tc>
        <w:tc>
          <w:tcPr>
            <w:tcW w:w="1350" w:type="dxa"/>
            <w:tcBorders>
              <w:bottom w:val="single" w:sz="4" w:space="0" w:color="auto"/>
            </w:tcBorders>
          </w:tcPr>
          <w:p w14:paraId="37BAE482" w14:textId="77777777" w:rsidR="00E51C5F" w:rsidRPr="00376E04" w:rsidRDefault="00E51C5F" w:rsidP="00E51C5F">
            <w:pPr>
              <w:pStyle w:val="acctfourfigures"/>
              <w:tabs>
                <w:tab w:val="clear" w:pos="765"/>
                <w:tab w:val="decimal" w:pos="1091"/>
              </w:tabs>
              <w:spacing w:line="240" w:lineRule="atLeast"/>
              <w:ind w:right="11"/>
              <w:rPr>
                <w:b/>
                <w:bCs/>
                <w:szCs w:val="22"/>
              </w:rPr>
            </w:pPr>
            <w:r w:rsidRPr="00F63F85">
              <w:t>6,038</w:t>
            </w:r>
          </w:p>
        </w:tc>
        <w:tc>
          <w:tcPr>
            <w:tcW w:w="180" w:type="dxa"/>
          </w:tcPr>
          <w:p w14:paraId="17DD0F4B" w14:textId="77777777" w:rsidR="00E51C5F" w:rsidRPr="00376E04" w:rsidRDefault="00E51C5F" w:rsidP="00E51C5F">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16A06F57" w14:textId="77777777" w:rsidR="00E51C5F" w:rsidRPr="00376E04" w:rsidRDefault="00E51C5F" w:rsidP="00E51C5F">
            <w:pPr>
              <w:pStyle w:val="acctfourfigures"/>
              <w:tabs>
                <w:tab w:val="clear" w:pos="765"/>
                <w:tab w:val="decimal" w:pos="1001"/>
              </w:tabs>
              <w:spacing w:line="240" w:lineRule="atLeast"/>
              <w:ind w:right="11"/>
              <w:rPr>
                <w:b/>
                <w:bCs/>
              </w:rPr>
            </w:pPr>
            <w:r w:rsidRPr="009562F4">
              <w:t>382</w:t>
            </w:r>
          </w:p>
        </w:tc>
        <w:tc>
          <w:tcPr>
            <w:tcW w:w="180" w:type="dxa"/>
          </w:tcPr>
          <w:p w14:paraId="23DC0DD6" w14:textId="77777777" w:rsidR="00E51C5F" w:rsidRPr="00376E04" w:rsidRDefault="00E51C5F" w:rsidP="00E51C5F">
            <w:pPr>
              <w:pStyle w:val="acctfourfigures"/>
              <w:tabs>
                <w:tab w:val="clear" w:pos="765"/>
                <w:tab w:val="decimal" w:pos="911"/>
              </w:tabs>
              <w:spacing w:line="240" w:lineRule="atLeast"/>
              <w:rPr>
                <w:b/>
                <w:bCs/>
              </w:rPr>
            </w:pPr>
          </w:p>
        </w:tc>
        <w:tc>
          <w:tcPr>
            <w:tcW w:w="1260" w:type="dxa"/>
            <w:tcBorders>
              <w:bottom w:val="single" w:sz="4" w:space="0" w:color="auto"/>
            </w:tcBorders>
          </w:tcPr>
          <w:p w14:paraId="4C0B8B2E" w14:textId="77777777" w:rsidR="00E51C5F" w:rsidRPr="00E51C5F" w:rsidRDefault="00E51C5F" w:rsidP="00E51C5F">
            <w:pPr>
              <w:pStyle w:val="acctfourfigures"/>
              <w:tabs>
                <w:tab w:val="clear" w:pos="765"/>
                <w:tab w:val="decimal" w:pos="1091"/>
              </w:tabs>
              <w:spacing w:line="240" w:lineRule="atLeast"/>
              <w:ind w:right="38"/>
              <w:jc w:val="center"/>
              <w:rPr>
                <w:szCs w:val="22"/>
                <w:lang w:bidi="th-TH"/>
              </w:rPr>
            </w:pPr>
            <w:r w:rsidRPr="00E51C5F">
              <w:rPr>
                <w:szCs w:val="22"/>
                <w:lang w:bidi="th-TH"/>
              </w:rPr>
              <w:t xml:space="preserve">   129</w:t>
            </w:r>
          </w:p>
        </w:tc>
        <w:tc>
          <w:tcPr>
            <w:tcW w:w="180" w:type="dxa"/>
          </w:tcPr>
          <w:p w14:paraId="71E745A4" w14:textId="77777777" w:rsidR="00E51C5F" w:rsidRPr="003E01DE" w:rsidRDefault="00E51C5F" w:rsidP="00E51C5F">
            <w:pPr>
              <w:pStyle w:val="acctfourfigures"/>
              <w:tabs>
                <w:tab w:val="clear" w:pos="765"/>
                <w:tab w:val="decimal" w:pos="911"/>
              </w:tabs>
              <w:spacing w:line="240" w:lineRule="atLeast"/>
              <w:rPr>
                <w:b/>
                <w:bCs/>
                <w:szCs w:val="22"/>
              </w:rPr>
            </w:pPr>
          </w:p>
        </w:tc>
        <w:tc>
          <w:tcPr>
            <w:tcW w:w="1350" w:type="dxa"/>
            <w:tcBorders>
              <w:bottom w:val="single" w:sz="4" w:space="0" w:color="auto"/>
            </w:tcBorders>
          </w:tcPr>
          <w:p w14:paraId="50678DED" w14:textId="77777777" w:rsidR="00E51C5F" w:rsidRPr="00E51C5F" w:rsidRDefault="00E51C5F" w:rsidP="00E51C5F">
            <w:pPr>
              <w:tabs>
                <w:tab w:val="decimal" w:pos="263"/>
              </w:tabs>
              <w:spacing w:line="240" w:lineRule="atLeast"/>
              <w:ind w:left="-108" w:right="-110"/>
              <w:jc w:val="center"/>
              <w:rPr>
                <w:szCs w:val="22"/>
              </w:rPr>
            </w:pPr>
            <w:r>
              <w:rPr>
                <w:szCs w:val="22"/>
              </w:rPr>
              <w:t>-</w:t>
            </w:r>
          </w:p>
        </w:tc>
      </w:tr>
      <w:tr w:rsidR="00E51C5F" w:rsidRPr="001F24BB" w14:paraId="11DCDE27" w14:textId="77777777" w:rsidTr="0010495C">
        <w:trPr>
          <w:cantSplit/>
        </w:trPr>
        <w:tc>
          <w:tcPr>
            <w:tcW w:w="3762" w:type="dxa"/>
          </w:tcPr>
          <w:p w14:paraId="73362CFE" w14:textId="77777777" w:rsidR="00E51C5F" w:rsidRPr="00E51C5F" w:rsidRDefault="00E51C5F" w:rsidP="00E51C5F">
            <w:pPr>
              <w:spacing w:line="240" w:lineRule="atLeast"/>
              <w:rPr>
                <w:b/>
                <w:bCs/>
                <w:szCs w:val="22"/>
              </w:rPr>
            </w:pPr>
            <w:r w:rsidRPr="00E51C5F">
              <w:rPr>
                <w:b/>
                <w:bCs/>
                <w:szCs w:val="22"/>
              </w:rPr>
              <w:t>Total</w:t>
            </w:r>
          </w:p>
        </w:tc>
        <w:tc>
          <w:tcPr>
            <w:tcW w:w="1350" w:type="dxa"/>
            <w:tcBorders>
              <w:top w:val="single" w:sz="4" w:space="0" w:color="auto"/>
              <w:bottom w:val="double" w:sz="4" w:space="0" w:color="auto"/>
            </w:tcBorders>
          </w:tcPr>
          <w:p w14:paraId="0068F973" w14:textId="77777777" w:rsidR="00E51C5F" w:rsidRPr="00E51C5F" w:rsidRDefault="00E51C5F" w:rsidP="00E51C5F">
            <w:pPr>
              <w:pStyle w:val="acctfourfigures"/>
              <w:tabs>
                <w:tab w:val="clear" w:pos="765"/>
                <w:tab w:val="decimal" w:pos="1091"/>
              </w:tabs>
              <w:spacing w:line="240" w:lineRule="atLeast"/>
              <w:ind w:right="11"/>
              <w:rPr>
                <w:b/>
                <w:bCs/>
                <w:szCs w:val="22"/>
              </w:rPr>
            </w:pPr>
            <w:r w:rsidRPr="00E51C5F">
              <w:rPr>
                <w:b/>
                <w:bCs/>
              </w:rPr>
              <w:t>6,038</w:t>
            </w:r>
          </w:p>
        </w:tc>
        <w:tc>
          <w:tcPr>
            <w:tcW w:w="180" w:type="dxa"/>
          </w:tcPr>
          <w:p w14:paraId="563656EA" w14:textId="77777777" w:rsidR="00E51C5F" w:rsidRPr="00E51C5F" w:rsidRDefault="00E51C5F" w:rsidP="00E51C5F">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B13A4E" w14:textId="77777777" w:rsidR="00E51C5F" w:rsidRPr="00C55968" w:rsidRDefault="00E51C5F" w:rsidP="00E51C5F">
            <w:pPr>
              <w:pStyle w:val="acctfourfigures"/>
              <w:tabs>
                <w:tab w:val="clear" w:pos="765"/>
                <w:tab w:val="decimal" w:pos="1001"/>
              </w:tabs>
              <w:spacing w:line="240" w:lineRule="atLeast"/>
              <w:ind w:right="11"/>
              <w:rPr>
                <w:b/>
                <w:bCs/>
              </w:rPr>
            </w:pPr>
            <w:r w:rsidRPr="00C55968">
              <w:rPr>
                <w:b/>
                <w:bCs/>
              </w:rPr>
              <w:t>382</w:t>
            </w:r>
          </w:p>
        </w:tc>
        <w:tc>
          <w:tcPr>
            <w:tcW w:w="180" w:type="dxa"/>
          </w:tcPr>
          <w:p w14:paraId="1316AEC3" w14:textId="77777777" w:rsidR="00E51C5F" w:rsidRPr="00E51C5F" w:rsidRDefault="00E51C5F" w:rsidP="00E51C5F">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tcPr>
          <w:p w14:paraId="683B1C05" w14:textId="77777777" w:rsidR="00E51C5F" w:rsidRPr="0010495C" w:rsidRDefault="00E51C5F" w:rsidP="0010495C">
            <w:pPr>
              <w:pStyle w:val="acctfourfigures"/>
              <w:tabs>
                <w:tab w:val="clear" w:pos="765"/>
                <w:tab w:val="decimal" w:pos="1091"/>
              </w:tabs>
              <w:spacing w:line="240" w:lineRule="atLeast"/>
              <w:ind w:right="38"/>
              <w:jc w:val="center"/>
              <w:rPr>
                <w:b/>
                <w:bCs/>
                <w:szCs w:val="22"/>
                <w:lang w:bidi="th-TH"/>
              </w:rPr>
            </w:pPr>
            <w:r w:rsidRPr="00E51C5F">
              <w:rPr>
                <w:b/>
                <w:bCs/>
                <w:szCs w:val="22"/>
                <w:lang w:bidi="th-TH"/>
              </w:rPr>
              <w:t>8,066</w:t>
            </w:r>
          </w:p>
        </w:tc>
        <w:tc>
          <w:tcPr>
            <w:tcW w:w="180" w:type="dxa"/>
          </w:tcPr>
          <w:p w14:paraId="3EAED9F6" w14:textId="77777777" w:rsidR="00E51C5F" w:rsidRPr="00E51C5F" w:rsidRDefault="00E51C5F" w:rsidP="00E51C5F">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54EC8CA8" w14:textId="77777777" w:rsidR="00E51C5F" w:rsidRPr="0010495C" w:rsidRDefault="00E51C5F" w:rsidP="00E51C5F">
            <w:pPr>
              <w:tabs>
                <w:tab w:val="decimal" w:pos="263"/>
              </w:tabs>
              <w:spacing w:line="240" w:lineRule="atLeast"/>
              <w:ind w:left="-108" w:right="-110"/>
              <w:jc w:val="center"/>
              <w:rPr>
                <w:b/>
                <w:bCs/>
                <w:szCs w:val="22"/>
              </w:rPr>
            </w:pPr>
            <w:r w:rsidRPr="0010495C">
              <w:rPr>
                <w:b/>
                <w:bCs/>
                <w:szCs w:val="22"/>
              </w:rPr>
              <w:t>-</w:t>
            </w:r>
          </w:p>
        </w:tc>
      </w:tr>
      <w:tr w:rsidR="005A33FA" w:rsidRPr="001F24BB" w14:paraId="10D17485" w14:textId="77777777" w:rsidTr="005A33FA">
        <w:trPr>
          <w:cantSplit/>
        </w:trPr>
        <w:tc>
          <w:tcPr>
            <w:tcW w:w="3762" w:type="dxa"/>
          </w:tcPr>
          <w:p w14:paraId="61433ED4" w14:textId="77777777" w:rsidR="005A33FA" w:rsidRPr="00E51C5F" w:rsidRDefault="005A33FA" w:rsidP="00E51C5F">
            <w:pPr>
              <w:spacing w:line="240" w:lineRule="atLeast"/>
              <w:rPr>
                <w:b/>
                <w:bCs/>
                <w:szCs w:val="22"/>
              </w:rPr>
            </w:pPr>
          </w:p>
        </w:tc>
        <w:tc>
          <w:tcPr>
            <w:tcW w:w="1350" w:type="dxa"/>
            <w:tcBorders>
              <w:top w:val="single" w:sz="4" w:space="0" w:color="auto"/>
            </w:tcBorders>
          </w:tcPr>
          <w:p w14:paraId="6BCE41D9" w14:textId="77777777" w:rsidR="005A33FA" w:rsidRPr="00E51C5F" w:rsidRDefault="005A33FA" w:rsidP="00E51C5F">
            <w:pPr>
              <w:pStyle w:val="acctfourfigures"/>
              <w:tabs>
                <w:tab w:val="clear" w:pos="765"/>
                <w:tab w:val="decimal" w:pos="1091"/>
              </w:tabs>
              <w:spacing w:line="240" w:lineRule="atLeast"/>
              <w:ind w:right="11"/>
              <w:rPr>
                <w:b/>
                <w:bCs/>
              </w:rPr>
            </w:pPr>
          </w:p>
        </w:tc>
        <w:tc>
          <w:tcPr>
            <w:tcW w:w="180" w:type="dxa"/>
          </w:tcPr>
          <w:p w14:paraId="62C1252E" w14:textId="77777777" w:rsidR="005A33FA" w:rsidRPr="00E51C5F" w:rsidRDefault="005A33FA" w:rsidP="00E51C5F">
            <w:pPr>
              <w:pStyle w:val="acctfourfigures"/>
              <w:tabs>
                <w:tab w:val="clear" w:pos="765"/>
                <w:tab w:val="decimal" w:pos="1091"/>
              </w:tabs>
              <w:spacing w:line="240" w:lineRule="atLeast"/>
              <w:rPr>
                <w:b/>
                <w:bCs/>
                <w:szCs w:val="22"/>
              </w:rPr>
            </w:pPr>
          </w:p>
        </w:tc>
        <w:tc>
          <w:tcPr>
            <w:tcW w:w="1260" w:type="dxa"/>
            <w:tcBorders>
              <w:top w:val="single" w:sz="4" w:space="0" w:color="auto"/>
            </w:tcBorders>
          </w:tcPr>
          <w:p w14:paraId="26BC3F96" w14:textId="77777777" w:rsidR="005A33FA" w:rsidRPr="00C55968" w:rsidRDefault="005A33FA" w:rsidP="00E51C5F">
            <w:pPr>
              <w:pStyle w:val="acctfourfigures"/>
              <w:tabs>
                <w:tab w:val="clear" w:pos="765"/>
                <w:tab w:val="decimal" w:pos="1001"/>
              </w:tabs>
              <w:spacing w:line="240" w:lineRule="atLeast"/>
              <w:ind w:right="11"/>
              <w:rPr>
                <w:b/>
                <w:bCs/>
              </w:rPr>
            </w:pPr>
          </w:p>
        </w:tc>
        <w:tc>
          <w:tcPr>
            <w:tcW w:w="180" w:type="dxa"/>
          </w:tcPr>
          <w:p w14:paraId="1EE02A39" w14:textId="77777777" w:rsidR="005A33FA" w:rsidRPr="00E51C5F" w:rsidRDefault="005A33FA" w:rsidP="00E51C5F">
            <w:pPr>
              <w:pStyle w:val="acctfourfigures"/>
              <w:tabs>
                <w:tab w:val="clear" w:pos="765"/>
                <w:tab w:val="decimal" w:pos="911"/>
              </w:tabs>
              <w:spacing w:line="240" w:lineRule="atLeast"/>
              <w:rPr>
                <w:b/>
                <w:bCs/>
              </w:rPr>
            </w:pPr>
          </w:p>
        </w:tc>
        <w:tc>
          <w:tcPr>
            <w:tcW w:w="1260" w:type="dxa"/>
            <w:tcBorders>
              <w:top w:val="single" w:sz="4" w:space="0" w:color="auto"/>
            </w:tcBorders>
          </w:tcPr>
          <w:p w14:paraId="18C0802F" w14:textId="77777777" w:rsidR="005A33FA" w:rsidRPr="00E51C5F" w:rsidRDefault="005A33FA">
            <w:pPr>
              <w:pStyle w:val="acctfourfigures"/>
              <w:tabs>
                <w:tab w:val="clear" w:pos="765"/>
                <w:tab w:val="decimal" w:pos="1091"/>
              </w:tabs>
              <w:spacing w:line="240" w:lineRule="atLeast"/>
              <w:ind w:right="38"/>
              <w:jc w:val="center"/>
              <w:rPr>
                <w:b/>
                <w:bCs/>
                <w:szCs w:val="22"/>
                <w:lang w:bidi="th-TH"/>
              </w:rPr>
            </w:pPr>
          </w:p>
        </w:tc>
        <w:tc>
          <w:tcPr>
            <w:tcW w:w="180" w:type="dxa"/>
          </w:tcPr>
          <w:p w14:paraId="2C025CBF" w14:textId="77777777" w:rsidR="005A33FA" w:rsidRPr="00E51C5F" w:rsidRDefault="005A33FA" w:rsidP="00E51C5F">
            <w:pPr>
              <w:pStyle w:val="acctfourfigures"/>
              <w:tabs>
                <w:tab w:val="clear" w:pos="765"/>
                <w:tab w:val="decimal" w:pos="911"/>
              </w:tabs>
              <w:spacing w:line="240" w:lineRule="atLeast"/>
              <w:rPr>
                <w:b/>
                <w:bCs/>
                <w:szCs w:val="22"/>
              </w:rPr>
            </w:pPr>
          </w:p>
        </w:tc>
        <w:tc>
          <w:tcPr>
            <w:tcW w:w="1350" w:type="dxa"/>
            <w:tcBorders>
              <w:top w:val="single" w:sz="4" w:space="0" w:color="auto"/>
            </w:tcBorders>
          </w:tcPr>
          <w:p w14:paraId="71ACE4C6" w14:textId="77777777" w:rsidR="005A33FA" w:rsidRPr="00E51C5F" w:rsidRDefault="005A33FA" w:rsidP="00E51C5F">
            <w:pPr>
              <w:tabs>
                <w:tab w:val="decimal" w:pos="263"/>
              </w:tabs>
              <w:spacing w:line="240" w:lineRule="atLeast"/>
              <w:ind w:left="-108" w:right="-110"/>
              <w:jc w:val="center"/>
              <w:rPr>
                <w:b/>
                <w:bCs/>
                <w:szCs w:val="22"/>
              </w:rPr>
            </w:pPr>
          </w:p>
        </w:tc>
      </w:tr>
      <w:tr w:rsidR="00814DA1" w:rsidRPr="002F6372" w14:paraId="722C7B1C" w14:textId="77777777" w:rsidTr="0010495C">
        <w:trPr>
          <w:cantSplit/>
        </w:trPr>
        <w:tc>
          <w:tcPr>
            <w:tcW w:w="3762" w:type="dxa"/>
            <w:vAlign w:val="bottom"/>
          </w:tcPr>
          <w:p w14:paraId="4E6FDE11" w14:textId="77777777" w:rsidR="00814DA1" w:rsidRPr="00376E04" w:rsidRDefault="00814DA1" w:rsidP="00E5206A">
            <w:pPr>
              <w:spacing w:line="240" w:lineRule="atLeast"/>
              <w:ind w:left="173" w:hanging="173"/>
              <w:rPr>
                <w:b/>
                <w:bCs/>
                <w:i/>
                <w:iCs/>
                <w:szCs w:val="22"/>
                <w:lang w:val="en-US"/>
              </w:rPr>
            </w:pPr>
            <w:r w:rsidRPr="00376E04">
              <w:rPr>
                <w:b/>
                <w:bCs/>
                <w:i/>
                <w:iCs/>
                <w:szCs w:val="22"/>
                <w:lang w:val="en-US"/>
              </w:rPr>
              <w:t>T</w:t>
            </w:r>
            <w:r w:rsidR="00E5206A">
              <w:rPr>
                <w:b/>
                <w:bCs/>
                <w:i/>
                <w:iCs/>
                <w:szCs w:val="22"/>
                <w:lang w:val="en-US"/>
              </w:rPr>
              <w:t xml:space="preserve">rade accounts payable </w:t>
            </w:r>
            <w:r w:rsidR="00E5206A">
              <w:rPr>
                <w:rFonts w:cs="Angsana New"/>
                <w:b/>
                <w:bCs/>
                <w:i/>
                <w:iCs/>
                <w:szCs w:val="28"/>
                <w:lang w:val="en-US" w:bidi="th-TH"/>
              </w:rPr>
              <w:t>-</w:t>
            </w:r>
            <w:r w:rsidR="00E5206A">
              <w:rPr>
                <w:b/>
                <w:bCs/>
                <w:i/>
                <w:iCs/>
                <w:szCs w:val="22"/>
                <w:lang w:val="en-US"/>
              </w:rPr>
              <w:t xml:space="preserve"> related</w:t>
            </w:r>
            <w:r w:rsidR="00E5206A">
              <w:rPr>
                <w:rFonts w:cstheme="minorBidi" w:hint="cs"/>
                <w:b/>
                <w:bCs/>
                <w:i/>
                <w:iCs/>
                <w:szCs w:val="28"/>
                <w:cs/>
                <w:lang w:val="en-US" w:bidi="th-TH"/>
              </w:rPr>
              <w:t xml:space="preserve"> </w:t>
            </w:r>
            <w:r w:rsidRPr="00376E04">
              <w:rPr>
                <w:b/>
                <w:bCs/>
                <w:i/>
                <w:iCs/>
                <w:szCs w:val="22"/>
                <w:lang w:val="en-US"/>
              </w:rPr>
              <w:t>parties</w:t>
            </w:r>
          </w:p>
        </w:tc>
        <w:tc>
          <w:tcPr>
            <w:tcW w:w="2790" w:type="dxa"/>
            <w:gridSpan w:val="3"/>
          </w:tcPr>
          <w:p w14:paraId="34A72484" w14:textId="77777777" w:rsidR="00814DA1" w:rsidRPr="00376E04" w:rsidRDefault="00814DA1" w:rsidP="00814DA1">
            <w:pPr>
              <w:pStyle w:val="acctmergecolhdg"/>
              <w:spacing w:line="240" w:lineRule="atLeast"/>
              <w:rPr>
                <w:szCs w:val="22"/>
              </w:rPr>
            </w:pPr>
            <w:r w:rsidRPr="00376E04">
              <w:rPr>
                <w:szCs w:val="22"/>
              </w:rPr>
              <w:t xml:space="preserve">Consolidated </w:t>
            </w:r>
          </w:p>
          <w:p w14:paraId="0B30BCD7" w14:textId="77777777" w:rsidR="00814DA1" w:rsidRPr="00376E04" w:rsidRDefault="00814DA1" w:rsidP="00814DA1">
            <w:pPr>
              <w:pStyle w:val="acctmergecolhdg"/>
              <w:spacing w:line="240" w:lineRule="atLeast"/>
              <w:rPr>
                <w:szCs w:val="22"/>
              </w:rPr>
            </w:pPr>
            <w:r w:rsidRPr="00376E04">
              <w:rPr>
                <w:szCs w:val="22"/>
              </w:rPr>
              <w:t>financial statements</w:t>
            </w:r>
          </w:p>
        </w:tc>
        <w:tc>
          <w:tcPr>
            <w:tcW w:w="180" w:type="dxa"/>
          </w:tcPr>
          <w:p w14:paraId="67C93242" w14:textId="77777777" w:rsidR="00814DA1" w:rsidRPr="00376E04" w:rsidRDefault="00814DA1" w:rsidP="00814DA1">
            <w:pPr>
              <w:pStyle w:val="acctmergecolhdg"/>
              <w:spacing w:line="240" w:lineRule="atLeast"/>
              <w:rPr>
                <w:szCs w:val="22"/>
              </w:rPr>
            </w:pPr>
          </w:p>
        </w:tc>
        <w:tc>
          <w:tcPr>
            <w:tcW w:w="2790" w:type="dxa"/>
            <w:gridSpan w:val="3"/>
          </w:tcPr>
          <w:p w14:paraId="2C9A09FC" w14:textId="77777777" w:rsidR="00814DA1" w:rsidRPr="00376E04" w:rsidRDefault="00814DA1" w:rsidP="00814DA1">
            <w:pPr>
              <w:pStyle w:val="acctmergecolhdg"/>
              <w:spacing w:line="240" w:lineRule="atLeast"/>
              <w:rPr>
                <w:szCs w:val="22"/>
              </w:rPr>
            </w:pPr>
            <w:r w:rsidRPr="00376E04">
              <w:rPr>
                <w:szCs w:val="22"/>
              </w:rPr>
              <w:t xml:space="preserve">Separate </w:t>
            </w:r>
          </w:p>
          <w:p w14:paraId="2C7DD3A0" w14:textId="77777777" w:rsidR="00814DA1" w:rsidRPr="00376E04" w:rsidRDefault="00814DA1" w:rsidP="00814DA1">
            <w:pPr>
              <w:pStyle w:val="acctmergecolhdg"/>
              <w:spacing w:line="240" w:lineRule="atLeast"/>
              <w:rPr>
                <w:szCs w:val="22"/>
              </w:rPr>
            </w:pPr>
            <w:r w:rsidRPr="00376E04">
              <w:rPr>
                <w:szCs w:val="22"/>
              </w:rPr>
              <w:t>financial statements</w:t>
            </w:r>
          </w:p>
        </w:tc>
      </w:tr>
      <w:tr w:rsidR="004C7039" w:rsidRPr="002F6372" w14:paraId="1F6DA03C" w14:textId="77777777" w:rsidTr="0010495C">
        <w:trPr>
          <w:cantSplit/>
        </w:trPr>
        <w:tc>
          <w:tcPr>
            <w:tcW w:w="3762" w:type="dxa"/>
          </w:tcPr>
          <w:p w14:paraId="2F7BE725" w14:textId="77777777" w:rsidR="004C7039" w:rsidRPr="00376E04" w:rsidRDefault="004C7039" w:rsidP="004C7039">
            <w:pPr>
              <w:pStyle w:val="acctfourfigures"/>
              <w:spacing w:line="240" w:lineRule="atLeast"/>
              <w:jc w:val="center"/>
              <w:rPr>
                <w:szCs w:val="22"/>
              </w:rPr>
            </w:pPr>
          </w:p>
        </w:tc>
        <w:tc>
          <w:tcPr>
            <w:tcW w:w="1350" w:type="dxa"/>
          </w:tcPr>
          <w:p w14:paraId="3F5F4797" w14:textId="77777777" w:rsidR="004C7039" w:rsidRPr="00376E04" w:rsidRDefault="004C7039" w:rsidP="004C7039">
            <w:pPr>
              <w:pStyle w:val="acctmergecolhdg"/>
              <w:spacing w:line="240" w:lineRule="atLeast"/>
              <w:rPr>
                <w:b w:val="0"/>
                <w:bCs/>
                <w:szCs w:val="22"/>
              </w:rPr>
            </w:pPr>
            <w:r w:rsidRPr="00376E04">
              <w:rPr>
                <w:b w:val="0"/>
                <w:bCs/>
                <w:szCs w:val="22"/>
              </w:rPr>
              <w:t>201</w:t>
            </w:r>
            <w:r w:rsidR="004D50DD" w:rsidRPr="00376E04">
              <w:rPr>
                <w:b w:val="0"/>
                <w:bCs/>
                <w:szCs w:val="22"/>
              </w:rPr>
              <w:t>8</w:t>
            </w:r>
          </w:p>
        </w:tc>
        <w:tc>
          <w:tcPr>
            <w:tcW w:w="180" w:type="dxa"/>
          </w:tcPr>
          <w:p w14:paraId="454A3AD4" w14:textId="77777777" w:rsidR="004C7039" w:rsidRPr="00376E04" w:rsidRDefault="004C7039" w:rsidP="004C7039">
            <w:pPr>
              <w:pStyle w:val="acctmergecolhdg"/>
              <w:spacing w:line="240" w:lineRule="atLeast"/>
              <w:rPr>
                <w:b w:val="0"/>
                <w:bCs/>
                <w:szCs w:val="22"/>
              </w:rPr>
            </w:pPr>
          </w:p>
        </w:tc>
        <w:tc>
          <w:tcPr>
            <w:tcW w:w="1260" w:type="dxa"/>
          </w:tcPr>
          <w:p w14:paraId="4BBFC216" w14:textId="77777777" w:rsidR="00456229" w:rsidRPr="00376E04" w:rsidRDefault="004C7039" w:rsidP="004D6344">
            <w:pPr>
              <w:pStyle w:val="acctmergecolhdg"/>
              <w:spacing w:line="240" w:lineRule="atLeast"/>
              <w:rPr>
                <w:b w:val="0"/>
                <w:bCs/>
                <w:szCs w:val="22"/>
                <w:rtl/>
                <w:cs/>
              </w:rPr>
            </w:pPr>
            <w:r w:rsidRPr="00376E04">
              <w:rPr>
                <w:b w:val="0"/>
                <w:bCs/>
                <w:szCs w:val="22"/>
              </w:rPr>
              <w:t>201</w:t>
            </w:r>
            <w:r w:rsidR="004D50DD" w:rsidRPr="00376E04">
              <w:rPr>
                <w:b w:val="0"/>
                <w:bCs/>
                <w:szCs w:val="22"/>
              </w:rPr>
              <w:t>7</w:t>
            </w:r>
          </w:p>
        </w:tc>
        <w:tc>
          <w:tcPr>
            <w:tcW w:w="180" w:type="dxa"/>
          </w:tcPr>
          <w:p w14:paraId="1685B57D" w14:textId="77777777" w:rsidR="004C7039" w:rsidRPr="00376E04" w:rsidRDefault="004C7039" w:rsidP="004C7039">
            <w:pPr>
              <w:pStyle w:val="acctmergecolhdg"/>
              <w:spacing w:line="240" w:lineRule="atLeast"/>
              <w:rPr>
                <w:b w:val="0"/>
                <w:bCs/>
                <w:szCs w:val="22"/>
              </w:rPr>
            </w:pPr>
          </w:p>
        </w:tc>
        <w:tc>
          <w:tcPr>
            <w:tcW w:w="1260" w:type="dxa"/>
          </w:tcPr>
          <w:p w14:paraId="22903AAD" w14:textId="77777777" w:rsidR="004C7039" w:rsidRPr="00376E04" w:rsidRDefault="004C7039" w:rsidP="004C7039">
            <w:pPr>
              <w:pStyle w:val="acctmergecolhdg"/>
              <w:spacing w:line="240" w:lineRule="atLeast"/>
              <w:rPr>
                <w:b w:val="0"/>
                <w:bCs/>
                <w:szCs w:val="22"/>
              </w:rPr>
            </w:pPr>
            <w:r w:rsidRPr="00376E04">
              <w:rPr>
                <w:b w:val="0"/>
                <w:bCs/>
                <w:szCs w:val="22"/>
              </w:rPr>
              <w:t>201</w:t>
            </w:r>
            <w:r w:rsidR="004D50DD" w:rsidRPr="00376E04">
              <w:rPr>
                <w:b w:val="0"/>
                <w:bCs/>
                <w:szCs w:val="22"/>
              </w:rPr>
              <w:t>8</w:t>
            </w:r>
          </w:p>
        </w:tc>
        <w:tc>
          <w:tcPr>
            <w:tcW w:w="180" w:type="dxa"/>
          </w:tcPr>
          <w:p w14:paraId="1227D684" w14:textId="77777777" w:rsidR="004C7039" w:rsidRPr="00376E04" w:rsidRDefault="004C7039" w:rsidP="004C7039">
            <w:pPr>
              <w:pStyle w:val="acctmergecolhdg"/>
              <w:spacing w:line="240" w:lineRule="atLeast"/>
              <w:rPr>
                <w:b w:val="0"/>
                <w:bCs/>
                <w:szCs w:val="22"/>
              </w:rPr>
            </w:pPr>
          </w:p>
        </w:tc>
        <w:tc>
          <w:tcPr>
            <w:tcW w:w="1350" w:type="dxa"/>
          </w:tcPr>
          <w:p w14:paraId="1D5D4D5D" w14:textId="77777777" w:rsidR="004C7039" w:rsidRPr="00376E04" w:rsidRDefault="004C7039" w:rsidP="004C7039">
            <w:pPr>
              <w:pStyle w:val="acctmergecolhdg"/>
              <w:spacing w:line="240" w:lineRule="atLeast"/>
              <w:rPr>
                <w:b w:val="0"/>
                <w:bCs/>
                <w:szCs w:val="22"/>
              </w:rPr>
            </w:pPr>
            <w:r w:rsidRPr="00376E04">
              <w:rPr>
                <w:b w:val="0"/>
                <w:bCs/>
                <w:szCs w:val="22"/>
              </w:rPr>
              <w:t>201</w:t>
            </w:r>
            <w:r w:rsidR="004D50DD" w:rsidRPr="00376E04">
              <w:rPr>
                <w:b w:val="0"/>
                <w:bCs/>
                <w:szCs w:val="22"/>
              </w:rPr>
              <w:t>7</w:t>
            </w:r>
          </w:p>
        </w:tc>
      </w:tr>
      <w:tr w:rsidR="00337DA5" w:rsidRPr="002F6372" w14:paraId="5C0DBE96" w14:textId="77777777" w:rsidTr="00552AF7">
        <w:trPr>
          <w:cantSplit/>
        </w:trPr>
        <w:tc>
          <w:tcPr>
            <w:tcW w:w="3762" w:type="dxa"/>
          </w:tcPr>
          <w:p w14:paraId="4BA8E128" w14:textId="77777777" w:rsidR="00337DA5" w:rsidRPr="00376E04" w:rsidRDefault="00337DA5" w:rsidP="00337DA5">
            <w:pPr>
              <w:pStyle w:val="acctfourfigures"/>
              <w:spacing w:line="240" w:lineRule="atLeast"/>
              <w:jc w:val="center"/>
              <w:rPr>
                <w:szCs w:val="22"/>
              </w:rPr>
            </w:pPr>
          </w:p>
        </w:tc>
        <w:tc>
          <w:tcPr>
            <w:tcW w:w="1350" w:type="dxa"/>
          </w:tcPr>
          <w:p w14:paraId="28D2A0B0" w14:textId="77777777" w:rsidR="00337DA5" w:rsidRPr="00376E04" w:rsidRDefault="00337DA5" w:rsidP="00337DA5">
            <w:pPr>
              <w:pStyle w:val="acctmergecolhdg"/>
              <w:spacing w:line="240" w:lineRule="atLeast"/>
              <w:rPr>
                <w:b w:val="0"/>
                <w:bCs/>
                <w:szCs w:val="22"/>
              </w:rPr>
            </w:pPr>
          </w:p>
        </w:tc>
        <w:tc>
          <w:tcPr>
            <w:tcW w:w="180" w:type="dxa"/>
          </w:tcPr>
          <w:p w14:paraId="336B3BA8" w14:textId="77777777" w:rsidR="00337DA5" w:rsidRPr="00376E04" w:rsidRDefault="00337DA5" w:rsidP="00337DA5">
            <w:pPr>
              <w:pStyle w:val="acctmergecolhdg"/>
              <w:spacing w:line="240" w:lineRule="atLeast"/>
              <w:rPr>
                <w:b w:val="0"/>
                <w:bCs/>
                <w:szCs w:val="22"/>
              </w:rPr>
            </w:pPr>
          </w:p>
        </w:tc>
        <w:tc>
          <w:tcPr>
            <w:tcW w:w="1260" w:type="dxa"/>
          </w:tcPr>
          <w:p w14:paraId="33DC6CF4" w14:textId="77777777" w:rsidR="00337DA5" w:rsidRPr="00376E04" w:rsidRDefault="00337DA5" w:rsidP="00337DA5">
            <w:pPr>
              <w:pStyle w:val="acctmergecolhdg"/>
              <w:spacing w:line="240" w:lineRule="atLeast"/>
              <w:rPr>
                <w:b w:val="0"/>
                <w:bCs/>
                <w:szCs w:val="22"/>
              </w:rPr>
            </w:pPr>
            <w:r w:rsidRPr="00376E04">
              <w:rPr>
                <w:b w:val="0"/>
                <w:bCs/>
                <w:szCs w:val="22"/>
              </w:rPr>
              <w:t>(Restated)</w:t>
            </w:r>
          </w:p>
        </w:tc>
        <w:tc>
          <w:tcPr>
            <w:tcW w:w="180" w:type="dxa"/>
          </w:tcPr>
          <w:p w14:paraId="2A4CAD13" w14:textId="77777777" w:rsidR="00337DA5" w:rsidRPr="00376E04" w:rsidRDefault="00337DA5" w:rsidP="00337DA5">
            <w:pPr>
              <w:pStyle w:val="acctmergecolhdg"/>
              <w:spacing w:line="240" w:lineRule="atLeast"/>
              <w:rPr>
                <w:b w:val="0"/>
                <w:bCs/>
                <w:szCs w:val="22"/>
              </w:rPr>
            </w:pPr>
          </w:p>
        </w:tc>
        <w:tc>
          <w:tcPr>
            <w:tcW w:w="1260" w:type="dxa"/>
          </w:tcPr>
          <w:p w14:paraId="5A9882F9" w14:textId="77777777" w:rsidR="00337DA5" w:rsidRPr="00376E04" w:rsidRDefault="00337DA5" w:rsidP="00337DA5">
            <w:pPr>
              <w:pStyle w:val="acctmergecolhdg"/>
              <w:spacing w:line="240" w:lineRule="atLeast"/>
              <w:rPr>
                <w:b w:val="0"/>
                <w:bCs/>
                <w:szCs w:val="22"/>
              </w:rPr>
            </w:pPr>
          </w:p>
        </w:tc>
        <w:tc>
          <w:tcPr>
            <w:tcW w:w="180" w:type="dxa"/>
          </w:tcPr>
          <w:p w14:paraId="27E578D4" w14:textId="77777777" w:rsidR="00337DA5" w:rsidRPr="00376E04" w:rsidRDefault="00337DA5" w:rsidP="00337DA5">
            <w:pPr>
              <w:pStyle w:val="acctmergecolhdg"/>
              <w:spacing w:line="240" w:lineRule="atLeast"/>
              <w:rPr>
                <w:b w:val="0"/>
                <w:bCs/>
                <w:szCs w:val="22"/>
              </w:rPr>
            </w:pPr>
          </w:p>
        </w:tc>
        <w:tc>
          <w:tcPr>
            <w:tcW w:w="1350" w:type="dxa"/>
          </w:tcPr>
          <w:p w14:paraId="295925D9" w14:textId="77777777" w:rsidR="00337DA5" w:rsidRPr="00376E04" w:rsidRDefault="00337DA5" w:rsidP="00337DA5">
            <w:pPr>
              <w:pStyle w:val="acctmergecolhdg"/>
              <w:spacing w:line="240" w:lineRule="atLeast"/>
              <w:rPr>
                <w:b w:val="0"/>
                <w:bCs/>
                <w:szCs w:val="22"/>
              </w:rPr>
            </w:pPr>
          </w:p>
        </w:tc>
      </w:tr>
      <w:tr w:rsidR="00337DA5" w:rsidRPr="002F6372" w14:paraId="377D3BBB" w14:textId="77777777" w:rsidTr="0010495C">
        <w:trPr>
          <w:cantSplit/>
        </w:trPr>
        <w:tc>
          <w:tcPr>
            <w:tcW w:w="3762" w:type="dxa"/>
          </w:tcPr>
          <w:p w14:paraId="165568A5" w14:textId="77777777" w:rsidR="00337DA5" w:rsidRPr="005A33FA" w:rsidRDefault="00337DA5" w:rsidP="00337DA5">
            <w:pPr>
              <w:spacing w:line="240" w:lineRule="atLeast"/>
              <w:rPr>
                <w:rFonts w:cstheme="minorBidi"/>
                <w:b/>
                <w:bCs/>
                <w:i/>
                <w:iCs/>
                <w:szCs w:val="28"/>
                <w:cs/>
                <w:lang w:bidi="th-TH"/>
              </w:rPr>
            </w:pPr>
          </w:p>
        </w:tc>
        <w:tc>
          <w:tcPr>
            <w:tcW w:w="5760" w:type="dxa"/>
            <w:gridSpan w:val="7"/>
          </w:tcPr>
          <w:p w14:paraId="659C47D9" w14:textId="77777777" w:rsidR="00337DA5" w:rsidRPr="00376E04" w:rsidRDefault="00337DA5" w:rsidP="00337DA5">
            <w:pPr>
              <w:pStyle w:val="acctfourfigures"/>
              <w:spacing w:line="240" w:lineRule="atLeast"/>
              <w:jc w:val="center"/>
              <w:rPr>
                <w:i/>
                <w:iCs/>
                <w:szCs w:val="22"/>
              </w:rPr>
            </w:pPr>
            <w:r w:rsidRPr="00376E04">
              <w:rPr>
                <w:i/>
                <w:iCs/>
                <w:szCs w:val="22"/>
              </w:rPr>
              <w:t>(in thousand Baht)</w:t>
            </w:r>
          </w:p>
        </w:tc>
      </w:tr>
      <w:tr w:rsidR="00337DA5" w:rsidRPr="001F24BB" w14:paraId="30494C3C" w14:textId="77777777" w:rsidTr="0010495C">
        <w:trPr>
          <w:cantSplit/>
        </w:trPr>
        <w:tc>
          <w:tcPr>
            <w:tcW w:w="3762" w:type="dxa"/>
          </w:tcPr>
          <w:p w14:paraId="5A693DFD" w14:textId="77777777" w:rsidR="00337DA5" w:rsidRPr="00376E04" w:rsidRDefault="00337DA5" w:rsidP="00337DA5">
            <w:pPr>
              <w:spacing w:line="240" w:lineRule="atLeast"/>
              <w:rPr>
                <w:szCs w:val="22"/>
              </w:rPr>
            </w:pPr>
            <w:r w:rsidRPr="00376E04">
              <w:rPr>
                <w:szCs w:val="22"/>
              </w:rPr>
              <w:t>Other related parties</w:t>
            </w:r>
          </w:p>
        </w:tc>
        <w:tc>
          <w:tcPr>
            <w:tcW w:w="1350" w:type="dxa"/>
            <w:tcBorders>
              <w:bottom w:val="double" w:sz="4" w:space="0" w:color="auto"/>
            </w:tcBorders>
          </w:tcPr>
          <w:p w14:paraId="127BF093" w14:textId="77777777" w:rsidR="00337DA5" w:rsidRPr="00376E04" w:rsidRDefault="00337DA5" w:rsidP="00337DA5">
            <w:pPr>
              <w:pStyle w:val="acctfourfigures"/>
              <w:tabs>
                <w:tab w:val="clear" w:pos="765"/>
                <w:tab w:val="decimal" w:pos="1091"/>
              </w:tabs>
              <w:spacing w:line="240" w:lineRule="atLeast"/>
              <w:ind w:right="11"/>
              <w:rPr>
                <w:b/>
                <w:bCs/>
                <w:szCs w:val="22"/>
              </w:rPr>
            </w:pPr>
            <w:r w:rsidRPr="00376E04">
              <w:rPr>
                <w:b/>
                <w:bCs/>
                <w:szCs w:val="22"/>
              </w:rPr>
              <w:t>69,702</w:t>
            </w:r>
          </w:p>
        </w:tc>
        <w:tc>
          <w:tcPr>
            <w:tcW w:w="180" w:type="dxa"/>
          </w:tcPr>
          <w:p w14:paraId="37C8ECD4" w14:textId="77777777" w:rsidR="00337DA5" w:rsidRPr="00376E04" w:rsidRDefault="00337DA5" w:rsidP="00337DA5">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3232480C" w14:textId="77777777" w:rsidR="00337DA5" w:rsidRPr="00376E04" w:rsidRDefault="00337DA5" w:rsidP="00FB34C1">
            <w:pPr>
              <w:pStyle w:val="acctfourfigures"/>
              <w:tabs>
                <w:tab w:val="clear" w:pos="765"/>
                <w:tab w:val="decimal" w:pos="1001"/>
              </w:tabs>
              <w:spacing w:line="240" w:lineRule="atLeast"/>
              <w:ind w:right="11"/>
              <w:rPr>
                <w:b/>
                <w:bCs/>
              </w:rPr>
            </w:pPr>
            <w:r w:rsidRPr="00376E04">
              <w:rPr>
                <w:b/>
                <w:bCs/>
              </w:rPr>
              <w:t>34,548</w:t>
            </w:r>
          </w:p>
        </w:tc>
        <w:tc>
          <w:tcPr>
            <w:tcW w:w="180" w:type="dxa"/>
          </w:tcPr>
          <w:p w14:paraId="4E02D5B1" w14:textId="77777777" w:rsidR="00337DA5" w:rsidRPr="00376E04" w:rsidRDefault="00337DA5" w:rsidP="00337DA5">
            <w:pPr>
              <w:pStyle w:val="acctfourfigures"/>
              <w:tabs>
                <w:tab w:val="clear" w:pos="765"/>
                <w:tab w:val="decimal" w:pos="911"/>
              </w:tabs>
              <w:spacing w:line="240" w:lineRule="atLeast"/>
              <w:rPr>
                <w:b/>
                <w:bCs/>
              </w:rPr>
            </w:pPr>
          </w:p>
        </w:tc>
        <w:tc>
          <w:tcPr>
            <w:tcW w:w="1260" w:type="dxa"/>
            <w:tcBorders>
              <w:bottom w:val="double" w:sz="4" w:space="0" w:color="auto"/>
            </w:tcBorders>
          </w:tcPr>
          <w:p w14:paraId="5DCCBF44" w14:textId="77777777" w:rsidR="00337DA5" w:rsidRPr="0010495C" w:rsidRDefault="00337DA5" w:rsidP="0010495C">
            <w:pPr>
              <w:tabs>
                <w:tab w:val="decimal" w:pos="461"/>
              </w:tabs>
              <w:spacing w:line="240" w:lineRule="atLeast"/>
              <w:ind w:left="-108" w:right="101"/>
              <w:jc w:val="center"/>
              <w:rPr>
                <w:b/>
                <w:bCs/>
                <w:szCs w:val="22"/>
                <w:lang w:val="en-US" w:bidi="th-TH"/>
              </w:rPr>
            </w:pPr>
            <w:r w:rsidRPr="003E01DE">
              <w:rPr>
                <w:b/>
                <w:bCs/>
                <w:szCs w:val="22"/>
                <w:lang w:val="en-US" w:bidi="th-TH"/>
              </w:rPr>
              <w:t>-</w:t>
            </w:r>
          </w:p>
        </w:tc>
        <w:tc>
          <w:tcPr>
            <w:tcW w:w="180" w:type="dxa"/>
          </w:tcPr>
          <w:p w14:paraId="12D276FC" w14:textId="77777777" w:rsidR="00337DA5" w:rsidRPr="003E01DE" w:rsidRDefault="00337DA5" w:rsidP="00337DA5">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2F2B6EE0" w14:textId="77777777" w:rsidR="00337DA5" w:rsidRPr="0010495C" w:rsidRDefault="00337DA5" w:rsidP="00FB34C1">
            <w:pPr>
              <w:tabs>
                <w:tab w:val="decimal" w:pos="461"/>
              </w:tabs>
              <w:spacing w:line="240" w:lineRule="atLeast"/>
              <w:ind w:left="-108" w:right="101"/>
              <w:jc w:val="center"/>
              <w:rPr>
                <w:b/>
                <w:bCs/>
                <w:szCs w:val="22"/>
                <w:lang w:val="en-US" w:bidi="th-TH"/>
              </w:rPr>
            </w:pPr>
            <w:r w:rsidRPr="0010495C">
              <w:rPr>
                <w:b/>
                <w:bCs/>
                <w:szCs w:val="22"/>
                <w:lang w:val="en-US" w:bidi="th-TH"/>
              </w:rPr>
              <w:t>-</w:t>
            </w:r>
          </w:p>
        </w:tc>
      </w:tr>
    </w:tbl>
    <w:p w14:paraId="06FE70DE" w14:textId="77777777" w:rsidR="00AD0144" w:rsidRPr="00715747" w:rsidRDefault="00025FB6" w:rsidP="00715747">
      <w:pPr>
        <w:spacing w:line="240" w:lineRule="auto"/>
        <w:rPr>
          <w:rFonts w:cstheme="minorBidi"/>
          <w:sz w:val="20"/>
          <w:highlight w:val="yellow"/>
          <w:cs/>
          <w:lang w:bidi="th-TH"/>
        </w:rPr>
      </w:pPr>
      <w:r>
        <w:rPr>
          <w:rFonts w:cstheme="minorBidi"/>
          <w:sz w:val="16"/>
          <w:szCs w:val="16"/>
          <w:highlight w:val="yellow"/>
          <w:lang w:bidi="th-TH"/>
        </w:rPr>
        <w:t xml:space="preserve"> </w:t>
      </w: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324A1E" w:rsidRPr="00527403" w14:paraId="70E0CF6A" w14:textId="77777777" w:rsidTr="00E5206A">
        <w:trPr>
          <w:cantSplit/>
          <w:tblHeader/>
        </w:trPr>
        <w:tc>
          <w:tcPr>
            <w:tcW w:w="3762" w:type="dxa"/>
          </w:tcPr>
          <w:p w14:paraId="6A3CAAAB" w14:textId="77777777" w:rsidR="006B3E83" w:rsidRPr="00527403" w:rsidRDefault="00351742" w:rsidP="00D9389E">
            <w:pPr>
              <w:spacing w:line="240" w:lineRule="atLeast"/>
              <w:rPr>
                <w:szCs w:val="22"/>
              </w:rPr>
            </w:pPr>
            <w:r w:rsidRPr="00527403">
              <w:rPr>
                <w:szCs w:val="22"/>
              </w:rPr>
              <w:br w:type="page"/>
            </w:r>
          </w:p>
          <w:p w14:paraId="346C60E7" w14:textId="77777777" w:rsidR="00324A1E" w:rsidRPr="00527403" w:rsidRDefault="008D7934" w:rsidP="00D9389E">
            <w:pPr>
              <w:spacing w:line="240" w:lineRule="atLeast"/>
              <w:rPr>
                <w:b/>
                <w:bCs/>
                <w:i/>
                <w:iCs/>
                <w:szCs w:val="22"/>
                <w:lang w:val="en-US"/>
              </w:rPr>
            </w:pPr>
            <w:r w:rsidRPr="00527403">
              <w:rPr>
                <w:b/>
                <w:bCs/>
                <w:i/>
                <w:iCs/>
                <w:szCs w:val="22"/>
                <w:lang w:val="en-US"/>
              </w:rPr>
              <w:t>Other payable</w:t>
            </w:r>
            <w:r w:rsidR="0043136F">
              <w:rPr>
                <w:b/>
                <w:bCs/>
                <w:i/>
                <w:iCs/>
                <w:szCs w:val="22"/>
                <w:lang w:val="en-US"/>
              </w:rPr>
              <w:t>s</w:t>
            </w:r>
            <w:r w:rsidRPr="00527403">
              <w:rPr>
                <w:b/>
                <w:bCs/>
                <w:i/>
                <w:iCs/>
                <w:szCs w:val="22"/>
                <w:lang w:val="en-US"/>
              </w:rPr>
              <w:t xml:space="preserve"> - related parties</w:t>
            </w:r>
          </w:p>
        </w:tc>
        <w:tc>
          <w:tcPr>
            <w:tcW w:w="2790" w:type="dxa"/>
            <w:gridSpan w:val="3"/>
          </w:tcPr>
          <w:p w14:paraId="3CCE3E48" w14:textId="77777777" w:rsidR="00324A1E" w:rsidRPr="00527403" w:rsidRDefault="00324A1E" w:rsidP="00D9389E">
            <w:pPr>
              <w:pStyle w:val="acctmergecolhdg"/>
              <w:spacing w:line="240" w:lineRule="atLeast"/>
              <w:rPr>
                <w:szCs w:val="22"/>
              </w:rPr>
            </w:pPr>
            <w:r w:rsidRPr="00527403">
              <w:rPr>
                <w:szCs w:val="22"/>
              </w:rPr>
              <w:t xml:space="preserve">Consolidated </w:t>
            </w:r>
          </w:p>
          <w:p w14:paraId="4F382B1E" w14:textId="77777777" w:rsidR="00324A1E" w:rsidRPr="00527403" w:rsidRDefault="00324A1E" w:rsidP="00D9389E">
            <w:pPr>
              <w:pStyle w:val="acctmergecolhdg"/>
              <w:spacing w:line="240" w:lineRule="atLeast"/>
              <w:rPr>
                <w:szCs w:val="22"/>
              </w:rPr>
            </w:pPr>
            <w:r w:rsidRPr="00527403">
              <w:rPr>
                <w:szCs w:val="22"/>
              </w:rPr>
              <w:t xml:space="preserve">financial statements </w:t>
            </w:r>
          </w:p>
        </w:tc>
        <w:tc>
          <w:tcPr>
            <w:tcW w:w="180" w:type="dxa"/>
          </w:tcPr>
          <w:p w14:paraId="38DB0B5F" w14:textId="77777777" w:rsidR="00324A1E" w:rsidRPr="00527403" w:rsidRDefault="00324A1E" w:rsidP="00D9389E">
            <w:pPr>
              <w:pStyle w:val="acctmergecolhdg"/>
              <w:spacing w:line="240" w:lineRule="atLeast"/>
              <w:rPr>
                <w:szCs w:val="22"/>
              </w:rPr>
            </w:pPr>
          </w:p>
        </w:tc>
        <w:tc>
          <w:tcPr>
            <w:tcW w:w="2790" w:type="dxa"/>
            <w:gridSpan w:val="3"/>
          </w:tcPr>
          <w:p w14:paraId="464FFD73" w14:textId="77777777" w:rsidR="00324A1E" w:rsidRPr="00527403" w:rsidRDefault="00324A1E" w:rsidP="00D9389E">
            <w:pPr>
              <w:pStyle w:val="acctmergecolhdg"/>
              <w:spacing w:line="240" w:lineRule="atLeast"/>
              <w:rPr>
                <w:szCs w:val="22"/>
              </w:rPr>
            </w:pPr>
            <w:r w:rsidRPr="00527403">
              <w:rPr>
                <w:szCs w:val="22"/>
              </w:rPr>
              <w:t xml:space="preserve">Separate </w:t>
            </w:r>
          </w:p>
          <w:p w14:paraId="05BAF8A0" w14:textId="77777777" w:rsidR="00324A1E" w:rsidRPr="00527403" w:rsidRDefault="00324A1E" w:rsidP="00D9389E">
            <w:pPr>
              <w:pStyle w:val="acctmergecolhdg"/>
              <w:spacing w:line="240" w:lineRule="atLeast"/>
              <w:rPr>
                <w:szCs w:val="22"/>
              </w:rPr>
            </w:pPr>
            <w:r w:rsidRPr="00527403">
              <w:rPr>
                <w:szCs w:val="22"/>
              </w:rPr>
              <w:t>financial statements</w:t>
            </w:r>
          </w:p>
        </w:tc>
      </w:tr>
      <w:tr w:rsidR="00324A1E" w:rsidRPr="00527403" w14:paraId="67297AE5" w14:textId="77777777" w:rsidTr="00E5206A">
        <w:trPr>
          <w:cantSplit/>
          <w:tblHeader/>
        </w:trPr>
        <w:tc>
          <w:tcPr>
            <w:tcW w:w="3762" w:type="dxa"/>
          </w:tcPr>
          <w:p w14:paraId="7B8205AC" w14:textId="77777777" w:rsidR="00324A1E" w:rsidRPr="00527403" w:rsidRDefault="00324A1E" w:rsidP="00D9389E">
            <w:pPr>
              <w:pStyle w:val="acctfourfigures"/>
              <w:spacing w:line="240" w:lineRule="atLeast"/>
              <w:jc w:val="center"/>
              <w:rPr>
                <w:szCs w:val="22"/>
              </w:rPr>
            </w:pPr>
          </w:p>
        </w:tc>
        <w:tc>
          <w:tcPr>
            <w:tcW w:w="1350" w:type="dxa"/>
          </w:tcPr>
          <w:p w14:paraId="4620948A" w14:textId="77777777" w:rsidR="00324A1E" w:rsidRPr="00527403" w:rsidRDefault="00AC67A6" w:rsidP="00D9389E">
            <w:pPr>
              <w:pStyle w:val="acctmergecolhdg"/>
              <w:spacing w:line="240" w:lineRule="atLeast"/>
              <w:rPr>
                <w:b w:val="0"/>
                <w:bCs/>
                <w:szCs w:val="22"/>
              </w:rPr>
            </w:pPr>
            <w:r w:rsidRPr="00527403">
              <w:rPr>
                <w:b w:val="0"/>
                <w:bCs/>
                <w:szCs w:val="22"/>
              </w:rPr>
              <w:t>2018</w:t>
            </w:r>
          </w:p>
        </w:tc>
        <w:tc>
          <w:tcPr>
            <w:tcW w:w="180" w:type="dxa"/>
          </w:tcPr>
          <w:p w14:paraId="6AEF521D" w14:textId="77777777" w:rsidR="00324A1E" w:rsidRPr="00527403" w:rsidRDefault="00324A1E" w:rsidP="00D9389E">
            <w:pPr>
              <w:pStyle w:val="acctmergecolhdg"/>
              <w:spacing w:line="240" w:lineRule="atLeast"/>
              <w:rPr>
                <w:b w:val="0"/>
                <w:bCs/>
                <w:szCs w:val="22"/>
              </w:rPr>
            </w:pPr>
          </w:p>
        </w:tc>
        <w:tc>
          <w:tcPr>
            <w:tcW w:w="1260" w:type="dxa"/>
          </w:tcPr>
          <w:p w14:paraId="7A2E1685" w14:textId="77777777" w:rsidR="00324A1E" w:rsidRPr="008D0CFA" w:rsidRDefault="00AC67A6" w:rsidP="00D9389E">
            <w:pPr>
              <w:pStyle w:val="acctmergecolhdg"/>
              <w:spacing w:line="240" w:lineRule="atLeast"/>
              <w:rPr>
                <w:b w:val="0"/>
                <w:bCs/>
                <w:szCs w:val="22"/>
              </w:rPr>
            </w:pPr>
            <w:r w:rsidRPr="008D0CFA">
              <w:rPr>
                <w:b w:val="0"/>
                <w:bCs/>
                <w:szCs w:val="22"/>
              </w:rPr>
              <w:t>2017</w:t>
            </w:r>
          </w:p>
          <w:p w14:paraId="5522F369" w14:textId="77777777" w:rsidR="00527403" w:rsidRPr="00527403" w:rsidRDefault="00527403" w:rsidP="00D9389E">
            <w:pPr>
              <w:pStyle w:val="acctmergecolhdg"/>
              <w:spacing w:line="240" w:lineRule="atLeast"/>
              <w:rPr>
                <w:rFonts w:cstheme="minorBidi"/>
                <w:b w:val="0"/>
                <w:bCs/>
                <w:szCs w:val="28"/>
                <w:cs/>
                <w:lang w:bidi="th-TH"/>
              </w:rPr>
            </w:pPr>
            <w:r w:rsidRPr="008D0CFA">
              <w:rPr>
                <w:rFonts w:cstheme="minorBidi" w:hint="cs"/>
                <w:b w:val="0"/>
                <w:bCs/>
                <w:szCs w:val="28"/>
                <w:cs/>
                <w:lang w:bidi="th-TH"/>
              </w:rPr>
              <w:t>(</w:t>
            </w:r>
            <w:r w:rsidRPr="008D0CFA">
              <w:rPr>
                <w:rFonts w:cstheme="minorBidi"/>
                <w:b w:val="0"/>
                <w:bCs/>
                <w:szCs w:val="28"/>
                <w:lang w:val="en-US" w:bidi="th-TH"/>
              </w:rPr>
              <w:t>Restated</w:t>
            </w:r>
            <w:r w:rsidRPr="008D0CFA">
              <w:rPr>
                <w:rFonts w:cstheme="minorBidi" w:hint="cs"/>
                <w:b w:val="0"/>
                <w:bCs/>
                <w:szCs w:val="28"/>
                <w:cs/>
                <w:lang w:bidi="th-TH"/>
              </w:rPr>
              <w:t>)</w:t>
            </w:r>
          </w:p>
        </w:tc>
        <w:tc>
          <w:tcPr>
            <w:tcW w:w="180" w:type="dxa"/>
          </w:tcPr>
          <w:p w14:paraId="38E0F02A" w14:textId="77777777" w:rsidR="00324A1E" w:rsidRPr="00527403" w:rsidRDefault="00324A1E" w:rsidP="00D9389E">
            <w:pPr>
              <w:pStyle w:val="acctmergecolhdg"/>
              <w:spacing w:line="240" w:lineRule="atLeast"/>
              <w:rPr>
                <w:b w:val="0"/>
                <w:bCs/>
                <w:szCs w:val="22"/>
              </w:rPr>
            </w:pPr>
          </w:p>
        </w:tc>
        <w:tc>
          <w:tcPr>
            <w:tcW w:w="1260" w:type="dxa"/>
          </w:tcPr>
          <w:p w14:paraId="286A601D" w14:textId="77777777" w:rsidR="00324A1E" w:rsidRPr="00527403" w:rsidRDefault="00AC67A6" w:rsidP="00D9389E">
            <w:pPr>
              <w:pStyle w:val="acctmergecolhdg"/>
              <w:spacing w:line="240" w:lineRule="atLeast"/>
              <w:rPr>
                <w:b w:val="0"/>
                <w:bCs/>
                <w:szCs w:val="22"/>
              </w:rPr>
            </w:pPr>
            <w:r w:rsidRPr="00527403">
              <w:rPr>
                <w:b w:val="0"/>
                <w:bCs/>
                <w:szCs w:val="22"/>
              </w:rPr>
              <w:t>2018</w:t>
            </w:r>
          </w:p>
        </w:tc>
        <w:tc>
          <w:tcPr>
            <w:tcW w:w="180" w:type="dxa"/>
          </w:tcPr>
          <w:p w14:paraId="13F5FEBF" w14:textId="77777777" w:rsidR="00324A1E" w:rsidRPr="00527403" w:rsidRDefault="00324A1E" w:rsidP="00D9389E">
            <w:pPr>
              <w:pStyle w:val="acctmergecolhdg"/>
              <w:spacing w:line="240" w:lineRule="atLeast"/>
              <w:rPr>
                <w:b w:val="0"/>
                <w:bCs/>
                <w:szCs w:val="22"/>
              </w:rPr>
            </w:pPr>
          </w:p>
        </w:tc>
        <w:tc>
          <w:tcPr>
            <w:tcW w:w="1350" w:type="dxa"/>
          </w:tcPr>
          <w:p w14:paraId="5F3AA06E" w14:textId="77777777" w:rsidR="00324A1E" w:rsidRPr="00527403" w:rsidRDefault="00AC67A6" w:rsidP="00D9389E">
            <w:pPr>
              <w:pStyle w:val="acctmergecolhdg"/>
              <w:spacing w:line="240" w:lineRule="atLeast"/>
              <w:rPr>
                <w:b w:val="0"/>
                <w:bCs/>
                <w:szCs w:val="22"/>
              </w:rPr>
            </w:pPr>
            <w:r w:rsidRPr="00527403">
              <w:rPr>
                <w:b w:val="0"/>
                <w:bCs/>
                <w:szCs w:val="22"/>
              </w:rPr>
              <w:t>2017</w:t>
            </w:r>
          </w:p>
        </w:tc>
      </w:tr>
      <w:tr w:rsidR="008F3A0E" w:rsidRPr="00527403" w14:paraId="5240FE64" w14:textId="77777777" w:rsidTr="00E5206A">
        <w:trPr>
          <w:cantSplit/>
        </w:trPr>
        <w:tc>
          <w:tcPr>
            <w:tcW w:w="3762" w:type="dxa"/>
          </w:tcPr>
          <w:p w14:paraId="3D5C825A" w14:textId="77777777" w:rsidR="008F3A0E" w:rsidRPr="00527403" w:rsidRDefault="008F3A0E" w:rsidP="008F3A0E">
            <w:pPr>
              <w:spacing w:line="240" w:lineRule="atLeast"/>
              <w:rPr>
                <w:b/>
                <w:bCs/>
                <w:i/>
                <w:iCs/>
                <w:szCs w:val="22"/>
              </w:rPr>
            </w:pPr>
          </w:p>
        </w:tc>
        <w:tc>
          <w:tcPr>
            <w:tcW w:w="5760" w:type="dxa"/>
            <w:gridSpan w:val="7"/>
          </w:tcPr>
          <w:p w14:paraId="21018466" w14:textId="77777777" w:rsidR="008F3A0E" w:rsidRPr="00527403" w:rsidRDefault="008F3A0E" w:rsidP="008F3A0E">
            <w:pPr>
              <w:pStyle w:val="acctfourfigures"/>
              <w:spacing w:line="240" w:lineRule="atLeast"/>
              <w:jc w:val="center"/>
              <w:rPr>
                <w:i/>
                <w:iCs/>
                <w:szCs w:val="22"/>
              </w:rPr>
            </w:pPr>
            <w:r w:rsidRPr="00527403">
              <w:rPr>
                <w:i/>
                <w:iCs/>
                <w:szCs w:val="22"/>
              </w:rPr>
              <w:t>(in thousand Baht)</w:t>
            </w:r>
          </w:p>
        </w:tc>
      </w:tr>
      <w:tr w:rsidR="007536F4" w:rsidRPr="00527403" w14:paraId="54534B08" w14:textId="77777777" w:rsidTr="00E5206A">
        <w:trPr>
          <w:cantSplit/>
        </w:trPr>
        <w:tc>
          <w:tcPr>
            <w:tcW w:w="3762" w:type="dxa"/>
          </w:tcPr>
          <w:p w14:paraId="226C2B28" w14:textId="77777777" w:rsidR="007536F4" w:rsidRPr="00527403" w:rsidRDefault="007536F4" w:rsidP="007536F4">
            <w:pPr>
              <w:spacing w:line="240" w:lineRule="atLeast"/>
              <w:rPr>
                <w:szCs w:val="22"/>
              </w:rPr>
            </w:pPr>
            <w:r w:rsidRPr="00527403">
              <w:rPr>
                <w:szCs w:val="22"/>
              </w:rPr>
              <w:t>Subsidiaries</w:t>
            </w:r>
          </w:p>
        </w:tc>
        <w:tc>
          <w:tcPr>
            <w:tcW w:w="1350" w:type="dxa"/>
          </w:tcPr>
          <w:p w14:paraId="2AC0556E" w14:textId="77777777" w:rsidR="007536F4" w:rsidRPr="007536F4" w:rsidRDefault="00025FB6" w:rsidP="00FB34C1">
            <w:pPr>
              <w:pStyle w:val="acctfourfigures"/>
              <w:tabs>
                <w:tab w:val="clear" w:pos="765"/>
                <w:tab w:val="decimal" w:pos="551"/>
              </w:tabs>
              <w:spacing w:line="240" w:lineRule="atLeast"/>
              <w:ind w:right="38"/>
              <w:jc w:val="center"/>
              <w:rPr>
                <w:szCs w:val="22"/>
                <w:lang w:bidi="th-TH"/>
              </w:rPr>
            </w:pPr>
            <w:r>
              <w:rPr>
                <w:szCs w:val="22"/>
                <w:lang w:bidi="th-TH"/>
              </w:rPr>
              <w:t xml:space="preserve"> </w:t>
            </w:r>
            <w:r w:rsidR="007536F4" w:rsidRPr="007536F4">
              <w:rPr>
                <w:szCs w:val="22"/>
                <w:lang w:bidi="th-TH"/>
              </w:rPr>
              <w:t>-</w:t>
            </w:r>
          </w:p>
        </w:tc>
        <w:tc>
          <w:tcPr>
            <w:tcW w:w="180" w:type="dxa"/>
          </w:tcPr>
          <w:p w14:paraId="2F9A23C5" w14:textId="77777777" w:rsidR="007536F4" w:rsidRPr="007536F4" w:rsidRDefault="007536F4" w:rsidP="007536F4">
            <w:pPr>
              <w:pStyle w:val="acctfourfigures"/>
              <w:tabs>
                <w:tab w:val="clear" w:pos="765"/>
                <w:tab w:val="decimal" w:pos="1091"/>
              </w:tabs>
              <w:spacing w:line="240" w:lineRule="atLeast"/>
              <w:ind w:right="38"/>
              <w:rPr>
                <w:szCs w:val="22"/>
                <w:lang w:bidi="th-TH"/>
              </w:rPr>
            </w:pPr>
          </w:p>
        </w:tc>
        <w:tc>
          <w:tcPr>
            <w:tcW w:w="1260" w:type="dxa"/>
          </w:tcPr>
          <w:p w14:paraId="475B08FE" w14:textId="77777777" w:rsidR="007536F4" w:rsidRPr="007536F4" w:rsidRDefault="007536F4" w:rsidP="00FB34C1">
            <w:pPr>
              <w:pStyle w:val="acctfourfigures"/>
              <w:tabs>
                <w:tab w:val="clear" w:pos="765"/>
                <w:tab w:val="decimal" w:pos="731"/>
              </w:tabs>
              <w:spacing w:line="240" w:lineRule="atLeast"/>
              <w:ind w:right="38"/>
              <w:rPr>
                <w:szCs w:val="22"/>
                <w:lang w:bidi="th-TH"/>
              </w:rPr>
            </w:pPr>
            <w:r w:rsidRPr="007536F4">
              <w:rPr>
                <w:szCs w:val="22"/>
                <w:lang w:bidi="th-TH"/>
              </w:rPr>
              <w:t>-</w:t>
            </w:r>
          </w:p>
        </w:tc>
        <w:tc>
          <w:tcPr>
            <w:tcW w:w="180" w:type="dxa"/>
          </w:tcPr>
          <w:p w14:paraId="0A74DC9B" w14:textId="77777777" w:rsidR="007536F4" w:rsidRPr="00527403" w:rsidRDefault="007536F4" w:rsidP="007536F4">
            <w:pPr>
              <w:pStyle w:val="acctfourfigures"/>
              <w:tabs>
                <w:tab w:val="clear" w:pos="765"/>
                <w:tab w:val="decimal" w:pos="911"/>
                <w:tab w:val="decimal" w:pos="1091"/>
              </w:tabs>
              <w:spacing w:line="240" w:lineRule="atLeast"/>
              <w:ind w:right="38"/>
              <w:rPr>
                <w:szCs w:val="22"/>
                <w:lang w:bidi="th-TH"/>
              </w:rPr>
            </w:pPr>
          </w:p>
        </w:tc>
        <w:tc>
          <w:tcPr>
            <w:tcW w:w="1260" w:type="dxa"/>
          </w:tcPr>
          <w:p w14:paraId="403FE21A" w14:textId="77777777" w:rsidR="007536F4" w:rsidRPr="007536F4" w:rsidRDefault="007536F4" w:rsidP="007536F4">
            <w:pPr>
              <w:pStyle w:val="acctfourfigures"/>
              <w:tabs>
                <w:tab w:val="clear" w:pos="765"/>
                <w:tab w:val="decimal" w:pos="1091"/>
              </w:tabs>
              <w:spacing w:line="240" w:lineRule="atLeast"/>
              <w:ind w:right="38"/>
              <w:jc w:val="center"/>
              <w:rPr>
                <w:szCs w:val="22"/>
                <w:lang w:bidi="th-TH"/>
              </w:rPr>
            </w:pPr>
            <w:r w:rsidRPr="007536F4">
              <w:rPr>
                <w:szCs w:val="22"/>
                <w:lang w:bidi="th-TH"/>
              </w:rPr>
              <w:t>1,512</w:t>
            </w:r>
          </w:p>
        </w:tc>
        <w:tc>
          <w:tcPr>
            <w:tcW w:w="180" w:type="dxa"/>
          </w:tcPr>
          <w:p w14:paraId="6DD1D755" w14:textId="77777777" w:rsidR="007536F4" w:rsidRPr="00527403" w:rsidRDefault="007536F4" w:rsidP="007536F4">
            <w:pPr>
              <w:pStyle w:val="acctfourfigures"/>
              <w:tabs>
                <w:tab w:val="clear" w:pos="765"/>
                <w:tab w:val="decimal" w:pos="911"/>
                <w:tab w:val="decimal" w:pos="1091"/>
              </w:tabs>
              <w:spacing w:line="240" w:lineRule="atLeast"/>
              <w:ind w:right="38"/>
              <w:rPr>
                <w:szCs w:val="22"/>
                <w:lang w:bidi="th-TH"/>
              </w:rPr>
            </w:pPr>
          </w:p>
        </w:tc>
        <w:tc>
          <w:tcPr>
            <w:tcW w:w="1350" w:type="dxa"/>
          </w:tcPr>
          <w:p w14:paraId="263EDA8E" w14:textId="77777777" w:rsidR="007536F4" w:rsidRPr="007536F4" w:rsidRDefault="00E40E97" w:rsidP="007536F4">
            <w:pPr>
              <w:pStyle w:val="acctfourfigures"/>
              <w:tabs>
                <w:tab w:val="clear" w:pos="765"/>
                <w:tab w:val="decimal" w:pos="1091"/>
              </w:tabs>
              <w:spacing w:line="240" w:lineRule="atLeast"/>
              <w:ind w:right="38"/>
              <w:jc w:val="center"/>
              <w:rPr>
                <w:szCs w:val="22"/>
                <w:lang w:bidi="th-TH"/>
              </w:rPr>
            </w:pPr>
            <w:r>
              <w:rPr>
                <w:szCs w:val="22"/>
                <w:lang w:bidi="th-TH"/>
              </w:rPr>
              <w:t>3</w:t>
            </w:r>
          </w:p>
        </w:tc>
      </w:tr>
      <w:tr w:rsidR="007536F4" w:rsidRPr="00527403" w14:paraId="086CD21C" w14:textId="77777777" w:rsidTr="00E5206A">
        <w:trPr>
          <w:cantSplit/>
        </w:trPr>
        <w:tc>
          <w:tcPr>
            <w:tcW w:w="3762" w:type="dxa"/>
          </w:tcPr>
          <w:p w14:paraId="1A725CC2" w14:textId="77777777" w:rsidR="007536F4" w:rsidRPr="00527403" w:rsidRDefault="007536F4" w:rsidP="007536F4">
            <w:pPr>
              <w:spacing w:line="240" w:lineRule="atLeast"/>
              <w:rPr>
                <w:szCs w:val="22"/>
              </w:rPr>
            </w:pPr>
            <w:r w:rsidRPr="00527403">
              <w:rPr>
                <w:szCs w:val="22"/>
              </w:rPr>
              <w:t>Associates</w:t>
            </w:r>
          </w:p>
        </w:tc>
        <w:tc>
          <w:tcPr>
            <w:tcW w:w="1350" w:type="dxa"/>
          </w:tcPr>
          <w:p w14:paraId="305D32B4" w14:textId="77777777" w:rsidR="007536F4" w:rsidRPr="007536F4" w:rsidRDefault="007536F4" w:rsidP="00FB34C1">
            <w:pPr>
              <w:pStyle w:val="acctfourfigures"/>
              <w:tabs>
                <w:tab w:val="clear" w:pos="765"/>
                <w:tab w:val="decimal" w:pos="551"/>
              </w:tabs>
              <w:spacing w:line="240" w:lineRule="atLeast"/>
              <w:ind w:right="38"/>
              <w:jc w:val="center"/>
              <w:rPr>
                <w:szCs w:val="22"/>
                <w:lang w:bidi="th-TH"/>
              </w:rPr>
            </w:pPr>
            <w:r w:rsidRPr="007536F4">
              <w:rPr>
                <w:szCs w:val="22"/>
                <w:lang w:bidi="th-TH"/>
              </w:rPr>
              <w:t>-</w:t>
            </w:r>
          </w:p>
        </w:tc>
        <w:tc>
          <w:tcPr>
            <w:tcW w:w="180" w:type="dxa"/>
          </w:tcPr>
          <w:p w14:paraId="026EEE06" w14:textId="77777777" w:rsidR="007536F4" w:rsidRPr="007536F4" w:rsidRDefault="007536F4" w:rsidP="007536F4">
            <w:pPr>
              <w:pStyle w:val="acctfourfigures"/>
              <w:tabs>
                <w:tab w:val="clear" w:pos="765"/>
                <w:tab w:val="decimal" w:pos="1091"/>
              </w:tabs>
              <w:spacing w:line="240" w:lineRule="atLeast"/>
              <w:ind w:right="38"/>
              <w:rPr>
                <w:szCs w:val="22"/>
                <w:lang w:bidi="th-TH"/>
              </w:rPr>
            </w:pPr>
          </w:p>
        </w:tc>
        <w:tc>
          <w:tcPr>
            <w:tcW w:w="1260" w:type="dxa"/>
          </w:tcPr>
          <w:p w14:paraId="74AE0C5B" w14:textId="77777777" w:rsidR="007536F4" w:rsidRPr="008F1C4A" w:rsidRDefault="00E40E97" w:rsidP="00EF07CB">
            <w:pPr>
              <w:pStyle w:val="acctfourfigures"/>
              <w:tabs>
                <w:tab w:val="clear" w:pos="765"/>
                <w:tab w:val="decimal" w:pos="1001"/>
              </w:tabs>
              <w:spacing w:line="240" w:lineRule="atLeast"/>
              <w:ind w:right="38"/>
              <w:rPr>
                <w:szCs w:val="22"/>
                <w:lang w:bidi="th-TH"/>
              </w:rPr>
            </w:pPr>
            <w:r w:rsidRPr="008F1C4A">
              <w:rPr>
                <w:szCs w:val="22"/>
                <w:lang w:bidi="th-TH"/>
              </w:rPr>
              <w:t>15</w:t>
            </w:r>
            <w:r w:rsidR="00EF07CB" w:rsidRPr="008F1C4A">
              <w:rPr>
                <w:szCs w:val="22"/>
                <w:lang w:bidi="th-TH"/>
              </w:rPr>
              <w:t>7</w:t>
            </w:r>
            <w:r w:rsidRPr="008F1C4A">
              <w:rPr>
                <w:szCs w:val="22"/>
                <w:lang w:bidi="th-TH"/>
              </w:rPr>
              <w:t>,</w:t>
            </w:r>
            <w:r w:rsidR="00EF07CB" w:rsidRPr="008F1C4A">
              <w:rPr>
                <w:szCs w:val="22"/>
                <w:lang w:bidi="th-TH"/>
              </w:rPr>
              <w:t>520</w:t>
            </w:r>
          </w:p>
        </w:tc>
        <w:tc>
          <w:tcPr>
            <w:tcW w:w="180" w:type="dxa"/>
          </w:tcPr>
          <w:p w14:paraId="541CF765" w14:textId="77777777" w:rsidR="007536F4" w:rsidRPr="007536F4" w:rsidRDefault="007536F4" w:rsidP="007536F4">
            <w:pPr>
              <w:pStyle w:val="acctfourfigures"/>
              <w:tabs>
                <w:tab w:val="clear" w:pos="765"/>
                <w:tab w:val="decimal" w:pos="949"/>
                <w:tab w:val="decimal" w:pos="1091"/>
              </w:tabs>
              <w:spacing w:line="240" w:lineRule="atLeast"/>
              <w:ind w:right="38"/>
              <w:rPr>
                <w:szCs w:val="22"/>
                <w:lang w:bidi="th-TH"/>
              </w:rPr>
            </w:pPr>
          </w:p>
        </w:tc>
        <w:tc>
          <w:tcPr>
            <w:tcW w:w="1260" w:type="dxa"/>
          </w:tcPr>
          <w:p w14:paraId="764BC3AA" w14:textId="77777777" w:rsidR="007536F4" w:rsidRPr="00FB34C1" w:rsidRDefault="007536F4" w:rsidP="00FB34C1">
            <w:pPr>
              <w:pStyle w:val="acctfourfigures"/>
              <w:tabs>
                <w:tab w:val="clear" w:pos="765"/>
                <w:tab w:val="decimal" w:pos="551"/>
              </w:tabs>
              <w:spacing w:line="240" w:lineRule="atLeast"/>
              <w:ind w:right="38"/>
              <w:jc w:val="center"/>
              <w:rPr>
                <w:rFonts w:cstheme="minorBidi"/>
                <w:szCs w:val="22"/>
                <w:cs/>
                <w:lang w:bidi="th-TH"/>
              </w:rPr>
            </w:pPr>
            <w:r w:rsidRPr="007536F4">
              <w:rPr>
                <w:szCs w:val="22"/>
                <w:lang w:bidi="th-TH"/>
              </w:rPr>
              <w:t>-</w:t>
            </w:r>
          </w:p>
        </w:tc>
        <w:tc>
          <w:tcPr>
            <w:tcW w:w="180" w:type="dxa"/>
          </w:tcPr>
          <w:p w14:paraId="539E5920" w14:textId="77777777" w:rsidR="007536F4" w:rsidRPr="00527403" w:rsidRDefault="007536F4" w:rsidP="007536F4">
            <w:pPr>
              <w:pStyle w:val="acctfourfigures"/>
              <w:tabs>
                <w:tab w:val="clear" w:pos="765"/>
                <w:tab w:val="decimal" w:pos="911"/>
                <w:tab w:val="decimal" w:pos="1091"/>
              </w:tabs>
              <w:spacing w:line="240" w:lineRule="atLeast"/>
              <w:ind w:right="38"/>
              <w:rPr>
                <w:szCs w:val="22"/>
                <w:lang w:bidi="th-TH"/>
              </w:rPr>
            </w:pPr>
          </w:p>
        </w:tc>
        <w:tc>
          <w:tcPr>
            <w:tcW w:w="1350" w:type="dxa"/>
          </w:tcPr>
          <w:p w14:paraId="7CCE10F0" w14:textId="77777777" w:rsidR="007536F4" w:rsidRPr="007536F4" w:rsidRDefault="00E40E97" w:rsidP="007536F4">
            <w:pPr>
              <w:pStyle w:val="acctfourfigures"/>
              <w:tabs>
                <w:tab w:val="clear" w:pos="765"/>
                <w:tab w:val="decimal" w:pos="1091"/>
              </w:tabs>
              <w:spacing w:line="240" w:lineRule="atLeast"/>
              <w:ind w:right="38"/>
              <w:jc w:val="center"/>
              <w:rPr>
                <w:szCs w:val="22"/>
                <w:lang w:bidi="th-TH"/>
              </w:rPr>
            </w:pPr>
            <w:r>
              <w:rPr>
                <w:szCs w:val="22"/>
                <w:lang w:bidi="th-TH"/>
              </w:rPr>
              <w:t>4,414</w:t>
            </w:r>
          </w:p>
        </w:tc>
      </w:tr>
      <w:tr w:rsidR="007536F4" w:rsidRPr="00527403" w14:paraId="6C01AE0C" w14:textId="77777777" w:rsidTr="00E5206A">
        <w:trPr>
          <w:cantSplit/>
        </w:trPr>
        <w:tc>
          <w:tcPr>
            <w:tcW w:w="3762" w:type="dxa"/>
          </w:tcPr>
          <w:p w14:paraId="51C526A8" w14:textId="77777777" w:rsidR="007536F4" w:rsidRPr="00527403" w:rsidRDefault="007536F4" w:rsidP="007536F4">
            <w:pPr>
              <w:spacing w:line="240" w:lineRule="atLeast"/>
              <w:rPr>
                <w:szCs w:val="22"/>
              </w:rPr>
            </w:pPr>
            <w:r w:rsidRPr="00527403">
              <w:rPr>
                <w:szCs w:val="22"/>
              </w:rPr>
              <w:t>Other related parties</w:t>
            </w:r>
          </w:p>
        </w:tc>
        <w:tc>
          <w:tcPr>
            <w:tcW w:w="1350" w:type="dxa"/>
            <w:tcBorders>
              <w:bottom w:val="single" w:sz="4" w:space="0" w:color="auto"/>
            </w:tcBorders>
          </w:tcPr>
          <w:p w14:paraId="1368D480" w14:textId="77777777" w:rsidR="007536F4" w:rsidRPr="007536F4" w:rsidRDefault="007536F4" w:rsidP="007536F4">
            <w:pPr>
              <w:pStyle w:val="acctfourfigures"/>
              <w:tabs>
                <w:tab w:val="clear" w:pos="765"/>
                <w:tab w:val="decimal" w:pos="1091"/>
              </w:tabs>
              <w:spacing w:line="240" w:lineRule="atLeast"/>
              <w:ind w:right="38"/>
              <w:jc w:val="center"/>
              <w:rPr>
                <w:szCs w:val="22"/>
                <w:lang w:bidi="th-TH"/>
              </w:rPr>
            </w:pPr>
            <w:r w:rsidRPr="007536F4">
              <w:rPr>
                <w:szCs w:val="22"/>
                <w:lang w:bidi="th-TH"/>
              </w:rPr>
              <w:t>62,294</w:t>
            </w:r>
          </w:p>
        </w:tc>
        <w:tc>
          <w:tcPr>
            <w:tcW w:w="180" w:type="dxa"/>
          </w:tcPr>
          <w:p w14:paraId="37ACE155" w14:textId="77777777" w:rsidR="007536F4" w:rsidRPr="007536F4" w:rsidRDefault="007536F4" w:rsidP="007536F4">
            <w:pPr>
              <w:pStyle w:val="acctfourfigures"/>
              <w:tabs>
                <w:tab w:val="clear" w:pos="765"/>
                <w:tab w:val="decimal" w:pos="1091"/>
              </w:tabs>
              <w:spacing w:line="240" w:lineRule="atLeast"/>
              <w:ind w:right="38"/>
              <w:rPr>
                <w:szCs w:val="22"/>
                <w:lang w:bidi="th-TH"/>
              </w:rPr>
            </w:pPr>
          </w:p>
        </w:tc>
        <w:tc>
          <w:tcPr>
            <w:tcW w:w="1260" w:type="dxa"/>
            <w:tcBorders>
              <w:bottom w:val="single" w:sz="4" w:space="0" w:color="auto"/>
            </w:tcBorders>
          </w:tcPr>
          <w:p w14:paraId="7E4D4182" w14:textId="77777777" w:rsidR="007536F4" w:rsidRPr="008F1C4A" w:rsidRDefault="008F1C4A" w:rsidP="008F1C4A">
            <w:pPr>
              <w:pStyle w:val="acctfourfigures"/>
              <w:tabs>
                <w:tab w:val="clear" w:pos="765"/>
                <w:tab w:val="decimal" w:pos="1001"/>
              </w:tabs>
              <w:spacing w:line="240" w:lineRule="atLeast"/>
              <w:ind w:right="38"/>
              <w:rPr>
                <w:szCs w:val="22"/>
                <w:lang w:bidi="th-TH"/>
              </w:rPr>
            </w:pPr>
            <w:r w:rsidRPr="008F1C4A">
              <w:rPr>
                <w:szCs w:val="22"/>
                <w:lang w:bidi="th-TH"/>
              </w:rPr>
              <w:t>670</w:t>
            </w:r>
            <w:r w:rsidR="00E40E97" w:rsidRPr="008F1C4A">
              <w:rPr>
                <w:szCs w:val="22"/>
                <w:lang w:bidi="th-TH"/>
              </w:rPr>
              <w:t>,</w:t>
            </w:r>
            <w:r w:rsidRPr="008F1C4A">
              <w:rPr>
                <w:szCs w:val="22"/>
                <w:lang w:bidi="th-TH"/>
              </w:rPr>
              <w:t>282</w:t>
            </w:r>
          </w:p>
        </w:tc>
        <w:tc>
          <w:tcPr>
            <w:tcW w:w="180" w:type="dxa"/>
          </w:tcPr>
          <w:p w14:paraId="74D70AF0" w14:textId="77777777" w:rsidR="007536F4" w:rsidRPr="007536F4" w:rsidRDefault="007536F4" w:rsidP="007536F4">
            <w:pPr>
              <w:pStyle w:val="acctfourfigures"/>
              <w:tabs>
                <w:tab w:val="clear" w:pos="765"/>
                <w:tab w:val="decimal" w:pos="949"/>
                <w:tab w:val="decimal" w:pos="1091"/>
              </w:tabs>
              <w:spacing w:line="240" w:lineRule="atLeast"/>
              <w:ind w:right="38"/>
              <w:rPr>
                <w:szCs w:val="22"/>
                <w:lang w:bidi="th-TH"/>
              </w:rPr>
            </w:pPr>
          </w:p>
        </w:tc>
        <w:tc>
          <w:tcPr>
            <w:tcW w:w="1260" w:type="dxa"/>
            <w:tcBorders>
              <w:bottom w:val="single" w:sz="4" w:space="0" w:color="auto"/>
            </w:tcBorders>
          </w:tcPr>
          <w:p w14:paraId="78CB9CFC" w14:textId="77777777" w:rsidR="007536F4" w:rsidRPr="007536F4" w:rsidRDefault="007536F4" w:rsidP="007536F4">
            <w:pPr>
              <w:pStyle w:val="acctfourfigures"/>
              <w:tabs>
                <w:tab w:val="clear" w:pos="765"/>
                <w:tab w:val="decimal" w:pos="1091"/>
              </w:tabs>
              <w:spacing w:line="240" w:lineRule="atLeast"/>
              <w:ind w:right="38"/>
              <w:jc w:val="center"/>
              <w:rPr>
                <w:szCs w:val="22"/>
                <w:lang w:bidi="th-TH"/>
              </w:rPr>
            </w:pPr>
            <w:r w:rsidRPr="007536F4">
              <w:rPr>
                <w:szCs w:val="22"/>
                <w:lang w:bidi="th-TH"/>
              </w:rPr>
              <w:t>1,904</w:t>
            </w:r>
          </w:p>
        </w:tc>
        <w:tc>
          <w:tcPr>
            <w:tcW w:w="180" w:type="dxa"/>
          </w:tcPr>
          <w:p w14:paraId="36525CDE" w14:textId="77777777" w:rsidR="007536F4" w:rsidRPr="00527403" w:rsidRDefault="007536F4" w:rsidP="007536F4">
            <w:pPr>
              <w:pStyle w:val="acctfourfigures"/>
              <w:tabs>
                <w:tab w:val="clear" w:pos="765"/>
                <w:tab w:val="decimal" w:pos="911"/>
                <w:tab w:val="decimal" w:pos="1091"/>
              </w:tabs>
              <w:spacing w:line="240" w:lineRule="atLeast"/>
              <w:ind w:right="38"/>
              <w:rPr>
                <w:szCs w:val="22"/>
                <w:lang w:bidi="th-TH"/>
              </w:rPr>
            </w:pPr>
          </w:p>
        </w:tc>
        <w:tc>
          <w:tcPr>
            <w:tcW w:w="1350" w:type="dxa"/>
            <w:tcBorders>
              <w:bottom w:val="single" w:sz="4" w:space="0" w:color="auto"/>
            </w:tcBorders>
          </w:tcPr>
          <w:p w14:paraId="10C18B17" w14:textId="77777777" w:rsidR="007536F4" w:rsidRPr="007536F4" w:rsidRDefault="007536F4" w:rsidP="007536F4">
            <w:pPr>
              <w:pStyle w:val="acctfourfigures"/>
              <w:tabs>
                <w:tab w:val="clear" w:pos="765"/>
                <w:tab w:val="decimal" w:pos="1091"/>
              </w:tabs>
              <w:spacing w:line="240" w:lineRule="atLeast"/>
              <w:ind w:right="38"/>
              <w:jc w:val="center"/>
              <w:rPr>
                <w:szCs w:val="22"/>
                <w:lang w:bidi="th-TH"/>
              </w:rPr>
            </w:pPr>
            <w:r w:rsidRPr="007536F4">
              <w:rPr>
                <w:szCs w:val="22"/>
                <w:lang w:bidi="th-TH"/>
              </w:rPr>
              <w:t>9,526</w:t>
            </w:r>
          </w:p>
        </w:tc>
      </w:tr>
      <w:tr w:rsidR="007536F4" w:rsidRPr="00527403" w14:paraId="7AA29DF7" w14:textId="77777777" w:rsidTr="00E5206A">
        <w:trPr>
          <w:cantSplit/>
        </w:trPr>
        <w:tc>
          <w:tcPr>
            <w:tcW w:w="3762" w:type="dxa"/>
          </w:tcPr>
          <w:p w14:paraId="177EE125" w14:textId="77777777" w:rsidR="007536F4" w:rsidRPr="00527403" w:rsidRDefault="007536F4" w:rsidP="007536F4">
            <w:pPr>
              <w:spacing w:line="240" w:lineRule="atLeast"/>
              <w:rPr>
                <w:szCs w:val="22"/>
              </w:rPr>
            </w:pPr>
            <w:r w:rsidRPr="00527403">
              <w:rPr>
                <w:b/>
                <w:bCs/>
                <w:szCs w:val="22"/>
              </w:rPr>
              <w:t>Total</w:t>
            </w:r>
          </w:p>
        </w:tc>
        <w:tc>
          <w:tcPr>
            <w:tcW w:w="1350" w:type="dxa"/>
            <w:tcBorders>
              <w:top w:val="single" w:sz="4" w:space="0" w:color="auto"/>
              <w:bottom w:val="double" w:sz="4" w:space="0" w:color="auto"/>
            </w:tcBorders>
          </w:tcPr>
          <w:p w14:paraId="799019BC" w14:textId="77777777" w:rsidR="007536F4" w:rsidRPr="007536F4" w:rsidRDefault="007536F4" w:rsidP="007536F4">
            <w:pPr>
              <w:pStyle w:val="acctfourfigures"/>
              <w:tabs>
                <w:tab w:val="clear" w:pos="765"/>
                <w:tab w:val="decimal" w:pos="1091"/>
              </w:tabs>
              <w:spacing w:line="240" w:lineRule="atLeast"/>
              <w:ind w:right="38"/>
              <w:jc w:val="center"/>
              <w:rPr>
                <w:b/>
                <w:bCs/>
                <w:szCs w:val="22"/>
                <w:lang w:bidi="th-TH"/>
              </w:rPr>
            </w:pPr>
            <w:r w:rsidRPr="007536F4">
              <w:rPr>
                <w:b/>
                <w:bCs/>
                <w:szCs w:val="22"/>
                <w:lang w:bidi="th-TH"/>
              </w:rPr>
              <w:t>62,294</w:t>
            </w:r>
          </w:p>
        </w:tc>
        <w:tc>
          <w:tcPr>
            <w:tcW w:w="180" w:type="dxa"/>
          </w:tcPr>
          <w:p w14:paraId="28384493" w14:textId="77777777" w:rsidR="007536F4" w:rsidRPr="007536F4" w:rsidRDefault="007536F4" w:rsidP="007536F4">
            <w:pPr>
              <w:pStyle w:val="acctfourfigures"/>
              <w:tabs>
                <w:tab w:val="clear" w:pos="765"/>
                <w:tab w:val="decimal" w:pos="1091"/>
              </w:tabs>
              <w:spacing w:line="240" w:lineRule="atLeast"/>
              <w:ind w:right="38"/>
              <w:rPr>
                <w:b/>
                <w:bCs/>
                <w:szCs w:val="22"/>
                <w:lang w:bidi="th-TH"/>
              </w:rPr>
            </w:pPr>
          </w:p>
        </w:tc>
        <w:tc>
          <w:tcPr>
            <w:tcW w:w="1260" w:type="dxa"/>
            <w:tcBorders>
              <w:top w:val="single" w:sz="4" w:space="0" w:color="auto"/>
              <w:bottom w:val="double" w:sz="4" w:space="0" w:color="auto"/>
            </w:tcBorders>
          </w:tcPr>
          <w:p w14:paraId="11AB77DF" w14:textId="77777777" w:rsidR="007536F4" w:rsidRPr="008F1C4A" w:rsidRDefault="007536F4" w:rsidP="008F1C4A">
            <w:pPr>
              <w:pStyle w:val="acctfourfigures"/>
              <w:tabs>
                <w:tab w:val="clear" w:pos="765"/>
                <w:tab w:val="decimal" w:pos="1001"/>
              </w:tabs>
              <w:spacing w:line="240" w:lineRule="atLeast"/>
              <w:ind w:right="38"/>
              <w:rPr>
                <w:b/>
                <w:bCs/>
                <w:szCs w:val="22"/>
                <w:lang w:bidi="th-TH"/>
              </w:rPr>
            </w:pPr>
            <w:r w:rsidRPr="008F1C4A">
              <w:rPr>
                <w:b/>
                <w:bCs/>
                <w:szCs w:val="22"/>
                <w:lang w:bidi="th-TH"/>
              </w:rPr>
              <w:t>82</w:t>
            </w:r>
            <w:r w:rsidR="00550CF8" w:rsidRPr="008F1C4A">
              <w:rPr>
                <w:rFonts w:cs="Angsana New"/>
                <w:b/>
                <w:bCs/>
                <w:szCs w:val="28"/>
                <w:lang w:val="en-US" w:bidi="th-TH"/>
              </w:rPr>
              <w:t>7</w:t>
            </w:r>
            <w:r w:rsidRPr="008F1C4A">
              <w:rPr>
                <w:b/>
                <w:bCs/>
                <w:szCs w:val="22"/>
                <w:lang w:bidi="th-TH"/>
              </w:rPr>
              <w:t>,</w:t>
            </w:r>
            <w:r w:rsidR="008F1C4A" w:rsidRPr="008F1C4A">
              <w:rPr>
                <w:b/>
                <w:bCs/>
                <w:szCs w:val="22"/>
                <w:lang w:bidi="th-TH"/>
              </w:rPr>
              <w:t>802</w:t>
            </w:r>
          </w:p>
        </w:tc>
        <w:tc>
          <w:tcPr>
            <w:tcW w:w="180" w:type="dxa"/>
          </w:tcPr>
          <w:p w14:paraId="7A226FE3" w14:textId="77777777" w:rsidR="007536F4" w:rsidRPr="007536F4" w:rsidRDefault="007536F4" w:rsidP="007536F4">
            <w:pPr>
              <w:pStyle w:val="acctfourfigures"/>
              <w:tabs>
                <w:tab w:val="clear" w:pos="765"/>
                <w:tab w:val="decimal" w:pos="949"/>
                <w:tab w:val="decimal" w:pos="1091"/>
              </w:tabs>
              <w:spacing w:line="240" w:lineRule="atLeast"/>
              <w:ind w:right="38"/>
              <w:rPr>
                <w:b/>
                <w:bCs/>
                <w:szCs w:val="22"/>
                <w:lang w:bidi="th-TH"/>
              </w:rPr>
            </w:pPr>
          </w:p>
        </w:tc>
        <w:tc>
          <w:tcPr>
            <w:tcW w:w="1260" w:type="dxa"/>
            <w:tcBorders>
              <w:top w:val="single" w:sz="4" w:space="0" w:color="auto"/>
              <w:bottom w:val="double" w:sz="4" w:space="0" w:color="auto"/>
            </w:tcBorders>
          </w:tcPr>
          <w:p w14:paraId="162B5B6B" w14:textId="77777777" w:rsidR="007536F4" w:rsidRPr="007536F4" w:rsidRDefault="007536F4" w:rsidP="007536F4">
            <w:pPr>
              <w:pStyle w:val="acctfourfigures"/>
              <w:tabs>
                <w:tab w:val="clear" w:pos="765"/>
                <w:tab w:val="decimal" w:pos="1091"/>
              </w:tabs>
              <w:spacing w:line="240" w:lineRule="atLeast"/>
              <w:ind w:right="38"/>
              <w:jc w:val="center"/>
              <w:rPr>
                <w:b/>
                <w:bCs/>
                <w:szCs w:val="22"/>
                <w:lang w:bidi="th-TH"/>
              </w:rPr>
            </w:pPr>
            <w:r w:rsidRPr="007536F4">
              <w:rPr>
                <w:b/>
                <w:bCs/>
                <w:szCs w:val="22"/>
                <w:lang w:bidi="th-TH"/>
              </w:rPr>
              <w:t>3,416</w:t>
            </w:r>
          </w:p>
        </w:tc>
        <w:tc>
          <w:tcPr>
            <w:tcW w:w="180" w:type="dxa"/>
          </w:tcPr>
          <w:p w14:paraId="185EC668" w14:textId="77777777" w:rsidR="007536F4" w:rsidRPr="007536F4" w:rsidRDefault="007536F4" w:rsidP="007536F4">
            <w:pPr>
              <w:pStyle w:val="acctfourfigures"/>
              <w:tabs>
                <w:tab w:val="clear" w:pos="765"/>
                <w:tab w:val="decimal" w:pos="911"/>
                <w:tab w:val="decimal" w:pos="1091"/>
              </w:tabs>
              <w:spacing w:line="240" w:lineRule="atLeast"/>
              <w:ind w:right="38"/>
              <w:rPr>
                <w:b/>
                <w:bCs/>
                <w:szCs w:val="22"/>
                <w:lang w:bidi="th-TH"/>
              </w:rPr>
            </w:pPr>
          </w:p>
        </w:tc>
        <w:tc>
          <w:tcPr>
            <w:tcW w:w="1350" w:type="dxa"/>
            <w:tcBorders>
              <w:top w:val="single" w:sz="4" w:space="0" w:color="auto"/>
              <w:bottom w:val="double" w:sz="4" w:space="0" w:color="auto"/>
            </w:tcBorders>
          </w:tcPr>
          <w:p w14:paraId="06EE2F8B" w14:textId="77777777" w:rsidR="007536F4" w:rsidRPr="007536F4" w:rsidRDefault="007536F4" w:rsidP="007536F4">
            <w:pPr>
              <w:pStyle w:val="acctfourfigures"/>
              <w:tabs>
                <w:tab w:val="clear" w:pos="765"/>
                <w:tab w:val="decimal" w:pos="1091"/>
              </w:tabs>
              <w:spacing w:line="240" w:lineRule="atLeast"/>
              <w:ind w:right="38"/>
              <w:jc w:val="center"/>
              <w:rPr>
                <w:b/>
                <w:bCs/>
                <w:szCs w:val="22"/>
                <w:lang w:bidi="th-TH"/>
              </w:rPr>
            </w:pPr>
            <w:r w:rsidRPr="007536F4">
              <w:rPr>
                <w:b/>
                <w:bCs/>
                <w:szCs w:val="22"/>
                <w:lang w:bidi="th-TH"/>
              </w:rPr>
              <w:t>13,943</w:t>
            </w:r>
          </w:p>
        </w:tc>
      </w:tr>
    </w:tbl>
    <w:p w14:paraId="4B930EF5" w14:textId="77777777" w:rsidR="00CC413C" w:rsidRPr="001F24BB" w:rsidRDefault="00CC413C" w:rsidP="00642AE8">
      <w:pPr>
        <w:spacing w:line="240" w:lineRule="atLeast"/>
        <w:jc w:val="both"/>
        <w:rPr>
          <w:szCs w:val="22"/>
          <w:highlight w:val="yellow"/>
        </w:rPr>
      </w:pPr>
    </w:p>
    <w:tbl>
      <w:tblPr>
        <w:tblW w:w="9821" w:type="dxa"/>
        <w:tblInd w:w="486" w:type="dxa"/>
        <w:tblLayout w:type="fixed"/>
        <w:tblCellMar>
          <w:left w:w="79" w:type="dxa"/>
          <w:right w:w="79" w:type="dxa"/>
        </w:tblCellMar>
        <w:tblLook w:val="0000" w:firstRow="0" w:lastRow="0" w:firstColumn="0" w:lastColumn="0" w:noHBand="0" w:noVBand="0"/>
      </w:tblPr>
      <w:tblGrid>
        <w:gridCol w:w="2934"/>
        <w:gridCol w:w="709"/>
        <w:gridCol w:w="178"/>
        <w:gridCol w:w="735"/>
        <w:gridCol w:w="180"/>
        <w:gridCol w:w="1127"/>
        <w:gridCol w:w="43"/>
        <w:gridCol w:w="137"/>
        <w:gridCol w:w="43"/>
        <w:gridCol w:w="1037"/>
        <w:gridCol w:w="54"/>
        <w:gridCol w:w="126"/>
        <w:gridCol w:w="54"/>
        <w:gridCol w:w="1116"/>
        <w:gridCol w:w="54"/>
        <w:gridCol w:w="126"/>
        <w:gridCol w:w="54"/>
        <w:gridCol w:w="1114"/>
      </w:tblGrid>
      <w:tr w:rsidR="002472E2" w:rsidRPr="004E0463" w14:paraId="68DD1262" w14:textId="77777777" w:rsidTr="00B5004D">
        <w:trPr>
          <w:cantSplit/>
          <w:tblHeader/>
        </w:trPr>
        <w:tc>
          <w:tcPr>
            <w:tcW w:w="2934" w:type="dxa"/>
          </w:tcPr>
          <w:p w14:paraId="63B19B27" w14:textId="77777777" w:rsidR="00445AFB" w:rsidRPr="004E0463" w:rsidRDefault="002C48DA" w:rsidP="00AC2FB1">
            <w:pPr>
              <w:spacing w:line="240" w:lineRule="atLeast"/>
              <w:ind w:left="371" w:right="-90" w:hanging="371"/>
              <w:rPr>
                <w:szCs w:val="22"/>
                <w:lang w:val="en-US"/>
              </w:rPr>
            </w:pPr>
            <w:r w:rsidRPr="004E0463">
              <w:rPr>
                <w:b/>
                <w:bCs/>
                <w:i/>
                <w:iCs/>
                <w:szCs w:val="22"/>
                <w:lang w:val="en-US"/>
              </w:rPr>
              <w:t>Loans from</w:t>
            </w:r>
            <w:r w:rsidR="002472E2" w:rsidRPr="004E0463">
              <w:rPr>
                <w:b/>
                <w:bCs/>
                <w:i/>
                <w:iCs/>
                <w:szCs w:val="22"/>
                <w:lang w:val="en-US"/>
              </w:rPr>
              <w:t xml:space="preserve"> related parties</w:t>
            </w:r>
          </w:p>
        </w:tc>
        <w:tc>
          <w:tcPr>
            <w:tcW w:w="1622" w:type="dxa"/>
            <w:gridSpan w:val="3"/>
          </w:tcPr>
          <w:p w14:paraId="2F9A1251" w14:textId="77777777" w:rsidR="002472E2" w:rsidRPr="004E0463" w:rsidRDefault="002472E2" w:rsidP="00D9389E">
            <w:pPr>
              <w:spacing w:line="240" w:lineRule="atLeast"/>
              <w:jc w:val="center"/>
              <w:rPr>
                <w:b/>
                <w:bCs/>
                <w:szCs w:val="22"/>
              </w:rPr>
            </w:pPr>
            <w:r w:rsidRPr="004E0463">
              <w:rPr>
                <w:b/>
                <w:bCs/>
                <w:szCs w:val="22"/>
              </w:rPr>
              <w:t xml:space="preserve">Interest </w:t>
            </w:r>
          </w:p>
          <w:p w14:paraId="44BD7D86" w14:textId="77777777" w:rsidR="002472E2" w:rsidRPr="004E0463" w:rsidRDefault="00205CA8" w:rsidP="00D9389E">
            <w:pPr>
              <w:spacing w:line="240" w:lineRule="atLeast"/>
              <w:jc w:val="center"/>
              <w:rPr>
                <w:b/>
                <w:bCs/>
                <w:color w:val="FF0000"/>
                <w:szCs w:val="22"/>
              </w:rPr>
            </w:pPr>
            <w:r w:rsidRPr="004E0463">
              <w:rPr>
                <w:b/>
                <w:bCs/>
                <w:szCs w:val="22"/>
              </w:rPr>
              <w:t>R</w:t>
            </w:r>
            <w:r w:rsidR="002472E2" w:rsidRPr="004E0463">
              <w:rPr>
                <w:b/>
                <w:bCs/>
                <w:szCs w:val="22"/>
              </w:rPr>
              <w:t>ate</w:t>
            </w:r>
          </w:p>
        </w:tc>
        <w:tc>
          <w:tcPr>
            <w:tcW w:w="180" w:type="dxa"/>
          </w:tcPr>
          <w:p w14:paraId="34855E30" w14:textId="77777777" w:rsidR="002472E2" w:rsidRPr="004E0463" w:rsidRDefault="002472E2" w:rsidP="00D9389E">
            <w:pPr>
              <w:spacing w:line="240" w:lineRule="atLeast"/>
              <w:rPr>
                <w:b/>
                <w:bCs/>
                <w:i/>
                <w:iCs/>
                <w:szCs w:val="22"/>
              </w:rPr>
            </w:pPr>
          </w:p>
        </w:tc>
        <w:tc>
          <w:tcPr>
            <w:tcW w:w="2387" w:type="dxa"/>
            <w:gridSpan w:val="5"/>
          </w:tcPr>
          <w:p w14:paraId="7B7B2F7A" w14:textId="77777777" w:rsidR="002472E2" w:rsidRPr="004E0463" w:rsidRDefault="002472E2" w:rsidP="00D9389E">
            <w:pPr>
              <w:pStyle w:val="acctmergecolhdg"/>
              <w:spacing w:line="240" w:lineRule="atLeast"/>
              <w:rPr>
                <w:szCs w:val="22"/>
              </w:rPr>
            </w:pPr>
            <w:r w:rsidRPr="004E0463">
              <w:rPr>
                <w:szCs w:val="22"/>
              </w:rPr>
              <w:t xml:space="preserve">Consolidated </w:t>
            </w:r>
          </w:p>
          <w:p w14:paraId="3FD94592" w14:textId="77777777" w:rsidR="002472E2" w:rsidRPr="004E0463" w:rsidRDefault="002472E2" w:rsidP="00D9389E">
            <w:pPr>
              <w:pStyle w:val="acctmergecolhdg"/>
              <w:spacing w:line="240" w:lineRule="atLeast"/>
              <w:rPr>
                <w:szCs w:val="22"/>
              </w:rPr>
            </w:pPr>
            <w:r w:rsidRPr="004E0463">
              <w:rPr>
                <w:szCs w:val="22"/>
              </w:rPr>
              <w:t xml:space="preserve">financial statements </w:t>
            </w:r>
          </w:p>
        </w:tc>
        <w:tc>
          <w:tcPr>
            <w:tcW w:w="180" w:type="dxa"/>
            <w:gridSpan w:val="2"/>
          </w:tcPr>
          <w:p w14:paraId="0D4EBB66" w14:textId="77777777" w:rsidR="002472E2" w:rsidRPr="004E0463" w:rsidRDefault="002472E2" w:rsidP="00D9389E">
            <w:pPr>
              <w:pStyle w:val="acctmergecolhdg"/>
              <w:spacing w:line="240" w:lineRule="atLeast"/>
              <w:rPr>
                <w:szCs w:val="22"/>
              </w:rPr>
            </w:pPr>
          </w:p>
        </w:tc>
        <w:tc>
          <w:tcPr>
            <w:tcW w:w="2518" w:type="dxa"/>
            <w:gridSpan w:val="6"/>
          </w:tcPr>
          <w:p w14:paraId="2077E4DD" w14:textId="77777777" w:rsidR="002472E2" w:rsidRPr="004E0463" w:rsidRDefault="002472E2" w:rsidP="00D9389E">
            <w:pPr>
              <w:pStyle w:val="acctmergecolhdg"/>
              <w:spacing w:line="240" w:lineRule="atLeast"/>
              <w:rPr>
                <w:szCs w:val="22"/>
              </w:rPr>
            </w:pPr>
            <w:r w:rsidRPr="004E0463">
              <w:rPr>
                <w:szCs w:val="22"/>
              </w:rPr>
              <w:t xml:space="preserve">Separate </w:t>
            </w:r>
          </w:p>
          <w:p w14:paraId="3293BD97" w14:textId="77777777" w:rsidR="002472E2" w:rsidRPr="004E0463" w:rsidRDefault="002472E2" w:rsidP="00D9389E">
            <w:pPr>
              <w:pStyle w:val="acctmergecolhdg"/>
              <w:spacing w:line="240" w:lineRule="atLeast"/>
              <w:rPr>
                <w:szCs w:val="22"/>
              </w:rPr>
            </w:pPr>
            <w:r w:rsidRPr="004E0463">
              <w:rPr>
                <w:szCs w:val="22"/>
              </w:rPr>
              <w:t xml:space="preserve">financial statements </w:t>
            </w:r>
          </w:p>
        </w:tc>
      </w:tr>
      <w:tr w:rsidR="002472E2" w:rsidRPr="004E0463" w14:paraId="0957C98C" w14:textId="77777777" w:rsidTr="003E05BA">
        <w:trPr>
          <w:cantSplit/>
          <w:trHeight w:val="524"/>
          <w:tblHeader/>
        </w:trPr>
        <w:tc>
          <w:tcPr>
            <w:tcW w:w="2934" w:type="dxa"/>
          </w:tcPr>
          <w:p w14:paraId="04173337" w14:textId="77777777" w:rsidR="002472E2" w:rsidRPr="004E0463" w:rsidRDefault="002472E2" w:rsidP="00D9389E">
            <w:pPr>
              <w:pStyle w:val="acctfourfigures"/>
              <w:spacing w:line="240" w:lineRule="atLeast"/>
              <w:jc w:val="center"/>
              <w:rPr>
                <w:szCs w:val="22"/>
              </w:rPr>
            </w:pPr>
          </w:p>
        </w:tc>
        <w:tc>
          <w:tcPr>
            <w:tcW w:w="709" w:type="dxa"/>
          </w:tcPr>
          <w:p w14:paraId="091470E4" w14:textId="77777777" w:rsidR="002472E2" w:rsidRPr="004E0463" w:rsidRDefault="00E65D2A" w:rsidP="00D9389E">
            <w:pPr>
              <w:pStyle w:val="acctmergecolhdg"/>
              <w:spacing w:line="240" w:lineRule="atLeast"/>
              <w:jc w:val="left"/>
              <w:rPr>
                <w:b w:val="0"/>
                <w:bCs/>
                <w:szCs w:val="22"/>
              </w:rPr>
            </w:pPr>
            <w:r w:rsidRPr="004E0463">
              <w:rPr>
                <w:b w:val="0"/>
                <w:bCs/>
                <w:szCs w:val="22"/>
              </w:rPr>
              <w:t>2018</w:t>
            </w:r>
          </w:p>
        </w:tc>
        <w:tc>
          <w:tcPr>
            <w:tcW w:w="178" w:type="dxa"/>
          </w:tcPr>
          <w:p w14:paraId="703B9F3C" w14:textId="77777777" w:rsidR="002472E2" w:rsidRPr="004E0463" w:rsidRDefault="002472E2" w:rsidP="00D9389E">
            <w:pPr>
              <w:pStyle w:val="acctmergecolhdg"/>
              <w:spacing w:line="240" w:lineRule="atLeast"/>
              <w:rPr>
                <w:b w:val="0"/>
                <w:bCs/>
                <w:szCs w:val="22"/>
              </w:rPr>
            </w:pPr>
          </w:p>
        </w:tc>
        <w:tc>
          <w:tcPr>
            <w:tcW w:w="735" w:type="dxa"/>
          </w:tcPr>
          <w:p w14:paraId="3A58BAC8" w14:textId="77777777" w:rsidR="002472E2" w:rsidRPr="004E0463" w:rsidRDefault="002472E2" w:rsidP="00E65D2A">
            <w:pPr>
              <w:pStyle w:val="acctmergecolhdg"/>
              <w:spacing w:line="240" w:lineRule="atLeast"/>
              <w:jc w:val="left"/>
              <w:rPr>
                <w:b w:val="0"/>
                <w:bCs/>
                <w:szCs w:val="22"/>
              </w:rPr>
            </w:pPr>
            <w:r w:rsidRPr="004E0463">
              <w:rPr>
                <w:b w:val="0"/>
                <w:bCs/>
                <w:szCs w:val="22"/>
              </w:rPr>
              <w:t>201</w:t>
            </w:r>
            <w:r w:rsidR="00E65D2A" w:rsidRPr="004E0463">
              <w:rPr>
                <w:b w:val="0"/>
                <w:bCs/>
                <w:szCs w:val="22"/>
              </w:rPr>
              <w:t>7</w:t>
            </w:r>
          </w:p>
        </w:tc>
        <w:tc>
          <w:tcPr>
            <w:tcW w:w="180" w:type="dxa"/>
          </w:tcPr>
          <w:p w14:paraId="79025967" w14:textId="77777777" w:rsidR="002472E2" w:rsidRPr="004E0463" w:rsidRDefault="002472E2" w:rsidP="00D9389E">
            <w:pPr>
              <w:pStyle w:val="acctmergecolhdg"/>
              <w:spacing w:line="240" w:lineRule="atLeast"/>
              <w:rPr>
                <w:b w:val="0"/>
                <w:bCs/>
                <w:szCs w:val="22"/>
              </w:rPr>
            </w:pPr>
          </w:p>
        </w:tc>
        <w:tc>
          <w:tcPr>
            <w:tcW w:w="1127" w:type="dxa"/>
          </w:tcPr>
          <w:p w14:paraId="6A2CC0F2" w14:textId="77777777" w:rsidR="002472E2" w:rsidRPr="004E0463" w:rsidRDefault="00E65D2A" w:rsidP="00D9389E">
            <w:pPr>
              <w:pStyle w:val="acctmergecolhdg"/>
              <w:spacing w:line="240" w:lineRule="atLeast"/>
              <w:rPr>
                <w:b w:val="0"/>
                <w:bCs/>
                <w:szCs w:val="22"/>
              </w:rPr>
            </w:pPr>
            <w:r w:rsidRPr="004E0463">
              <w:rPr>
                <w:b w:val="0"/>
                <w:bCs/>
                <w:szCs w:val="22"/>
              </w:rPr>
              <w:t>2018</w:t>
            </w:r>
          </w:p>
        </w:tc>
        <w:tc>
          <w:tcPr>
            <w:tcW w:w="180" w:type="dxa"/>
            <w:gridSpan w:val="2"/>
          </w:tcPr>
          <w:p w14:paraId="51F2FFEB" w14:textId="77777777" w:rsidR="002472E2" w:rsidRPr="004E0463" w:rsidRDefault="002472E2" w:rsidP="00D9389E">
            <w:pPr>
              <w:pStyle w:val="acctmergecolhdg"/>
              <w:spacing w:line="240" w:lineRule="atLeast"/>
              <w:rPr>
                <w:b w:val="0"/>
                <w:bCs/>
                <w:szCs w:val="22"/>
              </w:rPr>
            </w:pPr>
          </w:p>
        </w:tc>
        <w:tc>
          <w:tcPr>
            <w:tcW w:w="1080" w:type="dxa"/>
            <w:gridSpan w:val="2"/>
          </w:tcPr>
          <w:p w14:paraId="7250CBCF" w14:textId="77777777" w:rsidR="002472E2" w:rsidRPr="008D0CFA" w:rsidRDefault="00E65D2A" w:rsidP="00D9389E">
            <w:pPr>
              <w:pStyle w:val="acctmergecolhdg"/>
              <w:spacing w:line="240" w:lineRule="atLeast"/>
              <w:rPr>
                <w:b w:val="0"/>
                <w:bCs/>
                <w:szCs w:val="22"/>
              </w:rPr>
            </w:pPr>
            <w:r w:rsidRPr="008D0CFA">
              <w:rPr>
                <w:b w:val="0"/>
                <w:bCs/>
                <w:szCs w:val="22"/>
              </w:rPr>
              <w:t>2017</w:t>
            </w:r>
          </w:p>
          <w:p w14:paraId="20A7C48E" w14:textId="77777777" w:rsidR="004E0463" w:rsidRPr="004E0463" w:rsidRDefault="004E0463" w:rsidP="00D9389E">
            <w:pPr>
              <w:pStyle w:val="acctmergecolhdg"/>
              <w:spacing w:line="240" w:lineRule="atLeast"/>
              <w:rPr>
                <w:rFonts w:cstheme="minorBidi"/>
                <w:b w:val="0"/>
                <w:bCs/>
                <w:szCs w:val="28"/>
                <w:cs/>
                <w:lang w:bidi="th-TH"/>
              </w:rPr>
            </w:pPr>
            <w:r w:rsidRPr="008D0CFA">
              <w:rPr>
                <w:rFonts w:cstheme="minorBidi" w:hint="cs"/>
                <w:b w:val="0"/>
                <w:bCs/>
                <w:szCs w:val="28"/>
                <w:cs/>
                <w:lang w:bidi="th-TH"/>
              </w:rPr>
              <w:t>(</w:t>
            </w:r>
            <w:r w:rsidRPr="008D0CFA">
              <w:rPr>
                <w:rFonts w:cstheme="minorBidi"/>
                <w:b w:val="0"/>
                <w:bCs/>
                <w:szCs w:val="28"/>
                <w:lang w:val="en-US" w:bidi="th-TH"/>
              </w:rPr>
              <w:t>Restated</w:t>
            </w:r>
            <w:r w:rsidRPr="008D0CFA">
              <w:rPr>
                <w:rFonts w:cstheme="minorBidi" w:hint="cs"/>
                <w:b w:val="0"/>
                <w:bCs/>
                <w:szCs w:val="28"/>
                <w:cs/>
                <w:lang w:bidi="th-TH"/>
              </w:rPr>
              <w:t>)</w:t>
            </w:r>
          </w:p>
        </w:tc>
        <w:tc>
          <w:tcPr>
            <w:tcW w:w="180" w:type="dxa"/>
            <w:gridSpan w:val="2"/>
          </w:tcPr>
          <w:p w14:paraId="5F2C34E8" w14:textId="77777777" w:rsidR="002472E2" w:rsidRPr="004E0463" w:rsidRDefault="002472E2" w:rsidP="00D9389E">
            <w:pPr>
              <w:pStyle w:val="acctmergecolhdg"/>
              <w:spacing w:line="240" w:lineRule="atLeast"/>
              <w:rPr>
                <w:b w:val="0"/>
                <w:bCs/>
                <w:szCs w:val="22"/>
              </w:rPr>
            </w:pPr>
          </w:p>
        </w:tc>
        <w:tc>
          <w:tcPr>
            <w:tcW w:w="1170" w:type="dxa"/>
            <w:gridSpan w:val="2"/>
          </w:tcPr>
          <w:p w14:paraId="3DF68066" w14:textId="77777777" w:rsidR="002472E2" w:rsidRPr="004E0463" w:rsidRDefault="00E65D2A" w:rsidP="00D9389E">
            <w:pPr>
              <w:pStyle w:val="acctmergecolhdg"/>
              <w:spacing w:line="240" w:lineRule="atLeast"/>
              <w:rPr>
                <w:b w:val="0"/>
                <w:bCs/>
                <w:szCs w:val="22"/>
              </w:rPr>
            </w:pPr>
            <w:r w:rsidRPr="004E0463">
              <w:rPr>
                <w:b w:val="0"/>
                <w:bCs/>
                <w:szCs w:val="22"/>
              </w:rPr>
              <w:t>2018</w:t>
            </w:r>
          </w:p>
        </w:tc>
        <w:tc>
          <w:tcPr>
            <w:tcW w:w="180" w:type="dxa"/>
            <w:gridSpan w:val="2"/>
          </w:tcPr>
          <w:p w14:paraId="34A893E9" w14:textId="77777777" w:rsidR="002472E2" w:rsidRPr="004E0463" w:rsidRDefault="002472E2" w:rsidP="00D9389E">
            <w:pPr>
              <w:pStyle w:val="acctmergecolhdg"/>
              <w:spacing w:line="240" w:lineRule="atLeast"/>
              <w:rPr>
                <w:b w:val="0"/>
                <w:bCs/>
                <w:szCs w:val="22"/>
              </w:rPr>
            </w:pPr>
          </w:p>
        </w:tc>
        <w:tc>
          <w:tcPr>
            <w:tcW w:w="1168" w:type="dxa"/>
            <w:gridSpan w:val="2"/>
          </w:tcPr>
          <w:p w14:paraId="423F16BB" w14:textId="77777777" w:rsidR="002472E2" w:rsidRPr="004E0463" w:rsidRDefault="00E65D2A" w:rsidP="00D9389E">
            <w:pPr>
              <w:pStyle w:val="acctmergecolhdg"/>
              <w:spacing w:line="240" w:lineRule="atLeast"/>
              <w:rPr>
                <w:b w:val="0"/>
                <w:bCs/>
                <w:szCs w:val="22"/>
              </w:rPr>
            </w:pPr>
            <w:r w:rsidRPr="004E0463">
              <w:rPr>
                <w:b w:val="0"/>
                <w:bCs/>
                <w:szCs w:val="22"/>
              </w:rPr>
              <w:t>2017</w:t>
            </w:r>
          </w:p>
        </w:tc>
      </w:tr>
      <w:tr w:rsidR="00713E52" w:rsidRPr="004E0463" w14:paraId="314B1C92" w14:textId="77777777" w:rsidTr="00B5004D">
        <w:trPr>
          <w:cantSplit/>
        </w:trPr>
        <w:tc>
          <w:tcPr>
            <w:tcW w:w="2934" w:type="dxa"/>
          </w:tcPr>
          <w:p w14:paraId="07DBA986" w14:textId="77777777" w:rsidR="00713E52" w:rsidRPr="004E0463" w:rsidRDefault="00713E52" w:rsidP="00713E52">
            <w:pPr>
              <w:spacing w:line="240" w:lineRule="atLeast"/>
              <w:rPr>
                <w:b/>
                <w:bCs/>
                <w:i/>
                <w:iCs/>
                <w:szCs w:val="22"/>
              </w:rPr>
            </w:pPr>
          </w:p>
        </w:tc>
        <w:tc>
          <w:tcPr>
            <w:tcW w:w="1622" w:type="dxa"/>
            <w:gridSpan w:val="3"/>
          </w:tcPr>
          <w:p w14:paraId="11032CDC" w14:textId="77777777" w:rsidR="00713E52" w:rsidRPr="004E0463" w:rsidRDefault="00713E52" w:rsidP="00713E52">
            <w:pPr>
              <w:spacing w:line="240" w:lineRule="atLeast"/>
              <w:rPr>
                <w:i/>
                <w:iCs/>
                <w:szCs w:val="22"/>
              </w:rPr>
            </w:pPr>
            <w:r w:rsidRPr="004E0463">
              <w:rPr>
                <w:i/>
                <w:iCs/>
                <w:szCs w:val="22"/>
              </w:rPr>
              <w:t>(% per annum)</w:t>
            </w:r>
          </w:p>
        </w:tc>
        <w:tc>
          <w:tcPr>
            <w:tcW w:w="180" w:type="dxa"/>
          </w:tcPr>
          <w:p w14:paraId="41DCA9B8" w14:textId="77777777" w:rsidR="00713E52" w:rsidRPr="004E0463" w:rsidRDefault="00713E52" w:rsidP="00713E52">
            <w:pPr>
              <w:spacing w:line="240" w:lineRule="atLeast"/>
              <w:rPr>
                <w:b/>
                <w:bCs/>
                <w:i/>
                <w:iCs/>
                <w:szCs w:val="22"/>
              </w:rPr>
            </w:pPr>
          </w:p>
        </w:tc>
        <w:tc>
          <w:tcPr>
            <w:tcW w:w="5085" w:type="dxa"/>
            <w:gridSpan w:val="13"/>
          </w:tcPr>
          <w:p w14:paraId="4967E1B8" w14:textId="77777777" w:rsidR="00713E52" w:rsidRPr="004E0463" w:rsidRDefault="00713E52" w:rsidP="00713E52">
            <w:pPr>
              <w:pStyle w:val="acctfourfigures"/>
              <w:spacing w:line="240" w:lineRule="atLeast"/>
              <w:jc w:val="center"/>
              <w:rPr>
                <w:i/>
                <w:iCs/>
                <w:szCs w:val="22"/>
              </w:rPr>
            </w:pPr>
            <w:r w:rsidRPr="004E0463">
              <w:rPr>
                <w:i/>
                <w:iCs/>
                <w:szCs w:val="22"/>
              </w:rPr>
              <w:t>(in thousand Baht)</w:t>
            </w:r>
          </w:p>
        </w:tc>
      </w:tr>
      <w:tr w:rsidR="002472E2" w:rsidRPr="004E0463" w14:paraId="25C0645F" w14:textId="77777777" w:rsidTr="00B5004D">
        <w:trPr>
          <w:cantSplit/>
        </w:trPr>
        <w:tc>
          <w:tcPr>
            <w:tcW w:w="2934" w:type="dxa"/>
          </w:tcPr>
          <w:p w14:paraId="2993E6E1" w14:textId="77777777" w:rsidR="002472E2" w:rsidRPr="004E0463" w:rsidRDefault="00773C56" w:rsidP="00D9389E">
            <w:pPr>
              <w:spacing w:line="240" w:lineRule="atLeast"/>
              <w:rPr>
                <w:i/>
                <w:iCs/>
                <w:szCs w:val="22"/>
              </w:rPr>
            </w:pPr>
            <w:r>
              <w:rPr>
                <w:b/>
                <w:bCs/>
                <w:i/>
                <w:iCs/>
                <w:szCs w:val="22"/>
              </w:rPr>
              <w:t>Short</w:t>
            </w:r>
            <w:r w:rsidR="002472E2" w:rsidRPr="004E0463">
              <w:rPr>
                <w:b/>
                <w:bCs/>
                <w:i/>
                <w:iCs/>
                <w:szCs w:val="22"/>
              </w:rPr>
              <w:t>-term loans</w:t>
            </w:r>
          </w:p>
        </w:tc>
        <w:tc>
          <w:tcPr>
            <w:tcW w:w="709" w:type="dxa"/>
          </w:tcPr>
          <w:p w14:paraId="2A0D1769" w14:textId="77777777" w:rsidR="002472E2" w:rsidRPr="004E0463" w:rsidRDefault="002472E2" w:rsidP="00D9389E">
            <w:pPr>
              <w:spacing w:line="240" w:lineRule="atLeast"/>
              <w:rPr>
                <w:b/>
                <w:bCs/>
                <w:i/>
                <w:iCs/>
                <w:szCs w:val="22"/>
              </w:rPr>
            </w:pPr>
          </w:p>
        </w:tc>
        <w:tc>
          <w:tcPr>
            <w:tcW w:w="178" w:type="dxa"/>
          </w:tcPr>
          <w:p w14:paraId="5347F088" w14:textId="77777777" w:rsidR="002472E2" w:rsidRPr="004E0463" w:rsidRDefault="002472E2" w:rsidP="00D9389E">
            <w:pPr>
              <w:spacing w:line="240" w:lineRule="atLeast"/>
              <w:rPr>
                <w:b/>
                <w:bCs/>
                <w:i/>
                <w:iCs/>
                <w:szCs w:val="22"/>
              </w:rPr>
            </w:pPr>
          </w:p>
        </w:tc>
        <w:tc>
          <w:tcPr>
            <w:tcW w:w="735" w:type="dxa"/>
          </w:tcPr>
          <w:p w14:paraId="09E38600" w14:textId="77777777" w:rsidR="002472E2" w:rsidRPr="004E0463" w:rsidRDefault="002472E2" w:rsidP="00D9389E">
            <w:pPr>
              <w:spacing w:line="240" w:lineRule="atLeast"/>
              <w:rPr>
                <w:b/>
                <w:bCs/>
                <w:i/>
                <w:iCs/>
                <w:szCs w:val="22"/>
              </w:rPr>
            </w:pPr>
          </w:p>
        </w:tc>
        <w:tc>
          <w:tcPr>
            <w:tcW w:w="180" w:type="dxa"/>
          </w:tcPr>
          <w:p w14:paraId="78985363" w14:textId="77777777" w:rsidR="002472E2" w:rsidRPr="004E0463" w:rsidRDefault="002472E2" w:rsidP="00D9389E">
            <w:pPr>
              <w:spacing w:line="240" w:lineRule="atLeast"/>
              <w:rPr>
                <w:b/>
                <w:bCs/>
                <w:i/>
                <w:iCs/>
                <w:szCs w:val="22"/>
              </w:rPr>
            </w:pPr>
          </w:p>
        </w:tc>
        <w:tc>
          <w:tcPr>
            <w:tcW w:w="5085" w:type="dxa"/>
            <w:gridSpan w:val="13"/>
          </w:tcPr>
          <w:p w14:paraId="06C3EF4F" w14:textId="77777777" w:rsidR="002472E2" w:rsidRPr="004E0463" w:rsidRDefault="002472E2" w:rsidP="009C646E">
            <w:pPr>
              <w:pStyle w:val="acctfourfigures"/>
              <w:tabs>
                <w:tab w:val="clear" w:pos="765"/>
                <w:tab w:val="decimal" w:pos="911"/>
              </w:tabs>
              <w:spacing w:line="240" w:lineRule="atLeast"/>
              <w:ind w:right="11"/>
              <w:rPr>
                <w:i/>
                <w:iCs/>
                <w:szCs w:val="22"/>
              </w:rPr>
            </w:pPr>
          </w:p>
        </w:tc>
      </w:tr>
      <w:tr w:rsidR="00E65D2A" w:rsidRPr="004E0463" w14:paraId="2E5659B9" w14:textId="77777777" w:rsidTr="00B5004D">
        <w:trPr>
          <w:cantSplit/>
        </w:trPr>
        <w:tc>
          <w:tcPr>
            <w:tcW w:w="2934" w:type="dxa"/>
          </w:tcPr>
          <w:p w14:paraId="60D74C9A" w14:textId="77777777" w:rsidR="00E65D2A" w:rsidRPr="004E0463" w:rsidRDefault="00437A94" w:rsidP="00E65D2A">
            <w:pPr>
              <w:spacing w:line="240" w:lineRule="atLeast"/>
              <w:ind w:right="-90"/>
              <w:rPr>
                <w:szCs w:val="22"/>
              </w:rPr>
            </w:pPr>
            <w:r w:rsidRPr="004E0463">
              <w:rPr>
                <w:szCs w:val="22"/>
              </w:rPr>
              <w:t>Other related party</w:t>
            </w:r>
          </w:p>
        </w:tc>
        <w:tc>
          <w:tcPr>
            <w:tcW w:w="709" w:type="dxa"/>
          </w:tcPr>
          <w:p w14:paraId="3EA2A3B6" w14:textId="77777777" w:rsidR="00E65D2A" w:rsidRPr="004E0463" w:rsidRDefault="00437A94" w:rsidP="00E65D2A">
            <w:pPr>
              <w:spacing w:line="240" w:lineRule="atLeast"/>
              <w:ind w:right="-126" w:hanging="113"/>
              <w:jc w:val="center"/>
              <w:rPr>
                <w:szCs w:val="22"/>
              </w:rPr>
            </w:pPr>
            <w:r>
              <w:rPr>
                <w:szCs w:val="22"/>
              </w:rPr>
              <w:t>-</w:t>
            </w:r>
          </w:p>
        </w:tc>
        <w:tc>
          <w:tcPr>
            <w:tcW w:w="178" w:type="dxa"/>
          </w:tcPr>
          <w:p w14:paraId="006F48F3" w14:textId="77777777" w:rsidR="00E65D2A" w:rsidRPr="004E0463" w:rsidRDefault="00E65D2A" w:rsidP="00E65D2A">
            <w:pPr>
              <w:spacing w:line="240" w:lineRule="atLeast"/>
              <w:rPr>
                <w:szCs w:val="22"/>
              </w:rPr>
            </w:pPr>
          </w:p>
        </w:tc>
        <w:tc>
          <w:tcPr>
            <w:tcW w:w="735" w:type="dxa"/>
          </w:tcPr>
          <w:p w14:paraId="484E3EDC" w14:textId="77777777" w:rsidR="00E65D2A" w:rsidRPr="004E0463" w:rsidRDefault="002A24B5" w:rsidP="00E6587B">
            <w:pPr>
              <w:spacing w:line="240" w:lineRule="atLeast"/>
              <w:ind w:right="-171" w:hanging="176"/>
              <w:jc w:val="center"/>
              <w:rPr>
                <w:szCs w:val="22"/>
              </w:rPr>
            </w:pPr>
            <w:r>
              <w:rPr>
                <w:szCs w:val="22"/>
              </w:rPr>
              <w:t>3.</w:t>
            </w:r>
            <w:r w:rsidR="00E6587B">
              <w:rPr>
                <w:szCs w:val="22"/>
              </w:rPr>
              <w:t xml:space="preserve">7 </w:t>
            </w:r>
            <w:r>
              <w:rPr>
                <w:szCs w:val="22"/>
              </w:rPr>
              <w:t>-</w:t>
            </w:r>
            <w:r w:rsidR="00E6587B">
              <w:rPr>
                <w:szCs w:val="22"/>
              </w:rPr>
              <w:t xml:space="preserve"> </w:t>
            </w:r>
            <w:r>
              <w:rPr>
                <w:szCs w:val="22"/>
              </w:rPr>
              <w:t>3.8</w:t>
            </w:r>
          </w:p>
        </w:tc>
        <w:tc>
          <w:tcPr>
            <w:tcW w:w="180" w:type="dxa"/>
          </w:tcPr>
          <w:p w14:paraId="7CCE5AAE" w14:textId="77777777" w:rsidR="00E65D2A" w:rsidRPr="004E0463" w:rsidRDefault="00E65D2A" w:rsidP="00E65D2A">
            <w:pPr>
              <w:spacing w:line="240" w:lineRule="atLeast"/>
              <w:rPr>
                <w:szCs w:val="22"/>
              </w:rPr>
            </w:pPr>
          </w:p>
        </w:tc>
        <w:tc>
          <w:tcPr>
            <w:tcW w:w="1170" w:type="dxa"/>
            <w:gridSpan w:val="2"/>
            <w:tcBorders>
              <w:bottom w:val="double" w:sz="4" w:space="0" w:color="auto"/>
            </w:tcBorders>
            <w:vAlign w:val="center"/>
          </w:tcPr>
          <w:p w14:paraId="1379CBEF" w14:textId="77777777" w:rsidR="00E65D2A" w:rsidRPr="003E01DE" w:rsidRDefault="005135C5" w:rsidP="006A0A70">
            <w:pPr>
              <w:pStyle w:val="acctfourfigures"/>
              <w:tabs>
                <w:tab w:val="clear" w:pos="765"/>
                <w:tab w:val="decimal" w:pos="369"/>
              </w:tabs>
              <w:spacing w:line="240" w:lineRule="atLeast"/>
              <w:ind w:right="11"/>
              <w:jc w:val="center"/>
              <w:rPr>
                <w:b/>
                <w:bCs/>
              </w:rPr>
            </w:pPr>
            <w:r w:rsidRPr="003E01DE">
              <w:rPr>
                <w:b/>
                <w:bCs/>
              </w:rPr>
              <w:t>-</w:t>
            </w:r>
          </w:p>
        </w:tc>
        <w:tc>
          <w:tcPr>
            <w:tcW w:w="180" w:type="dxa"/>
            <w:gridSpan w:val="2"/>
            <w:vAlign w:val="center"/>
          </w:tcPr>
          <w:p w14:paraId="42915A14" w14:textId="77777777" w:rsidR="00E65D2A" w:rsidRPr="004E0463" w:rsidRDefault="00E65D2A" w:rsidP="005135C5">
            <w:pPr>
              <w:pStyle w:val="acctfourfigures"/>
              <w:tabs>
                <w:tab w:val="clear" w:pos="765"/>
                <w:tab w:val="decimal" w:pos="1091"/>
              </w:tabs>
              <w:spacing w:line="240" w:lineRule="atLeast"/>
              <w:ind w:right="-61"/>
              <w:jc w:val="right"/>
              <w:rPr>
                <w:b/>
                <w:bCs/>
                <w:szCs w:val="22"/>
              </w:rPr>
            </w:pPr>
          </w:p>
        </w:tc>
        <w:tc>
          <w:tcPr>
            <w:tcW w:w="1091" w:type="dxa"/>
            <w:gridSpan w:val="2"/>
            <w:tcBorders>
              <w:bottom w:val="double" w:sz="4" w:space="0" w:color="auto"/>
            </w:tcBorders>
          </w:tcPr>
          <w:p w14:paraId="5D398B54" w14:textId="77777777" w:rsidR="00E65D2A" w:rsidRPr="004E0463" w:rsidRDefault="00E65D2A" w:rsidP="005135C5">
            <w:pPr>
              <w:pStyle w:val="acctfourfigures"/>
              <w:tabs>
                <w:tab w:val="clear" w:pos="765"/>
                <w:tab w:val="decimal" w:pos="949"/>
              </w:tabs>
              <w:spacing w:line="240" w:lineRule="atLeast"/>
              <w:ind w:right="-61"/>
              <w:jc w:val="right"/>
              <w:rPr>
                <w:b/>
                <w:bCs/>
                <w:szCs w:val="22"/>
              </w:rPr>
            </w:pPr>
            <w:r w:rsidRPr="004E0463">
              <w:rPr>
                <w:b/>
                <w:bCs/>
              </w:rPr>
              <w:t>4</w:t>
            </w:r>
            <w:r w:rsidR="005135C5">
              <w:rPr>
                <w:b/>
                <w:bCs/>
              </w:rPr>
              <w:t>6,354,</w:t>
            </w:r>
            <w:r w:rsidRPr="004E0463">
              <w:rPr>
                <w:b/>
                <w:bCs/>
              </w:rPr>
              <w:t>4</w:t>
            </w:r>
            <w:r w:rsidR="005135C5">
              <w:rPr>
                <w:b/>
                <w:bCs/>
              </w:rPr>
              <w:t>62</w:t>
            </w:r>
          </w:p>
        </w:tc>
        <w:tc>
          <w:tcPr>
            <w:tcW w:w="180" w:type="dxa"/>
            <w:gridSpan w:val="2"/>
          </w:tcPr>
          <w:p w14:paraId="03A2FC19" w14:textId="77777777" w:rsidR="00E65D2A" w:rsidRPr="004E0463" w:rsidRDefault="00E65D2A" w:rsidP="005135C5">
            <w:pPr>
              <w:pStyle w:val="acctfourfigures"/>
              <w:tabs>
                <w:tab w:val="clear" w:pos="765"/>
                <w:tab w:val="decimal" w:pos="1091"/>
              </w:tabs>
              <w:spacing w:line="240" w:lineRule="atLeast"/>
              <w:ind w:right="-61"/>
              <w:jc w:val="right"/>
              <w:rPr>
                <w:b/>
                <w:bCs/>
                <w:szCs w:val="22"/>
              </w:rPr>
            </w:pPr>
          </w:p>
        </w:tc>
        <w:tc>
          <w:tcPr>
            <w:tcW w:w="1170" w:type="dxa"/>
            <w:gridSpan w:val="2"/>
            <w:tcBorders>
              <w:bottom w:val="double" w:sz="4" w:space="0" w:color="auto"/>
            </w:tcBorders>
          </w:tcPr>
          <w:p w14:paraId="1EADF1BF" w14:textId="77777777" w:rsidR="00E65D2A" w:rsidRPr="003E01DE" w:rsidRDefault="005135C5" w:rsidP="006A0A70">
            <w:pPr>
              <w:pStyle w:val="acctfourfigures"/>
              <w:tabs>
                <w:tab w:val="clear" w:pos="765"/>
                <w:tab w:val="decimal" w:pos="358"/>
              </w:tabs>
              <w:spacing w:line="240" w:lineRule="atLeast"/>
              <w:ind w:left="-57" w:right="11"/>
              <w:jc w:val="center"/>
              <w:rPr>
                <w:b/>
                <w:bCs/>
              </w:rPr>
            </w:pPr>
            <w:r w:rsidRPr="003E01DE">
              <w:rPr>
                <w:b/>
                <w:bCs/>
              </w:rPr>
              <w:t>-</w:t>
            </w:r>
          </w:p>
        </w:tc>
        <w:tc>
          <w:tcPr>
            <w:tcW w:w="180" w:type="dxa"/>
            <w:gridSpan w:val="2"/>
          </w:tcPr>
          <w:p w14:paraId="121FFBBD" w14:textId="77777777" w:rsidR="00E65D2A" w:rsidRPr="003E01DE" w:rsidRDefault="00E65D2A" w:rsidP="005135C5">
            <w:pPr>
              <w:pStyle w:val="acctfourfigures"/>
              <w:tabs>
                <w:tab w:val="clear" w:pos="765"/>
                <w:tab w:val="decimal" w:pos="1091"/>
              </w:tabs>
              <w:spacing w:line="240" w:lineRule="atLeast"/>
              <w:ind w:right="-61"/>
              <w:jc w:val="right"/>
              <w:rPr>
                <w:b/>
                <w:bCs/>
                <w:szCs w:val="22"/>
              </w:rPr>
            </w:pPr>
          </w:p>
        </w:tc>
        <w:tc>
          <w:tcPr>
            <w:tcW w:w="1114" w:type="dxa"/>
            <w:tcBorders>
              <w:bottom w:val="double" w:sz="4" w:space="0" w:color="auto"/>
            </w:tcBorders>
          </w:tcPr>
          <w:p w14:paraId="700942D8" w14:textId="77777777" w:rsidR="00E65D2A" w:rsidRPr="003E01DE" w:rsidRDefault="005135C5" w:rsidP="006A0A70">
            <w:pPr>
              <w:pStyle w:val="acctfourfigures"/>
              <w:tabs>
                <w:tab w:val="clear" w:pos="765"/>
                <w:tab w:val="decimal" w:pos="358"/>
              </w:tabs>
              <w:spacing w:line="240" w:lineRule="atLeast"/>
              <w:ind w:left="-57" w:right="11"/>
              <w:jc w:val="center"/>
              <w:rPr>
                <w:b/>
                <w:bCs/>
              </w:rPr>
            </w:pPr>
            <w:r w:rsidRPr="003E01DE">
              <w:rPr>
                <w:b/>
                <w:bCs/>
              </w:rPr>
              <w:t>-</w:t>
            </w:r>
          </w:p>
        </w:tc>
      </w:tr>
    </w:tbl>
    <w:p w14:paraId="41BCCE6C" w14:textId="77777777" w:rsidR="00AC2FB1" w:rsidRPr="004E0463" w:rsidRDefault="00AC2FB1" w:rsidP="00642AE8">
      <w:pPr>
        <w:spacing w:line="240" w:lineRule="auto"/>
        <w:rPr>
          <w:szCs w:val="22"/>
          <w:lang w:val="en-US"/>
        </w:rPr>
      </w:pPr>
    </w:p>
    <w:tbl>
      <w:tblPr>
        <w:tblW w:w="9821" w:type="dxa"/>
        <w:tblInd w:w="486" w:type="dxa"/>
        <w:tblLayout w:type="fixed"/>
        <w:tblCellMar>
          <w:left w:w="79" w:type="dxa"/>
          <w:right w:w="79" w:type="dxa"/>
        </w:tblCellMar>
        <w:tblLook w:val="0000" w:firstRow="0" w:lastRow="0" w:firstColumn="0" w:lastColumn="0" w:noHBand="0" w:noVBand="0"/>
      </w:tblPr>
      <w:tblGrid>
        <w:gridCol w:w="2934"/>
        <w:gridCol w:w="709"/>
        <w:gridCol w:w="178"/>
        <w:gridCol w:w="735"/>
        <w:gridCol w:w="180"/>
        <w:gridCol w:w="1170"/>
        <w:gridCol w:w="180"/>
        <w:gridCol w:w="1091"/>
        <w:gridCol w:w="180"/>
        <w:gridCol w:w="1170"/>
        <w:gridCol w:w="180"/>
        <w:gridCol w:w="1114"/>
      </w:tblGrid>
      <w:tr w:rsidR="004E0463" w:rsidRPr="004E0463" w14:paraId="2CEA6525" w14:textId="77777777" w:rsidTr="00B5004D">
        <w:trPr>
          <w:cantSplit/>
        </w:trPr>
        <w:tc>
          <w:tcPr>
            <w:tcW w:w="2934" w:type="dxa"/>
          </w:tcPr>
          <w:p w14:paraId="0347D244" w14:textId="77777777" w:rsidR="004E0463" w:rsidRPr="004E0463" w:rsidRDefault="004E0463" w:rsidP="00E51522">
            <w:pPr>
              <w:spacing w:line="240" w:lineRule="atLeast"/>
              <w:rPr>
                <w:i/>
                <w:iCs/>
                <w:szCs w:val="22"/>
              </w:rPr>
            </w:pPr>
            <w:r w:rsidRPr="004E0463">
              <w:rPr>
                <w:b/>
                <w:bCs/>
                <w:i/>
                <w:iCs/>
                <w:szCs w:val="22"/>
              </w:rPr>
              <w:t>Long-term loans</w:t>
            </w:r>
          </w:p>
        </w:tc>
        <w:tc>
          <w:tcPr>
            <w:tcW w:w="709" w:type="dxa"/>
          </w:tcPr>
          <w:p w14:paraId="755A23B0" w14:textId="77777777" w:rsidR="004E0463" w:rsidRPr="004E0463" w:rsidRDefault="004E0463" w:rsidP="00E51522">
            <w:pPr>
              <w:spacing w:line="240" w:lineRule="atLeast"/>
              <w:rPr>
                <w:b/>
                <w:bCs/>
                <w:i/>
                <w:iCs/>
                <w:szCs w:val="22"/>
              </w:rPr>
            </w:pPr>
          </w:p>
        </w:tc>
        <w:tc>
          <w:tcPr>
            <w:tcW w:w="178" w:type="dxa"/>
          </w:tcPr>
          <w:p w14:paraId="1E17FE7E" w14:textId="77777777" w:rsidR="004E0463" w:rsidRPr="004E0463" w:rsidRDefault="004E0463" w:rsidP="00E51522">
            <w:pPr>
              <w:spacing w:line="240" w:lineRule="atLeast"/>
              <w:rPr>
                <w:b/>
                <w:bCs/>
                <w:i/>
                <w:iCs/>
                <w:szCs w:val="22"/>
              </w:rPr>
            </w:pPr>
          </w:p>
        </w:tc>
        <w:tc>
          <w:tcPr>
            <w:tcW w:w="735" w:type="dxa"/>
          </w:tcPr>
          <w:p w14:paraId="198AF361" w14:textId="77777777" w:rsidR="004E0463" w:rsidRPr="004E0463" w:rsidRDefault="004E0463" w:rsidP="00E51522">
            <w:pPr>
              <w:spacing w:line="240" w:lineRule="atLeast"/>
              <w:rPr>
                <w:b/>
                <w:bCs/>
                <w:i/>
                <w:iCs/>
                <w:szCs w:val="22"/>
              </w:rPr>
            </w:pPr>
          </w:p>
        </w:tc>
        <w:tc>
          <w:tcPr>
            <w:tcW w:w="180" w:type="dxa"/>
          </w:tcPr>
          <w:p w14:paraId="02A78E48" w14:textId="77777777" w:rsidR="004E0463" w:rsidRPr="004E0463" w:rsidRDefault="004E0463" w:rsidP="00E51522">
            <w:pPr>
              <w:spacing w:line="240" w:lineRule="atLeast"/>
              <w:rPr>
                <w:b/>
                <w:bCs/>
                <w:i/>
                <w:iCs/>
                <w:szCs w:val="22"/>
              </w:rPr>
            </w:pPr>
          </w:p>
        </w:tc>
        <w:tc>
          <w:tcPr>
            <w:tcW w:w="5085" w:type="dxa"/>
            <w:gridSpan w:val="7"/>
          </w:tcPr>
          <w:p w14:paraId="710A22EA" w14:textId="77777777" w:rsidR="004E0463" w:rsidRPr="004E0463" w:rsidRDefault="004E0463" w:rsidP="00E51522">
            <w:pPr>
              <w:pStyle w:val="acctfourfigures"/>
              <w:tabs>
                <w:tab w:val="clear" w:pos="765"/>
                <w:tab w:val="decimal" w:pos="911"/>
              </w:tabs>
              <w:spacing w:line="240" w:lineRule="atLeast"/>
              <w:ind w:right="11"/>
              <w:rPr>
                <w:i/>
                <w:iCs/>
                <w:szCs w:val="22"/>
              </w:rPr>
            </w:pPr>
          </w:p>
        </w:tc>
      </w:tr>
      <w:tr w:rsidR="0061103C" w:rsidRPr="004E0463" w14:paraId="3200652E" w14:textId="77777777" w:rsidTr="00B5004D">
        <w:trPr>
          <w:cantSplit/>
        </w:trPr>
        <w:tc>
          <w:tcPr>
            <w:tcW w:w="2934" w:type="dxa"/>
          </w:tcPr>
          <w:p w14:paraId="373709D8" w14:textId="77777777" w:rsidR="0061103C" w:rsidRPr="004E0463" w:rsidRDefault="0061103C" w:rsidP="0061103C">
            <w:pPr>
              <w:spacing w:line="240" w:lineRule="atLeast"/>
              <w:ind w:right="-90"/>
              <w:rPr>
                <w:szCs w:val="22"/>
              </w:rPr>
            </w:pPr>
            <w:r>
              <w:rPr>
                <w:szCs w:val="22"/>
              </w:rPr>
              <w:t>Subsidiaries</w:t>
            </w:r>
          </w:p>
        </w:tc>
        <w:tc>
          <w:tcPr>
            <w:tcW w:w="709" w:type="dxa"/>
          </w:tcPr>
          <w:p w14:paraId="55816F4C" w14:textId="77777777" w:rsidR="0061103C" w:rsidRPr="004E0463" w:rsidRDefault="0061103C" w:rsidP="0061103C">
            <w:pPr>
              <w:spacing w:line="240" w:lineRule="atLeast"/>
              <w:ind w:right="-126" w:hanging="113"/>
              <w:jc w:val="center"/>
              <w:rPr>
                <w:szCs w:val="22"/>
              </w:rPr>
            </w:pPr>
            <w:r>
              <w:rPr>
                <w:szCs w:val="22"/>
              </w:rPr>
              <w:t>2.0</w:t>
            </w:r>
          </w:p>
        </w:tc>
        <w:tc>
          <w:tcPr>
            <w:tcW w:w="178" w:type="dxa"/>
          </w:tcPr>
          <w:p w14:paraId="6197898E" w14:textId="77777777" w:rsidR="0061103C" w:rsidRPr="004E0463" w:rsidRDefault="0061103C" w:rsidP="0061103C">
            <w:pPr>
              <w:spacing w:line="240" w:lineRule="atLeast"/>
              <w:rPr>
                <w:szCs w:val="22"/>
              </w:rPr>
            </w:pPr>
          </w:p>
        </w:tc>
        <w:tc>
          <w:tcPr>
            <w:tcW w:w="735" w:type="dxa"/>
          </w:tcPr>
          <w:p w14:paraId="0D84E95A" w14:textId="77777777" w:rsidR="0061103C" w:rsidRPr="004E0463" w:rsidRDefault="0061103C" w:rsidP="0061103C">
            <w:pPr>
              <w:spacing w:line="240" w:lineRule="atLeast"/>
              <w:ind w:right="-171" w:hanging="176"/>
              <w:jc w:val="center"/>
              <w:rPr>
                <w:szCs w:val="22"/>
              </w:rPr>
            </w:pPr>
            <w:r>
              <w:rPr>
                <w:szCs w:val="22"/>
              </w:rPr>
              <w:t>-</w:t>
            </w:r>
          </w:p>
        </w:tc>
        <w:tc>
          <w:tcPr>
            <w:tcW w:w="180" w:type="dxa"/>
          </w:tcPr>
          <w:p w14:paraId="3EF8D03A" w14:textId="77777777" w:rsidR="0061103C" w:rsidRPr="004E0463" w:rsidRDefault="0061103C" w:rsidP="0061103C">
            <w:pPr>
              <w:spacing w:line="240" w:lineRule="atLeast"/>
              <w:rPr>
                <w:szCs w:val="22"/>
              </w:rPr>
            </w:pPr>
          </w:p>
        </w:tc>
        <w:tc>
          <w:tcPr>
            <w:tcW w:w="1170" w:type="dxa"/>
            <w:vAlign w:val="center"/>
          </w:tcPr>
          <w:p w14:paraId="6A591331" w14:textId="77777777" w:rsidR="0061103C" w:rsidRPr="00AD0144" w:rsidRDefault="0061103C" w:rsidP="006A0A70">
            <w:pPr>
              <w:pStyle w:val="acctfourfigures"/>
              <w:tabs>
                <w:tab w:val="clear" w:pos="765"/>
                <w:tab w:val="decimal" w:pos="369"/>
              </w:tabs>
              <w:spacing w:line="240" w:lineRule="atLeast"/>
              <w:ind w:right="11"/>
              <w:jc w:val="center"/>
            </w:pPr>
            <w:r w:rsidRPr="00AD0144">
              <w:t>-</w:t>
            </w:r>
          </w:p>
        </w:tc>
        <w:tc>
          <w:tcPr>
            <w:tcW w:w="180" w:type="dxa"/>
            <w:vAlign w:val="center"/>
          </w:tcPr>
          <w:p w14:paraId="76421BA2" w14:textId="77777777" w:rsidR="0061103C" w:rsidRPr="004E0463" w:rsidRDefault="0061103C" w:rsidP="0061103C">
            <w:pPr>
              <w:pStyle w:val="acctfourfigures"/>
              <w:tabs>
                <w:tab w:val="clear" w:pos="765"/>
                <w:tab w:val="decimal" w:pos="1091"/>
              </w:tabs>
              <w:spacing w:line="240" w:lineRule="atLeast"/>
              <w:ind w:right="-61"/>
              <w:rPr>
                <w:b/>
                <w:bCs/>
                <w:szCs w:val="22"/>
              </w:rPr>
            </w:pPr>
          </w:p>
        </w:tc>
        <w:tc>
          <w:tcPr>
            <w:tcW w:w="1091" w:type="dxa"/>
          </w:tcPr>
          <w:p w14:paraId="612B1813" w14:textId="77777777" w:rsidR="0061103C" w:rsidRPr="0010495C" w:rsidRDefault="0061103C" w:rsidP="0010495C">
            <w:pPr>
              <w:pStyle w:val="acctfourfigures"/>
              <w:tabs>
                <w:tab w:val="clear" w:pos="765"/>
                <w:tab w:val="decimal" w:pos="459"/>
              </w:tabs>
              <w:spacing w:line="240" w:lineRule="atLeast"/>
              <w:ind w:right="11"/>
              <w:jc w:val="center"/>
            </w:pPr>
            <w:r>
              <w:t>-</w:t>
            </w:r>
          </w:p>
        </w:tc>
        <w:tc>
          <w:tcPr>
            <w:tcW w:w="180" w:type="dxa"/>
          </w:tcPr>
          <w:p w14:paraId="4D47856A" w14:textId="77777777" w:rsidR="0061103C" w:rsidRPr="004E0463" w:rsidRDefault="0061103C" w:rsidP="0061103C">
            <w:pPr>
              <w:pStyle w:val="acctfourfigures"/>
              <w:tabs>
                <w:tab w:val="clear" w:pos="765"/>
                <w:tab w:val="decimal" w:pos="1091"/>
              </w:tabs>
              <w:spacing w:line="240" w:lineRule="atLeast"/>
              <w:ind w:right="-61"/>
              <w:rPr>
                <w:b/>
                <w:bCs/>
                <w:szCs w:val="22"/>
              </w:rPr>
            </w:pPr>
          </w:p>
        </w:tc>
        <w:tc>
          <w:tcPr>
            <w:tcW w:w="1170" w:type="dxa"/>
          </w:tcPr>
          <w:p w14:paraId="4BD61EA8" w14:textId="77777777" w:rsidR="0061103C" w:rsidRPr="005135C5" w:rsidRDefault="0061103C" w:rsidP="0061103C">
            <w:pPr>
              <w:pStyle w:val="acctfourfigures"/>
              <w:tabs>
                <w:tab w:val="clear" w:pos="765"/>
                <w:tab w:val="decimal" w:pos="949"/>
              </w:tabs>
              <w:spacing w:line="240" w:lineRule="atLeast"/>
              <w:ind w:right="-61"/>
            </w:pPr>
            <w:r w:rsidRPr="005135C5">
              <w:t>16,570</w:t>
            </w:r>
          </w:p>
        </w:tc>
        <w:tc>
          <w:tcPr>
            <w:tcW w:w="180" w:type="dxa"/>
          </w:tcPr>
          <w:p w14:paraId="7062E321" w14:textId="77777777" w:rsidR="0061103C" w:rsidRPr="00F77890" w:rsidRDefault="0061103C" w:rsidP="0061103C">
            <w:pPr>
              <w:pStyle w:val="acctfourfigures"/>
              <w:tabs>
                <w:tab w:val="clear" w:pos="765"/>
                <w:tab w:val="decimal" w:pos="1091"/>
              </w:tabs>
              <w:spacing w:line="240" w:lineRule="atLeast"/>
              <w:ind w:right="-61"/>
              <w:rPr>
                <w:szCs w:val="22"/>
              </w:rPr>
            </w:pPr>
          </w:p>
        </w:tc>
        <w:tc>
          <w:tcPr>
            <w:tcW w:w="1114" w:type="dxa"/>
          </w:tcPr>
          <w:p w14:paraId="1CB04980" w14:textId="1A7531E3" w:rsidR="0061103C" w:rsidRPr="00F77890" w:rsidRDefault="0061103C" w:rsidP="0010495C">
            <w:pPr>
              <w:pStyle w:val="acctfourfigures"/>
              <w:tabs>
                <w:tab w:val="clear" w:pos="765"/>
                <w:tab w:val="decimal" w:pos="358"/>
              </w:tabs>
              <w:spacing w:line="240" w:lineRule="atLeast"/>
              <w:ind w:left="-57" w:right="11"/>
              <w:jc w:val="center"/>
            </w:pPr>
            <w:r w:rsidRPr="00F77890">
              <w:t>-</w:t>
            </w:r>
          </w:p>
        </w:tc>
      </w:tr>
      <w:tr w:rsidR="005135C5" w:rsidRPr="004E0463" w14:paraId="4A5857AB" w14:textId="77777777" w:rsidTr="00B5004D">
        <w:trPr>
          <w:cantSplit/>
        </w:trPr>
        <w:tc>
          <w:tcPr>
            <w:tcW w:w="2934" w:type="dxa"/>
          </w:tcPr>
          <w:p w14:paraId="54365998" w14:textId="77777777" w:rsidR="005135C5" w:rsidRPr="004E0463" w:rsidRDefault="005135C5" w:rsidP="005135C5">
            <w:pPr>
              <w:spacing w:line="240" w:lineRule="atLeast"/>
              <w:ind w:right="-90"/>
              <w:rPr>
                <w:szCs w:val="22"/>
              </w:rPr>
            </w:pPr>
            <w:r w:rsidRPr="004E0463">
              <w:rPr>
                <w:szCs w:val="22"/>
              </w:rPr>
              <w:t>Associates</w:t>
            </w:r>
          </w:p>
        </w:tc>
        <w:tc>
          <w:tcPr>
            <w:tcW w:w="709" w:type="dxa"/>
          </w:tcPr>
          <w:p w14:paraId="44180BC9" w14:textId="77777777" w:rsidR="005135C5" w:rsidRPr="004E0463" w:rsidRDefault="005135C5" w:rsidP="005135C5">
            <w:pPr>
              <w:spacing w:line="240" w:lineRule="atLeast"/>
              <w:ind w:right="-126" w:hanging="113"/>
              <w:jc w:val="center"/>
              <w:rPr>
                <w:szCs w:val="22"/>
              </w:rPr>
            </w:pPr>
            <w:r>
              <w:rPr>
                <w:szCs w:val="22"/>
              </w:rPr>
              <w:t>-</w:t>
            </w:r>
          </w:p>
        </w:tc>
        <w:tc>
          <w:tcPr>
            <w:tcW w:w="178" w:type="dxa"/>
          </w:tcPr>
          <w:p w14:paraId="6989099D" w14:textId="77777777" w:rsidR="005135C5" w:rsidRPr="004E0463" w:rsidRDefault="005135C5" w:rsidP="005135C5">
            <w:pPr>
              <w:spacing w:line="240" w:lineRule="atLeast"/>
              <w:rPr>
                <w:szCs w:val="22"/>
              </w:rPr>
            </w:pPr>
          </w:p>
        </w:tc>
        <w:tc>
          <w:tcPr>
            <w:tcW w:w="735" w:type="dxa"/>
          </w:tcPr>
          <w:p w14:paraId="4942C5F1" w14:textId="77777777" w:rsidR="005135C5" w:rsidRPr="004E0463" w:rsidRDefault="005135C5" w:rsidP="00E6587B">
            <w:pPr>
              <w:spacing w:line="240" w:lineRule="atLeast"/>
              <w:ind w:right="-171" w:hanging="176"/>
              <w:jc w:val="center"/>
              <w:rPr>
                <w:szCs w:val="22"/>
              </w:rPr>
            </w:pPr>
            <w:r w:rsidRPr="004E0463">
              <w:rPr>
                <w:szCs w:val="22"/>
              </w:rPr>
              <w:t>3.</w:t>
            </w:r>
            <w:r w:rsidR="00E6587B">
              <w:rPr>
                <w:szCs w:val="22"/>
              </w:rPr>
              <w:t>5</w:t>
            </w:r>
          </w:p>
        </w:tc>
        <w:tc>
          <w:tcPr>
            <w:tcW w:w="180" w:type="dxa"/>
          </w:tcPr>
          <w:p w14:paraId="21B09CB3" w14:textId="77777777" w:rsidR="005135C5" w:rsidRPr="004E0463" w:rsidRDefault="005135C5" w:rsidP="005135C5">
            <w:pPr>
              <w:spacing w:line="240" w:lineRule="atLeast"/>
              <w:rPr>
                <w:szCs w:val="22"/>
              </w:rPr>
            </w:pPr>
          </w:p>
        </w:tc>
        <w:tc>
          <w:tcPr>
            <w:tcW w:w="1170" w:type="dxa"/>
            <w:tcBorders>
              <w:bottom w:val="single" w:sz="4" w:space="0" w:color="auto"/>
            </w:tcBorders>
          </w:tcPr>
          <w:p w14:paraId="0F7832F5" w14:textId="77777777" w:rsidR="005135C5" w:rsidRPr="00AD0144" w:rsidRDefault="005135C5" w:rsidP="006A0A70">
            <w:pPr>
              <w:pStyle w:val="acctfourfigures"/>
              <w:tabs>
                <w:tab w:val="clear" w:pos="765"/>
                <w:tab w:val="decimal" w:pos="369"/>
              </w:tabs>
              <w:spacing w:line="240" w:lineRule="atLeast"/>
              <w:ind w:right="11"/>
              <w:jc w:val="center"/>
            </w:pPr>
            <w:r w:rsidRPr="00AD0144">
              <w:t>-</w:t>
            </w:r>
          </w:p>
        </w:tc>
        <w:tc>
          <w:tcPr>
            <w:tcW w:w="180" w:type="dxa"/>
            <w:vAlign w:val="center"/>
          </w:tcPr>
          <w:p w14:paraId="11478FC3" w14:textId="77777777" w:rsidR="005135C5" w:rsidRPr="004E0463" w:rsidRDefault="005135C5" w:rsidP="005135C5">
            <w:pPr>
              <w:pStyle w:val="acctfourfigures"/>
              <w:tabs>
                <w:tab w:val="clear" w:pos="765"/>
                <w:tab w:val="decimal" w:pos="1091"/>
              </w:tabs>
              <w:spacing w:line="240" w:lineRule="atLeast"/>
              <w:ind w:right="-61"/>
              <w:rPr>
                <w:b/>
                <w:bCs/>
                <w:szCs w:val="22"/>
              </w:rPr>
            </w:pPr>
          </w:p>
        </w:tc>
        <w:tc>
          <w:tcPr>
            <w:tcW w:w="1091" w:type="dxa"/>
            <w:tcBorders>
              <w:bottom w:val="single" w:sz="4" w:space="0" w:color="auto"/>
            </w:tcBorders>
          </w:tcPr>
          <w:p w14:paraId="0162EC82" w14:textId="77777777" w:rsidR="005135C5" w:rsidRPr="004E0463" w:rsidRDefault="005135C5" w:rsidP="005135C5">
            <w:pPr>
              <w:pStyle w:val="acctfourfigures"/>
              <w:tabs>
                <w:tab w:val="clear" w:pos="765"/>
                <w:tab w:val="decimal" w:pos="949"/>
              </w:tabs>
              <w:spacing w:line="240" w:lineRule="atLeast"/>
              <w:ind w:right="-61"/>
              <w:rPr>
                <w:b/>
                <w:bCs/>
                <w:szCs w:val="22"/>
              </w:rPr>
            </w:pPr>
            <w:r w:rsidRPr="004E0463">
              <w:t>34,029,20</w:t>
            </w:r>
            <w:r w:rsidR="00CB76C0">
              <w:t>3</w:t>
            </w:r>
          </w:p>
        </w:tc>
        <w:tc>
          <w:tcPr>
            <w:tcW w:w="180" w:type="dxa"/>
          </w:tcPr>
          <w:p w14:paraId="4B17E156" w14:textId="77777777" w:rsidR="005135C5" w:rsidRPr="004E0463" w:rsidRDefault="005135C5" w:rsidP="005135C5">
            <w:pPr>
              <w:pStyle w:val="acctfourfigures"/>
              <w:tabs>
                <w:tab w:val="clear" w:pos="765"/>
                <w:tab w:val="decimal" w:pos="1091"/>
              </w:tabs>
              <w:spacing w:line="240" w:lineRule="atLeast"/>
              <w:ind w:right="-61"/>
              <w:rPr>
                <w:b/>
                <w:bCs/>
                <w:szCs w:val="22"/>
              </w:rPr>
            </w:pPr>
          </w:p>
        </w:tc>
        <w:tc>
          <w:tcPr>
            <w:tcW w:w="1170" w:type="dxa"/>
            <w:tcBorders>
              <w:bottom w:val="single" w:sz="4" w:space="0" w:color="auto"/>
            </w:tcBorders>
          </w:tcPr>
          <w:p w14:paraId="6E2C7D3A" w14:textId="77777777" w:rsidR="005135C5" w:rsidRPr="00F77890" w:rsidRDefault="005135C5" w:rsidP="0010495C">
            <w:pPr>
              <w:pStyle w:val="acctfourfigures"/>
              <w:tabs>
                <w:tab w:val="clear" w:pos="765"/>
                <w:tab w:val="decimal" w:pos="358"/>
              </w:tabs>
              <w:spacing w:line="240" w:lineRule="atLeast"/>
              <w:ind w:left="-57" w:right="11"/>
              <w:jc w:val="center"/>
            </w:pPr>
            <w:r w:rsidRPr="00F77890">
              <w:t>-</w:t>
            </w:r>
          </w:p>
        </w:tc>
        <w:tc>
          <w:tcPr>
            <w:tcW w:w="180" w:type="dxa"/>
          </w:tcPr>
          <w:p w14:paraId="3BCD0F55" w14:textId="77777777" w:rsidR="005135C5" w:rsidRPr="004E0463" w:rsidRDefault="005135C5" w:rsidP="005135C5">
            <w:pPr>
              <w:pStyle w:val="acctfourfigures"/>
              <w:tabs>
                <w:tab w:val="clear" w:pos="765"/>
                <w:tab w:val="decimal" w:pos="1091"/>
              </w:tabs>
              <w:spacing w:line="240" w:lineRule="atLeast"/>
              <w:ind w:right="-61"/>
              <w:rPr>
                <w:b/>
                <w:bCs/>
                <w:szCs w:val="22"/>
              </w:rPr>
            </w:pPr>
          </w:p>
        </w:tc>
        <w:tc>
          <w:tcPr>
            <w:tcW w:w="1114" w:type="dxa"/>
            <w:tcBorders>
              <w:bottom w:val="single" w:sz="4" w:space="0" w:color="auto"/>
            </w:tcBorders>
          </w:tcPr>
          <w:p w14:paraId="44D2140F" w14:textId="77777777" w:rsidR="005135C5" w:rsidRPr="004E0463" w:rsidRDefault="005135C5" w:rsidP="003E01DE">
            <w:pPr>
              <w:pStyle w:val="acctfourfigures"/>
              <w:tabs>
                <w:tab w:val="clear" w:pos="765"/>
                <w:tab w:val="left" w:pos="956"/>
              </w:tabs>
              <w:spacing w:line="240" w:lineRule="atLeast"/>
              <w:ind w:right="-61"/>
            </w:pPr>
            <w:r w:rsidRPr="005135C5">
              <w:t>15,213,830</w:t>
            </w:r>
          </w:p>
        </w:tc>
      </w:tr>
      <w:tr w:rsidR="005135C5" w:rsidRPr="001F24BB" w14:paraId="322B5CB1" w14:textId="77777777" w:rsidTr="00B5004D">
        <w:trPr>
          <w:cantSplit/>
          <w:trHeight w:val="190"/>
        </w:trPr>
        <w:tc>
          <w:tcPr>
            <w:tcW w:w="2934" w:type="dxa"/>
          </w:tcPr>
          <w:p w14:paraId="3A281B41" w14:textId="77777777" w:rsidR="005135C5" w:rsidRPr="004E0463" w:rsidRDefault="005135C5" w:rsidP="005135C5">
            <w:pPr>
              <w:spacing w:line="240" w:lineRule="atLeast"/>
              <w:ind w:right="-90"/>
              <w:rPr>
                <w:szCs w:val="22"/>
              </w:rPr>
            </w:pPr>
            <w:r w:rsidRPr="004E0463">
              <w:rPr>
                <w:b/>
                <w:bCs/>
                <w:szCs w:val="22"/>
              </w:rPr>
              <w:t>Total</w:t>
            </w:r>
          </w:p>
        </w:tc>
        <w:tc>
          <w:tcPr>
            <w:tcW w:w="709" w:type="dxa"/>
          </w:tcPr>
          <w:p w14:paraId="2FAA682D" w14:textId="77777777" w:rsidR="005135C5" w:rsidRPr="004E0463" w:rsidRDefault="005135C5" w:rsidP="005135C5">
            <w:pPr>
              <w:spacing w:line="240" w:lineRule="atLeast"/>
              <w:ind w:right="-126" w:hanging="113"/>
              <w:jc w:val="center"/>
              <w:rPr>
                <w:szCs w:val="22"/>
              </w:rPr>
            </w:pPr>
          </w:p>
        </w:tc>
        <w:tc>
          <w:tcPr>
            <w:tcW w:w="178" w:type="dxa"/>
          </w:tcPr>
          <w:p w14:paraId="376B5ED7" w14:textId="77777777" w:rsidR="005135C5" w:rsidRPr="004E0463" w:rsidRDefault="005135C5" w:rsidP="005135C5">
            <w:pPr>
              <w:spacing w:line="240" w:lineRule="atLeast"/>
              <w:rPr>
                <w:szCs w:val="22"/>
              </w:rPr>
            </w:pPr>
          </w:p>
        </w:tc>
        <w:tc>
          <w:tcPr>
            <w:tcW w:w="735" w:type="dxa"/>
          </w:tcPr>
          <w:p w14:paraId="2D222570" w14:textId="77777777" w:rsidR="005135C5" w:rsidRPr="004E0463" w:rsidRDefault="005135C5" w:rsidP="005135C5">
            <w:pPr>
              <w:spacing w:line="240" w:lineRule="atLeast"/>
              <w:ind w:right="-171" w:hanging="176"/>
              <w:jc w:val="center"/>
              <w:rPr>
                <w:szCs w:val="22"/>
              </w:rPr>
            </w:pPr>
          </w:p>
        </w:tc>
        <w:tc>
          <w:tcPr>
            <w:tcW w:w="180" w:type="dxa"/>
          </w:tcPr>
          <w:p w14:paraId="12031088" w14:textId="77777777" w:rsidR="005135C5" w:rsidRPr="004E0463" w:rsidRDefault="005135C5" w:rsidP="005135C5">
            <w:pPr>
              <w:spacing w:line="240" w:lineRule="atLeast"/>
              <w:rPr>
                <w:szCs w:val="22"/>
              </w:rPr>
            </w:pPr>
          </w:p>
        </w:tc>
        <w:tc>
          <w:tcPr>
            <w:tcW w:w="1170" w:type="dxa"/>
            <w:tcBorders>
              <w:top w:val="single" w:sz="4" w:space="0" w:color="auto"/>
              <w:bottom w:val="double" w:sz="4" w:space="0" w:color="auto"/>
            </w:tcBorders>
            <w:vAlign w:val="center"/>
          </w:tcPr>
          <w:p w14:paraId="1A9DF8E4" w14:textId="77777777" w:rsidR="005135C5" w:rsidRPr="000E50AC" w:rsidRDefault="005135C5" w:rsidP="006A0A70">
            <w:pPr>
              <w:pStyle w:val="acctfourfigures"/>
              <w:tabs>
                <w:tab w:val="clear" w:pos="765"/>
                <w:tab w:val="decimal" w:pos="369"/>
              </w:tabs>
              <w:spacing w:line="240" w:lineRule="atLeast"/>
              <w:ind w:right="11"/>
              <w:jc w:val="center"/>
              <w:rPr>
                <w:b/>
                <w:bCs/>
              </w:rPr>
            </w:pPr>
            <w:r w:rsidRPr="000E50AC">
              <w:rPr>
                <w:b/>
                <w:bCs/>
              </w:rPr>
              <w:t>-</w:t>
            </w:r>
          </w:p>
        </w:tc>
        <w:tc>
          <w:tcPr>
            <w:tcW w:w="180" w:type="dxa"/>
            <w:vAlign w:val="center"/>
          </w:tcPr>
          <w:p w14:paraId="3962013E" w14:textId="77777777" w:rsidR="005135C5" w:rsidRPr="004E0463" w:rsidRDefault="005135C5" w:rsidP="005135C5">
            <w:pPr>
              <w:pStyle w:val="acctfourfigures"/>
              <w:tabs>
                <w:tab w:val="clear" w:pos="765"/>
                <w:tab w:val="decimal" w:pos="1091"/>
              </w:tabs>
              <w:spacing w:line="240" w:lineRule="atLeast"/>
              <w:ind w:right="-61"/>
              <w:rPr>
                <w:b/>
                <w:bCs/>
                <w:szCs w:val="22"/>
              </w:rPr>
            </w:pPr>
          </w:p>
        </w:tc>
        <w:tc>
          <w:tcPr>
            <w:tcW w:w="1091" w:type="dxa"/>
            <w:tcBorders>
              <w:top w:val="single" w:sz="4" w:space="0" w:color="auto"/>
              <w:bottom w:val="double" w:sz="4" w:space="0" w:color="auto"/>
            </w:tcBorders>
          </w:tcPr>
          <w:p w14:paraId="7FD68D1F" w14:textId="77777777" w:rsidR="005135C5" w:rsidRPr="004E0463" w:rsidRDefault="005135C5" w:rsidP="005135C5">
            <w:pPr>
              <w:pStyle w:val="acctfourfigures"/>
              <w:tabs>
                <w:tab w:val="clear" w:pos="765"/>
                <w:tab w:val="decimal" w:pos="949"/>
              </w:tabs>
              <w:spacing w:line="240" w:lineRule="atLeast"/>
              <w:ind w:right="-61"/>
              <w:rPr>
                <w:b/>
                <w:bCs/>
                <w:szCs w:val="22"/>
              </w:rPr>
            </w:pPr>
            <w:r w:rsidRPr="004E0463">
              <w:rPr>
                <w:b/>
                <w:bCs/>
              </w:rPr>
              <w:t>34,029,20</w:t>
            </w:r>
            <w:r w:rsidR="00CB76C0">
              <w:rPr>
                <w:b/>
                <w:bCs/>
              </w:rPr>
              <w:t>3</w:t>
            </w:r>
          </w:p>
        </w:tc>
        <w:tc>
          <w:tcPr>
            <w:tcW w:w="180" w:type="dxa"/>
          </w:tcPr>
          <w:p w14:paraId="64F0EA27" w14:textId="77777777" w:rsidR="005135C5" w:rsidRPr="004E0463" w:rsidRDefault="005135C5" w:rsidP="005135C5">
            <w:pPr>
              <w:pStyle w:val="acctfourfigures"/>
              <w:tabs>
                <w:tab w:val="clear" w:pos="765"/>
                <w:tab w:val="decimal" w:pos="1091"/>
              </w:tabs>
              <w:spacing w:line="240" w:lineRule="atLeast"/>
              <w:ind w:right="-61"/>
              <w:rPr>
                <w:b/>
                <w:bCs/>
                <w:szCs w:val="22"/>
              </w:rPr>
            </w:pPr>
          </w:p>
        </w:tc>
        <w:tc>
          <w:tcPr>
            <w:tcW w:w="1170" w:type="dxa"/>
            <w:tcBorders>
              <w:top w:val="single" w:sz="4" w:space="0" w:color="auto"/>
              <w:bottom w:val="double" w:sz="4" w:space="0" w:color="auto"/>
            </w:tcBorders>
          </w:tcPr>
          <w:p w14:paraId="0953B8CE" w14:textId="77777777" w:rsidR="005135C5" w:rsidRPr="005135C5" w:rsidRDefault="005135C5" w:rsidP="005135C5">
            <w:pPr>
              <w:pStyle w:val="acctfourfigures"/>
              <w:tabs>
                <w:tab w:val="clear" w:pos="765"/>
                <w:tab w:val="decimal" w:pos="949"/>
              </w:tabs>
              <w:spacing w:line="240" w:lineRule="atLeast"/>
              <w:ind w:right="-61"/>
              <w:rPr>
                <w:b/>
                <w:bCs/>
              </w:rPr>
            </w:pPr>
            <w:r w:rsidRPr="005135C5">
              <w:rPr>
                <w:b/>
                <w:bCs/>
              </w:rPr>
              <w:t>16,570</w:t>
            </w:r>
          </w:p>
        </w:tc>
        <w:tc>
          <w:tcPr>
            <w:tcW w:w="180" w:type="dxa"/>
          </w:tcPr>
          <w:p w14:paraId="6BE57A1F" w14:textId="77777777" w:rsidR="005135C5" w:rsidRPr="005135C5" w:rsidRDefault="005135C5" w:rsidP="005135C5">
            <w:pPr>
              <w:pStyle w:val="acctfourfigures"/>
              <w:tabs>
                <w:tab w:val="clear" w:pos="765"/>
                <w:tab w:val="decimal" w:pos="1091"/>
              </w:tabs>
              <w:spacing w:line="240" w:lineRule="atLeast"/>
              <w:ind w:right="-61"/>
              <w:rPr>
                <w:b/>
                <w:bCs/>
                <w:szCs w:val="22"/>
              </w:rPr>
            </w:pPr>
          </w:p>
        </w:tc>
        <w:tc>
          <w:tcPr>
            <w:tcW w:w="1114" w:type="dxa"/>
            <w:tcBorders>
              <w:top w:val="single" w:sz="4" w:space="0" w:color="auto"/>
              <w:bottom w:val="double" w:sz="4" w:space="0" w:color="auto"/>
            </w:tcBorders>
          </w:tcPr>
          <w:p w14:paraId="5D8AD572" w14:textId="77777777" w:rsidR="005135C5" w:rsidRPr="005135C5" w:rsidRDefault="005135C5" w:rsidP="005135C5">
            <w:pPr>
              <w:pStyle w:val="acctfourfigures"/>
              <w:tabs>
                <w:tab w:val="clear" w:pos="765"/>
                <w:tab w:val="decimal" w:pos="949"/>
              </w:tabs>
              <w:spacing w:line="240" w:lineRule="atLeast"/>
              <w:ind w:right="-61"/>
              <w:rPr>
                <w:b/>
                <w:bCs/>
              </w:rPr>
            </w:pPr>
            <w:r w:rsidRPr="005135C5">
              <w:rPr>
                <w:b/>
                <w:bCs/>
              </w:rPr>
              <w:t>15,213,830</w:t>
            </w:r>
          </w:p>
        </w:tc>
      </w:tr>
    </w:tbl>
    <w:p w14:paraId="448FC9D1" w14:textId="77777777" w:rsidR="004E0463" w:rsidRDefault="004E0463" w:rsidP="004E0463">
      <w:pPr>
        <w:spacing w:line="240" w:lineRule="auto"/>
        <w:rPr>
          <w:szCs w:val="22"/>
          <w:highlight w:val="yellow"/>
          <w:lang w:val="en-US"/>
        </w:rPr>
      </w:pPr>
    </w:p>
    <w:p w14:paraId="5B3E36C2" w14:textId="77777777" w:rsidR="00AC1606" w:rsidRPr="001F24BB" w:rsidRDefault="00AC1606" w:rsidP="004E0463">
      <w:pPr>
        <w:spacing w:line="240" w:lineRule="auto"/>
        <w:rPr>
          <w:szCs w:val="22"/>
          <w:highlight w:val="yellow"/>
          <w:lang w:val="en-US"/>
        </w:rPr>
      </w:pPr>
    </w:p>
    <w:p w14:paraId="7CC79687" w14:textId="77777777" w:rsidR="005F5E1F" w:rsidRPr="005F4146" w:rsidRDefault="005F5E1F" w:rsidP="005F4146">
      <w:pPr>
        <w:spacing w:line="240" w:lineRule="auto"/>
        <w:ind w:firstLine="562"/>
        <w:rPr>
          <w:szCs w:val="22"/>
          <w:highlight w:val="yellow"/>
          <w:lang w:val="en-US"/>
        </w:rPr>
      </w:pPr>
      <w:r w:rsidRPr="005135C5">
        <w:rPr>
          <w:szCs w:val="22"/>
          <w:lang w:val="en-US"/>
        </w:rPr>
        <w:lastRenderedPageBreak/>
        <w:t>Movements during the years ended 31 December of loans from related parties were as follows:</w:t>
      </w:r>
    </w:p>
    <w:p w14:paraId="0FE6A205" w14:textId="77777777" w:rsidR="002472E2" w:rsidRPr="005135C5" w:rsidRDefault="002472E2" w:rsidP="00642AE8">
      <w:pPr>
        <w:tabs>
          <w:tab w:val="left" w:pos="6860"/>
        </w:tabs>
        <w:spacing w:line="240" w:lineRule="atLeast"/>
        <w:ind w:left="540"/>
        <w:rPr>
          <w:szCs w:val="22"/>
          <w:lang w:val="en-US"/>
        </w:rPr>
      </w:pPr>
    </w:p>
    <w:tbl>
      <w:tblPr>
        <w:tblW w:w="9351" w:type="dxa"/>
        <w:tblInd w:w="459" w:type="dxa"/>
        <w:tblLayout w:type="fixed"/>
        <w:tblCellMar>
          <w:left w:w="79" w:type="dxa"/>
          <w:right w:w="79" w:type="dxa"/>
        </w:tblCellMar>
        <w:tblLook w:val="0000" w:firstRow="0" w:lastRow="0" w:firstColumn="0" w:lastColumn="0" w:noHBand="0" w:noVBand="0"/>
      </w:tblPr>
      <w:tblGrid>
        <w:gridCol w:w="27"/>
        <w:gridCol w:w="3564"/>
        <w:gridCol w:w="1300"/>
        <w:gridCol w:w="50"/>
        <w:gridCol w:w="130"/>
        <w:gridCol w:w="48"/>
        <w:gridCol w:w="1302"/>
        <w:gridCol w:w="50"/>
        <w:gridCol w:w="130"/>
        <w:gridCol w:w="50"/>
        <w:gridCol w:w="1260"/>
        <w:gridCol w:w="180"/>
        <w:gridCol w:w="1260"/>
      </w:tblGrid>
      <w:tr w:rsidR="00E5460D" w:rsidRPr="005135C5" w14:paraId="7383750B" w14:textId="77777777" w:rsidTr="002723D3">
        <w:trPr>
          <w:cantSplit/>
          <w:tblHeader/>
        </w:trPr>
        <w:tc>
          <w:tcPr>
            <w:tcW w:w="3591" w:type="dxa"/>
            <w:gridSpan w:val="2"/>
            <w:vAlign w:val="bottom"/>
          </w:tcPr>
          <w:p w14:paraId="1DE25FBA" w14:textId="77777777" w:rsidR="000C65EA" w:rsidRPr="005135C5" w:rsidRDefault="000C65EA" w:rsidP="00D9389E">
            <w:pPr>
              <w:spacing w:line="240" w:lineRule="atLeast"/>
              <w:rPr>
                <w:b/>
                <w:bCs/>
                <w:i/>
                <w:iCs/>
                <w:szCs w:val="22"/>
                <w:lang w:val="en-US"/>
              </w:rPr>
            </w:pPr>
          </w:p>
          <w:p w14:paraId="107F281B" w14:textId="77777777" w:rsidR="00955BF7" w:rsidRPr="005135C5" w:rsidRDefault="00E5460D" w:rsidP="000C65EA">
            <w:pPr>
              <w:spacing w:line="240" w:lineRule="atLeast"/>
              <w:rPr>
                <w:b/>
                <w:bCs/>
                <w:i/>
                <w:iCs/>
                <w:szCs w:val="22"/>
              </w:rPr>
            </w:pPr>
            <w:r w:rsidRPr="005135C5">
              <w:rPr>
                <w:b/>
                <w:bCs/>
                <w:i/>
                <w:iCs/>
                <w:szCs w:val="22"/>
                <w:lang w:val="en-US"/>
              </w:rPr>
              <w:t>Loans from related parties</w:t>
            </w:r>
          </w:p>
        </w:tc>
        <w:tc>
          <w:tcPr>
            <w:tcW w:w="2830" w:type="dxa"/>
            <w:gridSpan w:val="5"/>
          </w:tcPr>
          <w:p w14:paraId="79325CDC" w14:textId="77777777" w:rsidR="00E5460D" w:rsidRPr="005135C5" w:rsidRDefault="00E5460D" w:rsidP="00D9389E">
            <w:pPr>
              <w:pStyle w:val="acctmergecolhdg"/>
              <w:spacing w:line="240" w:lineRule="atLeast"/>
              <w:rPr>
                <w:szCs w:val="22"/>
              </w:rPr>
            </w:pPr>
            <w:r w:rsidRPr="005135C5">
              <w:rPr>
                <w:szCs w:val="22"/>
              </w:rPr>
              <w:t xml:space="preserve">Consolidated </w:t>
            </w:r>
          </w:p>
          <w:p w14:paraId="1C2167F3" w14:textId="77777777" w:rsidR="00E5460D" w:rsidRPr="005135C5" w:rsidRDefault="00E5460D" w:rsidP="00D9389E">
            <w:pPr>
              <w:pStyle w:val="acctmergecolhdg"/>
              <w:spacing w:line="240" w:lineRule="atLeast"/>
              <w:rPr>
                <w:szCs w:val="22"/>
              </w:rPr>
            </w:pPr>
            <w:r w:rsidRPr="005135C5">
              <w:rPr>
                <w:szCs w:val="22"/>
              </w:rPr>
              <w:t>financial statements</w:t>
            </w:r>
          </w:p>
        </w:tc>
        <w:tc>
          <w:tcPr>
            <w:tcW w:w="180" w:type="dxa"/>
            <w:gridSpan w:val="2"/>
          </w:tcPr>
          <w:p w14:paraId="489D8ADA" w14:textId="77777777" w:rsidR="00E5460D" w:rsidRPr="005135C5" w:rsidRDefault="00E5460D" w:rsidP="00D9389E">
            <w:pPr>
              <w:pStyle w:val="acctmergecolhdg"/>
              <w:spacing w:line="240" w:lineRule="atLeast"/>
              <w:rPr>
                <w:szCs w:val="22"/>
              </w:rPr>
            </w:pPr>
          </w:p>
        </w:tc>
        <w:tc>
          <w:tcPr>
            <w:tcW w:w="2750" w:type="dxa"/>
            <w:gridSpan w:val="4"/>
          </w:tcPr>
          <w:p w14:paraId="5EE4A22A" w14:textId="77777777" w:rsidR="00E5460D" w:rsidRPr="005135C5" w:rsidRDefault="00E5460D" w:rsidP="00D9389E">
            <w:pPr>
              <w:pStyle w:val="acctmergecolhdg"/>
              <w:spacing w:line="240" w:lineRule="atLeast"/>
              <w:rPr>
                <w:szCs w:val="22"/>
              </w:rPr>
            </w:pPr>
            <w:r w:rsidRPr="005135C5">
              <w:rPr>
                <w:szCs w:val="22"/>
              </w:rPr>
              <w:t xml:space="preserve">Separate </w:t>
            </w:r>
          </w:p>
          <w:p w14:paraId="042DFE5A" w14:textId="77777777" w:rsidR="00E5460D" w:rsidRPr="005135C5" w:rsidRDefault="00E5460D" w:rsidP="00D9389E">
            <w:pPr>
              <w:pStyle w:val="acctmergecolhdg"/>
              <w:spacing w:line="240" w:lineRule="atLeast"/>
              <w:rPr>
                <w:szCs w:val="22"/>
              </w:rPr>
            </w:pPr>
            <w:r w:rsidRPr="005135C5">
              <w:rPr>
                <w:szCs w:val="22"/>
              </w:rPr>
              <w:t>financial statements</w:t>
            </w:r>
          </w:p>
        </w:tc>
      </w:tr>
      <w:tr w:rsidR="00E5460D" w:rsidRPr="005135C5" w14:paraId="71353596" w14:textId="77777777" w:rsidTr="002723D3">
        <w:trPr>
          <w:cantSplit/>
          <w:tblHeader/>
        </w:trPr>
        <w:tc>
          <w:tcPr>
            <w:tcW w:w="3591" w:type="dxa"/>
            <w:gridSpan w:val="2"/>
          </w:tcPr>
          <w:p w14:paraId="152E2999" w14:textId="77777777" w:rsidR="00E5460D" w:rsidRPr="005135C5" w:rsidRDefault="00E5460D" w:rsidP="00D9389E">
            <w:pPr>
              <w:pStyle w:val="acctfourfigures"/>
              <w:tabs>
                <w:tab w:val="clear" w:pos="765"/>
              </w:tabs>
              <w:spacing w:line="240" w:lineRule="atLeast"/>
              <w:rPr>
                <w:b/>
                <w:bCs/>
                <w:i/>
                <w:iCs/>
                <w:szCs w:val="22"/>
              </w:rPr>
            </w:pPr>
          </w:p>
        </w:tc>
        <w:tc>
          <w:tcPr>
            <w:tcW w:w="1300" w:type="dxa"/>
          </w:tcPr>
          <w:p w14:paraId="26FE9D23" w14:textId="77777777" w:rsidR="00E5460D" w:rsidRPr="005135C5" w:rsidRDefault="00E65D2A" w:rsidP="00D9389E">
            <w:pPr>
              <w:pStyle w:val="acctmergecolhdg"/>
              <w:spacing w:line="240" w:lineRule="atLeast"/>
              <w:rPr>
                <w:b w:val="0"/>
                <w:bCs/>
                <w:szCs w:val="22"/>
              </w:rPr>
            </w:pPr>
            <w:r w:rsidRPr="005135C5">
              <w:rPr>
                <w:b w:val="0"/>
                <w:bCs/>
                <w:szCs w:val="22"/>
              </w:rPr>
              <w:t>2018</w:t>
            </w:r>
          </w:p>
        </w:tc>
        <w:tc>
          <w:tcPr>
            <w:tcW w:w="180" w:type="dxa"/>
            <w:gridSpan w:val="2"/>
          </w:tcPr>
          <w:p w14:paraId="10DF174B" w14:textId="77777777" w:rsidR="00E5460D" w:rsidRPr="005135C5" w:rsidRDefault="00E5460D" w:rsidP="00D9389E">
            <w:pPr>
              <w:pStyle w:val="acctmergecolhdg"/>
              <w:spacing w:line="240" w:lineRule="atLeast"/>
              <w:rPr>
                <w:b w:val="0"/>
                <w:bCs/>
                <w:szCs w:val="22"/>
              </w:rPr>
            </w:pPr>
          </w:p>
        </w:tc>
        <w:tc>
          <w:tcPr>
            <w:tcW w:w="1350" w:type="dxa"/>
            <w:gridSpan w:val="2"/>
          </w:tcPr>
          <w:p w14:paraId="598D47F9" w14:textId="77777777" w:rsidR="00E5460D" w:rsidRPr="008D0CFA" w:rsidRDefault="00E5460D" w:rsidP="00E65D2A">
            <w:pPr>
              <w:pStyle w:val="acctmergecolhdg"/>
              <w:spacing w:line="240" w:lineRule="atLeast"/>
              <w:rPr>
                <w:b w:val="0"/>
                <w:bCs/>
                <w:szCs w:val="22"/>
              </w:rPr>
            </w:pPr>
            <w:r w:rsidRPr="008D0CFA">
              <w:rPr>
                <w:b w:val="0"/>
                <w:bCs/>
                <w:szCs w:val="22"/>
              </w:rPr>
              <w:t>201</w:t>
            </w:r>
            <w:r w:rsidR="00E65D2A" w:rsidRPr="008D0CFA">
              <w:rPr>
                <w:b w:val="0"/>
                <w:bCs/>
                <w:szCs w:val="22"/>
              </w:rPr>
              <w:t>7</w:t>
            </w:r>
          </w:p>
          <w:p w14:paraId="1C0F1059" w14:textId="77777777" w:rsidR="005135C5" w:rsidRPr="005135C5" w:rsidRDefault="005135C5" w:rsidP="00E65D2A">
            <w:pPr>
              <w:pStyle w:val="acctmergecolhdg"/>
              <w:spacing w:line="240" w:lineRule="atLeast"/>
              <w:rPr>
                <w:rFonts w:cstheme="minorBidi"/>
                <w:b w:val="0"/>
                <w:bCs/>
                <w:szCs w:val="28"/>
                <w:cs/>
                <w:lang w:bidi="th-TH"/>
              </w:rPr>
            </w:pPr>
            <w:r w:rsidRPr="008D0CFA">
              <w:rPr>
                <w:rFonts w:cstheme="minorBidi" w:hint="cs"/>
                <w:b w:val="0"/>
                <w:bCs/>
                <w:szCs w:val="28"/>
                <w:cs/>
                <w:lang w:bidi="th-TH"/>
              </w:rPr>
              <w:t>(</w:t>
            </w:r>
            <w:r w:rsidRPr="008D0CFA">
              <w:rPr>
                <w:rFonts w:cstheme="minorBidi"/>
                <w:b w:val="0"/>
                <w:bCs/>
                <w:szCs w:val="28"/>
                <w:lang w:val="en-US" w:bidi="th-TH"/>
              </w:rPr>
              <w:t>Restate</w:t>
            </w:r>
            <w:r w:rsidR="006C4C5F">
              <w:rPr>
                <w:rFonts w:cstheme="minorBidi"/>
                <w:b w:val="0"/>
                <w:bCs/>
                <w:szCs w:val="28"/>
                <w:lang w:val="en-US" w:bidi="th-TH"/>
              </w:rPr>
              <w:t>d</w:t>
            </w:r>
            <w:r w:rsidRPr="008D0CFA">
              <w:rPr>
                <w:rFonts w:cstheme="minorBidi" w:hint="cs"/>
                <w:b w:val="0"/>
                <w:bCs/>
                <w:szCs w:val="28"/>
                <w:cs/>
                <w:lang w:bidi="th-TH"/>
              </w:rPr>
              <w:t>)</w:t>
            </w:r>
          </w:p>
        </w:tc>
        <w:tc>
          <w:tcPr>
            <w:tcW w:w="180" w:type="dxa"/>
            <w:gridSpan w:val="2"/>
          </w:tcPr>
          <w:p w14:paraId="08F2E799" w14:textId="77777777" w:rsidR="00E5460D" w:rsidRPr="005135C5" w:rsidRDefault="00E5460D" w:rsidP="00D9389E">
            <w:pPr>
              <w:pStyle w:val="acctmergecolhdg"/>
              <w:spacing w:line="240" w:lineRule="atLeast"/>
              <w:rPr>
                <w:b w:val="0"/>
                <w:bCs/>
                <w:szCs w:val="22"/>
              </w:rPr>
            </w:pPr>
          </w:p>
        </w:tc>
        <w:tc>
          <w:tcPr>
            <w:tcW w:w="1310" w:type="dxa"/>
            <w:gridSpan w:val="2"/>
          </w:tcPr>
          <w:p w14:paraId="69AB9413" w14:textId="77777777" w:rsidR="00E5460D" w:rsidRPr="005135C5" w:rsidRDefault="00E65D2A" w:rsidP="00D9389E">
            <w:pPr>
              <w:pStyle w:val="acctmergecolhdg"/>
              <w:spacing w:line="240" w:lineRule="atLeast"/>
              <w:rPr>
                <w:b w:val="0"/>
                <w:bCs/>
                <w:szCs w:val="22"/>
              </w:rPr>
            </w:pPr>
            <w:r w:rsidRPr="005135C5">
              <w:rPr>
                <w:b w:val="0"/>
                <w:bCs/>
                <w:szCs w:val="22"/>
              </w:rPr>
              <w:t>2018</w:t>
            </w:r>
          </w:p>
        </w:tc>
        <w:tc>
          <w:tcPr>
            <w:tcW w:w="180" w:type="dxa"/>
          </w:tcPr>
          <w:p w14:paraId="765C7F48" w14:textId="77777777" w:rsidR="00E5460D" w:rsidRPr="005135C5" w:rsidRDefault="00E5460D" w:rsidP="00D9389E">
            <w:pPr>
              <w:pStyle w:val="acctmergecolhdg"/>
              <w:spacing w:line="240" w:lineRule="atLeast"/>
              <w:rPr>
                <w:b w:val="0"/>
                <w:bCs/>
                <w:szCs w:val="22"/>
              </w:rPr>
            </w:pPr>
          </w:p>
        </w:tc>
        <w:tc>
          <w:tcPr>
            <w:tcW w:w="1260" w:type="dxa"/>
          </w:tcPr>
          <w:p w14:paraId="558BD9F3" w14:textId="77777777" w:rsidR="00E5460D" w:rsidRPr="005135C5" w:rsidRDefault="00E5460D" w:rsidP="00E65D2A">
            <w:pPr>
              <w:pStyle w:val="acctmergecolhdg"/>
              <w:spacing w:line="240" w:lineRule="atLeast"/>
              <w:rPr>
                <w:b w:val="0"/>
                <w:bCs/>
                <w:szCs w:val="22"/>
              </w:rPr>
            </w:pPr>
            <w:r w:rsidRPr="005135C5">
              <w:rPr>
                <w:b w:val="0"/>
                <w:bCs/>
                <w:szCs w:val="22"/>
              </w:rPr>
              <w:t>201</w:t>
            </w:r>
            <w:r w:rsidR="00E65D2A" w:rsidRPr="005135C5">
              <w:rPr>
                <w:b w:val="0"/>
                <w:bCs/>
                <w:szCs w:val="22"/>
              </w:rPr>
              <w:t>7</w:t>
            </w:r>
          </w:p>
        </w:tc>
      </w:tr>
      <w:tr w:rsidR="006770E7" w:rsidRPr="005135C5" w14:paraId="08DCF5FB" w14:textId="77777777" w:rsidTr="002723D3">
        <w:trPr>
          <w:cantSplit/>
          <w:tblHeader/>
        </w:trPr>
        <w:tc>
          <w:tcPr>
            <w:tcW w:w="3591" w:type="dxa"/>
            <w:gridSpan w:val="2"/>
          </w:tcPr>
          <w:p w14:paraId="2155B46E" w14:textId="77777777" w:rsidR="006770E7" w:rsidRPr="005135C5" w:rsidRDefault="006770E7" w:rsidP="006770E7">
            <w:pPr>
              <w:spacing w:line="240" w:lineRule="atLeast"/>
              <w:rPr>
                <w:b/>
                <w:bCs/>
                <w:i/>
                <w:iCs/>
                <w:szCs w:val="22"/>
              </w:rPr>
            </w:pPr>
          </w:p>
        </w:tc>
        <w:tc>
          <w:tcPr>
            <w:tcW w:w="5760" w:type="dxa"/>
            <w:gridSpan w:val="11"/>
          </w:tcPr>
          <w:p w14:paraId="6FF79A07" w14:textId="77777777" w:rsidR="006770E7" w:rsidRPr="005135C5" w:rsidRDefault="006770E7" w:rsidP="006770E7">
            <w:pPr>
              <w:pStyle w:val="acctfourfigures"/>
              <w:spacing w:line="240" w:lineRule="atLeast"/>
              <w:jc w:val="center"/>
              <w:rPr>
                <w:i/>
                <w:iCs/>
                <w:szCs w:val="22"/>
              </w:rPr>
            </w:pPr>
            <w:r w:rsidRPr="005135C5">
              <w:rPr>
                <w:i/>
                <w:iCs/>
                <w:szCs w:val="22"/>
              </w:rPr>
              <w:t>(in thousand Baht)</w:t>
            </w:r>
          </w:p>
        </w:tc>
      </w:tr>
      <w:tr w:rsidR="006770E7" w:rsidRPr="005135C5" w14:paraId="6B922B8F" w14:textId="77777777" w:rsidTr="002723D3">
        <w:trPr>
          <w:cantSplit/>
        </w:trPr>
        <w:tc>
          <w:tcPr>
            <w:tcW w:w="3591" w:type="dxa"/>
            <w:gridSpan w:val="2"/>
          </w:tcPr>
          <w:p w14:paraId="1FD56658" w14:textId="77777777" w:rsidR="006770E7" w:rsidRPr="005135C5" w:rsidRDefault="006770E7" w:rsidP="006770E7">
            <w:pPr>
              <w:spacing w:line="240" w:lineRule="atLeast"/>
              <w:rPr>
                <w:b/>
                <w:bCs/>
                <w:szCs w:val="22"/>
              </w:rPr>
            </w:pPr>
            <w:r w:rsidRPr="005135C5">
              <w:rPr>
                <w:b/>
                <w:bCs/>
                <w:i/>
                <w:iCs/>
                <w:szCs w:val="22"/>
              </w:rPr>
              <w:t>Short-term loans</w:t>
            </w:r>
          </w:p>
        </w:tc>
        <w:tc>
          <w:tcPr>
            <w:tcW w:w="1300" w:type="dxa"/>
          </w:tcPr>
          <w:p w14:paraId="58C3EE5F" w14:textId="77777777" w:rsidR="006770E7" w:rsidRPr="005135C5" w:rsidRDefault="006770E7" w:rsidP="006770E7">
            <w:pPr>
              <w:pStyle w:val="acctfourfigures"/>
              <w:spacing w:line="240" w:lineRule="atLeast"/>
              <w:rPr>
                <w:szCs w:val="22"/>
              </w:rPr>
            </w:pPr>
          </w:p>
        </w:tc>
        <w:tc>
          <w:tcPr>
            <w:tcW w:w="180" w:type="dxa"/>
            <w:gridSpan w:val="2"/>
          </w:tcPr>
          <w:p w14:paraId="6F9C9963" w14:textId="77777777" w:rsidR="006770E7" w:rsidRPr="005135C5" w:rsidRDefault="006770E7" w:rsidP="006770E7">
            <w:pPr>
              <w:pStyle w:val="acctfourfigures"/>
              <w:spacing w:line="240" w:lineRule="atLeast"/>
              <w:rPr>
                <w:szCs w:val="22"/>
              </w:rPr>
            </w:pPr>
          </w:p>
        </w:tc>
        <w:tc>
          <w:tcPr>
            <w:tcW w:w="1350" w:type="dxa"/>
            <w:gridSpan w:val="2"/>
          </w:tcPr>
          <w:p w14:paraId="65B553DD" w14:textId="77777777" w:rsidR="006770E7" w:rsidRPr="005135C5" w:rsidRDefault="006770E7" w:rsidP="006770E7">
            <w:pPr>
              <w:pStyle w:val="acctfourfigures"/>
              <w:spacing w:line="240" w:lineRule="atLeast"/>
              <w:rPr>
                <w:szCs w:val="22"/>
              </w:rPr>
            </w:pPr>
          </w:p>
        </w:tc>
        <w:tc>
          <w:tcPr>
            <w:tcW w:w="180" w:type="dxa"/>
            <w:gridSpan w:val="2"/>
          </w:tcPr>
          <w:p w14:paraId="785F2A83" w14:textId="77777777" w:rsidR="006770E7" w:rsidRPr="005135C5" w:rsidRDefault="006770E7" w:rsidP="006770E7">
            <w:pPr>
              <w:pStyle w:val="acctfourfigures"/>
              <w:spacing w:line="240" w:lineRule="atLeast"/>
              <w:rPr>
                <w:szCs w:val="22"/>
              </w:rPr>
            </w:pPr>
          </w:p>
        </w:tc>
        <w:tc>
          <w:tcPr>
            <w:tcW w:w="1310" w:type="dxa"/>
            <w:gridSpan w:val="2"/>
          </w:tcPr>
          <w:p w14:paraId="75EECCA3" w14:textId="77777777" w:rsidR="006770E7" w:rsidRPr="005135C5" w:rsidRDefault="006770E7" w:rsidP="006770E7">
            <w:pPr>
              <w:pStyle w:val="acctfourfigures"/>
              <w:spacing w:line="240" w:lineRule="atLeast"/>
              <w:rPr>
                <w:szCs w:val="22"/>
              </w:rPr>
            </w:pPr>
          </w:p>
        </w:tc>
        <w:tc>
          <w:tcPr>
            <w:tcW w:w="180" w:type="dxa"/>
          </w:tcPr>
          <w:p w14:paraId="652D7C87" w14:textId="77777777" w:rsidR="006770E7" w:rsidRPr="005135C5" w:rsidRDefault="006770E7" w:rsidP="006770E7">
            <w:pPr>
              <w:pStyle w:val="acctfourfigures"/>
              <w:spacing w:line="240" w:lineRule="atLeast"/>
              <w:rPr>
                <w:szCs w:val="22"/>
              </w:rPr>
            </w:pPr>
          </w:p>
        </w:tc>
        <w:tc>
          <w:tcPr>
            <w:tcW w:w="1260" w:type="dxa"/>
          </w:tcPr>
          <w:p w14:paraId="1D0F35DD" w14:textId="77777777" w:rsidR="006770E7" w:rsidRPr="005135C5" w:rsidRDefault="006770E7" w:rsidP="006770E7">
            <w:pPr>
              <w:pStyle w:val="acctfourfigures"/>
              <w:spacing w:line="240" w:lineRule="atLeast"/>
              <w:rPr>
                <w:szCs w:val="22"/>
              </w:rPr>
            </w:pPr>
          </w:p>
        </w:tc>
      </w:tr>
      <w:tr w:rsidR="00E65D2A" w:rsidRPr="005135C5" w14:paraId="6A182B8B" w14:textId="77777777" w:rsidTr="002723D3">
        <w:trPr>
          <w:cantSplit/>
        </w:trPr>
        <w:tc>
          <w:tcPr>
            <w:tcW w:w="3591" w:type="dxa"/>
            <w:gridSpan w:val="2"/>
          </w:tcPr>
          <w:p w14:paraId="619E09B4" w14:textId="77777777" w:rsidR="00E65D2A" w:rsidRPr="005135C5" w:rsidRDefault="00E65D2A" w:rsidP="006770E7">
            <w:pPr>
              <w:spacing w:line="240" w:lineRule="atLeast"/>
              <w:rPr>
                <w:b/>
                <w:bCs/>
                <w:i/>
                <w:iCs/>
                <w:szCs w:val="22"/>
              </w:rPr>
            </w:pPr>
            <w:r w:rsidRPr="005135C5">
              <w:rPr>
                <w:b/>
                <w:bCs/>
                <w:szCs w:val="22"/>
              </w:rPr>
              <w:t>Subsidiary</w:t>
            </w:r>
          </w:p>
        </w:tc>
        <w:tc>
          <w:tcPr>
            <w:tcW w:w="1300" w:type="dxa"/>
          </w:tcPr>
          <w:p w14:paraId="06E728DE" w14:textId="77777777" w:rsidR="00E65D2A" w:rsidRPr="005135C5" w:rsidRDefault="00E65D2A" w:rsidP="006770E7">
            <w:pPr>
              <w:pStyle w:val="acctfourfigures"/>
              <w:spacing w:line="240" w:lineRule="atLeast"/>
              <w:rPr>
                <w:szCs w:val="22"/>
              </w:rPr>
            </w:pPr>
          </w:p>
        </w:tc>
        <w:tc>
          <w:tcPr>
            <w:tcW w:w="180" w:type="dxa"/>
            <w:gridSpan w:val="2"/>
          </w:tcPr>
          <w:p w14:paraId="6D178465" w14:textId="77777777" w:rsidR="00E65D2A" w:rsidRPr="005135C5" w:rsidRDefault="00E65D2A" w:rsidP="006770E7">
            <w:pPr>
              <w:pStyle w:val="acctfourfigures"/>
              <w:spacing w:line="240" w:lineRule="atLeast"/>
              <w:rPr>
                <w:szCs w:val="22"/>
              </w:rPr>
            </w:pPr>
          </w:p>
        </w:tc>
        <w:tc>
          <w:tcPr>
            <w:tcW w:w="1350" w:type="dxa"/>
            <w:gridSpan w:val="2"/>
          </w:tcPr>
          <w:p w14:paraId="3A3EF5ED" w14:textId="77777777" w:rsidR="00E65D2A" w:rsidRPr="005135C5" w:rsidRDefault="00E65D2A" w:rsidP="006770E7">
            <w:pPr>
              <w:pStyle w:val="acctfourfigures"/>
              <w:spacing w:line="240" w:lineRule="atLeast"/>
              <w:rPr>
                <w:szCs w:val="22"/>
              </w:rPr>
            </w:pPr>
          </w:p>
        </w:tc>
        <w:tc>
          <w:tcPr>
            <w:tcW w:w="180" w:type="dxa"/>
            <w:gridSpan w:val="2"/>
          </w:tcPr>
          <w:p w14:paraId="1C6D59D8" w14:textId="77777777" w:rsidR="00E65D2A" w:rsidRPr="005135C5" w:rsidRDefault="00E65D2A" w:rsidP="006770E7">
            <w:pPr>
              <w:pStyle w:val="acctfourfigures"/>
              <w:spacing w:line="240" w:lineRule="atLeast"/>
              <w:rPr>
                <w:szCs w:val="22"/>
              </w:rPr>
            </w:pPr>
          </w:p>
        </w:tc>
        <w:tc>
          <w:tcPr>
            <w:tcW w:w="1310" w:type="dxa"/>
            <w:gridSpan w:val="2"/>
          </w:tcPr>
          <w:p w14:paraId="2A1C77A8" w14:textId="77777777" w:rsidR="00E65D2A" w:rsidRPr="005135C5" w:rsidRDefault="00E65D2A" w:rsidP="006770E7">
            <w:pPr>
              <w:pStyle w:val="acctfourfigures"/>
              <w:spacing w:line="240" w:lineRule="atLeast"/>
              <w:rPr>
                <w:szCs w:val="22"/>
              </w:rPr>
            </w:pPr>
          </w:p>
        </w:tc>
        <w:tc>
          <w:tcPr>
            <w:tcW w:w="180" w:type="dxa"/>
          </w:tcPr>
          <w:p w14:paraId="212726C0" w14:textId="77777777" w:rsidR="00E65D2A" w:rsidRPr="005135C5" w:rsidRDefault="00E65D2A" w:rsidP="006770E7">
            <w:pPr>
              <w:pStyle w:val="acctfourfigures"/>
              <w:spacing w:line="240" w:lineRule="atLeast"/>
              <w:rPr>
                <w:szCs w:val="22"/>
              </w:rPr>
            </w:pPr>
          </w:p>
        </w:tc>
        <w:tc>
          <w:tcPr>
            <w:tcW w:w="1260" w:type="dxa"/>
          </w:tcPr>
          <w:p w14:paraId="7606487F" w14:textId="77777777" w:rsidR="00E65D2A" w:rsidRPr="005135C5" w:rsidRDefault="00E65D2A" w:rsidP="006770E7">
            <w:pPr>
              <w:pStyle w:val="acctfourfigures"/>
              <w:spacing w:line="240" w:lineRule="atLeast"/>
              <w:rPr>
                <w:szCs w:val="22"/>
              </w:rPr>
            </w:pPr>
          </w:p>
        </w:tc>
      </w:tr>
      <w:tr w:rsidR="00E65D2A" w:rsidRPr="005135C5" w14:paraId="2E085E87" w14:textId="77777777" w:rsidTr="002723D3">
        <w:trPr>
          <w:cantSplit/>
        </w:trPr>
        <w:tc>
          <w:tcPr>
            <w:tcW w:w="3591" w:type="dxa"/>
            <w:gridSpan w:val="2"/>
          </w:tcPr>
          <w:p w14:paraId="3C4B53A1" w14:textId="77777777" w:rsidR="00E65D2A" w:rsidRPr="005135C5" w:rsidRDefault="00E65D2A" w:rsidP="00E65D2A">
            <w:pPr>
              <w:spacing w:line="240" w:lineRule="atLeast"/>
              <w:rPr>
                <w:b/>
                <w:bCs/>
                <w:i/>
                <w:iCs/>
                <w:szCs w:val="22"/>
              </w:rPr>
            </w:pPr>
            <w:r w:rsidRPr="005135C5">
              <w:rPr>
                <w:szCs w:val="22"/>
              </w:rPr>
              <w:t>At 1 January</w:t>
            </w:r>
          </w:p>
        </w:tc>
        <w:tc>
          <w:tcPr>
            <w:tcW w:w="1300" w:type="dxa"/>
          </w:tcPr>
          <w:p w14:paraId="30D4230D" w14:textId="77777777" w:rsidR="00E65D2A" w:rsidRPr="005135C5" w:rsidRDefault="005135C5" w:rsidP="006A0A70">
            <w:pPr>
              <w:pStyle w:val="acctfourfigures"/>
              <w:tabs>
                <w:tab w:val="clear" w:pos="765"/>
                <w:tab w:val="decimal" w:pos="821"/>
              </w:tabs>
              <w:spacing w:line="240" w:lineRule="atLeast"/>
              <w:rPr>
                <w:szCs w:val="22"/>
              </w:rPr>
            </w:pPr>
            <w:r>
              <w:rPr>
                <w:szCs w:val="22"/>
              </w:rPr>
              <w:t>-</w:t>
            </w:r>
          </w:p>
        </w:tc>
        <w:tc>
          <w:tcPr>
            <w:tcW w:w="180" w:type="dxa"/>
            <w:gridSpan w:val="2"/>
          </w:tcPr>
          <w:p w14:paraId="55518236" w14:textId="77777777" w:rsidR="00E65D2A" w:rsidRPr="005135C5" w:rsidRDefault="00E65D2A" w:rsidP="00E65D2A">
            <w:pPr>
              <w:pStyle w:val="acctfourfigures"/>
              <w:spacing w:line="240" w:lineRule="atLeast"/>
              <w:rPr>
                <w:szCs w:val="22"/>
              </w:rPr>
            </w:pPr>
          </w:p>
        </w:tc>
        <w:tc>
          <w:tcPr>
            <w:tcW w:w="1350" w:type="dxa"/>
            <w:gridSpan w:val="2"/>
          </w:tcPr>
          <w:p w14:paraId="32FD3F50" w14:textId="77777777" w:rsidR="00E65D2A" w:rsidRPr="005135C5" w:rsidRDefault="00E65D2A" w:rsidP="006A0A70">
            <w:pPr>
              <w:pStyle w:val="acctfourfigures"/>
              <w:tabs>
                <w:tab w:val="clear" w:pos="765"/>
                <w:tab w:val="decimal" w:pos="871"/>
              </w:tabs>
              <w:spacing w:line="240" w:lineRule="atLeast"/>
            </w:pPr>
            <w:r w:rsidRPr="005135C5">
              <w:t>-</w:t>
            </w:r>
          </w:p>
        </w:tc>
        <w:tc>
          <w:tcPr>
            <w:tcW w:w="180" w:type="dxa"/>
            <w:gridSpan w:val="2"/>
          </w:tcPr>
          <w:p w14:paraId="3872B6E8" w14:textId="77777777" w:rsidR="00E65D2A" w:rsidRPr="005135C5" w:rsidRDefault="00E65D2A" w:rsidP="00E65D2A">
            <w:pPr>
              <w:pStyle w:val="acctfourfigures"/>
              <w:spacing w:line="240" w:lineRule="atLeast"/>
              <w:rPr>
                <w:szCs w:val="22"/>
              </w:rPr>
            </w:pPr>
          </w:p>
        </w:tc>
        <w:tc>
          <w:tcPr>
            <w:tcW w:w="1310" w:type="dxa"/>
            <w:gridSpan w:val="2"/>
          </w:tcPr>
          <w:p w14:paraId="23DFA9C4" w14:textId="77777777" w:rsidR="00E65D2A" w:rsidRPr="00AB7BB0" w:rsidRDefault="00025FB6" w:rsidP="006A0A70">
            <w:pPr>
              <w:pStyle w:val="acctfourfigures"/>
              <w:tabs>
                <w:tab w:val="clear" w:pos="765"/>
                <w:tab w:val="decimal" w:pos="871"/>
              </w:tabs>
              <w:spacing w:line="240" w:lineRule="atLeast"/>
            </w:pPr>
            <w:r>
              <w:t xml:space="preserve"> </w:t>
            </w:r>
            <w:r w:rsidR="00E65D2A" w:rsidRPr="005135C5">
              <w:t>-</w:t>
            </w:r>
          </w:p>
        </w:tc>
        <w:tc>
          <w:tcPr>
            <w:tcW w:w="180" w:type="dxa"/>
          </w:tcPr>
          <w:p w14:paraId="5680829E" w14:textId="77777777" w:rsidR="00E65D2A" w:rsidRPr="005135C5" w:rsidRDefault="00E65D2A" w:rsidP="00E65D2A">
            <w:pPr>
              <w:pStyle w:val="acctfourfigures"/>
              <w:spacing w:line="240" w:lineRule="atLeast"/>
              <w:rPr>
                <w:szCs w:val="22"/>
              </w:rPr>
            </w:pPr>
          </w:p>
        </w:tc>
        <w:tc>
          <w:tcPr>
            <w:tcW w:w="1260" w:type="dxa"/>
          </w:tcPr>
          <w:p w14:paraId="1B1FCD01" w14:textId="77777777" w:rsidR="00E65D2A" w:rsidRPr="00AB7BB0" w:rsidRDefault="00E65D2A" w:rsidP="006A0A70">
            <w:pPr>
              <w:pStyle w:val="acctfourfigures"/>
              <w:tabs>
                <w:tab w:val="clear" w:pos="765"/>
                <w:tab w:val="decimal" w:pos="731"/>
              </w:tabs>
              <w:spacing w:line="240" w:lineRule="atLeast"/>
            </w:pPr>
            <w:r w:rsidRPr="005135C5">
              <w:t>-</w:t>
            </w:r>
          </w:p>
        </w:tc>
      </w:tr>
      <w:tr w:rsidR="00E65D2A" w:rsidRPr="005135C5" w14:paraId="02CC09D3" w14:textId="77777777" w:rsidTr="002723D3">
        <w:trPr>
          <w:cantSplit/>
        </w:trPr>
        <w:tc>
          <w:tcPr>
            <w:tcW w:w="3591" w:type="dxa"/>
            <w:gridSpan w:val="2"/>
          </w:tcPr>
          <w:p w14:paraId="121F3F9B" w14:textId="77777777" w:rsidR="00E65D2A" w:rsidRPr="005135C5" w:rsidRDefault="00E65D2A" w:rsidP="00E65D2A">
            <w:pPr>
              <w:spacing w:line="240" w:lineRule="atLeast"/>
              <w:rPr>
                <w:b/>
                <w:bCs/>
                <w:i/>
                <w:iCs/>
                <w:szCs w:val="22"/>
              </w:rPr>
            </w:pPr>
            <w:r w:rsidRPr="005135C5">
              <w:rPr>
                <w:szCs w:val="22"/>
              </w:rPr>
              <w:t>Increase</w:t>
            </w:r>
          </w:p>
        </w:tc>
        <w:tc>
          <w:tcPr>
            <w:tcW w:w="1300" w:type="dxa"/>
          </w:tcPr>
          <w:p w14:paraId="53D7D9A0" w14:textId="77777777" w:rsidR="00E65D2A" w:rsidRPr="005135C5" w:rsidRDefault="005135C5" w:rsidP="006A0A70">
            <w:pPr>
              <w:pStyle w:val="acctfourfigures"/>
              <w:tabs>
                <w:tab w:val="clear" w:pos="765"/>
                <w:tab w:val="decimal" w:pos="821"/>
              </w:tabs>
              <w:spacing w:line="240" w:lineRule="atLeast"/>
              <w:rPr>
                <w:szCs w:val="22"/>
              </w:rPr>
            </w:pPr>
            <w:r>
              <w:rPr>
                <w:szCs w:val="22"/>
              </w:rPr>
              <w:t>-</w:t>
            </w:r>
          </w:p>
        </w:tc>
        <w:tc>
          <w:tcPr>
            <w:tcW w:w="180" w:type="dxa"/>
            <w:gridSpan w:val="2"/>
          </w:tcPr>
          <w:p w14:paraId="1AC4B16F" w14:textId="77777777" w:rsidR="00E65D2A" w:rsidRPr="005135C5" w:rsidRDefault="00E65D2A" w:rsidP="00E65D2A">
            <w:pPr>
              <w:pStyle w:val="acctfourfigures"/>
              <w:spacing w:line="240" w:lineRule="atLeast"/>
              <w:rPr>
                <w:szCs w:val="22"/>
              </w:rPr>
            </w:pPr>
          </w:p>
        </w:tc>
        <w:tc>
          <w:tcPr>
            <w:tcW w:w="1350" w:type="dxa"/>
            <w:gridSpan w:val="2"/>
          </w:tcPr>
          <w:p w14:paraId="06D7AECB" w14:textId="77777777" w:rsidR="00E65D2A" w:rsidRPr="005135C5" w:rsidRDefault="00E65D2A" w:rsidP="006A0A70">
            <w:pPr>
              <w:pStyle w:val="acctfourfigures"/>
              <w:tabs>
                <w:tab w:val="clear" w:pos="765"/>
                <w:tab w:val="decimal" w:pos="871"/>
              </w:tabs>
              <w:spacing w:line="240" w:lineRule="atLeast"/>
            </w:pPr>
            <w:r w:rsidRPr="005135C5">
              <w:t>-</w:t>
            </w:r>
          </w:p>
        </w:tc>
        <w:tc>
          <w:tcPr>
            <w:tcW w:w="180" w:type="dxa"/>
            <w:gridSpan w:val="2"/>
          </w:tcPr>
          <w:p w14:paraId="1B594F74" w14:textId="77777777" w:rsidR="00E65D2A" w:rsidRPr="005135C5" w:rsidRDefault="00E65D2A" w:rsidP="00E65D2A">
            <w:pPr>
              <w:pStyle w:val="acctfourfigures"/>
              <w:spacing w:line="240" w:lineRule="atLeast"/>
              <w:rPr>
                <w:szCs w:val="22"/>
              </w:rPr>
            </w:pPr>
          </w:p>
        </w:tc>
        <w:tc>
          <w:tcPr>
            <w:tcW w:w="1310" w:type="dxa"/>
            <w:gridSpan w:val="2"/>
          </w:tcPr>
          <w:p w14:paraId="4C49E756" w14:textId="77777777" w:rsidR="00E65D2A" w:rsidRPr="00AB7BB0" w:rsidRDefault="00E65D2A" w:rsidP="00CF06B9">
            <w:pPr>
              <w:pStyle w:val="acctfourfigures"/>
              <w:tabs>
                <w:tab w:val="clear" w:pos="765"/>
                <w:tab w:val="decimal" w:pos="1141"/>
              </w:tabs>
              <w:spacing w:line="240" w:lineRule="atLeast"/>
            </w:pPr>
            <w:r w:rsidRPr="00AB7BB0">
              <w:t>43,588</w:t>
            </w:r>
          </w:p>
        </w:tc>
        <w:tc>
          <w:tcPr>
            <w:tcW w:w="180" w:type="dxa"/>
          </w:tcPr>
          <w:p w14:paraId="4A3CB20C" w14:textId="77777777" w:rsidR="00E65D2A" w:rsidRPr="005135C5" w:rsidRDefault="00E65D2A" w:rsidP="00E65D2A">
            <w:pPr>
              <w:pStyle w:val="acctfourfigures"/>
              <w:spacing w:line="240" w:lineRule="atLeast"/>
              <w:rPr>
                <w:szCs w:val="22"/>
              </w:rPr>
            </w:pPr>
          </w:p>
        </w:tc>
        <w:tc>
          <w:tcPr>
            <w:tcW w:w="1260" w:type="dxa"/>
          </w:tcPr>
          <w:p w14:paraId="15874E1A" w14:textId="77777777" w:rsidR="00E65D2A" w:rsidRPr="00AB7BB0" w:rsidRDefault="00E65D2A" w:rsidP="0010495C">
            <w:pPr>
              <w:pStyle w:val="acctfourfigures"/>
              <w:tabs>
                <w:tab w:val="clear" w:pos="765"/>
                <w:tab w:val="decimal" w:pos="1102"/>
              </w:tabs>
              <w:spacing w:line="240" w:lineRule="atLeast"/>
              <w:ind w:right="-61"/>
              <w:rPr>
                <w:b/>
                <w:bCs/>
              </w:rPr>
            </w:pPr>
            <w:r w:rsidRPr="00AB7BB0">
              <w:t>199,550</w:t>
            </w:r>
          </w:p>
        </w:tc>
      </w:tr>
      <w:tr w:rsidR="00E65D2A" w:rsidRPr="005135C5" w14:paraId="05D04C14" w14:textId="77777777" w:rsidTr="002723D3">
        <w:trPr>
          <w:cantSplit/>
        </w:trPr>
        <w:tc>
          <w:tcPr>
            <w:tcW w:w="3591" w:type="dxa"/>
            <w:gridSpan w:val="2"/>
          </w:tcPr>
          <w:p w14:paraId="68A196FA" w14:textId="77777777" w:rsidR="00E65D2A" w:rsidRPr="005135C5" w:rsidRDefault="00E65D2A" w:rsidP="00E65D2A">
            <w:pPr>
              <w:spacing w:line="240" w:lineRule="atLeast"/>
              <w:rPr>
                <w:b/>
                <w:bCs/>
                <w:i/>
                <w:iCs/>
                <w:szCs w:val="22"/>
              </w:rPr>
            </w:pPr>
            <w:r w:rsidRPr="005135C5">
              <w:rPr>
                <w:szCs w:val="22"/>
              </w:rPr>
              <w:t>Decrease</w:t>
            </w:r>
          </w:p>
        </w:tc>
        <w:tc>
          <w:tcPr>
            <w:tcW w:w="1300" w:type="dxa"/>
            <w:tcBorders>
              <w:bottom w:val="single" w:sz="4" w:space="0" w:color="auto"/>
            </w:tcBorders>
          </w:tcPr>
          <w:p w14:paraId="1A29DEEC" w14:textId="77777777" w:rsidR="00E65D2A" w:rsidRPr="005135C5" w:rsidRDefault="005135C5" w:rsidP="006A0A70">
            <w:pPr>
              <w:pStyle w:val="acctfourfigures"/>
              <w:tabs>
                <w:tab w:val="clear" w:pos="765"/>
                <w:tab w:val="decimal" w:pos="821"/>
              </w:tabs>
              <w:spacing w:line="240" w:lineRule="atLeast"/>
              <w:rPr>
                <w:szCs w:val="22"/>
              </w:rPr>
            </w:pPr>
            <w:r>
              <w:rPr>
                <w:szCs w:val="22"/>
              </w:rPr>
              <w:t>-</w:t>
            </w:r>
          </w:p>
        </w:tc>
        <w:tc>
          <w:tcPr>
            <w:tcW w:w="180" w:type="dxa"/>
            <w:gridSpan w:val="2"/>
          </w:tcPr>
          <w:p w14:paraId="5359D601" w14:textId="77777777" w:rsidR="00E65D2A" w:rsidRPr="005135C5" w:rsidRDefault="00E65D2A" w:rsidP="00E65D2A">
            <w:pPr>
              <w:pStyle w:val="acctfourfigures"/>
              <w:spacing w:line="240" w:lineRule="atLeast"/>
              <w:rPr>
                <w:szCs w:val="22"/>
              </w:rPr>
            </w:pPr>
          </w:p>
        </w:tc>
        <w:tc>
          <w:tcPr>
            <w:tcW w:w="1350" w:type="dxa"/>
            <w:gridSpan w:val="2"/>
            <w:tcBorders>
              <w:bottom w:val="single" w:sz="4" w:space="0" w:color="auto"/>
            </w:tcBorders>
          </w:tcPr>
          <w:p w14:paraId="3873CF23" w14:textId="77777777" w:rsidR="00E65D2A" w:rsidRPr="005135C5" w:rsidRDefault="00E65D2A" w:rsidP="006A0A70">
            <w:pPr>
              <w:pStyle w:val="acctfourfigures"/>
              <w:tabs>
                <w:tab w:val="clear" w:pos="765"/>
                <w:tab w:val="decimal" w:pos="871"/>
              </w:tabs>
              <w:spacing w:line="240" w:lineRule="atLeast"/>
            </w:pPr>
            <w:r w:rsidRPr="005135C5">
              <w:t>-</w:t>
            </w:r>
          </w:p>
        </w:tc>
        <w:tc>
          <w:tcPr>
            <w:tcW w:w="180" w:type="dxa"/>
            <w:gridSpan w:val="2"/>
          </w:tcPr>
          <w:p w14:paraId="4DDE4556" w14:textId="77777777" w:rsidR="00E65D2A" w:rsidRPr="005135C5" w:rsidRDefault="00E65D2A" w:rsidP="00E65D2A">
            <w:pPr>
              <w:pStyle w:val="acctfourfigures"/>
              <w:spacing w:line="240" w:lineRule="atLeast"/>
              <w:rPr>
                <w:szCs w:val="22"/>
              </w:rPr>
            </w:pPr>
          </w:p>
        </w:tc>
        <w:tc>
          <w:tcPr>
            <w:tcW w:w="1310" w:type="dxa"/>
            <w:gridSpan w:val="2"/>
            <w:tcBorders>
              <w:bottom w:val="single" w:sz="4" w:space="0" w:color="auto"/>
            </w:tcBorders>
          </w:tcPr>
          <w:p w14:paraId="6316C2FD" w14:textId="77777777" w:rsidR="00E65D2A" w:rsidRPr="00AB7BB0" w:rsidRDefault="00CF06B9" w:rsidP="00CF06B9">
            <w:pPr>
              <w:pStyle w:val="acctfourfigures"/>
              <w:tabs>
                <w:tab w:val="clear" w:pos="765"/>
                <w:tab w:val="decimal" w:pos="421"/>
              </w:tabs>
              <w:spacing w:line="240" w:lineRule="atLeast"/>
              <w:ind w:right="-799" w:firstLine="421"/>
            </w:pPr>
            <w:r>
              <w:t xml:space="preserve"> </w:t>
            </w:r>
            <w:r w:rsidR="00E65D2A" w:rsidRPr="00AB7BB0">
              <w:t>(43,588)</w:t>
            </w:r>
          </w:p>
        </w:tc>
        <w:tc>
          <w:tcPr>
            <w:tcW w:w="180" w:type="dxa"/>
          </w:tcPr>
          <w:p w14:paraId="7B436070" w14:textId="77777777" w:rsidR="00E65D2A" w:rsidRPr="005135C5" w:rsidRDefault="00E65D2A" w:rsidP="00E65D2A">
            <w:pPr>
              <w:pStyle w:val="acctfourfigures"/>
              <w:spacing w:line="240" w:lineRule="atLeast"/>
              <w:rPr>
                <w:szCs w:val="22"/>
              </w:rPr>
            </w:pPr>
          </w:p>
        </w:tc>
        <w:tc>
          <w:tcPr>
            <w:tcW w:w="1260" w:type="dxa"/>
            <w:tcBorders>
              <w:bottom w:val="single" w:sz="4" w:space="0" w:color="auto"/>
            </w:tcBorders>
          </w:tcPr>
          <w:p w14:paraId="62D7A48B" w14:textId="77777777" w:rsidR="00E65D2A" w:rsidRPr="00AB7BB0" w:rsidRDefault="00E65D2A" w:rsidP="0010495C">
            <w:pPr>
              <w:pStyle w:val="acctfourfigures"/>
              <w:tabs>
                <w:tab w:val="clear" w:pos="765"/>
                <w:tab w:val="decimal" w:pos="1102"/>
              </w:tabs>
              <w:spacing w:line="240" w:lineRule="atLeast"/>
              <w:ind w:right="-61"/>
              <w:rPr>
                <w:b/>
                <w:bCs/>
              </w:rPr>
            </w:pPr>
            <w:r w:rsidRPr="00AB7BB0">
              <w:t>(199,550)</w:t>
            </w:r>
          </w:p>
        </w:tc>
      </w:tr>
      <w:tr w:rsidR="00E65D2A" w:rsidRPr="005135C5" w14:paraId="22075E37" w14:textId="77777777" w:rsidTr="002723D3">
        <w:trPr>
          <w:cantSplit/>
          <w:trHeight w:val="217"/>
        </w:trPr>
        <w:tc>
          <w:tcPr>
            <w:tcW w:w="3591" w:type="dxa"/>
            <w:gridSpan w:val="2"/>
          </w:tcPr>
          <w:p w14:paraId="23035E1B" w14:textId="77777777" w:rsidR="00E65D2A" w:rsidRPr="005135C5" w:rsidRDefault="00E65D2A" w:rsidP="00E65D2A">
            <w:pPr>
              <w:spacing w:line="240" w:lineRule="atLeast"/>
              <w:rPr>
                <w:b/>
                <w:bCs/>
                <w:i/>
                <w:iCs/>
                <w:szCs w:val="22"/>
              </w:rPr>
            </w:pPr>
            <w:r w:rsidRPr="005135C5">
              <w:rPr>
                <w:b/>
                <w:bCs/>
                <w:szCs w:val="22"/>
              </w:rPr>
              <w:t>At 31 December</w:t>
            </w:r>
          </w:p>
        </w:tc>
        <w:tc>
          <w:tcPr>
            <w:tcW w:w="1300" w:type="dxa"/>
            <w:tcBorders>
              <w:top w:val="single" w:sz="4" w:space="0" w:color="auto"/>
              <w:bottom w:val="double" w:sz="4" w:space="0" w:color="auto"/>
            </w:tcBorders>
          </w:tcPr>
          <w:p w14:paraId="533DE62F" w14:textId="77777777" w:rsidR="00E65D2A" w:rsidRPr="000E50AC" w:rsidRDefault="005135C5" w:rsidP="006A0A70">
            <w:pPr>
              <w:pStyle w:val="acctfourfigures"/>
              <w:tabs>
                <w:tab w:val="clear" w:pos="765"/>
                <w:tab w:val="decimal" w:pos="821"/>
              </w:tabs>
              <w:spacing w:line="240" w:lineRule="atLeast"/>
              <w:rPr>
                <w:b/>
                <w:bCs/>
                <w:szCs w:val="22"/>
              </w:rPr>
            </w:pPr>
            <w:r w:rsidRPr="000E50AC">
              <w:rPr>
                <w:b/>
                <w:bCs/>
                <w:szCs w:val="22"/>
              </w:rPr>
              <w:t>-</w:t>
            </w:r>
          </w:p>
        </w:tc>
        <w:tc>
          <w:tcPr>
            <w:tcW w:w="180" w:type="dxa"/>
            <w:gridSpan w:val="2"/>
          </w:tcPr>
          <w:p w14:paraId="08B471A5" w14:textId="77777777" w:rsidR="00E65D2A" w:rsidRPr="000E50AC" w:rsidRDefault="00E65D2A" w:rsidP="00E65D2A">
            <w:pPr>
              <w:pStyle w:val="acctfourfigures"/>
              <w:spacing w:line="240" w:lineRule="atLeast"/>
              <w:rPr>
                <w:b/>
                <w:bCs/>
                <w:szCs w:val="22"/>
              </w:rPr>
            </w:pPr>
          </w:p>
        </w:tc>
        <w:tc>
          <w:tcPr>
            <w:tcW w:w="1350" w:type="dxa"/>
            <w:gridSpan w:val="2"/>
            <w:tcBorders>
              <w:top w:val="single" w:sz="4" w:space="0" w:color="auto"/>
              <w:bottom w:val="double" w:sz="4" w:space="0" w:color="auto"/>
            </w:tcBorders>
          </w:tcPr>
          <w:p w14:paraId="0D786EE2" w14:textId="77777777" w:rsidR="00E65D2A" w:rsidRPr="000E50AC" w:rsidRDefault="00E65D2A" w:rsidP="006A0A70">
            <w:pPr>
              <w:pStyle w:val="acctfourfigures"/>
              <w:tabs>
                <w:tab w:val="clear" w:pos="765"/>
                <w:tab w:val="decimal" w:pos="871"/>
              </w:tabs>
              <w:spacing w:line="240" w:lineRule="atLeast"/>
              <w:rPr>
                <w:b/>
                <w:bCs/>
              </w:rPr>
            </w:pPr>
            <w:r w:rsidRPr="000E50AC">
              <w:rPr>
                <w:b/>
                <w:bCs/>
              </w:rPr>
              <w:t>-</w:t>
            </w:r>
          </w:p>
        </w:tc>
        <w:tc>
          <w:tcPr>
            <w:tcW w:w="180" w:type="dxa"/>
            <w:gridSpan w:val="2"/>
          </w:tcPr>
          <w:p w14:paraId="60428075" w14:textId="77777777" w:rsidR="00E65D2A" w:rsidRPr="000E50AC" w:rsidRDefault="00E65D2A" w:rsidP="00E65D2A">
            <w:pPr>
              <w:pStyle w:val="acctfourfigures"/>
              <w:spacing w:line="240" w:lineRule="atLeast"/>
              <w:rPr>
                <w:b/>
                <w:bCs/>
                <w:szCs w:val="22"/>
              </w:rPr>
            </w:pPr>
          </w:p>
        </w:tc>
        <w:tc>
          <w:tcPr>
            <w:tcW w:w="1310" w:type="dxa"/>
            <w:gridSpan w:val="2"/>
            <w:tcBorders>
              <w:top w:val="single" w:sz="4" w:space="0" w:color="auto"/>
              <w:bottom w:val="double" w:sz="4" w:space="0" w:color="auto"/>
            </w:tcBorders>
          </w:tcPr>
          <w:p w14:paraId="7246F6B8" w14:textId="77777777" w:rsidR="00E65D2A" w:rsidRPr="0010495C" w:rsidRDefault="00E65D2A" w:rsidP="0010495C">
            <w:pPr>
              <w:pStyle w:val="acctfourfigures"/>
              <w:tabs>
                <w:tab w:val="clear" w:pos="765"/>
                <w:tab w:val="decimal" w:pos="871"/>
              </w:tabs>
              <w:spacing w:line="240" w:lineRule="atLeast"/>
              <w:rPr>
                <w:b/>
                <w:bCs/>
              </w:rPr>
            </w:pPr>
            <w:r w:rsidRPr="000E50AC">
              <w:rPr>
                <w:b/>
                <w:bCs/>
              </w:rPr>
              <w:t>-</w:t>
            </w:r>
          </w:p>
        </w:tc>
        <w:tc>
          <w:tcPr>
            <w:tcW w:w="180" w:type="dxa"/>
          </w:tcPr>
          <w:p w14:paraId="2773F877" w14:textId="77777777" w:rsidR="00E65D2A" w:rsidRPr="000E50AC" w:rsidRDefault="00E65D2A" w:rsidP="00E65D2A">
            <w:pPr>
              <w:pStyle w:val="acctfourfigures"/>
              <w:spacing w:line="240" w:lineRule="atLeast"/>
              <w:rPr>
                <w:b/>
                <w:bCs/>
                <w:szCs w:val="22"/>
              </w:rPr>
            </w:pPr>
          </w:p>
        </w:tc>
        <w:tc>
          <w:tcPr>
            <w:tcW w:w="1260" w:type="dxa"/>
            <w:tcBorders>
              <w:top w:val="single" w:sz="4" w:space="0" w:color="auto"/>
              <w:bottom w:val="double" w:sz="4" w:space="0" w:color="auto"/>
            </w:tcBorders>
          </w:tcPr>
          <w:p w14:paraId="270FBE61" w14:textId="77777777" w:rsidR="00E65D2A" w:rsidRPr="0010495C" w:rsidRDefault="00E65D2A" w:rsidP="0010495C">
            <w:pPr>
              <w:pStyle w:val="acctfourfigures"/>
              <w:tabs>
                <w:tab w:val="clear" w:pos="765"/>
                <w:tab w:val="decimal" w:pos="821"/>
              </w:tabs>
              <w:spacing w:line="240" w:lineRule="atLeast"/>
              <w:rPr>
                <w:b/>
                <w:bCs/>
              </w:rPr>
            </w:pPr>
            <w:r w:rsidRPr="000E50AC">
              <w:rPr>
                <w:b/>
                <w:bCs/>
              </w:rPr>
              <w:t>-</w:t>
            </w:r>
          </w:p>
        </w:tc>
      </w:tr>
      <w:tr w:rsidR="00E65D2A" w:rsidRPr="005135C5" w14:paraId="36BF613F" w14:textId="77777777" w:rsidTr="002723D3">
        <w:trPr>
          <w:cantSplit/>
        </w:trPr>
        <w:tc>
          <w:tcPr>
            <w:tcW w:w="3591" w:type="dxa"/>
            <w:gridSpan w:val="2"/>
          </w:tcPr>
          <w:p w14:paraId="0FB628B1" w14:textId="77777777" w:rsidR="00E65D2A" w:rsidRPr="005135C5" w:rsidRDefault="00E65D2A" w:rsidP="00E65D2A">
            <w:pPr>
              <w:spacing w:line="240" w:lineRule="atLeast"/>
              <w:rPr>
                <w:b/>
                <w:bCs/>
                <w:i/>
                <w:iCs/>
                <w:szCs w:val="22"/>
              </w:rPr>
            </w:pPr>
          </w:p>
        </w:tc>
        <w:tc>
          <w:tcPr>
            <w:tcW w:w="1300" w:type="dxa"/>
            <w:tcBorders>
              <w:top w:val="double" w:sz="4" w:space="0" w:color="auto"/>
            </w:tcBorders>
          </w:tcPr>
          <w:p w14:paraId="5A43D76E" w14:textId="77777777" w:rsidR="00E65D2A" w:rsidRPr="005135C5" w:rsidRDefault="00E65D2A" w:rsidP="00E65D2A">
            <w:pPr>
              <w:pStyle w:val="acctfourfigures"/>
              <w:spacing w:line="240" w:lineRule="atLeast"/>
              <w:rPr>
                <w:szCs w:val="22"/>
              </w:rPr>
            </w:pPr>
          </w:p>
        </w:tc>
        <w:tc>
          <w:tcPr>
            <w:tcW w:w="180" w:type="dxa"/>
            <w:gridSpan w:val="2"/>
          </w:tcPr>
          <w:p w14:paraId="77AC7B96" w14:textId="77777777" w:rsidR="00E65D2A" w:rsidRPr="005135C5" w:rsidRDefault="00E65D2A" w:rsidP="00E65D2A">
            <w:pPr>
              <w:pStyle w:val="acctfourfigures"/>
              <w:spacing w:line="240" w:lineRule="atLeast"/>
              <w:rPr>
                <w:szCs w:val="22"/>
              </w:rPr>
            </w:pPr>
          </w:p>
        </w:tc>
        <w:tc>
          <w:tcPr>
            <w:tcW w:w="1350" w:type="dxa"/>
            <w:gridSpan w:val="2"/>
            <w:tcBorders>
              <w:top w:val="double" w:sz="4" w:space="0" w:color="auto"/>
            </w:tcBorders>
          </w:tcPr>
          <w:p w14:paraId="2F0E2786" w14:textId="77777777" w:rsidR="00E65D2A" w:rsidRPr="005135C5" w:rsidRDefault="00E65D2A" w:rsidP="00E65D2A">
            <w:pPr>
              <w:pStyle w:val="acctfourfigures"/>
              <w:spacing w:line="240" w:lineRule="atLeast"/>
              <w:rPr>
                <w:szCs w:val="22"/>
              </w:rPr>
            </w:pPr>
          </w:p>
        </w:tc>
        <w:tc>
          <w:tcPr>
            <w:tcW w:w="180" w:type="dxa"/>
            <w:gridSpan w:val="2"/>
          </w:tcPr>
          <w:p w14:paraId="4D0F073C" w14:textId="77777777" w:rsidR="00E65D2A" w:rsidRPr="005135C5" w:rsidRDefault="00E65D2A" w:rsidP="00E65D2A">
            <w:pPr>
              <w:pStyle w:val="acctfourfigures"/>
              <w:spacing w:line="240" w:lineRule="atLeast"/>
              <w:rPr>
                <w:szCs w:val="22"/>
              </w:rPr>
            </w:pPr>
          </w:p>
        </w:tc>
        <w:tc>
          <w:tcPr>
            <w:tcW w:w="1310" w:type="dxa"/>
            <w:gridSpan w:val="2"/>
            <w:tcBorders>
              <w:top w:val="double" w:sz="4" w:space="0" w:color="auto"/>
            </w:tcBorders>
          </w:tcPr>
          <w:p w14:paraId="5495748B" w14:textId="77777777" w:rsidR="00E65D2A" w:rsidRPr="005135C5" w:rsidRDefault="00E65D2A" w:rsidP="00E65D2A">
            <w:pPr>
              <w:pStyle w:val="acctfourfigures"/>
              <w:spacing w:line="240" w:lineRule="atLeast"/>
              <w:rPr>
                <w:szCs w:val="22"/>
              </w:rPr>
            </w:pPr>
          </w:p>
        </w:tc>
        <w:tc>
          <w:tcPr>
            <w:tcW w:w="180" w:type="dxa"/>
          </w:tcPr>
          <w:p w14:paraId="04A4D9FB" w14:textId="77777777" w:rsidR="00E65D2A" w:rsidRPr="005135C5" w:rsidRDefault="00E65D2A" w:rsidP="00E65D2A">
            <w:pPr>
              <w:pStyle w:val="acctfourfigures"/>
              <w:spacing w:line="240" w:lineRule="atLeast"/>
              <w:rPr>
                <w:szCs w:val="22"/>
              </w:rPr>
            </w:pPr>
          </w:p>
        </w:tc>
        <w:tc>
          <w:tcPr>
            <w:tcW w:w="1260" w:type="dxa"/>
            <w:tcBorders>
              <w:top w:val="double" w:sz="4" w:space="0" w:color="auto"/>
            </w:tcBorders>
          </w:tcPr>
          <w:p w14:paraId="434B31B9" w14:textId="77777777" w:rsidR="00E65D2A" w:rsidRPr="005135C5" w:rsidRDefault="00E65D2A" w:rsidP="00E65D2A">
            <w:pPr>
              <w:pStyle w:val="acctfourfigures"/>
              <w:spacing w:line="240" w:lineRule="atLeast"/>
              <w:rPr>
                <w:szCs w:val="22"/>
              </w:rPr>
            </w:pPr>
          </w:p>
        </w:tc>
      </w:tr>
      <w:tr w:rsidR="00E65D2A" w:rsidRPr="005135C5" w14:paraId="0C1E8C09" w14:textId="77777777" w:rsidTr="002723D3">
        <w:trPr>
          <w:cantSplit/>
        </w:trPr>
        <w:tc>
          <w:tcPr>
            <w:tcW w:w="3591" w:type="dxa"/>
            <w:gridSpan w:val="2"/>
          </w:tcPr>
          <w:p w14:paraId="67027BF6" w14:textId="77777777" w:rsidR="00E65D2A" w:rsidRPr="005135C5" w:rsidRDefault="00E65D2A" w:rsidP="00E65D2A">
            <w:pPr>
              <w:spacing w:line="240" w:lineRule="atLeast"/>
              <w:rPr>
                <w:b/>
                <w:bCs/>
                <w:i/>
                <w:iCs/>
                <w:szCs w:val="22"/>
              </w:rPr>
            </w:pPr>
            <w:r w:rsidRPr="005135C5">
              <w:rPr>
                <w:b/>
                <w:bCs/>
                <w:szCs w:val="22"/>
              </w:rPr>
              <w:t>Associates</w:t>
            </w:r>
          </w:p>
        </w:tc>
        <w:tc>
          <w:tcPr>
            <w:tcW w:w="1300" w:type="dxa"/>
          </w:tcPr>
          <w:p w14:paraId="655A708B" w14:textId="77777777" w:rsidR="00E65D2A" w:rsidRPr="005135C5" w:rsidRDefault="00E65D2A" w:rsidP="00E65D2A">
            <w:pPr>
              <w:pStyle w:val="acctfourfigures"/>
              <w:spacing w:line="240" w:lineRule="atLeast"/>
              <w:rPr>
                <w:szCs w:val="22"/>
              </w:rPr>
            </w:pPr>
          </w:p>
        </w:tc>
        <w:tc>
          <w:tcPr>
            <w:tcW w:w="180" w:type="dxa"/>
            <w:gridSpan w:val="2"/>
          </w:tcPr>
          <w:p w14:paraId="599C7F14" w14:textId="77777777" w:rsidR="00E65D2A" w:rsidRPr="005135C5" w:rsidRDefault="00E65D2A" w:rsidP="00E65D2A">
            <w:pPr>
              <w:pStyle w:val="acctfourfigures"/>
              <w:spacing w:line="240" w:lineRule="atLeast"/>
              <w:rPr>
                <w:szCs w:val="22"/>
              </w:rPr>
            </w:pPr>
          </w:p>
        </w:tc>
        <w:tc>
          <w:tcPr>
            <w:tcW w:w="1350" w:type="dxa"/>
            <w:gridSpan w:val="2"/>
          </w:tcPr>
          <w:p w14:paraId="63C40266" w14:textId="77777777" w:rsidR="00E65D2A" w:rsidRPr="005135C5" w:rsidRDefault="00E65D2A" w:rsidP="00E65D2A">
            <w:pPr>
              <w:pStyle w:val="acctfourfigures"/>
              <w:spacing w:line="240" w:lineRule="atLeast"/>
              <w:rPr>
                <w:szCs w:val="22"/>
              </w:rPr>
            </w:pPr>
          </w:p>
        </w:tc>
        <w:tc>
          <w:tcPr>
            <w:tcW w:w="180" w:type="dxa"/>
            <w:gridSpan w:val="2"/>
          </w:tcPr>
          <w:p w14:paraId="719CDE9D" w14:textId="77777777" w:rsidR="00E65D2A" w:rsidRPr="005135C5" w:rsidRDefault="00E65D2A" w:rsidP="00E65D2A">
            <w:pPr>
              <w:pStyle w:val="acctfourfigures"/>
              <w:spacing w:line="240" w:lineRule="atLeast"/>
              <w:rPr>
                <w:szCs w:val="22"/>
              </w:rPr>
            </w:pPr>
          </w:p>
        </w:tc>
        <w:tc>
          <w:tcPr>
            <w:tcW w:w="1310" w:type="dxa"/>
            <w:gridSpan w:val="2"/>
          </w:tcPr>
          <w:p w14:paraId="2A152BE4" w14:textId="77777777" w:rsidR="00E65D2A" w:rsidRPr="005135C5" w:rsidRDefault="00E65D2A" w:rsidP="00E65D2A">
            <w:pPr>
              <w:pStyle w:val="acctfourfigures"/>
              <w:spacing w:line="240" w:lineRule="atLeast"/>
              <w:rPr>
                <w:szCs w:val="22"/>
              </w:rPr>
            </w:pPr>
          </w:p>
        </w:tc>
        <w:tc>
          <w:tcPr>
            <w:tcW w:w="180" w:type="dxa"/>
          </w:tcPr>
          <w:p w14:paraId="0941913D" w14:textId="77777777" w:rsidR="00E65D2A" w:rsidRPr="005135C5" w:rsidRDefault="00E65D2A" w:rsidP="00E65D2A">
            <w:pPr>
              <w:pStyle w:val="acctfourfigures"/>
              <w:spacing w:line="240" w:lineRule="atLeast"/>
              <w:rPr>
                <w:szCs w:val="22"/>
              </w:rPr>
            </w:pPr>
          </w:p>
        </w:tc>
        <w:tc>
          <w:tcPr>
            <w:tcW w:w="1260" w:type="dxa"/>
          </w:tcPr>
          <w:p w14:paraId="336D889C" w14:textId="77777777" w:rsidR="00E65D2A" w:rsidRPr="005135C5" w:rsidRDefault="00E65D2A" w:rsidP="00E65D2A">
            <w:pPr>
              <w:pStyle w:val="acctfourfigures"/>
              <w:spacing w:line="240" w:lineRule="atLeast"/>
              <w:rPr>
                <w:szCs w:val="22"/>
              </w:rPr>
            </w:pPr>
          </w:p>
        </w:tc>
      </w:tr>
      <w:tr w:rsidR="00E65D2A" w:rsidRPr="005135C5" w14:paraId="41BDE250" w14:textId="77777777" w:rsidTr="002723D3">
        <w:trPr>
          <w:cantSplit/>
        </w:trPr>
        <w:tc>
          <w:tcPr>
            <w:tcW w:w="3591" w:type="dxa"/>
            <w:gridSpan w:val="2"/>
          </w:tcPr>
          <w:p w14:paraId="0AEEF410" w14:textId="77777777" w:rsidR="00E65D2A" w:rsidRPr="005135C5" w:rsidRDefault="00E65D2A" w:rsidP="00E65D2A">
            <w:pPr>
              <w:spacing w:line="240" w:lineRule="atLeast"/>
              <w:rPr>
                <w:b/>
                <w:bCs/>
                <w:i/>
                <w:iCs/>
                <w:szCs w:val="22"/>
              </w:rPr>
            </w:pPr>
            <w:r w:rsidRPr="005135C5">
              <w:rPr>
                <w:szCs w:val="22"/>
              </w:rPr>
              <w:t>At 1 January</w:t>
            </w:r>
          </w:p>
        </w:tc>
        <w:tc>
          <w:tcPr>
            <w:tcW w:w="1300" w:type="dxa"/>
          </w:tcPr>
          <w:p w14:paraId="0C15C589" w14:textId="77777777" w:rsidR="00E65D2A" w:rsidRPr="005135C5" w:rsidRDefault="005135C5" w:rsidP="006A0A70">
            <w:pPr>
              <w:pStyle w:val="acctfourfigures"/>
              <w:tabs>
                <w:tab w:val="clear" w:pos="765"/>
                <w:tab w:val="decimal" w:pos="821"/>
              </w:tabs>
              <w:spacing w:line="240" w:lineRule="atLeast"/>
              <w:rPr>
                <w:szCs w:val="22"/>
              </w:rPr>
            </w:pPr>
            <w:r>
              <w:rPr>
                <w:szCs w:val="22"/>
              </w:rPr>
              <w:t>-</w:t>
            </w:r>
          </w:p>
        </w:tc>
        <w:tc>
          <w:tcPr>
            <w:tcW w:w="180" w:type="dxa"/>
            <w:gridSpan w:val="2"/>
          </w:tcPr>
          <w:p w14:paraId="3A47C354" w14:textId="77777777" w:rsidR="00E65D2A" w:rsidRPr="005135C5" w:rsidRDefault="00E65D2A" w:rsidP="00E65D2A">
            <w:pPr>
              <w:pStyle w:val="acctfourfigures"/>
              <w:spacing w:line="240" w:lineRule="atLeast"/>
              <w:rPr>
                <w:szCs w:val="22"/>
              </w:rPr>
            </w:pPr>
          </w:p>
        </w:tc>
        <w:tc>
          <w:tcPr>
            <w:tcW w:w="1350" w:type="dxa"/>
            <w:gridSpan w:val="2"/>
          </w:tcPr>
          <w:p w14:paraId="6E1D4DF2" w14:textId="77777777" w:rsidR="00E65D2A" w:rsidRPr="005135C5" w:rsidRDefault="00E65D2A" w:rsidP="006A0A70">
            <w:pPr>
              <w:pStyle w:val="acctfourfigures"/>
              <w:tabs>
                <w:tab w:val="clear" w:pos="765"/>
                <w:tab w:val="decimal" w:pos="871"/>
              </w:tabs>
              <w:spacing w:line="240" w:lineRule="atLeast"/>
              <w:rPr>
                <w:szCs w:val="22"/>
              </w:rPr>
            </w:pPr>
            <w:r w:rsidRPr="006631E9">
              <w:rPr>
                <w:szCs w:val="22"/>
              </w:rPr>
              <w:t>-</w:t>
            </w:r>
          </w:p>
        </w:tc>
        <w:tc>
          <w:tcPr>
            <w:tcW w:w="180" w:type="dxa"/>
            <w:gridSpan w:val="2"/>
          </w:tcPr>
          <w:p w14:paraId="75443459" w14:textId="77777777" w:rsidR="00E65D2A" w:rsidRPr="005135C5" w:rsidRDefault="00E65D2A" w:rsidP="00E65D2A">
            <w:pPr>
              <w:pStyle w:val="acctfourfigures"/>
              <w:spacing w:line="240" w:lineRule="atLeast"/>
              <w:rPr>
                <w:szCs w:val="22"/>
              </w:rPr>
            </w:pPr>
          </w:p>
        </w:tc>
        <w:tc>
          <w:tcPr>
            <w:tcW w:w="1310" w:type="dxa"/>
            <w:gridSpan w:val="2"/>
          </w:tcPr>
          <w:p w14:paraId="549928DA" w14:textId="77777777" w:rsidR="00E65D2A" w:rsidRPr="005135C5" w:rsidRDefault="005135C5" w:rsidP="006A0A70">
            <w:pPr>
              <w:pStyle w:val="acctfourfigures"/>
              <w:tabs>
                <w:tab w:val="clear" w:pos="765"/>
                <w:tab w:val="decimal" w:pos="871"/>
              </w:tabs>
              <w:spacing w:line="240" w:lineRule="atLeast"/>
              <w:rPr>
                <w:szCs w:val="22"/>
              </w:rPr>
            </w:pPr>
            <w:r>
              <w:rPr>
                <w:szCs w:val="22"/>
              </w:rPr>
              <w:t>-</w:t>
            </w:r>
          </w:p>
        </w:tc>
        <w:tc>
          <w:tcPr>
            <w:tcW w:w="180" w:type="dxa"/>
          </w:tcPr>
          <w:p w14:paraId="12C10A0A" w14:textId="77777777" w:rsidR="00E65D2A" w:rsidRPr="005135C5" w:rsidRDefault="00E65D2A" w:rsidP="00E65D2A">
            <w:pPr>
              <w:pStyle w:val="acctfourfigures"/>
              <w:spacing w:line="240" w:lineRule="atLeast"/>
              <w:rPr>
                <w:szCs w:val="22"/>
              </w:rPr>
            </w:pPr>
          </w:p>
        </w:tc>
        <w:tc>
          <w:tcPr>
            <w:tcW w:w="1260" w:type="dxa"/>
          </w:tcPr>
          <w:p w14:paraId="12AAE91E" w14:textId="77777777" w:rsidR="00E65D2A" w:rsidRPr="00AB7BB0" w:rsidRDefault="005135C5" w:rsidP="006A0A70">
            <w:pPr>
              <w:pStyle w:val="acctfourfigures"/>
              <w:tabs>
                <w:tab w:val="clear" w:pos="765"/>
                <w:tab w:val="decimal" w:pos="731"/>
              </w:tabs>
              <w:spacing w:line="240" w:lineRule="atLeast"/>
            </w:pPr>
            <w:r w:rsidRPr="00AB7BB0">
              <w:t>-</w:t>
            </w:r>
          </w:p>
        </w:tc>
      </w:tr>
      <w:tr w:rsidR="00E6587B" w:rsidRPr="005135C5" w14:paraId="1C31DBB4" w14:textId="77777777" w:rsidTr="002723D3">
        <w:trPr>
          <w:cantSplit/>
        </w:trPr>
        <w:tc>
          <w:tcPr>
            <w:tcW w:w="3591" w:type="dxa"/>
            <w:gridSpan w:val="2"/>
          </w:tcPr>
          <w:p w14:paraId="2C9FFCAB" w14:textId="77777777" w:rsidR="00E6587B" w:rsidRPr="005135C5" w:rsidRDefault="00E6587B" w:rsidP="00E6587B">
            <w:pPr>
              <w:spacing w:line="240" w:lineRule="atLeast"/>
              <w:rPr>
                <w:b/>
                <w:bCs/>
                <w:i/>
                <w:iCs/>
                <w:szCs w:val="22"/>
              </w:rPr>
            </w:pPr>
            <w:r w:rsidRPr="005135C5">
              <w:rPr>
                <w:szCs w:val="22"/>
              </w:rPr>
              <w:t>Increase</w:t>
            </w:r>
          </w:p>
        </w:tc>
        <w:tc>
          <w:tcPr>
            <w:tcW w:w="1300" w:type="dxa"/>
          </w:tcPr>
          <w:p w14:paraId="10ACEB4A" w14:textId="77777777" w:rsidR="00E6587B" w:rsidRPr="005135C5" w:rsidRDefault="00E6587B" w:rsidP="00E6587B">
            <w:pPr>
              <w:pStyle w:val="acctfourfigures"/>
              <w:tabs>
                <w:tab w:val="clear" w:pos="765"/>
                <w:tab w:val="decimal" w:pos="821"/>
              </w:tabs>
              <w:spacing w:line="240" w:lineRule="atLeast"/>
              <w:rPr>
                <w:szCs w:val="22"/>
              </w:rPr>
            </w:pPr>
            <w:r>
              <w:rPr>
                <w:szCs w:val="22"/>
              </w:rPr>
              <w:t>-</w:t>
            </w:r>
          </w:p>
        </w:tc>
        <w:tc>
          <w:tcPr>
            <w:tcW w:w="180" w:type="dxa"/>
            <w:gridSpan w:val="2"/>
          </w:tcPr>
          <w:p w14:paraId="54CB2E14" w14:textId="77777777" w:rsidR="00E6587B" w:rsidRPr="005135C5" w:rsidRDefault="00E6587B" w:rsidP="00E6587B">
            <w:pPr>
              <w:pStyle w:val="acctfourfigures"/>
              <w:spacing w:line="240" w:lineRule="atLeast"/>
              <w:rPr>
                <w:szCs w:val="22"/>
              </w:rPr>
            </w:pPr>
          </w:p>
        </w:tc>
        <w:tc>
          <w:tcPr>
            <w:tcW w:w="1350" w:type="dxa"/>
            <w:gridSpan w:val="2"/>
          </w:tcPr>
          <w:p w14:paraId="11B397F3" w14:textId="77777777" w:rsidR="00E6587B" w:rsidRPr="005135C5" w:rsidRDefault="00E6587B" w:rsidP="00E6587B">
            <w:pPr>
              <w:pStyle w:val="acctfourfigures"/>
              <w:tabs>
                <w:tab w:val="clear" w:pos="765"/>
                <w:tab w:val="decimal" w:pos="1183"/>
              </w:tabs>
              <w:spacing w:line="240" w:lineRule="atLeast"/>
              <w:ind w:right="-79"/>
              <w:rPr>
                <w:szCs w:val="22"/>
              </w:rPr>
            </w:pPr>
            <w:r w:rsidRPr="00E6587B">
              <w:rPr>
                <w:szCs w:val="22"/>
              </w:rPr>
              <w:t>27,841,008</w:t>
            </w:r>
          </w:p>
        </w:tc>
        <w:tc>
          <w:tcPr>
            <w:tcW w:w="180" w:type="dxa"/>
            <w:gridSpan w:val="2"/>
          </w:tcPr>
          <w:p w14:paraId="31D90139" w14:textId="77777777" w:rsidR="00E6587B" w:rsidRPr="005135C5" w:rsidRDefault="00E6587B" w:rsidP="00E6587B">
            <w:pPr>
              <w:pStyle w:val="acctfourfigures"/>
              <w:spacing w:line="240" w:lineRule="atLeast"/>
              <w:rPr>
                <w:szCs w:val="22"/>
              </w:rPr>
            </w:pPr>
          </w:p>
        </w:tc>
        <w:tc>
          <w:tcPr>
            <w:tcW w:w="1310" w:type="dxa"/>
            <w:gridSpan w:val="2"/>
          </w:tcPr>
          <w:p w14:paraId="6D10A72B" w14:textId="77777777" w:rsidR="00E6587B" w:rsidRPr="005135C5" w:rsidRDefault="00E6587B" w:rsidP="00E6587B">
            <w:pPr>
              <w:pStyle w:val="acctfourfigures"/>
              <w:tabs>
                <w:tab w:val="clear" w:pos="765"/>
                <w:tab w:val="decimal" w:pos="871"/>
              </w:tabs>
              <w:spacing w:line="240" w:lineRule="atLeast"/>
              <w:rPr>
                <w:szCs w:val="22"/>
              </w:rPr>
            </w:pPr>
            <w:r>
              <w:rPr>
                <w:szCs w:val="22"/>
              </w:rPr>
              <w:t>-</w:t>
            </w:r>
          </w:p>
        </w:tc>
        <w:tc>
          <w:tcPr>
            <w:tcW w:w="180" w:type="dxa"/>
          </w:tcPr>
          <w:p w14:paraId="32EA170E" w14:textId="77777777" w:rsidR="00E6587B" w:rsidRPr="005135C5" w:rsidRDefault="00E6587B" w:rsidP="00E6587B">
            <w:pPr>
              <w:pStyle w:val="acctfourfigures"/>
              <w:spacing w:line="240" w:lineRule="atLeast"/>
              <w:rPr>
                <w:szCs w:val="22"/>
              </w:rPr>
            </w:pPr>
          </w:p>
        </w:tc>
        <w:tc>
          <w:tcPr>
            <w:tcW w:w="1260" w:type="dxa"/>
          </w:tcPr>
          <w:p w14:paraId="5983466E" w14:textId="77777777" w:rsidR="00E6587B" w:rsidRPr="00AB7BB0" w:rsidRDefault="00E6587B" w:rsidP="0010495C">
            <w:pPr>
              <w:pStyle w:val="acctfourfigures"/>
              <w:tabs>
                <w:tab w:val="clear" w:pos="765"/>
                <w:tab w:val="left" w:pos="1066"/>
              </w:tabs>
              <w:spacing w:line="240" w:lineRule="atLeast"/>
              <w:ind w:right="-79" w:firstLine="191"/>
              <w:rPr>
                <w:b/>
                <w:bCs/>
              </w:rPr>
            </w:pPr>
            <w:r w:rsidRPr="00AB7BB0">
              <w:t>2,470,000</w:t>
            </w:r>
          </w:p>
        </w:tc>
      </w:tr>
      <w:tr w:rsidR="00E6587B" w:rsidRPr="005135C5" w14:paraId="161F736F" w14:textId="77777777" w:rsidTr="002723D3">
        <w:trPr>
          <w:cantSplit/>
        </w:trPr>
        <w:tc>
          <w:tcPr>
            <w:tcW w:w="3591" w:type="dxa"/>
            <w:gridSpan w:val="2"/>
          </w:tcPr>
          <w:p w14:paraId="3FC657E4" w14:textId="77777777" w:rsidR="00E6587B" w:rsidRPr="005135C5" w:rsidRDefault="00E6587B" w:rsidP="00E6587B">
            <w:pPr>
              <w:spacing w:line="240" w:lineRule="atLeast"/>
              <w:rPr>
                <w:b/>
                <w:bCs/>
                <w:i/>
                <w:iCs/>
                <w:szCs w:val="22"/>
              </w:rPr>
            </w:pPr>
            <w:r w:rsidRPr="005135C5">
              <w:rPr>
                <w:szCs w:val="22"/>
              </w:rPr>
              <w:t>Decrease</w:t>
            </w:r>
          </w:p>
        </w:tc>
        <w:tc>
          <w:tcPr>
            <w:tcW w:w="1300" w:type="dxa"/>
            <w:tcBorders>
              <w:bottom w:val="single" w:sz="4" w:space="0" w:color="auto"/>
            </w:tcBorders>
          </w:tcPr>
          <w:p w14:paraId="372694F4" w14:textId="77777777" w:rsidR="00E6587B" w:rsidRPr="005135C5" w:rsidRDefault="00E6587B" w:rsidP="00E6587B">
            <w:pPr>
              <w:pStyle w:val="acctfourfigures"/>
              <w:tabs>
                <w:tab w:val="clear" w:pos="765"/>
                <w:tab w:val="decimal" w:pos="821"/>
              </w:tabs>
              <w:spacing w:line="240" w:lineRule="atLeast"/>
              <w:rPr>
                <w:szCs w:val="22"/>
              </w:rPr>
            </w:pPr>
            <w:r>
              <w:rPr>
                <w:szCs w:val="22"/>
              </w:rPr>
              <w:t>-</w:t>
            </w:r>
          </w:p>
        </w:tc>
        <w:tc>
          <w:tcPr>
            <w:tcW w:w="180" w:type="dxa"/>
            <w:gridSpan w:val="2"/>
          </w:tcPr>
          <w:p w14:paraId="5E2D2749" w14:textId="77777777" w:rsidR="00E6587B" w:rsidRPr="005135C5" w:rsidRDefault="00E6587B" w:rsidP="00E6587B">
            <w:pPr>
              <w:pStyle w:val="acctfourfigures"/>
              <w:spacing w:line="240" w:lineRule="atLeast"/>
              <w:rPr>
                <w:szCs w:val="22"/>
              </w:rPr>
            </w:pPr>
          </w:p>
        </w:tc>
        <w:tc>
          <w:tcPr>
            <w:tcW w:w="1350" w:type="dxa"/>
            <w:gridSpan w:val="2"/>
            <w:tcBorders>
              <w:bottom w:val="single" w:sz="4" w:space="0" w:color="auto"/>
            </w:tcBorders>
          </w:tcPr>
          <w:p w14:paraId="054902C6" w14:textId="77777777" w:rsidR="00E6587B" w:rsidRPr="005135C5" w:rsidRDefault="00E6587B" w:rsidP="00E6587B">
            <w:pPr>
              <w:pStyle w:val="acctfourfigures"/>
              <w:tabs>
                <w:tab w:val="clear" w:pos="765"/>
                <w:tab w:val="decimal" w:pos="1183"/>
              </w:tabs>
              <w:spacing w:line="240" w:lineRule="atLeast"/>
              <w:ind w:right="-79"/>
              <w:rPr>
                <w:szCs w:val="22"/>
              </w:rPr>
            </w:pPr>
            <w:r w:rsidRPr="00E6587B">
              <w:rPr>
                <w:szCs w:val="22"/>
              </w:rPr>
              <w:t>(27,841,008)</w:t>
            </w:r>
          </w:p>
        </w:tc>
        <w:tc>
          <w:tcPr>
            <w:tcW w:w="180" w:type="dxa"/>
            <w:gridSpan w:val="2"/>
          </w:tcPr>
          <w:p w14:paraId="5CFC24F1" w14:textId="77777777" w:rsidR="00E6587B" w:rsidRPr="005135C5" w:rsidRDefault="00E6587B" w:rsidP="00E6587B">
            <w:pPr>
              <w:pStyle w:val="acctfourfigures"/>
              <w:spacing w:line="240" w:lineRule="atLeast"/>
              <w:rPr>
                <w:szCs w:val="22"/>
              </w:rPr>
            </w:pPr>
          </w:p>
        </w:tc>
        <w:tc>
          <w:tcPr>
            <w:tcW w:w="1310" w:type="dxa"/>
            <w:gridSpan w:val="2"/>
            <w:tcBorders>
              <w:bottom w:val="single" w:sz="4" w:space="0" w:color="auto"/>
            </w:tcBorders>
          </w:tcPr>
          <w:p w14:paraId="50222889" w14:textId="77777777" w:rsidR="00E6587B" w:rsidRPr="005135C5" w:rsidRDefault="00E6587B" w:rsidP="00E6587B">
            <w:pPr>
              <w:pStyle w:val="acctfourfigures"/>
              <w:tabs>
                <w:tab w:val="clear" w:pos="765"/>
                <w:tab w:val="decimal" w:pos="871"/>
              </w:tabs>
              <w:spacing w:line="240" w:lineRule="atLeast"/>
              <w:rPr>
                <w:szCs w:val="22"/>
              </w:rPr>
            </w:pPr>
            <w:r>
              <w:rPr>
                <w:szCs w:val="22"/>
              </w:rPr>
              <w:t>-</w:t>
            </w:r>
          </w:p>
        </w:tc>
        <w:tc>
          <w:tcPr>
            <w:tcW w:w="180" w:type="dxa"/>
          </w:tcPr>
          <w:p w14:paraId="4979FAB1" w14:textId="77777777" w:rsidR="00E6587B" w:rsidRPr="005135C5" w:rsidRDefault="00E6587B" w:rsidP="00E6587B">
            <w:pPr>
              <w:pStyle w:val="acctfourfigures"/>
              <w:spacing w:line="240" w:lineRule="atLeast"/>
              <w:rPr>
                <w:szCs w:val="22"/>
              </w:rPr>
            </w:pPr>
          </w:p>
        </w:tc>
        <w:tc>
          <w:tcPr>
            <w:tcW w:w="1260" w:type="dxa"/>
            <w:tcBorders>
              <w:bottom w:val="single" w:sz="4" w:space="0" w:color="auto"/>
            </w:tcBorders>
          </w:tcPr>
          <w:p w14:paraId="679339DB" w14:textId="77777777" w:rsidR="00E6587B" w:rsidRPr="008019E3" w:rsidRDefault="00E6587B" w:rsidP="0010495C">
            <w:pPr>
              <w:pStyle w:val="acctfourfigures"/>
              <w:tabs>
                <w:tab w:val="clear" w:pos="765"/>
                <w:tab w:val="left" w:pos="1063"/>
              </w:tabs>
              <w:spacing w:line="240" w:lineRule="atLeast"/>
              <w:ind w:right="-619" w:firstLine="101"/>
            </w:pPr>
            <w:r w:rsidRPr="00AB7BB0">
              <w:t>(2,470,000)</w:t>
            </w:r>
          </w:p>
        </w:tc>
      </w:tr>
      <w:tr w:rsidR="00E65D2A" w:rsidRPr="005135C5" w14:paraId="57A3D73C" w14:textId="77777777" w:rsidTr="002723D3">
        <w:trPr>
          <w:cantSplit/>
        </w:trPr>
        <w:tc>
          <w:tcPr>
            <w:tcW w:w="3591" w:type="dxa"/>
            <w:gridSpan w:val="2"/>
          </w:tcPr>
          <w:p w14:paraId="4F9C19E1" w14:textId="77777777" w:rsidR="00E65D2A" w:rsidRPr="005135C5" w:rsidRDefault="00E65D2A" w:rsidP="00E65D2A">
            <w:pPr>
              <w:spacing w:line="240" w:lineRule="atLeast"/>
              <w:rPr>
                <w:b/>
                <w:bCs/>
                <w:i/>
                <w:iCs/>
                <w:szCs w:val="22"/>
              </w:rPr>
            </w:pPr>
            <w:r w:rsidRPr="005135C5">
              <w:rPr>
                <w:b/>
                <w:bCs/>
                <w:szCs w:val="22"/>
              </w:rPr>
              <w:t>At 31 December</w:t>
            </w:r>
          </w:p>
        </w:tc>
        <w:tc>
          <w:tcPr>
            <w:tcW w:w="1300" w:type="dxa"/>
            <w:tcBorders>
              <w:top w:val="single" w:sz="4" w:space="0" w:color="auto"/>
            </w:tcBorders>
          </w:tcPr>
          <w:p w14:paraId="32999B30" w14:textId="77777777" w:rsidR="00E65D2A" w:rsidRPr="000E50AC" w:rsidRDefault="005135C5" w:rsidP="006A0A70">
            <w:pPr>
              <w:pStyle w:val="acctfourfigures"/>
              <w:tabs>
                <w:tab w:val="clear" w:pos="765"/>
                <w:tab w:val="decimal" w:pos="821"/>
              </w:tabs>
              <w:spacing w:line="240" w:lineRule="atLeast"/>
              <w:rPr>
                <w:b/>
                <w:bCs/>
                <w:szCs w:val="22"/>
              </w:rPr>
            </w:pPr>
            <w:r w:rsidRPr="000E50AC">
              <w:rPr>
                <w:b/>
                <w:bCs/>
                <w:szCs w:val="22"/>
              </w:rPr>
              <w:t>-</w:t>
            </w:r>
          </w:p>
        </w:tc>
        <w:tc>
          <w:tcPr>
            <w:tcW w:w="180" w:type="dxa"/>
            <w:gridSpan w:val="2"/>
          </w:tcPr>
          <w:p w14:paraId="49E36118" w14:textId="77777777" w:rsidR="00E65D2A" w:rsidRPr="000E50AC" w:rsidRDefault="00E65D2A" w:rsidP="00E65D2A">
            <w:pPr>
              <w:pStyle w:val="acctfourfigures"/>
              <w:spacing w:line="240" w:lineRule="atLeast"/>
              <w:rPr>
                <w:b/>
                <w:bCs/>
                <w:szCs w:val="22"/>
              </w:rPr>
            </w:pPr>
          </w:p>
        </w:tc>
        <w:tc>
          <w:tcPr>
            <w:tcW w:w="1350" w:type="dxa"/>
            <w:gridSpan w:val="2"/>
            <w:tcBorders>
              <w:top w:val="single" w:sz="4" w:space="0" w:color="auto"/>
            </w:tcBorders>
          </w:tcPr>
          <w:p w14:paraId="3310BBB3" w14:textId="77777777" w:rsidR="00E65D2A" w:rsidRPr="000E50AC" w:rsidRDefault="00590B84" w:rsidP="0010495C">
            <w:pPr>
              <w:pStyle w:val="acctfourfigures"/>
              <w:tabs>
                <w:tab w:val="clear" w:pos="765"/>
                <w:tab w:val="decimal" w:pos="871"/>
              </w:tabs>
              <w:spacing w:line="240" w:lineRule="atLeast"/>
              <w:rPr>
                <w:b/>
                <w:bCs/>
                <w:szCs w:val="22"/>
              </w:rPr>
            </w:pPr>
            <w:r w:rsidRPr="000E50AC">
              <w:rPr>
                <w:b/>
                <w:bCs/>
                <w:szCs w:val="22"/>
              </w:rPr>
              <w:t>-</w:t>
            </w:r>
          </w:p>
        </w:tc>
        <w:tc>
          <w:tcPr>
            <w:tcW w:w="180" w:type="dxa"/>
            <w:gridSpan w:val="2"/>
          </w:tcPr>
          <w:p w14:paraId="23FD7DAC" w14:textId="77777777" w:rsidR="00E65D2A" w:rsidRPr="000E50AC" w:rsidRDefault="00E65D2A" w:rsidP="002D7D41">
            <w:pPr>
              <w:pStyle w:val="acctfourfigures"/>
              <w:spacing w:line="240" w:lineRule="atLeast"/>
              <w:rPr>
                <w:b/>
                <w:bCs/>
                <w:szCs w:val="22"/>
              </w:rPr>
            </w:pPr>
          </w:p>
        </w:tc>
        <w:tc>
          <w:tcPr>
            <w:tcW w:w="1310" w:type="dxa"/>
            <w:gridSpan w:val="2"/>
            <w:tcBorders>
              <w:top w:val="single" w:sz="4" w:space="0" w:color="auto"/>
            </w:tcBorders>
          </w:tcPr>
          <w:p w14:paraId="4ECAF970" w14:textId="77777777" w:rsidR="00E65D2A" w:rsidRPr="000E50AC" w:rsidRDefault="00025FB6" w:rsidP="0010495C">
            <w:pPr>
              <w:pStyle w:val="acctfourfigures"/>
              <w:tabs>
                <w:tab w:val="clear" w:pos="765"/>
                <w:tab w:val="decimal" w:pos="871"/>
              </w:tabs>
              <w:spacing w:line="240" w:lineRule="atLeast"/>
              <w:rPr>
                <w:b/>
                <w:bCs/>
                <w:szCs w:val="22"/>
              </w:rPr>
            </w:pPr>
            <w:r>
              <w:rPr>
                <w:rFonts w:cstheme="minorBidi" w:hint="cs"/>
                <w:b/>
                <w:bCs/>
                <w:szCs w:val="28"/>
                <w:cs/>
                <w:lang w:bidi="th-TH"/>
              </w:rPr>
              <w:t xml:space="preserve"> </w:t>
            </w:r>
            <w:r w:rsidR="005135C5" w:rsidRPr="0010495C">
              <w:rPr>
                <w:b/>
                <w:bCs/>
                <w:szCs w:val="22"/>
              </w:rPr>
              <w:t>-</w:t>
            </w:r>
          </w:p>
        </w:tc>
        <w:tc>
          <w:tcPr>
            <w:tcW w:w="180" w:type="dxa"/>
          </w:tcPr>
          <w:p w14:paraId="5BD0223D" w14:textId="77777777" w:rsidR="00E65D2A" w:rsidRPr="000E50AC" w:rsidRDefault="00E65D2A" w:rsidP="00E65D2A">
            <w:pPr>
              <w:pStyle w:val="acctfourfigures"/>
              <w:spacing w:line="240" w:lineRule="atLeast"/>
              <w:rPr>
                <w:b/>
                <w:bCs/>
                <w:szCs w:val="22"/>
              </w:rPr>
            </w:pPr>
          </w:p>
        </w:tc>
        <w:tc>
          <w:tcPr>
            <w:tcW w:w="1260" w:type="dxa"/>
            <w:tcBorders>
              <w:top w:val="single" w:sz="4" w:space="0" w:color="auto"/>
            </w:tcBorders>
          </w:tcPr>
          <w:p w14:paraId="5ABE7538" w14:textId="77777777" w:rsidR="00E65D2A" w:rsidRPr="0010495C" w:rsidRDefault="00590B84" w:rsidP="0010495C">
            <w:pPr>
              <w:pStyle w:val="acctfourfigures"/>
              <w:tabs>
                <w:tab w:val="clear" w:pos="765"/>
                <w:tab w:val="decimal" w:pos="731"/>
              </w:tabs>
              <w:spacing w:line="240" w:lineRule="atLeast"/>
              <w:rPr>
                <w:b/>
                <w:bCs/>
              </w:rPr>
            </w:pPr>
            <w:r w:rsidRPr="0010495C">
              <w:rPr>
                <w:b/>
                <w:bCs/>
              </w:rPr>
              <w:t>-</w:t>
            </w:r>
          </w:p>
        </w:tc>
      </w:tr>
      <w:tr w:rsidR="008019E3" w:rsidRPr="005135C5" w14:paraId="3A76FB3C" w14:textId="77777777" w:rsidTr="002723D3">
        <w:trPr>
          <w:cantSplit/>
        </w:trPr>
        <w:tc>
          <w:tcPr>
            <w:tcW w:w="3591" w:type="dxa"/>
            <w:gridSpan w:val="2"/>
          </w:tcPr>
          <w:p w14:paraId="4384F63C" w14:textId="77777777" w:rsidR="008019E3" w:rsidRPr="005135C5" w:rsidRDefault="008019E3" w:rsidP="00E65D2A">
            <w:pPr>
              <w:spacing w:line="240" w:lineRule="atLeast"/>
              <w:rPr>
                <w:b/>
                <w:bCs/>
                <w:i/>
                <w:iCs/>
                <w:szCs w:val="22"/>
              </w:rPr>
            </w:pPr>
          </w:p>
        </w:tc>
        <w:tc>
          <w:tcPr>
            <w:tcW w:w="1300" w:type="dxa"/>
            <w:tcBorders>
              <w:top w:val="double" w:sz="4" w:space="0" w:color="auto"/>
            </w:tcBorders>
          </w:tcPr>
          <w:p w14:paraId="5EE722AD" w14:textId="77777777" w:rsidR="008019E3" w:rsidRPr="005135C5" w:rsidRDefault="008019E3" w:rsidP="00E65D2A">
            <w:pPr>
              <w:pStyle w:val="acctfourfigures"/>
              <w:spacing w:line="240" w:lineRule="atLeast"/>
              <w:rPr>
                <w:szCs w:val="22"/>
              </w:rPr>
            </w:pPr>
          </w:p>
        </w:tc>
        <w:tc>
          <w:tcPr>
            <w:tcW w:w="180" w:type="dxa"/>
            <w:gridSpan w:val="2"/>
          </w:tcPr>
          <w:p w14:paraId="642A409B" w14:textId="77777777" w:rsidR="008019E3" w:rsidRPr="005135C5" w:rsidRDefault="008019E3" w:rsidP="00E65D2A">
            <w:pPr>
              <w:pStyle w:val="acctfourfigures"/>
              <w:spacing w:line="240" w:lineRule="atLeast"/>
              <w:rPr>
                <w:szCs w:val="22"/>
              </w:rPr>
            </w:pPr>
          </w:p>
        </w:tc>
        <w:tc>
          <w:tcPr>
            <w:tcW w:w="1350" w:type="dxa"/>
            <w:gridSpan w:val="2"/>
            <w:tcBorders>
              <w:top w:val="double" w:sz="4" w:space="0" w:color="auto"/>
            </w:tcBorders>
          </w:tcPr>
          <w:p w14:paraId="43FD5A84" w14:textId="77777777" w:rsidR="008019E3" w:rsidRPr="005135C5" w:rsidRDefault="008019E3" w:rsidP="00E65D2A">
            <w:pPr>
              <w:pStyle w:val="acctfourfigures"/>
              <w:spacing w:line="240" w:lineRule="atLeast"/>
              <w:rPr>
                <w:szCs w:val="22"/>
              </w:rPr>
            </w:pPr>
          </w:p>
        </w:tc>
        <w:tc>
          <w:tcPr>
            <w:tcW w:w="180" w:type="dxa"/>
            <w:gridSpan w:val="2"/>
          </w:tcPr>
          <w:p w14:paraId="69865C7B" w14:textId="77777777" w:rsidR="008019E3" w:rsidRPr="005135C5" w:rsidRDefault="008019E3" w:rsidP="00E65D2A">
            <w:pPr>
              <w:pStyle w:val="acctfourfigures"/>
              <w:spacing w:line="240" w:lineRule="atLeast"/>
              <w:rPr>
                <w:szCs w:val="22"/>
              </w:rPr>
            </w:pPr>
          </w:p>
        </w:tc>
        <w:tc>
          <w:tcPr>
            <w:tcW w:w="1310" w:type="dxa"/>
            <w:gridSpan w:val="2"/>
            <w:tcBorders>
              <w:top w:val="double" w:sz="4" w:space="0" w:color="auto"/>
            </w:tcBorders>
          </w:tcPr>
          <w:p w14:paraId="6296D56A" w14:textId="77777777" w:rsidR="008019E3" w:rsidRPr="005135C5" w:rsidRDefault="008019E3" w:rsidP="00E65D2A">
            <w:pPr>
              <w:pStyle w:val="acctfourfigures"/>
              <w:spacing w:line="240" w:lineRule="atLeast"/>
              <w:rPr>
                <w:szCs w:val="22"/>
              </w:rPr>
            </w:pPr>
          </w:p>
        </w:tc>
        <w:tc>
          <w:tcPr>
            <w:tcW w:w="180" w:type="dxa"/>
          </w:tcPr>
          <w:p w14:paraId="4F863194" w14:textId="77777777" w:rsidR="008019E3" w:rsidRPr="005135C5" w:rsidRDefault="008019E3" w:rsidP="00E65D2A">
            <w:pPr>
              <w:pStyle w:val="acctfourfigures"/>
              <w:spacing w:line="240" w:lineRule="atLeast"/>
              <w:rPr>
                <w:szCs w:val="22"/>
              </w:rPr>
            </w:pPr>
          </w:p>
        </w:tc>
        <w:tc>
          <w:tcPr>
            <w:tcW w:w="1260" w:type="dxa"/>
            <w:tcBorders>
              <w:top w:val="double" w:sz="4" w:space="0" w:color="auto"/>
            </w:tcBorders>
          </w:tcPr>
          <w:p w14:paraId="6A28CE15" w14:textId="77777777" w:rsidR="008019E3" w:rsidRPr="005135C5" w:rsidRDefault="008019E3" w:rsidP="00E65D2A">
            <w:pPr>
              <w:pStyle w:val="acctfourfigures"/>
              <w:spacing w:line="240" w:lineRule="atLeast"/>
              <w:rPr>
                <w:szCs w:val="22"/>
              </w:rPr>
            </w:pPr>
          </w:p>
        </w:tc>
      </w:tr>
      <w:tr w:rsidR="00E65D2A" w:rsidRPr="005135C5" w14:paraId="4C67E9C6" w14:textId="77777777" w:rsidTr="002723D3">
        <w:trPr>
          <w:cantSplit/>
        </w:trPr>
        <w:tc>
          <w:tcPr>
            <w:tcW w:w="3591" w:type="dxa"/>
            <w:gridSpan w:val="2"/>
          </w:tcPr>
          <w:p w14:paraId="0190ED17" w14:textId="77777777" w:rsidR="00E65D2A" w:rsidRPr="0002214C" w:rsidRDefault="005D6B36" w:rsidP="00E65D2A">
            <w:pPr>
              <w:spacing w:line="240" w:lineRule="atLeast"/>
              <w:rPr>
                <w:b/>
                <w:bCs/>
                <w:szCs w:val="22"/>
              </w:rPr>
            </w:pPr>
            <w:r w:rsidRPr="0002214C">
              <w:rPr>
                <w:b/>
                <w:bCs/>
                <w:szCs w:val="22"/>
              </w:rPr>
              <w:t>Other r</w:t>
            </w:r>
            <w:r w:rsidR="00E65D2A" w:rsidRPr="0002214C">
              <w:rPr>
                <w:b/>
                <w:bCs/>
                <w:szCs w:val="22"/>
              </w:rPr>
              <w:t>elated parties</w:t>
            </w:r>
          </w:p>
        </w:tc>
        <w:tc>
          <w:tcPr>
            <w:tcW w:w="1300" w:type="dxa"/>
          </w:tcPr>
          <w:p w14:paraId="2FE438FD" w14:textId="77777777" w:rsidR="00E65D2A" w:rsidRPr="0002214C" w:rsidRDefault="00E65D2A" w:rsidP="00E65D2A">
            <w:pPr>
              <w:pStyle w:val="acctfourfigures"/>
              <w:spacing w:line="240" w:lineRule="atLeast"/>
              <w:rPr>
                <w:szCs w:val="22"/>
              </w:rPr>
            </w:pPr>
          </w:p>
        </w:tc>
        <w:tc>
          <w:tcPr>
            <w:tcW w:w="180" w:type="dxa"/>
            <w:gridSpan w:val="2"/>
          </w:tcPr>
          <w:p w14:paraId="616B0D23" w14:textId="77777777" w:rsidR="00E65D2A" w:rsidRPr="0002214C" w:rsidRDefault="00E65D2A" w:rsidP="00E65D2A">
            <w:pPr>
              <w:pStyle w:val="acctfourfigures"/>
              <w:spacing w:line="240" w:lineRule="atLeast"/>
              <w:rPr>
                <w:szCs w:val="22"/>
              </w:rPr>
            </w:pPr>
          </w:p>
        </w:tc>
        <w:tc>
          <w:tcPr>
            <w:tcW w:w="1350" w:type="dxa"/>
            <w:gridSpan w:val="2"/>
          </w:tcPr>
          <w:p w14:paraId="62E3EB24" w14:textId="77777777" w:rsidR="00E65D2A" w:rsidRPr="0002214C" w:rsidRDefault="00E65D2A" w:rsidP="00E65D2A">
            <w:pPr>
              <w:pStyle w:val="acctfourfigures"/>
              <w:spacing w:line="240" w:lineRule="atLeast"/>
              <w:rPr>
                <w:szCs w:val="22"/>
              </w:rPr>
            </w:pPr>
          </w:p>
        </w:tc>
        <w:tc>
          <w:tcPr>
            <w:tcW w:w="180" w:type="dxa"/>
            <w:gridSpan w:val="2"/>
          </w:tcPr>
          <w:p w14:paraId="5CC0AA21" w14:textId="77777777" w:rsidR="00E65D2A" w:rsidRPr="0002214C" w:rsidRDefault="00E65D2A" w:rsidP="00E65D2A">
            <w:pPr>
              <w:pStyle w:val="acctfourfigures"/>
              <w:spacing w:line="240" w:lineRule="atLeast"/>
              <w:rPr>
                <w:szCs w:val="22"/>
              </w:rPr>
            </w:pPr>
          </w:p>
        </w:tc>
        <w:tc>
          <w:tcPr>
            <w:tcW w:w="1310" w:type="dxa"/>
            <w:gridSpan w:val="2"/>
          </w:tcPr>
          <w:p w14:paraId="664B9CF6" w14:textId="77777777" w:rsidR="00E65D2A" w:rsidRPr="0002214C" w:rsidRDefault="00E65D2A" w:rsidP="00E65D2A">
            <w:pPr>
              <w:pStyle w:val="acctfourfigures"/>
              <w:spacing w:line="240" w:lineRule="atLeast"/>
              <w:rPr>
                <w:szCs w:val="22"/>
              </w:rPr>
            </w:pPr>
          </w:p>
        </w:tc>
        <w:tc>
          <w:tcPr>
            <w:tcW w:w="180" w:type="dxa"/>
          </w:tcPr>
          <w:p w14:paraId="7DD1758F" w14:textId="77777777" w:rsidR="00E65D2A" w:rsidRPr="0002214C" w:rsidRDefault="00E65D2A" w:rsidP="00E65D2A">
            <w:pPr>
              <w:pStyle w:val="acctfourfigures"/>
              <w:spacing w:line="240" w:lineRule="atLeast"/>
              <w:rPr>
                <w:szCs w:val="22"/>
              </w:rPr>
            </w:pPr>
          </w:p>
        </w:tc>
        <w:tc>
          <w:tcPr>
            <w:tcW w:w="1260" w:type="dxa"/>
          </w:tcPr>
          <w:p w14:paraId="6797FA3D" w14:textId="77777777" w:rsidR="00E65D2A" w:rsidRPr="0002214C" w:rsidRDefault="00E65D2A" w:rsidP="00E65D2A">
            <w:pPr>
              <w:pStyle w:val="acctfourfigures"/>
              <w:spacing w:line="240" w:lineRule="atLeast"/>
              <w:rPr>
                <w:szCs w:val="22"/>
              </w:rPr>
            </w:pPr>
          </w:p>
        </w:tc>
      </w:tr>
      <w:tr w:rsidR="00A14981" w:rsidRPr="005135C5" w14:paraId="2DF2F1FB" w14:textId="77777777" w:rsidTr="002723D3">
        <w:trPr>
          <w:cantSplit/>
        </w:trPr>
        <w:tc>
          <w:tcPr>
            <w:tcW w:w="3591" w:type="dxa"/>
            <w:gridSpan w:val="2"/>
          </w:tcPr>
          <w:p w14:paraId="4980352F" w14:textId="77777777" w:rsidR="00A14981" w:rsidRPr="0002214C" w:rsidRDefault="00A14981" w:rsidP="00A14981">
            <w:pPr>
              <w:spacing w:line="240" w:lineRule="atLeast"/>
              <w:rPr>
                <w:szCs w:val="22"/>
              </w:rPr>
            </w:pPr>
            <w:r w:rsidRPr="0002214C">
              <w:rPr>
                <w:szCs w:val="22"/>
              </w:rPr>
              <w:t>At 1 January</w:t>
            </w:r>
          </w:p>
        </w:tc>
        <w:tc>
          <w:tcPr>
            <w:tcW w:w="1300" w:type="dxa"/>
          </w:tcPr>
          <w:p w14:paraId="56852743" w14:textId="77777777" w:rsidR="00A14981" w:rsidRPr="0002214C" w:rsidRDefault="00A14981" w:rsidP="0010495C">
            <w:pPr>
              <w:pStyle w:val="acctfourfigures"/>
              <w:tabs>
                <w:tab w:val="clear" w:pos="765"/>
                <w:tab w:val="decimal" w:pos="1142"/>
              </w:tabs>
              <w:spacing w:line="240" w:lineRule="atLeast"/>
              <w:ind w:right="-79"/>
              <w:rPr>
                <w:b/>
                <w:bCs/>
                <w:szCs w:val="22"/>
              </w:rPr>
            </w:pPr>
            <w:r w:rsidRPr="0002214C">
              <w:rPr>
                <w:szCs w:val="22"/>
              </w:rPr>
              <w:t>46,354,462</w:t>
            </w:r>
          </w:p>
        </w:tc>
        <w:tc>
          <w:tcPr>
            <w:tcW w:w="180" w:type="dxa"/>
            <w:gridSpan w:val="2"/>
          </w:tcPr>
          <w:p w14:paraId="4D40115A" w14:textId="77777777" w:rsidR="00A14981" w:rsidRPr="0002214C" w:rsidRDefault="00A14981" w:rsidP="00A14981">
            <w:pPr>
              <w:pStyle w:val="acctfourfigures"/>
              <w:tabs>
                <w:tab w:val="decimal" w:pos="1102"/>
              </w:tabs>
              <w:spacing w:line="240" w:lineRule="atLeast"/>
              <w:ind w:right="-180" w:firstLine="11"/>
              <w:rPr>
                <w:szCs w:val="22"/>
              </w:rPr>
            </w:pPr>
          </w:p>
        </w:tc>
        <w:tc>
          <w:tcPr>
            <w:tcW w:w="1350" w:type="dxa"/>
            <w:gridSpan w:val="2"/>
          </w:tcPr>
          <w:p w14:paraId="2DE685A2" w14:textId="77777777" w:rsidR="00A14981" w:rsidRPr="0002214C" w:rsidRDefault="00A14981" w:rsidP="00A14981">
            <w:pPr>
              <w:pStyle w:val="acctfourfigures"/>
              <w:tabs>
                <w:tab w:val="clear" w:pos="765"/>
                <w:tab w:val="decimal" w:pos="1183"/>
              </w:tabs>
              <w:spacing w:line="240" w:lineRule="atLeast"/>
              <w:ind w:right="-79"/>
              <w:rPr>
                <w:szCs w:val="22"/>
              </w:rPr>
            </w:pPr>
            <w:r w:rsidRPr="0002214C">
              <w:rPr>
                <w:szCs w:val="22"/>
              </w:rPr>
              <w:t>3,220,014</w:t>
            </w:r>
          </w:p>
        </w:tc>
        <w:tc>
          <w:tcPr>
            <w:tcW w:w="180" w:type="dxa"/>
            <w:gridSpan w:val="2"/>
          </w:tcPr>
          <w:p w14:paraId="7FA16CD1" w14:textId="77777777" w:rsidR="00A14981" w:rsidRPr="0002214C" w:rsidRDefault="00A14981" w:rsidP="00A14981">
            <w:pPr>
              <w:pStyle w:val="acctfourfigures"/>
              <w:tabs>
                <w:tab w:val="decimal" w:pos="1102"/>
              </w:tabs>
              <w:spacing w:line="240" w:lineRule="atLeast"/>
              <w:ind w:right="-180" w:firstLine="11"/>
              <w:rPr>
                <w:szCs w:val="22"/>
              </w:rPr>
            </w:pPr>
          </w:p>
        </w:tc>
        <w:tc>
          <w:tcPr>
            <w:tcW w:w="1310" w:type="dxa"/>
            <w:gridSpan w:val="2"/>
          </w:tcPr>
          <w:p w14:paraId="6ED88D60" w14:textId="77777777" w:rsidR="00A14981" w:rsidRPr="0002214C" w:rsidRDefault="00A14981" w:rsidP="0069382F">
            <w:pPr>
              <w:pStyle w:val="acctfourfigures"/>
              <w:tabs>
                <w:tab w:val="clear" w:pos="765"/>
                <w:tab w:val="decimal" w:pos="871"/>
              </w:tabs>
              <w:spacing w:line="240" w:lineRule="atLeast"/>
              <w:rPr>
                <w:szCs w:val="22"/>
              </w:rPr>
            </w:pPr>
            <w:r w:rsidRPr="0002214C">
              <w:rPr>
                <w:szCs w:val="22"/>
              </w:rPr>
              <w:t>-</w:t>
            </w:r>
          </w:p>
        </w:tc>
        <w:tc>
          <w:tcPr>
            <w:tcW w:w="180" w:type="dxa"/>
          </w:tcPr>
          <w:p w14:paraId="04B49B08" w14:textId="77777777" w:rsidR="00A14981" w:rsidRPr="0002214C" w:rsidRDefault="00A14981" w:rsidP="00A14981">
            <w:pPr>
              <w:pStyle w:val="acctfourfigures"/>
              <w:tabs>
                <w:tab w:val="clear" w:pos="765"/>
                <w:tab w:val="decimal" w:pos="767"/>
              </w:tabs>
              <w:spacing w:line="240" w:lineRule="atLeast"/>
              <w:ind w:right="-180" w:firstLine="11"/>
              <w:rPr>
                <w:szCs w:val="22"/>
              </w:rPr>
            </w:pPr>
          </w:p>
        </w:tc>
        <w:tc>
          <w:tcPr>
            <w:tcW w:w="1260" w:type="dxa"/>
          </w:tcPr>
          <w:p w14:paraId="1FAC3ED3" w14:textId="77777777" w:rsidR="00A14981" w:rsidRPr="0002214C" w:rsidRDefault="00A14981" w:rsidP="00A14981">
            <w:pPr>
              <w:pStyle w:val="acctfourfigures"/>
              <w:spacing w:line="240" w:lineRule="atLeast"/>
              <w:rPr>
                <w:szCs w:val="22"/>
              </w:rPr>
            </w:pPr>
            <w:r w:rsidRPr="0002214C">
              <w:rPr>
                <w:szCs w:val="22"/>
              </w:rPr>
              <w:t>-</w:t>
            </w:r>
          </w:p>
        </w:tc>
      </w:tr>
      <w:tr w:rsidR="00E6587B" w:rsidRPr="005135C5" w14:paraId="5FB914C0" w14:textId="77777777" w:rsidTr="002723D3">
        <w:trPr>
          <w:cantSplit/>
        </w:trPr>
        <w:tc>
          <w:tcPr>
            <w:tcW w:w="3591" w:type="dxa"/>
            <w:gridSpan w:val="2"/>
          </w:tcPr>
          <w:p w14:paraId="5C39EF0B" w14:textId="77777777" w:rsidR="00E6587B" w:rsidRPr="0002214C" w:rsidRDefault="00E6587B" w:rsidP="00E6587B">
            <w:pPr>
              <w:spacing w:line="240" w:lineRule="atLeast"/>
              <w:rPr>
                <w:szCs w:val="22"/>
              </w:rPr>
            </w:pPr>
            <w:r w:rsidRPr="0002214C">
              <w:rPr>
                <w:szCs w:val="22"/>
              </w:rPr>
              <w:t>Increase</w:t>
            </w:r>
          </w:p>
        </w:tc>
        <w:tc>
          <w:tcPr>
            <w:tcW w:w="1300" w:type="dxa"/>
          </w:tcPr>
          <w:p w14:paraId="35945010" w14:textId="77777777" w:rsidR="00E6587B" w:rsidRPr="0002214C" w:rsidRDefault="00E6587B" w:rsidP="0010495C">
            <w:pPr>
              <w:pStyle w:val="acctfourfigures"/>
              <w:tabs>
                <w:tab w:val="clear" w:pos="765"/>
                <w:tab w:val="decimal" w:pos="1142"/>
              </w:tabs>
              <w:spacing w:line="240" w:lineRule="atLeast"/>
              <w:ind w:right="-79"/>
              <w:rPr>
                <w:b/>
                <w:bCs/>
                <w:szCs w:val="22"/>
              </w:rPr>
            </w:pPr>
            <w:r w:rsidRPr="0002214C">
              <w:rPr>
                <w:szCs w:val="22"/>
              </w:rPr>
              <w:t>18,625,378</w:t>
            </w:r>
          </w:p>
        </w:tc>
        <w:tc>
          <w:tcPr>
            <w:tcW w:w="180" w:type="dxa"/>
            <w:gridSpan w:val="2"/>
          </w:tcPr>
          <w:p w14:paraId="15D05234" w14:textId="77777777" w:rsidR="00E6587B" w:rsidRPr="0002214C" w:rsidRDefault="00E6587B" w:rsidP="00E6587B">
            <w:pPr>
              <w:pStyle w:val="acctfourfigures"/>
              <w:tabs>
                <w:tab w:val="decimal" w:pos="1102"/>
              </w:tabs>
              <w:spacing w:line="240" w:lineRule="atLeast"/>
              <w:ind w:right="-180" w:firstLine="11"/>
              <w:rPr>
                <w:szCs w:val="22"/>
              </w:rPr>
            </w:pPr>
          </w:p>
        </w:tc>
        <w:tc>
          <w:tcPr>
            <w:tcW w:w="1350" w:type="dxa"/>
            <w:gridSpan w:val="2"/>
          </w:tcPr>
          <w:p w14:paraId="73EE46F1" w14:textId="77777777" w:rsidR="00E6587B" w:rsidRPr="0002214C" w:rsidRDefault="00E6587B" w:rsidP="00E6587B">
            <w:pPr>
              <w:pStyle w:val="acctfourfigures"/>
              <w:tabs>
                <w:tab w:val="clear" w:pos="765"/>
                <w:tab w:val="decimal" w:pos="1183"/>
              </w:tabs>
              <w:spacing w:line="240" w:lineRule="atLeast"/>
              <w:ind w:right="-79"/>
              <w:rPr>
                <w:szCs w:val="22"/>
              </w:rPr>
            </w:pPr>
            <w:r w:rsidRPr="009727C4">
              <w:t>44,683,594</w:t>
            </w:r>
          </w:p>
        </w:tc>
        <w:tc>
          <w:tcPr>
            <w:tcW w:w="180" w:type="dxa"/>
            <w:gridSpan w:val="2"/>
          </w:tcPr>
          <w:p w14:paraId="17247248" w14:textId="77777777" w:rsidR="00E6587B" w:rsidRPr="0002214C" w:rsidRDefault="00E6587B" w:rsidP="00E6587B">
            <w:pPr>
              <w:pStyle w:val="acctfourfigures"/>
              <w:tabs>
                <w:tab w:val="decimal" w:pos="1102"/>
              </w:tabs>
              <w:spacing w:line="240" w:lineRule="atLeast"/>
              <w:ind w:right="-180" w:firstLine="11"/>
              <w:rPr>
                <w:szCs w:val="22"/>
              </w:rPr>
            </w:pPr>
          </w:p>
        </w:tc>
        <w:tc>
          <w:tcPr>
            <w:tcW w:w="1310" w:type="dxa"/>
            <w:gridSpan w:val="2"/>
          </w:tcPr>
          <w:p w14:paraId="6C40E8D4" w14:textId="77777777" w:rsidR="00E6587B" w:rsidRPr="0002214C" w:rsidRDefault="00E6587B" w:rsidP="00E6587B">
            <w:pPr>
              <w:pStyle w:val="acctfourfigures"/>
              <w:tabs>
                <w:tab w:val="clear" w:pos="765"/>
                <w:tab w:val="decimal" w:pos="871"/>
              </w:tabs>
              <w:spacing w:line="240" w:lineRule="atLeast"/>
              <w:rPr>
                <w:szCs w:val="22"/>
              </w:rPr>
            </w:pPr>
            <w:r w:rsidRPr="0002214C">
              <w:rPr>
                <w:szCs w:val="22"/>
              </w:rPr>
              <w:t>-</w:t>
            </w:r>
          </w:p>
        </w:tc>
        <w:tc>
          <w:tcPr>
            <w:tcW w:w="180" w:type="dxa"/>
          </w:tcPr>
          <w:p w14:paraId="11310175" w14:textId="77777777" w:rsidR="00E6587B" w:rsidRPr="0002214C" w:rsidRDefault="00E6587B" w:rsidP="00E6587B">
            <w:pPr>
              <w:pStyle w:val="acctfourfigures"/>
              <w:tabs>
                <w:tab w:val="clear" w:pos="765"/>
                <w:tab w:val="decimal" w:pos="767"/>
              </w:tabs>
              <w:spacing w:line="240" w:lineRule="atLeast"/>
              <w:ind w:right="-180" w:firstLine="11"/>
              <w:rPr>
                <w:szCs w:val="22"/>
              </w:rPr>
            </w:pPr>
          </w:p>
        </w:tc>
        <w:tc>
          <w:tcPr>
            <w:tcW w:w="1260" w:type="dxa"/>
          </w:tcPr>
          <w:p w14:paraId="2011A379" w14:textId="77777777" w:rsidR="00E6587B" w:rsidRPr="0002214C" w:rsidRDefault="00E6587B" w:rsidP="00E6587B">
            <w:pPr>
              <w:pStyle w:val="acctfourfigures"/>
              <w:spacing w:line="240" w:lineRule="atLeast"/>
              <w:rPr>
                <w:szCs w:val="22"/>
              </w:rPr>
            </w:pPr>
            <w:r w:rsidRPr="0002214C">
              <w:rPr>
                <w:szCs w:val="22"/>
              </w:rPr>
              <w:t>-</w:t>
            </w:r>
          </w:p>
        </w:tc>
      </w:tr>
      <w:tr w:rsidR="00E6587B" w:rsidRPr="005135C5" w14:paraId="6A2DF7A5" w14:textId="77777777" w:rsidTr="002723D3">
        <w:trPr>
          <w:cantSplit/>
        </w:trPr>
        <w:tc>
          <w:tcPr>
            <w:tcW w:w="3591" w:type="dxa"/>
            <w:gridSpan w:val="2"/>
          </w:tcPr>
          <w:p w14:paraId="5A5DE1A4" w14:textId="77777777" w:rsidR="00E6587B" w:rsidRPr="0002214C" w:rsidRDefault="00E6587B" w:rsidP="00E6587B">
            <w:pPr>
              <w:spacing w:line="240" w:lineRule="atLeast"/>
              <w:rPr>
                <w:szCs w:val="22"/>
              </w:rPr>
            </w:pPr>
            <w:r w:rsidRPr="0002214C">
              <w:rPr>
                <w:szCs w:val="22"/>
              </w:rPr>
              <w:t>Decrease</w:t>
            </w:r>
          </w:p>
        </w:tc>
        <w:tc>
          <w:tcPr>
            <w:tcW w:w="1300" w:type="dxa"/>
            <w:tcBorders>
              <w:bottom w:val="single" w:sz="4" w:space="0" w:color="auto"/>
            </w:tcBorders>
          </w:tcPr>
          <w:p w14:paraId="5EA62CE3" w14:textId="77777777" w:rsidR="00E6587B" w:rsidRPr="0002214C" w:rsidRDefault="00E6587B" w:rsidP="0010495C">
            <w:pPr>
              <w:pStyle w:val="acctfourfigures"/>
              <w:tabs>
                <w:tab w:val="clear" w:pos="765"/>
                <w:tab w:val="decimal" w:pos="1183"/>
              </w:tabs>
              <w:spacing w:line="240" w:lineRule="atLeast"/>
              <w:ind w:right="-79"/>
              <w:rPr>
                <w:b/>
                <w:bCs/>
                <w:szCs w:val="22"/>
                <w:cs/>
                <w:lang w:bidi="th-TH"/>
              </w:rPr>
            </w:pPr>
            <w:r w:rsidRPr="0002214C">
              <w:rPr>
                <w:rFonts w:hint="cs"/>
                <w:szCs w:val="22"/>
                <w:cs/>
                <w:lang w:bidi="th-TH"/>
              </w:rPr>
              <w:t>(</w:t>
            </w:r>
            <w:r w:rsidRPr="0002214C">
              <w:rPr>
                <w:szCs w:val="22"/>
              </w:rPr>
              <w:t>64,979,840</w:t>
            </w:r>
            <w:r w:rsidRPr="0002214C">
              <w:rPr>
                <w:rFonts w:hint="cs"/>
                <w:szCs w:val="22"/>
                <w:cs/>
                <w:lang w:bidi="th-TH"/>
              </w:rPr>
              <w:t>)</w:t>
            </w:r>
          </w:p>
        </w:tc>
        <w:tc>
          <w:tcPr>
            <w:tcW w:w="180" w:type="dxa"/>
            <w:gridSpan w:val="2"/>
          </w:tcPr>
          <w:p w14:paraId="2814F847" w14:textId="77777777" w:rsidR="00E6587B" w:rsidRPr="0002214C" w:rsidRDefault="00E6587B" w:rsidP="00E6587B">
            <w:pPr>
              <w:pStyle w:val="acctfourfigures"/>
              <w:tabs>
                <w:tab w:val="decimal" w:pos="1102"/>
              </w:tabs>
              <w:spacing w:line="240" w:lineRule="atLeast"/>
              <w:ind w:right="-180" w:firstLine="11"/>
              <w:rPr>
                <w:szCs w:val="22"/>
              </w:rPr>
            </w:pPr>
          </w:p>
        </w:tc>
        <w:tc>
          <w:tcPr>
            <w:tcW w:w="1350" w:type="dxa"/>
            <w:gridSpan w:val="2"/>
            <w:tcBorders>
              <w:bottom w:val="single" w:sz="4" w:space="0" w:color="auto"/>
            </w:tcBorders>
          </w:tcPr>
          <w:p w14:paraId="47858047" w14:textId="77777777" w:rsidR="00E6587B" w:rsidRPr="0002214C" w:rsidRDefault="00E6587B" w:rsidP="00E6587B">
            <w:pPr>
              <w:pStyle w:val="acctfourfigures"/>
              <w:tabs>
                <w:tab w:val="clear" w:pos="765"/>
                <w:tab w:val="decimal" w:pos="1183"/>
              </w:tabs>
              <w:spacing w:line="240" w:lineRule="atLeast"/>
              <w:ind w:right="-79"/>
              <w:rPr>
                <w:szCs w:val="22"/>
              </w:rPr>
            </w:pPr>
            <w:r w:rsidRPr="009727C4">
              <w:t>(1,549,146)</w:t>
            </w:r>
          </w:p>
        </w:tc>
        <w:tc>
          <w:tcPr>
            <w:tcW w:w="180" w:type="dxa"/>
            <w:gridSpan w:val="2"/>
          </w:tcPr>
          <w:p w14:paraId="6796FE61" w14:textId="77777777" w:rsidR="00E6587B" w:rsidRPr="0002214C" w:rsidRDefault="00E6587B" w:rsidP="00E6587B">
            <w:pPr>
              <w:pStyle w:val="acctfourfigures"/>
              <w:tabs>
                <w:tab w:val="decimal" w:pos="1102"/>
              </w:tabs>
              <w:spacing w:line="240" w:lineRule="atLeast"/>
              <w:ind w:right="-180" w:firstLine="11"/>
              <w:rPr>
                <w:szCs w:val="22"/>
              </w:rPr>
            </w:pPr>
          </w:p>
        </w:tc>
        <w:tc>
          <w:tcPr>
            <w:tcW w:w="1310" w:type="dxa"/>
            <w:gridSpan w:val="2"/>
            <w:tcBorders>
              <w:bottom w:val="single" w:sz="4" w:space="0" w:color="auto"/>
            </w:tcBorders>
          </w:tcPr>
          <w:p w14:paraId="26A9C03B" w14:textId="77777777" w:rsidR="00E6587B" w:rsidRPr="0002214C" w:rsidRDefault="00E6587B" w:rsidP="00E6587B">
            <w:pPr>
              <w:pStyle w:val="acctfourfigures"/>
              <w:tabs>
                <w:tab w:val="clear" w:pos="765"/>
                <w:tab w:val="decimal" w:pos="871"/>
              </w:tabs>
              <w:spacing w:line="240" w:lineRule="atLeast"/>
              <w:rPr>
                <w:szCs w:val="22"/>
              </w:rPr>
            </w:pPr>
            <w:r w:rsidRPr="0002214C">
              <w:rPr>
                <w:szCs w:val="22"/>
              </w:rPr>
              <w:t>-</w:t>
            </w:r>
          </w:p>
        </w:tc>
        <w:tc>
          <w:tcPr>
            <w:tcW w:w="180" w:type="dxa"/>
          </w:tcPr>
          <w:p w14:paraId="59406DF9" w14:textId="77777777" w:rsidR="00E6587B" w:rsidRPr="0002214C" w:rsidRDefault="00E6587B" w:rsidP="00E6587B">
            <w:pPr>
              <w:pStyle w:val="acctfourfigures"/>
              <w:tabs>
                <w:tab w:val="clear" w:pos="765"/>
                <w:tab w:val="decimal" w:pos="767"/>
              </w:tabs>
              <w:spacing w:line="240" w:lineRule="atLeast"/>
              <w:ind w:right="-180" w:firstLine="11"/>
              <w:rPr>
                <w:szCs w:val="22"/>
              </w:rPr>
            </w:pPr>
          </w:p>
        </w:tc>
        <w:tc>
          <w:tcPr>
            <w:tcW w:w="1260" w:type="dxa"/>
            <w:tcBorders>
              <w:bottom w:val="single" w:sz="4" w:space="0" w:color="auto"/>
            </w:tcBorders>
          </w:tcPr>
          <w:p w14:paraId="17C7E1CB" w14:textId="77777777" w:rsidR="00E6587B" w:rsidRPr="0002214C" w:rsidRDefault="00E6587B" w:rsidP="00E6587B">
            <w:pPr>
              <w:pStyle w:val="acctfourfigures"/>
              <w:spacing w:line="240" w:lineRule="atLeast"/>
              <w:rPr>
                <w:szCs w:val="22"/>
                <w:cs/>
                <w:lang w:bidi="th-TH"/>
              </w:rPr>
            </w:pPr>
            <w:r w:rsidRPr="0002214C">
              <w:rPr>
                <w:szCs w:val="22"/>
              </w:rPr>
              <w:t>-</w:t>
            </w:r>
          </w:p>
        </w:tc>
      </w:tr>
      <w:tr w:rsidR="003971CD" w:rsidRPr="005135C5" w14:paraId="02D378EC" w14:textId="77777777" w:rsidTr="002723D3">
        <w:trPr>
          <w:cantSplit/>
        </w:trPr>
        <w:tc>
          <w:tcPr>
            <w:tcW w:w="3591" w:type="dxa"/>
            <w:gridSpan w:val="2"/>
          </w:tcPr>
          <w:p w14:paraId="0082590D" w14:textId="77777777" w:rsidR="003971CD" w:rsidRPr="0002214C" w:rsidRDefault="003971CD" w:rsidP="004C251B">
            <w:pPr>
              <w:spacing w:line="240" w:lineRule="atLeast"/>
              <w:rPr>
                <w:b/>
                <w:bCs/>
                <w:szCs w:val="22"/>
              </w:rPr>
            </w:pPr>
            <w:r w:rsidRPr="0002214C">
              <w:rPr>
                <w:b/>
                <w:bCs/>
                <w:szCs w:val="22"/>
              </w:rPr>
              <w:t>At 31 December</w:t>
            </w:r>
          </w:p>
        </w:tc>
        <w:tc>
          <w:tcPr>
            <w:tcW w:w="1300" w:type="dxa"/>
            <w:tcBorders>
              <w:top w:val="single" w:sz="4" w:space="0" w:color="auto"/>
              <w:bottom w:val="double" w:sz="4" w:space="0" w:color="auto"/>
            </w:tcBorders>
          </w:tcPr>
          <w:p w14:paraId="239EEE9D" w14:textId="77777777" w:rsidR="003971CD" w:rsidRPr="0010495C" w:rsidRDefault="003971CD" w:rsidP="0010495C">
            <w:pPr>
              <w:pStyle w:val="acctfourfigures"/>
              <w:tabs>
                <w:tab w:val="clear" w:pos="765"/>
                <w:tab w:val="decimal" w:pos="821"/>
              </w:tabs>
              <w:spacing w:line="240" w:lineRule="atLeast"/>
              <w:ind w:right="-79"/>
              <w:rPr>
                <w:b/>
                <w:bCs/>
                <w:szCs w:val="22"/>
              </w:rPr>
            </w:pPr>
            <w:r w:rsidRPr="0010495C">
              <w:rPr>
                <w:b/>
                <w:bCs/>
                <w:szCs w:val="22"/>
              </w:rPr>
              <w:t>-</w:t>
            </w:r>
          </w:p>
        </w:tc>
        <w:tc>
          <w:tcPr>
            <w:tcW w:w="180" w:type="dxa"/>
            <w:gridSpan w:val="2"/>
          </w:tcPr>
          <w:p w14:paraId="2334BAEE" w14:textId="77777777" w:rsidR="003971CD" w:rsidRPr="0002214C" w:rsidRDefault="003971CD" w:rsidP="004C251B">
            <w:pPr>
              <w:pStyle w:val="acctfourfigures"/>
              <w:tabs>
                <w:tab w:val="decimal" w:pos="1102"/>
              </w:tabs>
              <w:spacing w:line="240" w:lineRule="atLeast"/>
              <w:ind w:right="-180" w:firstLine="11"/>
              <w:rPr>
                <w:b/>
                <w:bCs/>
                <w:szCs w:val="22"/>
              </w:rPr>
            </w:pPr>
          </w:p>
        </w:tc>
        <w:tc>
          <w:tcPr>
            <w:tcW w:w="1350" w:type="dxa"/>
            <w:gridSpan w:val="2"/>
            <w:tcBorders>
              <w:top w:val="single" w:sz="4" w:space="0" w:color="auto"/>
              <w:bottom w:val="double" w:sz="4" w:space="0" w:color="auto"/>
            </w:tcBorders>
          </w:tcPr>
          <w:p w14:paraId="38F3FCCA" w14:textId="77777777" w:rsidR="003971CD" w:rsidRPr="0002214C" w:rsidRDefault="003971CD" w:rsidP="00993811">
            <w:pPr>
              <w:pStyle w:val="acctfourfigures"/>
              <w:tabs>
                <w:tab w:val="clear" w:pos="765"/>
                <w:tab w:val="decimal" w:pos="1183"/>
              </w:tabs>
              <w:spacing w:line="240" w:lineRule="atLeast"/>
              <w:ind w:right="-79"/>
              <w:rPr>
                <w:b/>
                <w:bCs/>
                <w:szCs w:val="22"/>
              </w:rPr>
            </w:pPr>
            <w:r w:rsidRPr="0002214C">
              <w:rPr>
                <w:b/>
                <w:bCs/>
                <w:szCs w:val="22"/>
              </w:rPr>
              <w:t>46,354,462</w:t>
            </w:r>
          </w:p>
        </w:tc>
        <w:tc>
          <w:tcPr>
            <w:tcW w:w="180" w:type="dxa"/>
            <w:gridSpan w:val="2"/>
          </w:tcPr>
          <w:p w14:paraId="033595AF" w14:textId="77777777" w:rsidR="003971CD" w:rsidRPr="0002214C" w:rsidRDefault="003971CD" w:rsidP="004C251B">
            <w:pPr>
              <w:pStyle w:val="acctfourfigures"/>
              <w:tabs>
                <w:tab w:val="decimal" w:pos="1102"/>
              </w:tabs>
              <w:spacing w:line="240" w:lineRule="atLeast"/>
              <w:ind w:right="-180" w:firstLine="11"/>
              <w:rPr>
                <w:b/>
                <w:bCs/>
                <w:szCs w:val="22"/>
              </w:rPr>
            </w:pPr>
          </w:p>
        </w:tc>
        <w:tc>
          <w:tcPr>
            <w:tcW w:w="1310" w:type="dxa"/>
            <w:gridSpan w:val="2"/>
            <w:tcBorders>
              <w:top w:val="single" w:sz="4" w:space="0" w:color="auto"/>
              <w:bottom w:val="double" w:sz="4" w:space="0" w:color="auto"/>
            </w:tcBorders>
          </w:tcPr>
          <w:p w14:paraId="39BC1086" w14:textId="77777777" w:rsidR="003971CD" w:rsidRPr="0002214C" w:rsidRDefault="003971CD" w:rsidP="0069382F">
            <w:pPr>
              <w:pStyle w:val="acctfourfigures"/>
              <w:tabs>
                <w:tab w:val="clear" w:pos="765"/>
                <w:tab w:val="decimal" w:pos="871"/>
              </w:tabs>
              <w:spacing w:line="240" w:lineRule="atLeast"/>
              <w:rPr>
                <w:b/>
                <w:bCs/>
                <w:szCs w:val="22"/>
              </w:rPr>
            </w:pPr>
            <w:r w:rsidRPr="0002214C">
              <w:rPr>
                <w:b/>
                <w:bCs/>
                <w:szCs w:val="22"/>
              </w:rPr>
              <w:t>-</w:t>
            </w:r>
          </w:p>
        </w:tc>
        <w:tc>
          <w:tcPr>
            <w:tcW w:w="180" w:type="dxa"/>
          </w:tcPr>
          <w:p w14:paraId="7ED2B620" w14:textId="77777777" w:rsidR="003971CD" w:rsidRPr="0002214C" w:rsidRDefault="003971CD" w:rsidP="004C251B">
            <w:pPr>
              <w:pStyle w:val="acctfourfigures"/>
              <w:tabs>
                <w:tab w:val="clear" w:pos="765"/>
                <w:tab w:val="decimal" w:pos="767"/>
              </w:tabs>
              <w:spacing w:line="240" w:lineRule="atLeast"/>
              <w:ind w:right="-180" w:firstLine="11"/>
              <w:rPr>
                <w:b/>
                <w:bCs/>
                <w:szCs w:val="22"/>
              </w:rPr>
            </w:pPr>
          </w:p>
        </w:tc>
        <w:tc>
          <w:tcPr>
            <w:tcW w:w="1260" w:type="dxa"/>
            <w:tcBorders>
              <w:top w:val="single" w:sz="4" w:space="0" w:color="auto"/>
              <w:bottom w:val="double" w:sz="4" w:space="0" w:color="auto"/>
            </w:tcBorders>
          </w:tcPr>
          <w:p w14:paraId="74A1EB79" w14:textId="77777777" w:rsidR="003971CD" w:rsidRPr="0002214C" w:rsidRDefault="003971CD" w:rsidP="003E01DE">
            <w:pPr>
              <w:pStyle w:val="acctfourfigures"/>
              <w:tabs>
                <w:tab w:val="clear" w:pos="765"/>
                <w:tab w:val="left" w:pos="778"/>
              </w:tabs>
              <w:spacing w:line="240" w:lineRule="atLeast"/>
              <w:ind w:left="-57" w:right="-57" w:firstLine="338"/>
              <w:jc w:val="center"/>
              <w:rPr>
                <w:b/>
                <w:bCs/>
                <w:szCs w:val="22"/>
              </w:rPr>
            </w:pPr>
            <w:r w:rsidRPr="0002214C">
              <w:rPr>
                <w:b/>
                <w:bCs/>
                <w:szCs w:val="22"/>
              </w:rPr>
              <w:t>-</w:t>
            </w:r>
          </w:p>
        </w:tc>
      </w:tr>
      <w:tr w:rsidR="004C251B" w:rsidRPr="001F24BB" w14:paraId="40A8CB52" w14:textId="77777777" w:rsidTr="002723D3">
        <w:trPr>
          <w:cantSplit/>
        </w:trPr>
        <w:tc>
          <w:tcPr>
            <w:tcW w:w="3591" w:type="dxa"/>
            <w:gridSpan w:val="2"/>
          </w:tcPr>
          <w:p w14:paraId="05D2A1DF" w14:textId="77777777" w:rsidR="004C251B" w:rsidRPr="0002214C" w:rsidRDefault="004C251B" w:rsidP="004C251B">
            <w:pPr>
              <w:spacing w:line="240" w:lineRule="atLeast"/>
              <w:rPr>
                <w:b/>
                <w:bCs/>
                <w:szCs w:val="22"/>
              </w:rPr>
            </w:pPr>
          </w:p>
        </w:tc>
        <w:tc>
          <w:tcPr>
            <w:tcW w:w="1300" w:type="dxa"/>
            <w:tcBorders>
              <w:top w:val="double" w:sz="4" w:space="0" w:color="auto"/>
            </w:tcBorders>
          </w:tcPr>
          <w:p w14:paraId="7C989AF6" w14:textId="77777777" w:rsidR="004C251B" w:rsidRPr="0002214C" w:rsidRDefault="004C251B" w:rsidP="004C251B">
            <w:pPr>
              <w:pStyle w:val="acctfourfigures"/>
              <w:tabs>
                <w:tab w:val="clear" w:pos="765"/>
                <w:tab w:val="decimal" w:pos="684"/>
              </w:tabs>
              <w:spacing w:line="240" w:lineRule="atLeast"/>
              <w:ind w:right="-180" w:firstLine="11"/>
              <w:rPr>
                <w:b/>
                <w:bCs/>
                <w:szCs w:val="22"/>
              </w:rPr>
            </w:pPr>
          </w:p>
        </w:tc>
        <w:tc>
          <w:tcPr>
            <w:tcW w:w="180" w:type="dxa"/>
            <w:gridSpan w:val="2"/>
          </w:tcPr>
          <w:p w14:paraId="057DD3FC" w14:textId="77777777" w:rsidR="004C251B" w:rsidRPr="0002214C" w:rsidRDefault="004C251B" w:rsidP="004C251B">
            <w:pPr>
              <w:pStyle w:val="acctfourfigures"/>
              <w:tabs>
                <w:tab w:val="decimal" w:pos="1102"/>
              </w:tabs>
              <w:spacing w:line="240" w:lineRule="atLeast"/>
              <w:ind w:right="-180" w:firstLine="11"/>
              <w:rPr>
                <w:b/>
                <w:bCs/>
                <w:szCs w:val="22"/>
              </w:rPr>
            </w:pPr>
          </w:p>
        </w:tc>
        <w:tc>
          <w:tcPr>
            <w:tcW w:w="1350" w:type="dxa"/>
            <w:gridSpan w:val="2"/>
            <w:tcBorders>
              <w:top w:val="double" w:sz="4" w:space="0" w:color="auto"/>
            </w:tcBorders>
          </w:tcPr>
          <w:p w14:paraId="473A2238" w14:textId="77777777" w:rsidR="004C251B" w:rsidRPr="0002214C" w:rsidRDefault="004C251B" w:rsidP="004C251B">
            <w:pPr>
              <w:pStyle w:val="acctfourfigures"/>
              <w:tabs>
                <w:tab w:val="clear" w:pos="765"/>
                <w:tab w:val="decimal" w:pos="731"/>
              </w:tabs>
              <w:spacing w:line="240" w:lineRule="atLeast"/>
              <w:rPr>
                <w:b/>
                <w:bCs/>
              </w:rPr>
            </w:pPr>
          </w:p>
        </w:tc>
        <w:tc>
          <w:tcPr>
            <w:tcW w:w="180" w:type="dxa"/>
            <w:gridSpan w:val="2"/>
          </w:tcPr>
          <w:p w14:paraId="1C3F969D" w14:textId="77777777" w:rsidR="004C251B" w:rsidRPr="0002214C" w:rsidRDefault="004C251B" w:rsidP="004C251B">
            <w:pPr>
              <w:pStyle w:val="acctfourfigures"/>
              <w:tabs>
                <w:tab w:val="decimal" w:pos="1102"/>
              </w:tabs>
              <w:spacing w:line="240" w:lineRule="atLeast"/>
              <w:ind w:right="-180" w:firstLine="11"/>
              <w:rPr>
                <w:b/>
                <w:bCs/>
                <w:szCs w:val="22"/>
              </w:rPr>
            </w:pPr>
          </w:p>
        </w:tc>
        <w:tc>
          <w:tcPr>
            <w:tcW w:w="1310" w:type="dxa"/>
            <w:gridSpan w:val="2"/>
            <w:tcBorders>
              <w:top w:val="double" w:sz="4" w:space="0" w:color="auto"/>
            </w:tcBorders>
          </w:tcPr>
          <w:p w14:paraId="4E81B776" w14:textId="77777777" w:rsidR="004C251B" w:rsidRPr="0002214C" w:rsidRDefault="004C251B" w:rsidP="004C251B">
            <w:pPr>
              <w:pStyle w:val="acctfourfigures"/>
              <w:tabs>
                <w:tab w:val="clear" w:pos="765"/>
                <w:tab w:val="decimal" w:pos="594"/>
              </w:tabs>
              <w:spacing w:line="240" w:lineRule="atLeast"/>
              <w:ind w:right="-180" w:firstLine="11"/>
              <w:rPr>
                <w:b/>
                <w:bCs/>
                <w:szCs w:val="22"/>
              </w:rPr>
            </w:pPr>
          </w:p>
        </w:tc>
        <w:tc>
          <w:tcPr>
            <w:tcW w:w="180" w:type="dxa"/>
          </w:tcPr>
          <w:p w14:paraId="61680D12" w14:textId="77777777" w:rsidR="004C251B" w:rsidRPr="0002214C" w:rsidRDefault="004C251B" w:rsidP="004C251B">
            <w:pPr>
              <w:pStyle w:val="acctfourfigures"/>
              <w:tabs>
                <w:tab w:val="clear" w:pos="765"/>
                <w:tab w:val="decimal" w:pos="767"/>
              </w:tabs>
              <w:spacing w:line="240" w:lineRule="atLeast"/>
              <w:ind w:right="-180" w:firstLine="11"/>
              <w:rPr>
                <w:b/>
                <w:bCs/>
                <w:szCs w:val="22"/>
              </w:rPr>
            </w:pPr>
          </w:p>
        </w:tc>
        <w:tc>
          <w:tcPr>
            <w:tcW w:w="1260" w:type="dxa"/>
            <w:tcBorders>
              <w:top w:val="double" w:sz="4" w:space="0" w:color="auto"/>
            </w:tcBorders>
          </w:tcPr>
          <w:p w14:paraId="6FCA5842" w14:textId="77777777" w:rsidR="004C251B" w:rsidRPr="0002214C" w:rsidRDefault="004C251B" w:rsidP="004C251B">
            <w:pPr>
              <w:pStyle w:val="acctfourfigures"/>
              <w:tabs>
                <w:tab w:val="clear" w:pos="765"/>
                <w:tab w:val="decimal" w:pos="639"/>
              </w:tabs>
              <w:spacing w:line="240" w:lineRule="atLeast"/>
              <w:ind w:right="-180" w:firstLine="11"/>
              <w:rPr>
                <w:b/>
                <w:bCs/>
                <w:szCs w:val="22"/>
              </w:rPr>
            </w:pPr>
          </w:p>
        </w:tc>
      </w:tr>
      <w:tr w:rsidR="004C251B" w:rsidRPr="001F24BB" w14:paraId="25B8C9D9" w14:textId="77777777" w:rsidTr="002723D3">
        <w:trPr>
          <w:cantSplit/>
        </w:trPr>
        <w:tc>
          <w:tcPr>
            <w:tcW w:w="3591" w:type="dxa"/>
            <w:gridSpan w:val="2"/>
          </w:tcPr>
          <w:p w14:paraId="268CDFA2" w14:textId="77777777" w:rsidR="003E05BA" w:rsidRDefault="004C251B" w:rsidP="004C251B">
            <w:pPr>
              <w:spacing w:line="240" w:lineRule="atLeast"/>
              <w:rPr>
                <w:b/>
                <w:bCs/>
                <w:i/>
                <w:iCs/>
                <w:szCs w:val="22"/>
                <w:lang w:val="en-US"/>
              </w:rPr>
            </w:pPr>
            <w:r w:rsidRPr="0002214C">
              <w:rPr>
                <w:b/>
                <w:bCs/>
                <w:i/>
                <w:iCs/>
                <w:szCs w:val="22"/>
                <w:lang w:val="en-US"/>
              </w:rPr>
              <w:t xml:space="preserve">Total short-term loans </w:t>
            </w:r>
          </w:p>
          <w:p w14:paraId="056C1156" w14:textId="77777777" w:rsidR="004C251B" w:rsidRPr="0002214C" w:rsidRDefault="003E05BA" w:rsidP="003E05BA">
            <w:pPr>
              <w:spacing w:line="240" w:lineRule="atLeast"/>
              <w:rPr>
                <w:b/>
                <w:bCs/>
                <w:szCs w:val="22"/>
              </w:rPr>
            </w:pPr>
            <w:r>
              <w:rPr>
                <w:b/>
                <w:bCs/>
                <w:i/>
                <w:iCs/>
                <w:szCs w:val="22"/>
                <w:lang w:val="en-US"/>
              </w:rPr>
              <w:t xml:space="preserve">   </w:t>
            </w:r>
            <w:r w:rsidR="004C251B" w:rsidRPr="0002214C">
              <w:rPr>
                <w:b/>
                <w:bCs/>
                <w:i/>
                <w:iCs/>
                <w:szCs w:val="22"/>
                <w:lang w:val="en-US"/>
              </w:rPr>
              <w:t>from related</w:t>
            </w:r>
            <w:r>
              <w:rPr>
                <w:b/>
                <w:bCs/>
                <w:i/>
                <w:iCs/>
                <w:szCs w:val="22"/>
                <w:lang w:val="en-US"/>
              </w:rPr>
              <w:t xml:space="preserve"> </w:t>
            </w:r>
            <w:r w:rsidR="004C251B" w:rsidRPr="0002214C">
              <w:rPr>
                <w:b/>
                <w:bCs/>
                <w:i/>
                <w:iCs/>
                <w:szCs w:val="22"/>
                <w:lang w:val="en-US"/>
              </w:rPr>
              <w:t>parties</w:t>
            </w:r>
          </w:p>
        </w:tc>
        <w:tc>
          <w:tcPr>
            <w:tcW w:w="1300" w:type="dxa"/>
          </w:tcPr>
          <w:p w14:paraId="1DE1CEA9" w14:textId="77777777" w:rsidR="004C251B" w:rsidRPr="0002214C" w:rsidRDefault="004C251B" w:rsidP="004C251B">
            <w:pPr>
              <w:pStyle w:val="acctfourfigures"/>
              <w:tabs>
                <w:tab w:val="clear" w:pos="765"/>
                <w:tab w:val="decimal" w:pos="684"/>
              </w:tabs>
              <w:spacing w:line="240" w:lineRule="atLeast"/>
              <w:ind w:right="-180" w:firstLine="11"/>
              <w:rPr>
                <w:b/>
                <w:bCs/>
                <w:szCs w:val="22"/>
              </w:rPr>
            </w:pPr>
          </w:p>
        </w:tc>
        <w:tc>
          <w:tcPr>
            <w:tcW w:w="180" w:type="dxa"/>
            <w:gridSpan w:val="2"/>
          </w:tcPr>
          <w:p w14:paraId="7AC1E8A1" w14:textId="77777777" w:rsidR="004C251B" w:rsidRPr="0002214C" w:rsidRDefault="004C251B" w:rsidP="004C251B">
            <w:pPr>
              <w:pStyle w:val="acctfourfigures"/>
              <w:tabs>
                <w:tab w:val="decimal" w:pos="1102"/>
              </w:tabs>
              <w:spacing w:line="240" w:lineRule="atLeast"/>
              <w:ind w:right="-180" w:firstLine="11"/>
              <w:rPr>
                <w:b/>
                <w:bCs/>
                <w:szCs w:val="22"/>
              </w:rPr>
            </w:pPr>
          </w:p>
        </w:tc>
        <w:tc>
          <w:tcPr>
            <w:tcW w:w="1350" w:type="dxa"/>
            <w:gridSpan w:val="2"/>
          </w:tcPr>
          <w:p w14:paraId="7C067460" w14:textId="77777777" w:rsidR="004C251B" w:rsidRPr="0002214C" w:rsidRDefault="004C251B" w:rsidP="004C251B">
            <w:pPr>
              <w:pStyle w:val="acctfourfigures"/>
              <w:tabs>
                <w:tab w:val="clear" w:pos="765"/>
                <w:tab w:val="decimal" w:pos="731"/>
              </w:tabs>
              <w:spacing w:line="240" w:lineRule="atLeast"/>
              <w:rPr>
                <w:b/>
                <w:bCs/>
              </w:rPr>
            </w:pPr>
          </w:p>
        </w:tc>
        <w:tc>
          <w:tcPr>
            <w:tcW w:w="180" w:type="dxa"/>
            <w:gridSpan w:val="2"/>
          </w:tcPr>
          <w:p w14:paraId="1EAB8BE0" w14:textId="77777777" w:rsidR="004C251B" w:rsidRPr="0002214C" w:rsidRDefault="004C251B" w:rsidP="004C251B">
            <w:pPr>
              <w:pStyle w:val="acctfourfigures"/>
              <w:tabs>
                <w:tab w:val="decimal" w:pos="1102"/>
              </w:tabs>
              <w:spacing w:line="240" w:lineRule="atLeast"/>
              <w:ind w:right="-180" w:firstLine="11"/>
              <w:rPr>
                <w:b/>
                <w:bCs/>
                <w:szCs w:val="22"/>
              </w:rPr>
            </w:pPr>
          </w:p>
        </w:tc>
        <w:tc>
          <w:tcPr>
            <w:tcW w:w="1310" w:type="dxa"/>
            <w:gridSpan w:val="2"/>
          </w:tcPr>
          <w:p w14:paraId="3621D3BD" w14:textId="77777777" w:rsidR="004C251B" w:rsidRPr="0002214C" w:rsidRDefault="004C251B" w:rsidP="004C251B">
            <w:pPr>
              <w:pStyle w:val="acctfourfigures"/>
              <w:tabs>
                <w:tab w:val="clear" w:pos="765"/>
                <w:tab w:val="decimal" w:pos="594"/>
              </w:tabs>
              <w:spacing w:line="240" w:lineRule="atLeast"/>
              <w:ind w:right="-180" w:firstLine="11"/>
              <w:rPr>
                <w:b/>
                <w:bCs/>
                <w:szCs w:val="22"/>
              </w:rPr>
            </w:pPr>
          </w:p>
        </w:tc>
        <w:tc>
          <w:tcPr>
            <w:tcW w:w="180" w:type="dxa"/>
          </w:tcPr>
          <w:p w14:paraId="4AC4B873" w14:textId="77777777" w:rsidR="004C251B" w:rsidRPr="0002214C" w:rsidRDefault="004C251B" w:rsidP="004C251B">
            <w:pPr>
              <w:pStyle w:val="acctfourfigures"/>
              <w:tabs>
                <w:tab w:val="clear" w:pos="765"/>
                <w:tab w:val="decimal" w:pos="767"/>
              </w:tabs>
              <w:spacing w:line="240" w:lineRule="atLeast"/>
              <w:ind w:right="-180" w:firstLine="11"/>
              <w:rPr>
                <w:b/>
                <w:bCs/>
                <w:szCs w:val="22"/>
              </w:rPr>
            </w:pPr>
          </w:p>
        </w:tc>
        <w:tc>
          <w:tcPr>
            <w:tcW w:w="1260" w:type="dxa"/>
          </w:tcPr>
          <w:p w14:paraId="77E4F5DB" w14:textId="77777777" w:rsidR="004C251B" w:rsidRPr="0002214C" w:rsidRDefault="004C251B" w:rsidP="004C251B">
            <w:pPr>
              <w:pStyle w:val="acctfourfigures"/>
              <w:tabs>
                <w:tab w:val="clear" w:pos="765"/>
                <w:tab w:val="decimal" w:pos="639"/>
              </w:tabs>
              <w:spacing w:line="240" w:lineRule="atLeast"/>
              <w:ind w:right="-180" w:firstLine="11"/>
              <w:rPr>
                <w:b/>
                <w:bCs/>
                <w:szCs w:val="22"/>
              </w:rPr>
            </w:pPr>
          </w:p>
        </w:tc>
      </w:tr>
      <w:tr w:rsidR="00A14981" w:rsidRPr="001F24BB" w14:paraId="36F5F951" w14:textId="77777777" w:rsidTr="002723D3">
        <w:trPr>
          <w:cantSplit/>
        </w:trPr>
        <w:tc>
          <w:tcPr>
            <w:tcW w:w="3591" w:type="dxa"/>
            <w:gridSpan w:val="2"/>
          </w:tcPr>
          <w:p w14:paraId="3D2443E7" w14:textId="77777777" w:rsidR="00A14981" w:rsidRPr="0002214C" w:rsidRDefault="00A14981" w:rsidP="00A14981">
            <w:pPr>
              <w:spacing w:line="240" w:lineRule="atLeast"/>
              <w:rPr>
                <w:b/>
                <w:bCs/>
                <w:szCs w:val="22"/>
              </w:rPr>
            </w:pPr>
            <w:r w:rsidRPr="0002214C">
              <w:rPr>
                <w:szCs w:val="22"/>
              </w:rPr>
              <w:t>At 1 January</w:t>
            </w:r>
          </w:p>
        </w:tc>
        <w:tc>
          <w:tcPr>
            <w:tcW w:w="1300" w:type="dxa"/>
          </w:tcPr>
          <w:p w14:paraId="334DC5FE" w14:textId="77777777" w:rsidR="00A14981" w:rsidRPr="0002214C" w:rsidRDefault="00A14981" w:rsidP="00A14981">
            <w:pPr>
              <w:pStyle w:val="acctfourfigures"/>
              <w:tabs>
                <w:tab w:val="clear" w:pos="765"/>
                <w:tab w:val="decimal" w:pos="1142"/>
              </w:tabs>
              <w:spacing w:line="240" w:lineRule="atLeast"/>
              <w:ind w:right="-79"/>
              <w:rPr>
                <w:szCs w:val="22"/>
              </w:rPr>
            </w:pPr>
            <w:r w:rsidRPr="0002214C">
              <w:rPr>
                <w:szCs w:val="22"/>
              </w:rPr>
              <w:t>46,354,462</w:t>
            </w:r>
          </w:p>
        </w:tc>
        <w:tc>
          <w:tcPr>
            <w:tcW w:w="180" w:type="dxa"/>
            <w:gridSpan w:val="2"/>
          </w:tcPr>
          <w:p w14:paraId="49B16947" w14:textId="77777777" w:rsidR="00A14981" w:rsidRPr="0002214C" w:rsidRDefault="00A14981" w:rsidP="00A14981">
            <w:pPr>
              <w:pStyle w:val="acctfourfigures"/>
              <w:tabs>
                <w:tab w:val="decimal" w:pos="1102"/>
              </w:tabs>
              <w:spacing w:line="240" w:lineRule="atLeast"/>
              <w:ind w:right="-180" w:firstLine="11"/>
              <w:rPr>
                <w:b/>
                <w:bCs/>
                <w:szCs w:val="22"/>
              </w:rPr>
            </w:pPr>
          </w:p>
        </w:tc>
        <w:tc>
          <w:tcPr>
            <w:tcW w:w="1350" w:type="dxa"/>
            <w:gridSpan w:val="2"/>
          </w:tcPr>
          <w:p w14:paraId="3620B7FD" w14:textId="77777777" w:rsidR="00A14981" w:rsidRPr="0002214C" w:rsidRDefault="00A14981" w:rsidP="00A14981">
            <w:pPr>
              <w:pStyle w:val="acctfourfigures"/>
              <w:tabs>
                <w:tab w:val="clear" w:pos="765"/>
                <w:tab w:val="decimal" w:pos="1183"/>
              </w:tabs>
              <w:spacing w:line="240" w:lineRule="atLeast"/>
              <w:ind w:right="-79"/>
              <w:rPr>
                <w:szCs w:val="22"/>
              </w:rPr>
            </w:pPr>
            <w:r w:rsidRPr="0002214C">
              <w:rPr>
                <w:szCs w:val="22"/>
              </w:rPr>
              <w:t>3,220,014</w:t>
            </w:r>
          </w:p>
        </w:tc>
        <w:tc>
          <w:tcPr>
            <w:tcW w:w="180" w:type="dxa"/>
            <w:gridSpan w:val="2"/>
          </w:tcPr>
          <w:p w14:paraId="203F2DAB" w14:textId="77777777" w:rsidR="00A14981" w:rsidRPr="0002214C" w:rsidRDefault="00A14981" w:rsidP="00A14981">
            <w:pPr>
              <w:pStyle w:val="acctfourfigures"/>
              <w:tabs>
                <w:tab w:val="decimal" w:pos="1102"/>
              </w:tabs>
              <w:spacing w:line="240" w:lineRule="atLeast"/>
              <w:ind w:right="-180" w:firstLine="11"/>
              <w:rPr>
                <w:b/>
                <w:bCs/>
                <w:szCs w:val="22"/>
              </w:rPr>
            </w:pPr>
          </w:p>
        </w:tc>
        <w:tc>
          <w:tcPr>
            <w:tcW w:w="1310" w:type="dxa"/>
            <w:gridSpan w:val="2"/>
          </w:tcPr>
          <w:p w14:paraId="32C7BAE9" w14:textId="77777777" w:rsidR="00A14981" w:rsidRPr="0002214C" w:rsidRDefault="00A14981" w:rsidP="0069382F">
            <w:pPr>
              <w:pStyle w:val="acctfourfigures"/>
              <w:tabs>
                <w:tab w:val="clear" w:pos="765"/>
                <w:tab w:val="decimal" w:pos="871"/>
              </w:tabs>
              <w:spacing w:line="240" w:lineRule="atLeast"/>
              <w:ind w:right="192" w:firstLine="140"/>
              <w:rPr>
                <w:szCs w:val="22"/>
              </w:rPr>
            </w:pPr>
            <w:r w:rsidRPr="0002214C">
              <w:rPr>
                <w:szCs w:val="22"/>
              </w:rPr>
              <w:t>-</w:t>
            </w:r>
          </w:p>
        </w:tc>
        <w:tc>
          <w:tcPr>
            <w:tcW w:w="180" w:type="dxa"/>
          </w:tcPr>
          <w:p w14:paraId="335A428E" w14:textId="77777777" w:rsidR="00A14981" w:rsidRPr="0002214C" w:rsidRDefault="00A14981" w:rsidP="00A14981">
            <w:pPr>
              <w:pStyle w:val="acctfourfigures"/>
              <w:tabs>
                <w:tab w:val="clear" w:pos="765"/>
                <w:tab w:val="decimal" w:pos="767"/>
              </w:tabs>
              <w:spacing w:line="240" w:lineRule="atLeast"/>
              <w:ind w:right="-180" w:firstLine="11"/>
              <w:rPr>
                <w:szCs w:val="22"/>
              </w:rPr>
            </w:pPr>
          </w:p>
        </w:tc>
        <w:tc>
          <w:tcPr>
            <w:tcW w:w="1260" w:type="dxa"/>
          </w:tcPr>
          <w:p w14:paraId="28B8071F" w14:textId="77777777" w:rsidR="00A14981" w:rsidRPr="0002214C" w:rsidRDefault="00A14981" w:rsidP="00A14981">
            <w:pPr>
              <w:pStyle w:val="acctfourfigures"/>
              <w:tabs>
                <w:tab w:val="clear" w:pos="765"/>
                <w:tab w:val="decimal" w:pos="731"/>
              </w:tabs>
              <w:spacing w:line="240" w:lineRule="atLeast"/>
              <w:ind w:right="-79"/>
              <w:rPr>
                <w:szCs w:val="22"/>
              </w:rPr>
            </w:pPr>
            <w:r w:rsidRPr="0002214C">
              <w:rPr>
                <w:szCs w:val="22"/>
              </w:rPr>
              <w:t>-</w:t>
            </w:r>
          </w:p>
        </w:tc>
      </w:tr>
      <w:tr w:rsidR="00E6587B" w:rsidRPr="001F24BB" w14:paraId="0D24694A" w14:textId="77777777" w:rsidTr="002723D3">
        <w:trPr>
          <w:cantSplit/>
        </w:trPr>
        <w:tc>
          <w:tcPr>
            <w:tcW w:w="3591" w:type="dxa"/>
            <w:gridSpan w:val="2"/>
          </w:tcPr>
          <w:p w14:paraId="156A7617" w14:textId="77777777" w:rsidR="00E6587B" w:rsidRPr="0002214C" w:rsidRDefault="00E6587B" w:rsidP="00E6587B">
            <w:pPr>
              <w:spacing w:line="240" w:lineRule="atLeast"/>
              <w:rPr>
                <w:b/>
                <w:bCs/>
                <w:szCs w:val="22"/>
              </w:rPr>
            </w:pPr>
            <w:r w:rsidRPr="0002214C">
              <w:rPr>
                <w:szCs w:val="22"/>
              </w:rPr>
              <w:t>Increase</w:t>
            </w:r>
          </w:p>
        </w:tc>
        <w:tc>
          <w:tcPr>
            <w:tcW w:w="1300" w:type="dxa"/>
          </w:tcPr>
          <w:p w14:paraId="304105C8" w14:textId="77777777" w:rsidR="00E6587B" w:rsidRPr="0002214C" w:rsidRDefault="00E6587B" w:rsidP="00E6587B">
            <w:pPr>
              <w:pStyle w:val="acctfourfigures"/>
              <w:tabs>
                <w:tab w:val="clear" w:pos="765"/>
                <w:tab w:val="decimal" w:pos="1142"/>
              </w:tabs>
              <w:spacing w:line="240" w:lineRule="atLeast"/>
              <w:ind w:right="-79"/>
              <w:rPr>
                <w:szCs w:val="22"/>
              </w:rPr>
            </w:pPr>
            <w:r w:rsidRPr="0002214C">
              <w:rPr>
                <w:szCs w:val="22"/>
              </w:rPr>
              <w:t>18,625,378</w:t>
            </w:r>
          </w:p>
        </w:tc>
        <w:tc>
          <w:tcPr>
            <w:tcW w:w="180" w:type="dxa"/>
            <w:gridSpan w:val="2"/>
          </w:tcPr>
          <w:p w14:paraId="498790B0" w14:textId="77777777" w:rsidR="00E6587B" w:rsidRPr="0002214C" w:rsidRDefault="00E6587B" w:rsidP="00E6587B">
            <w:pPr>
              <w:pStyle w:val="acctfourfigures"/>
              <w:tabs>
                <w:tab w:val="decimal" w:pos="1102"/>
              </w:tabs>
              <w:spacing w:line="240" w:lineRule="atLeast"/>
              <w:ind w:right="-180" w:firstLine="11"/>
              <w:rPr>
                <w:b/>
                <w:bCs/>
                <w:szCs w:val="22"/>
              </w:rPr>
            </w:pPr>
          </w:p>
        </w:tc>
        <w:tc>
          <w:tcPr>
            <w:tcW w:w="1350" w:type="dxa"/>
            <w:gridSpan w:val="2"/>
          </w:tcPr>
          <w:p w14:paraId="70C69144" w14:textId="77777777" w:rsidR="00E6587B" w:rsidRPr="0002214C" w:rsidRDefault="00E6587B" w:rsidP="00E6587B">
            <w:pPr>
              <w:pStyle w:val="acctfourfigures"/>
              <w:tabs>
                <w:tab w:val="clear" w:pos="765"/>
                <w:tab w:val="decimal" w:pos="1183"/>
              </w:tabs>
              <w:spacing w:line="240" w:lineRule="atLeast"/>
              <w:ind w:right="-79"/>
              <w:rPr>
                <w:szCs w:val="22"/>
              </w:rPr>
            </w:pPr>
            <w:r w:rsidRPr="006B5BB8">
              <w:t>72,524,602</w:t>
            </w:r>
          </w:p>
        </w:tc>
        <w:tc>
          <w:tcPr>
            <w:tcW w:w="180" w:type="dxa"/>
            <w:gridSpan w:val="2"/>
          </w:tcPr>
          <w:p w14:paraId="0CBFDC09" w14:textId="77777777" w:rsidR="00E6587B" w:rsidRPr="0002214C" w:rsidRDefault="00E6587B" w:rsidP="00E6587B">
            <w:pPr>
              <w:pStyle w:val="acctfourfigures"/>
              <w:tabs>
                <w:tab w:val="decimal" w:pos="1102"/>
              </w:tabs>
              <w:spacing w:line="240" w:lineRule="atLeast"/>
              <w:ind w:right="-180" w:firstLine="11"/>
              <w:rPr>
                <w:b/>
                <w:bCs/>
                <w:szCs w:val="22"/>
              </w:rPr>
            </w:pPr>
          </w:p>
        </w:tc>
        <w:tc>
          <w:tcPr>
            <w:tcW w:w="1310" w:type="dxa"/>
            <w:gridSpan w:val="2"/>
          </w:tcPr>
          <w:p w14:paraId="37690256" w14:textId="77777777" w:rsidR="00E6587B" w:rsidRPr="0002214C" w:rsidRDefault="00E6587B" w:rsidP="00E6587B">
            <w:pPr>
              <w:pStyle w:val="acctfourfigures"/>
              <w:tabs>
                <w:tab w:val="clear" w:pos="765"/>
                <w:tab w:val="decimal" w:pos="1141"/>
              </w:tabs>
              <w:spacing w:line="240" w:lineRule="atLeast"/>
              <w:ind w:right="-79"/>
              <w:rPr>
                <w:szCs w:val="22"/>
              </w:rPr>
            </w:pPr>
            <w:r w:rsidRPr="0002214C">
              <w:rPr>
                <w:szCs w:val="22"/>
              </w:rPr>
              <w:t>43,588</w:t>
            </w:r>
          </w:p>
        </w:tc>
        <w:tc>
          <w:tcPr>
            <w:tcW w:w="180" w:type="dxa"/>
          </w:tcPr>
          <w:p w14:paraId="528B7881" w14:textId="77777777" w:rsidR="00E6587B" w:rsidRPr="0002214C" w:rsidRDefault="00E6587B" w:rsidP="00E6587B">
            <w:pPr>
              <w:pStyle w:val="acctfourfigures"/>
              <w:tabs>
                <w:tab w:val="clear" w:pos="765"/>
                <w:tab w:val="decimal" w:pos="767"/>
              </w:tabs>
              <w:spacing w:line="240" w:lineRule="atLeast"/>
              <w:ind w:right="-180" w:firstLine="11"/>
              <w:rPr>
                <w:szCs w:val="22"/>
              </w:rPr>
            </w:pPr>
          </w:p>
        </w:tc>
        <w:tc>
          <w:tcPr>
            <w:tcW w:w="1260" w:type="dxa"/>
          </w:tcPr>
          <w:p w14:paraId="4B9ACFD8" w14:textId="77777777" w:rsidR="00E6587B" w:rsidRPr="0002214C" w:rsidRDefault="00E6587B" w:rsidP="00E6587B">
            <w:pPr>
              <w:pStyle w:val="acctfourfigures"/>
              <w:tabs>
                <w:tab w:val="clear" w:pos="765"/>
                <w:tab w:val="decimal" w:pos="1091"/>
              </w:tabs>
              <w:spacing w:line="240" w:lineRule="atLeast"/>
              <w:ind w:right="-79"/>
              <w:rPr>
                <w:szCs w:val="22"/>
              </w:rPr>
            </w:pPr>
            <w:r w:rsidRPr="0002214C">
              <w:rPr>
                <w:szCs w:val="22"/>
              </w:rPr>
              <w:t>2,669,550</w:t>
            </w:r>
          </w:p>
        </w:tc>
      </w:tr>
      <w:tr w:rsidR="00E6587B" w:rsidRPr="001F24BB" w14:paraId="1F14116B" w14:textId="77777777" w:rsidTr="002723D3">
        <w:trPr>
          <w:cantSplit/>
        </w:trPr>
        <w:tc>
          <w:tcPr>
            <w:tcW w:w="3591" w:type="dxa"/>
            <w:gridSpan w:val="2"/>
          </w:tcPr>
          <w:p w14:paraId="48E7EADD" w14:textId="77777777" w:rsidR="00E6587B" w:rsidRPr="0002214C" w:rsidRDefault="00E6587B" w:rsidP="00E6587B">
            <w:pPr>
              <w:spacing w:line="240" w:lineRule="atLeast"/>
              <w:rPr>
                <w:b/>
                <w:bCs/>
                <w:szCs w:val="22"/>
              </w:rPr>
            </w:pPr>
            <w:r w:rsidRPr="0002214C">
              <w:rPr>
                <w:szCs w:val="22"/>
              </w:rPr>
              <w:t>Decrease</w:t>
            </w:r>
          </w:p>
        </w:tc>
        <w:tc>
          <w:tcPr>
            <w:tcW w:w="1300" w:type="dxa"/>
            <w:tcBorders>
              <w:bottom w:val="single" w:sz="4" w:space="0" w:color="auto"/>
            </w:tcBorders>
          </w:tcPr>
          <w:p w14:paraId="0429F5DB" w14:textId="77777777" w:rsidR="00E6587B" w:rsidRPr="0002214C" w:rsidRDefault="00E6587B" w:rsidP="00E6587B">
            <w:pPr>
              <w:pStyle w:val="acctfourfigures"/>
              <w:tabs>
                <w:tab w:val="clear" w:pos="765"/>
                <w:tab w:val="decimal" w:pos="1183"/>
              </w:tabs>
              <w:spacing w:line="240" w:lineRule="atLeast"/>
              <w:ind w:right="-79"/>
              <w:rPr>
                <w:szCs w:val="22"/>
                <w:cs/>
                <w:lang w:bidi="th-TH"/>
              </w:rPr>
            </w:pPr>
            <w:r w:rsidRPr="0002214C">
              <w:rPr>
                <w:rFonts w:hint="cs"/>
                <w:szCs w:val="22"/>
                <w:cs/>
                <w:lang w:bidi="th-TH"/>
              </w:rPr>
              <w:t>(</w:t>
            </w:r>
            <w:r w:rsidRPr="0002214C">
              <w:rPr>
                <w:szCs w:val="22"/>
                <w:lang w:bidi="th-TH"/>
              </w:rPr>
              <w:t>64,979,840</w:t>
            </w:r>
            <w:r w:rsidRPr="0002214C">
              <w:rPr>
                <w:rFonts w:hint="cs"/>
                <w:szCs w:val="22"/>
                <w:cs/>
                <w:lang w:bidi="th-TH"/>
              </w:rPr>
              <w:t>)</w:t>
            </w:r>
          </w:p>
        </w:tc>
        <w:tc>
          <w:tcPr>
            <w:tcW w:w="180" w:type="dxa"/>
            <w:gridSpan w:val="2"/>
          </w:tcPr>
          <w:p w14:paraId="58C996AB" w14:textId="77777777" w:rsidR="00E6587B" w:rsidRPr="0002214C" w:rsidRDefault="00E6587B" w:rsidP="00E6587B">
            <w:pPr>
              <w:pStyle w:val="acctfourfigures"/>
              <w:tabs>
                <w:tab w:val="decimal" w:pos="1102"/>
                <w:tab w:val="decimal" w:pos="1183"/>
              </w:tabs>
              <w:spacing w:line="240" w:lineRule="atLeast"/>
              <w:ind w:right="-79"/>
              <w:rPr>
                <w:szCs w:val="22"/>
                <w:lang w:bidi="th-TH"/>
              </w:rPr>
            </w:pPr>
          </w:p>
        </w:tc>
        <w:tc>
          <w:tcPr>
            <w:tcW w:w="1350" w:type="dxa"/>
            <w:gridSpan w:val="2"/>
            <w:tcBorders>
              <w:bottom w:val="single" w:sz="4" w:space="0" w:color="auto"/>
            </w:tcBorders>
          </w:tcPr>
          <w:p w14:paraId="48A5FC3B" w14:textId="77777777" w:rsidR="00E6587B" w:rsidRPr="0002214C" w:rsidRDefault="00E6587B" w:rsidP="00E6587B">
            <w:pPr>
              <w:pStyle w:val="acctfourfigures"/>
              <w:tabs>
                <w:tab w:val="clear" w:pos="765"/>
                <w:tab w:val="decimal" w:pos="1183"/>
              </w:tabs>
              <w:spacing w:line="240" w:lineRule="atLeast"/>
              <w:ind w:right="-79"/>
              <w:rPr>
                <w:szCs w:val="22"/>
                <w:lang w:bidi="th-TH"/>
              </w:rPr>
            </w:pPr>
            <w:r w:rsidRPr="006B5BB8">
              <w:t xml:space="preserve">(29,390,154) </w:t>
            </w:r>
          </w:p>
        </w:tc>
        <w:tc>
          <w:tcPr>
            <w:tcW w:w="180" w:type="dxa"/>
            <w:gridSpan w:val="2"/>
          </w:tcPr>
          <w:p w14:paraId="22CA42AB" w14:textId="77777777" w:rsidR="00E6587B" w:rsidRPr="0002214C" w:rsidRDefault="00E6587B" w:rsidP="00E6587B">
            <w:pPr>
              <w:pStyle w:val="acctfourfigures"/>
              <w:tabs>
                <w:tab w:val="decimal" w:pos="1102"/>
              </w:tabs>
              <w:spacing w:line="240" w:lineRule="atLeast"/>
              <w:ind w:right="-180" w:firstLine="11"/>
              <w:rPr>
                <w:b/>
                <w:bCs/>
                <w:szCs w:val="22"/>
              </w:rPr>
            </w:pPr>
          </w:p>
        </w:tc>
        <w:tc>
          <w:tcPr>
            <w:tcW w:w="1310" w:type="dxa"/>
            <w:gridSpan w:val="2"/>
            <w:tcBorders>
              <w:bottom w:val="single" w:sz="4" w:space="0" w:color="auto"/>
            </w:tcBorders>
          </w:tcPr>
          <w:p w14:paraId="446C6ECA" w14:textId="77777777" w:rsidR="00E6587B" w:rsidRPr="0002214C" w:rsidRDefault="00E6587B" w:rsidP="00E6587B">
            <w:pPr>
              <w:pStyle w:val="acctfourfigures"/>
              <w:tabs>
                <w:tab w:val="clear" w:pos="765"/>
                <w:tab w:val="decimal" w:pos="1183"/>
              </w:tabs>
              <w:spacing w:line="240" w:lineRule="atLeast"/>
              <w:ind w:right="-79"/>
              <w:rPr>
                <w:szCs w:val="22"/>
                <w:cs/>
                <w:lang w:bidi="th-TH"/>
              </w:rPr>
            </w:pPr>
            <w:r w:rsidRPr="0002214C">
              <w:rPr>
                <w:rFonts w:hint="cs"/>
                <w:szCs w:val="22"/>
                <w:cs/>
                <w:lang w:bidi="th-TH"/>
              </w:rPr>
              <w:t>(</w:t>
            </w:r>
            <w:r w:rsidRPr="0002214C">
              <w:rPr>
                <w:szCs w:val="22"/>
              </w:rPr>
              <w:t>43,588</w:t>
            </w:r>
            <w:r w:rsidRPr="0002214C">
              <w:rPr>
                <w:rFonts w:hint="cs"/>
                <w:szCs w:val="22"/>
                <w:cs/>
                <w:lang w:bidi="th-TH"/>
              </w:rPr>
              <w:t>)</w:t>
            </w:r>
          </w:p>
        </w:tc>
        <w:tc>
          <w:tcPr>
            <w:tcW w:w="180" w:type="dxa"/>
          </w:tcPr>
          <w:p w14:paraId="0EE31EF7" w14:textId="77777777" w:rsidR="00E6587B" w:rsidRPr="0002214C" w:rsidRDefault="00E6587B" w:rsidP="00E6587B">
            <w:pPr>
              <w:pStyle w:val="acctfourfigures"/>
              <w:tabs>
                <w:tab w:val="clear" w:pos="765"/>
                <w:tab w:val="decimal" w:pos="767"/>
              </w:tabs>
              <w:spacing w:line="240" w:lineRule="atLeast"/>
              <w:ind w:right="-180" w:firstLine="11"/>
              <w:rPr>
                <w:szCs w:val="22"/>
              </w:rPr>
            </w:pPr>
          </w:p>
        </w:tc>
        <w:tc>
          <w:tcPr>
            <w:tcW w:w="1260" w:type="dxa"/>
            <w:tcBorders>
              <w:bottom w:val="single" w:sz="4" w:space="0" w:color="auto"/>
            </w:tcBorders>
          </w:tcPr>
          <w:p w14:paraId="3A27AC91" w14:textId="77777777" w:rsidR="00E6587B" w:rsidRPr="0002214C" w:rsidRDefault="00E6587B" w:rsidP="00E6587B">
            <w:pPr>
              <w:pStyle w:val="acctfourfigures"/>
              <w:tabs>
                <w:tab w:val="clear" w:pos="765"/>
                <w:tab w:val="decimal" w:pos="1183"/>
              </w:tabs>
              <w:spacing w:line="240" w:lineRule="atLeast"/>
              <w:ind w:right="-79"/>
              <w:rPr>
                <w:szCs w:val="22"/>
                <w:cs/>
                <w:lang w:bidi="th-TH"/>
              </w:rPr>
            </w:pPr>
            <w:r w:rsidRPr="0002214C">
              <w:rPr>
                <w:rFonts w:hint="cs"/>
                <w:szCs w:val="22"/>
                <w:cs/>
                <w:lang w:bidi="th-TH"/>
              </w:rPr>
              <w:t>(</w:t>
            </w:r>
            <w:r w:rsidRPr="0002214C">
              <w:rPr>
                <w:szCs w:val="22"/>
              </w:rPr>
              <w:t>2,669,550</w:t>
            </w:r>
            <w:r w:rsidRPr="0002214C">
              <w:rPr>
                <w:rFonts w:hint="cs"/>
                <w:szCs w:val="22"/>
                <w:cs/>
                <w:lang w:bidi="th-TH"/>
              </w:rPr>
              <w:t>)</w:t>
            </w:r>
          </w:p>
        </w:tc>
      </w:tr>
      <w:tr w:rsidR="00B774A0" w:rsidRPr="001F24BB" w14:paraId="716B96FB" w14:textId="77777777" w:rsidTr="002723D3">
        <w:trPr>
          <w:cantSplit/>
        </w:trPr>
        <w:tc>
          <w:tcPr>
            <w:tcW w:w="3591" w:type="dxa"/>
            <w:gridSpan w:val="2"/>
          </w:tcPr>
          <w:p w14:paraId="5FECE812" w14:textId="77777777" w:rsidR="00B774A0" w:rsidRPr="0002214C" w:rsidRDefault="00B774A0" w:rsidP="00B774A0">
            <w:pPr>
              <w:spacing w:line="240" w:lineRule="atLeast"/>
              <w:rPr>
                <w:b/>
                <w:bCs/>
                <w:szCs w:val="22"/>
              </w:rPr>
            </w:pPr>
            <w:r w:rsidRPr="0002214C">
              <w:rPr>
                <w:b/>
                <w:bCs/>
                <w:szCs w:val="22"/>
              </w:rPr>
              <w:t>At 31 December</w:t>
            </w:r>
          </w:p>
        </w:tc>
        <w:tc>
          <w:tcPr>
            <w:tcW w:w="1300" w:type="dxa"/>
            <w:tcBorders>
              <w:top w:val="single" w:sz="4" w:space="0" w:color="auto"/>
              <w:bottom w:val="double" w:sz="4" w:space="0" w:color="auto"/>
            </w:tcBorders>
          </w:tcPr>
          <w:p w14:paraId="1E8FEF34" w14:textId="77777777" w:rsidR="00B774A0" w:rsidRPr="0002214C" w:rsidRDefault="00B774A0" w:rsidP="0010495C">
            <w:pPr>
              <w:pStyle w:val="acctfourfigures"/>
              <w:tabs>
                <w:tab w:val="clear" w:pos="765"/>
                <w:tab w:val="decimal" w:pos="821"/>
              </w:tabs>
              <w:spacing w:line="240" w:lineRule="atLeast"/>
              <w:ind w:right="-79"/>
              <w:rPr>
                <w:b/>
                <w:bCs/>
                <w:szCs w:val="22"/>
              </w:rPr>
            </w:pPr>
            <w:r w:rsidRPr="0002214C">
              <w:rPr>
                <w:b/>
                <w:bCs/>
                <w:szCs w:val="22"/>
              </w:rPr>
              <w:t>-</w:t>
            </w:r>
          </w:p>
        </w:tc>
        <w:tc>
          <w:tcPr>
            <w:tcW w:w="180" w:type="dxa"/>
            <w:gridSpan w:val="2"/>
          </w:tcPr>
          <w:p w14:paraId="12D8709D" w14:textId="77777777" w:rsidR="00B774A0" w:rsidRPr="0002214C" w:rsidRDefault="00B774A0" w:rsidP="00B774A0">
            <w:pPr>
              <w:pStyle w:val="acctfourfigures"/>
              <w:tabs>
                <w:tab w:val="decimal" w:pos="1102"/>
              </w:tabs>
              <w:spacing w:line="240" w:lineRule="atLeast"/>
              <w:ind w:right="-180" w:firstLine="11"/>
              <w:rPr>
                <w:b/>
                <w:bCs/>
                <w:szCs w:val="22"/>
              </w:rPr>
            </w:pPr>
          </w:p>
        </w:tc>
        <w:tc>
          <w:tcPr>
            <w:tcW w:w="1350" w:type="dxa"/>
            <w:gridSpan w:val="2"/>
            <w:tcBorders>
              <w:top w:val="single" w:sz="4" w:space="0" w:color="auto"/>
              <w:bottom w:val="double" w:sz="4" w:space="0" w:color="auto"/>
            </w:tcBorders>
          </w:tcPr>
          <w:p w14:paraId="1464FEE5" w14:textId="77777777" w:rsidR="00B774A0" w:rsidRPr="0002214C" w:rsidRDefault="00B774A0" w:rsidP="003971CD">
            <w:pPr>
              <w:pStyle w:val="acctfourfigures"/>
              <w:tabs>
                <w:tab w:val="clear" w:pos="765"/>
                <w:tab w:val="decimal" w:pos="1183"/>
              </w:tabs>
              <w:spacing w:line="240" w:lineRule="atLeast"/>
              <w:ind w:right="-79"/>
              <w:rPr>
                <w:b/>
                <w:bCs/>
                <w:szCs w:val="22"/>
              </w:rPr>
            </w:pPr>
            <w:r w:rsidRPr="0002214C">
              <w:rPr>
                <w:b/>
                <w:bCs/>
                <w:szCs w:val="22"/>
              </w:rPr>
              <w:t>46,354,462</w:t>
            </w:r>
          </w:p>
        </w:tc>
        <w:tc>
          <w:tcPr>
            <w:tcW w:w="180" w:type="dxa"/>
            <w:gridSpan w:val="2"/>
          </w:tcPr>
          <w:p w14:paraId="01935217" w14:textId="77777777" w:rsidR="00B774A0" w:rsidRPr="0002214C" w:rsidRDefault="00B774A0" w:rsidP="00B774A0">
            <w:pPr>
              <w:pStyle w:val="acctfourfigures"/>
              <w:tabs>
                <w:tab w:val="decimal" w:pos="1102"/>
              </w:tabs>
              <w:spacing w:line="240" w:lineRule="atLeast"/>
              <w:ind w:right="-180" w:firstLine="11"/>
              <w:rPr>
                <w:b/>
                <w:bCs/>
                <w:szCs w:val="22"/>
              </w:rPr>
            </w:pPr>
          </w:p>
        </w:tc>
        <w:tc>
          <w:tcPr>
            <w:tcW w:w="1310" w:type="dxa"/>
            <w:gridSpan w:val="2"/>
            <w:tcBorders>
              <w:top w:val="single" w:sz="4" w:space="0" w:color="auto"/>
              <w:bottom w:val="double" w:sz="4" w:space="0" w:color="auto"/>
            </w:tcBorders>
          </w:tcPr>
          <w:p w14:paraId="0BC0E6FE" w14:textId="77777777" w:rsidR="00B774A0" w:rsidRPr="0002214C" w:rsidRDefault="00F5558F" w:rsidP="0010495C">
            <w:pPr>
              <w:pStyle w:val="acctfourfigures"/>
              <w:tabs>
                <w:tab w:val="clear" w:pos="765"/>
                <w:tab w:val="decimal" w:pos="871"/>
              </w:tabs>
              <w:spacing w:line="240" w:lineRule="atLeast"/>
              <w:rPr>
                <w:b/>
                <w:bCs/>
                <w:szCs w:val="22"/>
              </w:rPr>
            </w:pPr>
            <w:r w:rsidRPr="0002214C">
              <w:rPr>
                <w:b/>
                <w:bCs/>
                <w:szCs w:val="22"/>
              </w:rPr>
              <w:t>-</w:t>
            </w:r>
          </w:p>
        </w:tc>
        <w:tc>
          <w:tcPr>
            <w:tcW w:w="180" w:type="dxa"/>
          </w:tcPr>
          <w:p w14:paraId="026A5F51" w14:textId="77777777" w:rsidR="00B774A0" w:rsidRPr="0002214C" w:rsidRDefault="00B774A0" w:rsidP="00F5558F">
            <w:pPr>
              <w:pStyle w:val="acctfourfigures"/>
              <w:tabs>
                <w:tab w:val="clear" w:pos="765"/>
                <w:tab w:val="decimal" w:pos="684"/>
                <w:tab w:val="decimal" w:pos="767"/>
              </w:tabs>
              <w:spacing w:line="240" w:lineRule="atLeast"/>
              <w:ind w:right="-180" w:firstLine="11"/>
              <w:rPr>
                <w:b/>
                <w:bCs/>
                <w:szCs w:val="22"/>
              </w:rPr>
            </w:pPr>
          </w:p>
        </w:tc>
        <w:tc>
          <w:tcPr>
            <w:tcW w:w="1260" w:type="dxa"/>
            <w:tcBorders>
              <w:top w:val="single" w:sz="4" w:space="0" w:color="auto"/>
              <w:bottom w:val="double" w:sz="4" w:space="0" w:color="auto"/>
            </w:tcBorders>
          </w:tcPr>
          <w:p w14:paraId="45D75884" w14:textId="77777777" w:rsidR="00B774A0" w:rsidRPr="0002214C" w:rsidRDefault="00B774A0" w:rsidP="0010495C">
            <w:pPr>
              <w:pStyle w:val="acctfourfigures"/>
              <w:tabs>
                <w:tab w:val="clear" w:pos="765"/>
                <w:tab w:val="decimal" w:pos="731"/>
              </w:tabs>
              <w:spacing w:line="240" w:lineRule="atLeast"/>
              <w:ind w:right="-79"/>
              <w:rPr>
                <w:b/>
                <w:bCs/>
                <w:szCs w:val="22"/>
              </w:rPr>
            </w:pPr>
            <w:r w:rsidRPr="0002214C">
              <w:rPr>
                <w:b/>
                <w:bCs/>
                <w:szCs w:val="22"/>
              </w:rPr>
              <w:t>-</w:t>
            </w:r>
          </w:p>
        </w:tc>
      </w:tr>
      <w:tr w:rsidR="00E51C5F" w:rsidRPr="001F24BB" w14:paraId="0F884EEE" w14:textId="77777777" w:rsidTr="002723D3">
        <w:trPr>
          <w:gridBefore w:val="1"/>
          <w:wBefore w:w="27" w:type="dxa"/>
          <w:cantSplit/>
          <w:trHeight w:val="253"/>
        </w:trPr>
        <w:tc>
          <w:tcPr>
            <w:tcW w:w="3564" w:type="dxa"/>
            <w:shd w:val="clear" w:color="auto" w:fill="auto"/>
          </w:tcPr>
          <w:p w14:paraId="478C1E3C" w14:textId="77777777" w:rsidR="00E51C5F" w:rsidRPr="00253D0A" w:rsidRDefault="00E51C5F" w:rsidP="00D816C2">
            <w:pPr>
              <w:spacing w:line="240" w:lineRule="atLeast"/>
              <w:rPr>
                <w:b/>
                <w:bCs/>
                <w:i/>
                <w:iCs/>
                <w:szCs w:val="22"/>
              </w:rPr>
            </w:pPr>
          </w:p>
        </w:tc>
        <w:tc>
          <w:tcPr>
            <w:tcW w:w="1350" w:type="dxa"/>
            <w:gridSpan w:val="2"/>
          </w:tcPr>
          <w:p w14:paraId="6570B1CC" w14:textId="77777777" w:rsidR="00E51C5F" w:rsidRPr="00253D0A" w:rsidRDefault="00E51C5F" w:rsidP="00D816C2">
            <w:pPr>
              <w:pStyle w:val="acctfourfigures"/>
              <w:spacing w:line="240" w:lineRule="atLeast"/>
              <w:rPr>
                <w:szCs w:val="22"/>
              </w:rPr>
            </w:pPr>
          </w:p>
        </w:tc>
        <w:tc>
          <w:tcPr>
            <w:tcW w:w="178" w:type="dxa"/>
            <w:gridSpan w:val="2"/>
          </w:tcPr>
          <w:p w14:paraId="2F61BC52" w14:textId="77777777" w:rsidR="00E51C5F" w:rsidRPr="00253D0A" w:rsidRDefault="00E51C5F" w:rsidP="00D816C2">
            <w:pPr>
              <w:pStyle w:val="acctfourfigures"/>
              <w:spacing w:line="240" w:lineRule="atLeast"/>
              <w:rPr>
                <w:szCs w:val="22"/>
              </w:rPr>
            </w:pPr>
          </w:p>
        </w:tc>
        <w:tc>
          <w:tcPr>
            <w:tcW w:w="1352" w:type="dxa"/>
            <w:gridSpan w:val="2"/>
          </w:tcPr>
          <w:p w14:paraId="53826E21" w14:textId="77777777" w:rsidR="00E51C5F" w:rsidRPr="00253D0A" w:rsidRDefault="00E51C5F" w:rsidP="00D816C2">
            <w:pPr>
              <w:pStyle w:val="acctfourfigures"/>
              <w:spacing w:line="240" w:lineRule="atLeast"/>
              <w:rPr>
                <w:szCs w:val="22"/>
              </w:rPr>
            </w:pPr>
          </w:p>
        </w:tc>
        <w:tc>
          <w:tcPr>
            <w:tcW w:w="180" w:type="dxa"/>
            <w:gridSpan w:val="2"/>
          </w:tcPr>
          <w:p w14:paraId="4DC7C7BF" w14:textId="77777777" w:rsidR="00E51C5F" w:rsidRPr="00253D0A" w:rsidRDefault="00E51C5F" w:rsidP="00D816C2">
            <w:pPr>
              <w:pStyle w:val="acctfourfigures"/>
              <w:spacing w:line="240" w:lineRule="atLeast"/>
              <w:rPr>
                <w:szCs w:val="22"/>
              </w:rPr>
            </w:pPr>
          </w:p>
        </w:tc>
        <w:tc>
          <w:tcPr>
            <w:tcW w:w="1260" w:type="dxa"/>
          </w:tcPr>
          <w:p w14:paraId="0446C97A" w14:textId="77777777" w:rsidR="00E51C5F" w:rsidRPr="00253D0A" w:rsidRDefault="00E51C5F" w:rsidP="00D816C2">
            <w:pPr>
              <w:pStyle w:val="acctfourfigures"/>
              <w:spacing w:line="240" w:lineRule="atLeast"/>
              <w:rPr>
                <w:szCs w:val="22"/>
              </w:rPr>
            </w:pPr>
          </w:p>
        </w:tc>
        <w:tc>
          <w:tcPr>
            <w:tcW w:w="180" w:type="dxa"/>
          </w:tcPr>
          <w:p w14:paraId="2AABEDB1" w14:textId="77777777" w:rsidR="00E51C5F" w:rsidRPr="00253D0A" w:rsidRDefault="00E51C5F" w:rsidP="00D816C2">
            <w:pPr>
              <w:pStyle w:val="acctfourfigures"/>
              <w:spacing w:line="240" w:lineRule="atLeast"/>
              <w:rPr>
                <w:szCs w:val="22"/>
              </w:rPr>
            </w:pPr>
          </w:p>
        </w:tc>
        <w:tc>
          <w:tcPr>
            <w:tcW w:w="1260" w:type="dxa"/>
          </w:tcPr>
          <w:p w14:paraId="20CA64C3" w14:textId="77777777" w:rsidR="00E51C5F" w:rsidRPr="00253D0A" w:rsidRDefault="00E51C5F" w:rsidP="00D816C2">
            <w:pPr>
              <w:pStyle w:val="acctfourfigures"/>
              <w:tabs>
                <w:tab w:val="clear" w:pos="765"/>
                <w:tab w:val="decimal" w:pos="731"/>
              </w:tabs>
              <w:spacing w:line="240" w:lineRule="atLeast"/>
              <w:ind w:right="11"/>
              <w:rPr>
                <w:szCs w:val="22"/>
              </w:rPr>
            </w:pPr>
          </w:p>
        </w:tc>
      </w:tr>
      <w:tr w:rsidR="002723D3" w:rsidRPr="001F24BB" w14:paraId="06C9E537" w14:textId="77777777" w:rsidTr="002723D3">
        <w:trPr>
          <w:gridBefore w:val="1"/>
          <w:wBefore w:w="27" w:type="dxa"/>
          <w:cantSplit/>
          <w:trHeight w:val="253"/>
        </w:trPr>
        <w:tc>
          <w:tcPr>
            <w:tcW w:w="3564" w:type="dxa"/>
            <w:shd w:val="clear" w:color="auto" w:fill="auto"/>
          </w:tcPr>
          <w:p w14:paraId="7B48BBE0" w14:textId="77777777" w:rsidR="002723D3" w:rsidRPr="00253D0A" w:rsidRDefault="002723D3" w:rsidP="00D816C2">
            <w:pPr>
              <w:spacing w:line="240" w:lineRule="atLeast"/>
              <w:rPr>
                <w:b/>
                <w:bCs/>
                <w:i/>
                <w:iCs/>
                <w:szCs w:val="22"/>
              </w:rPr>
            </w:pPr>
            <w:r w:rsidRPr="00253D0A">
              <w:rPr>
                <w:b/>
                <w:bCs/>
                <w:i/>
                <w:iCs/>
                <w:szCs w:val="22"/>
              </w:rPr>
              <w:t>Long-term loans</w:t>
            </w:r>
          </w:p>
        </w:tc>
        <w:tc>
          <w:tcPr>
            <w:tcW w:w="1350" w:type="dxa"/>
            <w:gridSpan w:val="2"/>
          </w:tcPr>
          <w:p w14:paraId="305C8227" w14:textId="77777777" w:rsidR="002723D3" w:rsidRPr="00253D0A" w:rsidRDefault="002723D3" w:rsidP="00D816C2">
            <w:pPr>
              <w:pStyle w:val="acctfourfigures"/>
              <w:spacing w:line="240" w:lineRule="atLeast"/>
              <w:rPr>
                <w:szCs w:val="22"/>
              </w:rPr>
            </w:pPr>
          </w:p>
        </w:tc>
        <w:tc>
          <w:tcPr>
            <w:tcW w:w="178" w:type="dxa"/>
            <w:gridSpan w:val="2"/>
          </w:tcPr>
          <w:p w14:paraId="67F9DCB8" w14:textId="77777777" w:rsidR="002723D3" w:rsidRPr="00253D0A" w:rsidRDefault="002723D3" w:rsidP="00D816C2">
            <w:pPr>
              <w:pStyle w:val="acctfourfigures"/>
              <w:spacing w:line="240" w:lineRule="atLeast"/>
              <w:rPr>
                <w:szCs w:val="22"/>
              </w:rPr>
            </w:pPr>
          </w:p>
        </w:tc>
        <w:tc>
          <w:tcPr>
            <w:tcW w:w="1352" w:type="dxa"/>
            <w:gridSpan w:val="2"/>
          </w:tcPr>
          <w:p w14:paraId="779574C7" w14:textId="77777777" w:rsidR="002723D3" w:rsidRPr="00253D0A" w:rsidRDefault="002723D3" w:rsidP="00D816C2">
            <w:pPr>
              <w:pStyle w:val="acctfourfigures"/>
              <w:spacing w:line="240" w:lineRule="atLeast"/>
              <w:rPr>
                <w:szCs w:val="22"/>
              </w:rPr>
            </w:pPr>
          </w:p>
        </w:tc>
        <w:tc>
          <w:tcPr>
            <w:tcW w:w="180" w:type="dxa"/>
            <w:gridSpan w:val="2"/>
          </w:tcPr>
          <w:p w14:paraId="3BADF2C0" w14:textId="77777777" w:rsidR="002723D3" w:rsidRPr="00253D0A" w:rsidRDefault="002723D3" w:rsidP="00D816C2">
            <w:pPr>
              <w:pStyle w:val="acctfourfigures"/>
              <w:spacing w:line="240" w:lineRule="atLeast"/>
              <w:rPr>
                <w:szCs w:val="22"/>
              </w:rPr>
            </w:pPr>
          </w:p>
        </w:tc>
        <w:tc>
          <w:tcPr>
            <w:tcW w:w="1260" w:type="dxa"/>
          </w:tcPr>
          <w:p w14:paraId="1B467E5A" w14:textId="77777777" w:rsidR="002723D3" w:rsidRPr="00253D0A" w:rsidRDefault="002723D3" w:rsidP="00D816C2">
            <w:pPr>
              <w:pStyle w:val="acctfourfigures"/>
              <w:spacing w:line="240" w:lineRule="atLeast"/>
              <w:rPr>
                <w:szCs w:val="22"/>
              </w:rPr>
            </w:pPr>
          </w:p>
        </w:tc>
        <w:tc>
          <w:tcPr>
            <w:tcW w:w="180" w:type="dxa"/>
          </w:tcPr>
          <w:p w14:paraId="7A6A0AEC" w14:textId="77777777" w:rsidR="002723D3" w:rsidRPr="00253D0A" w:rsidRDefault="002723D3" w:rsidP="00D816C2">
            <w:pPr>
              <w:pStyle w:val="acctfourfigures"/>
              <w:spacing w:line="240" w:lineRule="atLeast"/>
              <w:rPr>
                <w:szCs w:val="22"/>
              </w:rPr>
            </w:pPr>
          </w:p>
        </w:tc>
        <w:tc>
          <w:tcPr>
            <w:tcW w:w="1260" w:type="dxa"/>
          </w:tcPr>
          <w:p w14:paraId="513203D5" w14:textId="77777777" w:rsidR="002723D3" w:rsidRPr="00253D0A" w:rsidRDefault="002723D3" w:rsidP="00D816C2">
            <w:pPr>
              <w:pStyle w:val="acctfourfigures"/>
              <w:tabs>
                <w:tab w:val="clear" w:pos="765"/>
                <w:tab w:val="decimal" w:pos="731"/>
              </w:tabs>
              <w:spacing w:line="240" w:lineRule="atLeast"/>
              <w:ind w:right="11"/>
              <w:rPr>
                <w:szCs w:val="22"/>
              </w:rPr>
            </w:pPr>
          </w:p>
        </w:tc>
      </w:tr>
      <w:tr w:rsidR="00005C74" w:rsidRPr="001F24BB" w14:paraId="40DFF525" w14:textId="77777777" w:rsidTr="002723D3">
        <w:trPr>
          <w:gridBefore w:val="1"/>
          <w:wBefore w:w="27" w:type="dxa"/>
          <w:cantSplit/>
          <w:trHeight w:val="155"/>
        </w:trPr>
        <w:tc>
          <w:tcPr>
            <w:tcW w:w="3564" w:type="dxa"/>
            <w:shd w:val="clear" w:color="auto" w:fill="auto"/>
          </w:tcPr>
          <w:p w14:paraId="0A6B1280" w14:textId="77777777" w:rsidR="00005C74" w:rsidRPr="00253D0A" w:rsidRDefault="0029400C" w:rsidP="00005C74">
            <w:pPr>
              <w:spacing w:line="240" w:lineRule="atLeast"/>
              <w:rPr>
                <w:szCs w:val="22"/>
              </w:rPr>
            </w:pPr>
            <w:r>
              <w:rPr>
                <w:b/>
                <w:bCs/>
                <w:szCs w:val="22"/>
              </w:rPr>
              <w:t>Subsidiaries</w:t>
            </w:r>
          </w:p>
        </w:tc>
        <w:tc>
          <w:tcPr>
            <w:tcW w:w="1350" w:type="dxa"/>
            <w:gridSpan w:val="2"/>
          </w:tcPr>
          <w:p w14:paraId="48B16FB9" w14:textId="77777777" w:rsidR="00005C74" w:rsidRPr="00253D0A" w:rsidRDefault="00005C74" w:rsidP="00005C74">
            <w:pPr>
              <w:pStyle w:val="acctfourfigures"/>
              <w:tabs>
                <w:tab w:val="clear" w:pos="765"/>
                <w:tab w:val="decimal" w:pos="1001"/>
              </w:tabs>
              <w:spacing w:line="240" w:lineRule="atLeast"/>
              <w:ind w:right="-180" w:firstLine="11"/>
              <w:rPr>
                <w:szCs w:val="22"/>
              </w:rPr>
            </w:pPr>
          </w:p>
        </w:tc>
        <w:tc>
          <w:tcPr>
            <w:tcW w:w="178" w:type="dxa"/>
            <w:gridSpan w:val="2"/>
          </w:tcPr>
          <w:p w14:paraId="5A17E106" w14:textId="77777777" w:rsidR="00005C74" w:rsidRPr="00253D0A" w:rsidRDefault="00005C74" w:rsidP="00005C74">
            <w:pPr>
              <w:pStyle w:val="acctfourfigures"/>
              <w:tabs>
                <w:tab w:val="decimal" w:pos="1102"/>
              </w:tabs>
              <w:spacing w:line="240" w:lineRule="atLeast"/>
              <w:ind w:right="-180" w:firstLine="11"/>
              <w:rPr>
                <w:szCs w:val="22"/>
              </w:rPr>
            </w:pPr>
          </w:p>
        </w:tc>
        <w:tc>
          <w:tcPr>
            <w:tcW w:w="1352" w:type="dxa"/>
            <w:gridSpan w:val="2"/>
          </w:tcPr>
          <w:p w14:paraId="612094B2" w14:textId="77777777" w:rsidR="00005C74" w:rsidRPr="00253D0A" w:rsidRDefault="00005C74" w:rsidP="00005C74">
            <w:pPr>
              <w:pStyle w:val="acctfourfigures"/>
              <w:tabs>
                <w:tab w:val="clear" w:pos="765"/>
                <w:tab w:val="decimal" w:pos="951"/>
              </w:tabs>
              <w:spacing w:line="240" w:lineRule="atLeast"/>
              <w:ind w:right="-180" w:firstLine="11"/>
              <w:rPr>
                <w:szCs w:val="22"/>
              </w:rPr>
            </w:pPr>
          </w:p>
        </w:tc>
        <w:tc>
          <w:tcPr>
            <w:tcW w:w="180" w:type="dxa"/>
            <w:gridSpan w:val="2"/>
          </w:tcPr>
          <w:p w14:paraId="39F5519F" w14:textId="77777777" w:rsidR="00005C74" w:rsidRPr="00253D0A" w:rsidRDefault="00005C74" w:rsidP="00005C74">
            <w:pPr>
              <w:pStyle w:val="acctfourfigures"/>
              <w:tabs>
                <w:tab w:val="decimal" w:pos="1102"/>
              </w:tabs>
              <w:spacing w:line="240" w:lineRule="atLeast"/>
              <w:ind w:right="-180" w:firstLine="11"/>
              <w:rPr>
                <w:szCs w:val="22"/>
              </w:rPr>
            </w:pPr>
          </w:p>
        </w:tc>
        <w:tc>
          <w:tcPr>
            <w:tcW w:w="1260" w:type="dxa"/>
          </w:tcPr>
          <w:p w14:paraId="13491C41" w14:textId="77777777" w:rsidR="00005C74" w:rsidRPr="00253D0A" w:rsidRDefault="00005C74" w:rsidP="00005C74">
            <w:pPr>
              <w:pStyle w:val="acctfourfigures"/>
              <w:tabs>
                <w:tab w:val="clear" w:pos="765"/>
                <w:tab w:val="decimal" w:pos="652"/>
              </w:tabs>
              <w:spacing w:line="240" w:lineRule="atLeast"/>
              <w:ind w:right="-70" w:firstLine="11"/>
              <w:rPr>
                <w:szCs w:val="22"/>
              </w:rPr>
            </w:pPr>
          </w:p>
        </w:tc>
        <w:tc>
          <w:tcPr>
            <w:tcW w:w="180" w:type="dxa"/>
          </w:tcPr>
          <w:p w14:paraId="76CD94C5" w14:textId="77777777" w:rsidR="00005C74" w:rsidRPr="00253D0A" w:rsidRDefault="00005C74" w:rsidP="00005C74">
            <w:pPr>
              <w:pStyle w:val="acctfourfigures"/>
              <w:spacing w:line="240" w:lineRule="atLeast"/>
              <w:rPr>
                <w:szCs w:val="22"/>
              </w:rPr>
            </w:pPr>
          </w:p>
        </w:tc>
        <w:tc>
          <w:tcPr>
            <w:tcW w:w="1260" w:type="dxa"/>
          </w:tcPr>
          <w:p w14:paraId="47D13B62" w14:textId="77777777" w:rsidR="00005C74" w:rsidRPr="00253D0A" w:rsidRDefault="00005C74" w:rsidP="00005C74">
            <w:pPr>
              <w:pStyle w:val="acctfourfigures"/>
              <w:tabs>
                <w:tab w:val="clear" w:pos="765"/>
                <w:tab w:val="decimal" w:pos="634"/>
              </w:tabs>
              <w:spacing w:line="240" w:lineRule="atLeast"/>
              <w:ind w:right="11"/>
              <w:rPr>
                <w:szCs w:val="22"/>
              </w:rPr>
            </w:pPr>
          </w:p>
        </w:tc>
      </w:tr>
      <w:tr w:rsidR="00E51522" w:rsidRPr="001F24BB" w14:paraId="447BF10D" w14:textId="77777777" w:rsidTr="002723D3">
        <w:trPr>
          <w:gridBefore w:val="1"/>
          <w:wBefore w:w="27" w:type="dxa"/>
          <w:cantSplit/>
          <w:trHeight w:val="155"/>
        </w:trPr>
        <w:tc>
          <w:tcPr>
            <w:tcW w:w="3564" w:type="dxa"/>
            <w:shd w:val="clear" w:color="auto" w:fill="auto"/>
          </w:tcPr>
          <w:p w14:paraId="6ACC5E69" w14:textId="77777777" w:rsidR="00E51522" w:rsidRPr="00253D0A" w:rsidRDefault="00E51522" w:rsidP="00E51522">
            <w:pPr>
              <w:spacing w:line="240" w:lineRule="atLeast"/>
              <w:rPr>
                <w:szCs w:val="22"/>
              </w:rPr>
            </w:pPr>
            <w:r w:rsidRPr="00253D0A">
              <w:rPr>
                <w:szCs w:val="22"/>
              </w:rPr>
              <w:t>At 1 January</w:t>
            </w:r>
          </w:p>
        </w:tc>
        <w:tc>
          <w:tcPr>
            <w:tcW w:w="1350" w:type="dxa"/>
            <w:gridSpan w:val="2"/>
          </w:tcPr>
          <w:p w14:paraId="3D4ED768" w14:textId="77777777" w:rsidR="00E51522" w:rsidRPr="008A46F4" w:rsidRDefault="00025FB6" w:rsidP="008A46F4">
            <w:pPr>
              <w:pStyle w:val="acctfourfigures"/>
              <w:tabs>
                <w:tab w:val="clear" w:pos="765"/>
                <w:tab w:val="decimal" w:pos="821"/>
              </w:tabs>
              <w:spacing w:line="233" w:lineRule="auto"/>
              <w:rPr>
                <w:szCs w:val="22"/>
                <w:cs/>
                <w:lang w:bidi="th-TH"/>
              </w:rPr>
            </w:pPr>
            <w:r w:rsidRPr="008A46F4">
              <w:rPr>
                <w:szCs w:val="22"/>
              </w:rPr>
              <w:t xml:space="preserve"> </w:t>
            </w:r>
            <w:r w:rsidR="00E51522" w:rsidRPr="008A46F4">
              <w:rPr>
                <w:szCs w:val="22"/>
              </w:rPr>
              <w:t>-</w:t>
            </w:r>
          </w:p>
        </w:tc>
        <w:tc>
          <w:tcPr>
            <w:tcW w:w="178" w:type="dxa"/>
            <w:gridSpan w:val="2"/>
          </w:tcPr>
          <w:p w14:paraId="14AA94F7" w14:textId="77777777" w:rsidR="00E51522" w:rsidRPr="00E105D8" w:rsidRDefault="00E51522" w:rsidP="00E105D8">
            <w:pPr>
              <w:pStyle w:val="acctfourfigures"/>
              <w:tabs>
                <w:tab w:val="decimal" w:pos="731"/>
                <w:tab w:val="decimal" w:pos="1001"/>
                <w:tab w:val="decimal" w:pos="1102"/>
              </w:tabs>
              <w:spacing w:line="240" w:lineRule="atLeast"/>
              <w:ind w:left="-57" w:right="101" w:firstLine="238"/>
              <w:jc w:val="center"/>
              <w:rPr>
                <w:rFonts w:cstheme="minorBidi"/>
                <w:szCs w:val="28"/>
                <w:lang w:bidi="th-TH"/>
              </w:rPr>
            </w:pPr>
          </w:p>
        </w:tc>
        <w:tc>
          <w:tcPr>
            <w:tcW w:w="1352" w:type="dxa"/>
            <w:gridSpan w:val="2"/>
          </w:tcPr>
          <w:p w14:paraId="6F217596" w14:textId="77777777" w:rsidR="00E51522" w:rsidRPr="00253D0A" w:rsidRDefault="00E51522" w:rsidP="00DB2575">
            <w:pPr>
              <w:pStyle w:val="acctfourfigures"/>
              <w:spacing w:line="240" w:lineRule="atLeast"/>
              <w:rPr>
                <w:szCs w:val="22"/>
                <w:cs/>
                <w:lang w:bidi="th-TH"/>
              </w:rPr>
            </w:pPr>
            <w:r>
              <w:rPr>
                <w:szCs w:val="22"/>
              </w:rPr>
              <w:t>-</w:t>
            </w:r>
          </w:p>
        </w:tc>
        <w:tc>
          <w:tcPr>
            <w:tcW w:w="180" w:type="dxa"/>
            <w:gridSpan w:val="2"/>
          </w:tcPr>
          <w:p w14:paraId="71A8DB9F" w14:textId="77777777" w:rsidR="00E51522" w:rsidRPr="00253D0A" w:rsidRDefault="00E51522" w:rsidP="00E51522">
            <w:pPr>
              <w:pStyle w:val="acctfourfigures"/>
              <w:tabs>
                <w:tab w:val="decimal" w:pos="1102"/>
              </w:tabs>
              <w:spacing w:line="240" w:lineRule="atLeast"/>
              <w:ind w:right="-180" w:firstLine="11"/>
              <w:rPr>
                <w:szCs w:val="22"/>
              </w:rPr>
            </w:pPr>
          </w:p>
        </w:tc>
        <w:tc>
          <w:tcPr>
            <w:tcW w:w="1260" w:type="dxa"/>
          </w:tcPr>
          <w:p w14:paraId="75FE64C2" w14:textId="77777777" w:rsidR="00E51522" w:rsidRPr="00253D0A" w:rsidRDefault="00E51522" w:rsidP="0010495C">
            <w:pPr>
              <w:pStyle w:val="acctfourfigures"/>
              <w:tabs>
                <w:tab w:val="clear" w:pos="765"/>
                <w:tab w:val="decimal" w:pos="731"/>
              </w:tabs>
              <w:spacing w:line="240" w:lineRule="atLeast"/>
              <w:ind w:right="-79"/>
              <w:rPr>
                <w:b/>
                <w:bCs/>
                <w:szCs w:val="22"/>
              </w:rPr>
            </w:pPr>
            <w:r>
              <w:rPr>
                <w:szCs w:val="22"/>
              </w:rPr>
              <w:t>-</w:t>
            </w:r>
          </w:p>
        </w:tc>
        <w:tc>
          <w:tcPr>
            <w:tcW w:w="180" w:type="dxa"/>
          </w:tcPr>
          <w:p w14:paraId="3B6C6C60" w14:textId="77777777" w:rsidR="00E51522" w:rsidRPr="00253D0A" w:rsidRDefault="00E51522" w:rsidP="00E51522">
            <w:pPr>
              <w:pStyle w:val="acctfourfigures"/>
              <w:spacing w:line="240" w:lineRule="atLeast"/>
              <w:rPr>
                <w:szCs w:val="22"/>
              </w:rPr>
            </w:pPr>
          </w:p>
        </w:tc>
        <w:tc>
          <w:tcPr>
            <w:tcW w:w="1260" w:type="dxa"/>
          </w:tcPr>
          <w:p w14:paraId="49866921" w14:textId="77777777" w:rsidR="00E51522" w:rsidRPr="00253D0A" w:rsidRDefault="00E51522" w:rsidP="00E105D8">
            <w:pPr>
              <w:pStyle w:val="acctfourfigures"/>
              <w:spacing w:line="240" w:lineRule="atLeast"/>
              <w:rPr>
                <w:szCs w:val="22"/>
                <w:cs/>
                <w:lang w:bidi="th-TH"/>
              </w:rPr>
            </w:pPr>
            <w:r>
              <w:rPr>
                <w:szCs w:val="22"/>
              </w:rPr>
              <w:t>-</w:t>
            </w:r>
          </w:p>
        </w:tc>
      </w:tr>
      <w:tr w:rsidR="00E51522" w:rsidRPr="001F24BB" w14:paraId="5A91E05B" w14:textId="77777777" w:rsidTr="002723D3">
        <w:trPr>
          <w:gridBefore w:val="1"/>
          <w:wBefore w:w="27" w:type="dxa"/>
          <w:cantSplit/>
          <w:trHeight w:val="253"/>
        </w:trPr>
        <w:tc>
          <w:tcPr>
            <w:tcW w:w="3564" w:type="dxa"/>
            <w:shd w:val="clear" w:color="auto" w:fill="auto"/>
          </w:tcPr>
          <w:p w14:paraId="61DB664C" w14:textId="77777777" w:rsidR="00E51522" w:rsidRPr="00253D0A" w:rsidRDefault="00E51522" w:rsidP="00E51522">
            <w:pPr>
              <w:spacing w:line="240" w:lineRule="atLeast"/>
              <w:rPr>
                <w:szCs w:val="22"/>
              </w:rPr>
            </w:pPr>
            <w:r w:rsidRPr="00253D0A">
              <w:rPr>
                <w:szCs w:val="22"/>
              </w:rPr>
              <w:t>Increase</w:t>
            </w:r>
          </w:p>
        </w:tc>
        <w:tc>
          <w:tcPr>
            <w:tcW w:w="1350" w:type="dxa"/>
            <w:gridSpan w:val="2"/>
          </w:tcPr>
          <w:p w14:paraId="38F06500" w14:textId="77777777" w:rsidR="00E51522" w:rsidRPr="008A46F4" w:rsidRDefault="00025FB6" w:rsidP="008A46F4">
            <w:pPr>
              <w:pStyle w:val="acctfourfigures"/>
              <w:tabs>
                <w:tab w:val="clear" w:pos="765"/>
                <w:tab w:val="decimal" w:pos="821"/>
              </w:tabs>
              <w:spacing w:line="233" w:lineRule="auto"/>
              <w:rPr>
                <w:szCs w:val="22"/>
              </w:rPr>
            </w:pPr>
            <w:r w:rsidRPr="008A46F4">
              <w:rPr>
                <w:szCs w:val="22"/>
              </w:rPr>
              <w:t xml:space="preserve"> </w:t>
            </w:r>
            <w:r w:rsidR="00E51522" w:rsidRPr="008A46F4">
              <w:rPr>
                <w:szCs w:val="22"/>
              </w:rPr>
              <w:t>-</w:t>
            </w:r>
          </w:p>
        </w:tc>
        <w:tc>
          <w:tcPr>
            <w:tcW w:w="178" w:type="dxa"/>
            <w:gridSpan w:val="2"/>
          </w:tcPr>
          <w:p w14:paraId="795F8059" w14:textId="77777777" w:rsidR="00E51522" w:rsidRPr="00E105D8" w:rsidRDefault="00E51522" w:rsidP="00E105D8">
            <w:pPr>
              <w:pStyle w:val="acctfourfigures"/>
              <w:tabs>
                <w:tab w:val="decimal" w:pos="731"/>
                <w:tab w:val="decimal" w:pos="1001"/>
                <w:tab w:val="decimal" w:pos="1102"/>
              </w:tabs>
              <w:spacing w:line="240" w:lineRule="atLeast"/>
              <w:ind w:left="-57" w:right="101" w:firstLine="238"/>
              <w:jc w:val="center"/>
              <w:rPr>
                <w:rFonts w:cstheme="minorBidi"/>
                <w:szCs w:val="28"/>
                <w:lang w:bidi="th-TH"/>
              </w:rPr>
            </w:pPr>
          </w:p>
        </w:tc>
        <w:tc>
          <w:tcPr>
            <w:tcW w:w="1352" w:type="dxa"/>
            <w:gridSpan w:val="2"/>
          </w:tcPr>
          <w:p w14:paraId="5FCBBDE2" w14:textId="77777777" w:rsidR="00E51522" w:rsidRPr="00253D0A" w:rsidRDefault="00E51522" w:rsidP="003971CD">
            <w:pPr>
              <w:pStyle w:val="acctfourfigures"/>
              <w:spacing w:line="240" w:lineRule="atLeast"/>
              <w:rPr>
                <w:szCs w:val="22"/>
              </w:rPr>
            </w:pPr>
            <w:r>
              <w:rPr>
                <w:szCs w:val="22"/>
              </w:rPr>
              <w:t>-</w:t>
            </w:r>
          </w:p>
        </w:tc>
        <w:tc>
          <w:tcPr>
            <w:tcW w:w="180" w:type="dxa"/>
            <w:gridSpan w:val="2"/>
          </w:tcPr>
          <w:p w14:paraId="26406224" w14:textId="77777777" w:rsidR="00E51522" w:rsidRPr="00253D0A" w:rsidRDefault="00E51522" w:rsidP="00E51522">
            <w:pPr>
              <w:pStyle w:val="acctfourfigures"/>
              <w:tabs>
                <w:tab w:val="decimal" w:pos="1102"/>
              </w:tabs>
              <w:spacing w:line="240" w:lineRule="atLeast"/>
              <w:ind w:right="-180" w:firstLine="11"/>
              <w:rPr>
                <w:szCs w:val="22"/>
              </w:rPr>
            </w:pPr>
          </w:p>
        </w:tc>
        <w:tc>
          <w:tcPr>
            <w:tcW w:w="1260" w:type="dxa"/>
          </w:tcPr>
          <w:p w14:paraId="0F01CD28" w14:textId="77777777" w:rsidR="00E51522" w:rsidRPr="00253D0A" w:rsidRDefault="00E51522" w:rsidP="0010495C">
            <w:pPr>
              <w:pStyle w:val="acctfourfigures"/>
              <w:tabs>
                <w:tab w:val="clear" w:pos="765"/>
                <w:tab w:val="decimal" w:pos="1091"/>
              </w:tabs>
              <w:spacing w:line="240" w:lineRule="atLeast"/>
              <w:ind w:right="-79"/>
              <w:rPr>
                <w:b/>
                <w:bCs/>
                <w:szCs w:val="22"/>
              </w:rPr>
            </w:pPr>
            <w:r>
              <w:rPr>
                <w:szCs w:val="22"/>
              </w:rPr>
              <w:t>16,570</w:t>
            </w:r>
          </w:p>
        </w:tc>
        <w:tc>
          <w:tcPr>
            <w:tcW w:w="180" w:type="dxa"/>
          </w:tcPr>
          <w:p w14:paraId="53283559" w14:textId="77777777" w:rsidR="00E51522" w:rsidRPr="00253D0A" w:rsidRDefault="00E51522" w:rsidP="00E51522">
            <w:pPr>
              <w:pStyle w:val="acctfourfigures"/>
              <w:spacing w:line="240" w:lineRule="atLeast"/>
              <w:rPr>
                <w:szCs w:val="22"/>
              </w:rPr>
            </w:pPr>
          </w:p>
        </w:tc>
        <w:tc>
          <w:tcPr>
            <w:tcW w:w="1260" w:type="dxa"/>
          </w:tcPr>
          <w:p w14:paraId="48936B8D" w14:textId="77777777" w:rsidR="00E51522" w:rsidRPr="00253D0A" w:rsidRDefault="00E51522" w:rsidP="003971CD">
            <w:pPr>
              <w:pStyle w:val="acctfourfigures"/>
              <w:spacing w:line="240" w:lineRule="atLeast"/>
              <w:rPr>
                <w:szCs w:val="22"/>
              </w:rPr>
            </w:pPr>
            <w:r>
              <w:rPr>
                <w:szCs w:val="22"/>
              </w:rPr>
              <w:t>-</w:t>
            </w:r>
          </w:p>
        </w:tc>
      </w:tr>
      <w:tr w:rsidR="00E51522" w:rsidRPr="001F24BB" w14:paraId="2B716AB8" w14:textId="77777777" w:rsidTr="002723D3">
        <w:trPr>
          <w:gridBefore w:val="1"/>
          <w:wBefore w:w="27" w:type="dxa"/>
          <w:cantSplit/>
          <w:trHeight w:val="253"/>
        </w:trPr>
        <w:tc>
          <w:tcPr>
            <w:tcW w:w="3564" w:type="dxa"/>
            <w:shd w:val="clear" w:color="auto" w:fill="auto"/>
          </w:tcPr>
          <w:p w14:paraId="3ACC1FEA" w14:textId="77777777" w:rsidR="00E51522" w:rsidRPr="00253D0A" w:rsidRDefault="00E51522" w:rsidP="0010495C">
            <w:pPr>
              <w:pStyle w:val="acctfourfigures"/>
              <w:tabs>
                <w:tab w:val="clear" w:pos="765"/>
              </w:tabs>
              <w:spacing w:line="240" w:lineRule="atLeast"/>
              <w:ind w:right="-79"/>
              <w:rPr>
                <w:b/>
                <w:bCs/>
                <w:szCs w:val="22"/>
              </w:rPr>
            </w:pPr>
            <w:r w:rsidRPr="00253D0A">
              <w:rPr>
                <w:b/>
                <w:bCs/>
                <w:szCs w:val="22"/>
              </w:rPr>
              <w:t>At 31 December</w:t>
            </w:r>
            <w:r w:rsidRPr="00253D0A" w:rsidDel="000F1C13">
              <w:rPr>
                <w:b/>
                <w:bCs/>
                <w:szCs w:val="22"/>
              </w:rPr>
              <w:t xml:space="preserve"> </w:t>
            </w:r>
          </w:p>
        </w:tc>
        <w:tc>
          <w:tcPr>
            <w:tcW w:w="1350" w:type="dxa"/>
            <w:gridSpan w:val="2"/>
            <w:tcBorders>
              <w:top w:val="single" w:sz="4" w:space="0" w:color="auto"/>
              <w:bottom w:val="double" w:sz="4" w:space="0" w:color="auto"/>
            </w:tcBorders>
          </w:tcPr>
          <w:p w14:paraId="43F13650" w14:textId="77777777" w:rsidR="00E51522" w:rsidRPr="008A46F4" w:rsidRDefault="00025FB6" w:rsidP="008A46F4">
            <w:pPr>
              <w:pStyle w:val="acctfourfigures"/>
              <w:tabs>
                <w:tab w:val="clear" w:pos="765"/>
                <w:tab w:val="decimal" w:pos="821"/>
              </w:tabs>
              <w:spacing w:line="233" w:lineRule="auto"/>
              <w:rPr>
                <w:b/>
                <w:bCs/>
                <w:szCs w:val="22"/>
              </w:rPr>
            </w:pPr>
            <w:r w:rsidRPr="008A46F4">
              <w:rPr>
                <w:rFonts w:hint="cs"/>
                <w:b/>
                <w:bCs/>
                <w:szCs w:val="22"/>
                <w:cs/>
                <w:lang w:bidi="th-TH"/>
              </w:rPr>
              <w:t xml:space="preserve"> </w:t>
            </w:r>
            <w:r w:rsidR="00E51522" w:rsidRPr="008A46F4">
              <w:rPr>
                <w:b/>
                <w:bCs/>
                <w:szCs w:val="22"/>
              </w:rPr>
              <w:t>-</w:t>
            </w:r>
          </w:p>
        </w:tc>
        <w:tc>
          <w:tcPr>
            <w:tcW w:w="178" w:type="dxa"/>
            <w:gridSpan w:val="2"/>
          </w:tcPr>
          <w:p w14:paraId="17BD80E5" w14:textId="77777777" w:rsidR="00E51522" w:rsidRPr="00E105D8" w:rsidRDefault="00E51522" w:rsidP="00E51522">
            <w:pPr>
              <w:pStyle w:val="acctfourfigures"/>
              <w:tabs>
                <w:tab w:val="decimal" w:pos="731"/>
              </w:tabs>
              <w:spacing w:line="240" w:lineRule="atLeast"/>
              <w:ind w:right="11"/>
              <w:rPr>
                <w:b/>
                <w:bCs/>
                <w:szCs w:val="22"/>
              </w:rPr>
            </w:pPr>
          </w:p>
        </w:tc>
        <w:tc>
          <w:tcPr>
            <w:tcW w:w="1352" w:type="dxa"/>
            <w:gridSpan w:val="2"/>
            <w:tcBorders>
              <w:top w:val="single" w:sz="4" w:space="0" w:color="auto"/>
              <w:bottom w:val="double" w:sz="4" w:space="0" w:color="auto"/>
            </w:tcBorders>
          </w:tcPr>
          <w:p w14:paraId="5C067EE5" w14:textId="77777777" w:rsidR="00E51522" w:rsidRPr="0010495C" w:rsidRDefault="00E51522" w:rsidP="003E01DE">
            <w:pPr>
              <w:pStyle w:val="acctfourfigures"/>
              <w:spacing w:line="240" w:lineRule="atLeast"/>
              <w:ind w:left="-57" w:right="431"/>
              <w:jc w:val="center"/>
              <w:rPr>
                <w:rFonts w:cstheme="minorBidi"/>
                <w:b/>
                <w:bCs/>
                <w:szCs w:val="28"/>
                <w:lang w:bidi="th-TH"/>
              </w:rPr>
            </w:pPr>
            <w:r w:rsidRPr="00E105D8">
              <w:rPr>
                <w:b/>
                <w:bCs/>
                <w:szCs w:val="22"/>
              </w:rPr>
              <w:t>-</w:t>
            </w:r>
          </w:p>
        </w:tc>
        <w:tc>
          <w:tcPr>
            <w:tcW w:w="180" w:type="dxa"/>
            <w:gridSpan w:val="2"/>
          </w:tcPr>
          <w:p w14:paraId="003F0FC1" w14:textId="77777777" w:rsidR="00E51522" w:rsidRPr="00D60EAD" w:rsidRDefault="00E51522" w:rsidP="00E51522">
            <w:pPr>
              <w:pStyle w:val="acctfourfigures"/>
              <w:tabs>
                <w:tab w:val="decimal" w:pos="731"/>
              </w:tabs>
              <w:spacing w:line="240" w:lineRule="atLeast"/>
              <w:ind w:right="11"/>
              <w:rPr>
                <w:b/>
                <w:bCs/>
                <w:szCs w:val="22"/>
              </w:rPr>
            </w:pPr>
          </w:p>
        </w:tc>
        <w:tc>
          <w:tcPr>
            <w:tcW w:w="1260" w:type="dxa"/>
            <w:tcBorders>
              <w:top w:val="single" w:sz="4" w:space="0" w:color="auto"/>
              <w:bottom w:val="double" w:sz="4" w:space="0" w:color="auto"/>
            </w:tcBorders>
          </w:tcPr>
          <w:p w14:paraId="0E4C1C8F" w14:textId="77777777" w:rsidR="00E51522" w:rsidRPr="00D65E4A" w:rsidRDefault="00E51522" w:rsidP="0010495C">
            <w:pPr>
              <w:pStyle w:val="acctfourfigures"/>
              <w:tabs>
                <w:tab w:val="clear" w:pos="765"/>
                <w:tab w:val="decimal" w:pos="1091"/>
              </w:tabs>
              <w:spacing w:line="240" w:lineRule="atLeast"/>
              <w:ind w:right="-79"/>
              <w:rPr>
                <w:b/>
                <w:bCs/>
                <w:szCs w:val="22"/>
              </w:rPr>
            </w:pPr>
            <w:r w:rsidRPr="00D65E4A">
              <w:rPr>
                <w:b/>
                <w:bCs/>
                <w:szCs w:val="22"/>
              </w:rPr>
              <w:t>16,570</w:t>
            </w:r>
          </w:p>
        </w:tc>
        <w:tc>
          <w:tcPr>
            <w:tcW w:w="180" w:type="dxa"/>
          </w:tcPr>
          <w:p w14:paraId="18F04B55" w14:textId="77777777" w:rsidR="00E51522" w:rsidRPr="00D65E4A" w:rsidRDefault="00E51522" w:rsidP="00E51522">
            <w:pPr>
              <w:pStyle w:val="acctfourfigures"/>
              <w:tabs>
                <w:tab w:val="decimal" w:pos="731"/>
              </w:tabs>
              <w:spacing w:line="240" w:lineRule="atLeast"/>
              <w:ind w:right="11"/>
              <w:rPr>
                <w:b/>
                <w:bCs/>
                <w:szCs w:val="22"/>
              </w:rPr>
            </w:pPr>
          </w:p>
        </w:tc>
        <w:tc>
          <w:tcPr>
            <w:tcW w:w="1260" w:type="dxa"/>
            <w:tcBorders>
              <w:top w:val="single" w:sz="4" w:space="0" w:color="auto"/>
              <w:bottom w:val="double" w:sz="4" w:space="0" w:color="auto"/>
            </w:tcBorders>
          </w:tcPr>
          <w:p w14:paraId="5586B242" w14:textId="77777777" w:rsidR="00E51522" w:rsidRPr="00E105D8" w:rsidRDefault="00E51522" w:rsidP="003971CD">
            <w:pPr>
              <w:pStyle w:val="acctfourfigures"/>
              <w:spacing w:line="240" w:lineRule="atLeast"/>
              <w:rPr>
                <w:b/>
                <w:bCs/>
                <w:szCs w:val="22"/>
              </w:rPr>
            </w:pPr>
            <w:r w:rsidRPr="00E105D8">
              <w:rPr>
                <w:b/>
                <w:bCs/>
                <w:szCs w:val="22"/>
              </w:rPr>
              <w:t>-</w:t>
            </w:r>
          </w:p>
        </w:tc>
      </w:tr>
      <w:tr w:rsidR="00253D0A" w:rsidRPr="001F24BB" w14:paraId="57C2D45C" w14:textId="77777777" w:rsidTr="002723D3">
        <w:trPr>
          <w:gridBefore w:val="1"/>
          <w:wBefore w:w="27" w:type="dxa"/>
          <w:cantSplit/>
          <w:trHeight w:val="253"/>
        </w:trPr>
        <w:tc>
          <w:tcPr>
            <w:tcW w:w="3564" w:type="dxa"/>
            <w:shd w:val="clear" w:color="auto" w:fill="auto"/>
          </w:tcPr>
          <w:p w14:paraId="3917F19B" w14:textId="77777777" w:rsidR="00253D0A" w:rsidRPr="00253D0A" w:rsidRDefault="00253D0A" w:rsidP="00253D0A">
            <w:pPr>
              <w:spacing w:line="240" w:lineRule="atLeast"/>
              <w:rPr>
                <w:b/>
                <w:bCs/>
                <w:szCs w:val="22"/>
              </w:rPr>
            </w:pPr>
          </w:p>
        </w:tc>
        <w:tc>
          <w:tcPr>
            <w:tcW w:w="1350" w:type="dxa"/>
            <w:gridSpan w:val="2"/>
            <w:tcBorders>
              <w:top w:val="double" w:sz="4" w:space="0" w:color="auto"/>
            </w:tcBorders>
          </w:tcPr>
          <w:p w14:paraId="669C9C33" w14:textId="77777777" w:rsidR="00253D0A" w:rsidRPr="00253D0A" w:rsidRDefault="00253D0A" w:rsidP="00253D0A">
            <w:pPr>
              <w:pStyle w:val="acctfourfigures"/>
              <w:spacing w:line="240" w:lineRule="atLeast"/>
              <w:rPr>
                <w:szCs w:val="22"/>
              </w:rPr>
            </w:pPr>
          </w:p>
        </w:tc>
        <w:tc>
          <w:tcPr>
            <w:tcW w:w="178" w:type="dxa"/>
            <w:gridSpan w:val="2"/>
          </w:tcPr>
          <w:p w14:paraId="21214904" w14:textId="77777777" w:rsidR="00253D0A" w:rsidRPr="00253D0A" w:rsidRDefault="00253D0A" w:rsidP="00253D0A">
            <w:pPr>
              <w:pStyle w:val="acctfourfigures"/>
              <w:spacing w:line="240" w:lineRule="atLeast"/>
              <w:rPr>
                <w:szCs w:val="22"/>
              </w:rPr>
            </w:pPr>
          </w:p>
        </w:tc>
        <w:tc>
          <w:tcPr>
            <w:tcW w:w="1352" w:type="dxa"/>
            <w:gridSpan w:val="2"/>
            <w:tcBorders>
              <w:top w:val="double" w:sz="4" w:space="0" w:color="auto"/>
            </w:tcBorders>
          </w:tcPr>
          <w:p w14:paraId="14FAD4EE" w14:textId="77777777" w:rsidR="00253D0A" w:rsidRPr="00253D0A" w:rsidRDefault="00253D0A" w:rsidP="00253D0A">
            <w:pPr>
              <w:pStyle w:val="acctfourfigures"/>
              <w:spacing w:line="240" w:lineRule="atLeast"/>
              <w:rPr>
                <w:szCs w:val="22"/>
              </w:rPr>
            </w:pPr>
          </w:p>
        </w:tc>
        <w:tc>
          <w:tcPr>
            <w:tcW w:w="180" w:type="dxa"/>
            <w:gridSpan w:val="2"/>
          </w:tcPr>
          <w:p w14:paraId="75C763F5" w14:textId="77777777" w:rsidR="00253D0A" w:rsidRPr="00253D0A" w:rsidRDefault="00253D0A" w:rsidP="00253D0A">
            <w:pPr>
              <w:pStyle w:val="acctfourfigures"/>
              <w:spacing w:line="240" w:lineRule="atLeast"/>
              <w:rPr>
                <w:szCs w:val="22"/>
              </w:rPr>
            </w:pPr>
          </w:p>
        </w:tc>
        <w:tc>
          <w:tcPr>
            <w:tcW w:w="1260" w:type="dxa"/>
            <w:tcBorders>
              <w:top w:val="double" w:sz="4" w:space="0" w:color="auto"/>
            </w:tcBorders>
          </w:tcPr>
          <w:p w14:paraId="7D52A25D" w14:textId="77777777" w:rsidR="00253D0A" w:rsidRPr="00253D0A" w:rsidRDefault="00253D0A" w:rsidP="00253D0A">
            <w:pPr>
              <w:pStyle w:val="acctfourfigures"/>
              <w:spacing w:line="240" w:lineRule="atLeast"/>
              <w:rPr>
                <w:szCs w:val="22"/>
              </w:rPr>
            </w:pPr>
          </w:p>
        </w:tc>
        <w:tc>
          <w:tcPr>
            <w:tcW w:w="180" w:type="dxa"/>
          </w:tcPr>
          <w:p w14:paraId="662BCD6F" w14:textId="77777777" w:rsidR="00253D0A" w:rsidRPr="00253D0A" w:rsidRDefault="00253D0A" w:rsidP="00253D0A">
            <w:pPr>
              <w:pStyle w:val="acctfourfigures"/>
              <w:spacing w:line="240" w:lineRule="atLeast"/>
              <w:rPr>
                <w:szCs w:val="22"/>
              </w:rPr>
            </w:pPr>
          </w:p>
        </w:tc>
        <w:tc>
          <w:tcPr>
            <w:tcW w:w="1260" w:type="dxa"/>
            <w:tcBorders>
              <w:top w:val="double" w:sz="4" w:space="0" w:color="auto"/>
            </w:tcBorders>
          </w:tcPr>
          <w:p w14:paraId="3974FAB5" w14:textId="77777777" w:rsidR="00253D0A" w:rsidRPr="00253D0A" w:rsidRDefault="00253D0A" w:rsidP="00253D0A">
            <w:pPr>
              <w:pStyle w:val="acctfourfigures"/>
              <w:tabs>
                <w:tab w:val="clear" w:pos="765"/>
                <w:tab w:val="decimal" w:pos="731"/>
              </w:tabs>
              <w:spacing w:line="240" w:lineRule="atLeast"/>
              <w:ind w:right="11"/>
              <w:rPr>
                <w:szCs w:val="22"/>
              </w:rPr>
            </w:pPr>
          </w:p>
        </w:tc>
      </w:tr>
      <w:tr w:rsidR="00253D0A" w:rsidRPr="001F24BB" w14:paraId="5E1A7184" w14:textId="77777777" w:rsidTr="002723D3">
        <w:trPr>
          <w:gridBefore w:val="1"/>
          <w:wBefore w:w="27" w:type="dxa"/>
          <w:cantSplit/>
          <w:trHeight w:val="253"/>
        </w:trPr>
        <w:tc>
          <w:tcPr>
            <w:tcW w:w="3564" w:type="dxa"/>
            <w:shd w:val="clear" w:color="auto" w:fill="auto"/>
          </w:tcPr>
          <w:p w14:paraId="6859A8C2" w14:textId="77777777" w:rsidR="00253D0A" w:rsidRPr="00253D0A" w:rsidRDefault="00253D0A" w:rsidP="00253D0A">
            <w:pPr>
              <w:spacing w:line="240" w:lineRule="atLeast"/>
              <w:rPr>
                <w:szCs w:val="22"/>
              </w:rPr>
            </w:pPr>
            <w:r w:rsidRPr="00253D0A">
              <w:rPr>
                <w:b/>
                <w:bCs/>
                <w:szCs w:val="22"/>
              </w:rPr>
              <w:t>Associates</w:t>
            </w:r>
          </w:p>
        </w:tc>
        <w:tc>
          <w:tcPr>
            <w:tcW w:w="1350" w:type="dxa"/>
            <w:gridSpan w:val="2"/>
          </w:tcPr>
          <w:p w14:paraId="52AC046D" w14:textId="77777777" w:rsidR="00253D0A" w:rsidRPr="00253D0A" w:rsidRDefault="00253D0A" w:rsidP="00253D0A">
            <w:pPr>
              <w:pStyle w:val="acctfourfigures"/>
              <w:tabs>
                <w:tab w:val="clear" w:pos="765"/>
                <w:tab w:val="decimal" w:pos="1001"/>
              </w:tabs>
              <w:spacing w:line="240" w:lineRule="atLeast"/>
              <w:ind w:right="-180" w:firstLine="11"/>
              <w:rPr>
                <w:szCs w:val="22"/>
              </w:rPr>
            </w:pPr>
          </w:p>
        </w:tc>
        <w:tc>
          <w:tcPr>
            <w:tcW w:w="178" w:type="dxa"/>
            <w:gridSpan w:val="2"/>
          </w:tcPr>
          <w:p w14:paraId="2C329D4B" w14:textId="77777777" w:rsidR="00253D0A" w:rsidRPr="00253D0A" w:rsidRDefault="00253D0A" w:rsidP="00253D0A">
            <w:pPr>
              <w:pStyle w:val="acctfourfigures"/>
              <w:tabs>
                <w:tab w:val="decimal" w:pos="1102"/>
              </w:tabs>
              <w:spacing w:line="240" w:lineRule="atLeast"/>
              <w:ind w:right="-180" w:firstLine="11"/>
              <w:rPr>
                <w:szCs w:val="22"/>
              </w:rPr>
            </w:pPr>
          </w:p>
        </w:tc>
        <w:tc>
          <w:tcPr>
            <w:tcW w:w="1352" w:type="dxa"/>
            <w:gridSpan w:val="2"/>
          </w:tcPr>
          <w:p w14:paraId="2CC91BF7" w14:textId="77777777" w:rsidR="00253D0A" w:rsidRPr="00253D0A" w:rsidRDefault="00253D0A" w:rsidP="00253D0A">
            <w:pPr>
              <w:pStyle w:val="acctfourfigures"/>
              <w:tabs>
                <w:tab w:val="clear" w:pos="765"/>
                <w:tab w:val="decimal" w:pos="951"/>
              </w:tabs>
              <w:spacing w:line="240" w:lineRule="atLeast"/>
              <w:ind w:right="-180" w:firstLine="11"/>
              <w:rPr>
                <w:szCs w:val="22"/>
              </w:rPr>
            </w:pPr>
          </w:p>
        </w:tc>
        <w:tc>
          <w:tcPr>
            <w:tcW w:w="180" w:type="dxa"/>
            <w:gridSpan w:val="2"/>
          </w:tcPr>
          <w:p w14:paraId="3A42A4C7" w14:textId="77777777" w:rsidR="00253D0A" w:rsidRPr="00253D0A" w:rsidRDefault="00253D0A" w:rsidP="00253D0A">
            <w:pPr>
              <w:pStyle w:val="acctfourfigures"/>
              <w:tabs>
                <w:tab w:val="decimal" w:pos="1102"/>
              </w:tabs>
              <w:spacing w:line="240" w:lineRule="atLeast"/>
              <w:ind w:right="-180" w:firstLine="11"/>
              <w:rPr>
                <w:szCs w:val="22"/>
              </w:rPr>
            </w:pPr>
          </w:p>
        </w:tc>
        <w:tc>
          <w:tcPr>
            <w:tcW w:w="1260" w:type="dxa"/>
          </w:tcPr>
          <w:p w14:paraId="29B83C2A" w14:textId="77777777" w:rsidR="00253D0A" w:rsidRPr="00253D0A" w:rsidRDefault="00253D0A" w:rsidP="00253D0A">
            <w:pPr>
              <w:pStyle w:val="acctfourfigures"/>
              <w:tabs>
                <w:tab w:val="clear" w:pos="765"/>
                <w:tab w:val="decimal" w:pos="652"/>
              </w:tabs>
              <w:spacing w:line="240" w:lineRule="atLeast"/>
              <w:ind w:right="-70" w:firstLine="11"/>
              <w:rPr>
                <w:szCs w:val="22"/>
              </w:rPr>
            </w:pPr>
          </w:p>
        </w:tc>
        <w:tc>
          <w:tcPr>
            <w:tcW w:w="180" w:type="dxa"/>
          </w:tcPr>
          <w:p w14:paraId="1BE8D0E1" w14:textId="77777777" w:rsidR="00253D0A" w:rsidRPr="00253D0A" w:rsidRDefault="00253D0A" w:rsidP="00253D0A">
            <w:pPr>
              <w:pStyle w:val="acctfourfigures"/>
              <w:spacing w:line="240" w:lineRule="atLeast"/>
              <w:rPr>
                <w:szCs w:val="22"/>
              </w:rPr>
            </w:pPr>
          </w:p>
        </w:tc>
        <w:tc>
          <w:tcPr>
            <w:tcW w:w="1260" w:type="dxa"/>
          </w:tcPr>
          <w:p w14:paraId="4DA2155D" w14:textId="77777777" w:rsidR="00253D0A" w:rsidRPr="00253D0A" w:rsidRDefault="00253D0A" w:rsidP="00253D0A">
            <w:pPr>
              <w:pStyle w:val="acctfourfigures"/>
              <w:tabs>
                <w:tab w:val="clear" w:pos="765"/>
                <w:tab w:val="decimal" w:pos="634"/>
              </w:tabs>
              <w:spacing w:line="240" w:lineRule="atLeast"/>
              <w:ind w:right="11"/>
              <w:rPr>
                <w:szCs w:val="22"/>
              </w:rPr>
            </w:pPr>
          </w:p>
        </w:tc>
      </w:tr>
      <w:tr w:rsidR="00253D0A" w:rsidRPr="001F24BB" w14:paraId="4E7A2A4D" w14:textId="77777777" w:rsidTr="002723D3">
        <w:trPr>
          <w:gridBefore w:val="1"/>
          <w:wBefore w:w="27" w:type="dxa"/>
          <w:cantSplit/>
          <w:trHeight w:val="253"/>
        </w:trPr>
        <w:tc>
          <w:tcPr>
            <w:tcW w:w="3564" w:type="dxa"/>
            <w:shd w:val="clear" w:color="auto" w:fill="auto"/>
          </w:tcPr>
          <w:p w14:paraId="3781C1E6" w14:textId="77777777" w:rsidR="00253D0A" w:rsidRPr="00253D0A" w:rsidRDefault="00253D0A" w:rsidP="00253D0A">
            <w:pPr>
              <w:spacing w:line="240" w:lineRule="atLeast"/>
              <w:rPr>
                <w:szCs w:val="22"/>
              </w:rPr>
            </w:pPr>
            <w:r w:rsidRPr="00253D0A">
              <w:rPr>
                <w:szCs w:val="22"/>
              </w:rPr>
              <w:t>At 1 January</w:t>
            </w:r>
          </w:p>
        </w:tc>
        <w:tc>
          <w:tcPr>
            <w:tcW w:w="1350" w:type="dxa"/>
            <w:gridSpan w:val="2"/>
          </w:tcPr>
          <w:p w14:paraId="07F87272" w14:textId="77777777" w:rsidR="00253D0A" w:rsidRPr="00253D0A" w:rsidRDefault="00E51522" w:rsidP="00E105D8">
            <w:pPr>
              <w:pStyle w:val="acctfourfigures"/>
              <w:tabs>
                <w:tab w:val="clear" w:pos="765"/>
                <w:tab w:val="decimal" w:pos="1001"/>
              </w:tabs>
              <w:spacing w:line="240" w:lineRule="atLeast"/>
              <w:ind w:right="-180" w:firstLine="11"/>
              <w:jc w:val="center"/>
              <w:rPr>
                <w:szCs w:val="22"/>
                <w:cs/>
                <w:lang w:bidi="th-TH"/>
              </w:rPr>
            </w:pPr>
            <w:r>
              <w:rPr>
                <w:szCs w:val="22"/>
                <w:lang w:bidi="th-TH"/>
              </w:rPr>
              <w:t>34,029,204</w:t>
            </w:r>
          </w:p>
        </w:tc>
        <w:tc>
          <w:tcPr>
            <w:tcW w:w="178" w:type="dxa"/>
            <w:gridSpan w:val="2"/>
          </w:tcPr>
          <w:p w14:paraId="614B2361" w14:textId="77777777" w:rsidR="00253D0A" w:rsidRPr="00253D0A" w:rsidRDefault="00253D0A" w:rsidP="00253D0A">
            <w:pPr>
              <w:pStyle w:val="acctfourfigures"/>
              <w:tabs>
                <w:tab w:val="decimal" w:pos="1102"/>
              </w:tabs>
              <w:spacing w:line="240" w:lineRule="atLeast"/>
              <w:ind w:right="-180" w:firstLine="11"/>
              <w:rPr>
                <w:szCs w:val="22"/>
              </w:rPr>
            </w:pPr>
          </w:p>
        </w:tc>
        <w:tc>
          <w:tcPr>
            <w:tcW w:w="1352" w:type="dxa"/>
            <w:gridSpan w:val="2"/>
          </w:tcPr>
          <w:p w14:paraId="1A992146" w14:textId="77777777" w:rsidR="00253D0A" w:rsidRPr="00253D0A" w:rsidRDefault="00253D0A" w:rsidP="00E105D8">
            <w:pPr>
              <w:pStyle w:val="acctfourfigures"/>
              <w:spacing w:line="240" w:lineRule="atLeast"/>
              <w:rPr>
                <w:szCs w:val="22"/>
              </w:rPr>
            </w:pPr>
            <w:r w:rsidRPr="00253D0A">
              <w:rPr>
                <w:szCs w:val="22"/>
              </w:rPr>
              <w:t>-</w:t>
            </w:r>
          </w:p>
        </w:tc>
        <w:tc>
          <w:tcPr>
            <w:tcW w:w="180" w:type="dxa"/>
            <w:gridSpan w:val="2"/>
          </w:tcPr>
          <w:p w14:paraId="7F9E3685" w14:textId="77777777" w:rsidR="00253D0A" w:rsidRPr="00253D0A" w:rsidRDefault="00253D0A" w:rsidP="00E105D8">
            <w:pPr>
              <w:pStyle w:val="acctfourfigures"/>
              <w:tabs>
                <w:tab w:val="decimal" w:pos="1102"/>
              </w:tabs>
              <w:spacing w:line="240" w:lineRule="atLeast"/>
              <w:ind w:firstLine="11"/>
              <w:rPr>
                <w:szCs w:val="22"/>
              </w:rPr>
            </w:pPr>
          </w:p>
        </w:tc>
        <w:tc>
          <w:tcPr>
            <w:tcW w:w="1260" w:type="dxa"/>
          </w:tcPr>
          <w:p w14:paraId="739E8014" w14:textId="77777777" w:rsidR="00253D0A" w:rsidRPr="00253D0A" w:rsidRDefault="00E51522" w:rsidP="00E105D8">
            <w:pPr>
              <w:pStyle w:val="acctfourfigures"/>
              <w:tabs>
                <w:tab w:val="clear" w:pos="765"/>
                <w:tab w:val="decimal" w:pos="1001"/>
              </w:tabs>
              <w:spacing w:line="240" w:lineRule="atLeast"/>
              <w:ind w:right="-619" w:firstLine="101"/>
              <w:rPr>
                <w:szCs w:val="22"/>
              </w:rPr>
            </w:pPr>
            <w:r>
              <w:rPr>
                <w:szCs w:val="22"/>
              </w:rPr>
              <w:t>15,213,830</w:t>
            </w:r>
          </w:p>
        </w:tc>
        <w:tc>
          <w:tcPr>
            <w:tcW w:w="180" w:type="dxa"/>
          </w:tcPr>
          <w:p w14:paraId="22A47189" w14:textId="77777777" w:rsidR="00253D0A" w:rsidRPr="00253D0A" w:rsidRDefault="00253D0A" w:rsidP="00253D0A">
            <w:pPr>
              <w:pStyle w:val="acctfourfigures"/>
              <w:spacing w:line="240" w:lineRule="atLeast"/>
              <w:rPr>
                <w:szCs w:val="22"/>
              </w:rPr>
            </w:pPr>
          </w:p>
        </w:tc>
        <w:tc>
          <w:tcPr>
            <w:tcW w:w="1260" w:type="dxa"/>
          </w:tcPr>
          <w:p w14:paraId="19A44866" w14:textId="77777777" w:rsidR="00253D0A" w:rsidRPr="00253D0A" w:rsidRDefault="00253D0A" w:rsidP="000E50AC">
            <w:pPr>
              <w:pStyle w:val="acctfourfigures"/>
              <w:tabs>
                <w:tab w:val="clear" w:pos="765"/>
                <w:tab w:val="decimal" w:pos="731"/>
              </w:tabs>
              <w:spacing w:line="240" w:lineRule="atLeast"/>
              <w:ind w:right="11" w:firstLine="271"/>
              <w:rPr>
                <w:szCs w:val="22"/>
              </w:rPr>
            </w:pPr>
            <w:r w:rsidRPr="00253D0A">
              <w:rPr>
                <w:szCs w:val="22"/>
              </w:rPr>
              <w:t>-</w:t>
            </w:r>
          </w:p>
        </w:tc>
      </w:tr>
      <w:tr w:rsidR="00253D0A" w:rsidRPr="001F24BB" w14:paraId="0E6A4B90" w14:textId="77777777" w:rsidTr="002723D3">
        <w:trPr>
          <w:gridBefore w:val="1"/>
          <w:wBefore w:w="27" w:type="dxa"/>
          <w:cantSplit/>
          <w:trHeight w:val="253"/>
        </w:trPr>
        <w:tc>
          <w:tcPr>
            <w:tcW w:w="3564" w:type="dxa"/>
            <w:shd w:val="clear" w:color="auto" w:fill="auto"/>
          </w:tcPr>
          <w:p w14:paraId="3FB59D1F" w14:textId="77777777" w:rsidR="00253D0A" w:rsidRPr="00253D0A" w:rsidRDefault="00253D0A" w:rsidP="00253D0A">
            <w:pPr>
              <w:spacing w:line="240" w:lineRule="atLeast"/>
              <w:rPr>
                <w:szCs w:val="22"/>
              </w:rPr>
            </w:pPr>
            <w:r w:rsidRPr="00253D0A">
              <w:rPr>
                <w:szCs w:val="22"/>
              </w:rPr>
              <w:t>Increase</w:t>
            </w:r>
          </w:p>
        </w:tc>
        <w:tc>
          <w:tcPr>
            <w:tcW w:w="1350" w:type="dxa"/>
            <w:gridSpan w:val="2"/>
          </w:tcPr>
          <w:p w14:paraId="35597D3D" w14:textId="77777777" w:rsidR="00253D0A" w:rsidRPr="00253D0A" w:rsidRDefault="00E51522" w:rsidP="00E105D8">
            <w:pPr>
              <w:pStyle w:val="acctfourfigures"/>
              <w:tabs>
                <w:tab w:val="clear" w:pos="765"/>
                <w:tab w:val="decimal" w:pos="371"/>
                <w:tab w:val="left" w:pos="551"/>
              </w:tabs>
              <w:spacing w:line="240" w:lineRule="atLeast"/>
              <w:ind w:right="-169" w:firstLine="11"/>
              <w:jc w:val="center"/>
              <w:rPr>
                <w:szCs w:val="22"/>
              </w:rPr>
            </w:pPr>
            <w:r>
              <w:rPr>
                <w:szCs w:val="22"/>
              </w:rPr>
              <w:t>72,092,225</w:t>
            </w:r>
          </w:p>
        </w:tc>
        <w:tc>
          <w:tcPr>
            <w:tcW w:w="178" w:type="dxa"/>
            <w:gridSpan w:val="2"/>
          </w:tcPr>
          <w:p w14:paraId="452651DF" w14:textId="77777777" w:rsidR="00253D0A" w:rsidRPr="00253D0A" w:rsidRDefault="00253D0A" w:rsidP="00253D0A">
            <w:pPr>
              <w:pStyle w:val="acctfourfigures"/>
              <w:tabs>
                <w:tab w:val="decimal" w:pos="1102"/>
              </w:tabs>
              <w:spacing w:line="240" w:lineRule="atLeast"/>
              <w:ind w:right="-180" w:firstLine="11"/>
              <w:rPr>
                <w:szCs w:val="22"/>
              </w:rPr>
            </w:pPr>
          </w:p>
        </w:tc>
        <w:tc>
          <w:tcPr>
            <w:tcW w:w="1352" w:type="dxa"/>
            <w:gridSpan w:val="2"/>
          </w:tcPr>
          <w:p w14:paraId="6A1FA124" w14:textId="77777777" w:rsidR="00253D0A" w:rsidRPr="00253D0A" w:rsidRDefault="00E51522" w:rsidP="00E6587B">
            <w:pPr>
              <w:pStyle w:val="acctfourfigures"/>
              <w:tabs>
                <w:tab w:val="clear" w:pos="765"/>
                <w:tab w:val="decimal" w:pos="1183"/>
              </w:tabs>
              <w:spacing w:line="240" w:lineRule="atLeast"/>
              <w:ind w:right="-79"/>
              <w:rPr>
                <w:szCs w:val="22"/>
              </w:rPr>
            </w:pPr>
            <w:r>
              <w:rPr>
                <w:szCs w:val="22"/>
              </w:rPr>
              <w:t>82,055,73</w:t>
            </w:r>
            <w:r w:rsidR="00E6587B">
              <w:rPr>
                <w:szCs w:val="22"/>
              </w:rPr>
              <w:t>2</w:t>
            </w:r>
          </w:p>
        </w:tc>
        <w:tc>
          <w:tcPr>
            <w:tcW w:w="180" w:type="dxa"/>
            <w:gridSpan w:val="2"/>
          </w:tcPr>
          <w:p w14:paraId="5A75C6B5" w14:textId="77777777" w:rsidR="00253D0A" w:rsidRPr="00253D0A" w:rsidRDefault="00253D0A" w:rsidP="00253D0A">
            <w:pPr>
              <w:pStyle w:val="acctfourfigures"/>
              <w:tabs>
                <w:tab w:val="decimal" w:pos="1102"/>
              </w:tabs>
              <w:spacing w:line="240" w:lineRule="atLeast"/>
              <w:ind w:right="-180" w:firstLine="11"/>
              <w:rPr>
                <w:szCs w:val="22"/>
              </w:rPr>
            </w:pPr>
          </w:p>
        </w:tc>
        <w:tc>
          <w:tcPr>
            <w:tcW w:w="1260" w:type="dxa"/>
          </w:tcPr>
          <w:p w14:paraId="7354E56B" w14:textId="77777777" w:rsidR="00253D0A" w:rsidRPr="00253D0A" w:rsidRDefault="00E51522" w:rsidP="000E50AC">
            <w:pPr>
              <w:pStyle w:val="acctfourfigures"/>
              <w:tabs>
                <w:tab w:val="clear" w:pos="765"/>
                <w:tab w:val="left" w:pos="1271"/>
              </w:tabs>
              <w:spacing w:line="240" w:lineRule="atLeast"/>
              <w:ind w:right="-349" w:firstLine="101"/>
              <w:rPr>
                <w:szCs w:val="22"/>
              </w:rPr>
            </w:pPr>
            <w:r>
              <w:rPr>
                <w:szCs w:val="22"/>
              </w:rPr>
              <w:t>68,201,735</w:t>
            </w:r>
          </w:p>
        </w:tc>
        <w:tc>
          <w:tcPr>
            <w:tcW w:w="180" w:type="dxa"/>
          </w:tcPr>
          <w:p w14:paraId="1AF227A5" w14:textId="77777777" w:rsidR="00253D0A" w:rsidRPr="00253D0A" w:rsidRDefault="00253D0A" w:rsidP="00253D0A">
            <w:pPr>
              <w:pStyle w:val="acctfourfigures"/>
              <w:spacing w:line="240" w:lineRule="atLeast"/>
              <w:rPr>
                <w:szCs w:val="22"/>
              </w:rPr>
            </w:pPr>
          </w:p>
        </w:tc>
        <w:tc>
          <w:tcPr>
            <w:tcW w:w="1260" w:type="dxa"/>
          </w:tcPr>
          <w:p w14:paraId="56E79C76" w14:textId="77777777" w:rsidR="00253D0A" w:rsidRPr="00253D0A" w:rsidRDefault="00253D0A" w:rsidP="00E105D8">
            <w:pPr>
              <w:pStyle w:val="acctfourfigures"/>
              <w:tabs>
                <w:tab w:val="clear" w:pos="765"/>
                <w:tab w:val="decimal" w:pos="1091"/>
              </w:tabs>
              <w:spacing w:line="240" w:lineRule="atLeast"/>
              <w:ind w:right="-79"/>
              <w:rPr>
                <w:szCs w:val="22"/>
              </w:rPr>
            </w:pPr>
            <w:r w:rsidRPr="00253D0A">
              <w:rPr>
                <w:szCs w:val="22"/>
              </w:rPr>
              <w:t>33,088,346</w:t>
            </w:r>
          </w:p>
        </w:tc>
      </w:tr>
      <w:tr w:rsidR="00253D0A" w:rsidRPr="001F24BB" w14:paraId="1BF77643" w14:textId="77777777" w:rsidTr="002723D3">
        <w:trPr>
          <w:gridBefore w:val="1"/>
          <w:wBefore w:w="27" w:type="dxa"/>
          <w:cantSplit/>
          <w:trHeight w:val="253"/>
        </w:trPr>
        <w:tc>
          <w:tcPr>
            <w:tcW w:w="3564" w:type="dxa"/>
            <w:shd w:val="clear" w:color="auto" w:fill="auto"/>
          </w:tcPr>
          <w:p w14:paraId="1EE18DFC" w14:textId="77777777" w:rsidR="00253D0A" w:rsidRPr="00253D0A" w:rsidRDefault="00253D0A" w:rsidP="00253D0A">
            <w:pPr>
              <w:spacing w:line="240" w:lineRule="atLeast"/>
              <w:rPr>
                <w:szCs w:val="22"/>
              </w:rPr>
            </w:pPr>
            <w:r w:rsidRPr="00253D0A">
              <w:rPr>
                <w:szCs w:val="22"/>
              </w:rPr>
              <w:t>Decrease</w:t>
            </w:r>
          </w:p>
        </w:tc>
        <w:tc>
          <w:tcPr>
            <w:tcW w:w="1350" w:type="dxa"/>
            <w:gridSpan w:val="2"/>
            <w:tcBorders>
              <w:bottom w:val="single" w:sz="4" w:space="0" w:color="auto"/>
            </w:tcBorders>
          </w:tcPr>
          <w:p w14:paraId="4E10B8A4" w14:textId="77777777" w:rsidR="00253D0A" w:rsidRPr="00D60EAD" w:rsidRDefault="00E51522" w:rsidP="00E105D8">
            <w:pPr>
              <w:pStyle w:val="acctfourfigures"/>
              <w:tabs>
                <w:tab w:val="clear" w:pos="765"/>
                <w:tab w:val="decimal" w:pos="551"/>
              </w:tabs>
              <w:spacing w:line="240" w:lineRule="atLeast"/>
              <w:ind w:right="-79" w:hanging="43"/>
              <w:jc w:val="center"/>
              <w:rPr>
                <w:szCs w:val="22"/>
                <w:cs/>
                <w:lang w:bidi="th-TH"/>
              </w:rPr>
            </w:pPr>
            <w:r w:rsidRPr="00D60EAD">
              <w:rPr>
                <w:rFonts w:hint="cs"/>
                <w:szCs w:val="22"/>
                <w:cs/>
                <w:lang w:bidi="th-TH"/>
              </w:rPr>
              <w:t>(</w:t>
            </w:r>
            <w:r w:rsidRPr="00D60EAD">
              <w:rPr>
                <w:szCs w:val="22"/>
              </w:rPr>
              <w:t>106,121,429</w:t>
            </w:r>
            <w:r w:rsidRPr="00D60EAD">
              <w:rPr>
                <w:rFonts w:hint="cs"/>
                <w:szCs w:val="22"/>
                <w:cs/>
                <w:lang w:bidi="th-TH"/>
              </w:rPr>
              <w:t>)</w:t>
            </w:r>
          </w:p>
        </w:tc>
        <w:tc>
          <w:tcPr>
            <w:tcW w:w="178" w:type="dxa"/>
            <w:gridSpan w:val="2"/>
          </w:tcPr>
          <w:p w14:paraId="728838FA" w14:textId="77777777" w:rsidR="00253D0A" w:rsidRPr="00253D0A" w:rsidRDefault="00253D0A" w:rsidP="00253D0A">
            <w:pPr>
              <w:pStyle w:val="acctfourfigures"/>
              <w:tabs>
                <w:tab w:val="decimal" w:pos="1102"/>
              </w:tabs>
              <w:spacing w:line="240" w:lineRule="atLeast"/>
              <w:ind w:right="-180" w:firstLine="11"/>
              <w:rPr>
                <w:szCs w:val="22"/>
              </w:rPr>
            </w:pPr>
          </w:p>
        </w:tc>
        <w:tc>
          <w:tcPr>
            <w:tcW w:w="1352" w:type="dxa"/>
            <w:gridSpan w:val="2"/>
            <w:tcBorders>
              <w:bottom w:val="single" w:sz="4" w:space="0" w:color="auto"/>
            </w:tcBorders>
          </w:tcPr>
          <w:p w14:paraId="6EFEC102" w14:textId="77777777" w:rsidR="00253D0A" w:rsidRPr="00253D0A" w:rsidRDefault="00253D0A" w:rsidP="000B6DF6">
            <w:pPr>
              <w:pStyle w:val="acctfourfigures"/>
              <w:tabs>
                <w:tab w:val="clear" w:pos="765"/>
                <w:tab w:val="decimal" w:pos="1183"/>
              </w:tabs>
              <w:spacing w:line="240" w:lineRule="atLeast"/>
              <w:ind w:right="-79"/>
              <w:rPr>
                <w:szCs w:val="22"/>
              </w:rPr>
            </w:pPr>
            <w:r w:rsidRPr="00253D0A">
              <w:rPr>
                <w:szCs w:val="22"/>
              </w:rPr>
              <w:t>(</w:t>
            </w:r>
            <w:r w:rsidR="00E51522">
              <w:rPr>
                <w:szCs w:val="22"/>
              </w:rPr>
              <w:t>48,026,52</w:t>
            </w:r>
            <w:r w:rsidR="00CB76C0">
              <w:rPr>
                <w:szCs w:val="22"/>
              </w:rPr>
              <w:t>9</w:t>
            </w:r>
            <w:r w:rsidRPr="00253D0A">
              <w:rPr>
                <w:szCs w:val="22"/>
              </w:rPr>
              <w:t>)</w:t>
            </w:r>
          </w:p>
        </w:tc>
        <w:tc>
          <w:tcPr>
            <w:tcW w:w="180" w:type="dxa"/>
            <w:gridSpan w:val="2"/>
          </w:tcPr>
          <w:p w14:paraId="3E3F6309" w14:textId="77777777" w:rsidR="00253D0A" w:rsidRPr="00253D0A" w:rsidRDefault="00253D0A" w:rsidP="00253D0A">
            <w:pPr>
              <w:pStyle w:val="acctfourfigures"/>
              <w:tabs>
                <w:tab w:val="decimal" w:pos="1102"/>
              </w:tabs>
              <w:spacing w:line="240" w:lineRule="atLeast"/>
              <w:ind w:right="-180" w:firstLine="11"/>
              <w:rPr>
                <w:szCs w:val="22"/>
              </w:rPr>
            </w:pPr>
          </w:p>
        </w:tc>
        <w:tc>
          <w:tcPr>
            <w:tcW w:w="1260" w:type="dxa"/>
            <w:tcBorders>
              <w:bottom w:val="single" w:sz="4" w:space="0" w:color="auto"/>
            </w:tcBorders>
          </w:tcPr>
          <w:p w14:paraId="20C72D1C" w14:textId="77777777" w:rsidR="00253D0A" w:rsidRPr="00D60EAD" w:rsidRDefault="00E51522" w:rsidP="000E50AC">
            <w:pPr>
              <w:pStyle w:val="acctfourfigures"/>
              <w:tabs>
                <w:tab w:val="clear" w:pos="765"/>
                <w:tab w:val="decimal" w:pos="1102"/>
              </w:tabs>
              <w:spacing w:line="240" w:lineRule="atLeast"/>
              <w:ind w:right="-349" w:hanging="194"/>
              <w:rPr>
                <w:szCs w:val="22"/>
                <w:cs/>
                <w:lang w:bidi="th-TH"/>
              </w:rPr>
            </w:pPr>
            <w:r w:rsidRPr="00D60EAD">
              <w:rPr>
                <w:rFonts w:hint="cs"/>
                <w:szCs w:val="22"/>
                <w:cs/>
                <w:lang w:bidi="th-TH"/>
              </w:rPr>
              <w:t>(</w:t>
            </w:r>
            <w:r w:rsidRPr="00D60EAD">
              <w:rPr>
                <w:szCs w:val="22"/>
              </w:rPr>
              <w:t>83,415,565</w:t>
            </w:r>
            <w:r w:rsidRPr="00D60EAD">
              <w:rPr>
                <w:rFonts w:hint="cs"/>
                <w:szCs w:val="22"/>
                <w:cs/>
                <w:lang w:bidi="th-TH"/>
              </w:rPr>
              <w:t>)</w:t>
            </w:r>
          </w:p>
        </w:tc>
        <w:tc>
          <w:tcPr>
            <w:tcW w:w="180" w:type="dxa"/>
          </w:tcPr>
          <w:p w14:paraId="141A40AC" w14:textId="77777777" w:rsidR="00253D0A" w:rsidRPr="00253D0A" w:rsidRDefault="00253D0A" w:rsidP="00253D0A">
            <w:pPr>
              <w:pStyle w:val="acctfourfigures"/>
              <w:spacing w:line="240" w:lineRule="atLeast"/>
              <w:rPr>
                <w:szCs w:val="22"/>
              </w:rPr>
            </w:pPr>
          </w:p>
        </w:tc>
        <w:tc>
          <w:tcPr>
            <w:tcW w:w="1260" w:type="dxa"/>
            <w:tcBorders>
              <w:bottom w:val="single" w:sz="4" w:space="0" w:color="auto"/>
            </w:tcBorders>
          </w:tcPr>
          <w:p w14:paraId="4E2FD47C" w14:textId="77777777" w:rsidR="00253D0A" w:rsidRPr="00253D0A" w:rsidRDefault="00253D0A" w:rsidP="00253D0A">
            <w:pPr>
              <w:pStyle w:val="acctfourfigures"/>
              <w:tabs>
                <w:tab w:val="clear" w:pos="765"/>
                <w:tab w:val="decimal" w:pos="1091"/>
              </w:tabs>
              <w:spacing w:line="240" w:lineRule="atLeast"/>
              <w:ind w:right="-79"/>
              <w:rPr>
                <w:szCs w:val="22"/>
              </w:rPr>
            </w:pPr>
            <w:r w:rsidRPr="00253D0A">
              <w:rPr>
                <w:szCs w:val="22"/>
              </w:rPr>
              <w:t>(17,874,516)</w:t>
            </w:r>
          </w:p>
        </w:tc>
      </w:tr>
      <w:tr w:rsidR="00EF3C32" w:rsidRPr="001F24BB" w14:paraId="2AF5A738" w14:textId="77777777" w:rsidTr="002723D3">
        <w:trPr>
          <w:gridBefore w:val="1"/>
          <w:wBefore w:w="27" w:type="dxa"/>
          <w:cantSplit/>
          <w:trHeight w:val="253"/>
        </w:trPr>
        <w:tc>
          <w:tcPr>
            <w:tcW w:w="3564" w:type="dxa"/>
            <w:shd w:val="clear" w:color="auto" w:fill="auto"/>
          </w:tcPr>
          <w:p w14:paraId="7F809A50" w14:textId="77777777" w:rsidR="00EF3C32" w:rsidRPr="00253D0A" w:rsidRDefault="00EF3C32" w:rsidP="00EF3C32">
            <w:pPr>
              <w:spacing w:line="240" w:lineRule="atLeast"/>
              <w:rPr>
                <w:b/>
                <w:bCs/>
                <w:szCs w:val="22"/>
              </w:rPr>
            </w:pPr>
            <w:r w:rsidRPr="00253D0A">
              <w:rPr>
                <w:b/>
                <w:bCs/>
                <w:szCs w:val="22"/>
              </w:rPr>
              <w:t>At 31 December</w:t>
            </w:r>
            <w:r w:rsidRPr="00253D0A" w:rsidDel="000F1C13">
              <w:rPr>
                <w:b/>
                <w:bCs/>
                <w:szCs w:val="22"/>
              </w:rPr>
              <w:t xml:space="preserve"> </w:t>
            </w:r>
          </w:p>
        </w:tc>
        <w:tc>
          <w:tcPr>
            <w:tcW w:w="1350" w:type="dxa"/>
            <w:gridSpan w:val="2"/>
            <w:tcBorders>
              <w:top w:val="single" w:sz="4" w:space="0" w:color="auto"/>
              <w:bottom w:val="double" w:sz="4" w:space="0" w:color="auto"/>
            </w:tcBorders>
          </w:tcPr>
          <w:p w14:paraId="03ACF530" w14:textId="77777777" w:rsidR="00EF3C32" w:rsidRPr="00E105D8" w:rsidRDefault="00EF3C32" w:rsidP="0010495C">
            <w:pPr>
              <w:pStyle w:val="acctfourfigures"/>
              <w:tabs>
                <w:tab w:val="clear" w:pos="765"/>
                <w:tab w:val="decimal" w:pos="821"/>
              </w:tabs>
              <w:spacing w:line="240" w:lineRule="atLeast"/>
              <w:rPr>
                <w:b/>
                <w:bCs/>
                <w:szCs w:val="22"/>
              </w:rPr>
            </w:pPr>
            <w:r w:rsidRPr="00E105D8">
              <w:rPr>
                <w:b/>
                <w:bCs/>
                <w:szCs w:val="22"/>
              </w:rPr>
              <w:t>-</w:t>
            </w:r>
          </w:p>
        </w:tc>
        <w:tc>
          <w:tcPr>
            <w:tcW w:w="178" w:type="dxa"/>
            <w:gridSpan w:val="2"/>
          </w:tcPr>
          <w:p w14:paraId="1D46EB4F" w14:textId="77777777" w:rsidR="00EF3C32" w:rsidRPr="00D60EAD" w:rsidRDefault="00EF3C32" w:rsidP="00EF3C32">
            <w:pPr>
              <w:pStyle w:val="acctfourfigures"/>
              <w:tabs>
                <w:tab w:val="decimal" w:pos="731"/>
              </w:tabs>
              <w:spacing w:line="240" w:lineRule="atLeast"/>
              <w:ind w:right="11"/>
              <w:rPr>
                <w:b/>
                <w:bCs/>
                <w:szCs w:val="22"/>
              </w:rPr>
            </w:pPr>
          </w:p>
        </w:tc>
        <w:tc>
          <w:tcPr>
            <w:tcW w:w="1352" w:type="dxa"/>
            <w:gridSpan w:val="2"/>
            <w:tcBorders>
              <w:top w:val="single" w:sz="4" w:space="0" w:color="auto"/>
              <w:bottom w:val="double" w:sz="4" w:space="0" w:color="auto"/>
            </w:tcBorders>
          </w:tcPr>
          <w:p w14:paraId="44BE0A5E" w14:textId="77777777" w:rsidR="00EF3C32" w:rsidRPr="00D60EAD" w:rsidRDefault="00E6587B" w:rsidP="000B6DF6">
            <w:pPr>
              <w:pStyle w:val="acctfourfigures"/>
              <w:tabs>
                <w:tab w:val="clear" w:pos="765"/>
                <w:tab w:val="decimal" w:pos="1183"/>
              </w:tabs>
              <w:spacing w:line="240" w:lineRule="atLeast"/>
              <w:ind w:right="-79"/>
              <w:rPr>
                <w:b/>
                <w:bCs/>
                <w:szCs w:val="22"/>
              </w:rPr>
            </w:pPr>
            <w:r>
              <w:rPr>
                <w:b/>
                <w:bCs/>
                <w:szCs w:val="22"/>
              </w:rPr>
              <w:t>34,029,20</w:t>
            </w:r>
            <w:r w:rsidR="00CB76C0">
              <w:rPr>
                <w:b/>
                <w:bCs/>
                <w:szCs w:val="22"/>
              </w:rPr>
              <w:t>3</w:t>
            </w:r>
          </w:p>
        </w:tc>
        <w:tc>
          <w:tcPr>
            <w:tcW w:w="180" w:type="dxa"/>
            <w:gridSpan w:val="2"/>
          </w:tcPr>
          <w:p w14:paraId="49A09BBA" w14:textId="77777777" w:rsidR="00EF3C32" w:rsidRPr="00D60EAD" w:rsidRDefault="00EF3C32" w:rsidP="00EF3C32">
            <w:pPr>
              <w:pStyle w:val="acctfourfigures"/>
              <w:tabs>
                <w:tab w:val="decimal" w:pos="731"/>
              </w:tabs>
              <w:spacing w:line="240" w:lineRule="atLeast"/>
              <w:ind w:right="11"/>
              <w:rPr>
                <w:b/>
                <w:bCs/>
                <w:szCs w:val="22"/>
              </w:rPr>
            </w:pPr>
          </w:p>
        </w:tc>
        <w:tc>
          <w:tcPr>
            <w:tcW w:w="1260" w:type="dxa"/>
            <w:tcBorders>
              <w:top w:val="single" w:sz="4" w:space="0" w:color="auto"/>
              <w:bottom w:val="double" w:sz="4" w:space="0" w:color="auto"/>
            </w:tcBorders>
          </w:tcPr>
          <w:p w14:paraId="318317C5" w14:textId="77777777" w:rsidR="00EF3C32" w:rsidRPr="00B8664E" w:rsidRDefault="00EF3C32" w:rsidP="0069382F">
            <w:pPr>
              <w:pStyle w:val="acctfourfigures"/>
              <w:spacing w:line="240" w:lineRule="atLeast"/>
              <w:rPr>
                <w:b/>
                <w:bCs/>
                <w:szCs w:val="22"/>
              </w:rPr>
            </w:pPr>
            <w:r w:rsidRPr="00B8664E">
              <w:rPr>
                <w:b/>
                <w:bCs/>
                <w:szCs w:val="22"/>
              </w:rPr>
              <w:t>-</w:t>
            </w:r>
          </w:p>
        </w:tc>
        <w:tc>
          <w:tcPr>
            <w:tcW w:w="180" w:type="dxa"/>
          </w:tcPr>
          <w:p w14:paraId="0D33BB4F" w14:textId="77777777" w:rsidR="00EF3C32" w:rsidRPr="00EF3C32" w:rsidRDefault="00EF3C32" w:rsidP="00EF3C32">
            <w:pPr>
              <w:pStyle w:val="acctfourfigures"/>
              <w:tabs>
                <w:tab w:val="decimal" w:pos="731"/>
              </w:tabs>
              <w:spacing w:line="240" w:lineRule="atLeast"/>
              <w:rPr>
                <w:szCs w:val="22"/>
              </w:rPr>
            </w:pPr>
          </w:p>
        </w:tc>
        <w:tc>
          <w:tcPr>
            <w:tcW w:w="1260" w:type="dxa"/>
            <w:tcBorders>
              <w:top w:val="single" w:sz="4" w:space="0" w:color="auto"/>
              <w:bottom w:val="double" w:sz="4" w:space="0" w:color="auto"/>
            </w:tcBorders>
          </w:tcPr>
          <w:p w14:paraId="14A577E7" w14:textId="77777777" w:rsidR="00EF3C32" w:rsidRPr="00D60EAD" w:rsidRDefault="00EF3C32" w:rsidP="00EF3C32">
            <w:pPr>
              <w:pStyle w:val="acctfourfigures"/>
              <w:tabs>
                <w:tab w:val="clear" w:pos="765"/>
                <w:tab w:val="decimal" w:pos="1091"/>
              </w:tabs>
              <w:spacing w:line="240" w:lineRule="atLeast"/>
              <w:ind w:right="-79"/>
              <w:rPr>
                <w:b/>
                <w:bCs/>
                <w:szCs w:val="22"/>
              </w:rPr>
            </w:pPr>
            <w:r w:rsidRPr="00D60EAD">
              <w:rPr>
                <w:b/>
                <w:bCs/>
                <w:szCs w:val="22"/>
              </w:rPr>
              <w:t>15,213,830</w:t>
            </w:r>
          </w:p>
        </w:tc>
      </w:tr>
      <w:tr w:rsidR="00DB2575" w:rsidRPr="001F24BB" w14:paraId="69DC8C01" w14:textId="77777777" w:rsidTr="002723D3">
        <w:trPr>
          <w:gridBefore w:val="1"/>
          <w:wBefore w:w="27" w:type="dxa"/>
          <w:cantSplit/>
          <w:trHeight w:val="253"/>
        </w:trPr>
        <w:tc>
          <w:tcPr>
            <w:tcW w:w="3564" w:type="dxa"/>
            <w:shd w:val="clear" w:color="auto" w:fill="auto"/>
          </w:tcPr>
          <w:p w14:paraId="2D1CE211" w14:textId="77777777" w:rsidR="00DB2575" w:rsidRPr="00253D0A" w:rsidRDefault="00DB2575" w:rsidP="00EF3C32">
            <w:pPr>
              <w:spacing w:line="240" w:lineRule="atLeast"/>
              <w:rPr>
                <w:b/>
                <w:bCs/>
                <w:szCs w:val="22"/>
              </w:rPr>
            </w:pPr>
          </w:p>
        </w:tc>
        <w:tc>
          <w:tcPr>
            <w:tcW w:w="1350" w:type="dxa"/>
            <w:gridSpan w:val="2"/>
            <w:tcBorders>
              <w:top w:val="double" w:sz="4" w:space="0" w:color="auto"/>
            </w:tcBorders>
          </w:tcPr>
          <w:p w14:paraId="48196E08" w14:textId="77777777" w:rsidR="00DB2575" w:rsidRPr="00E105D8" w:rsidRDefault="00DB2575">
            <w:pPr>
              <w:pStyle w:val="acctfourfigures"/>
              <w:spacing w:line="240" w:lineRule="atLeast"/>
              <w:rPr>
                <w:b/>
                <w:bCs/>
                <w:szCs w:val="22"/>
              </w:rPr>
            </w:pPr>
          </w:p>
        </w:tc>
        <w:tc>
          <w:tcPr>
            <w:tcW w:w="178" w:type="dxa"/>
            <w:gridSpan w:val="2"/>
          </w:tcPr>
          <w:p w14:paraId="129F0A2B" w14:textId="77777777" w:rsidR="00DB2575" w:rsidRPr="00D60EAD" w:rsidRDefault="00DB2575" w:rsidP="00EF3C32">
            <w:pPr>
              <w:pStyle w:val="acctfourfigures"/>
              <w:tabs>
                <w:tab w:val="decimal" w:pos="731"/>
              </w:tabs>
              <w:spacing w:line="240" w:lineRule="atLeast"/>
              <w:ind w:right="11"/>
              <w:rPr>
                <w:b/>
                <w:bCs/>
                <w:szCs w:val="22"/>
              </w:rPr>
            </w:pPr>
          </w:p>
        </w:tc>
        <w:tc>
          <w:tcPr>
            <w:tcW w:w="1352" w:type="dxa"/>
            <w:gridSpan w:val="2"/>
            <w:tcBorders>
              <w:top w:val="double" w:sz="4" w:space="0" w:color="auto"/>
            </w:tcBorders>
          </w:tcPr>
          <w:p w14:paraId="7A55BE41" w14:textId="77777777" w:rsidR="00DB2575" w:rsidRPr="00D60EAD" w:rsidRDefault="00DB2575" w:rsidP="00EF3C32">
            <w:pPr>
              <w:pStyle w:val="acctfourfigures"/>
              <w:tabs>
                <w:tab w:val="clear" w:pos="765"/>
                <w:tab w:val="decimal" w:pos="1183"/>
              </w:tabs>
              <w:spacing w:line="240" w:lineRule="atLeast"/>
              <w:ind w:right="-79"/>
              <w:rPr>
                <w:b/>
                <w:bCs/>
                <w:szCs w:val="22"/>
              </w:rPr>
            </w:pPr>
          </w:p>
        </w:tc>
        <w:tc>
          <w:tcPr>
            <w:tcW w:w="180" w:type="dxa"/>
            <w:gridSpan w:val="2"/>
          </w:tcPr>
          <w:p w14:paraId="4670AB04" w14:textId="77777777" w:rsidR="00DB2575" w:rsidRPr="00D60EAD" w:rsidRDefault="00DB2575" w:rsidP="00EF3C32">
            <w:pPr>
              <w:pStyle w:val="acctfourfigures"/>
              <w:tabs>
                <w:tab w:val="decimal" w:pos="731"/>
              </w:tabs>
              <w:spacing w:line="240" w:lineRule="atLeast"/>
              <w:ind w:right="11"/>
              <w:rPr>
                <w:b/>
                <w:bCs/>
                <w:szCs w:val="22"/>
              </w:rPr>
            </w:pPr>
          </w:p>
        </w:tc>
        <w:tc>
          <w:tcPr>
            <w:tcW w:w="1260" w:type="dxa"/>
            <w:tcBorders>
              <w:top w:val="double" w:sz="4" w:space="0" w:color="auto"/>
            </w:tcBorders>
          </w:tcPr>
          <w:p w14:paraId="6B5D8567" w14:textId="77777777" w:rsidR="00DB2575" w:rsidRPr="00E105D8" w:rsidRDefault="00DB2575" w:rsidP="00E105D8">
            <w:pPr>
              <w:pStyle w:val="acctfourfigures"/>
              <w:spacing w:line="240" w:lineRule="atLeast"/>
              <w:rPr>
                <w:szCs w:val="22"/>
              </w:rPr>
            </w:pPr>
          </w:p>
        </w:tc>
        <w:tc>
          <w:tcPr>
            <w:tcW w:w="180" w:type="dxa"/>
          </w:tcPr>
          <w:p w14:paraId="7DD3AF29" w14:textId="77777777" w:rsidR="00DB2575" w:rsidRPr="00EF3C32" w:rsidRDefault="00DB2575" w:rsidP="00EF3C32">
            <w:pPr>
              <w:pStyle w:val="acctfourfigures"/>
              <w:tabs>
                <w:tab w:val="decimal" w:pos="731"/>
              </w:tabs>
              <w:spacing w:line="240" w:lineRule="atLeast"/>
              <w:rPr>
                <w:szCs w:val="22"/>
              </w:rPr>
            </w:pPr>
          </w:p>
        </w:tc>
        <w:tc>
          <w:tcPr>
            <w:tcW w:w="1260" w:type="dxa"/>
            <w:tcBorders>
              <w:top w:val="double" w:sz="4" w:space="0" w:color="auto"/>
            </w:tcBorders>
          </w:tcPr>
          <w:p w14:paraId="3CF3A3B8" w14:textId="77777777" w:rsidR="00DB2575" w:rsidRPr="00D60EAD" w:rsidRDefault="00DB2575" w:rsidP="00EF3C32">
            <w:pPr>
              <w:pStyle w:val="acctfourfigures"/>
              <w:tabs>
                <w:tab w:val="clear" w:pos="765"/>
                <w:tab w:val="decimal" w:pos="1091"/>
              </w:tabs>
              <w:spacing w:line="240" w:lineRule="atLeast"/>
              <w:ind w:right="-79"/>
              <w:rPr>
                <w:b/>
                <w:bCs/>
                <w:szCs w:val="22"/>
              </w:rPr>
            </w:pPr>
          </w:p>
        </w:tc>
      </w:tr>
      <w:tr w:rsidR="002313E3" w:rsidRPr="00253D0A" w14:paraId="5F7EC2E5" w14:textId="77777777" w:rsidTr="002723D3">
        <w:trPr>
          <w:gridBefore w:val="1"/>
          <w:wBefore w:w="27" w:type="dxa"/>
          <w:cantSplit/>
          <w:trHeight w:val="155"/>
        </w:trPr>
        <w:tc>
          <w:tcPr>
            <w:tcW w:w="3564" w:type="dxa"/>
            <w:shd w:val="clear" w:color="auto" w:fill="auto"/>
          </w:tcPr>
          <w:p w14:paraId="4CF3EB1D" w14:textId="77777777" w:rsidR="002313E3" w:rsidRPr="00253D0A" w:rsidRDefault="003C271B" w:rsidP="00133DAC">
            <w:pPr>
              <w:spacing w:line="233" w:lineRule="auto"/>
              <w:rPr>
                <w:szCs w:val="22"/>
              </w:rPr>
            </w:pPr>
            <w:r>
              <w:rPr>
                <w:b/>
                <w:bCs/>
                <w:szCs w:val="22"/>
              </w:rPr>
              <w:t>Other r</w:t>
            </w:r>
            <w:r w:rsidR="002313E3" w:rsidRPr="005135C5">
              <w:rPr>
                <w:b/>
                <w:bCs/>
                <w:szCs w:val="22"/>
              </w:rPr>
              <w:t>elated parties</w:t>
            </w:r>
          </w:p>
        </w:tc>
        <w:tc>
          <w:tcPr>
            <w:tcW w:w="1350" w:type="dxa"/>
            <w:gridSpan w:val="2"/>
          </w:tcPr>
          <w:p w14:paraId="448F8ED4" w14:textId="77777777" w:rsidR="002313E3" w:rsidRPr="00253D0A" w:rsidRDefault="002313E3" w:rsidP="00133DAC">
            <w:pPr>
              <w:pStyle w:val="acctfourfigures"/>
              <w:tabs>
                <w:tab w:val="clear" w:pos="765"/>
                <w:tab w:val="decimal" w:pos="1001"/>
              </w:tabs>
              <w:spacing w:line="233" w:lineRule="auto"/>
              <w:ind w:right="-180" w:firstLine="11"/>
              <w:rPr>
                <w:szCs w:val="22"/>
              </w:rPr>
            </w:pPr>
          </w:p>
        </w:tc>
        <w:tc>
          <w:tcPr>
            <w:tcW w:w="178" w:type="dxa"/>
            <w:gridSpan w:val="2"/>
          </w:tcPr>
          <w:p w14:paraId="526725F1" w14:textId="77777777" w:rsidR="002313E3" w:rsidRPr="00253D0A" w:rsidRDefault="002313E3" w:rsidP="00133DAC">
            <w:pPr>
              <w:pStyle w:val="acctfourfigures"/>
              <w:tabs>
                <w:tab w:val="decimal" w:pos="1102"/>
              </w:tabs>
              <w:spacing w:line="233" w:lineRule="auto"/>
              <w:ind w:right="-180" w:firstLine="11"/>
              <w:rPr>
                <w:szCs w:val="22"/>
              </w:rPr>
            </w:pPr>
          </w:p>
        </w:tc>
        <w:tc>
          <w:tcPr>
            <w:tcW w:w="1352" w:type="dxa"/>
            <w:gridSpan w:val="2"/>
          </w:tcPr>
          <w:p w14:paraId="5A2780F7" w14:textId="77777777" w:rsidR="002313E3" w:rsidRPr="00253D0A" w:rsidRDefault="002313E3" w:rsidP="00133DAC">
            <w:pPr>
              <w:pStyle w:val="acctfourfigures"/>
              <w:tabs>
                <w:tab w:val="clear" w:pos="765"/>
                <w:tab w:val="decimal" w:pos="951"/>
              </w:tabs>
              <w:spacing w:line="233" w:lineRule="auto"/>
              <w:ind w:right="-180" w:firstLine="11"/>
              <w:rPr>
                <w:szCs w:val="22"/>
              </w:rPr>
            </w:pPr>
          </w:p>
        </w:tc>
        <w:tc>
          <w:tcPr>
            <w:tcW w:w="180" w:type="dxa"/>
            <w:gridSpan w:val="2"/>
          </w:tcPr>
          <w:p w14:paraId="388B6B95" w14:textId="77777777" w:rsidR="002313E3" w:rsidRPr="00253D0A" w:rsidRDefault="002313E3" w:rsidP="00133DAC">
            <w:pPr>
              <w:pStyle w:val="acctfourfigures"/>
              <w:tabs>
                <w:tab w:val="decimal" w:pos="1102"/>
              </w:tabs>
              <w:spacing w:line="233" w:lineRule="auto"/>
              <w:ind w:right="-180" w:firstLine="11"/>
              <w:rPr>
                <w:szCs w:val="22"/>
              </w:rPr>
            </w:pPr>
          </w:p>
        </w:tc>
        <w:tc>
          <w:tcPr>
            <w:tcW w:w="1260" w:type="dxa"/>
          </w:tcPr>
          <w:p w14:paraId="57AB0387" w14:textId="77777777" w:rsidR="002313E3" w:rsidRPr="00253D0A" w:rsidRDefault="002313E3" w:rsidP="00133DAC">
            <w:pPr>
              <w:pStyle w:val="acctfourfigures"/>
              <w:tabs>
                <w:tab w:val="clear" w:pos="765"/>
                <w:tab w:val="decimal" w:pos="652"/>
              </w:tabs>
              <w:spacing w:line="233" w:lineRule="auto"/>
              <w:ind w:right="-70" w:firstLine="11"/>
              <w:rPr>
                <w:szCs w:val="22"/>
              </w:rPr>
            </w:pPr>
          </w:p>
        </w:tc>
        <w:tc>
          <w:tcPr>
            <w:tcW w:w="180" w:type="dxa"/>
          </w:tcPr>
          <w:p w14:paraId="56B3280F" w14:textId="77777777" w:rsidR="002313E3" w:rsidRPr="00253D0A" w:rsidRDefault="002313E3" w:rsidP="00133DAC">
            <w:pPr>
              <w:pStyle w:val="acctfourfigures"/>
              <w:spacing w:line="233" w:lineRule="auto"/>
              <w:rPr>
                <w:szCs w:val="22"/>
              </w:rPr>
            </w:pPr>
          </w:p>
        </w:tc>
        <w:tc>
          <w:tcPr>
            <w:tcW w:w="1260" w:type="dxa"/>
          </w:tcPr>
          <w:p w14:paraId="3214B55F" w14:textId="77777777" w:rsidR="002313E3" w:rsidRPr="00253D0A" w:rsidRDefault="002313E3" w:rsidP="00133DAC">
            <w:pPr>
              <w:pStyle w:val="acctfourfigures"/>
              <w:tabs>
                <w:tab w:val="clear" w:pos="765"/>
                <w:tab w:val="decimal" w:pos="634"/>
              </w:tabs>
              <w:spacing w:line="233" w:lineRule="auto"/>
              <w:ind w:right="11"/>
              <w:rPr>
                <w:szCs w:val="22"/>
              </w:rPr>
            </w:pPr>
          </w:p>
        </w:tc>
      </w:tr>
      <w:tr w:rsidR="002313E3" w:rsidRPr="00253D0A" w14:paraId="19B2605B" w14:textId="77777777" w:rsidTr="002723D3">
        <w:trPr>
          <w:gridBefore w:val="1"/>
          <w:wBefore w:w="27" w:type="dxa"/>
          <w:cantSplit/>
          <w:trHeight w:val="155"/>
        </w:trPr>
        <w:tc>
          <w:tcPr>
            <w:tcW w:w="3564" w:type="dxa"/>
            <w:shd w:val="clear" w:color="auto" w:fill="auto"/>
          </w:tcPr>
          <w:p w14:paraId="1D07ACAD" w14:textId="77777777" w:rsidR="002313E3" w:rsidRPr="00253D0A" w:rsidRDefault="002313E3" w:rsidP="00133DAC">
            <w:pPr>
              <w:spacing w:line="233" w:lineRule="auto"/>
              <w:rPr>
                <w:szCs w:val="22"/>
              </w:rPr>
            </w:pPr>
            <w:r w:rsidRPr="00253D0A">
              <w:rPr>
                <w:szCs w:val="22"/>
              </w:rPr>
              <w:t>At 1 January</w:t>
            </w:r>
          </w:p>
        </w:tc>
        <w:tc>
          <w:tcPr>
            <w:tcW w:w="1350" w:type="dxa"/>
            <w:gridSpan w:val="2"/>
          </w:tcPr>
          <w:p w14:paraId="4A782863" w14:textId="77777777" w:rsidR="002313E3" w:rsidRPr="00253D0A" w:rsidRDefault="002313E3" w:rsidP="008A46F4">
            <w:pPr>
              <w:pStyle w:val="acctfourfigures"/>
              <w:tabs>
                <w:tab w:val="clear" w:pos="765"/>
                <w:tab w:val="decimal" w:pos="821"/>
              </w:tabs>
              <w:spacing w:line="233" w:lineRule="auto"/>
              <w:rPr>
                <w:szCs w:val="22"/>
                <w:cs/>
                <w:lang w:bidi="th-TH"/>
              </w:rPr>
            </w:pPr>
            <w:r>
              <w:rPr>
                <w:szCs w:val="22"/>
              </w:rPr>
              <w:t>-</w:t>
            </w:r>
          </w:p>
        </w:tc>
        <w:tc>
          <w:tcPr>
            <w:tcW w:w="178" w:type="dxa"/>
            <w:gridSpan w:val="2"/>
          </w:tcPr>
          <w:p w14:paraId="7EB23900" w14:textId="77777777" w:rsidR="002313E3" w:rsidRPr="00253D0A" w:rsidRDefault="002313E3" w:rsidP="00133DAC">
            <w:pPr>
              <w:pStyle w:val="acctfourfigures"/>
              <w:tabs>
                <w:tab w:val="decimal" w:pos="1102"/>
              </w:tabs>
              <w:spacing w:line="233" w:lineRule="auto"/>
              <w:ind w:right="-180" w:firstLine="11"/>
              <w:rPr>
                <w:szCs w:val="22"/>
              </w:rPr>
            </w:pPr>
          </w:p>
        </w:tc>
        <w:tc>
          <w:tcPr>
            <w:tcW w:w="1352" w:type="dxa"/>
            <w:gridSpan w:val="2"/>
          </w:tcPr>
          <w:p w14:paraId="1641A971" w14:textId="77777777" w:rsidR="002313E3" w:rsidRPr="00253D0A" w:rsidRDefault="002313E3" w:rsidP="00133DAC">
            <w:pPr>
              <w:pStyle w:val="acctfourfigures"/>
              <w:tabs>
                <w:tab w:val="clear" w:pos="765"/>
                <w:tab w:val="decimal" w:pos="1001"/>
              </w:tabs>
              <w:spacing w:line="233" w:lineRule="auto"/>
              <w:ind w:right="-180" w:firstLine="11"/>
              <w:jc w:val="center"/>
              <w:rPr>
                <w:szCs w:val="22"/>
                <w:cs/>
                <w:lang w:bidi="th-TH"/>
              </w:rPr>
            </w:pPr>
            <w:r>
              <w:rPr>
                <w:szCs w:val="22"/>
                <w:lang w:bidi="th-TH"/>
              </w:rPr>
              <w:t>3,784,959</w:t>
            </w:r>
          </w:p>
        </w:tc>
        <w:tc>
          <w:tcPr>
            <w:tcW w:w="180" w:type="dxa"/>
            <w:gridSpan w:val="2"/>
          </w:tcPr>
          <w:p w14:paraId="700E1204" w14:textId="77777777" w:rsidR="002313E3" w:rsidRPr="00253D0A" w:rsidRDefault="002313E3" w:rsidP="00133DAC">
            <w:pPr>
              <w:pStyle w:val="acctfourfigures"/>
              <w:tabs>
                <w:tab w:val="decimal" w:pos="1102"/>
              </w:tabs>
              <w:spacing w:line="233" w:lineRule="auto"/>
              <w:ind w:right="-180" w:firstLine="11"/>
              <w:rPr>
                <w:szCs w:val="22"/>
              </w:rPr>
            </w:pPr>
          </w:p>
        </w:tc>
        <w:tc>
          <w:tcPr>
            <w:tcW w:w="1260" w:type="dxa"/>
          </w:tcPr>
          <w:p w14:paraId="66D6059B" w14:textId="77777777" w:rsidR="002313E3" w:rsidRPr="00253D0A" w:rsidRDefault="002313E3" w:rsidP="00133DAC">
            <w:pPr>
              <w:pStyle w:val="acctfourfigures"/>
              <w:spacing w:line="233" w:lineRule="auto"/>
              <w:rPr>
                <w:szCs w:val="22"/>
              </w:rPr>
            </w:pPr>
            <w:r>
              <w:rPr>
                <w:szCs w:val="22"/>
              </w:rPr>
              <w:t>-</w:t>
            </w:r>
          </w:p>
        </w:tc>
        <w:tc>
          <w:tcPr>
            <w:tcW w:w="180" w:type="dxa"/>
          </w:tcPr>
          <w:p w14:paraId="3BA209B7" w14:textId="77777777" w:rsidR="002313E3" w:rsidRPr="00253D0A" w:rsidRDefault="002313E3" w:rsidP="00133DAC">
            <w:pPr>
              <w:pStyle w:val="acctfourfigures"/>
              <w:spacing w:line="233" w:lineRule="auto"/>
              <w:rPr>
                <w:szCs w:val="22"/>
              </w:rPr>
            </w:pPr>
          </w:p>
        </w:tc>
        <w:tc>
          <w:tcPr>
            <w:tcW w:w="1260" w:type="dxa"/>
          </w:tcPr>
          <w:p w14:paraId="525B755D" w14:textId="77777777" w:rsidR="002313E3" w:rsidRPr="00253D0A" w:rsidRDefault="002313E3" w:rsidP="00133DAC">
            <w:pPr>
              <w:pStyle w:val="acctfourfigures"/>
              <w:spacing w:line="233" w:lineRule="auto"/>
              <w:rPr>
                <w:szCs w:val="22"/>
                <w:cs/>
                <w:lang w:bidi="th-TH"/>
              </w:rPr>
            </w:pPr>
            <w:r>
              <w:rPr>
                <w:szCs w:val="22"/>
              </w:rPr>
              <w:t>-</w:t>
            </w:r>
          </w:p>
        </w:tc>
      </w:tr>
      <w:tr w:rsidR="002313E3" w:rsidRPr="00253D0A" w14:paraId="00BA771B" w14:textId="77777777" w:rsidTr="002723D3">
        <w:trPr>
          <w:gridBefore w:val="1"/>
          <w:wBefore w:w="27" w:type="dxa"/>
          <w:cantSplit/>
          <w:trHeight w:val="253"/>
        </w:trPr>
        <w:tc>
          <w:tcPr>
            <w:tcW w:w="3564" w:type="dxa"/>
            <w:shd w:val="clear" w:color="auto" w:fill="auto"/>
          </w:tcPr>
          <w:p w14:paraId="6B27484A" w14:textId="77777777" w:rsidR="002313E3" w:rsidRPr="00253D0A" w:rsidRDefault="002313E3" w:rsidP="00133DAC">
            <w:pPr>
              <w:spacing w:line="233" w:lineRule="auto"/>
              <w:rPr>
                <w:szCs w:val="22"/>
              </w:rPr>
            </w:pPr>
            <w:r w:rsidRPr="00253D0A">
              <w:rPr>
                <w:szCs w:val="22"/>
              </w:rPr>
              <w:t>Increase</w:t>
            </w:r>
          </w:p>
        </w:tc>
        <w:tc>
          <w:tcPr>
            <w:tcW w:w="1350" w:type="dxa"/>
            <w:gridSpan w:val="2"/>
          </w:tcPr>
          <w:p w14:paraId="5D0D38CA" w14:textId="77777777" w:rsidR="002313E3" w:rsidRPr="00253D0A" w:rsidRDefault="002313E3" w:rsidP="008A46F4">
            <w:pPr>
              <w:pStyle w:val="acctfourfigures"/>
              <w:tabs>
                <w:tab w:val="clear" w:pos="765"/>
                <w:tab w:val="decimal" w:pos="821"/>
              </w:tabs>
              <w:spacing w:line="233" w:lineRule="auto"/>
              <w:rPr>
                <w:szCs w:val="22"/>
              </w:rPr>
            </w:pPr>
            <w:r>
              <w:rPr>
                <w:szCs w:val="22"/>
              </w:rPr>
              <w:t>-</w:t>
            </w:r>
          </w:p>
        </w:tc>
        <w:tc>
          <w:tcPr>
            <w:tcW w:w="178" w:type="dxa"/>
            <w:gridSpan w:val="2"/>
          </w:tcPr>
          <w:p w14:paraId="5F488B9A" w14:textId="77777777" w:rsidR="002313E3" w:rsidRPr="00253D0A" w:rsidRDefault="002313E3" w:rsidP="00133DAC">
            <w:pPr>
              <w:pStyle w:val="acctfourfigures"/>
              <w:tabs>
                <w:tab w:val="decimal" w:pos="1102"/>
              </w:tabs>
              <w:spacing w:line="233" w:lineRule="auto"/>
              <w:ind w:right="-180" w:firstLine="11"/>
              <w:rPr>
                <w:szCs w:val="22"/>
              </w:rPr>
            </w:pPr>
          </w:p>
        </w:tc>
        <w:tc>
          <w:tcPr>
            <w:tcW w:w="1352" w:type="dxa"/>
            <w:gridSpan w:val="2"/>
          </w:tcPr>
          <w:p w14:paraId="7D207433" w14:textId="77777777" w:rsidR="002313E3" w:rsidRPr="00253D0A" w:rsidRDefault="002313E3" w:rsidP="0010495C">
            <w:pPr>
              <w:pStyle w:val="acctfourfigures"/>
              <w:tabs>
                <w:tab w:val="clear" w:pos="765"/>
                <w:tab w:val="decimal" w:pos="1012"/>
              </w:tabs>
              <w:spacing w:line="233" w:lineRule="auto"/>
              <w:ind w:right="-180" w:firstLine="11"/>
              <w:jc w:val="center"/>
              <w:rPr>
                <w:b/>
                <w:bCs/>
                <w:szCs w:val="22"/>
                <w:lang w:bidi="th-TH"/>
              </w:rPr>
            </w:pPr>
            <w:r>
              <w:rPr>
                <w:szCs w:val="22"/>
                <w:lang w:bidi="th-TH"/>
              </w:rPr>
              <w:t>219,569</w:t>
            </w:r>
          </w:p>
        </w:tc>
        <w:tc>
          <w:tcPr>
            <w:tcW w:w="180" w:type="dxa"/>
            <w:gridSpan w:val="2"/>
          </w:tcPr>
          <w:p w14:paraId="6116BFE3" w14:textId="77777777" w:rsidR="002313E3" w:rsidRPr="00253D0A" w:rsidRDefault="002313E3" w:rsidP="00133DAC">
            <w:pPr>
              <w:pStyle w:val="acctfourfigures"/>
              <w:tabs>
                <w:tab w:val="decimal" w:pos="1102"/>
              </w:tabs>
              <w:spacing w:line="233" w:lineRule="auto"/>
              <w:ind w:right="-180" w:firstLine="11"/>
              <w:rPr>
                <w:szCs w:val="22"/>
              </w:rPr>
            </w:pPr>
          </w:p>
        </w:tc>
        <w:tc>
          <w:tcPr>
            <w:tcW w:w="1260" w:type="dxa"/>
          </w:tcPr>
          <w:p w14:paraId="40CC4EF1" w14:textId="77777777" w:rsidR="002313E3" w:rsidRPr="00253D0A" w:rsidRDefault="002313E3" w:rsidP="00133DAC">
            <w:pPr>
              <w:pStyle w:val="acctfourfigures"/>
              <w:spacing w:line="233" w:lineRule="auto"/>
              <w:rPr>
                <w:szCs w:val="22"/>
              </w:rPr>
            </w:pPr>
            <w:r>
              <w:rPr>
                <w:szCs w:val="22"/>
              </w:rPr>
              <w:t>-</w:t>
            </w:r>
          </w:p>
        </w:tc>
        <w:tc>
          <w:tcPr>
            <w:tcW w:w="180" w:type="dxa"/>
          </w:tcPr>
          <w:p w14:paraId="78FD4778" w14:textId="77777777" w:rsidR="002313E3" w:rsidRPr="00253D0A" w:rsidRDefault="002313E3" w:rsidP="00133DAC">
            <w:pPr>
              <w:pStyle w:val="acctfourfigures"/>
              <w:spacing w:line="233" w:lineRule="auto"/>
              <w:rPr>
                <w:szCs w:val="22"/>
              </w:rPr>
            </w:pPr>
          </w:p>
        </w:tc>
        <w:tc>
          <w:tcPr>
            <w:tcW w:w="1260" w:type="dxa"/>
          </w:tcPr>
          <w:p w14:paraId="27ABB138" w14:textId="77777777" w:rsidR="002313E3" w:rsidRPr="00253D0A" w:rsidRDefault="002313E3" w:rsidP="00133DAC">
            <w:pPr>
              <w:pStyle w:val="acctfourfigures"/>
              <w:spacing w:line="233" w:lineRule="auto"/>
              <w:rPr>
                <w:szCs w:val="22"/>
              </w:rPr>
            </w:pPr>
            <w:r>
              <w:rPr>
                <w:szCs w:val="22"/>
              </w:rPr>
              <w:t>-</w:t>
            </w:r>
          </w:p>
        </w:tc>
      </w:tr>
      <w:tr w:rsidR="002313E3" w:rsidRPr="00253D0A" w14:paraId="08277C62" w14:textId="77777777" w:rsidTr="002723D3">
        <w:trPr>
          <w:gridBefore w:val="1"/>
          <w:wBefore w:w="27" w:type="dxa"/>
          <w:cantSplit/>
          <w:trHeight w:val="281"/>
        </w:trPr>
        <w:tc>
          <w:tcPr>
            <w:tcW w:w="3564" w:type="dxa"/>
            <w:shd w:val="clear" w:color="auto" w:fill="auto"/>
          </w:tcPr>
          <w:p w14:paraId="0C77FE69" w14:textId="77777777" w:rsidR="002313E3" w:rsidRPr="00253D0A" w:rsidRDefault="002313E3" w:rsidP="00133DAC">
            <w:pPr>
              <w:spacing w:line="233" w:lineRule="auto"/>
              <w:rPr>
                <w:szCs w:val="22"/>
              </w:rPr>
            </w:pPr>
            <w:r w:rsidRPr="00253D0A">
              <w:rPr>
                <w:szCs w:val="22"/>
              </w:rPr>
              <w:t>Decrease</w:t>
            </w:r>
          </w:p>
        </w:tc>
        <w:tc>
          <w:tcPr>
            <w:tcW w:w="1350" w:type="dxa"/>
            <w:gridSpan w:val="2"/>
            <w:tcBorders>
              <w:bottom w:val="single" w:sz="4" w:space="0" w:color="auto"/>
            </w:tcBorders>
          </w:tcPr>
          <w:p w14:paraId="7267AD14" w14:textId="77777777" w:rsidR="002313E3" w:rsidRPr="00253D0A" w:rsidRDefault="002313E3" w:rsidP="008A46F4">
            <w:pPr>
              <w:pStyle w:val="acctfourfigures"/>
              <w:tabs>
                <w:tab w:val="clear" w:pos="765"/>
                <w:tab w:val="decimal" w:pos="821"/>
              </w:tabs>
              <w:spacing w:line="233" w:lineRule="auto"/>
              <w:rPr>
                <w:szCs w:val="22"/>
              </w:rPr>
            </w:pPr>
            <w:r>
              <w:rPr>
                <w:szCs w:val="22"/>
              </w:rPr>
              <w:t>-</w:t>
            </w:r>
          </w:p>
        </w:tc>
        <w:tc>
          <w:tcPr>
            <w:tcW w:w="178" w:type="dxa"/>
            <w:gridSpan w:val="2"/>
          </w:tcPr>
          <w:p w14:paraId="0E67C0AE" w14:textId="77777777" w:rsidR="002313E3" w:rsidRPr="00253D0A" w:rsidRDefault="002313E3" w:rsidP="00133DAC">
            <w:pPr>
              <w:pStyle w:val="acctfourfigures"/>
              <w:tabs>
                <w:tab w:val="decimal" w:pos="1102"/>
              </w:tabs>
              <w:spacing w:line="233" w:lineRule="auto"/>
              <w:ind w:right="-180" w:firstLine="11"/>
              <w:rPr>
                <w:szCs w:val="22"/>
              </w:rPr>
            </w:pPr>
          </w:p>
        </w:tc>
        <w:tc>
          <w:tcPr>
            <w:tcW w:w="1352" w:type="dxa"/>
            <w:gridSpan w:val="2"/>
            <w:tcBorders>
              <w:bottom w:val="single" w:sz="4" w:space="0" w:color="auto"/>
            </w:tcBorders>
          </w:tcPr>
          <w:p w14:paraId="3D579E5D" w14:textId="77777777" w:rsidR="002313E3" w:rsidRPr="0010495C" w:rsidRDefault="002313E3" w:rsidP="0010495C">
            <w:pPr>
              <w:pStyle w:val="acctfourfigures"/>
              <w:tabs>
                <w:tab w:val="clear" w:pos="765"/>
                <w:tab w:val="decimal" w:pos="1093"/>
              </w:tabs>
              <w:spacing w:line="233" w:lineRule="auto"/>
              <w:ind w:right="-180" w:firstLine="11"/>
              <w:jc w:val="center"/>
              <w:rPr>
                <w:szCs w:val="22"/>
                <w:cs/>
                <w:lang w:bidi="th-TH"/>
              </w:rPr>
            </w:pPr>
            <w:r w:rsidRPr="0010495C">
              <w:rPr>
                <w:szCs w:val="22"/>
                <w:cs/>
                <w:lang w:bidi="th-TH"/>
              </w:rPr>
              <w:t>(</w:t>
            </w:r>
            <w:r w:rsidRPr="0010495C">
              <w:rPr>
                <w:szCs w:val="22"/>
                <w:lang w:bidi="th-TH"/>
              </w:rPr>
              <w:t>4,004,528</w:t>
            </w:r>
            <w:r w:rsidRPr="0010495C">
              <w:rPr>
                <w:szCs w:val="22"/>
                <w:cs/>
                <w:lang w:bidi="th-TH"/>
              </w:rPr>
              <w:t>)</w:t>
            </w:r>
          </w:p>
        </w:tc>
        <w:tc>
          <w:tcPr>
            <w:tcW w:w="180" w:type="dxa"/>
            <w:gridSpan w:val="2"/>
          </w:tcPr>
          <w:p w14:paraId="656336BE" w14:textId="77777777" w:rsidR="002313E3" w:rsidRPr="00253D0A" w:rsidRDefault="002313E3" w:rsidP="00133DAC">
            <w:pPr>
              <w:pStyle w:val="acctfourfigures"/>
              <w:tabs>
                <w:tab w:val="decimal" w:pos="1102"/>
              </w:tabs>
              <w:spacing w:line="233" w:lineRule="auto"/>
              <w:ind w:right="-180" w:firstLine="11"/>
              <w:rPr>
                <w:szCs w:val="22"/>
              </w:rPr>
            </w:pPr>
          </w:p>
        </w:tc>
        <w:tc>
          <w:tcPr>
            <w:tcW w:w="1260" w:type="dxa"/>
            <w:tcBorders>
              <w:bottom w:val="single" w:sz="4" w:space="0" w:color="auto"/>
            </w:tcBorders>
          </w:tcPr>
          <w:p w14:paraId="2A37F283" w14:textId="77777777" w:rsidR="002313E3" w:rsidRPr="00253D0A" w:rsidRDefault="002313E3" w:rsidP="00133DAC">
            <w:pPr>
              <w:pStyle w:val="acctfourfigures"/>
              <w:spacing w:line="233" w:lineRule="auto"/>
              <w:rPr>
                <w:szCs w:val="22"/>
              </w:rPr>
            </w:pPr>
            <w:r>
              <w:rPr>
                <w:szCs w:val="22"/>
              </w:rPr>
              <w:t>-</w:t>
            </w:r>
          </w:p>
        </w:tc>
        <w:tc>
          <w:tcPr>
            <w:tcW w:w="180" w:type="dxa"/>
          </w:tcPr>
          <w:p w14:paraId="3F5F5D1D" w14:textId="77777777" w:rsidR="002313E3" w:rsidRPr="00253D0A" w:rsidRDefault="002313E3" w:rsidP="00133DAC">
            <w:pPr>
              <w:pStyle w:val="acctfourfigures"/>
              <w:spacing w:line="233" w:lineRule="auto"/>
              <w:rPr>
                <w:szCs w:val="22"/>
              </w:rPr>
            </w:pPr>
          </w:p>
        </w:tc>
        <w:tc>
          <w:tcPr>
            <w:tcW w:w="1260" w:type="dxa"/>
            <w:tcBorders>
              <w:bottom w:val="single" w:sz="4" w:space="0" w:color="auto"/>
            </w:tcBorders>
          </w:tcPr>
          <w:p w14:paraId="4883ECFD" w14:textId="77777777" w:rsidR="002313E3" w:rsidRPr="00253D0A" w:rsidRDefault="002313E3" w:rsidP="00133DAC">
            <w:pPr>
              <w:pStyle w:val="acctfourfigures"/>
              <w:spacing w:line="233" w:lineRule="auto"/>
              <w:rPr>
                <w:szCs w:val="22"/>
              </w:rPr>
            </w:pPr>
            <w:r>
              <w:rPr>
                <w:szCs w:val="22"/>
              </w:rPr>
              <w:t>-</w:t>
            </w:r>
          </w:p>
        </w:tc>
      </w:tr>
      <w:tr w:rsidR="002313E3" w:rsidRPr="00253D0A" w14:paraId="5CDEC408" w14:textId="77777777" w:rsidTr="002723D3">
        <w:trPr>
          <w:gridBefore w:val="1"/>
          <w:wBefore w:w="27" w:type="dxa"/>
          <w:cantSplit/>
          <w:trHeight w:val="253"/>
        </w:trPr>
        <w:tc>
          <w:tcPr>
            <w:tcW w:w="3564" w:type="dxa"/>
            <w:shd w:val="clear" w:color="auto" w:fill="auto"/>
          </w:tcPr>
          <w:p w14:paraId="6DDB603D" w14:textId="77777777" w:rsidR="002313E3" w:rsidRPr="00253D0A" w:rsidRDefault="002313E3" w:rsidP="00133DAC">
            <w:pPr>
              <w:spacing w:line="233" w:lineRule="auto"/>
              <w:rPr>
                <w:b/>
                <w:bCs/>
                <w:szCs w:val="22"/>
              </w:rPr>
            </w:pPr>
            <w:r w:rsidRPr="00253D0A">
              <w:rPr>
                <w:b/>
                <w:bCs/>
                <w:szCs w:val="22"/>
              </w:rPr>
              <w:t>At 31 December</w:t>
            </w:r>
            <w:r w:rsidRPr="00253D0A" w:rsidDel="000F1C13">
              <w:rPr>
                <w:b/>
                <w:bCs/>
                <w:szCs w:val="22"/>
              </w:rPr>
              <w:t xml:space="preserve"> </w:t>
            </w:r>
          </w:p>
        </w:tc>
        <w:tc>
          <w:tcPr>
            <w:tcW w:w="1350" w:type="dxa"/>
            <w:gridSpan w:val="2"/>
            <w:tcBorders>
              <w:top w:val="single" w:sz="4" w:space="0" w:color="auto"/>
              <w:bottom w:val="double" w:sz="4" w:space="0" w:color="auto"/>
            </w:tcBorders>
          </w:tcPr>
          <w:p w14:paraId="1407FD8C" w14:textId="77777777" w:rsidR="002313E3" w:rsidRPr="00E105D8" w:rsidRDefault="002313E3" w:rsidP="008A46F4">
            <w:pPr>
              <w:pStyle w:val="acctfourfigures"/>
              <w:tabs>
                <w:tab w:val="clear" w:pos="765"/>
                <w:tab w:val="decimal" w:pos="821"/>
              </w:tabs>
              <w:spacing w:line="233" w:lineRule="auto"/>
              <w:rPr>
                <w:b/>
                <w:bCs/>
                <w:szCs w:val="22"/>
              </w:rPr>
            </w:pPr>
            <w:r w:rsidRPr="00E105D8">
              <w:rPr>
                <w:b/>
                <w:bCs/>
                <w:szCs w:val="22"/>
              </w:rPr>
              <w:t>-</w:t>
            </w:r>
          </w:p>
        </w:tc>
        <w:tc>
          <w:tcPr>
            <w:tcW w:w="178" w:type="dxa"/>
            <w:gridSpan w:val="2"/>
          </w:tcPr>
          <w:p w14:paraId="1196A13B" w14:textId="77777777" w:rsidR="002313E3" w:rsidRPr="0010495C" w:rsidRDefault="002313E3" w:rsidP="00133DAC">
            <w:pPr>
              <w:pStyle w:val="acctfourfigures"/>
              <w:tabs>
                <w:tab w:val="decimal" w:pos="731"/>
              </w:tabs>
              <w:spacing w:line="233" w:lineRule="auto"/>
              <w:rPr>
                <w:szCs w:val="22"/>
              </w:rPr>
            </w:pPr>
          </w:p>
        </w:tc>
        <w:tc>
          <w:tcPr>
            <w:tcW w:w="1352" w:type="dxa"/>
            <w:gridSpan w:val="2"/>
            <w:tcBorders>
              <w:top w:val="single" w:sz="4" w:space="0" w:color="auto"/>
              <w:bottom w:val="double" w:sz="4" w:space="0" w:color="auto"/>
            </w:tcBorders>
          </w:tcPr>
          <w:p w14:paraId="5AB3FED7" w14:textId="77777777" w:rsidR="002313E3" w:rsidRPr="00E105D8" w:rsidRDefault="002313E3" w:rsidP="0010495C">
            <w:pPr>
              <w:pStyle w:val="acctfourfigures"/>
              <w:spacing w:line="233" w:lineRule="auto"/>
              <w:rPr>
                <w:b/>
                <w:bCs/>
                <w:szCs w:val="22"/>
              </w:rPr>
            </w:pPr>
            <w:r w:rsidRPr="00E105D8">
              <w:rPr>
                <w:b/>
                <w:bCs/>
                <w:szCs w:val="22"/>
              </w:rPr>
              <w:t>-</w:t>
            </w:r>
          </w:p>
        </w:tc>
        <w:tc>
          <w:tcPr>
            <w:tcW w:w="180" w:type="dxa"/>
            <w:gridSpan w:val="2"/>
          </w:tcPr>
          <w:p w14:paraId="464476F7" w14:textId="77777777" w:rsidR="002313E3" w:rsidRPr="00E105D8" w:rsidRDefault="002313E3" w:rsidP="0010495C">
            <w:pPr>
              <w:pStyle w:val="acctfourfigures"/>
              <w:tabs>
                <w:tab w:val="decimal" w:pos="731"/>
              </w:tabs>
              <w:spacing w:line="233" w:lineRule="auto"/>
              <w:rPr>
                <w:b/>
                <w:bCs/>
                <w:szCs w:val="22"/>
              </w:rPr>
            </w:pPr>
          </w:p>
        </w:tc>
        <w:tc>
          <w:tcPr>
            <w:tcW w:w="1260" w:type="dxa"/>
            <w:tcBorders>
              <w:top w:val="single" w:sz="4" w:space="0" w:color="auto"/>
              <w:bottom w:val="double" w:sz="4" w:space="0" w:color="auto"/>
            </w:tcBorders>
          </w:tcPr>
          <w:p w14:paraId="4B94BB0B" w14:textId="77777777" w:rsidR="002313E3" w:rsidRPr="00E105D8" w:rsidRDefault="002313E3" w:rsidP="00133DAC">
            <w:pPr>
              <w:pStyle w:val="acctfourfigures"/>
              <w:tabs>
                <w:tab w:val="clear" w:pos="765"/>
                <w:tab w:val="decimal" w:pos="371"/>
              </w:tabs>
              <w:spacing w:line="233" w:lineRule="auto"/>
              <w:ind w:left="-57" w:right="-57"/>
              <w:jc w:val="center"/>
              <w:rPr>
                <w:b/>
                <w:bCs/>
                <w:szCs w:val="22"/>
              </w:rPr>
            </w:pPr>
            <w:r w:rsidRPr="00E105D8">
              <w:rPr>
                <w:b/>
                <w:bCs/>
                <w:szCs w:val="22"/>
              </w:rPr>
              <w:t>-</w:t>
            </w:r>
          </w:p>
        </w:tc>
        <w:tc>
          <w:tcPr>
            <w:tcW w:w="180" w:type="dxa"/>
          </w:tcPr>
          <w:p w14:paraId="23D8829E" w14:textId="77777777" w:rsidR="002313E3" w:rsidRPr="00E105D8" w:rsidRDefault="002313E3" w:rsidP="0010495C">
            <w:pPr>
              <w:pStyle w:val="acctfourfigures"/>
              <w:tabs>
                <w:tab w:val="decimal" w:pos="731"/>
              </w:tabs>
              <w:spacing w:line="233" w:lineRule="auto"/>
              <w:rPr>
                <w:b/>
                <w:bCs/>
                <w:szCs w:val="22"/>
              </w:rPr>
            </w:pPr>
          </w:p>
        </w:tc>
        <w:tc>
          <w:tcPr>
            <w:tcW w:w="1260" w:type="dxa"/>
            <w:tcBorders>
              <w:top w:val="single" w:sz="4" w:space="0" w:color="auto"/>
              <w:bottom w:val="double" w:sz="4" w:space="0" w:color="auto"/>
            </w:tcBorders>
          </w:tcPr>
          <w:p w14:paraId="4417B746" w14:textId="77777777" w:rsidR="002313E3" w:rsidRPr="00E105D8" w:rsidRDefault="002313E3" w:rsidP="00133DAC">
            <w:pPr>
              <w:pStyle w:val="acctfourfigures"/>
              <w:spacing w:line="233" w:lineRule="auto"/>
              <w:ind w:left="-57" w:right="519"/>
              <w:jc w:val="center"/>
              <w:rPr>
                <w:b/>
                <w:bCs/>
                <w:szCs w:val="22"/>
              </w:rPr>
            </w:pPr>
            <w:r w:rsidRPr="00E105D8">
              <w:rPr>
                <w:b/>
                <w:bCs/>
                <w:szCs w:val="22"/>
              </w:rPr>
              <w:t>-</w:t>
            </w:r>
          </w:p>
        </w:tc>
      </w:tr>
      <w:tr w:rsidR="00253D0A" w:rsidRPr="001F24BB" w14:paraId="097AF8F9" w14:textId="77777777" w:rsidTr="002723D3">
        <w:trPr>
          <w:gridBefore w:val="1"/>
          <w:wBefore w:w="27" w:type="dxa"/>
          <w:cantSplit/>
          <w:trHeight w:val="253"/>
        </w:trPr>
        <w:tc>
          <w:tcPr>
            <w:tcW w:w="3564" w:type="dxa"/>
            <w:shd w:val="clear" w:color="auto" w:fill="auto"/>
          </w:tcPr>
          <w:p w14:paraId="69134B4F" w14:textId="77777777" w:rsidR="003E05BA" w:rsidRDefault="00253D0A" w:rsidP="00B8664E">
            <w:pPr>
              <w:tabs>
                <w:tab w:val="left" w:pos="245"/>
              </w:tabs>
              <w:spacing w:line="233" w:lineRule="auto"/>
              <w:rPr>
                <w:b/>
                <w:bCs/>
                <w:i/>
                <w:iCs/>
                <w:szCs w:val="22"/>
                <w:lang w:val="en-US"/>
              </w:rPr>
            </w:pPr>
            <w:r w:rsidRPr="00253D0A">
              <w:rPr>
                <w:b/>
                <w:bCs/>
                <w:i/>
                <w:iCs/>
                <w:szCs w:val="22"/>
                <w:lang w:val="en-US"/>
              </w:rPr>
              <w:lastRenderedPageBreak/>
              <w:t xml:space="preserve">Total long-term loans from </w:t>
            </w:r>
          </w:p>
          <w:p w14:paraId="243CFED3" w14:textId="77777777" w:rsidR="00253D0A" w:rsidRPr="00253D0A" w:rsidRDefault="003E05BA" w:rsidP="003E05BA">
            <w:pPr>
              <w:tabs>
                <w:tab w:val="left" w:pos="245"/>
              </w:tabs>
              <w:spacing w:line="233" w:lineRule="auto"/>
              <w:rPr>
                <w:b/>
                <w:bCs/>
                <w:szCs w:val="22"/>
              </w:rPr>
            </w:pPr>
            <w:r>
              <w:rPr>
                <w:b/>
                <w:bCs/>
                <w:i/>
                <w:iCs/>
                <w:szCs w:val="22"/>
                <w:lang w:val="en-US"/>
              </w:rPr>
              <w:t xml:space="preserve">   r</w:t>
            </w:r>
            <w:r w:rsidR="00253D0A" w:rsidRPr="00253D0A">
              <w:rPr>
                <w:b/>
                <w:bCs/>
                <w:i/>
                <w:iCs/>
                <w:szCs w:val="22"/>
                <w:lang w:val="en-US"/>
              </w:rPr>
              <w:t>elated</w:t>
            </w:r>
            <w:r>
              <w:rPr>
                <w:b/>
                <w:bCs/>
                <w:i/>
                <w:iCs/>
                <w:szCs w:val="22"/>
                <w:lang w:val="en-US"/>
              </w:rPr>
              <w:t xml:space="preserve"> p</w:t>
            </w:r>
            <w:r w:rsidR="00253D0A" w:rsidRPr="00253D0A">
              <w:rPr>
                <w:b/>
                <w:bCs/>
                <w:i/>
                <w:iCs/>
                <w:szCs w:val="22"/>
                <w:lang w:val="en-US"/>
              </w:rPr>
              <w:t>arties</w:t>
            </w:r>
          </w:p>
        </w:tc>
        <w:tc>
          <w:tcPr>
            <w:tcW w:w="1350" w:type="dxa"/>
            <w:gridSpan w:val="2"/>
          </w:tcPr>
          <w:p w14:paraId="5308B86C" w14:textId="77777777" w:rsidR="00253D0A" w:rsidRPr="00253D0A" w:rsidRDefault="00253D0A" w:rsidP="00133DAC">
            <w:pPr>
              <w:pStyle w:val="acctfourfigures"/>
              <w:tabs>
                <w:tab w:val="clear" w:pos="765"/>
                <w:tab w:val="decimal" w:pos="1001"/>
              </w:tabs>
              <w:spacing w:line="233" w:lineRule="auto"/>
              <w:ind w:right="-169" w:hanging="169"/>
              <w:rPr>
                <w:b/>
                <w:bCs/>
                <w:szCs w:val="22"/>
              </w:rPr>
            </w:pPr>
          </w:p>
        </w:tc>
        <w:tc>
          <w:tcPr>
            <w:tcW w:w="178" w:type="dxa"/>
            <w:gridSpan w:val="2"/>
          </w:tcPr>
          <w:p w14:paraId="1097E3ED" w14:textId="77777777" w:rsidR="00253D0A" w:rsidRPr="00253D0A" w:rsidRDefault="00253D0A" w:rsidP="00133DAC">
            <w:pPr>
              <w:pStyle w:val="acctfourfigures"/>
              <w:tabs>
                <w:tab w:val="decimal" w:pos="731"/>
              </w:tabs>
              <w:spacing w:line="233" w:lineRule="auto"/>
              <w:ind w:right="11"/>
              <w:rPr>
                <w:b/>
                <w:bCs/>
                <w:szCs w:val="22"/>
              </w:rPr>
            </w:pPr>
          </w:p>
        </w:tc>
        <w:tc>
          <w:tcPr>
            <w:tcW w:w="1352" w:type="dxa"/>
            <w:gridSpan w:val="2"/>
          </w:tcPr>
          <w:p w14:paraId="2E0FA2A9" w14:textId="77777777" w:rsidR="00253D0A" w:rsidRPr="00253D0A" w:rsidRDefault="00253D0A" w:rsidP="00133DAC">
            <w:pPr>
              <w:pStyle w:val="acctfourfigures"/>
              <w:tabs>
                <w:tab w:val="clear" w:pos="765"/>
                <w:tab w:val="decimal" w:pos="969"/>
              </w:tabs>
              <w:spacing w:line="233" w:lineRule="auto"/>
              <w:ind w:right="-169"/>
              <w:rPr>
                <w:b/>
                <w:bCs/>
                <w:szCs w:val="22"/>
              </w:rPr>
            </w:pPr>
          </w:p>
        </w:tc>
        <w:tc>
          <w:tcPr>
            <w:tcW w:w="180" w:type="dxa"/>
            <w:gridSpan w:val="2"/>
          </w:tcPr>
          <w:p w14:paraId="28E003A4" w14:textId="77777777" w:rsidR="00253D0A" w:rsidRPr="00253D0A" w:rsidRDefault="00253D0A" w:rsidP="00133DAC">
            <w:pPr>
              <w:pStyle w:val="acctfourfigures"/>
              <w:tabs>
                <w:tab w:val="decimal" w:pos="731"/>
              </w:tabs>
              <w:spacing w:line="233" w:lineRule="auto"/>
              <w:ind w:right="11"/>
              <w:rPr>
                <w:b/>
                <w:bCs/>
                <w:szCs w:val="22"/>
              </w:rPr>
            </w:pPr>
          </w:p>
        </w:tc>
        <w:tc>
          <w:tcPr>
            <w:tcW w:w="1260" w:type="dxa"/>
          </w:tcPr>
          <w:p w14:paraId="34F860AD" w14:textId="77777777" w:rsidR="00253D0A" w:rsidRPr="00253D0A" w:rsidRDefault="00253D0A" w:rsidP="00133DAC">
            <w:pPr>
              <w:pStyle w:val="acctfourfigures"/>
              <w:tabs>
                <w:tab w:val="clear" w:pos="765"/>
                <w:tab w:val="decimal" w:pos="960"/>
              </w:tabs>
              <w:spacing w:line="233" w:lineRule="auto"/>
              <w:ind w:right="-169"/>
              <w:rPr>
                <w:b/>
                <w:bCs/>
                <w:szCs w:val="22"/>
              </w:rPr>
            </w:pPr>
          </w:p>
        </w:tc>
        <w:tc>
          <w:tcPr>
            <w:tcW w:w="180" w:type="dxa"/>
          </w:tcPr>
          <w:p w14:paraId="37A1AC3B" w14:textId="77777777" w:rsidR="00253D0A" w:rsidRPr="00253D0A" w:rsidRDefault="00253D0A" w:rsidP="00133DAC">
            <w:pPr>
              <w:pStyle w:val="acctfourfigures"/>
              <w:tabs>
                <w:tab w:val="decimal" w:pos="731"/>
              </w:tabs>
              <w:spacing w:line="233" w:lineRule="auto"/>
              <w:ind w:right="11"/>
              <w:rPr>
                <w:b/>
                <w:bCs/>
                <w:szCs w:val="22"/>
              </w:rPr>
            </w:pPr>
          </w:p>
        </w:tc>
        <w:tc>
          <w:tcPr>
            <w:tcW w:w="1260" w:type="dxa"/>
          </w:tcPr>
          <w:p w14:paraId="5059360A" w14:textId="77777777" w:rsidR="00253D0A" w:rsidRPr="00253D0A" w:rsidRDefault="00253D0A" w:rsidP="00133DAC">
            <w:pPr>
              <w:pStyle w:val="acctfourfigures"/>
              <w:tabs>
                <w:tab w:val="clear" w:pos="765"/>
                <w:tab w:val="decimal" w:pos="634"/>
              </w:tabs>
              <w:spacing w:line="233" w:lineRule="auto"/>
              <w:ind w:right="11"/>
              <w:rPr>
                <w:b/>
                <w:bCs/>
                <w:szCs w:val="22"/>
              </w:rPr>
            </w:pPr>
          </w:p>
        </w:tc>
      </w:tr>
      <w:tr w:rsidR="009B35EC" w:rsidRPr="001F24BB" w14:paraId="53D8D3A2" w14:textId="77777777" w:rsidTr="002723D3">
        <w:trPr>
          <w:gridBefore w:val="1"/>
          <w:wBefore w:w="27" w:type="dxa"/>
          <w:cantSplit/>
          <w:trHeight w:val="253"/>
        </w:trPr>
        <w:tc>
          <w:tcPr>
            <w:tcW w:w="3564" w:type="dxa"/>
            <w:shd w:val="clear" w:color="auto" w:fill="auto"/>
          </w:tcPr>
          <w:p w14:paraId="4DAE2C0B" w14:textId="77777777" w:rsidR="009B35EC" w:rsidRPr="00253D0A" w:rsidRDefault="009B35EC" w:rsidP="00133DAC">
            <w:pPr>
              <w:spacing w:line="233" w:lineRule="auto"/>
              <w:rPr>
                <w:b/>
                <w:bCs/>
                <w:szCs w:val="22"/>
              </w:rPr>
            </w:pPr>
            <w:r w:rsidRPr="00253D0A">
              <w:rPr>
                <w:szCs w:val="22"/>
              </w:rPr>
              <w:t>At 1 January</w:t>
            </w:r>
          </w:p>
        </w:tc>
        <w:tc>
          <w:tcPr>
            <w:tcW w:w="1350" w:type="dxa"/>
            <w:gridSpan w:val="2"/>
          </w:tcPr>
          <w:p w14:paraId="2DDC75B1" w14:textId="77777777" w:rsidR="009B35EC" w:rsidRPr="00253D0A" w:rsidRDefault="009B35EC" w:rsidP="003C271B">
            <w:pPr>
              <w:pStyle w:val="acctfourfigures"/>
              <w:tabs>
                <w:tab w:val="clear" w:pos="765"/>
                <w:tab w:val="decimal" w:pos="910"/>
              </w:tabs>
              <w:spacing w:line="233" w:lineRule="auto"/>
              <w:ind w:right="-180" w:hanging="79"/>
              <w:jc w:val="center"/>
              <w:rPr>
                <w:szCs w:val="22"/>
                <w:cs/>
                <w:lang w:bidi="th-TH"/>
              </w:rPr>
            </w:pPr>
            <w:r>
              <w:rPr>
                <w:szCs w:val="22"/>
              </w:rPr>
              <w:t>34,029,204</w:t>
            </w:r>
          </w:p>
        </w:tc>
        <w:tc>
          <w:tcPr>
            <w:tcW w:w="178" w:type="dxa"/>
            <w:gridSpan w:val="2"/>
          </w:tcPr>
          <w:p w14:paraId="7D9BDD04" w14:textId="77777777" w:rsidR="009B35EC" w:rsidRPr="00253D0A" w:rsidRDefault="009B35EC" w:rsidP="00133DAC">
            <w:pPr>
              <w:pStyle w:val="acctfourfigures"/>
              <w:tabs>
                <w:tab w:val="decimal" w:pos="731"/>
              </w:tabs>
              <w:spacing w:line="233" w:lineRule="auto"/>
              <w:ind w:right="11"/>
              <w:rPr>
                <w:b/>
                <w:bCs/>
                <w:szCs w:val="22"/>
              </w:rPr>
            </w:pPr>
          </w:p>
        </w:tc>
        <w:tc>
          <w:tcPr>
            <w:tcW w:w="1352" w:type="dxa"/>
            <w:gridSpan w:val="2"/>
          </w:tcPr>
          <w:p w14:paraId="5F7ADADC" w14:textId="77777777" w:rsidR="009B35EC" w:rsidRPr="00253D0A" w:rsidRDefault="009B35EC" w:rsidP="00E51C5F">
            <w:pPr>
              <w:pStyle w:val="acctfourfigures"/>
              <w:tabs>
                <w:tab w:val="clear" w:pos="765"/>
                <w:tab w:val="decimal" w:pos="1183"/>
              </w:tabs>
              <w:spacing w:line="233" w:lineRule="auto"/>
              <w:ind w:right="-79"/>
              <w:rPr>
                <w:b/>
                <w:bCs/>
                <w:szCs w:val="22"/>
              </w:rPr>
            </w:pPr>
            <w:r w:rsidRPr="00253D0A">
              <w:rPr>
                <w:szCs w:val="22"/>
              </w:rPr>
              <w:t>3,784,959</w:t>
            </w:r>
          </w:p>
        </w:tc>
        <w:tc>
          <w:tcPr>
            <w:tcW w:w="180" w:type="dxa"/>
            <w:gridSpan w:val="2"/>
          </w:tcPr>
          <w:p w14:paraId="072B263B" w14:textId="77777777" w:rsidR="009B35EC" w:rsidRPr="00253D0A" w:rsidRDefault="009B35EC" w:rsidP="00133DAC">
            <w:pPr>
              <w:pStyle w:val="acctfourfigures"/>
              <w:tabs>
                <w:tab w:val="decimal" w:pos="731"/>
              </w:tabs>
              <w:spacing w:line="233" w:lineRule="auto"/>
              <w:ind w:right="11"/>
              <w:rPr>
                <w:b/>
                <w:bCs/>
                <w:szCs w:val="22"/>
              </w:rPr>
            </w:pPr>
          </w:p>
        </w:tc>
        <w:tc>
          <w:tcPr>
            <w:tcW w:w="1260" w:type="dxa"/>
          </w:tcPr>
          <w:p w14:paraId="1D666606" w14:textId="77777777" w:rsidR="009B35EC" w:rsidRPr="00253D0A" w:rsidRDefault="009B35EC" w:rsidP="005E6E52">
            <w:pPr>
              <w:pStyle w:val="acctfourfigures"/>
              <w:tabs>
                <w:tab w:val="clear" w:pos="765"/>
                <w:tab w:val="decimal" w:pos="1090"/>
              </w:tabs>
              <w:spacing w:line="233" w:lineRule="auto"/>
              <w:ind w:right="-79"/>
              <w:rPr>
                <w:szCs w:val="22"/>
              </w:rPr>
            </w:pPr>
            <w:r>
              <w:rPr>
                <w:szCs w:val="22"/>
              </w:rPr>
              <w:t>15,213,830</w:t>
            </w:r>
          </w:p>
        </w:tc>
        <w:tc>
          <w:tcPr>
            <w:tcW w:w="180" w:type="dxa"/>
          </w:tcPr>
          <w:p w14:paraId="7C64BDAE" w14:textId="77777777" w:rsidR="009B35EC" w:rsidRPr="00253D0A" w:rsidRDefault="009B35EC" w:rsidP="00133DAC">
            <w:pPr>
              <w:pStyle w:val="acctfourfigures"/>
              <w:tabs>
                <w:tab w:val="decimal" w:pos="731"/>
              </w:tabs>
              <w:spacing w:line="233" w:lineRule="auto"/>
              <w:ind w:right="11"/>
              <w:rPr>
                <w:b/>
                <w:bCs/>
                <w:szCs w:val="22"/>
              </w:rPr>
            </w:pPr>
          </w:p>
        </w:tc>
        <w:tc>
          <w:tcPr>
            <w:tcW w:w="1260" w:type="dxa"/>
          </w:tcPr>
          <w:p w14:paraId="3FCDC3AE" w14:textId="77777777" w:rsidR="009B35EC" w:rsidRPr="00253D0A" w:rsidRDefault="009B35EC" w:rsidP="00133DAC">
            <w:pPr>
              <w:pStyle w:val="acctfourfigures"/>
              <w:tabs>
                <w:tab w:val="clear" w:pos="765"/>
                <w:tab w:val="decimal" w:pos="821"/>
              </w:tabs>
              <w:spacing w:line="233" w:lineRule="auto"/>
              <w:ind w:right="11"/>
              <w:rPr>
                <w:b/>
                <w:bCs/>
                <w:szCs w:val="22"/>
              </w:rPr>
            </w:pPr>
            <w:r w:rsidRPr="00253D0A">
              <w:rPr>
                <w:szCs w:val="22"/>
              </w:rPr>
              <w:t>-</w:t>
            </w:r>
          </w:p>
        </w:tc>
      </w:tr>
      <w:tr w:rsidR="009B35EC" w:rsidRPr="001F24BB" w14:paraId="57DB8A50" w14:textId="77777777" w:rsidTr="002723D3">
        <w:trPr>
          <w:gridBefore w:val="1"/>
          <w:wBefore w:w="27" w:type="dxa"/>
          <w:cantSplit/>
          <w:trHeight w:val="70"/>
        </w:trPr>
        <w:tc>
          <w:tcPr>
            <w:tcW w:w="3564" w:type="dxa"/>
            <w:shd w:val="clear" w:color="auto" w:fill="auto"/>
          </w:tcPr>
          <w:p w14:paraId="403BDD7F" w14:textId="77777777" w:rsidR="009B35EC" w:rsidRPr="00253D0A" w:rsidRDefault="009B35EC" w:rsidP="00133DAC">
            <w:pPr>
              <w:spacing w:line="233" w:lineRule="auto"/>
              <w:rPr>
                <w:b/>
                <w:bCs/>
                <w:szCs w:val="22"/>
              </w:rPr>
            </w:pPr>
            <w:r w:rsidRPr="00253D0A">
              <w:rPr>
                <w:szCs w:val="22"/>
              </w:rPr>
              <w:t>Increase</w:t>
            </w:r>
          </w:p>
        </w:tc>
        <w:tc>
          <w:tcPr>
            <w:tcW w:w="1350" w:type="dxa"/>
            <w:gridSpan w:val="2"/>
          </w:tcPr>
          <w:p w14:paraId="53AD1D57" w14:textId="77777777" w:rsidR="009B35EC" w:rsidRPr="00253D0A" w:rsidRDefault="009B35EC" w:rsidP="003C271B">
            <w:pPr>
              <w:pStyle w:val="acctfourfigures"/>
              <w:tabs>
                <w:tab w:val="clear" w:pos="765"/>
                <w:tab w:val="decimal" w:pos="910"/>
              </w:tabs>
              <w:spacing w:line="233" w:lineRule="auto"/>
              <w:ind w:right="-180" w:hanging="79"/>
              <w:jc w:val="center"/>
              <w:rPr>
                <w:szCs w:val="22"/>
              </w:rPr>
            </w:pPr>
            <w:r>
              <w:rPr>
                <w:szCs w:val="22"/>
              </w:rPr>
              <w:t>72,092,225</w:t>
            </w:r>
          </w:p>
        </w:tc>
        <w:tc>
          <w:tcPr>
            <w:tcW w:w="178" w:type="dxa"/>
            <w:gridSpan w:val="2"/>
          </w:tcPr>
          <w:p w14:paraId="334B6208" w14:textId="77777777" w:rsidR="009B35EC" w:rsidRPr="00253D0A" w:rsidRDefault="009B35EC" w:rsidP="00133DAC">
            <w:pPr>
              <w:pStyle w:val="acctfourfigures"/>
              <w:tabs>
                <w:tab w:val="decimal" w:pos="731"/>
              </w:tabs>
              <w:spacing w:line="233" w:lineRule="auto"/>
              <w:ind w:right="11"/>
              <w:rPr>
                <w:b/>
                <w:bCs/>
                <w:szCs w:val="22"/>
              </w:rPr>
            </w:pPr>
          </w:p>
        </w:tc>
        <w:tc>
          <w:tcPr>
            <w:tcW w:w="1352" w:type="dxa"/>
            <w:gridSpan w:val="2"/>
          </w:tcPr>
          <w:p w14:paraId="6DFC950F" w14:textId="77777777" w:rsidR="009B35EC" w:rsidRPr="00253D0A" w:rsidRDefault="004D37B4" w:rsidP="00E51C5F">
            <w:pPr>
              <w:pStyle w:val="acctfourfigures"/>
              <w:tabs>
                <w:tab w:val="clear" w:pos="765"/>
                <w:tab w:val="decimal" w:pos="1183"/>
              </w:tabs>
              <w:spacing w:line="233" w:lineRule="auto"/>
              <w:ind w:right="-79"/>
              <w:rPr>
                <w:szCs w:val="22"/>
              </w:rPr>
            </w:pPr>
            <w:r w:rsidRPr="004D37B4">
              <w:rPr>
                <w:szCs w:val="22"/>
              </w:rPr>
              <w:t>82,275,30</w:t>
            </w:r>
            <w:r w:rsidR="00E6587B">
              <w:rPr>
                <w:szCs w:val="22"/>
              </w:rPr>
              <w:t>1</w:t>
            </w:r>
          </w:p>
        </w:tc>
        <w:tc>
          <w:tcPr>
            <w:tcW w:w="180" w:type="dxa"/>
            <w:gridSpan w:val="2"/>
          </w:tcPr>
          <w:p w14:paraId="0DEF5D95" w14:textId="77777777" w:rsidR="009B35EC" w:rsidRPr="00253D0A" w:rsidRDefault="009B35EC" w:rsidP="00133DAC">
            <w:pPr>
              <w:pStyle w:val="acctfourfigures"/>
              <w:tabs>
                <w:tab w:val="decimal" w:pos="731"/>
              </w:tabs>
              <w:spacing w:line="233" w:lineRule="auto"/>
              <w:ind w:right="11"/>
              <w:rPr>
                <w:b/>
                <w:bCs/>
                <w:szCs w:val="22"/>
              </w:rPr>
            </w:pPr>
          </w:p>
        </w:tc>
        <w:tc>
          <w:tcPr>
            <w:tcW w:w="1260" w:type="dxa"/>
          </w:tcPr>
          <w:p w14:paraId="32E5DDCB" w14:textId="1D078924" w:rsidR="009B35EC" w:rsidRPr="00253D0A" w:rsidRDefault="00A0788A" w:rsidP="005E6E52">
            <w:pPr>
              <w:pStyle w:val="acctfourfigures"/>
              <w:tabs>
                <w:tab w:val="clear" w:pos="765"/>
                <w:tab w:val="decimal" w:pos="1090"/>
              </w:tabs>
              <w:spacing w:line="233" w:lineRule="auto"/>
              <w:ind w:right="-79"/>
              <w:rPr>
                <w:szCs w:val="22"/>
              </w:rPr>
            </w:pPr>
            <w:r w:rsidRPr="00A0788A">
              <w:rPr>
                <w:szCs w:val="22"/>
              </w:rPr>
              <w:t>68,2</w:t>
            </w:r>
            <w:r w:rsidR="007C4E06">
              <w:rPr>
                <w:szCs w:val="22"/>
              </w:rPr>
              <w:t>18,305</w:t>
            </w:r>
          </w:p>
        </w:tc>
        <w:tc>
          <w:tcPr>
            <w:tcW w:w="180" w:type="dxa"/>
          </w:tcPr>
          <w:p w14:paraId="377A8538" w14:textId="77777777" w:rsidR="009B35EC" w:rsidRPr="00253D0A" w:rsidRDefault="009B35EC" w:rsidP="00133DAC">
            <w:pPr>
              <w:pStyle w:val="acctfourfigures"/>
              <w:tabs>
                <w:tab w:val="decimal" w:pos="731"/>
              </w:tabs>
              <w:spacing w:line="233" w:lineRule="auto"/>
              <w:ind w:right="11"/>
              <w:rPr>
                <w:b/>
                <w:bCs/>
                <w:szCs w:val="22"/>
              </w:rPr>
            </w:pPr>
          </w:p>
        </w:tc>
        <w:tc>
          <w:tcPr>
            <w:tcW w:w="1260" w:type="dxa"/>
          </w:tcPr>
          <w:p w14:paraId="72559254" w14:textId="77777777" w:rsidR="009B35EC" w:rsidRPr="00253D0A" w:rsidRDefault="009B35EC" w:rsidP="00133DAC">
            <w:pPr>
              <w:pStyle w:val="acctfourfigures"/>
              <w:tabs>
                <w:tab w:val="clear" w:pos="765"/>
                <w:tab w:val="decimal" w:pos="1091"/>
              </w:tabs>
              <w:spacing w:line="233" w:lineRule="auto"/>
              <w:ind w:right="-79"/>
              <w:rPr>
                <w:b/>
                <w:bCs/>
                <w:szCs w:val="22"/>
              </w:rPr>
            </w:pPr>
            <w:r w:rsidRPr="00253D0A">
              <w:rPr>
                <w:szCs w:val="22"/>
              </w:rPr>
              <w:t>33,088,346</w:t>
            </w:r>
          </w:p>
        </w:tc>
      </w:tr>
      <w:tr w:rsidR="009B35EC" w:rsidRPr="001F24BB" w14:paraId="03F93C60" w14:textId="77777777" w:rsidTr="002723D3">
        <w:trPr>
          <w:gridBefore w:val="1"/>
          <w:wBefore w:w="27" w:type="dxa"/>
          <w:cantSplit/>
          <w:trHeight w:val="70"/>
        </w:trPr>
        <w:tc>
          <w:tcPr>
            <w:tcW w:w="3564" w:type="dxa"/>
            <w:shd w:val="clear" w:color="auto" w:fill="auto"/>
          </w:tcPr>
          <w:p w14:paraId="1C560B30" w14:textId="77777777" w:rsidR="009B35EC" w:rsidRPr="00253D0A" w:rsidRDefault="009B35EC" w:rsidP="00133DAC">
            <w:pPr>
              <w:spacing w:line="233" w:lineRule="auto"/>
              <w:rPr>
                <w:b/>
                <w:bCs/>
                <w:szCs w:val="22"/>
              </w:rPr>
            </w:pPr>
            <w:r w:rsidRPr="00253D0A">
              <w:rPr>
                <w:szCs w:val="22"/>
              </w:rPr>
              <w:t>Decrease</w:t>
            </w:r>
          </w:p>
        </w:tc>
        <w:tc>
          <w:tcPr>
            <w:tcW w:w="1350" w:type="dxa"/>
            <w:gridSpan w:val="2"/>
            <w:tcBorders>
              <w:bottom w:val="single" w:sz="4" w:space="0" w:color="auto"/>
            </w:tcBorders>
          </w:tcPr>
          <w:p w14:paraId="2BF7E809" w14:textId="77777777" w:rsidR="009B35EC" w:rsidRPr="003C271B" w:rsidRDefault="00E105D8" w:rsidP="003C271B">
            <w:pPr>
              <w:pStyle w:val="acctfourfigures"/>
              <w:tabs>
                <w:tab w:val="clear" w:pos="765"/>
                <w:tab w:val="decimal" w:pos="910"/>
              </w:tabs>
              <w:spacing w:line="233" w:lineRule="auto"/>
              <w:ind w:left="-80" w:right="-80" w:firstLine="1"/>
              <w:jc w:val="center"/>
              <w:rPr>
                <w:szCs w:val="22"/>
              </w:rPr>
            </w:pPr>
            <w:r w:rsidRPr="003C271B">
              <w:rPr>
                <w:szCs w:val="22"/>
              </w:rPr>
              <w:t>(</w:t>
            </w:r>
            <w:r w:rsidR="009B35EC" w:rsidRPr="003C271B">
              <w:rPr>
                <w:szCs w:val="22"/>
              </w:rPr>
              <w:t>106,121,429</w:t>
            </w:r>
            <w:r w:rsidRPr="003C271B">
              <w:rPr>
                <w:szCs w:val="22"/>
              </w:rPr>
              <w:t>)</w:t>
            </w:r>
          </w:p>
        </w:tc>
        <w:tc>
          <w:tcPr>
            <w:tcW w:w="178" w:type="dxa"/>
            <w:gridSpan w:val="2"/>
          </w:tcPr>
          <w:p w14:paraId="608D7291" w14:textId="77777777" w:rsidR="009B35EC" w:rsidRPr="00253D0A" w:rsidRDefault="009B35EC" w:rsidP="00133DAC">
            <w:pPr>
              <w:pStyle w:val="acctfourfigures"/>
              <w:tabs>
                <w:tab w:val="decimal" w:pos="731"/>
              </w:tabs>
              <w:spacing w:line="233" w:lineRule="auto"/>
              <w:ind w:right="11"/>
              <w:rPr>
                <w:b/>
                <w:bCs/>
                <w:szCs w:val="22"/>
              </w:rPr>
            </w:pPr>
          </w:p>
        </w:tc>
        <w:tc>
          <w:tcPr>
            <w:tcW w:w="1352" w:type="dxa"/>
            <w:gridSpan w:val="2"/>
            <w:tcBorders>
              <w:bottom w:val="single" w:sz="4" w:space="0" w:color="auto"/>
            </w:tcBorders>
          </w:tcPr>
          <w:p w14:paraId="2D710197" w14:textId="77777777" w:rsidR="009B35EC" w:rsidRPr="00E51C5F" w:rsidRDefault="00A0788A" w:rsidP="000B6DF6">
            <w:pPr>
              <w:pStyle w:val="acctfourfigures"/>
              <w:tabs>
                <w:tab w:val="clear" w:pos="765"/>
                <w:tab w:val="decimal" w:pos="1093"/>
              </w:tabs>
              <w:spacing w:line="233" w:lineRule="auto"/>
              <w:ind w:right="-180" w:firstLine="11"/>
              <w:jc w:val="center"/>
              <w:rPr>
                <w:szCs w:val="22"/>
                <w:lang w:bidi="th-TH"/>
              </w:rPr>
            </w:pPr>
            <w:r w:rsidRPr="00E51C5F">
              <w:rPr>
                <w:szCs w:val="22"/>
                <w:lang w:bidi="th-TH"/>
              </w:rPr>
              <w:t>(52,031,05</w:t>
            </w:r>
            <w:r w:rsidR="00CB76C0">
              <w:rPr>
                <w:szCs w:val="22"/>
                <w:lang w:bidi="th-TH"/>
              </w:rPr>
              <w:t>7</w:t>
            </w:r>
            <w:r w:rsidRPr="00E51C5F">
              <w:rPr>
                <w:szCs w:val="22"/>
                <w:lang w:bidi="th-TH"/>
              </w:rPr>
              <w:t>)</w:t>
            </w:r>
          </w:p>
        </w:tc>
        <w:tc>
          <w:tcPr>
            <w:tcW w:w="180" w:type="dxa"/>
            <w:gridSpan w:val="2"/>
          </w:tcPr>
          <w:p w14:paraId="6356BA52" w14:textId="77777777" w:rsidR="009B35EC" w:rsidRPr="00BD438C" w:rsidRDefault="009B35EC" w:rsidP="00133DAC">
            <w:pPr>
              <w:pStyle w:val="acctfourfigures"/>
              <w:tabs>
                <w:tab w:val="decimal" w:pos="731"/>
              </w:tabs>
              <w:spacing w:line="233" w:lineRule="auto"/>
              <w:ind w:right="11" w:hanging="43"/>
              <w:jc w:val="center"/>
              <w:rPr>
                <w:rFonts w:cstheme="minorBidi"/>
                <w:szCs w:val="28"/>
                <w:lang w:bidi="th-TH"/>
              </w:rPr>
            </w:pPr>
          </w:p>
        </w:tc>
        <w:tc>
          <w:tcPr>
            <w:tcW w:w="1260" w:type="dxa"/>
            <w:tcBorders>
              <w:bottom w:val="single" w:sz="4" w:space="0" w:color="auto"/>
            </w:tcBorders>
          </w:tcPr>
          <w:p w14:paraId="1136CC09" w14:textId="77777777" w:rsidR="009B35EC" w:rsidRPr="00E51522" w:rsidRDefault="00E105D8" w:rsidP="00133DAC">
            <w:pPr>
              <w:pStyle w:val="acctfourfigures"/>
              <w:tabs>
                <w:tab w:val="clear" w:pos="765"/>
              </w:tabs>
              <w:spacing w:line="233" w:lineRule="auto"/>
              <w:ind w:right="-79" w:hanging="43"/>
              <w:jc w:val="center"/>
              <w:rPr>
                <w:rFonts w:cstheme="minorBidi"/>
                <w:szCs w:val="28"/>
                <w:cs/>
                <w:lang w:bidi="th-TH"/>
              </w:rPr>
            </w:pPr>
            <w:r>
              <w:rPr>
                <w:rFonts w:cstheme="minorBidi"/>
                <w:szCs w:val="28"/>
                <w:lang w:bidi="th-TH"/>
              </w:rPr>
              <w:t xml:space="preserve"> (</w:t>
            </w:r>
            <w:r w:rsidR="009B35EC" w:rsidRPr="00BD438C">
              <w:rPr>
                <w:rFonts w:cstheme="minorBidi"/>
                <w:szCs w:val="28"/>
                <w:lang w:bidi="th-TH"/>
              </w:rPr>
              <w:t>83,415,565</w:t>
            </w:r>
            <w:r>
              <w:rPr>
                <w:rFonts w:cstheme="minorBidi"/>
                <w:szCs w:val="28"/>
                <w:lang w:bidi="th-TH"/>
              </w:rPr>
              <w:t>)</w:t>
            </w:r>
          </w:p>
        </w:tc>
        <w:tc>
          <w:tcPr>
            <w:tcW w:w="180" w:type="dxa"/>
          </w:tcPr>
          <w:p w14:paraId="7E3E2C7D" w14:textId="77777777" w:rsidR="009B35EC" w:rsidRPr="00BD438C" w:rsidRDefault="009B35EC" w:rsidP="00133DAC">
            <w:pPr>
              <w:pStyle w:val="acctfourfigures"/>
              <w:tabs>
                <w:tab w:val="decimal" w:pos="731"/>
                <w:tab w:val="decimal" w:pos="911"/>
              </w:tabs>
              <w:spacing w:line="233" w:lineRule="auto"/>
              <w:ind w:right="11" w:hanging="43"/>
              <w:jc w:val="center"/>
              <w:rPr>
                <w:rFonts w:cstheme="minorBidi"/>
                <w:szCs w:val="28"/>
                <w:lang w:bidi="th-TH"/>
              </w:rPr>
            </w:pPr>
          </w:p>
        </w:tc>
        <w:tc>
          <w:tcPr>
            <w:tcW w:w="1260" w:type="dxa"/>
            <w:tcBorders>
              <w:bottom w:val="single" w:sz="4" w:space="0" w:color="auto"/>
            </w:tcBorders>
          </w:tcPr>
          <w:p w14:paraId="323DB298" w14:textId="77777777" w:rsidR="009B35EC" w:rsidRPr="00253D0A" w:rsidRDefault="009B35EC" w:rsidP="00133DAC">
            <w:pPr>
              <w:pStyle w:val="acctfourfigures"/>
              <w:tabs>
                <w:tab w:val="clear" w:pos="765"/>
                <w:tab w:val="decimal" w:pos="1091"/>
              </w:tabs>
              <w:spacing w:line="233" w:lineRule="auto"/>
              <w:ind w:right="-79"/>
              <w:rPr>
                <w:b/>
                <w:bCs/>
                <w:szCs w:val="22"/>
              </w:rPr>
            </w:pPr>
            <w:r w:rsidRPr="00253D0A">
              <w:rPr>
                <w:szCs w:val="22"/>
              </w:rPr>
              <w:t>(17,874,516)</w:t>
            </w:r>
          </w:p>
        </w:tc>
      </w:tr>
      <w:tr w:rsidR="009B35EC" w:rsidRPr="007F6C76" w14:paraId="0E77CE1F" w14:textId="77777777" w:rsidTr="002723D3">
        <w:trPr>
          <w:gridBefore w:val="1"/>
          <w:wBefore w:w="27" w:type="dxa"/>
          <w:cantSplit/>
          <w:trHeight w:val="60"/>
        </w:trPr>
        <w:tc>
          <w:tcPr>
            <w:tcW w:w="3564" w:type="dxa"/>
            <w:shd w:val="clear" w:color="auto" w:fill="auto"/>
          </w:tcPr>
          <w:p w14:paraId="0B8DE979" w14:textId="77777777" w:rsidR="009B35EC" w:rsidRPr="00253D0A" w:rsidRDefault="009B35EC" w:rsidP="00133DAC">
            <w:pPr>
              <w:spacing w:line="233" w:lineRule="auto"/>
              <w:rPr>
                <w:szCs w:val="22"/>
              </w:rPr>
            </w:pPr>
            <w:r w:rsidRPr="00253D0A">
              <w:rPr>
                <w:b/>
                <w:bCs/>
                <w:szCs w:val="22"/>
              </w:rPr>
              <w:t>At 31 December</w:t>
            </w:r>
          </w:p>
        </w:tc>
        <w:tc>
          <w:tcPr>
            <w:tcW w:w="1350" w:type="dxa"/>
            <w:gridSpan w:val="2"/>
            <w:tcBorders>
              <w:top w:val="single" w:sz="4" w:space="0" w:color="auto"/>
              <w:bottom w:val="double" w:sz="4" w:space="0" w:color="auto"/>
            </w:tcBorders>
          </w:tcPr>
          <w:p w14:paraId="5E427C14" w14:textId="77777777" w:rsidR="009B35EC" w:rsidRPr="00E105D8" w:rsidRDefault="009B35EC" w:rsidP="0010495C">
            <w:pPr>
              <w:pStyle w:val="acctfourfigures"/>
              <w:tabs>
                <w:tab w:val="clear" w:pos="765"/>
                <w:tab w:val="decimal" w:pos="821"/>
              </w:tabs>
              <w:spacing w:line="233" w:lineRule="auto"/>
              <w:rPr>
                <w:b/>
                <w:bCs/>
                <w:szCs w:val="22"/>
              </w:rPr>
            </w:pPr>
            <w:r w:rsidRPr="00E105D8">
              <w:rPr>
                <w:b/>
                <w:bCs/>
                <w:szCs w:val="22"/>
              </w:rPr>
              <w:t>-</w:t>
            </w:r>
          </w:p>
        </w:tc>
        <w:tc>
          <w:tcPr>
            <w:tcW w:w="178" w:type="dxa"/>
            <w:gridSpan w:val="2"/>
          </w:tcPr>
          <w:p w14:paraId="379F0327" w14:textId="77777777" w:rsidR="009B35EC" w:rsidRPr="00253D0A" w:rsidRDefault="009B35EC" w:rsidP="00133DAC">
            <w:pPr>
              <w:pStyle w:val="acctfourfigures"/>
              <w:tabs>
                <w:tab w:val="decimal" w:pos="731"/>
              </w:tabs>
              <w:spacing w:line="233" w:lineRule="auto"/>
              <w:ind w:right="11"/>
              <w:rPr>
                <w:b/>
                <w:bCs/>
                <w:szCs w:val="22"/>
              </w:rPr>
            </w:pPr>
          </w:p>
        </w:tc>
        <w:tc>
          <w:tcPr>
            <w:tcW w:w="1352" w:type="dxa"/>
            <w:gridSpan w:val="2"/>
            <w:tcBorders>
              <w:top w:val="single" w:sz="4" w:space="0" w:color="auto"/>
              <w:bottom w:val="double" w:sz="4" w:space="0" w:color="auto"/>
            </w:tcBorders>
          </w:tcPr>
          <w:p w14:paraId="6A48BA9E" w14:textId="77777777" w:rsidR="009B35EC" w:rsidRPr="00253D0A" w:rsidRDefault="00E6587B" w:rsidP="000B6DF6">
            <w:pPr>
              <w:pStyle w:val="acctfourfigures"/>
              <w:tabs>
                <w:tab w:val="clear" w:pos="765"/>
                <w:tab w:val="decimal" w:pos="1183"/>
              </w:tabs>
              <w:spacing w:line="233" w:lineRule="auto"/>
              <w:ind w:right="-79"/>
              <w:rPr>
                <w:b/>
                <w:bCs/>
                <w:szCs w:val="22"/>
              </w:rPr>
            </w:pPr>
            <w:r>
              <w:rPr>
                <w:b/>
                <w:bCs/>
                <w:szCs w:val="22"/>
              </w:rPr>
              <w:t>34,029,20</w:t>
            </w:r>
            <w:r w:rsidR="00CB76C0">
              <w:rPr>
                <w:b/>
                <w:bCs/>
                <w:szCs w:val="22"/>
              </w:rPr>
              <w:t>3</w:t>
            </w:r>
          </w:p>
        </w:tc>
        <w:tc>
          <w:tcPr>
            <w:tcW w:w="180" w:type="dxa"/>
            <w:gridSpan w:val="2"/>
          </w:tcPr>
          <w:p w14:paraId="032C3C3C" w14:textId="77777777" w:rsidR="009B35EC" w:rsidRPr="00253D0A" w:rsidRDefault="009B35EC" w:rsidP="00133DAC">
            <w:pPr>
              <w:pStyle w:val="acctfourfigures"/>
              <w:tabs>
                <w:tab w:val="decimal" w:pos="731"/>
              </w:tabs>
              <w:spacing w:line="233" w:lineRule="auto"/>
              <w:ind w:right="11"/>
              <w:rPr>
                <w:b/>
                <w:bCs/>
                <w:szCs w:val="22"/>
              </w:rPr>
            </w:pPr>
          </w:p>
        </w:tc>
        <w:tc>
          <w:tcPr>
            <w:tcW w:w="1260" w:type="dxa"/>
            <w:tcBorders>
              <w:top w:val="single" w:sz="4" w:space="0" w:color="auto"/>
              <w:bottom w:val="double" w:sz="4" w:space="0" w:color="auto"/>
            </w:tcBorders>
          </w:tcPr>
          <w:p w14:paraId="530F6E70" w14:textId="77777777" w:rsidR="009B35EC" w:rsidRPr="00253D0A" w:rsidRDefault="00A0788A" w:rsidP="005E6E52">
            <w:pPr>
              <w:pStyle w:val="acctfourfigures"/>
              <w:tabs>
                <w:tab w:val="clear" w:pos="765"/>
                <w:tab w:val="decimal" w:pos="1091"/>
              </w:tabs>
              <w:spacing w:line="233" w:lineRule="auto"/>
              <w:ind w:right="-79"/>
              <w:rPr>
                <w:b/>
                <w:bCs/>
                <w:szCs w:val="22"/>
              </w:rPr>
            </w:pPr>
            <w:r w:rsidRPr="00A0788A">
              <w:rPr>
                <w:b/>
                <w:bCs/>
                <w:szCs w:val="22"/>
              </w:rPr>
              <w:t>16,570</w:t>
            </w:r>
          </w:p>
        </w:tc>
        <w:tc>
          <w:tcPr>
            <w:tcW w:w="180" w:type="dxa"/>
          </w:tcPr>
          <w:p w14:paraId="120C91B7" w14:textId="77777777" w:rsidR="009B35EC" w:rsidRPr="00253D0A" w:rsidRDefault="009B35EC" w:rsidP="00133DAC">
            <w:pPr>
              <w:pStyle w:val="acctfourfigures"/>
              <w:tabs>
                <w:tab w:val="decimal" w:pos="731"/>
              </w:tabs>
              <w:spacing w:line="233" w:lineRule="auto"/>
              <w:ind w:right="11"/>
              <w:rPr>
                <w:b/>
                <w:bCs/>
                <w:szCs w:val="22"/>
              </w:rPr>
            </w:pPr>
          </w:p>
        </w:tc>
        <w:tc>
          <w:tcPr>
            <w:tcW w:w="1260" w:type="dxa"/>
            <w:tcBorders>
              <w:top w:val="single" w:sz="4" w:space="0" w:color="auto"/>
              <w:bottom w:val="double" w:sz="4" w:space="0" w:color="auto"/>
            </w:tcBorders>
          </w:tcPr>
          <w:p w14:paraId="073EC77E" w14:textId="77777777" w:rsidR="009B35EC" w:rsidRPr="00253D0A" w:rsidRDefault="009B35EC" w:rsidP="00133DAC">
            <w:pPr>
              <w:pStyle w:val="acctfourfigures"/>
              <w:tabs>
                <w:tab w:val="clear" w:pos="765"/>
                <w:tab w:val="decimal" w:pos="1091"/>
              </w:tabs>
              <w:spacing w:line="233" w:lineRule="auto"/>
              <w:ind w:right="-79"/>
              <w:rPr>
                <w:b/>
                <w:bCs/>
                <w:szCs w:val="22"/>
              </w:rPr>
            </w:pPr>
            <w:r w:rsidRPr="00253D0A">
              <w:rPr>
                <w:b/>
                <w:bCs/>
                <w:szCs w:val="22"/>
              </w:rPr>
              <w:t>15,213,830</w:t>
            </w:r>
          </w:p>
        </w:tc>
      </w:tr>
    </w:tbl>
    <w:p w14:paraId="252B2838" w14:textId="77777777" w:rsidR="008D0CFA" w:rsidRDefault="008D0CFA" w:rsidP="00133DAC">
      <w:pPr>
        <w:spacing w:line="240"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E51C5F" w:rsidRPr="002F6372" w14:paraId="5E5FE1CD" w14:textId="77777777" w:rsidTr="0010495C">
        <w:trPr>
          <w:cantSplit/>
          <w:tblHeader/>
        </w:trPr>
        <w:tc>
          <w:tcPr>
            <w:tcW w:w="3582" w:type="dxa"/>
            <w:vAlign w:val="bottom"/>
          </w:tcPr>
          <w:p w14:paraId="03B2C596" w14:textId="77777777" w:rsidR="00E51C5F" w:rsidRPr="00376E04" w:rsidRDefault="00E51C5F" w:rsidP="00B26935">
            <w:pPr>
              <w:spacing w:line="240" w:lineRule="atLeast"/>
              <w:ind w:left="173" w:hanging="173"/>
              <w:rPr>
                <w:b/>
                <w:bCs/>
                <w:i/>
                <w:iCs/>
                <w:szCs w:val="22"/>
                <w:lang w:val="en-US"/>
              </w:rPr>
            </w:pPr>
            <w:r>
              <w:rPr>
                <w:b/>
                <w:bCs/>
                <w:i/>
                <w:iCs/>
                <w:szCs w:val="22"/>
                <w:lang w:val="en-US"/>
              </w:rPr>
              <w:t xml:space="preserve">Other current liabilities </w:t>
            </w:r>
            <w:r>
              <w:rPr>
                <w:rFonts w:cs="Angsana New"/>
                <w:b/>
                <w:bCs/>
                <w:i/>
                <w:iCs/>
                <w:szCs w:val="28"/>
                <w:lang w:val="en-US" w:bidi="th-TH"/>
              </w:rPr>
              <w:t>-</w:t>
            </w:r>
            <w:r>
              <w:rPr>
                <w:b/>
                <w:bCs/>
                <w:i/>
                <w:iCs/>
                <w:szCs w:val="22"/>
                <w:lang w:val="en-US"/>
              </w:rPr>
              <w:t xml:space="preserve"> related</w:t>
            </w:r>
            <w:r>
              <w:rPr>
                <w:rFonts w:cstheme="minorBidi" w:hint="cs"/>
                <w:b/>
                <w:bCs/>
                <w:i/>
                <w:iCs/>
                <w:szCs w:val="28"/>
                <w:cs/>
                <w:lang w:val="en-US" w:bidi="th-TH"/>
              </w:rPr>
              <w:t xml:space="preserve"> </w:t>
            </w:r>
            <w:r w:rsidRPr="00376E04">
              <w:rPr>
                <w:b/>
                <w:bCs/>
                <w:i/>
                <w:iCs/>
                <w:szCs w:val="22"/>
                <w:lang w:val="en-US"/>
              </w:rPr>
              <w:t>parties</w:t>
            </w:r>
          </w:p>
        </w:tc>
        <w:tc>
          <w:tcPr>
            <w:tcW w:w="2880" w:type="dxa"/>
            <w:gridSpan w:val="3"/>
          </w:tcPr>
          <w:p w14:paraId="7C52CBC7" w14:textId="77777777" w:rsidR="00E51C5F" w:rsidRPr="00376E04" w:rsidRDefault="00E51C5F" w:rsidP="00B26935">
            <w:pPr>
              <w:pStyle w:val="acctmergecolhdg"/>
              <w:spacing w:line="240" w:lineRule="atLeast"/>
              <w:rPr>
                <w:szCs w:val="22"/>
              </w:rPr>
            </w:pPr>
            <w:r w:rsidRPr="00376E04">
              <w:rPr>
                <w:szCs w:val="22"/>
              </w:rPr>
              <w:t xml:space="preserve">Consolidated </w:t>
            </w:r>
          </w:p>
          <w:p w14:paraId="0F608BA7" w14:textId="77777777" w:rsidR="00E51C5F" w:rsidRPr="00376E04" w:rsidRDefault="00E51C5F" w:rsidP="00B26935">
            <w:pPr>
              <w:pStyle w:val="acctmergecolhdg"/>
              <w:spacing w:line="240" w:lineRule="atLeast"/>
              <w:rPr>
                <w:szCs w:val="22"/>
              </w:rPr>
            </w:pPr>
            <w:r w:rsidRPr="00376E04">
              <w:rPr>
                <w:szCs w:val="22"/>
              </w:rPr>
              <w:t>financial statements</w:t>
            </w:r>
          </w:p>
        </w:tc>
        <w:tc>
          <w:tcPr>
            <w:tcW w:w="180" w:type="dxa"/>
          </w:tcPr>
          <w:p w14:paraId="05DA50FA" w14:textId="77777777" w:rsidR="00E51C5F" w:rsidRPr="00376E04" w:rsidRDefault="00E51C5F" w:rsidP="00B26935">
            <w:pPr>
              <w:pStyle w:val="acctmergecolhdg"/>
              <w:spacing w:line="240" w:lineRule="atLeast"/>
              <w:rPr>
                <w:szCs w:val="22"/>
              </w:rPr>
            </w:pPr>
          </w:p>
        </w:tc>
        <w:tc>
          <w:tcPr>
            <w:tcW w:w="2790" w:type="dxa"/>
            <w:gridSpan w:val="3"/>
          </w:tcPr>
          <w:p w14:paraId="236128FD" w14:textId="77777777" w:rsidR="00E51C5F" w:rsidRPr="00376E04" w:rsidRDefault="00E51C5F" w:rsidP="00B26935">
            <w:pPr>
              <w:pStyle w:val="acctmergecolhdg"/>
              <w:spacing w:line="240" w:lineRule="atLeast"/>
              <w:rPr>
                <w:szCs w:val="22"/>
              </w:rPr>
            </w:pPr>
            <w:r w:rsidRPr="00376E04">
              <w:rPr>
                <w:szCs w:val="22"/>
              </w:rPr>
              <w:t xml:space="preserve">Separate </w:t>
            </w:r>
          </w:p>
          <w:p w14:paraId="616E4527" w14:textId="77777777" w:rsidR="00E51C5F" w:rsidRPr="00376E04" w:rsidRDefault="00E51C5F" w:rsidP="00B26935">
            <w:pPr>
              <w:pStyle w:val="acctmergecolhdg"/>
              <w:spacing w:line="240" w:lineRule="atLeast"/>
              <w:rPr>
                <w:szCs w:val="22"/>
              </w:rPr>
            </w:pPr>
            <w:r w:rsidRPr="00376E04">
              <w:rPr>
                <w:szCs w:val="22"/>
              </w:rPr>
              <w:t>financial statements</w:t>
            </w:r>
          </w:p>
        </w:tc>
      </w:tr>
      <w:tr w:rsidR="00E51C5F" w:rsidRPr="002F6372" w14:paraId="45210432" w14:textId="77777777" w:rsidTr="0010495C">
        <w:trPr>
          <w:cantSplit/>
          <w:tblHeader/>
        </w:trPr>
        <w:tc>
          <w:tcPr>
            <w:tcW w:w="3582" w:type="dxa"/>
          </w:tcPr>
          <w:p w14:paraId="1F66603F" w14:textId="77777777" w:rsidR="00E51C5F" w:rsidRPr="00376E04" w:rsidRDefault="00E51C5F" w:rsidP="00B26935">
            <w:pPr>
              <w:pStyle w:val="acctfourfigures"/>
              <w:spacing w:line="240" w:lineRule="atLeast"/>
              <w:jc w:val="center"/>
              <w:rPr>
                <w:szCs w:val="22"/>
              </w:rPr>
            </w:pPr>
          </w:p>
        </w:tc>
        <w:tc>
          <w:tcPr>
            <w:tcW w:w="1350" w:type="dxa"/>
          </w:tcPr>
          <w:p w14:paraId="35872482"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1C905DFB" w14:textId="77777777" w:rsidR="00E51C5F" w:rsidRPr="00376E04" w:rsidRDefault="00E51C5F" w:rsidP="00B26935">
            <w:pPr>
              <w:pStyle w:val="acctmergecolhdg"/>
              <w:spacing w:line="240" w:lineRule="atLeast"/>
              <w:rPr>
                <w:b w:val="0"/>
                <w:bCs/>
                <w:szCs w:val="22"/>
              </w:rPr>
            </w:pPr>
          </w:p>
        </w:tc>
        <w:tc>
          <w:tcPr>
            <w:tcW w:w="1350" w:type="dxa"/>
          </w:tcPr>
          <w:p w14:paraId="697215FC" w14:textId="77777777" w:rsidR="00E51C5F" w:rsidRPr="00376E04" w:rsidRDefault="00E51C5F" w:rsidP="00B26935">
            <w:pPr>
              <w:pStyle w:val="acctmergecolhdg"/>
              <w:spacing w:line="240" w:lineRule="atLeast"/>
              <w:rPr>
                <w:b w:val="0"/>
                <w:bCs/>
                <w:szCs w:val="22"/>
                <w:rtl/>
                <w:cs/>
              </w:rPr>
            </w:pPr>
            <w:r w:rsidRPr="00376E04">
              <w:rPr>
                <w:b w:val="0"/>
                <w:bCs/>
                <w:szCs w:val="22"/>
              </w:rPr>
              <w:t>2017</w:t>
            </w:r>
          </w:p>
        </w:tc>
        <w:tc>
          <w:tcPr>
            <w:tcW w:w="180" w:type="dxa"/>
          </w:tcPr>
          <w:p w14:paraId="58C26067" w14:textId="77777777" w:rsidR="00E51C5F" w:rsidRPr="00376E04" w:rsidRDefault="00E51C5F" w:rsidP="00B26935">
            <w:pPr>
              <w:pStyle w:val="acctmergecolhdg"/>
              <w:spacing w:line="240" w:lineRule="atLeast"/>
              <w:rPr>
                <w:b w:val="0"/>
                <w:bCs/>
                <w:szCs w:val="22"/>
              </w:rPr>
            </w:pPr>
          </w:p>
        </w:tc>
        <w:tc>
          <w:tcPr>
            <w:tcW w:w="1260" w:type="dxa"/>
          </w:tcPr>
          <w:p w14:paraId="33F932EC"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7A2369F6" w14:textId="77777777" w:rsidR="00E51C5F" w:rsidRPr="00376E04" w:rsidRDefault="00E51C5F" w:rsidP="00B26935">
            <w:pPr>
              <w:pStyle w:val="acctmergecolhdg"/>
              <w:spacing w:line="240" w:lineRule="atLeast"/>
              <w:rPr>
                <w:b w:val="0"/>
                <w:bCs/>
                <w:szCs w:val="22"/>
              </w:rPr>
            </w:pPr>
          </w:p>
        </w:tc>
        <w:tc>
          <w:tcPr>
            <w:tcW w:w="1350" w:type="dxa"/>
          </w:tcPr>
          <w:p w14:paraId="3BA50797" w14:textId="77777777" w:rsidR="00E51C5F" w:rsidRPr="00376E04" w:rsidRDefault="00E51C5F" w:rsidP="00B26935">
            <w:pPr>
              <w:pStyle w:val="acctmergecolhdg"/>
              <w:spacing w:line="240" w:lineRule="atLeast"/>
              <w:rPr>
                <w:b w:val="0"/>
                <w:bCs/>
                <w:szCs w:val="22"/>
              </w:rPr>
            </w:pPr>
            <w:r w:rsidRPr="00376E04">
              <w:rPr>
                <w:b w:val="0"/>
                <w:bCs/>
                <w:szCs w:val="22"/>
              </w:rPr>
              <w:t>2017</w:t>
            </w:r>
          </w:p>
        </w:tc>
      </w:tr>
      <w:tr w:rsidR="00E51C5F" w:rsidRPr="002F6372" w14:paraId="6399D314" w14:textId="77777777" w:rsidTr="00E51C5F">
        <w:trPr>
          <w:cantSplit/>
          <w:tblHeader/>
        </w:trPr>
        <w:tc>
          <w:tcPr>
            <w:tcW w:w="3582" w:type="dxa"/>
          </w:tcPr>
          <w:p w14:paraId="1EAAD1ED" w14:textId="77777777" w:rsidR="00E51C5F" w:rsidRPr="00376E04" w:rsidRDefault="00E51C5F" w:rsidP="00B26935">
            <w:pPr>
              <w:pStyle w:val="acctfourfigures"/>
              <w:spacing w:line="240" w:lineRule="atLeast"/>
              <w:jc w:val="center"/>
              <w:rPr>
                <w:szCs w:val="22"/>
              </w:rPr>
            </w:pPr>
          </w:p>
        </w:tc>
        <w:tc>
          <w:tcPr>
            <w:tcW w:w="1350" w:type="dxa"/>
          </w:tcPr>
          <w:p w14:paraId="1A4429D2" w14:textId="77777777" w:rsidR="00E51C5F" w:rsidRPr="00376E04" w:rsidRDefault="00E51C5F" w:rsidP="00B26935">
            <w:pPr>
              <w:pStyle w:val="acctmergecolhdg"/>
              <w:spacing w:line="240" w:lineRule="atLeast"/>
              <w:rPr>
                <w:b w:val="0"/>
                <w:bCs/>
                <w:szCs w:val="22"/>
              </w:rPr>
            </w:pPr>
          </w:p>
        </w:tc>
        <w:tc>
          <w:tcPr>
            <w:tcW w:w="180" w:type="dxa"/>
          </w:tcPr>
          <w:p w14:paraId="44052405" w14:textId="77777777" w:rsidR="00E51C5F" w:rsidRPr="00376E04" w:rsidRDefault="00E51C5F" w:rsidP="00B26935">
            <w:pPr>
              <w:pStyle w:val="acctmergecolhdg"/>
              <w:spacing w:line="240" w:lineRule="atLeast"/>
              <w:rPr>
                <w:b w:val="0"/>
                <w:bCs/>
                <w:szCs w:val="22"/>
              </w:rPr>
            </w:pPr>
          </w:p>
        </w:tc>
        <w:tc>
          <w:tcPr>
            <w:tcW w:w="1350" w:type="dxa"/>
          </w:tcPr>
          <w:p w14:paraId="1443BFA4" w14:textId="77777777" w:rsidR="00E51C5F" w:rsidRPr="00376E04" w:rsidRDefault="00E51C5F" w:rsidP="00B26935">
            <w:pPr>
              <w:pStyle w:val="acctmergecolhdg"/>
              <w:spacing w:line="240" w:lineRule="atLeast"/>
              <w:rPr>
                <w:b w:val="0"/>
                <w:bCs/>
                <w:szCs w:val="22"/>
              </w:rPr>
            </w:pPr>
            <w:r w:rsidRPr="00376E04">
              <w:rPr>
                <w:b w:val="0"/>
                <w:bCs/>
                <w:szCs w:val="22"/>
              </w:rPr>
              <w:t>(Restated)</w:t>
            </w:r>
          </w:p>
        </w:tc>
        <w:tc>
          <w:tcPr>
            <w:tcW w:w="180" w:type="dxa"/>
          </w:tcPr>
          <w:p w14:paraId="061BB8AB" w14:textId="77777777" w:rsidR="00E51C5F" w:rsidRPr="00376E04" w:rsidRDefault="00E51C5F" w:rsidP="00B26935">
            <w:pPr>
              <w:pStyle w:val="acctmergecolhdg"/>
              <w:spacing w:line="240" w:lineRule="atLeast"/>
              <w:rPr>
                <w:b w:val="0"/>
                <w:bCs/>
                <w:szCs w:val="22"/>
              </w:rPr>
            </w:pPr>
          </w:p>
        </w:tc>
        <w:tc>
          <w:tcPr>
            <w:tcW w:w="1260" w:type="dxa"/>
          </w:tcPr>
          <w:p w14:paraId="70883389" w14:textId="77777777" w:rsidR="00E51C5F" w:rsidRPr="00376E04" w:rsidRDefault="00E51C5F" w:rsidP="00B26935">
            <w:pPr>
              <w:pStyle w:val="acctmergecolhdg"/>
              <w:spacing w:line="240" w:lineRule="atLeast"/>
              <w:rPr>
                <w:b w:val="0"/>
                <w:bCs/>
                <w:szCs w:val="22"/>
              </w:rPr>
            </w:pPr>
          </w:p>
        </w:tc>
        <w:tc>
          <w:tcPr>
            <w:tcW w:w="180" w:type="dxa"/>
          </w:tcPr>
          <w:p w14:paraId="342E108C" w14:textId="77777777" w:rsidR="00E51C5F" w:rsidRPr="00376E04" w:rsidRDefault="00E51C5F" w:rsidP="00B26935">
            <w:pPr>
              <w:pStyle w:val="acctmergecolhdg"/>
              <w:spacing w:line="240" w:lineRule="atLeast"/>
              <w:rPr>
                <w:b w:val="0"/>
                <w:bCs/>
                <w:szCs w:val="22"/>
              </w:rPr>
            </w:pPr>
          </w:p>
        </w:tc>
        <w:tc>
          <w:tcPr>
            <w:tcW w:w="1350" w:type="dxa"/>
          </w:tcPr>
          <w:p w14:paraId="663D9569" w14:textId="77777777" w:rsidR="00E51C5F" w:rsidRPr="00376E04" w:rsidRDefault="00E51C5F" w:rsidP="00B26935">
            <w:pPr>
              <w:pStyle w:val="acctmergecolhdg"/>
              <w:spacing w:line="240" w:lineRule="atLeast"/>
              <w:rPr>
                <w:b w:val="0"/>
                <w:bCs/>
                <w:szCs w:val="22"/>
              </w:rPr>
            </w:pPr>
          </w:p>
        </w:tc>
      </w:tr>
      <w:tr w:rsidR="00E51C5F" w:rsidRPr="002F6372" w14:paraId="55A02A8F" w14:textId="77777777" w:rsidTr="0010495C">
        <w:trPr>
          <w:cantSplit/>
        </w:trPr>
        <w:tc>
          <w:tcPr>
            <w:tcW w:w="3582" w:type="dxa"/>
          </w:tcPr>
          <w:p w14:paraId="1F43A2B9" w14:textId="77777777" w:rsidR="00E51C5F" w:rsidRPr="00376E04" w:rsidRDefault="00E51C5F" w:rsidP="00B26935">
            <w:pPr>
              <w:spacing w:line="240" w:lineRule="atLeast"/>
              <w:rPr>
                <w:b/>
                <w:bCs/>
                <w:i/>
                <w:iCs/>
                <w:szCs w:val="22"/>
              </w:rPr>
            </w:pPr>
          </w:p>
        </w:tc>
        <w:tc>
          <w:tcPr>
            <w:tcW w:w="5850" w:type="dxa"/>
            <w:gridSpan w:val="7"/>
          </w:tcPr>
          <w:p w14:paraId="00C661BC" w14:textId="77777777" w:rsidR="00E51C5F" w:rsidRPr="00376E04" w:rsidRDefault="00E51C5F" w:rsidP="00B26935">
            <w:pPr>
              <w:pStyle w:val="acctfourfigures"/>
              <w:spacing w:line="240" w:lineRule="atLeast"/>
              <w:jc w:val="center"/>
              <w:rPr>
                <w:i/>
                <w:iCs/>
                <w:szCs w:val="22"/>
              </w:rPr>
            </w:pPr>
            <w:r w:rsidRPr="00376E04">
              <w:rPr>
                <w:i/>
                <w:iCs/>
                <w:szCs w:val="22"/>
              </w:rPr>
              <w:t>(in thousand Baht)</w:t>
            </w:r>
          </w:p>
        </w:tc>
      </w:tr>
      <w:tr w:rsidR="00E51C5F" w:rsidRPr="001F24BB" w14:paraId="77B544E4" w14:textId="77777777" w:rsidTr="0010495C">
        <w:trPr>
          <w:cantSplit/>
        </w:trPr>
        <w:tc>
          <w:tcPr>
            <w:tcW w:w="3582" w:type="dxa"/>
          </w:tcPr>
          <w:p w14:paraId="7C8D91CE" w14:textId="77777777" w:rsidR="00E51C5F" w:rsidRPr="00376E04" w:rsidRDefault="00E51C5F" w:rsidP="00B26935">
            <w:pPr>
              <w:spacing w:line="240" w:lineRule="atLeast"/>
              <w:rPr>
                <w:szCs w:val="22"/>
              </w:rPr>
            </w:pPr>
            <w:r w:rsidRPr="00376E04">
              <w:rPr>
                <w:szCs w:val="22"/>
              </w:rPr>
              <w:t>Other related parties</w:t>
            </w:r>
          </w:p>
        </w:tc>
        <w:tc>
          <w:tcPr>
            <w:tcW w:w="1350" w:type="dxa"/>
            <w:tcBorders>
              <w:bottom w:val="double" w:sz="4" w:space="0" w:color="auto"/>
            </w:tcBorders>
          </w:tcPr>
          <w:p w14:paraId="5E1F79AE" w14:textId="77777777" w:rsidR="00E51C5F" w:rsidRPr="00376E04" w:rsidRDefault="00E51C5F" w:rsidP="00B26935">
            <w:pPr>
              <w:pStyle w:val="acctfourfigures"/>
              <w:tabs>
                <w:tab w:val="clear" w:pos="765"/>
                <w:tab w:val="decimal" w:pos="1091"/>
              </w:tabs>
              <w:spacing w:line="240" w:lineRule="atLeast"/>
              <w:ind w:right="11"/>
              <w:rPr>
                <w:b/>
                <w:bCs/>
                <w:szCs w:val="22"/>
              </w:rPr>
            </w:pPr>
            <w:r>
              <w:rPr>
                <w:b/>
                <w:bCs/>
                <w:szCs w:val="22"/>
              </w:rPr>
              <w:t>2,025</w:t>
            </w:r>
          </w:p>
        </w:tc>
        <w:tc>
          <w:tcPr>
            <w:tcW w:w="180" w:type="dxa"/>
          </w:tcPr>
          <w:p w14:paraId="788BED23" w14:textId="77777777" w:rsidR="00E51C5F" w:rsidRPr="00376E04" w:rsidRDefault="00E51C5F" w:rsidP="00B26935">
            <w:pPr>
              <w:pStyle w:val="acctfourfigures"/>
              <w:tabs>
                <w:tab w:val="clear" w:pos="765"/>
                <w:tab w:val="decimal" w:pos="1091"/>
              </w:tabs>
              <w:spacing w:line="240" w:lineRule="atLeast"/>
              <w:rPr>
                <w:b/>
                <w:bCs/>
                <w:szCs w:val="22"/>
              </w:rPr>
            </w:pPr>
          </w:p>
        </w:tc>
        <w:tc>
          <w:tcPr>
            <w:tcW w:w="1350" w:type="dxa"/>
            <w:tcBorders>
              <w:bottom w:val="double" w:sz="4" w:space="0" w:color="auto"/>
            </w:tcBorders>
          </w:tcPr>
          <w:p w14:paraId="2B154B42" w14:textId="77777777" w:rsidR="00E51C5F" w:rsidRPr="00376E04" w:rsidRDefault="00E51C5F" w:rsidP="00E51C5F">
            <w:pPr>
              <w:pStyle w:val="acctfourfigures"/>
              <w:spacing w:line="233" w:lineRule="auto"/>
              <w:rPr>
                <w:b/>
                <w:bCs/>
              </w:rPr>
            </w:pPr>
            <w:r>
              <w:rPr>
                <w:b/>
                <w:bCs/>
              </w:rPr>
              <w:t>-</w:t>
            </w:r>
          </w:p>
        </w:tc>
        <w:tc>
          <w:tcPr>
            <w:tcW w:w="180" w:type="dxa"/>
          </w:tcPr>
          <w:p w14:paraId="6AF4DA0C" w14:textId="77777777" w:rsidR="00E51C5F" w:rsidRPr="00376E04" w:rsidRDefault="00E51C5F" w:rsidP="00B26935">
            <w:pPr>
              <w:pStyle w:val="acctfourfigures"/>
              <w:tabs>
                <w:tab w:val="clear" w:pos="765"/>
                <w:tab w:val="decimal" w:pos="911"/>
              </w:tabs>
              <w:spacing w:line="240" w:lineRule="atLeast"/>
              <w:rPr>
                <w:b/>
                <w:bCs/>
              </w:rPr>
            </w:pPr>
          </w:p>
        </w:tc>
        <w:tc>
          <w:tcPr>
            <w:tcW w:w="1260" w:type="dxa"/>
            <w:tcBorders>
              <w:bottom w:val="double" w:sz="4" w:space="0" w:color="auto"/>
            </w:tcBorders>
          </w:tcPr>
          <w:p w14:paraId="4E5DEB9B" w14:textId="77777777" w:rsidR="00E51C5F" w:rsidRPr="0010495C" w:rsidRDefault="00E51C5F" w:rsidP="0010495C">
            <w:pPr>
              <w:pStyle w:val="acctfourfigures"/>
              <w:tabs>
                <w:tab w:val="clear" w:pos="765"/>
                <w:tab w:val="decimal" w:pos="371"/>
              </w:tabs>
              <w:spacing w:line="233" w:lineRule="auto"/>
              <w:ind w:left="-57" w:right="-57"/>
              <w:jc w:val="center"/>
              <w:rPr>
                <w:b/>
                <w:bCs/>
                <w:szCs w:val="22"/>
                <w:lang w:val="en-US" w:bidi="th-TH"/>
              </w:rPr>
            </w:pPr>
            <w:r w:rsidRPr="00E51C5F">
              <w:rPr>
                <w:b/>
                <w:bCs/>
                <w:szCs w:val="22"/>
              </w:rPr>
              <w:t>-</w:t>
            </w:r>
          </w:p>
        </w:tc>
        <w:tc>
          <w:tcPr>
            <w:tcW w:w="180" w:type="dxa"/>
          </w:tcPr>
          <w:p w14:paraId="04246CDC" w14:textId="77777777" w:rsidR="00E51C5F" w:rsidRPr="003E01DE" w:rsidRDefault="00E51C5F" w:rsidP="00B26935">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0470D558" w14:textId="77777777" w:rsidR="00E51C5F" w:rsidRPr="0010495C" w:rsidRDefault="00E51C5F" w:rsidP="00B26935">
            <w:pPr>
              <w:tabs>
                <w:tab w:val="decimal" w:pos="461"/>
              </w:tabs>
              <w:spacing w:line="240" w:lineRule="atLeast"/>
              <w:ind w:left="-108" w:right="101"/>
              <w:jc w:val="center"/>
              <w:rPr>
                <w:b/>
                <w:bCs/>
                <w:szCs w:val="22"/>
                <w:lang w:val="en-US" w:bidi="th-TH"/>
              </w:rPr>
            </w:pPr>
            <w:r w:rsidRPr="0010495C">
              <w:rPr>
                <w:b/>
                <w:bCs/>
                <w:szCs w:val="22"/>
                <w:lang w:val="en-US" w:bidi="th-TH"/>
              </w:rPr>
              <w:t>-</w:t>
            </w:r>
          </w:p>
        </w:tc>
      </w:tr>
    </w:tbl>
    <w:p w14:paraId="0020DA50" w14:textId="77777777" w:rsidR="00E51C5F" w:rsidRDefault="00E51C5F" w:rsidP="00133DAC">
      <w:pPr>
        <w:spacing w:line="240"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E51C5F" w:rsidRPr="002F6372" w14:paraId="647DB7AB" w14:textId="77777777" w:rsidTr="0010495C">
        <w:trPr>
          <w:cantSplit/>
          <w:tblHeader/>
        </w:trPr>
        <w:tc>
          <w:tcPr>
            <w:tcW w:w="3582" w:type="dxa"/>
            <w:vAlign w:val="bottom"/>
          </w:tcPr>
          <w:p w14:paraId="0763EFBB" w14:textId="77777777" w:rsidR="00E51C5F" w:rsidRDefault="00E51C5F" w:rsidP="00B26935">
            <w:pPr>
              <w:spacing w:line="240" w:lineRule="atLeast"/>
              <w:ind w:left="173" w:hanging="173"/>
              <w:rPr>
                <w:b/>
                <w:bCs/>
                <w:i/>
                <w:iCs/>
                <w:szCs w:val="22"/>
                <w:lang w:val="en-US"/>
              </w:rPr>
            </w:pPr>
            <w:r>
              <w:rPr>
                <w:b/>
                <w:bCs/>
                <w:i/>
                <w:iCs/>
                <w:szCs w:val="22"/>
                <w:lang w:val="en-US"/>
              </w:rPr>
              <w:t>Deposits</w:t>
            </w:r>
            <w:r w:rsidR="0004138B">
              <w:rPr>
                <w:b/>
                <w:bCs/>
                <w:i/>
                <w:iCs/>
                <w:szCs w:val="22"/>
                <w:lang w:val="en-US"/>
              </w:rPr>
              <w:t xml:space="preserve"> from lessee</w:t>
            </w:r>
            <w:r>
              <w:rPr>
                <w:b/>
                <w:bCs/>
                <w:i/>
                <w:iCs/>
                <w:szCs w:val="22"/>
                <w:lang w:val="en-US"/>
              </w:rPr>
              <w:t xml:space="preserve"> </w:t>
            </w:r>
            <w:r>
              <w:rPr>
                <w:rFonts w:cs="Angsana New"/>
                <w:b/>
                <w:bCs/>
                <w:i/>
                <w:iCs/>
                <w:szCs w:val="28"/>
                <w:lang w:val="en-US" w:bidi="th-TH"/>
              </w:rPr>
              <w:t>-</w:t>
            </w:r>
            <w:r>
              <w:rPr>
                <w:b/>
                <w:bCs/>
                <w:i/>
                <w:iCs/>
                <w:szCs w:val="22"/>
                <w:lang w:val="en-US"/>
              </w:rPr>
              <w:t xml:space="preserve"> related</w:t>
            </w:r>
            <w:r>
              <w:rPr>
                <w:rFonts w:cstheme="minorBidi" w:hint="cs"/>
                <w:b/>
                <w:bCs/>
                <w:i/>
                <w:iCs/>
                <w:szCs w:val="28"/>
                <w:cs/>
                <w:lang w:val="en-US" w:bidi="th-TH"/>
              </w:rPr>
              <w:t xml:space="preserve"> </w:t>
            </w:r>
            <w:r w:rsidRPr="00376E04">
              <w:rPr>
                <w:b/>
                <w:bCs/>
                <w:i/>
                <w:iCs/>
                <w:szCs w:val="22"/>
                <w:lang w:val="en-US"/>
              </w:rPr>
              <w:t>parties</w:t>
            </w:r>
          </w:p>
          <w:p w14:paraId="1FF0830C" w14:textId="77777777" w:rsidR="00E51C5F" w:rsidRPr="00376E04" w:rsidRDefault="00E51C5F" w:rsidP="00B26935">
            <w:pPr>
              <w:spacing w:line="240" w:lineRule="atLeast"/>
              <w:ind w:left="173" w:hanging="173"/>
              <w:rPr>
                <w:b/>
                <w:bCs/>
                <w:i/>
                <w:iCs/>
                <w:szCs w:val="22"/>
                <w:lang w:val="en-US"/>
              </w:rPr>
            </w:pPr>
          </w:p>
        </w:tc>
        <w:tc>
          <w:tcPr>
            <w:tcW w:w="2880" w:type="dxa"/>
            <w:gridSpan w:val="3"/>
          </w:tcPr>
          <w:p w14:paraId="68E0285B" w14:textId="77777777" w:rsidR="00E51C5F" w:rsidRPr="00376E04" w:rsidRDefault="00E51C5F" w:rsidP="00B26935">
            <w:pPr>
              <w:pStyle w:val="acctmergecolhdg"/>
              <w:spacing w:line="240" w:lineRule="atLeast"/>
              <w:rPr>
                <w:szCs w:val="22"/>
              </w:rPr>
            </w:pPr>
            <w:r w:rsidRPr="00376E04">
              <w:rPr>
                <w:szCs w:val="22"/>
              </w:rPr>
              <w:t xml:space="preserve">Consolidated </w:t>
            </w:r>
          </w:p>
          <w:p w14:paraId="7A79272D" w14:textId="77777777" w:rsidR="00E51C5F" w:rsidRPr="00376E04" w:rsidRDefault="00E51C5F" w:rsidP="00B26935">
            <w:pPr>
              <w:pStyle w:val="acctmergecolhdg"/>
              <w:spacing w:line="240" w:lineRule="atLeast"/>
              <w:rPr>
                <w:szCs w:val="22"/>
              </w:rPr>
            </w:pPr>
            <w:r w:rsidRPr="00376E04">
              <w:rPr>
                <w:szCs w:val="22"/>
              </w:rPr>
              <w:t>financial statements</w:t>
            </w:r>
          </w:p>
        </w:tc>
        <w:tc>
          <w:tcPr>
            <w:tcW w:w="180" w:type="dxa"/>
          </w:tcPr>
          <w:p w14:paraId="14E0D21A" w14:textId="77777777" w:rsidR="00E51C5F" w:rsidRPr="00376E04" w:rsidRDefault="00E51C5F" w:rsidP="00B26935">
            <w:pPr>
              <w:pStyle w:val="acctmergecolhdg"/>
              <w:spacing w:line="240" w:lineRule="atLeast"/>
              <w:rPr>
                <w:szCs w:val="22"/>
              </w:rPr>
            </w:pPr>
          </w:p>
        </w:tc>
        <w:tc>
          <w:tcPr>
            <w:tcW w:w="2790" w:type="dxa"/>
            <w:gridSpan w:val="3"/>
          </w:tcPr>
          <w:p w14:paraId="0FE8E087" w14:textId="77777777" w:rsidR="00E51C5F" w:rsidRPr="00376E04" w:rsidRDefault="00E51C5F" w:rsidP="00B26935">
            <w:pPr>
              <w:pStyle w:val="acctmergecolhdg"/>
              <w:spacing w:line="240" w:lineRule="atLeast"/>
              <w:rPr>
                <w:szCs w:val="22"/>
              </w:rPr>
            </w:pPr>
            <w:r w:rsidRPr="00376E04">
              <w:rPr>
                <w:szCs w:val="22"/>
              </w:rPr>
              <w:t xml:space="preserve">Separate </w:t>
            </w:r>
          </w:p>
          <w:p w14:paraId="73FA4D8B" w14:textId="77777777" w:rsidR="00E51C5F" w:rsidRPr="00376E04" w:rsidRDefault="00E51C5F" w:rsidP="00B26935">
            <w:pPr>
              <w:pStyle w:val="acctmergecolhdg"/>
              <w:spacing w:line="240" w:lineRule="atLeast"/>
              <w:rPr>
                <w:szCs w:val="22"/>
              </w:rPr>
            </w:pPr>
            <w:r w:rsidRPr="00376E04">
              <w:rPr>
                <w:szCs w:val="22"/>
              </w:rPr>
              <w:t>financial statements</w:t>
            </w:r>
          </w:p>
        </w:tc>
      </w:tr>
      <w:tr w:rsidR="00E51C5F" w:rsidRPr="002F6372" w14:paraId="0A3BCBE8" w14:textId="77777777" w:rsidTr="0010495C">
        <w:trPr>
          <w:cantSplit/>
          <w:tblHeader/>
        </w:trPr>
        <w:tc>
          <w:tcPr>
            <w:tcW w:w="3582" w:type="dxa"/>
          </w:tcPr>
          <w:p w14:paraId="45FC03CC" w14:textId="77777777" w:rsidR="00E51C5F" w:rsidRPr="00376E04" w:rsidRDefault="00E51C5F" w:rsidP="00B26935">
            <w:pPr>
              <w:pStyle w:val="acctfourfigures"/>
              <w:spacing w:line="240" w:lineRule="atLeast"/>
              <w:jc w:val="center"/>
              <w:rPr>
                <w:szCs w:val="22"/>
              </w:rPr>
            </w:pPr>
          </w:p>
        </w:tc>
        <w:tc>
          <w:tcPr>
            <w:tcW w:w="1350" w:type="dxa"/>
          </w:tcPr>
          <w:p w14:paraId="702A796E"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28816660" w14:textId="77777777" w:rsidR="00E51C5F" w:rsidRPr="00376E04" w:rsidRDefault="00E51C5F" w:rsidP="00B26935">
            <w:pPr>
              <w:pStyle w:val="acctmergecolhdg"/>
              <w:spacing w:line="240" w:lineRule="atLeast"/>
              <w:rPr>
                <w:b w:val="0"/>
                <w:bCs/>
                <w:szCs w:val="22"/>
              </w:rPr>
            </w:pPr>
          </w:p>
        </w:tc>
        <w:tc>
          <w:tcPr>
            <w:tcW w:w="1350" w:type="dxa"/>
          </w:tcPr>
          <w:p w14:paraId="07413CA2" w14:textId="77777777" w:rsidR="00E51C5F" w:rsidRPr="00376E04" w:rsidRDefault="00E51C5F" w:rsidP="00B26935">
            <w:pPr>
              <w:pStyle w:val="acctmergecolhdg"/>
              <w:spacing w:line="240" w:lineRule="atLeast"/>
              <w:rPr>
                <w:b w:val="0"/>
                <w:bCs/>
                <w:szCs w:val="22"/>
                <w:rtl/>
                <w:cs/>
              </w:rPr>
            </w:pPr>
            <w:r w:rsidRPr="00376E04">
              <w:rPr>
                <w:b w:val="0"/>
                <w:bCs/>
                <w:szCs w:val="22"/>
              </w:rPr>
              <w:t>2017</w:t>
            </w:r>
          </w:p>
        </w:tc>
        <w:tc>
          <w:tcPr>
            <w:tcW w:w="180" w:type="dxa"/>
          </w:tcPr>
          <w:p w14:paraId="6CBFB877" w14:textId="77777777" w:rsidR="00E51C5F" w:rsidRPr="00376E04" w:rsidRDefault="00E51C5F" w:rsidP="00B26935">
            <w:pPr>
              <w:pStyle w:val="acctmergecolhdg"/>
              <w:spacing w:line="240" w:lineRule="atLeast"/>
              <w:rPr>
                <w:b w:val="0"/>
                <w:bCs/>
                <w:szCs w:val="22"/>
              </w:rPr>
            </w:pPr>
          </w:p>
        </w:tc>
        <w:tc>
          <w:tcPr>
            <w:tcW w:w="1260" w:type="dxa"/>
          </w:tcPr>
          <w:p w14:paraId="12148E1E"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399CC321" w14:textId="77777777" w:rsidR="00E51C5F" w:rsidRPr="00376E04" w:rsidRDefault="00E51C5F" w:rsidP="00B26935">
            <w:pPr>
              <w:pStyle w:val="acctmergecolhdg"/>
              <w:spacing w:line="240" w:lineRule="atLeast"/>
              <w:rPr>
                <w:b w:val="0"/>
                <w:bCs/>
                <w:szCs w:val="22"/>
              </w:rPr>
            </w:pPr>
          </w:p>
        </w:tc>
        <w:tc>
          <w:tcPr>
            <w:tcW w:w="1350" w:type="dxa"/>
          </w:tcPr>
          <w:p w14:paraId="4DF6A599" w14:textId="77777777" w:rsidR="00E51C5F" w:rsidRPr="00376E04" w:rsidRDefault="00E51C5F" w:rsidP="00B26935">
            <w:pPr>
              <w:pStyle w:val="acctmergecolhdg"/>
              <w:spacing w:line="240" w:lineRule="atLeast"/>
              <w:rPr>
                <w:b w:val="0"/>
                <w:bCs/>
                <w:szCs w:val="22"/>
              </w:rPr>
            </w:pPr>
            <w:r w:rsidRPr="00376E04">
              <w:rPr>
                <w:b w:val="0"/>
                <w:bCs/>
                <w:szCs w:val="22"/>
              </w:rPr>
              <w:t>2017</w:t>
            </w:r>
          </w:p>
        </w:tc>
      </w:tr>
      <w:tr w:rsidR="00E51C5F" w:rsidRPr="002F6372" w14:paraId="45ED96E8" w14:textId="77777777" w:rsidTr="00B26935">
        <w:trPr>
          <w:cantSplit/>
          <w:tblHeader/>
        </w:trPr>
        <w:tc>
          <w:tcPr>
            <w:tcW w:w="3582" w:type="dxa"/>
          </w:tcPr>
          <w:p w14:paraId="330A3748" w14:textId="77777777" w:rsidR="00E51C5F" w:rsidRPr="00376E04" w:rsidRDefault="00E51C5F" w:rsidP="00B26935">
            <w:pPr>
              <w:pStyle w:val="acctfourfigures"/>
              <w:spacing w:line="240" w:lineRule="atLeast"/>
              <w:jc w:val="center"/>
              <w:rPr>
                <w:szCs w:val="22"/>
              </w:rPr>
            </w:pPr>
          </w:p>
        </w:tc>
        <w:tc>
          <w:tcPr>
            <w:tcW w:w="1350" w:type="dxa"/>
          </w:tcPr>
          <w:p w14:paraId="29F7A13F" w14:textId="77777777" w:rsidR="00E51C5F" w:rsidRPr="00376E04" w:rsidRDefault="00E51C5F" w:rsidP="00B26935">
            <w:pPr>
              <w:pStyle w:val="acctmergecolhdg"/>
              <w:spacing w:line="240" w:lineRule="atLeast"/>
              <w:rPr>
                <w:b w:val="0"/>
                <w:bCs/>
                <w:szCs w:val="22"/>
              </w:rPr>
            </w:pPr>
          </w:p>
        </w:tc>
        <w:tc>
          <w:tcPr>
            <w:tcW w:w="180" w:type="dxa"/>
          </w:tcPr>
          <w:p w14:paraId="1BF1AA6E" w14:textId="77777777" w:rsidR="00E51C5F" w:rsidRPr="00376E04" w:rsidRDefault="00E51C5F" w:rsidP="00B26935">
            <w:pPr>
              <w:pStyle w:val="acctmergecolhdg"/>
              <w:spacing w:line="240" w:lineRule="atLeast"/>
              <w:rPr>
                <w:b w:val="0"/>
                <w:bCs/>
                <w:szCs w:val="22"/>
              </w:rPr>
            </w:pPr>
          </w:p>
        </w:tc>
        <w:tc>
          <w:tcPr>
            <w:tcW w:w="1350" w:type="dxa"/>
          </w:tcPr>
          <w:p w14:paraId="21240ED0" w14:textId="77777777" w:rsidR="00E51C5F" w:rsidRPr="00376E04" w:rsidRDefault="00E51C5F" w:rsidP="00B26935">
            <w:pPr>
              <w:pStyle w:val="acctmergecolhdg"/>
              <w:spacing w:line="240" w:lineRule="atLeast"/>
              <w:rPr>
                <w:b w:val="0"/>
                <w:bCs/>
                <w:szCs w:val="22"/>
              </w:rPr>
            </w:pPr>
            <w:r w:rsidRPr="00376E04">
              <w:rPr>
                <w:b w:val="0"/>
                <w:bCs/>
                <w:szCs w:val="22"/>
              </w:rPr>
              <w:t>(Restated)</w:t>
            </w:r>
          </w:p>
        </w:tc>
        <w:tc>
          <w:tcPr>
            <w:tcW w:w="180" w:type="dxa"/>
          </w:tcPr>
          <w:p w14:paraId="7F58F4A9" w14:textId="77777777" w:rsidR="00E51C5F" w:rsidRPr="00376E04" w:rsidRDefault="00E51C5F" w:rsidP="00B26935">
            <w:pPr>
              <w:pStyle w:val="acctmergecolhdg"/>
              <w:spacing w:line="240" w:lineRule="atLeast"/>
              <w:rPr>
                <w:b w:val="0"/>
                <w:bCs/>
                <w:szCs w:val="22"/>
              </w:rPr>
            </w:pPr>
          </w:p>
        </w:tc>
        <w:tc>
          <w:tcPr>
            <w:tcW w:w="1260" w:type="dxa"/>
          </w:tcPr>
          <w:p w14:paraId="12AEF2F4" w14:textId="77777777" w:rsidR="00E51C5F" w:rsidRPr="00376E04" w:rsidRDefault="00E51C5F" w:rsidP="00B26935">
            <w:pPr>
              <w:pStyle w:val="acctmergecolhdg"/>
              <w:spacing w:line="240" w:lineRule="atLeast"/>
              <w:rPr>
                <w:b w:val="0"/>
                <w:bCs/>
                <w:szCs w:val="22"/>
              </w:rPr>
            </w:pPr>
          </w:p>
        </w:tc>
        <w:tc>
          <w:tcPr>
            <w:tcW w:w="180" w:type="dxa"/>
          </w:tcPr>
          <w:p w14:paraId="5CAB4258" w14:textId="77777777" w:rsidR="00E51C5F" w:rsidRPr="00376E04" w:rsidRDefault="00E51C5F" w:rsidP="00B26935">
            <w:pPr>
              <w:pStyle w:val="acctmergecolhdg"/>
              <w:spacing w:line="240" w:lineRule="atLeast"/>
              <w:rPr>
                <w:b w:val="0"/>
                <w:bCs/>
                <w:szCs w:val="22"/>
              </w:rPr>
            </w:pPr>
          </w:p>
        </w:tc>
        <w:tc>
          <w:tcPr>
            <w:tcW w:w="1350" w:type="dxa"/>
          </w:tcPr>
          <w:p w14:paraId="311D23A7" w14:textId="77777777" w:rsidR="00E51C5F" w:rsidRPr="00376E04" w:rsidRDefault="00E51C5F" w:rsidP="00B26935">
            <w:pPr>
              <w:pStyle w:val="acctmergecolhdg"/>
              <w:spacing w:line="240" w:lineRule="atLeast"/>
              <w:rPr>
                <w:b w:val="0"/>
                <w:bCs/>
                <w:szCs w:val="22"/>
              </w:rPr>
            </w:pPr>
          </w:p>
        </w:tc>
      </w:tr>
      <w:tr w:rsidR="00E51C5F" w:rsidRPr="002F6372" w14:paraId="2FF23F85" w14:textId="77777777" w:rsidTr="0010495C">
        <w:trPr>
          <w:cantSplit/>
        </w:trPr>
        <w:tc>
          <w:tcPr>
            <w:tcW w:w="3582" w:type="dxa"/>
          </w:tcPr>
          <w:p w14:paraId="46C328EF" w14:textId="77777777" w:rsidR="00E51C5F" w:rsidRPr="00376E04" w:rsidRDefault="00E51C5F" w:rsidP="00B26935">
            <w:pPr>
              <w:spacing w:line="240" w:lineRule="atLeast"/>
              <w:rPr>
                <w:b/>
                <w:bCs/>
                <w:i/>
                <w:iCs/>
                <w:szCs w:val="22"/>
              </w:rPr>
            </w:pPr>
          </w:p>
        </w:tc>
        <w:tc>
          <w:tcPr>
            <w:tcW w:w="5850" w:type="dxa"/>
            <w:gridSpan w:val="7"/>
          </w:tcPr>
          <w:p w14:paraId="48062CD2" w14:textId="77777777" w:rsidR="00E51C5F" w:rsidRPr="00376E04" w:rsidRDefault="00E51C5F" w:rsidP="00B26935">
            <w:pPr>
              <w:pStyle w:val="acctfourfigures"/>
              <w:spacing w:line="240" w:lineRule="atLeast"/>
              <w:jc w:val="center"/>
              <w:rPr>
                <w:i/>
                <w:iCs/>
                <w:szCs w:val="22"/>
              </w:rPr>
            </w:pPr>
            <w:r w:rsidRPr="00376E04">
              <w:rPr>
                <w:i/>
                <w:iCs/>
                <w:szCs w:val="22"/>
              </w:rPr>
              <w:t>(in thousand Baht)</w:t>
            </w:r>
          </w:p>
        </w:tc>
      </w:tr>
      <w:tr w:rsidR="00E51C5F" w:rsidRPr="001F24BB" w14:paraId="6BD8B492" w14:textId="77777777" w:rsidTr="0010495C">
        <w:trPr>
          <w:cantSplit/>
        </w:trPr>
        <w:tc>
          <w:tcPr>
            <w:tcW w:w="3582" w:type="dxa"/>
          </w:tcPr>
          <w:p w14:paraId="7B7B92E0" w14:textId="77777777" w:rsidR="00E51C5F" w:rsidRPr="00376E04" w:rsidRDefault="00E51C5F" w:rsidP="00E51C5F">
            <w:pPr>
              <w:spacing w:line="240" w:lineRule="atLeast"/>
              <w:rPr>
                <w:szCs w:val="22"/>
              </w:rPr>
            </w:pPr>
            <w:r w:rsidRPr="00376E04">
              <w:rPr>
                <w:szCs w:val="22"/>
              </w:rPr>
              <w:t>Other related parties</w:t>
            </w:r>
          </w:p>
        </w:tc>
        <w:tc>
          <w:tcPr>
            <w:tcW w:w="1350" w:type="dxa"/>
            <w:tcBorders>
              <w:bottom w:val="double" w:sz="4" w:space="0" w:color="auto"/>
            </w:tcBorders>
            <w:shd w:val="clear" w:color="auto" w:fill="auto"/>
          </w:tcPr>
          <w:p w14:paraId="4EBE991B" w14:textId="77777777" w:rsidR="00E51C5F" w:rsidRPr="00376E04" w:rsidRDefault="00E51C5F" w:rsidP="00E51C5F">
            <w:pPr>
              <w:pStyle w:val="acctfourfigures"/>
              <w:tabs>
                <w:tab w:val="clear" w:pos="765"/>
                <w:tab w:val="decimal" w:pos="1091"/>
              </w:tabs>
              <w:spacing w:line="240" w:lineRule="atLeast"/>
              <w:ind w:right="11"/>
              <w:rPr>
                <w:b/>
                <w:bCs/>
                <w:szCs w:val="22"/>
              </w:rPr>
            </w:pPr>
            <w:r w:rsidRPr="00E51C5F">
              <w:rPr>
                <w:b/>
                <w:bCs/>
                <w:szCs w:val="22"/>
                <w:rtl/>
                <w:cs/>
              </w:rPr>
              <w:t>33</w:t>
            </w:r>
            <w:r w:rsidRPr="00E51C5F">
              <w:rPr>
                <w:b/>
                <w:bCs/>
                <w:szCs w:val="22"/>
              </w:rPr>
              <w:t>,</w:t>
            </w:r>
            <w:r w:rsidRPr="00E51C5F">
              <w:rPr>
                <w:b/>
                <w:bCs/>
                <w:szCs w:val="22"/>
                <w:rtl/>
                <w:cs/>
              </w:rPr>
              <w:t>684</w:t>
            </w:r>
          </w:p>
        </w:tc>
        <w:tc>
          <w:tcPr>
            <w:tcW w:w="180" w:type="dxa"/>
            <w:shd w:val="clear" w:color="auto" w:fill="auto"/>
          </w:tcPr>
          <w:p w14:paraId="010472DC" w14:textId="77777777" w:rsidR="00E51C5F" w:rsidRPr="00376E04" w:rsidRDefault="00E51C5F" w:rsidP="00E51C5F">
            <w:pPr>
              <w:pStyle w:val="acctfourfigures"/>
              <w:tabs>
                <w:tab w:val="clear" w:pos="765"/>
                <w:tab w:val="decimal" w:pos="1091"/>
              </w:tabs>
              <w:spacing w:line="240" w:lineRule="atLeast"/>
              <w:rPr>
                <w:b/>
                <w:bCs/>
                <w:szCs w:val="22"/>
              </w:rPr>
            </w:pPr>
          </w:p>
        </w:tc>
        <w:tc>
          <w:tcPr>
            <w:tcW w:w="1350" w:type="dxa"/>
            <w:tcBorders>
              <w:bottom w:val="double" w:sz="4" w:space="0" w:color="auto"/>
            </w:tcBorders>
            <w:shd w:val="clear" w:color="auto" w:fill="auto"/>
          </w:tcPr>
          <w:p w14:paraId="22B7116E" w14:textId="77777777" w:rsidR="00E51C5F" w:rsidRPr="00E51C5F" w:rsidRDefault="00861C03" w:rsidP="00E51C5F">
            <w:pPr>
              <w:pStyle w:val="acctfourfigures"/>
              <w:tabs>
                <w:tab w:val="clear" w:pos="765"/>
                <w:tab w:val="decimal" w:pos="1090"/>
              </w:tabs>
              <w:spacing w:line="233" w:lineRule="auto"/>
              <w:ind w:right="-79"/>
              <w:rPr>
                <w:b/>
                <w:bCs/>
                <w:szCs w:val="22"/>
              </w:rPr>
            </w:pPr>
            <w:r>
              <w:rPr>
                <w:b/>
                <w:bCs/>
                <w:szCs w:val="22"/>
              </w:rPr>
              <w:t>105,284</w:t>
            </w:r>
          </w:p>
        </w:tc>
        <w:tc>
          <w:tcPr>
            <w:tcW w:w="180" w:type="dxa"/>
          </w:tcPr>
          <w:p w14:paraId="64246295" w14:textId="77777777" w:rsidR="00E51C5F" w:rsidRPr="00376E04" w:rsidRDefault="00E51C5F" w:rsidP="00E51C5F">
            <w:pPr>
              <w:pStyle w:val="acctfourfigures"/>
              <w:tabs>
                <w:tab w:val="clear" w:pos="765"/>
                <w:tab w:val="decimal" w:pos="911"/>
              </w:tabs>
              <w:spacing w:line="240" w:lineRule="atLeast"/>
              <w:rPr>
                <w:b/>
                <w:bCs/>
              </w:rPr>
            </w:pPr>
          </w:p>
        </w:tc>
        <w:tc>
          <w:tcPr>
            <w:tcW w:w="1260" w:type="dxa"/>
            <w:tcBorders>
              <w:bottom w:val="double" w:sz="4" w:space="0" w:color="auto"/>
            </w:tcBorders>
          </w:tcPr>
          <w:p w14:paraId="62E6C741" w14:textId="77777777" w:rsidR="00E51C5F" w:rsidRPr="0010495C" w:rsidRDefault="00E51C5F" w:rsidP="0010495C">
            <w:pPr>
              <w:pStyle w:val="acctfourfigures"/>
              <w:tabs>
                <w:tab w:val="clear" w:pos="765"/>
                <w:tab w:val="decimal" w:pos="371"/>
              </w:tabs>
              <w:spacing w:line="233" w:lineRule="auto"/>
              <w:ind w:left="-57" w:right="-57"/>
              <w:jc w:val="center"/>
              <w:rPr>
                <w:b/>
                <w:bCs/>
                <w:szCs w:val="22"/>
                <w:lang w:val="en-US" w:bidi="th-TH"/>
              </w:rPr>
            </w:pPr>
            <w:r w:rsidRPr="00E51C5F">
              <w:rPr>
                <w:b/>
                <w:bCs/>
                <w:szCs w:val="22"/>
              </w:rPr>
              <w:t>-</w:t>
            </w:r>
          </w:p>
        </w:tc>
        <w:tc>
          <w:tcPr>
            <w:tcW w:w="180" w:type="dxa"/>
          </w:tcPr>
          <w:p w14:paraId="4A76F7F5" w14:textId="77777777" w:rsidR="00E51C5F" w:rsidRPr="003E01DE" w:rsidRDefault="00E51C5F" w:rsidP="00E51C5F">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511348B2" w14:textId="77777777" w:rsidR="00E51C5F" w:rsidRPr="0010495C" w:rsidRDefault="00E51C5F" w:rsidP="00E51C5F">
            <w:pPr>
              <w:tabs>
                <w:tab w:val="decimal" w:pos="461"/>
              </w:tabs>
              <w:spacing w:line="240" w:lineRule="atLeast"/>
              <w:ind w:left="-108" w:right="101"/>
              <w:jc w:val="center"/>
              <w:rPr>
                <w:b/>
                <w:bCs/>
                <w:szCs w:val="22"/>
                <w:lang w:val="en-US" w:bidi="th-TH"/>
              </w:rPr>
            </w:pPr>
            <w:r w:rsidRPr="0010495C">
              <w:rPr>
                <w:b/>
                <w:bCs/>
                <w:szCs w:val="22"/>
                <w:lang w:val="en-US" w:bidi="th-TH"/>
              </w:rPr>
              <w:t>-</w:t>
            </w:r>
          </w:p>
        </w:tc>
      </w:tr>
    </w:tbl>
    <w:p w14:paraId="7394320F" w14:textId="77777777" w:rsidR="00E51C5F" w:rsidRDefault="00E51C5F" w:rsidP="00133DAC">
      <w:pPr>
        <w:spacing w:line="240"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E51C5F" w:rsidRPr="002F6372" w14:paraId="5746143D" w14:textId="77777777" w:rsidTr="0010495C">
        <w:trPr>
          <w:cantSplit/>
          <w:tblHeader/>
        </w:trPr>
        <w:tc>
          <w:tcPr>
            <w:tcW w:w="3582" w:type="dxa"/>
            <w:vAlign w:val="bottom"/>
          </w:tcPr>
          <w:p w14:paraId="17514E61" w14:textId="77777777" w:rsidR="00E51C5F" w:rsidRPr="00376E04" w:rsidRDefault="00D8384F" w:rsidP="000B6DF6">
            <w:pPr>
              <w:spacing w:line="240" w:lineRule="atLeast"/>
              <w:ind w:left="173" w:hanging="173"/>
              <w:rPr>
                <w:b/>
                <w:bCs/>
                <w:i/>
                <w:iCs/>
                <w:szCs w:val="22"/>
                <w:lang w:val="en-US"/>
              </w:rPr>
            </w:pPr>
            <w:r>
              <w:rPr>
                <w:b/>
                <w:bCs/>
                <w:i/>
                <w:iCs/>
                <w:szCs w:val="22"/>
                <w:lang w:val="en-US"/>
              </w:rPr>
              <w:t>Other non-current liabilities</w:t>
            </w:r>
            <w:r w:rsidR="00E51C5F">
              <w:rPr>
                <w:b/>
                <w:bCs/>
                <w:i/>
                <w:iCs/>
                <w:szCs w:val="22"/>
                <w:lang w:val="en-US"/>
              </w:rPr>
              <w:t xml:space="preserve"> </w:t>
            </w:r>
            <w:r w:rsidR="00E51C5F">
              <w:rPr>
                <w:rFonts w:cs="Angsana New"/>
                <w:b/>
                <w:bCs/>
                <w:i/>
                <w:iCs/>
                <w:szCs w:val="28"/>
                <w:lang w:val="en-US" w:bidi="th-TH"/>
              </w:rPr>
              <w:t>-</w:t>
            </w:r>
            <w:r w:rsidR="00E51C5F">
              <w:rPr>
                <w:b/>
                <w:bCs/>
                <w:i/>
                <w:iCs/>
                <w:szCs w:val="22"/>
                <w:lang w:val="en-US"/>
              </w:rPr>
              <w:t xml:space="preserve"> related</w:t>
            </w:r>
            <w:r w:rsidR="00E51C5F">
              <w:rPr>
                <w:rFonts w:cstheme="minorBidi" w:hint="cs"/>
                <w:b/>
                <w:bCs/>
                <w:i/>
                <w:iCs/>
                <w:szCs w:val="28"/>
                <w:cs/>
                <w:lang w:val="en-US" w:bidi="th-TH"/>
              </w:rPr>
              <w:t xml:space="preserve"> </w:t>
            </w:r>
            <w:r w:rsidR="00E51C5F" w:rsidRPr="00376E04">
              <w:rPr>
                <w:b/>
                <w:bCs/>
                <w:i/>
                <w:iCs/>
                <w:szCs w:val="22"/>
                <w:lang w:val="en-US"/>
              </w:rPr>
              <w:t>parties</w:t>
            </w:r>
          </w:p>
        </w:tc>
        <w:tc>
          <w:tcPr>
            <w:tcW w:w="2880" w:type="dxa"/>
            <w:gridSpan w:val="3"/>
          </w:tcPr>
          <w:p w14:paraId="2538AC7E" w14:textId="77777777" w:rsidR="00E51C5F" w:rsidRPr="00376E04" w:rsidRDefault="00E51C5F" w:rsidP="00B26935">
            <w:pPr>
              <w:pStyle w:val="acctmergecolhdg"/>
              <w:spacing w:line="240" w:lineRule="atLeast"/>
              <w:rPr>
                <w:szCs w:val="22"/>
              </w:rPr>
            </w:pPr>
            <w:r w:rsidRPr="00376E04">
              <w:rPr>
                <w:szCs w:val="22"/>
              </w:rPr>
              <w:t xml:space="preserve">Consolidated </w:t>
            </w:r>
          </w:p>
          <w:p w14:paraId="0A3E1BAB" w14:textId="77777777" w:rsidR="00E51C5F" w:rsidRPr="00376E04" w:rsidRDefault="00E51C5F" w:rsidP="00B26935">
            <w:pPr>
              <w:pStyle w:val="acctmergecolhdg"/>
              <w:spacing w:line="240" w:lineRule="atLeast"/>
              <w:rPr>
                <w:szCs w:val="22"/>
              </w:rPr>
            </w:pPr>
            <w:r w:rsidRPr="00376E04">
              <w:rPr>
                <w:szCs w:val="22"/>
              </w:rPr>
              <w:t>financial statements</w:t>
            </w:r>
          </w:p>
        </w:tc>
        <w:tc>
          <w:tcPr>
            <w:tcW w:w="180" w:type="dxa"/>
          </w:tcPr>
          <w:p w14:paraId="0BB823F3" w14:textId="77777777" w:rsidR="00E51C5F" w:rsidRPr="00376E04" w:rsidRDefault="00E51C5F" w:rsidP="00B26935">
            <w:pPr>
              <w:pStyle w:val="acctmergecolhdg"/>
              <w:spacing w:line="240" w:lineRule="atLeast"/>
              <w:rPr>
                <w:szCs w:val="22"/>
              </w:rPr>
            </w:pPr>
          </w:p>
        </w:tc>
        <w:tc>
          <w:tcPr>
            <w:tcW w:w="2790" w:type="dxa"/>
            <w:gridSpan w:val="3"/>
          </w:tcPr>
          <w:p w14:paraId="3247D6ED" w14:textId="77777777" w:rsidR="00E51C5F" w:rsidRPr="00376E04" w:rsidRDefault="00E51C5F" w:rsidP="00B26935">
            <w:pPr>
              <w:pStyle w:val="acctmergecolhdg"/>
              <w:spacing w:line="240" w:lineRule="atLeast"/>
              <w:rPr>
                <w:szCs w:val="22"/>
              </w:rPr>
            </w:pPr>
            <w:r w:rsidRPr="00376E04">
              <w:rPr>
                <w:szCs w:val="22"/>
              </w:rPr>
              <w:t xml:space="preserve">Separate </w:t>
            </w:r>
          </w:p>
          <w:p w14:paraId="090D1E0A" w14:textId="77777777" w:rsidR="00E51C5F" w:rsidRPr="00376E04" w:rsidRDefault="00E51C5F" w:rsidP="00B26935">
            <w:pPr>
              <w:pStyle w:val="acctmergecolhdg"/>
              <w:spacing w:line="240" w:lineRule="atLeast"/>
              <w:rPr>
                <w:szCs w:val="22"/>
              </w:rPr>
            </w:pPr>
            <w:r w:rsidRPr="00376E04">
              <w:rPr>
                <w:szCs w:val="22"/>
              </w:rPr>
              <w:t>financial statements</w:t>
            </w:r>
          </w:p>
        </w:tc>
      </w:tr>
      <w:tr w:rsidR="00E51C5F" w:rsidRPr="002F6372" w14:paraId="5E74CF1D" w14:textId="77777777" w:rsidTr="0010495C">
        <w:trPr>
          <w:cantSplit/>
          <w:tblHeader/>
        </w:trPr>
        <w:tc>
          <w:tcPr>
            <w:tcW w:w="3582" w:type="dxa"/>
          </w:tcPr>
          <w:p w14:paraId="36834140" w14:textId="77777777" w:rsidR="00E51C5F" w:rsidRPr="00376E04" w:rsidRDefault="00E51C5F" w:rsidP="00B26935">
            <w:pPr>
              <w:pStyle w:val="acctfourfigures"/>
              <w:spacing w:line="240" w:lineRule="atLeast"/>
              <w:jc w:val="center"/>
              <w:rPr>
                <w:szCs w:val="22"/>
              </w:rPr>
            </w:pPr>
          </w:p>
        </w:tc>
        <w:tc>
          <w:tcPr>
            <w:tcW w:w="1350" w:type="dxa"/>
          </w:tcPr>
          <w:p w14:paraId="646B0CF7"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79DD3BF7" w14:textId="77777777" w:rsidR="00E51C5F" w:rsidRPr="00376E04" w:rsidRDefault="00E51C5F" w:rsidP="00B26935">
            <w:pPr>
              <w:pStyle w:val="acctmergecolhdg"/>
              <w:spacing w:line="240" w:lineRule="atLeast"/>
              <w:rPr>
                <w:b w:val="0"/>
                <w:bCs/>
                <w:szCs w:val="22"/>
              </w:rPr>
            </w:pPr>
          </w:p>
        </w:tc>
        <w:tc>
          <w:tcPr>
            <w:tcW w:w="1350" w:type="dxa"/>
          </w:tcPr>
          <w:p w14:paraId="37526393" w14:textId="77777777" w:rsidR="00E51C5F" w:rsidRPr="00376E04" w:rsidRDefault="00E51C5F" w:rsidP="00B26935">
            <w:pPr>
              <w:pStyle w:val="acctmergecolhdg"/>
              <w:spacing w:line="240" w:lineRule="atLeast"/>
              <w:rPr>
                <w:b w:val="0"/>
                <w:bCs/>
                <w:szCs w:val="22"/>
                <w:rtl/>
                <w:cs/>
              </w:rPr>
            </w:pPr>
            <w:r w:rsidRPr="00376E04">
              <w:rPr>
                <w:b w:val="0"/>
                <w:bCs/>
                <w:szCs w:val="22"/>
              </w:rPr>
              <w:t>2017</w:t>
            </w:r>
          </w:p>
        </w:tc>
        <w:tc>
          <w:tcPr>
            <w:tcW w:w="180" w:type="dxa"/>
          </w:tcPr>
          <w:p w14:paraId="6EC2C728" w14:textId="77777777" w:rsidR="00E51C5F" w:rsidRPr="00376E04" w:rsidRDefault="00E51C5F" w:rsidP="00B26935">
            <w:pPr>
              <w:pStyle w:val="acctmergecolhdg"/>
              <w:spacing w:line="240" w:lineRule="atLeast"/>
              <w:rPr>
                <w:b w:val="0"/>
                <w:bCs/>
                <w:szCs w:val="22"/>
              </w:rPr>
            </w:pPr>
          </w:p>
        </w:tc>
        <w:tc>
          <w:tcPr>
            <w:tcW w:w="1260" w:type="dxa"/>
          </w:tcPr>
          <w:p w14:paraId="415F31AF" w14:textId="77777777" w:rsidR="00E51C5F" w:rsidRPr="00376E04" w:rsidRDefault="00E51C5F" w:rsidP="00B26935">
            <w:pPr>
              <w:pStyle w:val="acctmergecolhdg"/>
              <w:spacing w:line="240" w:lineRule="atLeast"/>
              <w:rPr>
                <w:b w:val="0"/>
                <w:bCs/>
                <w:szCs w:val="22"/>
              </w:rPr>
            </w:pPr>
            <w:r w:rsidRPr="00376E04">
              <w:rPr>
                <w:b w:val="0"/>
                <w:bCs/>
                <w:szCs w:val="22"/>
              </w:rPr>
              <w:t>2018</w:t>
            </w:r>
          </w:p>
        </w:tc>
        <w:tc>
          <w:tcPr>
            <w:tcW w:w="180" w:type="dxa"/>
          </w:tcPr>
          <w:p w14:paraId="7C01CCA1" w14:textId="77777777" w:rsidR="00E51C5F" w:rsidRPr="00376E04" w:rsidRDefault="00E51C5F" w:rsidP="00B26935">
            <w:pPr>
              <w:pStyle w:val="acctmergecolhdg"/>
              <w:spacing w:line="240" w:lineRule="atLeast"/>
              <w:rPr>
                <w:b w:val="0"/>
                <w:bCs/>
                <w:szCs w:val="22"/>
              </w:rPr>
            </w:pPr>
          </w:p>
        </w:tc>
        <w:tc>
          <w:tcPr>
            <w:tcW w:w="1350" w:type="dxa"/>
          </w:tcPr>
          <w:p w14:paraId="6C143652" w14:textId="77777777" w:rsidR="00E51C5F" w:rsidRPr="00376E04" w:rsidRDefault="00E51C5F" w:rsidP="00B26935">
            <w:pPr>
              <w:pStyle w:val="acctmergecolhdg"/>
              <w:spacing w:line="240" w:lineRule="atLeast"/>
              <w:rPr>
                <w:b w:val="0"/>
                <w:bCs/>
                <w:szCs w:val="22"/>
              </w:rPr>
            </w:pPr>
            <w:r w:rsidRPr="00376E04">
              <w:rPr>
                <w:b w:val="0"/>
                <w:bCs/>
                <w:szCs w:val="22"/>
              </w:rPr>
              <w:t>2017</w:t>
            </w:r>
          </w:p>
        </w:tc>
      </w:tr>
      <w:tr w:rsidR="00E51C5F" w:rsidRPr="002F6372" w14:paraId="290AB6C5" w14:textId="77777777" w:rsidTr="00B26935">
        <w:trPr>
          <w:cantSplit/>
          <w:tblHeader/>
        </w:trPr>
        <w:tc>
          <w:tcPr>
            <w:tcW w:w="3582" w:type="dxa"/>
          </w:tcPr>
          <w:p w14:paraId="423A77F5" w14:textId="77777777" w:rsidR="00E51C5F" w:rsidRPr="00376E04" w:rsidRDefault="00E51C5F" w:rsidP="00B26935">
            <w:pPr>
              <w:pStyle w:val="acctfourfigures"/>
              <w:spacing w:line="240" w:lineRule="atLeast"/>
              <w:jc w:val="center"/>
              <w:rPr>
                <w:szCs w:val="22"/>
              </w:rPr>
            </w:pPr>
          </w:p>
        </w:tc>
        <w:tc>
          <w:tcPr>
            <w:tcW w:w="1350" w:type="dxa"/>
          </w:tcPr>
          <w:p w14:paraId="5818C579" w14:textId="77777777" w:rsidR="00E51C5F" w:rsidRPr="00376E04" w:rsidRDefault="00E51C5F" w:rsidP="00B26935">
            <w:pPr>
              <w:pStyle w:val="acctmergecolhdg"/>
              <w:spacing w:line="240" w:lineRule="atLeast"/>
              <w:rPr>
                <w:b w:val="0"/>
                <w:bCs/>
                <w:szCs w:val="22"/>
              </w:rPr>
            </w:pPr>
          </w:p>
        </w:tc>
        <w:tc>
          <w:tcPr>
            <w:tcW w:w="180" w:type="dxa"/>
          </w:tcPr>
          <w:p w14:paraId="495C9A22" w14:textId="77777777" w:rsidR="00E51C5F" w:rsidRPr="00376E04" w:rsidRDefault="00E51C5F" w:rsidP="00B26935">
            <w:pPr>
              <w:pStyle w:val="acctmergecolhdg"/>
              <w:spacing w:line="240" w:lineRule="atLeast"/>
              <w:rPr>
                <w:b w:val="0"/>
                <w:bCs/>
                <w:szCs w:val="22"/>
              </w:rPr>
            </w:pPr>
          </w:p>
        </w:tc>
        <w:tc>
          <w:tcPr>
            <w:tcW w:w="1350" w:type="dxa"/>
          </w:tcPr>
          <w:p w14:paraId="0091E8C4" w14:textId="77777777" w:rsidR="00E51C5F" w:rsidRPr="00376E04" w:rsidRDefault="00E51C5F" w:rsidP="00B26935">
            <w:pPr>
              <w:pStyle w:val="acctmergecolhdg"/>
              <w:spacing w:line="240" w:lineRule="atLeast"/>
              <w:rPr>
                <w:b w:val="0"/>
                <w:bCs/>
                <w:szCs w:val="22"/>
              </w:rPr>
            </w:pPr>
            <w:r w:rsidRPr="00376E04">
              <w:rPr>
                <w:b w:val="0"/>
                <w:bCs/>
                <w:szCs w:val="22"/>
              </w:rPr>
              <w:t>(Restated)</w:t>
            </w:r>
          </w:p>
        </w:tc>
        <w:tc>
          <w:tcPr>
            <w:tcW w:w="180" w:type="dxa"/>
          </w:tcPr>
          <w:p w14:paraId="789B5595" w14:textId="77777777" w:rsidR="00E51C5F" w:rsidRPr="00376E04" w:rsidRDefault="00E51C5F" w:rsidP="00B26935">
            <w:pPr>
              <w:pStyle w:val="acctmergecolhdg"/>
              <w:spacing w:line="240" w:lineRule="atLeast"/>
              <w:rPr>
                <w:b w:val="0"/>
                <w:bCs/>
                <w:szCs w:val="22"/>
              </w:rPr>
            </w:pPr>
          </w:p>
        </w:tc>
        <w:tc>
          <w:tcPr>
            <w:tcW w:w="1260" w:type="dxa"/>
          </w:tcPr>
          <w:p w14:paraId="7A2F1FAD" w14:textId="77777777" w:rsidR="00E51C5F" w:rsidRPr="00376E04" w:rsidRDefault="00E51C5F" w:rsidP="00B26935">
            <w:pPr>
              <w:pStyle w:val="acctmergecolhdg"/>
              <w:spacing w:line="240" w:lineRule="atLeast"/>
              <w:rPr>
                <w:b w:val="0"/>
                <w:bCs/>
                <w:szCs w:val="22"/>
              </w:rPr>
            </w:pPr>
          </w:p>
        </w:tc>
        <w:tc>
          <w:tcPr>
            <w:tcW w:w="180" w:type="dxa"/>
          </w:tcPr>
          <w:p w14:paraId="7CDF2076" w14:textId="77777777" w:rsidR="00E51C5F" w:rsidRPr="00376E04" w:rsidRDefault="00E51C5F" w:rsidP="00B26935">
            <w:pPr>
              <w:pStyle w:val="acctmergecolhdg"/>
              <w:spacing w:line="240" w:lineRule="atLeast"/>
              <w:rPr>
                <w:b w:val="0"/>
                <w:bCs/>
                <w:szCs w:val="22"/>
              </w:rPr>
            </w:pPr>
          </w:p>
        </w:tc>
        <w:tc>
          <w:tcPr>
            <w:tcW w:w="1350" w:type="dxa"/>
          </w:tcPr>
          <w:p w14:paraId="16ED4F5F" w14:textId="77777777" w:rsidR="00E51C5F" w:rsidRPr="00376E04" w:rsidRDefault="00E51C5F" w:rsidP="00B26935">
            <w:pPr>
              <w:pStyle w:val="acctmergecolhdg"/>
              <w:spacing w:line="240" w:lineRule="atLeast"/>
              <w:rPr>
                <w:b w:val="0"/>
                <w:bCs/>
                <w:szCs w:val="22"/>
              </w:rPr>
            </w:pPr>
          </w:p>
        </w:tc>
      </w:tr>
      <w:tr w:rsidR="00E51C5F" w:rsidRPr="002F6372" w14:paraId="0BF1C813" w14:textId="77777777" w:rsidTr="0010495C">
        <w:trPr>
          <w:cantSplit/>
        </w:trPr>
        <w:tc>
          <w:tcPr>
            <w:tcW w:w="3582" w:type="dxa"/>
          </w:tcPr>
          <w:p w14:paraId="1B127371" w14:textId="77777777" w:rsidR="00E51C5F" w:rsidRPr="00376E04" w:rsidRDefault="00E51C5F" w:rsidP="00B26935">
            <w:pPr>
              <w:spacing w:line="240" w:lineRule="atLeast"/>
              <w:rPr>
                <w:b/>
                <w:bCs/>
                <w:i/>
                <w:iCs/>
                <w:szCs w:val="22"/>
              </w:rPr>
            </w:pPr>
          </w:p>
        </w:tc>
        <w:tc>
          <w:tcPr>
            <w:tcW w:w="5850" w:type="dxa"/>
            <w:gridSpan w:val="7"/>
          </w:tcPr>
          <w:p w14:paraId="2DE381A8" w14:textId="77777777" w:rsidR="00E51C5F" w:rsidRPr="00376E04" w:rsidRDefault="00E51C5F" w:rsidP="00B26935">
            <w:pPr>
              <w:pStyle w:val="acctfourfigures"/>
              <w:spacing w:line="240" w:lineRule="atLeast"/>
              <w:jc w:val="center"/>
              <w:rPr>
                <w:i/>
                <w:iCs/>
                <w:szCs w:val="22"/>
              </w:rPr>
            </w:pPr>
            <w:r w:rsidRPr="00376E04">
              <w:rPr>
                <w:i/>
                <w:iCs/>
                <w:szCs w:val="22"/>
              </w:rPr>
              <w:t>(in thousand Baht)</w:t>
            </w:r>
          </w:p>
        </w:tc>
      </w:tr>
      <w:tr w:rsidR="00E51C5F" w:rsidRPr="001F24BB" w14:paraId="071EFC64" w14:textId="77777777" w:rsidTr="0010495C">
        <w:trPr>
          <w:cantSplit/>
        </w:trPr>
        <w:tc>
          <w:tcPr>
            <w:tcW w:w="3582" w:type="dxa"/>
          </w:tcPr>
          <w:p w14:paraId="559543AA" w14:textId="77777777" w:rsidR="00E51C5F" w:rsidRPr="00376E04" w:rsidRDefault="00E51C5F" w:rsidP="00B26935">
            <w:pPr>
              <w:spacing w:line="240" w:lineRule="atLeast"/>
              <w:rPr>
                <w:szCs w:val="22"/>
              </w:rPr>
            </w:pPr>
            <w:r w:rsidRPr="00376E04">
              <w:rPr>
                <w:szCs w:val="22"/>
              </w:rPr>
              <w:t>Other related parties</w:t>
            </w:r>
          </w:p>
        </w:tc>
        <w:tc>
          <w:tcPr>
            <w:tcW w:w="1350" w:type="dxa"/>
            <w:tcBorders>
              <w:bottom w:val="double" w:sz="4" w:space="0" w:color="auto"/>
            </w:tcBorders>
            <w:shd w:val="clear" w:color="auto" w:fill="auto"/>
          </w:tcPr>
          <w:p w14:paraId="5A51A487" w14:textId="77777777" w:rsidR="00E51C5F" w:rsidRPr="00376E04" w:rsidRDefault="00D8384F" w:rsidP="00B26935">
            <w:pPr>
              <w:pStyle w:val="acctfourfigures"/>
              <w:tabs>
                <w:tab w:val="clear" w:pos="765"/>
                <w:tab w:val="decimal" w:pos="1091"/>
              </w:tabs>
              <w:spacing w:line="240" w:lineRule="atLeast"/>
              <w:ind w:right="11"/>
              <w:rPr>
                <w:b/>
                <w:bCs/>
                <w:szCs w:val="22"/>
              </w:rPr>
            </w:pPr>
            <w:r>
              <w:rPr>
                <w:b/>
                <w:bCs/>
                <w:szCs w:val="22"/>
              </w:rPr>
              <w:t>150</w:t>
            </w:r>
          </w:p>
        </w:tc>
        <w:tc>
          <w:tcPr>
            <w:tcW w:w="180" w:type="dxa"/>
            <w:shd w:val="clear" w:color="auto" w:fill="auto"/>
          </w:tcPr>
          <w:p w14:paraId="0921ABBC" w14:textId="77777777" w:rsidR="00E51C5F" w:rsidRPr="00376E04" w:rsidRDefault="00E51C5F" w:rsidP="00B26935">
            <w:pPr>
              <w:pStyle w:val="acctfourfigures"/>
              <w:tabs>
                <w:tab w:val="clear" w:pos="765"/>
                <w:tab w:val="decimal" w:pos="1091"/>
              </w:tabs>
              <w:spacing w:line="240" w:lineRule="atLeast"/>
              <w:rPr>
                <w:b/>
                <w:bCs/>
                <w:szCs w:val="22"/>
              </w:rPr>
            </w:pPr>
          </w:p>
        </w:tc>
        <w:tc>
          <w:tcPr>
            <w:tcW w:w="1350" w:type="dxa"/>
            <w:tcBorders>
              <w:bottom w:val="double" w:sz="4" w:space="0" w:color="auto"/>
            </w:tcBorders>
            <w:shd w:val="clear" w:color="auto" w:fill="auto"/>
          </w:tcPr>
          <w:p w14:paraId="6BC5F2DB" w14:textId="77777777" w:rsidR="00E51C5F" w:rsidRPr="00E51C5F" w:rsidRDefault="00D8384F" w:rsidP="00B26935">
            <w:pPr>
              <w:pStyle w:val="acctfourfigures"/>
              <w:tabs>
                <w:tab w:val="clear" w:pos="765"/>
                <w:tab w:val="decimal" w:pos="1090"/>
              </w:tabs>
              <w:spacing w:line="233" w:lineRule="auto"/>
              <w:ind w:right="-79"/>
              <w:rPr>
                <w:b/>
                <w:bCs/>
                <w:szCs w:val="22"/>
              </w:rPr>
            </w:pPr>
            <w:r>
              <w:rPr>
                <w:b/>
                <w:bCs/>
                <w:szCs w:val="22"/>
              </w:rPr>
              <w:t>150</w:t>
            </w:r>
          </w:p>
        </w:tc>
        <w:tc>
          <w:tcPr>
            <w:tcW w:w="180" w:type="dxa"/>
          </w:tcPr>
          <w:p w14:paraId="2402B82B" w14:textId="77777777" w:rsidR="00E51C5F" w:rsidRPr="00376E04" w:rsidRDefault="00E51C5F" w:rsidP="00B26935">
            <w:pPr>
              <w:pStyle w:val="acctfourfigures"/>
              <w:tabs>
                <w:tab w:val="clear" w:pos="765"/>
                <w:tab w:val="decimal" w:pos="911"/>
              </w:tabs>
              <w:spacing w:line="240" w:lineRule="atLeast"/>
              <w:rPr>
                <w:b/>
                <w:bCs/>
              </w:rPr>
            </w:pPr>
          </w:p>
        </w:tc>
        <w:tc>
          <w:tcPr>
            <w:tcW w:w="1260" w:type="dxa"/>
            <w:tcBorders>
              <w:bottom w:val="double" w:sz="4" w:space="0" w:color="auto"/>
            </w:tcBorders>
          </w:tcPr>
          <w:p w14:paraId="175FFFCC" w14:textId="77777777" w:rsidR="00E51C5F" w:rsidRPr="0010495C" w:rsidRDefault="00D8384F" w:rsidP="0010495C">
            <w:pPr>
              <w:pStyle w:val="acctfourfigures"/>
              <w:tabs>
                <w:tab w:val="clear" w:pos="765"/>
                <w:tab w:val="decimal" w:pos="821"/>
              </w:tabs>
              <w:spacing w:line="233" w:lineRule="auto"/>
              <w:ind w:left="-57" w:right="-57"/>
              <w:jc w:val="center"/>
              <w:rPr>
                <w:b/>
                <w:bCs/>
                <w:szCs w:val="22"/>
                <w:lang w:val="en-US" w:bidi="th-TH"/>
              </w:rPr>
            </w:pPr>
            <w:r>
              <w:rPr>
                <w:b/>
                <w:bCs/>
                <w:szCs w:val="22"/>
                <w:lang w:val="en-US" w:bidi="th-TH"/>
              </w:rPr>
              <w:t>150</w:t>
            </w:r>
          </w:p>
        </w:tc>
        <w:tc>
          <w:tcPr>
            <w:tcW w:w="180" w:type="dxa"/>
          </w:tcPr>
          <w:p w14:paraId="58E4F519" w14:textId="77777777" w:rsidR="00E51C5F" w:rsidRPr="003E01DE" w:rsidRDefault="00E51C5F" w:rsidP="00B26935">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629B9E91" w14:textId="77777777" w:rsidR="00E51C5F" w:rsidRPr="0010495C" w:rsidRDefault="00D8384F" w:rsidP="00D8384F">
            <w:pPr>
              <w:tabs>
                <w:tab w:val="decimal" w:pos="1001"/>
              </w:tabs>
              <w:spacing w:line="240" w:lineRule="atLeast"/>
              <w:ind w:left="-108" w:right="101"/>
              <w:jc w:val="center"/>
              <w:rPr>
                <w:b/>
                <w:bCs/>
                <w:szCs w:val="22"/>
                <w:lang w:val="en-US" w:bidi="th-TH"/>
              </w:rPr>
            </w:pPr>
            <w:r>
              <w:rPr>
                <w:b/>
                <w:bCs/>
                <w:szCs w:val="22"/>
                <w:lang w:val="en-US" w:bidi="th-TH"/>
              </w:rPr>
              <w:t>150</w:t>
            </w:r>
          </w:p>
        </w:tc>
      </w:tr>
    </w:tbl>
    <w:p w14:paraId="4AC54864" w14:textId="77777777" w:rsidR="00E51C5F" w:rsidRDefault="00E51C5F" w:rsidP="00133DAC">
      <w:pPr>
        <w:spacing w:line="240" w:lineRule="auto"/>
        <w:jc w:val="both"/>
        <w:rPr>
          <w:b/>
          <w:bCs/>
          <w:i/>
          <w:iCs/>
          <w:szCs w:val="22"/>
          <w:lang w:val="en-US"/>
        </w:rPr>
      </w:pPr>
    </w:p>
    <w:p w14:paraId="0D7709C9" w14:textId="77777777" w:rsidR="00A65E2A" w:rsidRPr="00232DFD" w:rsidRDefault="00A65E2A" w:rsidP="00A65E2A">
      <w:pPr>
        <w:spacing w:line="240" w:lineRule="auto"/>
        <w:ind w:left="540"/>
        <w:jc w:val="both"/>
        <w:rPr>
          <w:b/>
          <w:bCs/>
          <w:i/>
          <w:iCs/>
          <w:color w:val="0000FF"/>
          <w:szCs w:val="22"/>
          <w:lang w:val="en-US"/>
        </w:rPr>
      </w:pPr>
      <w:r w:rsidRPr="00232DFD">
        <w:rPr>
          <w:b/>
          <w:bCs/>
          <w:i/>
          <w:iCs/>
          <w:szCs w:val="22"/>
          <w:lang w:val="en-US"/>
        </w:rPr>
        <w:t>Significant agreements with related parties</w:t>
      </w:r>
    </w:p>
    <w:p w14:paraId="2ABF1540" w14:textId="77777777" w:rsidR="00A65E2A" w:rsidRPr="00232DFD" w:rsidRDefault="00A65E2A" w:rsidP="00A65E2A">
      <w:pPr>
        <w:tabs>
          <w:tab w:val="left" w:pos="540"/>
        </w:tabs>
        <w:spacing w:line="240" w:lineRule="auto"/>
        <w:ind w:left="540"/>
        <w:jc w:val="thaiDistribute"/>
        <w:rPr>
          <w:i/>
          <w:iCs/>
          <w:szCs w:val="22"/>
          <w:highlight w:val="yellow"/>
          <w:lang w:bidi="th-TH"/>
        </w:rPr>
      </w:pPr>
    </w:p>
    <w:p w14:paraId="7F9EF8AF" w14:textId="77777777" w:rsidR="00A65E2A" w:rsidRPr="00232DFD" w:rsidRDefault="00A65E2A" w:rsidP="00DB2575">
      <w:pPr>
        <w:tabs>
          <w:tab w:val="left" w:pos="540"/>
        </w:tabs>
        <w:spacing w:line="240" w:lineRule="auto"/>
        <w:ind w:left="540"/>
        <w:jc w:val="thaiDistribute"/>
        <w:rPr>
          <w:i/>
          <w:iCs/>
          <w:szCs w:val="22"/>
        </w:rPr>
      </w:pPr>
      <w:r w:rsidRPr="00232DFD">
        <w:rPr>
          <w:i/>
          <w:iCs/>
          <w:szCs w:val="22"/>
        </w:rPr>
        <w:t>Consultancy agreement for business operations and investing</w:t>
      </w:r>
    </w:p>
    <w:p w14:paraId="10B759DF" w14:textId="77777777" w:rsidR="00DB2575" w:rsidRPr="00232DFD" w:rsidRDefault="00DB2575" w:rsidP="00DB2575">
      <w:pPr>
        <w:tabs>
          <w:tab w:val="left" w:pos="540"/>
        </w:tabs>
        <w:spacing w:line="240" w:lineRule="auto"/>
        <w:ind w:left="540"/>
        <w:jc w:val="thaiDistribute"/>
        <w:rPr>
          <w:i/>
          <w:iCs/>
          <w:szCs w:val="22"/>
          <w:rtl/>
          <w:cs/>
        </w:rPr>
      </w:pPr>
    </w:p>
    <w:p w14:paraId="64FF8312" w14:textId="77777777" w:rsidR="00A65E2A" w:rsidRPr="00232DFD" w:rsidRDefault="007C3B40" w:rsidP="00A65E2A">
      <w:pPr>
        <w:tabs>
          <w:tab w:val="left" w:pos="540"/>
        </w:tabs>
        <w:spacing w:line="240" w:lineRule="auto"/>
        <w:ind w:left="540"/>
        <w:jc w:val="thaiDistribute"/>
        <w:rPr>
          <w:szCs w:val="22"/>
        </w:rPr>
      </w:pPr>
      <w:r w:rsidRPr="00232DFD">
        <w:rPr>
          <w:szCs w:val="22"/>
        </w:rPr>
        <w:t>On 25 January 2018</w:t>
      </w:r>
      <w:r w:rsidR="00A65E2A" w:rsidRPr="00232DFD">
        <w:rPr>
          <w:szCs w:val="22"/>
        </w:rPr>
        <w:t>, the Company entered into a consulting agreement for business operations and investing with subsidiaries to provide consultations, advices, coordination and policy planning related to business operations and investing commencing from 1 January 201</w:t>
      </w:r>
      <w:r w:rsidRPr="00232DFD">
        <w:rPr>
          <w:szCs w:val="22"/>
        </w:rPr>
        <w:t>8</w:t>
      </w:r>
      <w:r w:rsidR="00A65E2A" w:rsidRPr="00232DFD">
        <w:rPr>
          <w:szCs w:val="22"/>
        </w:rPr>
        <w:t xml:space="preserve"> to 31 December 201</w:t>
      </w:r>
      <w:r w:rsidRPr="00232DFD">
        <w:rPr>
          <w:szCs w:val="22"/>
        </w:rPr>
        <w:t>8</w:t>
      </w:r>
      <w:r w:rsidR="00A65E2A" w:rsidRPr="00232DFD">
        <w:rPr>
          <w:szCs w:val="22"/>
        </w:rPr>
        <w:t xml:space="preserve">. The Company </w:t>
      </w:r>
      <w:proofErr w:type="gramStart"/>
      <w:r w:rsidR="00A65E2A" w:rsidRPr="00232DFD">
        <w:rPr>
          <w:szCs w:val="22"/>
        </w:rPr>
        <w:t>has to</w:t>
      </w:r>
      <w:proofErr w:type="gramEnd"/>
      <w:r w:rsidR="00A65E2A" w:rsidRPr="00232DFD">
        <w:rPr>
          <w:szCs w:val="22"/>
        </w:rPr>
        <w:t xml:space="preserve"> receive the service fee at the rate as specified in the agreements.</w:t>
      </w:r>
    </w:p>
    <w:p w14:paraId="3954392F" w14:textId="77777777" w:rsidR="00A65E2A" w:rsidRPr="00232DFD" w:rsidRDefault="00A65E2A" w:rsidP="00A65E2A">
      <w:pPr>
        <w:tabs>
          <w:tab w:val="left" w:pos="540"/>
        </w:tabs>
        <w:spacing w:line="240" w:lineRule="auto"/>
        <w:jc w:val="thaiDistribute"/>
        <w:rPr>
          <w:szCs w:val="22"/>
          <w:cs/>
          <w:lang w:bidi="th-TH"/>
        </w:rPr>
      </w:pPr>
    </w:p>
    <w:p w14:paraId="6F228C46" w14:textId="77777777" w:rsidR="00A65E2A" w:rsidRPr="00232DFD" w:rsidRDefault="00A65E2A" w:rsidP="00A65E2A">
      <w:pPr>
        <w:tabs>
          <w:tab w:val="left" w:pos="540"/>
        </w:tabs>
        <w:spacing w:line="240" w:lineRule="auto"/>
        <w:ind w:left="540"/>
        <w:jc w:val="thaiDistribute"/>
        <w:rPr>
          <w:i/>
          <w:iCs/>
          <w:szCs w:val="22"/>
        </w:rPr>
      </w:pPr>
      <w:r w:rsidRPr="00232DFD">
        <w:rPr>
          <w:i/>
          <w:iCs/>
          <w:szCs w:val="22"/>
        </w:rPr>
        <w:t>Hotel management agreements</w:t>
      </w:r>
    </w:p>
    <w:p w14:paraId="1B6C4F38" w14:textId="77777777" w:rsidR="00A65E2A" w:rsidRPr="00232DFD" w:rsidRDefault="00A65E2A" w:rsidP="00A65E2A">
      <w:pPr>
        <w:tabs>
          <w:tab w:val="left" w:pos="540"/>
        </w:tabs>
        <w:spacing w:line="240" w:lineRule="auto"/>
        <w:ind w:left="540"/>
        <w:jc w:val="thaiDistribute"/>
        <w:rPr>
          <w:szCs w:val="22"/>
        </w:rPr>
      </w:pPr>
    </w:p>
    <w:p w14:paraId="2527DF80" w14:textId="27A4A091" w:rsidR="00A65E2A" w:rsidRPr="00AB5555" w:rsidRDefault="00A65E2A" w:rsidP="00A65E2A">
      <w:pPr>
        <w:tabs>
          <w:tab w:val="left" w:pos="540"/>
        </w:tabs>
        <w:spacing w:line="240" w:lineRule="auto"/>
        <w:ind w:left="540"/>
        <w:jc w:val="thaiDistribute"/>
        <w:rPr>
          <w:szCs w:val="22"/>
        </w:rPr>
      </w:pPr>
      <w:r w:rsidRPr="00232DFD">
        <w:rPr>
          <w:szCs w:val="22"/>
        </w:rPr>
        <w:t xml:space="preserve">On 25 February 2016, TCC Hotel Asset Management Company Limited, a subsidiary of the Company, entered into hotel management agreement with a related party to provide management services and </w:t>
      </w:r>
      <w:r w:rsidRPr="00232DFD">
        <w:rPr>
          <w:spacing w:val="-2"/>
          <w:szCs w:val="22"/>
        </w:rPr>
        <w:t>marketing to the subsidiary, for a period of 3 years, commencing from 1 January 2016 to 31 December 2018.</w:t>
      </w:r>
      <w:r w:rsidRPr="00232DFD">
        <w:rPr>
          <w:szCs w:val="22"/>
        </w:rPr>
        <w:t xml:space="preserve"> </w:t>
      </w:r>
      <w:r w:rsidRPr="00232DFD">
        <w:rPr>
          <w:spacing w:val="-2"/>
          <w:szCs w:val="22"/>
        </w:rPr>
        <w:t>The subsidiary committed to pay service fee as specified in the agreement. Subsequently, on</w:t>
      </w:r>
      <w:r w:rsidR="00025FB6" w:rsidRPr="00232DFD">
        <w:rPr>
          <w:spacing w:val="-2"/>
          <w:szCs w:val="22"/>
        </w:rPr>
        <w:t xml:space="preserve"> </w:t>
      </w:r>
      <w:r w:rsidRPr="00232DFD">
        <w:rPr>
          <w:spacing w:val="-2"/>
          <w:szCs w:val="22"/>
        </w:rPr>
        <w:t>7 August 2018,</w:t>
      </w:r>
      <w:r w:rsidRPr="00232DFD">
        <w:rPr>
          <w:szCs w:val="22"/>
        </w:rPr>
        <w:t xml:space="preserve"> the subsidiary entered into an amendment of the agreement to terminate such agreement effective from </w:t>
      </w:r>
      <w:r w:rsidRPr="00AB5555">
        <w:rPr>
          <w:szCs w:val="22"/>
        </w:rPr>
        <w:t>1 January 2018.</w:t>
      </w:r>
    </w:p>
    <w:p w14:paraId="05B60845" w14:textId="77777777" w:rsidR="00CC413C" w:rsidRDefault="00CC413C" w:rsidP="004305D8">
      <w:pPr>
        <w:tabs>
          <w:tab w:val="left" w:pos="540"/>
        </w:tabs>
        <w:spacing w:line="240" w:lineRule="auto"/>
        <w:ind w:left="540"/>
        <w:jc w:val="thaiDistribute"/>
        <w:rPr>
          <w:szCs w:val="22"/>
          <w:lang w:bidi="th-TH"/>
        </w:rPr>
      </w:pPr>
    </w:p>
    <w:p w14:paraId="3367FF95" w14:textId="77777777" w:rsidR="00AC1606" w:rsidRPr="00AB5555" w:rsidRDefault="00AC1606" w:rsidP="004305D8">
      <w:pPr>
        <w:tabs>
          <w:tab w:val="left" w:pos="540"/>
        </w:tabs>
        <w:spacing w:line="240" w:lineRule="auto"/>
        <w:ind w:left="540"/>
        <w:jc w:val="thaiDistribute"/>
        <w:rPr>
          <w:szCs w:val="22"/>
          <w:cs/>
          <w:lang w:bidi="th-TH"/>
        </w:rPr>
      </w:pPr>
    </w:p>
    <w:p w14:paraId="37C4B9AB" w14:textId="77777777" w:rsidR="0091008B" w:rsidRPr="00AB5555" w:rsidRDefault="0091008B" w:rsidP="00B240B2">
      <w:pPr>
        <w:tabs>
          <w:tab w:val="left" w:pos="540"/>
        </w:tabs>
        <w:spacing w:line="223" w:lineRule="auto"/>
        <w:ind w:left="540"/>
        <w:jc w:val="thaiDistribute"/>
        <w:rPr>
          <w:i/>
          <w:iCs/>
          <w:szCs w:val="22"/>
        </w:rPr>
      </w:pPr>
      <w:r w:rsidRPr="00AB5555">
        <w:rPr>
          <w:i/>
          <w:iCs/>
          <w:szCs w:val="22"/>
        </w:rPr>
        <w:lastRenderedPageBreak/>
        <w:t>Lease of commercial buildings agreements</w:t>
      </w:r>
    </w:p>
    <w:p w14:paraId="111393FD" w14:textId="77777777" w:rsidR="0091008B" w:rsidRPr="00AB5555" w:rsidRDefault="0091008B" w:rsidP="00B240B2">
      <w:pPr>
        <w:tabs>
          <w:tab w:val="left" w:pos="540"/>
        </w:tabs>
        <w:spacing w:line="223" w:lineRule="auto"/>
        <w:ind w:left="540"/>
        <w:jc w:val="thaiDistribute"/>
        <w:rPr>
          <w:szCs w:val="22"/>
        </w:rPr>
      </w:pPr>
    </w:p>
    <w:p w14:paraId="37211399" w14:textId="77777777" w:rsidR="0091008B" w:rsidRDefault="002A68C7" w:rsidP="00B240B2">
      <w:pPr>
        <w:tabs>
          <w:tab w:val="left" w:pos="540"/>
        </w:tabs>
        <w:spacing w:line="223" w:lineRule="auto"/>
        <w:ind w:left="540"/>
        <w:jc w:val="thaiDistribute"/>
        <w:rPr>
          <w:szCs w:val="22"/>
        </w:rPr>
      </w:pPr>
      <w:r w:rsidRPr="002A68C7">
        <w:rPr>
          <w:szCs w:val="22"/>
        </w:rPr>
        <w:t>The Group entered into commercial buildings rental and related service agreements with related parties. The related parties committed to pay monthly rental and services fees. Each of the leases contains an initial non-cancellable period of 3 years.</w:t>
      </w:r>
    </w:p>
    <w:p w14:paraId="0AF9A163" w14:textId="77777777" w:rsidR="002A68C7" w:rsidRPr="00AB5555" w:rsidRDefault="002A68C7" w:rsidP="00B240B2">
      <w:pPr>
        <w:tabs>
          <w:tab w:val="left" w:pos="540"/>
        </w:tabs>
        <w:spacing w:line="223" w:lineRule="auto"/>
        <w:ind w:left="540"/>
        <w:jc w:val="thaiDistribute"/>
        <w:rPr>
          <w:szCs w:val="22"/>
        </w:rPr>
      </w:pPr>
    </w:p>
    <w:p w14:paraId="25B10D69" w14:textId="77777777" w:rsidR="00A65E2A" w:rsidRPr="00232DFD" w:rsidRDefault="00A65E2A" w:rsidP="00B240B2">
      <w:pPr>
        <w:tabs>
          <w:tab w:val="left" w:pos="540"/>
        </w:tabs>
        <w:spacing w:line="223" w:lineRule="auto"/>
        <w:ind w:left="540"/>
        <w:jc w:val="thaiDistribute"/>
        <w:rPr>
          <w:i/>
          <w:iCs/>
          <w:szCs w:val="22"/>
        </w:rPr>
      </w:pPr>
      <w:r w:rsidRPr="00AB5555">
        <w:rPr>
          <w:i/>
          <w:iCs/>
          <w:szCs w:val="22"/>
        </w:rPr>
        <w:t>Property management agreement</w:t>
      </w:r>
    </w:p>
    <w:p w14:paraId="145C42B3" w14:textId="77777777" w:rsidR="00A65E2A" w:rsidRPr="00B76173" w:rsidRDefault="00A65E2A" w:rsidP="00B240B2">
      <w:pPr>
        <w:tabs>
          <w:tab w:val="left" w:pos="540"/>
        </w:tabs>
        <w:spacing w:line="223" w:lineRule="auto"/>
        <w:ind w:left="540"/>
        <w:jc w:val="thaiDistribute"/>
        <w:rPr>
          <w:szCs w:val="22"/>
          <w:cs/>
          <w:lang w:bidi="th-TH"/>
        </w:rPr>
      </w:pPr>
    </w:p>
    <w:p w14:paraId="3277806E" w14:textId="77777777" w:rsidR="00A65E2A" w:rsidRPr="00232DFD" w:rsidRDefault="00A65E2A" w:rsidP="00B240B2">
      <w:pPr>
        <w:tabs>
          <w:tab w:val="left" w:pos="540"/>
        </w:tabs>
        <w:spacing w:line="223" w:lineRule="auto"/>
        <w:ind w:left="540"/>
        <w:jc w:val="thaiDistribute"/>
        <w:rPr>
          <w:rFonts w:cs="Angsana New"/>
          <w:szCs w:val="22"/>
          <w:lang w:bidi="th-TH"/>
        </w:rPr>
      </w:pPr>
      <w:r w:rsidRPr="00232DFD">
        <w:rPr>
          <w:szCs w:val="22"/>
        </w:rPr>
        <w:t xml:space="preserve">On 1 January 2018, TCC Hotel Asset Management Company Limited, a subsidiary of the Company, entered into service agreement with several related parties to provide business consultations, operations and hotel property management, including to examination and </w:t>
      </w:r>
      <w:r w:rsidRPr="00232DFD">
        <w:rPr>
          <w:rFonts w:cs="Angsana New"/>
          <w:szCs w:val="22"/>
          <w:lang w:bidi="th-TH"/>
        </w:rPr>
        <w:t>maintaining</w:t>
      </w:r>
      <w:r w:rsidRPr="00232DFD">
        <w:rPr>
          <w:szCs w:val="22"/>
        </w:rPr>
        <w:t xml:space="preserve"> hotel property in</w:t>
      </w:r>
      <w:r w:rsidRPr="00232DFD">
        <w:rPr>
          <w:rFonts w:cstheme="minorBidi"/>
          <w:szCs w:val="22"/>
          <w:lang w:bidi="th-TH"/>
        </w:rPr>
        <w:t xml:space="preserve"> good </w:t>
      </w:r>
      <w:r w:rsidRPr="00232DFD">
        <w:rPr>
          <w:szCs w:val="22"/>
        </w:rPr>
        <w:t>condition in accordance with the legislations</w:t>
      </w:r>
      <w:r w:rsidRPr="00232DFD">
        <w:rPr>
          <w:rFonts w:cstheme="minorBidi"/>
          <w:szCs w:val="22"/>
          <w:lang w:bidi="th-TH"/>
        </w:rPr>
        <w:t xml:space="preserve">, </w:t>
      </w:r>
      <w:r w:rsidRPr="00232DFD">
        <w:rPr>
          <w:szCs w:val="22"/>
        </w:rPr>
        <w:t xml:space="preserve">for a period of </w:t>
      </w:r>
      <w:r w:rsidRPr="00232DFD">
        <w:rPr>
          <w:rFonts w:cstheme="minorBidi"/>
          <w:szCs w:val="22"/>
          <w:lang w:bidi="th-TH"/>
        </w:rPr>
        <w:t xml:space="preserve">6 months to 3 years. </w:t>
      </w:r>
      <w:r w:rsidRPr="00232DFD">
        <w:rPr>
          <w:szCs w:val="22"/>
        </w:rPr>
        <w:t>The related parties committed to pay service fee as specified in the agreement.</w:t>
      </w:r>
      <w:r w:rsidRPr="00232DFD">
        <w:rPr>
          <w:rFonts w:cs="Angsana New"/>
          <w:szCs w:val="22"/>
          <w:lang w:bidi="th-TH"/>
        </w:rPr>
        <w:t xml:space="preserve"> </w:t>
      </w:r>
    </w:p>
    <w:p w14:paraId="2D86C6AA" w14:textId="77777777" w:rsidR="00CB76C0" w:rsidRDefault="00CB76C0" w:rsidP="00B240B2">
      <w:pPr>
        <w:tabs>
          <w:tab w:val="left" w:pos="540"/>
        </w:tabs>
        <w:spacing w:line="223" w:lineRule="auto"/>
        <w:ind w:left="540"/>
        <w:jc w:val="thaiDistribute"/>
        <w:rPr>
          <w:i/>
          <w:iCs/>
          <w:szCs w:val="22"/>
        </w:rPr>
      </w:pPr>
    </w:p>
    <w:p w14:paraId="26804545" w14:textId="77777777" w:rsidR="00692C41" w:rsidRPr="00586D38" w:rsidRDefault="00692C41" w:rsidP="00B240B2">
      <w:pPr>
        <w:tabs>
          <w:tab w:val="left" w:pos="540"/>
        </w:tabs>
        <w:spacing w:line="223" w:lineRule="auto"/>
        <w:ind w:left="540"/>
        <w:jc w:val="thaiDistribute"/>
        <w:rPr>
          <w:i/>
          <w:iCs/>
          <w:szCs w:val="22"/>
        </w:rPr>
      </w:pPr>
      <w:r w:rsidRPr="00692C41">
        <w:rPr>
          <w:i/>
          <w:iCs/>
          <w:szCs w:val="22"/>
        </w:rPr>
        <w:t>Service agreement - Central Area</w:t>
      </w:r>
    </w:p>
    <w:p w14:paraId="21EE35EB" w14:textId="77777777" w:rsidR="005619A6" w:rsidRPr="00586D38" w:rsidRDefault="005619A6" w:rsidP="00B240B2">
      <w:pPr>
        <w:tabs>
          <w:tab w:val="left" w:pos="540"/>
        </w:tabs>
        <w:spacing w:line="223" w:lineRule="auto"/>
        <w:ind w:left="540"/>
        <w:jc w:val="thaiDistribute"/>
        <w:rPr>
          <w:i/>
          <w:iCs/>
          <w:szCs w:val="22"/>
          <w:lang w:val="en-US"/>
        </w:rPr>
      </w:pPr>
    </w:p>
    <w:p w14:paraId="4A9747A5" w14:textId="20FE1773" w:rsidR="0072139C" w:rsidRPr="00232DFD" w:rsidRDefault="0072139C" w:rsidP="00B240B2">
      <w:pPr>
        <w:spacing w:line="223" w:lineRule="auto"/>
        <w:ind w:left="540"/>
        <w:jc w:val="thaiDistribute"/>
        <w:rPr>
          <w:szCs w:val="22"/>
        </w:rPr>
      </w:pPr>
      <w:r w:rsidRPr="003F0CFB">
        <w:rPr>
          <w:szCs w:val="22"/>
        </w:rPr>
        <w:t xml:space="preserve">On 1 August 2017, a subsidiary entered into substitution service agreement of Golden Ventures Leasehold Real Estate Investment Trust and </w:t>
      </w:r>
      <w:r w:rsidR="00B8664E" w:rsidRPr="003F0CFB">
        <w:rPr>
          <w:szCs w:val="22"/>
        </w:rPr>
        <w:t xml:space="preserve">The Hotel Sukhumvit 50 Co., Ltd. (Formerly </w:t>
      </w:r>
      <w:r w:rsidR="00B8664E" w:rsidRPr="003F0CFB">
        <w:rPr>
          <w:rFonts w:cstheme="minorBidi"/>
          <w:szCs w:val="22"/>
          <w:lang w:val="en-US" w:bidi="th-TH"/>
        </w:rPr>
        <w:t>Dhamma Land Property Development Co., Ltd</w:t>
      </w:r>
      <w:r w:rsidR="00AA147F" w:rsidRPr="003F0CFB">
        <w:rPr>
          <w:rFonts w:cstheme="minorBidi"/>
          <w:szCs w:val="22"/>
          <w:lang w:val="en-US" w:bidi="th-TH"/>
        </w:rPr>
        <w:t>.</w:t>
      </w:r>
      <w:r w:rsidR="00B8664E" w:rsidRPr="003F0CFB">
        <w:rPr>
          <w:rFonts w:cstheme="minorBidi"/>
          <w:szCs w:val="22"/>
          <w:lang w:val="en-US" w:bidi="th-TH"/>
        </w:rPr>
        <w:t>)</w:t>
      </w:r>
      <w:r w:rsidRPr="003F0CFB">
        <w:rPr>
          <w:szCs w:val="22"/>
        </w:rPr>
        <w:t xml:space="preserve">. The subsidiary received the transfer of rights and duties for central area service of Park Venture </w:t>
      </w:r>
      <w:proofErr w:type="spellStart"/>
      <w:r w:rsidRPr="003F0CFB">
        <w:rPr>
          <w:szCs w:val="22"/>
        </w:rPr>
        <w:t>Ecoplex</w:t>
      </w:r>
      <w:proofErr w:type="spellEnd"/>
      <w:r w:rsidRPr="003F0CFB">
        <w:rPr>
          <w:szCs w:val="22"/>
        </w:rPr>
        <w:t xml:space="preserve"> according to service agreement with effective date on 18 September 2012 and amendment of the substitution</w:t>
      </w:r>
      <w:r w:rsidRPr="00586D38">
        <w:rPr>
          <w:szCs w:val="22"/>
        </w:rPr>
        <w:t xml:space="preserve"> and occasional debt conversion. The contract will be expired on</w:t>
      </w:r>
      <w:r w:rsidR="00B240B2">
        <w:rPr>
          <w:szCs w:val="22"/>
        </w:rPr>
        <w:t xml:space="preserve"> </w:t>
      </w:r>
      <w:r w:rsidRPr="00586D38">
        <w:rPr>
          <w:szCs w:val="22"/>
        </w:rPr>
        <w:t>5 September 2041. The subsidiary is obliged to pay service fee as specified in the agreement.</w:t>
      </w:r>
    </w:p>
    <w:p w14:paraId="28A46587" w14:textId="77777777" w:rsidR="00CC413C" w:rsidRPr="002077BA" w:rsidRDefault="00CC413C" w:rsidP="00B240B2">
      <w:pPr>
        <w:spacing w:line="223" w:lineRule="auto"/>
        <w:ind w:firstLine="540"/>
        <w:rPr>
          <w:szCs w:val="22"/>
        </w:rPr>
      </w:pPr>
    </w:p>
    <w:p w14:paraId="45D7A4B0" w14:textId="77777777" w:rsidR="00A65E2A" w:rsidRPr="00232DFD" w:rsidRDefault="00A65E2A" w:rsidP="00B240B2">
      <w:pPr>
        <w:spacing w:line="223" w:lineRule="auto"/>
        <w:ind w:firstLine="540"/>
        <w:rPr>
          <w:rFonts w:ascii="Angsana New" w:eastAsia="MS Mincho" w:hAnsi="Angsana New"/>
          <w:szCs w:val="22"/>
          <w:lang w:val="en-US"/>
        </w:rPr>
      </w:pPr>
      <w:r w:rsidRPr="00232DFD">
        <w:rPr>
          <w:i/>
          <w:iCs/>
          <w:szCs w:val="22"/>
        </w:rPr>
        <w:t>Management agreements</w:t>
      </w:r>
    </w:p>
    <w:p w14:paraId="7CD5DA10" w14:textId="77777777" w:rsidR="00A65E2A" w:rsidRPr="00232DFD" w:rsidRDefault="00A65E2A" w:rsidP="00B240B2">
      <w:pPr>
        <w:tabs>
          <w:tab w:val="left" w:pos="540"/>
        </w:tabs>
        <w:spacing w:line="223" w:lineRule="auto"/>
        <w:ind w:left="540"/>
        <w:jc w:val="thaiDistribute"/>
        <w:rPr>
          <w:szCs w:val="22"/>
        </w:rPr>
      </w:pPr>
    </w:p>
    <w:p w14:paraId="331B87C2" w14:textId="77777777" w:rsidR="00A65E2A" w:rsidRPr="00232DFD" w:rsidRDefault="009B35EC" w:rsidP="00B240B2">
      <w:pPr>
        <w:tabs>
          <w:tab w:val="left" w:pos="540"/>
        </w:tabs>
        <w:spacing w:line="223" w:lineRule="auto"/>
        <w:ind w:left="540"/>
        <w:jc w:val="thaiDistribute"/>
        <w:rPr>
          <w:szCs w:val="22"/>
        </w:rPr>
      </w:pPr>
      <w:r w:rsidRPr="00232DFD">
        <w:rPr>
          <w:szCs w:val="22"/>
          <w:lang w:val="en-US" w:bidi="th-TH"/>
        </w:rPr>
        <w:tab/>
      </w:r>
      <w:r w:rsidR="00A65E2A" w:rsidRPr="00232DFD">
        <w:rPr>
          <w:szCs w:val="22"/>
        </w:rPr>
        <w:t xml:space="preserve">On 1 January 2018, TCC Hotel Asset Management Company Limited, a subsidiary of the Company, </w:t>
      </w:r>
      <w:r w:rsidR="009A649D" w:rsidRPr="00232DFD">
        <w:rPr>
          <w:szCs w:val="22"/>
          <w:rtl/>
          <w:cs/>
        </w:rPr>
        <w:br/>
      </w:r>
      <w:r w:rsidR="00A65E2A" w:rsidRPr="00232DFD">
        <w:rPr>
          <w:szCs w:val="22"/>
        </w:rPr>
        <w:t>entered into service agreement with several related parties to provide business consultations, administration, management of business development and hotel management, for a period of 6 months to 3</w:t>
      </w:r>
      <w:r w:rsidR="00232DFD">
        <w:rPr>
          <w:szCs w:val="22"/>
        </w:rPr>
        <w:t xml:space="preserve"> </w:t>
      </w:r>
      <w:r w:rsidR="00A65E2A" w:rsidRPr="00232DFD">
        <w:rPr>
          <w:szCs w:val="22"/>
        </w:rPr>
        <w:t>years.</w:t>
      </w:r>
      <w:r w:rsidR="00232DFD">
        <w:rPr>
          <w:szCs w:val="22"/>
        </w:rPr>
        <w:t xml:space="preserve"> </w:t>
      </w:r>
      <w:r w:rsidR="00A65E2A" w:rsidRPr="00232DFD">
        <w:rPr>
          <w:szCs w:val="22"/>
        </w:rPr>
        <w:t>The related parties committed to pay service fee as specified in the agreements.</w:t>
      </w:r>
    </w:p>
    <w:p w14:paraId="4233DF57" w14:textId="77777777" w:rsidR="00A14E52" w:rsidRPr="00232DFD" w:rsidRDefault="00A14E52" w:rsidP="00B240B2">
      <w:pPr>
        <w:tabs>
          <w:tab w:val="left" w:pos="540"/>
        </w:tabs>
        <w:spacing w:line="223" w:lineRule="auto"/>
        <w:jc w:val="thaiDistribute"/>
        <w:rPr>
          <w:szCs w:val="22"/>
          <w:highlight w:val="yellow"/>
        </w:rPr>
      </w:pPr>
    </w:p>
    <w:p w14:paraId="5B0BD97B" w14:textId="77777777" w:rsidR="00A65E2A" w:rsidRDefault="00277018" w:rsidP="00B240B2">
      <w:pPr>
        <w:tabs>
          <w:tab w:val="left" w:pos="540"/>
        </w:tabs>
        <w:spacing w:line="223" w:lineRule="auto"/>
        <w:ind w:left="540"/>
        <w:jc w:val="thaiDistribute"/>
        <w:rPr>
          <w:szCs w:val="22"/>
        </w:rPr>
      </w:pPr>
      <w:r w:rsidRPr="00232DFD">
        <w:rPr>
          <w:szCs w:val="22"/>
        </w:rPr>
        <w:t>On 1</w:t>
      </w:r>
      <w:r w:rsidR="007669BB" w:rsidRPr="00232DFD">
        <w:rPr>
          <w:szCs w:val="22"/>
        </w:rPr>
        <w:t xml:space="preserve"> January 2018, Asset World Retail Co., Ltd., a subsidiary of the Company, entered into service agreement with several related parties to provide consultations and advisory services on business and mar</w:t>
      </w:r>
      <w:r w:rsidR="00AE0317" w:rsidRPr="00232DFD">
        <w:rPr>
          <w:szCs w:val="22"/>
        </w:rPr>
        <w:t>keting</w:t>
      </w:r>
      <w:r w:rsidR="00E50BD4" w:rsidRPr="00232DFD">
        <w:rPr>
          <w:szCs w:val="22"/>
        </w:rPr>
        <w:t xml:space="preserve">, for a period </w:t>
      </w:r>
      <w:r w:rsidRPr="00232DFD">
        <w:rPr>
          <w:szCs w:val="22"/>
        </w:rPr>
        <w:t xml:space="preserve">of 8 months to 1 year. </w:t>
      </w:r>
      <w:r w:rsidR="007669BB" w:rsidRPr="00232DFD">
        <w:rPr>
          <w:szCs w:val="22"/>
        </w:rPr>
        <w:t>The related parties committed to pay service fee as specified in the agreements.</w:t>
      </w:r>
    </w:p>
    <w:p w14:paraId="70A32B75" w14:textId="77777777" w:rsidR="00A14E52" w:rsidRPr="00232DFD" w:rsidRDefault="00A14E52" w:rsidP="00B240B2">
      <w:pPr>
        <w:tabs>
          <w:tab w:val="left" w:pos="540"/>
        </w:tabs>
        <w:spacing w:line="223" w:lineRule="auto"/>
        <w:ind w:left="540"/>
        <w:jc w:val="thaiDistribute"/>
        <w:rPr>
          <w:szCs w:val="22"/>
        </w:rPr>
      </w:pPr>
    </w:p>
    <w:p w14:paraId="365AB481" w14:textId="77777777" w:rsidR="00EA0CB4" w:rsidRPr="0021248B" w:rsidRDefault="00EA0CB4" w:rsidP="00B240B2">
      <w:pPr>
        <w:tabs>
          <w:tab w:val="left" w:pos="540"/>
        </w:tabs>
        <w:spacing w:line="223" w:lineRule="auto"/>
        <w:ind w:left="540"/>
        <w:jc w:val="thaiDistribute"/>
        <w:rPr>
          <w:szCs w:val="22"/>
        </w:rPr>
      </w:pPr>
      <w:r w:rsidRPr="00A6732C">
        <w:rPr>
          <w:szCs w:val="22"/>
        </w:rPr>
        <w:t xml:space="preserve">T.C.C. Commercial Property Management Co., Ltd., a subsidiary of the Company, entered into management agreements with several related parties to provide building and property management services, providing services to tenants and area users that consist of supplying and managing </w:t>
      </w:r>
      <w:r w:rsidRPr="00A6732C">
        <w:rPr>
          <w:spacing w:val="-2"/>
          <w:szCs w:val="22"/>
        </w:rPr>
        <w:t xml:space="preserve">facilities for tenants and other users, collection of rental and other income and other related services. </w:t>
      </w:r>
      <w:r w:rsidRPr="00A6732C">
        <w:rPr>
          <w:szCs w:val="22"/>
        </w:rPr>
        <w:t xml:space="preserve">This agreement is for a period of </w:t>
      </w:r>
      <w:r>
        <w:rPr>
          <w:rFonts w:cs="Angsana New"/>
          <w:szCs w:val="28"/>
          <w:lang w:val="en-US" w:bidi="th-TH"/>
        </w:rPr>
        <w:t>1</w:t>
      </w:r>
      <w:r w:rsidRPr="00A6732C">
        <w:rPr>
          <w:szCs w:val="22"/>
        </w:rPr>
        <w:t xml:space="preserve"> </w:t>
      </w:r>
      <w:r>
        <w:rPr>
          <w:szCs w:val="22"/>
        </w:rPr>
        <w:t xml:space="preserve">year and 10 </w:t>
      </w:r>
      <w:r w:rsidRPr="00A6732C">
        <w:rPr>
          <w:szCs w:val="22"/>
        </w:rPr>
        <w:t xml:space="preserve">months to </w:t>
      </w:r>
      <w:r>
        <w:rPr>
          <w:szCs w:val="22"/>
        </w:rPr>
        <w:t>3</w:t>
      </w:r>
      <w:r w:rsidRPr="00A6732C">
        <w:rPr>
          <w:szCs w:val="22"/>
        </w:rPr>
        <w:t xml:space="preserve"> years</w:t>
      </w:r>
      <w:r>
        <w:rPr>
          <w:szCs w:val="22"/>
        </w:rPr>
        <w:t xml:space="preserve"> </w:t>
      </w:r>
      <w:proofErr w:type="gramStart"/>
      <w:r w:rsidRPr="00A6732C">
        <w:rPr>
          <w:szCs w:val="22"/>
        </w:rPr>
        <w:t>The</w:t>
      </w:r>
      <w:proofErr w:type="gramEnd"/>
      <w:r w:rsidRPr="00A6732C">
        <w:rPr>
          <w:szCs w:val="22"/>
        </w:rPr>
        <w:t xml:space="preserve"> related parties committed to pay service fees as specified in the agreements.</w:t>
      </w:r>
    </w:p>
    <w:p w14:paraId="76D598BF" w14:textId="77777777" w:rsidR="00E50BD4" w:rsidRPr="00232DFD" w:rsidRDefault="00E50BD4" w:rsidP="00B240B2">
      <w:pPr>
        <w:tabs>
          <w:tab w:val="left" w:pos="540"/>
        </w:tabs>
        <w:spacing w:line="223" w:lineRule="auto"/>
        <w:jc w:val="thaiDistribute"/>
        <w:rPr>
          <w:rFonts w:eastAsia="MS Mincho"/>
          <w:i/>
          <w:iCs/>
          <w:szCs w:val="22"/>
        </w:rPr>
      </w:pPr>
    </w:p>
    <w:p w14:paraId="7B51C4EE" w14:textId="77777777" w:rsidR="003E0156" w:rsidRPr="00197224" w:rsidRDefault="003E0156" w:rsidP="00B240B2">
      <w:pPr>
        <w:tabs>
          <w:tab w:val="left" w:pos="540"/>
        </w:tabs>
        <w:spacing w:line="223" w:lineRule="auto"/>
        <w:ind w:left="450"/>
        <w:jc w:val="thaiDistribute"/>
        <w:rPr>
          <w:rFonts w:eastAsia="MS Mincho"/>
          <w:i/>
          <w:iCs/>
          <w:szCs w:val="22"/>
          <w:lang w:val="en-US" w:bidi="th-TH"/>
        </w:rPr>
      </w:pPr>
      <w:r>
        <w:rPr>
          <w:rFonts w:eastAsia="MS Mincho"/>
          <w:i/>
          <w:iCs/>
          <w:szCs w:val="22"/>
          <w:lang w:val="en-US" w:bidi="th-TH"/>
        </w:rPr>
        <w:tab/>
      </w:r>
      <w:r w:rsidRPr="00197224">
        <w:rPr>
          <w:rFonts w:eastAsia="MS Mincho"/>
          <w:i/>
          <w:iCs/>
          <w:szCs w:val="22"/>
          <w:lang w:val="en-US" w:bidi="th-TH"/>
        </w:rPr>
        <w:t>Land leasehold agreement</w:t>
      </w:r>
    </w:p>
    <w:p w14:paraId="0AFCCDE2" w14:textId="77777777" w:rsidR="003E0156" w:rsidRPr="00197224" w:rsidRDefault="003E0156" w:rsidP="00B240B2">
      <w:pPr>
        <w:tabs>
          <w:tab w:val="left" w:pos="540"/>
        </w:tabs>
        <w:spacing w:line="223" w:lineRule="auto"/>
        <w:ind w:left="450"/>
        <w:jc w:val="thaiDistribute"/>
        <w:rPr>
          <w:szCs w:val="22"/>
          <w:lang w:val="en-US"/>
        </w:rPr>
      </w:pPr>
    </w:p>
    <w:p w14:paraId="1F730E7A" w14:textId="77777777" w:rsidR="003E0156" w:rsidRPr="00197224" w:rsidRDefault="003E0156" w:rsidP="00B240B2">
      <w:pPr>
        <w:tabs>
          <w:tab w:val="left" w:pos="540"/>
        </w:tabs>
        <w:spacing w:line="223" w:lineRule="auto"/>
        <w:ind w:left="540"/>
        <w:jc w:val="thaiDistribute"/>
        <w:rPr>
          <w:rFonts w:eastAsia="MS Mincho"/>
          <w:szCs w:val="22"/>
          <w:lang w:val="en-US" w:bidi="th-TH"/>
        </w:rPr>
      </w:pPr>
      <w:r>
        <w:rPr>
          <w:szCs w:val="22"/>
          <w:lang w:val="en-US"/>
        </w:rPr>
        <w:tab/>
      </w:r>
      <w:r w:rsidRPr="00197224">
        <w:rPr>
          <w:szCs w:val="22"/>
          <w:lang w:val="en-US"/>
        </w:rPr>
        <w:t xml:space="preserve">In June 2013, Thai Commercial Investment Freehold and Leasehold Fund entered into lease agreements with related parties </w:t>
      </w:r>
      <w:r>
        <w:rPr>
          <w:szCs w:val="22"/>
          <w:lang w:val="en-US"/>
        </w:rPr>
        <w:t>as further disclosed in Note 14</w:t>
      </w:r>
      <w:r w:rsidRPr="00197224">
        <w:rPr>
          <w:szCs w:val="22"/>
          <w:lang w:val="en-US"/>
        </w:rPr>
        <w:t xml:space="preserve"> Leasehold rights.</w:t>
      </w:r>
    </w:p>
    <w:p w14:paraId="1BFF1AB7" w14:textId="77777777" w:rsidR="00A65E2A" w:rsidRPr="003E0156" w:rsidRDefault="00A65E2A" w:rsidP="00B240B2">
      <w:pPr>
        <w:tabs>
          <w:tab w:val="left" w:pos="540"/>
        </w:tabs>
        <w:spacing w:line="223" w:lineRule="auto"/>
        <w:ind w:left="540"/>
        <w:jc w:val="thaiDistribute"/>
        <w:rPr>
          <w:szCs w:val="22"/>
          <w:highlight w:val="yellow"/>
          <w:lang w:val="en-US"/>
        </w:rPr>
      </w:pPr>
    </w:p>
    <w:p w14:paraId="24B0A165" w14:textId="77777777" w:rsidR="00A65E2A" w:rsidRPr="00232DFD" w:rsidRDefault="00A65E2A" w:rsidP="00B240B2">
      <w:pPr>
        <w:tabs>
          <w:tab w:val="left" w:pos="540"/>
        </w:tabs>
        <w:spacing w:line="223" w:lineRule="auto"/>
        <w:ind w:left="540"/>
        <w:jc w:val="thaiDistribute"/>
        <w:rPr>
          <w:i/>
          <w:iCs/>
          <w:szCs w:val="22"/>
          <w:lang w:bidi="th-TH"/>
        </w:rPr>
      </w:pPr>
      <w:r w:rsidRPr="00232DFD">
        <w:rPr>
          <w:i/>
          <w:iCs/>
          <w:szCs w:val="22"/>
          <w:lang w:bidi="th-TH"/>
        </w:rPr>
        <w:t>Land rental agreements</w:t>
      </w:r>
    </w:p>
    <w:p w14:paraId="272C5B09" w14:textId="77777777" w:rsidR="00A65E2A" w:rsidRPr="00692C41" w:rsidRDefault="00A65E2A" w:rsidP="00B240B2">
      <w:pPr>
        <w:tabs>
          <w:tab w:val="left" w:pos="540"/>
        </w:tabs>
        <w:spacing w:line="223" w:lineRule="auto"/>
        <w:ind w:left="540"/>
        <w:jc w:val="thaiDistribute"/>
        <w:rPr>
          <w:szCs w:val="22"/>
          <w:lang w:bidi="th-TH"/>
        </w:rPr>
      </w:pPr>
    </w:p>
    <w:p w14:paraId="6BAD3CB6" w14:textId="2FA3FF60" w:rsidR="00B240B2" w:rsidRDefault="00A65E2A" w:rsidP="00B240B2">
      <w:pPr>
        <w:tabs>
          <w:tab w:val="left" w:pos="540"/>
        </w:tabs>
        <w:spacing w:line="223" w:lineRule="auto"/>
        <w:ind w:left="540"/>
        <w:jc w:val="thaiDistribute"/>
        <w:rPr>
          <w:szCs w:val="22"/>
          <w:lang w:bidi="th-TH"/>
        </w:rPr>
      </w:pPr>
      <w:r w:rsidRPr="00232DFD">
        <w:rPr>
          <w:szCs w:val="22"/>
          <w:lang w:bidi="th-TH"/>
        </w:rPr>
        <w:t xml:space="preserve">Several direct subsidiaries entered into land rental agreements with </w:t>
      </w:r>
      <w:r w:rsidR="00692C41">
        <w:rPr>
          <w:szCs w:val="22"/>
          <w:lang w:bidi="th-TH"/>
        </w:rPr>
        <w:t xml:space="preserve">several </w:t>
      </w:r>
      <w:r w:rsidR="007C3B40" w:rsidRPr="00232DFD">
        <w:rPr>
          <w:szCs w:val="22"/>
          <w:lang w:bidi="th-TH"/>
        </w:rPr>
        <w:t>indirect subsidiaries</w:t>
      </w:r>
      <w:r w:rsidRPr="00232DFD">
        <w:rPr>
          <w:szCs w:val="22"/>
          <w:lang w:bidi="th-TH"/>
        </w:rPr>
        <w:t xml:space="preserve"> </w:t>
      </w:r>
      <w:r w:rsidR="007C3B40" w:rsidRPr="00232DFD">
        <w:rPr>
          <w:szCs w:val="22"/>
          <w:lang w:bidi="th-TH"/>
        </w:rPr>
        <w:t xml:space="preserve">and related parties </w:t>
      </w:r>
      <w:r w:rsidRPr="00232DFD">
        <w:rPr>
          <w:szCs w:val="22"/>
          <w:lang w:bidi="th-TH"/>
        </w:rPr>
        <w:t xml:space="preserve">for hotel operations and shopping centres and office buildings rental, for a period of 1 to 3 years, commencing from 19 May 2017. The direct subsidiaries </w:t>
      </w:r>
      <w:r w:rsidR="00521953" w:rsidRPr="00232DFD">
        <w:rPr>
          <w:szCs w:val="22"/>
          <w:lang w:bidi="th-TH"/>
        </w:rPr>
        <w:t>are</w:t>
      </w:r>
      <w:r w:rsidRPr="00232DFD">
        <w:rPr>
          <w:szCs w:val="22"/>
          <w:lang w:bidi="th-TH"/>
        </w:rPr>
        <w:t xml:space="preserve"> obliged to pay monthly rental fee at the rate as specified in the agreements.</w:t>
      </w:r>
      <w:r w:rsidR="00B240B2">
        <w:rPr>
          <w:szCs w:val="22"/>
          <w:lang w:bidi="th-TH"/>
        </w:rPr>
        <w:br w:type="page"/>
      </w:r>
    </w:p>
    <w:p w14:paraId="6FFF0727" w14:textId="77777777" w:rsidR="00A65E2A" w:rsidRPr="00232DFD" w:rsidRDefault="00A65E2A" w:rsidP="004B37F6">
      <w:pPr>
        <w:spacing w:line="240" w:lineRule="auto"/>
        <w:ind w:firstLine="540"/>
        <w:rPr>
          <w:i/>
          <w:iCs/>
          <w:szCs w:val="22"/>
          <w:highlight w:val="yellow"/>
          <w:lang w:bidi="th-TH"/>
        </w:rPr>
      </w:pPr>
      <w:r w:rsidRPr="00232DFD">
        <w:rPr>
          <w:rFonts w:cs="Angsana New"/>
          <w:i/>
          <w:iCs/>
          <w:szCs w:val="22"/>
          <w:lang w:bidi="th-TH"/>
        </w:rPr>
        <w:lastRenderedPageBreak/>
        <w:t>Equipment and vehicle rental agreements</w:t>
      </w:r>
    </w:p>
    <w:p w14:paraId="25C258E2" w14:textId="77777777" w:rsidR="00A65E2A" w:rsidRPr="00232DFD" w:rsidRDefault="00A65E2A" w:rsidP="00A65E2A">
      <w:pPr>
        <w:tabs>
          <w:tab w:val="left" w:pos="540"/>
        </w:tabs>
        <w:spacing w:line="240" w:lineRule="auto"/>
        <w:ind w:left="540"/>
        <w:jc w:val="thaiDistribute"/>
        <w:rPr>
          <w:rFonts w:cs="Angsana New"/>
          <w:i/>
          <w:iCs/>
          <w:szCs w:val="22"/>
          <w:lang w:bidi="th-TH"/>
        </w:rPr>
      </w:pPr>
    </w:p>
    <w:p w14:paraId="2BD8975E" w14:textId="77777777" w:rsidR="00A65E2A" w:rsidRPr="00232DFD" w:rsidRDefault="00A65E2A" w:rsidP="00A65E2A">
      <w:pPr>
        <w:tabs>
          <w:tab w:val="left" w:pos="540"/>
        </w:tabs>
        <w:spacing w:line="240" w:lineRule="auto"/>
        <w:ind w:left="540"/>
        <w:jc w:val="thaiDistribute"/>
        <w:rPr>
          <w:rFonts w:cs="Angsana New"/>
          <w:szCs w:val="22"/>
          <w:lang w:bidi="th-TH"/>
        </w:rPr>
      </w:pPr>
      <w:r w:rsidRPr="00232DFD">
        <w:rPr>
          <w:rFonts w:cs="Angsana New"/>
          <w:szCs w:val="22"/>
          <w:lang w:bidi="th-TH"/>
        </w:rPr>
        <w:t>The Group entered into equipment and vehicle rental agreements with related parties, for a period of</w:t>
      </w:r>
      <w:r w:rsidR="009A649D" w:rsidRPr="00232DFD">
        <w:rPr>
          <w:rFonts w:cs="Angsana New" w:hint="cs"/>
          <w:szCs w:val="22"/>
          <w:cs/>
          <w:lang w:bidi="th-TH"/>
        </w:rPr>
        <w:t xml:space="preserve"> </w:t>
      </w:r>
      <w:r w:rsidR="009A649D" w:rsidRPr="00232DFD">
        <w:rPr>
          <w:rFonts w:cs="Angsana New"/>
          <w:szCs w:val="22"/>
          <w:cs/>
          <w:lang w:bidi="th-TH"/>
        </w:rPr>
        <w:br/>
      </w:r>
      <w:r w:rsidRPr="00232DFD">
        <w:rPr>
          <w:rFonts w:cs="Angsana New"/>
          <w:szCs w:val="22"/>
          <w:lang w:bidi="th-TH"/>
        </w:rPr>
        <w:t>1 to 5 years until 2023. The Group is obliged to pay monthly rental fee at the rate as specified in the agreements.</w:t>
      </w:r>
    </w:p>
    <w:p w14:paraId="2F33ACA5" w14:textId="77777777" w:rsidR="00400B60" w:rsidRPr="00232DFD" w:rsidRDefault="00400B60">
      <w:pPr>
        <w:spacing w:line="240" w:lineRule="auto"/>
        <w:rPr>
          <w:i/>
          <w:iCs/>
          <w:szCs w:val="22"/>
          <w:highlight w:val="yellow"/>
          <w:lang w:bidi="th-TH"/>
        </w:rPr>
      </w:pPr>
    </w:p>
    <w:p w14:paraId="6C72F1F5" w14:textId="77777777" w:rsidR="00A65E2A" w:rsidRPr="00232DFD" w:rsidRDefault="00A65E2A" w:rsidP="00133DAC">
      <w:pPr>
        <w:spacing w:line="240" w:lineRule="auto"/>
        <w:ind w:firstLine="540"/>
        <w:rPr>
          <w:i/>
          <w:iCs/>
          <w:szCs w:val="22"/>
          <w:lang w:bidi="th-TH"/>
        </w:rPr>
      </w:pPr>
      <w:r w:rsidRPr="00232DFD">
        <w:rPr>
          <w:i/>
          <w:iCs/>
          <w:szCs w:val="22"/>
          <w:lang w:bidi="th-TH"/>
        </w:rPr>
        <w:t>Area rental agreements</w:t>
      </w:r>
    </w:p>
    <w:p w14:paraId="10B930CE" w14:textId="77777777" w:rsidR="00A65E2A" w:rsidRPr="00232DFD" w:rsidRDefault="00A65E2A" w:rsidP="00A65E2A">
      <w:pPr>
        <w:tabs>
          <w:tab w:val="left" w:pos="540"/>
        </w:tabs>
        <w:spacing w:line="240" w:lineRule="auto"/>
        <w:ind w:left="540"/>
        <w:jc w:val="thaiDistribute"/>
        <w:rPr>
          <w:i/>
          <w:iCs/>
          <w:szCs w:val="22"/>
          <w:lang w:bidi="th-TH"/>
        </w:rPr>
      </w:pPr>
    </w:p>
    <w:p w14:paraId="2B91F86C" w14:textId="77777777" w:rsidR="00A65E2A" w:rsidRPr="00232DFD" w:rsidRDefault="00A65E2A" w:rsidP="00A65E2A">
      <w:pPr>
        <w:tabs>
          <w:tab w:val="left" w:pos="540"/>
        </w:tabs>
        <w:spacing w:line="240" w:lineRule="auto"/>
        <w:ind w:left="540"/>
        <w:jc w:val="thaiDistribute"/>
        <w:rPr>
          <w:rFonts w:cstheme="minorBidi"/>
          <w:szCs w:val="22"/>
          <w:lang w:bidi="th-TH"/>
        </w:rPr>
      </w:pPr>
      <w:r w:rsidRPr="00232DFD">
        <w:rPr>
          <w:szCs w:val="22"/>
          <w:lang w:bidi="th-TH"/>
        </w:rPr>
        <w:t xml:space="preserve">The Group entered into area rental agreements with a direct subsidiary for a period of 1 to 3 years. </w:t>
      </w:r>
      <w:r w:rsidR="00232DFD">
        <w:rPr>
          <w:szCs w:val="22"/>
          <w:lang w:bidi="th-TH"/>
        </w:rPr>
        <w:br/>
      </w:r>
      <w:r w:rsidRPr="00232DFD">
        <w:rPr>
          <w:szCs w:val="22"/>
          <w:lang w:bidi="th-TH"/>
        </w:rPr>
        <w:t>The Group is obliged to pay monthly rental fee at the rate as specified in the agreement.</w:t>
      </w:r>
    </w:p>
    <w:p w14:paraId="19F419CF" w14:textId="77777777" w:rsidR="002077BA" w:rsidRPr="0091008B" w:rsidRDefault="002077BA">
      <w:pPr>
        <w:spacing w:line="240" w:lineRule="auto"/>
        <w:rPr>
          <w:rFonts w:cstheme="minorBidi"/>
          <w:i/>
          <w:iCs/>
          <w:szCs w:val="22"/>
          <w:lang w:bidi="th-TH"/>
        </w:rPr>
      </w:pPr>
    </w:p>
    <w:p w14:paraId="448ED41E" w14:textId="77777777" w:rsidR="00A65E2A" w:rsidRPr="00232DFD" w:rsidRDefault="00A65E2A" w:rsidP="00A65E2A">
      <w:pPr>
        <w:tabs>
          <w:tab w:val="left" w:pos="540"/>
        </w:tabs>
        <w:spacing w:line="240" w:lineRule="auto"/>
        <w:ind w:left="540"/>
        <w:jc w:val="thaiDistribute"/>
        <w:rPr>
          <w:i/>
          <w:iCs/>
          <w:szCs w:val="22"/>
          <w:lang w:bidi="th-TH"/>
        </w:rPr>
      </w:pPr>
      <w:r w:rsidRPr="00232DFD">
        <w:rPr>
          <w:i/>
          <w:iCs/>
          <w:szCs w:val="22"/>
          <w:lang w:bidi="th-TH"/>
        </w:rPr>
        <w:t>Service agreements</w:t>
      </w:r>
    </w:p>
    <w:p w14:paraId="366C6C66" w14:textId="77777777" w:rsidR="00A65E2A" w:rsidRPr="00232DFD" w:rsidRDefault="00A65E2A" w:rsidP="00A65E2A">
      <w:pPr>
        <w:tabs>
          <w:tab w:val="left" w:pos="540"/>
        </w:tabs>
        <w:spacing w:line="240" w:lineRule="auto"/>
        <w:ind w:left="540"/>
        <w:jc w:val="thaiDistribute"/>
        <w:rPr>
          <w:i/>
          <w:iCs/>
          <w:szCs w:val="22"/>
          <w:lang w:bidi="th-TH"/>
        </w:rPr>
      </w:pPr>
    </w:p>
    <w:p w14:paraId="7887554D" w14:textId="77777777" w:rsidR="00A65E2A" w:rsidRPr="00232DFD" w:rsidRDefault="00A65E2A" w:rsidP="00A65E2A">
      <w:pPr>
        <w:tabs>
          <w:tab w:val="left" w:pos="540"/>
        </w:tabs>
        <w:spacing w:line="240" w:lineRule="auto"/>
        <w:ind w:left="540"/>
        <w:jc w:val="thaiDistribute"/>
        <w:rPr>
          <w:szCs w:val="22"/>
          <w:lang w:bidi="th-TH"/>
        </w:rPr>
      </w:pPr>
      <w:r w:rsidRPr="00232DFD">
        <w:rPr>
          <w:szCs w:val="22"/>
          <w:lang w:bidi="th-TH"/>
        </w:rPr>
        <w:t xml:space="preserve">The Group entered into service agreements with several direct subsidiaries and other related parties for utilities service commencing from </w:t>
      </w:r>
      <w:r w:rsidR="007C3B40" w:rsidRPr="00232DFD">
        <w:rPr>
          <w:szCs w:val="22"/>
          <w:lang w:bidi="th-TH"/>
        </w:rPr>
        <w:t>1 January 2018 to 31 December 2018</w:t>
      </w:r>
      <w:r w:rsidRPr="00232DFD">
        <w:rPr>
          <w:szCs w:val="22"/>
          <w:lang w:bidi="th-TH"/>
        </w:rPr>
        <w:t>. The Group is obliged to pay monthly service fee at the rate as specified in the agreement.</w:t>
      </w:r>
    </w:p>
    <w:p w14:paraId="7AE0596A" w14:textId="77777777" w:rsidR="00783A8A" w:rsidRDefault="00783A8A" w:rsidP="00A65E2A">
      <w:pPr>
        <w:tabs>
          <w:tab w:val="left" w:pos="540"/>
        </w:tabs>
        <w:spacing w:line="240" w:lineRule="auto"/>
        <w:ind w:left="540"/>
        <w:jc w:val="thaiDistribute"/>
        <w:rPr>
          <w:rFonts w:cstheme="minorBidi"/>
          <w:i/>
          <w:iCs/>
          <w:szCs w:val="22"/>
          <w:lang w:bidi="th-TH"/>
        </w:rPr>
      </w:pPr>
    </w:p>
    <w:p w14:paraId="0BD32DD3" w14:textId="77777777" w:rsidR="00A65E2A" w:rsidRPr="00232DFD" w:rsidRDefault="00A65E2A" w:rsidP="00A65E2A">
      <w:pPr>
        <w:tabs>
          <w:tab w:val="left" w:pos="540"/>
        </w:tabs>
        <w:spacing w:line="240" w:lineRule="auto"/>
        <w:ind w:left="540"/>
        <w:jc w:val="thaiDistribute"/>
        <w:rPr>
          <w:i/>
          <w:iCs/>
          <w:szCs w:val="22"/>
          <w:lang w:bidi="th-TH"/>
        </w:rPr>
      </w:pPr>
      <w:r w:rsidRPr="00232DFD">
        <w:rPr>
          <w:i/>
          <w:iCs/>
          <w:szCs w:val="22"/>
          <w:lang w:bidi="th-TH"/>
        </w:rPr>
        <w:t>Loan to agreements</w:t>
      </w:r>
    </w:p>
    <w:p w14:paraId="42C29148" w14:textId="77777777" w:rsidR="00A65E2A" w:rsidRPr="00232DFD" w:rsidRDefault="00A65E2A" w:rsidP="00A65E2A">
      <w:pPr>
        <w:tabs>
          <w:tab w:val="left" w:pos="540"/>
        </w:tabs>
        <w:spacing w:line="240" w:lineRule="auto"/>
        <w:ind w:left="540"/>
        <w:jc w:val="thaiDistribute"/>
        <w:rPr>
          <w:szCs w:val="22"/>
          <w:lang w:bidi="th-TH"/>
        </w:rPr>
      </w:pPr>
    </w:p>
    <w:p w14:paraId="3D4C47C8" w14:textId="3E7EBBC4" w:rsidR="00A65E2A" w:rsidRPr="00232DFD" w:rsidRDefault="00A65E2A" w:rsidP="00A65E2A">
      <w:pPr>
        <w:tabs>
          <w:tab w:val="left" w:pos="540"/>
        </w:tabs>
        <w:spacing w:line="240" w:lineRule="auto"/>
        <w:ind w:left="540"/>
        <w:jc w:val="thaiDistribute"/>
        <w:rPr>
          <w:szCs w:val="22"/>
          <w:lang w:bidi="th-TH"/>
        </w:rPr>
      </w:pPr>
      <w:r w:rsidRPr="00232DFD">
        <w:rPr>
          <w:szCs w:val="22"/>
          <w:lang w:bidi="th-TH"/>
        </w:rPr>
        <w:t>The Company entered</w:t>
      </w:r>
      <w:r w:rsidR="00BF7B55" w:rsidRPr="00232DFD">
        <w:rPr>
          <w:szCs w:val="22"/>
          <w:lang w:bidi="th-TH"/>
        </w:rPr>
        <w:t xml:space="preserve"> into loan agreements with </w:t>
      </w:r>
      <w:r w:rsidR="00285685" w:rsidRPr="00232DFD">
        <w:rPr>
          <w:szCs w:val="22"/>
          <w:lang w:bidi="th-TH"/>
        </w:rPr>
        <w:t>subsidiaries</w:t>
      </w:r>
      <w:r w:rsidR="006B2FF1" w:rsidRPr="00232DFD">
        <w:rPr>
          <w:szCs w:val="22"/>
          <w:lang w:bidi="th-TH"/>
        </w:rPr>
        <w:t xml:space="preserve"> and associates</w:t>
      </w:r>
      <w:r w:rsidRPr="00232DFD">
        <w:rPr>
          <w:szCs w:val="22"/>
          <w:lang w:bidi="th-TH"/>
        </w:rPr>
        <w:t xml:space="preserve"> in terms of promissory notes wh</w:t>
      </w:r>
      <w:r w:rsidR="00285685" w:rsidRPr="00232DFD">
        <w:rPr>
          <w:szCs w:val="22"/>
          <w:lang w:bidi="th-TH"/>
        </w:rPr>
        <w:t xml:space="preserve">ich bore interest rate </w:t>
      </w:r>
      <w:r w:rsidRPr="00232DFD">
        <w:rPr>
          <w:szCs w:val="22"/>
          <w:lang w:bidi="th-TH"/>
        </w:rPr>
        <w:t>4.2</w:t>
      </w:r>
      <w:r w:rsidR="00525AB4" w:rsidRPr="00232DFD">
        <w:rPr>
          <w:szCs w:val="22"/>
          <w:lang w:bidi="th-TH"/>
        </w:rPr>
        <w:t>0</w:t>
      </w:r>
      <w:r w:rsidRPr="00232DFD">
        <w:rPr>
          <w:szCs w:val="22"/>
          <w:lang w:bidi="th-TH"/>
        </w:rPr>
        <w:t>% per annum</w:t>
      </w:r>
      <w:r w:rsidR="006B506E" w:rsidRPr="00232DFD">
        <w:rPr>
          <w:szCs w:val="22"/>
          <w:lang w:bidi="th-TH"/>
        </w:rPr>
        <w:t xml:space="preserve"> </w:t>
      </w:r>
      <w:r w:rsidR="006B506E" w:rsidRPr="00232DFD">
        <w:rPr>
          <w:i/>
          <w:iCs/>
          <w:szCs w:val="22"/>
          <w:lang w:bidi="th-TH"/>
        </w:rPr>
        <w:t>(2017: 3.60</w:t>
      </w:r>
      <w:r w:rsidR="006B506E" w:rsidRPr="00232DFD">
        <w:rPr>
          <w:rFonts w:cs="Angsana New"/>
          <w:i/>
          <w:iCs/>
          <w:szCs w:val="28"/>
          <w:lang w:bidi="th-TH"/>
        </w:rPr>
        <w:t>% per annum</w:t>
      </w:r>
      <w:r w:rsidR="006B506E" w:rsidRPr="00232DFD">
        <w:rPr>
          <w:i/>
          <w:iCs/>
          <w:szCs w:val="22"/>
          <w:lang w:bidi="th-TH"/>
        </w:rPr>
        <w:t>)</w:t>
      </w:r>
      <w:r w:rsidRPr="00232DFD">
        <w:rPr>
          <w:i/>
          <w:iCs/>
          <w:szCs w:val="22"/>
          <w:lang w:bidi="th-TH"/>
        </w:rPr>
        <w:t>.</w:t>
      </w:r>
      <w:r w:rsidRPr="00232DFD">
        <w:rPr>
          <w:szCs w:val="22"/>
          <w:lang w:bidi="th-TH"/>
        </w:rPr>
        <w:t xml:space="preserve"> These loans are repayable at call. </w:t>
      </w:r>
    </w:p>
    <w:p w14:paraId="326A8837" w14:textId="77777777" w:rsidR="003A0867" w:rsidRPr="00232DFD" w:rsidRDefault="003A0867" w:rsidP="00A65E2A">
      <w:pPr>
        <w:tabs>
          <w:tab w:val="left" w:pos="540"/>
        </w:tabs>
        <w:spacing w:line="240" w:lineRule="auto"/>
        <w:ind w:left="540"/>
        <w:jc w:val="thaiDistribute"/>
        <w:rPr>
          <w:szCs w:val="22"/>
          <w:lang w:bidi="th-TH"/>
        </w:rPr>
      </w:pPr>
    </w:p>
    <w:p w14:paraId="3BF8878A" w14:textId="1B332BA0" w:rsidR="005F4146" w:rsidRPr="00232DFD" w:rsidRDefault="006B2FF1" w:rsidP="005F4146">
      <w:pPr>
        <w:tabs>
          <w:tab w:val="left" w:pos="540"/>
        </w:tabs>
        <w:spacing w:line="240" w:lineRule="auto"/>
        <w:ind w:left="540"/>
        <w:jc w:val="thaiDistribute"/>
        <w:rPr>
          <w:szCs w:val="22"/>
          <w:lang w:bidi="th-TH"/>
        </w:rPr>
      </w:pPr>
      <w:r w:rsidRPr="00232DFD">
        <w:rPr>
          <w:szCs w:val="22"/>
          <w:lang w:bidi="th-TH"/>
        </w:rPr>
        <w:t>The Company entered into loan agreements with two subsidiaries</w:t>
      </w:r>
      <w:r w:rsidR="003A0867" w:rsidRPr="00232DFD">
        <w:rPr>
          <w:szCs w:val="22"/>
          <w:lang w:bidi="th-TH"/>
        </w:rPr>
        <w:t xml:space="preserve"> in terms of promissory notes which bore interest rate 4.</w:t>
      </w:r>
      <w:r w:rsidR="007C4E06" w:rsidRPr="00232DFD">
        <w:rPr>
          <w:rFonts w:cstheme="minorBidi"/>
          <w:szCs w:val="22"/>
          <w:lang w:val="en-US" w:bidi="th-TH"/>
        </w:rPr>
        <w:t>2</w:t>
      </w:r>
      <w:r w:rsidR="003A0867" w:rsidRPr="00232DFD">
        <w:rPr>
          <w:szCs w:val="22"/>
          <w:lang w:bidi="th-TH"/>
        </w:rPr>
        <w:t xml:space="preserve">0% per annum </w:t>
      </w:r>
      <w:r w:rsidR="003A0867" w:rsidRPr="00232DFD">
        <w:rPr>
          <w:i/>
          <w:iCs/>
          <w:szCs w:val="22"/>
          <w:cs/>
          <w:lang w:bidi="th-TH"/>
        </w:rPr>
        <w:t>(</w:t>
      </w:r>
      <w:r w:rsidR="003A0867" w:rsidRPr="00232DFD">
        <w:rPr>
          <w:i/>
          <w:iCs/>
          <w:szCs w:val="22"/>
          <w:lang w:val="en-US" w:bidi="th-TH"/>
        </w:rPr>
        <w:t xml:space="preserve">2017: </w:t>
      </w:r>
      <w:r w:rsidR="007C4E06" w:rsidRPr="00232DFD">
        <w:rPr>
          <w:i/>
          <w:iCs/>
          <w:szCs w:val="22"/>
          <w:lang w:val="en-US" w:bidi="th-TH"/>
        </w:rPr>
        <w:t>3.60</w:t>
      </w:r>
      <w:r w:rsidR="003A0867" w:rsidRPr="00232DFD">
        <w:rPr>
          <w:i/>
          <w:iCs/>
          <w:szCs w:val="22"/>
          <w:lang w:val="en-US" w:bidi="th-TH"/>
        </w:rPr>
        <w:t>%</w:t>
      </w:r>
      <w:r w:rsidR="005D498A" w:rsidRPr="00232DFD">
        <w:rPr>
          <w:rFonts w:cstheme="minorBidi" w:hint="cs"/>
          <w:i/>
          <w:iCs/>
          <w:szCs w:val="22"/>
          <w:cs/>
          <w:lang w:bidi="th-TH"/>
        </w:rPr>
        <w:t xml:space="preserve"> </w:t>
      </w:r>
      <w:r w:rsidR="005D498A" w:rsidRPr="00232DFD">
        <w:rPr>
          <w:rFonts w:cstheme="minorBidi"/>
          <w:i/>
          <w:iCs/>
          <w:szCs w:val="22"/>
          <w:lang w:val="en-US" w:bidi="th-TH"/>
        </w:rPr>
        <w:t>per annum</w:t>
      </w:r>
      <w:r w:rsidR="003A0867" w:rsidRPr="00232DFD">
        <w:rPr>
          <w:i/>
          <w:iCs/>
          <w:szCs w:val="22"/>
          <w:cs/>
          <w:lang w:bidi="th-TH"/>
        </w:rPr>
        <w:t>)</w:t>
      </w:r>
      <w:r w:rsidR="003A0867" w:rsidRPr="00232DFD">
        <w:rPr>
          <w:i/>
          <w:iCs/>
          <w:szCs w:val="22"/>
          <w:lang w:bidi="th-TH"/>
        </w:rPr>
        <w:t>.</w:t>
      </w:r>
      <w:r w:rsidR="003A0867" w:rsidRPr="00232DFD">
        <w:rPr>
          <w:szCs w:val="22"/>
          <w:lang w:bidi="th-TH"/>
        </w:rPr>
        <w:t xml:space="preserve"> These loans are repayable at call. </w:t>
      </w:r>
      <w:r w:rsidR="005F4146" w:rsidRPr="00232DFD">
        <w:rPr>
          <w:rFonts w:cs="Angsana New"/>
          <w:szCs w:val="22"/>
          <w:lang w:bidi="th-TH"/>
        </w:rPr>
        <w:t xml:space="preserve">Such loans were classified as non-current assets according to the subsidiaries’ loan agreements with the financial institutions, the subsidiaries </w:t>
      </w:r>
      <w:proofErr w:type="gramStart"/>
      <w:r w:rsidR="005F4146" w:rsidRPr="00232DFD">
        <w:rPr>
          <w:rFonts w:cs="Angsana New"/>
          <w:szCs w:val="22"/>
          <w:lang w:bidi="th-TH"/>
        </w:rPr>
        <w:t>have to</w:t>
      </w:r>
      <w:proofErr w:type="gramEnd"/>
      <w:r w:rsidR="005F4146" w:rsidRPr="00232DFD">
        <w:rPr>
          <w:rFonts w:cs="Angsana New"/>
          <w:szCs w:val="22"/>
          <w:lang w:bidi="th-TH"/>
        </w:rPr>
        <w:t xml:space="preserve"> classify their </w:t>
      </w:r>
      <w:r w:rsidR="005F4146" w:rsidRPr="00232DFD">
        <w:rPr>
          <w:szCs w:val="22"/>
          <w:lang w:bidi="th-TH"/>
        </w:rPr>
        <w:t xml:space="preserve">loans from other related parties as subordinated loans which have the loan settlement subsequent to the full repayment to the financial institutions. </w:t>
      </w:r>
    </w:p>
    <w:p w14:paraId="48747FA4" w14:textId="77777777" w:rsidR="002C2E0C" w:rsidRPr="00232DFD" w:rsidRDefault="002C2E0C" w:rsidP="005F4146">
      <w:pPr>
        <w:tabs>
          <w:tab w:val="left" w:pos="540"/>
        </w:tabs>
        <w:spacing w:line="240" w:lineRule="auto"/>
        <w:ind w:left="540"/>
        <w:jc w:val="thaiDistribute"/>
        <w:rPr>
          <w:szCs w:val="22"/>
          <w:lang w:bidi="th-TH"/>
        </w:rPr>
      </w:pPr>
    </w:p>
    <w:p w14:paraId="38518D7F" w14:textId="77777777" w:rsidR="002C2E0C" w:rsidRPr="00232DFD" w:rsidRDefault="002C2E0C" w:rsidP="005F4146">
      <w:pPr>
        <w:tabs>
          <w:tab w:val="left" w:pos="540"/>
        </w:tabs>
        <w:spacing w:line="240" w:lineRule="auto"/>
        <w:ind w:left="540"/>
        <w:jc w:val="thaiDistribute"/>
        <w:rPr>
          <w:szCs w:val="22"/>
          <w:lang w:bidi="th-TH"/>
        </w:rPr>
      </w:pPr>
      <w:r w:rsidRPr="00232DFD">
        <w:rPr>
          <w:szCs w:val="22"/>
          <w:lang w:bidi="th-TH"/>
        </w:rPr>
        <w:t>The subsidiary entered into loan agreements with related party in terms of promissory notes which bore interest rate 4.</w:t>
      </w:r>
      <w:r w:rsidRPr="00232DFD">
        <w:rPr>
          <w:rFonts w:cstheme="minorBidi"/>
          <w:szCs w:val="22"/>
          <w:lang w:val="en-US" w:bidi="th-TH"/>
        </w:rPr>
        <w:t>3</w:t>
      </w:r>
      <w:r w:rsidRPr="00232DFD">
        <w:rPr>
          <w:szCs w:val="22"/>
          <w:lang w:bidi="th-TH"/>
        </w:rPr>
        <w:t xml:space="preserve">0% per annum </w:t>
      </w:r>
      <w:r w:rsidRPr="00232DFD">
        <w:rPr>
          <w:i/>
          <w:iCs/>
          <w:szCs w:val="22"/>
          <w:cs/>
          <w:lang w:bidi="th-TH"/>
        </w:rPr>
        <w:t>(</w:t>
      </w:r>
      <w:r w:rsidRPr="00232DFD">
        <w:rPr>
          <w:i/>
          <w:iCs/>
          <w:szCs w:val="22"/>
          <w:lang w:val="en-US" w:bidi="th-TH"/>
        </w:rPr>
        <w:t>2017: 5.10%</w:t>
      </w:r>
      <w:r w:rsidRPr="00232DFD">
        <w:rPr>
          <w:rFonts w:cstheme="minorBidi" w:hint="cs"/>
          <w:i/>
          <w:iCs/>
          <w:szCs w:val="22"/>
          <w:cs/>
          <w:lang w:bidi="th-TH"/>
        </w:rPr>
        <w:t xml:space="preserve"> </w:t>
      </w:r>
      <w:r w:rsidRPr="00232DFD">
        <w:rPr>
          <w:rFonts w:cstheme="minorBidi"/>
          <w:i/>
          <w:iCs/>
          <w:szCs w:val="22"/>
          <w:lang w:val="en-US" w:bidi="th-TH"/>
        </w:rPr>
        <w:t>per annum</w:t>
      </w:r>
      <w:r w:rsidRPr="00232DFD">
        <w:rPr>
          <w:szCs w:val="22"/>
          <w:cs/>
          <w:lang w:bidi="th-TH"/>
        </w:rPr>
        <w:t>)</w:t>
      </w:r>
      <w:r w:rsidRPr="00232DFD">
        <w:rPr>
          <w:szCs w:val="22"/>
          <w:lang w:bidi="th-TH"/>
        </w:rPr>
        <w:t>. These loans are repayable at call.</w:t>
      </w:r>
    </w:p>
    <w:p w14:paraId="2BAE0F97" w14:textId="77777777" w:rsidR="00A65E2A" w:rsidRPr="00232DFD" w:rsidRDefault="00A65E2A" w:rsidP="005F4146">
      <w:pPr>
        <w:tabs>
          <w:tab w:val="left" w:pos="540"/>
        </w:tabs>
        <w:spacing w:line="240" w:lineRule="auto"/>
        <w:jc w:val="thaiDistribute"/>
        <w:rPr>
          <w:i/>
          <w:iCs/>
          <w:szCs w:val="22"/>
          <w:lang w:bidi="th-TH"/>
        </w:rPr>
      </w:pPr>
    </w:p>
    <w:p w14:paraId="4F98CE26" w14:textId="77777777" w:rsidR="00A65E2A" w:rsidRPr="0010495C" w:rsidRDefault="00A65E2A" w:rsidP="00A65E2A">
      <w:pPr>
        <w:tabs>
          <w:tab w:val="left" w:pos="540"/>
        </w:tabs>
        <w:spacing w:line="240" w:lineRule="auto"/>
        <w:ind w:left="540"/>
        <w:jc w:val="thaiDistribute"/>
        <w:rPr>
          <w:rFonts w:cs="Angsana New"/>
          <w:i/>
          <w:iCs/>
          <w:szCs w:val="28"/>
          <w:lang w:val="en-US" w:bidi="th-TH"/>
        </w:rPr>
      </w:pPr>
      <w:r w:rsidRPr="00232DFD">
        <w:rPr>
          <w:i/>
          <w:iCs/>
          <w:szCs w:val="22"/>
          <w:lang w:bidi="th-TH"/>
        </w:rPr>
        <w:t>Loan from agreement</w:t>
      </w:r>
      <w:r w:rsidR="00092B43">
        <w:rPr>
          <w:rFonts w:cs="Angsana New"/>
          <w:i/>
          <w:iCs/>
          <w:szCs w:val="28"/>
          <w:lang w:val="en-US" w:bidi="th-TH"/>
        </w:rPr>
        <w:t>s</w:t>
      </w:r>
    </w:p>
    <w:p w14:paraId="34296DC8" w14:textId="77777777" w:rsidR="00A65E2A" w:rsidRPr="00232DFD" w:rsidRDefault="00A65E2A" w:rsidP="00A65E2A">
      <w:pPr>
        <w:tabs>
          <w:tab w:val="left" w:pos="540"/>
        </w:tabs>
        <w:spacing w:line="240" w:lineRule="auto"/>
        <w:ind w:left="540"/>
        <w:jc w:val="thaiDistribute"/>
        <w:rPr>
          <w:i/>
          <w:iCs/>
          <w:szCs w:val="22"/>
          <w:lang w:bidi="th-TH"/>
        </w:rPr>
      </w:pPr>
    </w:p>
    <w:p w14:paraId="346573AA" w14:textId="77777777" w:rsidR="00A65E2A" w:rsidRPr="00232DFD" w:rsidRDefault="00A65E2A" w:rsidP="00A65E2A">
      <w:pPr>
        <w:tabs>
          <w:tab w:val="left" w:pos="540"/>
        </w:tabs>
        <w:spacing w:line="240" w:lineRule="auto"/>
        <w:ind w:left="540"/>
        <w:jc w:val="thaiDistribute"/>
        <w:rPr>
          <w:szCs w:val="22"/>
          <w:lang w:bidi="th-TH"/>
        </w:rPr>
      </w:pPr>
      <w:r w:rsidRPr="00232DFD">
        <w:rPr>
          <w:szCs w:val="22"/>
          <w:lang w:bidi="th-TH"/>
        </w:rPr>
        <w:t xml:space="preserve">The Company entered into a loan agreement with an </w:t>
      </w:r>
      <w:proofErr w:type="gramStart"/>
      <w:r w:rsidRPr="00232DFD">
        <w:rPr>
          <w:szCs w:val="22"/>
          <w:lang w:bidi="th-TH"/>
        </w:rPr>
        <w:t>indirect subsidiar</w:t>
      </w:r>
      <w:r w:rsidR="0004138B">
        <w:rPr>
          <w:szCs w:val="22"/>
          <w:lang w:bidi="th-TH"/>
        </w:rPr>
        <w:t>ies</w:t>
      </w:r>
      <w:proofErr w:type="gramEnd"/>
      <w:r w:rsidRPr="00232DFD">
        <w:rPr>
          <w:szCs w:val="22"/>
          <w:lang w:bidi="th-TH"/>
        </w:rPr>
        <w:t xml:space="preserve"> in term of promissory notes bore interest at the rate of 2% per annum</w:t>
      </w:r>
      <w:r w:rsidR="00B8111C" w:rsidRPr="00232DFD">
        <w:rPr>
          <w:szCs w:val="22"/>
          <w:lang w:bidi="th-TH"/>
        </w:rPr>
        <w:t xml:space="preserve"> </w:t>
      </w:r>
      <w:r w:rsidR="00B8111C" w:rsidRPr="00232DFD">
        <w:rPr>
          <w:i/>
          <w:iCs/>
          <w:szCs w:val="22"/>
          <w:cs/>
          <w:lang w:bidi="th-TH"/>
        </w:rPr>
        <w:t>(</w:t>
      </w:r>
      <w:r w:rsidR="008C66EC" w:rsidRPr="00232DFD">
        <w:rPr>
          <w:i/>
          <w:iCs/>
          <w:szCs w:val="22"/>
          <w:lang w:val="en-US" w:bidi="th-TH"/>
        </w:rPr>
        <w:t>2017</w:t>
      </w:r>
      <w:r w:rsidR="00B8111C" w:rsidRPr="00232DFD">
        <w:rPr>
          <w:i/>
          <w:iCs/>
          <w:szCs w:val="22"/>
          <w:lang w:val="en-US" w:bidi="th-TH"/>
        </w:rPr>
        <w:t>: 3.70%-3.80%</w:t>
      </w:r>
      <w:r w:rsidR="008C66EC" w:rsidRPr="00232DFD">
        <w:rPr>
          <w:i/>
          <w:iCs/>
          <w:szCs w:val="22"/>
          <w:cs/>
          <w:lang w:bidi="th-TH"/>
        </w:rPr>
        <w:t xml:space="preserve"> </w:t>
      </w:r>
      <w:r w:rsidR="008C66EC" w:rsidRPr="00232DFD">
        <w:rPr>
          <w:i/>
          <w:iCs/>
          <w:szCs w:val="22"/>
          <w:lang w:val="en-US" w:bidi="th-TH"/>
        </w:rPr>
        <w:t>per annum</w:t>
      </w:r>
      <w:r w:rsidR="00B8111C" w:rsidRPr="00232DFD">
        <w:rPr>
          <w:i/>
          <w:iCs/>
          <w:szCs w:val="22"/>
          <w:cs/>
          <w:lang w:bidi="th-TH"/>
        </w:rPr>
        <w:t>)</w:t>
      </w:r>
      <w:r w:rsidRPr="00232DFD">
        <w:rPr>
          <w:i/>
          <w:iCs/>
          <w:szCs w:val="22"/>
          <w:lang w:bidi="th-TH"/>
        </w:rPr>
        <w:t>.</w:t>
      </w:r>
      <w:r w:rsidRPr="00232DFD">
        <w:rPr>
          <w:szCs w:val="22"/>
          <w:lang w:bidi="th-TH"/>
        </w:rPr>
        <w:t xml:space="preserve"> This loan is repayable at call.</w:t>
      </w:r>
    </w:p>
    <w:p w14:paraId="33130AB7" w14:textId="77777777" w:rsidR="00A65E2A" w:rsidRPr="00232DFD" w:rsidRDefault="00A65E2A" w:rsidP="00A65E2A">
      <w:pPr>
        <w:tabs>
          <w:tab w:val="left" w:pos="540"/>
        </w:tabs>
        <w:spacing w:line="240" w:lineRule="auto"/>
        <w:ind w:left="540"/>
        <w:jc w:val="thaiDistribute"/>
        <w:rPr>
          <w:i/>
          <w:iCs/>
          <w:szCs w:val="22"/>
          <w:lang w:bidi="th-TH"/>
        </w:rPr>
      </w:pPr>
    </w:p>
    <w:p w14:paraId="7C8ECCAB" w14:textId="4ED65844" w:rsidR="00A65E2A" w:rsidRPr="00232DFD" w:rsidRDefault="00A65E2A" w:rsidP="00A65E2A">
      <w:pPr>
        <w:tabs>
          <w:tab w:val="left" w:pos="540"/>
        </w:tabs>
        <w:spacing w:line="240" w:lineRule="auto"/>
        <w:ind w:left="540"/>
        <w:jc w:val="thaiDistribute"/>
        <w:rPr>
          <w:szCs w:val="22"/>
          <w:lang w:bidi="th-TH"/>
        </w:rPr>
      </w:pPr>
      <w:r w:rsidRPr="00232DFD">
        <w:rPr>
          <w:szCs w:val="22"/>
          <w:lang w:bidi="th-TH"/>
        </w:rPr>
        <w:t>The Group entered into loan agreements with two related parties in terms of promissory notes which bore interest rate ranging from 3.53% to 3.90% per annum</w:t>
      </w:r>
      <w:r w:rsidR="0055573F" w:rsidRPr="00232DFD">
        <w:rPr>
          <w:szCs w:val="22"/>
          <w:lang w:bidi="th-TH"/>
        </w:rPr>
        <w:t xml:space="preserve"> </w:t>
      </w:r>
      <w:r w:rsidR="0055573F" w:rsidRPr="00232DFD">
        <w:rPr>
          <w:i/>
          <w:iCs/>
          <w:szCs w:val="22"/>
          <w:cs/>
          <w:lang w:bidi="th-TH"/>
        </w:rPr>
        <w:t>(</w:t>
      </w:r>
      <w:r w:rsidR="008C66EC" w:rsidRPr="00232DFD">
        <w:rPr>
          <w:i/>
          <w:iCs/>
          <w:szCs w:val="22"/>
          <w:lang w:val="en-US" w:bidi="th-TH"/>
        </w:rPr>
        <w:t>2</w:t>
      </w:r>
      <w:r w:rsidR="0055573F" w:rsidRPr="00232DFD">
        <w:rPr>
          <w:i/>
          <w:iCs/>
          <w:szCs w:val="22"/>
          <w:lang w:val="en-US" w:bidi="th-TH"/>
        </w:rPr>
        <w:t>0</w:t>
      </w:r>
      <w:r w:rsidR="008C66EC" w:rsidRPr="00232DFD">
        <w:rPr>
          <w:i/>
          <w:iCs/>
          <w:szCs w:val="22"/>
          <w:lang w:val="en-US" w:bidi="th-TH"/>
        </w:rPr>
        <w:t>17</w:t>
      </w:r>
      <w:r w:rsidR="0055573F" w:rsidRPr="00232DFD">
        <w:rPr>
          <w:i/>
          <w:iCs/>
          <w:szCs w:val="22"/>
          <w:lang w:val="en-US" w:bidi="th-TH"/>
        </w:rPr>
        <w:t>: 3.40%-3.80%</w:t>
      </w:r>
      <w:r w:rsidR="008C66EC" w:rsidRPr="00232DFD">
        <w:rPr>
          <w:i/>
          <w:iCs/>
          <w:szCs w:val="22"/>
          <w:cs/>
          <w:lang w:bidi="th-TH"/>
        </w:rPr>
        <w:t xml:space="preserve"> </w:t>
      </w:r>
      <w:r w:rsidR="008C66EC" w:rsidRPr="00232DFD">
        <w:rPr>
          <w:i/>
          <w:iCs/>
          <w:szCs w:val="22"/>
          <w:lang w:val="en-US" w:bidi="th-TH"/>
        </w:rPr>
        <w:t>per annum</w:t>
      </w:r>
      <w:r w:rsidR="0055573F" w:rsidRPr="00232DFD">
        <w:rPr>
          <w:i/>
          <w:iCs/>
          <w:szCs w:val="22"/>
          <w:cs/>
          <w:lang w:bidi="th-TH"/>
        </w:rPr>
        <w:t>)</w:t>
      </w:r>
      <w:r w:rsidR="0055573F" w:rsidRPr="00232DFD">
        <w:rPr>
          <w:i/>
          <w:iCs/>
          <w:szCs w:val="22"/>
          <w:lang w:bidi="th-TH"/>
        </w:rPr>
        <w:t>.</w:t>
      </w:r>
      <w:r w:rsidRPr="00232DFD">
        <w:rPr>
          <w:szCs w:val="22"/>
          <w:lang w:bidi="th-TH"/>
        </w:rPr>
        <w:t xml:space="preserve"> These loans are repayable at call. Such loans are classified as non-current </w:t>
      </w:r>
      <w:r w:rsidR="0004138B">
        <w:rPr>
          <w:szCs w:val="22"/>
          <w:lang w:bidi="th-TH"/>
        </w:rPr>
        <w:t>liabilities</w:t>
      </w:r>
      <w:r w:rsidRPr="00232DFD">
        <w:rPr>
          <w:szCs w:val="22"/>
          <w:lang w:bidi="th-TH"/>
        </w:rPr>
        <w:t xml:space="preserve"> according to the subsidiaries’ loan agreements with the financial institutions, the subsidiaries </w:t>
      </w:r>
      <w:proofErr w:type="gramStart"/>
      <w:r w:rsidR="009A649D" w:rsidRPr="00232DFD">
        <w:rPr>
          <w:szCs w:val="22"/>
          <w:lang w:bidi="th-TH"/>
        </w:rPr>
        <w:t>have</w:t>
      </w:r>
      <w:r w:rsidRPr="00232DFD">
        <w:rPr>
          <w:szCs w:val="22"/>
          <w:lang w:bidi="th-TH"/>
        </w:rPr>
        <w:t xml:space="preserve"> to</w:t>
      </w:r>
      <w:proofErr w:type="gramEnd"/>
      <w:r w:rsidRPr="00232DFD">
        <w:rPr>
          <w:szCs w:val="22"/>
          <w:lang w:bidi="th-TH"/>
        </w:rPr>
        <w:t xml:space="preserve"> classify their loans from other related parties as subordinated loans which have the loan settlement subsequent to the full repayment to the financial institutions. The Group is committed to comply with such conditions.</w:t>
      </w:r>
    </w:p>
    <w:p w14:paraId="0D4EB330" w14:textId="77777777" w:rsidR="00CC413C" w:rsidRDefault="00CC413C">
      <w:pPr>
        <w:spacing w:line="240" w:lineRule="auto"/>
        <w:rPr>
          <w:b/>
          <w:bCs/>
          <w:i/>
          <w:iCs/>
          <w:szCs w:val="22"/>
        </w:rPr>
      </w:pPr>
    </w:p>
    <w:p w14:paraId="1F3CDDAE" w14:textId="77777777" w:rsidR="00AC1606" w:rsidRDefault="00AC1606">
      <w:pPr>
        <w:spacing w:line="240" w:lineRule="auto"/>
        <w:rPr>
          <w:b/>
          <w:bCs/>
          <w:i/>
          <w:iCs/>
          <w:szCs w:val="22"/>
        </w:rPr>
      </w:pPr>
    </w:p>
    <w:p w14:paraId="6AEBFBF4" w14:textId="77777777" w:rsidR="00AC1606" w:rsidRDefault="00AC1606">
      <w:pPr>
        <w:spacing w:line="240" w:lineRule="auto"/>
        <w:rPr>
          <w:b/>
          <w:bCs/>
          <w:i/>
          <w:iCs/>
          <w:szCs w:val="22"/>
        </w:rPr>
      </w:pPr>
    </w:p>
    <w:p w14:paraId="7A2DB5F3" w14:textId="77777777" w:rsidR="00AC1606" w:rsidRDefault="00AC1606">
      <w:pPr>
        <w:spacing w:line="240" w:lineRule="auto"/>
        <w:rPr>
          <w:b/>
          <w:bCs/>
          <w:i/>
          <w:iCs/>
          <w:szCs w:val="22"/>
        </w:rPr>
      </w:pPr>
    </w:p>
    <w:p w14:paraId="46AA2449" w14:textId="77777777" w:rsidR="00AC1606" w:rsidRDefault="00AC1606">
      <w:pPr>
        <w:spacing w:line="240" w:lineRule="auto"/>
        <w:rPr>
          <w:b/>
          <w:bCs/>
          <w:i/>
          <w:iCs/>
          <w:szCs w:val="22"/>
        </w:rPr>
      </w:pPr>
    </w:p>
    <w:p w14:paraId="083EEBD9" w14:textId="79787BF2" w:rsidR="00B240B2" w:rsidRDefault="00B240B2">
      <w:pPr>
        <w:spacing w:line="240" w:lineRule="auto"/>
        <w:rPr>
          <w:b/>
          <w:bCs/>
          <w:i/>
          <w:iCs/>
          <w:szCs w:val="22"/>
        </w:rPr>
      </w:pPr>
      <w:r>
        <w:rPr>
          <w:b/>
          <w:bCs/>
          <w:i/>
          <w:iCs/>
          <w:szCs w:val="22"/>
        </w:rPr>
        <w:br w:type="page"/>
      </w:r>
    </w:p>
    <w:p w14:paraId="70EAA9D0" w14:textId="77777777" w:rsidR="00CC1F48" w:rsidRPr="00CC413C" w:rsidRDefault="00CC1F48" w:rsidP="0055573F">
      <w:pPr>
        <w:spacing w:line="240" w:lineRule="auto"/>
        <w:ind w:firstLine="540"/>
        <w:rPr>
          <w:sz w:val="21"/>
          <w:szCs w:val="21"/>
          <w:lang w:bidi="th-TH"/>
        </w:rPr>
      </w:pPr>
      <w:r w:rsidRPr="00CC413C">
        <w:rPr>
          <w:b/>
          <w:bCs/>
          <w:i/>
          <w:iCs/>
          <w:sz w:val="21"/>
          <w:szCs w:val="21"/>
        </w:rPr>
        <w:lastRenderedPageBreak/>
        <w:t>Commitments with related parties</w:t>
      </w:r>
    </w:p>
    <w:p w14:paraId="7581836D" w14:textId="77777777" w:rsidR="00750AEF" w:rsidRPr="00CC413C" w:rsidRDefault="00750AEF" w:rsidP="00CC1F48">
      <w:pPr>
        <w:tabs>
          <w:tab w:val="left" w:pos="540"/>
        </w:tabs>
        <w:spacing w:line="240" w:lineRule="auto"/>
        <w:ind w:left="540"/>
        <w:jc w:val="thaiDistribute"/>
        <w:rPr>
          <w:b/>
          <w:bCs/>
          <w:i/>
          <w:iCs/>
          <w:sz w:val="21"/>
          <w:szCs w:val="21"/>
        </w:rPr>
      </w:pPr>
    </w:p>
    <w:tbl>
      <w:tblPr>
        <w:tblW w:w="9274" w:type="dxa"/>
        <w:tblInd w:w="490" w:type="dxa"/>
        <w:tblLayout w:type="fixed"/>
        <w:tblLook w:val="0000" w:firstRow="0" w:lastRow="0" w:firstColumn="0" w:lastColumn="0" w:noHBand="0" w:noVBand="0"/>
      </w:tblPr>
      <w:tblGrid>
        <w:gridCol w:w="4095"/>
        <w:gridCol w:w="1161"/>
        <w:gridCol w:w="236"/>
        <w:gridCol w:w="1193"/>
        <w:gridCol w:w="247"/>
        <w:gridCol w:w="1076"/>
        <w:gridCol w:w="250"/>
        <w:gridCol w:w="1016"/>
      </w:tblGrid>
      <w:tr w:rsidR="00DB2575" w:rsidRPr="00CC413C" w14:paraId="4018BA20" w14:textId="77777777" w:rsidTr="00637080">
        <w:trPr>
          <w:tblHeader/>
        </w:trPr>
        <w:tc>
          <w:tcPr>
            <w:tcW w:w="2208" w:type="pct"/>
            <w:shd w:val="clear" w:color="auto" w:fill="auto"/>
          </w:tcPr>
          <w:p w14:paraId="049BD7F9" w14:textId="77777777" w:rsidR="00CC1F48" w:rsidRPr="00CC413C" w:rsidRDefault="00CC1F48" w:rsidP="00CB7A2F">
            <w:pPr>
              <w:spacing w:line="240" w:lineRule="atLeast"/>
              <w:rPr>
                <w:b/>
                <w:bCs/>
                <w:sz w:val="21"/>
                <w:szCs w:val="21"/>
                <w:rtl/>
                <w:cs/>
              </w:rPr>
            </w:pPr>
          </w:p>
        </w:tc>
        <w:tc>
          <w:tcPr>
            <w:tcW w:w="1396" w:type="pct"/>
            <w:gridSpan w:val="3"/>
            <w:shd w:val="clear" w:color="auto" w:fill="auto"/>
          </w:tcPr>
          <w:p w14:paraId="69B92A2B" w14:textId="77777777" w:rsidR="00CC1F48" w:rsidRPr="00CC413C" w:rsidRDefault="00CC1F48" w:rsidP="00CB7A2F">
            <w:pPr>
              <w:pStyle w:val="acctmergecolhdg"/>
              <w:spacing w:line="240" w:lineRule="atLeast"/>
              <w:rPr>
                <w:sz w:val="21"/>
                <w:szCs w:val="21"/>
              </w:rPr>
            </w:pPr>
            <w:r w:rsidRPr="00CC413C">
              <w:rPr>
                <w:sz w:val="21"/>
                <w:szCs w:val="21"/>
              </w:rPr>
              <w:t>Consolidated</w:t>
            </w:r>
          </w:p>
          <w:p w14:paraId="7F93B518" w14:textId="77777777" w:rsidR="00CC1F48" w:rsidRPr="00CC413C" w:rsidRDefault="00CC1F48" w:rsidP="00CB7A2F">
            <w:pPr>
              <w:pStyle w:val="BodyText"/>
              <w:spacing w:after="0" w:line="240" w:lineRule="atLeast"/>
              <w:ind w:left="-108" w:right="-110"/>
              <w:jc w:val="center"/>
              <w:rPr>
                <w:b/>
                <w:bCs/>
                <w:sz w:val="21"/>
                <w:szCs w:val="21"/>
                <w:lang w:val="en-GB"/>
              </w:rPr>
            </w:pPr>
            <w:r w:rsidRPr="00CC413C">
              <w:rPr>
                <w:b/>
                <w:bCs/>
                <w:sz w:val="21"/>
                <w:szCs w:val="21"/>
                <w:lang w:val="en-GB"/>
              </w:rPr>
              <w:t>financial statements</w:t>
            </w:r>
          </w:p>
        </w:tc>
        <w:tc>
          <w:tcPr>
            <w:tcW w:w="133" w:type="pct"/>
            <w:shd w:val="clear" w:color="auto" w:fill="auto"/>
          </w:tcPr>
          <w:p w14:paraId="60975520" w14:textId="77777777" w:rsidR="00CC1F48" w:rsidRPr="00CC413C" w:rsidRDefault="00CC1F48" w:rsidP="00CB7A2F">
            <w:pPr>
              <w:pStyle w:val="BodyText"/>
              <w:spacing w:after="0" w:line="240" w:lineRule="atLeast"/>
              <w:ind w:left="-108" w:right="-110"/>
              <w:jc w:val="center"/>
              <w:rPr>
                <w:sz w:val="21"/>
                <w:szCs w:val="21"/>
                <w:lang w:val="en-GB"/>
              </w:rPr>
            </w:pPr>
          </w:p>
        </w:tc>
        <w:tc>
          <w:tcPr>
            <w:tcW w:w="1263" w:type="pct"/>
            <w:gridSpan w:val="3"/>
            <w:shd w:val="clear" w:color="auto" w:fill="auto"/>
          </w:tcPr>
          <w:p w14:paraId="28A98CC2" w14:textId="77777777" w:rsidR="00CC1F48" w:rsidRPr="00CC413C" w:rsidRDefault="00CC1F48" w:rsidP="00CB7A2F">
            <w:pPr>
              <w:pStyle w:val="acctmergecolhdg"/>
              <w:spacing w:line="240" w:lineRule="atLeast"/>
              <w:rPr>
                <w:sz w:val="21"/>
                <w:szCs w:val="21"/>
              </w:rPr>
            </w:pPr>
            <w:r w:rsidRPr="00CC413C">
              <w:rPr>
                <w:sz w:val="21"/>
                <w:szCs w:val="21"/>
              </w:rPr>
              <w:t xml:space="preserve">Separate </w:t>
            </w:r>
          </w:p>
          <w:p w14:paraId="0B89CA0B" w14:textId="77777777" w:rsidR="00CC1F48" w:rsidRPr="00CC413C" w:rsidRDefault="00CC1F48" w:rsidP="00CB7A2F">
            <w:pPr>
              <w:pStyle w:val="BodyText"/>
              <w:spacing w:after="0" w:line="240" w:lineRule="atLeast"/>
              <w:ind w:left="-108" w:right="-110"/>
              <w:jc w:val="center"/>
              <w:rPr>
                <w:b/>
                <w:bCs/>
                <w:sz w:val="21"/>
                <w:szCs w:val="21"/>
                <w:lang w:val="en-GB"/>
              </w:rPr>
            </w:pPr>
            <w:r w:rsidRPr="00CC413C">
              <w:rPr>
                <w:b/>
                <w:bCs/>
                <w:sz w:val="21"/>
                <w:szCs w:val="21"/>
                <w:lang w:val="en-GB"/>
              </w:rPr>
              <w:t>financial statements</w:t>
            </w:r>
          </w:p>
        </w:tc>
      </w:tr>
      <w:tr w:rsidR="00DB2575" w:rsidRPr="00CC413C" w14:paraId="3144188F" w14:textId="77777777" w:rsidTr="00637080">
        <w:trPr>
          <w:trHeight w:val="173"/>
          <w:tblHeader/>
        </w:trPr>
        <w:tc>
          <w:tcPr>
            <w:tcW w:w="2208" w:type="pct"/>
            <w:shd w:val="clear" w:color="auto" w:fill="auto"/>
          </w:tcPr>
          <w:p w14:paraId="0FA924F6" w14:textId="77777777" w:rsidR="00CC1F48" w:rsidRPr="00CC413C" w:rsidRDefault="00CC1F48" w:rsidP="00CC1F48">
            <w:pPr>
              <w:spacing w:line="240" w:lineRule="atLeast"/>
              <w:rPr>
                <w:sz w:val="21"/>
                <w:szCs w:val="21"/>
                <w:rtl/>
                <w:cs/>
              </w:rPr>
            </w:pPr>
          </w:p>
        </w:tc>
        <w:tc>
          <w:tcPr>
            <w:tcW w:w="626" w:type="pct"/>
            <w:shd w:val="clear" w:color="auto" w:fill="auto"/>
          </w:tcPr>
          <w:p w14:paraId="66FBA1D8" w14:textId="77777777" w:rsidR="00CC1F48" w:rsidRPr="00CC413C" w:rsidRDefault="00CC1F48" w:rsidP="00CC1F48">
            <w:pPr>
              <w:pStyle w:val="acctfourfigures"/>
              <w:tabs>
                <w:tab w:val="clear" w:pos="765"/>
              </w:tabs>
              <w:spacing w:line="240" w:lineRule="atLeast"/>
              <w:ind w:left="-35" w:right="-169" w:hanging="90"/>
              <w:jc w:val="center"/>
              <w:rPr>
                <w:sz w:val="21"/>
                <w:szCs w:val="21"/>
              </w:rPr>
            </w:pPr>
            <w:r w:rsidRPr="00CC413C">
              <w:rPr>
                <w:sz w:val="21"/>
                <w:szCs w:val="21"/>
              </w:rPr>
              <w:t>2018</w:t>
            </w:r>
          </w:p>
        </w:tc>
        <w:tc>
          <w:tcPr>
            <w:tcW w:w="127" w:type="pct"/>
            <w:shd w:val="clear" w:color="auto" w:fill="auto"/>
          </w:tcPr>
          <w:p w14:paraId="5E7CC950" w14:textId="77777777" w:rsidR="00CC1F48" w:rsidRPr="00CC413C" w:rsidRDefault="00CC1F48" w:rsidP="00CC1F48">
            <w:pPr>
              <w:pStyle w:val="acctfourfigures"/>
              <w:tabs>
                <w:tab w:val="clear" w:pos="765"/>
              </w:tabs>
              <w:spacing w:line="240" w:lineRule="atLeast"/>
              <w:jc w:val="center"/>
              <w:rPr>
                <w:sz w:val="21"/>
                <w:szCs w:val="21"/>
              </w:rPr>
            </w:pPr>
          </w:p>
        </w:tc>
        <w:tc>
          <w:tcPr>
            <w:tcW w:w="643" w:type="pct"/>
            <w:shd w:val="clear" w:color="auto" w:fill="auto"/>
          </w:tcPr>
          <w:p w14:paraId="7443E6D7" w14:textId="77777777" w:rsidR="00CC1F48" w:rsidRPr="00CC413C" w:rsidRDefault="00CC1F48" w:rsidP="00CC1F48">
            <w:pPr>
              <w:pStyle w:val="acctfourfigures"/>
              <w:tabs>
                <w:tab w:val="clear" w:pos="765"/>
              </w:tabs>
              <w:spacing w:line="240" w:lineRule="atLeast"/>
              <w:ind w:left="-42" w:right="-91" w:hanging="90"/>
              <w:jc w:val="center"/>
              <w:rPr>
                <w:sz w:val="21"/>
                <w:szCs w:val="21"/>
              </w:rPr>
            </w:pPr>
            <w:r w:rsidRPr="00CC413C">
              <w:rPr>
                <w:sz w:val="21"/>
                <w:szCs w:val="21"/>
              </w:rPr>
              <w:t>2017</w:t>
            </w:r>
          </w:p>
          <w:p w14:paraId="6BFBABB5" w14:textId="77777777" w:rsidR="00285685" w:rsidRPr="00761419" w:rsidRDefault="00285685" w:rsidP="00CC1F48">
            <w:pPr>
              <w:pStyle w:val="acctfourfigures"/>
              <w:tabs>
                <w:tab w:val="clear" w:pos="765"/>
              </w:tabs>
              <w:spacing w:line="240" w:lineRule="atLeast"/>
              <w:ind w:left="-42" w:right="-91" w:hanging="90"/>
              <w:jc w:val="center"/>
              <w:rPr>
                <w:sz w:val="21"/>
                <w:szCs w:val="21"/>
                <w:cs/>
                <w:lang w:bidi="th-TH"/>
              </w:rPr>
            </w:pPr>
            <w:r w:rsidRPr="00761419">
              <w:rPr>
                <w:sz w:val="21"/>
                <w:szCs w:val="21"/>
                <w:cs/>
                <w:lang w:bidi="th-TH"/>
              </w:rPr>
              <w:t>(</w:t>
            </w:r>
            <w:r w:rsidRPr="00761419">
              <w:rPr>
                <w:sz w:val="21"/>
                <w:szCs w:val="21"/>
                <w:lang w:val="en-US" w:bidi="th-TH"/>
              </w:rPr>
              <w:t>Restated</w:t>
            </w:r>
            <w:r w:rsidRPr="00761419">
              <w:rPr>
                <w:sz w:val="21"/>
                <w:szCs w:val="21"/>
                <w:cs/>
                <w:lang w:bidi="th-TH"/>
              </w:rPr>
              <w:t>)</w:t>
            </w:r>
          </w:p>
        </w:tc>
        <w:tc>
          <w:tcPr>
            <w:tcW w:w="133" w:type="pct"/>
            <w:shd w:val="clear" w:color="auto" w:fill="auto"/>
          </w:tcPr>
          <w:p w14:paraId="30F72448" w14:textId="77777777" w:rsidR="00CC1F48" w:rsidRPr="00CC413C" w:rsidRDefault="00CC1F48" w:rsidP="00CC1F48">
            <w:pPr>
              <w:pStyle w:val="BodyText"/>
              <w:spacing w:after="0" w:line="240" w:lineRule="atLeast"/>
              <w:ind w:left="-108" w:right="-110"/>
              <w:jc w:val="center"/>
              <w:rPr>
                <w:sz w:val="21"/>
                <w:szCs w:val="21"/>
                <w:lang w:val="en-GB"/>
              </w:rPr>
            </w:pPr>
          </w:p>
        </w:tc>
        <w:tc>
          <w:tcPr>
            <w:tcW w:w="580" w:type="pct"/>
            <w:shd w:val="clear" w:color="auto" w:fill="auto"/>
          </w:tcPr>
          <w:p w14:paraId="1437BCCB" w14:textId="77777777" w:rsidR="00CC1F48" w:rsidRPr="00CC413C" w:rsidRDefault="00CC1F48" w:rsidP="00CC1F48">
            <w:pPr>
              <w:pStyle w:val="acctfourfigures"/>
              <w:tabs>
                <w:tab w:val="clear" w:pos="765"/>
              </w:tabs>
              <w:spacing w:line="240" w:lineRule="atLeast"/>
              <w:ind w:right="-169" w:hanging="160"/>
              <w:jc w:val="center"/>
              <w:rPr>
                <w:sz w:val="21"/>
                <w:szCs w:val="21"/>
              </w:rPr>
            </w:pPr>
            <w:r w:rsidRPr="00CC413C">
              <w:rPr>
                <w:sz w:val="21"/>
                <w:szCs w:val="21"/>
              </w:rPr>
              <w:t>2018</w:t>
            </w:r>
          </w:p>
        </w:tc>
        <w:tc>
          <w:tcPr>
            <w:tcW w:w="135" w:type="pct"/>
            <w:shd w:val="clear" w:color="auto" w:fill="auto"/>
          </w:tcPr>
          <w:p w14:paraId="39527B08" w14:textId="77777777" w:rsidR="00CC1F48" w:rsidRPr="00CC413C" w:rsidRDefault="00CC1F48" w:rsidP="00CC1F48">
            <w:pPr>
              <w:pStyle w:val="acctfourfigures"/>
              <w:tabs>
                <w:tab w:val="clear" w:pos="765"/>
              </w:tabs>
              <w:spacing w:line="240" w:lineRule="atLeast"/>
              <w:jc w:val="center"/>
              <w:rPr>
                <w:sz w:val="21"/>
                <w:szCs w:val="21"/>
              </w:rPr>
            </w:pPr>
          </w:p>
        </w:tc>
        <w:tc>
          <w:tcPr>
            <w:tcW w:w="548" w:type="pct"/>
            <w:shd w:val="clear" w:color="auto" w:fill="auto"/>
          </w:tcPr>
          <w:p w14:paraId="2C46C018" w14:textId="77777777" w:rsidR="00CC1F48" w:rsidRPr="00CC413C" w:rsidRDefault="00CC1F48" w:rsidP="00CC1F48">
            <w:pPr>
              <w:pStyle w:val="acctfourfigures"/>
              <w:tabs>
                <w:tab w:val="clear" w:pos="765"/>
              </w:tabs>
              <w:spacing w:line="240" w:lineRule="atLeast"/>
              <w:ind w:right="-169" w:hanging="198"/>
              <w:jc w:val="center"/>
              <w:rPr>
                <w:sz w:val="21"/>
                <w:szCs w:val="21"/>
              </w:rPr>
            </w:pPr>
            <w:r w:rsidRPr="00CC413C">
              <w:rPr>
                <w:sz w:val="21"/>
                <w:szCs w:val="21"/>
              </w:rPr>
              <w:t>2017</w:t>
            </w:r>
          </w:p>
        </w:tc>
      </w:tr>
      <w:tr w:rsidR="00CC1F48" w:rsidRPr="00CC413C" w14:paraId="7B6E3A08" w14:textId="77777777" w:rsidTr="007C791F">
        <w:tc>
          <w:tcPr>
            <w:tcW w:w="2208" w:type="pct"/>
            <w:shd w:val="clear" w:color="auto" w:fill="auto"/>
          </w:tcPr>
          <w:p w14:paraId="1C6EF680" w14:textId="77777777" w:rsidR="00CC1F48" w:rsidRPr="00CC413C" w:rsidRDefault="00CC1F48" w:rsidP="00CB7A2F">
            <w:pPr>
              <w:spacing w:line="240" w:lineRule="atLeast"/>
              <w:rPr>
                <w:sz w:val="21"/>
                <w:szCs w:val="21"/>
              </w:rPr>
            </w:pPr>
          </w:p>
        </w:tc>
        <w:tc>
          <w:tcPr>
            <w:tcW w:w="2792" w:type="pct"/>
            <w:gridSpan w:val="7"/>
            <w:shd w:val="clear" w:color="auto" w:fill="auto"/>
          </w:tcPr>
          <w:p w14:paraId="67F34A17" w14:textId="77777777" w:rsidR="00CC1F48" w:rsidRPr="00CC413C" w:rsidRDefault="00CC1F48" w:rsidP="00CB7A2F">
            <w:pPr>
              <w:pStyle w:val="BodyText"/>
              <w:spacing w:after="0" w:line="240" w:lineRule="atLeast"/>
              <w:ind w:left="-108" w:right="43"/>
              <w:jc w:val="center"/>
              <w:rPr>
                <w:sz w:val="21"/>
                <w:szCs w:val="21"/>
                <w:lang w:val="en-GB"/>
              </w:rPr>
            </w:pPr>
            <w:r w:rsidRPr="00CC413C">
              <w:rPr>
                <w:i/>
                <w:iCs/>
                <w:sz w:val="21"/>
                <w:szCs w:val="21"/>
                <w:lang w:val="en-GB"/>
              </w:rPr>
              <w:t xml:space="preserve">(in </w:t>
            </w:r>
            <w:r w:rsidRPr="00CC413C">
              <w:rPr>
                <w:i/>
                <w:iCs/>
                <w:sz w:val="21"/>
                <w:szCs w:val="21"/>
                <w:lang w:val="en-US" w:bidi="th-TH"/>
              </w:rPr>
              <w:t>thousand</w:t>
            </w:r>
            <w:r w:rsidRPr="00CC413C">
              <w:rPr>
                <w:i/>
                <w:iCs/>
                <w:sz w:val="21"/>
                <w:szCs w:val="21"/>
                <w:lang w:val="en-GB"/>
              </w:rPr>
              <w:t xml:space="preserve"> Baht)</w:t>
            </w:r>
          </w:p>
        </w:tc>
      </w:tr>
      <w:tr w:rsidR="00DB2575" w:rsidRPr="00CC413C" w14:paraId="43A6C634" w14:textId="77777777" w:rsidTr="00637080">
        <w:tc>
          <w:tcPr>
            <w:tcW w:w="2208" w:type="pct"/>
            <w:shd w:val="clear" w:color="auto" w:fill="auto"/>
          </w:tcPr>
          <w:p w14:paraId="4EB53167" w14:textId="77777777" w:rsidR="00CC1F48" w:rsidRPr="00CC413C" w:rsidRDefault="00CC1F48" w:rsidP="00CB7A2F">
            <w:pPr>
              <w:spacing w:line="240" w:lineRule="atLeast"/>
              <w:rPr>
                <w:b/>
                <w:bCs/>
                <w:i/>
                <w:iCs/>
                <w:sz w:val="21"/>
                <w:szCs w:val="21"/>
              </w:rPr>
            </w:pPr>
            <w:r w:rsidRPr="00CC413C">
              <w:rPr>
                <w:b/>
                <w:bCs/>
                <w:i/>
                <w:iCs/>
                <w:sz w:val="21"/>
                <w:szCs w:val="21"/>
              </w:rPr>
              <w:t>Capital commitments</w:t>
            </w:r>
          </w:p>
        </w:tc>
        <w:tc>
          <w:tcPr>
            <w:tcW w:w="626" w:type="pct"/>
            <w:shd w:val="clear" w:color="auto" w:fill="auto"/>
          </w:tcPr>
          <w:p w14:paraId="183516DC" w14:textId="77777777" w:rsidR="00CC1F48" w:rsidRPr="00CC413C" w:rsidRDefault="00CC1F48" w:rsidP="00CB7A2F">
            <w:pPr>
              <w:pStyle w:val="BodyText"/>
              <w:spacing w:after="0" w:line="240" w:lineRule="atLeast"/>
              <w:ind w:left="-108"/>
              <w:jc w:val="right"/>
              <w:rPr>
                <w:sz w:val="21"/>
                <w:szCs w:val="21"/>
                <w:lang w:val="en-GB"/>
              </w:rPr>
            </w:pPr>
          </w:p>
        </w:tc>
        <w:tc>
          <w:tcPr>
            <w:tcW w:w="127" w:type="pct"/>
            <w:shd w:val="clear" w:color="auto" w:fill="auto"/>
          </w:tcPr>
          <w:p w14:paraId="47BAB29D" w14:textId="77777777" w:rsidR="00CC1F48" w:rsidRPr="00CC413C" w:rsidRDefault="00CC1F48" w:rsidP="00CB7A2F">
            <w:pPr>
              <w:pStyle w:val="BodyText"/>
              <w:tabs>
                <w:tab w:val="decimal" w:pos="873"/>
              </w:tabs>
              <w:spacing w:after="0" w:line="240" w:lineRule="atLeast"/>
              <w:ind w:right="-131"/>
              <w:jc w:val="both"/>
              <w:rPr>
                <w:sz w:val="21"/>
                <w:szCs w:val="21"/>
                <w:lang w:val="en-GB"/>
              </w:rPr>
            </w:pPr>
          </w:p>
        </w:tc>
        <w:tc>
          <w:tcPr>
            <w:tcW w:w="643" w:type="pct"/>
            <w:shd w:val="clear" w:color="auto" w:fill="auto"/>
          </w:tcPr>
          <w:p w14:paraId="60630FD1" w14:textId="77777777" w:rsidR="00CC1F48" w:rsidRPr="00CC413C" w:rsidRDefault="00CC1F48" w:rsidP="00CB7A2F">
            <w:pPr>
              <w:pStyle w:val="BodyText"/>
              <w:spacing w:after="0" w:line="240" w:lineRule="atLeast"/>
              <w:ind w:left="-108" w:right="-18"/>
              <w:jc w:val="right"/>
              <w:rPr>
                <w:sz w:val="21"/>
                <w:szCs w:val="21"/>
                <w:lang w:val="en-GB"/>
              </w:rPr>
            </w:pPr>
          </w:p>
        </w:tc>
        <w:tc>
          <w:tcPr>
            <w:tcW w:w="133" w:type="pct"/>
            <w:shd w:val="clear" w:color="auto" w:fill="auto"/>
          </w:tcPr>
          <w:p w14:paraId="5362BC83" w14:textId="77777777" w:rsidR="00CC1F48" w:rsidRPr="00CC413C" w:rsidRDefault="00CC1F48" w:rsidP="00CB7A2F">
            <w:pPr>
              <w:pStyle w:val="BodyText"/>
              <w:tabs>
                <w:tab w:val="decimal" w:pos="873"/>
              </w:tabs>
              <w:spacing w:after="0" w:line="240" w:lineRule="atLeast"/>
              <w:ind w:left="-126" w:right="-131"/>
              <w:jc w:val="both"/>
              <w:rPr>
                <w:sz w:val="21"/>
                <w:szCs w:val="21"/>
                <w:lang w:val="en-GB"/>
              </w:rPr>
            </w:pPr>
          </w:p>
        </w:tc>
        <w:tc>
          <w:tcPr>
            <w:tcW w:w="580" w:type="pct"/>
            <w:shd w:val="clear" w:color="auto" w:fill="auto"/>
          </w:tcPr>
          <w:p w14:paraId="0DE6C389" w14:textId="77777777" w:rsidR="00CC1F48" w:rsidRPr="00CC413C" w:rsidRDefault="00CC1F48" w:rsidP="00CB7A2F">
            <w:pPr>
              <w:pStyle w:val="BodyText"/>
              <w:spacing w:after="0" w:line="240" w:lineRule="atLeast"/>
              <w:ind w:left="-108"/>
              <w:jc w:val="right"/>
              <w:rPr>
                <w:sz w:val="21"/>
                <w:szCs w:val="21"/>
                <w:lang w:val="en-GB"/>
              </w:rPr>
            </w:pPr>
          </w:p>
        </w:tc>
        <w:tc>
          <w:tcPr>
            <w:tcW w:w="135" w:type="pct"/>
            <w:shd w:val="clear" w:color="auto" w:fill="auto"/>
          </w:tcPr>
          <w:p w14:paraId="68E81F5B" w14:textId="77777777" w:rsidR="00CC1F48" w:rsidRPr="00CC413C" w:rsidRDefault="00CC1F48" w:rsidP="00CB7A2F">
            <w:pPr>
              <w:pStyle w:val="BodyText"/>
              <w:tabs>
                <w:tab w:val="decimal" w:pos="873"/>
              </w:tabs>
              <w:spacing w:after="0" w:line="240" w:lineRule="atLeast"/>
              <w:ind w:right="-131"/>
              <w:jc w:val="both"/>
              <w:rPr>
                <w:sz w:val="21"/>
                <w:szCs w:val="21"/>
                <w:lang w:val="en-GB"/>
              </w:rPr>
            </w:pPr>
          </w:p>
        </w:tc>
        <w:tc>
          <w:tcPr>
            <w:tcW w:w="548" w:type="pct"/>
            <w:shd w:val="clear" w:color="auto" w:fill="auto"/>
          </w:tcPr>
          <w:p w14:paraId="2C07D5EE" w14:textId="77777777" w:rsidR="00CC1F48" w:rsidRPr="00CC413C" w:rsidRDefault="00CC1F48" w:rsidP="00CB7A2F">
            <w:pPr>
              <w:pStyle w:val="BodyText"/>
              <w:spacing w:after="0" w:line="240" w:lineRule="atLeast"/>
              <w:ind w:left="-108" w:right="43"/>
              <w:jc w:val="right"/>
              <w:rPr>
                <w:sz w:val="21"/>
                <w:szCs w:val="21"/>
                <w:lang w:val="en-GB"/>
              </w:rPr>
            </w:pPr>
          </w:p>
        </w:tc>
      </w:tr>
      <w:tr w:rsidR="00DB2575" w:rsidRPr="00CC413C" w14:paraId="5356B715" w14:textId="77777777" w:rsidTr="00637080">
        <w:trPr>
          <w:trHeight w:val="227"/>
        </w:trPr>
        <w:tc>
          <w:tcPr>
            <w:tcW w:w="2208" w:type="pct"/>
            <w:shd w:val="clear" w:color="auto" w:fill="auto"/>
          </w:tcPr>
          <w:p w14:paraId="700EA250" w14:textId="77777777" w:rsidR="00CC1F48" w:rsidRPr="00CC413C" w:rsidRDefault="00CC1F48" w:rsidP="00CB7A2F">
            <w:pPr>
              <w:spacing w:line="240" w:lineRule="atLeast"/>
              <w:rPr>
                <w:sz w:val="21"/>
                <w:szCs w:val="21"/>
              </w:rPr>
            </w:pPr>
            <w:r w:rsidRPr="00CC413C">
              <w:rPr>
                <w:i/>
                <w:iCs/>
                <w:sz w:val="21"/>
                <w:szCs w:val="21"/>
              </w:rPr>
              <w:t>Contracted but not provided for:</w:t>
            </w:r>
          </w:p>
        </w:tc>
        <w:tc>
          <w:tcPr>
            <w:tcW w:w="626" w:type="pct"/>
            <w:shd w:val="clear" w:color="auto" w:fill="auto"/>
          </w:tcPr>
          <w:p w14:paraId="7C75C6B4" w14:textId="77777777" w:rsidR="00CC1F48" w:rsidRPr="00CC413C" w:rsidRDefault="00CC1F48" w:rsidP="00CB7A2F">
            <w:pPr>
              <w:pStyle w:val="BodyText"/>
              <w:spacing w:after="0" w:line="240" w:lineRule="atLeast"/>
              <w:ind w:left="-108"/>
              <w:jc w:val="right"/>
              <w:rPr>
                <w:sz w:val="21"/>
                <w:szCs w:val="21"/>
                <w:lang w:val="en-GB"/>
              </w:rPr>
            </w:pPr>
          </w:p>
        </w:tc>
        <w:tc>
          <w:tcPr>
            <w:tcW w:w="127" w:type="pct"/>
            <w:shd w:val="clear" w:color="auto" w:fill="auto"/>
          </w:tcPr>
          <w:p w14:paraId="4D54DA1B" w14:textId="77777777" w:rsidR="00CC1F48" w:rsidRPr="00CC413C" w:rsidRDefault="00CC1F48" w:rsidP="00CB7A2F">
            <w:pPr>
              <w:pStyle w:val="BodyText"/>
              <w:tabs>
                <w:tab w:val="decimal" w:pos="873"/>
              </w:tabs>
              <w:spacing w:after="0" w:line="240" w:lineRule="atLeast"/>
              <w:ind w:right="-131"/>
              <w:jc w:val="both"/>
              <w:rPr>
                <w:sz w:val="21"/>
                <w:szCs w:val="21"/>
                <w:lang w:val="en-GB"/>
              </w:rPr>
            </w:pPr>
          </w:p>
        </w:tc>
        <w:tc>
          <w:tcPr>
            <w:tcW w:w="643" w:type="pct"/>
            <w:shd w:val="clear" w:color="auto" w:fill="auto"/>
          </w:tcPr>
          <w:p w14:paraId="4B401B3E" w14:textId="77777777" w:rsidR="00CC1F48" w:rsidRPr="00CC413C" w:rsidRDefault="00CC1F48" w:rsidP="00CB7A2F">
            <w:pPr>
              <w:pStyle w:val="BodyText"/>
              <w:spacing w:after="0" w:line="240" w:lineRule="atLeast"/>
              <w:ind w:left="-108" w:right="-18"/>
              <w:jc w:val="right"/>
              <w:rPr>
                <w:sz w:val="21"/>
                <w:szCs w:val="21"/>
                <w:lang w:val="en-GB"/>
              </w:rPr>
            </w:pPr>
          </w:p>
        </w:tc>
        <w:tc>
          <w:tcPr>
            <w:tcW w:w="133" w:type="pct"/>
            <w:shd w:val="clear" w:color="auto" w:fill="auto"/>
          </w:tcPr>
          <w:p w14:paraId="756206C4" w14:textId="77777777" w:rsidR="00CC1F48" w:rsidRPr="00CC413C" w:rsidRDefault="00CC1F48" w:rsidP="00CB7A2F">
            <w:pPr>
              <w:pStyle w:val="BodyText"/>
              <w:tabs>
                <w:tab w:val="decimal" w:pos="873"/>
              </w:tabs>
              <w:spacing w:after="0" w:line="240" w:lineRule="atLeast"/>
              <w:ind w:left="-126" w:right="-131"/>
              <w:jc w:val="both"/>
              <w:rPr>
                <w:sz w:val="21"/>
                <w:szCs w:val="21"/>
                <w:lang w:val="en-GB"/>
              </w:rPr>
            </w:pPr>
          </w:p>
        </w:tc>
        <w:tc>
          <w:tcPr>
            <w:tcW w:w="580" w:type="pct"/>
            <w:shd w:val="clear" w:color="auto" w:fill="auto"/>
          </w:tcPr>
          <w:p w14:paraId="4CAA86F6" w14:textId="77777777" w:rsidR="00CC1F48" w:rsidRPr="00CC413C" w:rsidRDefault="00CC1F48" w:rsidP="00CB7A2F">
            <w:pPr>
              <w:pStyle w:val="BodyText"/>
              <w:tabs>
                <w:tab w:val="center" w:pos="296"/>
                <w:tab w:val="right" w:pos="676"/>
              </w:tabs>
              <w:spacing w:after="0" w:line="240" w:lineRule="atLeast"/>
              <w:ind w:left="-108" w:right="165"/>
              <w:rPr>
                <w:sz w:val="21"/>
                <w:szCs w:val="21"/>
                <w:lang w:val="en-GB"/>
              </w:rPr>
            </w:pPr>
          </w:p>
        </w:tc>
        <w:tc>
          <w:tcPr>
            <w:tcW w:w="135" w:type="pct"/>
            <w:shd w:val="clear" w:color="auto" w:fill="auto"/>
          </w:tcPr>
          <w:p w14:paraId="45086BA6" w14:textId="77777777" w:rsidR="00CC1F48" w:rsidRPr="00CC413C" w:rsidRDefault="00CC1F48" w:rsidP="00CB7A2F">
            <w:pPr>
              <w:pStyle w:val="BodyText"/>
              <w:tabs>
                <w:tab w:val="decimal" w:pos="873"/>
              </w:tabs>
              <w:spacing w:after="0" w:line="240" w:lineRule="atLeast"/>
              <w:ind w:right="-131"/>
              <w:jc w:val="both"/>
              <w:rPr>
                <w:sz w:val="21"/>
                <w:szCs w:val="21"/>
                <w:lang w:val="en-GB"/>
              </w:rPr>
            </w:pPr>
          </w:p>
        </w:tc>
        <w:tc>
          <w:tcPr>
            <w:tcW w:w="548" w:type="pct"/>
            <w:shd w:val="clear" w:color="auto" w:fill="auto"/>
          </w:tcPr>
          <w:p w14:paraId="6F16A8CD" w14:textId="77777777" w:rsidR="00CC1F48" w:rsidRPr="00CC413C" w:rsidRDefault="00CC1F48" w:rsidP="00CB7A2F">
            <w:pPr>
              <w:pStyle w:val="BodyText"/>
              <w:tabs>
                <w:tab w:val="decimal" w:pos="676"/>
              </w:tabs>
              <w:spacing w:after="0" w:line="240" w:lineRule="atLeast"/>
              <w:ind w:left="-108" w:right="154"/>
              <w:rPr>
                <w:sz w:val="21"/>
                <w:szCs w:val="21"/>
                <w:lang w:val="en-GB"/>
              </w:rPr>
            </w:pPr>
          </w:p>
        </w:tc>
      </w:tr>
      <w:tr w:rsidR="00DB2575" w:rsidRPr="005E6E52" w14:paraId="37167DD2" w14:textId="77777777" w:rsidTr="00637080">
        <w:tc>
          <w:tcPr>
            <w:tcW w:w="2208" w:type="pct"/>
            <w:shd w:val="clear" w:color="auto" w:fill="auto"/>
          </w:tcPr>
          <w:p w14:paraId="40BA8F26" w14:textId="77777777" w:rsidR="00CB6C53" w:rsidRPr="0073187B" w:rsidRDefault="00CB6C53" w:rsidP="00CB6C53">
            <w:pPr>
              <w:spacing w:line="240" w:lineRule="atLeast"/>
              <w:rPr>
                <w:sz w:val="21"/>
                <w:szCs w:val="21"/>
              </w:rPr>
            </w:pPr>
            <w:r w:rsidRPr="0073187B">
              <w:rPr>
                <w:sz w:val="21"/>
                <w:szCs w:val="21"/>
              </w:rPr>
              <w:t>Systems</w:t>
            </w:r>
          </w:p>
        </w:tc>
        <w:tc>
          <w:tcPr>
            <w:tcW w:w="626" w:type="pct"/>
            <w:shd w:val="clear" w:color="auto" w:fill="auto"/>
          </w:tcPr>
          <w:p w14:paraId="50127B92" w14:textId="77777777" w:rsidR="00CB6C53" w:rsidRPr="00CC413C" w:rsidRDefault="00CB6C53" w:rsidP="00CB6C53">
            <w:pPr>
              <w:jc w:val="right"/>
              <w:rPr>
                <w:sz w:val="21"/>
                <w:szCs w:val="21"/>
              </w:rPr>
            </w:pPr>
            <w:r w:rsidRPr="00CC413C">
              <w:rPr>
                <w:sz w:val="21"/>
                <w:szCs w:val="21"/>
              </w:rPr>
              <w:t>23,845</w:t>
            </w:r>
          </w:p>
        </w:tc>
        <w:tc>
          <w:tcPr>
            <w:tcW w:w="127" w:type="pct"/>
            <w:shd w:val="clear" w:color="auto" w:fill="auto"/>
          </w:tcPr>
          <w:p w14:paraId="701B76EA" w14:textId="77777777" w:rsidR="00CB6C53" w:rsidRPr="00CC413C" w:rsidRDefault="00CB6C53" w:rsidP="00CB6C53">
            <w:pPr>
              <w:pStyle w:val="BodyText"/>
              <w:tabs>
                <w:tab w:val="decimal" w:pos="788"/>
              </w:tabs>
              <w:spacing w:after="0" w:line="240" w:lineRule="atLeast"/>
              <w:ind w:right="-103"/>
              <w:rPr>
                <w:sz w:val="21"/>
                <w:szCs w:val="21"/>
              </w:rPr>
            </w:pPr>
          </w:p>
        </w:tc>
        <w:tc>
          <w:tcPr>
            <w:tcW w:w="643" w:type="pct"/>
            <w:shd w:val="clear" w:color="auto" w:fill="auto"/>
          </w:tcPr>
          <w:p w14:paraId="68ADD7E8" w14:textId="77777777" w:rsidR="00CB6C53" w:rsidRPr="00CC413C" w:rsidRDefault="00CB6C53" w:rsidP="00CB6C53">
            <w:pPr>
              <w:pStyle w:val="BodyText"/>
              <w:spacing w:after="0" w:line="240" w:lineRule="atLeast"/>
              <w:ind w:left="-108" w:right="17"/>
              <w:jc w:val="right"/>
              <w:rPr>
                <w:sz w:val="21"/>
                <w:szCs w:val="21"/>
              </w:rPr>
            </w:pPr>
            <w:r w:rsidRPr="00CC413C">
              <w:rPr>
                <w:sz w:val="21"/>
                <w:szCs w:val="21"/>
              </w:rPr>
              <w:t>37,651</w:t>
            </w:r>
          </w:p>
        </w:tc>
        <w:tc>
          <w:tcPr>
            <w:tcW w:w="133" w:type="pct"/>
            <w:shd w:val="clear" w:color="auto" w:fill="auto"/>
          </w:tcPr>
          <w:p w14:paraId="7040C482" w14:textId="77777777" w:rsidR="00CB6C53" w:rsidRPr="00CC413C" w:rsidRDefault="00CB6C53" w:rsidP="00CB6C53">
            <w:pPr>
              <w:pStyle w:val="BodyText"/>
              <w:tabs>
                <w:tab w:val="decimal" w:pos="788"/>
              </w:tabs>
              <w:spacing w:after="0" w:line="240" w:lineRule="atLeast"/>
              <w:ind w:left="-126" w:right="-103"/>
              <w:rPr>
                <w:sz w:val="21"/>
                <w:szCs w:val="21"/>
              </w:rPr>
            </w:pPr>
          </w:p>
        </w:tc>
        <w:tc>
          <w:tcPr>
            <w:tcW w:w="580" w:type="pct"/>
            <w:shd w:val="clear" w:color="auto" w:fill="auto"/>
          </w:tcPr>
          <w:p w14:paraId="7FBF9846" w14:textId="77777777" w:rsidR="00CB6C53" w:rsidRPr="00CC413C" w:rsidRDefault="00CB6C53" w:rsidP="005E6E52">
            <w:pPr>
              <w:pStyle w:val="BodyText"/>
              <w:tabs>
                <w:tab w:val="decimal" w:pos="570"/>
              </w:tabs>
              <w:spacing w:after="0" w:line="240" w:lineRule="atLeast"/>
              <w:ind w:left="-108" w:right="154"/>
              <w:rPr>
                <w:sz w:val="21"/>
                <w:szCs w:val="21"/>
                <w:lang w:val="en-GB"/>
              </w:rPr>
            </w:pPr>
            <w:r w:rsidRPr="00CC413C">
              <w:rPr>
                <w:sz w:val="21"/>
                <w:szCs w:val="21"/>
                <w:lang w:val="en-GB"/>
              </w:rPr>
              <w:t>-</w:t>
            </w:r>
          </w:p>
        </w:tc>
        <w:tc>
          <w:tcPr>
            <w:tcW w:w="135" w:type="pct"/>
            <w:shd w:val="clear" w:color="auto" w:fill="auto"/>
          </w:tcPr>
          <w:p w14:paraId="7441A8BE" w14:textId="77777777" w:rsidR="00CB6C53" w:rsidRPr="00CC413C" w:rsidRDefault="00CB6C53" w:rsidP="00CB6C53">
            <w:pPr>
              <w:pStyle w:val="BodyText"/>
              <w:tabs>
                <w:tab w:val="decimal" w:pos="788"/>
              </w:tabs>
              <w:spacing w:after="0" w:line="240" w:lineRule="atLeast"/>
              <w:ind w:right="-103"/>
              <w:rPr>
                <w:sz w:val="21"/>
                <w:szCs w:val="21"/>
              </w:rPr>
            </w:pPr>
          </w:p>
        </w:tc>
        <w:tc>
          <w:tcPr>
            <w:tcW w:w="548" w:type="pct"/>
            <w:shd w:val="clear" w:color="auto" w:fill="auto"/>
          </w:tcPr>
          <w:p w14:paraId="15F36FD8" w14:textId="77777777" w:rsidR="00CB6C53" w:rsidRPr="00CC413C" w:rsidRDefault="00CB6C53" w:rsidP="005E6E52">
            <w:pPr>
              <w:pStyle w:val="BodyText"/>
              <w:tabs>
                <w:tab w:val="decimal" w:pos="504"/>
              </w:tabs>
              <w:spacing w:after="0" w:line="240" w:lineRule="atLeast"/>
              <w:ind w:left="-108" w:right="154"/>
              <w:rPr>
                <w:sz w:val="21"/>
                <w:szCs w:val="21"/>
                <w:lang w:val="en-GB"/>
              </w:rPr>
            </w:pPr>
            <w:r w:rsidRPr="00CC413C">
              <w:rPr>
                <w:sz w:val="21"/>
                <w:szCs w:val="21"/>
                <w:lang w:val="en-GB"/>
              </w:rPr>
              <w:t>-</w:t>
            </w:r>
          </w:p>
        </w:tc>
      </w:tr>
      <w:tr w:rsidR="005A33FA" w:rsidRPr="005E6E52" w14:paraId="4D518D08" w14:textId="77777777" w:rsidTr="00637080">
        <w:tc>
          <w:tcPr>
            <w:tcW w:w="2208" w:type="pct"/>
            <w:shd w:val="clear" w:color="auto" w:fill="auto"/>
          </w:tcPr>
          <w:p w14:paraId="74E5BEA6" w14:textId="77777777" w:rsidR="005A33FA" w:rsidRPr="0073187B" w:rsidRDefault="005A33FA" w:rsidP="005A33FA">
            <w:pPr>
              <w:spacing w:line="240" w:lineRule="atLeast"/>
              <w:rPr>
                <w:rFonts w:cs="Angsana New"/>
                <w:sz w:val="21"/>
                <w:szCs w:val="26"/>
                <w:lang w:val="en-US" w:bidi="th-TH"/>
              </w:rPr>
            </w:pPr>
            <w:r w:rsidRPr="0073187B">
              <w:rPr>
                <w:rFonts w:cs="Angsana New"/>
                <w:sz w:val="21"/>
                <w:szCs w:val="26"/>
                <w:lang w:val="en-US" w:bidi="th-TH"/>
              </w:rPr>
              <w:t xml:space="preserve">Investment properties </w:t>
            </w:r>
          </w:p>
        </w:tc>
        <w:tc>
          <w:tcPr>
            <w:tcW w:w="626" w:type="pct"/>
            <w:shd w:val="clear" w:color="auto" w:fill="auto"/>
          </w:tcPr>
          <w:p w14:paraId="2CCFCC95" w14:textId="77777777" w:rsidR="005A33FA" w:rsidRPr="00CC413C" w:rsidRDefault="005A33FA" w:rsidP="005A33FA">
            <w:pPr>
              <w:ind w:left="-727" w:right="327" w:hanging="457"/>
              <w:jc w:val="right"/>
              <w:rPr>
                <w:sz w:val="21"/>
                <w:szCs w:val="21"/>
              </w:rPr>
            </w:pPr>
            <w:r>
              <w:rPr>
                <w:sz w:val="21"/>
                <w:szCs w:val="21"/>
              </w:rPr>
              <w:t>-</w:t>
            </w:r>
          </w:p>
        </w:tc>
        <w:tc>
          <w:tcPr>
            <w:tcW w:w="127" w:type="pct"/>
            <w:shd w:val="clear" w:color="auto" w:fill="auto"/>
          </w:tcPr>
          <w:p w14:paraId="3AE847B9" w14:textId="77777777" w:rsidR="005A33FA" w:rsidRPr="00CC413C" w:rsidRDefault="005A33FA" w:rsidP="005A33FA">
            <w:pPr>
              <w:pStyle w:val="BodyText"/>
              <w:tabs>
                <w:tab w:val="decimal" w:pos="788"/>
              </w:tabs>
              <w:spacing w:after="0" w:line="240" w:lineRule="atLeast"/>
              <w:ind w:right="-103"/>
              <w:rPr>
                <w:sz w:val="21"/>
                <w:szCs w:val="21"/>
              </w:rPr>
            </w:pPr>
          </w:p>
        </w:tc>
        <w:tc>
          <w:tcPr>
            <w:tcW w:w="643" w:type="pct"/>
            <w:shd w:val="clear" w:color="auto" w:fill="auto"/>
          </w:tcPr>
          <w:p w14:paraId="7C1444A4" w14:textId="77777777" w:rsidR="005A33FA" w:rsidRPr="00CC413C" w:rsidRDefault="005A33FA" w:rsidP="005A33FA">
            <w:pPr>
              <w:pStyle w:val="BodyText"/>
              <w:spacing w:after="0" w:line="240" w:lineRule="atLeast"/>
              <w:ind w:left="-108" w:right="17"/>
              <w:jc w:val="right"/>
              <w:rPr>
                <w:sz w:val="21"/>
                <w:szCs w:val="21"/>
              </w:rPr>
            </w:pPr>
            <w:r>
              <w:rPr>
                <w:sz w:val="21"/>
                <w:szCs w:val="21"/>
              </w:rPr>
              <w:t>5,894</w:t>
            </w:r>
          </w:p>
        </w:tc>
        <w:tc>
          <w:tcPr>
            <w:tcW w:w="133" w:type="pct"/>
            <w:shd w:val="clear" w:color="auto" w:fill="auto"/>
          </w:tcPr>
          <w:p w14:paraId="309A4FE0" w14:textId="77777777" w:rsidR="005A33FA" w:rsidRPr="00CC413C" w:rsidRDefault="005A33FA" w:rsidP="005A33FA">
            <w:pPr>
              <w:pStyle w:val="BodyText"/>
              <w:tabs>
                <w:tab w:val="decimal" w:pos="788"/>
              </w:tabs>
              <w:spacing w:after="0" w:line="240" w:lineRule="atLeast"/>
              <w:ind w:left="-126" w:right="-103"/>
              <w:rPr>
                <w:sz w:val="21"/>
                <w:szCs w:val="21"/>
              </w:rPr>
            </w:pPr>
          </w:p>
        </w:tc>
        <w:tc>
          <w:tcPr>
            <w:tcW w:w="580" w:type="pct"/>
            <w:shd w:val="clear" w:color="auto" w:fill="auto"/>
          </w:tcPr>
          <w:p w14:paraId="2AF70770" w14:textId="77777777" w:rsidR="005A33FA" w:rsidRPr="00CC413C" w:rsidRDefault="005A33FA" w:rsidP="005A33FA">
            <w:pPr>
              <w:pStyle w:val="BodyText"/>
              <w:tabs>
                <w:tab w:val="decimal" w:pos="570"/>
              </w:tabs>
              <w:spacing w:after="0" w:line="240" w:lineRule="atLeast"/>
              <w:ind w:left="-108" w:right="154"/>
              <w:rPr>
                <w:sz w:val="21"/>
                <w:szCs w:val="21"/>
                <w:lang w:val="en-GB"/>
              </w:rPr>
            </w:pPr>
            <w:r w:rsidRPr="00CC413C">
              <w:rPr>
                <w:sz w:val="21"/>
                <w:szCs w:val="21"/>
                <w:lang w:val="en-GB"/>
              </w:rPr>
              <w:t>-</w:t>
            </w:r>
          </w:p>
        </w:tc>
        <w:tc>
          <w:tcPr>
            <w:tcW w:w="135" w:type="pct"/>
            <w:shd w:val="clear" w:color="auto" w:fill="auto"/>
          </w:tcPr>
          <w:p w14:paraId="61E51CF7" w14:textId="77777777" w:rsidR="005A33FA" w:rsidRPr="00CC413C" w:rsidRDefault="005A33FA" w:rsidP="005A33FA">
            <w:pPr>
              <w:pStyle w:val="BodyText"/>
              <w:tabs>
                <w:tab w:val="decimal" w:pos="788"/>
              </w:tabs>
              <w:spacing w:after="0" w:line="240" w:lineRule="atLeast"/>
              <w:ind w:right="-103"/>
              <w:rPr>
                <w:sz w:val="21"/>
                <w:szCs w:val="21"/>
              </w:rPr>
            </w:pPr>
          </w:p>
        </w:tc>
        <w:tc>
          <w:tcPr>
            <w:tcW w:w="548" w:type="pct"/>
            <w:shd w:val="clear" w:color="auto" w:fill="auto"/>
          </w:tcPr>
          <w:p w14:paraId="2D95224C" w14:textId="77777777" w:rsidR="005A33FA" w:rsidRPr="00CC413C" w:rsidRDefault="005A33FA" w:rsidP="005A33FA">
            <w:pPr>
              <w:pStyle w:val="BodyText"/>
              <w:tabs>
                <w:tab w:val="decimal" w:pos="504"/>
              </w:tabs>
              <w:spacing w:after="0" w:line="240" w:lineRule="atLeast"/>
              <w:ind w:left="-108" w:right="154"/>
              <w:rPr>
                <w:sz w:val="21"/>
                <w:szCs w:val="21"/>
                <w:lang w:val="en-GB"/>
              </w:rPr>
            </w:pPr>
            <w:r w:rsidRPr="00CC413C">
              <w:rPr>
                <w:sz w:val="21"/>
                <w:szCs w:val="21"/>
                <w:lang w:val="en-GB"/>
              </w:rPr>
              <w:t>-</w:t>
            </w:r>
          </w:p>
        </w:tc>
      </w:tr>
      <w:tr w:rsidR="00DB2575" w:rsidRPr="005E6E52" w14:paraId="1BBAA0C0" w14:textId="77777777" w:rsidTr="00637080">
        <w:tc>
          <w:tcPr>
            <w:tcW w:w="2208" w:type="pct"/>
            <w:shd w:val="clear" w:color="auto" w:fill="auto"/>
          </w:tcPr>
          <w:p w14:paraId="4C9C5A6D" w14:textId="77777777" w:rsidR="00CB6C53" w:rsidRPr="00CC413C" w:rsidRDefault="00CB6C53" w:rsidP="00CB6C53">
            <w:pPr>
              <w:spacing w:line="240" w:lineRule="atLeast"/>
              <w:rPr>
                <w:sz w:val="21"/>
                <w:szCs w:val="21"/>
              </w:rPr>
            </w:pPr>
            <w:r w:rsidRPr="00CC413C">
              <w:rPr>
                <w:sz w:val="21"/>
                <w:szCs w:val="21"/>
              </w:rPr>
              <w:t>Buildings and other constructions</w:t>
            </w:r>
          </w:p>
        </w:tc>
        <w:tc>
          <w:tcPr>
            <w:tcW w:w="626" w:type="pct"/>
            <w:shd w:val="clear" w:color="auto" w:fill="auto"/>
          </w:tcPr>
          <w:p w14:paraId="2545DE5E" w14:textId="77777777" w:rsidR="00CB6C53" w:rsidRPr="00CC413C" w:rsidRDefault="00CB6C53" w:rsidP="00CB6C53">
            <w:pPr>
              <w:jc w:val="right"/>
              <w:rPr>
                <w:sz w:val="21"/>
                <w:szCs w:val="21"/>
              </w:rPr>
            </w:pPr>
            <w:r w:rsidRPr="00CC413C">
              <w:rPr>
                <w:sz w:val="21"/>
                <w:szCs w:val="21"/>
              </w:rPr>
              <w:t>4,145</w:t>
            </w:r>
          </w:p>
        </w:tc>
        <w:tc>
          <w:tcPr>
            <w:tcW w:w="127" w:type="pct"/>
            <w:shd w:val="clear" w:color="auto" w:fill="auto"/>
          </w:tcPr>
          <w:p w14:paraId="04707CAA" w14:textId="77777777" w:rsidR="00CB6C53" w:rsidRPr="00CC413C" w:rsidRDefault="00CB6C53" w:rsidP="00CB6C53">
            <w:pPr>
              <w:pStyle w:val="BodyText"/>
              <w:tabs>
                <w:tab w:val="decimal" w:pos="788"/>
              </w:tabs>
              <w:spacing w:after="0" w:line="240" w:lineRule="atLeast"/>
              <w:ind w:right="-103"/>
              <w:rPr>
                <w:sz w:val="21"/>
                <w:szCs w:val="21"/>
              </w:rPr>
            </w:pPr>
          </w:p>
        </w:tc>
        <w:tc>
          <w:tcPr>
            <w:tcW w:w="643" w:type="pct"/>
            <w:shd w:val="clear" w:color="auto" w:fill="auto"/>
          </w:tcPr>
          <w:p w14:paraId="6A6B484B" w14:textId="77777777" w:rsidR="00CB6C53" w:rsidRPr="00CC413C" w:rsidRDefault="0073187B" w:rsidP="00CB6C53">
            <w:pPr>
              <w:pStyle w:val="BodyText"/>
              <w:spacing w:after="0" w:line="240" w:lineRule="atLeast"/>
              <w:ind w:left="-108" w:right="17"/>
              <w:jc w:val="right"/>
              <w:rPr>
                <w:sz w:val="21"/>
                <w:szCs w:val="21"/>
              </w:rPr>
            </w:pPr>
            <w:r>
              <w:rPr>
                <w:sz w:val="21"/>
                <w:szCs w:val="21"/>
              </w:rPr>
              <w:t>8</w:t>
            </w:r>
            <w:r w:rsidR="00CB6C53" w:rsidRPr="00CC413C">
              <w:rPr>
                <w:sz w:val="21"/>
                <w:szCs w:val="21"/>
              </w:rPr>
              <w:t>,</w:t>
            </w:r>
            <w:r>
              <w:rPr>
                <w:sz w:val="21"/>
                <w:szCs w:val="21"/>
              </w:rPr>
              <w:t>290</w:t>
            </w:r>
          </w:p>
        </w:tc>
        <w:tc>
          <w:tcPr>
            <w:tcW w:w="133" w:type="pct"/>
            <w:shd w:val="clear" w:color="auto" w:fill="auto"/>
          </w:tcPr>
          <w:p w14:paraId="30C14A7A" w14:textId="77777777" w:rsidR="00CB6C53" w:rsidRPr="00CC413C" w:rsidRDefault="00CB6C53" w:rsidP="00CB6C53">
            <w:pPr>
              <w:pStyle w:val="BodyText"/>
              <w:tabs>
                <w:tab w:val="decimal" w:pos="788"/>
              </w:tabs>
              <w:spacing w:after="0" w:line="240" w:lineRule="atLeast"/>
              <w:ind w:left="-126" w:right="-103"/>
              <w:rPr>
                <w:sz w:val="21"/>
                <w:szCs w:val="21"/>
              </w:rPr>
            </w:pPr>
          </w:p>
        </w:tc>
        <w:tc>
          <w:tcPr>
            <w:tcW w:w="580" w:type="pct"/>
            <w:shd w:val="clear" w:color="auto" w:fill="auto"/>
          </w:tcPr>
          <w:p w14:paraId="0252ED03" w14:textId="77777777" w:rsidR="00CB6C53" w:rsidRPr="00CC413C" w:rsidRDefault="00CB6C53" w:rsidP="005E6E52">
            <w:pPr>
              <w:pStyle w:val="BodyText"/>
              <w:tabs>
                <w:tab w:val="decimal" w:pos="570"/>
              </w:tabs>
              <w:spacing w:after="0" w:line="240" w:lineRule="atLeast"/>
              <w:ind w:left="-108" w:right="154"/>
              <w:rPr>
                <w:sz w:val="21"/>
                <w:szCs w:val="21"/>
                <w:lang w:val="en-GB"/>
              </w:rPr>
            </w:pPr>
            <w:r w:rsidRPr="00CC413C">
              <w:rPr>
                <w:sz w:val="21"/>
                <w:szCs w:val="21"/>
                <w:lang w:val="en-GB"/>
              </w:rPr>
              <w:t>-</w:t>
            </w:r>
          </w:p>
        </w:tc>
        <w:tc>
          <w:tcPr>
            <w:tcW w:w="135" w:type="pct"/>
            <w:shd w:val="clear" w:color="auto" w:fill="auto"/>
          </w:tcPr>
          <w:p w14:paraId="425B3287" w14:textId="77777777" w:rsidR="00CB6C53" w:rsidRPr="00CC413C" w:rsidRDefault="00CB6C53" w:rsidP="00CB6C53">
            <w:pPr>
              <w:pStyle w:val="BodyText"/>
              <w:tabs>
                <w:tab w:val="decimal" w:pos="788"/>
              </w:tabs>
              <w:spacing w:after="0" w:line="240" w:lineRule="atLeast"/>
              <w:ind w:right="-103"/>
              <w:rPr>
                <w:sz w:val="21"/>
                <w:szCs w:val="21"/>
              </w:rPr>
            </w:pPr>
          </w:p>
        </w:tc>
        <w:tc>
          <w:tcPr>
            <w:tcW w:w="548" w:type="pct"/>
            <w:shd w:val="clear" w:color="auto" w:fill="auto"/>
          </w:tcPr>
          <w:p w14:paraId="3FAE45DA" w14:textId="77777777" w:rsidR="00CB6C53" w:rsidRPr="00CC413C" w:rsidRDefault="00CB6C53" w:rsidP="005E6E52">
            <w:pPr>
              <w:pStyle w:val="BodyText"/>
              <w:tabs>
                <w:tab w:val="decimal" w:pos="504"/>
              </w:tabs>
              <w:spacing w:after="0" w:line="240" w:lineRule="atLeast"/>
              <w:ind w:left="-108" w:right="154"/>
              <w:rPr>
                <w:sz w:val="21"/>
                <w:szCs w:val="21"/>
                <w:lang w:val="en-GB"/>
              </w:rPr>
            </w:pPr>
            <w:r w:rsidRPr="00CC413C">
              <w:rPr>
                <w:sz w:val="21"/>
                <w:szCs w:val="21"/>
                <w:lang w:val="en-GB"/>
              </w:rPr>
              <w:t>-</w:t>
            </w:r>
          </w:p>
        </w:tc>
      </w:tr>
      <w:tr w:rsidR="00DB2575" w:rsidRPr="00CC413C" w14:paraId="0339270F" w14:textId="77777777" w:rsidTr="00637080">
        <w:tc>
          <w:tcPr>
            <w:tcW w:w="2208" w:type="pct"/>
            <w:shd w:val="clear" w:color="auto" w:fill="auto"/>
          </w:tcPr>
          <w:p w14:paraId="61B5B672" w14:textId="77777777" w:rsidR="00CB6C53" w:rsidRPr="00CC413C" w:rsidRDefault="00CB6C53" w:rsidP="00CB6C53">
            <w:pPr>
              <w:spacing w:line="240" w:lineRule="atLeast"/>
              <w:rPr>
                <w:b/>
                <w:bCs/>
                <w:sz w:val="21"/>
                <w:szCs w:val="21"/>
              </w:rPr>
            </w:pPr>
            <w:r w:rsidRPr="00CC413C">
              <w:rPr>
                <w:b/>
                <w:bCs/>
                <w:sz w:val="21"/>
                <w:szCs w:val="21"/>
              </w:rPr>
              <w:t>Total</w:t>
            </w:r>
          </w:p>
        </w:tc>
        <w:tc>
          <w:tcPr>
            <w:tcW w:w="626" w:type="pct"/>
            <w:tcBorders>
              <w:top w:val="single" w:sz="4" w:space="0" w:color="auto"/>
              <w:bottom w:val="double" w:sz="4" w:space="0" w:color="auto"/>
            </w:tcBorders>
            <w:shd w:val="clear" w:color="auto" w:fill="auto"/>
          </w:tcPr>
          <w:p w14:paraId="1325254F" w14:textId="77777777" w:rsidR="00CB6C53" w:rsidRPr="00CC413C" w:rsidRDefault="00CB6C53" w:rsidP="00CB6C53">
            <w:pPr>
              <w:jc w:val="right"/>
              <w:rPr>
                <w:b/>
                <w:bCs/>
                <w:sz w:val="21"/>
                <w:szCs w:val="21"/>
              </w:rPr>
            </w:pPr>
            <w:r w:rsidRPr="00CC413C">
              <w:rPr>
                <w:b/>
                <w:bCs/>
                <w:sz w:val="21"/>
                <w:szCs w:val="21"/>
              </w:rPr>
              <w:t>27,990</w:t>
            </w:r>
          </w:p>
        </w:tc>
        <w:tc>
          <w:tcPr>
            <w:tcW w:w="127" w:type="pct"/>
            <w:shd w:val="clear" w:color="auto" w:fill="auto"/>
          </w:tcPr>
          <w:p w14:paraId="1314FEC6" w14:textId="77777777" w:rsidR="00CB6C53" w:rsidRPr="00CC413C" w:rsidRDefault="00CB6C53" w:rsidP="00CB6C53">
            <w:pPr>
              <w:pStyle w:val="BodyText"/>
              <w:tabs>
                <w:tab w:val="decimal" w:pos="788"/>
              </w:tabs>
              <w:spacing w:after="0" w:line="240" w:lineRule="atLeast"/>
              <w:ind w:right="-103"/>
              <w:rPr>
                <w:b/>
                <w:bCs/>
                <w:sz w:val="21"/>
                <w:szCs w:val="21"/>
              </w:rPr>
            </w:pPr>
          </w:p>
        </w:tc>
        <w:tc>
          <w:tcPr>
            <w:tcW w:w="643" w:type="pct"/>
            <w:tcBorders>
              <w:top w:val="single" w:sz="4" w:space="0" w:color="auto"/>
              <w:bottom w:val="double" w:sz="4" w:space="0" w:color="auto"/>
            </w:tcBorders>
            <w:shd w:val="clear" w:color="auto" w:fill="auto"/>
          </w:tcPr>
          <w:p w14:paraId="277EB8D0" w14:textId="77777777" w:rsidR="00CB6C53" w:rsidRPr="00CC413C" w:rsidRDefault="00CB6C53" w:rsidP="00CB6C53">
            <w:pPr>
              <w:pStyle w:val="BodyText"/>
              <w:spacing w:after="0" w:line="240" w:lineRule="atLeast"/>
              <w:ind w:left="-108" w:right="17"/>
              <w:jc w:val="right"/>
              <w:rPr>
                <w:b/>
                <w:bCs/>
                <w:sz w:val="21"/>
                <w:szCs w:val="21"/>
              </w:rPr>
            </w:pPr>
            <w:r w:rsidRPr="00CC413C">
              <w:rPr>
                <w:b/>
                <w:bCs/>
                <w:sz w:val="21"/>
                <w:szCs w:val="21"/>
              </w:rPr>
              <w:t>51,835</w:t>
            </w:r>
          </w:p>
        </w:tc>
        <w:tc>
          <w:tcPr>
            <w:tcW w:w="133" w:type="pct"/>
            <w:shd w:val="clear" w:color="auto" w:fill="auto"/>
          </w:tcPr>
          <w:p w14:paraId="4384D6F5" w14:textId="77777777" w:rsidR="00CB6C53" w:rsidRPr="00CC413C" w:rsidRDefault="00CB6C53" w:rsidP="00CB6C53">
            <w:pPr>
              <w:pStyle w:val="BodyText"/>
              <w:tabs>
                <w:tab w:val="decimal" w:pos="788"/>
              </w:tabs>
              <w:spacing w:after="0" w:line="240" w:lineRule="atLeast"/>
              <w:ind w:left="-126" w:right="-103"/>
              <w:rPr>
                <w:b/>
                <w:bCs/>
                <w:sz w:val="21"/>
                <w:szCs w:val="21"/>
              </w:rPr>
            </w:pPr>
          </w:p>
        </w:tc>
        <w:tc>
          <w:tcPr>
            <w:tcW w:w="580" w:type="pct"/>
            <w:tcBorders>
              <w:top w:val="single" w:sz="4" w:space="0" w:color="auto"/>
              <w:bottom w:val="double" w:sz="4" w:space="0" w:color="auto"/>
            </w:tcBorders>
            <w:shd w:val="clear" w:color="auto" w:fill="auto"/>
          </w:tcPr>
          <w:p w14:paraId="5A375536" w14:textId="77777777" w:rsidR="00CB6C53" w:rsidRPr="00CC413C" w:rsidRDefault="00CB6C53" w:rsidP="005E6E52">
            <w:pPr>
              <w:pStyle w:val="BodyText"/>
              <w:tabs>
                <w:tab w:val="decimal" w:pos="570"/>
              </w:tabs>
              <w:spacing w:after="0" w:line="240" w:lineRule="atLeast"/>
              <w:ind w:left="-108" w:right="154"/>
              <w:rPr>
                <w:b/>
                <w:bCs/>
                <w:sz w:val="21"/>
                <w:szCs w:val="21"/>
                <w:lang w:val="en-GB"/>
              </w:rPr>
            </w:pPr>
            <w:r w:rsidRPr="00CC413C">
              <w:rPr>
                <w:b/>
                <w:bCs/>
                <w:sz w:val="21"/>
                <w:szCs w:val="21"/>
                <w:lang w:val="en-GB"/>
              </w:rPr>
              <w:t>-</w:t>
            </w:r>
          </w:p>
        </w:tc>
        <w:tc>
          <w:tcPr>
            <w:tcW w:w="135" w:type="pct"/>
            <w:shd w:val="clear" w:color="auto" w:fill="auto"/>
          </w:tcPr>
          <w:p w14:paraId="17CCDB27" w14:textId="77777777" w:rsidR="00CB6C53" w:rsidRPr="00CC413C" w:rsidRDefault="00CB6C53" w:rsidP="00CB6C53">
            <w:pPr>
              <w:pStyle w:val="BodyText"/>
              <w:tabs>
                <w:tab w:val="decimal" w:pos="788"/>
              </w:tabs>
              <w:spacing w:after="0" w:line="240" w:lineRule="atLeast"/>
              <w:ind w:right="-103"/>
              <w:rPr>
                <w:b/>
                <w:bCs/>
                <w:sz w:val="21"/>
                <w:szCs w:val="21"/>
              </w:rPr>
            </w:pPr>
          </w:p>
        </w:tc>
        <w:tc>
          <w:tcPr>
            <w:tcW w:w="548" w:type="pct"/>
            <w:tcBorders>
              <w:top w:val="single" w:sz="4" w:space="0" w:color="auto"/>
              <w:bottom w:val="double" w:sz="4" w:space="0" w:color="auto"/>
            </w:tcBorders>
            <w:shd w:val="clear" w:color="auto" w:fill="auto"/>
          </w:tcPr>
          <w:p w14:paraId="2900152D" w14:textId="77777777" w:rsidR="00CB6C53" w:rsidRPr="00B8664E" w:rsidRDefault="00CB6C53" w:rsidP="005E6E52">
            <w:pPr>
              <w:pStyle w:val="BodyText"/>
              <w:tabs>
                <w:tab w:val="decimal" w:pos="504"/>
              </w:tabs>
              <w:spacing w:after="0" w:line="240" w:lineRule="atLeast"/>
              <w:ind w:left="-108" w:right="154"/>
              <w:rPr>
                <w:b/>
                <w:bCs/>
                <w:sz w:val="21"/>
                <w:szCs w:val="21"/>
                <w:lang w:val="en-GB"/>
              </w:rPr>
            </w:pPr>
            <w:r w:rsidRPr="00B8664E">
              <w:rPr>
                <w:b/>
                <w:bCs/>
                <w:sz w:val="21"/>
                <w:szCs w:val="21"/>
                <w:lang w:val="en-GB"/>
              </w:rPr>
              <w:t>-</w:t>
            </w:r>
          </w:p>
        </w:tc>
      </w:tr>
      <w:tr w:rsidR="00DB2575" w:rsidRPr="00CC413C" w14:paraId="409AE821" w14:textId="77777777" w:rsidTr="00637080">
        <w:tc>
          <w:tcPr>
            <w:tcW w:w="2208" w:type="pct"/>
            <w:shd w:val="clear" w:color="auto" w:fill="auto"/>
          </w:tcPr>
          <w:p w14:paraId="429C1768" w14:textId="77777777" w:rsidR="00CB6C53" w:rsidRPr="00CC413C" w:rsidRDefault="00CB6C53" w:rsidP="00CB6C53">
            <w:pPr>
              <w:pStyle w:val="BodyText"/>
              <w:spacing w:after="0" w:line="240" w:lineRule="atLeast"/>
              <w:ind w:right="-131"/>
              <w:rPr>
                <w:b/>
                <w:bCs/>
                <w:i/>
                <w:iCs/>
                <w:sz w:val="21"/>
                <w:szCs w:val="21"/>
                <w:lang w:val="en-GB"/>
              </w:rPr>
            </w:pPr>
          </w:p>
        </w:tc>
        <w:tc>
          <w:tcPr>
            <w:tcW w:w="626" w:type="pct"/>
            <w:shd w:val="clear" w:color="auto" w:fill="auto"/>
          </w:tcPr>
          <w:p w14:paraId="793ACA05" w14:textId="77777777" w:rsidR="00CB6C53" w:rsidRPr="00CC413C" w:rsidRDefault="00CB6C53" w:rsidP="00CB6C53">
            <w:pPr>
              <w:jc w:val="right"/>
              <w:rPr>
                <w:sz w:val="21"/>
                <w:szCs w:val="21"/>
              </w:rPr>
            </w:pPr>
          </w:p>
        </w:tc>
        <w:tc>
          <w:tcPr>
            <w:tcW w:w="127" w:type="pct"/>
            <w:shd w:val="clear" w:color="auto" w:fill="auto"/>
          </w:tcPr>
          <w:p w14:paraId="5F651F78" w14:textId="77777777" w:rsidR="00CB6C53" w:rsidRPr="00CC413C" w:rsidRDefault="00CB6C53" w:rsidP="00CB6C53">
            <w:pPr>
              <w:pStyle w:val="BodyText"/>
              <w:tabs>
                <w:tab w:val="decimal" w:pos="873"/>
              </w:tabs>
              <w:spacing w:after="0" w:line="240" w:lineRule="atLeast"/>
              <w:ind w:right="-131"/>
              <w:jc w:val="both"/>
              <w:rPr>
                <w:b/>
                <w:bCs/>
                <w:sz w:val="21"/>
                <w:szCs w:val="21"/>
                <w:lang w:val="en-GB"/>
              </w:rPr>
            </w:pPr>
          </w:p>
        </w:tc>
        <w:tc>
          <w:tcPr>
            <w:tcW w:w="643" w:type="pct"/>
            <w:shd w:val="clear" w:color="auto" w:fill="auto"/>
          </w:tcPr>
          <w:p w14:paraId="45752FF6" w14:textId="77777777" w:rsidR="00CB6C53" w:rsidRPr="00CC413C" w:rsidRDefault="00CB6C53" w:rsidP="00CB6C53">
            <w:pPr>
              <w:pStyle w:val="BodyText"/>
              <w:spacing w:after="0" w:line="240" w:lineRule="atLeast"/>
              <w:ind w:left="-108" w:right="-18"/>
              <w:jc w:val="right"/>
              <w:rPr>
                <w:b/>
                <w:bCs/>
                <w:sz w:val="21"/>
                <w:szCs w:val="21"/>
                <w:lang w:val="en-GB"/>
              </w:rPr>
            </w:pPr>
          </w:p>
        </w:tc>
        <w:tc>
          <w:tcPr>
            <w:tcW w:w="133" w:type="pct"/>
            <w:shd w:val="clear" w:color="auto" w:fill="auto"/>
          </w:tcPr>
          <w:p w14:paraId="3BBDC363" w14:textId="77777777" w:rsidR="00CB6C53" w:rsidRPr="00CC413C" w:rsidRDefault="00CB6C53" w:rsidP="00CB6C53">
            <w:pPr>
              <w:pStyle w:val="BodyText"/>
              <w:tabs>
                <w:tab w:val="decimal" w:pos="873"/>
              </w:tabs>
              <w:spacing w:after="0" w:line="240" w:lineRule="atLeast"/>
              <w:ind w:left="-126" w:right="-131"/>
              <w:jc w:val="both"/>
              <w:rPr>
                <w:sz w:val="21"/>
                <w:szCs w:val="21"/>
                <w:lang w:val="en-GB"/>
              </w:rPr>
            </w:pPr>
          </w:p>
        </w:tc>
        <w:tc>
          <w:tcPr>
            <w:tcW w:w="580" w:type="pct"/>
            <w:shd w:val="clear" w:color="auto" w:fill="auto"/>
          </w:tcPr>
          <w:p w14:paraId="79FD90B1" w14:textId="77777777" w:rsidR="00CB6C53" w:rsidRPr="00CC413C" w:rsidRDefault="00CB6C53" w:rsidP="00CB6C53">
            <w:pPr>
              <w:jc w:val="right"/>
              <w:rPr>
                <w:sz w:val="21"/>
                <w:szCs w:val="21"/>
              </w:rPr>
            </w:pPr>
          </w:p>
        </w:tc>
        <w:tc>
          <w:tcPr>
            <w:tcW w:w="135" w:type="pct"/>
            <w:shd w:val="clear" w:color="auto" w:fill="auto"/>
          </w:tcPr>
          <w:p w14:paraId="0FA4CD71" w14:textId="77777777" w:rsidR="00CB6C53" w:rsidRPr="00CC413C" w:rsidRDefault="00CB6C53" w:rsidP="00CB6C53">
            <w:pPr>
              <w:pStyle w:val="BodyText"/>
              <w:tabs>
                <w:tab w:val="decimal" w:pos="873"/>
              </w:tabs>
              <w:spacing w:after="0" w:line="240" w:lineRule="atLeast"/>
              <w:ind w:right="-131"/>
              <w:jc w:val="both"/>
              <w:rPr>
                <w:sz w:val="21"/>
                <w:szCs w:val="21"/>
                <w:lang w:val="en-GB"/>
              </w:rPr>
            </w:pPr>
          </w:p>
        </w:tc>
        <w:tc>
          <w:tcPr>
            <w:tcW w:w="548" w:type="pct"/>
            <w:shd w:val="clear" w:color="auto" w:fill="auto"/>
          </w:tcPr>
          <w:p w14:paraId="406A1455" w14:textId="77777777" w:rsidR="00CB6C53" w:rsidRPr="00CC413C" w:rsidRDefault="00CB6C53" w:rsidP="00CB6C53">
            <w:pPr>
              <w:pStyle w:val="BodyText"/>
              <w:tabs>
                <w:tab w:val="decimal" w:pos="793"/>
              </w:tabs>
              <w:spacing w:after="0" w:line="240" w:lineRule="atLeast"/>
              <w:ind w:left="-108" w:right="43"/>
              <w:jc w:val="right"/>
              <w:rPr>
                <w:sz w:val="21"/>
                <w:szCs w:val="21"/>
                <w:lang w:val="en-GB"/>
              </w:rPr>
            </w:pPr>
          </w:p>
        </w:tc>
      </w:tr>
      <w:tr w:rsidR="00DB2575" w:rsidRPr="00586D38" w14:paraId="2630599F" w14:textId="77777777" w:rsidTr="00637080">
        <w:trPr>
          <w:trHeight w:val="74"/>
          <w:tblHeader/>
        </w:trPr>
        <w:tc>
          <w:tcPr>
            <w:tcW w:w="2208" w:type="pct"/>
            <w:shd w:val="clear" w:color="auto" w:fill="auto"/>
          </w:tcPr>
          <w:p w14:paraId="11C81F5F" w14:textId="77777777" w:rsidR="00CB6C53" w:rsidRPr="005E6E52" w:rsidRDefault="00CB6C53" w:rsidP="00CB6C53">
            <w:pPr>
              <w:pStyle w:val="BodyText"/>
              <w:spacing w:after="0" w:line="240" w:lineRule="atLeast"/>
              <w:ind w:left="252" w:right="-131" w:hanging="252"/>
              <w:rPr>
                <w:b/>
                <w:bCs/>
                <w:i/>
                <w:iCs/>
                <w:sz w:val="21"/>
                <w:szCs w:val="21"/>
              </w:rPr>
            </w:pPr>
            <w:r w:rsidRPr="00586D38">
              <w:rPr>
                <w:b/>
                <w:bCs/>
                <w:i/>
                <w:iCs/>
                <w:sz w:val="21"/>
                <w:szCs w:val="21"/>
              </w:rPr>
              <w:t xml:space="preserve">Future minimum lease payments under </w:t>
            </w:r>
            <w:r w:rsidR="005E6E52">
              <w:rPr>
                <w:b/>
                <w:bCs/>
                <w:i/>
                <w:iCs/>
                <w:sz w:val="21"/>
                <w:szCs w:val="21"/>
              </w:rPr>
              <w:br/>
            </w:r>
            <w:r w:rsidRPr="00586D38">
              <w:rPr>
                <w:b/>
                <w:bCs/>
                <w:i/>
                <w:iCs/>
                <w:sz w:val="21"/>
                <w:szCs w:val="21"/>
              </w:rPr>
              <w:t>non-cancellable operating leases</w:t>
            </w:r>
          </w:p>
        </w:tc>
        <w:tc>
          <w:tcPr>
            <w:tcW w:w="626" w:type="pct"/>
            <w:shd w:val="clear" w:color="auto" w:fill="auto"/>
          </w:tcPr>
          <w:p w14:paraId="456829C5" w14:textId="77777777" w:rsidR="00CB6C53" w:rsidRPr="00586D38" w:rsidRDefault="00CB6C53" w:rsidP="00CB6C53">
            <w:pPr>
              <w:jc w:val="right"/>
              <w:rPr>
                <w:sz w:val="21"/>
                <w:szCs w:val="21"/>
              </w:rPr>
            </w:pPr>
          </w:p>
        </w:tc>
        <w:tc>
          <w:tcPr>
            <w:tcW w:w="127" w:type="pct"/>
            <w:shd w:val="clear" w:color="auto" w:fill="auto"/>
          </w:tcPr>
          <w:p w14:paraId="4817557D" w14:textId="77777777" w:rsidR="00CB6C53" w:rsidRPr="00586D38" w:rsidRDefault="00CB6C53" w:rsidP="00CB6C53">
            <w:pPr>
              <w:pStyle w:val="BodyText"/>
              <w:tabs>
                <w:tab w:val="decimal" w:pos="873"/>
              </w:tabs>
              <w:spacing w:after="0" w:line="240" w:lineRule="atLeast"/>
              <w:ind w:right="-131"/>
              <w:jc w:val="both"/>
              <w:rPr>
                <w:sz w:val="21"/>
                <w:szCs w:val="21"/>
                <w:lang w:val="en-GB"/>
              </w:rPr>
            </w:pPr>
          </w:p>
        </w:tc>
        <w:tc>
          <w:tcPr>
            <w:tcW w:w="643" w:type="pct"/>
            <w:shd w:val="clear" w:color="auto" w:fill="auto"/>
          </w:tcPr>
          <w:p w14:paraId="42377DF8" w14:textId="77777777" w:rsidR="00CB6C53" w:rsidRPr="00586D38" w:rsidRDefault="00CB6C53" w:rsidP="00CB6C53">
            <w:pPr>
              <w:pStyle w:val="BodyText"/>
              <w:spacing w:after="0" w:line="240" w:lineRule="atLeast"/>
              <w:ind w:left="-108" w:right="-18"/>
              <w:jc w:val="right"/>
              <w:rPr>
                <w:sz w:val="21"/>
                <w:szCs w:val="21"/>
                <w:lang w:val="en-GB"/>
              </w:rPr>
            </w:pPr>
          </w:p>
        </w:tc>
        <w:tc>
          <w:tcPr>
            <w:tcW w:w="133" w:type="pct"/>
            <w:shd w:val="clear" w:color="auto" w:fill="auto"/>
          </w:tcPr>
          <w:p w14:paraId="65E85999" w14:textId="77777777" w:rsidR="00CB6C53" w:rsidRPr="00586D38" w:rsidRDefault="00CB6C53" w:rsidP="00DB2575">
            <w:pPr>
              <w:pStyle w:val="BodyText"/>
              <w:tabs>
                <w:tab w:val="decimal" w:pos="873"/>
              </w:tabs>
              <w:spacing w:after="0" w:line="240" w:lineRule="atLeast"/>
              <w:ind w:left="-413" w:right="-131" w:firstLine="287"/>
              <w:jc w:val="both"/>
              <w:rPr>
                <w:sz w:val="21"/>
                <w:szCs w:val="21"/>
                <w:lang w:val="en-GB"/>
              </w:rPr>
            </w:pPr>
          </w:p>
        </w:tc>
        <w:tc>
          <w:tcPr>
            <w:tcW w:w="580" w:type="pct"/>
            <w:shd w:val="clear" w:color="auto" w:fill="auto"/>
          </w:tcPr>
          <w:p w14:paraId="1DC23FDD" w14:textId="77777777" w:rsidR="00CB6C53" w:rsidRPr="00586D38" w:rsidRDefault="00CB6C53" w:rsidP="00CB6C53">
            <w:pPr>
              <w:jc w:val="right"/>
              <w:rPr>
                <w:sz w:val="21"/>
                <w:szCs w:val="21"/>
              </w:rPr>
            </w:pPr>
          </w:p>
        </w:tc>
        <w:tc>
          <w:tcPr>
            <w:tcW w:w="135" w:type="pct"/>
            <w:shd w:val="clear" w:color="auto" w:fill="auto"/>
          </w:tcPr>
          <w:p w14:paraId="4018CFBC" w14:textId="77777777" w:rsidR="00CB6C53" w:rsidRPr="00586D38" w:rsidRDefault="00CB6C53" w:rsidP="00CB6C53">
            <w:pPr>
              <w:pStyle w:val="BodyText"/>
              <w:tabs>
                <w:tab w:val="decimal" w:pos="873"/>
              </w:tabs>
              <w:spacing w:after="0" w:line="240" w:lineRule="atLeast"/>
              <w:ind w:right="-131"/>
              <w:jc w:val="both"/>
              <w:rPr>
                <w:sz w:val="21"/>
                <w:szCs w:val="21"/>
                <w:lang w:val="en-GB"/>
              </w:rPr>
            </w:pPr>
          </w:p>
        </w:tc>
        <w:tc>
          <w:tcPr>
            <w:tcW w:w="548" w:type="pct"/>
            <w:shd w:val="clear" w:color="auto" w:fill="auto"/>
          </w:tcPr>
          <w:p w14:paraId="12E63FF5" w14:textId="77777777" w:rsidR="00CB6C53" w:rsidRPr="00586D38" w:rsidRDefault="00CB6C53" w:rsidP="00CB6C53">
            <w:pPr>
              <w:pStyle w:val="BodyText"/>
              <w:tabs>
                <w:tab w:val="decimal" w:pos="793"/>
              </w:tabs>
              <w:spacing w:after="0" w:line="240" w:lineRule="atLeast"/>
              <w:ind w:left="-108" w:right="43"/>
              <w:jc w:val="right"/>
              <w:rPr>
                <w:sz w:val="21"/>
                <w:szCs w:val="21"/>
                <w:lang w:val="en-GB"/>
              </w:rPr>
            </w:pPr>
          </w:p>
        </w:tc>
      </w:tr>
      <w:tr w:rsidR="00DB2575" w:rsidRPr="00586D38" w14:paraId="17221C91" w14:textId="77777777" w:rsidTr="00637080">
        <w:trPr>
          <w:tblHeader/>
        </w:trPr>
        <w:tc>
          <w:tcPr>
            <w:tcW w:w="2208" w:type="pct"/>
            <w:shd w:val="clear" w:color="auto" w:fill="auto"/>
          </w:tcPr>
          <w:p w14:paraId="27EAE468" w14:textId="77777777" w:rsidR="00B90497" w:rsidRPr="00586D38" w:rsidRDefault="00B90497" w:rsidP="00B90497">
            <w:pPr>
              <w:pStyle w:val="BodyText"/>
              <w:spacing w:after="0" w:line="240" w:lineRule="atLeast"/>
              <w:ind w:right="-131"/>
              <w:rPr>
                <w:b/>
                <w:bCs/>
                <w:i/>
                <w:iCs/>
                <w:sz w:val="21"/>
                <w:szCs w:val="21"/>
                <w:lang w:val="en-GB"/>
              </w:rPr>
            </w:pPr>
            <w:r w:rsidRPr="00586D38">
              <w:rPr>
                <w:sz w:val="21"/>
                <w:szCs w:val="21"/>
              </w:rPr>
              <w:t>Within one year</w:t>
            </w:r>
          </w:p>
        </w:tc>
        <w:tc>
          <w:tcPr>
            <w:tcW w:w="626" w:type="pct"/>
            <w:shd w:val="clear" w:color="auto" w:fill="auto"/>
          </w:tcPr>
          <w:p w14:paraId="794933BB" w14:textId="77777777" w:rsidR="00B90497" w:rsidRPr="00586D38" w:rsidRDefault="00F1552B" w:rsidP="00B90497">
            <w:pPr>
              <w:jc w:val="right"/>
              <w:rPr>
                <w:sz w:val="21"/>
                <w:szCs w:val="21"/>
              </w:rPr>
            </w:pPr>
            <w:r w:rsidRPr="00586D38">
              <w:rPr>
                <w:sz w:val="21"/>
                <w:szCs w:val="21"/>
              </w:rPr>
              <w:t>7</w:t>
            </w:r>
            <w:r w:rsidR="00554C50" w:rsidRPr="00586D38">
              <w:rPr>
                <w:sz w:val="21"/>
                <w:szCs w:val="21"/>
              </w:rPr>
              <w:t>3,018</w:t>
            </w:r>
          </w:p>
        </w:tc>
        <w:tc>
          <w:tcPr>
            <w:tcW w:w="127" w:type="pct"/>
            <w:shd w:val="clear" w:color="auto" w:fill="auto"/>
          </w:tcPr>
          <w:p w14:paraId="085297DB" w14:textId="77777777" w:rsidR="00B90497" w:rsidRPr="00586D38" w:rsidRDefault="00B90497" w:rsidP="00B90497">
            <w:pPr>
              <w:pStyle w:val="BodyText"/>
              <w:tabs>
                <w:tab w:val="decimal" w:pos="873"/>
              </w:tabs>
              <w:spacing w:after="0" w:line="240" w:lineRule="atLeast"/>
              <w:ind w:right="-131"/>
              <w:jc w:val="both"/>
              <w:rPr>
                <w:sz w:val="21"/>
                <w:szCs w:val="21"/>
                <w:lang w:val="en-GB"/>
              </w:rPr>
            </w:pPr>
          </w:p>
        </w:tc>
        <w:tc>
          <w:tcPr>
            <w:tcW w:w="643" w:type="pct"/>
            <w:shd w:val="clear" w:color="auto" w:fill="auto"/>
          </w:tcPr>
          <w:p w14:paraId="6398570B" w14:textId="77777777" w:rsidR="00B90497" w:rsidRPr="00586D38" w:rsidRDefault="00F1552B" w:rsidP="00DB2575">
            <w:pPr>
              <w:pStyle w:val="BodyText"/>
              <w:spacing w:after="0" w:line="240" w:lineRule="atLeast"/>
              <w:ind w:left="-108" w:right="52"/>
              <w:jc w:val="right"/>
              <w:rPr>
                <w:sz w:val="21"/>
                <w:szCs w:val="21"/>
                <w:lang w:val="en-GB"/>
              </w:rPr>
            </w:pPr>
            <w:r w:rsidRPr="00586D38">
              <w:rPr>
                <w:sz w:val="21"/>
                <w:szCs w:val="21"/>
              </w:rPr>
              <w:t>64,919</w:t>
            </w:r>
          </w:p>
        </w:tc>
        <w:tc>
          <w:tcPr>
            <w:tcW w:w="133" w:type="pct"/>
            <w:shd w:val="clear" w:color="auto" w:fill="auto"/>
          </w:tcPr>
          <w:p w14:paraId="66501A75" w14:textId="77777777" w:rsidR="00B90497" w:rsidRPr="00586D38" w:rsidRDefault="00B90497" w:rsidP="00DB2575">
            <w:pPr>
              <w:pStyle w:val="BodyText"/>
              <w:tabs>
                <w:tab w:val="decimal" w:pos="873"/>
              </w:tabs>
              <w:spacing w:after="0" w:line="240" w:lineRule="atLeast"/>
              <w:ind w:left="-413" w:right="-131" w:firstLine="287"/>
              <w:jc w:val="both"/>
              <w:rPr>
                <w:sz w:val="21"/>
                <w:szCs w:val="21"/>
                <w:lang w:val="en-GB"/>
              </w:rPr>
            </w:pPr>
          </w:p>
        </w:tc>
        <w:tc>
          <w:tcPr>
            <w:tcW w:w="580" w:type="pct"/>
            <w:shd w:val="clear" w:color="auto" w:fill="auto"/>
          </w:tcPr>
          <w:p w14:paraId="2A13F610" w14:textId="77777777" w:rsidR="00B90497" w:rsidRPr="00586D38" w:rsidRDefault="005C18C3" w:rsidP="00B90497">
            <w:pPr>
              <w:jc w:val="right"/>
              <w:rPr>
                <w:sz w:val="21"/>
                <w:szCs w:val="21"/>
              </w:rPr>
            </w:pPr>
            <w:r w:rsidRPr="00586D38">
              <w:rPr>
                <w:sz w:val="21"/>
                <w:szCs w:val="21"/>
              </w:rPr>
              <w:t>31</w:t>
            </w:r>
            <w:r w:rsidR="00F1552B" w:rsidRPr="00586D38">
              <w:rPr>
                <w:sz w:val="21"/>
                <w:szCs w:val="21"/>
              </w:rPr>
              <w:t>,</w:t>
            </w:r>
            <w:r w:rsidRPr="00586D38">
              <w:rPr>
                <w:sz w:val="21"/>
                <w:szCs w:val="21"/>
              </w:rPr>
              <w:t>951</w:t>
            </w:r>
          </w:p>
        </w:tc>
        <w:tc>
          <w:tcPr>
            <w:tcW w:w="135" w:type="pct"/>
            <w:shd w:val="clear" w:color="auto" w:fill="auto"/>
          </w:tcPr>
          <w:p w14:paraId="5AD38B71" w14:textId="77777777" w:rsidR="00B90497" w:rsidRPr="00586D38" w:rsidRDefault="00B90497" w:rsidP="00B90497">
            <w:pPr>
              <w:pStyle w:val="BodyText"/>
              <w:tabs>
                <w:tab w:val="decimal" w:pos="873"/>
              </w:tabs>
              <w:spacing w:after="0" w:line="240" w:lineRule="atLeast"/>
              <w:ind w:right="-131"/>
              <w:jc w:val="both"/>
              <w:rPr>
                <w:sz w:val="21"/>
                <w:szCs w:val="21"/>
                <w:lang w:val="en-GB"/>
              </w:rPr>
            </w:pPr>
          </w:p>
        </w:tc>
        <w:tc>
          <w:tcPr>
            <w:tcW w:w="548" w:type="pct"/>
            <w:shd w:val="clear" w:color="auto" w:fill="auto"/>
          </w:tcPr>
          <w:p w14:paraId="009960C5" w14:textId="77777777" w:rsidR="00B90497" w:rsidRPr="00B8664E" w:rsidRDefault="00B90497" w:rsidP="005E6E52">
            <w:pPr>
              <w:pStyle w:val="BodyText"/>
              <w:tabs>
                <w:tab w:val="decimal" w:pos="504"/>
              </w:tabs>
              <w:spacing w:after="0" w:line="240" w:lineRule="atLeast"/>
              <w:ind w:left="-108" w:right="154"/>
              <w:rPr>
                <w:sz w:val="21"/>
                <w:szCs w:val="21"/>
                <w:lang w:val="en-GB"/>
              </w:rPr>
            </w:pPr>
            <w:r w:rsidRPr="00B8664E">
              <w:rPr>
                <w:sz w:val="21"/>
                <w:szCs w:val="21"/>
                <w:lang w:val="en-GB"/>
              </w:rPr>
              <w:t>-</w:t>
            </w:r>
          </w:p>
        </w:tc>
      </w:tr>
      <w:tr w:rsidR="00DB2575" w:rsidRPr="00586D38" w14:paraId="02CFF28C" w14:textId="77777777" w:rsidTr="00637080">
        <w:trPr>
          <w:tblHeader/>
        </w:trPr>
        <w:tc>
          <w:tcPr>
            <w:tcW w:w="2208" w:type="pct"/>
            <w:shd w:val="clear" w:color="auto" w:fill="auto"/>
          </w:tcPr>
          <w:p w14:paraId="12AEA698" w14:textId="77777777" w:rsidR="00B90497" w:rsidRPr="00586D38" w:rsidRDefault="00B90497" w:rsidP="00B90497">
            <w:pPr>
              <w:pStyle w:val="BodyText"/>
              <w:spacing w:after="0" w:line="240" w:lineRule="atLeast"/>
              <w:ind w:right="-131"/>
              <w:rPr>
                <w:b/>
                <w:bCs/>
                <w:i/>
                <w:iCs/>
                <w:sz w:val="21"/>
                <w:szCs w:val="21"/>
                <w:lang w:val="en-GB"/>
              </w:rPr>
            </w:pPr>
            <w:r w:rsidRPr="00586D38">
              <w:rPr>
                <w:sz w:val="21"/>
                <w:szCs w:val="21"/>
              </w:rPr>
              <w:t>After one year but within five years</w:t>
            </w:r>
          </w:p>
        </w:tc>
        <w:tc>
          <w:tcPr>
            <w:tcW w:w="626" w:type="pct"/>
            <w:shd w:val="clear" w:color="auto" w:fill="auto"/>
          </w:tcPr>
          <w:p w14:paraId="5139D1DF" w14:textId="77777777" w:rsidR="00B90497" w:rsidRPr="00586D38" w:rsidRDefault="00251F96" w:rsidP="00B90497">
            <w:pPr>
              <w:jc w:val="right"/>
              <w:rPr>
                <w:sz w:val="21"/>
                <w:szCs w:val="21"/>
              </w:rPr>
            </w:pPr>
            <w:r w:rsidRPr="00586D38">
              <w:rPr>
                <w:sz w:val="21"/>
                <w:szCs w:val="21"/>
              </w:rPr>
              <w:t>1</w:t>
            </w:r>
            <w:r w:rsidR="00554C50" w:rsidRPr="00586D38">
              <w:rPr>
                <w:sz w:val="21"/>
                <w:szCs w:val="21"/>
              </w:rPr>
              <w:t>81,148</w:t>
            </w:r>
          </w:p>
        </w:tc>
        <w:tc>
          <w:tcPr>
            <w:tcW w:w="127" w:type="pct"/>
            <w:shd w:val="clear" w:color="auto" w:fill="auto"/>
          </w:tcPr>
          <w:p w14:paraId="3235467F" w14:textId="77777777" w:rsidR="00B90497" w:rsidRPr="00586D38" w:rsidRDefault="00B90497" w:rsidP="00B90497">
            <w:pPr>
              <w:pStyle w:val="BodyText"/>
              <w:tabs>
                <w:tab w:val="decimal" w:pos="873"/>
              </w:tabs>
              <w:spacing w:after="0" w:line="240" w:lineRule="atLeast"/>
              <w:ind w:right="-131"/>
              <w:jc w:val="both"/>
              <w:rPr>
                <w:sz w:val="21"/>
                <w:szCs w:val="21"/>
                <w:lang w:val="en-GB"/>
              </w:rPr>
            </w:pPr>
          </w:p>
        </w:tc>
        <w:tc>
          <w:tcPr>
            <w:tcW w:w="643" w:type="pct"/>
            <w:shd w:val="clear" w:color="auto" w:fill="auto"/>
          </w:tcPr>
          <w:p w14:paraId="40DE3647" w14:textId="77777777" w:rsidR="00B90497" w:rsidRPr="00586D38" w:rsidRDefault="00F1552B" w:rsidP="00B90497">
            <w:pPr>
              <w:pStyle w:val="BodyText"/>
              <w:spacing w:after="0" w:line="240" w:lineRule="atLeast"/>
              <w:ind w:left="-108" w:right="17"/>
              <w:jc w:val="right"/>
              <w:rPr>
                <w:sz w:val="21"/>
                <w:szCs w:val="21"/>
                <w:lang w:val="en-GB"/>
              </w:rPr>
            </w:pPr>
            <w:r w:rsidRPr="00586D38">
              <w:rPr>
                <w:sz w:val="21"/>
                <w:szCs w:val="21"/>
              </w:rPr>
              <w:t>137,043</w:t>
            </w:r>
          </w:p>
        </w:tc>
        <w:tc>
          <w:tcPr>
            <w:tcW w:w="133" w:type="pct"/>
            <w:shd w:val="clear" w:color="auto" w:fill="auto"/>
          </w:tcPr>
          <w:p w14:paraId="27D507DA" w14:textId="77777777" w:rsidR="00B90497" w:rsidRPr="00586D38" w:rsidRDefault="00B90497" w:rsidP="00DB2575">
            <w:pPr>
              <w:pStyle w:val="BodyText"/>
              <w:tabs>
                <w:tab w:val="decimal" w:pos="873"/>
              </w:tabs>
              <w:spacing w:after="0" w:line="240" w:lineRule="atLeast"/>
              <w:ind w:left="-413" w:right="-131" w:firstLine="287"/>
              <w:jc w:val="both"/>
              <w:rPr>
                <w:sz w:val="21"/>
                <w:szCs w:val="21"/>
                <w:lang w:val="en-GB"/>
              </w:rPr>
            </w:pPr>
          </w:p>
        </w:tc>
        <w:tc>
          <w:tcPr>
            <w:tcW w:w="580" w:type="pct"/>
            <w:shd w:val="clear" w:color="auto" w:fill="auto"/>
          </w:tcPr>
          <w:p w14:paraId="329B09AB" w14:textId="77777777" w:rsidR="00B90497" w:rsidRPr="00586D38" w:rsidRDefault="005E5104" w:rsidP="00B90497">
            <w:pPr>
              <w:jc w:val="right"/>
              <w:rPr>
                <w:sz w:val="21"/>
                <w:szCs w:val="21"/>
              </w:rPr>
            </w:pPr>
            <w:r>
              <w:rPr>
                <w:sz w:val="21"/>
                <w:szCs w:val="21"/>
              </w:rPr>
              <w:t>56</w:t>
            </w:r>
            <w:r w:rsidR="00F1552B" w:rsidRPr="00586D38">
              <w:rPr>
                <w:sz w:val="21"/>
                <w:szCs w:val="21"/>
              </w:rPr>
              <w:t>,</w:t>
            </w:r>
            <w:r w:rsidR="005C18C3" w:rsidRPr="00586D38">
              <w:rPr>
                <w:sz w:val="21"/>
                <w:szCs w:val="21"/>
              </w:rPr>
              <w:t>986</w:t>
            </w:r>
          </w:p>
        </w:tc>
        <w:tc>
          <w:tcPr>
            <w:tcW w:w="135" w:type="pct"/>
            <w:shd w:val="clear" w:color="auto" w:fill="auto"/>
          </w:tcPr>
          <w:p w14:paraId="00CEA5F0" w14:textId="77777777" w:rsidR="00B90497" w:rsidRPr="00586D38" w:rsidRDefault="00B90497" w:rsidP="00B90497">
            <w:pPr>
              <w:pStyle w:val="BodyText"/>
              <w:tabs>
                <w:tab w:val="decimal" w:pos="873"/>
              </w:tabs>
              <w:spacing w:after="0" w:line="240" w:lineRule="atLeast"/>
              <w:ind w:right="-131"/>
              <w:jc w:val="both"/>
              <w:rPr>
                <w:b/>
                <w:bCs/>
                <w:sz w:val="21"/>
                <w:szCs w:val="21"/>
                <w:lang w:val="en-GB"/>
              </w:rPr>
            </w:pPr>
          </w:p>
        </w:tc>
        <w:tc>
          <w:tcPr>
            <w:tcW w:w="548" w:type="pct"/>
            <w:shd w:val="clear" w:color="auto" w:fill="auto"/>
          </w:tcPr>
          <w:p w14:paraId="12C0A03D" w14:textId="77777777" w:rsidR="00B90497" w:rsidRPr="00B8664E" w:rsidRDefault="00B90497" w:rsidP="005E6E52">
            <w:pPr>
              <w:pStyle w:val="BodyText"/>
              <w:tabs>
                <w:tab w:val="decimal" w:pos="504"/>
              </w:tabs>
              <w:spacing w:after="0" w:line="240" w:lineRule="atLeast"/>
              <w:ind w:left="-108" w:right="154"/>
              <w:rPr>
                <w:sz w:val="21"/>
                <w:szCs w:val="21"/>
                <w:lang w:val="en-GB"/>
              </w:rPr>
            </w:pPr>
            <w:r w:rsidRPr="00B8664E">
              <w:rPr>
                <w:sz w:val="21"/>
                <w:szCs w:val="21"/>
                <w:lang w:val="en-GB"/>
              </w:rPr>
              <w:t>-</w:t>
            </w:r>
          </w:p>
        </w:tc>
      </w:tr>
      <w:tr w:rsidR="00DB2575" w:rsidRPr="00586D38" w14:paraId="1EB25068" w14:textId="77777777" w:rsidTr="00637080">
        <w:trPr>
          <w:tblHeader/>
        </w:trPr>
        <w:tc>
          <w:tcPr>
            <w:tcW w:w="2208" w:type="pct"/>
            <w:shd w:val="clear" w:color="auto" w:fill="auto"/>
          </w:tcPr>
          <w:p w14:paraId="7E988E2E" w14:textId="77777777" w:rsidR="00B90497" w:rsidRPr="00586D38" w:rsidRDefault="00B90497" w:rsidP="00B90497">
            <w:pPr>
              <w:pStyle w:val="BodyText"/>
              <w:spacing w:after="0" w:line="240" w:lineRule="atLeast"/>
              <w:ind w:right="-131"/>
              <w:rPr>
                <w:sz w:val="21"/>
                <w:szCs w:val="21"/>
              </w:rPr>
            </w:pPr>
            <w:r w:rsidRPr="00586D38">
              <w:rPr>
                <w:sz w:val="21"/>
                <w:szCs w:val="21"/>
              </w:rPr>
              <w:t>After five years</w:t>
            </w:r>
          </w:p>
        </w:tc>
        <w:tc>
          <w:tcPr>
            <w:tcW w:w="626" w:type="pct"/>
            <w:shd w:val="clear" w:color="auto" w:fill="auto"/>
          </w:tcPr>
          <w:p w14:paraId="3D936E71" w14:textId="77777777" w:rsidR="00B90497" w:rsidRPr="00586D38" w:rsidRDefault="00F1552B" w:rsidP="00B90497">
            <w:pPr>
              <w:jc w:val="right"/>
              <w:rPr>
                <w:sz w:val="21"/>
                <w:szCs w:val="21"/>
              </w:rPr>
            </w:pPr>
            <w:r w:rsidRPr="00586D38">
              <w:rPr>
                <w:sz w:val="21"/>
                <w:szCs w:val="21"/>
              </w:rPr>
              <w:t>1,235,6</w:t>
            </w:r>
            <w:r w:rsidR="00B90497" w:rsidRPr="00586D38">
              <w:rPr>
                <w:sz w:val="21"/>
                <w:szCs w:val="21"/>
              </w:rPr>
              <w:t>1</w:t>
            </w:r>
            <w:r w:rsidRPr="00586D38">
              <w:rPr>
                <w:sz w:val="21"/>
                <w:szCs w:val="21"/>
              </w:rPr>
              <w:t>3</w:t>
            </w:r>
          </w:p>
        </w:tc>
        <w:tc>
          <w:tcPr>
            <w:tcW w:w="127" w:type="pct"/>
            <w:shd w:val="clear" w:color="auto" w:fill="auto"/>
          </w:tcPr>
          <w:p w14:paraId="5C00B140" w14:textId="77777777" w:rsidR="00B90497" w:rsidRPr="00586D38" w:rsidRDefault="00B90497" w:rsidP="00B90497">
            <w:pPr>
              <w:pStyle w:val="BodyText"/>
              <w:tabs>
                <w:tab w:val="decimal" w:pos="873"/>
              </w:tabs>
              <w:spacing w:after="0" w:line="240" w:lineRule="atLeast"/>
              <w:ind w:right="-131"/>
              <w:jc w:val="both"/>
              <w:rPr>
                <w:sz w:val="21"/>
                <w:szCs w:val="21"/>
                <w:lang w:val="en-GB"/>
              </w:rPr>
            </w:pPr>
          </w:p>
        </w:tc>
        <w:tc>
          <w:tcPr>
            <w:tcW w:w="643" w:type="pct"/>
            <w:shd w:val="clear" w:color="auto" w:fill="auto"/>
          </w:tcPr>
          <w:p w14:paraId="219CDA0A" w14:textId="77777777" w:rsidR="00B90497" w:rsidRPr="00586D38" w:rsidRDefault="00B90497" w:rsidP="00B90497">
            <w:pPr>
              <w:pStyle w:val="BodyText"/>
              <w:spacing w:after="0" w:line="240" w:lineRule="atLeast"/>
              <w:ind w:left="-108" w:right="17"/>
              <w:jc w:val="right"/>
              <w:rPr>
                <w:sz w:val="21"/>
                <w:szCs w:val="21"/>
              </w:rPr>
            </w:pPr>
            <w:r w:rsidRPr="00586D38">
              <w:rPr>
                <w:sz w:val="21"/>
                <w:szCs w:val="21"/>
              </w:rPr>
              <w:t>1,265,331</w:t>
            </w:r>
          </w:p>
        </w:tc>
        <w:tc>
          <w:tcPr>
            <w:tcW w:w="133" w:type="pct"/>
            <w:shd w:val="clear" w:color="auto" w:fill="auto"/>
          </w:tcPr>
          <w:p w14:paraId="196579CB" w14:textId="77777777" w:rsidR="00B90497" w:rsidRPr="00586D38" w:rsidRDefault="00B90497" w:rsidP="00DB2575">
            <w:pPr>
              <w:pStyle w:val="BodyText"/>
              <w:tabs>
                <w:tab w:val="decimal" w:pos="873"/>
              </w:tabs>
              <w:spacing w:after="0" w:line="240" w:lineRule="atLeast"/>
              <w:ind w:left="-413" w:right="-131" w:firstLine="287"/>
              <w:jc w:val="both"/>
              <w:rPr>
                <w:sz w:val="21"/>
                <w:szCs w:val="21"/>
                <w:lang w:val="en-GB"/>
              </w:rPr>
            </w:pPr>
          </w:p>
        </w:tc>
        <w:tc>
          <w:tcPr>
            <w:tcW w:w="580" w:type="pct"/>
            <w:shd w:val="clear" w:color="auto" w:fill="auto"/>
          </w:tcPr>
          <w:p w14:paraId="64FE1126" w14:textId="77777777" w:rsidR="00B90497" w:rsidRPr="00586D38" w:rsidRDefault="00B90497" w:rsidP="005E6E52">
            <w:pPr>
              <w:pStyle w:val="BodyText"/>
              <w:tabs>
                <w:tab w:val="decimal" w:pos="570"/>
              </w:tabs>
              <w:spacing w:after="0" w:line="240" w:lineRule="atLeast"/>
              <w:ind w:left="-108" w:right="154"/>
              <w:rPr>
                <w:sz w:val="21"/>
                <w:szCs w:val="21"/>
                <w:lang w:val="en-GB"/>
              </w:rPr>
            </w:pPr>
            <w:r w:rsidRPr="00586D38">
              <w:rPr>
                <w:sz w:val="21"/>
                <w:szCs w:val="21"/>
                <w:lang w:val="en-GB"/>
              </w:rPr>
              <w:t>-</w:t>
            </w:r>
          </w:p>
        </w:tc>
        <w:tc>
          <w:tcPr>
            <w:tcW w:w="135" w:type="pct"/>
            <w:shd w:val="clear" w:color="auto" w:fill="auto"/>
          </w:tcPr>
          <w:p w14:paraId="01E4C5AF" w14:textId="77777777" w:rsidR="00B90497" w:rsidRPr="00586D38" w:rsidRDefault="00B90497" w:rsidP="00B90497">
            <w:pPr>
              <w:pStyle w:val="BodyText"/>
              <w:tabs>
                <w:tab w:val="decimal" w:pos="586"/>
                <w:tab w:val="decimal" w:pos="788"/>
              </w:tabs>
              <w:spacing w:after="0" w:line="240" w:lineRule="atLeast"/>
              <w:ind w:right="154"/>
              <w:rPr>
                <w:sz w:val="21"/>
                <w:szCs w:val="21"/>
                <w:lang w:val="en-GB"/>
              </w:rPr>
            </w:pPr>
          </w:p>
        </w:tc>
        <w:tc>
          <w:tcPr>
            <w:tcW w:w="548" w:type="pct"/>
            <w:shd w:val="clear" w:color="auto" w:fill="auto"/>
          </w:tcPr>
          <w:p w14:paraId="40808D1C" w14:textId="77777777" w:rsidR="00B90497" w:rsidRPr="00B8664E" w:rsidRDefault="00B90497" w:rsidP="005E6E52">
            <w:pPr>
              <w:pStyle w:val="BodyText"/>
              <w:tabs>
                <w:tab w:val="decimal" w:pos="504"/>
              </w:tabs>
              <w:spacing w:after="0" w:line="240" w:lineRule="atLeast"/>
              <w:ind w:left="-108" w:right="154"/>
              <w:rPr>
                <w:sz w:val="21"/>
                <w:szCs w:val="21"/>
                <w:lang w:val="en-GB"/>
              </w:rPr>
            </w:pPr>
            <w:r w:rsidRPr="00B8664E">
              <w:rPr>
                <w:sz w:val="21"/>
                <w:szCs w:val="21"/>
                <w:lang w:val="en-GB"/>
              </w:rPr>
              <w:t>-</w:t>
            </w:r>
          </w:p>
        </w:tc>
      </w:tr>
      <w:tr w:rsidR="00DB2575" w:rsidRPr="00586D38" w14:paraId="77AF7A12" w14:textId="77777777" w:rsidTr="00637080">
        <w:trPr>
          <w:tblHeader/>
        </w:trPr>
        <w:tc>
          <w:tcPr>
            <w:tcW w:w="2208" w:type="pct"/>
            <w:shd w:val="clear" w:color="auto" w:fill="auto"/>
          </w:tcPr>
          <w:p w14:paraId="39C3591C" w14:textId="77777777" w:rsidR="00B90497" w:rsidRPr="00586D38" w:rsidRDefault="00B90497" w:rsidP="00B90497">
            <w:pPr>
              <w:pStyle w:val="BodyText"/>
              <w:spacing w:after="0" w:line="240" w:lineRule="atLeast"/>
              <w:ind w:right="-131"/>
              <w:rPr>
                <w:b/>
                <w:bCs/>
                <w:sz w:val="21"/>
                <w:szCs w:val="21"/>
                <w:lang w:val="en-GB"/>
              </w:rPr>
            </w:pPr>
            <w:r w:rsidRPr="00586D38">
              <w:rPr>
                <w:b/>
                <w:bCs/>
                <w:sz w:val="21"/>
                <w:szCs w:val="21"/>
                <w:lang w:val="en-GB"/>
              </w:rPr>
              <w:t>Total</w:t>
            </w:r>
          </w:p>
        </w:tc>
        <w:tc>
          <w:tcPr>
            <w:tcW w:w="626" w:type="pct"/>
            <w:tcBorders>
              <w:top w:val="single" w:sz="4" w:space="0" w:color="auto"/>
              <w:bottom w:val="double" w:sz="4" w:space="0" w:color="auto"/>
            </w:tcBorders>
            <w:shd w:val="clear" w:color="auto" w:fill="auto"/>
          </w:tcPr>
          <w:p w14:paraId="163E4AE9" w14:textId="77777777" w:rsidR="00B90497" w:rsidRPr="00586D38" w:rsidRDefault="00251F96" w:rsidP="00B90497">
            <w:pPr>
              <w:jc w:val="right"/>
              <w:rPr>
                <w:sz w:val="21"/>
                <w:szCs w:val="21"/>
              </w:rPr>
            </w:pPr>
            <w:r w:rsidRPr="00586D38">
              <w:rPr>
                <w:b/>
                <w:bCs/>
                <w:sz w:val="21"/>
                <w:szCs w:val="21"/>
              </w:rPr>
              <w:t>1,48</w:t>
            </w:r>
            <w:r w:rsidR="00554C50" w:rsidRPr="00586D38">
              <w:rPr>
                <w:b/>
                <w:bCs/>
                <w:sz w:val="21"/>
                <w:szCs w:val="21"/>
              </w:rPr>
              <w:t>9,779</w:t>
            </w:r>
          </w:p>
        </w:tc>
        <w:tc>
          <w:tcPr>
            <w:tcW w:w="127" w:type="pct"/>
            <w:shd w:val="clear" w:color="auto" w:fill="auto"/>
          </w:tcPr>
          <w:p w14:paraId="6ECC87E9" w14:textId="77777777" w:rsidR="00B90497" w:rsidRPr="00586D38" w:rsidRDefault="00B90497" w:rsidP="00B90497">
            <w:pPr>
              <w:pStyle w:val="BodyText"/>
              <w:tabs>
                <w:tab w:val="decimal" w:pos="873"/>
              </w:tabs>
              <w:spacing w:after="0" w:line="240" w:lineRule="atLeast"/>
              <w:ind w:right="-131"/>
              <w:jc w:val="both"/>
              <w:rPr>
                <w:b/>
                <w:bCs/>
                <w:sz w:val="21"/>
                <w:szCs w:val="21"/>
                <w:lang w:val="en-GB"/>
              </w:rPr>
            </w:pPr>
          </w:p>
        </w:tc>
        <w:tc>
          <w:tcPr>
            <w:tcW w:w="643" w:type="pct"/>
            <w:tcBorders>
              <w:top w:val="single" w:sz="4" w:space="0" w:color="auto"/>
              <w:bottom w:val="double" w:sz="4" w:space="0" w:color="auto"/>
            </w:tcBorders>
            <w:shd w:val="clear" w:color="auto" w:fill="auto"/>
          </w:tcPr>
          <w:p w14:paraId="3786E97C" w14:textId="77777777" w:rsidR="00B90497" w:rsidRPr="00586D38" w:rsidRDefault="00F1552B" w:rsidP="00B90497">
            <w:pPr>
              <w:pStyle w:val="BodyText"/>
              <w:spacing w:after="0" w:line="240" w:lineRule="atLeast"/>
              <w:ind w:left="-108" w:right="17"/>
              <w:jc w:val="right"/>
              <w:rPr>
                <w:b/>
                <w:bCs/>
                <w:sz w:val="21"/>
                <w:szCs w:val="21"/>
                <w:lang w:val="en-GB"/>
              </w:rPr>
            </w:pPr>
            <w:r w:rsidRPr="00586D38">
              <w:rPr>
                <w:b/>
                <w:bCs/>
                <w:sz w:val="21"/>
                <w:szCs w:val="21"/>
              </w:rPr>
              <w:t>1,467,293</w:t>
            </w:r>
          </w:p>
        </w:tc>
        <w:tc>
          <w:tcPr>
            <w:tcW w:w="133" w:type="pct"/>
            <w:shd w:val="clear" w:color="auto" w:fill="auto"/>
          </w:tcPr>
          <w:p w14:paraId="4DB80CFE" w14:textId="77777777" w:rsidR="00B90497" w:rsidRPr="00586D38" w:rsidRDefault="00B90497" w:rsidP="00DB2575">
            <w:pPr>
              <w:pStyle w:val="BodyText"/>
              <w:tabs>
                <w:tab w:val="decimal" w:pos="873"/>
              </w:tabs>
              <w:spacing w:after="0" w:line="240" w:lineRule="atLeast"/>
              <w:ind w:left="-413" w:right="-131" w:firstLine="287"/>
              <w:jc w:val="right"/>
              <w:rPr>
                <w:b/>
                <w:bCs/>
                <w:sz w:val="21"/>
                <w:szCs w:val="21"/>
                <w:lang w:val="en-GB"/>
              </w:rPr>
            </w:pPr>
          </w:p>
        </w:tc>
        <w:tc>
          <w:tcPr>
            <w:tcW w:w="580" w:type="pct"/>
            <w:tcBorders>
              <w:top w:val="single" w:sz="4" w:space="0" w:color="auto"/>
              <w:bottom w:val="double" w:sz="4" w:space="0" w:color="auto"/>
            </w:tcBorders>
            <w:shd w:val="clear" w:color="auto" w:fill="auto"/>
          </w:tcPr>
          <w:p w14:paraId="28D74909" w14:textId="77777777" w:rsidR="00B90497" w:rsidRPr="00586D38" w:rsidRDefault="005C18C3" w:rsidP="00B90497">
            <w:pPr>
              <w:jc w:val="right"/>
              <w:rPr>
                <w:b/>
                <w:bCs/>
                <w:sz w:val="21"/>
                <w:szCs w:val="21"/>
              </w:rPr>
            </w:pPr>
            <w:r w:rsidRPr="00586D38">
              <w:rPr>
                <w:b/>
                <w:bCs/>
                <w:sz w:val="21"/>
                <w:szCs w:val="21"/>
              </w:rPr>
              <w:t>88</w:t>
            </w:r>
            <w:r w:rsidR="0083709B" w:rsidRPr="00586D38">
              <w:rPr>
                <w:b/>
                <w:bCs/>
                <w:sz w:val="21"/>
                <w:szCs w:val="21"/>
              </w:rPr>
              <w:t>,</w:t>
            </w:r>
            <w:r w:rsidRPr="00586D38">
              <w:rPr>
                <w:b/>
                <w:bCs/>
                <w:sz w:val="21"/>
                <w:szCs w:val="21"/>
              </w:rPr>
              <w:t>937</w:t>
            </w:r>
          </w:p>
        </w:tc>
        <w:tc>
          <w:tcPr>
            <w:tcW w:w="135" w:type="pct"/>
            <w:shd w:val="clear" w:color="auto" w:fill="auto"/>
          </w:tcPr>
          <w:p w14:paraId="6619B329" w14:textId="77777777" w:rsidR="00B90497" w:rsidRPr="00586D38" w:rsidRDefault="00B90497" w:rsidP="00B90497">
            <w:pPr>
              <w:pStyle w:val="BodyText"/>
              <w:tabs>
                <w:tab w:val="decimal" w:pos="873"/>
              </w:tabs>
              <w:spacing w:after="0" w:line="240" w:lineRule="atLeast"/>
              <w:ind w:right="-131"/>
              <w:jc w:val="both"/>
              <w:rPr>
                <w:b/>
                <w:bCs/>
                <w:sz w:val="21"/>
                <w:szCs w:val="21"/>
                <w:lang w:val="en-GB"/>
              </w:rPr>
            </w:pPr>
          </w:p>
        </w:tc>
        <w:tc>
          <w:tcPr>
            <w:tcW w:w="548" w:type="pct"/>
            <w:tcBorders>
              <w:top w:val="single" w:sz="4" w:space="0" w:color="auto"/>
              <w:bottom w:val="double" w:sz="4" w:space="0" w:color="auto"/>
            </w:tcBorders>
            <w:shd w:val="clear" w:color="auto" w:fill="auto"/>
          </w:tcPr>
          <w:p w14:paraId="02FB2462" w14:textId="77777777" w:rsidR="00B90497" w:rsidRPr="00586D38" w:rsidRDefault="00B90497" w:rsidP="005E6E52">
            <w:pPr>
              <w:pStyle w:val="BodyText"/>
              <w:tabs>
                <w:tab w:val="decimal" w:pos="504"/>
              </w:tabs>
              <w:spacing w:after="0" w:line="240" w:lineRule="atLeast"/>
              <w:ind w:left="-108" w:right="154"/>
              <w:rPr>
                <w:b/>
                <w:bCs/>
                <w:sz w:val="21"/>
                <w:szCs w:val="21"/>
                <w:lang w:val="en-GB"/>
              </w:rPr>
            </w:pPr>
            <w:r w:rsidRPr="00586D38">
              <w:rPr>
                <w:b/>
                <w:bCs/>
                <w:sz w:val="21"/>
                <w:szCs w:val="21"/>
                <w:lang w:val="en-GB"/>
              </w:rPr>
              <w:t>-</w:t>
            </w:r>
          </w:p>
        </w:tc>
      </w:tr>
      <w:tr w:rsidR="00DB2575" w:rsidRPr="00586D38" w14:paraId="1E2DB8EC" w14:textId="77777777" w:rsidTr="00637080">
        <w:trPr>
          <w:tblHeader/>
        </w:trPr>
        <w:tc>
          <w:tcPr>
            <w:tcW w:w="2208" w:type="pct"/>
            <w:shd w:val="clear" w:color="auto" w:fill="auto"/>
          </w:tcPr>
          <w:p w14:paraId="21EB06C5" w14:textId="77777777" w:rsidR="00526983" w:rsidRPr="00586D38" w:rsidRDefault="00526983" w:rsidP="00CB6C53">
            <w:pPr>
              <w:pStyle w:val="BodyText"/>
              <w:spacing w:after="0" w:line="240" w:lineRule="atLeast"/>
              <w:ind w:right="-131"/>
              <w:rPr>
                <w:b/>
                <w:bCs/>
                <w:i/>
                <w:iCs/>
                <w:sz w:val="21"/>
                <w:szCs w:val="21"/>
                <w:lang w:val="en-GB"/>
              </w:rPr>
            </w:pPr>
          </w:p>
        </w:tc>
        <w:tc>
          <w:tcPr>
            <w:tcW w:w="626" w:type="pct"/>
            <w:tcBorders>
              <w:top w:val="double" w:sz="4" w:space="0" w:color="auto"/>
            </w:tcBorders>
            <w:shd w:val="clear" w:color="auto" w:fill="auto"/>
          </w:tcPr>
          <w:p w14:paraId="506F7248" w14:textId="77777777" w:rsidR="00526983" w:rsidRPr="00586D38" w:rsidRDefault="00526983" w:rsidP="00CB6C53">
            <w:pPr>
              <w:pStyle w:val="BodyText"/>
              <w:tabs>
                <w:tab w:val="decimal" w:pos="791"/>
              </w:tabs>
              <w:spacing w:after="0" w:line="240" w:lineRule="atLeast"/>
              <w:ind w:left="-108"/>
              <w:jc w:val="right"/>
              <w:rPr>
                <w:sz w:val="21"/>
                <w:szCs w:val="21"/>
                <w:lang w:val="en-GB"/>
              </w:rPr>
            </w:pPr>
          </w:p>
        </w:tc>
        <w:tc>
          <w:tcPr>
            <w:tcW w:w="127" w:type="pct"/>
            <w:shd w:val="clear" w:color="auto" w:fill="auto"/>
          </w:tcPr>
          <w:p w14:paraId="5E800F44" w14:textId="77777777" w:rsidR="00526983" w:rsidRPr="00586D38" w:rsidRDefault="00526983" w:rsidP="00CB6C53">
            <w:pPr>
              <w:pStyle w:val="BodyText"/>
              <w:tabs>
                <w:tab w:val="decimal" w:pos="873"/>
              </w:tabs>
              <w:spacing w:after="0" w:line="240" w:lineRule="atLeast"/>
              <w:ind w:right="-131"/>
              <w:jc w:val="both"/>
              <w:rPr>
                <w:sz w:val="21"/>
                <w:szCs w:val="21"/>
                <w:lang w:val="en-GB"/>
              </w:rPr>
            </w:pPr>
          </w:p>
        </w:tc>
        <w:tc>
          <w:tcPr>
            <w:tcW w:w="643" w:type="pct"/>
            <w:tcBorders>
              <w:top w:val="double" w:sz="4" w:space="0" w:color="auto"/>
            </w:tcBorders>
            <w:shd w:val="clear" w:color="auto" w:fill="auto"/>
          </w:tcPr>
          <w:p w14:paraId="71D69F1B" w14:textId="77777777" w:rsidR="00526983" w:rsidRPr="00586D38" w:rsidRDefault="00526983" w:rsidP="00CB6C53">
            <w:pPr>
              <w:pStyle w:val="BodyText"/>
              <w:spacing w:after="0" w:line="240" w:lineRule="atLeast"/>
              <w:ind w:left="-108" w:right="-18"/>
              <w:jc w:val="right"/>
              <w:rPr>
                <w:sz w:val="21"/>
                <w:szCs w:val="21"/>
                <w:lang w:val="en-GB"/>
              </w:rPr>
            </w:pPr>
          </w:p>
        </w:tc>
        <w:tc>
          <w:tcPr>
            <w:tcW w:w="133" w:type="pct"/>
            <w:shd w:val="clear" w:color="auto" w:fill="auto"/>
          </w:tcPr>
          <w:p w14:paraId="51A2D53B" w14:textId="77777777" w:rsidR="00526983" w:rsidRPr="00586D38" w:rsidRDefault="00526983" w:rsidP="00DB2575">
            <w:pPr>
              <w:pStyle w:val="BodyText"/>
              <w:tabs>
                <w:tab w:val="decimal" w:pos="873"/>
              </w:tabs>
              <w:spacing w:after="0" w:line="240" w:lineRule="atLeast"/>
              <w:ind w:left="-413" w:right="-131" w:firstLine="287"/>
              <w:jc w:val="both"/>
              <w:rPr>
                <w:sz w:val="21"/>
                <w:szCs w:val="21"/>
                <w:lang w:val="en-GB"/>
              </w:rPr>
            </w:pPr>
          </w:p>
        </w:tc>
        <w:tc>
          <w:tcPr>
            <w:tcW w:w="580" w:type="pct"/>
            <w:tcBorders>
              <w:top w:val="double" w:sz="4" w:space="0" w:color="auto"/>
            </w:tcBorders>
            <w:shd w:val="clear" w:color="auto" w:fill="auto"/>
          </w:tcPr>
          <w:p w14:paraId="6EDB0D2D" w14:textId="77777777" w:rsidR="00526983" w:rsidRPr="00586D38" w:rsidRDefault="00526983" w:rsidP="00CB6C53">
            <w:pPr>
              <w:rPr>
                <w:sz w:val="21"/>
                <w:szCs w:val="21"/>
              </w:rPr>
            </w:pPr>
          </w:p>
        </w:tc>
        <w:tc>
          <w:tcPr>
            <w:tcW w:w="135" w:type="pct"/>
            <w:shd w:val="clear" w:color="auto" w:fill="auto"/>
          </w:tcPr>
          <w:p w14:paraId="649561E5" w14:textId="77777777" w:rsidR="00526983" w:rsidRPr="00586D38" w:rsidRDefault="00526983" w:rsidP="00CB6C53">
            <w:pPr>
              <w:pStyle w:val="BodyText"/>
              <w:tabs>
                <w:tab w:val="decimal" w:pos="873"/>
              </w:tabs>
              <w:spacing w:after="0" w:line="240" w:lineRule="atLeast"/>
              <w:ind w:right="-131"/>
              <w:jc w:val="both"/>
              <w:rPr>
                <w:sz w:val="21"/>
                <w:szCs w:val="21"/>
                <w:lang w:val="en-GB"/>
              </w:rPr>
            </w:pPr>
          </w:p>
        </w:tc>
        <w:tc>
          <w:tcPr>
            <w:tcW w:w="548" w:type="pct"/>
            <w:tcBorders>
              <w:top w:val="double" w:sz="4" w:space="0" w:color="auto"/>
            </w:tcBorders>
            <w:shd w:val="clear" w:color="auto" w:fill="auto"/>
          </w:tcPr>
          <w:p w14:paraId="51D9736B" w14:textId="77777777" w:rsidR="00526983" w:rsidRPr="00586D38" w:rsidRDefault="00526983" w:rsidP="00CB6C53">
            <w:pPr>
              <w:pStyle w:val="BodyText"/>
              <w:tabs>
                <w:tab w:val="decimal" w:pos="609"/>
              </w:tabs>
              <w:spacing w:after="0" w:line="240" w:lineRule="atLeast"/>
              <w:ind w:left="-108" w:right="43"/>
              <w:jc w:val="right"/>
              <w:rPr>
                <w:sz w:val="21"/>
                <w:szCs w:val="21"/>
                <w:lang w:val="en-GB"/>
              </w:rPr>
            </w:pPr>
          </w:p>
        </w:tc>
      </w:tr>
      <w:tr w:rsidR="00DB2575" w:rsidRPr="00586D38" w14:paraId="0FCB6734" w14:textId="77777777" w:rsidTr="00637080">
        <w:trPr>
          <w:tblHeader/>
        </w:trPr>
        <w:tc>
          <w:tcPr>
            <w:tcW w:w="2208" w:type="pct"/>
            <w:shd w:val="clear" w:color="auto" w:fill="auto"/>
          </w:tcPr>
          <w:p w14:paraId="5B1C0289" w14:textId="77777777" w:rsidR="00CC1F48" w:rsidRPr="00586D38" w:rsidRDefault="00CC1F48" w:rsidP="00CB7A2F">
            <w:pPr>
              <w:pStyle w:val="BodyText"/>
              <w:spacing w:after="0" w:line="240" w:lineRule="atLeast"/>
              <w:ind w:right="-131"/>
              <w:rPr>
                <w:b/>
                <w:bCs/>
                <w:i/>
                <w:iCs/>
                <w:sz w:val="21"/>
                <w:szCs w:val="21"/>
                <w:lang w:val="en-GB"/>
              </w:rPr>
            </w:pPr>
            <w:r w:rsidRPr="00586D38">
              <w:rPr>
                <w:b/>
                <w:bCs/>
                <w:i/>
                <w:iCs/>
                <w:sz w:val="21"/>
                <w:szCs w:val="21"/>
              </w:rPr>
              <w:t>Other commitments</w:t>
            </w:r>
          </w:p>
        </w:tc>
        <w:tc>
          <w:tcPr>
            <w:tcW w:w="626" w:type="pct"/>
            <w:shd w:val="clear" w:color="auto" w:fill="auto"/>
          </w:tcPr>
          <w:p w14:paraId="5C9A2293" w14:textId="77777777" w:rsidR="00CC1F48" w:rsidRPr="00586D38" w:rsidRDefault="00CC1F48" w:rsidP="00CB7A2F">
            <w:pPr>
              <w:pStyle w:val="BodyText"/>
              <w:tabs>
                <w:tab w:val="decimal" w:pos="791"/>
              </w:tabs>
              <w:spacing w:after="0" w:line="240" w:lineRule="atLeast"/>
              <w:ind w:left="-108"/>
              <w:jc w:val="right"/>
              <w:rPr>
                <w:sz w:val="21"/>
                <w:szCs w:val="21"/>
                <w:lang w:val="en-GB"/>
              </w:rPr>
            </w:pPr>
          </w:p>
        </w:tc>
        <w:tc>
          <w:tcPr>
            <w:tcW w:w="127" w:type="pct"/>
            <w:shd w:val="clear" w:color="auto" w:fill="auto"/>
          </w:tcPr>
          <w:p w14:paraId="202D5552" w14:textId="77777777" w:rsidR="00CC1F48" w:rsidRPr="00586D38" w:rsidRDefault="00CC1F48" w:rsidP="00CB7A2F">
            <w:pPr>
              <w:pStyle w:val="BodyText"/>
              <w:tabs>
                <w:tab w:val="decimal" w:pos="873"/>
              </w:tabs>
              <w:spacing w:after="0" w:line="240" w:lineRule="atLeast"/>
              <w:ind w:right="-131"/>
              <w:jc w:val="both"/>
              <w:rPr>
                <w:sz w:val="21"/>
                <w:szCs w:val="21"/>
                <w:lang w:val="en-GB"/>
              </w:rPr>
            </w:pPr>
          </w:p>
        </w:tc>
        <w:tc>
          <w:tcPr>
            <w:tcW w:w="643" w:type="pct"/>
            <w:shd w:val="clear" w:color="auto" w:fill="auto"/>
          </w:tcPr>
          <w:p w14:paraId="062EDE32" w14:textId="77777777" w:rsidR="00CC1F48" w:rsidRPr="00586D38" w:rsidRDefault="00CC1F48" w:rsidP="00CB7A2F">
            <w:pPr>
              <w:pStyle w:val="BodyText"/>
              <w:spacing w:after="0" w:line="240" w:lineRule="atLeast"/>
              <w:ind w:left="-108" w:right="-18"/>
              <w:jc w:val="right"/>
              <w:rPr>
                <w:sz w:val="21"/>
                <w:szCs w:val="21"/>
                <w:lang w:val="en-GB"/>
              </w:rPr>
            </w:pPr>
          </w:p>
        </w:tc>
        <w:tc>
          <w:tcPr>
            <w:tcW w:w="133" w:type="pct"/>
            <w:shd w:val="clear" w:color="auto" w:fill="auto"/>
          </w:tcPr>
          <w:p w14:paraId="4F0EC881" w14:textId="77777777" w:rsidR="00CC1F48" w:rsidRPr="00586D38" w:rsidRDefault="00CC1F48" w:rsidP="00DB2575">
            <w:pPr>
              <w:pStyle w:val="BodyText"/>
              <w:tabs>
                <w:tab w:val="decimal" w:pos="873"/>
              </w:tabs>
              <w:spacing w:after="0" w:line="240" w:lineRule="atLeast"/>
              <w:ind w:left="-413" w:right="-131" w:firstLine="287"/>
              <w:jc w:val="both"/>
              <w:rPr>
                <w:sz w:val="21"/>
                <w:szCs w:val="21"/>
                <w:lang w:val="en-GB"/>
              </w:rPr>
            </w:pPr>
          </w:p>
        </w:tc>
        <w:tc>
          <w:tcPr>
            <w:tcW w:w="580" w:type="pct"/>
            <w:shd w:val="clear" w:color="auto" w:fill="auto"/>
          </w:tcPr>
          <w:p w14:paraId="052EDA61" w14:textId="77777777" w:rsidR="00CC1F48" w:rsidRPr="00586D38" w:rsidRDefault="00CC1F48" w:rsidP="00DB2575">
            <w:pPr>
              <w:pStyle w:val="BodyText"/>
              <w:tabs>
                <w:tab w:val="decimal" w:pos="586"/>
              </w:tabs>
              <w:spacing w:after="0" w:line="240" w:lineRule="atLeast"/>
              <w:ind w:left="-367" w:firstLine="259"/>
              <w:jc w:val="right"/>
              <w:rPr>
                <w:sz w:val="21"/>
                <w:szCs w:val="21"/>
                <w:lang w:val="en-GB"/>
              </w:rPr>
            </w:pPr>
          </w:p>
        </w:tc>
        <w:tc>
          <w:tcPr>
            <w:tcW w:w="135" w:type="pct"/>
            <w:shd w:val="clear" w:color="auto" w:fill="auto"/>
          </w:tcPr>
          <w:p w14:paraId="717C62B9" w14:textId="77777777" w:rsidR="00CC1F48" w:rsidRPr="00586D38" w:rsidRDefault="00CC1F48" w:rsidP="00CB7A2F">
            <w:pPr>
              <w:pStyle w:val="BodyText"/>
              <w:tabs>
                <w:tab w:val="decimal" w:pos="873"/>
              </w:tabs>
              <w:spacing w:after="0" w:line="240" w:lineRule="atLeast"/>
              <w:ind w:right="-131"/>
              <w:jc w:val="both"/>
              <w:rPr>
                <w:sz w:val="21"/>
                <w:szCs w:val="21"/>
                <w:lang w:val="en-GB"/>
              </w:rPr>
            </w:pPr>
          </w:p>
        </w:tc>
        <w:tc>
          <w:tcPr>
            <w:tcW w:w="548" w:type="pct"/>
            <w:shd w:val="clear" w:color="auto" w:fill="auto"/>
          </w:tcPr>
          <w:p w14:paraId="4BE448D8" w14:textId="77777777" w:rsidR="00CC1F48" w:rsidRPr="00586D38" w:rsidRDefault="00CC1F48" w:rsidP="00CB7A2F">
            <w:pPr>
              <w:pStyle w:val="BodyText"/>
              <w:tabs>
                <w:tab w:val="decimal" w:pos="609"/>
              </w:tabs>
              <w:spacing w:after="0" w:line="240" w:lineRule="atLeast"/>
              <w:ind w:left="-108" w:right="43"/>
              <w:jc w:val="right"/>
              <w:rPr>
                <w:sz w:val="21"/>
                <w:szCs w:val="21"/>
                <w:lang w:val="en-GB"/>
              </w:rPr>
            </w:pPr>
          </w:p>
        </w:tc>
      </w:tr>
      <w:tr w:rsidR="00DB2575" w:rsidRPr="00586D38" w14:paraId="7E3DBEFC" w14:textId="77777777" w:rsidTr="00637080">
        <w:trPr>
          <w:tblHeader/>
        </w:trPr>
        <w:tc>
          <w:tcPr>
            <w:tcW w:w="2208" w:type="pct"/>
            <w:shd w:val="clear" w:color="auto" w:fill="auto"/>
          </w:tcPr>
          <w:p w14:paraId="0942FC7A" w14:textId="77777777" w:rsidR="00CC1F48" w:rsidRPr="00586D38" w:rsidRDefault="00CC1F48" w:rsidP="00CB7A2F">
            <w:pPr>
              <w:pStyle w:val="BodyText"/>
              <w:spacing w:after="0" w:line="240" w:lineRule="atLeast"/>
              <w:ind w:right="-131"/>
              <w:rPr>
                <w:b/>
                <w:bCs/>
                <w:i/>
                <w:iCs/>
                <w:sz w:val="21"/>
                <w:szCs w:val="21"/>
              </w:rPr>
            </w:pPr>
            <w:r w:rsidRPr="00586D38">
              <w:rPr>
                <w:rFonts w:cs="Angsana New"/>
                <w:sz w:val="21"/>
                <w:szCs w:val="21"/>
                <w:lang w:bidi="th-TH"/>
              </w:rPr>
              <w:t>Service agreements</w:t>
            </w:r>
          </w:p>
        </w:tc>
        <w:tc>
          <w:tcPr>
            <w:tcW w:w="626" w:type="pct"/>
            <w:tcBorders>
              <w:bottom w:val="double" w:sz="4" w:space="0" w:color="auto"/>
            </w:tcBorders>
            <w:shd w:val="clear" w:color="auto" w:fill="auto"/>
          </w:tcPr>
          <w:p w14:paraId="69DC8BD7" w14:textId="77777777" w:rsidR="00CC1F48" w:rsidRPr="00586D38" w:rsidRDefault="00B90497" w:rsidP="00CB7A2F">
            <w:pPr>
              <w:pStyle w:val="BodyText"/>
              <w:tabs>
                <w:tab w:val="decimal" w:pos="791"/>
              </w:tabs>
              <w:spacing w:after="0" w:line="240" w:lineRule="atLeast"/>
              <w:ind w:left="-108"/>
              <w:jc w:val="right"/>
              <w:rPr>
                <w:sz w:val="21"/>
                <w:szCs w:val="21"/>
                <w:lang w:val="en-GB"/>
              </w:rPr>
            </w:pPr>
            <w:r w:rsidRPr="00586D38">
              <w:rPr>
                <w:b/>
                <w:bCs/>
                <w:sz w:val="21"/>
                <w:szCs w:val="21"/>
              </w:rPr>
              <w:t>23</w:t>
            </w:r>
            <w:r w:rsidR="00554C50" w:rsidRPr="00586D38">
              <w:rPr>
                <w:b/>
                <w:bCs/>
                <w:sz w:val="21"/>
                <w:szCs w:val="21"/>
              </w:rPr>
              <w:t>1,257</w:t>
            </w:r>
          </w:p>
        </w:tc>
        <w:tc>
          <w:tcPr>
            <w:tcW w:w="127" w:type="pct"/>
            <w:shd w:val="clear" w:color="auto" w:fill="auto"/>
          </w:tcPr>
          <w:p w14:paraId="4CEDA7CC" w14:textId="77777777" w:rsidR="00CC1F48" w:rsidRPr="00586D38" w:rsidRDefault="00CC1F48" w:rsidP="00CB7A2F">
            <w:pPr>
              <w:pStyle w:val="BodyText"/>
              <w:tabs>
                <w:tab w:val="decimal" w:pos="873"/>
              </w:tabs>
              <w:spacing w:after="0" w:line="240" w:lineRule="atLeast"/>
              <w:ind w:right="-131"/>
              <w:jc w:val="both"/>
              <w:rPr>
                <w:sz w:val="21"/>
                <w:szCs w:val="21"/>
                <w:lang w:val="en-GB"/>
              </w:rPr>
            </w:pPr>
          </w:p>
        </w:tc>
        <w:tc>
          <w:tcPr>
            <w:tcW w:w="643" w:type="pct"/>
            <w:tcBorders>
              <w:bottom w:val="double" w:sz="4" w:space="0" w:color="auto"/>
            </w:tcBorders>
            <w:shd w:val="clear" w:color="auto" w:fill="auto"/>
          </w:tcPr>
          <w:p w14:paraId="544B1E24" w14:textId="77777777" w:rsidR="00CC1F48" w:rsidRPr="00586D38" w:rsidRDefault="00CC1F48" w:rsidP="00CB7A2F">
            <w:pPr>
              <w:pStyle w:val="BodyText"/>
              <w:spacing w:after="0" w:line="240" w:lineRule="atLeast"/>
              <w:ind w:left="-108" w:right="17"/>
              <w:jc w:val="right"/>
              <w:rPr>
                <w:b/>
                <w:bCs/>
                <w:sz w:val="21"/>
                <w:szCs w:val="21"/>
              </w:rPr>
            </w:pPr>
            <w:r w:rsidRPr="00586D38">
              <w:rPr>
                <w:b/>
                <w:bCs/>
                <w:sz w:val="21"/>
                <w:szCs w:val="21"/>
              </w:rPr>
              <w:t>286,351</w:t>
            </w:r>
          </w:p>
        </w:tc>
        <w:tc>
          <w:tcPr>
            <w:tcW w:w="133" w:type="pct"/>
            <w:shd w:val="clear" w:color="auto" w:fill="auto"/>
          </w:tcPr>
          <w:p w14:paraId="60D02D88" w14:textId="77777777" w:rsidR="00CC1F48" w:rsidRPr="00586D38" w:rsidRDefault="00CC1F48" w:rsidP="00DB2575">
            <w:pPr>
              <w:pStyle w:val="BodyText"/>
              <w:tabs>
                <w:tab w:val="decimal" w:pos="873"/>
              </w:tabs>
              <w:spacing w:after="0" w:line="240" w:lineRule="atLeast"/>
              <w:ind w:left="-413" w:right="-131" w:firstLine="287"/>
              <w:jc w:val="both"/>
              <w:rPr>
                <w:sz w:val="21"/>
                <w:szCs w:val="21"/>
                <w:lang w:val="en-GB"/>
              </w:rPr>
            </w:pPr>
          </w:p>
        </w:tc>
        <w:tc>
          <w:tcPr>
            <w:tcW w:w="580" w:type="pct"/>
            <w:tcBorders>
              <w:bottom w:val="double" w:sz="4" w:space="0" w:color="auto"/>
            </w:tcBorders>
            <w:shd w:val="clear" w:color="auto" w:fill="auto"/>
          </w:tcPr>
          <w:p w14:paraId="2D6FAE2C" w14:textId="77777777" w:rsidR="00CC1F48" w:rsidRPr="00586D38" w:rsidRDefault="005E30E0" w:rsidP="005E30E0">
            <w:pPr>
              <w:jc w:val="right"/>
              <w:rPr>
                <w:b/>
                <w:bCs/>
                <w:sz w:val="21"/>
                <w:szCs w:val="21"/>
              </w:rPr>
            </w:pPr>
            <w:r w:rsidRPr="00586D38">
              <w:rPr>
                <w:b/>
                <w:bCs/>
                <w:sz w:val="21"/>
                <w:szCs w:val="21"/>
              </w:rPr>
              <w:t>47,622</w:t>
            </w:r>
          </w:p>
        </w:tc>
        <w:tc>
          <w:tcPr>
            <w:tcW w:w="135" w:type="pct"/>
            <w:shd w:val="clear" w:color="auto" w:fill="auto"/>
          </w:tcPr>
          <w:p w14:paraId="307999D0" w14:textId="77777777" w:rsidR="00CC1F48" w:rsidRPr="00586D38" w:rsidRDefault="00CC1F48" w:rsidP="005E30E0">
            <w:pPr>
              <w:jc w:val="right"/>
              <w:rPr>
                <w:b/>
                <w:bCs/>
                <w:sz w:val="21"/>
                <w:szCs w:val="21"/>
              </w:rPr>
            </w:pPr>
          </w:p>
        </w:tc>
        <w:tc>
          <w:tcPr>
            <w:tcW w:w="548" w:type="pct"/>
            <w:tcBorders>
              <w:bottom w:val="double" w:sz="4" w:space="0" w:color="auto"/>
            </w:tcBorders>
            <w:shd w:val="clear" w:color="auto" w:fill="auto"/>
          </w:tcPr>
          <w:p w14:paraId="440E9382" w14:textId="77777777" w:rsidR="00CC1F48" w:rsidRPr="00586D38" w:rsidRDefault="00CC1F48" w:rsidP="005E6E52">
            <w:pPr>
              <w:pStyle w:val="BodyText"/>
              <w:tabs>
                <w:tab w:val="decimal" w:pos="414"/>
              </w:tabs>
              <w:spacing w:after="0" w:line="240" w:lineRule="atLeast"/>
              <w:ind w:left="-108" w:right="154"/>
              <w:jc w:val="center"/>
              <w:rPr>
                <w:b/>
                <w:bCs/>
                <w:sz w:val="21"/>
                <w:szCs w:val="21"/>
                <w:lang w:val="en-GB"/>
              </w:rPr>
            </w:pPr>
            <w:r w:rsidRPr="00586D38">
              <w:rPr>
                <w:b/>
                <w:bCs/>
                <w:sz w:val="21"/>
                <w:szCs w:val="21"/>
                <w:lang w:val="en-GB"/>
              </w:rPr>
              <w:t>-</w:t>
            </w:r>
          </w:p>
        </w:tc>
      </w:tr>
    </w:tbl>
    <w:p w14:paraId="21D4C4CE" w14:textId="77777777" w:rsidR="00D8384F" w:rsidRPr="00586D38" w:rsidRDefault="00D8384F">
      <w:pPr>
        <w:spacing w:line="240" w:lineRule="auto"/>
        <w:rPr>
          <w:b/>
          <w:sz w:val="21"/>
          <w:szCs w:val="21"/>
        </w:rPr>
      </w:pPr>
    </w:p>
    <w:p w14:paraId="7A8EE507" w14:textId="77777777" w:rsidR="00985DF9" w:rsidRPr="00586D38" w:rsidRDefault="00985DF9" w:rsidP="00F1552B">
      <w:pPr>
        <w:pStyle w:val="Heading1"/>
        <w:numPr>
          <w:ilvl w:val="0"/>
          <w:numId w:val="15"/>
        </w:numPr>
        <w:tabs>
          <w:tab w:val="clear" w:pos="2214"/>
          <w:tab w:val="num" w:pos="540"/>
        </w:tabs>
        <w:spacing w:before="0" w:after="0" w:line="240" w:lineRule="atLeast"/>
        <w:ind w:hanging="2214"/>
        <w:rPr>
          <w:sz w:val="21"/>
          <w:szCs w:val="21"/>
        </w:rPr>
      </w:pPr>
      <w:r w:rsidRPr="00586D38">
        <w:rPr>
          <w:sz w:val="21"/>
          <w:szCs w:val="21"/>
        </w:rPr>
        <w:t xml:space="preserve">Cash and cash equivalents </w:t>
      </w:r>
    </w:p>
    <w:p w14:paraId="56F547B6" w14:textId="77777777" w:rsidR="00BF10A5" w:rsidRPr="0010495C" w:rsidRDefault="00BF10A5" w:rsidP="00726816">
      <w:pPr>
        <w:spacing w:line="240" w:lineRule="atLeast"/>
        <w:ind w:left="540" w:hanging="540"/>
        <w:rPr>
          <w:rFonts w:cstheme="minorBidi"/>
          <w:sz w:val="21"/>
          <w:szCs w:val="21"/>
          <w:lang w:bidi="th-TH"/>
        </w:rPr>
      </w:pPr>
    </w:p>
    <w:tbl>
      <w:tblPr>
        <w:tblW w:w="9315" w:type="dxa"/>
        <w:tblInd w:w="495" w:type="dxa"/>
        <w:tblLayout w:type="fixed"/>
        <w:tblCellMar>
          <w:left w:w="79" w:type="dxa"/>
          <w:right w:w="79" w:type="dxa"/>
        </w:tblCellMar>
        <w:tblLook w:val="0000" w:firstRow="0" w:lastRow="0" w:firstColumn="0" w:lastColumn="0" w:noHBand="0" w:noVBand="0"/>
      </w:tblPr>
      <w:tblGrid>
        <w:gridCol w:w="4095"/>
        <w:gridCol w:w="1170"/>
        <w:gridCol w:w="270"/>
        <w:gridCol w:w="1170"/>
        <w:gridCol w:w="270"/>
        <w:gridCol w:w="1080"/>
        <w:gridCol w:w="180"/>
        <w:gridCol w:w="1080"/>
      </w:tblGrid>
      <w:tr w:rsidR="00985DF9" w:rsidRPr="00586D38" w14:paraId="1FC105D9" w14:textId="77777777" w:rsidTr="00DB2575">
        <w:trPr>
          <w:cantSplit/>
          <w:tblHeader/>
        </w:trPr>
        <w:tc>
          <w:tcPr>
            <w:tcW w:w="4095" w:type="dxa"/>
            <w:shd w:val="clear" w:color="auto" w:fill="auto"/>
            <w:vAlign w:val="bottom"/>
          </w:tcPr>
          <w:p w14:paraId="1ACCE8DC" w14:textId="77777777" w:rsidR="00985DF9" w:rsidRPr="00586D38" w:rsidRDefault="00985DF9" w:rsidP="00726816">
            <w:pPr>
              <w:pStyle w:val="acctfourfigures"/>
              <w:spacing w:line="240" w:lineRule="atLeast"/>
              <w:rPr>
                <w:color w:val="0000FF"/>
                <w:sz w:val="21"/>
                <w:szCs w:val="21"/>
              </w:rPr>
            </w:pPr>
          </w:p>
        </w:tc>
        <w:tc>
          <w:tcPr>
            <w:tcW w:w="2610" w:type="dxa"/>
            <w:gridSpan w:val="3"/>
          </w:tcPr>
          <w:p w14:paraId="420E0E4C" w14:textId="77777777" w:rsidR="00985DF9" w:rsidRPr="00586D38" w:rsidRDefault="00985DF9" w:rsidP="00726816">
            <w:pPr>
              <w:pStyle w:val="acctmergecolhdg"/>
              <w:spacing w:line="240" w:lineRule="atLeast"/>
              <w:rPr>
                <w:sz w:val="21"/>
                <w:szCs w:val="21"/>
              </w:rPr>
            </w:pPr>
            <w:r w:rsidRPr="00586D38">
              <w:rPr>
                <w:sz w:val="21"/>
                <w:szCs w:val="21"/>
              </w:rPr>
              <w:t xml:space="preserve">Consolidated </w:t>
            </w:r>
          </w:p>
          <w:p w14:paraId="3047534D" w14:textId="77777777" w:rsidR="00985DF9" w:rsidRPr="00586D38" w:rsidRDefault="00985DF9" w:rsidP="00726816">
            <w:pPr>
              <w:pStyle w:val="acctmergecolhdg"/>
              <w:spacing w:line="240" w:lineRule="atLeast"/>
              <w:rPr>
                <w:sz w:val="21"/>
                <w:szCs w:val="21"/>
              </w:rPr>
            </w:pPr>
            <w:r w:rsidRPr="00586D38">
              <w:rPr>
                <w:sz w:val="21"/>
                <w:szCs w:val="21"/>
              </w:rPr>
              <w:t xml:space="preserve">financial statements </w:t>
            </w:r>
          </w:p>
        </w:tc>
        <w:tc>
          <w:tcPr>
            <w:tcW w:w="270" w:type="dxa"/>
          </w:tcPr>
          <w:p w14:paraId="3B5374B5" w14:textId="77777777" w:rsidR="00985DF9" w:rsidRPr="00586D38" w:rsidRDefault="00985DF9" w:rsidP="00726816">
            <w:pPr>
              <w:pStyle w:val="acctmergecolhdg"/>
              <w:spacing w:line="240" w:lineRule="atLeast"/>
              <w:rPr>
                <w:sz w:val="21"/>
                <w:szCs w:val="21"/>
              </w:rPr>
            </w:pPr>
          </w:p>
        </w:tc>
        <w:tc>
          <w:tcPr>
            <w:tcW w:w="2340" w:type="dxa"/>
            <w:gridSpan w:val="3"/>
          </w:tcPr>
          <w:p w14:paraId="0BB12564" w14:textId="77777777" w:rsidR="00985DF9" w:rsidRPr="00586D38" w:rsidRDefault="00985DF9" w:rsidP="00726816">
            <w:pPr>
              <w:pStyle w:val="acctmergecolhdg"/>
              <w:spacing w:line="240" w:lineRule="atLeast"/>
              <w:rPr>
                <w:sz w:val="21"/>
                <w:szCs w:val="21"/>
              </w:rPr>
            </w:pPr>
            <w:r w:rsidRPr="00586D38">
              <w:rPr>
                <w:sz w:val="21"/>
                <w:szCs w:val="21"/>
              </w:rPr>
              <w:t xml:space="preserve">Separate </w:t>
            </w:r>
          </w:p>
          <w:p w14:paraId="25F41471" w14:textId="77777777" w:rsidR="00985DF9" w:rsidRPr="00586D38" w:rsidRDefault="00985DF9" w:rsidP="00DB2575">
            <w:pPr>
              <w:pStyle w:val="acctmergecolhdg"/>
              <w:spacing w:line="240" w:lineRule="atLeast"/>
              <w:ind w:left="11" w:hanging="11"/>
              <w:rPr>
                <w:sz w:val="21"/>
                <w:szCs w:val="21"/>
              </w:rPr>
            </w:pPr>
            <w:r w:rsidRPr="00586D38">
              <w:rPr>
                <w:sz w:val="21"/>
                <w:szCs w:val="21"/>
              </w:rPr>
              <w:t xml:space="preserve">financial statements </w:t>
            </w:r>
          </w:p>
        </w:tc>
      </w:tr>
      <w:tr w:rsidR="00DB2575" w:rsidRPr="00586D38" w14:paraId="609631B8" w14:textId="77777777" w:rsidTr="00DB2575">
        <w:trPr>
          <w:cantSplit/>
          <w:tblHeader/>
        </w:trPr>
        <w:tc>
          <w:tcPr>
            <w:tcW w:w="4095" w:type="dxa"/>
          </w:tcPr>
          <w:p w14:paraId="4B0A24A8" w14:textId="77777777" w:rsidR="00DB2575" w:rsidRPr="00586D38" w:rsidRDefault="00DB2575" w:rsidP="00DB2575">
            <w:pPr>
              <w:pStyle w:val="acctfourfigures"/>
              <w:spacing w:line="240" w:lineRule="atLeast"/>
              <w:jc w:val="center"/>
              <w:rPr>
                <w:sz w:val="21"/>
                <w:szCs w:val="21"/>
              </w:rPr>
            </w:pPr>
          </w:p>
        </w:tc>
        <w:tc>
          <w:tcPr>
            <w:tcW w:w="1170" w:type="dxa"/>
          </w:tcPr>
          <w:p w14:paraId="5F2D1E2A" w14:textId="77777777" w:rsidR="00DB2575" w:rsidRPr="00586D38" w:rsidRDefault="00DB2575" w:rsidP="00DB2575">
            <w:pPr>
              <w:pStyle w:val="acctmergecolhdg"/>
              <w:spacing w:line="240" w:lineRule="atLeast"/>
              <w:rPr>
                <w:b w:val="0"/>
                <w:bCs/>
                <w:sz w:val="21"/>
                <w:szCs w:val="21"/>
              </w:rPr>
            </w:pPr>
            <w:r w:rsidRPr="00586D38">
              <w:rPr>
                <w:b w:val="0"/>
                <w:bCs/>
                <w:sz w:val="21"/>
                <w:szCs w:val="21"/>
              </w:rPr>
              <w:t>2018</w:t>
            </w:r>
          </w:p>
        </w:tc>
        <w:tc>
          <w:tcPr>
            <w:tcW w:w="270" w:type="dxa"/>
          </w:tcPr>
          <w:p w14:paraId="60EB28FE" w14:textId="77777777" w:rsidR="00DB2575" w:rsidRPr="00586D38" w:rsidRDefault="00DB2575" w:rsidP="00DB2575">
            <w:pPr>
              <w:pStyle w:val="acctmergecolhdg"/>
              <w:spacing w:line="240" w:lineRule="atLeast"/>
              <w:rPr>
                <w:b w:val="0"/>
                <w:bCs/>
                <w:sz w:val="21"/>
                <w:szCs w:val="21"/>
              </w:rPr>
            </w:pPr>
          </w:p>
        </w:tc>
        <w:tc>
          <w:tcPr>
            <w:tcW w:w="1170" w:type="dxa"/>
          </w:tcPr>
          <w:p w14:paraId="38907C27" w14:textId="77777777" w:rsidR="00DB2575" w:rsidRPr="00586D38" w:rsidRDefault="00DB2575" w:rsidP="00DB2575">
            <w:pPr>
              <w:pStyle w:val="acctmergecolhdg"/>
              <w:spacing w:line="240" w:lineRule="atLeast"/>
              <w:rPr>
                <w:b w:val="0"/>
                <w:bCs/>
                <w:sz w:val="21"/>
                <w:szCs w:val="21"/>
              </w:rPr>
            </w:pPr>
            <w:r w:rsidRPr="00586D38">
              <w:rPr>
                <w:b w:val="0"/>
                <w:bCs/>
                <w:sz w:val="21"/>
                <w:szCs w:val="21"/>
              </w:rPr>
              <w:t>2017</w:t>
            </w:r>
          </w:p>
          <w:p w14:paraId="19F7C2E1" w14:textId="77777777" w:rsidR="00DB2575" w:rsidRPr="00761419" w:rsidRDefault="0032526B" w:rsidP="00DB2575">
            <w:pPr>
              <w:pStyle w:val="acctmergecolhdg"/>
              <w:spacing w:line="240" w:lineRule="atLeast"/>
              <w:rPr>
                <w:b w:val="0"/>
                <w:bCs/>
                <w:sz w:val="21"/>
                <w:szCs w:val="21"/>
                <w:cs/>
                <w:lang w:bidi="th-TH"/>
              </w:rPr>
            </w:pPr>
            <w:r>
              <w:rPr>
                <w:b w:val="0"/>
                <w:bCs/>
                <w:sz w:val="21"/>
                <w:szCs w:val="21"/>
                <w:lang w:bidi="th-TH"/>
              </w:rPr>
              <w:t>(</w:t>
            </w:r>
            <w:r w:rsidR="00DB2575" w:rsidRPr="00761419">
              <w:rPr>
                <w:b w:val="0"/>
                <w:bCs/>
                <w:sz w:val="21"/>
                <w:szCs w:val="21"/>
                <w:lang w:val="en-US" w:bidi="th-TH"/>
              </w:rPr>
              <w:t>Restated</w:t>
            </w:r>
            <w:r>
              <w:rPr>
                <w:b w:val="0"/>
                <w:bCs/>
                <w:sz w:val="21"/>
                <w:szCs w:val="21"/>
                <w:lang w:bidi="th-TH"/>
              </w:rPr>
              <w:t>)</w:t>
            </w:r>
          </w:p>
        </w:tc>
        <w:tc>
          <w:tcPr>
            <w:tcW w:w="270" w:type="dxa"/>
          </w:tcPr>
          <w:p w14:paraId="50FBFBFE" w14:textId="77777777" w:rsidR="00DB2575" w:rsidRPr="00586D38" w:rsidRDefault="00DB2575" w:rsidP="00DB2575">
            <w:pPr>
              <w:pStyle w:val="acctmergecolhdg"/>
              <w:spacing w:line="240" w:lineRule="atLeast"/>
              <w:rPr>
                <w:b w:val="0"/>
                <w:bCs/>
                <w:sz w:val="21"/>
                <w:szCs w:val="21"/>
              </w:rPr>
            </w:pPr>
          </w:p>
        </w:tc>
        <w:tc>
          <w:tcPr>
            <w:tcW w:w="1080" w:type="dxa"/>
          </w:tcPr>
          <w:p w14:paraId="6DFF1956" w14:textId="77777777" w:rsidR="00DB2575" w:rsidRPr="00586D38" w:rsidRDefault="00DB2575" w:rsidP="00DB2575">
            <w:pPr>
              <w:pStyle w:val="acctmergecolhdg"/>
              <w:spacing w:line="240" w:lineRule="atLeast"/>
              <w:rPr>
                <w:b w:val="0"/>
                <w:bCs/>
                <w:sz w:val="21"/>
                <w:szCs w:val="21"/>
              </w:rPr>
            </w:pPr>
            <w:r w:rsidRPr="00586D38">
              <w:rPr>
                <w:b w:val="0"/>
                <w:bCs/>
                <w:sz w:val="21"/>
                <w:szCs w:val="21"/>
              </w:rPr>
              <w:t>2018</w:t>
            </w:r>
          </w:p>
        </w:tc>
        <w:tc>
          <w:tcPr>
            <w:tcW w:w="180" w:type="dxa"/>
          </w:tcPr>
          <w:p w14:paraId="6E7BDED1" w14:textId="77777777" w:rsidR="00DB2575" w:rsidRPr="00586D38" w:rsidRDefault="00DB2575" w:rsidP="00DB2575">
            <w:pPr>
              <w:pStyle w:val="acctmergecolhdg"/>
              <w:spacing w:line="240" w:lineRule="atLeast"/>
              <w:rPr>
                <w:b w:val="0"/>
                <w:bCs/>
                <w:sz w:val="21"/>
                <w:szCs w:val="21"/>
              </w:rPr>
            </w:pPr>
          </w:p>
        </w:tc>
        <w:tc>
          <w:tcPr>
            <w:tcW w:w="1080" w:type="dxa"/>
          </w:tcPr>
          <w:p w14:paraId="211FEB64" w14:textId="77777777" w:rsidR="00DB2575" w:rsidRPr="00586D38" w:rsidRDefault="00DB2575" w:rsidP="00DB2575">
            <w:pPr>
              <w:pStyle w:val="acctmergecolhdg"/>
              <w:spacing w:line="240" w:lineRule="atLeast"/>
              <w:rPr>
                <w:b w:val="0"/>
                <w:bCs/>
                <w:sz w:val="21"/>
                <w:szCs w:val="21"/>
              </w:rPr>
            </w:pPr>
            <w:r w:rsidRPr="00586D38">
              <w:rPr>
                <w:b w:val="0"/>
                <w:bCs/>
                <w:sz w:val="21"/>
                <w:szCs w:val="21"/>
              </w:rPr>
              <w:t>2017</w:t>
            </w:r>
          </w:p>
        </w:tc>
      </w:tr>
      <w:tr w:rsidR="00DB2575" w:rsidRPr="00586D38" w14:paraId="51607430" w14:textId="77777777" w:rsidTr="00DB2575">
        <w:trPr>
          <w:cantSplit/>
          <w:trHeight w:val="95"/>
        </w:trPr>
        <w:tc>
          <w:tcPr>
            <w:tcW w:w="4095" w:type="dxa"/>
          </w:tcPr>
          <w:p w14:paraId="7CFE4A3D" w14:textId="77777777" w:rsidR="00DB2575" w:rsidRPr="00586D38" w:rsidRDefault="00DB2575" w:rsidP="00DB2575">
            <w:pPr>
              <w:spacing w:line="240" w:lineRule="atLeast"/>
              <w:rPr>
                <w:b/>
                <w:bCs/>
                <w:i/>
                <w:iCs/>
                <w:sz w:val="21"/>
                <w:szCs w:val="21"/>
              </w:rPr>
            </w:pPr>
          </w:p>
        </w:tc>
        <w:tc>
          <w:tcPr>
            <w:tcW w:w="5220" w:type="dxa"/>
            <w:gridSpan w:val="7"/>
          </w:tcPr>
          <w:p w14:paraId="427303AA" w14:textId="77777777" w:rsidR="00DB2575" w:rsidRPr="00586D38" w:rsidRDefault="00DB2575" w:rsidP="00DB2575">
            <w:pPr>
              <w:pStyle w:val="acctfourfigures"/>
              <w:spacing w:line="240" w:lineRule="atLeast"/>
              <w:jc w:val="center"/>
              <w:rPr>
                <w:i/>
                <w:iCs/>
                <w:sz w:val="21"/>
                <w:szCs w:val="21"/>
              </w:rPr>
            </w:pPr>
            <w:r w:rsidRPr="00586D38">
              <w:rPr>
                <w:i/>
                <w:iCs/>
                <w:sz w:val="21"/>
                <w:szCs w:val="21"/>
              </w:rPr>
              <w:t>(in thousand Baht)</w:t>
            </w:r>
          </w:p>
        </w:tc>
      </w:tr>
      <w:tr w:rsidR="009D3815" w:rsidRPr="00586D38" w14:paraId="07580A2D" w14:textId="77777777" w:rsidTr="00DB2575">
        <w:trPr>
          <w:cantSplit/>
        </w:trPr>
        <w:tc>
          <w:tcPr>
            <w:tcW w:w="4095" w:type="dxa"/>
          </w:tcPr>
          <w:p w14:paraId="7C5630B2" w14:textId="77777777" w:rsidR="009D3815" w:rsidRPr="00586D38" w:rsidRDefault="009D3815" w:rsidP="009D3815">
            <w:pPr>
              <w:spacing w:line="240" w:lineRule="atLeast"/>
              <w:rPr>
                <w:sz w:val="21"/>
                <w:szCs w:val="21"/>
              </w:rPr>
            </w:pPr>
            <w:r w:rsidRPr="00586D38">
              <w:rPr>
                <w:sz w:val="21"/>
                <w:szCs w:val="21"/>
              </w:rPr>
              <w:t>Cash on hand</w:t>
            </w:r>
          </w:p>
        </w:tc>
        <w:tc>
          <w:tcPr>
            <w:tcW w:w="1170" w:type="dxa"/>
          </w:tcPr>
          <w:p w14:paraId="11972603" w14:textId="77777777" w:rsidR="009D3815" w:rsidRPr="00586D38" w:rsidRDefault="009D3815" w:rsidP="009D3815">
            <w:pPr>
              <w:pStyle w:val="acctfourfigures"/>
              <w:tabs>
                <w:tab w:val="clear" w:pos="765"/>
                <w:tab w:val="decimal" w:pos="641"/>
                <w:tab w:val="left" w:pos="813"/>
              </w:tabs>
              <w:spacing w:line="240" w:lineRule="atLeast"/>
              <w:ind w:left="11" w:right="29"/>
              <w:jc w:val="right"/>
              <w:rPr>
                <w:sz w:val="21"/>
                <w:szCs w:val="21"/>
                <w:lang w:bidi="th-TH"/>
              </w:rPr>
            </w:pPr>
            <w:r w:rsidRPr="00586D38">
              <w:rPr>
                <w:rFonts w:eastAsia="MS Mincho"/>
                <w:sz w:val="21"/>
                <w:szCs w:val="21"/>
              </w:rPr>
              <w:t>17,743</w:t>
            </w:r>
          </w:p>
        </w:tc>
        <w:tc>
          <w:tcPr>
            <w:tcW w:w="270" w:type="dxa"/>
          </w:tcPr>
          <w:p w14:paraId="6E99F29D" w14:textId="77777777" w:rsidR="009D3815" w:rsidRPr="00586D38" w:rsidRDefault="009D3815" w:rsidP="009D3815">
            <w:pPr>
              <w:pStyle w:val="acctfourfigures"/>
              <w:tabs>
                <w:tab w:val="decimal" w:pos="641"/>
              </w:tabs>
              <w:spacing w:line="240" w:lineRule="atLeast"/>
              <w:ind w:left="11" w:right="11"/>
              <w:rPr>
                <w:sz w:val="21"/>
                <w:szCs w:val="21"/>
              </w:rPr>
            </w:pPr>
          </w:p>
        </w:tc>
        <w:tc>
          <w:tcPr>
            <w:tcW w:w="1170" w:type="dxa"/>
          </w:tcPr>
          <w:p w14:paraId="22FD73B6" w14:textId="77777777" w:rsidR="009D3815" w:rsidRPr="00586D38" w:rsidRDefault="009D3815" w:rsidP="009D3815">
            <w:pPr>
              <w:pStyle w:val="acctfourfigures"/>
              <w:tabs>
                <w:tab w:val="clear" w:pos="765"/>
                <w:tab w:val="decimal" w:pos="713"/>
              </w:tabs>
              <w:spacing w:line="240" w:lineRule="atLeast"/>
              <w:ind w:left="11" w:right="40"/>
              <w:jc w:val="right"/>
              <w:rPr>
                <w:sz w:val="21"/>
                <w:szCs w:val="21"/>
                <w:lang w:bidi="th-TH"/>
              </w:rPr>
            </w:pPr>
            <w:r w:rsidRPr="00586D38">
              <w:rPr>
                <w:sz w:val="21"/>
                <w:szCs w:val="21"/>
                <w:lang w:bidi="th-TH"/>
              </w:rPr>
              <w:t>20,855</w:t>
            </w:r>
          </w:p>
        </w:tc>
        <w:tc>
          <w:tcPr>
            <w:tcW w:w="270" w:type="dxa"/>
          </w:tcPr>
          <w:p w14:paraId="704CDE90" w14:textId="77777777" w:rsidR="009D3815" w:rsidRPr="00586D38" w:rsidRDefault="009D3815" w:rsidP="009D3815">
            <w:pPr>
              <w:pStyle w:val="acctfourfigures"/>
              <w:tabs>
                <w:tab w:val="decimal" w:pos="641"/>
              </w:tabs>
              <w:spacing w:line="240" w:lineRule="atLeast"/>
              <w:ind w:left="11" w:right="11"/>
              <w:rPr>
                <w:sz w:val="21"/>
                <w:szCs w:val="21"/>
              </w:rPr>
            </w:pPr>
          </w:p>
        </w:tc>
        <w:tc>
          <w:tcPr>
            <w:tcW w:w="1080" w:type="dxa"/>
          </w:tcPr>
          <w:p w14:paraId="50032529" w14:textId="77777777" w:rsidR="009D3815" w:rsidRPr="00586D38" w:rsidRDefault="009D3815" w:rsidP="009D3815">
            <w:pPr>
              <w:pStyle w:val="acctfourfigures"/>
              <w:tabs>
                <w:tab w:val="clear" w:pos="765"/>
                <w:tab w:val="decimal" w:pos="652"/>
              </w:tabs>
              <w:spacing w:line="240" w:lineRule="atLeast"/>
              <w:ind w:left="11" w:right="40"/>
              <w:jc w:val="right"/>
              <w:rPr>
                <w:sz w:val="21"/>
                <w:szCs w:val="21"/>
                <w:lang w:bidi="th-TH"/>
              </w:rPr>
            </w:pPr>
            <w:r w:rsidRPr="00586D38">
              <w:rPr>
                <w:sz w:val="21"/>
                <w:szCs w:val="21"/>
                <w:lang w:bidi="th-TH"/>
              </w:rPr>
              <w:t>214</w:t>
            </w:r>
          </w:p>
        </w:tc>
        <w:tc>
          <w:tcPr>
            <w:tcW w:w="180" w:type="dxa"/>
          </w:tcPr>
          <w:p w14:paraId="23B570A2" w14:textId="77777777" w:rsidR="009D3815" w:rsidRPr="00586D38" w:rsidRDefault="009D3815" w:rsidP="009D3815">
            <w:pPr>
              <w:pStyle w:val="acctfourfigures"/>
              <w:tabs>
                <w:tab w:val="decimal" w:pos="641"/>
              </w:tabs>
              <w:spacing w:line="240" w:lineRule="atLeast"/>
              <w:ind w:left="11" w:right="11"/>
              <w:rPr>
                <w:sz w:val="21"/>
                <w:szCs w:val="21"/>
              </w:rPr>
            </w:pPr>
          </w:p>
        </w:tc>
        <w:tc>
          <w:tcPr>
            <w:tcW w:w="1080" w:type="dxa"/>
          </w:tcPr>
          <w:p w14:paraId="02AECF6C" w14:textId="77777777" w:rsidR="009D3815" w:rsidRPr="00586D38" w:rsidRDefault="009D3815" w:rsidP="005E6E52">
            <w:pPr>
              <w:pStyle w:val="acctfourfigures"/>
              <w:tabs>
                <w:tab w:val="clear" w:pos="765"/>
                <w:tab w:val="decimal" w:pos="551"/>
              </w:tabs>
              <w:spacing w:line="240" w:lineRule="atLeast"/>
              <w:ind w:right="11"/>
              <w:rPr>
                <w:sz w:val="21"/>
                <w:szCs w:val="21"/>
                <w:lang w:bidi="th-TH"/>
              </w:rPr>
            </w:pPr>
            <w:r w:rsidRPr="00586D38">
              <w:rPr>
                <w:sz w:val="21"/>
                <w:szCs w:val="21"/>
              </w:rPr>
              <w:t>-</w:t>
            </w:r>
          </w:p>
        </w:tc>
      </w:tr>
      <w:tr w:rsidR="009D3815" w:rsidRPr="00586D38" w14:paraId="58609F0C" w14:textId="77777777" w:rsidTr="00DB2575">
        <w:trPr>
          <w:cantSplit/>
        </w:trPr>
        <w:tc>
          <w:tcPr>
            <w:tcW w:w="4095" w:type="dxa"/>
          </w:tcPr>
          <w:p w14:paraId="578B0CB5" w14:textId="77777777" w:rsidR="009D3815" w:rsidRPr="00586D38" w:rsidRDefault="009D3815" w:rsidP="009D3815">
            <w:pPr>
              <w:spacing w:line="240" w:lineRule="atLeast"/>
              <w:rPr>
                <w:sz w:val="21"/>
                <w:szCs w:val="21"/>
              </w:rPr>
            </w:pPr>
            <w:r w:rsidRPr="00586D38">
              <w:rPr>
                <w:sz w:val="21"/>
                <w:szCs w:val="21"/>
              </w:rPr>
              <w:t>Cash at banks - current accounts</w:t>
            </w:r>
          </w:p>
        </w:tc>
        <w:tc>
          <w:tcPr>
            <w:tcW w:w="1170" w:type="dxa"/>
          </w:tcPr>
          <w:p w14:paraId="0C735A9B" w14:textId="77777777" w:rsidR="009D3815" w:rsidRPr="00586D38" w:rsidRDefault="009D3815" w:rsidP="009D3815">
            <w:pPr>
              <w:pStyle w:val="acctfourfigures"/>
              <w:tabs>
                <w:tab w:val="clear" w:pos="765"/>
                <w:tab w:val="decimal" w:pos="641"/>
              </w:tabs>
              <w:spacing w:line="240" w:lineRule="atLeast"/>
              <w:ind w:left="11" w:right="29"/>
              <w:jc w:val="right"/>
              <w:rPr>
                <w:sz w:val="21"/>
                <w:szCs w:val="21"/>
                <w:lang w:bidi="th-TH"/>
              </w:rPr>
            </w:pPr>
            <w:r w:rsidRPr="00586D38">
              <w:rPr>
                <w:rFonts w:eastAsia="MS Mincho"/>
                <w:sz w:val="21"/>
                <w:szCs w:val="21"/>
              </w:rPr>
              <w:t>14,360</w:t>
            </w:r>
          </w:p>
        </w:tc>
        <w:tc>
          <w:tcPr>
            <w:tcW w:w="270" w:type="dxa"/>
          </w:tcPr>
          <w:p w14:paraId="4067B537" w14:textId="77777777" w:rsidR="009D3815" w:rsidRPr="00586D38" w:rsidRDefault="009D3815" w:rsidP="009D3815">
            <w:pPr>
              <w:pStyle w:val="acctfourfigures"/>
              <w:spacing w:line="240" w:lineRule="atLeast"/>
              <w:rPr>
                <w:sz w:val="21"/>
                <w:szCs w:val="21"/>
              </w:rPr>
            </w:pPr>
          </w:p>
        </w:tc>
        <w:tc>
          <w:tcPr>
            <w:tcW w:w="1170" w:type="dxa"/>
          </w:tcPr>
          <w:p w14:paraId="659FCEB4" w14:textId="151D5898" w:rsidR="009D3815" w:rsidRPr="00586D38" w:rsidRDefault="009D3815" w:rsidP="009D3815">
            <w:pPr>
              <w:pStyle w:val="acctfourfigures"/>
              <w:tabs>
                <w:tab w:val="clear" w:pos="765"/>
                <w:tab w:val="decimal" w:pos="713"/>
              </w:tabs>
              <w:spacing w:line="240" w:lineRule="atLeast"/>
              <w:ind w:left="11" w:right="40"/>
              <w:jc w:val="right"/>
              <w:rPr>
                <w:sz w:val="21"/>
                <w:szCs w:val="21"/>
                <w:lang w:bidi="th-TH"/>
              </w:rPr>
            </w:pPr>
            <w:r w:rsidRPr="00586D38">
              <w:rPr>
                <w:sz w:val="21"/>
                <w:szCs w:val="21"/>
                <w:lang w:val="en-US" w:bidi="th-TH"/>
              </w:rPr>
              <w:t>18,108</w:t>
            </w:r>
          </w:p>
        </w:tc>
        <w:tc>
          <w:tcPr>
            <w:tcW w:w="270" w:type="dxa"/>
          </w:tcPr>
          <w:p w14:paraId="3EC9B36C" w14:textId="77777777" w:rsidR="009D3815" w:rsidRPr="00586D38" w:rsidRDefault="009D3815" w:rsidP="009D3815">
            <w:pPr>
              <w:pStyle w:val="acctfourfigures"/>
              <w:spacing w:line="240" w:lineRule="atLeast"/>
              <w:rPr>
                <w:sz w:val="21"/>
                <w:szCs w:val="21"/>
              </w:rPr>
            </w:pPr>
          </w:p>
        </w:tc>
        <w:tc>
          <w:tcPr>
            <w:tcW w:w="1080" w:type="dxa"/>
          </w:tcPr>
          <w:p w14:paraId="5AF4FC84" w14:textId="77777777" w:rsidR="009D3815" w:rsidRPr="00586D38" w:rsidRDefault="009D3815" w:rsidP="009D3815">
            <w:pPr>
              <w:pStyle w:val="acctfourfigures"/>
              <w:tabs>
                <w:tab w:val="clear" w:pos="765"/>
                <w:tab w:val="decimal" w:pos="641"/>
              </w:tabs>
              <w:spacing w:line="240" w:lineRule="atLeast"/>
              <w:ind w:left="11" w:right="40"/>
              <w:jc w:val="right"/>
              <w:rPr>
                <w:sz w:val="21"/>
                <w:szCs w:val="21"/>
                <w:lang w:bidi="th-TH"/>
              </w:rPr>
            </w:pPr>
            <w:r w:rsidRPr="00586D38">
              <w:rPr>
                <w:sz w:val="21"/>
                <w:szCs w:val="21"/>
              </w:rPr>
              <w:t>30</w:t>
            </w:r>
          </w:p>
        </w:tc>
        <w:tc>
          <w:tcPr>
            <w:tcW w:w="180" w:type="dxa"/>
          </w:tcPr>
          <w:p w14:paraId="03883C55" w14:textId="77777777" w:rsidR="009D3815" w:rsidRPr="00586D38" w:rsidRDefault="009D3815" w:rsidP="009D3815">
            <w:pPr>
              <w:pStyle w:val="acctfourfigures"/>
              <w:spacing w:line="240" w:lineRule="atLeast"/>
              <w:rPr>
                <w:sz w:val="21"/>
                <w:szCs w:val="21"/>
              </w:rPr>
            </w:pPr>
          </w:p>
        </w:tc>
        <w:tc>
          <w:tcPr>
            <w:tcW w:w="1080" w:type="dxa"/>
          </w:tcPr>
          <w:p w14:paraId="1C7F3D55" w14:textId="77777777" w:rsidR="009D3815" w:rsidRPr="00586D38" w:rsidRDefault="009D3815" w:rsidP="009D3815">
            <w:pPr>
              <w:pStyle w:val="acctfourfigures"/>
              <w:tabs>
                <w:tab w:val="clear" w:pos="765"/>
                <w:tab w:val="decimal" w:pos="641"/>
              </w:tabs>
              <w:spacing w:line="240" w:lineRule="atLeast"/>
              <w:ind w:left="11" w:right="40"/>
              <w:jc w:val="right"/>
              <w:rPr>
                <w:sz w:val="21"/>
                <w:szCs w:val="21"/>
                <w:lang w:bidi="th-TH"/>
              </w:rPr>
            </w:pPr>
            <w:r w:rsidRPr="00586D38">
              <w:rPr>
                <w:sz w:val="21"/>
                <w:szCs w:val="21"/>
              </w:rPr>
              <w:t>30</w:t>
            </w:r>
          </w:p>
        </w:tc>
      </w:tr>
      <w:tr w:rsidR="009D3815" w:rsidRPr="00586D38" w14:paraId="289FFCB0" w14:textId="77777777" w:rsidTr="00DB2575">
        <w:trPr>
          <w:cantSplit/>
        </w:trPr>
        <w:tc>
          <w:tcPr>
            <w:tcW w:w="4095" w:type="dxa"/>
          </w:tcPr>
          <w:p w14:paraId="0DC27FE8" w14:textId="77777777" w:rsidR="009D3815" w:rsidRPr="00586D38" w:rsidRDefault="009D3815" w:rsidP="009D3815">
            <w:pPr>
              <w:spacing w:line="240" w:lineRule="atLeast"/>
              <w:rPr>
                <w:sz w:val="21"/>
                <w:szCs w:val="21"/>
              </w:rPr>
            </w:pPr>
            <w:r w:rsidRPr="00586D38">
              <w:rPr>
                <w:sz w:val="21"/>
                <w:szCs w:val="21"/>
              </w:rPr>
              <w:t>Cash at banks - savings accounts</w:t>
            </w:r>
          </w:p>
        </w:tc>
        <w:tc>
          <w:tcPr>
            <w:tcW w:w="1170" w:type="dxa"/>
          </w:tcPr>
          <w:p w14:paraId="79B19403" w14:textId="77777777" w:rsidR="009D3815" w:rsidRPr="00586D38" w:rsidRDefault="009D3815" w:rsidP="009D3815">
            <w:pPr>
              <w:pStyle w:val="acctfourfigures"/>
              <w:tabs>
                <w:tab w:val="clear" w:pos="765"/>
                <w:tab w:val="decimal" w:pos="641"/>
              </w:tabs>
              <w:spacing w:line="240" w:lineRule="atLeast"/>
              <w:ind w:left="11" w:right="29"/>
              <w:jc w:val="right"/>
              <w:rPr>
                <w:sz w:val="21"/>
                <w:szCs w:val="21"/>
                <w:cs/>
                <w:lang w:bidi="th-TH"/>
              </w:rPr>
            </w:pPr>
            <w:r w:rsidRPr="00586D38">
              <w:rPr>
                <w:rFonts w:eastAsia="MS Mincho"/>
                <w:sz w:val="21"/>
                <w:szCs w:val="21"/>
              </w:rPr>
              <w:t>1,181,740</w:t>
            </w:r>
          </w:p>
        </w:tc>
        <w:tc>
          <w:tcPr>
            <w:tcW w:w="270" w:type="dxa"/>
          </w:tcPr>
          <w:p w14:paraId="2C8821CA" w14:textId="77777777" w:rsidR="009D3815" w:rsidRPr="00586D38" w:rsidRDefault="009D3815" w:rsidP="009D3815">
            <w:pPr>
              <w:pStyle w:val="acctfourfigures"/>
              <w:spacing w:line="240" w:lineRule="atLeast"/>
              <w:rPr>
                <w:sz w:val="21"/>
                <w:szCs w:val="21"/>
              </w:rPr>
            </w:pPr>
          </w:p>
        </w:tc>
        <w:tc>
          <w:tcPr>
            <w:tcW w:w="1170" w:type="dxa"/>
          </w:tcPr>
          <w:p w14:paraId="7D850F08" w14:textId="21DC6CED" w:rsidR="009D3815" w:rsidRPr="00586D38" w:rsidRDefault="009D3815" w:rsidP="009D3815">
            <w:pPr>
              <w:pStyle w:val="acctfourfigures"/>
              <w:tabs>
                <w:tab w:val="clear" w:pos="765"/>
                <w:tab w:val="decimal" w:pos="713"/>
              </w:tabs>
              <w:spacing w:line="240" w:lineRule="atLeast"/>
              <w:ind w:left="11" w:right="40"/>
              <w:jc w:val="right"/>
              <w:rPr>
                <w:sz w:val="21"/>
                <w:szCs w:val="21"/>
                <w:cs/>
                <w:lang w:bidi="th-TH"/>
              </w:rPr>
            </w:pPr>
            <w:r w:rsidRPr="00586D38">
              <w:rPr>
                <w:sz w:val="21"/>
                <w:szCs w:val="21"/>
                <w:lang w:bidi="th-TH"/>
              </w:rPr>
              <w:t>1,075,736</w:t>
            </w:r>
          </w:p>
        </w:tc>
        <w:tc>
          <w:tcPr>
            <w:tcW w:w="270" w:type="dxa"/>
          </w:tcPr>
          <w:p w14:paraId="749E9F23" w14:textId="77777777" w:rsidR="009D3815" w:rsidRPr="00586D38" w:rsidRDefault="009D3815" w:rsidP="009D3815">
            <w:pPr>
              <w:pStyle w:val="acctfourfigures"/>
              <w:spacing w:line="240" w:lineRule="atLeast"/>
              <w:rPr>
                <w:sz w:val="21"/>
                <w:szCs w:val="21"/>
              </w:rPr>
            </w:pPr>
          </w:p>
        </w:tc>
        <w:tc>
          <w:tcPr>
            <w:tcW w:w="1080" w:type="dxa"/>
          </w:tcPr>
          <w:p w14:paraId="044BFE06" w14:textId="77777777" w:rsidR="009D3815" w:rsidRPr="00586D38" w:rsidRDefault="009D3815" w:rsidP="009D3815">
            <w:pPr>
              <w:pStyle w:val="acctfourfigures"/>
              <w:tabs>
                <w:tab w:val="clear" w:pos="765"/>
                <w:tab w:val="decimal" w:pos="641"/>
              </w:tabs>
              <w:spacing w:line="240" w:lineRule="atLeast"/>
              <w:ind w:left="11" w:right="40"/>
              <w:jc w:val="right"/>
              <w:rPr>
                <w:sz w:val="21"/>
                <w:szCs w:val="21"/>
                <w:lang w:bidi="th-TH"/>
              </w:rPr>
            </w:pPr>
            <w:r w:rsidRPr="00586D38">
              <w:rPr>
                <w:sz w:val="21"/>
                <w:szCs w:val="21"/>
              </w:rPr>
              <w:t>88,926</w:t>
            </w:r>
          </w:p>
        </w:tc>
        <w:tc>
          <w:tcPr>
            <w:tcW w:w="180" w:type="dxa"/>
          </w:tcPr>
          <w:p w14:paraId="725CECD7" w14:textId="77777777" w:rsidR="009D3815" w:rsidRPr="00586D38" w:rsidRDefault="009D3815" w:rsidP="009D3815">
            <w:pPr>
              <w:pStyle w:val="acctfourfigures"/>
              <w:spacing w:line="240" w:lineRule="atLeast"/>
              <w:rPr>
                <w:sz w:val="21"/>
                <w:szCs w:val="21"/>
              </w:rPr>
            </w:pPr>
          </w:p>
        </w:tc>
        <w:tc>
          <w:tcPr>
            <w:tcW w:w="1080" w:type="dxa"/>
          </w:tcPr>
          <w:p w14:paraId="71F6EAF0" w14:textId="77777777" w:rsidR="009D3815" w:rsidRPr="00586D38" w:rsidRDefault="009D3815" w:rsidP="009D3815">
            <w:pPr>
              <w:pStyle w:val="acctfourfigures"/>
              <w:tabs>
                <w:tab w:val="clear" w:pos="765"/>
                <w:tab w:val="decimal" w:pos="648"/>
              </w:tabs>
              <w:spacing w:line="240" w:lineRule="atLeast"/>
              <w:ind w:left="11" w:right="40"/>
              <w:jc w:val="right"/>
              <w:rPr>
                <w:sz w:val="21"/>
                <w:szCs w:val="21"/>
                <w:lang w:bidi="th-TH"/>
              </w:rPr>
            </w:pPr>
            <w:r w:rsidRPr="00586D38">
              <w:rPr>
                <w:sz w:val="21"/>
                <w:szCs w:val="21"/>
                <w:lang w:bidi="th-TH"/>
              </w:rPr>
              <w:t>830</w:t>
            </w:r>
          </w:p>
        </w:tc>
      </w:tr>
      <w:tr w:rsidR="00DB2575" w:rsidRPr="00CC413C" w14:paraId="48BE8538" w14:textId="77777777" w:rsidTr="00DB2575">
        <w:trPr>
          <w:cantSplit/>
        </w:trPr>
        <w:tc>
          <w:tcPr>
            <w:tcW w:w="4095" w:type="dxa"/>
          </w:tcPr>
          <w:p w14:paraId="1CADBD63" w14:textId="77777777" w:rsidR="00DB2575" w:rsidRPr="00586D38" w:rsidRDefault="00DB2575" w:rsidP="00DB2575">
            <w:pPr>
              <w:spacing w:line="240" w:lineRule="atLeast"/>
              <w:rPr>
                <w:b/>
                <w:bCs/>
                <w:sz w:val="21"/>
                <w:szCs w:val="21"/>
              </w:rPr>
            </w:pPr>
            <w:r w:rsidRPr="00586D38">
              <w:rPr>
                <w:b/>
                <w:bCs/>
                <w:sz w:val="21"/>
                <w:szCs w:val="21"/>
              </w:rPr>
              <w:t>Total</w:t>
            </w:r>
          </w:p>
        </w:tc>
        <w:tc>
          <w:tcPr>
            <w:tcW w:w="1170" w:type="dxa"/>
            <w:tcBorders>
              <w:top w:val="single" w:sz="4" w:space="0" w:color="auto"/>
              <w:bottom w:val="double" w:sz="4" w:space="0" w:color="auto"/>
            </w:tcBorders>
          </w:tcPr>
          <w:p w14:paraId="50474373" w14:textId="77777777" w:rsidR="00DB2575" w:rsidRPr="00586D38" w:rsidRDefault="00DB2575" w:rsidP="00DB2575">
            <w:pPr>
              <w:pStyle w:val="acctfourfigures"/>
              <w:tabs>
                <w:tab w:val="clear" w:pos="765"/>
                <w:tab w:val="decimal" w:pos="641"/>
              </w:tabs>
              <w:spacing w:line="240" w:lineRule="atLeast"/>
              <w:ind w:left="11" w:right="29"/>
              <w:jc w:val="right"/>
              <w:rPr>
                <w:b/>
                <w:bCs/>
                <w:sz w:val="21"/>
                <w:szCs w:val="21"/>
                <w:lang w:bidi="th-TH"/>
              </w:rPr>
            </w:pPr>
            <w:r w:rsidRPr="00586D38">
              <w:rPr>
                <w:b/>
                <w:bCs/>
                <w:sz w:val="21"/>
                <w:szCs w:val="21"/>
                <w:lang w:bidi="th-TH"/>
              </w:rPr>
              <w:t>1,213,843</w:t>
            </w:r>
          </w:p>
        </w:tc>
        <w:tc>
          <w:tcPr>
            <w:tcW w:w="270" w:type="dxa"/>
          </w:tcPr>
          <w:p w14:paraId="58F36D5D" w14:textId="77777777" w:rsidR="00DB2575" w:rsidRPr="00586D38" w:rsidRDefault="00DB2575" w:rsidP="00DB2575">
            <w:pPr>
              <w:pStyle w:val="acctfourfigures"/>
              <w:spacing w:line="240" w:lineRule="atLeast"/>
              <w:rPr>
                <w:sz w:val="21"/>
                <w:szCs w:val="21"/>
              </w:rPr>
            </w:pPr>
          </w:p>
        </w:tc>
        <w:tc>
          <w:tcPr>
            <w:tcW w:w="1170" w:type="dxa"/>
            <w:tcBorders>
              <w:top w:val="single" w:sz="4" w:space="0" w:color="auto"/>
              <w:bottom w:val="double" w:sz="4" w:space="0" w:color="auto"/>
            </w:tcBorders>
          </w:tcPr>
          <w:p w14:paraId="0DB779C8" w14:textId="204B924C" w:rsidR="00DB2575" w:rsidRPr="00586D38" w:rsidRDefault="00DB2575" w:rsidP="00DB2575">
            <w:pPr>
              <w:pStyle w:val="acctfourfigures"/>
              <w:tabs>
                <w:tab w:val="clear" w:pos="765"/>
                <w:tab w:val="decimal" w:pos="713"/>
              </w:tabs>
              <w:spacing w:line="240" w:lineRule="atLeast"/>
              <w:ind w:left="11" w:right="40"/>
              <w:jc w:val="right"/>
              <w:rPr>
                <w:b/>
                <w:bCs/>
                <w:sz w:val="21"/>
                <w:szCs w:val="21"/>
                <w:lang w:val="en-US" w:bidi="th-TH"/>
              </w:rPr>
            </w:pPr>
            <w:r w:rsidRPr="00586D38">
              <w:rPr>
                <w:b/>
                <w:bCs/>
                <w:sz w:val="21"/>
                <w:szCs w:val="21"/>
                <w:lang w:bidi="th-TH"/>
              </w:rPr>
              <w:t>1,114,699</w:t>
            </w:r>
          </w:p>
        </w:tc>
        <w:tc>
          <w:tcPr>
            <w:tcW w:w="270" w:type="dxa"/>
          </w:tcPr>
          <w:p w14:paraId="52C79DD6" w14:textId="77777777" w:rsidR="00DB2575" w:rsidRPr="00586D38" w:rsidRDefault="00DB2575" w:rsidP="00DB2575">
            <w:pPr>
              <w:pStyle w:val="acctfourfigures"/>
              <w:spacing w:line="240" w:lineRule="atLeast"/>
              <w:rPr>
                <w:sz w:val="21"/>
                <w:szCs w:val="21"/>
              </w:rPr>
            </w:pPr>
          </w:p>
        </w:tc>
        <w:tc>
          <w:tcPr>
            <w:tcW w:w="1080" w:type="dxa"/>
            <w:tcBorders>
              <w:top w:val="single" w:sz="4" w:space="0" w:color="auto"/>
              <w:bottom w:val="double" w:sz="4" w:space="0" w:color="auto"/>
            </w:tcBorders>
          </w:tcPr>
          <w:p w14:paraId="4EFEECB7" w14:textId="77777777" w:rsidR="00DB2575" w:rsidRPr="00586D38" w:rsidRDefault="00DB2575" w:rsidP="00DB2575">
            <w:pPr>
              <w:pStyle w:val="acctfourfigures"/>
              <w:tabs>
                <w:tab w:val="clear" w:pos="765"/>
                <w:tab w:val="decimal" w:pos="641"/>
              </w:tabs>
              <w:spacing w:line="240" w:lineRule="atLeast"/>
              <w:ind w:left="11" w:right="40"/>
              <w:jc w:val="right"/>
              <w:rPr>
                <w:b/>
                <w:bCs/>
                <w:sz w:val="21"/>
                <w:szCs w:val="21"/>
                <w:lang w:bidi="th-TH"/>
              </w:rPr>
            </w:pPr>
            <w:r w:rsidRPr="00586D38">
              <w:rPr>
                <w:b/>
                <w:bCs/>
                <w:sz w:val="21"/>
                <w:szCs w:val="21"/>
              </w:rPr>
              <w:t>89,170</w:t>
            </w:r>
          </w:p>
        </w:tc>
        <w:tc>
          <w:tcPr>
            <w:tcW w:w="180" w:type="dxa"/>
          </w:tcPr>
          <w:p w14:paraId="24CBF762" w14:textId="77777777" w:rsidR="00DB2575" w:rsidRPr="00586D38" w:rsidRDefault="00DB2575" w:rsidP="00DB2575">
            <w:pPr>
              <w:pStyle w:val="acctfourfigures"/>
              <w:spacing w:line="240" w:lineRule="atLeast"/>
              <w:rPr>
                <w:sz w:val="21"/>
                <w:szCs w:val="21"/>
              </w:rPr>
            </w:pPr>
          </w:p>
        </w:tc>
        <w:tc>
          <w:tcPr>
            <w:tcW w:w="1080" w:type="dxa"/>
            <w:tcBorders>
              <w:top w:val="single" w:sz="4" w:space="0" w:color="auto"/>
              <w:bottom w:val="double" w:sz="4" w:space="0" w:color="auto"/>
            </w:tcBorders>
          </w:tcPr>
          <w:p w14:paraId="3FDE2858" w14:textId="77777777" w:rsidR="00DB2575" w:rsidRPr="00CC413C" w:rsidRDefault="00DB2575" w:rsidP="00DB2575">
            <w:pPr>
              <w:pStyle w:val="acctfourfigures"/>
              <w:tabs>
                <w:tab w:val="clear" w:pos="765"/>
                <w:tab w:val="decimal" w:pos="641"/>
              </w:tabs>
              <w:spacing w:line="240" w:lineRule="atLeast"/>
              <w:ind w:left="11" w:right="27"/>
              <w:jc w:val="right"/>
              <w:rPr>
                <w:b/>
                <w:bCs/>
                <w:sz w:val="21"/>
                <w:szCs w:val="21"/>
                <w:lang w:bidi="th-TH"/>
              </w:rPr>
            </w:pPr>
            <w:r w:rsidRPr="00586D38">
              <w:rPr>
                <w:b/>
                <w:bCs/>
                <w:sz w:val="21"/>
                <w:szCs w:val="21"/>
              </w:rPr>
              <w:t>860</w:t>
            </w:r>
          </w:p>
        </w:tc>
      </w:tr>
    </w:tbl>
    <w:p w14:paraId="50099999" w14:textId="77777777" w:rsidR="00F92D32" w:rsidRPr="00CC413C" w:rsidRDefault="00F92D32" w:rsidP="0055573F">
      <w:pPr>
        <w:spacing w:line="240" w:lineRule="atLeast"/>
        <w:jc w:val="both"/>
        <w:rPr>
          <w:sz w:val="21"/>
          <w:szCs w:val="21"/>
          <w:lang w:val="en-US"/>
        </w:rPr>
      </w:pPr>
    </w:p>
    <w:p w14:paraId="1B565DC6" w14:textId="77777777" w:rsidR="00985DF9" w:rsidRPr="00CC413C" w:rsidRDefault="00985DF9" w:rsidP="00726816">
      <w:pPr>
        <w:pStyle w:val="Heading1"/>
        <w:tabs>
          <w:tab w:val="num" w:pos="540"/>
        </w:tabs>
        <w:spacing w:before="0" w:after="0" w:line="240" w:lineRule="atLeast"/>
        <w:ind w:left="540" w:hanging="504"/>
        <w:rPr>
          <w:sz w:val="21"/>
          <w:szCs w:val="21"/>
        </w:rPr>
      </w:pPr>
      <w:r w:rsidRPr="00CC413C">
        <w:rPr>
          <w:sz w:val="21"/>
          <w:szCs w:val="21"/>
        </w:rPr>
        <w:t>Trade accounts receivable</w:t>
      </w:r>
    </w:p>
    <w:p w14:paraId="5B582A94" w14:textId="77777777" w:rsidR="00F257BC" w:rsidRPr="00CC413C" w:rsidRDefault="00F257BC" w:rsidP="00726816">
      <w:pPr>
        <w:spacing w:line="240" w:lineRule="atLeast"/>
        <w:rPr>
          <w:sz w:val="21"/>
          <w:szCs w:val="21"/>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985DF9" w:rsidRPr="00CC413C" w14:paraId="17885FDC" w14:textId="77777777" w:rsidTr="00DB2575">
        <w:trPr>
          <w:cantSplit/>
          <w:tblHeader/>
        </w:trPr>
        <w:tc>
          <w:tcPr>
            <w:tcW w:w="3465" w:type="dxa"/>
          </w:tcPr>
          <w:p w14:paraId="60664BB3" w14:textId="77777777" w:rsidR="00985DF9" w:rsidRPr="00CC413C" w:rsidRDefault="00985DF9" w:rsidP="00726816">
            <w:pPr>
              <w:spacing w:line="240" w:lineRule="atLeast"/>
              <w:rPr>
                <w:sz w:val="21"/>
                <w:szCs w:val="21"/>
              </w:rPr>
            </w:pPr>
          </w:p>
        </w:tc>
        <w:tc>
          <w:tcPr>
            <w:tcW w:w="630" w:type="dxa"/>
          </w:tcPr>
          <w:p w14:paraId="4F730D5C" w14:textId="77777777" w:rsidR="00985DF9" w:rsidRPr="00CC413C" w:rsidRDefault="00985DF9" w:rsidP="00726816">
            <w:pPr>
              <w:pStyle w:val="acctmergecolhdg"/>
              <w:spacing w:line="240" w:lineRule="atLeast"/>
              <w:rPr>
                <w:b w:val="0"/>
                <w:bCs/>
                <w:i/>
                <w:iCs/>
                <w:sz w:val="21"/>
                <w:szCs w:val="21"/>
              </w:rPr>
            </w:pPr>
          </w:p>
        </w:tc>
        <w:tc>
          <w:tcPr>
            <w:tcW w:w="2610" w:type="dxa"/>
            <w:gridSpan w:val="3"/>
          </w:tcPr>
          <w:p w14:paraId="0BD45B84" w14:textId="77777777" w:rsidR="00985DF9" w:rsidRPr="00CC413C" w:rsidRDefault="00985DF9" w:rsidP="00726816">
            <w:pPr>
              <w:pStyle w:val="acctmergecolhdg"/>
              <w:spacing w:line="240" w:lineRule="atLeast"/>
              <w:rPr>
                <w:sz w:val="21"/>
                <w:szCs w:val="21"/>
              </w:rPr>
            </w:pPr>
            <w:r w:rsidRPr="00CC413C">
              <w:rPr>
                <w:sz w:val="21"/>
                <w:szCs w:val="21"/>
              </w:rPr>
              <w:t xml:space="preserve">Consolidated </w:t>
            </w:r>
          </w:p>
          <w:p w14:paraId="6CC7894D" w14:textId="77777777" w:rsidR="00985DF9" w:rsidRPr="00CC413C" w:rsidRDefault="00985DF9" w:rsidP="00726816">
            <w:pPr>
              <w:pStyle w:val="acctmergecolhdg"/>
              <w:spacing w:line="240" w:lineRule="atLeast"/>
              <w:rPr>
                <w:sz w:val="21"/>
                <w:szCs w:val="21"/>
              </w:rPr>
            </w:pPr>
            <w:r w:rsidRPr="00CC413C">
              <w:rPr>
                <w:sz w:val="21"/>
                <w:szCs w:val="21"/>
              </w:rPr>
              <w:t xml:space="preserve">financial statements </w:t>
            </w:r>
          </w:p>
        </w:tc>
        <w:tc>
          <w:tcPr>
            <w:tcW w:w="180" w:type="dxa"/>
          </w:tcPr>
          <w:p w14:paraId="3DEB5193" w14:textId="77777777" w:rsidR="00985DF9" w:rsidRPr="00CC413C" w:rsidRDefault="00985DF9" w:rsidP="00726816">
            <w:pPr>
              <w:pStyle w:val="acctmergecolhdg"/>
              <w:spacing w:line="240" w:lineRule="atLeast"/>
              <w:rPr>
                <w:sz w:val="21"/>
                <w:szCs w:val="21"/>
              </w:rPr>
            </w:pPr>
          </w:p>
        </w:tc>
        <w:tc>
          <w:tcPr>
            <w:tcW w:w="2439" w:type="dxa"/>
            <w:gridSpan w:val="3"/>
          </w:tcPr>
          <w:p w14:paraId="07A53EF6" w14:textId="77777777" w:rsidR="00985DF9" w:rsidRPr="00CC413C" w:rsidRDefault="00985DF9" w:rsidP="00726816">
            <w:pPr>
              <w:pStyle w:val="acctmergecolhdg"/>
              <w:spacing w:line="240" w:lineRule="atLeast"/>
              <w:rPr>
                <w:sz w:val="21"/>
                <w:szCs w:val="21"/>
              </w:rPr>
            </w:pPr>
            <w:r w:rsidRPr="00CC413C">
              <w:rPr>
                <w:sz w:val="21"/>
                <w:szCs w:val="21"/>
              </w:rPr>
              <w:t xml:space="preserve">Separate </w:t>
            </w:r>
          </w:p>
          <w:p w14:paraId="696D0C93" w14:textId="77777777" w:rsidR="00985DF9" w:rsidRPr="00CC413C" w:rsidRDefault="00985DF9" w:rsidP="00726816">
            <w:pPr>
              <w:pStyle w:val="acctmergecolhdg"/>
              <w:spacing w:line="240" w:lineRule="atLeast"/>
              <w:rPr>
                <w:sz w:val="21"/>
                <w:szCs w:val="21"/>
              </w:rPr>
            </w:pPr>
            <w:r w:rsidRPr="00CC413C">
              <w:rPr>
                <w:sz w:val="21"/>
                <w:szCs w:val="21"/>
              </w:rPr>
              <w:t xml:space="preserve">financial statements </w:t>
            </w:r>
          </w:p>
        </w:tc>
      </w:tr>
      <w:tr w:rsidR="00442333" w:rsidRPr="00CC413C" w14:paraId="1E4F8432" w14:textId="77777777" w:rsidTr="00DB2575">
        <w:trPr>
          <w:cantSplit/>
          <w:tblHeader/>
        </w:trPr>
        <w:tc>
          <w:tcPr>
            <w:tcW w:w="3465" w:type="dxa"/>
          </w:tcPr>
          <w:p w14:paraId="65D24972" w14:textId="77777777" w:rsidR="00442333" w:rsidRPr="00CC413C" w:rsidRDefault="00442333" w:rsidP="00442333">
            <w:pPr>
              <w:pStyle w:val="acctfourfigures"/>
              <w:spacing w:line="240" w:lineRule="atLeast"/>
              <w:jc w:val="center"/>
              <w:rPr>
                <w:sz w:val="21"/>
                <w:szCs w:val="21"/>
              </w:rPr>
            </w:pPr>
          </w:p>
        </w:tc>
        <w:tc>
          <w:tcPr>
            <w:tcW w:w="630" w:type="dxa"/>
          </w:tcPr>
          <w:p w14:paraId="4F58820A" w14:textId="77777777" w:rsidR="00442333" w:rsidRPr="00CC413C" w:rsidRDefault="00442333" w:rsidP="00442333">
            <w:pPr>
              <w:pStyle w:val="acctfourfigures"/>
              <w:tabs>
                <w:tab w:val="clear" w:pos="765"/>
                <w:tab w:val="decimal" w:pos="371"/>
              </w:tabs>
              <w:spacing w:line="240" w:lineRule="atLeast"/>
              <w:ind w:left="-79" w:right="-79"/>
              <w:jc w:val="center"/>
              <w:rPr>
                <w:bCs/>
                <w:i/>
                <w:iCs/>
                <w:sz w:val="21"/>
                <w:szCs w:val="21"/>
              </w:rPr>
            </w:pPr>
            <w:r w:rsidRPr="00CC413C">
              <w:rPr>
                <w:bCs/>
                <w:i/>
                <w:iCs/>
                <w:sz w:val="21"/>
                <w:szCs w:val="21"/>
              </w:rPr>
              <w:t>Note</w:t>
            </w:r>
          </w:p>
        </w:tc>
        <w:tc>
          <w:tcPr>
            <w:tcW w:w="1206" w:type="dxa"/>
          </w:tcPr>
          <w:p w14:paraId="11819B7E" w14:textId="77777777" w:rsidR="00442333" w:rsidRPr="00CC413C" w:rsidRDefault="00CB7A2F" w:rsidP="00442333">
            <w:pPr>
              <w:pStyle w:val="acctmergecolhdg"/>
              <w:spacing w:line="240" w:lineRule="atLeast"/>
              <w:rPr>
                <w:b w:val="0"/>
                <w:bCs/>
                <w:sz w:val="21"/>
                <w:szCs w:val="21"/>
              </w:rPr>
            </w:pPr>
            <w:r w:rsidRPr="00CC413C">
              <w:rPr>
                <w:b w:val="0"/>
                <w:bCs/>
                <w:sz w:val="21"/>
                <w:szCs w:val="21"/>
              </w:rPr>
              <w:t>2018</w:t>
            </w:r>
          </w:p>
        </w:tc>
        <w:tc>
          <w:tcPr>
            <w:tcW w:w="234" w:type="dxa"/>
          </w:tcPr>
          <w:p w14:paraId="3436ECCB" w14:textId="77777777" w:rsidR="00442333" w:rsidRPr="00CC413C" w:rsidRDefault="00442333" w:rsidP="00442333">
            <w:pPr>
              <w:pStyle w:val="acctmergecolhdg"/>
              <w:spacing w:line="240" w:lineRule="atLeast"/>
              <w:rPr>
                <w:b w:val="0"/>
                <w:bCs/>
                <w:sz w:val="21"/>
                <w:szCs w:val="21"/>
              </w:rPr>
            </w:pPr>
          </w:p>
        </w:tc>
        <w:tc>
          <w:tcPr>
            <w:tcW w:w="1170" w:type="dxa"/>
          </w:tcPr>
          <w:p w14:paraId="3A26EE2E" w14:textId="77777777" w:rsidR="00442333" w:rsidRPr="00CC413C" w:rsidRDefault="00CB7A2F" w:rsidP="00442333">
            <w:pPr>
              <w:pStyle w:val="acctmergecolhdg"/>
              <w:spacing w:line="240" w:lineRule="atLeast"/>
              <w:rPr>
                <w:b w:val="0"/>
                <w:bCs/>
                <w:sz w:val="21"/>
                <w:szCs w:val="21"/>
              </w:rPr>
            </w:pPr>
            <w:r w:rsidRPr="00CC413C">
              <w:rPr>
                <w:b w:val="0"/>
                <w:bCs/>
                <w:sz w:val="21"/>
                <w:szCs w:val="21"/>
              </w:rPr>
              <w:t>2017</w:t>
            </w:r>
          </w:p>
          <w:p w14:paraId="028C2AAA" w14:textId="77777777" w:rsidR="000A1576" w:rsidRPr="00761419" w:rsidRDefault="0032526B" w:rsidP="00442333">
            <w:pPr>
              <w:pStyle w:val="acctmergecolhdg"/>
              <w:spacing w:line="240" w:lineRule="atLeast"/>
              <w:rPr>
                <w:b w:val="0"/>
                <w:bCs/>
                <w:sz w:val="21"/>
                <w:szCs w:val="21"/>
                <w:cs/>
                <w:lang w:bidi="th-TH"/>
              </w:rPr>
            </w:pPr>
            <w:r>
              <w:rPr>
                <w:b w:val="0"/>
                <w:bCs/>
                <w:sz w:val="21"/>
                <w:szCs w:val="21"/>
                <w:lang w:bidi="th-TH"/>
              </w:rPr>
              <w:t>(</w:t>
            </w:r>
            <w:r w:rsidR="000A1576" w:rsidRPr="00761419">
              <w:rPr>
                <w:b w:val="0"/>
                <w:bCs/>
                <w:sz w:val="21"/>
                <w:szCs w:val="21"/>
                <w:lang w:val="en-US" w:bidi="th-TH"/>
              </w:rPr>
              <w:t>Restated</w:t>
            </w:r>
            <w:r>
              <w:rPr>
                <w:b w:val="0"/>
                <w:bCs/>
                <w:sz w:val="21"/>
                <w:szCs w:val="21"/>
                <w:lang w:bidi="th-TH"/>
              </w:rPr>
              <w:t>)</w:t>
            </w:r>
          </w:p>
        </w:tc>
        <w:tc>
          <w:tcPr>
            <w:tcW w:w="180" w:type="dxa"/>
          </w:tcPr>
          <w:p w14:paraId="564D67F7" w14:textId="77777777" w:rsidR="00442333" w:rsidRPr="00CC413C" w:rsidRDefault="00442333" w:rsidP="00442333">
            <w:pPr>
              <w:pStyle w:val="acctmergecolhdg"/>
              <w:spacing w:line="240" w:lineRule="atLeast"/>
              <w:rPr>
                <w:b w:val="0"/>
                <w:bCs/>
                <w:sz w:val="21"/>
                <w:szCs w:val="21"/>
              </w:rPr>
            </w:pPr>
          </w:p>
        </w:tc>
        <w:tc>
          <w:tcPr>
            <w:tcW w:w="1170" w:type="dxa"/>
          </w:tcPr>
          <w:p w14:paraId="729A4F03" w14:textId="77777777" w:rsidR="00442333" w:rsidRPr="00CC413C" w:rsidRDefault="00CB7A2F" w:rsidP="00442333">
            <w:pPr>
              <w:pStyle w:val="acctmergecolhdg"/>
              <w:spacing w:line="240" w:lineRule="atLeast"/>
              <w:rPr>
                <w:b w:val="0"/>
                <w:bCs/>
                <w:sz w:val="21"/>
                <w:szCs w:val="21"/>
              </w:rPr>
            </w:pPr>
            <w:r w:rsidRPr="00CC413C">
              <w:rPr>
                <w:b w:val="0"/>
                <w:bCs/>
                <w:sz w:val="21"/>
                <w:szCs w:val="21"/>
              </w:rPr>
              <w:t>2018</w:t>
            </w:r>
          </w:p>
        </w:tc>
        <w:tc>
          <w:tcPr>
            <w:tcW w:w="180" w:type="dxa"/>
          </w:tcPr>
          <w:p w14:paraId="24D62698" w14:textId="77777777" w:rsidR="00442333" w:rsidRPr="00CC413C" w:rsidRDefault="00442333" w:rsidP="00442333">
            <w:pPr>
              <w:pStyle w:val="acctmergecolhdg"/>
              <w:spacing w:line="240" w:lineRule="atLeast"/>
              <w:rPr>
                <w:b w:val="0"/>
                <w:bCs/>
                <w:sz w:val="21"/>
                <w:szCs w:val="21"/>
              </w:rPr>
            </w:pPr>
          </w:p>
        </w:tc>
        <w:tc>
          <w:tcPr>
            <w:tcW w:w="1089" w:type="dxa"/>
          </w:tcPr>
          <w:p w14:paraId="46935C7A" w14:textId="77777777" w:rsidR="00442333" w:rsidRPr="00CC413C" w:rsidRDefault="00CB7A2F" w:rsidP="00442333">
            <w:pPr>
              <w:pStyle w:val="acctmergecolhdg"/>
              <w:spacing w:line="240" w:lineRule="atLeast"/>
              <w:rPr>
                <w:b w:val="0"/>
                <w:bCs/>
                <w:sz w:val="21"/>
                <w:szCs w:val="21"/>
              </w:rPr>
            </w:pPr>
            <w:r w:rsidRPr="00CC413C">
              <w:rPr>
                <w:b w:val="0"/>
                <w:bCs/>
                <w:sz w:val="21"/>
                <w:szCs w:val="21"/>
              </w:rPr>
              <w:t>2017</w:t>
            </w:r>
          </w:p>
        </w:tc>
      </w:tr>
      <w:tr w:rsidR="00442333" w:rsidRPr="00CC413C" w14:paraId="2189F92C" w14:textId="77777777" w:rsidTr="00DB2575">
        <w:trPr>
          <w:cantSplit/>
          <w:trHeight w:val="95"/>
        </w:trPr>
        <w:tc>
          <w:tcPr>
            <w:tcW w:w="3465" w:type="dxa"/>
          </w:tcPr>
          <w:p w14:paraId="6B8F3DC4" w14:textId="77777777" w:rsidR="00442333" w:rsidRPr="00CC413C" w:rsidRDefault="00442333" w:rsidP="00442333">
            <w:pPr>
              <w:spacing w:line="240" w:lineRule="atLeast"/>
              <w:rPr>
                <w:b/>
                <w:bCs/>
                <w:i/>
                <w:iCs/>
                <w:sz w:val="21"/>
                <w:szCs w:val="21"/>
              </w:rPr>
            </w:pPr>
          </w:p>
        </w:tc>
        <w:tc>
          <w:tcPr>
            <w:tcW w:w="630" w:type="dxa"/>
            <w:vAlign w:val="bottom"/>
          </w:tcPr>
          <w:p w14:paraId="71416C9B" w14:textId="77777777" w:rsidR="00442333" w:rsidRPr="00CC413C" w:rsidRDefault="00442333" w:rsidP="00442333">
            <w:pPr>
              <w:pStyle w:val="acctfourfigures"/>
              <w:spacing w:line="240" w:lineRule="atLeast"/>
              <w:jc w:val="center"/>
              <w:rPr>
                <w:bCs/>
                <w:i/>
                <w:iCs/>
                <w:sz w:val="21"/>
                <w:szCs w:val="21"/>
              </w:rPr>
            </w:pPr>
          </w:p>
        </w:tc>
        <w:tc>
          <w:tcPr>
            <w:tcW w:w="5229" w:type="dxa"/>
            <w:gridSpan w:val="7"/>
          </w:tcPr>
          <w:p w14:paraId="75F05F6E" w14:textId="77777777" w:rsidR="00442333" w:rsidRPr="00CC413C" w:rsidRDefault="00442333" w:rsidP="00442333">
            <w:pPr>
              <w:pStyle w:val="acctfourfigures"/>
              <w:spacing w:line="240" w:lineRule="atLeast"/>
              <w:jc w:val="center"/>
              <w:rPr>
                <w:i/>
                <w:iCs/>
                <w:sz w:val="21"/>
                <w:szCs w:val="21"/>
              </w:rPr>
            </w:pPr>
            <w:r w:rsidRPr="00CC413C">
              <w:rPr>
                <w:i/>
                <w:iCs/>
                <w:sz w:val="21"/>
                <w:szCs w:val="21"/>
              </w:rPr>
              <w:t>(in thousand Baht)</w:t>
            </w:r>
          </w:p>
        </w:tc>
      </w:tr>
      <w:tr w:rsidR="00E31998" w:rsidRPr="00CC413C" w14:paraId="747836EF" w14:textId="77777777" w:rsidTr="00DB2575">
        <w:trPr>
          <w:cantSplit/>
          <w:trHeight w:val="78"/>
        </w:trPr>
        <w:tc>
          <w:tcPr>
            <w:tcW w:w="3465" w:type="dxa"/>
          </w:tcPr>
          <w:p w14:paraId="4528CA5A" w14:textId="77777777" w:rsidR="00E31998" w:rsidRPr="00CC413C" w:rsidRDefault="00E31998" w:rsidP="00A61C96">
            <w:pPr>
              <w:spacing w:line="240" w:lineRule="atLeast"/>
              <w:ind w:left="180" w:hanging="180"/>
              <w:rPr>
                <w:b/>
                <w:bCs/>
                <w:sz w:val="21"/>
                <w:szCs w:val="21"/>
              </w:rPr>
            </w:pPr>
            <w:r w:rsidRPr="00CC413C">
              <w:rPr>
                <w:sz w:val="21"/>
                <w:szCs w:val="21"/>
              </w:rPr>
              <w:t xml:space="preserve">Related parties </w:t>
            </w:r>
          </w:p>
        </w:tc>
        <w:tc>
          <w:tcPr>
            <w:tcW w:w="630" w:type="dxa"/>
            <w:vAlign w:val="bottom"/>
          </w:tcPr>
          <w:p w14:paraId="48E7AF78" w14:textId="77777777" w:rsidR="00E31998" w:rsidRPr="00CC413C" w:rsidRDefault="00E31998" w:rsidP="00A61C96">
            <w:pPr>
              <w:pStyle w:val="acctfourfigures"/>
              <w:tabs>
                <w:tab w:val="clear" w:pos="765"/>
                <w:tab w:val="decimal" w:pos="101"/>
              </w:tabs>
              <w:spacing w:line="240" w:lineRule="atLeast"/>
              <w:ind w:right="11"/>
              <w:jc w:val="center"/>
              <w:rPr>
                <w:bCs/>
                <w:i/>
                <w:iCs/>
                <w:sz w:val="21"/>
                <w:szCs w:val="21"/>
                <w:lang w:val="en-US" w:bidi="th-TH"/>
              </w:rPr>
            </w:pPr>
            <w:r w:rsidRPr="00CC413C">
              <w:rPr>
                <w:bCs/>
                <w:i/>
                <w:iCs/>
                <w:sz w:val="21"/>
                <w:szCs w:val="21"/>
                <w:lang w:val="en-US" w:bidi="th-TH"/>
              </w:rPr>
              <w:t>6</w:t>
            </w:r>
          </w:p>
        </w:tc>
        <w:tc>
          <w:tcPr>
            <w:tcW w:w="1206" w:type="dxa"/>
          </w:tcPr>
          <w:p w14:paraId="7B436116" w14:textId="77777777" w:rsidR="00E31998" w:rsidRPr="00CC413C" w:rsidRDefault="00E31998" w:rsidP="001474DB">
            <w:pPr>
              <w:pStyle w:val="acctfourfigures"/>
              <w:tabs>
                <w:tab w:val="clear" w:pos="765"/>
                <w:tab w:val="decimal" w:pos="956"/>
              </w:tabs>
              <w:spacing w:line="240" w:lineRule="atLeast"/>
              <w:ind w:right="-180"/>
              <w:rPr>
                <w:sz w:val="21"/>
                <w:szCs w:val="21"/>
                <w:rtl/>
                <w:cs/>
              </w:rPr>
            </w:pPr>
            <w:r w:rsidRPr="00CC413C">
              <w:rPr>
                <w:sz w:val="21"/>
                <w:szCs w:val="21"/>
              </w:rPr>
              <w:t>49,158</w:t>
            </w:r>
          </w:p>
        </w:tc>
        <w:tc>
          <w:tcPr>
            <w:tcW w:w="234" w:type="dxa"/>
          </w:tcPr>
          <w:p w14:paraId="62F088AB" w14:textId="77777777" w:rsidR="00E31998" w:rsidRPr="00CC413C" w:rsidRDefault="00E31998" w:rsidP="00A61C96">
            <w:pPr>
              <w:pStyle w:val="BodyText"/>
              <w:tabs>
                <w:tab w:val="decimal" w:pos="837"/>
              </w:tabs>
              <w:spacing w:after="0" w:line="240" w:lineRule="auto"/>
              <w:ind w:left="-108" w:right="-80"/>
              <w:rPr>
                <w:sz w:val="21"/>
                <w:szCs w:val="21"/>
              </w:rPr>
            </w:pPr>
          </w:p>
        </w:tc>
        <w:tc>
          <w:tcPr>
            <w:tcW w:w="1170" w:type="dxa"/>
          </w:tcPr>
          <w:p w14:paraId="40B7F5BE" w14:textId="77777777" w:rsidR="00E31998" w:rsidRPr="00CC413C" w:rsidRDefault="00E31998" w:rsidP="00DB2575">
            <w:pPr>
              <w:pStyle w:val="acctfourfigures"/>
              <w:tabs>
                <w:tab w:val="clear" w:pos="765"/>
                <w:tab w:val="decimal" w:pos="1001"/>
              </w:tabs>
              <w:spacing w:line="240" w:lineRule="atLeast"/>
              <w:ind w:right="-180"/>
              <w:rPr>
                <w:sz w:val="21"/>
                <w:szCs w:val="21"/>
              </w:rPr>
            </w:pPr>
            <w:r w:rsidRPr="00CC413C">
              <w:rPr>
                <w:sz w:val="21"/>
                <w:szCs w:val="21"/>
              </w:rPr>
              <w:t>85,191</w:t>
            </w:r>
          </w:p>
        </w:tc>
        <w:tc>
          <w:tcPr>
            <w:tcW w:w="180" w:type="dxa"/>
            <w:vAlign w:val="bottom"/>
          </w:tcPr>
          <w:p w14:paraId="6C5B49E5" w14:textId="77777777" w:rsidR="00E31998" w:rsidRPr="00CC413C" w:rsidRDefault="00E31998" w:rsidP="00A61C96">
            <w:pPr>
              <w:pStyle w:val="acctfourfigures"/>
              <w:spacing w:line="240" w:lineRule="atLeast"/>
              <w:ind w:right="101"/>
              <w:jc w:val="right"/>
              <w:rPr>
                <w:sz w:val="21"/>
                <w:szCs w:val="21"/>
              </w:rPr>
            </w:pPr>
          </w:p>
        </w:tc>
        <w:tc>
          <w:tcPr>
            <w:tcW w:w="1170" w:type="dxa"/>
          </w:tcPr>
          <w:p w14:paraId="052EC829" w14:textId="77777777" w:rsidR="00E31998" w:rsidRPr="00B8664E" w:rsidRDefault="00E31998" w:rsidP="007E7381">
            <w:pPr>
              <w:pStyle w:val="acctfourfigures"/>
              <w:tabs>
                <w:tab w:val="clear" w:pos="765"/>
                <w:tab w:val="decimal" w:pos="612"/>
              </w:tabs>
              <w:spacing w:line="240" w:lineRule="atLeast"/>
              <w:ind w:right="11"/>
              <w:rPr>
                <w:sz w:val="21"/>
                <w:szCs w:val="21"/>
              </w:rPr>
            </w:pPr>
            <w:r w:rsidRPr="00B8664E">
              <w:rPr>
                <w:sz w:val="21"/>
                <w:szCs w:val="21"/>
              </w:rPr>
              <w:t>-</w:t>
            </w:r>
          </w:p>
        </w:tc>
        <w:tc>
          <w:tcPr>
            <w:tcW w:w="180" w:type="dxa"/>
            <w:vAlign w:val="bottom"/>
          </w:tcPr>
          <w:p w14:paraId="6EC18B02" w14:textId="77777777" w:rsidR="00E31998" w:rsidRPr="00B8664E" w:rsidRDefault="00E31998" w:rsidP="00A61C96">
            <w:pPr>
              <w:pStyle w:val="acctfourfigures"/>
              <w:spacing w:line="240" w:lineRule="atLeast"/>
              <w:ind w:right="101"/>
              <w:jc w:val="right"/>
              <w:rPr>
                <w:sz w:val="21"/>
                <w:szCs w:val="21"/>
              </w:rPr>
            </w:pPr>
          </w:p>
        </w:tc>
        <w:tc>
          <w:tcPr>
            <w:tcW w:w="1089" w:type="dxa"/>
          </w:tcPr>
          <w:p w14:paraId="11FEBBD3" w14:textId="77777777" w:rsidR="00E31998" w:rsidRPr="00B8664E" w:rsidRDefault="00E31998" w:rsidP="005E6E52">
            <w:pPr>
              <w:pStyle w:val="acctfourfigures"/>
              <w:tabs>
                <w:tab w:val="clear" w:pos="765"/>
                <w:tab w:val="decimal" w:pos="551"/>
              </w:tabs>
              <w:spacing w:line="240" w:lineRule="atLeast"/>
              <w:ind w:right="11"/>
              <w:rPr>
                <w:sz w:val="21"/>
                <w:szCs w:val="21"/>
              </w:rPr>
            </w:pPr>
            <w:r w:rsidRPr="00B8664E">
              <w:rPr>
                <w:sz w:val="21"/>
                <w:szCs w:val="21"/>
              </w:rPr>
              <w:t>-</w:t>
            </w:r>
          </w:p>
        </w:tc>
      </w:tr>
      <w:tr w:rsidR="00E31998" w:rsidRPr="00CC413C" w14:paraId="67D2D721" w14:textId="77777777" w:rsidTr="00DB2575">
        <w:trPr>
          <w:cantSplit/>
        </w:trPr>
        <w:tc>
          <w:tcPr>
            <w:tcW w:w="3465" w:type="dxa"/>
          </w:tcPr>
          <w:p w14:paraId="42E07240" w14:textId="77777777" w:rsidR="00E31998" w:rsidRPr="00CC413C" w:rsidRDefault="00E31998" w:rsidP="00A61C96">
            <w:pPr>
              <w:spacing w:line="240" w:lineRule="atLeast"/>
              <w:ind w:left="180" w:hanging="180"/>
              <w:rPr>
                <w:sz w:val="21"/>
                <w:szCs w:val="21"/>
              </w:rPr>
            </w:pPr>
            <w:r w:rsidRPr="00CC413C">
              <w:rPr>
                <w:sz w:val="21"/>
                <w:szCs w:val="21"/>
              </w:rPr>
              <w:t>Other parties</w:t>
            </w:r>
          </w:p>
        </w:tc>
        <w:tc>
          <w:tcPr>
            <w:tcW w:w="630" w:type="dxa"/>
            <w:vAlign w:val="bottom"/>
          </w:tcPr>
          <w:p w14:paraId="378BCBCE" w14:textId="77777777" w:rsidR="00E31998" w:rsidRPr="00CC413C" w:rsidRDefault="00E31998" w:rsidP="00A61C96">
            <w:pPr>
              <w:pStyle w:val="acctfourfigures"/>
              <w:tabs>
                <w:tab w:val="clear" w:pos="765"/>
                <w:tab w:val="decimal" w:pos="731"/>
              </w:tabs>
              <w:spacing w:line="240" w:lineRule="atLeast"/>
              <w:ind w:right="11"/>
              <w:jc w:val="center"/>
              <w:rPr>
                <w:bCs/>
                <w:i/>
                <w:iCs/>
                <w:sz w:val="21"/>
                <w:szCs w:val="21"/>
              </w:rPr>
            </w:pPr>
          </w:p>
        </w:tc>
        <w:tc>
          <w:tcPr>
            <w:tcW w:w="1206" w:type="dxa"/>
            <w:tcBorders>
              <w:bottom w:val="single" w:sz="4" w:space="0" w:color="auto"/>
            </w:tcBorders>
          </w:tcPr>
          <w:p w14:paraId="09166D6A" w14:textId="77777777" w:rsidR="00E31998" w:rsidRPr="00CC413C" w:rsidRDefault="00E31998" w:rsidP="00E31998">
            <w:pPr>
              <w:pStyle w:val="acctfourfigures"/>
              <w:tabs>
                <w:tab w:val="clear" w:pos="765"/>
                <w:tab w:val="decimal" w:pos="956"/>
              </w:tabs>
              <w:spacing w:line="240" w:lineRule="atLeast"/>
              <w:ind w:right="-180"/>
              <w:rPr>
                <w:sz w:val="21"/>
                <w:szCs w:val="21"/>
              </w:rPr>
            </w:pPr>
            <w:r w:rsidRPr="00CC413C">
              <w:rPr>
                <w:sz w:val="21"/>
                <w:szCs w:val="21"/>
              </w:rPr>
              <w:t>664,06</w:t>
            </w:r>
            <w:r w:rsidR="00B8664E">
              <w:rPr>
                <w:sz w:val="21"/>
                <w:szCs w:val="21"/>
              </w:rPr>
              <w:t>6</w:t>
            </w:r>
          </w:p>
        </w:tc>
        <w:tc>
          <w:tcPr>
            <w:tcW w:w="234" w:type="dxa"/>
          </w:tcPr>
          <w:p w14:paraId="3C702B3D" w14:textId="77777777" w:rsidR="00E31998" w:rsidRPr="00CC413C" w:rsidRDefault="00E31998" w:rsidP="00A61C96">
            <w:pPr>
              <w:tabs>
                <w:tab w:val="decimal" w:pos="641"/>
              </w:tabs>
              <w:spacing w:line="240" w:lineRule="atLeast"/>
              <w:ind w:left="11" w:right="91"/>
              <w:jc w:val="right"/>
              <w:rPr>
                <w:sz w:val="21"/>
                <w:szCs w:val="21"/>
                <w:lang w:bidi="th-TH"/>
              </w:rPr>
            </w:pPr>
          </w:p>
        </w:tc>
        <w:tc>
          <w:tcPr>
            <w:tcW w:w="1170" w:type="dxa"/>
            <w:tcBorders>
              <w:bottom w:val="single" w:sz="4" w:space="0" w:color="auto"/>
            </w:tcBorders>
          </w:tcPr>
          <w:p w14:paraId="363791B0" w14:textId="77777777" w:rsidR="00E31998" w:rsidRPr="00CC413C" w:rsidRDefault="00E31998" w:rsidP="00DB2575">
            <w:pPr>
              <w:pStyle w:val="acctfourfigures"/>
              <w:tabs>
                <w:tab w:val="clear" w:pos="765"/>
                <w:tab w:val="decimal" w:pos="1001"/>
              </w:tabs>
              <w:spacing w:line="240" w:lineRule="atLeast"/>
              <w:ind w:right="-180"/>
              <w:rPr>
                <w:sz w:val="21"/>
                <w:szCs w:val="21"/>
              </w:rPr>
            </w:pPr>
            <w:r w:rsidRPr="00CC413C">
              <w:rPr>
                <w:sz w:val="21"/>
                <w:szCs w:val="21"/>
              </w:rPr>
              <w:t>546,016</w:t>
            </w:r>
          </w:p>
        </w:tc>
        <w:tc>
          <w:tcPr>
            <w:tcW w:w="180" w:type="dxa"/>
            <w:vAlign w:val="bottom"/>
          </w:tcPr>
          <w:p w14:paraId="0CDCCE34" w14:textId="77777777" w:rsidR="00E31998" w:rsidRPr="00CC413C" w:rsidRDefault="00E31998" w:rsidP="00A61C96">
            <w:pPr>
              <w:pStyle w:val="acctfourfigures"/>
              <w:spacing w:line="240" w:lineRule="atLeast"/>
              <w:ind w:right="101"/>
              <w:jc w:val="right"/>
              <w:rPr>
                <w:sz w:val="21"/>
                <w:szCs w:val="21"/>
              </w:rPr>
            </w:pPr>
          </w:p>
        </w:tc>
        <w:tc>
          <w:tcPr>
            <w:tcW w:w="1170" w:type="dxa"/>
            <w:tcBorders>
              <w:bottom w:val="single" w:sz="4" w:space="0" w:color="auto"/>
            </w:tcBorders>
          </w:tcPr>
          <w:p w14:paraId="0DDF5C63" w14:textId="77777777" w:rsidR="00E31998" w:rsidRPr="00B8664E" w:rsidRDefault="00E31998" w:rsidP="007E7381">
            <w:pPr>
              <w:pStyle w:val="acctfourfigures"/>
              <w:tabs>
                <w:tab w:val="clear" w:pos="765"/>
                <w:tab w:val="decimal" w:pos="612"/>
              </w:tabs>
              <w:spacing w:line="240" w:lineRule="atLeast"/>
              <w:ind w:right="11"/>
              <w:rPr>
                <w:sz w:val="21"/>
                <w:szCs w:val="21"/>
              </w:rPr>
            </w:pPr>
            <w:r w:rsidRPr="00B8664E">
              <w:rPr>
                <w:sz w:val="21"/>
                <w:szCs w:val="21"/>
              </w:rPr>
              <w:t>-</w:t>
            </w:r>
          </w:p>
        </w:tc>
        <w:tc>
          <w:tcPr>
            <w:tcW w:w="180" w:type="dxa"/>
            <w:vAlign w:val="bottom"/>
          </w:tcPr>
          <w:p w14:paraId="4CE7FDFB" w14:textId="77777777" w:rsidR="00E31998" w:rsidRPr="00B8664E" w:rsidRDefault="00E31998" w:rsidP="00A61C96">
            <w:pPr>
              <w:pStyle w:val="acctfourfigures"/>
              <w:spacing w:line="240" w:lineRule="atLeast"/>
              <w:ind w:right="101"/>
              <w:jc w:val="right"/>
              <w:rPr>
                <w:sz w:val="21"/>
                <w:szCs w:val="21"/>
              </w:rPr>
            </w:pPr>
          </w:p>
        </w:tc>
        <w:tc>
          <w:tcPr>
            <w:tcW w:w="1089" w:type="dxa"/>
            <w:tcBorders>
              <w:bottom w:val="single" w:sz="4" w:space="0" w:color="auto"/>
            </w:tcBorders>
          </w:tcPr>
          <w:p w14:paraId="7B0772FA" w14:textId="77777777" w:rsidR="00E31998" w:rsidRPr="00B8664E" w:rsidRDefault="00E31998" w:rsidP="005E6E52">
            <w:pPr>
              <w:pStyle w:val="acctfourfigures"/>
              <w:tabs>
                <w:tab w:val="clear" w:pos="765"/>
                <w:tab w:val="decimal" w:pos="551"/>
              </w:tabs>
              <w:spacing w:line="240" w:lineRule="atLeast"/>
              <w:ind w:right="11"/>
              <w:rPr>
                <w:sz w:val="21"/>
                <w:szCs w:val="21"/>
              </w:rPr>
            </w:pPr>
            <w:r w:rsidRPr="00B8664E">
              <w:rPr>
                <w:sz w:val="21"/>
                <w:szCs w:val="21"/>
              </w:rPr>
              <w:t>-</w:t>
            </w:r>
          </w:p>
        </w:tc>
      </w:tr>
      <w:tr w:rsidR="00E31998" w:rsidRPr="00CC413C" w14:paraId="2F1D2C66" w14:textId="77777777" w:rsidTr="00DB2575">
        <w:trPr>
          <w:cantSplit/>
        </w:trPr>
        <w:tc>
          <w:tcPr>
            <w:tcW w:w="3465" w:type="dxa"/>
          </w:tcPr>
          <w:p w14:paraId="1E940600" w14:textId="77777777" w:rsidR="00E31998" w:rsidRPr="00CC413C" w:rsidRDefault="00E31998" w:rsidP="00A61C96">
            <w:pPr>
              <w:spacing w:line="240" w:lineRule="atLeast"/>
              <w:ind w:left="180" w:hanging="180"/>
              <w:rPr>
                <w:b/>
                <w:bCs/>
                <w:sz w:val="21"/>
                <w:szCs w:val="21"/>
              </w:rPr>
            </w:pPr>
            <w:r w:rsidRPr="00CC413C">
              <w:rPr>
                <w:b/>
                <w:bCs/>
                <w:sz w:val="21"/>
                <w:szCs w:val="21"/>
              </w:rPr>
              <w:t>Total</w:t>
            </w:r>
          </w:p>
        </w:tc>
        <w:tc>
          <w:tcPr>
            <w:tcW w:w="630" w:type="dxa"/>
            <w:vAlign w:val="bottom"/>
          </w:tcPr>
          <w:p w14:paraId="2FB6EEE4" w14:textId="77777777" w:rsidR="00E31998" w:rsidRPr="00CC413C" w:rsidRDefault="00E31998" w:rsidP="00A61C96">
            <w:pPr>
              <w:pStyle w:val="acctfourfigures"/>
              <w:tabs>
                <w:tab w:val="clear" w:pos="765"/>
                <w:tab w:val="decimal" w:pos="731"/>
              </w:tabs>
              <w:spacing w:line="240" w:lineRule="atLeast"/>
              <w:ind w:right="11"/>
              <w:jc w:val="center"/>
              <w:rPr>
                <w:bCs/>
                <w:i/>
                <w:iCs/>
                <w:sz w:val="21"/>
                <w:szCs w:val="21"/>
              </w:rPr>
            </w:pPr>
          </w:p>
        </w:tc>
        <w:tc>
          <w:tcPr>
            <w:tcW w:w="1206" w:type="dxa"/>
            <w:tcBorders>
              <w:top w:val="single" w:sz="4" w:space="0" w:color="auto"/>
            </w:tcBorders>
          </w:tcPr>
          <w:p w14:paraId="17F75FD8" w14:textId="77777777" w:rsidR="00E31998" w:rsidRPr="00CC413C" w:rsidRDefault="00E31998" w:rsidP="001474DB">
            <w:pPr>
              <w:pStyle w:val="acctfourfigures"/>
              <w:tabs>
                <w:tab w:val="clear" w:pos="765"/>
                <w:tab w:val="decimal" w:pos="956"/>
              </w:tabs>
              <w:spacing w:line="240" w:lineRule="atLeast"/>
              <w:ind w:right="-180"/>
              <w:rPr>
                <w:b/>
                <w:bCs/>
                <w:sz w:val="21"/>
                <w:szCs w:val="21"/>
              </w:rPr>
            </w:pPr>
            <w:r w:rsidRPr="00CC413C">
              <w:rPr>
                <w:b/>
                <w:bCs/>
                <w:sz w:val="21"/>
                <w:szCs w:val="21"/>
              </w:rPr>
              <w:t>713,22</w:t>
            </w:r>
            <w:r w:rsidR="00B8664E">
              <w:rPr>
                <w:b/>
                <w:bCs/>
                <w:sz w:val="21"/>
                <w:szCs w:val="21"/>
              </w:rPr>
              <w:t>4</w:t>
            </w:r>
          </w:p>
        </w:tc>
        <w:tc>
          <w:tcPr>
            <w:tcW w:w="234" w:type="dxa"/>
          </w:tcPr>
          <w:p w14:paraId="0824B218" w14:textId="77777777" w:rsidR="00E31998" w:rsidRPr="00CC413C" w:rsidRDefault="00E31998" w:rsidP="00A61C96">
            <w:pPr>
              <w:spacing w:line="240" w:lineRule="auto"/>
              <w:jc w:val="thaiDistribute"/>
              <w:rPr>
                <w:b/>
                <w:bCs/>
                <w:sz w:val="21"/>
                <w:szCs w:val="21"/>
              </w:rPr>
            </w:pPr>
          </w:p>
        </w:tc>
        <w:tc>
          <w:tcPr>
            <w:tcW w:w="1170" w:type="dxa"/>
            <w:tcBorders>
              <w:top w:val="single" w:sz="4" w:space="0" w:color="auto"/>
            </w:tcBorders>
          </w:tcPr>
          <w:p w14:paraId="02D10748" w14:textId="77777777" w:rsidR="00E31998" w:rsidRPr="00CC413C" w:rsidRDefault="00E31998" w:rsidP="00DB2575">
            <w:pPr>
              <w:pStyle w:val="acctfourfigures"/>
              <w:tabs>
                <w:tab w:val="clear" w:pos="765"/>
                <w:tab w:val="decimal" w:pos="1001"/>
              </w:tabs>
              <w:spacing w:line="240" w:lineRule="atLeast"/>
              <w:ind w:right="-180"/>
              <w:rPr>
                <w:b/>
                <w:bCs/>
                <w:sz w:val="21"/>
                <w:szCs w:val="21"/>
              </w:rPr>
            </w:pPr>
            <w:r w:rsidRPr="00CC413C">
              <w:rPr>
                <w:b/>
                <w:bCs/>
                <w:sz w:val="21"/>
                <w:szCs w:val="21"/>
              </w:rPr>
              <w:t>631,207</w:t>
            </w:r>
          </w:p>
        </w:tc>
        <w:tc>
          <w:tcPr>
            <w:tcW w:w="180" w:type="dxa"/>
            <w:vAlign w:val="bottom"/>
          </w:tcPr>
          <w:p w14:paraId="2811105A" w14:textId="77777777" w:rsidR="00E31998" w:rsidRPr="00CC413C" w:rsidRDefault="00E31998" w:rsidP="00A61C96">
            <w:pPr>
              <w:pStyle w:val="acctfourfigures"/>
              <w:spacing w:line="240" w:lineRule="atLeast"/>
              <w:ind w:right="101"/>
              <w:jc w:val="right"/>
              <w:rPr>
                <w:b/>
                <w:bCs/>
                <w:sz w:val="21"/>
                <w:szCs w:val="21"/>
              </w:rPr>
            </w:pPr>
          </w:p>
        </w:tc>
        <w:tc>
          <w:tcPr>
            <w:tcW w:w="1170" w:type="dxa"/>
            <w:tcBorders>
              <w:top w:val="single" w:sz="4" w:space="0" w:color="auto"/>
            </w:tcBorders>
          </w:tcPr>
          <w:p w14:paraId="31AD1335" w14:textId="77777777" w:rsidR="00E31998" w:rsidRPr="00B8664E" w:rsidRDefault="00E31998" w:rsidP="007E7381">
            <w:pPr>
              <w:pStyle w:val="acctfourfigures"/>
              <w:tabs>
                <w:tab w:val="clear" w:pos="765"/>
                <w:tab w:val="decimal" w:pos="612"/>
              </w:tabs>
              <w:spacing w:line="240" w:lineRule="atLeast"/>
              <w:ind w:right="11"/>
              <w:rPr>
                <w:b/>
                <w:bCs/>
                <w:sz w:val="21"/>
                <w:szCs w:val="21"/>
              </w:rPr>
            </w:pPr>
            <w:r w:rsidRPr="00B8664E">
              <w:rPr>
                <w:b/>
                <w:bCs/>
                <w:sz w:val="21"/>
                <w:szCs w:val="21"/>
              </w:rPr>
              <w:t>-</w:t>
            </w:r>
          </w:p>
        </w:tc>
        <w:tc>
          <w:tcPr>
            <w:tcW w:w="180" w:type="dxa"/>
            <w:vAlign w:val="bottom"/>
          </w:tcPr>
          <w:p w14:paraId="57C69FCF" w14:textId="77777777" w:rsidR="00E31998" w:rsidRPr="00B8664E" w:rsidRDefault="00E31998" w:rsidP="00A61C96">
            <w:pPr>
              <w:pStyle w:val="acctfourfigures"/>
              <w:spacing w:line="240" w:lineRule="atLeast"/>
              <w:ind w:right="101"/>
              <w:jc w:val="right"/>
              <w:rPr>
                <w:sz w:val="21"/>
                <w:szCs w:val="21"/>
              </w:rPr>
            </w:pPr>
          </w:p>
        </w:tc>
        <w:tc>
          <w:tcPr>
            <w:tcW w:w="1089" w:type="dxa"/>
            <w:tcBorders>
              <w:top w:val="single" w:sz="4" w:space="0" w:color="auto"/>
            </w:tcBorders>
          </w:tcPr>
          <w:p w14:paraId="79EDB3F1" w14:textId="77777777" w:rsidR="00E31998" w:rsidRPr="00B8664E" w:rsidRDefault="00E31998" w:rsidP="005E6E52">
            <w:pPr>
              <w:pStyle w:val="acctfourfigures"/>
              <w:tabs>
                <w:tab w:val="clear" w:pos="765"/>
                <w:tab w:val="decimal" w:pos="551"/>
              </w:tabs>
              <w:spacing w:line="240" w:lineRule="atLeast"/>
              <w:ind w:right="11"/>
              <w:rPr>
                <w:b/>
                <w:bCs/>
                <w:sz w:val="21"/>
                <w:szCs w:val="21"/>
              </w:rPr>
            </w:pPr>
            <w:r w:rsidRPr="00B8664E">
              <w:rPr>
                <w:b/>
                <w:bCs/>
                <w:sz w:val="21"/>
                <w:szCs w:val="21"/>
              </w:rPr>
              <w:t>-</w:t>
            </w:r>
          </w:p>
        </w:tc>
      </w:tr>
      <w:tr w:rsidR="00E31998" w:rsidRPr="00CC413C" w14:paraId="60789440" w14:textId="77777777" w:rsidTr="00DB2575">
        <w:trPr>
          <w:cantSplit/>
        </w:trPr>
        <w:tc>
          <w:tcPr>
            <w:tcW w:w="3465" w:type="dxa"/>
          </w:tcPr>
          <w:p w14:paraId="0D3D04AC" w14:textId="77777777" w:rsidR="00E31998" w:rsidRPr="00CC413C" w:rsidRDefault="00E31998" w:rsidP="00A61C96">
            <w:pPr>
              <w:spacing w:line="240" w:lineRule="atLeast"/>
              <w:rPr>
                <w:sz w:val="21"/>
                <w:szCs w:val="21"/>
              </w:rPr>
            </w:pPr>
            <w:r w:rsidRPr="00CC413C">
              <w:rPr>
                <w:i/>
                <w:iCs/>
                <w:sz w:val="21"/>
                <w:szCs w:val="21"/>
              </w:rPr>
              <w:t>Less</w:t>
            </w:r>
            <w:r w:rsidRPr="00CC413C">
              <w:rPr>
                <w:sz w:val="21"/>
                <w:szCs w:val="21"/>
              </w:rPr>
              <w:t xml:space="preserve"> allowance for doubtful accounts</w:t>
            </w:r>
          </w:p>
        </w:tc>
        <w:tc>
          <w:tcPr>
            <w:tcW w:w="630" w:type="dxa"/>
            <w:vAlign w:val="bottom"/>
          </w:tcPr>
          <w:p w14:paraId="78E8F620" w14:textId="77777777" w:rsidR="00E31998" w:rsidRPr="00CC413C" w:rsidRDefault="00E31998" w:rsidP="00A61C96">
            <w:pPr>
              <w:pStyle w:val="acctfourfigures"/>
              <w:tabs>
                <w:tab w:val="clear" w:pos="765"/>
                <w:tab w:val="decimal" w:pos="731"/>
              </w:tabs>
              <w:spacing w:line="240" w:lineRule="atLeast"/>
              <w:ind w:right="11"/>
              <w:jc w:val="center"/>
              <w:rPr>
                <w:bCs/>
                <w:i/>
                <w:iCs/>
                <w:sz w:val="21"/>
                <w:szCs w:val="21"/>
              </w:rPr>
            </w:pPr>
          </w:p>
        </w:tc>
        <w:tc>
          <w:tcPr>
            <w:tcW w:w="1206" w:type="dxa"/>
          </w:tcPr>
          <w:p w14:paraId="1C3719F2" w14:textId="77777777" w:rsidR="00E31998" w:rsidRPr="00CC413C" w:rsidRDefault="00E31998" w:rsidP="00CB7A2F">
            <w:pPr>
              <w:pStyle w:val="acctfourfigures"/>
              <w:tabs>
                <w:tab w:val="clear" w:pos="765"/>
                <w:tab w:val="decimal" w:pos="956"/>
              </w:tabs>
              <w:spacing w:line="240" w:lineRule="atLeast"/>
              <w:ind w:right="-180"/>
              <w:rPr>
                <w:sz w:val="21"/>
                <w:szCs w:val="21"/>
              </w:rPr>
            </w:pPr>
            <w:r w:rsidRPr="00CC413C">
              <w:rPr>
                <w:sz w:val="21"/>
                <w:szCs w:val="21"/>
              </w:rPr>
              <w:t>(60,502)</w:t>
            </w:r>
          </w:p>
        </w:tc>
        <w:tc>
          <w:tcPr>
            <w:tcW w:w="234" w:type="dxa"/>
          </w:tcPr>
          <w:p w14:paraId="08EB172F" w14:textId="77777777" w:rsidR="00E31998" w:rsidRPr="00CC413C" w:rsidRDefault="00E31998" w:rsidP="00A61C96">
            <w:pPr>
              <w:spacing w:line="240" w:lineRule="auto"/>
              <w:jc w:val="thaiDistribute"/>
              <w:rPr>
                <w:b/>
                <w:sz w:val="21"/>
                <w:szCs w:val="21"/>
              </w:rPr>
            </w:pPr>
          </w:p>
        </w:tc>
        <w:tc>
          <w:tcPr>
            <w:tcW w:w="1170" w:type="dxa"/>
          </w:tcPr>
          <w:p w14:paraId="3DE51761" w14:textId="77777777" w:rsidR="00E31998" w:rsidRPr="00CC413C" w:rsidRDefault="00E31998" w:rsidP="00DB2575">
            <w:pPr>
              <w:pStyle w:val="acctfourfigures"/>
              <w:tabs>
                <w:tab w:val="clear" w:pos="765"/>
                <w:tab w:val="decimal" w:pos="1001"/>
              </w:tabs>
              <w:spacing w:line="240" w:lineRule="atLeast"/>
              <w:ind w:right="-180"/>
              <w:rPr>
                <w:sz w:val="21"/>
                <w:szCs w:val="21"/>
              </w:rPr>
            </w:pPr>
            <w:r w:rsidRPr="00CC413C">
              <w:rPr>
                <w:sz w:val="21"/>
                <w:szCs w:val="21"/>
              </w:rPr>
              <w:t>(36,155)</w:t>
            </w:r>
          </w:p>
        </w:tc>
        <w:tc>
          <w:tcPr>
            <w:tcW w:w="180" w:type="dxa"/>
            <w:vAlign w:val="bottom"/>
          </w:tcPr>
          <w:p w14:paraId="18BEABA6" w14:textId="77777777" w:rsidR="00E31998" w:rsidRPr="00CC413C" w:rsidRDefault="00E31998" w:rsidP="00A61C96">
            <w:pPr>
              <w:pStyle w:val="acctfourfigures"/>
              <w:spacing w:line="240" w:lineRule="atLeast"/>
              <w:ind w:right="101"/>
              <w:jc w:val="right"/>
              <w:rPr>
                <w:sz w:val="21"/>
                <w:szCs w:val="21"/>
              </w:rPr>
            </w:pPr>
          </w:p>
        </w:tc>
        <w:tc>
          <w:tcPr>
            <w:tcW w:w="1170" w:type="dxa"/>
            <w:shd w:val="clear" w:color="auto" w:fill="auto"/>
          </w:tcPr>
          <w:p w14:paraId="65CBB6C0" w14:textId="77777777" w:rsidR="00E31998" w:rsidRPr="00CC413C" w:rsidRDefault="00E31998" w:rsidP="007E7381">
            <w:pPr>
              <w:pStyle w:val="acctfourfigures"/>
              <w:tabs>
                <w:tab w:val="clear" w:pos="765"/>
                <w:tab w:val="decimal" w:pos="612"/>
              </w:tabs>
              <w:spacing w:line="240" w:lineRule="atLeast"/>
              <w:ind w:right="11"/>
              <w:rPr>
                <w:sz w:val="21"/>
                <w:szCs w:val="21"/>
              </w:rPr>
            </w:pPr>
            <w:r w:rsidRPr="00CC413C">
              <w:rPr>
                <w:sz w:val="21"/>
                <w:szCs w:val="21"/>
              </w:rPr>
              <w:t>-</w:t>
            </w:r>
          </w:p>
        </w:tc>
        <w:tc>
          <w:tcPr>
            <w:tcW w:w="180" w:type="dxa"/>
            <w:vAlign w:val="bottom"/>
          </w:tcPr>
          <w:p w14:paraId="532ECD79" w14:textId="77777777" w:rsidR="00E31998" w:rsidRPr="00CC413C" w:rsidRDefault="00E31998" w:rsidP="00A61C96">
            <w:pPr>
              <w:pStyle w:val="acctfourfigures"/>
              <w:spacing w:line="240" w:lineRule="atLeast"/>
              <w:ind w:right="101"/>
              <w:jc w:val="right"/>
              <w:rPr>
                <w:sz w:val="21"/>
                <w:szCs w:val="21"/>
              </w:rPr>
            </w:pPr>
          </w:p>
        </w:tc>
        <w:tc>
          <w:tcPr>
            <w:tcW w:w="1089" w:type="dxa"/>
          </w:tcPr>
          <w:p w14:paraId="458D801C" w14:textId="77777777" w:rsidR="00E31998" w:rsidRPr="00CC413C" w:rsidRDefault="00E31998" w:rsidP="005E6E52">
            <w:pPr>
              <w:pStyle w:val="acctfourfigures"/>
              <w:tabs>
                <w:tab w:val="clear" w:pos="765"/>
                <w:tab w:val="decimal" w:pos="551"/>
              </w:tabs>
              <w:spacing w:line="240" w:lineRule="atLeast"/>
              <w:ind w:right="11"/>
              <w:rPr>
                <w:sz w:val="21"/>
                <w:szCs w:val="21"/>
              </w:rPr>
            </w:pPr>
            <w:r w:rsidRPr="00CC413C">
              <w:rPr>
                <w:sz w:val="21"/>
                <w:szCs w:val="21"/>
              </w:rPr>
              <w:t>-</w:t>
            </w:r>
          </w:p>
        </w:tc>
      </w:tr>
      <w:tr w:rsidR="00E31998" w:rsidRPr="00CC413C" w14:paraId="6FFD500D" w14:textId="77777777" w:rsidTr="00DB2575">
        <w:trPr>
          <w:cantSplit/>
        </w:trPr>
        <w:tc>
          <w:tcPr>
            <w:tcW w:w="3465" w:type="dxa"/>
          </w:tcPr>
          <w:p w14:paraId="0CDC528A" w14:textId="77777777" w:rsidR="00E31998" w:rsidRPr="00CC413C" w:rsidRDefault="00E31998" w:rsidP="00A61C96">
            <w:pPr>
              <w:spacing w:line="240" w:lineRule="atLeast"/>
              <w:rPr>
                <w:b/>
                <w:bCs/>
                <w:sz w:val="21"/>
                <w:szCs w:val="21"/>
              </w:rPr>
            </w:pPr>
            <w:r w:rsidRPr="00CC413C">
              <w:rPr>
                <w:b/>
                <w:bCs/>
                <w:sz w:val="21"/>
                <w:szCs w:val="21"/>
              </w:rPr>
              <w:t>Net</w:t>
            </w:r>
          </w:p>
        </w:tc>
        <w:tc>
          <w:tcPr>
            <w:tcW w:w="630" w:type="dxa"/>
            <w:vAlign w:val="bottom"/>
          </w:tcPr>
          <w:p w14:paraId="7B573233" w14:textId="77777777" w:rsidR="00E31998" w:rsidRPr="00CC413C" w:rsidRDefault="00E31998" w:rsidP="00A61C96">
            <w:pPr>
              <w:pStyle w:val="acctfourfigures"/>
              <w:tabs>
                <w:tab w:val="clear" w:pos="765"/>
                <w:tab w:val="decimal" w:pos="731"/>
              </w:tabs>
              <w:spacing w:line="240" w:lineRule="atLeast"/>
              <w:ind w:right="11"/>
              <w:jc w:val="center"/>
              <w:rPr>
                <w:bCs/>
                <w:i/>
                <w:iCs/>
                <w:sz w:val="21"/>
                <w:szCs w:val="21"/>
              </w:rPr>
            </w:pPr>
          </w:p>
        </w:tc>
        <w:tc>
          <w:tcPr>
            <w:tcW w:w="1206" w:type="dxa"/>
            <w:tcBorders>
              <w:top w:val="single" w:sz="4" w:space="0" w:color="auto"/>
              <w:bottom w:val="double" w:sz="4" w:space="0" w:color="auto"/>
            </w:tcBorders>
          </w:tcPr>
          <w:p w14:paraId="5B2DC5F6" w14:textId="77777777" w:rsidR="00E31998" w:rsidRPr="00CC413C" w:rsidRDefault="00E31998" w:rsidP="00E31998">
            <w:pPr>
              <w:pStyle w:val="acctfourfigures"/>
              <w:tabs>
                <w:tab w:val="clear" w:pos="765"/>
                <w:tab w:val="decimal" w:pos="956"/>
              </w:tabs>
              <w:spacing w:line="240" w:lineRule="atLeast"/>
              <w:ind w:right="-180"/>
              <w:rPr>
                <w:b/>
                <w:bCs/>
                <w:sz w:val="21"/>
                <w:szCs w:val="21"/>
              </w:rPr>
            </w:pPr>
            <w:r w:rsidRPr="00CC413C">
              <w:rPr>
                <w:b/>
                <w:bCs/>
                <w:sz w:val="21"/>
                <w:szCs w:val="21"/>
              </w:rPr>
              <w:t>652,72</w:t>
            </w:r>
            <w:r w:rsidR="00B8664E">
              <w:rPr>
                <w:b/>
                <w:bCs/>
                <w:sz w:val="21"/>
                <w:szCs w:val="21"/>
              </w:rPr>
              <w:t>2</w:t>
            </w:r>
          </w:p>
        </w:tc>
        <w:tc>
          <w:tcPr>
            <w:tcW w:w="234" w:type="dxa"/>
          </w:tcPr>
          <w:p w14:paraId="06105CE4" w14:textId="77777777" w:rsidR="00E31998" w:rsidRPr="00CC413C" w:rsidRDefault="00E31998" w:rsidP="00A61C96">
            <w:pPr>
              <w:spacing w:line="240" w:lineRule="auto"/>
              <w:jc w:val="thaiDistribute"/>
              <w:rPr>
                <w:b/>
                <w:bCs/>
                <w:sz w:val="21"/>
                <w:szCs w:val="21"/>
              </w:rPr>
            </w:pPr>
          </w:p>
        </w:tc>
        <w:tc>
          <w:tcPr>
            <w:tcW w:w="1170" w:type="dxa"/>
            <w:tcBorders>
              <w:top w:val="single" w:sz="4" w:space="0" w:color="auto"/>
              <w:bottom w:val="double" w:sz="4" w:space="0" w:color="auto"/>
            </w:tcBorders>
          </w:tcPr>
          <w:p w14:paraId="3CC8473B" w14:textId="77777777" w:rsidR="00E31998" w:rsidRPr="00CC413C" w:rsidRDefault="00E31998" w:rsidP="00DB2575">
            <w:pPr>
              <w:pStyle w:val="acctfourfigures"/>
              <w:tabs>
                <w:tab w:val="clear" w:pos="765"/>
                <w:tab w:val="decimal" w:pos="1001"/>
              </w:tabs>
              <w:spacing w:line="240" w:lineRule="atLeast"/>
              <w:ind w:right="-180"/>
              <w:rPr>
                <w:b/>
                <w:bCs/>
                <w:sz w:val="21"/>
                <w:szCs w:val="21"/>
              </w:rPr>
            </w:pPr>
            <w:r w:rsidRPr="00CC413C">
              <w:rPr>
                <w:b/>
                <w:bCs/>
                <w:sz w:val="21"/>
                <w:szCs w:val="21"/>
              </w:rPr>
              <w:t>595,052</w:t>
            </w:r>
          </w:p>
        </w:tc>
        <w:tc>
          <w:tcPr>
            <w:tcW w:w="180" w:type="dxa"/>
            <w:vAlign w:val="bottom"/>
          </w:tcPr>
          <w:p w14:paraId="6A61894F" w14:textId="77777777" w:rsidR="00E31998" w:rsidRPr="00CC413C" w:rsidRDefault="00E31998" w:rsidP="00A61C96">
            <w:pPr>
              <w:pStyle w:val="acctfourfigures"/>
              <w:spacing w:line="240" w:lineRule="atLeast"/>
              <w:ind w:right="101"/>
              <w:jc w:val="right"/>
              <w:rPr>
                <w:b/>
                <w:bCs/>
                <w:sz w:val="21"/>
                <w:szCs w:val="21"/>
              </w:rPr>
            </w:pPr>
          </w:p>
        </w:tc>
        <w:tc>
          <w:tcPr>
            <w:tcW w:w="1170" w:type="dxa"/>
            <w:tcBorders>
              <w:top w:val="single" w:sz="4" w:space="0" w:color="auto"/>
              <w:bottom w:val="double" w:sz="4" w:space="0" w:color="auto"/>
            </w:tcBorders>
          </w:tcPr>
          <w:p w14:paraId="3ADD8499" w14:textId="77777777" w:rsidR="00E31998" w:rsidRPr="00CC413C" w:rsidRDefault="00E31998" w:rsidP="005E30E0">
            <w:pPr>
              <w:pStyle w:val="acctfourfigures"/>
              <w:tabs>
                <w:tab w:val="clear" w:pos="765"/>
                <w:tab w:val="decimal" w:pos="612"/>
              </w:tabs>
              <w:spacing w:line="240" w:lineRule="atLeast"/>
              <w:ind w:right="11"/>
              <w:rPr>
                <w:b/>
                <w:bCs/>
                <w:sz w:val="21"/>
                <w:szCs w:val="21"/>
              </w:rPr>
            </w:pPr>
            <w:r w:rsidRPr="00CC413C">
              <w:rPr>
                <w:b/>
                <w:bCs/>
                <w:sz w:val="21"/>
                <w:szCs w:val="21"/>
              </w:rPr>
              <w:t>-</w:t>
            </w:r>
          </w:p>
        </w:tc>
        <w:tc>
          <w:tcPr>
            <w:tcW w:w="180" w:type="dxa"/>
            <w:vAlign w:val="bottom"/>
          </w:tcPr>
          <w:p w14:paraId="5F34C6CF" w14:textId="77777777" w:rsidR="00E31998" w:rsidRPr="00CC413C" w:rsidRDefault="00E31998" w:rsidP="00A61C96">
            <w:pPr>
              <w:pStyle w:val="acctfourfigures"/>
              <w:spacing w:line="240" w:lineRule="atLeast"/>
              <w:ind w:right="101"/>
              <w:jc w:val="right"/>
              <w:rPr>
                <w:b/>
                <w:bCs/>
                <w:sz w:val="21"/>
                <w:szCs w:val="21"/>
              </w:rPr>
            </w:pPr>
          </w:p>
        </w:tc>
        <w:tc>
          <w:tcPr>
            <w:tcW w:w="1089" w:type="dxa"/>
            <w:tcBorders>
              <w:top w:val="single" w:sz="4" w:space="0" w:color="auto"/>
              <w:bottom w:val="double" w:sz="4" w:space="0" w:color="auto"/>
            </w:tcBorders>
          </w:tcPr>
          <w:p w14:paraId="06BBDC41" w14:textId="77777777" w:rsidR="00E31998" w:rsidRPr="00CC413C" w:rsidRDefault="00E31998" w:rsidP="005E6E52">
            <w:pPr>
              <w:pStyle w:val="acctfourfigures"/>
              <w:tabs>
                <w:tab w:val="clear" w:pos="765"/>
                <w:tab w:val="decimal" w:pos="551"/>
              </w:tabs>
              <w:spacing w:line="240" w:lineRule="atLeast"/>
              <w:ind w:right="11"/>
              <w:rPr>
                <w:b/>
                <w:bCs/>
                <w:sz w:val="21"/>
                <w:szCs w:val="21"/>
              </w:rPr>
            </w:pPr>
            <w:r w:rsidRPr="00CC413C">
              <w:rPr>
                <w:b/>
                <w:bCs/>
                <w:sz w:val="21"/>
                <w:szCs w:val="21"/>
              </w:rPr>
              <w:t>-</w:t>
            </w:r>
          </w:p>
        </w:tc>
      </w:tr>
      <w:tr w:rsidR="00E31998" w:rsidRPr="00CC413C" w14:paraId="12D46B15" w14:textId="77777777" w:rsidTr="00DB2575">
        <w:trPr>
          <w:cantSplit/>
        </w:trPr>
        <w:tc>
          <w:tcPr>
            <w:tcW w:w="3465" w:type="dxa"/>
          </w:tcPr>
          <w:p w14:paraId="63F4E387" w14:textId="77777777" w:rsidR="00E31998" w:rsidRPr="00CC413C" w:rsidRDefault="00E31998" w:rsidP="00A61C96">
            <w:pPr>
              <w:spacing w:line="240" w:lineRule="atLeast"/>
              <w:rPr>
                <w:b/>
                <w:bCs/>
                <w:sz w:val="21"/>
                <w:szCs w:val="21"/>
              </w:rPr>
            </w:pPr>
          </w:p>
        </w:tc>
        <w:tc>
          <w:tcPr>
            <w:tcW w:w="630" w:type="dxa"/>
            <w:vAlign w:val="bottom"/>
          </w:tcPr>
          <w:p w14:paraId="44C9A5F5" w14:textId="77777777" w:rsidR="00E31998" w:rsidRPr="00CC413C" w:rsidRDefault="00E31998" w:rsidP="00A61C96">
            <w:pPr>
              <w:pStyle w:val="acctfourfigures"/>
              <w:tabs>
                <w:tab w:val="clear" w:pos="765"/>
                <w:tab w:val="decimal" w:pos="731"/>
              </w:tabs>
              <w:spacing w:line="240" w:lineRule="atLeast"/>
              <w:ind w:right="11"/>
              <w:jc w:val="center"/>
              <w:rPr>
                <w:bCs/>
                <w:i/>
                <w:iCs/>
                <w:sz w:val="21"/>
                <w:szCs w:val="21"/>
              </w:rPr>
            </w:pPr>
          </w:p>
        </w:tc>
        <w:tc>
          <w:tcPr>
            <w:tcW w:w="1206" w:type="dxa"/>
            <w:tcBorders>
              <w:top w:val="single" w:sz="4" w:space="0" w:color="auto"/>
            </w:tcBorders>
          </w:tcPr>
          <w:p w14:paraId="06F081C6" w14:textId="77777777" w:rsidR="00E31998" w:rsidRPr="00CC413C" w:rsidRDefault="00E31998" w:rsidP="001474DB">
            <w:pPr>
              <w:pStyle w:val="BodyText"/>
              <w:tabs>
                <w:tab w:val="decimal" w:pos="767"/>
                <w:tab w:val="decimal" w:pos="956"/>
              </w:tabs>
              <w:spacing w:after="0" w:line="240" w:lineRule="auto"/>
              <w:ind w:right="-86"/>
              <w:rPr>
                <w:b/>
                <w:bCs/>
                <w:sz w:val="21"/>
                <w:szCs w:val="21"/>
              </w:rPr>
            </w:pPr>
          </w:p>
        </w:tc>
        <w:tc>
          <w:tcPr>
            <w:tcW w:w="234" w:type="dxa"/>
          </w:tcPr>
          <w:p w14:paraId="53AF2D45" w14:textId="77777777" w:rsidR="00E31998" w:rsidRPr="00CC413C" w:rsidRDefault="00E31998" w:rsidP="00A61C96">
            <w:pPr>
              <w:pStyle w:val="BodyText"/>
              <w:tabs>
                <w:tab w:val="decimal" w:pos="873"/>
              </w:tabs>
              <w:spacing w:after="0" w:line="240" w:lineRule="auto"/>
              <w:ind w:right="-131"/>
              <w:jc w:val="both"/>
              <w:rPr>
                <w:b/>
                <w:bCs/>
                <w:sz w:val="21"/>
                <w:szCs w:val="21"/>
              </w:rPr>
            </w:pPr>
          </w:p>
        </w:tc>
        <w:tc>
          <w:tcPr>
            <w:tcW w:w="1170" w:type="dxa"/>
            <w:tcBorders>
              <w:top w:val="single" w:sz="4" w:space="0" w:color="auto"/>
            </w:tcBorders>
          </w:tcPr>
          <w:p w14:paraId="02688D95" w14:textId="77777777" w:rsidR="00E31998" w:rsidRPr="00CC413C" w:rsidRDefault="00E31998" w:rsidP="00DB2575">
            <w:pPr>
              <w:pStyle w:val="acctfourfigures"/>
              <w:tabs>
                <w:tab w:val="clear" w:pos="765"/>
                <w:tab w:val="decimal" w:pos="731"/>
                <w:tab w:val="decimal" w:pos="1001"/>
              </w:tabs>
              <w:spacing w:line="240" w:lineRule="atLeast"/>
              <w:ind w:right="101"/>
              <w:jc w:val="right"/>
              <w:rPr>
                <w:b/>
                <w:bCs/>
                <w:sz w:val="21"/>
                <w:szCs w:val="21"/>
              </w:rPr>
            </w:pPr>
          </w:p>
        </w:tc>
        <w:tc>
          <w:tcPr>
            <w:tcW w:w="180" w:type="dxa"/>
            <w:vAlign w:val="bottom"/>
          </w:tcPr>
          <w:p w14:paraId="000C349F" w14:textId="77777777" w:rsidR="00E31998" w:rsidRPr="00CC413C" w:rsidRDefault="00E31998" w:rsidP="00A61C96">
            <w:pPr>
              <w:pStyle w:val="acctfourfigures"/>
              <w:spacing w:line="240" w:lineRule="atLeast"/>
              <w:ind w:right="101"/>
              <w:jc w:val="right"/>
              <w:rPr>
                <w:b/>
                <w:bCs/>
                <w:sz w:val="21"/>
                <w:szCs w:val="21"/>
              </w:rPr>
            </w:pPr>
          </w:p>
        </w:tc>
        <w:tc>
          <w:tcPr>
            <w:tcW w:w="1170" w:type="dxa"/>
            <w:tcBorders>
              <w:top w:val="single" w:sz="4" w:space="0" w:color="auto"/>
            </w:tcBorders>
          </w:tcPr>
          <w:p w14:paraId="6F4B60AC" w14:textId="77777777" w:rsidR="00E31998" w:rsidRPr="00CC413C" w:rsidRDefault="00E31998" w:rsidP="007E7381">
            <w:pPr>
              <w:pStyle w:val="BodyText"/>
              <w:tabs>
                <w:tab w:val="decimal" w:pos="541"/>
                <w:tab w:val="decimal" w:pos="612"/>
              </w:tabs>
              <w:spacing w:after="0" w:line="240" w:lineRule="atLeast"/>
              <w:ind w:left="-108" w:right="-131"/>
              <w:jc w:val="both"/>
              <w:rPr>
                <w:b/>
                <w:bCs/>
                <w:sz w:val="21"/>
                <w:szCs w:val="21"/>
                <w:lang w:val="en-US"/>
              </w:rPr>
            </w:pPr>
          </w:p>
        </w:tc>
        <w:tc>
          <w:tcPr>
            <w:tcW w:w="180" w:type="dxa"/>
            <w:vAlign w:val="bottom"/>
          </w:tcPr>
          <w:p w14:paraId="39C89E11" w14:textId="77777777" w:rsidR="00E31998" w:rsidRPr="00CC413C" w:rsidRDefault="00E31998" w:rsidP="00A61C96">
            <w:pPr>
              <w:pStyle w:val="acctfourfigures"/>
              <w:spacing w:line="240" w:lineRule="atLeast"/>
              <w:ind w:right="101"/>
              <w:jc w:val="right"/>
              <w:rPr>
                <w:b/>
                <w:bCs/>
                <w:sz w:val="21"/>
                <w:szCs w:val="21"/>
              </w:rPr>
            </w:pPr>
          </w:p>
        </w:tc>
        <w:tc>
          <w:tcPr>
            <w:tcW w:w="1089" w:type="dxa"/>
            <w:tcBorders>
              <w:top w:val="single" w:sz="4" w:space="0" w:color="auto"/>
            </w:tcBorders>
          </w:tcPr>
          <w:p w14:paraId="6064B72F" w14:textId="77777777" w:rsidR="00E31998" w:rsidRPr="00CC413C" w:rsidRDefault="00E31998" w:rsidP="007E7381">
            <w:pPr>
              <w:pStyle w:val="BodyText"/>
              <w:tabs>
                <w:tab w:val="decimal" w:pos="541"/>
                <w:tab w:val="decimal" w:pos="621"/>
              </w:tabs>
              <w:spacing w:after="0" w:line="240" w:lineRule="atLeast"/>
              <w:ind w:left="-108" w:right="-131"/>
              <w:jc w:val="both"/>
              <w:rPr>
                <w:b/>
                <w:bCs/>
                <w:sz w:val="21"/>
                <w:szCs w:val="21"/>
                <w:lang w:val="en-US"/>
              </w:rPr>
            </w:pPr>
          </w:p>
        </w:tc>
      </w:tr>
      <w:tr w:rsidR="00E31998" w:rsidRPr="00CC413C" w14:paraId="2F819CEE" w14:textId="77777777" w:rsidTr="00DB2575">
        <w:trPr>
          <w:cantSplit/>
          <w:trHeight w:val="80"/>
        </w:trPr>
        <w:tc>
          <w:tcPr>
            <w:tcW w:w="3465" w:type="dxa"/>
          </w:tcPr>
          <w:p w14:paraId="7A1CB268" w14:textId="77777777" w:rsidR="00E31998" w:rsidRPr="00CC413C" w:rsidRDefault="00DB2575" w:rsidP="00DB2575">
            <w:pPr>
              <w:spacing w:line="240" w:lineRule="atLeast"/>
              <w:ind w:left="398" w:hanging="360"/>
              <w:rPr>
                <w:sz w:val="21"/>
                <w:szCs w:val="21"/>
              </w:rPr>
            </w:pPr>
            <w:r w:rsidRPr="00CC413C">
              <w:rPr>
                <w:sz w:val="21"/>
                <w:szCs w:val="21"/>
              </w:rPr>
              <w:t>(Reversal of) b</w:t>
            </w:r>
            <w:r w:rsidR="00E31998" w:rsidRPr="00CC413C">
              <w:rPr>
                <w:sz w:val="21"/>
                <w:szCs w:val="21"/>
              </w:rPr>
              <w:t>ad and doubtful debts expense for the year</w:t>
            </w:r>
          </w:p>
        </w:tc>
        <w:tc>
          <w:tcPr>
            <w:tcW w:w="630" w:type="dxa"/>
            <w:vAlign w:val="bottom"/>
          </w:tcPr>
          <w:p w14:paraId="39F53F4F" w14:textId="77777777" w:rsidR="00E31998" w:rsidRPr="00CC413C" w:rsidRDefault="00E31998" w:rsidP="00A61C96">
            <w:pPr>
              <w:pStyle w:val="acctfourfigures"/>
              <w:tabs>
                <w:tab w:val="clear" w:pos="765"/>
                <w:tab w:val="decimal" w:pos="731"/>
              </w:tabs>
              <w:spacing w:line="240" w:lineRule="atLeast"/>
              <w:ind w:right="11"/>
              <w:jc w:val="center"/>
              <w:rPr>
                <w:b/>
                <w:bCs/>
                <w:i/>
                <w:iCs/>
                <w:sz w:val="21"/>
                <w:szCs w:val="21"/>
              </w:rPr>
            </w:pPr>
          </w:p>
        </w:tc>
        <w:tc>
          <w:tcPr>
            <w:tcW w:w="1206" w:type="dxa"/>
            <w:tcBorders>
              <w:bottom w:val="double" w:sz="4" w:space="0" w:color="auto"/>
            </w:tcBorders>
          </w:tcPr>
          <w:p w14:paraId="108A9989" w14:textId="77777777" w:rsidR="00E31998" w:rsidRPr="00CC413C" w:rsidRDefault="00E31998" w:rsidP="001474DB">
            <w:pPr>
              <w:pStyle w:val="acctfourfigures"/>
              <w:tabs>
                <w:tab w:val="clear" w:pos="765"/>
                <w:tab w:val="decimal" w:pos="911"/>
                <w:tab w:val="decimal" w:pos="956"/>
              </w:tabs>
              <w:spacing w:line="240" w:lineRule="auto"/>
              <w:ind w:right="-86"/>
              <w:rPr>
                <w:b/>
                <w:bCs/>
                <w:sz w:val="21"/>
                <w:szCs w:val="21"/>
              </w:rPr>
            </w:pPr>
          </w:p>
          <w:p w14:paraId="3030DC76" w14:textId="77777777" w:rsidR="00E31998" w:rsidRPr="00CC413C" w:rsidRDefault="00E31998" w:rsidP="00E31998">
            <w:pPr>
              <w:pStyle w:val="acctfourfigures"/>
              <w:tabs>
                <w:tab w:val="clear" w:pos="765"/>
                <w:tab w:val="decimal" w:pos="956"/>
              </w:tabs>
              <w:spacing w:line="240" w:lineRule="auto"/>
              <w:ind w:right="-86"/>
              <w:rPr>
                <w:b/>
                <w:bCs/>
                <w:sz w:val="21"/>
                <w:szCs w:val="21"/>
              </w:rPr>
            </w:pPr>
            <w:r w:rsidRPr="00CC413C">
              <w:rPr>
                <w:b/>
                <w:bCs/>
                <w:sz w:val="21"/>
                <w:szCs w:val="21"/>
              </w:rPr>
              <w:t>24,34</w:t>
            </w:r>
            <w:r w:rsidR="005C18C3" w:rsidRPr="00CC413C">
              <w:rPr>
                <w:b/>
                <w:bCs/>
                <w:sz w:val="21"/>
                <w:szCs w:val="21"/>
              </w:rPr>
              <w:t>7</w:t>
            </w:r>
          </w:p>
        </w:tc>
        <w:tc>
          <w:tcPr>
            <w:tcW w:w="234" w:type="dxa"/>
          </w:tcPr>
          <w:p w14:paraId="5D865D7A" w14:textId="77777777" w:rsidR="00E31998" w:rsidRPr="00CC413C" w:rsidRDefault="00E31998" w:rsidP="00A61C96">
            <w:pPr>
              <w:spacing w:line="240" w:lineRule="auto"/>
              <w:jc w:val="thaiDistribute"/>
              <w:rPr>
                <w:b/>
                <w:bCs/>
                <w:sz w:val="21"/>
                <w:szCs w:val="21"/>
              </w:rPr>
            </w:pPr>
          </w:p>
        </w:tc>
        <w:tc>
          <w:tcPr>
            <w:tcW w:w="1170" w:type="dxa"/>
            <w:tcBorders>
              <w:bottom w:val="double" w:sz="4" w:space="0" w:color="auto"/>
            </w:tcBorders>
          </w:tcPr>
          <w:p w14:paraId="06BCFD85" w14:textId="77777777" w:rsidR="00E31998" w:rsidRPr="00CC413C" w:rsidRDefault="005C18C3" w:rsidP="00DB2575">
            <w:pPr>
              <w:pStyle w:val="acctfourfigures"/>
              <w:tabs>
                <w:tab w:val="clear" w:pos="765"/>
                <w:tab w:val="left" w:pos="470"/>
                <w:tab w:val="left" w:pos="866"/>
              </w:tabs>
              <w:spacing w:line="240" w:lineRule="auto"/>
              <w:ind w:left="191" w:right="-502" w:firstLine="494"/>
              <w:rPr>
                <w:b/>
                <w:bCs/>
                <w:sz w:val="21"/>
                <w:szCs w:val="21"/>
              </w:rPr>
            </w:pPr>
            <w:r w:rsidRPr="00CC413C">
              <w:rPr>
                <w:b/>
                <w:bCs/>
                <w:sz w:val="21"/>
                <w:szCs w:val="21"/>
              </w:rPr>
              <w:br/>
            </w:r>
            <w:r w:rsidR="00025FB6" w:rsidRPr="00CC413C">
              <w:rPr>
                <w:b/>
                <w:bCs/>
                <w:sz w:val="21"/>
                <w:szCs w:val="21"/>
              </w:rPr>
              <w:t xml:space="preserve"> </w:t>
            </w:r>
            <w:r w:rsidRPr="00CC413C">
              <w:rPr>
                <w:b/>
                <w:bCs/>
                <w:sz w:val="21"/>
                <w:szCs w:val="21"/>
              </w:rPr>
              <w:t>(12</w:t>
            </w:r>
            <w:r w:rsidR="00E31998" w:rsidRPr="00CC413C">
              <w:rPr>
                <w:b/>
                <w:bCs/>
                <w:sz w:val="21"/>
                <w:szCs w:val="21"/>
              </w:rPr>
              <w:t>,</w:t>
            </w:r>
            <w:r w:rsidRPr="00CC413C">
              <w:rPr>
                <w:b/>
                <w:bCs/>
                <w:sz w:val="21"/>
                <w:szCs w:val="21"/>
              </w:rPr>
              <w:t>151)</w:t>
            </w:r>
          </w:p>
        </w:tc>
        <w:tc>
          <w:tcPr>
            <w:tcW w:w="180" w:type="dxa"/>
            <w:vAlign w:val="bottom"/>
          </w:tcPr>
          <w:p w14:paraId="1B5695E2" w14:textId="77777777" w:rsidR="00E31998" w:rsidRPr="00CC413C" w:rsidRDefault="00E31998" w:rsidP="00A61C96">
            <w:pPr>
              <w:pStyle w:val="acctfourfigures"/>
              <w:spacing w:line="240" w:lineRule="atLeast"/>
              <w:ind w:right="101"/>
              <w:jc w:val="right"/>
              <w:rPr>
                <w:b/>
                <w:bCs/>
                <w:sz w:val="21"/>
                <w:szCs w:val="21"/>
              </w:rPr>
            </w:pPr>
          </w:p>
        </w:tc>
        <w:tc>
          <w:tcPr>
            <w:tcW w:w="1170" w:type="dxa"/>
            <w:tcBorders>
              <w:bottom w:val="double" w:sz="4" w:space="0" w:color="auto"/>
            </w:tcBorders>
          </w:tcPr>
          <w:p w14:paraId="63C0CC47" w14:textId="77777777" w:rsidR="00E31998" w:rsidRPr="00CC413C" w:rsidRDefault="00E31998" w:rsidP="007E7381">
            <w:pPr>
              <w:pStyle w:val="acctfourfigures"/>
              <w:tabs>
                <w:tab w:val="clear" w:pos="765"/>
                <w:tab w:val="decimal" w:pos="612"/>
              </w:tabs>
              <w:spacing w:line="240" w:lineRule="atLeast"/>
              <w:ind w:right="11"/>
              <w:rPr>
                <w:b/>
                <w:bCs/>
                <w:sz w:val="21"/>
                <w:szCs w:val="21"/>
              </w:rPr>
            </w:pPr>
          </w:p>
          <w:p w14:paraId="76699D13" w14:textId="77777777" w:rsidR="00E31998" w:rsidRPr="00CC413C" w:rsidRDefault="00E31998" w:rsidP="007E7381">
            <w:pPr>
              <w:pStyle w:val="acctfourfigures"/>
              <w:tabs>
                <w:tab w:val="clear" w:pos="765"/>
                <w:tab w:val="decimal" w:pos="612"/>
              </w:tabs>
              <w:spacing w:line="240" w:lineRule="atLeast"/>
              <w:ind w:right="11"/>
              <w:rPr>
                <w:b/>
                <w:bCs/>
                <w:sz w:val="21"/>
                <w:szCs w:val="21"/>
                <w:cs/>
                <w:lang w:bidi="th-TH"/>
              </w:rPr>
            </w:pPr>
            <w:r w:rsidRPr="00CC413C">
              <w:rPr>
                <w:b/>
                <w:bCs/>
                <w:sz w:val="21"/>
                <w:szCs w:val="21"/>
              </w:rPr>
              <w:t>-</w:t>
            </w:r>
          </w:p>
        </w:tc>
        <w:tc>
          <w:tcPr>
            <w:tcW w:w="180" w:type="dxa"/>
            <w:vAlign w:val="bottom"/>
          </w:tcPr>
          <w:p w14:paraId="4CBBE793" w14:textId="77777777" w:rsidR="00E31998" w:rsidRPr="00CC413C" w:rsidRDefault="00E31998" w:rsidP="00A61C96">
            <w:pPr>
              <w:pStyle w:val="acctfourfigures"/>
              <w:spacing w:line="240" w:lineRule="atLeast"/>
              <w:ind w:right="101"/>
              <w:jc w:val="right"/>
              <w:rPr>
                <w:b/>
                <w:bCs/>
                <w:sz w:val="21"/>
                <w:szCs w:val="21"/>
              </w:rPr>
            </w:pPr>
          </w:p>
        </w:tc>
        <w:tc>
          <w:tcPr>
            <w:tcW w:w="1089" w:type="dxa"/>
            <w:tcBorders>
              <w:bottom w:val="double" w:sz="4" w:space="0" w:color="auto"/>
            </w:tcBorders>
          </w:tcPr>
          <w:p w14:paraId="5FAFCE0A" w14:textId="77777777" w:rsidR="00E31998" w:rsidRPr="00CC413C" w:rsidRDefault="00E31998" w:rsidP="007E7381">
            <w:pPr>
              <w:pStyle w:val="acctfourfigures"/>
              <w:tabs>
                <w:tab w:val="clear" w:pos="765"/>
                <w:tab w:val="decimal" w:pos="621"/>
              </w:tabs>
              <w:spacing w:line="240" w:lineRule="atLeast"/>
              <w:ind w:right="11"/>
              <w:rPr>
                <w:b/>
                <w:bCs/>
                <w:sz w:val="21"/>
                <w:szCs w:val="21"/>
              </w:rPr>
            </w:pPr>
          </w:p>
          <w:p w14:paraId="76803517" w14:textId="77777777" w:rsidR="00E31998" w:rsidRPr="00CC413C" w:rsidRDefault="00E31998" w:rsidP="005E6E52">
            <w:pPr>
              <w:pStyle w:val="acctfourfigures"/>
              <w:tabs>
                <w:tab w:val="clear" w:pos="765"/>
                <w:tab w:val="decimal" w:pos="551"/>
              </w:tabs>
              <w:spacing w:line="240" w:lineRule="atLeast"/>
              <w:ind w:right="11"/>
              <w:rPr>
                <w:b/>
                <w:bCs/>
                <w:sz w:val="21"/>
                <w:szCs w:val="21"/>
                <w:cs/>
                <w:lang w:bidi="th-TH"/>
              </w:rPr>
            </w:pPr>
            <w:r w:rsidRPr="00CC413C">
              <w:rPr>
                <w:b/>
                <w:bCs/>
                <w:sz w:val="21"/>
                <w:szCs w:val="21"/>
              </w:rPr>
              <w:t>-</w:t>
            </w:r>
          </w:p>
        </w:tc>
      </w:tr>
    </w:tbl>
    <w:p w14:paraId="1A6E2DC1" w14:textId="77777777" w:rsidR="005A33FA" w:rsidRDefault="005A33FA" w:rsidP="0052077F">
      <w:pPr>
        <w:spacing w:line="240" w:lineRule="atLeast"/>
        <w:ind w:left="540"/>
        <w:jc w:val="both"/>
        <w:rPr>
          <w:szCs w:val="22"/>
        </w:rPr>
      </w:pPr>
    </w:p>
    <w:p w14:paraId="0FDE100B" w14:textId="77777777" w:rsidR="005A33FA" w:rsidRDefault="005A33FA">
      <w:pPr>
        <w:spacing w:line="240" w:lineRule="auto"/>
        <w:rPr>
          <w:szCs w:val="22"/>
        </w:rPr>
      </w:pPr>
      <w:r>
        <w:rPr>
          <w:szCs w:val="22"/>
        </w:rPr>
        <w:br w:type="page"/>
      </w:r>
    </w:p>
    <w:p w14:paraId="551A420C" w14:textId="77777777" w:rsidR="0052077F" w:rsidRPr="00C224AD" w:rsidRDefault="0052077F" w:rsidP="0052077F">
      <w:pPr>
        <w:spacing w:line="240" w:lineRule="atLeast"/>
        <w:ind w:left="540"/>
        <w:jc w:val="both"/>
        <w:rPr>
          <w:szCs w:val="22"/>
        </w:rPr>
      </w:pPr>
      <w:r w:rsidRPr="00C224AD">
        <w:rPr>
          <w:szCs w:val="22"/>
        </w:rPr>
        <w:lastRenderedPageBreak/>
        <w:t>Aging analyses for trade accounts receivable were as follows:</w:t>
      </w:r>
    </w:p>
    <w:p w14:paraId="6B64AE35" w14:textId="77777777" w:rsidR="00552197" w:rsidRPr="00C224AD" w:rsidRDefault="00552197" w:rsidP="00726816">
      <w:pPr>
        <w:spacing w:line="240" w:lineRule="atLeast"/>
        <w:ind w:left="540"/>
        <w:jc w:val="both"/>
        <w:rPr>
          <w:szCs w:val="22"/>
        </w:rPr>
      </w:pPr>
    </w:p>
    <w:tbl>
      <w:tblPr>
        <w:tblW w:w="9331" w:type="dxa"/>
        <w:tblInd w:w="459" w:type="dxa"/>
        <w:tblLayout w:type="fixed"/>
        <w:tblCellMar>
          <w:left w:w="79" w:type="dxa"/>
          <w:right w:w="79" w:type="dxa"/>
        </w:tblCellMar>
        <w:tblLook w:val="0000" w:firstRow="0" w:lastRow="0" w:firstColumn="0" w:lastColumn="0" w:noHBand="0" w:noVBand="0"/>
      </w:tblPr>
      <w:tblGrid>
        <w:gridCol w:w="4261"/>
        <w:gridCol w:w="1220"/>
        <w:gridCol w:w="180"/>
        <w:gridCol w:w="1080"/>
        <w:gridCol w:w="180"/>
        <w:gridCol w:w="1079"/>
        <w:gridCol w:w="18"/>
        <w:gridCol w:w="162"/>
        <w:gridCol w:w="18"/>
        <w:gridCol w:w="1081"/>
        <w:gridCol w:w="25"/>
        <w:gridCol w:w="27"/>
      </w:tblGrid>
      <w:tr w:rsidR="0052077F" w:rsidRPr="00C224AD" w14:paraId="61B9DC7F" w14:textId="77777777" w:rsidTr="005E30E0">
        <w:trPr>
          <w:gridAfter w:val="1"/>
          <w:wAfter w:w="27" w:type="dxa"/>
          <w:cantSplit/>
          <w:tblHeader/>
        </w:trPr>
        <w:tc>
          <w:tcPr>
            <w:tcW w:w="4261" w:type="dxa"/>
          </w:tcPr>
          <w:p w14:paraId="107C1E05" w14:textId="77777777" w:rsidR="0052077F" w:rsidRPr="00C224AD" w:rsidRDefault="00552197" w:rsidP="00432F68">
            <w:pPr>
              <w:shd w:val="clear" w:color="auto" w:fill="FFFFFF"/>
              <w:spacing w:line="240" w:lineRule="atLeast"/>
              <w:rPr>
                <w:szCs w:val="22"/>
              </w:rPr>
            </w:pPr>
            <w:r w:rsidRPr="00C224AD">
              <w:rPr>
                <w:szCs w:val="22"/>
              </w:rPr>
              <w:br w:type="page"/>
            </w:r>
          </w:p>
          <w:p w14:paraId="0498558D" w14:textId="77777777" w:rsidR="0052077F" w:rsidRPr="00C224AD" w:rsidRDefault="0052077F" w:rsidP="00432F68">
            <w:pPr>
              <w:shd w:val="clear" w:color="auto" w:fill="FFFFFF"/>
              <w:spacing w:line="240" w:lineRule="atLeast"/>
              <w:rPr>
                <w:i/>
                <w:iCs/>
                <w:szCs w:val="22"/>
              </w:rPr>
            </w:pPr>
          </w:p>
        </w:tc>
        <w:tc>
          <w:tcPr>
            <w:tcW w:w="2480" w:type="dxa"/>
            <w:gridSpan w:val="3"/>
          </w:tcPr>
          <w:p w14:paraId="6316AA62" w14:textId="77777777" w:rsidR="0052077F" w:rsidRPr="00C224AD" w:rsidRDefault="0052077F" w:rsidP="00432F68">
            <w:pPr>
              <w:pStyle w:val="acctmergecolhdg"/>
              <w:shd w:val="clear" w:color="auto" w:fill="FFFFFF"/>
              <w:spacing w:line="240" w:lineRule="atLeast"/>
              <w:rPr>
                <w:szCs w:val="22"/>
              </w:rPr>
            </w:pPr>
            <w:r w:rsidRPr="00C224AD">
              <w:rPr>
                <w:szCs w:val="22"/>
              </w:rPr>
              <w:t xml:space="preserve">Consolidated </w:t>
            </w:r>
          </w:p>
          <w:p w14:paraId="77935939" w14:textId="77777777" w:rsidR="0052077F" w:rsidRPr="00C224AD" w:rsidRDefault="0052077F" w:rsidP="00432F68">
            <w:pPr>
              <w:pStyle w:val="acctmergecolhdg"/>
              <w:shd w:val="clear" w:color="auto" w:fill="FFFFFF"/>
              <w:spacing w:line="240" w:lineRule="atLeast"/>
              <w:rPr>
                <w:szCs w:val="22"/>
              </w:rPr>
            </w:pPr>
            <w:r w:rsidRPr="00C224AD">
              <w:rPr>
                <w:szCs w:val="22"/>
              </w:rPr>
              <w:t xml:space="preserve">financial statements </w:t>
            </w:r>
          </w:p>
        </w:tc>
        <w:tc>
          <w:tcPr>
            <w:tcW w:w="180" w:type="dxa"/>
          </w:tcPr>
          <w:p w14:paraId="6AD2E7ED" w14:textId="77777777" w:rsidR="0052077F" w:rsidRPr="00C224AD" w:rsidRDefault="0052077F" w:rsidP="00432F68">
            <w:pPr>
              <w:pStyle w:val="acctmergecolhdg"/>
              <w:shd w:val="clear" w:color="auto" w:fill="FFFFFF"/>
              <w:spacing w:line="240" w:lineRule="atLeast"/>
              <w:rPr>
                <w:szCs w:val="22"/>
              </w:rPr>
            </w:pPr>
          </w:p>
        </w:tc>
        <w:tc>
          <w:tcPr>
            <w:tcW w:w="2383" w:type="dxa"/>
            <w:gridSpan w:val="6"/>
          </w:tcPr>
          <w:p w14:paraId="381851A1" w14:textId="77777777" w:rsidR="0052077F" w:rsidRPr="00C224AD" w:rsidRDefault="0052077F" w:rsidP="00432F68">
            <w:pPr>
              <w:pStyle w:val="acctmergecolhdg"/>
              <w:shd w:val="clear" w:color="auto" w:fill="FFFFFF"/>
              <w:spacing w:line="240" w:lineRule="atLeast"/>
              <w:rPr>
                <w:szCs w:val="22"/>
              </w:rPr>
            </w:pPr>
            <w:r w:rsidRPr="00C224AD">
              <w:rPr>
                <w:szCs w:val="22"/>
              </w:rPr>
              <w:t xml:space="preserve">Separate </w:t>
            </w:r>
          </w:p>
          <w:p w14:paraId="180061EF" w14:textId="77777777" w:rsidR="0052077F" w:rsidRPr="00C224AD" w:rsidRDefault="0052077F" w:rsidP="00432F68">
            <w:pPr>
              <w:pStyle w:val="acctmergecolhdg"/>
              <w:shd w:val="clear" w:color="auto" w:fill="FFFFFF"/>
              <w:spacing w:line="240" w:lineRule="atLeast"/>
              <w:rPr>
                <w:szCs w:val="22"/>
              </w:rPr>
            </w:pPr>
            <w:r w:rsidRPr="00C224AD">
              <w:rPr>
                <w:szCs w:val="22"/>
              </w:rPr>
              <w:t xml:space="preserve">financial statements </w:t>
            </w:r>
          </w:p>
        </w:tc>
      </w:tr>
      <w:tr w:rsidR="0052077F" w:rsidRPr="00C224AD" w14:paraId="29ECAF39" w14:textId="77777777" w:rsidTr="005E30E0">
        <w:trPr>
          <w:gridAfter w:val="1"/>
          <w:wAfter w:w="27" w:type="dxa"/>
          <w:cantSplit/>
          <w:tblHeader/>
        </w:trPr>
        <w:tc>
          <w:tcPr>
            <w:tcW w:w="4261" w:type="dxa"/>
          </w:tcPr>
          <w:p w14:paraId="324CE9B3" w14:textId="77777777" w:rsidR="0052077F" w:rsidRPr="00C224AD" w:rsidRDefault="0052077F" w:rsidP="00432F68">
            <w:pPr>
              <w:pStyle w:val="acctfourfigures"/>
              <w:shd w:val="clear" w:color="auto" w:fill="FFFFFF"/>
              <w:tabs>
                <w:tab w:val="clear" w:pos="765"/>
              </w:tabs>
              <w:spacing w:line="240" w:lineRule="atLeast"/>
              <w:rPr>
                <w:b/>
                <w:bCs/>
                <w:szCs w:val="22"/>
              </w:rPr>
            </w:pPr>
          </w:p>
        </w:tc>
        <w:tc>
          <w:tcPr>
            <w:tcW w:w="1220" w:type="dxa"/>
          </w:tcPr>
          <w:p w14:paraId="4BAE51A4" w14:textId="77777777" w:rsidR="0052077F" w:rsidRPr="00C224AD" w:rsidRDefault="00606A15" w:rsidP="00432F68">
            <w:pPr>
              <w:pStyle w:val="acctmergecolhdg"/>
              <w:spacing w:line="240" w:lineRule="atLeast"/>
              <w:rPr>
                <w:b w:val="0"/>
                <w:bCs/>
                <w:szCs w:val="22"/>
              </w:rPr>
            </w:pPr>
            <w:r>
              <w:rPr>
                <w:b w:val="0"/>
                <w:bCs/>
                <w:szCs w:val="22"/>
              </w:rPr>
              <w:t>2018</w:t>
            </w:r>
          </w:p>
        </w:tc>
        <w:tc>
          <w:tcPr>
            <w:tcW w:w="180" w:type="dxa"/>
          </w:tcPr>
          <w:p w14:paraId="797EE3B4" w14:textId="77777777" w:rsidR="0052077F" w:rsidRPr="00C224AD" w:rsidRDefault="0052077F" w:rsidP="00432F68">
            <w:pPr>
              <w:pStyle w:val="acctmergecolhdg"/>
              <w:spacing w:line="240" w:lineRule="atLeast"/>
              <w:rPr>
                <w:b w:val="0"/>
                <w:bCs/>
                <w:szCs w:val="22"/>
              </w:rPr>
            </w:pPr>
          </w:p>
        </w:tc>
        <w:tc>
          <w:tcPr>
            <w:tcW w:w="1080" w:type="dxa"/>
          </w:tcPr>
          <w:p w14:paraId="13F27C82" w14:textId="77777777" w:rsidR="0052077F" w:rsidRPr="00413D04" w:rsidRDefault="00606A15" w:rsidP="00432F68">
            <w:pPr>
              <w:pStyle w:val="acctmergecolhdg"/>
              <w:spacing w:line="240" w:lineRule="atLeast"/>
              <w:rPr>
                <w:b w:val="0"/>
                <w:bCs/>
                <w:szCs w:val="22"/>
              </w:rPr>
            </w:pPr>
            <w:r w:rsidRPr="00413D04">
              <w:rPr>
                <w:b w:val="0"/>
                <w:bCs/>
                <w:szCs w:val="22"/>
              </w:rPr>
              <w:t>2017</w:t>
            </w:r>
          </w:p>
          <w:p w14:paraId="589F547A" w14:textId="77777777" w:rsidR="00F92D32" w:rsidRPr="00413D04" w:rsidRDefault="00F92D32" w:rsidP="00432F68">
            <w:pPr>
              <w:pStyle w:val="acctmergecolhdg"/>
              <w:spacing w:line="240" w:lineRule="atLeast"/>
              <w:rPr>
                <w:rFonts w:cstheme="minorBidi"/>
                <w:b w:val="0"/>
                <w:bCs/>
                <w:szCs w:val="28"/>
                <w:cs/>
                <w:lang w:bidi="th-TH"/>
              </w:rPr>
            </w:pPr>
            <w:r w:rsidRPr="00413D04">
              <w:rPr>
                <w:rFonts w:cstheme="minorBidi" w:hint="cs"/>
                <w:b w:val="0"/>
                <w:bCs/>
                <w:szCs w:val="28"/>
                <w:cs/>
                <w:lang w:bidi="th-TH"/>
              </w:rPr>
              <w:t>(</w:t>
            </w:r>
            <w:r w:rsidRPr="00413D04">
              <w:rPr>
                <w:rFonts w:cstheme="minorBidi"/>
                <w:b w:val="0"/>
                <w:bCs/>
                <w:szCs w:val="28"/>
                <w:lang w:val="en-US" w:bidi="th-TH"/>
              </w:rPr>
              <w:t>Restated</w:t>
            </w:r>
            <w:r w:rsidRPr="00413D04">
              <w:rPr>
                <w:rFonts w:cstheme="minorBidi" w:hint="cs"/>
                <w:b w:val="0"/>
                <w:bCs/>
                <w:szCs w:val="28"/>
                <w:cs/>
                <w:lang w:bidi="th-TH"/>
              </w:rPr>
              <w:t>)</w:t>
            </w:r>
          </w:p>
        </w:tc>
        <w:tc>
          <w:tcPr>
            <w:tcW w:w="180" w:type="dxa"/>
          </w:tcPr>
          <w:p w14:paraId="7378B092" w14:textId="77777777" w:rsidR="0052077F" w:rsidRPr="00413D04" w:rsidRDefault="0052077F" w:rsidP="00432F68">
            <w:pPr>
              <w:pStyle w:val="acctmergecolhdg"/>
              <w:spacing w:line="240" w:lineRule="atLeast"/>
              <w:rPr>
                <w:b w:val="0"/>
                <w:bCs/>
                <w:szCs w:val="22"/>
              </w:rPr>
            </w:pPr>
          </w:p>
        </w:tc>
        <w:tc>
          <w:tcPr>
            <w:tcW w:w="1097" w:type="dxa"/>
            <w:gridSpan w:val="2"/>
          </w:tcPr>
          <w:p w14:paraId="781AD296" w14:textId="77777777" w:rsidR="0052077F" w:rsidRPr="00C224AD" w:rsidRDefault="0052077F" w:rsidP="00606A15">
            <w:pPr>
              <w:pStyle w:val="acctmergecolhdg"/>
              <w:spacing w:line="240" w:lineRule="atLeast"/>
              <w:rPr>
                <w:b w:val="0"/>
                <w:bCs/>
                <w:szCs w:val="22"/>
              </w:rPr>
            </w:pPr>
            <w:r w:rsidRPr="00C224AD">
              <w:rPr>
                <w:b w:val="0"/>
                <w:bCs/>
                <w:szCs w:val="22"/>
              </w:rPr>
              <w:t>201</w:t>
            </w:r>
            <w:r w:rsidR="00606A15">
              <w:rPr>
                <w:b w:val="0"/>
                <w:bCs/>
                <w:szCs w:val="22"/>
              </w:rPr>
              <w:t>8</w:t>
            </w:r>
          </w:p>
        </w:tc>
        <w:tc>
          <w:tcPr>
            <w:tcW w:w="180" w:type="dxa"/>
            <w:gridSpan w:val="2"/>
          </w:tcPr>
          <w:p w14:paraId="380DC6F1" w14:textId="77777777" w:rsidR="0052077F" w:rsidRPr="00C224AD" w:rsidRDefault="0052077F" w:rsidP="00432F68">
            <w:pPr>
              <w:pStyle w:val="acctmergecolhdg"/>
              <w:spacing w:line="240" w:lineRule="atLeast"/>
              <w:rPr>
                <w:b w:val="0"/>
                <w:bCs/>
                <w:szCs w:val="22"/>
              </w:rPr>
            </w:pPr>
          </w:p>
        </w:tc>
        <w:tc>
          <w:tcPr>
            <w:tcW w:w="1106" w:type="dxa"/>
            <w:gridSpan w:val="2"/>
          </w:tcPr>
          <w:p w14:paraId="0395EE89" w14:textId="77777777" w:rsidR="0052077F" w:rsidRPr="00C224AD" w:rsidRDefault="00606A15" w:rsidP="00432F68">
            <w:pPr>
              <w:pStyle w:val="acctmergecolhdg"/>
              <w:spacing w:line="240" w:lineRule="atLeast"/>
              <w:rPr>
                <w:b w:val="0"/>
                <w:bCs/>
                <w:szCs w:val="22"/>
              </w:rPr>
            </w:pPr>
            <w:r>
              <w:rPr>
                <w:b w:val="0"/>
                <w:bCs/>
                <w:szCs w:val="22"/>
              </w:rPr>
              <w:t>2017</w:t>
            </w:r>
          </w:p>
        </w:tc>
      </w:tr>
      <w:tr w:rsidR="0052077F" w:rsidRPr="00C224AD" w14:paraId="44267481" w14:textId="77777777" w:rsidTr="005E30E0">
        <w:trPr>
          <w:cantSplit/>
          <w:tblHeader/>
        </w:trPr>
        <w:tc>
          <w:tcPr>
            <w:tcW w:w="4261" w:type="dxa"/>
          </w:tcPr>
          <w:p w14:paraId="780AF30C" w14:textId="77777777" w:rsidR="0052077F" w:rsidRPr="00C224AD" w:rsidRDefault="0052077F" w:rsidP="00432F68">
            <w:pPr>
              <w:shd w:val="clear" w:color="auto" w:fill="FFFFFF"/>
              <w:spacing w:line="240" w:lineRule="atLeast"/>
              <w:rPr>
                <w:b/>
                <w:bCs/>
                <w:szCs w:val="22"/>
              </w:rPr>
            </w:pPr>
          </w:p>
        </w:tc>
        <w:tc>
          <w:tcPr>
            <w:tcW w:w="5070" w:type="dxa"/>
            <w:gridSpan w:val="11"/>
          </w:tcPr>
          <w:p w14:paraId="571B0F4A" w14:textId="77777777" w:rsidR="0052077F" w:rsidRPr="00C224AD" w:rsidRDefault="0052077F" w:rsidP="00432F68">
            <w:pPr>
              <w:pStyle w:val="acctfourfigures"/>
              <w:shd w:val="clear" w:color="auto" w:fill="FFFFFF"/>
              <w:spacing w:line="240" w:lineRule="atLeast"/>
              <w:jc w:val="center"/>
              <w:rPr>
                <w:i/>
                <w:iCs/>
                <w:szCs w:val="22"/>
              </w:rPr>
            </w:pPr>
            <w:r w:rsidRPr="00C224AD">
              <w:rPr>
                <w:i/>
                <w:iCs/>
                <w:szCs w:val="22"/>
              </w:rPr>
              <w:t>(in thousand Baht)</w:t>
            </w:r>
          </w:p>
        </w:tc>
      </w:tr>
      <w:tr w:rsidR="0052077F" w:rsidRPr="00C224AD" w14:paraId="6916E3A2" w14:textId="77777777" w:rsidTr="005E30E0">
        <w:trPr>
          <w:cantSplit/>
        </w:trPr>
        <w:tc>
          <w:tcPr>
            <w:tcW w:w="4261" w:type="dxa"/>
          </w:tcPr>
          <w:p w14:paraId="125064EA" w14:textId="77777777" w:rsidR="0052077F" w:rsidRPr="00C224AD" w:rsidRDefault="0052077F" w:rsidP="00432F68">
            <w:pPr>
              <w:shd w:val="clear" w:color="auto" w:fill="FFFFFF"/>
              <w:spacing w:line="240" w:lineRule="atLeast"/>
              <w:rPr>
                <w:b/>
                <w:bCs/>
                <w:i/>
                <w:iCs/>
                <w:szCs w:val="22"/>
              </w:rPr>
            </w:pPr>
            <w:r w:rsidRPr="00C224AD">
              <w:rPr>
                <w:b/>
                <w:bCs/>
                <w:szCs w:val="22"/>
              </w:rPr>
              <w:t>Related parties</w:t>
            </w:r>
          </w:p>
        </w:tc>
        <w:tc>
          <w:tcPr>
            <w:tcW w:w="5070" w:type="dxa"/>
            <w:gridSpan w:val="11"/>
          </w:tcPr>
          <w:p w14:paraId="313C15A3" w14:textId="77777777" w:rsidR="0052077F" w:rsidRPr="00C224AD" w:rsidRDefault="0052077F" w:rsidP="00432F68">
            <w:pPr>
              <w:pStyle w:val="acctfourfigures"/>
              <w:shd w:val="clear" w:color="auto" w:fill="FFFFFF"/>
              <w:spacing w:line="240" w:lineRule="atLeast"/>
              <w:jc w:val="center"/>
              <w:rPr>
                <w:i/>
                <w:iCs/>
                <w:szCs w:val="22"/>
              </w:rPr>
            </w:pPr>
          </w:p>
        </w:tc>
      </w:tr>
      <w:tr w:rsidR="00E31998" w:rsidRPr="00C224AD" w14:paraId="78D423AA" w14:textId="77777777" w:rsidTr="005E30E0">
        <w:trPr>
          <w:gridAfter w:val="1"/>
          <w:wAfter w:w="27" w:type="dxa"/>
          <w:cantSplit/>
        </w:trPr>
        <w:tc>
          <w:tcPr>
            <w:tcW w:w="4261" w:type="dxa"/>
          </w:tcPr>
          <w:p w14:paraId="2E279A64" w14:textId="77777777" w:rsidR="00E31998" w:rsidRPr="00C224AD" w:rsidRDefault="00E31998" w:rsidP="00432F68">
            <w:pPr>
              <w:shd w:val="clear" w:color="auto" w:fill="FFFFFF"/>
              <w:spacing w:line="240" w:lineRule="atLeast"/>
              <w:rPr>
                <w:szCs w:val="22"/>
              </w:rPr>
            </w:pPr>
            <w:r w:rsidRPr="00C224AD">
              <w:rPr>
                <w:szCs w:val="22"/>
              </w:rPr>
              <w:t>Within credit terms</w:t>
            </w:r>
          </w:p>
        </w:tc>
        <w:tc>
          <w:tcPr>
            <w:tcW w:w="1220" w:type="dxa"/>
          </w:tcPr>
          <w:p w14:paraId="405AAE51" w14:textId="77777777" w:rsidR="00E31998" w:rsidRPr="005E30E0" w:rsidRDefault="00E31998" w:rsidP="00740DE0">
            <w:pPr>
              <w:pStyle w:val="acctfourfigures"/>
              <w:tabs>
                <w:tab w:val="clear" w:pos="765"/>
                <w:tab w:val="decimal" w:pos="652"/>
                <w:tab w:val="left" w:pos="813"/>
              </w:tabs>
              <w:spacing w:line="240" w:lineRule="atLeast"/>
              <w:ind w:left="11" w:right="47"/>
              <w:jc w:val="right"/>
              <w:rPr>
                <w:szCs w:val="22"/>
                <w:lang w:val="en-US" w:bidi="th-TH"/>
              </w:rPr>
            </w:pPr>
            <w:r w:rsidRPr="005E30E0">
              <w:rPr>
                <w:szCs w:val="22"/>
                <w:lang w:val="en-US" w:bidi="th-TH"/>
              </w:rPr>
              <w:t>16,464</w:t>
            </w:r>
          </w:p>
        </w:tc>
        <w:tc>
          <w:tcPr>
            <w:tcW w:w="180" w:type="dxa"/>
          </w:tcPr>
          <w:p w14:paraId="71DE37E8" w14:textId="77777777" w:rsidR="00E31998" w:rsidRPr="005E30E0" w:rsidRDefault="00E31998" w:rsidP="00432F68">
            <w:pPr>
              <w:pStyle w:val="acctfourfigures"/>
              <w:shd w:val="clear" w:color="auto" w:fill="FFFFFF"/>
              <w:tabs>
                <w:tab w:val="left" w:pos="813"/>
              </w:tabs>
              <w:spacing w:line="240" w:lineRule="atLeast"/>
              <w:ind w:left="11"/>
              <w:jc w:val="right"/>
              <w:rPr>
                <w:szCs w:val="22"/>
                <w:lang w:val="en-US" w:bidi="th-TH"/>
              </w:rPr>
            </w:pPr>
          </w:p>
        </w:tc>
        <w:tc>
          <w:tcPr>
            <w:tcW w:w="1080" w:type="dxa"/>
          </w:tcPr>
          <w:p w14:paraId="7513C15B" w14:textId="77777777" w:rsidR="00E31998" w:rsidRPr="005E30E0" w:rsidRDefault="00E31998" w:rsidP="00740DE0">
            <w:pPr>
              <w:pStyle w:val="acctfourfigures"/>
              <w:tabs>
                <w:tab w:val="clear" w:pos="765"/>
                <w:tab w:val="decimal" w:pos="708"/>
                <w:tab w:val="left" w:pos="813"/>
              </w:tabs>
              <w:spacing w:line="240" w:lineRule="atLeast"/>
              <w:ind w:left="11" w:right="40"/>
              <w:jc w:val="right"/>
              <w:rPr>
                <w:szCs w:val="22"/>
                <w:lang w:val="en-US" w:bidi="th-TH"/>
              </w:rPr>
            </w:pPr>
            <w:r w:rsidRPr="005E30E0">
              <w:t>18,177</w:t>
            </w:r>
          </w:p>
        </w:tc>
        <w:tc>
          <w:tcPr>
            <w:tcW w:w="180" w:type="dxa"/>
          </w:tcPr>
          <w:p w14:paraId="11EDA67D" w14:textId="77777777" w:rsidR="00E31998" w:rsidRPr="00C224AD" w:rsidRDefault="00E31998" w:rsidP="00432F68">
            <w:pPr>
              <w:pStyle w:val="acctfourfigures"/>
              <w:shd w:val="clear" w:color="auto" w:fill="FFFFFF"/>
              <w:spacing w:line="240" w:lineRule="atLeast"/>
              <w:ind w:right="101"/>
              <w:jc w:val="right"/>
              <w:rPr>
                <w:szCs w:val="22"/>
              </w:rPr>
            </w:pPr>
          </w:p>
        </w:tc>
        <w:tc>
          <w:tcPr>
            <w:tcW w:w="1097" w:type="dxa"/>
            <w:gridSpan w:val="2"/>
            <w:shd w:val="clear" w:color="auto" w:fill="auto"/>
          </w:tcPr>
          <w:p w14:paraId="6518C893" w14:textId="77777777" w:rsidR="00E31998" w:rsidRPr="00C224AD" w:rsidRDefault="00E31998" w:rsidP="009336CE">
            <w:pPr>
              <w:pStyle w:val="acctfourfigures"/>
              <w:tabs>
                <w:tab w:val="clear" w:pos="765"/>
                <w:tab w:val="decimal" w:pos="639"/>
              </w:tabs>
              <w:spacing w:line="240" w:lineRule="atLeast"/>
              <w:ind w:right="11"/>
              <w:rPr>
                <w:szCs w:val="22"/>
              </w:rPr>
            </w:pPr>
            <w:r w:rsidRPr="00C224AD">
              <w:rPr>
                <w:szCs w:val="22"/>
              </w:rPr>
              <w:t>-</w:t>
            </w:r>
          </w:p>
        </w:tc>
        <w:tc>
          <w:tcPr>
            <w:tcW w:w="180" w:type="dxa"/>
            <w:gridSpan w:val="2"/>
          </w:tcPr>
          <w:p w14:paraId="02D38DF7" w14:textId="77777777" w:rsidR="00E31998" w:rsidRPr="00C224AD" w:rsidRDefault="00E31998" w:rsidP="00432F68">
            <w:pPr>
              <w:pStyle w:val="acctfourfigures"/>
              <w:shd w:val="clear" w:color="auto" w:fill="FFFFFF"/>
              <w:spacing w:line="240" w:lineRule="atLeast"/>
              <w:ind w:right="101"/>
              <w:jc w:val="right"/>
              <w:rPr>
                <w:szCs w:val="22"/>
              </w:rPr>
            </w:pPr>
          </w:p>
        </w:tc>
        <w:tc>
          <w:tcPr>
            <w:tcW w:w="1106" w:type="dxa"/>
            <w:gridSpan w:val="2"/>
          </w:tcPr>
          <w:p w14:paraId="08F9F90D" w14:textId="77777777" w:rsidR="00E31998" w:rsidRPr="00C224AD" w:rsidRDefault="00E31998" w:rsidP="009336CE">
            <w:pPr>
              <w:pStyle w:val="acctfourfigures"/>
              <w:tabs>
                <w:tab w:val="clear" w:pos="765"/>
                <w:tab w:val="decimal" w:pos="621"/>
              </w:tabs>
              <w:spacing w:line="240" w:lineRule="atLeast"/>
              <w:ind w:right="11"/>
              <w:rPr>
                <w:szCs w:val="22"/>
              </w:rPr>
            </w:pPr>
            <w:r w:rsidRPr="00C224AD">
              <w:rPr>
                <w:szCs w:val="22"/>
              </w:rPr>
              <w:t>-</w:t>
            </w:r>
          </w:p>
        </w:tc>
      </w:tr>
      <w:tr w:rsidR="00E31998" w:rsidRPr="00C224AD" w14:paraId="17B93689" w14:textId="77777777" w:rsidTr="005E30E0">
        <w:trPr>
          <w:gridAfter w:val="1"/>
          <w:wAfter w:w="27" w:type="dxa"/>
          <w:cantSplit/>
        </w:trPr>
        <w:tc>
          <w:tcPr>
            <w:tcW w:w="4261" w:type="dxa"/>
          </w:tcPr>
          <w:p w14:paraId="7D692D93" w14:textId="77777777" w:rsidR="00E31998" w:rsidRPr="00C224AD" w:rsidRDefault="00E31998" w:rsidP="00432F68">
            <w:pPr>
              <w:shd w:val="clear" w:color="auto" w:fill="FFFFFF"/>
              <w:spacing w:line="240" w:lineRule="atLeast"/>
              <w:rPr>
                <w:szCs w:val="22"/>
              </w:rPr>
            </w:pPr>
            <w:r w:rsidRPr="00C224AD">
              <w:rPr>
                <w:szCs w:val="22"/>
              </w:rPr>
              <w:t>Overdue:</w:t>
            </w:r>
          </w:p>
        </w:tc>
        <w:tc>
          <w:tcPr>
            <w:tcW w:w="1220" w:type="dxa"/>
          </w:tcPr>
          <w:p w14:paraId="470668FF" w14:textId="77777777" w:rsidR="00E31998" w:rsidRPr="005E30E0" w:rsidRDefault="00E31998" w:rsidP="00740DE0">
            <w:pPr>
              <w:pStyle w:val="acctfourfigures"/>
              <w:tabs>
                <w:tab w:val="clear" w:pos="765"/>
                <w:tab w:val="decimal" w:pos="641"/>
                <w:tab w:val="left" w:pos="813"/>
              </w:tabs>
              <w:spacing w:line="240" w:lineRule="atLeast"/>
              <w:ind w:left="11" w:right="47"/>
              <w:jc w:val="right"/>
              <w:rPr>
                <w:szCs w:val="22"/>
                <w:lang w:val="en-US" w:bidi="th-TH"/>
              </w:rPr>
            </w:pPr>
          </w:p>
        </w:tc>
        <w:tc>
          <w:tcPr>
            <w:tcW w:w="180" w:type="dxa"/>
          </w:tcPr>
          <w:p w14:paraId="5BF6DD92" w14:textId="77777777" w:rsidR="00E31998" w:rsidRPr="005E30E0" w:rsidRDefault="00E31998" w:rsidP="00432F68">
            <w:pPr>
              <w:pStyle w:val="acctfourfigures"/>
              <w:shd w:val="clear" w:color="auto" w:fill="FFFFFF"/>
              <w:tabs>
                <w:tab w:val="decimal" w:pos="641"/>
                <w:tab w:val="left" w:pos="813"/>
              </w:tabs>
              <w:spacing w:line="240" w:lineRule="atLeast"/>
              <w:ind w:left="11"/>
              <w:jc w:val="right"/>
              <w:rPr>
                <w:szCs w:val="22"/>
                <w:lang w:val="en-US" w:bidi="th-TH"/>
              </w:rPr>
            </w:pPr>
          </w:p>
        </w:tc>
        <w:tc>
          <w:tcPr>
            <w:tcW w:w="1080" w:type="dxa"/>
          </w:tcPr>
          <w:p w14:paraId="289F0933" w14:textId="77777777" w:rsidR="00E31998" w:rsidRPr="005E30E0" w:rsidRDefault="00E31998" w:rsidP="00740DE0">
            <w:pPr>
              <w:pStyle w:val="acctfourfigures"/>
              <w:tabs>
                <w:tab w:val="clear" w:pos="765"/>
                <w:tab w:val="decimal" w:pos="641"/>
                <w:tab w:val="left" w:pos="813"/>
              </w:tabs>
              <w:spacing w:line="240" w:lineRule="atLeast"/>
              <w:ind w:left="11" w:right="40"/>
              <w:rPr>
                <w:szCs w:val="22"/>
                <w:lang w:val="en-US" w:bidi="th-TH"/>
              </w:rPr>
            </w:pPr>
          </w:p>
        </w:tc>
        <w:tc>
          <w:tcPr>
            <w:tcW w:w="180" w:type="dxa"/>
          </w:tcPr>
          <w:p w14:paraId="7830B73A" w14:textId="77777777" w:rsidR="00E31998" w:rsidRPr="00C224AD" w:rsidRDefault="00E31998" w:rsidP="00432F68">
            <w:pPr>
              <w:pStyle w:val="acctfourfigures"/>
              <w:shd w:val="clear" w:color="auto" w:fill="FFFFFF"/>
              <w:spacing w:line="240" w:lineRule="atLeast"/>
              <w:ind w:right="101"/>
              <w:jc w:val="right"/>
              <w:rPr>
                <w:szCs w:val="22"/>
              </w:rPr>
            </w:pPr>
          </w:p>
        </w:tc>
        <w:tc>
          <w:tcPr>
            <w:tcW w:w="1097" w:type="dxa"/>
            <w:gridSpan w:val="2"/>
          </w:tcPr>
          <w:p w14:paraId="7FF213C4" w14:textId="77777777" w:rsidR="00E31998" w:rsidRPr="00C224AD" w:rsidRDefault="00E31998" w:rsidP="009336CE">
            <w:pPr>
              <w:pStyle w:val="acctfourfigures"/>
              <w:tabs>
                <w:tab w:val="clear" w:pos="765"/>
                <w:tab w:val="decimal" w:pos="639"/>
              </w:tabs>
              <w:spacing w:line="240" w:lineRule="atLeast"/>
              <w:ind w:right="11"/>
              <w:rPr>
                <w:szCs w:val="22"/>
              </w:rPr>
            </w:pPr>
          </w:p>
        </w:tc>
        <w:tc>
          <w:tcPr>
            <w:tcW w:w="180" w:type="dxa"/>
            <w:gridSpan w:val="2"/>
          </w:tcPr>
          <w:p w14:paraId="04ED5565" w14:textId="77777777" w:rsidR="00E31998" w:rsidRPr="00C224AD" w:rsidRDefault="00E31998" w:rsidP="00432F68">
            <w:pPr>
              <w:pStyle w:val="acctfourfigures"/>
              <w:shd w:val="clear" w:color="auto" w:fill="FFFFFF"/>
              <w:spacing w:line="240" w:lineRule="atLeast"/>
              <w:ind w:right="101"/>
              <w:jc w:val="right"/>
              <w:rPr>
                <w:szCs w:val="22"/>
              </w:rPr>
            </w:pPr>
          </w:p>
        </w:tc>
        <w:tc>
          <w:tcPr>
            <w:tcW w:w="1106" w:type="dxa"/>
            <w:gridSpan w:val="2"/>
          </w:tcPr>
          <w:p w14:paraId="1FF1BBAA" w14:textId="77777777" w:rsidR="00E31998" w:rsidRPr="00C224AD" w:rsidRDefault="00E31998" w:rsidP="009336CE">
            <w:pPr>
              <w:pStyle w:val="acctfourfigures"/>
              <w:tabs>
                <w:tab w:val="clear" w:pos="765"/>
                <w:tab w:val="decimal" w:pos="621"/>
              </w:tabs>
              <w:spacing w:line="240" w:lineRule="atLeast"/>
              <w:ind w:right="11"/>
              <w:rPr>
                <w:szCs w:val="22"/>
              </w:rPr>
            </w:pPr>
          </w:p>
        </w:tc>
      </w:tr>
      <w:tr w:rsidR="00E31998" w:rsidRPr="00C224AD" w14:paraId="163618D8" w14:textId="77777777" w:rsidTr="005E30E0">
        <w:trPr>
          <w:gridAfter w:val="1"/>
          <w:wAfter w:w="27" w:type="dxa"/>
          <w:cantSplit/>
        </w:trPr>
        <w:tc>
          <w:tcPr>
            <w:tcW w:w="4261" w:type="dxa"/>
          </w:tcPr>
          <w:p w14:paraId="376DEE14" w14:textId="77777777" w:rsidR="00E31998" w:rsidRPr="00C224AD" w:rsidRDefault="00E31998" w:rsidP="00432F68">
            <w:pPr>
              <w:shd w:val="clear" w:color="auto" w:fill="FFFFFF"/>
              <w:spacing w:line="240" w:lineRule="atLeast"/>
              <w:ind w:left="180"/>
              <w:rPr>
                <w:szCs w:val="22"/>
              </w:rPr>
            </w:pPr>
            <w:r w:rsidRPr="00C224AD">
              <w:rPr>
                <w:szCs w:val="22"/>
              </w:rPr>
              <w:t>Less than 3 months</w:t>
            </w:r>
          </w:p>
        </w:tc>
        <w:tc>
          <w:tcPr>
            <w:tcW w:w="1220" w:type="dxa"/>
          </w:tcPr>
          <w:p w14:paraId="0F53339C" w14:textId="77777777" w:rsidR="00E31998" w:rsidRPr="005E30E0" w:rsidRDefault="00E31998" w:rsidP="00740DE0">
            <w:pPr>
              <w:pStyle w:val="acctfourfigures"/>
              <w:tabs>
                <w:tab w:val="clear" w:pos="765"/>
                <w:tab w:val="decimal" w:pos="652"/>
                <w:tab w:val="left" w:pos="813"/>
              </w:tabs>
              <w:spacing w:line="240" w:lineRule="atLeast"/>
              <w:ind w:left="11" w:right="47"/>
              <w:jc w:val="right"/>
              <w:rPr>
                <w:szCs w:val="22"/>
                <w:lang w:val="en-US" w:bidi="th-TH"/>
              </w:rPr>
            </w:pPr>
            <w:r w:rsidRPr="005E30E0">
              <w:rPr>
                <w:szCs w:val="22"/>
                <w:lang w:val="en-US" w:bidi="th-TH"/>
              </w:rPr>
              <w:t>14,300</w:t>
            </w:r>
          </w:p>
        </w:tc>
        <w:tc>
          <w:tcPr>
            <w:tcW w:w="180" w:type="dxa"/>
          </w:tcPr>
          <w:p w14:paraId="05EF9FF2" w14:textId="77777777" w:rsidR="00E31998" w:rsidRPr="005E30E0" w:rsidRDefault="00E31998" w:rsidP="00432F68">
            <w:pPr>
              <w:pStyle w:val="acctfourfigures"/>
              <w:shd w:val="clear" w:color="auto" w:fill="FFFFFF"/>
              <w:tabs>
                <w:tab w:val="left" w:pos="813"/>
              </w:tabs>
              <w:spacing w:line="240" w:lineRule="atLeast"/>
              <w:ind w:left="11"/>
              <w:jc w:val="right"/>
              <w:rPr>
                <w:szCs w:val="22"/>
                <w:lang w:val="en-US" w:bidi="th-TH"/>
              </w:rPr>
            </w:pPr>
          </w:p>
        </w:tc>
        <w:tc>
          <w:tcPr>
            <w:tcW w:w="1080" w:type="dxa"/>
          </w:tcPr>
          <w:p w14:paraId="54D7CA33"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r w:rsidRPr="005E30E0">
              <w:t>35,157</w:t>
            </w:r>
          </w:p>
        </w:tc>
        <w:tc>
          <w:tcPr>
            <w:tcW w:w="180" w:type="dxa"/>
          </w:tcPr>
          <w:p w14:paraId="7574E4B6" w14:textId="77777777" w:rsidR="00E31998" w:rsidRPr="00C224AD" w:rsidRDefault="00E31998" w:rsidP="00432F68">
            <w:pPr>
              <w:pStyle w:val="acctfourfigures"/>
              <w:shd w:val="clear" w:color="auto" w:fill="FFFFFF"/>
              <w:spacing w:line="240" w:lineRule="atLeast"/>
              <w:ind w:right="101"/>
              <w:jc w:val="right"/>
              <w:rPr>
                <w:szCs w:val="22"/>
              </w:rPr>
            </w:pPr>
          </w:p>
        </w:tc>
        <w:tc>
          <w:tcPr>
            <w:tcW w:w="1097" w:type="dxa"/>
            <w:gridSpan w:val="2"/>
          </w:tcPr>
          <w:p w14:paraId="20770052" w14:textId="77777777" w:rsidR="00E31998" w:rsidRPr="00E3462F" w:rsidRDefault="00E31998" w:rsidP="009336CE">
            <w:pPr>
              <w:pStyle w:val="acctfourfigures"/>
              <w:tabs>
                <w:tab w:val="clear" w:pos="765"/>
                <w:tab w:val="decimal" w:pos="639"/>
              </w:tabs>
              <w:spacing w:line="240" w:lineRule="atLeast"/>
              <w:ind w:right="11"/>
              <w:rPr>
                <w:szCs w:val="22"/>
              </w:rPr>
            </w:pPr>
            <w:r w:rsidRPr="00E3462F">
              <w:rPr>
                <w:szCs w:val="22"/>
              </w:rPr>
              <w:t>-</w:t>
            </w:r>
          </w:p>
        </w:tc>
        <w:tc>
          <w:tcPr>
            <w:tcW w:w="180" w:type="dxa"/>
            <w:gridSpan w:val="2"/>
          </w:tcPr>
          <w:p w14:paraId="10541A57" w14:textId="77777777" w:rsidR="00E31998" w:rsidRPr="00E3462F" w:rsidRDefault="00E31998" w:rsidP="00432F68">
            <w:pPr>
              <w:pStyle w:val="acctfourfigures"/>
              <w:shd w:val="clear" w:color="auto" w:fill="FFFFFF"/>
              <w:spacing w:line="240" w:lineRule="atLeast"/>
              <w:ind w:right="101"/>
              <w:jc w:val="right"/>
              <w:rPr>
                <w:szCs w:val="22"/>
              </w:rPr>
            </w:pPr>
          </w:p>
        </w:tc>
        <w:tc>
          <w:tcPr>
            <w:tcW w:w="1106" w:type="dxa"/>
            <w:gridSpan w:val="2"/>
          </w:tcPr>
          <w:p w14:paraId="05833933" w14:textId="77777777" w:rsidR="00E31998" w:rsidRPr="00E3462F" w:rsidRDefault="00E31998" w:rsidP="009336CE">
            <w:pPr>
              <w:pStyle w:val="acctfourfigures"/>
              <w:tabs>
                <w:tab w:val="clear" w:pos="765"/>
                <w:tab w:val="decimal" w:pos="621"/>
              </w:tabs>
              <w:spacing w:line="240" w:lineRule="atLeast"/>
              <w:ind w:right="11"/>
              <w:rPr>
                <w:szCs w:val="22"/>
              </w:rPr>
            </w:pPr>
            <w:r w:rsidRPr="00E3462F">
              <w:rPr>
                <w:szCs w:val="22"/>
              </w:rPr>
              <w:t>-</w:t>
            </w:r>
          </w:p>
        </w:tc>
      </w:tr>
      <w:tr w:rsidR="00E31998" w:rsidRPr="00C224AD" w14:paraId="597AFF17" w14:textId="77777777" w:rsidTr="005E30E0">
        <w:trPr>
          <w:gridAfter w:val="1"/>
          <w:wAfter w:w="27" w:type="dxa"/>
          <w:cantSplit/>
        </w:trPr>
        <w:tc>
          <w:tcPr>
            <w:tcW w:w="4261" w:type="dxa"/>
          </w:tcPr>
          <w:p w14:paraId="3463DC9A" w14:textId="77777777" w:rsidR="00E31998" w:rsidRPr="00C224AD" w:rsidRDefault="00E31998" w:rsidP="00432F68">
            <w:pPr>
              <w:shd w:val="clear" w:color="auto" w:fill="FFFFFF"/>
              <w:spacing w:line="240" w:lineRule="atLeast"/>
              <w:ind w:left="180"/>
              <w:rPr>
                <w:szCs w:val="22"/>
              </w:rPr>
            </w:pPr>
            <w:r w:rsidRPr="00C224AD">
              <w:rPr>
                <w:szCs w:val="22"/>
              </w:rPr>
              <w:t>3 - 6 months</w:t>
            </w:r>
          </w:p>
        </w:tc>
        <w:tc>
          <w:tcPr>
            <w:tcW w:w="1220" w:type="dxa"/>
          </w:tcPr>
          <w:p w14:paraId="7612DA61" w14:textId="77777777" w:rsidR="00E31998" w:rsidRPr="005E30E0" w:rsidRDefault="00E31998" w:rsidP="00740DE0">
            <w:pPr>
              <w:pStyle w:val="acctfourfigures"/>
              <w:tabs>
                <w:tab w:val="clear" w:pos="765"/>
                <w:tab w:val="decimal" w:pos="652"/>
                <w:tab w:val="left" w:pos="813"/>
              </w:tabs>
              <w:spacing w:line="240" w:lineRule="atLeast"/>
              <w:ind w:left="11" w:right="47"/>
              <w:jc w:val="right"/>
              <w:rPr>
                <w:szCs w:val="22"/>
                <w:lang w:val="en-US" w:bidi="th-TH"/>
              </w:rPr>
            </w:pPr>
            <w:r w:rsidRPr="005E30E0">
              <w:rPr>
                <w:szCs w:val="22"/>
                <w:lang w:val="en-US" w:bidi="th-TH"/>
              </w:rPr>
              <w:t>6,131</w:t>
            </w:r>
          </w:p>
        </w:tc>
        <w:tc>
          <w:tcPr>
            <w:tcW w:w="180" w:type="dxa"/>
          </w:tcPr>
          <w:p w14:paraId="4C50C4A8" w14:textId="77777777" w:rsidR="00E31998" w:rsidRPr="005E30E0" w:rsidRDefault="00E31998" w:rsidP="00432F68">
            <w:pPr>
              <w:pStyle w:val="acctfourfigures"/>
              <w:shd w:val="clear" w:color="auto" w:fill="FFFFFF"/>
              <w:tabs>
                <w:tab w:val="left" w:pos="813"/>
              </w:tabs>
              <w:spacing w:line="240" w:lineRule="atLeast"/>
              <w:ind w:left="11"/>
              <w:jc w:val="right"/>
              <w:rPr>
                <w:szCs w:val="22"/>
                <w:lang w:val="en-US" w:bidi="th-TH"/>
              </w:rPr>
            </w:pPr>
          </w:p>
        </w:tc>
        <w:tc>
          <w:tcPr>
            <w:tcW w:w="1080" w:type="dxa"/>
          </w:tcPr>
          <w:p w14:paraId="51953FF7"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r w:rsidRPr="005E30E0">
              <w:t>10,592</w:t>
            </w:r>
          </w:p>
        </w:tc>
        <w:tc>
          <w:tcPr>
            <w:tcW w:w="180" w:type="dxa"/>
          </w:tcPr>
          <w:p w14:paraId="65C3C5E3" w14:textId="77777777" w:rsidR="00E31998" w:rsidRPr="00C224AD" w:rsidRDefault="00E31998" w:rsidP="00432F68">
            <w:pPr>
              <w:pStyle w:val="acctfourfigures"/>
              <w:tabs>
                <w:tab w:val="clear" w:pos="765"/>
                <w:tab w:val="decimal" w:pos="551"/>
              </w:tabs>
              <w:spacing w:line="240" w:lineRule="atLeast"/>
              <w:ind w:right="-79"/>
              <w:rPr>
                <w:szCs w:val="22"/>
              </w:rPr>
            </w:pPr>
          </w:p>
        </w:tc>
        <w:tc>
          <w:tcPr>
            <w:tcW w:w="1097" w:type="dxa"/>
            <w:gridSpan w:val="2"/>
          </w:tcPr>
          <w:p w14:paraId="228B8988" w14:textId="77777777" w:rsidR="00E31998" w:rsidRPr="00E3462F" w:rsidRDefault="00E31998" w:rsidP="009336CE">
            <w:pPr>
              <w:pStyle w:val="acctfourfigures"/>
              <w:tabs>
                <w:tab w:val="clear" w:pos="765"/>
                <w:tab w:val="decimal" w:pos="639"/>
              </w:tabs>
              <w:spacing w:line="240" w:lineRule="atLeast"/>
              <w:ind w:right="11"/>
              <w:rPr>
                <w:szCs w:val="22"/>
              </w:rPr>
            </w:pPr>
            <w:r w:rsidRPr="00E3462F">
              <w:rPr>
                <w:szCs w:val="22"/>
              </w:rPr>
              <w:t>-</w:t>
            </w:r>
          </w:p>
        </w:tc>
        <w:tc>
          <w:tcPr>
            <w:tcW w:w="180" w:type="dxa"/>
            <w:gridSpan w:val="2"/>
          </w:tcPr>
          <w:p w14:paraId="5E27E7BE" w14:textId="77777777" w:rsidR="00E31998" w:rsidRPr="00E3462F" w:rsidRDefault="00E31998" w:rsidP="00432F68">
            <w:pPr>
              <w:pStyle w:val="acctfourfigures"/>
              <w:tabs>
                <w:tab w:val="clear" w:pos="765"/>
                <w:tab w:val="decimal" w:pos="551"/>
              </w:tabs>
              <w:spacing w:line="240" w:lineRule="atLeast"/>
              <w:ind w:right="-79"/>
              <w:rPr>
                <w:szCs w:val="22"/>
              </w:rPr>
            </w:pPr>
          </w:p>
        </w:tc>
        <w:tc>
          <w:tcPr>
            <w:tcW w:w="1106" w:type="dxa"/>
            <w:gridSpan w:val="2"/>
          </w:tcPr>
          <w:p w14:paraId="3BF24CD9" w14:textId="77777777" w:rsidR="00E31998" w:rsidRPr="00E3462F" w:rsidRDefault="00E31998" w:rsidP="009336CE">
            <w:pPr>
              <w:pStyle w:val="acctfourfigures"/>
              <w:tabs>
                <w:tab w:val="clear" w:pos="765"/>
                <w:tab w:val="decimal" w:pos="621"/>
              </w:tabs>
              <w:spacing w:line="240" w:lineRule="atLeast"/>
              <w:ind w:right="11"/>
              <w:rPr>
                <w:szCs w:val="22"/>
              </w:rPr>
            </w:pPr>
            <w:r w:rsidRPr="00E3462F">
              <w:rPr>
                <w:szCs w:val="22"/>
              </w:rPr>
              <w:t>-</w:t>
            </w:r>
          </w:p>
        </w:tc>
      </w:tr>
      <w:tr w:rsidR="00E31998" w:rsidRPr="00C224AD" w14:paraId="3D594AEA" w14:textId="77777777" w:rsidTr="005E30E0">
        <w:trPr>
          <w:gridAfter w:val="1"/>
          <w:wAfter w:w="27" w:type="dxa"/>
          <w:cantSplit/>
        </w:trPr>
        <w:tc>
          <w:tcPr>
            <w:tcW w:w="4261" w:type="dxa"/>
          </w:tcPr>
          <w:p w14:paraId="5E990286" w14:textId="77777777" w:rsidR="00E31998" w:rsidRPr="00C224AD" w:rsidRDefault="00E31998" w:rsidP="003C4E40">
            <w:pPr>
              <w:shd w:val="clear" w:color="auto" w:fill="FFFFFF"/>
              <w:spacing w:line="240" w:lineRule="atLeast"/>
              <w:ind w:left="180"/>
              <w:rPr>
                <w:szCs w:val="22"/>
                <w:cs/>
                <w:lang w:bidi="th-TH"/>
              </w:rPr>
            </w:pPr>
            <w:r w:rsidRPr="00C224AD">
              <w:rPr>
                <w:szCs w:val="22"/>
                <w:cs/>
                <w:lang w:bidi="th-TH"/>
              </w:rPr>
              <w:t>6</w:t>
            </w:r>
            <w:r w:rsidRPr="00C224AD">
              <w:rPr>
                <w:szCs w:val="22"/>
              </w:rPr>
              <w:t xml:space="preserve"> - </w:t>
            </w:r>
            <w:r w:rsidRPr="00C224AD">
              <w:rPr>
                <w:szCs w:val="22"/>
                <w:cs/>
                <w:lang w:bidi="th-TH"/>
              </w:rPr>
              <w:t>12</w:t>
            </w:r>
            <w:r w:rsidRPr="00C224AD">
              <w:rPr>
                <w:szCs w:val="22"/>
              </w:rPr>
              <w:t xml:space="preserve"> months</w:t>
            </w:r>
          </w:p>
        </w:tc>
        <w:tc>
          <w:tcPr>
            <w:tcW w:w="1220" w:type="dxa"/>
          </w:tcPr>
          <w:p w14:paraId="2F02C179" w14:textId="77777777" w:rsidR="00E31998" w:rsidRPr="005E30E0" w:rsidRDefault="00E31998" w:rsidP="003C4E40">
            <w:pPr>
              <w:pStyle w:val="acctfourfigures"/>
              <w:tabs>
                <w:tab w:val="clear" w:pos="765"/>
                <w:tab w:val="decimal" w:pos="652"/>
                <w:tab w:val="left" w:pos="813"/>
              </w:tabs>
              <w:spacing w:line="240" w:lineRule="atLeast"/>
              <w:ind w:left="11" w:right="47"/>
              <w:jc w:val="right"/>
              <w:rPr>
                <w:szCs w:val="22"/>
                <w:lang w:val="en-US" w:bidi="th-TH"/>
              </w:rPr>
            </w:pPr>
            <w:r w:rsidRPr="005E30E0">
              <w:rPr>
                <w:szCs w:val="22"/>
                <w:lang w:val="en-US" w:bidi="th-TH"/>
              </w:rPr>
              <w:t>5,752</w:t>
            </w:r>
          </w:p>
        </w:tc>
        <w:tc>
          <w:tcPr>
            <w:tcW w:w="180" w:type="dxa"/>
          </w:tcPr>
          <w:p w14:paraId="17C4FCED" w14:textId="77777777" w:rsidR="00E31998" w:rsidRPr="005E30E0" w:rsidRDefault="00E31998" w:rsidP="003C4E40">
            <w:pPr>
              <w:pStyle w:val="acctfourfigures"/>
              <w:shd w:val="clear" w:color="auto" w:fill="FFFFFF"/>
              <w:tabs>
                <w:tab w:val="left" w:pos="813"/>
              </w:tabs>
              <w:spacing w:line="240" w:lineRule="atLeast"/>
              <w:ind w:left="11"/>
              <w:jc w:val="right"/>
              <w:rPr>
                <w:szCs w:val="22"/>
                <w:lang w:val="en-US" w:bidi="th-TH"/>
              </w:rPr>
            </w:pPr>
          </w:p>
        </w:tc>
        <w:tc>
          <w:tcPr>
            <w:tcW w:w="1080" w:type="dxa"/>
          </w:tcPr>
          <w:p w14:paraId="7B27CBE3" w14:textId="77777777" w:rsidR="00E31998" w:rsidRPr="005E30E0" w:rsidRDefault="00E31998" w:rsidP="003C4E40">
            <w:pPr>
              <w:pStyle w:val="acctfourfigures"/>
              <w:tabs>
                <w:tab w:val="clear" w:pos="765"/>
                <w:tab w:val="decimal" w:pos="652"/>
                <w:tab w:val="left" w:pos="813"/>
              </w:tabs>
              <w:spacing w:line="240" w:lineRule="atLeast"/>
              <w:ind w:left="11" w:right="40"/>
              <w:jc w:val="right"/>
              <w:rPr>
                <w:szCs w:val="22"/>
                <w:lang w:val="en-US" w:bidi="th-TH"/>
              </w:rPr>
            </w:pPr>
            <w:r w:rsidRPr="005E30E0">
              <w:t>3,238</w:t>
            </w:r>
          </w:p>
        </w:tc>
        <w:tc>
          <w:tcPr>
            <w:tcW w:w="180" w:type="dxa"/>
          </w:tcPr>
          <w:p w14:paraId="40C5C1B8" w14:textId="77777777" w:rsidR="00E31998" w:rsidRPr="00C224AD" w:rsidRDefault="00E31998" w:rsidP="003C4E40">
            <w:pPr>
              <w:pStyle w:val="acctfourfigures"/>
              <w:tabs>
                <w:tab w:val="clear" w:pos="765"/>
                <w:tab w:val="decimal" w:pos="551"/>
              </w:tabs>
              <w:spacing w:line="240" w:lineRule="atLeast"/>
              <w:ind w:right="-79"/>
              <w:rPr>
                <w:szCs w:val="22"/>
              </w:rPr>
            </w:pPr>
          </w:p>
        </w:tc>
        <w:tc>
          <w:tcPr>
            <w:tcW w:w="1097" w:type="dxa"/>
            <w:gridSpan w:val="2"/>
          </w:tcPr>
          <w:p w14:paraId="7DA58C3A" w14:textId="77777777" w:rsidR="00E31998" w:rsidRPr="00E3462F" w:rsidRDefault="00E31998" w:rsidP="009336CE">
            <w:pPr>
              <w:pStyle w:val="acctfourfigures"/>
              <w:tabs>
                <w:tab w:val="clear" w:pos="765"/>
                <w:tab w:val="decimal" w:pos="639"/>
              </w:tabs>
              <w:spacing w:line="240" w:lineRule="atLeast"/>
              <w:ind w:right="11"/>
              <w:rPr>
                <w:szCs w:val="22"/>
              </w:rPr>
            </w:pPr>
            <w:r w:rsidRPr="00E3462F">
              <w:rPr>
                <w:szCs w:val="22"/>
              </w:rPr>
              <w:t>-</w:t>
            </w:r>
          </w:p>
        </w:tc>
        <w:tc>
          <w:tcPr>
            <w:tcW w:w="180" w:type="dxa"/>
            <w:gridSpan w:val="2"/>
          </w:tcPr>
          <w:p w14:paraId="53018BD9" w14:textId="77777777" w:rsidR="00E31998" w:rsidRPr="00E3462F" w:rsidRDefault="00E31998" w:rsidP="003C4E40">
            <w:pPr>
              <w:pStyle w:val="acctfourfigures"/>
              <w:tabs>
                <w:tab w:val="clear" w:pos="765"/>
                <w:tab w:val="decimal" w:pos="551"/>
              </w:tabs>
              <w:spacing w:line="240" w:lineRule="atLeast"/>
              <w:ind w:right="-79"/>
              <w:rPr>
                <w:szCs w:val="22"/>
              </w:rPr>
            </w:pPr>
          </w:p>
        </w:tc>
        <w:tc>
          <w:tcPr>
            <w:tcW w:w="1106" w:type="dxa"/>
            <w:gridSpan w:val="2"/>
          </w:tcPr>
          <w:p w14:paraId="7D5EEA8E" w14:textId="77777777" w:rsidR="00E31998" w:rsidRPr="00E3462F" w:rsidRDefault="00E31998" w:rsidP="009336CE">
            <w:pPr>
              <w:pStyle w:val="acctfourfigures"/>
              <w:tabs>
                <w:tab w:val="clear" w:pos="765"/>
                <w:tab w:val="decimal" w:pos="621"/>
              </w:tabs>
              <w:spacing w:line="240" w:lineRule="atLeast"/>
              <w:ind w:right="11"/>
              <w:rPr>
                <w:szCs w:val="22"/>
              </w:rPr>
            </w:pPr>
            <w:r w:rsidRPr="00E3462F">
              <w:rPr>
                <w:szCs w:val="22"/>
              </w:rPr>
              <w:t>-</w:t>
            </w:r>
          </w:p>
        </w:tc>
      </w:tr>
      <w:tr w:rsidR="00E31998" w:rsidRPr="00C224AD" w14:paraId="4ADCE6D1" w14:textId="77777777" w:rsidTr="005E30E0">
        <w:trPr>
          <w:gridAfter w:val="1"/>
          <w:wAfter w:w="27" w:type="dxa"/>
          <w:cantSplit/>
        </w:trPr>
        <w:tc>
          <w:tcPr>
            <w:tcW w:w="4261" w:type="dxa"/>
          </w:tcPr>
          <w:p w14:paraId="259BBA44" w14:textId="77777777" w:rsidR="00E31998" w:rsidRPr="00C224AD" w:rsidRDefault="00E31998" w:rsidP="00432F68">
            <w:pPr>
              <w:shd w:val="clear" w:color="auto" w:fill="FFFFFF"/>
              <w:spacing w:line="240" w:lineRule="atLeast"/>
              <w:ind w:left="180"/>
              <w:rPr>
                <w:szCs w:val="22"/>
              </w:rPr>
            </w:pPr>
            <w:r w:rsidRPr="00C224AD">
              <w:rPr>
                <w:szCs w:val="22"/>
                <w:lang w:bidi="th-TH"/>
              </w:rPr>
              <w:t>Over</w:t>
            </w:r>
            <w:r w:rsidRPr="00C224AD">
              <w:rPr>
                <w:szCs w:val="22"/>
              </w:rPr>
              <w:t xml:space="preserve"> </w:t>
            </w:r>
            <w:r w:rsidRPr="00C224AD">
              <w:rPr>
                <w:szCs w:val="22"/>
                <w:cs/>
                <w:lang w:bidi="th-TH"/>
              </w:rPr>
              <w:t>12</w:t>
            </w:r>
            <w:r w:rsidRPr="00C224AD">
              <w:rPr>
                <w:szCs w:val="22"/>
              </w:rPr>
              <w:t xml:space="preserve"> months</w:t>
            </w:r>
          </w:p>
        </w:tc>
        <w:tc>
          <w:tcPr>
            <w:tcW w:w="1220" w:type="dxa"/>
          </w:tcPr>
          <w:p w14:paraId="62459293" w14:textId="77777777" w:rsidR="00E31998" w:rsidRPr="005E30E0" w:rsidRDefault="00E31998" w:rsidP="00740DE0">
            <w:pPr>
              <w:pStyle w:val="acctfourfigures"/>
              <w:tabs>
                <w:tab w:val="clear" w:pos="765"/>
                <w:tab w:val="decimal" w:pos="652"/>
                <w:tab w:val="left" w:pos="813"/>
              </w:tabs>
              <w:spacing w:line="240" w:lineRule="atLeast"/>
              <w:ind w:left="11" w:right="47"/>
              <w:jc w:val="right"/>
              <w:rPr>
                <w:szCs w:val="22"/>
                <w:lang w:val="en-US" w:bidi="th-TH"/>
              </w:rPr>
            </w:pPr>
            <w:r w:rsidRPr="005E30E0">
              <w:rPr>
                <w:szCs w:val="22"/>
                <w:lang w:val="en-US" w:bidi="th-TH"/>
              </w:rPr>
              <w:t>3,306</w:t>
            </w:r>
          </w:p>
        </w:tc>
        <w:tc>
          <w:tcPr>
            <w:tcW w:w="180" w:type="dxa"/>
          </w:tcPr>
          <w:p w14:paraId="2215035F" w14:textId="77777777" w:rsidR="00E31998" w:rsidRPr="005E30E0" w:rsidRDefault="00E31998" w:rsidP="00432F68">
            <w:pPr>
              <w:pStyle w:val="acctfourfigures"/>
              <w:shd w:val="clear" w:color="auto" w:fill="FFFFFF"/>
              <w:tabs>
                <w:tab w:val="left" w:pos="813"/>
              </w:tabs>
              <w:spacing w:line="240" w:lineRule="atLeast"/>
              <w:ind w:left="11"/>
              <w:jc w:val="right"/>
              <w:rPr>
                <w:szCs w:val="22"/>
                <w:lang w:val="en-US" w:bidi="th-TH"/>
              </w:rPr>
            </w:pPr>
          </w:p>
        </w:tc>
        <w:tc>
          <w:tcPr>
            <w:tcW w:w="1080" w:type="dxa"/>
          </w:tcPr>
          <w:p w14:paraId="1B2F118E"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r w:rsidRPr="005E30E0">
              <w:t>920</w:t>
            </w:r>
          </w:p>
        </w:tc>
        <w:tc>
          <w:tcPr>
            <w:tcW w:w="180" w:type="dxa"/>
          </w:tcPr>
          <w:p w14:paraId="77C13758" w14:textId="77777777" w:rsidR="00E31998" w:rsidRPr="00C224AD" w:rsidRDefault="00E31998" w:rsidP="00432F68">
            <w:pPr>
              <w:pStyle w:val="acctfourfigures"/>
              <w:tabs>
                <w:tab w:val="clear" w:pos="765"/>
                <w:tab w:val="decimal" w:pos="551"/>
              </w:tabs>
              <w:spacing w:line="240" w:lineRule="atLeast"/>
              <w:ind w:right="-79"/>
              <w:rPr>
                <w:szCs w:val="22"/>
              </w:rPr>
            </w:pPr>
          </w:p>
        </w:tc>
        <w:tc>
          <w:tcPr>
            <w:tcW w:w="1097" w:type="dxa"/>
            <w:gridSpan w:val="2"/>
          </w:tcPr>
          <w:p w14:paraId="4A75251A" w14:textId="77777777" w:rsidR="00E31998" w:rsidRPr="00E3462F" w:rsidRDefault="00E31998" w:rsidP="009336CE">
            <w:pPr>
              <w:pStyle w:val="acctfourfigures"/>
              <w:tabs>
                <w:tab w:val="clear" w:pos="765"/>
                <w:tab w:val="decimal" w:pos="639"/>
              </w:tabs>
              <w:spacing w:line="240" w:lineRule="atLeast"/>
              <w:ind w:right="11"/>
              <w:rPr>
                <w:szCs w:val="22"/>
              </w:rPr>
            </w:pPr>
            <w:r w:rsidRPr="00E3462F">
              <w:rPr>
                <w:szCs w:val="22"/>
              </w:rPr>
              <w:t>-</w:t>
            </w:r>
          </w:p>
        </w:tc>
        <w:tc>
          <w:tcPr>
            <w:tcW w:w="180" w:type="dxa"/>
            <w:gridSpan w:val="2"/>
          </w:tcPr>
          <w:p w14:paraId="0B1D3349" w14:textId="77777777" w:rsidR="00E31998" w:rsidRPr="00E3462F" w:rsidRDefault="00E31998" w:rsidP="00432F68">
            <w:pPr>
              <w:pStyle w:val="acctfourfigures"/>
              <w:tabs>
                <w:tab w:val="clear" w:pos="765"/>
                <w:tab w:val="decimal" w:pos="551"/>
              </w:tabs>
              <w:spacing w:line="240" w:lineRule="atLeast"/>
              <w:ind w:right="-79"/>
              <w:rPr>
                <w:szCs w:val="22"/>
              </w:rPr>
            </w:pPr>
          </w:p>
        </w:tc>
        <w:tc>
          <w:tcPr>
            <w:tcW w:w="1106" w:type="dxa"/>
            <w:gridSpan w:val="2"/>
          </w:tcPr>
          <w:p w14:paraId="7A452D04" w14:textId="77777777" w:rsidR="00E31998" w:rsidRPr="00E3462F" w:rsidRDefault="00E31998" w:rsidP="009336CE">
            <w:pPr>
              <w:pStyle w:val="acctfourfigures"/>
              <w:tabs>
                <w:tab w:val="clear" w:pos="765"/>
                <w:tab w:val="decimal" w:pos="621"/>
              </w:tabs>
              <w:spacing w:line="240" w:lineRule="atLeast"/>
              <w:ind w:right="11"/>
              <w:rPr>
                <w:szCs w:val="22"/>
              </w:rPr>
            </w:pPr>
            <w:r w:rsidRPr="00E3462F">
              <w:rPr>
                <w:szCs w:val="22"/>
              </w:rPr>
              <w:t>-</w:t>
            </w:r>
          </w:p>
        </w:tc>
      </w:tr>
      <w:tr w:rsidR="00E31998" w:rsidRPr="00C224AD" w14:paraId="31EF1A71" w14:textId="77777777" w:rsidTr="005E30E0">
        <w:trPr>
          <w:gridAfter w:val="1"/>
          <w:wAfter w:w="27" w:type="dxa"/>
          <w:cantSplit/>
          <w:trHeight w:val="64"/>
        </w:trPr>
        <w:tc>
          <w:tcPr>
            <w:tcW w:w="4261" w:type="dxa"/>
          </w:tcPr>
          <w:p w14:paraId="178FBD37" w14:textId="77777777" w:rsidR="00E31998" w:rsidRPr="00C224AD" w:rsidRDefault="00E31998" w:rsidP="00606A15">
            <w:pPr>
              <w:shd w:val="clear" w:color="auto" w:fill="FFFFFF"/>
              <w:spacing w:line="240" w:lineRule="atLeast"/>
              <w:rPr>
                <w:b/>
                <w:bCs/>
                <w:szCs w:val="22"/>
              </w:rPr>
            </w:pPr>
          </w:p>
        </w:tc>
        <w:tc>
          <w:tcPr>
            <w:tcW w:w="1220" w:type="dxa"/>
            <w:tcBorders>
              <w:top w:val="single" w:sz="4" w:space="0" w:color="auto"/>
            </w:tcBorders>
          </w:tcPr>
          <w:p w14:paraId="005A9FEE" w14:textId="77777777" w:rsidR="00E31998" w:rsidRPr="005E30E0" w:rsidRDefault="00E31998" w:rsidP="00606A15">
            <w:pPr>
              <w:pStyle w:val="acctfourfigures"/>
              <w:tabs>
                <w:tab w:val="clear" w:pos="765"/>
                <w:tab w:val="decimal" w:pos="652"/>
                <w:tab w:val="left" w:pos="813"/>
              </w:tabs>
              <w:spacing w:line="240" w:lineRule="atLeast"/>
              <w:ind w:left="11" w:right="47"/>
              <w:jc w:val="right"/>
              <w:rPr>
                <w:b/>
                <w:bCs/>
                <w:szCs w:val="22"/>
                <w:lang w:val="en-US" w:bidi="th-TH"/>
              </w:rPr>
            </w:pPr>
            <w:r w:rsidRPr="005E30E0">
              <w:rPr>
                <w:b/>
                <w:bCs/>
              </w:rPr>
              <w:t>45,953</w:t>
            </w:r>
          </w:p>
        </w:tc>
        <w:tc>
          <w:tcPr>
            <w:tcW w:w="180" w:type="dxa"/>
          </w:tcPr>
          <w:p w14:paraId="2FB622BC" w14:textId="77777777" w:rsidR="00E31998" w:rsidRPr="005E30E0"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80" w:type="dxa"/>
            <w:tcBorders>
              <w:top w:val="single" w:sz="4" w:space="0" w:color="auto"/>
            </w:tcBorders>
          </w:tcPr>
          <w:p w14:paraId="795F65C1" w14:textId="77777777" w:rsidR="00E31998" w:rsidRPr="005E30E0" w:rsidRDefault="00E31998" w:rsidP="00606A15">
            <w:pPr>
              <w:pStyle w:val="acctfourfigures"/>
              <w:tabs>
                <w:tab w:val="clear" w:pos="765"/>
                <w:tab w:val="decimal" w:pos="708"/>
                <w:tab w:val="left" w:pos="813"/>
              </w:tabs>
              <w:spacing w:line="240" w:lineRule="atLeast"/>
              <w:ind w:left="11" w:right="40"/>
              <w:jc w:val="right"/>
              <w:rPr>
                <w:b/>
                <w:bCs/>
                <w:szCs w:val="22"/>
                <w:lang w:val="en-US" w:bidi="th-TH"/>
              </w:rPr>
            </w:pPr>
            <w:r w:rsidRPr="005E30E0">
              <w:rPr>
                <w:b/>
                <w:bCs/>
              </w:rPr>
              <w:t>68,084</w:t>
            </w:r>
          </w:p>
        </w:tc>
        <w:tc>
          <w:tcPr>
            <w:tcW w:w="180" w:type="dxa"/>
          </w:tcPr>
          <w:p w14:paraId="5BCF9512" w14:textId="77777777" w:rsidR="00E31998" w:rsidRPr="00C224AD"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97" w:type="dxa"/>
            <w:gridSpan w:val="2"/>
            <w:tcBorders>
              <w:top w:val="single" w:sz="4" w:space="0" w:color="auto"/>
            </w:tcBorders>
          </w:tcPr>
          <w:p w14:paraId="4596CC66" w14:textId="77777777" w:rsidR="00E31998" w:rsidRPr="00C224AD" w:rsidRDefault="00E31998" w:rsidP="009336CE">
            <w:pPr>
              <w:pStyle w:val="acctfourfigures"/>
              <w:tabs>
                <w:tab w:val="clear" w:pos="765"/>
                <w:tab w:val="decimal" w:pos="639"/>
              </w:tabs>
              <w:spacing w:line="240" w:lineRule="atLeast"/>
              <w:ind w:right="11"/>
              <w:rPr>
                <w:b/>
                <w:bCs/>
                <w:szCs w:val="22"/>
              </w:rPr>
            </w:pPr>
            <w:r w:rsidRPr="00C224AD">
              <w:rPr>
                <w:b/>
                <w:bCs/>
                <w:szCs w:val="22"/>
              </w:rPr>
              <w:t>-</w:t>
            </w:r>
          </w:p>
        </w:tc>
        <w:tc>
          <w:tcPr>
            <w:tcW w:w="180" w:type="dxa"/>
            <w:gridSpan w:val="2"/>
          </w:tcPr>
          <w:p w14:paraId="452C3E5F" w14:textId="77777777" w:rsidR="00E31998" w:rsidRPr="00C224AD" w:rsidRDefault="00E31998" w:rsidP="00606A15">
            <w:pPr>
              <w:pStyle w:val="acctfourfigures"/>
              <w:shd w:val="clear" w:color="auto" w:fill="FFFFFF"/>
              <w:spacing w:line="240" w:lineRule="atLeast"/>
              <w:ind w:right="11"/>
              <w:rPr>
                <w:b/>
                <w:bCs/>
                <w:szCs w:val="22"/>
              </w:rPr>
            </w:pPr>
          </w:p>
        </w:tc>
        <w:tc>
          <w:tcPr>
            <w:tcW w:w="1106" w:type="dxa"/>
            <w:gridSpan w:val="2"/>
            <w:tcBorders>
              <w:top w:val="single" w:sz="4" w:space="0" w:color="auto"/>
            </w:tcBorders>
          </w:tcPr>
          <w:p w14:paraId="4D6189C5" w14:textId="77777777" w:rsidR="00E31998" w:rsidRPr="00C224AD" w:rsidRDefault="00E31998" w:rsidP="009336CE">
            <w:pPr>
              <w:pStyle w:val="acctfourfigures"/>
              <w:tabs>
                <w:tab w:val="clear" w:pos="765"/>
                <w:tab w:val="decimal" w:pos="621"/>
              </w:tabs>
              <w:spacing w:line="240" w:lineRule="atLeast"/>
              <w:ind w:right="11"/>
              <w:rPr>
                <w:b/>
                <w:bCs/>
                <w:szCs w:val="22"/>
              </w:rPr>
            </w:pPr>
            <w:r w:rsidRPr="00C224AD">
              <w:rPr>
                <w:b/>
                <w:bCs/>
                <w:szCs w:val="22"/>
              </w:rPr>
              <w:t>-</w:t>
            </w:r>
          </w:p>
        </w:tc>
      </w:tr>
      <w:tr w:rsidR="002077BA" w:rsidRPr="00C224AD" w14:paraId="3B2DE322" w14:textId="77777777" w:rsidTr="005E30E0">
        <w:trPr>
          <w:gridAfter w:val="1"/>
          <w:wAfter w:w="27" w:type="dxa"/>
          <w:cantSplit/>
          <w:trHeight w:val="64"/>
        </w:trPr>
        <w:tc>
          <w:tcPr>
            <w:tcW w:w="4261" w:type="dxa"/>
          </w:tcPr>
          <w:p w14:paraId="3CD62CA7" w14:textId="77777777" w:rsidR="002077BA" w:rsidRPr="00823324" w:rsidRDefault="002077BA" w:rsidP="005E6E52">
            <w:pPr>
              <w:shd w:val="clear" w:color="auto" w:fill="FFFFFF"/>
              <w:tabs>
                <w:tab w:val="left" w:pos="182"/>
              </w:tabs>
              <w:spacing w:line="240" w:lineRule="atLeast"/>
              <w:rPr>
                <w:szCs w:val="22"/>
              </w:rPr>
            </w:pPr>
          </w:p>
        </w:tc>
        <w:tc>
          <w:tcPr>
            <w:tcW w:w="1220" w:type="dxa"/>
          </w:tcPr>
          <w:p w14:paraId="7F7BE711" w14:textId="77777777" w:rsidR="002077BA" w:rsidRPr="005E30E0" w:rsidRDefault="002077BA" w:rsidP="00606A15">
            <w:pPr>
              <w:pStyle w:val="acctfourfigures"/>
              <w:tabs>
                <w:tab w:val="clear" w:pos="765"/>
                <w:tab w:val="decimal" w:pos="652"/>
                <w:tab w:val="left" w:pos="813"/>
              </w:tabs>
              <w:spacing w:line="240" w:lineRule="atLeast"/>
              <w:ind w:left="11" w:right="47"/>
              <w:jc w:val="right"/>
            </w:pPr>
          </w:p>
        </w:tc>
        <w:tc>
          <w:tcPr>
            <w:tcW w:w="180" w:type="dxa"/>
          </w:tcPr>
          <w:p w14:paraId="4F5C86AA" w14:textId="77777777" w:rsidR="002077BA" w:rsidRPr="005E30E0" w:rsidRDefault="002077BA" w:rsidP="00606A15">
            <w:pPr>
              <w:pStyle w:val="acctfourfigures"/>
              <w:shd w:val="clear" w:color="auto" w:fill="FFFFFF"/>
              <w:tabs>
                <w:tab w:val="left" w:pos="813"/>
              </w:tabs>
              <w:spacing w:line="240" w:lineRule="atLeast"/>
              <w:ind w:left="11"/>
              <w:jc w:val="right"/>
              <w:rPr>
                <w:b/>
                <w:bCs/>
                <w:szCs w:val="22"/>
                <w:lang w:val="en-US" w:bidi="th-TH"/>
              </w:rPr>
            </w:pPr>
          </w:p>
        </w:tc>
        <w:tc>
          <w:tcPr>
            <w:tcW w:w="1080" w:type="dxa"/>
          </w:tcPr>
          <w:p w14:paraId="2BA6FB9B" w14:textId="77777777" w:rsidR="002077BA" w:rsidRPr="005E30E0" w:rsidRDefault="002077BA" w:rsidP="00606A15">
            <w:pPr>
              <w:pStyle w:val="acctfourfigures"/>
              <w:tabs>
                <w:tab w:val="clear" w:pos="765"/>
                <w:tab w:val="decimal" w:pos="708"/>
                <w:tab w:val="left" w:pos="813"/>
              </w:tabs>
              <w:spacing w:line="240" w:lineRule="atLeast"/>
              <w:ind w:left="11" w:right="40"/>
              <w:jc w:val="right"/>
            </w:pPr>
          </w:p>
        </w:tc>
        <w:tc>
          <w:tcPr>
            <w:tcW w:w="180" w:type="dxa"/>
          </w:tcPr>
          <w:p w14:paraId="400F269A" w14:textId="77777777" w:rsidR="002077BA" w:rsidRPr="00C224AD" w:rsidRDefault="002077BA" w:rsidP="00606A15">
            <w:pPr>
              <w:pStyle w:val="acctfourfigures"/>
              <w:shd w:val="clear" w:color="auto" w:fill="FFFFFF"/>
              <w:tabs>
                <w:tab w:val="left" w:pos="813"/>
              </w:tabs>
              <w:spacing w:line="240" w:lineRule="atLeast"/>
              <w:ind w:left="11"/>
              <w:jc w:val="right"/>
              <w:rPr>
                <w:b/>
                <w:bCs/>
                <w:szCs w:val="22"/>
                <w:lang w:val="en-US" w:bidi="th-TH"/>
              </w:rPr>
            </w:pPr>
          </w:p>
        </w:tc>
        <w:tc>
          <w:tcPr>
            <w:tcW w:w="1097" w:type="dxa"/>
            <w:gridSpan w:val="2"/>
          </w:tcPr>
          <w:p w14:paraId="2048ABC0" w14:textId="77777777" w:rsidR="002077BA" w:rsidRPr="00E3462F" w:rsidRDefault="002077BA" w:rsidP="009336CE">
            <w:pPr>
              <w:pStyle w:val="acctfourfigures"/>
              <w:tabs>
                <w:tab w:val="clear" w:pos="765"/>
                <w:tab w:val="decimal" w:pos="639"/>
              </w:tabs>
              <w:spacing w:line="240" w:lineRule="atLeast"/>
              <w:ind w:right="11"/>
              <w:rPr>
                <w:szCs w:val="22"/>
              </w:rPr>
            </w:pPr>
          </w:p>
        </w:tc>
        <w:tc>
          <w:tcPr>
            <w:tcW w:w="180" w:type="dxa"/>
            <w:gridSpan w:val="2"/>
          </w:tcPr>
          <w:p w14:paraId="1EF1BB5F" w14:textId="77777777" w:rsidR="002077BA" w:rsidRPr="00E3462F" w:rsidRDefault="002077BA" w:rsidP="00606A15">
            <w:pPr>
              <w:pStyle w:val="acctfourfigures"/>
              <w:shd w:val="clear" w:color="auto" w:fill="FFFFFF"/>
              <w:spacing w:line="240" w:lineRule="atLeast"/>
              <w:ind w:right="11"/>
              <w:rPr>
                <w:szCs w:val="22"/>
              </w:rPr>
            </w:pPr>
          </w:p>
        </w:tc>
        <w:tc>
          <w:tcPr>
            <w:tcW w:w="1106" w:type="dxa"/>
            <w:gridSpan w:val="2"/>
          </w:tcPr>
          <w:p w14:paraId="3AADDE17" w14:textId="77777777" w:rsidR="002077BA" w:rsidRPr="00E3462F" w:rsidRDefault="002077BA" w:rsidP="009336CE">
            <w:pPr>
              <w:pStyle w:val="acctfourfigures"/>
              <w:tabs>
                <w:tab w:val="clear" w:pos="765"/>
                <w:tab w:val="decimal" w:pos="562"/>
                <w:tab w:val="decimal" w:pos="621"/>
              </w:tabs>
              <w:spacing w:line="240" w:lineRule="atLeast"/>
              <w:ind w:right="11"/>
              <w:rPr>
                <w:szCs w:val="22"/>
              </w:rPr>
            </w:pPr>
          </w:p>
        </w:tc>
      </w:tr>
      <w:tr w:rsidR="002077BA" w:rsidRPr="00C224AD" w14:paraId="636DBB88" w14:textId="77777777" w:rsidTr="005E30E0">
        <w:trPr>
          <w:gridAfter w:val="1"/>
          <w:wAfter w:w="27" w:type="dxa"/>
          <w:cantSplit/>
          <w:trHeight w:val="64"/>
        </w:trPr>
        <w:tc>
          <w:tcPr>
            <w:tcW w:w="4261" w:type="dxa"/>
          </w:tcPr>
          <w:p w14:paraId="6A6F73D4" w14:textId="77777777" w:rsidR="002077BA" w:rsidRPr="00823324" w:rsidRDefault="002077BA" w:rsidP="005E6E52">
            <w:pPr>
              <w:shd w:val="clear" w:color="auto" w:fill="FFFFFF"/>
              <w:tabs>
                <w:tab w:val="left" w:pos="182"/>
              </w:tabs>
              <w:spacing w:line="240" w:lineRule="atLeast"/>
              <w:rPr>
                <w:szCs w:val="22"/>
              </w:rPr>
            </w:pPr>
          </w:p>
        </w:tc>
        <w:tc>
          <w:tcPr>
            <w:tcW w:w="1220" w:type="dxa"/>
          </w:tcPr>
          <w:p w14:paraId="50BB7C1C" w14:textId="77777777" w:rsidR="002077BA" w:rsidRPr="005E30E0" w:rsidRDefault="002077BA" w:rsidP="00606A15">
            <w:pPr>
              <w:pStyle w:val="acctfourfigures"/>
              <w:tabs>
                <w:tab w:val="clear" w:pos="765"/>
                <w:tab w:val="decimal" w:pos="652"/>
                <w:tab w:val="left" w:pos="813"/>
              </w:tabs>
              <w:spacing w:line="240" w:lineRule="atLeast"/>
              <w:ind w:left="11" w:right="47"/>
              <w:jc w:val="right"/>
            </w:pPr>
          </w:p>
        </w:tc>
        <w:tc>
          <w:tcPr>
            <w:tcW w:w="180" w:type="dxa"/>
          </w:tcPr>
          <w:p w14:paraId="43950DD2" w14:textId="77777777" w:rsidR="002077BA" w:rsidRPr="005E30E0" w:rsidRDefault="002077BA" w:rsidP="00606A15">
            <w:pPr>
              <w:pStyle w:val="acctfourfigures"/>
              <w:shd w:val="clear" w:color="auto" w:fill="FFFFFF"/>
              <w:tabs>
                <w:tab w:val="left" w:pos="813"/>
              </w:tabs>
              <w:spacing w:line="240" w:lineRule="atLeast"/>
              <w:ind w:left="11"/>
              <w:jc w:val="right"/>
              <w:rPr>
                <w:b/>
                <w:bCs/>
                <w:szCs w:val="22"/>
                <w:lang w:val="en-US" w:bidi="th-TH"/>
              </w:rPr>
            </w:pPr>
          </w:p>
        </w:tc>
        <w:tc>
          <w:tcPr>
            <w:tcW w:w="1080" w:type="dxa"/>
          </w:tcPr>
          <w:p w14:paraId="48400E5A" w14:textId="77777777" w:rsidR="002077BA" w:rsidRPr="005E30E0" w:rsidRDefault="002077BA" w:rsidP="00606A15">
            <w:pPr>
              <w:pStyle w:val="acctfourfigures"/>
              <w:tabs>
                <w:tab w:val="clear" w:pos="765"/>
                <w:tab w:val="decimal" w:pos="708"/>
                <w:tab w:val="left" w:pos="813"/>
              </w:tabs>
              <w:spacing w:line="240" w:lineRule="atLeast"/>
              <w:ind w:left="11" w:right="40"/>
              <w:jc w:val="right"/>
            </w:pPr>
          </w:p>
        </w:tc>
        <w:tc>
          <w:tcPr>
            <w:tcW w:w="180" w:type="dxa"/>
          </w:tcPr>
          <w:p w14:paraId="5C735D19" w14:textId="77777777" w:rsidR="002077BA" w:rsidRPr="00C224AD" w:rsidRDefault="002077BA" w:rsidP="00606A15">
            <w:pPr>
              <w:pStyle w:val="acctfourfigures"/>
              <w:shd w:val="clear" w:color="auto" w:fill="FFFFFF"/>
              <w:tabs>
                <w:tab w:val="left" w:pos="813"/>
              </w:tabs>
              <w:spacing w:line="240" w:lineRule="atLeast"/>
              <w:ind w:left="11"/>
              <w:jc w:val="right"/>
              <w:rPr>
                <w:b/>
                <w:bCs/>
                <w:szCs w:val="22"/>
                <w:lang w:val="en-US" w:bidi="th-TH"/>
              </w:rPr>
            </w:pPr>
          </w:p>
        </w:tc>
        <w:tc>
          <w:tcPr>
            <w:tcW w:w="1097" w:type="dxa"/>
            <w:gridSpan w:val="2"/>
          </w:tcPr>
          <w:p w14:paraId="50C77015" w14:textId="77777777" w:rsidR="002077BA" w:rsidRPr="00E3462F" w:rsidRDefault="002077BA" w:rsidP="009336CE">
            <w:pPr>
              <w:pStyle w:val="acctfourfigures"/>
              <w:tabs>
                <w:tab w:val="clear" w:pos="765"/>
                <w:tab w:val="decimal" w:pos="639"/>
              </w:tabs>
              <w:spacing w:line="240" w:lineRule="atLeast"/>
              <w:ind w:right="11"/>
              <w:rPr>
                <w:szCs w:val="22"/>
              </w:rPr>
            </w:pPr>
          </w:p>
        </w:tc>
        <w:tc>
          <w:tcPr>
            <w:tcW w:w="180" w:type="dxa"/>
            <w:gridSpan w:val="2"/>
          </w:tcPr>
          <w:p w14:paraId="0E23B3F8" w14:textId="77777777" w:rsidR="002077BA" w:rsidRPr="00E3462F" w:rsidRDefault="002077BA" w:rsidP="00606A15">
            <w:pPr>
              <w:pStyle w:val="acctfourfigures"/>
              <w:shd w:val="clear" w:color="auto" w:fill="FFFFFF"/>
              <w:spacing w:line="240" w:lineRule="atLeast"/>
              <w:ind w:right="11"/>
              <w:rPr>
                <w:szCs w:val="22"/>
              </w:rPr>
            </w:pPr>
          </w:p>
        </w:tc>
        <w:tc>
          <w:tcPr>
            <w:tcW w:w="1106" w:type="dxa"/>
            <w:gridSpan w:val="2"/>
          </w:tcPr>
          <w:p w14:paraId="0ABBD882" w14:textId="77777777" w:rsidR="002077BA" w:rsidRPr="00E3462F" w:rsidRDefault="002077BA" w:rsidP="009336CE">
            <w:pPr>
              <w:pStyle w:val="acctfourfigures"/>
              <w:tabs>
                <w:tab w:val="clear" w:pos="765"/>
                <w:tab w:val="decimal" w:pos="562"/>
                <w:tab w:val="decimal" w:pos="621"/>
              </w:tabs>
              <w:spacing w:line="240" w:lineRule="atLeast"/>
              <w:ind w:right="11"/>
              <w:rPr>
                <w:szCs w:val="22"/>
              </w:rPr>
            </w:pPr>
          </w:p>
        </w:tc>
      </w:tr>
      <w:tr w:rsidR="00E31998" w:rsidRPr="00C224AD" w14:paraId="372B2F6A" w14:textId="77777777" w:rsidTr="005E30E0">
        <w:trPr>
          <w:gridAfter w:val="1"/>
          <w:wAfter w:w="27" w:type="dxa"/>
          <w:cantSplit/>
          <w:trHeight w:val="64"/>
        </w:trPr>
        <w:tc>
          <w:tcPr>
            <w:tcW w:w="4261" w:type="dxa"/>
          </w:tcPr>
          <w:p w14:paraId="03C0351D" w14:textId="77777777" w:rsidR="00E31998" w:rsidRPr="005E6E52" w:rsidRDefault="00E31998" w:rsidP="005E6E52">
            <w:pPr>
              <w:shd w:val="clear" w:color="auto" w:fill="FFFFFF"/>
              <w:tabs>
                <w:tab w:val="left" w:pos="182"/>
              </w:tabs>
              <w:spacing w:line="240" w:lineRule="atLeast"/>
              <w:rPr>
                <w:szCs w:val="22"/>
              </w:rPr>
            </w:pPr>
            <w:r w:rsidRPr="00823324">
              <w:rPr>
                <w:szCs w:val="22"/>
              </w:rPr>
              <w:t xml:space="preserve">Accrued income from leasing and </w:t>
            </w:r>
            <w:r w:rsidR="005E6E52">
              <w:rPr>
                <w:szCs w:val="22"/>
              </w:rPr>
              <w:br/>
            </w:r>
            <w:r w:rsidR="005E6E52">
              <w:rPr>
                <w:szCs w:val="22"/>
              </w:rPr>
              <w:tab/>
            </w:r>
            <w:r>
              <w:rPr>
                <w:szCs w:val="22"/>
              </w:rPr>
              <w:t>rendering of services</w:t>
            </w:r>
          </w:p>
        </w:tc>
        <w:tc>
          <w:tcPr>
            <w:tcW w:w="1220" w:type="dxa"/>
          </w:tcPr>
          <w:p w14:paraId="7FC251CE" w14:textId="77777777" w:rsidR="00E31998" w:rsidRPr="005E30E0" w:rsidRDefault="00E31998" w:rsidP="00606A15">
            <w:pPr>
              <w:pStyle w:val="acctfourfigures"/>
              <w:tabs>
                <w:tab w:val="clear" w:pos="765"/>
                <w:tab w:val="decimal" w:pos="652"/>
                <w:tab w:val="left" w:pos="813"/>
              </w:tabs>
              <w:spacing w:line="240" w:lineRule="atLeast"/>
              <w:ind w:left="11" w:right="47"/>
              <w:jc w:val="right"/>
              <w:rPr>
                <w:szCs w:val="22"/>
                <w:lang w:val="en-US" w:bidi="th-TH"/>
              </w:rPr>
            </w:pPr>
            <w:r w:rsidRPr="005E30E0">
              <w:br/>
              <w:t>2,953</w:t>
            </w:r>
          </w:p>
        </w:tc>
        <w:tc>
          <w:tcPr>
            <w:tcW w:w="180" w:type="dxa"/>
          </w:tcPr>
          <w:p w14:paraId="5CC9357C" w14:textId="77777777" w:rsidR="00E31998" w:rsidRPr="005E30E0"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80" w:type="dxa"/>
          </w:tcPr>
          <w:p w14:paraId="2E15B462" w14:textId="77777777" w:rsidR="00E31998" w:rsidRPr="005E30E0" w:rsidRDefault="00E31998" w:rsidP="00606A15">
            <w:pPr>
              <w:pStyle w:val="acctfourfigures"/>
              <w:tabs>
                <w:tab w:val="clear" w:pos="765"/>
                <w:tab w:val="decimal" w:pos="708"/>
                <w:tab w:val="left" w:pos="813"/>
              </w:tabs>
              <w:spacing w:line="240" w:lineRule="atLeast"/>
              <w:ind w:left="11" w:right="40"/>
              <w:jc w:val="right"/>
              <w:rPr>
                <w:szCs w:val="22"/>
                <w:lang w:val="en-US" w:bidi="th-TH"/>
              </w:rPr>
            </w:pPr>
            <w:r w:rsidRPr="005E30E0">
              <w:br/>
              <w:t>629</w:t>
            </w:r>
          </w:p>
        </w:tc>
        <w:tc>
          <w:tcPr>
            <w:tcW w:w="180" w:type="dxa"/>
          </w:tcPr>
          <w:p w14:paraId="11B5E161" w14:textId="77777777" w:rsidR="00E31998" w:rsidRPr="00C224AD"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97" w:type="dxa"/>
            <w:gridSpan w:val="2"/>
          </w:tcPr>
          <w:p w14:paraId="09940E8C" w14:textId="77777777" w:rsidR="00E31998" w:rsidRPr="00E3462F" w:rsidRDefault="00E31998" w:rsidP="009336CE">
            <w:pPr>
              <w:pStyle w:val="acctfourfigures"/>
              <w:tabs>
                <w:tab w:val="clear" w:pos="765"/>
                <w:tab w:val="decimal" w:pos="639"/>
              </w:tabs>
              <w:spacing w:line="240" w:lineRule="atLeast"/>
              <w:ind w:right="11"/>
              <w:rPr>
                <w:szCs w:val="22"/>
              </w:rPr>
            </w:pPr>
          </w:p>
          <w:p w14:paraId="0FFECF34" w14:textId="77777777" w:rsidR="00E31998" w:rsidRPr="00E3462F" w:rsidRDefault="00E31998" w:rsidP="009336CE">
            <w:pPr>
              <w:pStyle w:val="acctfourfigures"/>
              <w:tabs>
                <w:tab w:val="clear" w:pos="765"/>
                <w:tab w:val="decimal" w:pos="639"/>
              </w:tabs>
              <w:spacing w:line="240" w:lineRule="atLeast"/>
              <w:ind w:right="11"/>
              <w:rPr>
                <w:szCs w:val="22"/>
              </w:rPr>
            </w:pPr>
            <w:r w:rsidRPr="00E3462F">
              <w:rPr>
                <w:szCs w:val="22"/>
              </w:rPr>
              <w:t>-</w:t>
            </w:r>
          </w:p>
        </w:tc>
        <w:tc>
          <w:tcPr>
            <w:tcW w:w="180" w:type="dxa"/>
            <w:gridSpan w:val="2"/>
          </w:tcPr>
          <w:p w14:paraId="3D5FB62A" w14:textId="77777777" w:rsidR="00E31998" w:rsidRPr="00E3462F" w:rsidRDefault="00E31998" w:rsidP="00606A15">
            <w:pPr>
              <w:pStyle w:val="acctfourfigures"/>
              <w:shd w:val="clear" w:color="auto" w:fill="FFFFFF"/>
              <w:spacing w:line="240" w:lineRule="atLeast"/>
              <w:ind w:right="11"/>
              <w:rPr>
                <w:szCs w:val="22"/>
              </w:rPr>
            </w:pPr>
          </w:p>
        </w:tc>
        <w:tc>
          <w:tcPr>
            <w:tcW w:w="1106" w:type="dxa"/>
            <w:gridSpan w:val="2"/>
          </w:tcPr>
          <w:p w14:paraId="1BDC2C8C" w14:textId="77777777" w:rsidR="00E31998" w:rsidRPr="00E3462F" w:rsidRDefault="00E31998" w:rsidP="009336CE">
            <w:pPr>
              <w:pStyle w:val="acctfourfigures"/>
              <w:tabs>
                <w:tab w:val="clear" w:pos="765"/>
                <w:tab w:val="decimal" w:pos="562"/>
                <w:tab w:val="decimal" w:pos="621"/>
              </w:tabs>
              <w:spacing w:line="240" w:lineRule="atLeast"/>
              <w:ind w:right="11"/>
              <w:rPr>
                <w:szCs w:val="22"/>
              </w:rPr>
            </w:pPr>
          </w:p>
          <w:p w14:paraId="68A5AEAE" w14:textId="77777777" w:rsidR="00E31998" w:rsidRPr="00E3462F" w:rsidRDefault="00E31998" w:rsidP="009336CE">
            <w:pPr>
              <w:pStyle w:val="acctfourfigures"/>
              <w:tabs>
                <w:tab w:val="clear" w:pos="765"/>
                <w:tab w:val="decimal" w:pos="621"/>
              </w:tabs>
              <w:spacing w:line="240" w:lineRule="atLeast"/>
              <w:ind w:right="11"/>
              <w:rPr>
                <w:szCs w:val="22"/>
              </w:rPr>
            </w:pPr>
            <w:r w:rsidRPr="00E3462F">
              <w:rPr>
                <w:szCs w:val="22"/>
              </w:rPr>
              <w:t>-</w:t>
            </w:r>
          </w:p>
        </w:tc>
      </w:tr>
      <w:tr w:rsidR="00E31998" w:rsidRPr="00C224AD" w14:paraId="46457FB5" w14:textId="77777777" w:rsidTr="000901BC">
        <w:trPr>
          <w:gridAfter w:val="1"/>
          <w:wAfter w:w="27" w:type="dxa"/>
          <w:cantSplit/>
          <w:trHeight w:val="64"/>
        </w:trPr>
        <w:tc>
          <w:tcPr>
            <w:tcW w:w="4261" w:type="dxa"/>
          </w:tcPr>
          <w:p w14:paraId="0EC6C60F" w14:textId="77777777" w:rsidR="00E31998" w:rsidRPr="00C224AD" w:rsidRDefault="00E31998" w:rsidP="005E6E52">
            <w:pPr>
              <w:shd w:val="clear" w:color="auto" w:fill="FFFFFF"/>
              <w:tabs>
                <w:tab w:val="left" w:pos="182"/>
              </w:tabs>
              <w:spacing w:line="240" w:lineRule="atLeast"/>
              <w:rPr>
                <w:b/>
                <w:bCs/>
                <w:szCs w:val="22"/>
              </w:rPr>
            </w:pPr>
            <w:r w:rsidRPr="005E6E52">
              <w:rPr>
                <w:szCs w:val="22"/>
              </w:rPr>
              <w:t>Unbilled trade receivables under</w:t>
            </w:r>
            <w:r w:rsidRPr="005E6E52">
              <w:rPr>
                <w:szCs w:val="22"/>
              </w:rPr>
              <w:br/>
            </w:r>
            <w:r w:rsidR="00025FB6">
              <w:rPr>
                <w:szCs w:val="22"/>
              </w:rPr>
              <w:t xml:space="preserve"> </w:t>
            </w:r>
            <w:r w:rsidR="005E6E52">
              <w:rPr>
                <w:szCs w:val="22"/>
              </w:rPr>
              <w:tab/>
            </w:r>
            <w:r w:rsidRPr="005E6E52">
              <w:rPr>
                <w:szCs w:val="22"/>
              </w:rPr>
              <w:t>operating lease</w:t>
            </w:r>
          </w:p>
        </w:tc>
        <w:tc>
          <w:tcPr>
            <w:tcW w:w="1220" w:type="dxa"/>
            <w:tcBorders>
              <w:bottom w:val="single" w:sz="4" w:space="0" w:color="auto"/>
            </w:tcBorders>
          </w:tcPr>
          <w:p w14:paraId="7AA8EB09" w14:textId="77777777" w:rsidR="00E31998" w:rsidRPr="005E30E0" w:rsidRDefault="00E31998" w:rsidP="00606A15">
            <w:pPr>
              <w:pStyle w:val="acctfourfigures"/>
              <w:tabs>
                <w:tab w:val="clear" w:pos="765"/>
                <w:tab w:val="decimal" w:pos="652"/>
                <w:tab w:val="left" w:pos="813"/>
              </w:tabs>
              <w:spacing w:line="240" w:lineRule="atLeast"/>
              <w:ind w:left="11" w:right="47"/>
              <w:jc w:val="right"/>
              <w:rPr>
                <w:szCs w:val="22"/>
                <w:lang w:val="en-US" w:bidi="th-TH"/>
              </w:rPr>
            </w:pPr>
            <w:r w:rsidRPr="005E30E0">
              <w:rPr>
                <w:szCs w:val="22"/>
                <w:lang w:val="en-US" w:bidi="th-TH"/>
              </w:rPr>
              <w:br/>
              <w:t>252</w:t>
            </w:r>
          </w:p>
        </w:tc>
        <w:tc>
          <w:tcPr>
            <w:tcW w:w="180" w:type="dxa"/>
          </w:tcPr>
          <w:p w14:paraId="3D4DC450" w14:textId="77777777" w:rsidR="00E31998" w:rsidRPr="005E30E0"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80" w:type="dxa"/>
            <w:tcBorders>
              <w:bottom w:val="single" w:sz="4" w:space="0" w:color="auto"/>
            </w:tcBorders>
          </w:tcPr>
          <w:p w14:paraId="6B70F745" w14:textId="77777777" w:rsidR="00E31998" w:rsidRPr="005E30E0" w:rsidRDefault="00E31998" w:rsidP="00606A15">
            <w:pPr>
              <w:pStyle w:val="acctfourfigures"/>
              <w:tabs>
                <w:tab w:val="clear" w:pos="765"/>
                <w:tab w:val="decimal" w:pos="708"/>
                <w:tab w:val="left" w:pos="813"/>
              </w:tabs>
              <w:spacing w:line="240" w:lineRule="atLeast"/>
              <w:ind w:left="11" w:right="40"/>
              <w:jc w:val="right"/>
              <w:rPr>
                <w:szCs w:val="22"/>
                <w:lang w:val="en-US" w:bidi="th-TH"/>
              </w:rPr>
            </w:pPr>
          </w:p>
          <w:p w14:paraId="67CAF379" w14:textId="77777777" w:rsidR="00E31998" w:rsidRPr="005E30E0" w:rsidRDefault="00E31998" w:rsidP="00606A15">
            <w:pPr>
              <w:pStyle w:val="acctfourfigures"/>
              <w:tabs>
                <w:tab w:val="clear" w:pos="765"/>
                <w:tab w:val="decimal" w:pos="708"/>
                <w:tab w:val="left" w:pos="813"/>
              </w:tabs>
              <w:spacing w:line="240" w:lineRule="atLeast"/>
              <w:ind w:left="11" w:right="40"/>
              <w:jc w:val="right"/>
              <w:rPr>
                <w:szCs w:val="22"/>
                <w:lang w:val="en-US" w:bidi="th-TH"/>
              </w:rPr>
            </w:pPr>
            <w:r w:rsidRPr="005E30E0">
              <w:rPr>
                <w:szCs w:val="22"/>
                <w:lang w:val="en-US" w:bidi="th-TH"/>
              </w:rPr>
              <w:t>16,478</w:t>
            </w:r>
          </w:p>
        </w:tc>
        <w:tc>
          <w:tcPr>
            <w:tcW w:w="180" w:type="dxa"/>
          </w:tcPr>
          <w:p w14:paraId="6FEB47E3" w14:textId="77777777" w:rsidR="00E31998" w:rsidRPr="00C224AD"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97" w:type="dxa"/>
            <w:gridSpan w:val="2"/>
            <w:tcBorders>
              <w:bottom w:val="single" w:sz="4" w:space="0" w:color="auto"/>
            </w:tcBorders>
          </w:tcPr>
          <w:p w14:paraId="3031D4FD" w14:textId="77777777" w:rsidR="00E31998" w:rsidRPr="00E3462F" w:rsidRDefault="00E31998" w:rsidP="009336CE">
            <w:pPr>
              <w:pStyle w:val="acctfourfigures"/>
              <w:tabs>
                <w:tab w:val="clear" w:pos="765"/>
                <w:tab w:val="decimal" w:pos="639"/>
              </w:tabs>
              <w:spacing w:line="240" w:lineRule="atLeast"/>
              <w:ind w:right="11"/>
              <w:rPr>
                <w:szCs w:val="22"/>
              </w:rPr>
            </w:pPr>
          </w:p>
          <w:p w14:paraId="02C4BBC4" w14:textId="77777777" w:rsidR="00E31998" w:rsidRPr="00E3462F" w:rsidRDefault="00E31998" w:rsidP="009336CE">
            <w:pPr>
              <w:pStyle w:val="acctfourfigures"/>
              <w:tabs>
                <w:tab w:val="clear" w:pos="765"/>
                <w:tab w:val="decimal" w:pos="639"/>
              </w:tabs>
              <w:spacing w:line="240" w:lineRule="atLeast"/>
              <w:ind w:right="11"/>
              <w:rPr>
                <w:szCs w:val="22"/>
              </w:rPr>
            </w:pPr>
            <w:r w:rsidRPr="00E3462F">
              <w:rPr>
                <w:szCs w:val="22"/>
              </w:rPr>
              <w:t>-</w:t>
            </w:r>
          </w:p>
        </w:tc>
        <w:tc>
          <w:tcPr>
            <w:tcW w:w="180" w:type="dxa"/>
            <w:gridSpan w:val="2"/>
          </w:tcPr>
          <w:p w14:paraId="5063F71D" w14:textId="77777777" w:rsidR="00E31998" w:rsidRPr="00E3462F" w:rsidRDefault="00E31998" w:rsidP="00606A15">
            <w:pPr>
              <w:pStyle w:val="acctfourfigures"/>
              <w:shd w:val="clear" w:color="auto" w:fill="FFFFFF"/>
              <w:spacing w:line="240" w:lineRule="atLeast"/>
              <w:ind w:right="11"/>
              <w:rPr>
                <w:szCs w:val="22"/>
              </w:rPr>
            </w:pPr>
          </w:p>
        </w:tc>
        <w:tc>
          <w:tcPr>
            <w:tcW w:w="1106" w:type="dxa"/>
            <w:gridSpan w:val="2"/>
            <w:tcBorders>
              <w:bottom w:val="single" w:sz="4" w:space="0" w:color="auto"/>
            </w:tcBorders>
          </w:tcPr>
          <w:p w14:paraId="260BF41F" w14:textId="77777777" w:rsidR="00E31998" w:rsidRPr="00E3462F" w:rsidRDefault="00E31998" w:rsidP="009336CE">
            <w:pPr>
              <w:pStyle w:val="acctfourfigures"/>
              <w:tabs>
                <w:tab w:val="clear" w:pos="765"/>
                <w:tab w:val="decimal" w:pos="562"/>
                <w:tab w:val="decimal" w:pos="621"/>
              </w:tabs>
              <w:spacing w:line="240" w:lineRule="atLeast"/>
              <w:ind w:right="11"/>
              <w:rPr>
                <w:szCs w:val="22"/>
              </w:rPr>
            </w:pPr>
          </w:p>
          <w:p w14:paraId="33A118E9" w14:textId="77777777" w:rsidR="00E31998" w:rsidRPr="00E3462F" w:rsidRDefault="00E31998" w:rsidP="009336CE">
            <w:pPr>
              <w:pStyle w:val="acctfourfigures"/>
              <w:tabs>
                <w:tab w:val="clear" w:pos="765"/>
                <w:tab w:val="decimal" w:pos="621"/>
              </w:tabs>
              <w:spacing w:line="240" w:lineRule="atLeast"/>
              <w:ind w:right="11"/>
              <w:rPr>
                <w:szCs w:val="22"/>
              </w:rPr>
            </w:pPr>
            <w:r w:rsidRPr="00E3462F">
              <w:rPr>
                <w:szCs w:val="22"/>
              </w:rPr>
              <w:t>-</w:t>
            </w:r>
          </w:p>
        </w:tc>
      </w:tr>
      <w:tr w:rsidR="00E31998" w:rsidRPr="00C224AD" w14:paraId="28C3149C" w14:textId="77777777" w:rsidTr="000901BC">
        <w:trPr>
          <w:gridAfter w:val="1"/>
          <w:wAfter w:w="27" w:type="dxa"/>
          <w:cantSplit/>
          <w:trHeight w:val="64"/>
        </w:trPr>
        <w:tc>
          <w:tcPr>
            <w:tcW w:w="4261" w:type="dxa"/>
          </w:tcPr>
          <w:p w14:paraId="73410D28" w14:textId="77777777" w:rsidR="00E31998" w:rsidRPr="00C224AD" w:rsidRDefault="00E31998" w:rsidP="00606A15">
            <w:pPr>
              <w:shd w:val="clear" w:color="auto" w:fill="FFFFFF"/>
              <w:spacing w:line="240" w:lineRule="atLeast"/>
              <w:rPr>
                <w:b/>
                <w:bCs/>
                <w:szCs w:val="22"/>
              </w:rPr>
            </w:pPr>
          </w:p>
        </w:tc>
        <w:tc>
          <w:tcPr>
            <w:tcW w:w="1220" w:type="dxa"/>
            <w:tcBorders>
              <w:top w:val="single" w:sz="4" w:space="0" w:color="auto"/>
              <w:bottom w:val="single" w:sz="4" w:space="0" w:color="auto"/>
            </w:tcBorders>
          </w:tcPr>
          <w:p w14:paraId="21A29F89" w14:textId="77777777" w:rsidR="00E31998" w:rsidRPr="005E30E0" w:rsidRDefault="00E31998" w:rsidP="00606A15">
            <w:pPr>
              <w:pStyle w:val="acctfourfigures"/>
              <w:tabs>
                <w:tab w:val="clear" w:pos="765"/>
                <w:tab w:val="decimal" w:pos="652"/>
                <w:tab w:val="left" w:pos="813"/>
              </w:tabs>
              <w:spacing w:line="240" w:lineRule="atLeast"/>
              <w:ind w:left="11" w:right="47"/>
              <w:jc w:val="right"/>
              <w:rPr>
                <w:b/>
                <w:bCs/>
                <w:szCs w:val="22"/>
                <w:lang w:val="en-US" w:bidi="th-TH"/>
              </w:rPr>
            </w:pPr>
            <w:r w:rsidRPr="005E30E0">
              <w:rPr>
                <w:b/>
                <w:bCs/>
              </w:rPr>
              <w:t>49,158</w:t>
            </w:r>
          </w:p>
        </w:tc>
        <w:tc>
          <w:tcPr>
            <w:tcW w:w="180" w:type="dxa"/>
          </w:tcPr>
          <w:p w14:paraId="76CF02BD" w14:textId="77777777" w:rsidR="00E31998" w:rsidRPr="005E30E0"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80" w:type="dxa"/>
            <w:tcBorders>
              <w:top w:val="single" w:sz="4" w:space="0" w:color="auto"/>
              <w:bottom w:val="single" w:sz="4" w:space="0" w:color="auto"/>
            </w:tcBorders>
          </w:tcPr>
          <w:p w14:paraId="7EA900CC" w14:textId="77777777" w:rsidR="00E31998" w:rsidRPr="005E30E0" w:rsidRDefault="00E31998" w:rsidP="00606A15">
            <w:pPr>
              <w:pStyle w:val="acctfourfigures"/>
              <w:tabs>
                <w:tab w:val="clear" w:pos="765"/>
                <w:tab w:val="decimal" w:pos="708"/>
                <w:tab w:val="left" w:pos="813"/>
              </w:tabs>
              <w:spacing w:line="240" w:lineRule="atLeast"/>
              <w:ind w:left="11" w:right="40"/>
              <w:jc w:val="right"/>
              <w:rPr>
                <w:b/>
                <w:bCs/>
                <w:szCs w:val="22"/>
                <w:lang w:val="en-US" w:bidi="th-TH"/>
              </w:rPr>
            </w:pPr>
            <w:r w:rsidRPr="005E30E0">
              <w:rPr>
                <w:b/>
                <w:bCs/>
                <w:szCs w:val="22"/>
                <w:lang w:val="en-US" w:bidi="th-TH"/>
              </w:rPr>
              <w:t>85,191</w:t>
            </w:r>
          </w:p>
        </w:tc>
        <w:tc>
          <w:tcPr>
            <w:tcW w:w="180" w:type="dxa"/>
          </w:tcPr>
          <w:p w14:paraId="349080EE" w14:textId="77777777" w:rsidR="00E31998" w:rsidRPr="00C224AD" w:rsidRDefault="00E31998" w:rsidP="00606A15">
            <w:pPr>
              <w:pStyle w:val="acctfourfigures"/>
              <w:shd w:val="clear" w:color="auto" w:fill="FFFFFF"/>
              <w:tabs>
                <w:tab w:val="left" w:pos="813"/>
              </w:tabs>
              <w:spacing w:line="240" w:lineRule="atLeast"/>
              <w:ind w:left="11"/>
              <w:jc w:val="right"/>
              <w:rPr>
                <w:b/>
                <w:bCs/>
                <w:szCs w:val="22"/>
                <w:lang w:val="en-US" w:bidi="th-TH"/>
              </w:rPr>
            </w:pPr>
          </w:p>
        </w:tc>
        <w:tc>
          <w:tcPr>
            <w:tcW w:w="1097" w:type="dxa"/>
            <w:gridSpan w:val="2"/>
            <w:tcBorders>
              <w:top w:val="single" w:sz="4" w:space="0" w:color="auto"/>
              <w:bottom w:val="single" w:sz="4" w:space="0" w:color="auto"/>
            </w:tcBorders>
          </w:tcPr>
          <w:p w14:paraId="26AEF6D1" w14:textId="77777777" w:rsidR="00E31998" w:rsidRPr="00C224AD" w:rsidRDefault="00E31998" w:rsidP="009336CE">
            <w:pPr>
              <w:pStyle w:val="acctfourfigures"/>
              <w:tabs>
                <w:tab w:val="clear" w:pos="765"/>
                <w:tab w:val="decimal" w:pos="639"/>
              </w:tabs>
              <w:spacing w:line="240" w:lineRule="atLeast"/>
              <w:ind w:right="11"/>
              <w:rPr>
                <w:b/>
                <w:bCs/>
                <w:szCs w:val="22"/>
              </w:rPr>
            </w:pPr>
            <w:r w:rsidRPr="00C224AD">
              <w:rPr>
                <w:b/>
                <w:bCs/>
                <w:szCs w:val="22"/>
              </w:rPr>
              <w:t>-</w:t>
            </w:r>
          </w:p>
        </w:tc>
        <w:tc>
          <w:tcPr>
            <w:tcW w:w="180" w:type="dxa"/>
            <w:gridSpan w:val="2"/>
          </w:tcPr>
          <w:p w14:paraId="213F66ED" w14:textId="77777777" w:rsidR="00E31998" w:rsidRPr="00C224AD" w:rsidRDefault="00E31998" w:rsidP="00606A15">
            <w:pPr>
              <w:pStyle w:val="acctfourfigures"/>
              <w:shd w:val="clear" w:color="auto" w:fill="FFFFFF"/>
              <w:spacing w:line="240" w:lineRule="atLeast"/>
              <w:ind w:right="11"/>
              <w:rPr>
                <w:b/>
                <w:bCs/>
                <w:szCs w:val="22"/>
              </w:rPr>
            </w:pPr>
          </w:p>
        </w:tc>
        <w:tc>
          <w:tcPr>
            <w:tcW w:w="1106" w:type="dxa"/>
            <w:gridSpan w:val="2"/>
            <w:tcBorders>
              <w:top w:val="single" w:sz="4" w:space="0" w:color="auto"/>
              <w:bottom w:val="single" w:sz="4" w:space="0" w:color="auto"/>
            </w:tcBorders>
          </w:tcPr>
          <w:p w14:paraId="185C5204" w14:textId="77777777" w:rsidR="00E31998" w:rsidRPr="00C224AD" w:rsidRDefault="00E31998" w:rsidP="009336CE">
            <w:pPr>
              <w:pStyle w:val="acctfourfigures"/>
              <w:tabs>
                <w:tab w:val="clear" w:pos="765"/>
                <w:tab w:val="decimal" w:pos="621"/>
              </w:tabs>
              <w:spacing w:line="240" w:lineRule="atLeast"/>
              <w:ind w:right="11"/>
              <w:rPr>
                <w:b/>
                <w:bCs/>
                <w:szCs w:val="22"/>
              </w:rPr>
            </w:pPr>
            <w:r w:rsidRPr="00C224AD">
              <w:rPr>
                <w:b/>
                <w:bCs/>
                <w:szCs w:val="22"/>
              </w:rPr>
              <w:t>-</w:t>
            </w:r>
          </w:p>
        </w:tc>
      </w:tr>
      <w:tr w:rsidR="0033448E" w:rsidRPr="00C224AD" w14:paraId="401A1426" w14:textId="77777777" w:rsidTr="000901BC">
        <w:trPr>
          <w:gridAfter w:val="1"/>
          <w:wAfter w:w="27" w:type="dxa"/>
          <w:cantSplit/>
          <w:trHeight w:val="64"/>
        </w:trPr>
        <w:tc>
          <w:tcPr>
            <w:tcW w:w="4261" w:type="dxa"/>
          </w:tcPr>
          <w:p w14:paraId="5EFA5E24" w14:textId="77777777" w:rsidR="0033448E" w:rsidRPr="00C224AD" w:rsidRDefault="0033448E" w:rsidP="00606A15">
            <w:pPr>
              <w:shd w:val="clear" w:color="auto" w:fill="FFFFFF"/>
              <w:spacing w:line="240" w:lineRule="atLeast"/>
              <w:rPr>
                <w:b/>
                <w:bCs/>
                <w:szCs w:val="22"/>
              </w:rPr>
            </w:pPr>
          </w:p>
        </w:tc>
        <w:tc>
          <w:tcPr>
            <w:tcW w:w="1220" w:type="dxa"/>
            <w:tcBorders>
              <w:top w:val="single" w:sz="4" w:space="0" w:color="auto"/>
            </w:tcBorders>
          </w:tcPr>
          <w:p w14:paraId="45FA7121" w14:textId="77777777" w:rsidR="0033448E" w:rsidRDefault="0033448E" w:rsidP="00606A15">
            <w:pPr>
              <w:pStyle w:val="acctfourfigures"/>
              <w:tabs>
                <w:tab w:val="clear" w:pos="765"/>
                <w:tab w:val="decimal" w:pos="652"/>
                <w:tab w:val="left" w:pos="813"/>
              </w:tabs>
              <w:spacing w:line="240" w:lineRule="atLeast"/>
              <w:ind w:left="11" w:right="47"/>
              <w:jc w:val="right"/>
              <w:rPr>
                <w:b/>
                <w:bCs/>
                <w:szCs w:val="22"/>
                <w:lang w:val="en-US" w:bidi="th-TH"/>
              </w:rPr>
            </w:pPr>
          </w:p>
        </w:tc>
        <w:tc>
          <w:tcPr>
            <w:tcW w:w="180" w:type="dxa"/>
          </w:tcPr>
          <w:p w14:paraId="33D2E7F7" w14:textId="77777777" w:rsidR="0033448E" w:rsidRPr="00C224AD" w:rsidRDefault="0033448E" w:rsidP="00606A15">
            <w:pPr>
              <w:pStyle w:val="acctfourfigures"/>
              <w:shd w:val="clear" w:color="auto" w:fill="FFFFFF"/>
              <w:tabs>
                <w:tab w:val="left" w:pos="813"/>
              </w:tabs>
              <w:spacing w:line="240" w:lineRule="atLeast"/>
              <w:ind w:left="11"/>
              <w:jc w:val="right"/>
              <w:rPr>
                <w:b/>
                <w:bCs/>
                <w:szCs w:val="22"/>
                <w:lang w:val="en-US" w:bidi="th-TH"/>
              </w:rPr>
            </w:pPr>
          </w:p>
        </w:tc>
        <w:tc>
          <w:tcPr>
            <w:tcW w:w="1080" w:type="dxa"/>
            <w:tcBorders>
              <w:top w:val="single" w:sz="4" w:space="0" w:color="auto"/>
            </w:tcBorders>
          </w:tcPr>
          <w:p w14:paraId="3D19B490" w14:textId="77777777" w:rsidR="0033448E" w:rsidRDefault="0033448E" w:rsidP="00606A15">
            <w:pPr>
              <w:pStyle w:val="acctfourfigures"/>
              <w:tabs>
                <w:tab w:val="clear" w:pos="765"/>
                <w:tab w:val="decimal" w:pos="708"/>
                <w:tab w:val="left" w:pos="813"/>
              </w:tabs>
              <w:spacing w:line="240" w:lineRule="atLeast"/>
              <w:ind w:left="11" w:right="40"/>
              <w:jc w:val="right"/>
              <w:rPr>
                <w:b/>
                <w:bCs/>
                <w:szCs w:val="22"/>
                <w:lang w:val="en-US" w:bidi="th-TH"/>
              </w:rPr>
            </w:pPr>
          </w:p>
        </w:tc>
        <w:tc>
          <w:tcPr>
            <w:tcW w:w="180" w:type="dxa"/>
          </w:tcPr>
          <w:p w14:paraId="1E30DD3E" w14:textId="77777777" w:rsidR="0033448E" w:rsidRPr="00C224AD" w:rsidRDefault="0033448E" w:rsidP="00606A15">
            <w:pPr>
              <w:pStyle w:val="acctfourfigures"/>
              <w:shd w:val="clear" w:color="auto" w:fill="FFFFFF"/>
              <w:tabs>
                <w:tab w:val="left" w:pos="813"/>
              </w:tabs>
              <w:spacing w:line="240" w:lineRule="atLeast"/>
              <w:ind w:left="11"/>
              <w:jc w:val="right"/>
              <w:rPr>
                <w:b/>
                <w:bCs/>
                <w:szCs w:val="22"/>
                <w:lang w:val="en-US" w:bidi="th-TH"/>
              </w:rPr>
            </w:pPr>
          </w:p>
        </w:tc>
        <w:tc>
          <w:tcPr>
            <w:tcW w:w="1097" w:type="dxa"/>
            <w:gridSpan w:val="2"/>
            <w:tcBorders>
              <w:top w:val="single" w:sz="4" w:space="0" w:color="auto"/>
            </w:tcBorders>
          </w:tcPr>
          <w:p w14:paraId="53A460B3" w14:textId="77777777" w:rsidR="0033448E" w:rsidRPr="00C224AD" w:rsidRDefault="0033448E" w:rsidP="009336CE">
            <w:pPr>
              <w:pStyle w:val="acctfourfigures"/>
              <w:tabs>
                <w:tab w:val="clear" w:pos="765"/>
                <w:tab w:val="decimal" w:pos="639"/>
              </w:tabs>
              <w:spacing w:line="240" w:lineRule="atLeast"/>
              <w:ind w:right="11"/>
              <w:rPr>
                <w:b/>
                <w:bCs/>
                <w:szCs w:val="22"/>
              </w:rPr>
            </w:pPr>
          </w:p>
        </w:tc>
        <w:tc>
          <w:tcPr>
            <w:tcW w:w="180" w:type="dxa"/>
            <w:gridSpan w:val="2"/>
          </w:tcPr>
          <w:p w14:paraId="641E9050" w14:textId="77777777" w:rsidR="0033448E" w:rsidRPr="00C224AD" w:rsidRDefault="0033448E" w:rsidP="00606A15">
            <w:pPr>
              <w:pStyle w:val="acctfourfigures"/>
              <w:shd w:val="clear" w:color="auto" w:fill="FFFFFF"/>
              <w:spacing w:line="240" w:lineRule="atLeast"/>
              <w:ind w:right="11"/>
              <w:rPr>
                <w:b/>
                <w:bCs/>
                <w:szCs w:val="22"/>
              </w:rPr>
            </w:pPr>
          </w:p>
        </w:tc>
        <w:tc>
          <w:tcPr>
            <w:tcW w:w="1106" w:type="dxa"/>
            <w:gridSpan w:val="2"/>
            <w:tcBorders>
              <w:top w:val="single" w:sz="4" w:space="0" w:color="auto"/>
            </w:tcBorders>
          </w:tcPr>
          <w:p w14:paraId="03932C60" w14:textId="77777777" w:rsidR="0033448E" w:rsidRPr="00C224AD" w:rsidRDefault="0033448E" w:rsidP="009336CE">
            <w:pPr>
              <w:pStyle w:val="acctfourfigures"/>
              <w:tabs>
                <w:tab w:val="clear" w:pos="765"/>
                <w:tab w:val="decimal" w:pos="621"/>
              </w:tabs>
              <w:spacing w:line="240" w:lineRule="atLeast"/>
              <w:ind w:right="11"/>
              <w:rPr>
                <w:b/>
                <w:bCs/>
                <w:szCs w:val="22"/>
              </w:rPr>
            </w:pPr>
          </w:p>
        </w:tc>
      </w:tr>
      <w:tr w:rsidR="00D8384F" w:rsidRPr="00D8384F" w14:paraId="5E96F053" w14:textId="77777777" w:rsidTr="005E30E0">
        <w:trPr>
          <w:gridAfter w:val="2"/>
          <w:wAfter w:w="52" w:type="dxa"/>
          <w:cantSplit/>
        </w:trPr>
        <w:tc>
          <w:tcPr>
            <w:tcW w:w="4261" w:type="dxa"/>
            <w:shd w:val="clear" w:color="auto" w:fill="FFFFFF"/>
          </w:tcPr>
          <w:p w14:paraId="4383D543" w14:textId="77777777" w:rsidR="00D8384F" w:rsidRPr="00D8384F" w:rsidRDefault="00D8384F" w:rsidP="00397214">
            <w:pPr>
              <w:shd w:val="clear" w:color="auto" w:fill="FFFFFF"/>
              <w:spacing w:line="240" w:lineRule="atLeast"/>
              <w:rPr>
                <w:b/>
                <w:bCs/>
                <w:szCs w:val="22"/>
              </w:rPr>
            </w:pPr>
            <w:r w:rsidRPr="00D8384F">
              <w:rPr>
                <w:b/>
                <w:bCs/>
                <w:szCs w:val="22"/>
              </w:rPr>
              <w:t>Other parties</w:t>
            </w:r>
          </w:p>
        </w:tc>
        <w:tc>
          <w:tcPr>
            <w:tcW w:w="1220" w:type="dxa"/>
            <w:shd w:val="clear" w:color="auto" w:fill="FFFFFF"/>
          </w:tcPr>
          <w:p w14:paraId="339954EA" w14:textId="77777777" w:rsidR="00D8384F" w:rsidRPr="00D8384F" w:rsidRDefault="00D8384F" w:rsidP="00E3462F">
            <w:pPr>
              <w:pStyle w:val="acctfourfigures"/>
              <w:tabs>
                <w:tab w:val="clear" w:pos="765"/>
                <w:tab w:val="decimal" w:pos="652"/>
                <w:tab w:val="left" w:pos="813"/>
              </w:tabs>
              <w:spacing w:line="240" w:lineRule="atLeast"/>
              <w:ind w:left="11" w:right="40"/>
              <w:jc w:val="right"/>
              <w:rPr>
                <w:b/>
                <w:bCs/>
                <w:szCs w:val="22"/>
                <w:lang w:val="en-US" w:bidi="th-TH"/>
              </w:rPr>
            </w:pPr>
          </w:p>
        </w:tc>
        <w:tc>
          <w:tcPr>
            <w:tcW w:w="180" w:type="dxa"/>
            <w:shd w:val="clear" w:color="auto" w:fill="FFFFFF"/>
          </w:tcPr>
          <w:p w14:paraId="1C5B6C3A" w14:textId="77777777" w:rsidR="00D8384F" w:rsidRPr="00D8384F" w:rsidRDefault="00D8384F" w:rsidP="00397214">
            <w:pPr>
              <w:pStyle w:val="acctfourfigures"/>
              <w:tabs>
                <w:tab w:val="decimal" w:pos="652"/>
                <w:tab w:val="left" w:pos="813"/>
              </w:tabs>
              <w:spacing w:line="240" w:lineRule="atLeast"/>
              <w:ind w:left="11"/>
              <w:jc w:val="right"/>
              <w:rPr>
                <w:b/>
                <w:bCs/>
                <w:szCs w:val="22"/>
                <w:lang w:val="en-US" w:bidi="th-TH"/>
              </w:rPr>
            </w:pPr>
          </w:p>
        </w:tc>
        <w:tc>
          <w:tcPr>
            <w:tcW w:w="1080" w:type="dxa"/>
            <w:shd w:val="clear" w:color="auto" w:fill="FFFFFF"/>
          </w:tcPr>
          <w:p w14:paraId="7A53B107" w14:textId="77777777" w:rsidR="00D8384F" w:rsidRPr="00D8384F" w:rsidRDefault="00D8384F" w:rsidP="00740DE0">
            <w:pPr>
              <w:pStyle w:val="acctfourfigures"/>
              <w:tabs>
                <w:tab w:val="clear" w:pos="765"/>
                <w:tab w:val="decimal" w:pos="652"/>
                <w:tab w:val="left" w:pos="813"/>
              </w:tabs>
              <w:spacing w:line="240" w:lineRule="atLeast"/>
              <w:ind w:left="11" w:right="40"/>
              <w:jc w:val="right"/>
              <w:rPr>
                <w:b/>
                <w:bCs/>
              </w:rPr>
            </w:pPr>
          </w:p>
        </w:tc>
        <w:tc>
          <w:tcPr>
            <w:tcW w:w="180" w:type="dxa"/>
            <w:shd w:val="clear" w:color="auto" w:fill="FFFFFF"/>
          </w:tcPr>
          <w:p w14:paraId="77BB5014" w14:textId="77777777" w:rsidR="00D8384F" w:rsidRPr="00D8384F" w:rsidRDefault="00D8384F" w:rsidP="00397214">
            <w:pPr>
              <w:pStyle w:val="acctfourfigures"/>
              <w:shd w:val="clear" w:color="auto" w:fill="FFFFFF"/>
              <w:spacing w:line="240" w:lineRule="atLeast"/>
              <w:ind w:right="101"/>
              <w:jc w:val="right"/>
              <w:rPr>
                <w:b/>
                <w:bCs/>
                <w:szCs w:val="22"/>
              </w:rPr>
            </w:pPr>
          </w:p>
        </w:tc>
        <w:tc>
          <w:tcPr>
            <w:tcW w:w="1079" w:type="dxa"/>
            <w:shd w:val="clear" w:color="auto" w:fill="FFFFFF"/>
          </w:tcPr>
          <w:p w14:paraId="67FBF6E4" w14:textId="77777777" w:rsidR="00D8384F" w:rsidRPr="00D8384F" w:rsidRDefault="00D8384F" w:rsidP="00E3462F">
            <w:pPr>
              <w:pStyle w:val="acctfourfigures"/>
              <w:tabs>
                <w:tab w:val="clear" w:pos="765"/>
                <w:tab w:val="decimal" w:pos="612"/>
              </w:tabs>
              <w:spacing w:line="240" w:lineRule="atLeast"/>
              <w:ind w:right="11"/>
              <w:rPr>
                <w:b/>
                <w:bCs/>
                <w:szCs w:val="22"/>
              </w:rPr>
            </w:pPr>
          </w:p>
        </w:tc>
        <w:tc>
          <w:tcPr>
            <w:tcW w:w="180" w:type="dxa"/>
            <w:gridSpan w:val="2"/>
            <w:shd w:val="clear" w:color="auto" w:fill="FFFFFF"/>
          </w:tcPr>
          <w:p w14:paraId="483B6AC2" w14:textId="77777777" w:rsidR="00D8384F" w:rsidRPr="00D8384F" w:rsidRDefault="00D8384F" w:rsidP="00397214">
            <w:pPr>
              <w:pStyle w:val="acctfourfigures"/>
              <w:shd w:val="clear" w:color="auto" w:fill="FFFFFF"/>
              <w:spacing w:line="240" w:lineRule="atLeast"/>
              <w:ind w:right="101"/>
              <w:jc w:val="right"/>
              <w:rPr>
                <w:b/>
                <w:bCs/>
                <w:szCs w:val="22"/>
              </w:rPr>
            </w:pPr>
          </w:p>
        </w:tc>
        <w:tc>
          <w:tcPr>
            <w:tcW w:w="1099" w:type="dxa"/>
            <w:gridSpan w:val="2"/>
            <w:shd w:val="clear" w:color="auto" w:fill="FFFFFF"/>
          </w:tcPr>
          <w:p w14:paraId="2A7B7DD4" w14:textId="77777777" w:rsidR="00D8384F" w:rsidRPr="00D8384F" w:rsidRDefault="00D8384F" w:rsidP="00E3462F">
            <w:pPr>
              <w:pStyle w:val="acctfourfigures"/>
              <w:tabs>
                <w:tab w:val="clear" w:pos="765"/>
                <w:tab w:val="decimal" w:pos="612"/>
              </w:tabs>
              <w:spacing w:line="240" w:lineRule="atLeast"/>
              <w:ind w:right="11"/>
              <w:rPr>
                <w:b/>
                <w:bCs/>
                <w:szCs w:val="22"/>
              </w:rPr>
            </w:pPr>
          </w:p>
        </w:tc>
      </w:tr>
      <w:tr w:rsidR="00E31998" w:rsidRPr="006A60B6" w14:paraId="1242F571" w14:textId="77777777" w:rsidTr="005E30E0">
        <w:trPr>
          <w:gridAfter w:val="2"/>
          <w:wAfter w:w="52" w:type="dxa"/>
          <w:cantSplit/>
        </w:trPr>
        <w:tc>
          <w:tcPr>
            <w:tcW w:w="4261" w:type="dxa"/>
            <w:shd w:val="clear" w:color="auto" w:fill="FFFFFF"/>
          </w:tcPr>
          <w:p w14:paraId="5F8E96D6" w14:textId="77777777" w:rsidR="00E31998" w:rsidRPr="008122BF" w:rsidRDefault="00E31998" w:rsidP="00397214">
            <w:pPr>
              <w:shd w:val="clear" w:color="auto" w:fill="FFFFFF"/>
              <w:spacing w:line="240" w:lineRule="atLeast"/>
              <w:rPr>
                <w:szCs w:val="22"/>
              </w:rPr>
            </w:pPr>
            <w:r w:rsidRPr="008122BF">
              <w:rPr>
                <w:szCs w:val="22"/>
              </w:rPr>
              <w:t>Within credit terms</w:t>
            </w:r>
          </w:p>
        </w:tc>
        <w:tc>
          <w:tcPr>
            <w:tcW w:w="1220" w:type="dxa"/>
            <w:shd w:val="clear" w:color="auto" w:fill="FFFFFF"/>
          </w:tcPr>
          <w:p w14:paraId="7C3D8527" w14:textId="77777777" w:rsidR="00E31998" w:rsidRPr="005E30E0" w:rsidRDefault="00E31998" w:rsidP="00E3462F">
            <w:pPr>
              <w:pStyle w:val="acctfourfigures"/>
              <w:tabs>
                <w:tab w:val="clear" w:pos="765"/>
                <w:tab w:val="decimal" w:pos="652"/>
                <w:tab w:val="left" w:pos="813"/>
              </w:tabs>
              <w:spacing w:line="240" w:lineRule="atLeast"/>
              <w:ind w:left="11" w:right="40"/>
              <w:jc w:val="right"/>
              <w:rPr>
                <w:szCs w:val="22"/>
                <w:lang w:val="en-US" w:bidi="th-TH"/>
              </w:rPr>
            </w:pPr>
            <w:r w:rsidRPr="005E30E0">
              <w:rPr>
                <w:szCs w:val="22"/>
                <w:lang w:val="en-US" w:bidi="th-TH"/>
              </w:rPr>
              <w:t>245,183</w:t>
            </w:r>
          </w:p>
        </w:tc>
        <w:tc>
          <w:tcPr>
            <w:tcW w:w="180" w:type="dxa"/>
            <w:shd w:val="clear" w:color="auto" w:fill="FFFFFF"/>
          </w:tcPr>
          <w:p w14:paraId="5F2A1B35" w14:textId="77777777" w:rsidR="00E31998" w:rsidRPr="005E30E0" w:rsidRDefault="00E31998" w:rsidP="00397214">
            <w:pPr>
              <w:pStyle w:val="acctfourfigures"/>
              <w:tabs>
                <w:tab w:val="decimal" w:pos="652"/>
                <w:tab w:val="left" w:pos="813"/>
              </w:tabs>
              <w:spacing w:line="240" w:lineRule="atLeast"/>
              <w:ind w:left="11"/>
              <w:jc w:val="right"/>
              <w:rPr>
                <w:szCs w:val="22"/>
                <w:lang w:val="en-US" w:bidi="th-TH"/>
              </w:rPr>
            </w:pPr>
          </w:p>
        </w:tc>
        <w:tc>
          <w:tcPr>
            <w:tcW w:w="1080" w:type="dxa"/>
            <w:shd w:val="clear" w:color="auto" w:fill="FFFFFF"/>
          </w:tcPr>
          <w:p w14:paraId="6D62ABC6"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r w:rsidRPr="005E30E0">
              <w:t>249,671</w:t>
            </w:r>
          </w:p>
        </w:tc>
        <w:tc>
          <w:tcPr>
            <w:tcW w:w="180" w:type="dxa"/>
            <w:shd w:val="clear" w:color="auto" w:fill="FFFFFF"/>
          </w:tcPr>
          <w:p w14:paraId="7D64BDDE" w14:textId="77777777" w:rsidR="00E31998" w:rsidRPr="008122BF" w:rsidRDefault="00E31998" w:rsidP="00397214">
            <w:pPr>
              <w:pStyle w:val="acctfourfigures"/>
              <w:shd w:val="clear" w:color="auto" w:fill="FFFFFF"/>
              <w:spacing w:line="240" w:lineRule="atLeast"/>
              <w:ind w:right="101"/>
              <w:jc w:val="right"/>
              <w:rPr>
                <w:szCs w:val="22"/>
              </w:rPr>
            </w:pPr>
          </w:p>
        </w:tc>
        <w:tc>
          <w:tcPr>
            <w:tcW w:w="1079" w:type="dxa"/>
            <w:shd w:val="clear" w:color="auto" w:fill="FFFFFF"/>
          </w:tcPr>
          <w:p w14:paraId="1CD4E011"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c>
          <w:tcPr>
            <w:tcW w:w="180" w:type="dxa"/>
            <w:gridSpan w:val="2"/>
            <w:shd w:val="clear" w:color="auto" w:fill="FFFFFF"/>
          </w:tcPr>
          <w:p w14:paraId="2DA4ADBD" w14:textId="77777777" w:rsidR="00E31998" w:rsidRPr="008122BF" w:rsidRDefault="00E31998" w:rsidP="00397214">
            <w:pPr>
              <w:pStyle w:val="acctfourfigures"/>
              <w:shd w:val="clear" w:color="auto" w:fill="FFFFFF"/>
              <w:spacing w:line="240" w:lineRule="atLeast"/>
              <w:ind w:right="101"/>
              <w:jc w:val="right"/>
              <w:rPr>
                <w:szCs w:val="22"/>
              </w:rPr>
            </w:pPr>
          </w:p>
        </w:tc>
        <w:tc>
          <w:tcPr>
            <w:tcW w:w="1099" w:type="dxa"/>
            <w:gridSpan w:val="2"/>
            <w:shd w:val="clear" w:color="auto" w:fill="FFFFFF"/>
          </w:tcPr>
          <w:p w14:paraId="21AA0307"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r>
      <w:tr w:rsidR="00E31998" w:rsidRPr="006A60B6" w14:paraId="55C618F2" w14:textId="77777777" w:rsidTr="005E30E0">
        <w:trPr>
          <w:gridAfter w:val="2"/>
          <w:wAfter w:w="52" w:type="dxa"/>
          <w:cantSplit/>
        </w:trPr>
        <w:tc>
          <w:tcPr>
            <w:tcW w:w="4261" w:type="dxa"/>
            <w:shd w:val="clear" w:color="auto" w:fill="FFFFFF"/>
          </w:tcPr>
          <w:p w14:paraId="2DCEB7FC" w14:textId="77777777" w:rsidR="00E31998" w:rsidRPr="008122BF" w:rsidRDefault="00E31998" w:rsidP="00397214">
            <w:pPr>
              <w:shd w:val="clear" w:color="auto" w:fill="FFFFFF"/>
              <w:spacing w:line="240" w:lineRule="atLeast"/>
              <w:rPr>
                <w:szCs w:val="22"/>
              </w:rPr>
            </w:pPr>
            <w:r w:rsidRPr="008122BF">
              <w:rPr>
                <w:szCs w:val="22"/>
              </w:rPr>
              <w:t>Overdue:</w:t>
            </w:r>
          </w:p>
        </w:tc>
        <w:tc>
          <w:tcPr>
            <w:tcW w:w="1220" w:type="dxa"/>
            <w:shd w:val="clear" w:color="auto" w:fill="FFFFFF"/>
          </w:tcPr>
          <w:p w14:paraId="6E750068" w14:textId="77777777" w:rsidR="00E31998" w:rsidRPr="005E30E0" w:rsidRDefault="00E31998" w:rsidP="00E3462F">
            <w:pPr>
              <w:pStyle w:val="acctfourfigures"/>
              <w:tabs>
                <w:tab w:val="clear" w:pos="765"/>
                <w:tab w:val="decimal" w:pos="652"/>
                <w:tab w:val="left" w:pos="813"/>
              </w:tabs>
              <w:spacing w:line="240" w:lineRule="atLeast"/>
              <w:ind w:left="11" w:right="40"/>
              <w:jc w:val="right"/>
              <w:rPr>
                <w:szCs w:val="22"/>
                <w:lang w:val="en-US" w:bidi="th-TH"/>
              </w:rPr>
            </w:pPr>
          </w:p>
        </w:tc>
        <w:tc>
          <w:tcPr>
            <w:tcW w:w="180" w:type="dxa"/>
            <w:shd w:val="clear" w:color="auto" w:fill="FFFFFF"/>
          </w:tcPr>
          <w:p w14:paraId="199D8906" w14:textId="77777777" w:rsidR="00E31998" w:rsidRPr="005E30E0" w:rsidRDefault="00E31998" w:rsidP="00397214">
            <w:pPr>
              <w:pStyle w:val="acctfourfigures"/>
              <w:tabs>
                <w:tab w:val="clear" w:pos="765"/>
                <w:tab w:val="decimal" w:pos="652"/>
                <w:tab w:val="left" w:pos="813"/>
              </w:tabs>
              <w:spacing w:line="240" w:lineRule="atLeast"/>
              <w:ind w:left="11"/>
              <w:jc w:val="right"/>
              <w:rPr>
                <w:szCs w:val="22"/>
                <w:lang w:val="en-US" w:bidi="th-TH"/>
              </w:rPr>
            </w:pPr>
          </w:p>
        </w:tc>
        <w:tc>
          <w:tcPr>
            <w:tcW w:w="1080" w:type="dxa"/>
            <w:shd w:val="clear" w:color="auto" w:fill="FFFFFF"/>
          </w:tcPr>
          <w:p w14:paraId="4B9E6CBE"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p>
        </w:tc>
        <w:tc>
          <w:tcPr>
            <w:tcW w:w="180" w:type="dxa"/>
            <w:shd w:val="clear" w:color="auto" w:fill="FFFFFF"/>
          </w:tcPr>
          <w:p w14:paraId="17BE8C65" w14:textId="77777777" w:rsidR="00E31998" w:rsidRPr="008122BF" w:rsidRDefault="00E31998" w:rsidP="00397214">
            <w:pPr>
              <w:pStyle w:val="acctfourfigures"/>
              <w:shd w:val="clear" w:color="auto" w:fill="FFFFFF"/>
              <w:spacing w:line="240" w:lineRule="atLeast"/>
              <w:ind w:right="101"/>
              <w:jc w:val="right"/>
              <w:rPr>
                <w:szCs w:val="22"/>
              </w:rPr>
            </w:pPr>
          </w:p>
        </w:tc>
        <w:tc>
          <w:tcPr>
            <w:tcW w:w="1079" w:type="dxa"/>
            <w:shd w:val="clear" w:color="auto" w:fill="FFFFFF"/>
          </w:tcPr>
          <w:p w14:paraId="041CAA3B" w14:textId="77777777" w:rsidR="00E31998" w:rsidRPr="008122BF" w:rsidRDefault="00E31998" w:rsidP="00E3462F">
            <w:pPr>
              <w:pStyle w:val="acctfourfigures"/>
              <w:tabs>
                <w:tab w:val="clear" w:pos="765"/>
                <w:tab w:val="decimal" w:pos="612"/>
              </w:tabs>
              <w:spacing w:line="240" w:lineRule="atLeast"/>
              <w:ind w:right="11"/>
              <w:rPr>
                <w:szCs w:val="22"/>
              </w:rPr>
            </w:pPr>
          </w:p>
        </w:tc>
        <w:tc>
          <w:tcPr>
            <w:tcW w:w="180" w:type="dxa"/>
            <w:gridSpan w:val="2"/>
            <w:shd w:val="clear" w:color="auto" w:fill="FFFFFF"/>
          </w:tcPr>
          <w:p w14:paraId="5ABB3B00" w14:textId="77777777" w:rsidR="00E31998" w:rsidRPr="008122BF" w:rsidRDefault="00E31998" w:rsidP="00397214">
            <w:pPr>
              <w:pStyle w:val="acctfourfigures"/>
              <w:shd w:val="clear" w:color="auto" w:fill="FFFFFF"/>
              <w:spacing w:line="240" w:lineRule="atLeast"/>
              <w:ind w:right="101"/>
              <w:jc w:val="right"/>
              <w:rPr>
                <w:szCs w:val="22"/>
              </w:rPr>
            </w:pPr>
          </w:p>
        </w:tc>
        <w:tc>
          <w:tcPr>
            <w:tcW w:w="1099" w:type="dxa"/>
            <w:gridSpan w:val="2"/>
            <w:shd w:val="clear" w:color="auto" w:fill="FFFFFF"/>
          </w:tcPr>
          <w:p w14:paraId="5BD35739" w14:textId="77777777" w:rsidR="00E31998" w:rsidRPr="008122BF" w:rsidRDefault="00E31998" w:rsidP="00E3462F">
            <w:pPr>
              <w:pStyle w:val="acctfourfigures"/>
              <w:tabs>
                <w:tab w:val="clear" w:pos="765"/>
                <w:tab w:val="decimal" w:pos="612"/>
              </w:tabs>
              <w:spacing w:line="240" w:lineRule="atLeast"/>
              <w:ind w:right="11"/>
              <w:rPr>
                <w:szCs w:val="22"/>
              </w:rPr>
            </w:pPr>
          </w:p>
        </w:tc>
      </w:tr>
      <w:tr w:rsidR="00E31998" w:rsidRPr="006A60B6" w14:paraId="6EE75166" w14:textId="77777777" w:rsidTr="005E30E0">
        <w:trPr>
          <w:gridAfter w:val="2"/>
          <w:wAfter w:w="52" w:type="dxa"/>
          <w:cantSplit/>
        </w:trPr>
        <w:tc>
          <w:tcPr>
            <w:tcW w:w="4261" w:type="dxa"/>
            <w:shd w:val="clear" w:color="auto" w:fill="FFFFFF"/>
          </w:tcPr>
          <w:p w14:paraId="2BB7E3B1" w14:textId="77777777" w:rsidR="00E31998" w:rsidRPr="008122BF" w:rsidRDefault="00E31998" w:rsidP="00397214">
            <w:pPr>
              <w:shd w:val="clear" w:color="auto" w:fill="FFFFFF"/>
              <w:spacing w:line="240" w:lineRule="atLeast"/>
              <w:ind w:left="180"/>
              <w:rPr>
                <w:szCs w:val="22"/>
              </w:rPr>
            </w:pPr>
            <w:r w:rsidRPr="008122BF">
              <w:rPr>
                <w:szCs w:val="22"/>
              </w:rPr>
              <w:t>Less than 3 months</w:t>
            </w:r>
          </w:p>
        </w:tc>
        <w:tc>
          <w:tcPr>
            <w:tcW w:w="1220" w:type="dxa"/>
            <w:shd w:val="clear" w:color="auto" w:fill="FFFFFF"/>
          </w:tcPr>
          <w:p w14:paraId="48A6C6BB" w14:textId="77777777" w:rsidR="00E31998" w:rsidRPr="005E30E0" w:rsidRDefault="00E31998" w:rsidP="00E3462F">
            <w:pPr>
              <w:pStyle w:val="acctfourfigures"/>
              <w:tabs>
                <w:tab w:val="clear" w:pos="765"/>
                <w:tab w:val="decimal" w:pos="652"/>
                <w:tab w:val="left" w:pos="813"/>
              </w:tabs>
              <w:spacing w:line="240" w:lineRule="atLeast"/>
              <w:ind w:left="11" w:right="40"/>
              <w:jc w:val="right"/>
              <w:rPr>
                <w:szCs w:val="22"/>
                <w:lang w:val="en-US" w:bidi="th-TH"/>
              </w:rPr>
            </w:pPr>
            <w:r w:rsidRPr="005E30E0">
              <w:rPr>
                <w:szCs w:val="22"/>
                <w:lang w:val="en-US" w:bidi="th-TH"/>
              </w:rPr>
              <w:t>131,089</w:t>
            </w:r>
          </w:p>
        </w:tc>
        <w:tc>
          <w:tcPr>
            <w:tcW w:w="180" w:type="dxa"/>
            <w:shd w:val="clear" w:color="auto" w:fill="FFFFFF"/>
          </w:tcPr>
          <w:p w14:paraId="4122CE13" w14:textId="77777777" w:rsidR="00E31998" w:rsidRPr="005E30E0" w:rsidRDefault="00E31998" w:rsidP="00397214">
            <w:pPr>
              <w:pStyle w:val="acctfourfigures"/>
              <w:tabs>
                <w:tab w:val="decimal" w:pos="652"/>
                <w:tab w:val="left" w:pos="813"/>
              </w:tabs>
              <w:spacing w:line="240" w:lineRule="atLeast"/>
              <w:ind w:left="11"/>
              <w:jc w:val="right"/>
              <w:rPr>
                <w:szCs w:val="22"/>
                <w:lang w:val="en-US" w:bidi="th-TH"/>
              </w:rPr>
            </w:pPr>
          </w:p>
        </w:tc>
        <w:tc>
          <w:tcPr>
            <w:tcW w:w="1080" w:type="dxa"/>
            <w:shd w:val="clear" w:color="auto" w:fill="FFFFFF"/>
          </w:tcPr>
          <w:p w14:paraId="6F487615"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r w:rsidRPr="005E30E0">
              <w:t>131,999</w:t>
            </w:r>
          </w:p>
        </w:tc>
        <w:tc>
          <w:tcPr>
            <w:tcW w:w="180" w:type="dxa"/>
            <w:shd w:val="clear" w:color="auto" w:fill="FFFFFF"/>
          </w:tcPr>
          <w:p w14:paraId="49E6F2E6" w14:textId="77777777" w:rsidR="00E31998" w:rsidRPr="008122BF" w:rsidRDefault="00E31998" w:rsidP="00397214">
            <w:pPr>
              <w:pStyle w:val="acctfourfigures"/>
              <w:shd w:val="clear" w:color="auto" w:fill="FFFFFF"/>
              <w:spacing w:line="240" w:lineRule="atLeast"/>
              <w:ind w:right="101"/>
              <w:jc w:val="right"/>
              <w:rPr>
                <w:szCs w:val="22"/>
              </w:rPr>
            </w:pPr>
          </w:p>
        </w:tc>
        <w:tc>
          <w:tcPr>
            <w:tcW w:w="1079" w:type="dxa"/>
            <w:shd w:val="clear" w:color="auto" w:fill="FFFFFF"/>
          </w:tcPr>
          <w:p w14:paraId="3C01315B"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c>
          <w:tcPr>
            <w:tcW w:w="180" w:type="dxa"/>
            <w:gridSpan w:val="2"/>
            <w:shd w:val="clear" w:color="auto" w:fill="FFFFFF"/>
          </w:tcPr>
          <w:p w14:paraId="14CF34B2" w14:textId="77777777" w:rsidR="00E31998" w:rsidRPr="008122BF" w:rsidRDefault="00E31998" w:rsidP="00397214">
            <w:pPr>
              <w:pStyle w:val="acctfourfigures"/>
              <w:shd w:val="clear" w:color="auto" w:fill="FFFFFF"/>
              <w:spacing w:line="240" w:lineRule="atLeast"/>
              <w:ind w:right="101"/>
              <w:jc w:val="right"/>
              <w:rPr>
                <w:szCs w:val="22"/>
              </w:rPr>
            </w:pPr>
          </w:p>
        </w:tc>
        <w:tc>
          <w:tcPr>
            <w:tcW w:w="1099" w:type="dxa"/>
            <w:gridSpan w:val="2"/>
            <w:shd w:val="clear" w:color="auto" w:fill="FFFFFF"/>
          </w:tcPr>
          <w:p w14:paraId="6C2552D3"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r>
      <w:tr w:rsidR="00E31998" w:rsidRPr="006A60B6" w14:paraId="58E08D23" w14:textId="77777777" w:rsidTr="005E30E0">
        <w:trPr>
          <w:gridAfter w:val="2"/>
          <w:wAfter w:w="52" w:type="dxa"/>
          <w:cantSplit/>
        </w:trPr>
        <w:tc>
          <w:tcPr>
            <w:tcW w:w="4261" w:type="dxa"/>
            <w:shd w:val="clear" w:color="auto" w:fill="FFFFFF"/>
          </w:tcPr>
          <w:p w14:paraId="3B2AB3DC" w14:textId="77777777" w:rsidR="00E31998" w:rsidRPr="008122BF" w:rsidRDefault="00E31998" w:rsidP="00397214">
            <w:pPr>
              <w:shd w:val="clear" w:color="auto" w:fill="FFFFFF"/>
              <w:spacing w:line="240" w:lineRule="atLeast"/>
              <w:ind w:left="180"/>
              <w:rPr>
                <w:szCs w:val="22"/>
              </w:rPr>
            </w:pPr>
            <w:r w:rsidRPr="008122BF">
              <w:rPr>
                <w:szCs w:val="22"/>
              </w:rPr>
              <w:t>3 - 6 months</w:t>
            </w:r>
          </w:p>
        </w:tc>
        <w:tc>
          <w:tcPr>
            <w:tcW w:w="1220" w:type="dxa"/>
            <w:shd w:val="clear" w:color="auto" w:fill="FFFFFF"/>
          </w:tcPr>
          <w:p w14:paraId="7042D7DC" w14:textId="77777777" w:rsidR="00E31998" w:rsidRPr="005E30E0" w:rsidRDefault="00E31998" w:rsidP="00E3462F">
            <w:pPr>
              <w:pStyle w:val="acctfourfigures"/>
              <w:tabs>
                <w:tab w:val="clear" w:pos="765"/>
                <w:tab w:val="decimal" w:pos="652"/>
                <w:tab w:val="left" w:pos="813"/>
              </w:tabs>
              <w:spacing w:line="240" w:lineRule="atLeast"/>
              <w:ind w:left="11" w:right="40"/>
              <w:jc w:val="right"/>
              <w:rPr>
                <w:szCs w:val="22"/>
                <w:lang w:val="en-US" w:bidi="th-TH"/>
              </w:rPr>
            </w:pPr>
            <w:r w:rsidRPr="005E30E0">
              <w:rPr>
                <w:szCs w:val="22"/>
                <w:lang w:val="en-US" w:bidi="th-TH"/>
              </w:rPr>
              <w:t>46,113</w:t>
            </w:r>
          </w:p>
        </w:tc>
        <w:tc>
          <w:tcPr>
            <w:tcW w:w="180" w:type="dxa"/>
            <w:shd w:val="clear" w:color="auto" w:fill="FFFFFF"/>
          </w:tcPr>
          <w:p w14:paraId="4F600410" w14:textId="77777777" w:rsidR="00E31998" w:rsidRPr="005E30E0" w:rsidRDefault="00E31998" w:rsidP="00397214">
            <w:pPr>
              <w:pStyle w:val="acctfourfigures"/>
              <w:tabs>
                <w:tab w:val="decimal" w:pos="652"/>
                <w:tab w:val="left" w:pos="813"/>
              </w:tabs>
              <w:spacing w:line="240" w:lineRule="atLeast"/>
              <w:ind w:left="11"/>
              <w:jc w:val="right"/>
              <w:rPr>
                <w:szCs w:val="22"/>
                <w:lang w:val="en-US" w:bidi="th-TH"/>
              </w:rPr>
            </w:pPr>
          </w:p>
        </w:tc>
        <w:tc>
          <w:tcPr>
            <w:tcW w:w="1080" w:type="dxa"/>
            <w:shd w:val="clear" w:color="auto" w:fill="FFFFFF"/>
          </w:tcPr>
          <w:p w14:paraId="3188BE71"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r w:rsidRPr="005E30E0">
              <w:t>61,094</w:t>
            </w:r>
          </w:p>
        </w:tc>
        <w:tc>
          <w:tcPr>
            <w:tcW w:w="180" w:type="dxa"/>
            <w:shd w:val="clear" w:color="auto" w:fill="FFFFFF"/>
          </w:tcPr>
          <w:p w14:paraId="65FECCB7" w14:textId="77777777" w:rsidR="00E31998" w:rsidRPr="008122BF" w:rsidRDefault="00E31998" w:rsidP="00397214">
            <w:pPr>
              <w:pStyle w:val="acctfourfigures"/>
              <w:tabs>
                <w:tab w:val="clear" w:pos="765"/>
                <w:tab w:val="decimal" w:pos="551"/>
              </w:tabs>
              <w:spacing w:line="240" w:lineRule="atLeast"/>
              <w:ind w:right="-79"/>
              <w:rPr>
                <w:szCs w:val="22"/>
              </w:rPr>
            </w:pPr>
          </w:p>
        </w:tc>
        <w:tc>
          <w:tcPr>
            <w:tcW w:w="1079" w:type="dxa"/>
            <w:shd w:val="clear" w:color="auto" w:fill="FFFFFF"/>
          </w:tcPr>
          <w:p w14:paraId="7B00763F"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c>
          <w:tcPr>
            <w:tcW w:w="180" w:type="dxa"/>
            <w:gridSpan w:val="2"/>
            <w:shd w:val="clear" w:color="auto" w:fill="FFFFFF"/>
          </w:tcPr>
          <w:p w14:paraId="5BC5530F" w14:textId="77777777" w:rsidR="00E31998" w:rsidRPr="008122BF" w:rsidRDefault="00E31998" w:rsidP="00397214">
            <w:pPr>
              <w:pStyle w:val="acctfourfigures"/>
              <w:tabs>
                <w:tab w:val="clear" w:pos="765"/>
                <w:tab w:val="decimal" w:pos="551"/>
              </w:tabs>
              <w:spacing w:line="240" w:lineRule="atLeast"/>
              <w:ind w:right="-79"/>
              <w:rPr>
                <w:szCs w:val="22"/>
              </w:rPr>
            </w:pPr>
          </w:p>
        </w:tc>
        <w:tc>
          <w:tcPr>
            <w:tcW w:w="1099" w:type="dxa"/>
            <w:gridSpan w:val="2"/>
            <w:shd w:val="clear" w:color="auto" w:fill="FFFFFF"/>
          </w:tcPr>
          <w:p w14:paraId="3C10502C"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r>
      <w:tr w:rsidR="00E31998" w:rsidRPr="006A60B6" w14:paraId="74CC7C5C" w14:textId="77777777" w:rsidTr="005E30E0">
        <w:trPr>
          <w:gridAfter w:val="2"/>
          <w:wAfter w:w="52" w:type="dxa"/>
          <w:cantSplit/>
        </w:trPr>
        <w:tc>
          <w:tcPr>
            <w:tcW w:w="4261" w:type="dxa"/>
            <w:shd w:val="clear" w:color="auto" w:fill="FFFFFF"/>
          </w:tcPr>
          <w:p w14:paraId="399359CC" w14:textId="77777777" w:rsidR="00E31998" w:rsidRPr="008122BF" w:rsidRDefault="00E31998" w:rsidP="00397214">
            <w:pPr>
              <w:shd w:val="clear" w:color="auto" w:fill="FFFFFF"/>
              <w:spacing w:line="240" w:lineRule="atLeast"/>
              <w:ind w:left="180"/>
              <w:rPr>
                <w:szCs w:val="22"/>
              </w:rPr>
            </w:pPr>
            <w:r w:rsidRPr="008122BF">
              <w:rPr>
                <w:szCs w:val="22"/>
              </w:rPr>
              <w:t>6 - 12 months</w:t>
            </w:r>
          </w:p>
        </w:tc>
        <w:tc>
          <w:tcPr>
            <w:tcW w:w="1220" w:type="dxa"/>
            <w:shd w:val="clear" w:color="auto" w:fill="FFFFFF"/>
          </w:tcPr>
          <w:p w14:paraId="64E8B808" w14:textId="77777777" w:rsidR="00E31998" w:rsidRPr="005E30E0" w:rsidRDefault="00E31998" w:rsidP="00E3462F">
            <w:pPr>
              <w:pStyle w:val="acctfourfigures"/>
              <w:tabs>
                <w:tab w:val="clear" w:pos="765"/>
                <w:tab w:val="decimal" w:pos="652"/>
                <w:tab w:val="left" w:pos="813"/>
              </w:tabs>
              <w:spacing w:line="240" w:lineRule="atLeast"/>
              <w:ind w:left="11" w:right="40"/>
              <w:jc w:val="right"/>
              <w:rPr>
                <w:szCs w:val="22"/>
                <w:lang w:val="en-US" w:bidi="th-TH"/>
              </w:rPr>
            </w:pPr>
            <w:r w:rsidRPr="005E30E0">
              <w:rPr>
                <w:szCs w:val="22"/>
                <w:lang w:val="en-US" w:bidi="th-TH"/>
              </w:rPr>
              <w:t>70,663</w:t>
            </w:r>
          </w:p>
        </w:tc>
        <w:tc>
          <w:tcPr>
            <w:tcW w:w="180" w:type="dxa"/>
            <w:shd w:val="clear" w:color="auto" w:fill="FFFFFF"/>
          </w:tcPr>
          <w:p w14:paraId="4EE8EB57" w14:textId="77777777" w:rsidR="00E31998" w:rsidRPr="005E30E0" w:rsidRDefault="00E31998" w:rsidP="00397214">
            <w:pPr>
              <w:pStyle w:val="acctfourfigures"/>
              <w:tabs>
                <w:tab w:val="decimal" w:pos="652"/>
                <w:tab w:val="left" w:pos="813"/>
              </w:tabs>
              <w:spacing w:line="240" w:lineRule="atLeast"/>
              <w:ind w:left="11"/>
              <w:jc w:val="right"/>
              <w:rPr>
                <w:szCs w:val="22"/>
                <w:lang w:val="en-US" w:bidi="th-TH"/>
              </w:rPr>
            </w:pPr>
          </w:p>
        </w:tc>
        <w:tc>
          <w:tcPr>
            <w:tcW w:w="1080" w:type="dxa"/>
            <w:shd w:val="clear" w:color="auto" w:fill="FFFFFF"/>
          </w:tcPr>
          <w:p w14:paraId="589939AD"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szCs w:val="22"/>
                <w:lang w:val="en-US" w:bidi="th-TH"/>
              </w:rPr>
            </w:pPr>
            <w:r w:rsidRPr="005E30E0">
              <w:t>19,450</w:t>
            </w:r>
          </w:p>
        </w:tc>
        <w:tc>
          <w:tcPr>
            <w:tcW w:w="180" w:type="dxa"/>
            <w:shd w:val="clear" w:color="auto" w:fill="FFFFFF"/>
          </w:tcPr>
          <w:p w14:paraId="09469038" w14:textId="77777777" w:rsidR="00E31998" w:rsidRPr="008122BF" w:rsidRDefault="00E31998" w:rsidP="00397214">
            <w:pPr>
              <w:pStyle w:val="acctfourfigures"/>
              <w:shd w:val="clear" w:color="auto" w:fill="FFFFFF"/>
              <w:spacing w:line="240" w:lineRule="atLeast"/>
              <w:ind w:right="101"/>
              <w:jc w:val="right"/>
              <w:rPr>
                <w:szCs w:val="22"/>
              </w:rPr>
            </w:pPr>
          </w:p>
        </w:tc>
        <w:tc>
          <w:tcPr>
            <w:tcW w:w="1079" w:type="dxa"/>
            <w:shd w:val="clear" w:color="auto" w:fill="FFFFFF"/>
          </w:tcPr>
          <w:p w14:paraId="73177D2C"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c>
          <w:tcPr>
            <w:tcW w:w="180" w:type="dxa"/>
            <w:gridSpan w:val="2"/>
            <w:shd w:val="clear" w:color="auto" w:fill="FFFFFF"/>
          </w:tcPr>
          <w:p w14:paraId="6729F01A" w14:textId="77777777" w:rsidR="00E31998" w:rsidRPr="008122BF" w:rsidRDefault="00E31998" w:rsidP="00397214">
            <w:pPr>
              <w:pStyle w:val="acctfourfigures"/>
              <w:shd w:val="clear" w:color="auto" w:fill="FFFFFF"/>
              <w:spacing w:line="240" w:lineRule="atLeast"/>
              <w:ind w:right="101"/>
              <w:jc w:val="right"/>
              <w:rPr>
                <w:szCs w:val="22"/>
              </w:rPr>
            </w:pPr>
          </w:p>
        </w:tc>
        <w:tc>
          <w:tcPr>
            <w:tcW w:w="1099" w:type="dxa"/>
            <w:gridSpan w:val="2"/>
            <w:shd w:val="clear" w:color="auto" w:fill="FFFFFF"/>
          </w:tcPr>
          <w:p w14:paraId="4EECFDAC"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r>
      <w:tr w:rsidR="00E31998" w:rsidRPr="006A60B6" w14:paraId="16DE28E2" w14:textId="77777777" w:rsidTr="005E30E0">
        <w:trPr>
          <w:gridAfter w:val="2"/>
          <w:wAfter w:w="52" w:type="dxa"/>
          <w:cantSplit/>
        </w:trPr>
        <w:tc>
          <w:tcPr>
            <w:tcW w:w="4261" w:type="dxa"/>
            <w:shd w:val="clear" w:color="auto" w:fill="FFFFFF"/>
          </w:tcPr>
          <w:p w14:paraId="63CBBD32" w14:textId="77777777" w:rsidR="00E31998" w:rsidRPr="008122BF" w:rsidRDefault="00E31998" w:rsidP="00397214">
            <w:pPr>
              <w:shd w:val="clear" w:color="auto" w:fill="FFFFFF"/>
              <w:spacing w:line="240" w:lineRule="atLeast"/>
              <w:ind w:left="180"/>
              <w:rPr>
                <w:szCs w:val="22"/>
              </w:rPr>
            </w:pPr>
            <w:r w:rsidRPr="008122BF">
              <w:rPr>
                <w:szCs w:val="22"/>
              </w:rPr>
              <w:t>Over 12 months</w:t>
            </w:r>
          </w:p>
        </w:tc>
        <w:tc>
          <w:tcPr>
            <w:tcW w:w="1220" w:type="dxa"/>
            <w:tcBorders>
              <w:bottom w:val="single" w:sz="4" w:space="0" w:color="auto"/>
            </w:tcBorders>
            <w:shd w:val="clear" w:color="auto" w:fill="FFFFFF"/>
          </w:tcPr>
          <w:p w14:paraId="1A261709" w14:textId="77777777" w:rsidR="00E31998" w:rsidRPr="005E30E0" w:rsidRDefault="00E31998" w:rsidP="00E3462F">
            <w:pPr>
              <w:pStyle w:val="acctfourfigures"/>
              <w:tabs>
                <w:tab w:val="clear" w:pos="765"/>
                <w:tab w:val="decimal" w:pos="652"/>
                <w:tab w:val="left" w:pos="813"/>
              </w:tabs>
              <w:spacing w:line="240" w:lineRule="atLeast"/>
              <w:ind w:left="11" w:right="40"/>
              <w:jc w:val="right"/>
              <w:rPr>
                <w:szCs w:val="22"/>
                <w:lang w:val="en-US" w:bidi="th-TH"/>
              </w:rPr>
            </w:pPr>
            <w:r w:rsidRPr="005E30E0">
              <w:t>67,864</w:t>
            </w:r>
          </w:p>
        </w:tc>
        <w:tc>
          <w:tcPr>
            <w:tcW w:w="180" w:type="dxa"/>
            <w:shd w:val="clear" w:color="auto" w:fill="FFFFFF"/>
          </w:tcPr>
          <w:p w14:paraId="424E6F03" w14:textId="77777777" w:rsidR="00E31998" w:rsidRPr="005E30E0" w:rsidRDefault="00E31998" w:rsidP="00397214">
            <w:pPr>
              <w:pStyle w:val="acctfourfigures"/>
              <w:tabs>
                <w:tab w:val="decimal" w:pos="652"/>
                <w:tab w:val="left" w:pos="813"/>
              </w:tabs>
              <w:spacing w:line="240" w:lineRule="atLeast"/>
              <w:ind w:left="11"/>
              <w:jc w:val="right"/>
              <w:rPr>
                <w:szCs w:val="22"/>
                <w:lang w:val="en-US" w:bidi="th-TH"/>
              </w:rPr>
            </w:pPr>
          </w:p>
        </w:tc>
        <w:tc>
          <w:tcPr>
            <w:tcW w:w="1080" w:type="dxa"/>
            <w:tcBorders>
              <w:bottom w:val="single" w:sz="4" w:space="0" w:color="auto"/>
            </w:tcBorders>
            <w:shd w:val="clear" w:color="auto" w:fill="FFFFFF"/>
          </w:tcPr>
          <w:p w14:paraId="5605AF83" w14:textId="77777777" w:rsidR="00E31998" w:rsidRPr="005E30E0" w:rsidRDefault="00E31998" w:rsidP="00606A15">
            <w:pPr>
              <w:pStyle w:val="acctfourfigures"/>
              <w:tabs>
                <w:tab w:val="clear" w:pos="765"/>
                <w:tab w:val="decimal" w:pos="652"/>
                <w:tab w:val="left" w:pos="813"/>
              </w:tabs>
              <w:spacing w:line="240" w:lineRule="atLeast"/>
              <w:ind w:left="11" w:right="40"/>
              <w:jc w:val="right"/>
              <w:rPr>
                <w:szCs w:val="22"/>
              </w:rPr>
            </w:pPr>
            <w:r w:rsidRPr="005E30E0">
              <w:t>4,812</w:t>
            </w:r>
          </w:p>
        </w:tc>
        <w:tc>
          <w:tcPr>
            <w:tcW w:w="180" w:type="dxa"/>
            <w:shd w:val="clear" w:color="auto" w:fill="FFFFFF"/>
          </w:tcPr>
          <w:p w14:paraId="332B243C" w14:textId="77777777" w:rsidR="00E31998" w:rsidRPr="008122BF" w:rsidRDefault="00E31998" w:rsidP="00740DE0">
            <w:pPr>
              <w:pStyle w:val="acctfourfigures"/>
              <w:shd w:val="clear" w:color="auto" w:fill="FFFFFF"/>
              <w:spacing w:line="240" w:lineRule="atLeast"/>
              <w:ind w:right="11"/>
              <w:rPr>
                <w:szCs w:val="22"/>
              </w:rPr>
            </w:pPr>
          </w:p>
        </w:tc>
        <w:tc>
          <w:tcPr>
            <w:tcW w:w="1079" w:type="dxa"/>
            <w:tcBorders>
              <w:bottom w:val="single" w:sz="4" w:space="0" w:color="auto"/>
            </w:tcBorders>
            <w:shd w:val="clear" w:color="auto" w:fill="FFFFFF"/>
          </w:tcPr>
          <w:p w14:paraId="1919DE00"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c>
          <w:tcPr>
            <w:tcW w:w="180" w:type="dxa"/>
            <w:gridSpan w:val="2"/>
            <w:shd w:val="clear" w:color="auto" w:fill="FFFFFF"/>
          </w:tcPr>
          <w:p w14:paraId="1066756D" w14:textId="77777777" w:rsidR="00E31998" w:rsidRPr="008122BF" w:rsidRDefault="00E31998" w:rsidP="00397214">
            <w:pPr>
              <w:pStyle w:val="acctfourfigures"/>
              <w:shd w:val="clear" w:color="auto" w:fill="FFFFFF"/>
              <w:spacing w:line="240" w:lineRule="atLeast"/>
              <w:ind w:right="101"/>
              <w:jc w:val="right"/>
              <w:rPr>
                <w:szCs w:val="22"/>
              </w:rPr>
            </w:pPr>
          </w:p>
        </w:tc>
        <w:tc>
          <w:tcPr>
            <w:tcW w:w="1099" w:type="dxa"/>
            <w:gridSpan w:val="2"/>
            <w:tcBorders>
              <w:bottom w:val="single" w:sz="4" w:space="0" w:color="auto"/>
            </w:tcBorders>
            <w:shd w:val="clear" w:color="auto" w:fill="FFFFFF"/>
          </w:tcPr>
          <w:p w14:paraId="45B39EC1" w14:textId="77777777" w:rsidR="00E31998" w:rsidRPr="008122BF" w:rsidRDefault="00E31998" w:rsidP="00E3462F">
            <w:pPr>
              <w:pStyle w:val="acctfourfigures"/>
              <w:tabs>
                <w:tab w:val="clear" w:pos="765"/>
                <w:tab w:val="decimal" w:pos="612"/>
              </w:tabs>
              <w:spacing w:line="240" w:lineRule="atLeast"/>
              <w:ind w:right="11"/>
              <w:rPr>
                <w:szCs w:val="22"/>
              </w:rPr>
            </w:pPr>
            <w:r w:rsidRPr="008122BF">
              <w:rPr>
                <w:szCs w:val="22"/>
              </w:rPr>
              <w:t>-</w:t>
            </w:r>
          </w:p>
        </w:tc>
      </w:tr>
      <w:tr w:rsidR="00E31998" w:rsidRPr="005654E4" w14:paraId="31D23407" w14:textId="77777777" w:rsidTr="005E30E0">
        <w:trPr>
          <w:gridAfter w:val="2"/>
          <w:wAfter w:w="52" w:type="dxa"/>
          <w:cantSplit/>
        </w:trPr>
        <w:tc>
          <w:tcPr>
            <w:tcW w:w="4261" w:type="dxa"/>
            <w:shd w:val="clear" w:color="auto" w:fill="FFFFFF"/>
          </w:tcPr>
          <w:p w14:paraId="63D3269D" w14:textId="77777777" w:rsidR="00E31998" w:rsidRPr="008122BF" w:rsidRDefault="00E31998" w:rsidP="00397214">
            <w:pPr>
              <w:shd w:val="clear" w:color="auto" w:fill="FFFFFF"/>
              <w:spacing w:line="240" w:lineRule="atLeast"/>
              <w:rPr>
                <w:i/>
                <w:iCs/>
                <w:szCs w:val="22"/>
              </w:rPr>
            </w:pPr>
          </w:p>
        </w:tc>
        <w:tc>
          <w:tcPr>
            <w:tcW w:w="1220" w:type="dxa"/>
            <w:tcBorders>
              <w:top w:val="single" w:sz="4" w:space="0" w:color="auto"/>
            </w:tcBorders>
            <w:shd w:val="clear" w:color="auto" w:fill="FFFFFF"/>
          </w:tcPr>
          <w:p w14:paraId="367D3DF0" w14:textId="77777777" w:rsidR="00E31998" w:rsidRPr="005E30E0" w:rsidRDefault="00E31998" w:rsidP="00E3462F">
            <w:pPr>
              <w:pStyle w:val="acctfourfigures"/>
              <w:tabs>
                <w:tab w:val="clear" w:pos="765"/>
                <w:tab w:val="decimal" w:pos="652"/>
                <w:tab w:val="left" w:pos="813"/>
              </w:tabs>
              <w:spacing w:line="240" w:lineRule="atLeast"/>
              <w:ind w:left="11" w:right="40"/>
              <w:jc w:val="right"/>
              <w:rPr>
                <w:b/>
                <w:bCs/>
                <w:szCs w:val="22"/>
                <w:lang w:val="en-US" w:bidi="th-TH"/>
              </w:rPr>
            </w:pPr>
            <w:r w:rsidRPr="005E30E0">
              <w:rPr>
                <w:b/>
                <w:bCs/>
              </w:rPr>
              <w:t>560,912</w:t>
            </w:r>
          </w:p>
        </w:tc>
        <w:tc>
          <w:tcPr>
            <w:tcW w:w="180" w:type="dxa"/>
            <w:shd w:val="clear" w:color="auto" w:fill="FFFFFF"/>
          </w:tcPr>
          <w:p w14:paraId="7DBDDF0D" w14:textId="77777777" w:rsidR="00E31998" w:rsidRPr="005E30E0" w:rsidRDefault="00E31998" w:rsidP="00397214">
            <w:pPr>
              <w:pStyle w:val="acctfourfigures"/>
              <w:tabs>
                <w:tab w:val="decimal" w:pos="652"/>
                <w:tab w:val="decimal" w:pos="731"/>
                <w:tab w:val="left" w:pos="813"/>
              </w:tabs>
              <w:spacing w:line="240" w:lineRule="atLeast"/>
              <w:ind w:left="11"/>
              <w:jc w:val="right"/>
              <w:rPr>
                <w:b/>
                <w:bCs/>
                <w:szCs w:val="22"/>
                <w:lang w:val="en-US" w:bidi="th-TH"/>
              </w:rPr>
            </w:pPr>
          </w:p>
        </w:tc>
        <w:tc>
          <w:tcPr>
            <w:tcW w:w="1080" w:type="dxa"/>
            <w:tcBorders>
              <w:top w:val="single" w:sz="4" w:space="0" w:color="auto"/>
            </w:tcBorders>
            <w:shd w:val="clear" w:color="auto" w:fill="FFFFFF"/>
          </w:tcPr>
          <w:p w14:paraId="7822DEC5" w14:textId="77777777" w:rsidR="00E31998" w:rsidRPr="005E30E0" w:rsidRDefault="00E31998" w:rsidP="00740DE0">
            <w:pPr>
              <w:pStyle w:val="acctfourfigures"/>
              <w:tabs>
                <w:tab w:val="clear" w:pos="765"/>
                <w:tab w:val="decimal" w:pos="652"/>
                <w:tab w:val="decimal" w:pos="731"/>
                <w:tab w:val="left" w:pos="813"/>
              </w:tabs>
              <w:spacing w:line="240" w:lineRule="atLeast"/>
              <w:ind w:left="11" w:right="40"/>
              <w:jc w:val="right"/>
              <w:rPr>
                <w:b/>
                <w:bCs/>
                <w:szCs w:val="22"/>
                <w:lang w:val="en-US" w:bidi="th-TH"/>
              </w:rPr>
            </w:pPr>
            <w:r w:rsidRPr="005E30E0">
              <w:rPr>
                <w:b/>
                <w:bCs/>
              </w:rPr>
              <w:t>467,026</w:t>
            </w:r>
          </w:p>
        </w:tc>
        <w:tc>
          <w:tcPr>
            <w:tcW w:w="180" w:type="dxa"/>
            <w:shd w:val="clear" w:color="auto" w:fill="FFFFFF"/>
          </w:tcPr>
          <w:p w14:paraId="6CC91EE1" w14:textId="77777777" w:rsidR="00E31998" w:rsidRPr="008122BF" w:rsidRDefault="00E31998" w:rsidP="00397214">
            <w:pPr>
              <w:pStyle w:val="acctfourfigures"/>
              <w:shd w:val="clear" w:color="auto" w:fill="FFFFFF"/>
              <w:spacing w:line="240" w:lineRule="atLeast"/>
              <w:ind w:right="101"/>
              <w:jc w:val="right"/>
              <w:rPr>
                <w:b/>
                <w:bCs/>
                <w:szCs w:val="22"/>
              </w:rPr>
            </w:pPr>
          </w:p>
        </w:tc>
        <w:tc>
          <w:tcPr>
            <w:tcW w:w="1079" w:type="dxa"/>
            <w:tcBorders>
              <w:top w:val="single" w:sz="4" w:space="0" w:color="auto"/>
            </w:tcBorders>
            <w:shd w:val="clear" w:color="auto" w:fill="FFFFFF"/>
          </w:tcPr>
          <w:p w14:paraId="7AB28C8E" w14:textId="77777777" w:rsidR="00E31998" w:rsidRPr="008122BF" w:rsidRDefault="00E31998" w:rsidP="00E3462F">
            <w:pPr>
              <w:pStyle w:val="acctfourfigures"/>
              <w:tabs>
                <w:tab w:val="clear" w:pos="765"/>
                <w:tab w:val="decimal" w:pos="612"/>
              </w:tabs>
              <w:spacing w:line="240" w:lineRule="atLeast"/>
              <w:ind w:right="11"/>
              <w:rPr>
                <w:b/>
                <w:bCs/>
                <w:szCs w:val="22"/>
              </w:rPr>
            </w:pPr>
            <w:r w:rsidRPr="008122BF">
              <w:rPr>
                <w:b/>
                <w:bCs/>
                <w:szCs w:val="22"/>
              </w:rPr>
              <w:t>-</w:t>
            </w:r>
          </w:p>
        </w:tc>
        <w:tc>
          <w:tcPr>
            <w:tcW w:w="180" w:type="dxa"/>
            <w:gridSpan w:val="2"/>
            <w:shd w:val="clear" w:color="auto" w:fill="FFFFFF"/>
          </w:tcPr>
          <w:p w14:paraId="2EC7164D" w14:textId="77777777" w:rsidR="00E31998" w:rsidRPr="008122BF" w:rsidRDefault="00E31998" w:rsidP="00397214">
            <w:pPr>
              <w:pStyle w:val="acctfourfigures"/>
              <w:shd w:val="clear" w:color="auto" w:fill="FFFFFF"/>
              <w:spacing w:line="240" w:lineRule="atLeast"/>
              <w:ind w:right="101"/>
              <w:jc w:val="right"/>
              <w:rPr>
                <w:b/>
                <w:bCs/>
                <w:szCs w:val="22"/>
              </w:rPr>
            </w:pPr>
          </w:p>
        </w:tc>
        <w:tc>
          <w:tcPr>
            <w:tcW w:w="1099" w:type="dxa"/>
            <w:gridSpan w:val="2"/>
            <w:tcBorders>
              <w:top w:val="single" w:sz="4" w:space="0" w:color="auto"/>
            </w:tcBorders>
            <w:shd w:val="clear" w:color="auto" w:fill="FFFFFF"/>
          </w:tcPr>
          <w:p w14:paraId="26AF6569" w14:textId="77777777" w:rsidR="00E31998" w:rsidRPr="008122BF" w:rsidRDefault="00E31998" w:rsidP="00E3462F">
            <w:pPr>
              <w:pStyle w:val="acctfourfigures"/>
              <w:tabs>
                <w:tab w:val="clear" w:pos="765"/>
                <w:tab w:val="decimal" w:pos="612"/>
              </w:tabs>
              <w:spacing w:line="240" w:lineRule="atLeast"/>
              <w:ind w:right="11"/>
              <w:rPr>
                <w:b/>
                <w:bCs/>
                <w:szCs w:val="22"/>
              </w:rPr>
            </w:pPr>
            <w:r w:rsidRPr="008122BF">
              <w:rPr>
                <w:b/>
                <w:bCs/>
                <w:szCs w:val="22"/>
              </w:rPr>
              <w:t>-</w:t>
            </w:r>
          </w:p>
        </w:tc>
      </w:tr>
      <w:tr w:rsidR="00E31998" w:rsidRPr="005654E4" w14:paraId="22308B9C" w14:textId="77777777" w:rsidTr="005E30E0">
        <w:trPr>
          <w:gridAfter w:val="2"/>
          <w:wAfter w:w="52" w:type="dxa"/>
          <w:cantSplit/>
          <w:trHeight w:val="173"/>
        </w:trPr>
        <w:tc>
          <w:tcPr>
            <w:tcW w:w="4261" w:type="dxa"/>
            <w:shd w:val="clear" w:color="auto" w:fill="FFFFFF"/>
          </w:tcPr>
          <w:p w14:paraId="6822C3F0" w14:textId="77777777" w:rsidR="00E31998" w:rsidRDefault="00E31998" w:rsidP="005E6E52">
            <w:pPr>
              <w:shd w:val="clear" w:color="auto" w:fill="FFFFFF"/>
              <w:tabs>
                <w:tab w:val="left" w:pos="182"/>
              </w:tabs>
              <w:spacing w:line="240" w:lineRule="atLeast"/>
              <w:rPr>
                <w:szCs w:val="22"/>
              </w:rPr>
            </w:pPr>
            <w:r w:rsidRPr="0060101D">
              <w:rPr>
                <w:szCs w:val="22"/>
              </w:rPr>
              <w:t xml:space="preserve">Accrued income from leasing and </w:t>
            </w:r>
          </w:p>
          <w:p w14:paraId="18C3AE66" w14:textId="77777777" w:rsidR="00E31998" w:rsidRPr="005E6E52" w:rsidRDefault="00025FB6" w:rsidP="005E6E52">
            <w:pPr>
              <w:shd w:val="clear" w:color="auto" w:fill="FFFFFF"/>
              <w:tabs>
                <w:tab w:val="left" w:pos="182"/>
              </w:tabs>
              <w:spacing w:line="240" w:lineRule="atLeast"/>
              <w:rPr>
                <w:szCs w:val="22"/>
              </w:rPr>
            </w:pPr>
            <w:r>
              <w:rPr>
                <w:szCs w:val="22"/>
              </w:rPr>
              <w:t xml:space="preserve"> </w:t>
            </w:r>
            <w:r w:rsidR="005E6E52">
              <w:rPr>
                <w:szCs w:val="22"/>
              </w:rPr>
              <w:tab/>
            </w:r>
            <w:r w:rsidR="00E31998" w:rsidRPr="00CD6923">
              <w:rPr>
                <w:szCs w:val="22"/>
              </w:rPr>
              <w:t>rendering of services</w:t>
            </w:r>
          </w:p>
        </w:tc>
        <w:tc>
          <w:tcPr>
            <w:tcW w:w="1220" w:type="dxa"/>
            <w:shd w:val="clear" w:color="auto" w:fill="FFFFFF"/>
          </w:tcPr>
          <w:p w14:paraId="26063B39" w14:textId="77777777" w:rsidR="00E31998" w:rsidRPr="005E30E0" w:rsidRDefault="00E31998" w:rsidP="00FB3D89">
            <w:pPr>
              <w:pStyle w:val="acctfourfigures"/>
              <w:tabs>
                <w:tab w:val="clear" w:pos="765"/>
                <w:tab w:val="decimal" w:pos="652"/>
                <w:tab w:val="left" w:pos="813"/>
              </w:tabs>
              <w:spacing w:line="240" w:lineRule="atLeast"/>
              <w:ind w:left="11" w:right="40"/>
              <w:jc w:val="right"/>
              <w:rPr>
                <w:szCs w:val="22"/>
                <w:lang w:val="en-US" w:bidi="th-TH"/>
              </w:rPr>
            </w:pPr>
            <w:r w:rsidRPr="005E30E0">
              <w:br/>
              <w:t>74,06</w:t>
            </w:r>
            <w:r w:rsidR="00B8664E">
              <w:t>0</w:t>
            </w:r>
          </w:p>
        </w:tc>
        <w:tc>
          <w:tcPr>
            <w:tcW w:w="180" w:type="dxa"/>
            <w:shd w:val="clear" w:color="auto" w:fill="FFFFFF"/>
          </w:tcPr>
          <w:p w14:paraId="581ACE13" w14:textId="77777777" w:rsidR="00E31998" w:rsidRPr="005E30E0" w:rsidRDefault="00E31998" w:rsidP="00606A15">
            <w:pPr>
              <w:pStyle w:val="acctfourfigures"/>
              <w:tabs>
                <w:tab w:val="clear" w:pos="765"/>
                <w:tab w:val="decimal" w:pos="652"/>
                <w:tab w:val="left" w:pos="813"/>
              </w:tabs>
              <w:spacing w:line="240" w:lineRule="atLeast"/>
              <w:ind w:left="11"/>
              <w:jc w:val="right"/>
              <w:rPr>
                <w:szCs w:val="22"/>
                <w:lang w:val="en-US" w:bidi="th-TH"/>
              </w:rPr>
            </w:pPr>
          </w:p>
        </w:tc>
        <w:tc>
          <w:tcPr>
            <w:tcW w:w="1080" w:type="dxa"/>
            <w:shd w:val="clear" w:color="auto" w:fill="FFFFFF"/>
          </w:tcPr>
          <w:p w14:paraId="17609CFA" w14:textId="77777777" w:rsidR="00E31998" w:rsidRPr="005E30E0" w:rsidRDefault="00E31998" w:rsidP="00606A15">
            <w:pPr>
              <w:pStyle w:val="acctfourfigures"/>
              <w:tabs>
                <w:tab w:val="clear" w:pos="765"/>
                <w:tab w:val="decimal" w:pos="652"/>
                <w:tab w:val="left" w:pos="813"/>
              </w:tabs>
              <w:spacing w:line="240" w:lineRule="atLeast"/>
              <w:ind w:left="11" w:right="40"/>
              <w:jc w:val="right"/>
              <w:rPr>
                <w:szCs w:val="22"/>
              </w:rPr>
            </w:pPr>
          </w:p>
          <w:p w14:paraId="7072CFC6" w14:textId="77777777" w:rsidR="00E31998" w:rsidRPr="005E30E0" w:rsidRDefault="00E31998" w:rsidP="00606A15">
            <w:pPr>
              <w:pStyle w:val="acctfourfigures"/>
              <w:tabs>
                <w:tab w:val="clear" w:pos="765"/>
                <w:tab w:val="decimal" w:pos="652"/>
                <w:tab w:val="left" w:pos="813"/>
              </w:tabs>
              <w:spacing w:line="240" w:lineRule="atLeast"/>
              <w:ind w:left="11" w:right="40"/>
              <w:jc w:val="right"/>
              <w:rPr>
                <w:szCs w:val="22"/>
              </w:rPr>
            </w:pPr>
            <w:r w:rsidRPr="005E30E0">
              <w:rPr>
                <w:szCs w:val="22"/>
              </w:rPr>
              <w:t>74,904</w:t>
            </w:r>
          </w:p>
        </w:tc>
        <w:tc>
          <w:tcPr>
            <w:tcW w:w="180" w:type="dxa"/>
            <w:shd w:val="clear" w:color="auto" w:fill="FFFFFF"/>
          </w:tcPr>
          <w:p w14:paraId="7F99DE87" w14:textId="77777777" w:rsidR="00E31998" w:rsidRPr="007F250D" w:rsidRDefault="00E31998" w:rsidP="00606A15">
            <w:pPr>
              <w:pStyle w:val="acctfourfigures"/>
              <w:shd w:val="clear" w:color="auto" w:fill="FFFFFF"/>
              <w:spacing w:line="240" w:lineRule="atLeast"/>
              <w:ind w:right="11"/>
              <w:rPr>
                <w:szCs w:val="22"/>
              </w:rPr>
            </w:pPr>
          </w:p>
        </w:tc>
        <w:tc>
          <w:tcPr>
            <w:tcW w:w="1079" w:type="dxa"/>
            <w:shd w:val="clear" w:color="auto" w:fill="FFFFFF"/>
          </w:tcPr>
          <w:p w14:paraId="4CFAEE22" w14:textId="77777777" w:rsidR="00E31998" w:rsidRPr="007F250D" w:rsidRDefault="00E31998" w:rsidP="00E3462F">
            <w:pPr>
              <w:tabs>
                <w:tab w:val="decimal" w:pos="612"/>
                <w:tab w:val="decimal" w:pos="792"/>
              </w:tabs>
              <w:spacing w:line="240" w:lineRule="auto"/>
              <w:ind w:left="-108" w:right="-126"/>
              <w:rPr>
                <w:rFonts w:eastAsia="MS Mincho"/>
                <w:szCs w:val="22"/>
              </w:rPr>
            </w:pPr>
          </w:p>
          <w:p w14:paraId="518E6964" w14:textId="77777777" w:rsidR="00E31998" w:rsidRPr="007F250D" w:rsidRDefault="00E31998" w:rsidP="00E3462F">
            <w:pPr>
              <w:pStyle w:val="acctfourfigures"/>
              <w:tabs>
                <w:tab w:val="clear" w:pos="765"/>
                <w:tab w:val="decimal" w:pos="612"/>
              </w:tabs>
              <w:spacing w:line="240" w:lineRule="atLeast"/>
              <w:ind w:right="11"/>
              <w:rPr>
                <w:szCs w:val="22"/>
              </w:rPr>
            </w:pPr>
            <w:r w:rsidRPr="007F250D">
              <w:rPr>
                <w:rFonts w:eastAsia="MS Mincho"/>
                <w:szCs w:val="22"/>
              </w:rPr>
              <w:t>-</w:t>
            </w:r>
          </w:p>
        </w:tc>
        <w:tc>
          <w:tcPr>
            <w:tcW w:w="180" w:type="dxa"/>
            <w:gridSpan w:val="2"/>
            <w:shd w:val="clear" w:color="auto" w:fill="FFFFFF"/>
          </w:tcPr>
          <w:p w14:paraId="5F6DEF67" w14:textId="77777777" w:rsidR="00E31998" w:rsidRPr="007F250D" w:rsidRDefault="00E31998" w:rsidP="00606A15">
            <w:pPr>
              <w:pStyle w:val="acctfourfigures"/>
              <w:shd w:val="clear" w:color="auto" w:fill="FFFFFF"/>
              <w:spacing w:line="240" w:lineRule="atLeast"/>
              <w:ind w:right="101"/>
              <w:jc w:val="right"/>
              <w:rPr>
                <w:szCs w:val="22"/>
              </w:rPr>
            </w:pPr>
          </w:p>
        </w:tc>
        <w:tc>
          <w:tcPr>
            <w:tcW w:w="1099" w:type="dxa"/>
            <w:gridSpan w:val="2"/>
            <w:shd w:val="clear" w:color="auto" w:fill="FFFFFF"/>
          </w:tcPr>
          <w:p w14:paraId="1786269A" w14:textId="77777777" w:rsidR="00E31998" w:rsidRPr="007F250D" w:rsidRDefault="00E31998" w:rsidP="00E3462F">
            <w:pPr>
              <w:tabs>
                <w:tab w:val="decimal" w:pos="612"/>
                <w:tab w:val="decimal" w:pos="792"/>
              </w:tabs>
              <w:spacing w:line="240" w:lineRule="auto"/>
              <w:ind w:left="-108" w:right="-126"/>
              <w:rPr>
                <w:rFonts w:eastAsia="MS Mincho"/>
                <w:szCs w:val="22"/>
              </w:rPr>
            </w:pPr>
          </w:p>
          <w:p w14:paraId="10838FCE" w14:textId="77777777" w:rsidR="00E31998" w:rsidRPr="007F250D" w:rsidRDefault="00E31998" w:rsidP="00E3462F">
            <w:pPr>
              <w:pStyle w:val="acctfourfigures"/>
              <w:tabs>
                <w:tab w:val="clear" w:pos="765"/>
                <w:tab w:val="decimal" w:pos="612"/>
              </w:tabs>
              <w:spacing w:line="240" w:lineRule="atLeast"/>
              <w:ind w:right="11"/>
              <w:rPr>
                <w:szCs w:val="22"/>
              </w:rPr>
            </w:pPr>
            <w:r w:rsidRPr="007F250D">
              <w:rPr>
                <w:rFonts w:eastAsia="MS Mincho"/>
                <w:szCs w:val="22"/>
              </w:rPr>
              <w:t>-</w:t>
            </w:r>
          </w:p>
        </w:tc>
      </w:tr>
      <w:tr w:rsidR="00606A15" w:rsidRPr="005654E4" w14:paraId="2910DB0A" w14:textId="77777777" w:rsidTr="005E30E0">
        <w:trPr>
          <w:gridAfter w:val="2"/>
          <w:wAfter w:w="52" w:type="dxa"/>
          <w:cantSplit/>
          <w:trHeight w:val="173"/>
        </w:trPr>
        <w:tc>
          <w:tcPr>
            <w:tcW w:w="4261" w:type="dxa"/>
            <w:shd w:val="clear" w:color="auto" w:fill="FFFFFF"/>
            <w:vAlign w:val="bottom"/>
          </w:tcPr>
          <w:p w14:paraId="3B6894DF" w14:textId="77777777" w:rsidR="00606A15" w:rsidRPr="00823324" w:rsidRDefault="00606A15" w:rsidP="00606A15">
            <w:pPr>
              <w:shd w:val="clear" w:color="auto" w:fill="FFFFFF"/>
              <w:spacing w:line="240" w:lineRule="atLeast"/>
              <w:ind w:left="182" w:hanging="153"/>
              <w:rPr>
                <w:lang w:bidi="th-TH"/>
              </w:rPr>
            </w:pPr>
            <w:r w:rsidRPr="0060101D">
              <w:rPr>
                <w:lang w:bidi="th-TH"/>
              </w:rPr>
              <w:t>Unbilled account receivable under</w:t>
            </w:r>
            <w:r w:rsidRPr="0060101D">
              <w:rPr>
                <w:lang w:bidi="th-TH"/>
              </w:rPr>
              <w:br/>
              <w:t>operating lease</w:t>
            </w:r>
          </w:p>
        </w:tc>
        <w:tc>
          <w:tcPr>
            <w:tcW w:w="1220" w:type="dxa"/>
            <w:tcBorders>
              <w:bottom w:val="single" w:sz="4" w:space="0" w:color="auto"/>
            </w:tcBorders>
            <w:shd w:val="clear" w:color="auto" w:fill="FFFFFF"/>
          </w:tcPr>
          <w:p w14:paraId="36240781" w14:textId="77777777" w:rsidR="00606A15" w:rsidRPr="005E30E0" w:rsidRDefault="00606A15" w:rsidP="00E3462F">
            <w:pPr>
              <w:pStyle w:val="acctfourfigures"/>
              <w:tabs>
                <w:tab w:val="clear" w:pos="765"/>
                <w:tab w:val="decimal" w:pos="652"/>
                <w:tab w:val="left" w:pos="813"/>
              </w:tabs>
              <w:spacing w:line="240" w:lineRule="atLeast"/>
              <w:ind w:left="11" w:right="40"/>
              <w:jc w:val="right"/>
              <w:rPr>
                <w:szCs w:val="22"/>
                <w:lang w:val="en-US" w:bidi="th-TH"/>
              </w:rPr>
            </w:pPr>
          </w:p>
          <w:p w14:paraId="1F40A733" w14:textId="77777777" w:rsidR="00606A15" w:rsidRPr="005E30E0" w:rsidRDefault="00606A15" w:rsidP="00E3462F">
            <w:pPr>
              <w:pStyle w:val="acctfourfigures"/>
              <w:tabs>
                <w:tab w:val="clear" w:pos="765"/>
                <w:tab w:val="decimal" w:pos="652"/>
                <w:tab w:val="left" w:pos="813"/>
              </w:tabs>
              <w:spacing w:line="240" w:lineRule="atLeast"/>
              <w:ind w:left="11" w:right="40"/>
              <w:jc w:val="right"/>
              <w:rPr>
                <w:szCs w:val="22"/>
                <w:lang w:val="en-US" w:bidi="th-TH"/>
              </w:rPr>
            </w:pPr>
            <w:r w:rsidRPr="005E30E0">
              <w:rPr>
                <w:szCs w:val="22"/>
                <w:lang w:val="en-US" w:bidi="th-TH"/>
              </w:rPr>
              <w:t>29,094</w:t>
            </w:r>
          </w:p>
        </w:tc>
        <w:tc>
          <w:tcPr>
            <w:tcW w:w="180" w:type="dxa"/>
            <w:shd w:val="clear" w:color="auto" w:fill="FFFFFF"/>
          </w:tcPr>
          <w:p w14:paraId="0E5B0002" w14:textId="77777777" w:rsidR="00606A15" w:rsidRPr="005E30E0" w:rsidRDefault="00606A15" w:rsidP="00606A15">
            <w:pPr>
              <w:pStyle w:val="acctfourfigures"/>
              <w:tabs>
                <w:tab w:val="clear" w:pos="765"/>
                <w:tab w:val="decimal" w:pos="652"/>
                <w:tab w:val="left" w:pos="813"/>
              </w:tabs>
              <w:spacing w:line="240" w:lineRule="atLeast"/>
              <w:ind w:left="11"/>
              <w:jc w:val="right"/>
              <w:rPr>
                <w:szCs w:val="22"/>
                <w:lang w:val="en-US" w:bidi="th-TH"/>
              </w:rPr>
            </w:pPr>
          </w:p>
        </w:tc>
        <w:tc>
          <w:tcPr>
            <w:tcW w:w="1080" w:type="dxa"/>
            <w:tcBorders>
              <w:bottom w:val="single" w:sz="4" w:space="0" w:color="auto"/>
            </w:tcBorders>
            <w:shd w:val="clear" w:color="auto" w:fill="FFFFFF"/>
          </w:tcPr>
          <w:p w14:paraId="541C1435" w14:textId="77777777" w:rsidR="00606A15" w:rsidRPr="005E30E0" w:rsidRDefault="00606A15" w:rsidP="00606A15">
            <w:pPr>
              <w:pStyle w:val="acctfourfigures"/>
              <w:tabs>
                <w:tab w:val="clear" w:pos="765"/>
                <w:tab w:val="decimal" w:pos="652"/>
                <w:tab w:val="left" w:pos="813"/>
              </w:tabs>
              <w:spacing w:line="240" w:lineRule="atLeast"/>
              <w:ind w:left="11" w:right="40"/>
              <w:jc w:val="right"/>
              <w:rPr>
                <w:szCs w:val="22"/>
              </w:rPr>
            </w:pPr>
          </w:p>
          <w:p w14:paraId="54401A08" w14:textId="77777777" w:rsidR="00606A15" w:rsidRPr="005E30E0" w:rsidRDefault="00E31998" w:rsidP="00606A15">
            <w:pPr>
              <w:pStyle w:val="acctfourfigures"/>
              <w:tabs>
                <w:tab w:val="clear" w:pos="765"/>
                <w:tab w:val="decimal" w:pos="652"/>
                <w:tab w:val="left" w:pos="813"/>
              </w:tabs>
              <w:spacing w:line="240" w:lineRule="atLeast"/>
              <w:ind w:left="11" w:right="40"/>
              <w:jc w:val="right"/>
              <w:rPr>
                <w:szCs w:val="22"/>
              </w:rPr>
            </w:pPr>
            <w:r w:rsidRPr="005E30E0">
              <w:rPr>
                <w:szCs w:val="22"/>
              </w:rPr>
              <w:t>4,086</w:t>
            </w:r>
          </w:p>
        </w:tc>
        <w:tc>
          <w:tcPr>
            <w:tcW w:w="180" w:type="dxa"/>
            <w:shd w:val="clear" w:color="auto" w:fill="FFFFFF"/>
          </w:tcPr>
          <w:p w14:paraId="3A338A82" w14:textId="77777777" w:rsidR="00606A15" w:rsidRPr="007F250D" w:rsidRDefault="00606A15" w:rsidP="00606A15">
            <w:pPr>
              <w:pStyle w:val="acctfourfigures"/>
              <w:shd w:val="clear" w:color="auto" w:fill="FFFFFF"/>
              <w:spacing w:line="240" w:lineRule="atLeast"/>
              <w:ind w:right="11"/>
              <w:rPr>
                <w:szCs w:val="22"/>
              </w:rPr>
            </w:pPr>
          </w:p>
        </w:tc>
        <w:tc>
          <w:tcPr>
            <w:tcW w:w="1079" w:type="dxa"/>
            <w:tcBorders>
              <w:bottom w:val="single" w:sz="4" w:space="0" w:color="auto"/>
            </w:tcBorders>
            <w:shd w:val="clear" w:color="auto" w:fill="FFFFFF"/>
          </w:tcPr>
          <w:p w14:paraId="665582C1" w14:textId="77777777" w:rsidR="00606A15" w:rsidRDefault="00606A15" w:rsidP="00E3462F">
            <w:pPr>
              <w:tabs>
                <w:tab w:val="decimal" w:pos="612"/>
                <w:tab w:val="decimal" w:pos="792"/>
              </w:tabs>
              <w:spacing w:line="240" w:lineRule="auto"/>
              <w:ind w:left="-108" w:right="-126"/>
              <w:rPr>
                <w:rFonts w:eastAsia="MS Mincho"/>
                <w:szCs w:val="22"/>
              </w:rPr>
            </w:pPr>
          </w:p>
          <w:p w14:paraId="798604AB" w14:textId="77777777" w:rsidR="00606A15" w:rsidRPr="007F250D" w:rsidRDefault="00606A15" w:rsidP="00E3462F">
            <w:pPr>
              <w:pStyle w:val="acctfourfigures"/>
              <w:tabs>
                <w:tab w:val="clear" w:pos="765"/>
                <w:tab w:val="decimal" w:pos="612"/>
              </w:tabs>
              <w:spacing w:line="240" w:lineRule="atLeast"/>
              <w:ind w:right="11"/>
              <w:rPr>
                <w:rFonts w:eastAsia="MS Mincho"/>
                <w:szCs w:val="22"/>
              </w:rPr>
            </w:pPr>
            <w:r>
              <w:rPr>
                <w:rFonts w:eastAsia="MS Mincho"/>
                <w:szCs w:val="22"/>
              </w:rPr>
              <w:t>-</w:t>
            </w:r>
          </w:p>
        </w:tc>
        <w:tc>
          <w:tcPr>
            <w:tcW w:w="180" w:type="dxa"/>
            <w:gridSpan w:val="2"/>
            <w:shd w:val="clear" w:color="auto" w:fill="FFFFFF"/>
          </w:tcPr>
          <w:p w14:paraId="256E1D2B" w14:textId="77777777" w:rsidR="00606A15" w:rsidRPr="007F250D" w:rsidRDefault="00606A15" w:rsidP="00606A15">
            <w:pPr>
              <w:pStyle w:val="acctfourfigures"/>
              <w:shd w:val="clear" w:color="auto" w:fill="FFFFFF"/>
              <w:spacing w:line="240" w:lineRule="atLeast"/>
              <w:ind w:right="101"/>
              <w:jc w:val="right"/>
              <w:rPr>
                <w:szCs w:val="22"/>
              </w:rPr>
            </w:pPr>
          </w:p>
        </w:tc>
        <w:tc>
          <w:tcPr>
            <w:tcW w:w="1099" w:type="dxa"/>
            <w:gridSpan w:val="2"/>
            <w:tcBorders>
              <w:bottom w:val="single" w:sz="4" w:space="0" w:color="auto"/>
            </w:tcBorders>
            <w:shd w:val="clear" w:color="auto" w:fill="FFFFFF"/>
          </w:tcPr>
          <w:p w14:paraId="0C61B6A4" w14:textId="77777777" w:rsidR="00606A15" w:rsidRDefault="00606A15" w:rsidP="00E3462F">
            <w:pPr>
              <w:pStyle w:val="acctfourfigures"/>
              <w:tabs>
                <w:tab w:val="clear" w:pos="765"/>
                <w:tab w:val="decimal" w:pos="612"/>
              </w:tabs>
              <w:spacing w:line="240" w:lineRule="atLeast"/>
              <w:ind w:right="11"/>
              <w:rPr>
                <w:rFonts w:eastAsia="MS Mincho"/>
                <w:szCs w:val="22"/>
              </w:rPr>
            </w:pPr>
          </w:p>
          <w:p w14:paraId="1BA87803" w14:textId="77777777" w:rsidR="00606A15" w:rsidRPr="007F250D" w:rsidRDefault="00606A15" w:rsidP="00E3462F">
            <w:pPr>
              <w:pStyle w:val="acctfourfigures"/>
              <w:tabs>
                <w:tab w:val="clear" w:pos="765"/>
                <w:tab w:val="decimal" w:pos="612"/>
              </w:tabs>
              <w:spacing w:line="240" w:lineRule="atLeast"/>
              <w:ind w:right="11"/>
              <w:rPr>
                <w:rFonts w:eastAsia="MS Mincho"/>
                <w:szCs w:val="22"/>
              </w:rPr>
            </w:pPr>
            <w:r>
              <w:rPr>
                <w:rFonts w:eastAsia="MS Mincho"/>
                <w:szCs w:val="22"/>
              </w:rPr>
              <w:t>-</w:t>
            </w:r>
          </w:p>
        </w:tc>
      </w:tr>
      <w:tr w:rsidR="00397214" w:rsidRPr="005654E4" w14:paraId="44E38F98" w14:textId="77777777" w:rsidTr="005E30E0">
        <w:trPr>
          <w:gridAfter w:val="2"/>
          <w:wAfter w:w="52" w:type="dxa"/>
          <w:cantSplit/>
        </w:trPr>
        <w:tc>
          <w:tcPr>
            <w:tcW w:w="4261" w:type="dxa"/>
            <w:shd w:val="clear" w:color="auto" w:fill="FFFFFF"/>
          </w:tcPr>
          <w:p w14:paraId="06AFE135" w14:textId="77777777" w:rsidR="00397214" w:rsidRPr="008122BF" w:rsidRDefault="00397214" w:rsidP="00397214">
            <w:pPr>
              <w:pStyle w:val="acctfourfigures"/>
              <w:tabs>
                <w:tab w:val="clear" w:pos="765"/>
                <w:tab w:val="decimal" w:pos="652"/>
                <w:tab w:val="left" w:pos="813"/>
              </w:tabs>
              <w:spacing w:line="240" w:lineRule="atLeast"/>
              <w:ind w:left="11"/>
              <w:jc w:val="right"/>
              <w:rPr>
                <w:b/>
                <w:bCs/>
                <w:szCs w:val="22"/>
                <w:lang w:val="en-US" w:bidi="th-TH"/>
              </w:rPr>
            </w:pPr>
          </w:p>
        </w:tc>
        <w:tc>
          <w:tcPr>
            <w:tcW w:w="1220" w:type="dxa"/>
            <w:tcBorders>
              <w:bottom w:val="single" w:sz="4" w:space="0" w:color="auto"/>
            </w:tcBorders>
            <w:shd w:val="clear" w:color="auto" w:fill="FFFFFF"/>
          </w:tcPr>
          <w:p w14:paraId="245F682D" w14:textId="77777777" w:rsidR="00397214" w:rsidRPr="005E30E0" w:rsidRDefault="00E31998" w:rsidP="00FB3D89">
            <w:pPr>
              <w:pStyle w:val="acctfourfigures"/>
              <w:tabs>
                <w:tab w:val="clear" w:pos="765"/>
                <w:tab w:val="decimal" w:pos="652"/>
                <w:tab w:val="left" w:pos="813"/>
              </w:tabs>
              <w:spacing w:line="240" w:lineRule="atLeast"/>
              <w:ind w:left="11" w:right="40"/>
              <w:jc w:val="right"/>
              <w:rPr>
                <w:b/>
                <w:bCs/>
                <w:szCs w:val="22"/>
                <w:lang w:val="en-US" w:bidi="th-TH"/>
              </w:rPr>
            </w:pPr>
            <w:r w:rsidRPr="005E30E0">
              <w:rPr>
                <w:b/>
                <w:bCs/>
                <w:szCs w:val="22"/>
                <w:lang w:val="en-US" w:bidi="th-TH"/>
              </w:rPr>
              <w:t>664,06</w:t>
            </w:r>
            <w:r w:rsidR="00B8664E">
              <w:rPr>
                <w:b/>
                <w:bCs/>
                <w:szCs w:val="22"/>
                <w:lang w:val="en-US" w:bidi="th-TH"/>
              </w:rPr>
              <w:t>6</w:t>
            </w:r>
          </w:p>
        </w:tc>
        <w:tc>
          <w:tcPr>
            <w:tcW w:w="180" w:type="dxa"/>
            <w:shd w:val="clear" w:color="auto" w:fill="FFFFFF"/>
          </w:tcPr>
          <w:p w14:paraId="7B2C497B" w14:textId="77777777" w:rsidR="00397214" w:rsidRPr="005E30E0" w:rsidRDefault="00397214" w:rsidP="00397214">
            <w:pPr>
              <w:pStyle w:val="acctfourfigures"/>
              <w:tabs>
                <w:tab w:val="clear" w:pos="765"/>
                <w:tab w:val="decimal" w:pos="652"/>
                <w:tab w:val="left" w:pos="813"/>
              </w:tabs>
              <w:spacing w:line="240" w:lineRule="atLeast"/>
              <w:ind w:left="11"/>
              <w:jc w:val="right"/>
              <w:rPr>
                <w:b/>
                <w:bCs/>
                <w:szCs w:val="22"/>
                <w:lang w:val="en-US" w:bidi="th-TH"/>
              </w:rPr>
            </w:pPr>
          </w:p>
        </w:tc>
        <w:tc>
          <w:tcPr>
            <w:tcW w:w="1080" w:type="dxa"/>
            <w:tcBorders>
              <w:bottom w:val="single" w:sz="4" w:space="0" w:color="auto"/>
            </w:tcBorders>
            <w:shd w:val="clear" w:color="auto" w:fill="FFFFFF"/>
          </w:tcPr>
          <w:p w14:paraId="6D0BEA4B" w14:textId="77777777" w:rsidR="00397214" w:rsidRPr="005E30E0" w:rsidRDefault="00E31998" w:rsidP="00740DE0">
            <w:pPr>
              <w:pStyle w:val="acctfourfigures"/>
              <w:tabs>
                <w:tab w:val="clear" w:pos="765"/>
                <w:tab w:val="decimal" w:pos="652"/>
                <w:tab w:val="left" w:pos="813"/>
              </w:tabs>
              <w:spacing w:line="240" w:lineRule="atLeast"/>
              <w:ind w:left="11" w:right="40"/>
              <w:jc w:val="right"/>
              <w:rPr>
                <w:b/>
                <w:bCs/>
                <w:szCs w:val="22"/>
                <w:lang w:val="en-US" w:bidi="th-TH"/>
              </w:rPr>
            </w:pPr>
            <w:r w:rsidRPr="005E30E0">
              <w:rPr>
                <w:b/>
                <w:bCs/>
                <w:szCs w:val="22"/>
                <w:lang w:val="en-US" w:bidi="th-TH"/>
              </w:rPr>
              <w:t>546,016</w:t>
            </w:r>
          </w:p>
        </w:tc>
        <w:tc>
          <w:tcPr>
            <w:tcW w:w="180" w:type="dxa"/>
            <w:shd w:val="clear" w:color="auto" w:fill="FFFFFF"/>
          </w:tcPr>
          <w:p w14:paraId="7D282DC3" w14:textId="77777777" w:rsidR="00397214" w:rsidRPr="008122BF" w:rsidRDefault="00397214" w:rsidP="00397214">
            <w:pPr>
              <w:pStyle w:val="acctfourfigures"/>
              <w:shd w:val="clear" w:color="auto" w:fill="FFFFFF"/>
              <w:tabs>
                <w:tab w:val="decimal" w:pos="821"/>
              </w:tabs>
              <w:spacing w:line="240" w:lineRule="atLeast"/>
              <w:ind w:right="101"/>
              <w:jc w:val="right"/>
              <w:rPr>
                <w:b/>
                <w:bCs/>
                <w:szCs w:val="22"/>
                <w:lang w:val="en-US" w:bidi="th-TH"/>
              </w:rPr>
            </w:pPr>
          </w:p>
        </w:tc>
        <w:tc>
          <w:tcPr>
            <w:tcW w:w="1079" w:type="dxa"/>
            <w:tcBorders>
              <w:bottom w:val="single" w:sz="4" w:space="0" w:color="auto"/>
            </w:tcBorders>
            <w:shd w:val="clear" w:color="auto" w:fill="FFFFFF"/>
          </w:tcPr>
          <w:p w14:paraId="09708F0C" w14:textId="77777777" w:rsidR="00397214" w:rsidRPr="008122BF" w:rsidRDefault="00397214" w:rsidP="00E3462F">
            <w:pPr>
              <w:pStyle w:val="acctfourfigures"/>
              <w:tabs>
                <w:tab w:val="clear" w:pos="765"/>
                <w:tab w:val="decimal" w:pos="612"/>
              </w:tabs>
              <w:spacing w:line="240" w:lineRule="atLeast"/>
              <w:ind w:right="11"/>
              <w:rPr>
                <w:b/>
                <w:bCs/>
                <w:szCs w:val="22"/>
              </w:rPr>
            </w:pPr>
            <w:r w:rsidRPr="008122BF">
              <w:rPr>
                <w:b/>
                <w:bCs/>
                <w:szCs w:val="22"/>
              </w:rPr>
              <w:t>-</w:t>
            </w:r>
          </w:p>
        </w:tc>
        <w:tc>
          <w:tcPr>
            <w:tcW w:w="180" w:type="dxa"/>
            <w:gridSpan w:val="2"/>
            <w:shd w:val="clear" w:color="auto" w:fill="FFFFFF"/>
          </w:tcPr>
          <w:p w14:paraId="3E2C86EB" w14:textId="77777777" w:rsidR="00397214" w:rsidRPr="008122BF" w:rsidRDefault="00397214" w:rsidP="00397214">
            <w:pPr>
              <w:pStyle w:val="acctfourfigures"/>
              <w:shd w:val="clear" w:color="auto" w:fill="FFFFFF"/>
              <w:tabs>
                <w:tab w:val="decimal" w:pos="652"/>
              </w:tabs>
              <w:spacing w:line="240" w:lineRule="atLeast"/>
              <w:ind w:right="101"/>
              <w:rPr>
                <w:b/>
                <w:bCs/>
                <w:szCs w:val="22"/>
              </w:rPr>
            </w:pPr>
          </w:p>
        </w:tc>
        <w:tc>
          <w:tcPr>
            <w:tcW w:w="1099" w:type="dxa"/>
            <w:gridSpan w:val="2"/>
            <w:tcBorders>
              <w:bottom w:val="single" w:sz="4" w:space="0" w:color="auto"/>
            </w:tcBorders>
            <w:shd w:val="clear" w:color="auto" w:fill="FFFFFF"/>
          </w:tcPr>
          <w:p w14:paraId="4D40AAC1" w14:textId="77777777" w:rsidR="00397214" w:rsidRPr="008122BF" w:rsidRDefault="00397214" w:rsidP="00E3462F">
            <w:pPr>
              <w:pStyle w:val="acctfourfigures"/>
              <w:tabs>
                <w:tab w:val="clear" w:pos="765"/>
                <w:tab w:val="decimal" w:pos="612"/>
              </w:tabs>
              <w:spacing w:line="240" w:lineRule="atLeast"/>
              <w:ind w:right="11"/>
              <w:rPr>
                <w:b/>
                <w:bCs/>
                <w:szCs w:val="22"/>
              </w:rPr>
            </w:pPr>
            <w:r w:rsidRPr="008122BF">
              <w:rPr>
                <w:b/>
                <w:bCs/>
                <w:szCs w:val="22"/>
              </w:rPr>
              <w:t>-</w:t>
            </w:r>
          </w:p>
        </w:tc>
      </w:tr>
      <w:tr w:rsidR="00397214" w:rsidRPr="005654E4" w14:paraId="44467933" w14:textId="77777777" w:rsidTr="005E30E0">
        <w:trPr>
          <w:gridAfter w:val="2"/>
          <w:wAfter w:w="52" w:type="dxa"/>
          <w:cantSplit/>
        </w:trPr>
        <w:tc>
          <w:tcPr>
            <w:tcW w:w="4261" w:type="dxa"/>
            <w:shd w:val="clear" w:color="auto" w:fill="FFFFFF"/>
          </w:tcPr>
          <w:p w14:paraId="6908A01E" w14:textId="77777777" w:rsidR="00397214" w:rsidRPr="008122BF" w:rsidRDefault="00397214" w:rsidP="00397214">
            <w:pPr>
              <w:shd w:val="clear" w:color="auto" w:fill="FFFFFF"/>
              <w:spacing w:line="240" w:lineRule="atLeast"/>
              <w:rPr>
                <w:i/>
                <w:iCs/>
                <w:szCs w:val="22"/>
              </w:rPr>
            </w:pPr>
          </w:p>
        </w:tc>
        <w:tc>
          <w:tcPr>
            <w:tcW w:w="1220" w:type="dxa"/>
            <w:shd w:val="clear" w:color="auto" w:fill="FFFFFF"/>
          </w:tcPr>
          <w:p w14:paraId="0AF3A04E" w14:textId="77777777" w:rsidR="00397214" w:rsidRPr="005E30E0" w:rsidRDefault="00397214" w:rsidP="00740DE0">
            <w:pPr>
              <w:pStyle w:val="acctfourfigures"/>
              <w:tabs>
                <w:tab w:val="clear" w:pos="765"/>
                <w:tab w:val="decimal" w:pos="641"/>
                <w:tab w:val="left" w:pos="813"/>
              </w:tabs>
              <w:spacing w:line="240" w:lineRule="atLeast"/>
              <w:ind w:left="11" w:right="29"/>
              <w:jc w:val="right"/>
              <w:rPr>
                <w:szCs w:val="22"/>
                <w:lang w:val="en-US" w:bidi="th-TH"/>
              </w:rPr>
            </w:pPr>
          </w:p>
        </w:tc>
        <w:tc>
          <w:tcPr>
            <w:tcW w:w="180" w:type="dxa"/>
            <w:shd w:val="clear" w:color="auto" w:fill="FFFFFF"/>
          </w:tcPr>
          <w:p w14:paraId="3F59780C" w14:textId="77777777" w:rsidR="00397214" w:rsidRPr="005E30E0" w:rsidRDefault="00397214" w:rsidP="00397214">
            <w:pPr>
              <w:pStyle w:val="acctfourfigures"/>
              <w:tabs>
                <w:tab w:val="left" w:pos="813"/>
              </w:tabs>
              <w:spacing w:line="240" w:lineRule="atLeast"/>
              <w:ind w:left="11"/>
              <w:jc w:val="right"/>
              <w:rPr>
                <w:szCs w:val="22"/>
                <w:lang w:val="en-US" w:bidi="th-TH"/>
              </w:rPr>
            </w:pPr>
          </w:p>
        </w:tc>
        <w:tc>
          <w:tcPr>
            <w:tcW w:w="1080" w:type="dxa"/>
            <w:shd w:val="clear" w:color="auto" w:fill="FFFFFF"/>
          </w:tcPr>
          <w:p w14:paraId="665F4889" w14:textId="77777777" w:rsidR="00397214" w:rsidRPr="005E30E0" w:rsidRDefault="00397214" w:rsidP="00740DE0">
            <w:pPr>
              <w:pStyle w:val="acctfourfigures"/>
              <w:tabs>
                <w:tab w:val="clear" w:pos="765"/>
                <w:tab w:val="left" w:pos="813"/>
              </w:tabs>
              <w:spacing w:line="240" w:lineRule="atLeast"/>
              <w:ind w:left="11" w:right="40"/>
              <w:rPr>
                <w:szCs w:val="22"/>
                <w:lang w:val="en-US" w:bidi="th-TH"/>
              </w:rPr>
            </w:pPr>
          </w:p>
        </w:tc>
        <w:tc>
          <w:tcPr>
            <w:tcW w:w="180" w:type="dxa"/>
            <w:shd w:val="clear" w:color="auto" w:fill="FFFFFF"/>
          </w:tcPr>
          <w:p w14:paraId="706EAA59" w14:textId="77777777" w:rsidR="00397214" w:rsidRPr="008122BF" w:rsidRDefault="00397214" w:rsidP="00397214">
            <w:pPr>
              <w:pStyle w:val="acctfourfigures"/>
              <w:shd w:val="clear" w:color="auto" w:fill="FFFFFF"/>
              <w:tabs>
                <w:tab w:val="decimal" w:pos="821"/>
              </w:tabs>
              <w:spacing w:line="240" w:lineRule="atLeast"/>
              <w:ind w:right="101"/>
              <w:rPr>
                <w:szCs w:val="22"/>
                <w:lang w:bidi="th-TH"/>
              </w:rPr>
            </w:pPr>
          </w:p>
        </w:tc>
        <w:tc>
          <w:tcPr>
            <w:tcW w:w="1079" w:type="dxa"/>
            <w:shd w:val="clear" w:color="auto" w:fill="FFFFFF"/>
          </w:tcPr>
          <w:p w14:paraId="608A1ED4" w14:textId="77777777" w:rsidR="00397214" w:rsidRPr="008122BF" w:rsidRDefault="00397214" w:rsidP="00E3462F">
            <w:pPr>
              <w:pStyle w:val="acctfourfigures"/>
              <w:tabs>
                <w:tab w:val="clear" w:pos="765"/>
                <w:tab w:val="decimal" w:pos="612"/>
              </w:tabs>
              <w:spacing w:line="240" w:lineRule="atLeast"/>
              <w:ind w:right="11"/>
              <w:rPr>
                <w:szCs w:val="22"/>
              </w:rPr>
            </w:pPr>
          </w:p>
        </w:tc>
        <w:tc>
          <w:tcPr>
            <w:tcW w:w="180" w:type="dxa"/>
            <w:gridSpan w:val="2"/>
            <w:shd w:val="clear" w:color="auto" w:fill="FFFFFF"/>
          </w:tcPr>
          <w:p w14:paraId="2DCD86A8" w14:textId="77777777" w:rsidR="00397214" w:rsidRPr="008122BF" w:rsidRDefault="00397214" w:rsidP="00397214">
            <w:pPr>
              <w:pStyle w:val="acctfourfigures"/>
              <w:shd w:val="clear" w:color="auto" w:fill="FFFFFF"/>
              <w:spacing w:line="240" w:lineRule="atLeast"/>
              <w:ind w:right="101"/>
              <w:jc w:val="right"/>
              <w:rPr>
                <w:szCs w:val="22"/>
              </w:rPr>
            </w:pPr>
          </w:p>
        </w:tc>
        <w:tc>
          <w:tcPr>
            <w:tcW w:w="1099" w:type="dxa"/>
            <w:gridSpan w:val="2"/>
            <w:shd w:val="clear" w:color="auto" w:fill="FFFFFF"/>
          </w:tcPr>
          <w:p w14:paraId="40B39420" w14:textId="77777777" w:rsidR="00397214" w:rsidRPr="008122BF" w:rsidRDefault="00397214" w:rsidP="00E3462F">
            <w:pPr>
              <w:pStyle w:val="acctfourfigures"/>
              <w:tabs>
                <w:tab w:val="clear" w:pos="765"/>
                <w:tab w:val="decimal" w:pos="612"/>
              </w:tabs>
              <w:spacing w:line="240" w:lineRule="atLeast"/>
              <w:ind w:right="11"/>
              <w:rPr>
                <w:szCs w:val="22"/>
              </w:rPr>
            </w:pPr>
          </w:p>
        </w:tc>
      </w:tr>
      <w:tr w:rsidR="00E31998" w:rsidRPr="005654E4" w14:paraId="5DC9379E" w14:textId="77777777" w:rsidTr="005E30E0">
        <w:trPr>
          <w:gridAfter w:val="2"/>
          <w:wAfter w:w="52" w:type="dxa"/>
          <w:cantSplit/>
        </w:trPr>
        <w:tc>
          <w:tcPr>
            <w:tcW w:w="4261" w:type="dxa"/>
            <w:shd w:val="clear" w:color="auto" w:fill="FFFFFF"/>
          </w:tcPr>
          <w:p w14:paraId="5EA470BE" w14:textId="77777777" w:rsidR="00E31998" w:rsidRPr="008122BF" w:rsidRDefault="00E31998" w:rsidP="00397214">
            <w:pPr>
              <w:shd w:val="clear" w:color="auto" w:fill="FFFFFF"/>
              <w:spacing w:line="240" w:lineRule="atLeast"/>
              <w:rPr>
                <w:szCs w:val="22"/>
              </w:rPr>
            </w:pPr>
            <w:r w:rsidRPr="008122BF">
              <w:rPr>
                <w:i/>
                <w:iCs/>
                <w:szCs w:val="22"/>
              </w:rPr>
              <w:t>Less</w:t>
            </w:r>
            <w:r w:rsidRPr="008122BF">
              <w:rPr>
                <w:szCs w:val="22"/>
              </w:rPr>
              <w:t xml:space="preserve"> allowance for doubtful accounts</w:t>
            </w:r>
          </w:p>
        </w:tc>
        <w:tc>
          <w:tcPr>
            <w:tcW w:w="1220" w:type="dxa"/>
            <w:tcBorders>
              <w:bottom w:val="single" w:sz="4" w:space="0" w:color="auto"/>
            </w:tcBorders>
            <w:shd w:val="clear" w:color="auto" w:fill="FFFFFF"/>
          </w:tcPr>
          <w:p w14:paraId="65861358" w14:textId="77777777" w:rsidR="00E31998" w:rsidRPr="005E30E0" w:rsidRDefault="00E31998" w:rsidP="00740DE0">
            <w:pPr>
              <w:pStyle w:val="acctfourfigures"/>
              <w:tabs>
                <w:tab w:val="clear" w:pos="765"/>
                <w:tab w:val="left" w:pos="813"/>
              </w:tabs>
              <w:spacing w:line="240" w:lineRule="atLeast"/>
              <w:ind w:left="11" w:right="-34"/>
              <w:jc w:val="right"/>
              <w:rPr>
                <w:szCs w:val="22"/>
                <w:lang w:val="en-US" w:bidi="th-TH"/>
              </w:rPr>
            </w:pPr>
            <w:r w:rsidRPr="005E30E0">
              <w:t>(60,502)</w:t>
            </w:r>
          </w:p>
        </w:tc>
        <w:tc>
          <w:tcPr>
            <w:tcW w:w="180" w:type="dxa"/>
            <w:shd w:val="clear" w:color="auto" w:fill="FFFFFF"/>
          </w:tcPr>
          <w:p w14:paraId="63A10D81" w14:textId="77777777" w:rsidR="00E31998" w:rsidRPr="005E30E0" w:rsidRDefault="00E31998" w:rsidP="00397214">
            <w:pPr>
              <w:pStyle w:val="acctfourfigures"/>
              <w:tabs>
                <w:tab w:val="left" w:pos="813"/>
              </w:tabs>
              <w:spacing w:line="240" w:lineRule="atLeast"/>
              <w:ind w:left="11"/>
              <w:jc w:val="right"/>
              <w:rPr>
                <w:szCs w:val="22"/>
                <w:lang w:val="en-US" w:bidi="th-TH"/>
              </w:rPr>
            </w:pPr>
          </w:p>
        </w:tc>
        <w:tc>
          <w:tcPr>
            <w:tcW w:w="1080" w:type="dxa"/>
            <w:tcBorders>
              <w:bottom w:val="single" w:sz="4" w:space="0" w:color="auto"/>
            </w:tcBorders>
            <w:shd w:val="clear" w:color="auto" w:fill="FFFFFF"/>
          </w:tcPr>
          <w:p w14:paraId="348FF557" w14:textId="77777777" w:rsidR="00E31998" w:rsidRPr="002446FE" w:rsidRDefault="00E31998" w:rsidP="002446FE">
            <w:pPr>
              <w:pStyle w:val="acctfourfigures"/>
              <w:tabs>
                <w:tab w:val="clear" w:pos="765"/>
                <w:tab w:val="left" w:pos="813"/>
              </w:tabs>
              <w:spacing w:line="240" w:lineRule="atLeast"/>
              <w:ind w:left="11" w:right="-34"/>
              <w:jc w:val="right"/>
            </w:pPr>
            <w:r w:rsidRPr="005E30E0">
              <w:t>(36,</w:t>
            </w:r>
            <w:r w:rsidRPr="002446FE">
              <w:t>155</w:t>
            </w:r>
            <w:r w:rsidRPr="005E30E0">
              <w:t>)</w:t>
            </w:r>
          </w:p>
        </w:tc>
        <w:tc>
          <w:tcPr>
            <w:tcW w:w="180" w:type="dxa"/>
            <w:shd w:val="clear" w:color="auto" w:fill="FFFFFF"/>
          </w:tcPr>
          <w:p w14:paraId="11C3DE87" w14:textId="77777777" w:rsidR="00E31998" w:rsidRPr="008122BF" w:rsidRDefault="00E31998" w:rsidP="00397214">
            <w:pPr>
              <w:pStyle w:val="acctfourfigures"/>
              <w:shd w:val="clear" w:color="auto" w:fill="FFFFFF"/>
              <w:tabs>
                <w:tab w:val="decimal" w:pos="821"/>
              </w:tabs>
              <w:spacing w:line="240" w:lineRule="atLeast"/>
              <w:ind w:right="101"/>
              <w:rPr>
                <w:szCs w:val="22"/>
                <w:lang w:val="en-US" w:bidi="th-TH"/>
              </w:rPr>
            </w:pPr>
          </w:p>
        </w:tc>
        <w:tc>
          <w:tcPr>
            <w:tcW w:w="1079" w:type="dxa"/>
            <w:tcBorders>
              <w:bottom w:val="single" w:sz="4" w:space="0" w:color="auto"/>
            </w:tcBorders>
            <w:shd w:val="clear" w:color="auto" w:fill="FFFFFF"/>
          </w:tcPr>
          <w:p w14:paraId="223CA54E" w14:textId="77777777" w:rsidR="00E31998" w:rsidRPr="008122BF" w:rsidRDefault="00E31998" w:rsidP="00E3462F">
            <w:pPr>
              <w:pStyle w:val="acctfourfigures"/>
              <w:tabs>
                <w:tab w:val="clear" w:pos="765"/>
                <w:tab w:val="decimal" w:pos="612"/>
              </w:tabs>
              <w:spacing w:line="240" w:lineRule="atLeast"/>
              <w:ind w:right="11"/>
              <w:rPr>
                <w:szCs w:val="22"/>
                <w:lang w:val="en-US" w:bidi="th-TH"/>
              </w:rPr>
            </w:pPr>
            <w:r w:rsidRPr="008122BF">
              <w:rPr>
                <w:szCs w:val="22"/>
                <w:lang w:val="en-US" w:bidi="th-TH"/>
              </w:rPr>
              <w:t>-</w:t>
            </w:r>
          </w:p>
        </w:tc>
        <w:tc>
          <w:tcPr>
            <w:tcW w:w="180" w:type="dxa"/>
            <w:gridSpan w:val="2"/>
            <w:shd w:val="clear" w:color="auto" w:fill="FFFFFF"/>
          </w:tcPr>
          <w:p w14:paraId="0B9E6706" w14:textId="77777777" w:rsidR="00E31998" w:rsidRPr="008122BF" w:rsidRDefault="00E31998" w:rsidP="00397214">
            <w:pPr>
              <w:pStyle w:val="acctfourfigures"/>
              <w:shd w:val="clear" w:color="auto" w:fill="FFFFFF"/>
              <w:spacing w:line="240" w:lineRule="atLeast"/>
              <w:ind w:right="101"/>
              <w:jc w:val="right"/>
              <w:rPr>
                <w:szCs w:val="22"/>
                <w:lang w:val="en-US" w:bidi="th-TH"/>
              </w:rPr>
            </w:pPr>
          </w:p>
        </w:tc>
        <w:tc>
          <w:tcPr>
            <w:tcW w:w="1099" w:type="dxa"/>
            <w:gridSpan w:val="2"/>
            <w:tcBorders>
              <w:bottom w:val="single" w:sz="4" w:space="0" w:color="auto"/>
            </w:tcBorders>
            <w:shd w:val="clear" w:color="auto" w:fill="FFFFFF"/>
          </w:tcPr>
          <w:p w14:paraId="56E301CF" w14:textId="77777777" w:rsidR="00E31998" w:rsidRPr="008122BF" w:rsidRDefault="00E31998" w:rsidP="00E3462F">
            <w:pPr>
              <w:pStyle w:val="acctfourfigures"/>
              <w:tabs>
                <w:tab w:val="clear" w:pos="765"/>
                <w:tab w:val="decimal" w:pos="612"/>
              </w:tabs>
              <w:spacing w:line="240" w:lineRule="atLeast"/>
              <w:ind w:right="11"/>
              <w:rPr>
                <w:szCs w:val="22"/>
                <w:lang w:val="en-US" w:bidi="th-TH"/>
              </w:rPr>
            </w:pPr>
            <w:r w:rsidRPr="008122BF">
              <w:rPr>
                <w:szCs w:val="22"/>
                <w:lang w:val="en-US" w:bidi="th-TH"/>
              </w:rPr>
              <w:t>-</w:t>
            </w:r>
          </w:p>
        </w:tc>
      </w:tr>
      <w:tr w:rsidR="00E31998" w:rsidRPr="005654E4" w14:paraId="074C7583" w14:textId="77777777" w:rsidTr="005E30E0">
        <w:trPr>
          <w:gridAfter w:val="2"/>
          <w:wAfter w:w="52" w:type="dxa"/>
          <w:cantSplit/>
          <w:trHeight w:val="64"/>
        </w:trPr>
        <w:tc>
          <w:tcPr>
            <w:tcW w:w="4261" w:type="dxa"/>
            <w:shd w:val="clear" w:color="auto" w:fill="FFFFFF"/>
          </w:tcPr>
          <w:p w14:paraId="0B6784F0" w14:textId="77777777" w:rsidR="00E31998" w:rsidRPr="008122BF" w:rsidRDefault="00E31998" w:rsidP="00397214">
            <w:pPr>
              <w:shd w:val="clear" w:color="auto" w:fill="FFFFFF"/>
              <w:spacing w:line="240" w:lineRule="atLeast"/>
              <w:rPr>
                <w:b/>
                <w:bCs/>
                <w:szCs w:val="22"/>
              </w:rPr>
            </w:pPr>
          </w:p>
        </w:tc>
        <w:tc>
          <w:tcPr>
            <w:tcW w:w="1220" w:type="dxa"/>
            <w:tcBorders>
              <w:top w:val="single" w:sz="4" w:space="0" w:color="auto"/>
              <w:bottom w:val="single" w:sz="4" w:space="0" w:color="auto"/>
            </w:tcBorders>
            <w:shd w:val="clear" w:color="auto" w:fill="FFFFFF"/>
          </w:tcPr>
          <w:p w14:paraId="1D63AB2E" w14:textId="77777777" w:rsidR="00E31998" w:rsidRPr="005E30E0" w:rsidRDefault="00E31998" w:rsidP="00FB3D89">
            <w:pPr>
              <w:pStyle w:val="acctfourfigures"/>
              <w:tabs>
                <w:tab w:val="clear" w:pos="765"/>
                <w:tab w:val="decimal" w:pos="652"/>
                <w:tab w:val="left" w:pos="813"/>
              </w:tabs>
              <w:spacing w:line="240" w:lineRule="atLeast"/>
              <w:ind w:left="11" w:right="29"/>
              <w:jc w:val="right"/>
              <w:rPr>
                <w:b/>
                <w:bCs/>
                <w:szCs w:val="22"/>
                <w:lang w:val="en-US" w:bidi="th-TH"/>
              </w:rPr>
            </w:pPr>
            <w:r w:rsidRPr="005E30E0">
              <w:rPr>
                <w:b/>
                <w:bCs/>
              </w:rPr>
              <w:t>603,56</w:t>
            </w:r>
            <w:r w:rsidR="00B8664E">
              <w:rPr>
                <w:b/>
                <w:bCs/>
              </w:rPr>
              <w:t>4</w:t>
            </w:r>
          </w:p>
        </w:tc>
        <w:tc>
          <w:tcPr>
            <w:tcW w:w="180" w:type="dxa"/>
            <w:shd w:val="clear" w:color="auto" w:fill="FFFFFF"/>
          </w:tcPr>
          <w:p w14:paraId="13AABBD6" w14:textId="77777777" w:rsidR="00E31998" w:rsidRPr="005E30E0" w:rsidRDefault="00E31998" w:rsidP="00397214">
            <w:pPr>
              <w:pStyle w:val="acctfourfigures"/>
              <w:tabs>
                <w:tab w:val="decimal" w:pos="652"/>
                <w:tab w:val="decimal" w:pos="731"/>
                <w:tab w:val="left" w:pos="813"/>
              </w:tabs>
              <w:spacing w:line="240" w:lineRule="atLeast"/>
              <w:ind w:left="11"/>
              <w:jc w:val="right"/>
              <w:rPr>
                <w:b/>
                <w:bCs/>
                <w:szCs w:val="22"/>
                <w:lang w:val="en-US" w:bidi="th-TH"/>
              </w:rPr>
            </w:pPr>
          </w:p>
        </w:tc>
        <w:tc>
          <w:tcPr>
            <w:tcW w:w="1080" w:type="dxa"/>
            <w:tcBorders>
              <w:top w:val="single" w:sz="4" w:space="0" w:color="auto"/>
              <w:bottom w:val="single" w:sz="4" w:space="0" w:color="auto"/>
            </w:tcBorders>
            <w:shd w:val="clear" w:color="auto" w:fill="FFFFFF"/>
          </w:tcPr>
          <w:p w14:paraId="17F4B618" w14:textId="77777777" w:rsidR="00E31998" w:rsidRPr="005E30E0" w:rsidRDefault="00E31998" w:rsidP="00740DE0">
            <w:pPr>
              <w:pStyle w:val="acctfourfigures"/>
              <w:tabs>
                <w:tab w:val="clear" w:pos="765"/>
                <w:tab w:val="decimal" w:pos="652"/>
                <w:tab w:val="left" w:pos="813"/>
              </w:tabs>
              <w:spacing w:line="240" w:lineRule="atLeast"/>
              <w:ind w:left="11" w:right="40"/>
              <w:jc w:val="right"/>
              <w:rPr>
                <w:b/>
                <w:bCs/>
                <w:szCs w:val="22"/>
                <w:lang w:val="en-US" w:bidi="th-TH"/>
              </w:rPr>
            </w:pPr>
            <w:r w:rsidRPr="005E30E0">
              <w:rPr>
                <w:b/>
                <w:bCs/>
              </w:rPr>
              <w:t>509,861</w:t>
            </w:r>
          </w:p>
        </w:tc>
        <w:tc>
          <w:tcPr>
            <w:tcW w:w="180" w:type="dxa"/>
            <w:shd w:val="clear" w:color="auto" w:fill="FFFFFF"/>
          </w:tcPr>
          <w:p w14:paraId="21FA76C9" w14:textId="77777777" w:rsidR="00E31998" w:rsidRPr="008122BF" w:rsidRDefault="00E31998" w:rsidP="00397214">
            <w:pPr>
              <w:pStyle w:val="acctfourfigures"/>
              <w:shd w:val="clear" w:color="auto" w:fill="FFFFFF"/>
              <w:spacing w:line="240" w:lineRule="atLeast"/>
              <w:ind w:right="101"/>
              <w:jc w:val="right"/>
              <w:rPr>
                <w:b/>
                <w:bCs/>
                <w:szCs w:val="22"/>
              </w:rPr>
            </w:pPr>
          </w:p>
        </w:tc>
        <w:tc>
          <w:tcPr>
            <w:tcW w:w="1079" w:type="dxa"/>
            <w:tcBorders>
              <w:top w:val="single" w:sz="4" w:space="0" w:color="auto"/>
              <w:bottom w:val="single" w:sz="4" w:space="0" w:color="auto"/>
            </w:tcBorders>
            <w:shd w:val="clear" w:color="auto" w:fill="FFFFFF"/>
          </w:tcPr>
          <w:p w14:paraId="20ABBC1D" w14:textId="77777777" w:rsidR="00E31998" w:rsidRPr="008122BF" w:rsidRDefault="00E31998" w:rsidP="00E3462F">
            <w:pPr>
              <w:pStyle w:val="acctfourfigures"/>
              <w:tabs>
                <w:tab w:val="clear" w:pos="765"/>
                <w:tab w:val="decimal" w:pos="612"/>
              </w:tabs>
              <w:spacing w:line="240" w:lineRule="atLeast"/>
              <w:ind w:right="11"/>
              <w:rPr>
                <w:b/>
                <w:bCs/>
                <w:szCs w:val="22"/>
              </w:rPr>
            </w:pPr>
            <w:r w:rsidRPr="008122BF">
              <w:rPr>
                <w:b/>
                <w:bCs/>
                <w:szCs w:val="22"/>
              </w:rPr>
              <w:t>-</w:t>
            </w:r>
          </w:p>
        </w:tc>
        <w:tc>
          <w:tcPr>
            <w:tcW w:w="180" w:type="dxa"/>
            <w:gridSpan w:val="2"/>
            <w:shd w:val="clear" w:color="auto" w:fill="FFFFFF"/>
          </w:tcPr>
          <w:p w14:paraId="775C55C3" w14:textId="77777777" w:rsidR="00E31998" w:rsidRPr="008122BF" w:rsidRDefault="00E31998" w:rsidP="00397214">
            <w:pPr>
              <w:pStyle w:val="acctfourfigures"/>
              <w:shd w:val="clear" w:color="auto" w:fill="FFFFFF"/>
              <w:spacing w:line="240" w:lineRule="atLeast"/>
              <w:ind w:right="101"/>
              <w:jc w:val="right"/>
              <w:rPr>
                <w:b/>
                <w:bCs/>
                <w:szCs w:val="22"/>
              </w:rPr>
            </w:pPr>
          </w:p>
        </w:tc>
        <w:tc>
          <w:tcPr>
            <w:tcW w:w="1099" w:type="dxa"/>
            <w:gridSpan w:val="2"/>
            <w:tcBorders>
              <w:top w:val="single" w:sz="4" w:space="0" w:color="auto"/>
              <w:bottom w:val="single" w:sz="4" w:space="0" w:color="auto"/>
            </w:tcBorders>
            <w:shd w:val="clear" w:color="auto" w:fill="FFFFFF"/>
          </w:tcPr>
          <w:p w14:paraId="2C5300A5" w14:textId="77777777" w:rsidR="00E31998" w:rsidRPr="008122BF" w:rsidRDefault="00E31998" w:rsidP="00E3462F">
            <w:pPr>
              <w:pStyle w:val="acctfourfigures"/>
              <w:tabs>
                <w:tab w:val="clear" w:pos="765"/>
                <w:tab w:val="decimal" w:pos="612"/>
              </w:tabs>
              <w:spacing w:line="240" w:lineRule="atLeast"/>
              <w:ind w:right="11"/>
              <w:rPr>
                <w:b/>
                <w:bCs/>
                <w:szCs w:val="22"/>
              </w:rPr>
            </w:pPr>
            <w:r w:rsidRPr="008122BF">
              <w:rPr>
                <w:b/>
                <w:bCs/>
                <w:szCs w:val="22"/>
              </w:rPr>
              <w:t>-</w:t>
            </w:r>
          </w:p>
        </w:tc>
      </w:tr>
      <w:tr w:rsidR="00397214" w:rsidRPr="005654E4" w14:paraId="56FA8D44" w14:textId="77777777" w:rsidTr="005E30E0">
        <w:trPr>
          <w:gridAfter w:val="2"/>
          <w:wAfter w:w="52" w:type="dxa"/>
          <w:cantSplit/>
          <w:trHeight w:val="64"/>
        </w:trPr>
        <w:tc>
          <w:tcPr>
            <w:tcW w:w="4261" w:type="dxa"/>
            <w:shd w:val="clear" w:color="auto" w:fill="FFFFFF"/>
          </w:tcPr>
          <w:p w14:paraId="1B44E594" w14:textId="77777777" w:rsidR="00397214" w:rsidRPr="008122BF" w:rsidRDefault="00397214" w:rsidP="00397214">
            <w:pPr>
              <w:shd w:val="clear" w:color="auto" w:fill="FFFFFF"/>
              <w:spacing w:line="240" w:lineRule="atLeast"/>
              <w:rPr>
                <w:b/>
                <w:bCs/>
                <w:szCs w:val="22"/>
              </w:rPr>
            </w:pPr>
          </w:p>
        </w:tc>
        <w:tc>
          <w:tcPr>
            <w:tcW w:w="1220" w:type="dxa"/>
            <w:tcBorders>
              <w:top w:val="single" w:sz="4" w:space="0" w:color="auto"/>
            </w:tcBorders>
            <w:shd w:val="clear" w:color="auto" w:fill="FFFFFF"/>
          </w:tcPr>
          <w:p w14:paraId="3D282114" w14:textId="77777777" w:rsidR="00397214" w:rsidRPr="005E30E0" w:rsidRDefault="00397214" w:rsidP="00740DE0">
            <w:pPr>
              <w:pStyle w:val="acctfourfigures"/>
              <w:tabs>
                <w:tab w:val="clear" w:pos="765"/>
                <w:tab w:val="decimal" w:pos="652"/>
                <w:tab w:val="left" w:pos="813"/>
              </w:tabs>
              <w:spacing w:line="240" w:lineRule="atLeast"/>
              <w:ind w:left="11" w:right="29"/>
              <w:jc w:val="right"/>
              <w:rPr>
                <w:szCs w:val="22"/>
                <w:lang w:val="en-US" w:bidi="th-TH"/>
              </w:rPr>
            </w:pPr>
          </w:p>
        </w:tc>
        <w:tc>
          <w:tcPr>
            <w:tcW w:w="180" w:type="dxa"/>
            <w:shd w:val="clear" w:color="auto" w:fill="FFFFFF"/>
          </w:tcPr>
          <w:p w14:paraId="4789CC97" w14:textId="77777777" w:rsidR="00397214" w:rsidRPr="005E30E0" w:rsidRDefault="00397214" w:rsidP="00397214">
            <w:pPr>
              <w:pStyle w:val="acctfourfigures"/>
              <w:tabs>
                <w:tab w:val="decimal" w:pos="652"/>
                <w:tab w:val="decimal" w:pos="731"/>
                <w:tab w:val="left" w:pos="813"/>
              </w:tabs>
              <w:spacing w:line="240" w:lineRule="atLeast"/>
              <w:ind w:left="11"/>
              <w:jc w:val="right"/>
              <w:rPr>
                <w:szCs w:val="22"/>
                <w:lang w:val="en-US" w:bidi="th-TH"/>
              </w:rPr>
            </w:pPr>
          </w:p>
        </w:tc>
        <w:tc>
          <w:tcPr>
            <w:tcW w:w="1080" w:type="dxa"/>
            <w:tcBorders>
              <w:top w:val="single" w:sz="4" w:space="0" w:color="auto"/>
            </w:tcBorders>
            <w:shd w:val="clear" w:color="auto" w:fill="FFFFFF"/>
          </w:tcPr>
          <w:p w14:paraId="0C7A8BE9" w14:textId="77777777" w:rsidR="00397214" w:rsidRPr="005E30E0" w:rsidRDefault="00397214" w:rsidP="00740DE0">
            <w:pPr>
              <w:pStyle w:val="acctfourfigures"/>
              <w:tabs>
                <w:tab w:val="clear" w:pos="765"/>
                <w:tab w:val="decimal" w:pos="652"/>
                <w:tab w:val="left" w:pos="813"/>
              </w:tabs>
              <w:spacing w:line="240" w:lineRule="atLeast"/>
              <w:ind w:left="11" w:right="40"/>
              <w:jc w:val="right"/>
              <w:rPr>
                <w:szCs w:val="22"/>
                <w:lang w:val="en-US" w:bidi="th-TH"/>
              </w:rPr>
            </w:pPr>
          </w:p>
        </w:tc>
        <w:tc>
          <w:tcPr>
            <w:tcW w:w="180" w:type="dxa"/>
            <w:shd w:val="clear" w:color="auto" w:fill="FFFFFF"/>
          </w:tcPr>
          <w:p w14:paraId="54560EF5" w14:textId="77777777" w:rsidR="00397214" w:rsidRPr="008122BF" w:rsidRDefault="00397214" w:rsidP="00397214">
            <w:pPr>
              <w:pStyle w:val="acctfourfigures"/>
              <w:shd w:val="clear" w:color="auto" w:fill="FFFFFF"/>
              <w:spacing w:line="240" w:lineRule="atLeast"/>
              <w:ind w:right="101"/>
              <w:jc w:val="right"/>
              <w:rPr>
                <w:b/>
                <w:bCs/>
                <w:szCs w:val="22"/>
              </w:rPr>
            </w:pPr>
          </w:p>
        </w:tc>
        <w:tc>
          <w:tcPr>
            <w:tcW w:w="1079" w:type="dxa"/>
            <w:tcBorders>
              <w:top w:val="single" w:sz="4" w:space="0" w:color="auto"/>
            </w:tcBorders>
            <w:shd w:val="clear" w:color="auto" w:fill="FFFFFF"/>
          </w:tcPr>
          <w:p w14:paraId="0488B861" w14:textId="77777777" w:rsidR="00397214" w:rsidRPr="008122BF" w:rsidRDefault="00397214" w:rsidP="00E3462F">
            <w:pPr>
              <w:pStyle w:val="acctfourfigures"/>
              <w:tabs>
                <w:tab w:val="clear" w:pos="765"/>
                <w:tab w:val="decimal" w:pos="612"/>
              </w:tabs>
              <w:spacing w:line="240" w:lineRule="atLeast"/>
              <w:ind w:right="11"/>
              <w:rPr>
                <w:szCs w:val="22"/>
              </w:rPr>
            </w:pPr>
          </w:p>
        </w:tc>
        <w:tc>
          <w:tcPr>
            <w:tcW w:w="180" w:type="dxa"/>
            <w:gridSpan w:val="2"/>
            <w:shd w:val="clear" w:color="auto" w:fill="FFFFFF"/>
          </w:tcPr>
          <w:p w14:paraId="0C161FE2" w14:textId="77777777" w:rsidR="00397214" w:rsidRPr="008122BF" w:rsidRDefault="00397214" w:rsidP="00397214">
            <w:pPr>
              <w:pStyle w:val="acctfourfigures"/>
              <w:shd w:val="clear" w:color="auto" w:fill="FFFFFF"/>
              <w:spacing w:line="240" w:lineRule="atLeast"/>
              <w:ind w:right="101"/>
              <w:jc w:val="right"/>
              <w:rPr>
                <w:b/>
                <w:bCs/>
                <w:szCs w:val="22"/>
              </w:rPr>
            </w:pPr>
          </w:p>
        </w:tc>
        <w:tc>
          <w:tcPr>
            <w:tcW w:w="1099" w:type="dxa"/>
            <w:gridSpan w:val="2"/>
            <w:tcBorders>
              <w:top w:val="single" w:sz="4" w:space="0" w:color="auto"/>
            </w:tcBorders>
            <w:shd w:val="clear" w:color="auto" w:fill="FFFFFF"/>
          </w:tcPr>
          <w:p w14:paraId="47D1CEE2" w14:textId="77777777" w:rsidR="00397214" w:rsidRPr="008122BF" w:rsidRDefault="00397214" w:rsidP="00E3462F">
            <w:pPr>
              <w:pStyle w:val="acctfourfigures"/>
              <w:tabs>
                <w:tab w:val="clear" w:pos="765"/>
                <w:tab w:val="decimal" w:pos="612"/>
              </w:tabs>
              <w:spacing w:line="240" w:lineRule="atLeast"/>
              <w:ind w:right="11"/>
              <w:rPr>
                <w:szCs w:val="22"/>
              </w:rPr>
            </w:pPr>
          </w:p>
        </w:tc>
      </w:tr>
      <w:tr w:rsidR="00397214" w:rsidRPr="005654E4" w14:paraId="6FD1B21B" w14:textId="77777777" w:rsidTr="005E30E0">
        <w:trPr>
          <w:gridAfter w:val="2"/>
          <w:wAfter w:w="52" w:type="dxa"/>
          <w:cantSplit/>
          <w:trHeight w:val="64"/>
        </w:trPr>
        <w:tc>
          <w:tcPr>
            <w:tcW w:w="4261" w:type="dxa"/>
          </w:tcPr>
          <w:p w14:paraId="650A4962" w14:textId="77777777" w:rsidR="00397214" w:rsidRPr="008122BF" w:rsidRDefault="00397214" w:rsidP="00397214">
            <w:pPr>
              <w:shd w:val="clear" w:color="auto" w:fill="FFFFFF"/>
              <w:spacing w:line="240" w:lineRule="atLeast"/>
              <w:rPr>
                <w:b/>
                <w:bCs/>
                <w:szCs w:val="22"/>
              </w:rPr>
            </w:pPr>
            <w:r w:rsidRPr="008122BF">
              <w:rPr>
                <w:b/>
                <w:bCs/>
                <w:szCs w:val="22"/>
              </w:rPr>
              <w:t>Net</w:t>
            </w:r>
          </w:p>
        </w:tc>
        <w:tc>
          <w:tcPr>
            <w:tcW w:w="1220" w:type="dxa"/>
            <w:tcBorders>
              <w:bottom w:val="double" w:sz="4" w:space="0" w:color="auto"/>
            </w:tcBorders>
          </w:tcPr>
          <w:p w14:paraId="56AE3314" w14:textId="77777777" w:rsidR="00397214" w:rsidRPr="005E30E0" w:rsidRDefault="00E31998" w:rsidP="00FD47DB">
            <w:pPr>
              <w:pStyle w:val="acctfourfigures"/>
              <w:tabs>
                <w:tab w:val="clear" w:pos="765"/>
                <w:tab w:val="decimal" w:pos="652"/>
                <w:tab w:val="left" w:pos="813"/>
              </w:tabs>
              <w:spacing w:line="240" w:lineRule="atLeast"/>
              <w:ind w:left="11" w:right="29"/>
              <w:jc w:val="right"/>
              <w:rPr>
                <w:b/>
                <w:bCs/>
                <w:szCs w:val="22"/>
                <w:lang w:val="en-US" w:bidi="th-TH"/>
              </w:rPr>
            </w:pPr>
            <w:r w:rsidRPr="005E30E0">
              <w:rPr>
                <w:b/>
                <w:bCs/>
                <w:szCs w:val="22"/>
                <w:lang w:val="en-US" w:bidi="th-TH"/>
              </w:rPr>
              <w:t>652,72</w:t>
            </w:r>
            <w:r w:rsidR="00B8664E">
              <w:rPr>
                <w:b/>
                <w:bCs/>
                <w:szCs w:val="22"/>
                <w:lang w:val="en-US" w:bidi="th-TH"/>
              </w:rPr>
              <w:t>2</w:t>
            </w:r>
          </w:p>
        </w:tc>
        <w:tc>
          <w:tcPr>
            <w:tcW w:w="180" w:type="dxa"/>
          </w:tcPr>
          <w:p w14:paraId="73EA777B" w14:textId="77777777" w:rsidR="00397214" w:rsidRPr="005E30E0" w:rsidRDefault="00397214" w:rsidP="00397214">
            <w:pPr>
              <w:pStyle w:val="acctfourfigures"/>
              <w:tabs>
                <w:tab w:val="decimal" w:pos="652"/>
                <w:tab w:val="left" w:pos="813"/>
              </w:tabs>
              <w:spacing w:line="240" w:lineRule="atLeast"/>
              <w:ind w:left="11"/>
              <w:jc w:val="right"/>
              <w:rPr>
                <w:b/>
                <w:bCs/>
                <w:szCs w:val="22"/>
                <w:lang w:val="en-US" w:bidi="th-TH"/>
              </w:rPr>
            </w:pPr>
          </w:p>
        </w:tc>
        <w:tc>
          <w:tcPr>
            <w:tcW w:w="1080" w:type="dxa"/>
            <w:tcBorders>
              <w:bottom w:val="double" w:sz="4" w:space="0" w:color="auto"/>
            </w:tcBorders>
          </w:tcPr>
          <w:p w14:paraId="04F69522" w14:textId="77777777" w:rsidR="00397214" w:rsidRPr="005E30E0" w:rsidRDefault="005D5A9D" w:rsidP="00740DE0">
            <w:pPr>
              <w:pStyle w:val="acctfourfigures"/>
              <w:tabs>
                <w:tab w:val="clear" w:pos="765"/>
                <w:tab w:val="decimal" w:pos="652"/>
                <w:tab w:val="left" w:pos="813"/>
              </w:tabs>
              <w:spacing w:line="240" w:lineRule="atLeast"/>
              <w:ind w:left="11" w:right="40"/>
              <w:jc w:val="right"/>
              <w:rPr>
                <w:b/>
                <w:bCs/>
                <w:szCs w:val="22"/>
                <w:lang w:val="en-US" w:bidi="th-TH"/>
              </w:rPr>
            </w:pPr>
            <w:r w:rsidRPr="005E30E0">
              <w:rPr>
                <w:b/>
                <w:bCs/>
                <w:szCs w:val="22"/>
                <w:lang w:val="en-US" w:bidi="th-TH"/>
              </w:rPr>
              <w:t>595</w:t>
            </w:r>
            <w:r w:rsidR="00606A15" w:rsidRPr="005E30E0">
              <w:rPr>
                <w:b/>
                <w:bCs/>
                <w:szCs w:val="22"/>
                <w:lang w:val="en-US" w:bidi="th-TH"/>
              </w:rPr>
              <w:t>,052</w:t>
            </w:r>
          </w:p>
        </w:tc>
        <w:tc>
          <w:tcPr>
            <w:tcW w:w="180" w:type="dxa"/>
          </w:tcPr>
          <w:p w14:paraId="02C3FF1D" w14:textId="77777777" w:rsidR="00397214" w:rsidRPr="008122BF" w:rsidRDefault="00397214" w:rsidP="00397214">
            <w:pPr>
              <w:pStyle w:val="acctfourfigures"/>
              <w:shd w:val="clear" w:color="auto" w:fill="FFFFFF"/>
              <w:spacing w:line="240" w:lineRule="atLeast"/>
              <w:ind w:right="101"/>
              <w:jc w:val="right"/>
              <w:rPr>
                <w:b/>
                <w:bCs/>
                <w:szCs w:val="22"/>
              </w:rPr>
            </w:pPr>
          </w:p>
        </w:tc>
        <w:tc>
          <w:tcPr>
            <w:tcW w:w="1079" w:type="dxa"/>
            <w:tcBorders>
              <w:bottom w:val="double" w:sz="4" w:space="0" w:color="auto"/>
            </w:tcBorders>
          </w:tcPr>
          <w:p w14:paraId="341EB322" w14:textId="77777777" w:rsidR="00397214" w:rsidRPr="008122BF" w:rsidRDefault="00397214" w:rsidP="00E3462F">
            <w:pPr>
              <w:pStyle w:val="acctfourfigures"/>
              <w:tabs>
                <w:tab w:val="clear" w:pos="765"/>
                <w:tab w:val="decimal" w:pos="612"/>
              </w:tabs>
              <w:spacing w:line="240" w:lineRule="atLeast"/>
              <w:ind w:right="11"/>
              <w:rPr>
                <w:b/>
                <w:bCs/>
                <w:szCs w:val="22"/>
              </w:rPr>
            </w:pPr>
            <w:r w:rsidRPr="008122BF">
              <w:rPr>
                <w:b/>
                <w:bCs/>
                <w:szCs w:val="22"/>
              </w:rPr>
              <w:t>-</w:t>
            </w:r>
          </w:p>
        </w:tc>
        <w:tc>
          <w:tcPr>
            <w:tcW w:w="180" w:type="dxa"/>
            <w:gridSpan w:val="2"/>
          </w:tcPr>
          <w:p w14:paraId="18CAF0A7" w14:textId="77777777" w:rsidR="00397214" w:rsidRPr="008122BF" w:rsidRDefault="00397214" w:rsidP="00397214">
            <w:pPr>
              <w:pStyle w:val="acctfourfigures"/>
              <w:shd w:val="clear" w:color="auto" w:fill="FFFFFF"/>
              <w:spacing w:line="240" w:lineRule="atLeast"/>
              <w:ind w:right="101"/>
              <w:jc w:val="right"/>
              <w:rPr>
                <w:b/>
                <w:bCs/>
                <w:szCs w:val="22"/>
              </w:rPr>
            </w:pPr>
          </w:p>
        </w:tc>
        <w:tc>
          <w:tcPr>
            <w:tcW w:w="1099" w:type="dxa"/>
            <w:gridSpan w:val="2"/>
            <w:tcBorders>
              <w:bottom w:val="double" w:sz="4" w:space="0" w:color="auto"/>
            </w:tcBorders>
          </w:tcPr>
          <w:p w14:paraId="3C7F0438" w14:textId="77777777" w:rsidR="00397214" w:rsidRPr="008122BF" w:rsidRDefault="00397214" w:rsidP="00FD47DB">
            <w:pPr>
              <w:pStyle w:val="acctfourfigures"/>
              <w:tabs>
                <w:tab w:val="clear" w:pos="765"/>
                <w:tab w:val="decimal" w:pos="612"/>
              </w:tabs>
              <w:spacing w:line="240" w:lineRule="atLeast"/>
              <w:ind w:right="11"/>
              <w:rPr>
                <w:b/>
                <w:bCs/>
                <w:szCs w:val="22"/>
              </w:rPr>
            </w:pPr>
            <w:r w:rsidRPr="008122BF">
              <w:rPr>
                <w:b/>
                <w:bCs/>
                <w:szCs w:val="22"/>
              </w:rPr>
              <w:t>-</w:t>
            </w:r>
          </w:p>
        </w:tc>
      </w:tr>
    </w:tbl>
    <w:p w14:paraId="5AAAA6E0" w14:textId="77777777" w:rsidR="0052077F" w:rsidRDefault="0052077F" w:rsidP="00726816">
      <w:pPr>
        <w:spacing w:line="240" w:lineRule="atLeast"/>
        <w:ind w:left="540"/>
        <w:jc w:val="both"/>
        <w:rPr>
          <w:szCs w:val="22"/>
          <w:lang w:val="en-US"/>
        </w:rPr>
      </w:pPr>
    </w:p>
    <w:p w14:paraId="5FD0BCF5" w14:textId="77777777" w:rsidR="00133DAC" w:rsidRDefault="00985DF9" w:rsidP="003A058C">
      <w:pPr>
        <w:spacing w:line="240" w:lineRule="atLeast"/>
        <w:ind w:left="540"/>
        <w:jc w:val="both"/>
        <w:rPr>
          <w:szCs w:val="22"/>
          <w:lang w:val="en-US"/>
        </w:rPr>
      </w:pPr>
      <w:r w:rsidRPr="005654E4">
        <w:rPr>
          <w:szCs w:val="22"/>
          <w:lang w:val="en-US"/>
        </w:rPr>
        <w:t xml:space="preserve">The normal credit term granted by the </w:t>
      </w:r>
      <w:r w:rsidR="000917FD" w:rsidRPr="005654E4">
        <w:rPr>
          <w:szCs w:val="22"/>
          <w:lang w:val="en-US"/>
        </w:rPr>
        <w:t>Group</w:t>
      </w:r>
      <w:r w:rsidRPr="005654E4">
        <w:rPr>
          <w:szCs w:val="22"/>
          <w:lang w:val="en-US"/>
        </w:rPr>
        <w:t xml:space="preserve"> </w:t>
      </w:r>
      <w:r w:rsidR="00136068">
        <w:rPr>
          <w:szCs w:val="22"/>
          <w:lang w:val="en-US"/>
        </w:rPr>
        <w:t>range</w:t>
      </w:r>
      <w:r w:rsidR="001437B8">
        <w:rPr>
          <w:szCs w:val="22"/>
          <w:lang w:val="en-US"/>
        </w:rPr>
        <w:t>s</w:t>
      </w:r>
      <w:r w:rsidR="00136068">
        <w:rPr>
          <w:szCs w:val="22"/>
          <w:lang w:val="en-US"/>
        </w:rPr>
        <w:t xml:space="preserve"> from</w:t>
      </w:r>
      <w:r w:rsidR="005C18C3">
        <w:rPr>
          <w:szCs w:val="22"/>
          <w:lang w:val="en-US"/>
        </w:rPr>
        <w:t xml:space="preserve"> </w:t>
      </w:r>
      <w:r w:rsidR="005C18C3">
        <w:rPr>
          <w:rFonts w:cstheme="minorBidi"/>
          <w:szCs w:val="28"/>
          <w:lang w:val="en-US" w:bidi="th-TH"/>
        </w:rPr>
        <w:t>3</w:t>
      </w:r>
      <w:r w:rsidR="00C218AA">
        <w:rPr>
          <w:szCs w:val="22"/>
          <w:lang w:val="en-US"/>
        </w:rPr>
        <w:t xml:space="preserve"> </w:t>
      </w:r>
      <w:r w:rsidR="00136068" w:rsidRPr="00EC394B">
        <w:rPr>
          <w:szCs w:val="22"/>
          <w:lang w:val="en-US"/>
        </w:rPr>
        <w:t>to</w:t>
      </w:r>
      <w:r w:rsidR="00C218AA">
        <w:rPr>
          <w:szCs w:val="22"/>
          <w:lang w:val="en-US"/>
        </w:rPr>
        <w:t xml:space="preserve"> 90</w:t>
      </w:r>
      <w:r w:rsidR="002452A7" w:rsidRPr="00EC394B">
        <w:rPr>
          <w:szCs w:val="22"/>
          <w:lang w:val="en-US"/>
        </w:rPr>
        <w:t xml:space="preserve"> </w:t>
      </w:r>
      <w:r w:rsidRPr="00EC394B">
        <w:rPr>
          <w:szCs w:val="22"/>
          <w:lang w:val="en-US"/>
        </w:rPr>
        <w:t>days.</w:t>
      </w:r>
      <w:r w:rsidRPr="005654E4">
        <w:rPr>
          <w:szCs w:val="22"/>
          <w:lang w:val="en-US"/>
        </w:rPr>
        <w:t xml:space="preserve"> </w:t>
      </w:r>
    </w:p>
    <w:p w14:paraId="65EDFE2F" w14:textId="77777777" w:rsidR="00133DAC" w:rsidRDefault="00133DAC">
      <w:pPr>
        <w:spacing w:line="240" w:lineRule="auto"/>
        <w:rPr>
          <w:szCs w:val="22"/>
          <w:lang w:val="en-US"/>
        </w:rPr>
      </w:pPr>
    </w:p>
    <w:p w14:paraId="763D4296" w14:textId="77777777" w:rsidR="00877955" w:rsidRDefault="00877955">
      <w:pPr>
        <w:spacing w:line="240" w:lineRule="auto"/>
        <w:rPr>
          <w:szCs w:val="22"/>
          <w:lang w:val="en-US"/>
        </w:rPr>
      </w:pPr>
    </w:p>
    <w:p w14:paraId="27307BD1" w14:textId="77777777" w:rsidR="00877955" w:rsidRDefault="00877955">
      <w:pPr>
        <w:spacing w:line="240" w:lineRule="auto"/>
        <w:rPr>
          <w:szCs w:val="22"/>
          <w:lang w:val="en-US"/>
        </w:rPr>
      </w:pPr>
    </w:p>
    <w:p w14:paraId="0A0AB634" w14:textId="77777777" w:rsidR="00877955" w:rsidRDefault="00877955">
      <w:pPr>
        <w:spacing w:line="240" w:lineRule="auto"/>
        <w:rPr>
          <w:szCs w:val="22"/>
          <w:lang w:val="en-US"/>
        </w:rPr>
      </w:pPr>
    </w:p>
    <w:p w14:paraId="57FCA1FC" w14:textId="77777777" w:rsidR="00877955" w:rsidRDefault="00877955">
      <w:pPr>
        <w:spacing w:line="240" w:lineRule="auto"/>
        <w:rPr>
          <w:szCs w:val="22"/>
          <w:lang w:val="en-US"/>
        </w:rPr>
      </w:pPr>
    </w:p>
    <w:p w14:paraId="11DF2A20" w14:textId="77777777" w:rsidR="00877955" w:rsidRDefault="00877955">
      <w:pPr>
        <w:spacing w:line="240" w:lineRule="auto"/>
        <w:rPr>
          <w:szCs w:val="22"/>
          <w:lang w:val="en-US"/>
        </w:rPr>
      </w:pPr>
    </w:p>
    <w:p w14:paraId="395FBE7B" w14:textId="77777777" w:rsidR="00877955" w:rsidRDefault="00877955">
      <w:pPr>
        <w:spacing w:line="240" w:lineRule="auto"/>
        <w:rPr>
          <w:szCs w:val="22"/>
          <w:lang w:val="en-US"/>
        </w:rPr>
      </w:pPr>
    </w:p>
    <w:p w14:paraId="291B38A5" w14:textId="77777777" w:rsidR="00877955" w:rsidRDefault="00877955">
      <w:pPr>
        <w:spacing w:line="240" w:lineRule="auto"/>
        <w:rPr>
          <w:szCs w:val="22"/>
          <w:lang w:val="en-US"/>
        </w:rPr>
      </w:pPr>
    </w:p>
    <w:p w14:paraId="1458E21E" w14:textId="77777777" w:rsidR="00CA6A45" w:rsidRPr="003A058C" w:rsidRDefault="00CA6A45" w:rsidP="003A058C">
      <w:pPr>
        <w:pStyle w:val="Heading1"/>
        <w:tabs>
          <w:tab w:val="num" w:pos="522"/>
        </w:tabs>
        <w:spacing w:before="0" w:after="0" w:line="240" w:lineRule="atLeast"/>
        <w:ind w:left="540" w:hanging="504"/>
        <w:rPr>
          <w:szCs w:val="24"/>
        </w:rPr>
      </w:pPr>
      <w:r w:rsidRPr="006851CB">
        <w:rPr>
          <w:szCs w:val="24"/>
        </w:rPr>
        <w:lastRenderedPageBreak/>
        <w:t>Other receivables</w:t>
      </w:r>
    </w:p>
    <w:p w14:paraId="30E75A03" w14:textId="77777777" w:rsidR="00991B80" w:rsidRPr="00531BA6" w:rsidRDefault="00991B80" w:rsidP="00991B80">
      <w:pPr>
        <w:pStyle w:val="BodyText"/>
        <w:spacing w:after="0"/>
        <w:rPr>
          <w:lang w:val="en-GB"/>
        </w:rPr>
      </w:pPr>
    </w:p>
    <w:tbl>
      <w:tblPr>
        <w:tblW w:w="9234" w:type="dxa"/>
        <w:tblInd w:w="486" w:type="dxa"/>
        <w:tblLayout w:type="fixed"/>
        <w:tblCellMar>
          <w:left w:w="79" w:type="dxa"/>
          <w:right w:w="79" w:type="dxa"/>
        </w:tblCellMar>
        <w:tblLook w:val="0000" w:firstRow="0" w:lastRow="0" w:firstColumn="0" w:lastColumn="0" w:noHBand="0" w:noVBand="0"/>
      </w:tblPr>
      <w:tblGrid>
        <w:gridCol w:w="3564"/>
        <w:gridCol w:w="630"/>
        <w:gridCol w:w="1260"/>
        <w:gridCol w:w="180"/>
        <w:gridCol w:w="1125"/>
        <w:gridCol w:w="180"/>
        <w:gridCol w:w="1044"/>
        <w:gridCol w:w="180"/>
        <w:gridCol w:w="1071"/>
      </w:tblGrid>
      <w:tr w:rsidR="00812843" w:rsidRPr="00531BA6" w14:paraId="575E2C01" w14:textId="77777777" w:rsidTr="00FD47DB">
        <w:trPr>
          <w:cantSplit/>
          <w:tblHeader/>
        </w:trPr>
        <w:tc>
          <w:tcPr>
            <w:tcW w:w="3564" w:type="dxa"/>
            <w:shd w:val="clear" w:color="auto" w:fill="auto"/>
          </w:tcPr>
          <w:p w14:paraId="3674F903" w14:textId="77777777" w:rsidR="00812843" w:rsidRPr="00531BA6" w:rsidRDefault="00812843" w:rsidP="00317832">
            <w:pPr>
              <w:spacing w:line="240" w:lineRule="atLeast"/>
              <w:rPr>
                <w:i/>
                <w:iCs/>
                <w:color w:val="0000FF"/>
              </w:rPr>
            </w:pPr>
          </w:p>
        </w:tc>
        <w:tc>
          <w:tcPr>
            <w:tcW w:w="630" w:type="dxa"/>
          </w:tcPr>
          <w:p w14:paraId="4081AC5A" w14:textId="77777777" w:rsidR="00812843" w:rsidRPr="00531BA6" w:rsidRDefault="00812843" w:rsidP="00317832">
            <w:pPr>
              <w:pStyle w:val="acctmergecolhdg"/>
              <w:spacing w:line="240" w:lineRule="atLeast"/>
              <w:ind w:left="-79" w:right="-79"/>
            </w:pPr>
          </w:p>
        </w:tc>
        <w:tc>
          <w:tcPr>
            <w:tcW w:w="2565" w:type="dxa"/>
            <w:gridSpan w:val="3"/>
          </w:tcPr>
          <w:p w14:paraId="49BDBE61" w14:textId="77777777" w:rsidR="00812843" w:rsidRPr="00531BA6" w:rsidRDefault="00812843" w:rsidP="00317832">
            <w:pPr>
              <w:pStyle w:val="acctmergecolhdg"/>
              <w:spacing w:line="240" w:lineRule="atLeast"/>
            </w:pPr>
            <w:r w:rsidRPr="00531BA6">
              <w:t xml:space="preserve">Consolidated </w:t>
            </w:r>
          </w:p>
          <w:p w14:paraId="0F3D663C" w14:textId="77777777" w:rsidR="00812843" w:rsidRPr="00531BA6" w:rsidRDefault="00812843" w:rsidP="00AA14C4">
            <w:pPr>
              <w:pStyle w:val="acctmergecolhdg"/>
              <w:spacing w:line="240" w:lineRule="atLeast"/>
            </w:pPr>
            <w:r w:rsidRPr="00531BA6">
              <w:t xml:space="preserve">financial statements </w:t>
            </w:r>
          </w:p>
        </w:tc>
        <w:tc>
          <w:tcPr>
            <w:tcW w:w="180" w:type="dxa"/>
          </w:tcPr>
          <w:p w14:paraId="4187BADA" w14:textId="77777777" w:rsidR="00812843" w:rsidRPr="00531BA6" w:rsidRDefault="00812843" w:rsidP="00317832">
            <w:pPr>
              <w:pStyle w:val="acctmergecolhdg"/>
              <w:spacing w:line="240" w:lineRule="atLeast"/>
            </w:pPr>
          </w:p>
        </w:tc>
        <w:tc>
          <w:tcPr>
            <w:tcW w:w="2295" w:type="dxa"/>
            <w:gridSpan w:val="3"/>
          </w:tcPr>
          <w:p w14:paraId="0F1819BC" w14:textId="77777777" w:rsidR="00812843" w:rsidRPr="00531BA6" w:rsidRDefault="00812843" w:rsidP="00317832">
            <w:pPr>
              <w:pStyle w:val="acctmergecolhdg"/>
              <w:spacing w:line="240" w:lineRule="atLeast"/>
            </w:pPr>
            <w:r w:rsidRPr="00531BA6">
              <w:t xml:space="preserve">Separate </w:t>
            </w:r>
          </w:p>
          <w:p w14:paraId="2AA0014A" w14:textId="77777777" w:rsidR="00812843" w:rsidRPr="00531BA6" w:rsidRDefault="00812843" w:rsidP="00AA14C4">
            <w:pPr>
              <w:pStyle w:val="acctmergecolhdg"/>
              <w:spacing w:line="240" w:lineRule="atLeast"/>
            </w:pPr>
            <w:r w:rsidRPr="00531BA6">
              <w:t xml:space="preserve">financial statements </w:t>
            </w:r>
          </w:p>
        </w:tc>
      </w:tr>
      <w:tr w:rsidR="00812843" w:rsidRPr="00531BA6" w14:paraId="3E2DC952" w14:textId="77777777" w:rsidTr="00FD47DB">
        <w:trPr>
          <w:cantSplit/>
          <w:trHeight w:val="100"/>
          <w:tblHeader/>
        </w:trPr>
        <w:tc>
          <w:tcPr>
            <w:tcW w:w="3564" w:type="dxa"/>
          </w:tcPr>
          <w:p w14:paraId="52CAFE13" w14:textId="77777777" w:rsidR="00812843" w:rsidRPr="00531BA6" w:rsidRDefault="00812843" w:rsidP="00317832">
            <w:pPr>
              <w:pStyle w:val="acctfourfigures"/>
              <w:spacing w:line="240" w:lineRule="atLeast"/>
            </w:pPr>
          </w:p>
        </w:tc>
        <w:tc>
          <w:tcPr>
            <w:tcW w:w="630" w:type="dxa"/>
          </w:tcPr>
          <w:p w14:paraId="50820554" w14:textId="77777777" w:rsidR="00812843" w:rsidRPr="00531BA6" w:rsidRDefault="00812843" w:rsidP="00317832">
            <w:pPr>
              <w:pStyle w:val="acctmergecolhdg"/>
              <w:spacing w:line="240" w:lineRule="atLeast"/>
              <w:ind w:left="-79" w:right="-79"/>
              <w:rPr>
                <w:b w:val="0"/>
                <w:bCs/>
                <w:i/>
                <w:iCs/>
              </w:rPr>
            </w:pPr>
            <w:r w:rsidRPr="00531BA6">
              <w:rPr>
                <w:b w:val="0"/>
                <w:bCs/>
                <w:i/>
                <w:iCs/>
              </w:rPr>
              <w:t>Note</w:t>
            </w:r>
          </w:p>
        </w:tc>
        <w:tc>
          <w:tcPr>
            <w:tcW w:w="1260" w:type="dxa"/>
          </w:tcPr>
          <w:p w14:paraId="27134CF8" w14:textId="77777777" w:rsidR="00812843" w:rsidRPr="00531BA6" w:rsidRDefault="00B614FF" w:rsidP="00317832">
            <w:pPr>
              <w:pStyle w:val="acctmergecolhdg"/>
              <w:spacing w:line="240" w:lineRule="atLeast"/>
              <w:rPr>
                <w:b w:val="0"/>
                <w:bCs/>
              </w:rPr>
            </w:pPr>
            <w:r>
              <w:rPr>
                <w:b w:val="0"/>
                <w:bCs/>
              </w:rPr>
              <w:t>2018</w:t>
            </w:r>
          </w:p>
        </w:tc>
        <w:tc>
          <w:tcPr>
            <w:tcW w:w="180" w:type="dxa"/>
          </w:tcPr>
          <w:p w14:paraId="2A7C9DB0" w14:textId="77777777" w:rsidR="00812843" w:rsidRPr="00531BA6" w:rsidRDefault="00812843" w:rsidP="00317832">
            <w:pPr>
              <w:pStyle w:val="acctmergecolhdg"/>
              <w:spacing w:line="240" w:lineRule="atLeast"/>
              <w:rPr>
                <w:b w:val="0"/>
                <w:bCs/>
              </w:rPr>
            </w:pPr>
          </w:p>
        </w:tc>
        <w:tc>
          <w:tcPr>
            <w:tcW w:w="1125" w:type="dxa"/>
          </w:tcPr>
          <w:p w14:paraId="09BA2961" w14:textId="77777777" w:rsidR="00812843" w:rsidRPr="00BA114B" w:rsidRDefault="00B614FF" w:rsidP="00317832">
            <w:pPr>
              <w:pStyle w:val="acctmergecolhdg"/>
              <w:spacing w:line="240" w:lineRule="atLeast"/>
              <w:rPr>
                <w:b w:val="0"/>
                <w:bCs/>
              </w:rPr>
            </w:pPr>
            <w:r w:rsidRPr="00BA114B">
              <w:rPr>
                <w:b w:val="0"/>
                <w:bCs/>
              </w:rPr>
              <w:t>2017</w:t>
            </w:r>
          </w:p>
          <w:p w14:paraId="45D229CE" w14:textId="77777777" w:rsidR="003A058C" w:rsidRPr="003A058C" w:rsidRDefault="0032526B" w:rsidP="00317832">
            <w:pPr>
              <w:pStyle w:val="acctmergecolhdg"/>
              <w:spacing w:line="240" w:lineRule="atLeast"/>
              <w:rPr>
                <w:rFonts w:cstheme="minorBidi"/>
                <w:b w:val="0"/>
                <w:bCs/>
                <w:cs/>
                <w:lang w:bidi="th-TH"/>
              </w:rPr>
            </w:pPr>
            <w:r>
              <w:rPr>
                <w:b w:val="0"/>
                <w:bCs/>
                <w:lang w:bidi="th-TH"/>
              </w:rPr>
              <w:t>(</w:t>
            </w:r>
            <w:r w:rsidR="003A058C" w:rsidRPr="00BA114B">
              <w:rPr>
                <w:b w:val="0"/>
                <w:bCs/>
                <w:lang w:val="en-US" w:bidi="th-TH"/>
              </w:rPr>
              <w:t>Restated</w:t>
            </w:r>
            <w:r>
              <w:rPr>
                <w:b w:val="0"/>
                <w:bCs/>
                <w:lang w:bidi="th-TH"/>
              </w:rPr>
              <w:t>)</w:t>
            </w:r>
          </w:p>
        </w:tc>
        <w:tc>
          <w:tcPr>
            <w:tcW w:w="180" w:type="dxa"/>
          </w:tcPr>
          <w:p w14:paraId="2A9AAD30" w14:textId="77777777" w:rsidR="00812843" w:rsidRPr="00531BA6" w:rsidRDefault="00812843" w:rsidP="00317832">
            <w:pPr>
              <w:pStyle w:val="acctmergecolhdg"/>
              <w:spacing w:line="240" w:lineRule="atLeast"/>
              <w:rPr>
                <w:b w:val="0"/>
                <w:bCs/>
              </w:rPr>
            </w:pPr>
          </w:p>
        </w:tc>
        <w:tc>
          <w:tcPr>
            <w:tcW w:w="1044" w:type="dxa"/>
          </w:tcPr>
          <w:p w14:paraId="0AF2CCC1" w14:textId="77777777" w:rsidR="00812843" w:rsidRPr="00531BA6" w:rsidRDefault="00B614FF" w:rsidP="00317832">
            <w:pPr>
              <w:pStyle w:val="acctmergecolhdg"/>
              <w:spacing w:line="240" w:lineRule="atLeast"/>
              <w:rPr>
                <w:b w:val="0"/>
                <w:bCs/>
              </w:rPr>
            </w:pPr>
            <w:r>
              <w:rPr>
                <w:b w:val="0"/>
                <w:bCs/>
              </w:rPr>
              <w:t>2018</w:t>
            </w:r>
          </w:p>
        </w:tc>
        <w:tc>
          <w:tcPr>
            <w:tcW w:w="180" w:type="dxa"/>
          </w:tcPr>
          <w:p w14:paraId="1FA5B213" w14:textId="77777777" w:rsidR="00812843" w:rsidRPr="00531BA6" w:rsidRDefault="00812843" w:rsidP="00317832">
            <w:pPr>
              <w:pStyle w:val="acctmergecolhdg"/>
              <w:spacing w:line="240" w:lineRule="atLeast"/>
              <w:rPr>
                <w:b w:val="0"/>
                <w:bCs/>
              </w:rPr>
            </w:pPr>
          </w:p>
        </w:tc>
        <w:tc>
          <w:tcPr>
            <w:tcW w:w="1071" w:type="dxa"/>
          </w:tcPr>
          <w:p w14:paraId="32AD51F4" w14:textId="77777777" w:rsidR="00812843" w:rsidRPr="00531BA6" w:rsidRDefault="00B614FF" w:rsidP="00317832">
            <w:pPr>
              <w:pStyle w:val="acctmergecolhdg"/>
              <w:spacing w:line="240" w:lineRule="atLeast"/>
              <w:rPr>
                <w:b w:val="0"/>
                <w:bCs/>
              </w:rPr>
            </w:pPr>
            <w:r>
              <w:rPr>
                <w:b w:val="0"/>
                <w:bCs/>
              </w:rPr>
              <w:t>2017</w:t>
            </w:r>
          </w:p>
        </w:tc>
      </w:tr>
      <w:tr w:rsidR="00812843" w:rsidRPr="00531BA6" w14:paraId="2594B661" w14:textId="77777777" w:rsidTr="00FD47DB">
        <w:trPr>
          <w:cantSplit/>
        </w:trPr>
        <w:tc>
          <w:tcPr>
            <w:tcW w:w="3564" w:type="dxa"/>
          </w:tcPr>
          <w:p w14:paraId="7D9113CB" w14:textId="77777777" w:rsidR="00812843" w:rsidRPr="00531BA6" w:rsidRDefault="00812843" w:rsidP="00317832">
            <w:pPr>
              <w:spacing w:line="240" w:lineRule="atLeast"/>
              <w:rPr>
                <w:b/>
                <w:bCs/>
                <w:i/>
                <w:iCs/>
              </w:rPr>
            </w:pPr>
          </w:p>
        </w:tc>
        <w:tc>
          <w:tcPr>
            <w:tcW w:w="630" w:type="dxa"/>
          </w:tcPr>
          <w:p w14:paraId="41B15E1D" w14:textId="77777777" w:rsidR="00812843" w:rsidRPr="00531BA6" w:rsidRDefault="00812843" w:rsidP="00317832">
            <w:pPr>
              <w:pStyle w:val="acctfourfigures"/>
              <w:spacing w:line="240" w:lineRule="atLeast"/>
              <w:ind w:left="-79" w:right="-79"/>
              <w:jc w:val="center"/>
              <w:rPr>
                <w:i/>
                <w:iCs/>
              </w:rPr>
            </w:pPr>
          </w:p>
        </w:tc>
        <w:tc>
          <w:tcPr>
            <w:tcW w:w="5040" w:type="dxa"/>
            <w:gridSpan w:val="7"/>
          </w:tcPr>
          <w:p w14:paraId="4C7452AE" w14:textId="77777777" w:rsidR="00812843" w:rsidRPr="00531BA6" w:rsidRDefault="00812843" w:rsidP="00317832">
            <w:pPr>
              <w:pStyle w:val="acctfourfigures"/>
              <w:spacing w:line="240" w:lineRule="atLeast"/>
              <w:jc w:val="center"/>
              <w:rPr>
                <w:i/>
                <w:iCs/>
              </w:rPr>
            </w:pPr>
            <w:r w:rsidRPr="00531BA6">
              <w:rPr>
                <w:i/>
                <w:iCs/>
              </w:rPr>
              <w:t xml:space="preserve">(in </w:t>
            </w:r>
            <w:r w:rsidR="00C3313C" w:rsidRPr="00531BA6">
              <w:rPr>
                <w:i/>
                <w:iCs/>
              </w:rPr>
              <w:t xml:space="preserve">thousand </w:t>
            </w:r>
            <w:r w:rsidRPr="00531BA6">
              <w:rPr>
                <w:i/>
                <w:iCs/>
              </w:rPr>
              <w:t>Baht)</w:t>
            </w:r>
          </w:p>
        </w:tc>
      </w:tr>
      <w:tr w:rsidR="00812843" w:rsidRPr="00531BA6" w14:paraId="0A4D951E" w14:textId="77777777" w:rsidTr="00FD47DB">
        <w:trPr>
          <w:cantSplit/>
        </w:trPr>
        <w:tc>
          <w:tcPr>
            <w:tcW w:w="3564" w:type="dxa"/>
          </w:tcPr>
          <w:p w14:paraId="5525608F" w14:textId="77777777" w:rsidR="00812843" w:rsidRPr="00531BA6" w:rsidRDefault="00812843" w:rsidP="00317832">
            <w:pPr>
              <w:spacing w:line="240" w:lineRule="atLeast"/>
            </w:pPr>
          </w:p>
        </w:tc>
        <w:tc>
          <w:tcPr>
            <w:tcW w:w="630" w:type="dxa"/>
          </w:tcPr>
          <w:p w14:paraId="15F62611" w14:textId="77777777" w:rsidR="00812843" w:rsidRPr="00531BA6" w:rsidRDefault="00812843" w:rsidP="00317832">
            <w:pPr>
              <w:spacing w:line="240" w:lineRule="atLeast"/>
            </w:pPr>
          </w:p>
        </w:tc>
        <w:tc>
          <w:tcPr>
            <w:tcW w:w="1260" w:type="dxa"/>
          </w:tcPr>
          <w:p w14:paraId="1F1F2508" w14:textId="77777777" w:rsidR="00812843" w:rsidRPr="00531BA6" w:rsidRDefault="00812843" w:rsidP="00317832">
            <w:pPr>
              <w:spacing w:line="240" w:lineRule="atLeast"/>
            </w:pPr>
          </w:p>
        </w:tc>
        <w:tc>
          <w:tcPr>
            <w:tcW w:w="180" w:type="dxa"/>
          </w:tcPr>
          <w:p w14:paraId="08DC68FE" w14:textId="77777777" w:rsidR="00812843" w:rsidRPr="00531BA6" w:rsidRDefault="00812843" w:rsidP="00317832">
            <w:pPr>
              <w:spacing w:line="240" w:lineRule="atLeast"/>
            </w:pPr>
          </w:p>
        </w:tc>
        <w:tc>
          <w:tcPr>
            <w:tcW w:w="1125" w:type="dxa"/>
          </w:tcPr>
          <w:p w14:paraId="0AB49DE3" w14:textId="77777777" w:rsidR="00812843" w:rsidRPr="00531BA6" w:rsidRDefault="00812843" w:rsidP="00317832">
            <w:pPr>
              <w:spacing w:line="240" w:lineRule="atLeast"/>
            </w:pPr>
          </w:p>
        </w:tc>
        <w:tc>
          <w:tcPr>
            <w:tcW w:w="180" w:type="dxa"/>
          </w:tcPr>
          <w:p w14:paraId="4E19B720" w14:textId="77777777" w:rsidR="00812843" w:rsidRPr="00531BA6" w:rsidRDefault="00812843" w:rsidP="00317832">
            <w:pPr>
              <w:spacing w:line="240" w:lineRule="atLeast"/>
            </w:pPr>
          </w:p>
        </w:tc>
        <w:tc>
          <w:tcPr>
            <w:tcW w:w="1044" w:type="dxa"/>
          </w:tcPr>
          <w:p w14:paraId="4B93202A" w14:textId="77777777" w:rsidR="00812843" w:rsidRPr="00531BA6" w:rsidRDefault="00812843" w:rsidP="00317832">
            <w:pPr>
              <w:spacing w:line="240" w:lineRule="atLeast"/>
            </w:pPr>
          </w:p>
        </w:tc>
        <w:tc>
          <w:tcPr>
            <w:tcW w:w="180" w:type="dxa"/>
          </w:tcPr>
          <w:p w14:paraId="6645C76B" w14:textId="77777777" w:rsidR="00812843" w:rsidRPr="00531BA6" w:rsidRDefault="00812843" w:rsidP="00317832">
            <w:pPr>
              <w:spacing w:line="240" w:lineRule="atLeast"/>
            </w:pPr>
          </w:p>
        </w:tc>
        <w:tc>
          <w:tcPr>
            <w:tcW w:w="1071" w:type="dxa"/>
          </w:tcPr>
          <w:p w14:paraId="1E003DBF" w14:textId="77777777" w:rsidR="00812843" w:rsidRPr="00531BA6" w:rsidRDefault="00812843" w:rsidP="00317832">
            <w:pPr>
              <w:spacing w:line="240" w:lineRule="atLeast"/>
            </w:pPr>
          </w:p>
        </w:tc>
      </w:tr>
      <w:tr w:rsidR="00C14DC6" w:rsidRPr="00531BA6" w14:paraId="43CE0A8D" w14:textId="77777777" w:rsidTr="00FD47DB">
        <w:trPr>
          <w:cantSplit/>
        </w:trPr>
        <w:tc>
          <w:tcPr>
            <w:tcW w:w="3564" w:type="dxa"/>
          </w:tcPr>
          <w:p w14:paraId="5D5E535F" w14:textId="77777777" w:rsidR="00C14DC6" w:rsidRPr="00531BA6" w:rsidRDefault="00C14DC6" w:rsidP="00AA14C4">
            <w:pPr>
              <w:spacing w:line="240" w:lineRule="atLeast"/>
              <w:rPr>
                <w:b/>
                <w:bCs/>
              </w:rPr>
            </w:pPr>
            <w:r w:rsidRPr="00531BA6">
              <w:rPr>
                <w:b/>
                <w:bCs/>
              </w:rPr>
              <w:t>Related parties</w:t>
            </w:r>
          </w:p>
        </w:tc>
        <w:tc>
          <w:tcPr>
            <w:tcW w:w="630" w:type="dxa"/>
          </w:tcPr>
          <w:p w14:paraId="06B15B8D" w14:textId="77777777" w:rsidR="00C14DC6" w:rsidRPr="002A53B9" w:rsidRDefault="00C14DC6" w:rsidP="00AA14C4">
            <w:pPr>
              <w:pStyle w:val="acctfourfigures"/>
              <w:tabs>
                <w:tab w:val="clear" w:pos="765"/>
              </w:tabs>
              <w:spacing w:line="240" w:lineRule="atLeast"/>
              <w:ind w:left="-79" w:right="-79"/>
              <w:jc w:val="center"/>
              <w:rPr>
                <w:b/>
                <w:bCs/>
                <w:i/>
                <w:iCs/>
                <w:lang w:val="en-US"/>
              </w:rPr>
            </w:pPr>
            <w:r>
              <w:rPr>
                <w:b/>
                <w:bCs/>
                <w:i/>
                <w:iCs/>
              </w:rPr>
              <w:t>6</w:t>
            </w:r>
          </w:p>
        </w:tc>
        <w:tc>
          <w:tcPr>
            <w:tcW w:w="1260" w:type="dxa"/>
            <w:tcBorders>
              <w:bottom w:val="single" w:sz="4" w:space="0" w:color="auto"/>
            </w:tcBorders>
          </w:tcPr>
          <w:p w14:paraId="5D11E33F" w14:textId="190917B2" w:rsidR="00C14DC6" w:rsidRPr="00FD47DB" w:rsidRDefault="00C14DC6" w:rsidP="00FD47DB">
            <w:pPr>
              <w:pStyle w:val="acctfourfigures"/>
              <w:tabs>
                <w:tab w:val="clear" w:pos="765"/>
                <w:tab w:val="decimal" w:pos="1091"/>
              </w:tabs>
              <w:spacing w:line="240" w:lineRule="atLeast"/>
              <w:ind w:right="11"/>
              <w:rPr>
                <w:b/>
                <w:bCs/>
              </w:rPr>
            </w:pPr>
            <w:r w:rsidRPr="00FD47DB">
              <w:rPr>
                <w:b/>
                <w:bCs/>
              </w:rPr>
              <w:t>38</w:t>
            </w:r>
            <w:r w:rsidR="00FA29CB">
              <w:rPr>
                <w:b/>
                <w:bCs/>
              </w:rPr>
              <w:t>3,202</w:t>
            </w:r>
          </w:p>
        </w:tc>
        <w:tc>
          <w:tcPr>
            <w:tcW w:w="180" w:type="dxa"/>
          </w:tcPr>
          <w:p w14:paraId="1247DC7A" w14:textId="77777777" w:rsidR="00C14DC6" w:rsidRPr="00FD47DB" w:rsidRDefault="00C14DC6" w:rsidP="00AA14C4">
            <w:pPr>
              <w:pStyle w:val="acctfourfigures"/>
              <w:spacing w:line="240" w:lineRule="atLeast"/>
              <w:rPr>
                <w:b/>
                <w:bCs/>
              </w:rPr>
            </w:pPr>
          </w:p>
        </w:tc>
        <w:tc>
          <w:tcPr>
            <w:tcW w:w="1125" w:type="dxa"/>
            <w:tcBorders>
              <w:bottom w:val="single" w:sz="4" w:space="0" w:color="auto"/>
            </w:tcBorders>
          </w:tcPr>
          <w:p w14:paraId="69E20012" w14:textId="77777777" w:rsidR="00C14DC6" w:rsidRPr="00FD47DB" w:rsidRDefault="00C14DC6" w:rsidP="00547DCD">
            <w:pPr>
              <w:pStyle w:val="acctfourfigures"/>
              <w:tabs>
                <w:tab w:val="clear" w:pos="765"/>
                <w:tab w:val="decimal" w:pos="891"/>
              </w:tabs>
              <w:spacing w:line="240" w:lineRule="atLeast"/>
              <w:ind w:right="11"/>
              <w:rPr>
                <w:b/>
                <w:bCs/>
              </w:rPr>
            </w:pPr>
            <w:r w:rsidRPr="00FD47DB">
              <w:rPr>
                <w:b/>
                <w:bCs/>
              </w:rPr>
              <w:t>110,358</w:t>
            </w:r>
          </w:p>
        </w:tc>
        <w:tc>
          <w:tcPr>
            <w:tcW w:w="180" w:type="dxa"/>
          </w:tcPr>
          <w:p w14:paraId="1E29A4E2" w14:textId="77777777" w:rsidR="00C14DC6" w:rsidRPr="00FD47DB" w:rsidRDefault="00C14DC6" w:rsidP="00AA14C4">
            <w:pPr>
              <w:pStyle w:val="acctfourfigures"/>
              <w:spacing w:line="240" w:lineRule="atLeast"/>
              <w:rPr>
                <w:b/>
                <w:bCs/>
              </w:rPr>
            </w:pPr>
          </w:p>
        </w:tc>
        <w:tc>
          <w:tcPr>
            <w:tcW w:w="1044" w:type="dxa"/>
            <w:tcBorders>
              <w:bottom w:val="single" w:sz="4" w:space="0" w:color="auto"/>
            </w:tcBorders>
          </w:tcPr>
          <w:p w14:paraId="3EA72C9F" w14:textId="77777777" w:rsidR="00C14DC6" w:rsidRPr="00FD47DB" w:rsidRDefault="00C14DC6" w:rsidP="00547DCD">
            <w:pPr>
              <w:pStyle w:val="acctfourfigures"/>
              <w:tabs>
                <w:tab w:val="clear" w:pos="765"/>
                <w:tab w:val="decimal" w:pos="945"/>
              </w:tabs>
              <w:spacing w:line="240" w:lineRule="atLeast"/>
              <w:ind w:right="11"/>
              <w:rPr>
                <w:b/>
                <w:bCs/>
              </w:rPr>
            </w:pPr>
            <w:r w:rsidRPr="00FD47DB">
              <w:rPr>
                <w:b/>
                <w:bCs/>
              </w:rPr>
              <w:t>365,695</w:t>
            </w:r>
          </w:p>
        </w:tc>
        <w:tc>
          <w:tcPr>
            <w:tcW w:w="180" w:type="dxa"/>
          </w:tcPr>
          <w:p w14:paraId="2E67A448" w14:textId="77777777" w:rsidR="00C14DC6" w:rsidRPr="00FD47DB" w:rsidRDefault="00C14DC6" w:rsidP="00AA14C4">
            <w:pPr>
              <w:pStyle w:val="acctfourfigures"/>
              <w:spacing w:line="240" w:lineRule="atLeast"/>
              <w:rPr>
                <w:b/>
                <w:bCs/>
              </w:rPr>
            </w:pPr>
          </w:p>
        </w:tc>
        <w:tc>
          <w:tcPr>
            <w:tcW w:w="1071" w:type="dxa"/>
            <w:tcBorders>
              <w:bottom w:val="single" w:sz="4" w:space="0" w:color="auto"/>
            </w:tcBorders>
          </w:tcPr>
          <w:p w14:paraId="591633CC" w14:textId="77777777" w:rsidR="00C14DC6" w:rsidRPr="00FD47DB" w:rsidRDefault="00C14DC6" w:rsidP="00B614FF">
            <w:pPr>
              <w:pStyle w:val="acctfourfigures"/>
              <w:tabs>
                <w:tab w:val="clear" w:pos="765"/>
                <w:tab w:val="decimal" w:pos="945"/>
              </w:tabs>
              <w:spacing w:line="240" w:lineRule="atLeast"/>
              <w:ind w:right="11"/>
              <w:rPr>
                <w:b/>
                <w:bCs/>
              </w:rPr>
            </w:pPr>
            <w:r w:rsidRPr="00FD47DB">
              <w:rPr>
                <w:b/>
                <w:bCs/>
              </w:rPr>
              <w:t>17,261</w:t>
            </w:r>
          </w:p>
        </w:tc>
      </w:tr>
      <w:tr w:rsidR="00812843" w:rsidRPr="00531BA6" w14:paraId="49758854" w14:textId="77777777" w:rsidTr="00FD47DB">
        <w:trPr>
          <w:cantSplit/>
        </w:trPr>
        <w:tc>
          <w:tcPr>
            <w:tcW w:w="3564" w:type="dxa"/>
          </w:tcPr>
          <w:p w14:paraId="52779D36" w14:textId="77777777" w:rsidR="00812843" w:rsidRPr="00531BA6" w:rsidRDefault="00812843" w:rsidP="00317832">
            <w:pPr>
              <w:spacing w:line="240" w:lineRule="atLeast"/>
            </w:pPr>
          </w:p>
        </w:tc>
        <w:tc>
          <w:tcPr>
            <w:tcW w:w="630" w:type="dxa"/>
          </w:tcPr>
          <w:p w14:paraId="51D7003A" w14:textId="77777777" w:rsidR="00812843" w:rsidRPr="00531BA6" w:rsidRDefault="00812843" w:rsidP="00317832">
            <w:pPr>
              <w:spacing w:line="240" w:lineRule="atLeast"/>
            </w:pPr>
          </w:p>
        </w:tc>
        <w:tc>
          <w:tcPr>
            <w:tcW w:w="1260" w:type="dxa"/>
            <w:tcBorders>
              <w:top w:val="single" w:sz="4" w:space="0" w:color="auto"/>
            </w:tcBorders>
          </w:tcPr>
          <w:p w14:paraId="40308238" w14:textId="77777777" w:rsidR="00812843" w:rsidRPr="00FD47DB" w:rsidRDefault="00812843" w:rsidP="00FD47DB">
            <w:pPr>
              <w:tabs>
                <w:tab w:val="decimal" w:pos="1091"/>
              </w:tabs>
              <w:spacing w:line="240" w:lineRule="atLeast"/>
            </w:pPr>
          </w:p>
        </w:tc>
        <w:tc>
          <w:tcPr>
            <w:tcW w:w="180" w:type="dxa"/>
          </w:tcPr>
          <w:p w14:paraId="20006D52" w14:textId="77777777" w:rsidR="00812843" w:rsidRPr="00FD47DB" w:rsidRDefault="00812843" w:rsidP="00317832">
            <w:pPr>
              <w:spacing w:line="240" w:lineRule="atLeast"/>
            </w:pPr>
          </w:p>
        </w:tc>
        <w:tc>
          <w:tcPr>
            <w:tcW w:w="1125" w:type="dxa"/>
          </w:tcPr>
          <w:p w14:paraId="4B6EA77F" w14:textId="77777777" w:rsidR="00812843" w:rsidRPr="00FD47DB" w:rsidRDefault="00812843" w:rsidP="00C737DF">
            <w:pPr>
              <w:tabs>
                <w:tab w:val="decimal" w:pos="920"/>
              </w:tabs>
              <w:spacing w:line="240" w:lineRule="atLeast"/>
            </w:pPr>
          </w:p>
        </w:tc>
        <w:tc>
          <w:tcPr>
            <w:tcW w:w="180" w:type="dxa"/>
          </w:tcPr>
          <w:p w14:paraId="6F1CA2A1" w14:textId="77777777" w:rsidR="00812843" w:rsidRPr="00FD47DB" w:rsidRDefault="00812843" w:rsidP="00317832">
            <w:pPr>
              <w:spacing w:line="240" w:lineRule="atLeast"/>
            </w:pPr>
          </w:p>
        </w:tc>
        <w:tc>
          <w:tcPr>
            <w:tcW w:w="1044" w:type="dxa"/>
          </w:tcPr>
          <w:p w14:paraId="3897DF1E" w14:textId="77777777" w:rsidR="00812843" w:rsidRPr="00FD47DB" w:rsidRDefault="00812843" w:rsidP="00317832">
            <w:pPr>
              <w:spacing w:line="240" w:lineRule="atLeast"/>
            </w:pPr>
          </w:p>
        </w:tc>
        <w:tc>
          <w:tcPr>
            <w:tcW w:w="180" w:type="dxa"/>
          </w:tcPr>
          <w:p w14:paraId="355759A4" w14:textId="77777777" w:rsidR="00812843" w:rsidRPr="00FD47DB" w:rsidRDefault="00812843" w:rsidP="00317832">
            <w:pPr>
              <w:spacing w:line="240" w:lineRule="atLeast"/>
            </w:pPr>
          </w:p>
        </w:tc>
        <w:tc>
          <w:tcPr>
            <w:tcW w:w="1071" w:type="dxa"/>
          </w:tcPr>
          <w:p w14:paraId="7316B6F3" w14:textId="77777777" w:rsidR="00812843" w:rsidRPr="00FD47DB" w:rsidRDefault="00812843" w:rsidP="00317832">
            <w:pPr>
              <w:spacing w:line="240" w:lineRule="atLeast"/>
            </w:pPr>
          </w:p>
        </w:tc>
      </w:tr>
      <w:tr w:rsidR="00812843" w:rsidRPr="00531BA6" w14:paraId="59E7E07D" w14:textId="77777777" w:rsidTr="00FD47DB">
        <w:trPr>
          <w:cantSplit/>
        </w:trPr>
        <w:tc>
          <w:tcPr>
            <w:tcW w:w="3564" w:type="dxa"/>
          </w:tcPr>
          <w:p w14:paraId="3CFBE8B1" w14:textId="77777777" w:rsidR="00812843" w:rsidRPr="00531BA6" w:rsidRDefault="00812843" w:rsidP="00317832">
            <w:pPr>
              <w:spacing w:line="240" w:lineRule="atLeast"/>
              <w:rPr>
                <w:b/>
                <w:bCs/>
              </w:rPr>
            </w:pPr>
            <w:r w:rsidRPr="00531BA6">
              <w:rPr>
                <w:b/>
                <w:bCs/>
              </w:rPr>
              <w:t>Other parties</w:t>
            </w:r>
          </w:p>
        </w:tc>
        <w:tc>
          <w:tcPr>
            <w:tcW w:w="630" w:type="dxa"/>
          </w:tcPr>
          <w:p w14:paraId="271A908A" w14:textId="77777777" w:rsidR="00812843" w:rsidRPr="00531BA6" w:rsidRDefault="00812843" w:rsidP="00317832">
            <w:pPr>
              <w:pStyle w:val="acctfourfigures"/>
              <w:tabs>
                <w:tab w:val="clear" w:pos="765"/>
                <w:tab w:val="decimal" w:pos="731"/>
              </w:tabs>
              <w:spacing w:line="240" w:lineRule="atLeast"/>
              <w:ind w:left="-79" w:right="-79"/>
              <w:jc w:val="center"/>
              <w:rPr>
                <w:i/>
                <w:iCs/>
              </w:rPr>
            </w:pPr>
          </w:p>
        </w:tc>
        <w:tc>
          <w:tcPr>
            <w:tcW w:w="1260" w:type="dxa"/>
          </w:tcPr>
          <w:p w14:paraId="4127C77D" w14:textId="77777777" w:rsidR="00812843" w:rsidRPr="00FD47DB" w:rsidRDefault="00812843" w:rsidP="00FD47DB">
            <w:pPr>
              <w:pStyle w:val="acctfourfigures"/>
              <w:tabs>
                <w:tab w:val="clear" w:pos="765"/>
                <w:tab w:val="decimal" w:pos="1091"/>
              </w:tabs>
              <w:spacing w:line="240" w:lineRule="atLeast"/>
              <w:ind w:right="11"/>
            </w:pPr>
          </w:p>
        </w:tc>
        <w:tc>
          <w:tcPr>
            <w:tcW w:w="180" w:type="dxa"/>
          </w:tcPr>
          <w:p w14:paraId="2E1CD995" w14:textId="77777777" w:rsidR="00812843" w:rsidRPr="00FD47DB" w:rsidRDefault="00812843" w:rsidP="00317832">
            <w:pPr>
              <w:pStyle w:val="acctfourfigures"/>
              <w:spacing w:line="240" w:lineRule="atLeast"/>
            </w:pPr>
          </w:p>
        </w:tc>
        <w:tc>
          <w:tcPr>
            <w:tcW w:w="1125" w:type="dxa"/>
          </w:tcPr>
          <w:p w14:paraId="23D3F46F" w14:textId="77777777" w:rsidR="00812843" w:rsidRPr="00FD47DB" w:rsidRDefault="00812843" w:rsidP="00C737DF">
            <w:pPr>
              <w:tabs>
                <w:tab w:val="decimal" w:pos="920"/>
              </w:tabs>
              <w:spacing w:line="240" w:lineRule="atLeast"/>
            </w:pPr>
          </w:p>
        </w:tc>
        <w:tc>
          <w:tcPr>
            <w:tcW w:w="180" w:type="dxa"/>
          </w:tcPr>
          <w:p w14:paraId="15550EDC" w14:textId="77777777" w:rsidR="00812843" w:rsidRPr="00FD47DB" w:rsidRDefault="00812843" w:rsidP="00317832">
            <w:pPr>
              <w:pStyle w:val="acctfourfigures"/>
              <w:spacing w:line="240" w:lineRule="atLeast"/>
            </w:pPr>
          </w:p>
        </w:tc>
        <w:tc>
          <w:tcPr>
            <w:tcW w:w="1044" w:type="dxa"/>
          </w:tcPr>
          <w:p w14:paraId="7B27BACD" w14:textId="77777777" w:rsidR="00812843" w:rsidRPr="00FD47DB" w:rsidRDefault="00812843" w:rsidP="00B614FF">
            <w:pPr>
              <w:pStyle w:val="acctfourfigures"/>
              <w:tabs>
                <w:tab w:val="clear" w:pos="765"/>
                <w:tab w:val="decimal" w:pos="981"/>
              </w:tabs>
              <w:spacing w:line="240" w:lineRule="atLeast"/>
              <w:ind w:right="11"/>
            </w:pPr>
          </w:p>
        </w:tc>
        <w:tc>
          <w:tcPr>
            <w:tcW w:w="180" w:type="dxa"/>
          </w:tcPr>
          <w:p w14:paraId="3E36431C" w14:textId="77777777" w:rsidR="00812843" w:rsidRPr="00FD47DB" w:rsidRDefault="00812843" w:rsidP="00B614FF">
            <w:pPr>
              <w:pStyle w:val="acctfourfigures"/>
              <w:tabs>
                <w:tab w:val="decimal" w:pos="981"/>
              </w:tabs>
              <w:spacing w:line="240" w:lineRule="atLeast"/>
            </w:pPr>
          </w:p>
        </w:tc>
        <w:tc>
          <w:tcPr>
            <w:tcW w:w="1071" w:type="dxa"/>
          </w:tcPr>
          <w:p w14:paraId="42B94DBB" w14:textId="77777777" w:rsidR="00812843" w:rsidRPr="00FD47DB" w:rsidRDefault="00812843" w:rsidP="00B614FF">
            <w:pPr>
              <w:pStyle w:val="acctfourfigures"/>
              <w:tabs>
                <w:tab w:val="clear" w:pos="765"/>
                <w:tab w:val="decimal" w:pos="981"/>
              </w:tabs>
              <w:spacing w:line="240" w:lineRule="atLeast"/>
              <w:ind w:right="11"/>
            </w:pPr>
          </w:p>
        </w:tc>
      </w:tr>
      <w:tr w:rsidR="003D1798" w:rsidRPr="00531BA6" w14:paraId="65847B7E" w14:textId="77777777" w:rsidTr="00FD47DB">
        <w:trPr>
          <w:cantSplit/>
        </w:trPr>
        <w:tc>
          <w:tcPr>
            <w:tcW w:w="3564" w:type="dxa"/>
          </w:tcPr>
          <w:p w14:paraId="2F9C0848" w14:textId="77777777" w:rsidR="003D1798" w:rsidRPr="00531BA6" w:rsidRDefault="00EA17C7" w:rsidP="003D1798">
            <w:pPr>
              <w:spacing w:line="240" w:lineRule="atLeast"/>
            </w:pPr>
            <w:r>
              <w:rPr>
                <w:szCs w:val="22"/>
              </w:rPr>
              <w:t>Value added tax</w:t>
            </w:r>
            <w:r w:rsidR="00753A95" w:rsidRPr="00531BA6">
              <w:rPr>
                <w:szCs w:val="22"/>
              </w:rPr>
              <w:t xml:space="preserve"> receivable</w:t>
            </w:r>
          </w:p>
        </w:tc>
        <w:tc>
          <w:tcPr>
            <w:tcW w:w="630" w:type="dxa"/>
          </w:tcPr>
          <w:p w14:paraId="0FF68914" w14:textId="77777777" w:rsidR="003D1798" w:rsidRPr="00531BA6" w:rsidRDefault="003D1798" w:rsidP="003D1798">
            <w:pPr>
              <w:pStyle w:val="acctfourfigures"/>
              <w:tabs>
                <w:tab w:val="clear" w:pos="765"/>
                <w:tab w:val="decimal" w:pos="731"/>
              </w:tabs>
              <w:spacing w:line="240" w:lineRule="atLeast"/>
              <w:ind w:left="-79" w:right="-79"/>
              <w:jc w:val="center"/>
              <w:rPr>
                <w:i/>
                <w:iCs/>
              </w:rPr>
            </w:pPr>
          </w:p>
        </w:tc>
        <w:tc>
          <w:tcPr>
            <w:tcW w:w="1260" w:type="dxa"/>
          </w:tcPr>
          <w:p w14:paraId="7FF56C59" w14:textId="77777777" w:rsidR="003D1798" w:rsidRPr="00FD47DB" w:rsidRDefault="003D1798" w:rsidP="00FD47DB">
            <w:pPr>
              <w:pStyle w:val="acctfourfigures"/>
              <w:tabs>
                <w:tab w:val="clear" w:pos="765"/>
                <w:tab w:val="decimal" w:pos="1091"/>
              </w:tabs>
              <w:spacing w:line="240" w:lineRule="atLeast"/>
              <w:ind w:right="11"/>
            </w:pPr>
            <w:r w:rsidRPr="00FD47DB">
              <w:t>127,477</w:t>
            </w:r>
          </w:p>
        </w:tc>
        <w:tc>
          <w:tcPr>
            <w:tcW w:w="180" w:type="dxa"/>
          </w:tcPr>
          <w:p w14:paraId="054A995B" w14:textId="77777777" w:rsidR="003D1798" w:rsidRPr="00FD47DB" w:rsidRDefault="003D1798" w:rsidP="003D1798">
            <w:pPr>
              <w:pStyle w:val="acctfourfigures"/>
              <w:spacing w:line="240" w:lineRule="atLeast"/>
            </w:pPr>
          </w:p>
        </w:tc>
        <w:tc>
          <w:tcPr>
            <w:tcW w:w="1125" w:type="dxa"/>
          </w:tcPr>
          <w:p w14:paraId="19E9F7D3" w14:textId="77777777" w:rsidR="003D1798" w:rsidRPr="00FD47DB" w:rsidRDefault="003D1798" w:rsidP="00C737DF">
            <w:pPr>
              <w:tabs>
                <w:tab w:val="decimal" w:pos="920"/>
              </w:tabs>
              <w:spacing w:line="240" w:lineRule="atLeast"/>
            </w:pPr>
            <w:r w:rsidRPr="00FD47DB">
              <w:t>93,035</w:t>
            </w:r>
          </w:p>
        </w:tc>
        <w:tc>
          <w:tcPr>
            <w:tcW w:w="180" w:type="dxa"/>
          </w:tcPr>
          <w:p w14:paraId="3FD5233B" w14:textId="77777777" w:rsidR="003D1798" w:rsidRPr="00FD47DB" w:rsidRDefault="003D1798" w:rsidP="003D1798">
            <w:pPr>
              <w:pStyle w:val="acctfourfigures"/>
              <w:spacing w:line="240" w:lineRule="atLeast"/>
            </w:pPr>
          </w:p>
        </w:tc>
        <w:tc>
          <w:tcPr>
            <w:tcW w:w="1044" w:type="dxa"/>
          </w:tcPr>
          <w:p w14:paraId="6EB57682" w14:textId="77777777" w:rsidR="003D1798" w:rsidRPr="00FD47DB" w:rsidRDefault="003D1798" w:rsidP="00761419">
            <w:pPr>
              <w:pStyle w:val="acctfourfigures"/>
              <w:tabs>
                <w:tab w:val="clear" w:pos="765"/>
                <w:tab w:val="decimal" w:pos="596"/>
              </w:tabs>
              <w:spacing w:line="240" w:lineRule="atLeast"/>
              <w:ind w:right="11"/>
            </w:pPr>
            <w:r w:rsidRPr="00FD47DB">
              <w:t>-</w:t>
            </w:r>
          </w:p>
        </w:tc>
        <w:tc>
          <w:tcPr>
            <w:tcW w:w="180" w:type="dxa"/>
          </w:tcPr>
          <w:p w14:paraId="42903E88" w14:textId="77777777" w:rsidR="003D1798" w:rsidRPr="00FD47DB" w:rsidRDefault="003D1798" w:rsidP="00761419">
            <w:pPr>
              <w:pStyle w:val="acctfourfigures"/>
              <w:tabs>
                <w:tab w:val="decimal" w:pos="596"/>
                <w:tab w:val="decimal" w:pos="981"/>
              </w:tabs>
              <w:spacing w:line="240" w:lineRule="atLeast"/>
            </w:pPr>
          </w:p>
        </w:tc>
        <w:tc>
          <w:tcPr>
            <w:tcW w:w="1071" w:type="dxa"/>
          </w:tcPr>
          <w:p w14:paraId="32BBB110" w14:textId="77777777" w:rsidR="003D1798" w:rsidRPr="00FD47DB" w:rsidRDefault="003D1798" w:rsidP="00761419">
            <w:pPr>
              <w:pStyle w:val="acctfourfigures"/>
              <w:tabs>
                <w:tab w:val="clear" w:pos="765"/>
                <w:tab w:val="decimal" w:pos="632"/>
              </w:tabs>
              <w:spacing w:line="240" w:lineRule="atLeast"/>
              <w:ind w:right="11"/>
            </w:pPr>
            <w:r w:rsidRPr="00FD47DB">
              <w:t>-</w:t>
            </w:r>
          </w:p>
        </w:tc>
      </w:tr>
      <w:tr w:rsidR="003D1798" w:rsidRPr="00531BA6" w14:paraId="305FA106" w14:textId="77777777" w:rsidTr="00FD47DB">
        <w:trPr>
          <w:cantSplit/>
        </w:trPr>
        <w:tc>
          <w:tcPr>
            <w:tcW w:w="3564" w:type="dxa"/>
          </w:tcPr>
          <w:p w14:paraId="268271F5" w14:textId="77777777" w:rsidR="003D1798" w:rsidRPr="00531BA6" w:rsidRDefault="00753A95" w:rsidP="003D1798">
            <w:pPr>
              <w:spacing w:line="240" w:lineRule="atLeast"/>
            </w:pPr>
            <w:r w:rsidRPr="00531BA6">
              <w:t>Prepaid expenses</w:t>
            </w:r>
          </w:p>
        </w:tc>
        <w:tc>
          <w:tcPr>
            <w:tcW w:w="630" w:type="dxa"/>
          </w:tcPr>
          <w:p w14:paraId="755A8E08" w14:textId="77777777" w:rsidR="003D1798" w:rsidRPr="00531BA6" w:rsidRDefault="003D1798" w:rsidP="003D1798">
            <w:pPr>
              <w:pStyle w:val="acctfourfigures"/>
              <w:tabs>
                <w:tab w:val="clear" w:pos="765"/>
                <w:tab w:val="decimal" w:pos="731"/>
              </w:tabs>
              <w:spacing w:line="240" w:lineRule="atLeast"/>
              <w:ind w:left="-79" w:right="-79"/>
              <w:jc w:val="center"/>
              <w:rPr>
                <w:i/>
                <w:iCs/>
              </w:rPr>
            </w:pPr>
          </w:p>
        </w:tc>
        <w:tc>
          <w:tcPr>
            <w:tcW w:w="1260" w:type="dxa"/>
          </w:tcPr>
          <w:p w14:paraId="2E07B46E" w14:textId="77777777" w:rsidR="003D1798" w:rsidRPr="00FD47DB" w:rsidRDefault="003D1798" w:rsidP="00FD47DB">
            <w:pPr>
              <w:pStyle w:val="acctfourfigures"/>
              <w:tabs>
                <w:tab w:val="clear" w:pos="765"/>
                <w:tab w:val="decimal" w:pos="1091"/>
              </w:tabs>
              <w:spacing w:line="240" w:lineRule="atLeast"/>
              <w:ind w:right="11"/>
            </w:pPr>
            <w:r w:rsidRPr="00FD47DB">
              <w:t>41,924</w:t>
            </w:r>
          </w:p>
        </w:tc>
        <w:tc>
          <w:tcPr>
            <w:tcW w:w="180" w:type="dxa"/>
          </w:tcPr>
          <w:p w14:paraId="78A1AC9C" w14:textId="77777777" w:rsidR="003D1798" w:rsidRPr="00FD47DB" w:rsidRDefault="003D1798" w:rsidP="003D1798">
            <w:pPr>
              <w:pStyle w:val="acctfourfigures"/>
              <w:spacing w:line="240" w:lineRule="atLeast"/>
            </w:pPr>
          </w:p>
        </w:tc>
        <w:tc>
          <w:tcPr>
            <w:tcW w:w="1125" w:type="dxa"/>
          </w:tcPr>
          <w:p w14:paraId="6D67D5E7" w14:textId="77777777" w:rsidR="003D1798" w:rsidRPr="00FD47DB" w:rsidRDefault="003D1798" w:rsidP="00C737DF">
            <w:pPr>
              <w:tabs>
                <w:tab w:val="decimal" w:pos="920"/>
              </w:tabs>
              <w:spacing w:line="240" w:lineRule="atLeast"/>
            </w:pPr>
            <w:r w:rsidRPr="00FD47DB">
              <w:t>39,363</w:t>
            </w:r>
          </w:p>
        </w:tc>
        <w:tc>
          <w:tcPr>
            <w:tcW w:w="180" w:type="dxa"/>
          </w:tcPr>
          <w:p w14:paraId="4385FB39" w14:textId="77777777" w:rsidR="003D1798" w:rsidRPr="00FD47DB" w:rsidRDefault="003D1798" w:rsidP="003D1798">
            <w:pPr>
              <w:pStyle w:val="acctfourfigures"/>
              <w:spacing w:line="240" w:lineRule="atLeast"/>
            </w:pPr>
          </w:p>
        </w:tc>
        <w:tc>
          <w:tcPr>
            <w:tcW w:w="1044" w:type="dxa"/>
          </w:tcPr>
          <w:p w14:paraId="0603A0BD" w14:textId="77777777" w:rsidR="003D1798" w:rsidRPr="00FD47DB" w:rsidRDefault="003D1798" w:rsidP="00C737DF">
            <w:pPr>
              <w:pStyle w:val="acctfourfigures"/>
              <w:tabs>
                <w:tab w:val="clear" w:pos="765"/>
                <w:tab w:val="decimal" w:pos="875"/>
              </w:tabs>
              <w:spacing w:line="240" w:lineRule="atLeast"/>
              <w:ind w:right="11"/>
            </w:pPr>
            <w:r w:rsidRPr="00FD47DB">
              <w:t>574</w:t>
            </w:r>
          </w:p>
        </w:tc>
        <w:tc>
          <w:tcPr>
            <w:tcW w:w="180" w:type="dxa"/>
          </w:tcPr>
          <w:p w14:paraId="543A1CC5" w14:textId="77777777" w:rsidR="003D1798" w:rsidRPr="00FD47DB" w:rsidRDefault="003D1798" w:rsidP="003D1798">
            <w:pPr>
              <w:pStyle w:val="acctfourfigures"/>
              <w:tabs>
                <w:tab w:val="decimal" w:pos="981"/>
              </w:tabs>
              <w:spacing w:line="240" w:lineRule="atLeast"/>
            </w:pPr>
          </w:p>
        </w:tc>
        <w:tc>
          <w:tcPr>
            <w:tcW w:w="1071" w:type="dxa"/>
          </w:tcPr>
          <w:p w14:paraId="546E8E8D" w14:textId="77777777" w:rsidR="003D1798" w:rsidRPr="00FD47DB" w:rsidRDefault="003D1798" w:rsidP="00761419">
            <w:pPr>
              <w:pStyle w:val="acctfourfigures"/>
              <w:tabs>
                <w:tab w:val="clear" w:pos="765"/>
                <w:tab w:val="decimal" w:pos="632"/>
              </w:tabs>
              <w:spacing w:line="240" w:lineRule="atLeast"/>
              <w:ind w:right="11"/>
            </w:pPr>
            <w:r w:rsidRPr="00FD47DB">
              <w:t>-</w:t>
            </w:r>
          </w:p>
        </w:tc>
      </w:tr>
      <w:tr w:rsidR="003D1798" w:rsidRPr="00531BA6" w14:paraId="501A25DD" w14:textId="77777777" w:rsidTr="00FD47DB">
        <w:trPr>
          <w:cantSplit/>
        </w:trPr>
        <w:tc>
          <w:tcPr>
            <w:tcW w:w="3564" w:type="dxa"/>
          </w:tcPr>
          <w:p w14:paraId="5FB128F0" w14:textId="77777777" w:rsidR="003D1798" w:rsidRPr="00531BA6" w:rsidRDefault="00753A95" w:rsidP="003D1798">
            <w:pPr>
              <w:spacing w:line="240" w:lineRule="atLeast"/>
            </w:pPr>
            <w:r>
              <w:t>Advance payment</w:t>
            </w:r>
          </w:p>
        </w:tc>
        <w:tc>
          <w:tcPr>
            <w:tcW w:w="630" w:type="dxa"/>
          </w:tcPr>
          <w:p w14:paraId="2A7C5D26" w14:textId="77777777" w:rsidR="003D1798" w:rsidRPr="00531BA6" w:rsidRDefault="003D1798" w:rsidP="003D1798">
            <w:pPr>
              <w:pStyle w:val="acctfourfigures"/>
              <w:tabs>
                <w:tab w:val="clear" w:pos="765"/>
                <w:tab w:val="decimal" w:pos="731"/>
              </w:tabs>
              <w:spacing w:line="240" w:lineRule="atLeast"/>
              <w:ind w:left="-79" w:right="-79"/>
              <w:jc w:val="center"/>
              <w:rPr>
                <w:i/>
                <w:iCs/>
              </w:rPr>
            </w:pPr>
          </w:p>
        </w:tc>
        <w:tc>
          <w:tcPr>
            <w:tcW w:w="1260" w:type="dxa"/>
          </w:tcPr>
          <w:p w14:paraId="000E4C1B" w14:textId="77777777" w:rsidR="003D1798" w:rsidRPr="00FD47DB" w:rsidRDefault="003D1798" w:rsidP="00FD47DB">
            <w:pPr>
              <w:pStyle w:val="acctfourfigures"/>
              <w:tabs>
                <w:tab w:val="clear" w:pos="765"/>
                <w:tab w:val="decimal" w:pos="1091"/>
              </w:tabs>
              <w:spacing w:line="240" w:lineRule="atLeast"/>
              <w:ind w:right="11"/>
            </w:pPr>
            <w:r w:rsidRPr="00FD47DB">
              <w:t>22,723</w:t>
            </w:r>
          </w:p>
        </w:tc>
        <w:tc>
          <w:tcPr>
            <w:tcW w:w="180" w:type="dxa"/>
          </w:tcPr>
          <w:p w14:paraId="3F8A5E5B" w14:textId="77777777" w:rsidR="003D1798" w:rsidRPr="00FD47DB" w:rsidRDefault="003D1798" w:rsidP="003D1798">
            <w:pPr>
              <w:pStyle w:val="acctfourfigures"/>
              <w:spacing w:line="240" w:lineRule="atLeast"/>
            </w:pPr>
          </w:p>
        </w:tc>
        <w:tc>
          <w:tcPr>
            <w:tcW w:w="1125" w:type="dxa"/>
          </w:tcPr>
          <w:p w14:paraId="3A52ABE4" w14:textId="77777777" w:rsidR="003D1798" w:rsidRPr="00FD47DB" w:rsidRDefault="003D1798" w:rsidP="00C737DF">
            <w:pPr>
              <w:tabs>
                <w:tab w:val="decimal" w:pos="920"/>
              </w:tabs>
              <w:spacing w:line="240" w:lineRule="atLeast"/>
            </w:pPr>
            <w:r w:rsidRPr="00FD47DB">
              <w:t>3,671</w:t>
            </w:r>
          </w:p>
        </w:tc>
        <w:tc>
          <w:tcPr>
            <w:tcW w:w="180" w:type="dxa"/>
          </w:tcPr>
          <w:p w14:paraId="10992159" w14:textId="77777777" w:rsidR="003D1798" w:rsidRPr="00FD47DB" w:rsidRDefault="003D1798" w:rsidP="003D1798">
            <w:pPr>
              <w:pStyle w:val="acctfourfigures"/>
              <w:spacing w:line="240" w:lineRule="atLeast"/>
            </w:pPr>
          </w:p>
        </w:tc>
        <w:tc>
          <w:tcPr>
            <w:tcW w:w="1044" w:type="dxa"/>
          </w:tcPr>
          <w:p w14:paraId="5DA10CCD" w14:textId="77777777" w:rsidR="003D1798" w:rsidRPr="00FD47DB" w:rsidRDefault="003D1798" w:rsidP="00C737DF">
            <w:pPr>
              <w:pStyle w:val="acctfourfigures"/>
              <w:tabs>
                <w:tab w:val="clear" w:pos="765"/>
                <w:tab w:val="decimal" w:pos="875"/>
              </w:tabs>
              <w:spacing w:line="240" w:lineRule="atLeast"/>
              <w:ind w:right="11"/>
            </w:pPr>
            <w:r w:rsidRPr="00FD47DB">
              <w:t>318</w:t>
            </w:r>
          </w:p>
        </w:tc>
        <w:tc>
          <w:tcPr>
            <w:tcW w:w="180" w:type="dxa"/>
          </w:tcPr>
          <w:p w14:paraId="0674FA87" w14:textId="77777777" w:rsidR="003D1798" w:rsidRPr="00FD47DB" w:rsidRDefault="003D1798" w:rsidP="003D1798">
            <w:pPr>
              <w:pStyle w:val="acctfourfigures"/>
              <w:tabs>
                <w:tab w:val="decimal" w:pos="981"/>
              </w:tabs>
              <w:spacing w:line="240" w:lineRule="atLeast"/>
            </w:pPr>
          </w:p>
        </w:tc>
        <w:tc>
          <w:tcPr>
            <w:tcW w:w="1071" w:type="dxa"/>
          </w:tcPr>
          <w:p w14:paraId="50BBCFA7" w14:textId="77777777" w:rsidR="003D1798" w:rsidRPr="00FD47DB" w:rsidRDefault="003D1798" w:rsidP="00761419">
            <w:pPr>
              <w:pStyle w:val="acctfourfigures"/>
              <w:tabs>
                <w:tab w:val="clear" w:pos="765"/>
                <w:tab w:val="decimal" w:pos="632"/>
              </w:tabs>
              <w:spacing w:line="240" w:lineRule="atLeast"/>
              <w:ind w:right="11"/>
            </w:pPr>
            <w:r w:rsidRPr="00FD47DB">
              <w:t>-</w:t>
            </w:r>
          </w:p>
        </w:tc>
      </w:tr>
      <w:tr w:rsidR="00C14DC6" w:rsidRPr="00531BA6" w14:paraId="7F2DDFA8" w14:textId="77777777" w:rsidTr="00FD47DB">
        <w:trPr>
          <w:cantSplit/>
        </w:trPr>
        <w:tc>
          <w:tcPr>
            <w:tcW w:w="3564" w:type="dxa"/>
          </w:tcPr>
          <w:p w14:paraId="162B7437" w14:textId="77777777" w:rsidR="00C14DC6" w:rsidRPr="00531BA6" w:rsidRDefault="00C14DC6" w:rsidP="003D1798">
            <w:pPr>
              <w:spacing w:line="240" w:lineRule="atLeast"/>
              <w:ind w:left="281" w:hanging="281"/>
            </w:pPr>
            <w:r w:rsidRPr="00531BA6">
              <w:t>Others</w:t>
            </w:r>
          </w:p>
        </w:tc>
        <w:tc>
          <w:tcPr>
            <w:tcW w:w="630" w:type="dxa"/>
          </w:tcPr>
          <w:p w14:paraId="1C162F29" w14:textId="77777777" w:rsidR="00C14DC6" w:rsidRPr="00531BA6" w:rsidRDefault="00C14DC6" w:rsidP="003D1798">
            <w:pPr>
              <w:pStyle w:val="acctfourfigures"/>
              <w:tabs>
                <w:tab w:val="clear" w:pos="765"/>
                <w:tab w:val="decimal" w:pos="731"/>
              </w:tabs>
              <w:spacing w:line="240" w:lineRule="atLeast"/>
              <w:ind w:left="-79" w:right="-79"/>
              <w:jc w:val="center"/>
              <w:rPr>
                <w:i/>
                <w:iCs/>
              </w:rPr>
            </w:pPr>
          </w:p>
        </w:tc>
        <w:tc>
          <w:tcPr>
            <w:tcW w:w="1260" w:type="dxa"/>
            <w:tcBorders>
              <w:bottom w:val="single" w:sz="4" w:space="0" w:color="auto"/>
            </w:tcBorders>
          </w:tcPr>
          <w:p w14:paraId="1A1BEED2" w14:textId="3C00396E" w:rsidR="00C14DC6" w:rsidRPr="00617ABC" w:rsidRDefault="00FA29CB" w:rsidP="00FD47DB">
            <w:pPr>
              <w:pStyle w:val="acctfourfigures"/>
              <w:tabs>
                <w:tab w:val="clear" w:pos="765"/>
                <w:tab w:val="decimal" w:pos="1091"/>
              </w:tabs>
              <w:spacing w:line="240" w:lineRule="atLeast"/>
              <w:ind w:right="11"/>
              <w:rPr>
                <w:rFonts w:cs="Angsana New"/>
                <w:lang w:val="en-US" w:bidi="th-TH"/>
              </w:rPr>
            </w:pPr>
            <w:r>
              <w:rPr>
                <w:rFonts w:cs="Angsana New"/>
                <w:lang w:val="en-US" w:bidi="th-TH"/>
              </w:rPr>
              <w:t>116,431</w:t>
            </w:r>
          </w:p>
        </w:tc>
        <w:tc>
          <w:tcPr>
            <w:tcW w:w="180" w:type="dxa"/>
          </w:tcPr>
          <w:p w14:paraId="3CA5A73C" w14:textId="77777777" w:rsidR="00C14DC6" w:rsidRPr="00FD47DB" w:rsidRDefault="00C14DC6" w:rsidP="003D1798">
            <w:pPr>
              <w:pStyle w:val="acctfourfigures"/>
              <w:spacing w:line="240" w:lineRule="atLeast"/>
            </w:pPr>
          </w:p>
        </w:tc>
        <w:tc>
          <w:tcPr>
            <w:tcW w:w="1125" w:type="dxa"/>
            <w:tcBorders>
              <w:bottom w:val="single" w:sz="4" w:space="0" w:color="auto"/>
            </w:tcBorders>
          </w:tcPr>
          <w:p w14:paraId="3A0D846F" w14:textId="77777777" w:rsidR="00C14DC6" w:rsidRPr="00FD47DB" w:rsidRDefault="00617ABC" w:rsidP="00C737DF">
            <w:pPr>
              <w:pStyle w:val="acctfourfigures"/>
              <w:tabs>
                <w:tab w:val="clear" w:pos="765"/>
                <w:tab w:val="decimal" w:pos="920"/>
              </w:tabs>
              <w:spacing w:line="240" w:lineRule="atLeast"/>
              <w:ind w:right="11"/>
            </w:pPr>
            <w:r>
              <w:t>95,873</w:t>
            </w:r>
          </w:p>
        </w:tc>
        <w:tc>
          <w:tcPr>
            <w:tcW w:w="180" w:type="dxa"/>
          </w:tcPr>
          <w:p w14:paraId="339E75C9" w14:textId="77777777" w:rsidR="00C14DC6" w:rsidRPr="00FD47DB" w:rsidRDefault="00C14DC6" w:rsidP="003D1798">
            <w:pPr>
              <w:pStyle w:val="acctfourfigures"/>
              <w:spacing w:line="240" w:lineRule="atLeast"/>
            </w:pPr>
          </w:p>
        </w:tc>
        <w:tc>
          <w:tcPr>
            <w:tcW w:w="1044" w:type="dxa"/>
            <w:tcBorders>
              <w:bottom w:val="single" w:sz="4" w:space="0" w:color="auto"/>
            </w:tcBorders>
          </w:tcPr>
          <w:p w14:paraId="6119633B" w14:textId="77777777" w:rsidR="00C14DC6" w:rsidRPr="00FD47DB" w:rsidRDefault="00617ABC" w:rsidP="00C737DF">
            <w:pPr>
              <w:pStyle w:val="acctfourfigures"/>
              <w:tabs>
                <w:tab w:val="clear" w:pos="765"/>
                <w:tab w:val="decimal" w:pos="893"/>
              </w:tabs>
              <w:spacing w:line="240" w:lineRule="atLeast"/>
              <w:ind w:right="11"/>
            </w:pPr>
            <w:r>
              <w:t>441</w:t>
            </w:r>
          </w:p>
        </w:tc>
        <w:tc>
          <w:tcPr>
            <w:tcW w:w="180" w:type="dxa"/>
          </w:tcPr>
          <w:p w14:paraId="2600A5A7" w14:textId="77777777" w:rsidR="00C14DC6" w:rsidRPr="00FD47DB" w:rsidRDefault="00C14DC6" w:rsidP="003D1798">
            <w:pPr>
              <w:pStyle w:val="acctfourfigures"/>
              <w:tabs>
                <w:tab w:val="decimal" w:pos="981"/>
              </w:tabs>
              <w:spacing w:line="240" w:lineRule="atLeast"/>
            </w:pPr>
          </w:p>
        </w:tc>
        <w:tc>
          <w:tcPr>
            <w:tcW w:w="1071" w:type="dxa"/>
            <w:tcBorders>
              <w:bottom w:val="single" w:sz="4" w:space="0" w:color="auto"/>
            </w:tcBorders>
          </w:tcPr>
          <w:p w14:paraId="01DFBBA2" w14:textId="77777777" w:rsidR="00C14DC6" w:rsidRPr="00FD47DB" w:rsidRDefault="00C14DC6" w:rsidP="00761419">
            <w:pPr>
              <w:pStyle w:val="acctfourfigures"/>
              <w:tabs>
                <w:tab w:val="clear" w:pos="765"/>
                <w:tab w:val="decimal" w:pos="632"/>
              </w:tabs>
              <w:spacing w:line="240" w:lineRule="atLeast"/>
              <w:ind w:right="11"/>
            </w:pPr>
            <w:r w:rsidRPr="00FD47DB">
              <w:t>-</w:t>
            </w:r>
          </w:p>
        </w:tc>
      </w:tr>
      <w:tr w:rsidR="005E30E0" w:rsidRPr="00531BA6" w14:paraId="03E74837" w14:textId="77777777" w:rsidTr="00FD47DB">
        <w:trPr>
          <w:cantSplit/>
        </w:trPr>
        <w:tc>
          <w:tcPr>
            <w:tcW w:w="3564" w:type="dxa"/>
          </w:tcPr>
          <w:p w14:paraId="1DEA3DE0" w14:textId="77777777" w:rsidR="005E30E0" w:rsidRPr="00531BA6" w:rsidRDefault="005E30E0" w:rsidP="005E30E0">
            <w:pPr>
              <w:spacing w:line="240" w:lineRule="atLeast"/>
            </w:pPr>
          </w:p>
        </w:tc>
        <w:tc>
          <w:tcPr>
            <w:tcW w:w="630" w:type="dxa"/>
          </w:tcPr>
          <w:p w14:paraId="3E547EEF" w14:textId="77777777" w:rsidR="005E30E0" w:rsidRPr="00531BA6" w:rsidRDefault="005E30E0" w:rsidP="005E30E0">
            <w:pPr>
              <w:pStyle w:val="acctfourfigures"/>
              <w:tabs>
                <w:tab w:val="clear" w:pos="765"/>
                <w:tab w:val="decimal" w:pos="731"/>
              </w:tabs>
              <w:spacing w:line="240" w:lineRule="atLeast"/>
              <w:ind w:left="-79" w:right="-79"/>
              <w:jc w:val="center"/>
              <w:rPr>
                <w:i/>
                <w:iCs/>
              </w:rPr>
            </w:pPr>
          </w:p>
        </w:tc>
        <w:tc>
          <w:tcPr>
            <w:tcW w:w="1260" w:type="dxa"/>
            <w:tcBorders>
              <w:bottom w:val="single" w:sz="4" w:space="0" w:color="auto"/>
            </w:tcBorders>
          </w:tcPr>
          <w:p w14:paraId="4A967861" w14:textId="50FB8F86" w:rsidR="005E30E0" w:rsidRPr="00FD47DB" w:rsidRDefault="00FA29CB" w:rsidP="00FD47DB">
            <w:pPr>
              <w:pStyle w:val="acctfourfigures"/>
              <w:tabs>
                <w:tab w:val="clear" w:pos="765"/>
                <w:tab w:val="decimal" w:pos="1091"/>
              </w:tabs>
              <w:spacing w:line="240" w:lineRule="atLeast"/>
              <w:ind w:right="11"/>
              <w:rPr>
                <w:b/>
                <w:bCs/>
                <w:szCs w:val="22"/>
              </w:rPr>
            </w:pPr>
            <w:r>
              <w:rPr>
                <w:rFonts w:eastAsia="MS Mincho"/>
                <w:b/>
                <w:bCs/>
                <w:szCs w:val="22"/>
              </w:rPr>
              <w:t>308,555</w:t>
            </w:r>
          </w:p>
        </w:tc>
        <w:tc>
          <w:tcPr>
            <w:tcW w:w="180" w:type="dxa"/>
          </w:tcPr>
          <w:p w14:paraId="09950E1D" w14:textId="77777777" w:rsidR="005E30E0" w:rsidRPr="00FD47DB" w:rsidRDefault="005E30E0" w:rsidP="005E30E0">
            <w:pPr>
              <w:pStyle w:val="acctfourfigures"/>
              <w:spacing w:line="240" w:lineRule="atLeast"/>
              <w:rPr>
                <w:b/>
                <w:bCs/>
              </w:rPr>
            </w:pPr>
          </w:p>
        </w:tc>
        <w:tc>
          <w:tcPr>
            <w:tcW w:w="1125" w:type="dxa"/>
            <w:tcBorders>
              <w:bottom w:val="single" w:sz="4" w:space="0" w:color="auto"/>
            </w:tcBorders>
          </w:tcPr>
          <w:p w14:paraId="364B1F17" w14:textId="77777777" w:rsidR="005E30E0" w:rsidRPr="00FD47DB" w:rsidRDefault="005E30E0" w:rsidP="005E30E0">
            <w:pPr>
              <w:pStyle w:val="acctfourfigures"/>
              <w:tabs>
                <w:tab w:val="clear" w:pos="765"/>
                <w:tab w:val="decimal" w:pos="920"/>
              </w:tabs>
              <w:spacing w:line="240" w:lineRule="atLeast"/>
              <w:ind w:right="11"/>
              <w:rPr>
                <w:b/>
                <w:bCs/>
              </w:rPr>
            </w:pPr>
            <w:r w:rsidRPr="00FD47DB">
              <w:rPr>
                <w:b/>
                <w:bCs/>
              </w:rPr>
              <w:t>231,942</w:t>
            </w:r>
          </w:p>
        </w:tc>
        <w:tc>
          <w:tcPr>
            <w:tcW w:w="180" w:type="dxa"/>
          </w:tcPr>
          <w:p w14:paraId="7AF483CD" w14:textId="77777777" w:rsidR="005E30E0" w:rsidRPr="00FD47DB" w:rsidRDefault="005E30E0" w:rsidP="005E30E0">
            <w:pPr>
              <w:pStyle w:val="acctfourfigures"/>
              <w:spacing w:line="240" w:lineRule="atLeast"/>
              <w:rPr>
                <w:b/>
                <w:bCs/>
              </w:rPr>
            </w:pPr>
          </w:p>
        </w:tc>
        <w:tc>
          <w:tcPr>
            <w:tcW w:w="1044" w:type="dxa"/>
            <w:tcBorders>
              <w:bottom w:val="single" w:sz="4" w:space="0" w:color="auto"/>
            </w:tcBorders>
          </w:tcPr>
          <w:p w14:paraId="1171567F" w14:textId="77777777" w:rsidR="005E30E0" w:rsidRPr="00FD47DB" w:rsidRDefault="005E30E0" w:rsidP="005E30E0">
            <w:pPr>
              <w:pStyle w:val="acctfourfigures"/>
              <w:tabs>
                <w:tab w:val="clear" w:pos="765"/>
                <w:tab w:val="decimal" w:pos="884"/>
              </w:tabs>
              <w:spacing w:line="240" w:lineRule="atLeast"/>
              <w:ind w:right="11"/>
              <w:rPr>
                <w:b/>
                <w:bCs/>
              </w:rPr>
            </w:pPr>
            <w:r w:rsidRPr="00FD47DB">
              <w:rPr>
                <w:b/>
                <w:bCs/>
              </w:rPr>
              <w:t>1,333</w:t>
            </w:r>
          </w:p>
        </w:tc>
        <w:tc>
          <w:tcPr>
            <w:tcW w:w="180" w:type="dxa"/>
          </w:tcPr>
          <w:p w14:paraId="441005E7" w14:textId="77777777" w:rsidR="005E30E0" w:rsidRPr="00FD47DB" w:rsidRDefault="005E30E0" w:rsidP="005E30E0">
            <w:pPr>
              <w:pStyle w:val="acctfourfigures"/>
              <w:spacing w:line="240" w:lineRule="atLeast"/>
              <w:rPr>
                <w:b/>
                <w:bCs/>
              </w:rPr>
            </w:pPr>
          </w:p>
        </w:tc>
        <w:tc>
          <w:tcPr>
            <w:tcW w:w="1071" w:type="dxa"/>
            <w:tcBorders>
              <w:bottom w:val="single" w:sz="4" w:space="0" w:color="auto"/>
            </w:tcBorders>
          </w:tcPr>
          <w:p w14:paraId="35BF3880" w14:textId="77777777" w:rsidR="005E30E0" w:rsidRPr="00761419" w:rsidRDefault="00025FB6" w:rsidP="00617ABC">
            <w:pPr>
              <w:pStyle w:val="acctfourfigures"/>
              <w:tabs>
                <w:tab w:val="clear" w:pos="765"/>
                <w:tab w:val="decimal" w:pos="632"/>
              </w:tabs>
              <w:spacing w:line="240" w:lineRule="atLeast"/>
              <w:ind w:right="11"/>
              <w:rPr>
                <w:b/>
                <w:bCs/>
              </w:rPr>
            </w:pPr>
            <w:r w:rsidRPr="00761419">
              <w:rPr>
                <w:b/>
                <w:bCs/>
              </w:rPr>
              <w:t xml:space="preserve"> </w:t>
            </w:r>
            <w:r w:rsidR="00617ABC">
              <w:rPr>
                <w:b/>
                <w:bCs/>
              </w:rPr>
              <w:t xml:space="preserve"> </w:t>
            </w:r>
            <w:r w:rsidR="005E30E0" w:rsidRPr="00761419">
              <w:rPr>
                <w:b/>
                <w:bCs/>
              </w:rPr>
              <w:t>-</w:t>
            </w:r>
          </w:p>
        </w:tc>
      </w:tr>
      <w:tr w:rsidR="005E30E0" w:rsidRPr="00531BA6" w14:paraId="26918D32" w14:textId="77777777" w:rsidTr="00FD47DB">
        <w:trPr>
          <w:cantSplit/>
        </w:trPr>
        <w:tc>
          <w:tcPr>
            <w:tcW w:w="3564" w:type="dxa"/>
          </w:tcPr>
          <w:p w14:paraId="5ACA24EB" w14:textId="77777777" w:rsidR="005E30E0" w:rsidRPr="00531BA6" w:rsidRDefault="00FD47DB" w:rsidP="005E30E0">
            <w:pPr>
              <w:spacing w:line="240" w:lineRule="atLeast"/>
            </w:pPr>
            <w:r w:rsidRPr="00531BA6">
              <w:rPr>
                <w:b/>
                <w:bCs/>
              </w:rPr>
              <w:t>Total</w:t>
            </w:r>
          </w:p>
        </w:tc>
        <w:tc>
          <w:tcPr>
            <w:tcW w:w="630" w:type="dxa"/>
          </w:tcPr>
          <w:p w14:paraId="17F73B64" w14:textId="77777777" w:rsidR="005E30E0" w:rsidRPr="00531BA6" w:rsidRDefault="005E30E0" w:rsidP="005E30E0">
            <w:pPr>
              <w:pStyle w:val="acctfourfigures"/>
              <w:tabs>
                <w:tab w:val="clear" w:pos="765"/>
                <w:tab w:val="decimal" w:pos="731"/>
              </w:tabs>
              <w:spacing w:line="240" w:lineRule="atLeast"/>
              <w:ind w:left="-79" w:right="-79"/>
              <w:jc w:val="center"/>
              <w:rPr>
                <w:i/>
                <w:iCs/>
              </w:rPr>
            </w:pPr>
          </w:p>
        </w:tc>
        <w:tc>
          <w:tcPr>
            <w:tcW w:w="1260" w:type="dxa"/>
          </w:tcPr>
          <w:p w14:paraId="02AE3403" w14:textId="77777777" w:rsidR="005E30E0" w:rsidRPr="00FD47DB" w:rsidRDefault="005E30E0" w:rsidP="00FD47DB">
            <w:pPr>
              <w:pStyle w:val="acctfourfigures"/>
              <w:tabs>
                <w:tab w:val="clear" w:pos="765"/>
                <w:tab w:val="decimal" w:pos="1091"/>
              </w:tabs>
              <w:spacing w:line="240" w:lineRule="atLeast"/>
              <w:ind w:right="11"/>
              <w:rPr>
                <w:b/>
                <w:bCs/>
                <w:szCs w:val="22"/>
              </w:rPr>
            </w:pPr>
            <w:r w:rsidRPr="00FD47DB">
              <w:rPr>
                <w:rFonts w:eastAsia="MS Mincho"/>
                <w:b/>
                <w:bCs/>
                <w:szCs w:val="22"/>
              </w:rPr>
              <w:t>691,757</w:t>
            </w:r>
          </w:p>
        </w:tc>
        <w:tc>
          <w:tcPr>
            <w:tcW w:w="180" w:type="dxa"/>
          </w:tcPr>
          <w:p w14:paraId="700E11E8" w14:textId="77777777" w:rsidR="005E30E0" w:rsidRPr="00FD47DB" w:rsidRDefault="005E30E0" w:rsidP="005E30E0">
            <w:pPr>
              <w:pStyle w:val="acctfourfigures"/>
              <w:spacing w:line="240" w:lineRule="atLeast"/>
              <w:rPr>
                <w:b/>
                <w:bCs/>
              </w:rPr>
            </w:pPr>
          </w:p>
        </w:tc>
        <w:tc>
          <w:tcPr>
            <w:tcW w:w="1125" w:type="dxa"/>
          </w:tcPr>
          <w:p w14:paraId="66D1E1AD" w14:textId="77777777" w:rsidR="005E30E0" w:rsidRPr="00FD47DB" w:rsidRDefault="005E30E0" w:rsidP="005E30E0">
            <w:pPr>
              <w:pStyle w:val="acctfourfigures"/>
              <w:tabs>
                <w:tab w:val="clear" w:pos="765"/>
                <w:tab w:val="decimal" w:pos="920"/>
              </w:tabs>
              <w:spacing w:line="240" w:lineRule="atLeast"/>
              <w:ind w:right="11"/>
              <w:rPr>
                <w:b/>
                <w:bCs/>
              </w:rPr>
            </w:pPr>
            <w:r w:rsidRPr="00FD47DB">
              <w:rPr>
                <w:b/>
                <w:bCs/>
              </w:rPr>
              <w:t>342,300</w:t>
            </w:r>
          </w:p>
        </w:tc>
        <w:tc>
          <w:tcPr>
            <w:tcW w:w="180" w:type="dxa"/>
          </w:tcPr>
          <w:p w14:paraId="1CCB8616" w14:textId="77777777" w:rsidR="005E30E0" w:rsidRPr="00FD47DB" w:rsidRDefault="005E30E0" w:rsidP="005E30E0">
            <w:pPr>
              <w:pStyle w:val="acctfourfigures"/>
              <w:spacing w:line="240" w:lineRule="atLeast"/>
              <w:rPr>
                <w:b/>
                <w:bCs/>
              </w:rPr>
            </w:pPr>
          </w:p>
        </w:tc>
        <w:tc>
          <w:tcPr>
            <w:tcW w:w="1044" w:type="dxa"/>
          </w:tcPr>
          <w:p w14:paraId="46E3C479" w14:textId="77777777" w:rsidR="005E30E0" w:rsidRPr="00FD47DB" w:rsidRDefault="005E30E0" w:rsidP="005E30E0">
            <w:pPr>
              <w:pStyle w:val="acctfourfigures"/>
              <w:tabs>
                <w:tab w:val="clear" w:pos="765"/>
                <w:tab w:val="decimal" w:pos="884"/>
              </w:tabs>
              <w:spacing w:line="240" w:lineRule="atLeast"/>
              <w:ind w:right="11"/>
              <w:rPr>
                <w:b/>
                <w:bCs/>
              </w:rPr>
            </w:pPr>
            <w:r w:rsidRPr="00FD47DB">
              <w:rPr>
                <w:b/>
                <w:bCs/>
              </w:rPr>
              <w:t>367,028</w:t>
            </w:r>
          </w:p>
        </w:tc>
        <w:tc>
          <w:tcPr>
            <w:tcW w:w="180" w:type="dxa"/>
          </w:tcPr>
          <w:p w14:paraId="2AF51E90" w14:textId="77777777" w:rsidR="005E30E0" w:rsidRPr="00FD47DB" w:rsidRDefault="005E30E0" w:rsidP="005E30E0">
            <w:pPr>
              <w:pStyle w:val="acctfourfigures"/>
              <w:spacing w:line="240" w:lineRule="atLeast"/>
              <w:rPr>
                <w:b/>
                <w:bCs/>
              </w:rPr>
            </w:pPr>
          </w:p>
        </w:tc>
        <w:tc>
          <w:tcPr>
            <w:tcW w:w="1071" w:type="dxa"/>
          </w:tcPr>
          <w:p w14:paraId="18A25487" w14:textId="77777777" w:rsidR="005E30E0" w:rsidRPr="00FD47DB" w:rsidRDefault="003A5A1A" w:rsidP="003A5A1A">
            <w:pPr>
              <w:pStyle w:val="acctfourfigures"/>
              <w:tabs>
                <w:tab w:val="clear" w:pos="765"/>
                <w:tab w:val="left" w:pos="902"/>
              </w:tabs>
              <w:spacing w:line="240" w:lineRule="atLeast"/>
              <w:ind w:left="-57" w:right="-259"/>
              <w:jc w:val="center"/>
              <w:rPr>
                <w:b/>
                <w:bCs/>
              </w:rPr>
            </w:pPr>
            <w:r>
              <w:rPr>
                <w:b/>
                <w:bCs/>
              </w:rPr>
              <w:t xml:space="preserve"> </w:t>
            </w:r>
            <w:r w:rsidR="005E30E0" w:rsidRPr="00FD47DB">
              <w:rPr>
                <w:b/>
                <w:bCs/>
              </w:rPr>
              <w:t>17,261</w:t>
            </w:r>
          </w:p>
        </w:tc>
      </w:tr>
      <w:tr w:rsidR="00015543" w:rsidRPr="00531BA6" w14:paraId="1BC58B7C" w14:textId="77777777" w:rsidTr="00FD47DB">
        <w:trPr>
          <w:cantSplit/>
        </w:trPr>
        <w:tc>
          <w:tcPr>
            <w:tcW w:w="3564" w:type="dxa"/>
          </w:tcPr>
          <w:p w14:paraId="38E27BF3" w14:textId="77777777" w:rsidR="00015543" w:rsidRPr="00FD47DB" w:rsidRDefault="00015543" w:rsidP="00015543">
            <w:pPr>
              <w:spacing w:line="240" w:lineRule="atLeast"/>
              <w:rPr>
                <w:b/>
                <w:bCs/>
              </w:rPr>
            </w:pPr>
            <w:r w:rsidRPr="008122BF">
              <w:rPr>
                <w:i/>
                <w:iCs/>
                <w:szCs w:val="22"/>
              </w:rPr>
              <w:t>Less</w:t>
            </w:r>
            <w:r w:rsidRPr="008122BF">
              <w:rPr>
                <w:szCs w:val="22"/>
              </w:rPr>
              <w:t xml:space="preserve"> allowance for doubtful accounts</w:t>
            </w:r>
          </w:p>
        </w:tc>
        <w:tc>
          <w:tcPr>
            <w:tcW w:w="630" w:type="dxa"/>
          </w:tcPr>
          <w:p w14:paraId="63B9E960" w14:textId="77777777" w:rsidR="00015543" w:rsidRPr="00531BA6" w:rsidRDefault="00015543" w:rsidP="00015543">
            <w:pPr>
              <w:spacing w:line="240" w:lineRule="atLeast"/>
            </w:pPr>
          </w:p>
        </w:tc>
        <w:tc>
          <w:tcPr>
            <w:tcW w:w="1260" w:type="dxa"/>
            <w:tcBorders>
              <w:bottom w:val="single" w:sz="4" w:space="0" w:color="auto"/>
            </w:tcBorders>
          </w:tcPr>
          <w:p w14:paraId="6E3AE861" w14:textId="77777777" w:rsidR="00015543" w:rsidRPr="00FD47DB" w:rsidRDefault="00015543" w:rsidP="005E5104">
            <w:pPr>
              <w:spacing w:line="240" w:lineRule="atLeast"/>
              <w:ind w:right="-439" w:firstLine="344"/>
              <w:rPr>
                <w:szCs w:val="22"/>
              </w:rPr>
            </w:pPr>
            <w:r>
              <w:rPr>
                <w:rFonts w:eastAsia="MS Mincho"/>
                <w:szCs w:val="22"/>
              </w:rPr>
              <w:t xml:space="preserve"> </w:t>
            </w:r>
            <w:r w:rsidRPr="00FD47DB">
              <w:rPr>
                <w:rFonts w:eastAsia="MS Mincho"/>
                <w:szCs w:val="22"/>
              </w:rPr>
              <w:t>(14,558)</w:t>
            </w:r>
          </w:p>
        </w:tc>
        <w:tc>
          <w:tcPr>
            <w:tcW w:w="180" w:type="dxa"/>
          </w:tcPr>
          <w:p w14:paraId="64F1CFA4" w14:textId="77777777" w:rsidR="00015543" w:rsidRPr="00FD47DB" w:rsidRDefault="00015543" w:rsidP="00015543">
            <w:pPr>
              <w:spacing w:line="240" w:lineRule="atLeast"/>
            </w:pPr>
          </w:p>
        </w:tc>
        <w:tc>
          <w:tcPr>
            <w:tcW w:w="1125" w:type="dxa"/>
            <w:tcBorders>
              <w:bottom w:val="single" w:sz="4" w:space="0" w:color="auto"/>
            </w:tcBorders>
          </w:tcPr>
          <w:p w14:paraId="2BB7B0E7" w14:textId="77777777" w:rsidR="00015543" w:rsidRPr="00FD47DB" w:rsidRDefault="00015543" w:rsidP="00761419">
            <w:pPr>
              <w:pStyle w:val="acctfourfigures"/>
              <w:tabs>
                <w:tab w:val="clear" w:pos="765"/>
                <w:tab w:val="decimal" w:pos="594"/>
              </w:tabs>
              <w:spacing w:line="240" w:lineRule="atLeast"/>
              <w:ind w:right="11"/>
            </w:pPr>
            <w:r w:rsidRPr="00FD47DB">
              <w:t>-</w:t>
            </w:r>
          </w:p>
        </w:tc>
        <w:tc>
          <w:tcPr>
            <w:tcW w:w="180" w:type="dxa"/>
          </w:tcPr>
          <w:p w14:paraId="410A5E17" w14:textId="77777777" w:rsidR="00015543" w:rsidRPr="00FD47DB" w:rsidRDefault="00015543" w:rsidP="00015543">
            <w:pPr>
              <w:pStyle w:val="acctfourfigures"/>
              <w:tabs>
                <w:tab w:val="clear" w:pos="765"/>
                <w:tab w:val="decimal" w:pos="594"/>
              </w:tabs>
              <w:spacing w:line="240" w:lineRule="atLeast"/>
              <w:ind w:right="11"/>
            </w:pPr>
          </w:p>
        </w:tc>
        <w:tc>
          <w:tcPr>
            <w:tcW w:w="1044" w:type="dxa"/>
            <w:tcBorders>
              <w:bottom w:val="single" w:sz="4" w:space="0" w:color="auto"/>
            </w:tcBorders>
          </w:tcPr>
          <w:p w14:paraId="45C87FD5" w14:textId="77777777" w:rsidR="00015543" w:rsidRPr="00FD47DB" w:rsidRDefault="00015543" w:rsidP="00761419">
            <w:pPr>
              <w:pStyle w:val="acctfourfigures"/>
              <w:tabs>
                <w:tab w:val="clear" w:pos="765"/>
                <w:tab w:val="decimal" w:pos="596"/>
              </w:tabs>
              <w:spacing w:line="240" w:lineRule="atLeast"/>
              <w:ind w:right="11"/>
            </w:pPr>
            <w:r w:rsidRPr="00FD47DB">
              <w:t>-</w:t>
            </w:r>
          </w:p>
        </w:tc>
        <w:tc>
          <w:tcPr>
            <w:tcW w:w="180" w:type="dxa"/>
          </w:tcPr>
          <w:p w14:paraId="37DCE24D" w14:textId="77777777" w:rsidR="00015543" w:rsidRPr="00FD47DB" w:rsidRDefault="00015543" w:rsidP="00015543">
            <w:pPr>
              <w:pStyle w:val="acctfourfigures"/>
              <w:tabs>
                <w:tab w:val="decimal" w:pos="981"/>
              </w:tabs>
              <w:spacing w:line="240" w:lineRule="atLeast"/>
            </w:pPr>
          </w:p>
        </w:tc>
        <w:tc>
          <w:tcPr>
            <w:tcW w:w="1071" w:type="dxa"/>
            <w:tcBorders>
              <w:bottom w:val="single" w:sz="4" w:space="0" w:color="auto"/>
            </w:tcBorders>
          </w:tcPr>
          <w:p w14:paraId="2FE2683C" w14:textId="77777777" w:rsidR="00015543" w:rsidRPr="00FD47DB" w:rsidRDefault="00015543" w:rsidP="00761419">
            <w:pPr>
              <w:pStyle w:val="acctfourfigures"/>
              <w:tabs>
                <w:tab w:val="clear" w:pos="765"/>
                <w:tab w:val="decimal" w:pos="596"/>
              </w:tabs>
              <w:spacing w:line="240" w:lineRule="atLeast"/>
              <w:ind w:right="11"/>
            </w:pPr>
            <w:r w:rsidRPr="00FD47DB">
              <w:t>-</w:t>
            </w:r>
          </w:p>
        </w:tc>
      </w:tr>
      <w:tr w:rsidR="00C14DC6" w:rsidRPr="00531BA6" w14:paraId="6F21B731" w14:textId="77777777" w:rsidTr="00FD47DB">
        <w:trPr>
          <w:cantSplit/>
        </w:trPr>
        <w:tc>
          <w:tcPr>
            <w:tcW w:w="3564" w:type="dxa"/>
          </w:tcPr>
          <w:p w14:paraId="0484C4AE" w14:textId="77777777" w:rsidR="00C14DC6" w:rsidRPr="00531BA6" w:rsidRDefault="00FD47DB" w:rsidP="008611E5">
            <w:pPr>
              <w:spacing w:line="240" w:lineRule="atLeast"/>
              <w:rPr>
                <w:b/>
                <w:bCs/>
                <w:highlight w:val="cyan"/>
              </w:rPr>
            </w:pPr>
            <w:r>
              <w:rPr>
                <w:b/>
                <w:bCs/>
              </w:rPr>
              <w:t>Net</w:t>
            </w:r>
          </w:p>
        </w:tc>
        <w:tc>
          <w:tcPr>
            <w:tcW w:w="630" w:type="dxa"/>
          </w:tcPr>
          <w:p w14:paraId="7479F643" w14:textId="77777777" w:rsidR="00C14DC6" w:rsidRPr="00531BA6" w:rsidRDefault="00C14DC6" w:rsidP="008611E5">
            <w:pPr>
              <w:pStyle w:val="acctfourfigures"/>
              <w:tabs>
                <w:tab w:val="clear" w:pos="765"/>
                <w:tab w:val="decimal" w:pos="731"/>
              </w:tabs>
              <w:spacing w:line="240" w:lineRule="atLeast"/>
              <w:ind w:left="-79" w:right="-79"/>
              <w:jc w:val="center"/>
              <w:rPr>
                <w:b/>
                <w:bCs/>
                <w:i/>
                <w:iCs/>
                <w:highlight w:val="cyan"/>
              </w:rPr>
            </w:pPr>
          </w:p>
        </w:tc>
        <w:tc>
          <w:tcPr>
            <w:tcW w:w="1260" w:type="dxa"/>
            <w:tcBorders>
              <w:top w:val="single" w:sz="4" w:space="0" w:color="auto"/>
              <w:bottom w:val="double" w:sz="4" w:space="0" w:color="auto"/>
            </w:tcBorders>
          </w:tcPr>
          <w:p w14:paraId="05E96B3E" w14:textId="77777777" w:rsidR="00C14DC6" w:rsidRPr="00FD47DB" w:rsidRDefault="00C14DC6" w:rsidP="00FD47DB">
            <w:pPr>
              <w:pStyle w:val="acctfourfigures"/>
              <w:tabs>
                <w:tab w:val="clear" w:pos="765"/>
                <w:tab w:val="decimal" w:pos="1091"/>
              </w:tabs>
              <w:spacing w:line="240" w:lineRule="atLeast"/>
              <w:ind w:right="11"/>
              <w:rPr>
                <w:b/>
                <w:bCs/>
              </w:rPr>
            </w:pPr>
            <w:r w:rsidRPr="00FD47DB">
              <w:rPr>
                <w:b/>
                <w:bCs/>
              </w:rPr>
              <w:t>677,199</w:t>
            </w:r>
          </w:p>
        </w:tc>
        <w:tc>
          <w:tcPr>
            <w:tcW w:w="180" w:type="dxa"/>
          </w:tcPr>
          <w:p w14:paraId="66C3E996" w14:textId="77777777" w:rsidR="00C14DC6" w:rsidRPr="00FD47DB" w:rsidRDefault="00C14DC6" w:rsidP="008611E5">
            <w:pPr>
              <w:pStyle w:val="acctfourfigures"/>
              <w:spacing w:line="240" w:lineRule="atLeast"/>
              <w:rPr>
                <w:b/>
                <w:bCs/>
              </w:rPr>
            </w:pPr>
          </w:p>
        </w:tc>
        <w:tc>
          <w:tcPr>
            <w:tcW w:w="1125" w:type="dxa"/>
            <w:tcBorders>
              <w:top w:val="single" w:sz="4" w:space="0" w:color="auto"/>
              <w:bottom w:val="double" w:sz="4" w:space="0" w:color="auto"/>
            </w:tcBorders>
          </w:tcPr>
          <w:p w14:paraId="04E504F3" w14:textId="77777777" w:rsidR="00C14DC6" w:rsidRPr="0010495C" w:rsidRDefault="00C14DC6" w:rsidP="00C737DF">
            <w:pPr>
              <w:pStyle w:val="acctfourfigures"/>
              <w:tabs>
                <w:tab w:val="clear" w:pos="765"/>
                <w:tab w:val="decimal" w:pos="920"/>
              </w:tabs>
              <w:spacing w:line="240" w:lineRule="atLeast"/>
              <w:ind w:left="-57" w:right="11"/>
              <w:jc w:val="center"/>
              <w:rPr>
                <w:b/>
                <w:bCs/>
                <w:color w:val="FF0000"/>
              </w:rPr>
            </w:pPr>
            <w:r w:rsidRPr="00FD47DB">
              <w:rPr>
                <w:b/>
                <w:bCs/>
              </w:rPr>
              <w:t>342,300</w:t>
            </w:r>
          </w:p>
        </w:tc>
        <w:tc>
          <w:tcPr>
            <w:tcW w:w="180" w:type="dxa"/>
          </w:tcPr>
          <w:p w14:paraId="60FB8F81" w14:textId="77777777" w:rsidR="00C14DC6" w:rsidRPr="00FD47DB" w:rsidRDefault="00C14DC6" w:rsidP="008611E5">
            <w:pPr>
              <w:pStyle w:val="acctfourfigures"/>
              <w:spacing w:line="240" w:lineRule="atLeast"/>
              <w:rPr>
                <w:b/>
                <w:bCs/>
              </w:rPr>
            </w:pPr>
          </w:p>
        </w:tc>
        <w:tc>
          <w:tcPr>
            <w:tcW w:w="1044" w:type="dxa"/>
            <w:tcBorders>
              <w:top w:val="single" w:sz="4" w:space="0" w:color="auto"/>
              <w:bottom w:val="double" w:sz="4" w:space="0" w:color="auto"/>
            </w:tcBorders>
          </w:tcPr>
          <w:p w14:paraId="2DBD2EAB" w14:textId="77777777" w:rsidR="00C14DC6" w:rsidRPr="00FD47DB" w:rsidRDefault="00C14DC6" w:rsidP="00C737DF">
            <w:pPr>
              <w:pStyle w:val="acctfourfigures"/>
              <w:tabs>
                <w:tab w:val="clear" w:pos="765"/>
                <w:tab w:val="decimal" w:pos="884"/>
              </w:tabs>
              <w:spacing w:line="240" w:lineRule="atLeast"/>
              <w:ind w:right="11"/>
              <w:rPr>
                <w:b/>
                <w:bCs/>
              </w:rPr>
            </w:pPr>
            <w:r w:rsidRPr="00FD47DB">
              <w:rPr>
                <w:b/>
                <w:bCs/>
              </w:rPr>
              <w:t>367,028</w:t>
            </w:r>
          </w:p>
        </w:tc>
        <w:tc>
          <w:tcPr>
            <w:tcW w:w="180" w:type="dxa"/>
          </w:tcPr>
          <w:p w14:paraId="4DB411B0" w14:textId="77777777" w:rsidR="00C14DC6" w:rsidRPr="00FD47DB" w:rsidRDefault="00C14DC6" w:rsidP="008611E5">
            <w:pPr>
              <w:pStyle w:val="acctfourfigures"/>
              <w:spacing w:line="240" w:lineRule="atLeast"/>
              <w:rPr>
                <w:b/>
                <w:bCs/>
              </w:rPr>
            </w:pPr>
          </w:p>
        </w:tc>
        <w:tc>
          <w:tcPr>
            <w:tcW w:w="1071" w:type="dxa"/>
            <w:tcBorders>
              <w:top w:val="single" w:sz="4" w:space="0" w:color="auto"/>
              <w:bottom w:val="double" w:sz="4" w:space="0" w:color="auto"/>
            </w:tcBorders>
          </w:tcPr>
          <w:p w14:paraId="1017764A" w14:textId="77777777" w:rsidR="00C14DC6" w:rsidRPr="00FD47DB" w:rsidRDefault="00C14DC6" w:rsidP="003A5A1A">
            <w:pPr>
              <w:pStyle w:val="acctfourfigures"/>
              <w:tabs>
                <w:tab w:val="clear" w:pos="765"/>
                <w:tab w:val="decimal" w:pos="902"/>
              </w:tabs>
              <w:spacing w:line="240" w:lineRule="atLeast"/>
              <w:ind w:right="11"/>
              <w:rPr>
                <w:b/>
                <w:bCs/>
              </w:rPr>
            </w:pPr>
            <w:r w:rsidRPr="00FD47DB">
              <w:rPr>
                <w:b/>
                <w:bCs/>
              </w:rPr>
              <w:t>17,261</w:t>
            </w:r>
          </w:p>
        </w:tc>
      </w:tr>
    </w:tbl>
    <w:p w14:paraId="7B7DC97C" w14:textId="77777777" w:rsidR="00877955" w:rsidRDefault="00877955" w:rsidP="00877955">
      <w:pPr>
        <w:pStyle w:val="Heading1"/>
        <w:numPr>
          <w:ilvl w:val="0"/>
          <w:numId w:val="0"/>
        </w:numPr>
        <w:tabs>
          <w:tab w:val="left" w:pos="513"/>
        </w:tabs>
        <w:spacing w:before="0" w:after="0" w:line="240" w:lineRule="atLeast"/>
        <w:ind w:left="1674"/>
        <w:rPr>
          <w:szCs w:val="22"/>
        </w:rPr>
      </w:pPr>
    </w:p>
    <w:p w14:paraId="23A78F76" w14:textId="77777777" w:rsidR="00B90AA6" w:rsidRPr="00586D38" w:rsidRDefault="00897DE5" w:rsidP="002077BA">
      <w:pPr>
        <w:pStyle w:val="Heading1"/>
        <w:tabs>
          <w:tab w:val="clear" w:pos="2214"/>
          <w:tab w:val="left" w:pos="513"/>
        </w:tabs>
        <w:spacing w:before="0" w:after="0" w:line="240" w:lineRule="atLeast"/>
        <w:ind w:left="1674" w:hanging="1674"/>
        <w:rPr>
          <w:szCs w:val="22"/>
        </w:rPr>
      </w:pPr>
      <w:r w:rsidRPr="00586D38">
        <w:rPr>
          <w:szCs w:val="22"/>
        </w:rPr>
        <w:t>Investment</w:t>
      </w:r>
      <w:r w:rsidR="00924741" w:rsidRPr="00586D38">
        <w:rPr>
          <w:szCs w:val="22"/>
        </w:rPr>
        <w:t>s</w:t>
      </w:r>
      <w:r w:rsidRPr="00586D38">
        <w:rPr>
          <w:szCs w:val="22"/>
        </w:rPr>
        <w:t xml:space="preserve"> in associates</w:t>
      </w:r>
    </w:p>
    <w:p w14:paraId="6E376D9E" w14:textId="77777777" w:rsidR="00515E23" w:rsidRPr="00586D38" w:rsidRDefault="00515E23" w:rsidP="00515E23">
      <w:pPr>
        <w:pStyle w:val="BodyText"/>
        <w:spacing w:after="0"/>
        <w:rPr>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3348"/>
        <w:gridCol w:w="612"/>
        <w:gridCol w:w="270"/>
        <w:gridCol w:w="1170"/>
        <w:gridCol w:w="180"/>
        <w:gridCol w:w="1161"/>
        <w:gridCol w:w="261"/>
        <w:gridCol w:w="1080"/>
        <w:gridCol w:w="180"/>
        <w:gridCol w:w="1098"/>
      </w:tblGrid>
      <w:tr w:rsidR="00B90AA6" w:rsidRPr="00586D38" w14:paraId="16E56487" w14:textId="77777777" w:rsidTr="002077BA">
        <w:trPr>
          <w:cantSplit/>
          <w:tblHeader/>
        </w:trPr>
        <w:tc>
          <w:tcPr>
            <w:tcW w:w="3348" w:type="dxa"/>
          </w:tcPr>
          <w:p w14:paraId="5F7538BD" w14:textId="77777777" w:rsidR="00B90AA6" w:rsidRPr="00586D38" w:rsidRDefault="00B90AA6" w:rsidP="00514F48">
            <w:pPr>
              <w:spacing w:line="240" w:lineRule="atLeast"/>
              <w:rPr>
                <w:lang w:val="en-US"/>
              </w:rPr>
            </w:pPr>
          </w:p>
        </w:tc>
        <w:tc>
          <w:tcPr>
            <w:tcW w:w="612" w:type="dxa"/>
          </w:tcPr>
          <w:p w14:paraId="2F0E8BB2" w14:textId="77777777" w:rsidR="00B90AA6" w:rsidRPr="00586D38" w:rsidRDefault="00B90AA6" w:rsidP="00514F48">
            <w:pPr>
              <w:pStyle w:val="acctmergecolhdg"/>
              <w:spacing w:line="240" w:lineRule="atLeast"/>
            </w:pPr>
          </w:p>
        </w:tc>
        <w:tc>
          <w:tcPr>
            <w:tcW w:w="270" w:type="dxa"/>
          </w:tcPr>
          <w:p w14:paraId="5C11E7C1" w14:textId="77777777" w:rsidR="00B90AA6" w:rsidRPr="00586D38" w:rsidRDefault="00B90AA6" w:rsidP="00514F48">
            <w:pPr>
              <w:pStyle w:val="acctmergecolhdg"/>
              <w:spacing w:line="240" w:lineRule="atLeast"/>
            </w:pPr>
          </w:p>
        </w:tc>
        <w:tc>
          <w:tcPr>
            <w:tcW w:w="2511" w:type="dxa"/>
            <w:gridSpan w:val="3"/>
          </w:tcPr>
          <w:p w14:paraId="35F4CAE1" w14:textId="77777777" w:rsidR="00B90AA6" w:rsidRPr="00586D38" w:rsidRDefault="00B90AA6" w:rsidP="00514F48">
            <w:pPr>
              <w:pStyle w:val="acctmergecolhdg"/>
              <w:spacing w:line="240" w:lineRule="atLeast"/>
            </w:pPr>
            <w:r w:rsidRPr="00586D38">
              <w:t xml:space="preserve">Consolidated </w:t>
            </w:r>
          </w:p>
          <w:p w14:paraId="0B17E592" w14:textId="77777777" w:rsidR="00B90AA6" w:rsidRPr="00586D38" w:rsidRDefault="00B90AA6" w:rsidP="00B90AA6">
            <w:pPr>
              <w:pStyle w:val="acctmergecolhdg"/>
              <w:spacing w:line="240" w:lineRule="atLeast"/>
            </w:pPr>
            <w:r w:rsidRPr="00586D38">
              <w:t>financial statements</w:t>
            </w:r>
          </w:p>
        </w:tc>
        <w:tc>
          <w:tcPr>
            <w:tcW w:w="261" w:type="dxa"/>
          </w:tcPr>
          <w:p w14:paraId="2ECEBE9F" w14:textId="77777777" w:rsidR="00B90AA6" w:rsidRPr="00586D38" w:rsidRDefault="00B90AA6" w:rsidP="00514F48">
            <w:pPr>
              <w:pStyle w:val="acctmergecolhdg"/>
              <w:spacing w:line="240" w:lineRule="atLeast"/>
            </w:pPr>
          </w:p>
        </w:tc>
        <w:tc>
          <w:tcPr>
            <w:tcW w:w="2358" w:type="dxa"/>
            <w:gridSpan w:val="3"/>
          </w:tcPr>
          <w:p w14:paraId="4C73B686" w14:textId="77777777" w:rsidR="00B90AA6" w:rsidRPr="00586D38" w:rsidRDefault="00B90AA6" w:rsidP="00514F48">
            <w:pPr>
              <w:pStyle w:val="acctmergecolhdg"/>
              <w:spacing w:line="240" w:lineRule="atLeast"/>
            </w:pPr>
            <w:r w:rsidRPr="00586D38">
              <w:t xml:space="preserve">Separate </w:t>
            </w:r>
          </w:p>
          <w:p w14:paraId="0E2E0794" w14:textId="77777777" w:rsidR="00B90AA6" w:rsidRPr="00586D38" w:rsidRDefault="00B90AA6" w:rsidP="00514F48">
            <w:pPr>
              <w:pStyle w:val="acctmergecolhdg"/>
              <w:spacing w:line="240" w:lineRule="atLeast"/>
            </w:pPr>
            <w:r w:rsidRPr="00586D38">
              <w:t>financial statements</w:t>
            </w:r>
          </w:p>
        </w:tc>
      </w:tr>
      <w:tr w:rsidR="00B90AA6" w:rsidRPr="00586D38" w14:paraId="79C35DA5" w14:textId="77777777" w:rsidTr="002077BA">
        <w:trPr>
          <w:cantSplit/>
          <w:trHeight w:val="103"/>
          <w:tblHeader/>
        </w:trPr>
        <w:tc>
          <w:tcPr>
            <w:tcW w:w="3348" w:type="dxa"/>
          </w:tcPr>
          <w:p w14:paraId="794E4583" w14:textId="77777777" w:rsidR="00B90AA6" w:rsidRPr="00586D38" w:rsidRDefault="00B90AA6" w:rsidP="00514F48">
            <w:pPr>
              <w:pStyle w:val="acctfourfigures"/>
              <w:spacing w:line="240" w:lineRule="atLeast"/>
              <w:jc w:val="center"/>
            </w:pPr>
          </w:p>
        </w:tc>
        <w:tc>
          <w:tcPr>
            <w:tcW w:w="612" w:type="dxa"/>
          </w:tcPr>
          <w:p w14:paraId="4ACDB4D1" w14:textId="77777777" w:rsidR="00B90AA6" w:rsidRPr="00586D38" w:rsidRDefault="002111A4" w:rsidP="00514F48">
            <w:pPr>
              <w:pStyle w:val="acctmergecolhdg"/>
              <w:spacing w:line="240" w:lineRule="atLeast"/>
              <w:rPr>
                <w:b w:val="0"/>
                <w:bCs/>
              </w:rPr>
            </w:pPr>
            <w:r w:rsidRPr="00586D38">
              <w:rPr>
                <w:b w:val="0"/>
                <w:bCs/>
                <w:i/>
                <w:iCs/>
              </w:rPr>
              <w:t>Note</w:t>
            </w:r>
          </w:p>
        </w:tc>
        <w:tc>
          <w:tcPr>
            <w:tcW w:w="270" w:type="dxa"/>
          </w:tcPr>
          <w:p w14:paraId="509E8413" w14:textId="77777777" w:rsidR="00B90AA6" w:rsidRPr="00586D38" w:rsidRDefault="00B90AA6" w:rsidP="00514F48">
            <w:pPr>
              <w:pStyle w:val="acctmergecolhdg"/>
              <w:spacing w:line="240" w:lineRule="atLeast"/>
              <w:rPr>
                <w:b w:val="0"/>
                <w:bCs/>
              </w:rPr>
            </w:pPr>
          </w:p>
        </w:tc>
        <w:tc>
          <w:tcPr>
            <w:tcW w:w="1170" w:type="dxa"/>
          </w:tcPr>
          <w:p w14:paraId="6C3DB80C" w14:textId="77777777" w:rsidR="00B90AA6" w:rsidRPr="00586D38" w:rsidRDefault="00B90AA6" w:rsidP="00AA22C6">
            <w:pPr>
              <w:pStyle w:val="acctmergecolhdg"/>
              <w:spacing w:line="240" w:lineRule="atLeast"/>
              <w:rPr>
                <w:b w:val="0"/>
                <w:bCs/>
              </w:rPr>
            </w:pPr>
            <w:r w:rsidRPr="00586D38">
              <w:rPr>
                <w:b w:val="0"/>
                <w:bCs/>
              </w:rPr>
              <w:t>201</w:t>
            </w:r>
            <w:r w:rsidR="00AA22C6" w:rsidRPr="00586D38">
              <w:rPr>
                <w:b w:val="0"/>
                <w:bCs/>
              </w:rPr>
              <w:t>8</w:t>
            </w:r>
          </w:p>
        </w:tc>
        <w:tc>
          <w:tcPr>
            <w:tcW w:w="180" w:type="dxa"/>
          </w:tcPr>
          <w:p w14:paraId="16CA9AD3" w14:textId="77777777" w:rsidR="00B90AA6" w:rsidRPr="00586D38" w:rsidRDefault="00B90AA6" w:rsidP="00514F48">
            <w:pPr>
              <w:pStyle w:val="acctmergecolhdg"/>
              <w:spacing w:line="240" w:lineRule="atLeast"/>
              <w:rPr>
                <w:b w:val="0"/>
                <w:bCs/>
              </w:rPr>
            </w:pPr>
          </w:p>
        </w:tc>
        <w:tc>
          <w:tcPr>
            <w:tcW w:w="1161" w:type="dxa"/>
          </w:tcPr>
          <w:p w14:paraId="75A24ADE" w14:textId="77777777" w:rsidR="00B90AA6" w:rsidRPr="00586D38" w:rsidRDefault="00B90AA6" w:rsidP="00514F48">
            <w:pPr>
              <w:pStyle w:val="acctmergecolhdg"/>
              <w:spacing w:line="240" w:lineRule="atLeast"/>
              <w:rPr>
                <w:b w:val="0"/>
                <w:bCs/>
              </w:rPr>
            </w:pPr>
            <w:r w:rsidRPr="00586D38">
              <w:rPr>
                <w:b w:val="0"/>
                <w:bCs/>
              </w:rPr>
              <w:t>201</w:t>
            </w:r>
            <w:r w:rsidR="00AA22C6" w:rsidRPr="00586D38">
              <w:rPr>
                <w:b w:val="0"/>
                <w:bCs/>
              </w:rPr>
              <w:t>7</w:t>
            </w:r>
          </w:p>
          <w:p w14:paraId="6E1F2C05" w14:textId="77777777" w:rsidR="00753A95" w:rsidRPr="00586D38" w:rsidRDefault="0032526B" w:rsidP="00514F48">
            <w:pPr>
              <w:pStyle w:val="acctmergecolhdg"/>
              <w:spacing w:line="240" w:lineRule="atLeast"/>
              <w:rPr>
                <w:rFonts w:cstheme="minorBidi"/>
                <w:b w:val="0"/>
                <w:bCs/>
                <w:cs/>
                <w:lang w:bidi="th-TH"/>
              </w:rPr>
            </w:pPr>
            <w:r>
              <w:rPr>
                <w:b w:val="0"/>
                <w:bCs/>
                <w:lang w:val="en-US" w:bidi="th-TH"/>
              </w:rPr>
              <w:t>(</w:t>
            </w:r>
            <w:r w:rsidR="00753A95" w:rsidRPr="00586D38">
              <w:rPr>
                <w:b w:val="0"/>
                <w:bCs/>
                <w:lang w:val="en-US" w:bidi="th-TH"/>
              </w:rPr>
              <w:t>Restated</w:t>
            </w:r>
            <w:r>
              <w:rPr>
                <w:b w:val="0"/>
                <w:bCs/>
                <w:lang w:bidi="th-TH"/>
              </w:rPr>
              <w:t>)</w:t>
            </w:r>
          </w:p>
        </w:tc>
        <w:tc>
          <w:tcPr>
            <w:tcW w:w="261" w:type="dxa"/>
          </w:tcPr>
          <w:p w14:paraId="3CE8A1F2" w14:textId="77777777" w:rsidR="00B90AA6" w:rsidRPr="00586D38" w:rsidRDefault="00B90AA6" w:rsidP="00514F48">
            <w:pPr>
              <w:pStyle w:val="acctmergecolhdg"/>
              <w:spacing w:line="240" w:lineRule="atLeast"/>
              <w:rPr>
                <w:b w:val="0"/>
                <w:bCs/>
              </w:rPr>
            </w:pPr>
          </w:p>
        </w:tc>
        <w:tc>
          <w:tcPr>
            <w:tcW w:w="1080" w:type="dxa"/>
          </w:tcPr>
          <w:p w14:paraId="43998A92" w14:textId="77777777" w:rsidR="00B90AA6" w:rsidRPr="00586D38" w:rsidRDefault="00B90AA6" w:rsidP="00514F48">
            <w:pPr>
              <w:pStyle w:val="acctmergecolhdg"/>
              <w:spacing w:line="240" w:lineRule="atLeast"/>
              <w:rPr>
                <w:b w:val="0"/>
                <w:bCs/>
              </w:rPr>
            </w:pPr>
            <w:r w:rsidRPr="00586D38">
              <w:rPr>
                <w:b w:val="0"/>
                <w:bCs/>
              </w:rPr>
              <w:t>201</w:t>
            </w:r>
            <w:r w:rsidR="00AA22C6" w:rsidRPr="00586D38">
              <w:rPr>
                <w:b w:val="0"/>
                <w:bCs/>
              </w:rPr>
              <w:t>8</w:t>
            </w:r>
          </w:p>
        </w:tc>
        <w:tc>
          <w:tcPr>
            <w:tcW w:w="180" w:type="dxa"/>
          </w:tcPr>
          <w:p w14:paraId="7465CBB7" w14:textId="77777777" w:rsidR="00B90AA6" w:rsidRPr="00586D38" w:rsidRDefault="00B90AA6" w:rsidP="00514F48">
            <w:pPr>
              <w:pStyle w:val="acctmergecolhdg"/>
              <w:spacing w:line="240" w:lineRule="atLeast"/>
              <w:rPr>
                <w:b w:val="0"/>
                <w:bCs/>
              </w:rPr>
            </w:pPr>
          </w:p>
        </w:tc>
        <w:tc>
          <w:tcPr>
            <w:tcW w:w="1098" w:type="dxa"/>
          </w:tcPr>
          <w:p w14:paraId="00453308" w14:textId="77777777" w:rsidR="00B90AA6" w:rsidRPr="00586D38" w:rsidRDefault="00B90AA6" w:rsidP="00514F48">
            <w:pPr>
              <w:pStyle w:val="acctmergecolhdg"/>
              <w:spacing w:line="240" w:lineRule="atLeast"/>
              <w:rPr>
                <w:b w:val="0"/>
                <w:bCs/>
              </w:rPr>
            </w:pPr>
            <w:r w:rsidRPr="00586D38">
              <w:rPr>
                <w:b w:val="0"/>
                <w:bCs/>
              </w:rPr>
              <w:t>201</w:t>
            </w:r>
            <w:r w:rsidR="00AA22C6" w:rsidRPr="00586D38">
              <w:rPr>
                <w:b w:val="0"/>
                <w:bCs/>
              </w:rPr>
              <w:t>7</w:t>
            </w:r>
          </w:p>
        </w:tc>
      </w:tr>
      <w:tr w:rsidR="00B90AA6" w:rsidRPr="00586D38" w14:paraId="6B917562" w14:textId="77777777" w:rsidTr="002077BA">
        <w:trPr>
          <w:cantSplit/>
          <w:trHeight w:val="73"/>
        </w:trPr>
        <w:tc>
          <w:tcPr>
            <w:tcW w:w="3348" w:type="dxa"/>
          </w:tcPr>
          <w:p w14:paraId="56EC756F" w14:textId="77777777" w:rsidR="00B90AA6" w:rsidRPr="00586D38" w:rsidRDefault="00B90AA6" w:rsidP="00514F48">
            <w:pPr>
              <w:spacing w:line="240" w:lineRule="atLeast"/>
              <w:rPr>
                <w:b/>
                <w:bCs/>
                <w:i/>
                <w:iCs/>
              </w:rPr>
            </w:pPr>
          </w:p>
        </w:tc>
        <w:tc>
          <w:tcPr>
            <w:tcW w:w="612" w:type="dxa"/>
          </w:tcPr>
          <w:p w14:paraId="4861FA2A" w14:textId="77777777" w:rsidR="00B90AA6" w:rsidRPr="00586D38" w:rsidRDefault="00B90AA6" w:rsidP="00514F48">
            <w:pPr>
              <w:pStyle w:val="acctfourfigures"/>
              <w:spacing w:line="240" w:lineRule="atLeast"/>
              <w:jc w:val="center"/>
              <w:rPr>
                <w:i/>
                <w:iCs/>
              </w:rPr>
            </w:pPr>
          </w:p>
        </w:tc>
        <w:tc>
          <w:tcPr>
            <w:tcW w:w="270" w:type="dxa"/>
          </w:tcPr>
          <w:p w14:paraId="71C70B1A" w14:textId="77777777" w:rsidR="00B90AA6" w:rsidRPr="00586D38" w:rsidRDefault="00B90AA6" w:rsidP="00514F48">
            <w:pPr>
              <w:pStyle w:val="acctfourfigures"/>
              <w:spacing w:line="240" w:lineRule="atLeast"/>
              <w:jc w:val="center"/>
              <w:rPr>
                <w:i/>
                <w:iCs/>
              </w:rPr>
            </w:pPr>
          </w:p>
        </w:tc>
        <w:tc>
          <w:tcPr>
            <w:tcW w:w="5130" w:type="dxa"/>
            <w:gridSpan w:val="7"/>
          </w:tcPr>
          <w:p w14:paraId="7C01C938" w14:textId="77777777" w:rsidR="00B90AA6" w:rsidRPr="00586D38" w:rsidRDefault="00B90AA6" w:rsidP="00514F48">
            <w:pPr>
              <w:pStyle w:val="acctfourfigures"/>
              <w:spacing w:line="240" w:lineRule="atLeast"/>
              <w:jc w:val="center"/>
              <w:rPr>
                <w:i/>
                <w:iCs/>
              </w:rPr>
            </w:pPr>
            <w:r w:rsidRPr="00586D38">
              <w:rPr>
                <w:i/>
                <w:iCs/>
              </w:rPr>
              <w:t xml:space="preserve">(in </w:t>
            </w:r>
            <w:r w:rsidR="00C3313C" w:rsidRPr="00586D38">
              <w:rPr>
                <w:i/>
                <w:iCs/>
              </w:rPr>
              <w:t xml:space="preserve">thousand </w:t>
            </w:r>
            <w:r w:rsidRPr="00586D38">
              <w:rPr>
                <w:i/>
                <w:iCs/>
              </w:rPr>
              <w:t>Baht)</w:t>
            </w:r>
          </w:p>
        </w:tc>
      </w:tr>
      <w:tr w:rsidR="00991B80" w:rsidRPr="00586D38" w14:paraId="06E28E46" w14:textId="77777777" w:rsidTr="002077BA">
        <w:trPr>
          <w:cantSplit/>
        </w:trPr>
        <w:tc>
          <w:tcPr>
            <w:tcW w:w="3348" w:type="dxa"/>
          </w:tcPr>
          <w:p w14:paraId="46511D2C" w14:textId="77777777" w:rsidR="00991B80" w:rsidRPr="00586D38" w:rsidRDefault="00991B80" w:rsidP="00991B80">
            <w:pPr>
              <w:spacing w:line="240" w:lineRule="atLeast"/>
            </w:pPr>
            <w:r w:rsidRPr="00586D38">
              <w:t>At 1 January</w:t>
            </w:r>
          </w:p>
        </w:tc>
        <w:tc>
          <w:tcPr>
            <w:tcW w:w="612" w:type="dxa"/>
          </w:tcPr>
          <w:p w14:paraId="30D90278" w14:textId="77777777" w:rsidR="00991B80" w:rsidRPr="00586D38" w:rsidRDefault="00991B80" w:rsidP="00991B80">
            <w:pPr>
              <w:pStyle w:val="acctfourfigures"/>
              <w:tabs>
                <w:tab w:val="clear" w:pos="765"/>
                <w:tab w:val="decimal" w:pos="911"/>
              </w:tabs>
              <w:spacing w:line="240" w:lineRule="atLeast"/>
              <w:ind w:right="11"/>
            </w:pPr>
          </w:p>
        </w:tc>
        <w:tc>
          <w:tcPr>
            <w:tcW w:w="270" w:type="dxa"/>
          </w:tcPr>
          <w:p w14:paraId="10407523" w14:textId="77777777" w:rsidR="00991B80" w:rsidRPr="00586D38" w:rsidRDefault="00991B80" w:rsidP="00991B80">
            <w:pPr>
              <w:pStyle w:val="acctfourfigures"/>
              <w:tabs>
                <w:tab w:val="clear" w:pos="765"/>
                <w:tab w:val="decimal" w:pos="911"/>
              </w:tabs>
              <w:spacing w:line="240" w:lineRule="atLeast"/>
              <w:ind w:right="11"/>
            </w:pPr>
          </w:p>
        </w:tc>
        <w:tc>
          <w:tcPr>
            <w:tcW w:w="1170" w:type="dxa"/>
          </w:tcPr>
          <w:p w14:paraId="13DA7464" w14:textId="77777777" w:rsidR="00991B80" w:rsidRPr="00586D38" w:rsidRDefault="00AA22C6" w:rsidP="00EE57AF">
            <w:pPr>
              <w:pStyle w:val="acctfourfigures"/>
              <w:tabs>
                <w:tab w:val="clear" w:pos="765"/>
                <w:tab w:val="decimal" w:pos="974"/>
              </w:tabs>
              <w:spacing w:line="240" w:lineRule="atLeast"/>
              <w:ind w:right="11"/>
            </w:pPr>
            <w:r w:rsidRPr="00586D38">
              <w:t>5,87</w:t>
            </w:r>
            <w:r w:rsidR="006B612D">
              <w:t>9</w:t>
            </w:r>
          </w:p>
        </w:tc>
        <w:tc>
          <w:tcPr>
            <w:tcW w:w="180" w:type="dxa"/>
          </w:tcPr>
          <w:p w14:paraId="3EAFEE67" w14:textId="77777777" w:rsidR="00991B80" w:rsidRPr="00586D38" w:rsidRDefault="00991B80" w:rsidP="00991B80">
            <w:pPr>
              <w:pStyle w:val="acctfourfigures"/>
              <w:spacing w:line="240" w:lineRule="atLeast"/>
            </w:pPr>
          </w:p>
        </w:tc>
        <w:tc>
          <w:tcPr>
            <w:tcW w:w="1161" w:type="dxa"/>
          </w:tcPr>
          <w:p w14:paraId="7E59C998" w14:textId="77777777" w:rsidR="00991B80" w:rsidRPr="00586D38" w:rsidRDefault="00AA22C6" w:rsidP="003A5A1A">
            <w:pPr>
              <w:pStyle w:val="acctfourfigures"/>
              <w:tabs>
                <w:tab w:val="clear" w:pos="765"/>
                <w:tab w:val="decimal" w:pos="992"/>
              </w:tabs>
              <w:spacing w:line="240" w:lineRule="atLeast"/>
              <w:ind w:right="11"/>
            </w:pPr>
            <w:r w:rsidRPr="00586D38">
              <w:t>1,671</w:t>
            </w:r>
          </w:p>
        </w:tc>
        <w:tc>
          <w:tcPr>
            <w:tcW w:w="261" w:type="dxa"/>
          </w:tcPr>
          <w:p w14:paraId="5597C6CD" w14:textId="77777777" w:rsidR="00991B80" w:rsidRPr="00586D38" w:rsidRDefault="00991B80" w:rsidP="002002AE">
            <w:pPr>
              <w:pStyle w:val="acctfourfigures"/>
              <w:tabs>
                <w:tab w:val="decimal" w:pos="652"/>
              </w:tabs>
              <w:spacing w:line="240" w:lineRule="atLeast"/>
            </w:pPr>
          </w:p>
        </w:tc>
        <w:tc>
          <w:tcPr>
            <w:tcW w:w="1080" w:type="dxa"/>
          </w:tcPr>
          <w:p w14:paraId="3AB2869B" w14:textId="77777777" w:rsidR="00991B80" w:rsidRPr="00586D38" w:rsidRDefault="00AA22C6" w:rsidP="0010495C">
            <w:pPr>
              <w:pStyle w:val="acctfourfigures"/>
              <w:tabs>
                <w:tab w:val="clear" w:pos="765"/>
                <w:tab w:val="decimal" w:pos="839"/>
              </w:tabs>
              <w:spacing w:line="240" w:lineRule="atLeast"/>
              <w:ind w:right="11"/>
              <w:rPr>
                <w:b/>
                <w:bCs/>
              </w:rPr>
            </w:pPr>
            <w:r w:rsidRPr="00586D38">
              <w:t>25</w:t>
            </w:r>
          </w:p>
        </w:tc>
        <w:tc>
          <w:tcPr>
            <w:tcW w:w="180" w:type="dxa"/>
          </w:tcPr>
          <w:p w14:paraId="6DE2C3DE" w14:textId="77777777" w:rsidR="00991B80" w:rsidRPr="00586D38" w:rsidRDefault="00991B80" w:rsidP="00991B80">
            <w:pPr>
              <w:pStyle w:val="acctfourfigures"/>
              <w:spacing w:line="240" w:lineRule="atLeast"/>
            </w:pPr>
          </w:p>
        </w:tc>
        <w:tc>
          <w:tcPr>
            <w:tcW w:w="1098" w:type="dxa"/>
          </w:tcPr>
          <w:p w14:paraId="2F811A81" w14:textId="77777777" w:rsidR="00991B80" w:rsidRPr="00586D38" w:rsidRDefault="00D00589" w:rsidP="003A5A1A">
            <w:pPr>
              <w:pStyle w:val="acctfourfigures"/>
              <w:tabs>
                <w:tab w:val="clear" w:pos="765"/>
                <w:tab w:val="decimal" w:pos="839"/>
              </w:tabs>
              <w:spacing w:line="240" w:lineRule="atLeast"/>
              <w:ind w:right="11"/>
            </w:pPr>
            <w:r w:rsidRPr="00586D38">
              <w:t>50</w:t>
            </w:r>
          </w:p>
        </w:tc>
      </w:tr>
      <w:tr w:rsidR="00991B80" w:rsidRPr="00586D38" w14:paraId="6DC35CF3" w14:textId="77777777" w:rsidTr="002077BA">
        <w:trPr>
          <w:cantSplit/>
        </w:trPr>
        <w:tc>
          <w:tcPr>
            <w:tcW w:w="3348" w:type="dxa"/>
          </w:tcPr>
          <w:p w14:paraId="3C78CAE1" w14:textId="77777777" w:rsidR="00991B80" w:rsidRPr="00586D38" w:rsidRDefault="00991B80" w:rsidP="00991B80">
            <w:pPr>
              <w:spacing w:line="240" w:lineRule="atLeast"/>
              <w:ind w:left="180" w:hanging="180"/>
            </w:pPr>
            <w:r w:rsidRPr="00586D38">
              <w:t>Share of net profits of associates</w:t>
            </w:r>
          </w:p>
        </w:tc>
        <w:tc>
          <w:tcPr>
            <w:tcW w:w="612" w:type="dxa"/>
          </w:tcPr>
          <w:p w14:paraId="010BDD1A" w14:textId="77777777" w:rsidR="00991B80" w:rsidRPr="00586D38" w:rsidRDefault="00991B80" w:rsidP="00991B80">
            <w:pPr>
              <w:pStyle w:val="acctfourfigures"/>
              <w:tabs>
                <w:tab w:val="clear" w:pos="765"/>
                <w:tab w:val="decimal" w:pos="911"/>
              </w:tabs>
              <w:spacing w:line="240" w:lineRule="atLeast"/>
              <w:ind w:right="11"/>
            </w:pPr>
          </w:p>
        </w:tc>
        <w:tc>
          <w:tcPr>
            <w:tcW w:w="270" w:type="dxa"/>
          </w:tcPr>
          <w:p w14:paraId="3F2DED3C" w14:textId="77777777" w:rsidR="00991B80" w:rsidRPr="00586D38" w:rsidRDefault="00991B80" w:rsidP="00991B80">
            <w:pPr>
              <w:pStyle w:val="acctfourfigures"/>
              <w:tabs>
                <w:tab w:val="clear" w:pos="765"/>
                <w:tab w:val="decimal" w:pos="911"/>
              </w:tabs>
              <w:spacing w:line="240" w:lineRule="atLeast"/>
              <w:ind w:right="11"/>
            </w:pPr>
          </w:p>
        </w:tc>
        <w:tc>
          <w:tcPr>
            <w:tcW w:w="1170" w:type="dxa"/>
          </w:tcPr>
          <w:p w14:paraId="5FF2F8E1" w14:textId="77777777" w:rsidR="00991B80" w:rsidRPr="00586D38" w:rsidRDefault="00AA22C6" w:rsidP="00EE57AF">
            <w:pPr>
              <w:pStyle w:val="acctfourfigures"/>
              <w:tabs>
                <w:tab w:val="clear" w:pos="765"/>
                <w:tab w:val="decimal" w:pos="974"/>
              </w:tabs>
              <w:spacing w:line="240" w:lineRule="atLeast"/>
              <w:ind w:right="11"/>
            </w:pPr>
            <w:r w:rsidRPr="00586D38">
              <w:t>42</w:t>
            </w:r>
            <w:r w:rsidR="00753A95" w:rsidRPr="00586D38">
              <w:t>4</w:t>
            </w:r>
          </w:p>
        </w:tc>
        <w:tc>
          <w:tcPr>
            <w:tcW w:w="180" w:type="dxa"/>
          </w:tcPr>
          <w:p w14:paraId="0742AC21" w14:textId="77777777" w:rsidR="00991B80" w:rsidRPr="00586D38" w:rsidRDefault="00991B80" w:rsidP="00991B80">
            <w:pPr>
              <w:pStyle w:val="acctfourfigures"/>
              <w:tabs>
                <w:tab w:val="clear" w:pos="765"/>
                <w:tab w:val="decimal" w:pos="911"/>
              </w:tabs>
              <w:spacing w:line="240" w:lineRule="atLeast"/>
              <w:ind w:right="11"/>
            </w:pPr>
          </w:p>
        </w:tc>
        <w:tc>
          <w:tcPr>
            <w:tcW w:w="1161" w:type="dxa"/>
          </w:tcPr>
          <w:p w14:paraId="23D2200B" w14:textId="77777777" w:rsidR="00991B80" w:rsidRPr="00586D38" w:rsidRDefault="00AA22C6" w:rsidP="00CB4D29">
            <w:pPr>
              <w:pStyle w:val="acctfourfigures"/>
              <w:tabs>
                <w:tab w:val="clear" w:pos="765"/>
                <w:tab w:val="decimal" w:pos="992"/>
              </w:tabs>
              <w:spacing w:line="240" w:lineRule="atLeast"/>
              <w:ind w:right="11"/>
            </w:pPr>
            <w:r w:rsidRPr="00586D38">
              <w:t>2,16</w:t>
            </w:r>
            <w:r w:rsidR="00753A95" w:rsidRPr="00586D38">
              <w:t>6</w:t>
            </w:r>
          </w:p>
        </w:tc>
        <w:tc>
          <w:tcPr>
            <w:tcW w:w="261" w:type="dxa"/>
          </w:tcPr>
          <w:p w14:paraId="4F24065C" w14:textId="77777777" w:rsidR="00991B80" w:rsidRPr="00586D38" w:rsidRDefault="00991B80" w:rsidP="00991B80">
            <w:pPr>
              <w:pStyle w:val="acctfourfigures"/>
              <w:tabs>
                <w:tab w:val="clear" w:pos="765"/>
                <w:tab w:val="decimal" w:pos="911"/>
              </w:tabs>
              <w:spacing w:line="240" w:lineRule="atLeast"/>
              <w:ind w:right="11"/>
            </w:pPr>
          </w:p>
        </w:tc>
        <w:tc>
          <w:tcPr>
            <w:tcW w:w="1080" w:type="dxa"/>
          </w:tcPr>
          <w:p w14:paraId="3414D263" w14:textId="77777777" w:rsidR="00991B80" w:rsidRPr="00586D38" w:rsidRDefault="00991B80" w:rsidP="00586D38">
            <w:pPr>
              <w:pStyle w:val="acctfourfigures"/>
              <w:tabs>
                <w:tab w:val="clear" w:pos="765"/>
                <w:tab w:val="decimal" w:pos="569"/>
              </w:tabs>
              <w:spacing w:line="240" w:lineRule="atLeast"/>
              <w:ind w:right="83"/>
            </w:pPr>
            <w:r w:rsidRPr="00586D38">
              <w:t>-</w:t>
            </w:r>
          </w:p>
        </w:tc>
        <w:tc>
          <w:tcPr>
            <w:tcW w:w="180" w:type="dxa"/>
          </w:tcPr>
          <w:p w14:paraId="1DD7E713" w14:textId="77777777" w:rsidR="00991B80" w:rsidRPr="00586D38" w:rsidRDefault="00991B80" w:rsidP="002002AE">
            <w:pPr>
              <w:pStyle w:val="acctfourfigures"/>
              <w:tabs>
                <w:tab w:val="clear" w:pos="765"/>
                <w:tab w:val="decimal" w:pos="652"/>
              </w:tabs>
              <w:spacing w:line="240" w:lineRule="atLeast"/>
              <w:ind w:right="11"/>
            </w:pPr>
          </w:p>
        </w:tc>
        <w:tc>
          <w:tcPr>
            <w:tcW w:w="1098" w:type="dxa"/>
          </w:tcPr>
          <w:p w14:paraId="7EC885D6" w14:textId="77777777" w:rsidR="00991B80" w:rsidRPr="00586D38" w:rsidRDefault="00991B80" w:rsidP="00586D38">
            <w:pPr>
              <w:pStyle w:val="acctfourfigures"/>
              <w:tabs>
                <w:tab w:val="clear" w:pos="765"/>
                <w:tab w:val="decimal" w:pos="569"/>
              </w:tabs>
              <w:spacing w:line="240" w:lineRule="atLeast"/>
              <w:ind w:right="83"/>
            </w:pPr>
            <w:r w:rsidRPr="00586D38">
              <w:t>-</w:t>
            </w:r>
          </w:p>
        </w:tc>
      </w:tr>
      <w:tr w:rsidR="00991B80" w:rsidRPr="00586D38" w14:paraId="28070687" w14:textId="77777777" w:rsidTr="002077BA">
        <w:trPr>
          <w:cantSplit/>
        </w:trPr>
        <w:tc>
          <w:tcPr>
            <w:tcW w:w="3348" w:type="dxa"/>
          </w:tcPr>
          <w:p w14:paraId="7AD1BA01" w14:textId="77777777" w:rsidR="00991B80" w:rsidRPr="00586D38" w:rsidRDefault="00991B80" w:rsidP="00991B80">
            <w:pPr>
              <w:spacing w:line="240" w:lineRule="atLeast"/>
            </w:pPr>
            <w:r w:rsidRPr="00586D38">
              <w:t>Acquisitions</w:t>
            </w:r>
          </w:p>
        </w:tc>
        <w:tc>
          <w:tcPr>
            <w:tcW w:w="612" w:type="dxa"/>
          </w:tcPr>
          <w:p w14:paraId="5AD9AF93" w14:textId="77777777" w:rsidR="00991B80" w:rsidRPr="00586D38" w:rsidRDefault="00991B80" w:rsidP="00991B80">
            <w:pPr>
              <w:pStyle w:val="acctfourfigures"/>
              <w:tabs>
                <w:tab w:val="clear" w:pos="765"/>
                <w:tab w:val="decimal" w:pos="911"/>
              </w:tabs>
              <w:spacing w:line="240" w:lineRule="atLeast"/>
              <w:ind w:right="11"/>
            </w:pPr>
          </w:p>
        </w:tc>
        <w:tc>
          <w:tcPr>
            <w:tcW w:w="270" w:type="dxa"/>
          </w:tcPr>
          <w:p w14:paraId="6C3173F0" w14:textId="77777777" w:rsidR="00991B80" w:rsidRPr="00586D38" w:rsidRDefault="00991B80" w:rsidP="00991B80">
            <w:pPr>
              <w:pStyle w:val="acctfourfigures"/>
              <w:tabs>
                <w:tab w:val="clear" w:pos="765"/>
                <w:tab w:val="decimal" w:pos="911"/>
              </w:tabs>
              <w:spacing w:line="240" w:lineRule="atLeast"/>
              <w:ind w:right="11"/>
            </w:pPr>
          </w:p>
        </w:tc>
        <w:tc>
          <w:tcPr>
            <w:tcW w:w="1170" w:type="dxa"/>
          </w:tcPr>
          <w:p w14:paraId="4039C0B7" w14:textId="77777777" w:rsidR="00991B80" w:rsidRPr="00586D38" w:rsidRDefault="00AA22C6" w:rsidP="00586D38">
            <w:pPr>
              <w:pStyle w:val="acctfourfigures"/>
              <w:tabs>
                <w:tab w:val="clear" w:pos="765"/>
                <w:tab w:val="decimal" w:pos="641"/>
              </w:tabs>
              <w:spacing w:line="240" w:lineRule="atLeast"/>
              <w:ind w:right="83"/>
            </w:pPr>
            <w:r w:rsidRPr="00586D38">
              <w:t>-</w:t>
            </w:r>
          </w:p>
        </w:tc>
        <w:tc>
          <w:tcPr>
            <w:tcW w:w="180" w:type="dxa"/>
          </w:tcPr>
          <w:p w14:paraId="02A2F025" w14:textId="77777777" w:rsidR="00991B80" w:rsidRPr="00586D38" w:rsidRDefault="00991B80" w:rsidP="00991B80">
            <w:pPr>
              <w:pStyle w:val="acctfourfigures"/>
              <w:spacing w:line="240" w:lineRule="atLeast"/>
            </w:pPr>
          </w:p>
        </w:tc>
        <w:tc>
          <w:tcPr>
            <w:tcW w:w="1161" w:type="dxa"/>
          </w:tcPr>
          <w:p w14:paraId="3FE36FBE" w14:textId="77777777" w:rsidR="00991B80" w:rsidRPr="00586D38" w:rsidRDefault="00AA22C6" w:rsidP="00CB4D29">
            <w:pPr>
              <w:pStyle w:val="acctfourfigures"/>
              <w:tabs>
                <w:tab w:val="clear" w:pos="765"/>
                <w:tab w:val="decimal" w:pos="992"/>
              </w:tabs>
              <w:spacing w:line="240" w:lineRule="atLeast"/>
              <w:ind w:right="11"/>
            </w:pPr>
            <w:r w:rsidRPr="00586D38">
              <w:t>2,04</w:t>
            </w:r>
            <w:r w:rsidR="006B612D">
              <w:t>2</w:t>
            </w:r>
          </w:p>
        </w:tc>
        <w:tc>
          <w:tcPr>
            <w:tcW w:w="261" w:type="dxa"/>
          </w:tcPr>
          <w:p w14:paraId="13429DA0" w14:textId="77777777" w:rsidR="00991B80" w:rsidRPr="00586D38" w:rsidRDefault="00991B80" w:rsidP="00991B80">
            <w:pPr>
              <w:pStyle w:val="acctfourfigures"/>
              <w:spacing w:line="240" w:lineRule="atLeast"/>
            </w:pPr>
          </w:p>
        </w:tc>
        <w:tc>
          <w:tcPr>
            <w:tcW w:w="1080" w:type="dxa"/>
          </w:tcPr>
          <w:p w14:paraId="7DA5C62F" w14:textId="77777777" w:rsidR="00991B80" w:rsidRPr="00586D38" w:rsidRDefault="00AA22C6" w:rsidP="00586D38">
            <w:pPr>
              <w:pStyle w:val="acctfourfigures"/>
              <w:tabs>
                <w:tab w:val="clear" w:pos="765"/>
                <w:tab w:val="decimal" w:pos="569"/>
              </w:tabs>
              <w:spacing w:line="240" w:lineRule="atLeast"/>
              <w:ind w:right="83"/>
            </w:pPr>
            <w:r w:rsidRPr="00586D38">
              <w:t>-</w:t>
            </w:r>
          </w:p>
        </w:tc>
        <w:tc>
          <w:tcPr>
            <w:tcW w:w="180" w:type="dxa"/>
          </w:tcPr>
          <w:p w14:paraId="5BB0E8B7" w14:textId="77777777" w:rsidR="00991B80" w:rsidRPr="00586D38" w:rsidRDefault="00991B80" w:rsidP="00991B80">
            <w:pPr>
              <w:pStyle w:val="acctfourfigures"/>
              <w:spacing w:line="240" w:lineRule="atLeast"/>
            </w:pPr>
          </w:p>
        </w:tc>
        <w:tc>
          <w:tcPr>
            <w:tcW w:w="1098" w:type="dxa"/>
          </w:tcPr>
          <w:p w14:paraId="2CDCA732" w14:textId="77777777" w:rsidR="00991B80" w:rsidRPr="00586D38" w:rsidRDefault="00D00589" w:rsidP="003A5A1A">
            <w:pPr>
              <w:pStyle w:val="acctfourfigures"/>
              <w:tabs>
                <w:tab w:val="clear" w:pos="765"/>
                <w:tab w:val="decimal" w:pos="839"/>
              </w:tabs>
              <w:spacing w:line="240" w:lineRule="atLeast"/>
              <w:ind w:right="11"/>
            </w:pPr>
            <w:r w:rsidRPr="00586D38">
              <w:t>75</w:t>
            </w:r>
          </w:p>
        </w:tc>
      </w:tr>
      <w:tr w:rsidR="00AA22C6" w:rsidRPr="00586D38" w14:paraId="31F6A055" w14:textId="77777777" w:rsidTr="002077BA">
        <w:trPr>
          <w:cantSplit/>
        </w:trPr>
        <w:tc>
          <w:tcPr>
            <w:tcW w:w="3348" w:type="dxa"/>
          </w:tcPr>
          <w:p w14:paraId="309228F5" w14:textId="77777777" w:rsidR="00AA22C6" w:rsidRPr="00586D38" w:rsidRDefault="00AA22C6" w:rsidP="00991B80">
            <w:pPr>
              <w:spacing w:line="240" w:lineRule="atLeast"/>
            </w:pPr>
            <w:r w:rsidRPr="00586D38">
              <w:t>Disposal</w:t>
            </w:r>
          </w:p>
        </w:tc>
        <w:tc>
          <w:tcPr>
            <w:tcW w:w="612" w:type="dxa"/>
          </w:tcPr>
          <w:p w14:paraId="723A1684" w14:textId="77777777" w:rsidR="00AA22C6" w:rsidRPr="00586D38" w:rsidRDefault="00AA22C6" w:rsidP="00991B80">
            <w:pPr>
              <w:pStyle w:val="acctfourfigures"/>
              <w:tabs>
                <w:tab w:val="clear" w:pos="765"/>
                <w:tab w:val="decimal" w:pos="911"/>
              </w:tabs>
              <w:spacing w:line="240" w:lineRule="atLeast"/>
              <w:ind w:right="11"/>
            </w:pPr>
          </w:p>
        </w:tc>
        <w:tc>
          <w:tcPr>
            <w:tcW w:w="270" w:type="dxa"/>
          </w:tcPr>
          <w:p w14:paraId="397ECC27" w14:textId="77777777" w:rsidR="00AA22C6" w:rsidRPr="00586D38" w:rsidRDefault="00AA22C6" w:rsidP="00991B80">
            <w:pPr>
              <w:pStyle w:val="acctfourfigures"/>
              <w:tabs>
                <w:tab w:val="clear" w:pos="765"/>
                <w:tab w:val="decimal" w:pos="911"/>
              </w:tabs>
              <w:spacing w:line="240" w:lineRule="atLeast"/>
              <w:ind w:right="11"/>
            </w:pPr>
          </w:p>
        </w:tc>
        <w:tc>
          <w:tcPr>
            <w:tcW w:w="1170" w:type="dxa"/>
          </w:tcPr>
          <w:p w14:paraId="506AB3EE" w14:textId="77777777" w:rsidR="00AA22C6" w:rsidRPr="00586D38" w:rsidRDefault="00753A95" w:rsidP="003A5A1A">
            <w:pPr>
              <w:pStyle w:val="acctfourfigures"/>
              <w:tabs>
                <w:tab w:val="clear" w:pos="765"/>
                <w:tab w:val="left" w:pos="956"/>
              </w:tabs>
              <w:spacing w:line="240" w:lineRule="atLeast"/>
              <w:ind w:right="-439" w:firstLine="281"/>
            </w:pPr>
            <w:r w:rsidRPr="00586D38">
              <w:t>(23,</w:t>
            </w:r>
            <w:r w:rsidR="00AA22C6" w:rsidRPr="00586D38">
              <w:t>6</w:t>
            </w:r>
            <w:r w:rsidRPr="00586D38">
              <w:t>1</w:t>
            </w:r>
            <w:r w:rsidR="006B612D">
              <w:t>8</w:t>
            </w:r>
            <w:r w:rsidR="00AA22C6" w:rsidRPr="00586D38">
              <w:t>)</w:t>
            </w:r>
          </w:p>
        </w:tc>
        <w:tc>
          <w:tcPr>
            <w:tcW w:w="180" w:type="dxa"/>
          </w:tcPr>
          <w:p w14:paraId="2885A168" w14:textId="77777777" w:rsidR="00AA22C6" w:rsidRPr="00586D38" w:rsidRDefault="00AA22C6" w:rsidP="00991B80">
            <w:pPr>
              <w:pStyle w:val="acctfourfigures"/>
              <w:spacing w:line="240" w:lineRule="atLeast"/>
            </w:pPr>
          </w:p>
        </w:tc>
        <w:tc>
          <w:tcPr>
            <w:tcW w:w="1161" w:type="dxa"/>
          </w:tcPr>
          <w:p w14:paraId="298DD47F" w14:textId="77777777" w:rsidR="00AA22C6" w:rsidRPr="00586D38" w:rsidRDefault="00AA22C6" w:rsidP="00586D38">
            <w:pPr>
              <w:pStyle w:val="acctfourfigures"/>
              <w:tabs>
                <w:tab w:val="clear" w:pos="765"/>
                <w:tab w:val="decimal" w:pos="641"/>
              </w:tabs>
              <w:spacing w:line="240" w:lineRule="atLeast"/>
              <w:ind w:right="83"/>
            </w:pPr>
            <w:r w:rsidRPr="00586D38">
              <w:t>-</w:t>
            </w:r>
          </w:p>
        </w:tc>
        <w:tc>
          <w:tcPr>
            <w:tcW w:w="261" w:type="dxa"/>
          </w:tcPr>
          <w:p w14:paraId="411DCB14" w14:textId="77777777" w:rsidR="00AA22C6" w:rsidRPr="00586D38" w:rsidRDefault="00AA22C6" w:rsidP="00991B80">
            <w:pPr>
              <w:pStyle w:val="acctfourfigures"/>
              <w:spacing w:line="240" w:lineRule="atLeast"/>
            </w:pPr>
          </w:p>
        </w:tc>
        <w:tc>
          <w:tcPr>
            <w:tcW w:w="1080" w:type="dxa"/>
          </w:tcPr>
          <w:p w14:paraId="2F0487EC" w14:textId="77777777" w:rsidR="00AA22C6" w:rsidRPr="00586D38" w:rsidRDefault="00025FB6" w:rsidP="00B578E2">
            <w:pPr>
              <w:pStyle w:val="acctfourfigures"/>
              <w:tabs>
                <w:tab w:val="clear" w:pos="765"/>
                <w:tab w:val="left" w:pos="824"/>
              </w:tabs>
              <w:spacing w:line="240" w:lineRule="atLeast"/>
              <w:ind w:right="-457" w:firstLine="119"/>
              <w:rPr>
                <w:rFonts w:cstheme="minorBidi"/>
                <w:lang w:val="en-US" w:bidi="th-TH"/>
              </w:rPr>
            </w:pPr>
            <w:r w:rsidRPr="00586D38">
              <w:rPr>
                <w:lang w:bidi="th-TH"/>
              </w:rPr>
              <w:t xml:space="preserve"> </w:t>
            </w:r>
            <w:r w:rsidR="00B578E2" w:rsidRPr="00586D38">
              <w:rPr>
                <w:lang w:bidi="th-TH"/>
              </w:rPr>
              <w:t>(</w:t>
            </w:r>
            <w:r w:rsidR="00753A95" w:rsidRPr="00586D38">
              <w:t>25,000</w:t>
            </w:r>
            <w:r w:rsidR="00B578E2" w:rsidRPr="00586D38">
              <w:rPr>
                <w:lang w:val="en-US" w:bidi="th-TH"/>
              </w:rPr>
              <w:t>)</w:t>
            </w:r>
          </w:p>
        </w:tc>
        <w:tc>
          <w:tcPr>
            <w:tcW w:w="180" w:type="dxa"/>
          </w:tcPr>
          <w:p w14:paraId="5BDF316A" w14:textId="77777777" w:rsidR="00AA22C6" w:rsidRPr="00586D38" w:rsidRDefault="00AA22C6" w:rsidP="00991B80">
            <w:pPr>
              <w:pStyle w:val="acctfourfigures"/>
              <w:spacing w:line="240" w:lineRule="atLeast"/>
            </w:pPr>
          </w:p>
        </w:tc>
        <w:tc>
          <w:tcPr>
            <w:tcW w:w="1098" w:type="dxa"/>
          </w:tcPr>
          <w:p w14:paraId="1C7790B1" w14:textId="77777777" w:rsidR="00AA22C6" w:rsidRPr="00586D38" w:rsidRDefault="00753A95" w:rsidP="00586D38">
            <w:pPr>
              <w:pStyle w:val="acctfourfigures"/>
              <w:tabs>
                <w:tab w:val="clear" w:pos="765"/>
                <w:tab w:val="decimal" w:pos="569"/>
              </w:tabs>
              <w:spacing w:line="240" w:lineRule="atLeast"/>
              <w:ind w:right="83"/>
            </w:pPr>
            <w:r w:rsidRPr="00586D38">
              <w:t>-</w:t>
            </w:r>
          </w:p>
        </w:tc>
      </w:tr>
      <w:tr w:rsidR="007E22E0" w:rsidRPr="00586D38" w14:paraId="75E763A6" w14:textId="77777777" w:rsidTr="002077BA">
        <w:trPr>
          <w:cantSplit/>
        </w:trPr>
        <w:tc>
          <w:tcPr>
            <w:tcW w:w="3348" w:type="dxa"/>
          </w:tcPr>
          <w:p w14:paraId="5D71A209" w14:textId="77777777" w:rsidR="007E22E0" w:rsidRPr="00586D38" w:rsidRDefault="007E22E0" w:rsidP="007E22E0">
            <w:pPr>
              <w:spacing w:line="240" w:lineRule="atLeast"/>
              <w:ind w:left="182" w:hanging="189"/>
              <w:rPr>
                <w:szCs w:val="22"/>
              </w:rPr>
            </w:pPr>
            <w:r w:rsidRPr="00586D38">
              <w:rPr>
                <w:szCs w:val="22"/>
              </w:rPr>
              <w:t>Reclassify from investment</w:t>
            </w:r>
            <w:r w:rsidR="00BD3449">
              <w:rPr>
                <w:szCs w:val="22"/>
              </w:rPr>
              <w:t>s</w:t>
            </w:r>
            <w:r w:rsidRPr="00586D38">
              <w:rPr>
                <w:szCs w:val="22"/>
              </w:rPr>
              <w:t xml:space="preserve"> in subsidiaries</w:t>
            </w:r>
          </w:p>
        </w:tc>
        <w:tc>
          <w:tcPr>
            <w:tcW w:w="612" w:type="dxa"/>
          </w:tcPr>
          <w:p w14:paraId="6B622635" w14:textId="77777777" w:rsidR="007E22E0" w:rsidRPr="00586D38" w:rsidRDefault="007E22E0" w:rsidP="007E22E0">
            <w:pPr>
              <w:pStyle w:val="acctmergecolhdg"/>
              <w:spacing w:line="240" w:lineRule="atLeast"/>
              <w:rPr>
                <w:b w:val="0"/>
                <w:bCs/>
                <w:i/>
                <w:iCs/>
              </w:rPr>
            </w:pPr>
          </w:p>
          <w:p w14:paraId="2F60B185" w14:textId="77777777" w:rsidR="007E22E0" w:rsidRPr="00586D38" w:rsidRDefault="007E22E0" w:rsidP="00BD3449">
            <w:pPr>
              <w:pStyle w:val="acctmergecolhdg"/>
              <w:spacing w:line="240" w:lineRule="atLeast"/>
              <w:rPr>
                <w:b w:val="0"/>
                <w:bCs/>
                <w:i/>
                <w:iCs/>
              </w:rPr>
            </w:pPr>
            <w:r w:rsidRPr="00586D38">
              <w:rPr>
                <w:b w:val="0"/>
                <w:bCs/>
                <w:i/>
                <w:iCs/>
              </w:rPr>
              <w:t>5, 1</w:t>
            </w:r>
            <w:r w:rsidR="00BD3449">
              <w:rPr>
                <w:b w:val="0"/>
                <w:bCs/>
                <w:i/>
                <w:iCs/>
              </w:rPr>
              <w:t>1</w:t>
            </w:r>
          </w:p>
        </w:tc>
        <w:tc>
          <w:tcPr>
            <w:tcW w:w="270" w:type="dxa"/>
          </w:tcPr>
          <w:p w14:paraId="2B87154F" w14:textId="77777777" w:rsidR="007E22E0" w:rsidRPr="00586D38" w:rsidRDefault="007E22E0" w:rsidP="007E22E0">
            <w:pPr>
              <w:pStyle w:val="acctfourfigures"/>
              <w:tabs>
                <w:tab w:val="clear" w:pos="765"/>
                <w:tab w:val="decimal" w:pos="911"/>
              </w:tabs>
              <w:spacing w:line="240" w:lineRule="atLeast"/>
              <w:ind w:right="11"/>
            </w:pPr>
          </w:p>
        </w:tc>
        <w:tc>
          <w:tcPr>
            <w:tcW w:w="1170" w:type="dxa"/>
          </w:tcPr>
          <w:p w14:paraId="784930F1" w14:textId="77777777" w:rsidR="007E22E0" w:rsidRPr="00586D38" w:rsidRDefault="007E22E0" w:rsidP="007E22E0">
            <w:pPr>
              <w:pStyle w:val="acctfourfigures"/>
              <w:tabs>
                <w:tab w:val="clear" w:pos="765"/>
                <w:tab w:val="decimal" w:pos="981"/>
              </w:tabs>
              <w:spacing w:line="240" w:lineRule="atLeast"/>
              <w:ind w:right="11"/>
            </w:pPr>
          </w:p>
          <w:p w14:paraId="2AE78510" w14:textId="77777777" w:rsidR="007E22E0" w:rsidRPr="00586D38" w:rsidRDefault="007E22E0" w:rsidP="007E22E0">
            <w:pPr>
              <w:pStyle w:val="acctfourfigures"/>
              <w:tabs>
                <w:tab w:val="clear" w:pos="765"/>
                <w:tab w:val="decimal" w:pos="981"/>
              </w:tabs>
              <w:spacing w:line="240" w:lineRule="atLeast"/>
              <w:ind w:right="11"/>
            </w:pPr>
            <w:r w:rsidRPr="00586D38">
              <w:t>19,403</w:t>
            </w:r>
          </w:p>
        </w:tc>
        <w:tc>
          <w:tcPr>
            <w:tcW w:w="180" w:type="dxa"/>
          </w:tcPr>
          <w:p w14:paraId="0EE885DD" w14:textId="77777777" w:rsidR="007E22E0" w:rsidRPr="00586D38" w:rsidRDefault="007E22E0" w:rsidP="007E22E0">
            <w:pPr>
              <w:pStyle w:val="acctfourfigures"/>
              <w:tabs>
                <w:tab w:val="clear" w:pos="765"/>
                <w:tab w:val="decimal" w:pos="652"/>
              </w:tabs>
              <w:spacing w:line="240" w:lineRule="atLeast"/>
              <w:ind w:right="11"/>
            </w:pPr>
          </w:p>
          <w:p w14:paraId="09643AF7" w14:textId="77777777" w:rsidR="007E22E0" w:rsidRPr="00586D38" w:rsidRDefault="007E22E0" w:rsidP="007E22E0">
            <w:pPr>
              <w:pStyle w:val="acctfourfigures"/>
              <w:tabs>
                <w:tab w:val="clear" w:pos="765"/>
                <w:tab w:val="decimal" w:pos="652"/>
              </w:tabs>
              <w:spacing w:line="240" w:lineRule="atLeast"/>
              <w:ind w:right="11"/>
            </w:pPr>
          </w:p>
        </w:tc>
        <w:tc>
          <w:tcPr>
            <w:tcW w:w="1161" w:type="dxa"/>
          </w:tcPr>
          <w:p w14:paraId="6536DABD" w14:textId="77777777" w:rsidR="007E22E0" w:rsidRPr="00586D38" w:rsidRDefault="007E22E0" w:rsidP="00586D38">
            <w:pPr>
              <w:pStyle w:val="acctfourfigures"/>
              <w:tabs>
                <w:tab w:val="clear" w:pos="765"/>
                <w:tab w:val="decimal" w:pos="641"/>
              </w:tabs>
              <w:spacing w:line="240" w:lineRule="atLeast"/>
              <w:ind w:right="83"/>
            </w:pPr>
          </w:p>
          <w:p w14:paraId="047269AB" w14:textId="77777777" w:rsidR="007E22E0" w:rsidRPr="00586D38" w:rsidRDefault="007E22E0" w:rsidP="00586D38">
            <w:pPr>
              <w:pStyle w:val="acctfourfigures"/>
              <w:tabs>
                <w:tab w:val="clear" w:pos="765"/>
                <w:tab w:val="decimal" w:pos="641"/>
              </w:tabs>
              <w:spacing w:line="240" w:lineRule="atLeast"/>
              <w:ind w:right="83"/>
            </w:pPr>
            <w:r w:rsidRPr="00586D38">
              <w:t>-</w:t>
            </w:r>
          </w:p>
        </w:tc>
        <w:tc>
          <w:tcPr>
            <w:tcW w:w="261" w:type="dxa"/>
          </w:tcPr>
          <w:p w14:paraId="344C72E7" w14:textId="77777777" w:rsidR="007E22E0" w:rsidRPr="00586D38" w:rsidRDefault="007E22E0" w:rsidP="007E22E0">
            <w:pPr>
              <w:pStyle w:val="acctfourfigures"/>
              <w:tabs>
                <w:tab w:val="clear" w:pos="765"/>
                <w:tab w:val="decimal" w:pos="911"/>
              </w:tabs>
              <w:spacing w:line="240" w:lineRule="atLeast"/>
              <w:ind w:right="11"/>
            </w:pPr>
          </w:p>
        </w:tc>
        <w:tc>
          <w:tcPr>
            <w:tcW w:w="1080" w:type="dxa"/>
          </w:tcPr>
          <w:p w14:paraId="73E0E114" w14:textId="77777777" w:rsidR="007E22E0" w:rsidRPr="00586D38" w:rsidRDefault="007E22E0" w:rsidP="007E22E0">
            <w:pPr>
              <w:pStyle w:val="acctfourfigures"/>
              <w:tabs>
                <w:tab w:val="clear" w:pos="765"/>
                <w:tab w:val="decimal" w:pos="992"/>
              </w:tabs>
              <w:spacing w:line="240" w:lineRule="atLeast"/>
              <w:ind w:right="11"/>
            </w:pPr>
          </w:p>
          <w:p w14:paraId="1527C251" w14:textId="77777777" w:rsidR="007E22E0" w:rsidRPr="00586D38" w:rsidRDefault="007E22E0" w:rsidP="00AA147F">
            <w:pPr>
              <w:pStyle w:val="acctfourfigures"/>
              <w:tabs>
                <w:tab w:val="clear" w:pos="765"/>
                <w:tab w:val="decimal" w:pos="839"/>
              </w:tabs>
              <w:spacing w:line="240" w:lineRule="atLeast"/>
              <w:ind w:right="11"/>
            </w:pPr>
            <w:r w:rsidRPr="00586D38">
              <w:t>25,000</w:t>
            </w:r>
          </w:p>
        </w:tc>
        <w:tc>
          <w:tcPr>
            <w:tcW w:w="180" w:type="dxa"/>
          </w:tcPr>
          <w:p w14:paraId="31564F41" w14:textId="77777777" w:rsidR="007E22E0" w:rsidRPr="00586D38" w:rsidRDefault="007E22E0" w:rsidP="007E22E0">
            <w:pPr>
              <w:pStyle w:val="acctfourfigures"/>
              <w:tabs>
                <w:tab w:val="clear" w:pos="765"/>
                <w:tab w:val="decimal" w:pos="911"/>
              </w:tabs>
              <w:spacing w:line="240" w:lineRule="atLeast"/>
              <w:ind w:right="11"/>
            </w:pPr>
          </w:p>
        </w:tc>
        <w:tc>
          <w:tcPr>
            <w:tcW w:w="1098" w:type="dxa"/>
          </w:tcPr>
          <w:p w14:paraId="572B426F" w14:textId="77777777" w:rsidR="007E22E0" w:rsidRPr="00586D38" w:rsidRDefault="007E22E0" w:rsidP="00586D38">
            <w:pPr>
              <w:pStyle w:val="acctfourfigures"/>
              <w:tabs>
                <w:tab w:val="clear" w:pos="765"/>
                <w:tab w:val="decimal" w:pos="569"/>
              </w:tabs>
              <w:spacing w:line="240" w:lineRule="atLeast"/>
              <w:ind w:right="83"/>
            </w:pPr>
          </w:p>
          <w:p w14:paraId="31A083A7" w14:textId="77777777" w:rsidR="007E22E0" w:rsidRPr="00586D38" w:rsidRDefault="007E22E0" w:rsidP="00586D38">
            <w:pPr>
              <w:pStyle w:val="acctfourfigures"/>
              <w:tabs>
                <w:tab w:val="clear" w:pos="765"/>
                <w:tab w:val="decimal" w:pos="569"/>
              </w:tabs>
              <w:spacing w:line="240" w:lineRule="atLeast"/>
              <w:ind w:right="83"/>
            </w:pPr>
            <w:r w:rsidRPr="00586D38">
              <w:t>-</w:t>
            </w:r>
          </w:p>
        </w:tc>
      </w:tr>
      <w:tr w:rsidR="002002AE" w:rsidRPr="00586D38" w14:paraId="5724FA85" w14:textId="77777777" w:rsidTr="002077BA">
        <w:trPr>
          <w:cantSplit/>
          <w:trHeight w:val="515"/>
        </w:trPr>
        <w:tc>
          <w:tcPr>
            <w:tcW w:w="3348" w:type="dxa"/>
          </w:tcPr>
          <w:p w14:paraId="48E6CA2B" w14:textId="77777777" w:rsidR="00992F2E" w:rsidRPr="00586D38" w:rsidRDefault="00531BA6" w:rsidP="00992F2E">
            <w:pPr>
              <w:spacing w:line="240" w:lineRule="atLeast"/>
              <w:ind w:left="182" w:hanging="189"/>
            </w:pPr>
            <w:r w:rsidRPr="00586D38">
              <w:rPr>
                <w:szCs w:val="22"/>
              </w:rPr>
              <w:t xml:space="preserve">Reclassify </w:t>
            </w:r>
            <w:r w:rsidR="00992F2E" w:rsidRPr="00586D38">
              <w:rPr>
                <w:szCs w:val="22"/>
              </w:rPr>
              <w:t>to investment</w:t>
            </w:r>
            <w:r w:rsidR="00BD3449">
              <w:rPr>
                <w:szCs w:val="22"/>
              </w:rPr>
              <w:t>s</w:t>
            </w:r>
            <w:r w:rsidR="00992F2E" w:rsidRPr="00586D38">
              <w:rPr>
                <w:szCs w:val="22"/>
              </w:rPr>
              <w:t xml:space="preserve"> in subsidiaries</w:t>
            </w:r>
          </w:p>
        </w:tc>
        <w:tc>
          <w:tcPr>
            <w:tcW w:w="612" w:type="dxa"/>
          </w:tcPr>
          <w:p w14:paraId="58E6BEFE" w14:textId="77777777" w:rsidR="002002AE" w:rsidRPr="00586D38" w:rsidRDefault="002002AE" w:rsidP="008757DB">
            <w:pPr>
              <w:pStyle w:val="acctmergecolhdg"/>
              <w:spacing w:line="240" w:lineRule="atLeast"/>
              <w:rPr>
                <w:b w:val="0"/>
                <w:bCs/>
                <w:i/>
                <w:iCs/>
              </w:rPr>
            </w:pPr>
          </w:p>
          <w:p w14:paraId="2739FB47" w14:textId="0E382B0E" w:rsidR="002002AE" w:rsidRPr="00586D38" w:rsidRDefault="002002AE" w:rsidP="00C45F9B">
            <w:pPr>
              <w:pStyle w:val="acctmergecolhdg"/>
              <w:spacing w:line="240" w:lineRule="atLeast"/>
              <w:rPr>
                <w:b w:val="0"/>
                <w:bCs/>
                <w:i/>
                <w:iCs/>
              </w:rPr>
            </w:pPr>
            <w:r w:rsidRPr="00586D38">
              <w:rPr>
                <w:b w:val="0"/>
                <w:bCs/>
                <w:i/>
                <w:iCs/>
              </w:rPr>
              <w:t>1</w:t>
            </w:r>
            <w:r w:rsidR="00BD3449">
              <w:rPr>
                <w:b w:val="0"/>
                <w:bCs/>
                <w:i/>
                <w:iCs/>
              </w:rPr>
              <w:t>1</w:t>
            </w:r>
          </w:p>
        </w:tc>
        <w:tc>
          <w:tcPr>
            <w:tcW w:w="270" w:type="dxa"/>
          </w:tcPr>
          <w:p w14:paraId="7669A6EF" w14:textId="77777777" w:rsidR="002002AE" w:rsidRPr="00586D38" w:rsidRDefault="002002AE" w:rsidP="002002AE">
            <w:pPr>
              <w:pStyle w:val="acctfourfigures"/>
              <w:tabs>
                <w:tab w:val="clear" w:pos="765"/>
                <w:tab w:val="decimal" w:pos="911"/>
              </w:tabs>
              <w:spacing w:line="240" w:lineRule="atLeast"/>
              <w:ind w:right="11"/>
            </w:pPr>
          </w:p>
        </w:tc>
        <w:tc>
          <w:tcPr>
            <w:tcW w:w="1170" w:type="dxa"/>
          </w:tcPr>
          <w:p w14:paraId="4E361E5A" w14:textId="77777777" w:rsidR="002002AE" w:rsidRPr="00586D38" w:rsidRDefault="002002AE" w:rsidP="00761419">
            <w:pPr>
              <w:pStyle w:val="acctfourfigures"/>
              <w:tabs>
                <w:tab w:val="clear" w:pos="765"/>
                <w:tab w:val="decimal" w:pos="641"/>
              </w:tabs>
              <w:spacing w:line="240" w:lineRule="atLeast"/>
              <w:ind w:right="83"/>
            </w:pPr>
          </w:p>
          <w:p w14:paraId="0D374288" w14:textId="77777777" w:rsidR="002002AE" w:rsidRPr="00586D38" w:rsidRDefault="004011CF" w:rsidP="00761419">
            <w:pPr>
              <w:pStyle w:val="acctfourfigures"/>
              <w:tabs>
                <w:tab w:val="clear" w:pos="765"/>
                <w:tab w:val="decimal" w:pos="641"/>
              </w:tabs>
              <w:spacing w:line="240" w:lineRule="atLeast"/>
              <w:ind w:right="83"/>
            </w:pPr>
            <w:r w:rsidRPr="00586D38">
              <w:t>-</w:t>
            </w:r>
          </w:p>
        </w:tc>
        <w:tc>
          <w:tcPr>
            <w:tcW w:w="180" w:type="dxa"/>
          </w:tcPr>
          <w:p w14:paraId="1C001B19" w14:textId="77777777" w:rsidR="002002AE" w:rsidRPr="00586D38" w:rsidRDefault="002002AE" w:rsidP="00761419">
            <w:pPr>
              <w:pStyle w:val="acctfourfigures"/>
              <w:tabs>
                <w:tab w:val="clear" w:pos="765"/>
                <w:tab w:val="decimal" w:pos="641"/>
              </w:tabs>
              <w:spacing w:line="240" w:lineRule="atLeast"/>
              <w:ind w:right="83"/>
            </w:pPr>
          </w:p>
        </w:tc>
        <w:tc>
          <w:tcPr>
            <w:tcW w:w="1161" w:type="dxa"/>
          </w:tcPr>
          <w:p w14:paraId="4B1C50B1" w14:textId="77777777" w:rsidR="002002AE" w:rsidRPr="00586D38" w:rsidRDefault="002002AE" w:rsidP="00586D38">
            <w:pPr>
              <w:pStyle w:val="acctfourfigures"/>
              <w:tabs>
                <w:tab w:val="clear" w:pos="765"/>
                <w:tab w:val="decimal" w:pos="641"/>
              </w:tabs>
              <w:spacing w:line="240" w:lineRule="atLeast"/>
              <w:ind w:right="83"/>
            </w:pPr>
          </w:p>
          <w:p w14:paraId="18508280" w14:textId="77777777" w:rsidR="002002AE" w:rsidRPr="00586D38" w:rsidRDefault="002002AE" w:rsidP="00586D38">
            <w:pPr>
              <w:pStyle w:val="acctfourfigures"/>
              <w:tabs>
                <w:tab w:val="clear" w:pos="765"/>
                <w:tab w:val="decimal" w:pos="641"/>
              </w:tabs>
              <w:spacing w:line="240" w:lineRule="atLeast"/>
              <w:ind w:right="83"/>
            </w:pPr>
            <w:r w:rsidRPr="00586D38">
              <w:t>-</w:t>
            </w:r>
          </w:p>
        </w:tc>
        <w:tc>
          <w:tcPr>
            <w:tcW w:w="261" w:type="dxa"/>
          </w:tcPr>
          <w:p w14:paraId="63AB2710" w14:textId="77777777" w:rsidR="002002AE" w:rsidRPr="00586D38" w:rsidRDefault="002002AE" w:rsidP="002002AE">
            <w:pPr>
              <w:pStyle w:val="acctfourfigures"/>
              <w:tabs>
                <w:tab w:val="clear" w:pos="765"/>
                <w:tab w:val="decimal" w:pos="911"/>
              </w:tabs>
              <w:spacing w:line="240" w:lineRule="atLeast"/>
              <w:ind w:right="11"/>
            </w:pPr>
          </w:p>
        </w:tc>
        <w:tc>
          <w:tcPr>
            <w:tcW w:w="1080" w:type="dxa"/>
          </w:tcPr>
          <w:p w14:paraId="3806845A" w14:textId="77777777" w:rsidR="002002AE" w:rsidRPr="00586D38" w:rsidRDefault="002002AE" w:rsidP="00B44B47">
            <w:pPr>
              <w:pStyle w:val="acctfourfigures"/>
              <w:tabs>
                <w:tab w:val="clear" w:pos="765"/>
                <w:tab w:val="decimal" w:pos="992"/>
              </w:tabs>
              <w:spacing w:line="240" w:lineRule="atLeast"/>
              <w:ind w:right="11"/>
            </w:pPr>
          </w:p>
          <w:p w14:paraId="6D104DFB" w14:textId="77777777" w:rsidR="00AA22C6" w:rsidRPr="00586D38" w:rsidRDefault="004011CF" w:rsidP="00015543">
            <w:pPr>
              <w:pStyle w:val="acctfourfigures"/>
              <w:tabs>
                <w:tab w:val="clear" w:pos="765"/>
                <w:tab w:val="decimal" w:pos="569"/>
              </w:tabs>
              <w:spacing w:line="240" w:lineRule="atLeast"/>
              <w:ind w:right="83"/>
            </w:pPr>
            <w:r w:rsidRPr="00586D38">
              <w:t>-</w:t>
            </w:r>
          </w:p>
        </w:tc>
        <w:tc>
          <w:tcPr>
            <w:tcW w:w="180" w:type="dxa"/>
          </w:tcPr>
          <w:p w14:paraId="258C757F" w14:textId="77777777" w:rsidR="002002AE" w:rsidRPr="00586D38" w:rsidRDefault="002002AE" w:rsidP="002002AE">
            <w:pPr>
              <w:pStyle w:val="acctfourfigures"/>
              <w:tabs>
                <w:tab w:val="clear" w:pos="765"/>
                <w:tab w:val="decimal" w:pos="911"/>
              </w:tabs>
              <w:spacing w:line="240" w:lineRule="atLeast"/>
              <w:ind w:right="11"/>
            </w:pPr>
          </w:p>
        </w:tc>
        <w:tc>
          <w:tcPr>
            <w:tcW w:w="1098" w:type="dxa"/>
          </w:tcPr>
          <w:p w14:paraId="18843E6A" w14:textId="77777777" w:rsidR="002002AE" w:rsidRPr="00586D38" w:rsidRDefault="002002AE" w:rsidP="00B44B47">
            <w:pPr>
              <w:pStyle w:val="acctfourfigures"/>
              <w:tabs>
                <w:tab w:val="clear" w:pos="765"/>
                <w:tab w:val="decimal" w:pos="992"/>
              </w:tabs>
              <w:spacing w:line="240" w:lineRule="atLeast"/>
              <w:ind w:right="11"/>
            </w:pPr>
          </w:p>
          <w:p w14:paraId="245B219B" w14:textId="77777777" w:rsidR="002002AE" w:rsidRPr="00586D38" w:rsidRDefault="00D00589" w:rsidP="003A5A1A">
            <w:pPr>
              <w:pStyle w:val="acctfourfigures"/>
              <w:tabs>
                <w:tab w:val="clear" w:pos="765"/>
                <w:tab w:val="decimal" w:pos="479"/>
                <w:tab w:val="decimal" w:pos="659"/>
              </w:tabs>
              <w:spacing w:line="240" w:lineRule="atLeast"/>
              <w:ind w:right="11"/>
              <w:jc w:val="right"/>
            </w:pPr>
            <w:r w:rsidRPr="00586D38">
              <w:t>(100)</w:t>
            </w:r>
          </w:p>
        </w:tc>
      </w:tr>
      <w:tr w:rsidR="00B24AF3" w:rsidRPr="00743536" w14:paraId="0A14521B" w14:textId="77777777" w:rsidTr="002077BA">
        <w:trPr>
          <w:cantSplit/>
        </w:trPr>
        <w:tc>
          <w:tcPr>
            <w:tcW w:w="3348" w:type="dxa"/>
          </w:tcPr>
          <w:p w14:paraId="40AB9789" w14:textId="77777777" w:rsidR="00B24AF3" w:rsidRPr="00586D38" w:rsidRDefault="00B24AF3" w:rsidP="00B24AF3">
            <w:pPr>
              <w:spacing w:line="240" w:lineRule="atLeast"/>
              <w:rPr>
                <w:b/>
                <w:bCs/>
              </w:rPr>
            </w:pPr>
            <w:r w:rsidRPr="00586D38">
              <w:rPr>
                <w:b/>
                <w:bCs/>
              </w:rPr>
              <w:t>At 31 December</w:t>
            </w:r>
          </w:p>
        </w:tc>
        <w:tc>
          <w:tcPr>
            <w:tcW w:w="612" w:type="dxa"/>
          </w:tcPr>
          <w:p w14:paraId="11E126BC" w14:textId="77777777" w:rsidR="00B24AF3" w:rsidRPr="00586D38" w:rsidRDefault="00B24AF3" w:rsidP="00B24AF3">
            <w:pPr>
              <w:pStyle w:val="acctfourfigures"/>
              <w:tabs>
                <w:tab w:val="clear" w:pos="765"/>
                <w:tab w:val="decimal" w:pos="911"/>
              </w:tabs>
              <w:spacing w:line="240" w:lineRule="atLeast"/>
              <w:ind w:right="11"/>
              <w:rPr>
                <w:b/>
                <w:bCs/>
              </w:rPr>
            </w:pPr>
          </w:p>
        </w:tc>
        <w:tc>
          <w:tcPr>
            <w:tcW w:w="270" w:type="dxa"/>
          </w:tcPr>
          <w:p w14:paraId="0597A41C" w14:textId="77777777" w:rsidR="00B24AF3" w:rsidRPr="00586D38" w:rsidRDefault="00B24AF3" w:rsidP="00B24AF3">
            <w:pPr>
              <w:pStyle w:val="acctfourfigures"/>
              <w:tabs>
                <w:tab w:val="clear" w:pos="765"/>
                <w:tab w:val="decimal" w:pos="911"/>
              </w:tabs>
              <w:spacing w:line="240" w:lineRule="atLeast"/>
              <w:ind w:right="11"/>
              <w:rPr>
                <w:b/>
                <w:bCs/>
              </w:rPr>
            </w:pPr>
          </w:p>
        </w:tc>
        <w:tc>
          <w:tcPr>
            <w:tcW w:w="1170" w:type="dxa"/>
            <w:tcBorders>
              <w:top w:val="single" w:sz="4" w:space="0" w:color="auto"/>
              <w:bottom w:val="double" w:sz="4" w:space="0" w:color="auto"/>
            </w:tcBorders>
          </w:tcPr>
          <w:p w14:paraId="257F8749" w14:textId="77777777" w:rsidR="00B24AF3" w:rsidRPr="00586D38" w:rsidRDefault="00AA22C6" w:rsidP="00EE57AF">
            <w:pPr>
              <w:pStyle w:val="acctfourfigures"/>
              <w:tabs>
                <w:tab w:val="clear" w:pos="765"/>
                <w:tab w:val="decimal" w:pos="974"/>
              </w:tabs>
              <w:spacing w:line="240" w:lineRule="atLeast"/>
              <w:ind w:right="11"/>
              <w:rPr>
                <w:b/>
                <w:bCs/>
              </w:rPr>
            </w:pPr>
            <w:r w:rsidRPr="00586D38">
              <w:rPr>
                <w:b/>
                <w:bCs/>
              </w:rPr>
              <w:t>2,088</w:t>
            </w:r>
          </w:p>
        </w:tc>
        <w:tc>
          <w:tcPr>
            <w:tcW w:w="180" w:type="dxa"/>
          </w:tcPr>
          <w:p w14:paraId="2875CF71" w14:textId="77777777" w:rsidR="00B24AF3" w:rsidRPr="00586D38" w:rsidRDefault="00B24AF3" w:rsidP="00B24AF3">
            <w:pPr>
              <w:pStyle w:val="acctfourfigures"/>
              <w:spacing w:line="240" w:lineRule="atLeast"/>
              <w:rPr>
                <w:b/>
                <w:bCs/>
              </w:rPr>
            </w:pPr>
          </w:p>
        </w:tc>
        <w:tc>
          <w:tcPr>
            <w:tcW w:w="1161" w:type="dxa"/>
            <w:tcBorders>
              <w:top w:val="single" w:sz="4" w:space="0" w:color="auto"/>
              <w:bottom w:val="double" w:sz="4" w:space="0" w:color="auto"/>
            </w:tcBorders>
          </w:tcPr>
          <w:p w14:paraId="4AA3E64F" w14:textId="77777777" w:rsidR="00B24AF3" w:rsidRPr="00586D38" w:rsidRDefault="00AA22C6" w:rsidP="00CB4D29">
            <w:pPr>
              <w:pStyle w:val="acctfourfigures"/>
              <w:tabs>
                <w:tab w:val="clear" w:pos="765"/>
                <w:tab w:val="decimal" w:pos="983"/>
              </w:tabs>
              <w:spacing w:line="240" w:lineRule="atLeast"/>
              <w:ind w:right="11"/>
              <w:rPr>
                <w:b/>
                <w:bCs/>
              </w:rPr>
            </w:pPr>
            <w:r w:rsidRPr="00586D38">
              <w:rPr>
                <w:b/>
                <w:bCs/>
              </w:rPr>
              <w:t>5,87</w:t>
            </w:r>
            <w:r w:rsidR="006B612D">
              <w:rPr>
                <w:b/>
                <w:bCs/>
              </w:rPr>
              <w:t>9</w:t>
            </w:r>
          </w:p>
        </w:tc>
        <w:tc>
          <w:tcPr>
            <w:tcW w:w="261" w:type="dxa"/>
          </w:tcPr>
          <w:p w14:paraId="0CC750C0" w14:textId="77777777" w:rsidR="00B24AF3" w:rsidRPr="00586D38" w:rsidRDefault="00B24AF3" w:rsidP="00B24AF3">
            <w:pPr>
              <w:pStyle w:val="acctfourfigures"/>
              <w:spacing w:line="240" w:lineRule="atLeast"/>
              <w:rPr>
                <w:b/>
                <w:bCs/>
              </w:rPr>
            </w:pPr>
          </w:p>
        </w:tc>
        <w:tc>
          <w:tcPr>
            <w:tcW w:w="1080" w:type="dxa"/>
            <w:tcBorders>
              <w:top w:val="single" w:sz="4" w:space="0" w:color="auto"/>
              <w:bottom w:val="double" w:sz="4" w:space="0" w:color="auto"/>
            </w:tcBorders>
          </w:tcPr>
          <w:p w14:paraId="55718661" w14:textId="77777777" w:rsidR="00B24AF3" w:rsidRPr="00586D38" w:rsidRDefault="00B24AF3" w:rsidP="00AA147F">
            <w:pPr>
              <w:pStyle w:val="acctfourfigures"/>
              <w:tabs>
                <w:tab w:val="clear" w:pos="765"/>
                <w:tab w:val="decimal" w:pos="884"/>
              </w:tabs>
              <w:spacing w:line="240" w:lineRule="atLeast"/>
              <w:ind w:right="11"/>
              <w:rPr>
                <w:b/>
                <w:bCs/>
              </w:rPr>
            </w:pPr>
            <w:r w:rsidRPr="00586D38">
              <w:rPr>
                <w:b/>
                <w:bCs/>
              </w:rPr>
              <w:t>25</w:t>
            </w:r>
          </w:p>
        </w:tc>
        <w:tc>
          <w:tcPr>
            <w:tcW w:w="180" w:type="dxa"/>
          </w:tcPr>
          <w:p w14:paraId="7F3D0CA7" w14:textId="77777777" w:rsidR="00B24AF3" w:rsidRPr="00586D38" w:rsidRDefault="00B24AF3" w:rsidP="00B24AF3">
            <w:pPr>
              <w:pStyle w:val="acctfourfigures"/>
              <w:spacing w:line="240" w:lineRule="atLeast"/>
              <w:rPr>
                <w:b/>
                <w:bCs/>
              </w:rPr>
            </w:pPr>
          </w:p>
        </w:tc>
        <w:tc>
          <w:tcPr>
            <w:tcW w:w="1098" w:type="dxa"/>
            <w:tcBorders>
              <w:top w:val="single" w:sz="4" w:space="0" w:color="auto"/>
              <w:bottom w:val="double" w:sz="4" w:space="0" w:color="auto"/>
            </w:tcBorders>
          </w:tcPr>
          <w:p w14:paraId="641B6591" w14:textId="77777777" w:rsidR="00B24AF3" w:rsidRPr="00B24AF3" w:rsidRDefault="00D00589" w:rsidP="003A5A1A">
            <w:pPr>
              <w:pStyle w:val="acctfourfigures"/>
              <w:tabs>
                <w:tab w:val="clear" w:pos="765"/>
                <w:tab w:val="decimal" w:pos="839"/>
              </w:tabs>
              <w:spacing w:line="240" w:lineRule="atLeast"/>
              <w:ind w:right="-79"/>
              <w:rPr>
                <w:b/>
                <w:bCs/>
              </w:rPr>
            </w:pPr>
            <w:r w:rsidRPr="00586D38">
              <w:rPr>
                <w:b/>
                <w:bCs/>
              </w:rPr>
              <w:t>25</w:t>
            </w:r>
          </w:p>
        </w:tc>
      </w:tr>
    </w:tbl>
    <w:p w14:paraId="489E94E6" w14:textId="77777777" w:rsidR="00133DAC" w:rsidRDefault="00133DAC">
      <w:pPr>
        <w:spacing w:line="240" w:lineRule="auto"/>
        <w:rPr>
          <w:i/>
          <w:iCs/>
          <w:szCs w:val="22"/>
        </w:rPr>
      </w:pPr>
    </w:p>
    <w:p w14:paraId="06C31326" w14:textId="77777777" w:rsidR="000D3C54" w:rsidRPr="00232DFD" w:rsidRDefault="000D3C54" w:rsidP="00753A95">
      <w:pPr>
        <w:spacing w:line="240" w:lineRule="auto"/>
        <w:ind w:firstLine="540"/>
        <w:rPr>
          <w:szCs w:val="22"/>
          <w:lang w:val="en-US"/>
        </w:rPr>
      </w:pPr>
      <w:r w:rsidRPr="00232DFD">
        <w:rPr>
          <w:i/>
          <w:iCs/>
          <w:szCs w:val="22"/>
        </w:rPr>
        <w:t>Disposals</w:t>
      </w:r>
    </w:p>
    <w:p w14:paraId="04C2593F" w14:textId="77777777" w:rsidR="000D3C54" w:rsidRPr="00232DFD" w:rsidRDefault="000D3C54" w:rsidP="000D3C54">
      <w:pPr>
        <w:tabs>
          <w:tab w:val="left" w:pos="1127"/>
        </w:tabs>
        <w:ind w:left="558" w:hanging="18"/>
        <w:rPr>
          <w:sz w:val="16"/>
          <w:szCs w:val="16"/>
        </w:rPr>
      </w:pPr>
    </w:p>
    <w:p w14:paraId="2EE68175" w14:textId="77777777" w:rsidR="000D3C54" w:rsidRPr="008E7B88" w:rsidRDefault="000D3C54" w:rsidP="000D3C54">
      <w:pPr>
        <w:tabs>
          <w:tab w:val="left" w:pos="1127"/>
        </w:tabs>
        <w:ind w:left="558" w:hanging="18"/>
        <w:jc w:val="thaiDistribute"/>
        <w:rPr>
          <w:rFonts w:cs="Angsana New"/>
          <w:szCs w:val="28"/>
          <w:lang w:val="en-US" w:bidi="th-TH"/>
        </w:rPr>
      </w:pPr>
      <w:r w:rsidRPr="00232DFD">
        <w:rPr>
          <w:szCs w:val="22"/>
        </w:rPr>
        <w:t xml:space="preserve">On 21 May 2018, two subsidiaries sold 50% of the issued and paid up capital of Sub </w:t>
      </w:r>
      <w:proofErr w:type="spellStart"/>
      <w:r w:rsidRPr="00232DFD">
        <w:rPr>
          <w:szCs w:val="22"/>
        </w:rPr>
        <w:t>Mahakij</w:t>
      </w:r>
      <w:proofErr w:type="spellEnd"/>
      <w:r w:rsidRPr="00232DFD">
        <w:rPr>
          <w:szCs w:val="22"/>
        </w:rPr>
        <w:t xml:space="preserve"> 13 Company Limited, an associated of the Group, </w:t>
      </w:r>
      <w:r w:rsidR="008E7B88">
        <w:rPr>
          <w:szCs w:val="22"/>
        </w:rPr>
        <w:t xml:space="preserve">to two related companies </w:t>
      </w:r>
      <w:proofErr w:type="spellStart"/>
      <w:r w:rsidR="00521953">
        <w:rPr>
          <w:szCs w:val="22"/>
        </w:rPr>
        <w:t>totali</w:t>
      </w:r>
      <w:r w:rsidR="00521953" w:rsidRPr="00232DFD">
        <w:rPr>
          <w:szCs w:val="22"/>
        </w:rPr>
        <w:t>ng</w:t>
      </w:r>
      <w:proofErr w:type="spellEnd"/>
      <w:r w:rsidRPr="00232DFD">
        <w:rPr>
          <w:szCs w:val="22"/>
        </w:rPr>
        <w:t xml:space="preserve"> Baht 4.45 million. Sub </w:t>
      </w:r>
      <w:proofErr w:type="spellStart"/>
      <w:r w:rsidRPr="00232DFD">
        <w:rPr>
          <w:szCs w:val="22"/>
        </w:rPr>
        <w:t>Mahakij</w:t>
      </w:r>
      <w:proofErr w:type="spellEnd"/>
      <w:r w:rsidRPr="00232DFD">
        <w:rPr>
          <w:szCs w:val="22"/>
        </w:rPr>
        <w:t xml:space="preserve"> 13 Company Limited was </w:t>
      </w:r>
      <w:r w:rsidRPr="00232DFD">
        <w:rPr>
          <w:spacing w:val="-2"/>
          <w:szCs w:val="22"/>
        </w:rPr>
        <w:t xml:space="preserve">no longer an associated company of the Group. </w:t>
      </w:r>
      <w:r w:rsidR="008E7B88">
        <w:rPr>
          <w:rFonts w:cs="Angsana New"/>
          <w:spacing w:val="-2"/>
          <w:szCs w:val="28"/>
          <w:lang w:val="en-US" w:bidi="th-TH"/>
        </w:rPr>
        <w:t xml:space="preserve">The Group </w:t>
      </w:r>
      <w:proofErr w:type="spellStart"/>
      <w:r w:rsidR="008E7B88">
        <w:rPr>
          <w:rFonts w:cs="Angsana New"/>
          <w:spacing w:val="-2"/>
          <w:szCs w:val="28"/>
          <w:lang w:val="en-US" w:bidi="th-TH"/>
        </w:rPr>
        <w:t>recognised</w:t>
      </w:r>
      <w:proofErr w:type="spellEnd"/>
      <w:r w:rsidR="008E7B88">
        <w:rPr>
          <w:rFonts w:cs="Angsana New"/>
          <w:spacing w:val="-2"/>
          <w:szCs w:val="28"/>
          <w:lang w:val="en-US" w:bidi="th-TH"/>
        </w:rPr>
        <w:t xml:space="preserve"> a loss from disposal of investment amounting to Baht 0.60 million, in the statement of comprehensive income for the year ended 31 December 2018.</w:t>
      </w:r>
    </w:p>
    <w:p w14:paraId="5C01287D" w14:textId="77777777" w:rsidR="009A5865" w:rsidRPr="002077BA" w:rsidRDefault="009A5865" w:rsidP="000D3C54">
      <w:pPr>
        <w:tabs>
          <w:tab w:val="left" w:pos="1127"/>
        </w:tabs>
        <w:ind w:left="558" w:hanging="18"/>
        <w:jc w:val="thaiDistribute"/>
        <w:rPr>
          <w:rFonts w:cstheme="minorBidi"/>
          <w:szCs w:val="28"/>
          <w:cs/>
          <w:lang w:bidi="th-TH"/>
        </w:rPr>
      </w:pPr>
    </w:p>
    <w:p w14:paraId="337B2C16" w14:textId="77777777" w:rsidR="00045B1A" w:rsidRPr="00232DFD" w:rsidRDefault="000D3C54" w:rsidP="00C473A2">
      <w:pPr>
        <w:tabs>
          <w:tab w:val="left" w:pos="1127"/>
        </w:tabs>
        <w:ind w:left="558" w:hanging="18"/>
        <w:jc w:val="thaiDistribute"/>
        <w:rPr>
          <w:szCs w:val="22"/>
        </w:rPr>
      </w:pPr>
      <w:r w:rsidRPr="00232DFD">
        <w:rPr>
          <w:szCs w:val="22"/>
        </w:rPr>
        <w:t>On 25 June 2018, two subsidiaries sold 25% of the issued and paid up capital</w:t>
      </w:r>
      <w:r w:rsidRPr="00232DFD">
        <w:rPr>
          <w:rFonts w:cstheme="minorBidi"/>
          <w:szCs w:val="28"/>
          <w:lang w:bidi="th-TH"/>
        </w:rPr>
        <w:t xml:space="preserve"> from total 50% interest of the issued and paid up capital </w:t>
      </w:r>
      <w:r w:rsidRPr="00232DFD">
        <w:rPr>
          <w:szCs w:val="22"/>
        </w:rPr>
        <w:t xml:space="preserve">of </w:t>
      </w:r>
      <w:proofErr w:type="spellStart"/>
      <w:r w:rsidRPr="00232DFD">
        <w:rPr>
          <w:szCs w:val="22"/>
        </w:rPr>
        <w:t>Wanna</w:t>
      </w:r>
      <w:proofErr w:type="spellEnd"/>
      <w:r w:rsidRPr="00232DFD">
        <w:rPr>
          <w:szCs w:val="22"/>
        </w:rPr>
        <w:t xml:space="preserve"> </w:t>
      </w:r>
      <w:proofErr w:type="spellStart"/>
      <w:r w:rsidRPr="00232DFD">
        <w:rPr>
          <w:szCs w:val="22"/>
        </w:rPr>
        <w:t>Charoenkij</w:t>
      </w:r>
      <w:proofErr w:type="spellEnd"/>
      <w:r w:rsidRPr="00232DFD">
        <w:rPr>
          <w:szCs w:val="22"/>
        </w:rPr>
        <w:t xml:space="preserve"> Company Limited, an associated of the Group,</w:t>
      </w:r>
      <w:r w:rsidR="003A7095">
        <w:rPr>
          <w:szCs w:val="22"/>
        </w:rPr>
        <w:t xml:space="preserve"> to two related companies </w:t>
      </w:r>
      <w:proofErr w:type="spellStart"/>
      <w:r w:rsidR="00521953">
        <w:rPr>
          <w:szCs w:val="22"/>
        </w:rPr>
        <w:t>totali</w:t>
      </w:r>
      <w:r w:rsidR="00521953" w:rsidRPr="00232DFD">
        <w:rPr>
          <w:szCs w:val="22"/>
        </w:rPr>
        <w:t>ng</w:t>
      </w:r>
      <w:proofErr w:type="spellEnd"/>
      <w:r w:rsidRPr="00232DFD">
        <w:rPr>
          <w:szCs w:val="22"/>
        </w:rPr>
        <w:t xml:space="preserve"> Baht 0.51 m</w:t>
      </w:r>
      <w:r w:rsidR="000474B4">
        <w:rPr>
          <w:szCs w:val="22"/>
        </w:rPr>
        <w:t xml:space="preserve">illion. </w:t>
      </w:r>
      <w:proofErr w:type="spellStart"/>
      <w:r w:rsidRPr="00232DFD">
        <w:rPr>
          <w:szCs w:val="22"/>
        </w:rPr>
        <w:t>Wanna</w:t>
      </w:r>
      <w:proofErr w:type="spellEnd"/>
      <w:r w:rsidRPr="00232DFD">
        <w:rPr>
          <w:szCs w:val="22"/>
        </w:rPr>
        <w:t xml:space="preserve"> </w:t>
      </w:r>
      <w:proofErr w:type="spellStart"/>
      <w:r w:rsidRPr="00232DFD">
        <w:rPr>
          <w:szCs w:val="22"/>
        </w:rPr>
        <w:t>Charoenkij</w:t>
      </w:r>
      <w:proofErr w:type="spellEnd"/>
      <w:r w:rsidRPr="00232DFD">
        <w:rPr>
          <w:szCs w:val="22"/>
        </w:rPr>
        <w:t xml:space="preserve"> Company Limited remained </w:t>
      </w:r>
      <w:r w:rsidR="003A7095">
        <w:rPr>
          <w:szCs w:val="22"/>
        </w:rPr>
        <w:t xml:space="preserve">                               </w:t>
      </w:r>
      <w:r w:rsidRPr="00232DFD">
        <w:rPr>
          <w:szCs w:val="22"/>
        </w:rPr>
        <w:t xml:space="preserve">an associated company of the Group. </w:t>
      </w:r>
      <w:r w:rsidR="003A7095" w:rsidRPr="003A7095">
        <w:rPr>
          <w:szCs w:val="22"/>
        </w:rPr>
        <w:t>The Group recognised a loss from disposal of investment amounting to Baht 0.</w:t>
      </w:r>
      <w:r w:rsidR="003A7095">
        <w:rPr>
          <w:szCs w:val="22"/>
        </w:rPr>
        <w:t>98</w:t>
      </w:r>
      <w:r w:rsidR="003A7095" w:rsidRPr="003A7095">
        <w:rPr>
          <w:szCs w:val="22"/>
        </w:rPr>
        <w:t xml:space="preserve"> million, in the statement of comprehensive income for the year ended 31 December 2018.</w:t>
      </w:r>
    </w:p>
    <w:p w14:paraId="034CAA7B" w14:textId="77777777" w:rsidR="007C7068" w:rsidRDefault="00387C9C" w:rsidP="00C473A2">
      <w:pPr>
        <w:tabs>
          <w:tab w:val="left" w:pos="1127"/>
        </w:tabs>
        <w:ind w:left="558" w:hanging="18"/>
        <w:jc w:val="thaiDistribute"/>
        <w:rPr>
          <w:szCs w:val="22"/>
        </w:rPr>
      </w:pPr>
      <w:r>
        <w:rPr>
          <w:szCs w:val="22"/>
        </w:rPr>
        <w:lastRenderedPageBreak/>
        <w:t>On 29 August 2018 an</w:t>
      </w:r>
      <w:r w:rsidR="000474B4">
        <w:rPr>
          <w:szCs w:val="22"/>
        </w:rPr>
        <w:t>d 21 December 2018, the Company</w:t>
      </w:r>
      <w:r w:rsidRPr="00387C9C">
        <w:rPr>
          <w:szCs w:val="22"/>
        </w:rPr>
        <w:t xml:space="preserve"> sold 75% of its interests in CW Tower Co., Ltd., a subsidiar</w:t>
      </w:r>
      <w:r>
        <w:rPr>
          <w:szCs w:val="22"/>
        </w:rPr>
        <w:t xml:space="preserve">y, for Baht 75 million in cash and </w:t>
      </w:r>
      <w:r w:rsidRPr="00387C9C">
        <w:rPr>
          <w:szCs w:val="22"/>
        </w:rPr>
        <w:t>the remaining 25% interests for Baht 25 million</w:t>
      </w:r>
      <w:r>
        <w:rPr>
          <w:szCs w:val="22"/>
        </w:rPr>
        <w:t>, respectively</w:t>
      </w:r>
      <w:r w:rsidRPr="00387C9C">
        <w:rPr>
          <w:szCs w:val="22"/>
        </w:rPr>
        <w:t>. Details of the disposal are given in note</w:t>
      </w:r>
      <w:r>
        <w:rPr>
          <w:szCs w:val="22"/>
        </w:rPr>
        <w:t>s</w:t>
      </w:r>
      <w:r w:rsidRPr="00387C9C">
        <w:rPr>
          <w:szCs w:val="22"/>
        </w:rPr>
        <w:t xml:space="preserve"> 5</w:t>
      </w:r>
      <w:r>
        <w:rPr>
          <w:szCs w:val="22"/>
        </w:rPr>
        <w:t xml:space="preserve"> and 11</w:t>
      </w:r>
      <w:r w:rsidRPr="00387C9C">
        <w:rPr>
          <w:szCs w:val="22"/>
        </w:rPr>
        <w:t>.</w:t>
      </w:r>
    </w:p>
    <w:p w14:paraId="2F34D600" w14:textId="77777777" w:rsidR="007C7068" w:rsidRPr="00232DFD" w:rsidRDefault="007C7068" w:rsidP="00C473A2">
      <w:pPr>
        <w:tabs>
          <w:tab w:val="left" w:pos="1127"/>
        </w:tabs>
        <w:ind w:left="558" w:hanging="18"/>
        <w:jc w:val="thaiDistribute"/>
        <w:rPr>
          <w:szCs w:val="22"/>
        </w:rPr>
      </w:pPr>
    </w:p>
    <w:p w14:paraId="19028304" w14:textId="77777777" w:rsidR="000D3C54" w:rsidRPr="00232DFD" w:rsidRDefault="000D3C54" w:rsidP="000D3C54">
      <w:pPr>
        <w:tabs>
          <w:tab w:val="left" w:pos="1127"/>
        </w:tabs>
        <w:ind w:left="450" w:firstLine="90"/>
        <w:rPr>
          <w:i/>
          <w:iCs/>
          <w:szCs w:val="22"/>
        </w:rPr>
      </w:pPr>
      <w:r w:rsidRPr="00232DFD">
        <w:rPr>
          <w:i/>
          <w:iCs/>
          <w:szCs w:val="22"/>
        </w:rPr>
        <w:t>Acquisitions</w:t>
      </w:r>
    </w:p>
    <w:p w14:paraId="1068DFBC" w14:textId="77777777" w:rsidR="000D3C54" w:rsidRPr="00C84134" w:rsidRDefault="000D3C54" w:rsidP="000D3C54">
      <w:pPr>
        <w:tabs>
          <w:tab w:val="left" w:pos="1127"/>
        </w:tabs>
        <w:ind w:left="558" w:hanging="18"/>
        <w:jc w:val="thaiDistribute"/>
        <w:rPr>
          <w:szCs w:val="22"/>
          <w:lang w:val="en-US"/>
        </w:rPr>
      </w:pPr>
    </w:p>
    <w:p w14:paraId="225BFA61" w14:textId="22F7CB6E" w:rsidR="000D3C54" w:rsidRPr="00232DFD" w:rsidRDefault="000D3C54" w:rsidP="000D3C54">
      <w:pPr>
        <w:tabs>
          <w:tab w:val="left" w:pos="1127"/>
        </w:tabs>
        <w:ind w:left="558" w:hanging="18"/>
        <w:jc w:val="thaiDistribute"/>
        <w:rPr>
          <w:szCs w:val="22"/>
        </w:rPr>
      </w:pPr>
      <w:r w:rsidRPr="00232DFD">
        <w:rPr>
          <w:szCs w:val="22"/>
        </w:rPr>
        <w:tab/>
        <w:t>On 18 April 2017, the Company made an additional acquisition of 7</w:t>
      </w:r>
      <w:r w:rsidR="006A3783">
        <w:rPr>
          <w:szCs w:val="22"/>
        </w:rPr>
        <w:t>4.98</w:t>
      </w:r>
      <w:r w:rsidRPr="00232DFD">
        <w:rPr>
          <w:szCs w:val="22"/>
        </w:rPr>
        <w:t xml:space="preserve">% of the issued and paid up capital of CW Tower Co., Ltd., for a consideration of Baht 0.08 million, bringing the Company’s total interest in CW Tower Co., Ltd. to </w:t>
      </w:r>
      <w:r w:rsidR="006A3783">
        <w:rPr>
          <w:szCs w:val="22"/>
        </w:rPr>
        <w:t>99.99</w:t>
      </w:r>
      <w:r w:rsidRPr="00232DFD">
        <w:rPr>
          <w:szCs w:val="22"/>
        </w:rPr>
        <w:t>%. CW Tower Co., Ltd. thereby became a subsidiary of the Company.</w:t>
      </w:r>
    </w:p>
    <w:p w14:paraId="3DA10EDD" w14:textId="77777777" w:rsidR="000D3C54" w:rsidRPr="00232DFD" w:rsidRDefault="000D3C54" w:rsidP="00B578E2">
      <w:pPr>
        <w:tabs>
          <w:tab w:val="left" w:pos="1127"/>
        </w:tabs>
        <w:ind w:left="558" w:hanging="18"/>
        <w:jc w:val="thaiDistribute"/>
        <w:rPr>
          <w:sz w:val="16"/>
          <w:szCs w:val="16"/>
        </w:rPr>
      </w:pPr>
    </w:p>
    <w:p w14:paraId="66C413E4" w14:textId="77777777" w:rsidR="00B27297" w:rsidRPr="00232DFD" w:rsidRDefault="000D3C54" w:rsidP="00B578E2">
      <w:pPr>
        <w:tabs>
          <w:tab w:val="left" w:pos="1127"/>
        </w:tabs>
        <w:ind w:left="558" w:hanging="18"/>
        <w:jc w:val="thaiDistribute"/>
        <w:rPr>
          <w:szCs w:val="22"/>
        </w:rPr>
        <w:sectPr w:rsidR="00B27297" w:rsidRPr="00232DFD" w:rsidSect="004F6DC8">
          <w:headerReference w:type="default" r:id="rId16"/>
          <w:pgSz w:w="11907" w:h="16840" w:code="9"/>
          <w:pgMar w:top="691" w:right="1152" w:bottom="576" w:left="1152" w:header="720" w:footer="720" w:gutter="0"/>
          <w:cols w:space="720"/>
          <w:docGrid w:linePitch="299"/>
        </w:sectPr>
      </w:pPr>
      <w:r w:rsidRPr="0010495C">
        <w:rPr>
          <w:szCs w:val="22"/>
        </w:rPr>
        <w:t xml:space="preserve">On 6 June 2017, TCC Hotel Asset Management Company Limited, a direct subsidiary made an investment in 25% of the issued and paid up capital of Sub </w:t>
      </w:r>
      <w:proofErr w:type="spellStart"/>
      <w:r w:rsidRPr="0010495C">
        <w:rPr>
          <w:szCs w:val="22"/>
        </w:rPr>
        <w:t>Mahakij</w:t>
      </w:r>
      <w:proofErr w:type="spellEnd"/>
      <w:r w:rsidRPr="0010495C">
        <w:rPr>
          <w:szCs w:val="22"/>
        </w:rPr>
        <w:t xml:space="preserve"> 13 Company Limited, incorporated in Thailand, for a consideration of Baht 2.04 million.</w:t>
      </w:r>
    </w:p>
    <w:p w14:paraId="0B3C0958" w14:textId="77777777" w:rsidR="00B27297" w:rsidRPr="005654E4" w:rsidRDefault="00B27297" w:rsidP="00CA1AF9">
      <w:pPr>
        <w:spacing w:line="240" w:lineRule="auto"/>
        <w:ind w:firstLine="990"/>
        <w:rPr>
          <w:szCs w:val="22"/>
          <w:lang w:val="en-US"/>
        </w:rPr>
      </w:pPr>
      <w:r w:rsidRPr="005654E4">
        <w:rPr>
          <w:szCs w:val="22"/>
          <w:lang w:val="en-US"/>
        </w:rPr>
        <w:lastRenderedPageBreak/>
        <w:t xml:space="preserve">Investments in </w:t>
      </w:r>
      <w:r>
        <w:rPr>
          <w:szCs w:val="22"/>
          <w:lang w:val="en-US"/>
        </w:rPr>
        <w:t>associates</w:t>
      </w:r>
      <w:r w:rsidRPr="005654E4">
        <w:rPr>
          <w:szCs w:val="22"/>
          <w:lang w:val="en-US"/>
        </w:rPr>
        <w:t xml:space="preserve"> as at 31 December </w:t>
      </w:r>
      <w:r>
        <w:rPr>
          <w:szCs w:val="22"/>
          <w:lang w:val="en-US"/>
        </w:rPr>
        <w:t>2018 and 2017</w:t>
      </w:r>
      <w:r w:rsidRPr="005654E4">
        <w:rPr>
          <w:szCs w:val="22"/>
          <w:lang w:val="en-US"/>
        </w:rPr>
        <w:t xml:space="preserve"> were as follows:</w:t>
      </w:r>
    </w:p>
    <w:p w14:paraId="193F1D95" w14:textId="77777777" w:rsidR="00B27297" w:rsidRDefault="00B27297" w:rsidP="00B27297">
      <w:pPr>
        <w:pStyle w:val="block"/>
        <w:spacing w:after="0" w:line="240" w:lineRule="atLeast"/>
        <w:ind w:left="0"/>
        <w:jc w:val="both"/>
        <w:rPr>
          <w:szCs w:val="22"/>
          <w:lang w:val="en-US"/>
        </w:rPr>
      </w:pPr>
    </w:p>
    <w:tbl>
      <w:tblPr>
        <w:tblpPr w:leftFromText="180" w:rightFromText="180" w:vertAnchor="text" w:horzAnchor="margin" w:tblpX="918" w:tblpY="105"/>
        <w:tblW w:w="14462" w:type="dxa"/>
        <w:tblLayout w:type="fixed"/>
        <w:tblCellMar>
          <w:left w:w="79" w:type="dxa"/>
          <w:right w:w="79" w:type="dxa"/>
        </w:tblCellMar>
        <w:tblLook w:val="0000" w:firstRow="0" w:lastRow="0" w:firstColumn="0" w:lastColumn="0" w:noHBand="0" w:noVBand="0"/>
      </w:tblPr>
      <w:tblGrid>
        <w:gridCol w:w="2880"/>
        <w:gridCol w:w="1674"/>
        <w:gridCol w:w="183"/>
        <w:gridCol w:w="942"/>
        <w:gridCol w:w="183"/>
        <w:gridCol w:w="933"/>
        <w:gridCol w:w="184"/>
        <w:gridCol w:w="1097"/>
        <w:gridCol w:w="178"/>
        <w:gridCol w:w="1082"/>
        <w:gridCol w:w="184"/>
        <w:gridCol w:w="1119"/>
        <w:gridCol w:w="180"/>
        <w:gridCol w:w="1080"/>
        <w:gridCol w:w="186"/>
        <w:gridCol w:w="1117"/>
        <w:gridCol w:w="178"/>
        <w:gridCol w:w="1082"/>
      </w:tblGrid>
      <w:tr w:rsidR="00B27297" w:rsidRPr="00203444" w14:paraId="7BBEA86C" w14:textId="77777777" w:rsidTr="00CA1AF9">
        <w:trPr>
          <w:cantSplit/>
        </w:trPr>
        <w:tc>
          <w:tcPr>
            <w:tcW w:w="2880" w:type="dxa"/>
          </w:tcPr>
          <w:p w14:paraId="255EA1D7" w14:textId="77777777" w:rsidR="00B27297" w:rsidRPr="00B26988" w:rsidRDefault="00B27297" w:rsidP="00CA1AF9">
            <w:pPr>
              <w:spacing w:line="240" w:lineRule="atLeast"/>
              <w:rPr>
                <w:szCs w:val="22"/>
                <w:rtl/>
                <w:cs/>
              </w:rPr>
            </w:pPr>
          </w:p>
        </w:tc>
        <w:tc>
          <w:tcPr>
            <w:tcW w:w="11582" w:type="dxa"/>
            <w:gridSpan w:val="17"/>
            <w:vAlign w:val="center"/>
          </w:tcPr>
          <w:p w14:paraId="3A737E3C" w14:textId="77777777" w:rsidR="00B27297" w:rsidRPr="00404229" w:rsidRDefault="00B27297" w:rsidP="00CA1AF9">
            <w:pPr>
              <w:pStyle w:val="acctmergecolhdg"/>
              <w:spacing w:line="240" w:lineRule="atLeast"/>
              <w:rPr>
                <w:bCs/>
                <w:szCs w:val="22"/>
                <w:rtl/>
                <w:cs/>
              </w:rPr>
            </w:pPr>
            <w:r w:rsidRPr="00404229">
              <w:rPr>
                <w:bCs/>
                <w:szCs w:val="22"/>
              </w:rPr>
              <w:t>Consolidated financial statements</w:t>
            </w:r>
          </w:p>
        </w:tc>
      </w:tr>
      <w:tr w:rsidR="00B27297" w:rsidRPr="00203444" w:rsidDel="00685444" w14:paraId="59BC6285" w14:textId="77777777" w:rsidTr="00CA1AF9">
        <w:trPr>
          <w:cantSplit/>
        </w:trPr>
        <w:tc>
          <w:tcPr>
            <w:tcW w:w="2880" w:type="dxa"/>
          </w:tcPr>
          <w:p w14:paraId="5C503543" w14:textId="77777777" w:rsidR="00B27297" w:rsidRPr="00B26988" w:rsidRDefault="00B27297" w:rsidP="00CA1AF9">
            <w:pPr>
              <w:spacing w:line="240" w:lineRule="atLeast"/>
              <w:rPr>
                <w:szCs w:val="22"/>
                <w:rtl/>
                <w:cs/>
              </w:rPr>
            </w:pPr>
          </w:p>
        </w:tc>
        <w:tc>
          <w:tcPr>
            <w:tcW w:w="1674" w:type="dxa"/>
            <w:vAlign w:val="bottom"/>
          </w:tcPr>
          <w:p w14:paraId="0C183943" w14:textId="77777777" w:rsidR="00B27297" w:rsidRPr="00C9201F" w:rsidDel="00685444" w:rsidRDefault="00B27297" w:rsidP="00CA1AF9">
            <w:pPr>
              <w:pStyle w:val="acctmergecolhdg"/>
              <w:spacing w:line="240" w:lineRule="atLeast"/>
              <w:rPr>
                <w:b w:val="0"/>
                <w:szCs w:val="22"/>
              </w:rPr>
            </w:pPr>
            <w:r w:rsidRPr="00C9201F">
              <w:rPr>
                <w:b w:val="0"/>
                <w:szCs w:val="22"/>
              </w:rPr>
              <w:t>Type of business</w:t>
            </w:r>
          </w:p>
        </w:tc>
        <w:tc>
          <w:tcPr>
            <w:tcW w:w="183" w:type="dxa"/>
          </w:tcPr>
          <w:p w14:paraId="185984BA" w14:textId="77777777" w:rsidR="00B27297" w:rsidRPr="00B26988" w:rsidDel="00685444" w:rsidRDefault="00B27297" w:rsidP="00CA1AF9">
            <w:pPr>
              <w:pStyle w:val="acctfourfigures"/>
              <w:tabs>
                <w:tab w:val="clear" w:pos="765"/>
              </w:tabs>
              <w:spacing w:line="240" w:lineRule="atLeast"/>
              <w:jc w:val="center"/>
              <w:rPr>
                <w:szCs w:val="22"/>
              </w:rPr>
            </w:pPr>
          </w:p>
        </w:tc>
        <w:tc>
          <w:tcPr>
            <w:tcW w:w="2058" w:type="dxa"/>
            <w:gridSpan w:val="3"/>
          </w:tcPr>
          <w:p w14:paraId="3D458EB0" w14:textId="77777777" w:rsidR="00B27297" w:rsidRPr="00B26988" w:rsidRDefault="00B27297" w:rsidP="00CA1AF9">
            <w:pPr>
              <w:spacing w:line="240" w:lineRule="atLeast"/>
              <w:jc w:val="center"/>
              <w:rPr>
                <w:szCs w:val="22"/>
              </w:rPr>
            </w:pPr>
            <w:r w:rsidRPr="00B26988">
              <w:rPr>
                <w:szCs w:val="22"/>
              </w:rPr>
              <w:t xml:space="preserve">Ownership </w:t>
            </w:r>
          </w:p>
          <w:p w14:paraId="307FDBD7" w14:textId="77777777" w:rsidR="00B27297" w:rsidRPr="00B26988" w:rsidDel="00685444" w:rsidRDefault="00B27297" w:rsidP="00CA1AF9">
            <w:pPr>
              <w:pStyle w:val="acctfourfigures"/>
              <w:tabs>
                <w:tab w:val="clear" w:pos="765"/>
              </w:tabs>
              <w:spacing w:line="240" w:lineRule="atLeast"/>
              <w:jc w:val="center"/>
              <w:rPr>
                <w:szCs w:val="22"/>
              </w:rPr>
            </w:pPr>
            <w:r w:rsidRPr="00B26988">
              <w:rPr>
                <w:szCs w:val="22"/>
              </w:rPr>
              <w:t>interest</w:t>
            </w:r>
          </w:p>
        </w:tc>
        <w:tc>
          <w:tcPr>
            <w:tcW w:w="184" w:type="dxa"/>
          </w:tcPr>
          <w:p w14:paraId="3421A225" w14:textId="77777777" w:rsidR="00B27297" w:rsidRPr="00B26988" w:rsidDel="00685444" w:rsidRDefault="00B27297" w:rsidP="00CA1AF9">
            <w:pPr>
              <w:pStyle w:val="acctfourfigures"/>
              <w:tabs>
                <w:tab w:val="clear" w:pos="765"/>
              </w:tabs>
              <w:spacing w:line="240" w:lineRule="atLeast"/>
              <w:jc w:val="center"/>
              <w:rPr>
                <w:szCs w:val="22"/>
              </w:rPr>
            </w:pPr>
          </w:p>
        </w:tc>
        <w:tc>
          <w:tcPr>
            <w:tcW w:w="2357" w:type="dxa"/>
            <w:gridSpan w:val="3"/>
          </w:tcPr>
          <w:p w14:paraId="09563385" w14:textId="77777777" w:rsidR="00B27297" w:rsidRPr="00B26988" w:rsidRDefault="00B27297" w:rsidP="00CA1AF9">
            <w:pPr>
              <w:pStyle w:val="acctmergecolhdg"/>
              <w:spacing w:line="240" w:lineRule="atLeast"/>
              <w:rPr>
                <w:b w:val="0"/>
                <w:szCs w:val="22"/>
              </w:rPr>
            </w:pPr>
          </w:p>
          <w:p w14:paraId="4B033322" w14:textId="77777777" w:rsidR="00B27297" w:rsidRPr="00B26988" w:rsidRDefault="00B27297" w:rsidP="00CA1AF9">
            <w:pPr>
              <w:pStyle w:val="acctfourfigures"/>
              <w:tabs>
                <w:tab w:val="clear" w:pos="765"/>
              </w:tabs>
              <w:spacing w:line="240" w:lineRule="atLeast"/>
              <w:jc w:val="center"/>
              <w:rPr>
                <w:szCs w:val="22"/>
              </w:rPr>
            </w:pPr>
            <w:r w:rsidRPr="00B26988">
              <w:rPr>
                <w:szCs w:val="22"/>
              </w:rPr>
              <w:t>Paid-up capital</w:t>
            </w:r>
          </w:p>
        </w:tc>
        <w:tc>
          <w:tcPr>
            <w:tcW w:w="184" w:type="dxa"/>
          </w:tcPr>
          <w:p w14:paraId="54CD7392" w14:textId="77777777" w:rsidR="00B27297" w:rsidRPr="00B26988" w:rsidDel="00685444" w:rsidRDefault="00B27297" w:rsidP="00CA1AF9">
            <w:pPr>
              <w:pStyle w:val="acctfourfigures"/>
              <w:tabs>
                <w:tab w:val="clear" w:pos="765"/>
              </w:tabs>
              <w:spacing w:line="240" w:lineRule="atLeast"/>
              <w:jc w:val="center"/>
              <w:rPr>
                <w:szCs w:val="22"/>
              </w:rPr>
            </w:pPr>
          </w:p>
        </w:tc>
        <w:tc>
          <w:tcPr>
            <w:tcW w:w="2379" w:type="dxa"/>
            <w:gridSpan w:val="3"/>
          </w:tcPr>
          <w:p w14:paraId="68D7882B" w14:textId="77777777" w:rsidR="00B27297" w:rsidRPr="00B26988" w:rsidRDefault="00B27297" w:rsidP="00CA1AF9">
            <w:pPr>
              <w:pStyle w:val="acctmergecolhdg"/>
              <w:spacing w:line="240" w:lineRule="atLeast"/>
              <w:rPr>
                <w:b w:val="0"/>
                <w:szCs w:val="22"/>
              </w:rPr>
            </w:pPr>
          </w:p>
          <w:p w14:paraId="2F8FDB8C" w14:textId="77777777" w:rsidR="00B27297" w:rsidRPr="00B26988" w:rsidRDefault="00B27297" w:rsidP="00CA1AF9">
            <w:pPr>
              <w:pStyle w:val="acctfourfigures"/>
              <w:tabs>
                <w:tab w:val="clear" w:pos="765"/>
              </w:tabs>
              <w:spacing w:line="240" w:lineRule="atLeast"/>
              <w:jc w:val="center"/>
              <w:rPr>
                <w:szCs w:val="22"/>
              </w:rPr>
            </w:pPr>
            <w:r w:rsidRPr="00B26988">
              <w:rPr>
                <w:szCs w:val="22"/>
              </w:rPr>
              <w:t xml:space="preserve">Cost </w:t>
            </w:r>
          </w:p>
        </w:tc>
        <w:tc>
          <w:tcPr>
            <w:tcW w:w="186" w:type="dxa"/>
          </w:tcPr>
          <w:p w14:paraId="3CE6625A" w14:textId="77777777" w:rsidR="00B27297" w:rsidRPr="00B26988" w:rsidRDefault="00B27297" w:rsidP="00CA1AF9">
            <w:pPr>
              <w:pStyle w:val="acctfourfigures"/>
              <w:tabs>
                <w:tab w:val="clear" w:pos="765"/>
              </w:tabs>
              <w:spacing w:line="240" w:lineRule="atLeast"/>
              <w:jc w:val="center"/>
              <w:rPr>
                <w:szCs w:val="22"/>
              </w:rPr>
            </w:pPr>
          </w:p>
        </w:tc>
        <w:tc>
          <w:tcPr>
            <w:tcW w:w="2377" w:type="dxa"/>
            <w:gridSpan w:val="3"/>
          </w:tcPr>
          <w:p w14:paraId="6D57DE06" w14:textId="77777777" w:rsidR="00B27297" w:rsidRDefault="00B27297" w:rsidP="00CA1AF9">
            <w:pPr>
              <w:pStyle w:val="acctfourfigures"/>
              <w:tabs>
                <w:tab w:val="clear" w:pos="765"/>
              </w:tabs>
              <w:spacing w:line="240" w:lineRule="atLeast"/>
              <w:jc w:val="center"/>
              <w:rPr>
                <w:rFonts w:cstheme="minorBidi"/>
                <w:sz w:val="18"/>
                <w:szCs w:val="18"/>
                <w:highlight w:val="yellow"/>
                <w:lang w:bidi="th-TH"/>
              </w:rPr>
            </w:pPr>
          </w:p>
          <w:p w14:paraId="5EED8962" w14:textId="77777777" w:rsidR="00B27297" w:rsidRPr="00B26988" w:rsidDel="00685444" w:rsidRDefault="00B27297" w:rsidP="00CA1AF9">
            <w:pPr>
              <w:pStyle w:val="acctfourfigures"/>
              <w:tabs>
                <w:tab w:val="clear" w:pos="765"/>
              </w:tabs>
              <w:spacing w:line="240" w:lineRule="atLeast"/>
              <w:jc w:val="center"/>
              <w:rPr>
                <w:szCs w:val="22"/>
              </w:rPr>
            </w:pPr>
            <w:r w:rsidRPr="00CE422C">
              <w:rPr>
                <w:szCs w:val="22"/>
              </w:rPr>
              <w:t>Equity method</w:t>
            </w:r>
          </w:p>
        </w:tc>
      </w:tr>
      <w:tr w:rsidR="00B27297" w:rsidRPr="00203444" w14:paraId="037D22A5" w14:textId="77777777" w:rsidTr="00CA1AF9">
        <w:trPr>
          <w:cantSplit/>
          <w:trHeight w:hRule="exact" w:val="268"/>
        </w:trPr>
        <w:tc>
          <w:tcPr>
            <w:tcW w:w="2880" w:type="dxa"/>
          </w:tcPr>
          <w:p w14:paraId="2B1C7411" w14:textId="77777777" w:rsidR="00B27297" w:rsidRPr="00B26988" w:rsidRDefault="00B27297" w:rsidP="00CA1AF9">
            <w:pPr>
              <w:spacing w:line="240" w:lineRule="atLeast"/>
              <w:rPr>
                <w:szCs w:val="22"/>
                <w:rtl/>
                <w:cs/>
              </w:rPr>
            </w:pPr>
          </w:p>
        </w:tc>
        <w:tc>
          <w:tcPr>
            <w:tcW w:w="1674" w:type="dxa"/>
          </w:tcPr>
          <w:p w14:paraId="7D9D6B4A" w14:textId="77777777" w:rsidR="00B27297" w:rsidRPr="00B26988" w:rsidRDefault="00B27297" w:rsidP="00CA1AF9">
            <w:pPr>
              <w:pStyle w:val="acctfourfigures"/>
              <w:tabs>
                <w:tab w:val="clear" w:pos="765"/>
              </w:tabs>
              <w:spacing w:line="240" w:lineRule="atLeast"/>
              <w:ind w:right="-79"/>
              <w:rPr>
                <w:szCs w:val="22"/>
                <w:cs/>
                <w:lang w:bidi="th-TH"/>
              </w:rPr>
            </w:pPr>
          </w:p>
        </w:tc>
        <w:tc>
          <w:tcPr>
            <w:tcW w:w="183" w:type="dxa"/>
          </w:tcPr>
          <w:p w14:paraId="1B2A0227"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942" w:type="dxa"/>
          </w:tcPr>
          <w:p w14:paraId="35A146D8" w14:textId="77777777" w:rsidR="00B27297" w:rsidRPr="00B26988" w:rsidRDefault="00B27297" w:rsidP="00CA1AF9">
            <w:pPr>
              <w:pStyle w:val="acctmergecolhdg"/>
              <w:spacing w:line="240" w:lineRule="atLeast"/>
              <w:rPr>
                <w:b w:val="0"/>
                <w:szCs w:val="22"/>
              </w:rPr>
            </w:pPr>
            <w:r>
              <w:rPr>
                <w:b w:val="0"/>
                <w:szCs w:val="22"/>
              </w:rPr>
              <w:t>2018</w:t>
            </w:r>
          </w:p>
        </w:tc>
        <w:tc>
          <w:tcPr>
            <w:tcW w:w="183" w:type="dxa"/>
          </w:tcPr>
          <w:p w14:paraId="07279A8C" w14:textId="77777777" w:rsidR="00B27297" w:rsidRPr="00591F5D" w:rsidRDefault="00B27297" w:rsidP="00CA1AF9">
            <w:pPr>
              <w:pStyle w:val="acctmergecolhdg"/>
              <w:spacing w:line="240" w:lineRule="atLeast"/>
              <w:rPr>
                <w:b w:val="0"/>
                <w:szCs w:val="22"/>
              </w:rPr>
            </w:pPr>
          </w:p>
        </w:tc>
        <w:tc>
          <w:tcPr>
            <w:tcW w:w="933" w:type="dxa"/>
          </w:tcPr>
          <w:p w14:paraId="1560AAAE" w14:textId="77777777" w:rsidR="00B27297" w:rsidRPr="00591F5D" w:rsidRDefault="00B27297" w:rsidP="00CA1AF9">
            <w:pPr>
              <w:pStyle w:val="acctmergecolhdg"/>
              <w:spacing w:line="240" w:lineRule="atLeast"/>
              <w:rPr>
                <w:b w:val="0"/>
                <w:szCs w:val="22"/>
              </w:rPr>
            </w:pPr>
            <w:r w:rsidRPr="00591F5D">
              <w:rPr>
                <w:b w:val="0"/>
                <w:szCs w:val="22"/>
              </w:rPr>
              <w:t>201</w:t>
            </w:r>
            <w:r>
              <w:rPr>
                <w:b w:val="0"/>
                <w:szCs w:val="22"/>
              </w:rPr>
              <w:t>7</w:t>
            </w:r>
          </w:p>
        </w:tc>
        <w:tc>
          <w:tcPr>
            <w:tcW w:w="184" w:type="dxa"/>
          </w:tcPr>
          <w:p w14:paraId="38808311" w14:textId="77777777" w:rsidR="00B27297" w:rsidRPr="00591F5D" w:rsidRDefault="00B27297" w:rsidP="00CA1AF9">
            <w:pPr>
              <w:pStyle w:val="acctmergecolhdg"/>
              <w:spacing w:line="240" w:lineRule="atLeast"/>
              <w:rPr>
                <w:b w:val="0"/>
                <w:szCs w:val="22"/>
              </w:rPr>
            </w:pPr>
          </w:p>
        </w:tc>
        <w:tc>
          <w:tcPr>
            <w:tcW w:w="1097" w:type="dxa"/>
          </w:tcPr>
          <w:p w14:paraId="3531034F" w14:textId="77777777" w:rsidR="00B27297" w:rsidRPr="00591F5D" w:rsidRDefault="00B27297" w:rsidP="00CA1AF9">
            <w:pPr>
              <w:pStyle w:val="acctmergecolhdg"/>
              <w:spacing w:line="240" w:lineRule="atLeast"/>
              <w:rPr>
                <w:b w:val="0"/>
                <w:szCs w:val="22"/>
              </w:rPr>
            </w:pPr>
            <w:r>
              <w:rPr>
                <w:b w:val="0"/>
                <w:szCs w:val="22"/>
              </w:rPr>
              <w:t>2018</w:t>
            </w:r>
          </w:p>
        </w:tc>
        <w:tc>
          <w:tcPr>
            <w:tcW w:w="178" w:type="dxa"/>
          </w:tcPr>
          <w:p w14:paraId="3458C943" w14:textId="77777777" w:rsidR="00B27297" w:rsidRPr="00591F5D" w:rsidRDefault="00B27297" w:rsidP="00CA1AF9">
            <w:pPr>
              <w:pStyle w:val="acctmergecolhdg"/>
              <w:spacing w:line="240" w:lineRule="atLeast"/>
              <w:rPr>
                <w:b w:val="0"/>
                <w:szCs w:val="22"/>
              </w:rPr>
            </w:pPr>
          </w:p>
        </w:tc>
        <w:tc>
          <w:tcPr>
            <w:tcW w:w="1082" w:type="dxa"/>
          </w:tcPr>
          <w:p w14:paraId="4D2DE7D4" w14:textId="77777777" w:rsidR="00B27297" w:rsidRPr="00591F5D" w:rsidRDefault="00B27297" w:rsidP="00CA1AF9">
            <w:pPr>
              <w:pStyle w:val="acctmergecolhdg"/>
              <w:spacing w:line="240" w:lineRule="atLeast"/>
              <w:rPr>
                <w:b w:val="0"/>
                <w:szCs w:val="22"/>
              </w:rPr>
            </w:pPr>
            <w:r w:rsidRPr="00591F5D">
              <w:rPr>
                <w:b w:val="0"/>
                <w:szCs w:val="22"/>
              </w:rPr>
              <w:t>201</w:t>
            </w:r>
            <w:r>
              <w:rPr>
                <w:b w:val="0"/>
                <w:szCs w:val="22"/>
              </w:rPr>
              <w:t>7</w:t>
            </w:r>
          </w:p>
        </w:tc>
        <w:tc>
          <w:tcPr>
            <w:tcW w:w="184" w:type="dxa"/>
          </w:tcPr>
          <w:p w14:paraId="75239DB5" w14:textId="77777777" w:rsidR="00B27297" w:rsidRPr="00591F5D" w:rsidRDefault="00B27297" w:rsidP="00CA1AF9">
            <w:pPr>
              <w:pStyle w:val="acctmergecolhdg"/>
              <w:spacing w:line="240" w:lineRule="atLeast"/>
              <w:rPr>
                <w:b w:val="0"/>
                <w:szCs w:val="22"/>
              </w:rPr>
            </w:pPr>
          </w:p>
        </w:tc>
        <w:tc>
          <w:tcPr>
            <w:tcW w:w="1119" w:type="dxa"/>
          </w:tcPr>
          <w:p w14:paraId="726625F5" w14:textId="77777777" w:rsidR="00B27297" w:rsidRPr="00591F5D" w:rsidRDefault="00B27297" w:rsidP="00CA1AF9">
            <w:pPr>
              <w:pStyle w:val="acctmergecolhdg"/>
              <w:spacing w:line="240" w:lineRule="atLeast"/>
              <w:rPr>
                <w:b w:val="0"/>
                <w:szCs w:val="22"/>
              </w:rPr>
            </w:pPr>
            <w:r>
              <w:rPr>
                <w:b w:val="0"/>
                <w:szCs w:val="22"/>
              </w:rPr>
              <w:t>2018</w:t>
            </w:r>
          </w:p>
        </w:tc>
        <w:tc>
          <w:tcPr>
            <w:tcW w:w="180" w:type="dxa"/>
          </w:tcPr>
          <w:p w14:paraId="53CB15EC" w14:textId="77777777" w:rsidR="00B27297" w:rsidRPr="00591F5D" w:rsidRDefault="00B27297" w:rsidP="00CA1AF9">
            <w:pPr>
              <w:pStyle w:val="acctmergecolhdg"/>
              <w:spacing w:line="240" w:lineRule="atLeast"/>
              <w:rPr>
                <w:b w:val="0"/>
                <w:szCs w:val="22"/>
              </w:rPr>
            </w:pPr>
          </w:p>
        </w:tc>
        <w:tc>
          <w:tcPr>
            <w:tcW w:w="1080" w:type="dxa"/>
          </w:tcPr>
          <w:p w14:paraId="3114EA8F" w14:textId="77777777" w:rsidR="00B27297" w:rsidRPr="00591F5D" w:rsidRDefault="00B27297" w:rsidP="00CA1AF9">
            <w:pPr>
              <w:pStyle w:val="acctmergecolhdg"/>
              <w:spacing w:line="240" w:lineRule="atLeast"/>
              <w:rPr>
                <w:b w:val="0"/>
                <w:szCs w:val="22"/>
              </w:rPr>
            </w:pPr>
            <w:r w:rsidRPr="00591F5D">
              <w:rPr>
                <w:b w:val="0"/>
                <w:szCs w:val="22"/>
              </w:rPr>
              <w:t>201</w:t>
            </w:r>
            <w:r>
              <w:rPr>
                <w:b w:val="0"/>
                <w:szCs w:val="22"/>
              </w:rPr>
              <w:t>7</w:t>
            </w:r>
          </w:p>
        </w:tc>
        <w:tc>
          <w:tcPr>
            <w:tcW w:w="186" w:type="dxa"/>
            <w:vAlign w:val="center"/>
          </w:tcPr>
          <w:p w14:paraId="0A77320A" w14:textId="77777777" w:rsidR="00B27297" w:rsidRPr="00591F5D" w:rsidRDefault="00B27297" w:rsidP="00CA1AF9">
            <w:pPr>
              <w:pStyle w:val="acctmergecolhdg"/>
              <w:spacing w:line="240" w:lineRule="atLeast"/>
              <w:rPr>
                <w:b w:val="0"/>
                <w:szCs w:val="22"/>
              </w:rPr>
            </w:pPr>
          </w:p>
        </w:tc>
        <w:tc>
          <w:tcPr>
            <w:tcW w:w="1117" w:type="dxa"/>
          </w:tcPr>
          <w:p w14:paraId="19C7650E" w14:textId="77777777" w:rsidR="00B27297" w:rsidRPr="00591F5D" w:rsidRDefault="00B27297" w:rsidP="00CA1AF9">
            <w:pPr>
              <w:pStyle w:val="acctmergecolhdg"/>
              <w:spacing w:line="240" w:lineRule="atLeast"/>
              <w:rPr>
                <w:b w:val="0"/>
                <w:szCs w:val="22"/>
              </w:rPr>
            </w:pPr>
            <w:r w:rsidRPr="00591F5D">
              <w:rPr>
                <w:b w:val="0"/>
                <w:szCs w:val="22"/>
              </w:rPr>
              <w:t>201</w:t>
            </w:r>
            <w:r>
              <w:rPr>
                <w:b w:val="0"/>
                <w:szCs w:val="22"/>
              </w:rPr>
              <w:t>8</w:t>
            </w:r>
          </w:p>
        </w:tc>
        <w:tc>
          <w:tcPr>
            <w:tcW w:w="178" w:type="dxa"/>
          </w:tcPr>
          <w:p w14:paraId="117C7F23" w14:textId="77777777" w:rsidR="00B27297" w:rsidRPr="00591F5D" w:rsidRDefault="00B27297" w:rsidP="00CA1AF9">
            <w:pPr>
              <w:pStyle w:val="acctmergecolhdg"/>
              <w:spacing w:line="240" w:lineRule="atLeast"/>
              <w:rPr>
                <w:b w:val="0"/>
                <w:szCs w:val="22"/>
              </w:rPr>
            </w:pPr>
          </w:p>
        </w:tc>
        <w:tc>
          <w:tcPr>
            <w:tcW w:w="1082" w:type="dxa"/>
          </w:tcPr>
          <w:p w14:paraId="70262C44" w14:textId="77777777" w:rsidR="00B27297" w:rsidRPr="00591F5D" w:rsidRDefault="00B27297" w:rsidP="00CA1AF9">
            <w:pPr>
              <w:pStyle w:val="acctmergecolhdg"/>
              <w:spacing w:line="240" w:lineRule="atLeast"/>
              <w:rPr>
                <w:b w:val="0"/>
                <w:szCs w:val="22"/>
              </w:rPr>
            </w:pPr>
            <w:r w:rsidRPr="00591F5D">
              <w:rPr>
                <w:b w:val="0"/>
                <w:szCs w:val="22"/>
              </w:rPr>
              <w:t>201</w:t>
            </w:r>
            <w:r>
              <w:rPr>
                <w:b w:val="0"/>
                <w:szCs w:val="22"/>
              </w:rPr>
              <w:t>7</w:t>
            </w:r>
          </w:p>
        </w:tc>
      </w:tr>
      <w:tr w:rsidR="00B27297" w:rsidRPr="00203444" w14:paraId="76891573" w14:textId="77777777" w:rsidTr="00CA1AF9">
        <w:trPr>
          <w:cantSplit/>
          <w:trHeight w:hRule="exact" w:val="259"/>
        </w:trPr>
        <w:tc>
          <w:tcPr>
            <w:tcW w:w="2880" w:type="dxa"/>
          </w:tcPr>
          <w:p w14:paraId="72A6C3D1" w14:textId="77777777" w:rsidR="00B27297" w:rsidRPr="00B26988" w:rsidRDefault="00B27297" w:rsidP="00CA1AF9">
            <w:pPr>
              <w:spacing w:line="240" w:lineRule="atLeast"/>
              <w:rPr>
                <w:szCs w:val="22"/>
                <w:rtl/>
                <w:cs/>
              </w:rPr>
            </w:pPr>
          </w:p>
        </w:tc>
        <w:tc>
          <w:tcPr>
            <w:tcW w:w="1674" w:type="dxa"/>
          </w:tcPr>
          <w:p w14:paraId="02B32BC1" w14:textId="77777777" w:rsidR="00B27297" w:rsidRPr="00B26988" w:rsidRDefault="00B27297" w:rsidP="00CA1AF9">
            <w:pPr>
              <w:pStyle w:val="acctfourfigures"/>
              <w:tabs>
                <w:tab w:val="clear" w:pos="765"/>
              </w:tabs>
              <w:spacing w:line="240" w:lineRule="atLeast"/>
              <w:ind w:right="-79"/>
              <w:rPr>
                <w:szCs w:val="22"/>
                <w:cs/>
                <w:lang w:bidi="th-TH"/>
              </w:rPr>
            </w:pPr>
          </w:p>
        </w:tc>
        <w:tc>
          <w:tcPr>
            <w:tcW w:w="183" w:type="dxa"/>
          </w:tcPr>
          <w:p w14:paraId="2EA24449"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2058" w:type="dxa"/>
            <w:gridSpan w:val="3"/>
          </w:tcPr>
          <w:p w14:paraId="22226EB4" w14:textId="77777777" w:rsidR="00B27297" w:rsidRPr="00B26988" w:rsidRDefault="00B27297" w:rsidP="00CA1AF9">
            <w:pPr>
              <w:pStyle w:val="acctfourfigures"/>
              <w:tabs>
                <w:tab w:val="clear" w:pos="765"/>
              </w:tabs>
              <w:spacing w:line="240" w:lineRule="atLeast"/>
              <w:ind w:left="-79" w:right="-79"/>
              <w:jc w:val="center"/>
              <w:rPr>
                <w:szCs w:val="22"/>
              </w:rPr>
            </w:pPr>
            <w:r w:rsidRPr="007F6C76">
              <w:rPr>
                <w:i/>
                <w:iCs/>
              </w:rPr>
              <w:t>(%)</w:t>
            </w:r>
          </w:p>
        </w:tc>
        <w:tc>
          <w:tcPr>
            <w:tcW w:w="184" w:type="dxa"/>
          </w:tcPr>
          <w:p w14:paraId="1DFDB321" w14:textId="77777777" w:rsidR="00B27297" w:rsidRPr="00B26988" w:rsidRDefault="00B27297" w:rsidP="00CA1AF9">
            <w:pPr>
              <w:pStyle w:val="acctfourfigures"/>
              <w:tabs>
                <w:tab w:val="clear" w:pos="765"/>
              </w:tabs>
              <w:spacing w:line="240" w:lineRule="atLeast"/>
              <w:ind w:left="-79" w:right="-79"/>
              <w:jc w:val="center"/>
              <w:rPr>
                <w:szCs w:val="22"/>
              </w:rPr>
            </w:pPr>
          </w:p>
        </w:tc>
        <w:tc>
          <w:tcPr>
            <w:tcW w:w="7483" w:type="dxa"/>
            <w:gridSpan w:val="11"/>
          </w:tcPr>
          <w:p w14:paraId="28CDB442" w14:textId="77777777" w:rsidR="00B27297" w:rsidRPr="00B26988" w:rsidRDefault="00B27297" w:rsidP="00CA1AF9">
            <w:pPr>
              <w:pStyle w:val="acctfourfigures"/>
              <w:tabs>
                <w:tab w:val="clear" w:pos="765"/>
              </w:tabs>
              <w:spacing w:line="240" w:lineRule="atLeast"/>
              <w:ind w:left="-79" w:right="-79"/>
              <w:jc w:val="center"/>
              <w:rPr>
                <w:szCs w:val="22"/>
              </w:rPr>
            </w:pPr>
            <w:r w:rsidRPr="007F6C76">
              <w:rPr>
                <w:i/>
                <w:iCs/>
              </w:rPr>
              <w:t>(in thousand Baht)</w:t>
            </w:r>
          </w:p>
        </w:tc>
      </w:tr>
      <w:tr w:rsidR="00B27297" w:rsidRPr="00203444" w14:paraId="325F2C7C" w14:textId="77777777" w:rsidTr="00CA1AF9">
        <w:trPr>
          <w:cantSplit/>
          <w:trHeight w:hRule="exact" w:val="241"/>
        </w:trPr>
        <w:tc>
          <w:tcPr>
            <w:tcW w:w="2880" w:type="dxa"/>
          </w:tcPr>
          <w:p w14:paraId="0408D5F1" w14:textId="77777777" w:rsidR="00B27297" w:rsidRPr="00B26988" w:rsidRDefault="00B27297" w:rsidP="00CA1AF9">
            <w:pPr>
              <w:spacing w:line="240" w:lineRule="atLeast"/>
              <w:rPr>
                <w:szCs w:val="22"/>
                <w:rtl/>
                <w:cs/>
              </w:rPr>
            </w:pPr>
            <w:r w:rsidRPr="00AF0B66">
              <w:rPr>
                <w:szCs w:val="22"/>
              </w:rPr>
              <w:t xml:space="preserve">Sub </w:t>
            </w:r>
            <w:proofErr w:type="spellStart"/>
            <w:r w:rsidRPr="00AF0B66">
              <w:rPr>
                <w:szCs w:val="22"/>
              </w:rPr>
              <w:t>Mahakij</w:t>
            </w:r>
            <w:proofErr w:type="spellEnd"/>
            <w:r w:rsidRPr="00AF0B66">
              <w:rPr>
                <w:szCs w:val="22"/>
              </w:rPr>
              <w:t xml:space="preserve"> 13 Co., Ltd.</w:t>
            </w:r>
          </w:p>
        </w:tc>
        <w:tc>
          <w:tcPr>
            <w:tcW w:w="1674" w:type="dxa"/>
          </w:tcPr>
          <w:p w14:paraId="62042716" w14:textId="77777777" w:rsidR="00B27297" w:rsidRPr="00B26988" w:rsidRDefault="00B27297" w:rsidP="00CA1AF9">
            <w:pPr>
              <w:pStyle w:val="acctfourfigures"/>
              <w:tabs>
                <w:tab w:val="clear" w:pos="765"/>
              </w:tabs>
              <w:spacing w:line="240" w:lineRule="atLeast"/>
              <w:ind w:right="-79"/>
              <w:jc w:val="center"/>
              <w:rPr>
                <w:szCs w:val="22"/>
                <w:highlight w:val="yellow"/>
                <w:cs/>
                <w:lang w:bidi="th-TH"/>
              </w:rPr>
            </w:pPr>
            <w:r w:rsidRPr="00403229">
              <w:rPr>
                <w:szCs w:val="22"/>
                <w:lang w:val="en-US"/>
              </w:rPr>
              <w:t>Loan business</w:t>
            </w:r>
          </w:p>
        </w:tc>
        <w:tc>
          <w:tcPr>
            <w:tcW w:w="183" w:type="dxa"/>
          </w:tcPr>
          <w:p w14:paraId="545C5B18"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942" w:type="dxa"/>
          </w:tcPr>
          <w:p w14:paraId="761F9B55" w14:textId="77777777" w:rsidR="00B27297" w:rsidRPr="00B26988" w:rsidRDefault="00B27297" w:rsidP="00CA1AF9">
            <w:pPr>
              <w:pStyle w:val="acctfourfigures"/>
              <w:tabs>
                <w:tab w:val="clear" w:pos="765"/>
                <w:tab w:val="right" w:pos="547"/>
                <w:tab w:val="center" w:pos="637"/>
              </w:tabs>
              <w:spacing w:line="240" w:lineRule="atLeast"/>
              <w:ind w:left="-79" w:right="-168"/>
              <w:jc w:val="center"/>
              <w:rPr>
                <w:szCs w:val="22"/>
              </w:rPr>
            </w:pPr>
            <w:r>
              <w:rPr>
                <w:szCs w:val="22"/>
              </w:rPr>
              <w:t>-</w:t>
            </w:r>
          </w:p>
        </w:tc>
        <w:tc>
          <w:tcPr>
            <w:tcW w:w="183" w:type="dxa"/>
          </w:tcPr>
          <w:p w14:paraId="3596F022"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cs/>
                <w:lang w:bidi="th-TH"/>
              </w:rPr>
            </w:pPr>
          </w:p>
        </w:tc>
        <w:tc>
          <w:tcPr>
            <w:tcW w:w="933" w:type="dxa"/>
          </w:tcPr>
          <w:p w14:paraId="7A8723B0" w14:textId="77777777" w:rsidR="00B27297" w:rsidRPr="00B26988" w:rsidRDefault="00B27297" w:rsidP="00CA1AF9">
            <w:pPr>
              <w:pStyle w:val="acctfourfigures"/>
              <w:tabs>
                <w:tab w:val="clear" w:pos="765"/>
                <w:tab w:val="right" w:pos="547"/>
                <w:tab w:val="center" w:pos="637"/>
              </w:tabs>
              <w:spacing w:line="240" w:lineRule="atLeast"/>
              <w:ind w:left="-79" w:right="-168"/>
              <w:jc w:val="center"/>
              <w:rPr>
                <w:szCs w:val="22"/>
              </w:rPr>
            </w:pPr>
            <w:r>
              <w:rPr>
                <w:szCs w:val="22"/>
              </w:rPr>
              <w:t>50</w:t>
            </w:r>
          </w:p>
        </w:tc>
        <w:tc>
          <w:tcPr>
            <w:tcW w:w="184" w:type="dxa"/>
          </w:tcPr>
          <w:p w14:paraId="2D7100E3" w14:textId="77777777" w:rsidR="00B27297" w:rsidRPr="00B26988" w:rsidRDefault="00B27297" w:rsidP="00CA1AF9">
            <w:pPr>
              <w:pStyle w:val="acctfourfigures"/>
              <w:tabs>
                <w:tab w:val="clear" w:pos="765"/>
                <w:tab w:val="center" w:pos="329"/>
                <w:tab w:val="right" w:pos="737"/>
              </w:tabs>
              <w:spacing w:line="240" w:lineRule="atLeast"/>
              <w:ind w:left="-79" w:right="-79"/>
              <w:jc w:val="right"/>
              <w:rPr>
                <w:szCs w:val="22"/>
              </w:rPr>
            </w:pPr>
          </w:p>
        </w:tc>
        <w:tc>
          <w:tcPr>
            <w:tcW w:w="1097" w:type="dxa"/>
          </w:tcPr>
          <w:p w14:paraId="633BD84F" w14:textId="77777777" w:rsidR="00B27297" w:rsidRPr="00B26988" w:rsidRDefault="00B27297" w:rsidP="00CA1AF9">
            <w:pPr>
              <w:pStyle w:val="acctfourfigures"/>
              <w:tabs>
                <w:tab w:val="clear" w:pos="765"/>
                <w:tab w:val="center" w:pos="682"/>
              </w:tabs>
              <w:spacing w:line="240" w:lineRule="atLeast"/>
              <w:ind w:left="-79" w:right="-168"/>
              <w:jc w:val="center"/>
              <w:rPr>
                <w:szCs w:val="22"/>
              </w:rPr>
            </w:pPr>
            <w:r>
              <w:rPr>
                <w:szCs w:val="22"/>
              </w:rPr>
              <w:t>-</w:t>
            </w:r>
          </w:p>
        </w:tc>
        <w:tc>
          <w:tcPr>
            <w:tcW w:w="178" w:type="dxa"/>
          </w:tcPr>
          <w:p w14:paraId="09E6325C" w14:textId="77777777" w:rsidR="00B27297" w:rsidRPr="00B26988" w:rsidRDefault="00B27297" w:rsidP="00CA1AF9">
            <w:pPr>
              <w:pStyle w:val="acctfourfigures"/>
              <w:tabs>
                <w:tab w:val="clear" w:pos="765"/>
              </w:tabs>
              <w:spacing w:line="240" w:lineRule="atLeast"/>
              <w:ind w:left="-79"/>
              <w:jc w:val="center"/>
              <w:rPr>
                <w:szCs w:val="22"/>
              </w:rPr>
            </w:pPr>
          </w:p>
        </w:tc>
        <w:tc>
          <w:tcPr>
            <w:tcW w:w="1082" w:type="dxa"/>
          </w:tcPr>
          <w:p w14:paraId="5F2696DD" w14:textId="77777777" w:rsidR="00B27297" w:rsidRPr="00B26988" w:rsidRDefault="00B27297" w:rsidP="00CA1AF9">
            <w:pPr>
              <w:pStyle w:val="acctfourfigures"/>
              <w:tabs>
                <w:tab w:val="clear" w:pos="765"/>
                <w:tab w:val="center" w:pos="329"/>
                <w:tab w:val="right" w:pos="636"/>
              </w:tabs>
              <w:spacing w:line="240" w:lineRule="atLeast"/>
              <w:ind w:left="-79" w:right="123"/>
              <w:jc w:val="right"/>
              <w:rPr>
                <w:szCs w:val="22"/>
              </w:rPr>
            </w:pPr>
            <w:r w:rsidRPr="00B26988">
              <w:rPr>
                <w:szCs w:val="22"/>
              </w:rPr>
              <w:t>100</w:t>
            </w:r>
          </w:p>
        </w:tc>
        <w:tc>
          <w:tcPr>
            <w:tcW w:w="184" w:type="dxa"/>
          </w:tcPr>
          <w:p w14:paraId="667672E6"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1119" w:type="dxa"/>
          </w:tcPr>
          <w:p w14:paraId="6922E0DB" w14:textId="77777777" w:rsidR="00B27297" w:rsidRPr="00B26988" w:rsidRDefault="00B27297" w:rsidP="00CA1AF9">
            <w:pPr>
              <w:pStyle w:val="acctfourfigures"/>
              <w:tabs>
                <w:tab w:val="clear" w:pos="765"/>
                <w:tab w:val="center" w:pos="682"/>
              </w:tabs>
              <w:spacing w:line="240" w:lineRule="atLeast"/>
              <w:ind w:left="-79" w:right="-168"/>
              <w:jc w:val="center"/>
              <w:rPr>
                <w:szCs w:val="22"/>
              </w:rPr>
            </w:pPr>
            <w:r>
              <w:rPr>
                <w:szCs w:val="22"/>
              </w:rPr>
              <w:t>-</w:t>
            </w:r>
          </w:p>
        </w:tc>
        <w:tc>
          <w:tcPr>
            <w:tcW w:w="180" w:type="dxa"/>
          </w:tcPr>
          <w:p w14:paraId="7A1922B2" w14:textId="77777777" w:rsidR="00B27297" w:rsidRPr="00B26988" w:rsidRDefault="00B27297" w:rsidP="00CA1AF9">
            <w:pPr>
              <w:pStyle w:val="acctfourfigures"/>
              <w:tabs>
                <w:tab w:val="clear" w:pos="765"/>
                <w:tab w:val="center" w:pos="329"/>
                <w:tab w:val="right" w:pos="737"/>
              </w:tabs>
              <w:spacing w:line="240" w:lineRule="atLeast"/>
              <w:ind w:left="-79" w:right="-79"/>
              <w:jc w:val="right"/>
              <w:rPr>
                <w:szCs w:val="22"/>
              </w:rPr>
            </w:pPr>
          </w:p>
        </w:tc>
        <w:tc>
          <w:tcPr>
            <w:tcW w:w="1080" w:type="dxa"/>
          </w:tcPr>
          <w:p w14:paraId="31551182" w14:textId="77777777" w:rsidR="00B27297" w:rsidRPr="00B26988" w:rsidRDefault="00B27297" w:rsidP="00CA1AF9">
            <w:pPr>
              <w:pStyle w:val="acctfourfigures"/>
              <w:tabs>
                <w:tab w:val="clear" w:pos="765"/>
                <w:tab w:val="decimal" w:pos="889"/>
              </w:tabs>
              <w:spacing w:line="240" w:lineRule="atLeast"/>
              <w:ind w:left="-79" w:right="-79"/>
              <w:rPr>
                <w:szCs w:val="22"/>
              </w:rPr>
            </w:pPr>
            <w:r>
              <w:rPr>
                <w:szCs w:val="22"/>
              </w:rPr>
              <w:t>2,229</w:t>
            </w:r>
          </w:p>
        </w:tc>
        <w:tc>
          <w:tcPr>
            <w:tcW w:w="186" w:type="dxa"/>
          </w:tcPr>
          <w:p w14:paraId="278D7208" w14:textId="77777777" w:rsidR="00B27297" w:rsidRPr="00B26988" w:rsidRDefault="00B27297" w:rsidP="00CA1AF9">
            <w:pPr>
              <w:pStyle w:val="acctfourfigures"/>
              <w:tabs>
                <w:tab w:val="clear" w:pos="765"/>
                <w:tab w:val="decimal" w:pos="771"/>
              </w:tabs>
              <w:spacing w:line="240" w:lineRule="atLeast"/>
              <w:ind w:left="-79" w:right="-79"/>
              <w:rPr>
                <w:szCs w:val="22"/>
              </w:rPr>
            </w:pPr>
          </w:p>
        </w:tc>
        <w:tc>
          <w:tcPr>
            <w:tcW w:w="1117" w:type="dxa"/>
          </w:tcPr>
          <w:p w14:paraId="785C7385" w14:textId="77777777" w:rsidR="00B27297" w:rsidRPr="00B26988" w:rsidRDefault="00B27297" w:rsidP="00CA1AF9">
            <w:pPr>
              <w:pStyle w:val="acctfourfigures"/>
              <w:tabs>
                <w:tab w:val="clear" w:pos="765"/>
                <w:tab w:val="center" w:pos="682"/>
              </w:tabs>
              <w:spacing w:line="240" w:lineRule="atLeast"/>
              <w:ind w:left="-79" w:right="-168"/>
              <w:jc w:val="center"/>
              <w:rPr>
                <w:szCs w:val="22"/>
              </w:rPr>
            </w:pPr>
            <w:r>
              <w:rPr>
                <w:szCs w:val="22"/>
              </w:rPr>
              <w:t>-</w:t>
            </w:r>
          </w:p>
        </w:tc>
        <w:tc>
          <w:tcPr>
            <w:tcW w:w="178" w:type="dxa"/>
          </w:tcPr>
          <w:p w14:paraId="0DC8B49F" w14:textId="77777777" w:rsidR="00B27297" w:rsidRPr="00B26988" w:rsidRDefault="00B27297" w:rsidP="00CA1AF9">
            <w:pPr>
              <w:pStyle w:val="acctfourfigures"/>
              <w:tabs>
                <w:tab w:val="clear" w:pos="765"/>
                <w:tab w:val="center" w:pos="329"/>
                <w:tab w:val="right" w:pos="737"/>
              </w:tabs>
              <w:spacing w:line="240" w:lineRule="atLeast"/>
              <w:ind w:left="-79" w:right="-79"/>
              <w:jc w:val="right"/>
              <w:rPr>
                <w:szCs w:val="22"/>
              </w:rPr>
            </w:pPr>
          </w:p>
        </w:tc>
        <w:tc>
          <w:tcPr>
            <w:tcW w:w="1082" w:type="dxa"/>
          </w:tcPr>
          <w:p w14:paraId="67C6029D" w14:textId="77777777" w:rsidR="00B27297" w:rsidRPr="00B26988" w:rsidRDefault="00B27297" w:rsidP="00CA1AF9">
            <w:pPr>
              <w:pStyle w:val="acctfourfigures"/>
              <w:tabs>
                <w:tab w:val="clear" w:pos="765"/>
                <w:tab w:val="decimal" w:pos="875"/>
              </w:tabs>
              <w:spacing w:line="240" w:lineRule="atLeast"/>
              <w:ind w:left="-79" w:right="-79"/>
              <w:rPr>
                <w:szCs w:val="22"/>
              </w:rPr>
            </w:pPr>
            <w:r>
              <w:rPr>
                <w:szCs w:val="22"/>
              </w:rPr>
              <w:t>4,857</w:t>
            </w:r>
          </w:p>
        </w:tc>
      </w:tr>
      <w:tr w:rsidR="00B27297" w:rsidRPr="005F28AD" w14:paraId="67ADCF2D" w14:textId="77777777" w:rsidTr="00CA1AF9">
        <w:trPr>
          <w:cantSplit/>
          <w:trHeight w:hRule="exact" w:val="277"/>
        </w:trPr>
        <w:tc>
          <w:tcPr>
            <w:tcW w:w="2880" w:type="dxa"/>
          </w:tcPr>
          <w:p w14:paraId="083A56A9" w14:textId="77777777" w:rsidR="00B27297" w:rsidRPr="00B26988" w:rsidRDefault="00B27297" w:rsidP="00CA1AF9">
            <w:pPr>
              <w:spacing w:line="240" w:lineRule="atLeast"/>
              <w:rPr>
                <w:szCs w:val="22"/>
                <w:rtl/>
                <w:cs/>
              </w:rPr>
            </w:pPr>
            <w:proofErr w:type="spellStart"/>
            <w:r>
              <w:rPr>
                <w:szCs w:val="22"/>
              </w:rPr>
              <w:t>Wanna</w:t>
            </w:r>
            <w:proofErr w:type="spellEnd"/>
            <w:r w:rsidRPr="00B26988">
              <w:rPr>
                <w:szCs w:val="22"/>
              </w:rPr>
              <w:t xml:space="preserve"> </w:t>
            </w:r>
            <w:proofErr w:type="spellStart"/>
            <w:r w:rsidRPr="00B26988">
              <w:rPr>
                <w:szCs w:val="22"/>
              </w:rPr>
              <w:t>Charoen</w:t>
            </w:r>
            <w:r>
              <w:rPr>
                <w:szCs w:val="22"/>
              </w:rPr>
              <w:t>kij</w:t>
            </w:r>
            <w:proofErr w:type="spellEnd"/>
            <w:r w:rsidRPr="00B26988">
              <w:rPr>
                <w:szCs w:val="22"/>
              </w:rPr>
              <w:t xml:space="preserve"> Co., Ltd.</w:t>
            </w:r>
          </w:p>
        </w:tc>
        <w:tc>
          <w:tcPr>
            <w:tcW w:w="1674" w:type="dxa"/>
          </w:tcPr>
          <w:p w14:paraId="411B3B0E" w14:textId="77777777" w:rsidR="00B27297" w:rsidRPr="00B26988" w:rsidRDefault="00B27297" w:rsidP="00CA1AF9">
            <w:pPr>
              <w:pStyle w:val="acctfourfigures"/>
              <w:tabs>
                <w:tab w:val="clear" w:pos="765"/>
              </w:tabs>
              <w:spacing w:line="240" w:lineRule="atLeast"/>
              <w:ind w:right="-79"/>
              <w:jc w:val="center"/>
              <w:rPr>
                <w:szCs w:val="22"/>
                <w:highlight w:val="yellow"/>
                <w:cs/>
                <w:lang w:bidi="th-TH"/>
              </w:rPr>
            </w:pPr>
            <w:r w:rsidRPr="00403229">
              <w:rPr>
                <w:szCs w:val="22"/>
                <w:lang w:val="en-US"/>
              </w:rPr>
              <w:t>Loan business</w:t>
            </w:r>
          </w:p>
        </w:tc>
        <w:tc>
          <w:tcPr>
            <w:tcW w:w="183" w:type="dxa"/>
          </w:tcPr>
          <w:p w14:paraId="4CB561A0"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942" w:type="dxa"/>
          </w:tcPr>
          <w:p w14:paraId="656F1349" w14:textId="77777777" w:rsidR="00B27297" w:rsidRPr="00B26988" w:rsidRDefault="00B27297" w:rsidP="00CA1AF9">
            <w:pPr>
              <w:pStyle w:val="acctfourfigures"/>
              <w:tabs>
                <w:tab w:val="clear" w:pos="765"/>
                <w:tab w:val="right" w:pos="547"/>
                <w:tab w:val="center" w:pos="637"/>
              </w:tabs>
              <w:spacing w:line="240" w:lineRule="atLeast"/>
              <w:ind w:left="-79" w:right="-168"/>
              <w:jc w:val="center"/>
              <w:rPr>
                <w:szCs w:val="22"/>
              </w:rPr>
            </w:pPr>
            <w:r>
              <w:rPr>
                <w:szCs w:val="22"/>
              </w:rPr>
              <w:t>25</w:t>
            </w:r>
          </w:p>
        </w:tc>
        <w:tc>
          <w:tcPr>
            <w:tcW w:w="183" w:type="dxa"/>
          </w:tcPr>
          <w:p w14:paraId="7143C164"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933" w:type="dxa"/>
          </w:tcPr>
          <w:p w14:paraId="4F5F0C6B" w14:textId="77777777" w:rsidR="00B27297" w:rsidRPr="00B26988" w:rsidRDefault="00B27297" w:rsidP="00CA1AF9">
            <w:pPr>
              <w:pStyle w:val="acctfourfigures"/>
              <w:tabs>
                <w:tab w:val="clear" w:pos="765"/>
                <w:tab w:val="right" w:pos="547"/>
                <w:tab w:val="center" w:pos="637"/>
              </w:tabs>
              <w:spacing w:line="240" w:lineRule="atLeast"/>
              <w:ind w:left="-79" w:right="-168"/>
              <w:jc w:val="center"/>
              <w:rPr>
                <w:szCs w:val="22"/>
              </w:rPr>
            </w:pPr>
            <w:r>
              <w:rPr>
                <w:szCs w:val="22"/>
              </w:rPr>
              <w:t>50</w:t>
            </w:r>
          </w:p>
        </w:tc>
        <w:tc>
          <w:tcPr>
            <w:tcW w:w="184" w:type="dxa"/>
          </w:tcPr>
          <w:p w14:paraId="0C6C3EB7" w14:textId="77777777" w:rsidR="00B27297" w:rsidRPr="00B26988" w:rsidRDefault="00B27297" w:rsidP="00CA1AF9">
            <w:pPr>
              <w:pStyle w:val="acctfourfigures"/>
              <w:tabs>
                <w:tab w:val="clear" w:pos="765"/>
                <w:tab w:val="center" w:pos="329"/>
                <w:tab w:val="right" w:pos="737"/>
              </w:tabs>
              <w:spacing w:line="240" w:lineRule="atLeast"/>
              <w:ind w:left="-79" w:right="-79"/>
              <w:jc w:val="right"/>
              <w:rPr>
                <w:szCs w:val="22"/>
              </w:rPr>
            </w:pPr>
          </w:p>
        </w:tc>
        <w:tc>
          <w:tcPr>
            <w:tcW w:w="1097" w:type="dxa"/>
          </w:tcPr>
          <w:p w14:paraId="2FAE9DCA" w14:textId="77777777" w:rsidR="00B27297" w:rsidRPr="00B26988" w:rsidRDefault="00B27297" w:rsidP="00CA1AF9">
            <w:pPr>
              <w:pStyle w:val="acctfourfigures"/>
              <w:tabs>
                <w:tab w:val="clear" w:pos="765"/>
                <w:tab w:val="center" w:pos="329"/>
                <w:tab w:val="right" w:pos="636"/>
              </w:tabs>
              <w:spacing w:line="240" w:lineRule="atLeast"/>
              <w:ind w:left="-79" w:right="123"/>
              <w:jc w:val="right"/>
              <w:rPr>
                <w:szCs w:val="22"/>
              </w:rPr>
            </w:pPr>
            <w:r>
              <w:rPr>
                <w:szCs w:val="22"/>
              </w:rPr>
              <w:t>100</w:t>
            </w:r>
          </w:p>
        </w:tc>
        <w:tc>
          <w:tcPr>
            <w:tcW w:w="178" w:type="dxa"/>
          </w:tcPr>
          <w:p w14:paraId="58E827C5" w14:textId="77777777" w:rsidR="00B27297" w:rsidRPr="00B26988" w:rsidRDefault="00B27297" w:rsidP="00CA1AF9">
            <w:pPr>
              <w:pStyle w:val="acctfourfigures"/>
              <w:tabs>
                <w:tab w:val="clear" w:pos="765"/>
              </w:tabs>
              <w:spacing w:line="240" w:lineRule="atLeast"/>
              <w:ind w:left="-79"/>
              <w:jc w:val="center"/>
              <w:rPr>
                <w:szCs w:val="22"/>
              </w:rPr>
            </w:pPr>
          </w:p>
        </w:tc>
        <w:tc>
          <w:tcPr>
            <w:tcW w:w="1082" w:type="dxa"/>
          </w:tcPr>
          <w:p w14:paraId="5D4AA527" w14:textId="77777777" w:rsidR="00B27297" w:rsidRPr="00B26988" w:rsidRDefault="00B27297" w:rsidP="00CA1AF9">
            <w:pPr>
              <w:pStyle w:val="acctfourfigures"/>
              <w:tabs>
                <w:tab w:val="clear" w:pos="765"/>
                <w:tab w:val="center" w:pos="329"/>
                <w:tab w:val="right" w:pos="636"/>
              </w:tabs>
              <w:spacing w:line="240" w:lineRule="atLeast"/>
              <w:ind w:left="-79" w:right="123"/>
              <w:jc w:val="right"/>
              <w:rPr>
                <w:szCs w:val="22"/>
              </w:rPr>
            </w:pPr>
            <w:r w:rsidRPr="00B26988">
              <w:rPr>
                <w:szCs w:val="22"/>
              </w:rPr>
              <w:t>100</w:t>
            </w:r>
          </w:p>
        </w:tc>
        <w:tc>
          <w:tcPr>
            <w:tcW w:w="184" w:type="dxa"/>
          </w:tcPr>
          <w:p w14:paraId="13AEBB49" w14:textId="77777777" w:rsidR="00B27297" w:rsidRPr="00B26988" w:rsidRDefault="00B27297" w:rsidP="00CA1AF9">
            <w:pPr>
              <w:pStyle w:val="acctfourfigures"/>
              <w:tabs>
                <w:tab w:val="clear" w:pos="765"/>
                <w:tab w:val="center" w:pos="329"/>
                <w:tab w:val="decimal" w:pos="619"/>
                <w:tab w:val="right" w:pos="737"/>
              </w:tabs>
              <w:spacing w:line="240" w:lineRule="atLeast"/>
              <w:ind w:left="-79" w:right="-79"/>
              <w:jc w:val="right"/>
              <w:rPr>
                <w:szCs w:val="22"/>
                <w:cs/>
                <w:lang w:bidi="th-TH"/>
              </w:rPr>
            </w:pPr>
          </w:p>
        </w:tc>
        <w:tc>
          <w:tcPr>
            <w:tcW w:w="1119" w:type="dxa"/>
          </w:tcPr>
          <w:p w14:paraId="3153AB7F" w14:textId="77777777" w:rsidR="00B27297" w:rsidRPr="00B26988" w:rsidRDefault="00B27297" w:rsidP="00CA1AF9">
            <w:pPr>
              <w:pStyle w:val="acctfourfigures"/>
              <w:tabs>
                <w:tab w:val="clear" w:pos="765"/>
                <w:tab w:val="decimal" w:pos="889"/>
              </w:tabs>
              <w:spacing w:line="240" w:lineRule="atLeast"/>
              <w:ind w:right="-79"/>
              <w:rPr>
                <w:szCs w:val="22"/>
              </w:rPr>
            </w:pPr>
            <w:r>
              <w:rPr>
                <w:szCs w:val="22"/>
              </w:rPr>
              <w:t>25</w:t>
            </w:r>
          </w:p>
        </w:tc>
        <w:tc>
          <w:tcPr>
            <w:tcW w:w="180" w:type="dxa"/>
          </w:tcPr>
          <w:p w14:paraId="71E70804" w14:textId="77777777" w:rsidR="00B27297" w:rsidRPr="00B26988" w:rsidRDefault="00B27297" w:rsidP="00CA1AF9">
            <w:pPr>
              <w:pStyle w:val="acctfourfigures"/>
              <w:tabs>
                <w:tab w:val="clear" w:pos="765"/>
                <w:tab w:val="center" w:pos="329"/>
                <w:tab w:val="right" w:pos="737"/>
              </w:tabs>
              <w:spacing w:line="240" w:lineRule="atLeast"/>
              <w:ind w:left="-79" w:right="-79"/>
              <w:jc w:val="right"/>
              <w:rPr>
                <w:szCs w:val="22"/>
              </w:rPr>
            </w:pPr>
          </w:p>
        </w:tc>
        <w:tc>
          <w:tcPr>
            <w:tcW w:w="1080" w:type="dxa"/>
          </w:tcPr>
          <w:p w14:paraId="472B7C56" w14:textId="77777777" w:rsidR="00B27297" w:rsidRPr="00B26988" w:rsidRDefault="00B27297" w:rsidP="00CA1AF9">
            <w:pPr>
              <w:pStyle w:val="acctfourfigures"/>
              <w:tabs>
                <w:tab w:val="clear" w:pos="765"/>
                <w:tab w:val="decimal" w:pos="889"/>
              </w:tabs>
              <w:spacing w:line="240" w:lineRule="atLeast"/>
              <w:ind w:right="-79"/>
              <w:rPr>
                <w:szCs w:val="22"/>
              </w:rPr>
            </w:pPr>
            <w:r w:rsidRPr="00B26988">
              <w:rPr>
                <w:szCs w:val="22"/>
              </w:rPr>
              <w:t>50</w:t>
            </w:r>
          </w:p>
        </w:tc>
        <w:tc>
          <w:tcPr>
            <w:tcW w:w="186" w:type="dxa"/>
          </w:tcPr>
          <w:p w14:paraId="6A4DC4E2" w14:textId="77777777" w:rsidR="00B27297" w:rsidRPr="00B26988" w:rsidRDefault="00B27297" w:rsidP="00CA1AF9">
            <w:pPr>
              <w:pStyle w:val="acctfourfigures"/>
              <w:tabs>
                <w:tab w:val="clear" w:pos="765"/>
                <w:tab w:val="decimal" w:pos="771"/>
              </w:tabs>
              <w:spacing w:line="240" w:lineRule="atLeast"/>
              <w:ind w:left="-79" w:right="-79"/>
              <w:rPr>
                <w:szCs w:val="22"/>
              </w:rPr>
            </w:pPr>
          </w:p>
        </w:tc>
        <w:tc>
          <w:tcPr>
            <w:tcW w:w="1117" w:type="dxa"/>
          </w:tcPr>
          <w:p w14:paraId="4487038B" w14:textId="77777777" w:rsidR="00B27297" w:rsidRPr="00B26988" w:rsidRDefault="00B27297" w:rsidP="00CA1AF9">
            <w:pPr>
              <w:pStyle w:val="acctfourfigures"/>
              <w:tabs>
                <w:tab w:val="clear" w:pos="765"/>
                <w:tab w:val="decimal" w:pos="941"/>
              </w:tabs>
              <w:spacing w:line="240" w:lineRule="atLeast"/>
              <w:ind w:left="-79" w:right="-79"/>
              <w:rPr>
                <w:szCs w:val="22"/>
              </w:rPr>
            </w:pPr>
            <w:r>
              <w:rPr>
                <w:szCs w:val="22"/>
              </w:rPr>
              <w:t>2,088</w:t>
            </w:r>
          </w:p>
        </w:tc>
        <w:tc>
          <w:tcPr>
            <w:tcW w:w="178" w:type="dxa"/>
          </w:tcPr>
          <w:p w14:paraId="0A9FC57D" w14:textId="77777777" w:rsidR="00B27297" w:rsidRPr="00B26988" w:rsidRDefault="00B27297" w:rsidP="00CA1AF9">
            <w:pPr>
              <w:pStyle w:val="acctfourfigures"/>
              <w:tabs>
                <w:tab w:val="clear" w:pos="765"/>
                <w:tab w:val="center" w:pos="329"/>
                <w:tab w:val="right" w:pos="737"/>
              </w:tabs>
              <w:spacing w:line="240" w:lineRule="atLeast"/>
              <w:ind w:left="-79" w:right="-79"/>
              <w:jc w:val="right"/>
              <w:rPr>
                <w:szCs w:val="22"/>
              </w:rPr>
            </w:pPr>
          </w:p>
        </w:tc>
        <w:tc>
          <w:tcPr>
            <w:tcW w:w="1082" w:type="dxa"/>
          </w:tcPr>
          <w:p w14:paraId="2E6805A8" w14:textId="77777777" w:rsidR="00B27297" w:rsidRPr="00B26988" w:rsidRDefault="00B27297" w:rsidP="00CA1AF9">
            <w:pPr>
              <w:pStyle w:val="acctfourfigures"/>
              <w:tabs>
                <w:tab w:val="clear" w:pos="765"/>
                <w:tab w:val="decimal" w:pos="875"/>
              </w:tabs>
              <w:spacing w:line="240" w:lineRule="atLeast"/>
              <w:ind w:left="-79" w:right="-79"/>
              <w:rPr>
                <w:szCs w:val="22"/>
              </w:rPr>
            </w:pPr>
            <w:r>
              <w:rPr>
                <w:szCs w:val="22"/>
              </w:rPr>
              <w:t>1,02</w:t>
            </w:r>
            <w:r w:rsidR="006B612D">
              <w:rPr>
                <w:szCs w:val="22"/>
              </w:rPr>
              <w:t>2</w:t>
            </w:r>
          </w:p>
        </w:tc>
      </w:tr>
      <w:tr w:rsidR="00B27297" w:rsidRPr="005F28AD" w14:paraId="37B7CB3E" w14:textId="77777777" w:rsidTr="00CA1AF9">
        <w:trPr>
          <w:cantSplit/>
          <w:trHeight w:hRule="exact" w:val="269"/>
        </w:trPr>
        <w:tc>
          <w:tcPr>
            <w:tcW w:w="2880" w:type="dxa"/>
            <w:vAlign w:val="bottom"/>
          </w:tcPr>
          <w:p w14:paraId="11F1E6B0" w14:textId="77777777" w:rsidR="00B27297" w:rsidRPr="007901A5" w:rsidRDefault="00B27297" w:rsidP="00CA1AF9">
            <w:pPr>
              <w:spacing w:line="240" w:lineRule="atLeast"/>
              <w:rPr>
                <w:b/>
                <w:bCs/>
                <w:szCs w:val="22"/>
              </w:rPr>
            </w:pPr>
            <w:r w:rsidRPr="007901A5">
              <w:rPr>
                <w:b/>
                <w:bCs/>
                <w:szCs w:val="22"/>
              </w:rPr>
              <w:t>Total</w:t>
            </w:r>
          </w:p>
        </w:tc>
        <w:tc>
          <w:tcPr>
            <w:tcW w:w="1674" w:type="dxa"/>
          </w:tcPr>
          <w:p w14:paraId="082BB2A7" w14:textId="77777777" w:rsidR="00B27297" w:rsidRPr="00B26988" w:rsidRDefault="00B27297" w:rsidP="00CA1AF9">
            <w:pPr>
              <w:pStyle w:val="acctfourfigures"/>
              <w:tabs>
                <w:tab w:val="clear" w:pos="765"/>
              </w:tabs>
              <w:spacing w:line="240" w:lineRule="atLeast"/>
              <w:ind w:right="-79"/>
              <w:jc w:val="thaiDistribute"/>
              <w:rPr>
                <w:szCs w:val="22"/>
              </w:rPr>
            </w:pPr>
          </w:p>
        </w:tc>
        <w:tc>
          <w:tcPr>
            <w:tcW w:w="183" w:type="dxa"/>
          </w:tcPr>
          <w:p w14:paraId="0F715370"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942" w:type="dxa"/>
            <w:vAlign w:val="bottom"/>
          </w:tcPr>
          <w:p w14:paraId="099AADF5" w14:textId="77777777" w:rsidR="00B27297" w:rsidRPr="00B26988" w:rsidRDefault="00B27297" w:rsidP="00CA1AF9">
            <w:pPr>
              <w:pStyle w:val="acctfourfigures"/>
              <w:tabs>
                <w:tab w:val="clear" w:pos="765"/>
              </w:tabs>
              <w:spacing w:line="240" w:lineRule="atLeast"/>
              <w:ind w:left="-79"/>
              <w:jc w:val="center"/>
              <w:rPr>
                <w:szCs w:val="22"/>
              </w:rPr>
            </w:pPr>
          </w:p>
        </w:tc>
        <w:tc>
          <w:tcPr>
            <w:tcW w:w="183" w:type="dxa"/>
            <w:vAlign w:val="bottom"/>
          </w:tcPr>
          <w:p w14:paraId="0E10414F" w14:textId="77777777" w:rsidR="00B27297" w:rsidRPr="00B26988" w:rsidRDefault="00B27297" w:rsidP="00CA1AF9">
            <w:pPr>
              <w:pStyle w:val="acctfourfigures"/>
              <w:tabs>
                <w:tab w:val="clear" w:pos="765"/>
                <w:tab w:val="decimal" w:pos="753"/>
              </w:tabs>
              <w:spacing w:line="240" w:lineRule="atLeast"/>
              <w:ind w:left="-79" w:right="-79"/>
              <w:rPr>
                <w:szCs w:val="22"/>
              </w:rPr>
            </w:pPr>
          </w:p>
        </w:tc>
        <w:tc>
          <w:tcPr>
            <w:tcW w:w="933" w:type="dxa"/>
            <w:vAlign w:val="bottom"/>
          </w:tcPr>
          <w:p w14:paraId="20A63B1C" w14:textId="77777777" w:rsidR="00B27297" w:rsidRPr="00B26988" w:rsidRDefault="00B27297" w:rsidP="00CA1AF9">
            <w:pPr>
              <w:pStyle w:val="acctfourfigures"/>
              <w:tabs>
                <w:tab w:val="clear" w:pos="765"/>
                <w:tab w:val="center" w:pos="329"/>
                <w:tab w:val="right" w:pos="737"/>
              </w:tabs>
              <w:spacing w:line="240" w:lineRule="atLeast"/>
              <w:ind w:left="-79"/>
              <w:jc w:val="right"/>
              <w:rPr>
                <w:szCs w:val="22"/>
              </w:rPr>
            </w:pPr>
          </w:p>
        </w:tc>
        <w:tc>
          <w:tcPr>
            <w:tcW w:w="184" w:type="dxa"/>
            <w:vAlign w:val="bottom"/>
          </w:tcPr>
          <w:p w14:paraId="2436589F" w14:textId="77777777" w:rsidR="00B27297" w:rsidRPr="00B26988" w:rsidRDefault="00B27297" w:rsidP="00CA1AF9">
            <w:pPr>
              <w:pStyle w:val="acctfourfigures"/>
              <w:tabs>
                <w:tab w:val="clear" w:pos="765"/>
                <w:tab w:val="center" w:pos="329"/>
                <w:tab w:val="right" w:pos="737"/>
              </w:tabs>
              <w:spacing w:line="240" w:lineRule="atLeast"/>
              <w:ind w:left="-79"/>
              <w:jc w:val="right"/>
              <w:rPr>
                <w:szCs w:val="22"/>
              </w:rPr>
            </w:pPr>
          </w:p>
        </w:tc>
        <w:tc>
          <w:tcPr>
            <w:tcW w:w="1097" w:type="dxa"/>
          </w:tcPr>
          <w:p w14:paraId="53F28F1F" w14:textId="77777777" w:rsidR="00B27297" w:rsidRPr="00B26988" w:rsidRDefault="00B27297" w:rsidP="00CA1AF9">
            <w:pPr>
              <w:pStyle w:val="acctfourfigures"/>
              <w:tabs>
                <w:tab w:val="clear" w:pos="765"/>
              </w:tabs>
              <w:spacing w:line="240" w:lineRule="atLeast"/>
              <w:ind w:left="-79"/>
              <w:jc w:val="center"/>
              <w:rPr>
                <w:szCs w:val="22"/>
              </w:rPr>
            </w:pPr>
          </w:p>
        </w:tc>
        <w:tc>
          <w:tcPr>
            <w:tcW w:w="178" w:type="dxa"/>
          </w:tcPr>
          <w:p w14:paraId="1B697D6B" w14:textId="77777777" w:rsidR="00B27297" w:rsidRPr="00B26988" w:rsidRDefault="00B27297" w:rsidP="00CA1AF9">
            <w:pPr>
              <w:pStyle w:val="acctfourfigures"/>
              <w:tabs>
                <w:tab w:val="clear" w:pos="765"/>
              </w:tabs>
              <w:spacing w:line="240" w:lineRule="atLeast"/>
              <w:ind w:left="-79"/>
              <w:jc w:val="center"/>
              <w:rPr>
                <w:szCs w:val="22"/>
              </w:rPr>
            </w:pPr>
          </w:p>
        </w:tc>
        <w:tc>
          <w:tcPr>
            <w:tcW w:w="1082" w:type="dxa"/>
          </w:tcPr>
          <w:p w14:paraId="38FD2D97" w14:textId="77777777" w:rsidR="00B27297" w:rsidRPr="00B26988" w:rsidRDefault="00B27297" w:rsidP="00CA1AF9">
            <w:pPr>
              <w:pStyle w:val="acctfourfigures"/>
              <w:tabs>
                <w:tab w:val="clear" w:pos="765"/>
              </w:tabs>
              <w:spacing w:line="240" w:lineRule="atLeast"/>
              <w:ind w:left="-79"/>
              <w:jc w:val="center"/>
              <w:rPr>
                <w:szCs w:val="22"/>
              </w:rPr>
            </w:pPr>
          </w:p>
        </w:tc>
        <w:tc>
          <w:tcPr>
            <w:tcW w:w="184" w:type="dxa"/>
          </w:tcPr>
          <w:p w14:paraId="63CACAC7" w14:textId="77777777" w:rsidR="00B27297" w:rsidRPr="00B26988" w:rsidRDefault="00B27297" w:rsidP="00CA1AF9">
            <w:pPr>
              <w:pStyle w:val="acctfourfigures"/>
              <w:tabs>
                <w:tab w:val="clear" w:pos="765"/>
                <w:tab w:val="center" w:pos="329"/>
                <w:tab w:val="decimal" w:pos="652"/>
                <w:tab w:val="right" w:pos="737"/>
              </w:tabs>
              <w:spacing w:line="240" w:lineRule="atLeast"/>
              <w:ind w:left="-79"/>
              <w:jc w:val="right"/>
              <w:rPr>
                <w:szCs w:val="22"/>
                <w:cs/>
                <w:lang w:bidi="th-TH"/>
              </w:rPr>
            </w:pPr>
          </w:p>
        </w:tc>
        <w:tc>
          <w:tcPr>
            <w:tcW w:w="1119" w:type="dxa"/>
            <w:tcBorders>
              <w:top w:val="single" w:sz="4" w:space="0" w:color="auto"/>
              <w:bottom w:val="double" w:sz="4" w:space="0" w:color="auto"/>
            </w:tcBorders>
          </w:tcPr>
          <w:p w14:paraId="75D214B9" w14:textId="77777777" w:rsidR="00B27297" w:rsidRPr="00B26988" w:rsidRDefault="00B27297" w:rsidP="00CA1AF9">
            <w:pPr>
              <w:pStyle w:val="acctfourfigures"/>
              <w:tabs>
                <w:tab w:val="clear" w:pos="765"/>
                <w:tab w:val="decimal" w:pos="871"/>
              </w:tabs>
              <w:spacing w:line="240" w:lineRule="atLeast"/>
              <w:ind w:left="-79" w:right="-79"/>
              <w:rPr>
                <w:b/>
                <w:bCs/>
                <w:szCs w:val="22"/>
              </w:rPr>
            </w:pPr>
            <w:r>
              <w:rPr>
                <w:b/>
                <w:bCs/>
                <w:szCs w:val="22"/>
              </w:rPr>
              <w:t>25</w:t>
            </w:r>
          </w:p>
        </w:tc>
        <w:tc>
          <w:tcPr>
            <w:tcW w:w="180" w:type="dxa"/>
            <w:vAlign w:val="bottom"/>
          </w:tcPr>
          <w:p w14:paraId="1771F4A5" w14:textId="77777777" w:rsidR="00B27297" w:rsidRPr="00B26988" w:rsidRDefault="00B27297" w:rsidP="00CA1AF9">
            <w:pPr>
              <w:pStyle w:val="acctfourfigures"/>
              <w:tabs>
                <w:tab w:val="clear" w:pos="765"/>
                <w:tab w:val="center" w:pos="329"/>
                <w:tab w:val="right" w:pos="737"/>
              </w:tabs>
              <w:spacing w:line="240" w:lineRule="atLeast"/>
              <w:ind w:left="-79"/>
              <w:jc w:val="right"/>
              <w:rPr>
                <w:b/>
                <w:bCs/>
                <w:szCs w:val="22"/>
              </w:rPr>
            </w:pPr>
          </w:p>
        </w:tc>
        <w:tc>
          <w:tcPr>
            <w:tcW w:w="1080" w:type="dxa"/>
            <w:tcBorders>
              <w:top w:val="single" w:sz="4" w:space="0" w:color="auto"/>
              <w:bottom w:val="double" w:sz="4" w:space="0" w:color="auto"/>
            </w:tcBorders>
          </w:tcPr>
          <w:p w14:paraId="09C3261A" w14:textId="77777777" w:rsidR="00B27297" w:rsidRPr="00B26988" w:rsidRDefault="00B27297" w:rsidP="00CA1AF9">
            <w:pPr>
              <w:pStyle w:val="acctfourfigures"/>
              <w:tabs>
                <w:tab w:val="clear" w:pos="765"/>
                <w:tab w:val="decimal" w:pos="875"/>
              </w:tabs>
              <w:spacing w:line="240" w:lineRule="atLeast"/>
              <w:ind w:left="-79" w:right="-79"/>
              <w:rPr>
                <w:b/>
                <w:bCs/>
                <w:szCs w:val="22"/>
              </w:rPr>
            </w:pPr>
            <w:r>
              <w:rPr>
                <w:b/>
                <w:bCs/>
                <w:szCs w:val="22"/>
              </w:rPr>
              <w:t>2,279</w:t>
            </w:r>
          </w:p>
        </w:tc>
        <w:tc>
          <w:tcPr>
            <w:tcW w:w="186" w:type="dxa"/>
          </w:tcPr>
          <w:p w14:paraId="1E9963DA" w14:textId="77777777" w:rsidR="00B27297" w:rsidRPr="00B26988" w:rsidRDefault="00B27297" w:rsidP="00CA1AF9">
            <w:pPr>
              <w:pStyle w:val="acctfourfigures"/>
              <w:tabs>
                <w:tab w:val="clear" w:pos="765"/>
                <w:tab w:val="decimal" w:pos="771"/>
              </w:tabs>
              <w:spacing w:line="240" w:lineRule="atLeast"/>
              <w:ind w:left="-79" w:right="-79"/>
              <w:rPr>
                <w:b/>
                <w:bCs/>
                <w:szCs w:val="22"/>
              </w:rPr>
            </w:pPr>
          </w:p>
        </w:tc>
        <w:tc>
          <w:tcPr>
            <w:tcW w:w="1117" w:type="dxa"/>
            <w:tcBorders>
              <w:top w:val="single" w:sz="4" w:space="0" w:color="auto"/>
              <w:bottom w:val="double" w:sz="4" w:space="0" w:color="auto"/>
            </w:tcBorders>
          </w:tcPr>
          <w:p w14:paraId="7D9862B5" w14:textId="77777777" w:rsidR="00B27297" w:rsidRPr="00B26988" w:rsidRDefault="00B27297" w:rsidP="00CA1AF9">
            <w:pPr>
              <w:pStyle w:val="acctfourfigures"/>
              <w:tabs>
                <w:tab w:val="clear" w:pos="765"/>
                <w:tab w:val="decimal" w:pos="941"/>
              </w:tabs>
              <w:spacing w:line="240" w:lineRule="atLeast"/>
              <w:ind w:left="-79" w:right="-79"/>
              <w:rPr>
                <w:b/>
                <w:bCs/>
                <w:szCs w:val="22"/>
              </w:rPr>
            </w:pPr>
            <w:r>
              <w:rPr>
                <w:b/>
                <w:bCs/>
                <w:szCs w:val="22"/>
              </w:rPr>
              <w:t>2,088</w:t>
            </w:r>
          </w:p>
        </w:tc>
        <w:tc>
          <w:tcPr>
            <w:tcW w:w="178" w:type="dxa"/>
            <w:vAlign w:val="bottom"/>
          </w:tcPr>
          <w:p w14:paraId="5A0FA2A7" w14:textId="77777777" w:rsidR="00B27297" w:rsidRPr="00B26988" w:rsidRDefault="00B27297" w:rsidP="00CA1AF9">
            <w:pPr>
              <w:pStyle w:val="acctfourfigures"/>
              <w:tabs>
                <w:tab w:val="clear" w:pos="765"/>
                <w:tab w:val="center" w:pos="329"/>
                <w:tab w:val="right" w:pos="737"/>
              </w:tabs>
              <w:spacing w:line="240" w:lineRule="atLeast"/>
              <w:ind w:left="-79"/>
              <w:jc w:val="right"/>
              <w:rPr>
                <w:b/>
                <w:bCs/>
                <w:szCs w:val="22"/>
              </w:rPr>
            </w:pPr>
          </w:p>
        </w:tc>
        <w:tc>
          <w:tcPr>
            <w:tcW w:w="1082" w:type="dxa"/>
            <w:tcBorders>
              <w:top w:val="single" w:sz="4" w:space="0" w:color="auto"/>
              <w:bottom w:val="double" w:sz="4" w:space="0" w:color="auto"/>
            </w:tcBorders>
          </w:tcPr>
          <w:p w14:paraId="24DFC5E6" w14:textId="77777777" w:rsidR="00B27297" w:rsidRPr="00B26988" w:rsidRDefault="00B27297" w:rsidP="00CA1AF9">
            <w:pPr>
              <w:pStyle w:val="acctfourfigures"/>
              <w:tabs>
                <w:tab w:val="clear" w:pos="765"/>
                <w:tab w:val="decimal" w:pos="875"/>
              </w:tabs>
              <w:spacing w:line="240" w:lineRule="atLeast"/>
              <w:ind w:left="-79" w:right="-79"/>
              <w:rPr>
                <w:b/>
                <w:bCs/>
                <w:szCs w:val="22"/>
              </w:rPr>
            </w:pPr>
            <w:r>
              <w:rPr>
                <w:b/>
                <w:bCs/>
                <w:szCs w:val="22"/>
              </w:rPr>
              <w:t>5,87</w:t>
            </w:r>
            <w:r w:rsidR="006B612D">
              <w:rPr>
                <w:b/>
                <w:bCs/>
                <w:szCs w:val="22"/>
              </w:rPr>
              <w:t>9</w:t>
            </w:r>
          </w:p>
        </w:tc>
      </w:tr>
    </w:tbl>
    <w:p w14:paraId="20FCD654" w14:textId="77777777" w:rsidR="00B27297" w:rsidRDefault="00B27297" w:rsidP="00B27297">
      <w:pPr>
        <w:pStyle w:val="block"/>
        <w:spacing w:after="0" w:line="240" w:lineRule="atLeast"/>
        <w:ind w:left="0"/>
        <w:jc w:val="both"/>
        <w:rPr>
          <w:szCs w:val="22"/>
          <w:lang w:val="en-US"/>
        </w:rPr>
      </w:pPr>
    </w:p>
    <w:p w14:paraId="1EB70EF6" w14:textId="77777777" w:rsidR="00CA1AF9" w:rsidRDefault="00CA1AF9" w:rsidP="00B27297">
      <w:pPr>
        <w:pStyle w:val="block"/>
        <w:spacing w:after="0" w:line="240" w:lineRule="atLeast"/>
        <w:ind w:left="0"/>
        <w:jc w:val="both"/>
        <w:rPr>
          <w:szCs w:val="22"/>
          <w:lang w:val="en-US"/>
        </w:rPr>
      </w:pPr>
    </w:p>
    <w:p w14:paraId="6FC5C0EA" w14:textId="77777777" w:rsidR="00CA1AF9" w:rsidRDefault="00CA1AF9" w:rsidP="00B27297">
      <w:pPr>
        <w:pStyle w:val="block"/>
        <w:spacing w:after="0" w:line="240" w:lineRule="atLeast"/>
        <w:ind w:left="0"/>
        <w:jc w:val="both"/>
        <w:rPr>
          <w:szCs w:val="22"/>
          <w:lang w:val="en-US"/>
        </w:rPr>
      </w:pPr>
    </w:p>
    <w:p w14:paraId="1086D123" w14:textId="77777777" w:rsidR="00CA1AF9" w:rsidRDefault="00CA1AF9" w:rsidP="00B27297">
      <w:pPr>
        <w:pStyle w:val="block"/>
        <w:spacing w:after="0" w:line="240" w:lineRule="atLeast"/>
        <w:ind w:left="0"/>
        <w:jc w:val="both"/>
        <w:rPr>
          <w:szCs w:val="22"/>
          <w:lang w:val="en-US"/>
        </w:rPr>
      </w:pPr>
    </w:p>
    <w:p w14:paraId="1F11F692" w14:textId="77777777" w:rsidR="00CA1AF9" w:rsidRDefault="00CA1AF9" w:rsidP="00B27297">
      <w:pPr>
        <w:pStyle w:val="block"/>
        <w:spacing w:after="0" w:line="240" w:lineRule="atLeast"/>
        <w:ind w:left="0"/>
        <w:jc w:val="both"/>
        <w:rPr>
          <w:szCs w:val="22"/>
          <w:lang w:val="en-US"/>
        </w:rPr>
      </w:pPr>
    </w:p>
    <w:p w14:paraId="0F2D0420" w14:textId="77777777" w:rsidR="00CA1AF9" w:rsidRDefault="00CA1AF9" w:rsidP="00B27297">
      <w:pPr>
        <w:pStyle w:val="block"/>
        <w:spacing w:after="0" w:line="240" w:lineRule="atLeast"/>
        <w:ind w:left="0"/>
        <w:jc w:val="both"/>
        <w:rPr>
          <w:szCs w:val="22"/>
          <w:lang w:val="en-US"/>
        </w:rPr>
      </w:pPr>
    </w:p>
    <w:p w14:paraId="4D04053C" w14:textId="77777777" w:rsidR="00CA1AF9" w:rsidRDefault="00CA1AF9" w:rsidP="00B27297">
      <w:pPr>
        <w:pStyle w:val="block"/>
        <w:spacing w:after="0" w:line="240" w:lineRule="atLeast"/>
        <w:ind w:left="0"/>
        <w:jc w:val="both"/>
        <w:rPr>
          <w:szCs w:val="22"/>
          <w:lang w:val="en-US"/>
        </w:rPr>
      </w:pPr>
    </w:p>
    <w:p w14:paraId="2E499ED2" w14:textId="77777777" w:rsidR="00CA1AF9" w:rsidRDefault="00CA1AF9" w:rsidP="00B27297">
      <w:pPr>
        <w:pStyle w:val="block"/>
        <w:spacing w:after="0" w:line="240" w:lineRule="atLeast"/>
        <w:ind w:left="0"/>
        <w:jc w:val="both"/>
        <w:rPr>
          <w:szCs w:val="22"/>
          <w:lang w:val="en-US"/>
        </w:rPr>
      </w:pPr>
    </w:p>
    <w:p w14:paraId="595EB7D4" w14:textId="77777777" w:rsidR="00CA1AF9" w:rsidRDefault="00CA1AF9" w:rsidP="00B27297">
      <w:pPr>
        <w:pStyle w:val="block"/>
        <w:spacing w:after="0" w:line="240" w:lineRule="atLeast"/>
        <w:ind w:left="0"/>
        <w:jc w:val="both"/>
        <w:rPr>
          <w:szCs w:val="22"/>
          <w:lang w:val="en-US"/>
        </w:rPr>
      </w:pPr>
    </w:p>
    <w:tbl>
      <w:tblPr>
        <w:tblpPr w:leftFromText="180" w:rightFromText="180" w:vertAnchor="text" w:horzAnchor="margin" w:tblpX="927" w:tblpY="105"/>
        <w:tblW w:w="11854" w:type="dxa"/>
        <w:tblLayout w:type="fixed"/>
        <w:tblCellMar>
          <w:left w:w="79" w:type="dxa"/>
          <w:right w:w="79" w:type="dxa"/>
        </w:tblCellMar>
        <w:tblLook w:val="0000" w:firstRow="0" w:lastRow="0" w:firstColumn="0" w:lastColumn="0" w:noHBand="0" w:noVBand="0"/>
      </w:tblPr>
      <w:tblGrid>
        <w:gridCol w:w="2880"/>
        <w:gridCol w:w="1685"/>
        <w:gridCol w:w="183"/>
        <w:gridCol w:w="951"/>
        <w:gridCol w:w="183"/>
        <w:gridCol w:w="951"/>
        <w:gridCol w:w="184"/>
        <w:gridCol w:w="1115"/>
        <w:gridCol w:w="179"/>
        <w:gridCol w:w="1042"/>
        <w:gridCol w:w="184"/>
        <w:gridCol w:w="1066"/>
        <w:gridCol w:w="180"/>
        <w:gridCol w:w="1071"/>
      </w:tblGrid>
      <w:tr w:rsidR="00B27297" w:rsidRPr="00B26988" w14:paraId="56E25B6F" w14:textId="77777777" w:rsidTr="00CA1AF9">
        <w:trPr>
          <w:cantSplit/>
        </w:trPr>
        <w:tc>
          <w:tcPr>
            <w:tcW w:w="2880" w:type="dxa"/>
          </w:tcPr>
          <w:p w14:paraId="21BF1C2E" w14:textId="77777777" w:rsidR="00B27297" w:rsidRPr="00B26988" w:rsidRDefault="00B27297" w:rsidP="00CA1AF9">
            <w:pPr>
              <w:spacing w:line="240" w:lineRule="atLeast"/>
              <w:rPr>
                <w:szCs w:val="22"/>
                <w:rtl/>
                <w:cs/>
              </w:rPr>
            </w:pPr>
          </w:p>
        </w:tc>
        <w:tc>
          <w:tcPr>
            <w:tcW w:w="8974" w:type="dxa"/>
            <w:gridSpan w:val="13"/>
            <w:vAlign w:val="center"/>
          </w:tcPr>
          <w:p w14:paraId="3BA8D439" w14:textId="77777777" w:rsidR="00B27297" w:rsidRPr="00404229" w:rsidRDefault="00B27297" w:rsidP="00CA1AF9">
            <w:pPr>
              <w:pStyle w:val="acctmergecolhdg"/>
              <w:spacing w:line="240" w:lineRule="atLeast"/>
              <w:rPr>
                <w:szCs w:val="22"/>
                <w:rtl/>
                <w:cs/>
              </w:rPr>
            </w:pPr>
            <w:r w:rsidRPr="00404229">
              <w:t>Separate</w:t>
            </w:r>
            <w:r w:rsidRPr="00404229">
              <w:rPr>
                <w:szCs w:val="22"/>
              </w:rPr>
              <w:t xml:space="preserve"> financial statements</w:t>
            </w:r>
          </w:p>
        </w:tc>
      </w:tr>
      <w:tr w:rsidR="00B27297" w:rsidRPr="00B26988" w:rsidDel="00685444" w14:paraId="01E66E6D" w14:textId="77777777" w:rsidTr="00CA1AF9">
        <w:trPr>
          <w:cantSplit/>
        </w:trPr>
        <w:tc>
          <w:tcPr>
            <w:tcW w:w="2880" w:type="dxa"/>
          </w:tcPr>
          <w:p w14:paraId="44DA8B2A" w14:textId="77777777" w:rsidR="00B27297" w:rsidRPr="00B26988" w:rsidRDefault="00B27297" w:rsidP="00CA1AF9">
            <w:pPr>
              <w:spacing w:line="240" w:lineRule="atLeast"/>
              <w:rPr>
                <w:szCs w:val="22"/>
                <w:rtl/>
                <w:cs/>
              </w:rPr>
            </w:pPr>
          </w:p>
        </w:tc>
        <w:tc>
          <w:tcPr>
            <w:tcW w:w="1685" w:type="dxa"/>
            <w:vAlign w:val="bottom"/>
          </w:tcPr>
          <w:p w14:paraId="0F199BEF" w14:textId="77777777" w:rsidR="00B27297" w:rsidRPr="00C9201F" w:rsidDel="00685444" w:rsidRDefault="00B27297" w:rsidP="00CA1AF9">
            <w:pPr>
              <w:pStyle w:val="acctmergecolhdg"/>
              <w:spacing w:line="240" w:lineRule="atLeast"/>
              <w:rPr>
                <w:b w:val="0"/>
                <w:szCs w:val="22"/>
              </w:rPr>
            </w:pPr>
            <w:r w:rsidRPr="00C9201F">
              <w:rPr>
                <w:b w:val="0"/>
                <w:szCs w:val="22"/>
              </w:rPr>
              <w:t>Type of business</w:t>
            </w:r>
          </w:p>
        </w:tc>
        <w:tc>
          <w:tcPr>
            <w:tcW w:w="183" w:type="dxa"/>
          </w:tcPr>
          <w:p w14:paraId="647FD2D9" w14:textId="77777777" w:rsidR="00B27297" w:rsidRPr="00B26988" w:rsidDel="00685444" w:rsidRDefault="00B27297" w:rsidP="00CA1AF9">
            <w:pPr>
              <w:pStyle w:val="acctfourfigures"/>
              <w:tabs>
                <w:tab w:val="clear" w:pos="765"/>
              </w:tabs>
              <w:spacing w:line="240" w:lineRule="atLeast"/>
              <w:jc w:val="center"/>
              <w:rPr>
                <w:szCs w:val="22"/>
              </w:rPr>
            </w:pPr>
          </w:p>
        </w:tc>
        <w:tc>
          <w:tcPr>
            <w:tcW w:w="2085" w:type="dxa"/>
            <w:gridSpan w:val="3"/>
          </w:tcPr>
          <w:p w14:paraId="16C8C36C" w14:textId="77777777" w:rsidR="00B27297" w:rsidRPr="00B26988" w:rsidRDefault="00B27297" w:rsidP="00CA1AF9">
            <w:pPr>
              <w:spacing w:line="240" w:lineRule="atLeast"/>
              <w:jc w:val="center"/>
              <w:rPr>
                <w:szCs w:val="22"/>
              </w:rPr>
            </w:pPr>
            <w:r w:rsidRPr="00B26988">
              <w:rPr>
                <w:szCs w:val="22"/>
              </w:rPr>
              <w:t xml:space="preserve">Ownership </w:t>
            </w:r>
          </w:p>
          <w:p w14:paraId="2EFDD1FD" w14:textId="77777777" w:rsidR="00B27297" w:rsidRPr="00B26988" w:rsidDel="00685444" w:rsidRDefault="00B27297" w:rsidP="00CA1AF9">
            <w:pPr>
              <w:pStyle w:val="acctfourfigures"/>
              <w:tabs>
                <w:tab w:val="clear" w:pos="765"/>
              </w:tabs>
              <w:spacing w:line="240" w:lineRule="atLeast"/>
              <w:jc w:val="center"/>
              <w:rPr>
                <w:szCs w:val="22"/>
              </w:rPr>
            </w:pPr>
            <w:r w:rsidRPr="00B26988">
              <w:rPr>
                <w:szCs w:val="22"/>
              </w:rPr>
              <w:t>interest</w:t>
            </w:r>
          </w:p>
        </w:tc>
        <w:tc>
          <w:tcPr>
            <w:tcW w:w="184" w:type="dxa"/>
          </w:tcPr>
          <w:p w14:paraId="5A6DA2E3" w14:textId="77777777" w:rsidR="00B27297" w:rsidRPr="00B26988" w:rsidDel="00685444" w:rsidRDefault="00B27297" w:rsidP="00CA1AF9">
            <w:pPr>
              <w:pStyle w:val="acctfourfigures"/>
              <w:tabs>
                <w:tab w:val="clear" w:pos="765"/>
              </w:tabs>
              <w:spacing w:line="240" w:lineRule="atLeast"/>
              <w:jc w:val="center"/>
              <w:rPr>
                <w:szCs w:val="22"/>
              </w:rPr>
            </w:pPr>
          </w:p>
        </w:tc>
        <w:tc>
          <w:tcPr>
            <w:tcW w:w="2336" w:type="dxa"/>
            <w:gridSpan w:val="3"/>
          </w:tcPr>
          <w:p w14:paraId="3B0EBF59" w14:textId="77777777" w:rsidR="00B27297" w:rsidRPr="00B26988" w:rsidRDefault="00B27297" w:rsidP="00CA1AF9">
            <w:pPr>
              <w:pStyle w:val="acctmergecolhdg"/>
              <w:spacing w:line="240" w:lineRule="atLeast"/>
              <w:rPr>
                <w:b w:val="0"/>
                <w:szCs w:val="22"/>
              </w:rPr>
            </w:pPr>
          </w:p>
          <w:p w14:paraId="3FCF8DDA" w14:textId="77777777" w:rsidR="00B27297" w:rsidRPr="00B26988" w:rsidRDefault="00B27297" w:rsidP="00CA1AF9">
            <w:pPr>
              <w:pStyle w:val="acctfourfigures"/>
              <w:tabs>
                <w:tab w:val="clear" w:pos="765"/>
              </w:tabs>
              <w:spacing w:line="240" w:lineRule="atLeast"/>
              <w:jc w:val="center"/>
              <w:rPr>
                <w:szCs w:val="22"/>
              </w:rPr>
            </w:pPr>
            <w:r w:rsidRPr="00B26988">
              <w:rPr>
                <w:szCs w:val="22"/>
              </w:rPr>
              <w:t>Paid-up capital</w:t>
            </w:r>
          </w:p>
        </w:tc>
        <w:tc>
          <w:tcPr>
            <w:tcW w:w="184" w:type="dxa"/>
          </w:tcPr>
          <w:p w14:paraId="1881B9D7" w14:textId="77777777" w:rsidR="00B27297" w:rsidRPr="00B26988" w:rsidDel="00685444" w:rsidRDefault="00B27297" w:rsidP="00CA1AF9">
            <w:pPr>
              <w:pStyle w:val="acctfourfigures"/>
              <w:tabs>
                <w:tab w:val="clear" w:pos="765"/>
              </w:tabs>
              <w:spacing w:line="240" w:lineRule="atLeast"/>
              <w:jc w:val="center"/>
              <w:rPr>
                <w:szCs w:val="22"/>
              </w:rPr>
            </w:pPr>
          </w:p>
        </w:tc>
        <w:tc>
          <w:tcPr>
            <w:tcW w:w="2317" w:type="dxa"/>
            <w:gridSpan w:val="3"/>
          </w:tcPr>
          <w:p w14:paraId="43C3382F" w14:textId="77777777" w:rsidR="00B27297" w:rsidRPr="00B26988" w:rsidRDefault="00B27297" w:rsidP="00CA1AF9">
            <w:pPr>
              <w:pStyle w:val="acctmergecolhdg"/>
              <w:spacing w:line="240" w:lineRule="atLeast"/>
              <w:rPr>
                <w:b w:val="0"/>
                <w:szCs w:val="22"/>
              </w:rPr>
            </w:pPr>
          </w:p>
          <w:p w14:paraId="334F3D10" w14:textId="77777777" w:rsidR="00B27297" w:rsidRPr="00B26988" w:rsidRDefault="00B27297" w:rsidP="00CA1AF9">
            <w:pPr>
              <w:pStyle w:val="acctfourfigures"/>
              <w:tabs>
                <w:tab w:val="clear" w:pos="765"/>
              </w:tabs>
              <w:spacing w:line="240" w:lineRule="atLeast"/>
              <w:jc w:val="center"/>
              <w:rPr>
                <w:szCs w:val="22"/>
              </w:rPr>
            </w:pPr>
            <w:r w:rsidRPr="00B26988">
              <w:rPr>
                <w:szCs w:val="22"/>
              </w:rPr>
              <w:t xml:space="preserve">Cost </w:t>
            </w:r>
          </w:p>
        </w:tc>
      </w:tr>
      <w:tr w:rsidR="00B27297" w:rsidRPr="00B26988" w14:paraId="69DB477E" w14:textId="77777777" w:rsidTr="00CA1AF9">
        <w:trPr>
          <w:cantSplit/>
          <w:trHeight w:hRule="exact" w:val="268"/>
        </w:trPr>
        <w:tc>
          <w:tcPr>
            <w:tcW w:w="2880" w:type="dxa"/>
          </w:tcPr>
          <w:p w14:paraId="0026F663" w14:textId="77777777" w:rsidR="00B27297" w:rsidRPr="00B26988" w:rsidRDefault="00B27297" w:rsidP="00CA1AF9">
            <w:pPr>
              <w:spacing w:line="240" w:lineRule="atLeast"/>
              <w:rPr>
                <w:szCs w:val="22"/>
                <w:rtl/>
                <w:cs/>
              </w:rPr>
            </w:pPr>
          </w:p>
        </w:tc>
        <w:tc>
          <w:tcPr>
            <w:tcW w:w="1685" w:type="dxa"/>
          </w:tcPr>
          <w:p w14:paraId="71C6DC93" w14:textId="77777777" w:rsidR="00B27297" w:rsidRPr="00B26988" w:rsidRDefault="00B27297" w:rsidP="00CA1AF9">
            <w:pPr>
              <w:pStyle w:val="acctfourfigures"/>
              <w:tabs>
                <w:tab w:val="clear" w:pos="765"/>
              </w:tabs>
              <w:spacing w:line="240" w:lineRule="atLeast"/>
              <w:ind w:right="-79"/>
              <w:rPr>
                <w:szCs w:val="22"/>
                <w:cs/>
                <w:lang w:bidi="th-TH"/>
              </w:rPr>
            </w:pPr>
          </w:p>
        </w:tc>
        <w:tc>
          <w:tcPr>
            <w:tcW w:w="183" w:type="dxa"/>
          </w:tcPr>
          <w:p w14:paraId="7508F578"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951" w:type="dxa"/>
          </w:tcPr>
          <w:p w14:paraId="73BDF932" w14:textId="77777777" w:rsidR="00B27297" w:rsidRPr="00B26988" w:rsidRDefault="00B27297" w:rsidP="00CA1AF9">
            <w:pPr>
              <w:pStyle w:val="acctmergecolhdg"/>
              <w:spacing w:line="240" w:lineRule="atLeast"/>
              <w:rPr>
                <w:b w:val="0"/>
                <w:szCs w:val="22"/>
              </w:rPr>
            </w:pPr>
            <w:r>
              <w:rPr>
                <w:b w:val="0"/>
                <w:szCs w:val="22"/>
              </w:rPr>
              <w:t>2018</w:t>
            </w:r>
          </w:p>
        </w:tc>
        <w:tc>
          <w:tcPr>
            <w:tcW w:w="183" w:type="dxa"/>
          </w:tcPr>
          <w:p w14:paraId="5A0DF610" w14:textId="77777777" w:rsidR="00B27297" w:rsidRPr="00B26988" w:rsidRDefault="00B27297" w:rsidP="00CA1AF9">
            <w:pPr>
              <w:pStyle w:val="acctmergecolhdg"/>
              <w:spacing w:line="240" w:lineRule="atLeast"/>
              <w:rPr>
                <w:b w:val="0"/>
                <w:szCs w:val="22"/>
              </w:rPr>
            </w:pPr>
          </w:p>
        </w:tc>
        <w:tc>
          <w:tcPr>
            <w:tcW w:w="951" w:type="dxa"/>
          </w:tcPr>
          <w:p w14:paraId="64A5AA3D" w14:textId="77777777" w:rsidR="00B27297" w:rsidRPr="00B26988" w:rsidRDefault="00B27297" w:rsidP="00CA1AF9">
            <w:pPr>
              <w:pStyle w:val="acctmergecolhdg"/>
              <w:spacing w:line="240" w:lineRule="atLeast"/>
              <w:rPr>
                <w:b w:val="0"/>
                <w:szCs w:val="22"/>
              </w:rPr>
            </w:pPr>
            <w:r>
              <w:rPr>
                <w:b w:val="0"/>
                <w:szCs w:val="22"/>
              </w:rPr>
              <w:t>2017</w:t>
            </w:r>
          </w:p>
        </w:tc>
        <w:tc>
          <w:tcPr>
            <w:tcW w:w="184" w:type="dxa"/>
          </w:tcPr>
          <w:p w14:paraId="4280CB9D" w14:textId="77777777" w:rsidR="00B27297" w:rsidRPr="00B26988" w:rsidRDefault="00B27297" w:rsidP="00CA1AF9">
            <w:pPr>
              <w:pStyle w:val="acctmergecolhdg"/>
              <w:spacing w:line="240" w:lineRule="atLeast"/>
              <w:rPr>
                <w:b w:val="0"/>
                <w:szCs w:val="22"/>
              </w:rPr>
            </w:pPr>
          </w:p>
        </w:tc>
        <w:tc>
          <w:tcPr>
            <w:tcW w:w="1115" w:type="dxa"/>
          </w:tcPr>
          <w:p w14:paraId="62101DA0" w14:textId="77777777" w:rsidR="00B27297" w:rsidRPr="00B26988" w:rsidRDefault="00B27297" w:rsidP="00CA1AF9">
            <w:pPr>
              <w:pStyle w:val="acctmergecolhdg"/>
              <w:spacing w:line="240" w:lineRule="atLeast"/>
              <w:rPr>
                <w:b w:val="0"/>
                <w:szCs w:val="22"/>
              </w:rPr>
            </w:pPr>
            <w:r>
              <w:rPr>
                <w:b w:val="0"/>
                <w:szCs w:val="22"/>
              </w:rPr>
              <w:t>2018</w:t>
            </w:r>
          </w:p>
        </w:tc>
        <w:tc>
          <w:tcPr>
            <w:tcW w:w="179" w:type="dxa"/>
          </w:tcPr>
          <w:p w14:paraId="1F4D69EE" w14:textId="77777777" w:rsidR="00B27297" w:rsidRPr="00B26988" w:rsidRDefault="00B27297" w:rsidP="00CA1AF9">
            <w:pPr>
              <w:pStyle w:val="acctmergecolhdg"/>
              <w:spacing w:line="240" w:lineRule="atLeast"/>
              <w:rPr>
                <w:b w:val="0"/>
                <w:szCs w:val="22"/>
              </w:rPr>
            </w:pPr>
          </w:p>
        </w:tc>
        <w:tc>
          <w:tcPr>
            <w:tcW w:w="1042" w:type="dxa"/>
          </w:tcPr>
          <w:p w14:paraId="77E58B07" w14:textId="77777777" w:rsidR="00B27297" w:rsidRPr="00B26988" w:rsidRDefault="00B27297" w:rsidP="00CA1AF9">
            <w:pPr>
              <w:pStyle w:val="acctmergecolhdg"/>
              <w:spacing w:line="240" w:lineRule="atLeast"/>
              <w:rPr>
                <w:b w:val="0"/>
                <w:szCs w:val="22"/>
              </w:rPr>
            </w:pPr>
            <w:r>
              <w:rPr>
                <w:b w:val="0"/>
                <w:szCs w:val="22"/>
              </w:rPr>
              <w:t>2017</w:t>
            </w:r>
          </w:p>
        </w:tc>
        <w:tc>
          <w:tcPr>
            <w:tcW w:w="184" w:type="dxa"/>
          </w:tcPr>
          <w:p w14:paraId="3C1374E5" w14:textId="77777777" w:rsidR="00B27297" w:rsidRPr="00B26988" w:rsidRDefault="00B27297" w:rsidP="00CA1AF9">
            <w:pPr>
              <w:pStyle w:val="acctmergecolhdg"/>
              <w:spacing w:line="240" w:lineRule="atLeast"/>
              <w:rPr>
                <w:b w:val="0"/>
                <w:szCs w:val="22"/>
              </w:rPr>
            </w:pPr>
          </w:p>
        </w:tc>
        <w:tc>
          <w:tcPr>
            <w:tcW w:w="1066" w:type="dxa"/>
          </w:tcPr>
          <w:p w14:paraId="517837A7" w14:textId="77777777" w:rsidR="00B27297" w:rsidRPr="00B26988" w:rsidRDefault="00B27297" w:rsidP="00CA1AF9">
            <w:pPr>
              <w:pStyle w:val="acctmergecolhdg"/>
              <w:spacing w:line="240" w:lineRule="atLeast"/>
              <w:rPr>
                <w:b w:val="0"/>
                <w:szCs w:val="22"/>
              </w:rPr>
            </w:pPr>
            <w:r>
              <w:rPr>
                <w:b w:val="0"/>
                <w:szCs w:val="22"/>
              </w:rPr>
              <w:t>2018</w:t>
            </w:r>
          </w:p>
        </w:tc>
        <w:tc>
          <w:tcPr>
            <w:tcW w:w="180" w:type="dxa"/>
          </w:tcPr>
          <w:p w14:paraId="0BFBDFEE" w14:textId="77777777" w:rsidR="00B27297" w:rsidRPr="00B26988" w:rsidRDefault="00B27297" w:rsidP="00CA1AF9">
            <w:pPr>
              <w:pStyle w:val="acctmergecolhdg"/>
              <w:spacing w:line="240" w:lineRule="atLeast"/>
              <w:rPr>
                <w:b w:val="0"/>
                <w:szCs w:val="22"/>
              </w:rPr>
            </w:pPr>
          </w:p>
        </w:tc>
        <w:tc>
          <w:tcPr>
            <w:tcW w:w="1071" w:type="dxa"/>
          </w:tcPr>
          <w:p w14:paraId="58CA7444" w14:textId="77777777" w:rsidR="00B27297" w:rsidRPr="00B26988" w:rsidRDefault="00B27297" w:rsidP="00CA1AF9">
            <w:pPr>
              <w:pStyle w:val="acctmergecolhdg"/>
              <w:spacing w:line="240" w:lineRule="atLeast"/>
              <w:rPr>
                <w:b w:val="0"/>
                <w:szCs w:val="22"/>
              </w:rPr>
            </w:pPr>
            <w:r>
              <w:rPr>
                <w:b w:val="0"/>
                <w:szCs w:val="22"/>
              </w:rPr>
              <w:t>2017</w:t>
            </w:r>
          </w:p>
        </w:tc>
      </w:tr>
      <w:tr w:rsidR="00B27297" w:rsidRPr="00B26988" w14:paraId="582EB325" w14:textId="77777777" w:rsidTr="00CA1AF9">
        <w:trPr>
          <w:cantSplit/>
          <w:trHeight w:hRule="exact" w:val="259"/>
        </w:trPr>
        <w:tc>
          <w:tcPr>
            <w:tcW w:w="2880" w:type="dxa"/>
          </w:tcPr>
          <w:p w14:paraId="1C52911B" w14:textId="77777777" w:rsidR="00B27297" w:rsidRPr="00B26988" w:rsidRDefault="00B27297" w:rsidP="00CA1AF9">
            <w:pPr>
              <w:spacing w:line="240" w:lineRule="atLeast"/>
              <w:rPr>
                <w:szCs w:val="22"/>
                <w:rtl/>
                <w:cs/>
              </w:rPr>
            </w:pPr>
          </w:p>
        </w:tc>
        <w:tc>
          <w:tcPr>
            <w:tcW w:w="1685" w:type="dxa"/>
          </w:tcPr>
          <w:p w14:paraId="2695749A" w14:textId="77777777" w:rsidR="00B27297" w:rsidRPr="00B26988" w:rsidRDefault="00B27297" w:rsidP="00CA1AF9">
            <w:pPr>
              <w:pStyle w:val="acctfourfigures"/>
              <w:tabs>
                <w:tab w:val="clear" w:pos="765"/>
              </w:tabs>
              <w:spacing w:line="240" w:lineRule="atLeast"/>
              <w:ind w:right="-79"/>
              <w:rPr>
                <w:szCs w:val="22"/>
                <w:cs/>
                <w:lang w:bidi="th-TH"/>
              </w:rPr>
            </w:pPr>
          </w:p>
        </w:tc>
        <w:tc>
          <w:tcPr>
            <w:tcW w:w="183" w:type="dxa"/>
          </w:tcPr>
          <w:p w14:paraId="4EA70FD6"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2085" w:type="dxa"/>
            <w:gridSpan w:val="3"/>
            <w:vAlign w:val="center"/>
          </w:tcPr>
          <w:p w14:paraId="7A17610D" w14:textId="77777777" w:rsidR="00B27297" w:rsidRPr="00B26988" w:rsidRDefault="00B27297" w:rsidP="00CA1AF9">
            <w:pPr>
              <w:pStyle w:val="acctfourfigures"/>
              <w:tabs>
                <w:tab w:val="clear" w:pos="765"/>
              </w:tabs>
              <w:spacing w:line="240" w:lineRule="atLeast"/>
              <w:ind w:left="-79" w:right="-79"/>
              <w:jc w:val="center"/>
              <w:rPr>
                <w:szCs w:val="22"/>
              </w:rPr>
            </w:pPr>
            <w:r w:rsidRPr="007F6C76">
              <w:rPr>
                <w:i/>
                <w:iCs/>
              </w:rPr>
              <w:t>(%)</w:t>
            </w:r>
          </w:p>
        </w:tc>
        <w:tc>
          <w:tcPr>
            <w:tcW w:w="184" w:type="dxa"/>
          </w:tcPr>
          <w:p w14:paraId="6DF32788" w14:textId="77777777" w:rsidR="00B27297" w:rsidRPr="00B26988" w:rsidRDefault="00B27297" w:rsidP="00CA1AF9">
            <w:pPr>
              <w:pStyle w:val="acctfourfigures"/>
              <w:tabs>
                <w:tab w:val="clear" w:pos="765"/>
              </w:tabs>
              <w:spacing w:line="240" w:lineRule="atLeast"/>
              <w:ind w:left="-79" w:right="-79"/>
              <w:jc w:val="center"/>
              <w:rPr>
                <w:szCs w:val="22"/>
              </w:rPr>
            </w:pPr>
          </w:p>
        </w:tc>
        <w:tc>
          <w:tcPr>
            <w:tcW w:w="4837" w:type="dxa"/>
            <w:gridSpan w:val="7"/>
            <w:vAlign w:val="center"/>
          </w:tcPr>
          <w:p w14:paraId="24407755" w14:textId="77777777" w:rsidR="00B27297" w:rsidRPr="00B26988" w:rsidRDefault="00B27297" w:rsidP="00CA1AF9">
            <w:pPr>
              <w:pStyle w:val="acctfourfigures"/>
              <w:tabs>
                <w:tab w:val="clear" w:pos="765"/>
              </w:tabs>
              <w:spacing w:line="240" w:lineRule="atLeast"/>
              <w:ind w:left="-79" w:right="-79"/>
              <w:jc w:val="center"/>
              <w:rPr>
                <w:szCs w:val="22"/>
              </w:rPr>
            </w:pPr>
            <w:r w:rsidRPr="007F6C76">
              <w:rPr>
                <w:i/>
                <w:iCs/>
              </w:rPr>
              <w:t>(in thousand Baht)</w:t>
            </w:r>
          </w:p>
        </w:tc>
      </w:tr>
      <w:tr w:rsidR="00B27297" w:rsidRPr="00B26988" w14:paraId="431C6BCE" w14:textId="77777777" w:rsidTr="00CA1AF9">
        <w:trPr>
          <w:cantSplit/>
          <w:trHeight w:hRule="exact" w:val="241"/>
        </w:trPr>
        <w:tc>
          <w:tcPr>
            <w:tcW w:w="2880" w:type="dxa"/>
          </w:tcPr>
          <w:p w14:paraId="129B8649" w14:textId="77777777" w:rsidR="00B27297" w:rsidRPr="00D17C21" w:rsidRDefault="00B27297" w:rsidP="00CA1AF9">
            <w:pPr>
              <w:spacing w:line="240" w:lineRule="atLeast"/>
              <w:rPr>
                <w:szCs w:val="22"/>
                <w:rtl/>
                <w:cs/>
              </w:rPr>
            </w:pPr>
            <w:proofErr w:type="spellStart"/>
            <w:r w:rsidRPr="00D17C21">
              <w:rPr>
                <w:szCs w:val="22"/>
              </w:rPr>
              <w:t>Wanna</w:t>
            </w:r>
            <w:proofErr w:type="spellEnd"/>
            <w:r w:rsidRPr="00D17C21">
              <w:rPr>
                <w:szCs w:val="22"/>
              </w:rPr>
              <w:t xml:space="preserve"> </w:t>
            </w:r>
            <w:proofErr w:type="spellStart"/>
            <w:r w:rsidRPr="00D17C21">
              <w:rPr>
                <w:szCs w:val="22"/>
              </w:rPr>
              <w:t>Charoen</w:t>
            </w:r>
            <w:r>
              <w:rPr>
                <w:szCs w:val="22"/>
              </w:rPr>
              <w:t>kij</w:t>
            </w:r>
            <w:proofErr w:type="spellEnd"/>
            <w:r w:rsidRPr="00D17C21">
              <w:rPr>
                <w:szCs w:val="22"/>
              </w:rPr>
              <w:t xml:space="preserve"> Co., Ltd.</w:t>
            </w:r>
          </w:p>
        </w:tc>
        <w:tc>
          <w:tcPr>
            <w:tcW w:w="1685" w:type="dxa"/>
          </w:tcPr>
          <w:p w14:paraId="737B4AF3" w14:textId="77777777" w:rsidR="00B27297" w:rsidRPr="00B26988" w:rsidRDefault="00B27297" w:rsidP="00CA1AF9">
            <w:pPr>
              <w:pStyle w:val="acctfourfigures"/>
              <w:tabs>
                <w:tab w:val="clear" w:pos="765"/>
              </w:tabs>
              <w:spacing w:line="240" w:lineRule="atLeast"/>
              <w:ind w:right="-79"/>
              <w:jc w:val="center"/>
              <w:rPr>
                <w:szCs w:val="22"/>
                <w:highlight w:val="yellow"/>
                <w:cs/>
                <w:lang w:bidi="th-TH"/>
              </w:rPr>
            </w:pPr>
            <w:r w:rsidRPr="00403229">
              <w:rPr>
                <w:szCs w:val="22"/>
                <w:lang w:val="en-US"/>
              </w:rPr>
              <w:t>Loan business</w:t>
            </w:r>
          </w:p>
        </w:tc>
        <w:tc>
          <w:tcPr>
            <w:tcW w:w="183" w:type="dxa"/>
          </w:tcPr>
          <w:p w14:paraId="5BF74177"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rPr>
            </w:pPr>
          </w:p>
        </w:tc>
        <w:tc>
          <w:tcPr>
            <w:tcW w:w="951" w:type="dxa"/>
          </w:tcPr>
          <w:p w14:paraId="37974F5E" w14:textId="77777777" w:rsidR="00B27297" w:rsidRPr="00B26988" w:rsidRDefault="00B27297" w:rsidP="00CA1AF9">
            <w:pPr>
              <w:pStyle w:val="acctfourfigures"/>
              <w:tabs>
                <w:tab w:val="clear" w:pos="765"/>
                <w:tab w:val="right" w:pos="547"/>
                <w:tab w:val="center" w:pos="637"/>
              </w:tabs>
              <w:spacing w:line="240" w:lineRule="atLeast"/>
              <w:ind w:left="-79" w:right="-168"/>
              <w:jc w:val="center"/>
              <w:rPr>
                <w:szCs w:val="22"/>
              </w:rPr>
            </w:pPr>
            <w:r w:rsidRPr="00B26988">
              <w:rPr>
                <w:szCs w:val="22"/>
              </w:rPr>
              <w:t>25</w:t>
            </w:r>
          </w:p>
        </w:tc>
        <w:tc>
          <w:tcPr>
            <w:tcW w:w="183" w:type="dxa"/>
          </w:tcPr>
          <w:p w14:paraId="42CC9A85" w14:textId="77777777" w:rsidR="00B27297" w:rsidRPr="00B26988" w:rsidRDefault="00B27297" w:rsidP="00CA1AF9">
            <w:pPr>
              <w:pStyle w:val="acctfourfigures"/>
              <w:tabs>
                <w:tab w:val="clear" w:pos="765"/>
                <w:tab w:val="decimal" w:pos="753"/>
              </w:tabs>
              <w:spacing w:line="240" w:lineRule="atLeast"/>
              <w:ind w:left="-79" w:right="-79"/>
              <w:jc w:val="thaiDistribute"/>
              <w:rPr>
                <w:szCs w:val="22"/>
                <w:cs/>
                <w:lang w:bidi="th-TH"/>
              </w:rPr>
            </w:pPr>
          </w:p>
        </w:tc>
        <w:tc>
          <w:tcPr>
            <w:tcW w:w="951" w:type="dxa"/>
          </w:tcPr>
          <w:p w14:paraId="3E50C432" w14:textId="77777777" w:rsidR="00B27297" w:rsidRPr="00B26988" w:rsidRDefault="00B27297" w:rsidP="00CA1AF9">
            <w:pPr>
              <w:pStyle w:val="acctfourfigures"/>
              <w:tabs>
                <w:tab w:val="clear" w:pos="765"/>
                <w:tab w:val="right" w:pos="547"/>
                <w:tab w:val="center" w:pos="637"/>
              </w:tabs>
              <w:spacing w:line="240" w:lineRule="atLeast"/>
              <w:ind w:left="-79" w:right="-168"/>
              <w:jc w:val="center"/>
              <w:rPr>
                <w:szCs w:val="22"/>
              </w:rPr>
            </w:pPr>
            <w:r w:rsidRPr="00B26988">
              <w:rPr>
                <w:szCs w:val="22"/>
              </w:rPr>
              <w:t>25</w:t>
            </w:r>
          </w:p>
        </w:tc>
        <w:tc>
          <w:tcPr>
            <w:tcW w:w="184" w:type="dxa"/>
          </w:tcPr>
          <w:p w14:paraId="3B8390E0" w14:textId="77777777" w:rsidR="00B27297" w:rsidRPr="00B26988" w:rsidRDefault="00B27297" w:rsidP="00CA1AF9">
            <w:pPr>
              <w:pStyle w:val="acctfourfigures"/>
              <w:tabs>
                <w:tab w:val="clear" w:pos="765"/>
                <w:tab w:val="center" w:pos="329"/>
                <w:tab w:val="right" w:pos="737"/>
              </w:tabs>
              <w:spacing w:line="240" w:lineRule="atLeast"/>
              <w:ind w:left="-79" w:right="-79"/>
              <w:jc w:val="right"/>
              <w:rPr>
                <w:szCs w:val="22"/>
              </w:rPr>
            </w:pPr>
          </w:p>
        </w:tc>
        <w:tc>
          <w:tcPr>
            <w:tcW w:w="1115" w:type="dxa"/>
          </w:tcPr>
          <w:p w14:paraId="4159ABA1" w14:textId="77777777" w:rsidR="00B27297" w:rsidRPr="00B26988" w:rsidRDefault="00B27297" w:rsidP="00CA1AF9">
            <w:pPr>
              <w:pStyle w:val="acctfourfigures"/>
              <w:tabs>
                <w:tab w:val="clear" w:pos="765"/>
                <w:tab w:val="decimal" w:pos="889"/>
              </w:tabs>
              <w:spacing w:line="240" w:lineRule="atLeast"/>
              <w:ind w:left="-79" w:right="-79"/>
              <w:rPr>
                <w:szCs w:val="22"/>
              </w:rPr>
            </w:pPr>
            <w:r w:rsidRPr="00FB2045">
              <w:rPr>
                <w:szCs w:val="22"/>
              </w:rPr>
              <w:t>100</w:t>
            </w:r>
          </w:p>
        </w:tc>
        <w:tc>
          <w:tcPr>
            <w:tcW w:w="179" w:type="dxa"/>
          </w:tcPr>
          <w:p w14:paraId="281A198E" w14:textId="77777777" w:rsidR="00B27297" w:rsidRPr="00B26988" w:rsidRDefault="00B27297" w:rsidP="00CA1AF9">
            <w:pPr>
              <w:pStyle w:val="acctfourfigures"/>
              <w:tabs>
                <w:tab w:val="clear" w:pos="765"/>
                <w:tab w:val="decimal" w:pos="889"/>
              </w:tabs>
              <w:spacing w:line="240" w:lineRule="atLeast"/>
              <w:ind w:left="-79" w:right="-79"/>
              <w:rPr>
                <w:szCs w:val="22"/>
              </w:rPr>
            </w:pPr>
          </w:p>
        </w:tc>
        <w:tc>
          <w:tcPr>
            <w:tcW w:w="1042" w:type="dxa"/>
          </w:tcPr>
          <w:p w14:paraId="0C531CCE" w14:textId="77777777" w:rsidR="00B27297" w:rsidRPr="00B26988" w:rsidRDefault="00B27297" w:rsidP="00CA1AF9">
            <w:pPr>
              <w:pStyle w:val="acctfourfigures"/>
              <w:tabs>
                <w:tab w:val="clear" w:pos="765"/>
                <w:tab w:val="decimal" w:pos="889"/>
              </w:tabs>
              <w:spacing w:line="240" w:lineRule="atLeast"/>
              <w:ind w:left="-79" w:right="-79"/>
              <w:rPr>
                <w:szCs w:val="22"/>
              </w:rPr>
            </w:pPr>
            <w:r w:rsidRPr="00FB2045">
              <w:rPr>
                <w:szCs w:val="22"/>
              </w:rPr>
              <w:t>100</w:t>
            </w:r>
          </w:p>
        </w:tc>
        <w:tc>
          <w:tcPr>
            <w:tcW w:w="184" w:type="dxa"/>
          </w:tcPr>
          <w:p w14:paraId="6B84B17F" w14:textId="77777777" w:rsidR="00B27297" w:rsidRPr="00B26988" w:rsidRDefault="00B27297" w:rsidP="00CA1AF9">
            <w:pPr>
              <w:pStyle w:val="acctfourfigures"/>
              <w:tabs>
                <w:tab w:val="clear" w:pos="765"/>
                <w:tab w:val="decimal" w:pos="753"/>
                <w:tab w:val="decimal" w:pos="889"/>
              </w:tabs>
              <w:spacing w:line="240" w:lineRule="atLeast"/>
              <w:ind w:left="-79" w:right="-79"/>
              <w:rPr>
                <w:szCs w:val="22"/>
              </w:rPr>
            </w:pPr>
          </w:p>
        </w:tc>
        <w:tc>
          <w:tcPr>
            <w:tcW w:w="1066" w:type="dxa"/>
            <w:tcBorders>
              <w:bottom w:val="double" w:sz="4" w:space="0" w:color="auto"/>
            </w:tcBorders>
          </w:tcPr>
          <w:p w14:paraId="5C9A4AD9" w14:textId="77777777" w:rsidR="00B27297" w:rsidRPr="005E5104" w:rsidRDefault="00B27297" w:rsidP="00CA1AF9">
            <w:pPr>
              <w:pStyle w:val="acctfourfigures"/>
              <w:tabs>
                <w:tab w:val="clear" w:pos="765"/>
                <w:tab w:val="decimal" w:pos="889"/>
              </w:tabs>
              <w:spacing w:line="240" w:lineRule="atLeast"/>
              <w:ind w:right="-79"/>
              <w:rPr>
                <w:b/>
                <w:bCs/>
                <w:szCs w:val="22"/>
              </w:rPr>
            </w:pPr>
            <w:r w:rsidRPr="005E5104">
              <w:rPr>
                <w:b/>
                <w:bCs/>
                <w:szCs w:val="22"/>
              </w:rPr>
              <w:t>25</w:t>
            </w:r>
          </w:p>
        </w:tc>
        <w:tc>
          <w:tcPr>
            <w:tcW w:w="180" w:type="dxa"/>
          </w:tcPr>
          <w:p w14:paraId="26364E76" w14:textId="77777777" w:rsidR="00B27297" w:rsidRPr="005E5104" w:rsidRDefault="00B27297" w:rsidP="00CA1AF9">
            <w:pPr>
              <w:pStyle w:val="acctfourfigures"/>
              <w:tabs>
                <w:tab w:val="clear" w:pos="765"/>
                <w:tab w:val="right" w:pos="737"/>
                <w:tab w:val="decimal" w:pos="889"/>
              </w:tabs>
              <w:spacing w:line="240" w:lineRule="atLeast"/>
              <w:ind w:left="-79" w:right="-79"/>
              <w:rPr>
                <w:b/>
                <w:bCs/>
                <w:szCs w:val="22"/>
              </w:rPr>
            </w:pPr>
          </w:p>
        </w:tc>
        <w:tc>
          <w:tcPr>
            <w:tcW w:w="1071" w:type="dxa"/>
            <w:tcBorders>
              <w:bottom w:val="double" w:sz="4" w:space="0" w:color="auto"/>
            </w:tcBorders>
          </w:tcPr>
          <w:p w14:paraId="0C6CC05D" w14:textId="77777777" w:rsidR="00B27297" w:rsidRPr="005E5104" w:rsidRDefault="00B27297" w:rsidP="00CA1AF9">
            <w:pPr>
              <w:pStyle w:val="acctfourfigures"/>
              <w:tabs>
                <w:tab w:val="clear" w:pos="765"/>
                <w:tab w:val="decimal" w:pos="889"/>
              </w:tabs>
              <w:spacing w:line="240" w:lineRule="atLeast"/>
              <w:ind w:left="-79" w:right="-79"/>
              <w:rPr>
                <w:b/>
                <w:bCs/>
                <w:szCs w:val="22"/>
              </w:rPr>
            </w:pPr>
            <w:r w:rsidRPr="005E5104">
              <w:rPr>
                <w:b/>
                <w:bCs/>
                <w:szCs w:val="22"/>
              </w:rPr>
              <w:t>25</w:t>
            </w:r>
          </w:p>
        </w:tc>
      </w:tr>
    </w:tbl>
    <w:p w14:paraId="34608445" w14:textId="77777777" w:rsidR="00B27297" w:rsidRDefault="00B27297" w:rsidP="00B27297">
      <w:pPr>
        <w:pStyle w:val="block"/>
        <w:spacing w:after="0" w:line="240" w:lineRule="atLeast"/>
        <w:ind w:left="0"/>
        <w:jc w:val="both"/>
        <w:rPr>
          <w:szCs w:val="22"/>
          <w:lang w:val="en-US"/>
        </w:rPr>
      </w:pPr>
    </w:p>
    <w:p w14:paraId="75BF1B03" w14:textId="77777777" w:rsidR="00B27297" w:rsidRDefault="00B27297" w:rsidP="00B27297">
      <w:pPr>
        <w:pStyle w:val="block"/>
        <w:spacing w:after="0" w:line="240" w:lineRule="atLeast"/>
        <w:ind w:left="0"/>
        <w:jc w:val="both"/>
        <w:rPr>
          <w:szCs w:val="22"/>
          <w:lang w:val="en-US"/>
        </w:rPr>
      </w:pPr>
    </w:p>
    <w:p w14:paraId="3F7C3B06" w14:textId="77777777" w:rsidR="00B27297" w:rsidRDefault="00B27297" w:rsidP="00B27297">
      <w:pPr>
        <w:pStyle w:val="block"/>
        <w:spacing w:after="0" w:line="240" w:lineRule="atLeast"/>
        <w:ind w:left="0"/>
        <w:jc w:val="both"/>
        <w:rPr>
          <w:szCs w:val="22"/>
          <w:lang w:val="en-US"/>
        </w:rPr>
      </w:pPr>
    </w:p>
    <w:p w14:paraId="1BF1359D" w14:textId="77777777" w:rsidR="00B27297" w:rsidRPr="00B27297" w:rsidRDefault="00B27297" w:rsidP="00B27297">
      <w:pPr>
        <w:rPr>
          <w:szCs w:val="22"/>
        </w:rPr>
      </w:pPr>
    </w:p>
    <w:p w14:paraId="0FA2991C" w14:textId="77777777" w:rsidR="00B27297" w:rsidRPr="00B27297" w:rsidRDefault="00B27297" w:rsidP="00B27297">
      <w:pPr>
        <w:rPr>
          <w:szCs w:val="22"/>
        </w:rPr>
      </w:pPr>
    </w:p>
    <w:p w14:paraId="6BD88F2D" w14:textId="77777777" w:rsidR="00B27297" w:rsidRPr="00B27297" w:rsidRDefault="00B27297" w:rsidP="00B27297">
      <w:pPr>
        <w:rPr>
          <w:szCs w:val="22"/>
        </w:rPr>
      </w:pPr>
    </w:p>
    <w:p w14:paraId="6DF9A08A" w14:textId="77777777" w:rsidR="00B27297" w:rsidRDefault="00B27297" w:rsidP="00B27297">
      <w:pPr>
        <w:tabs>
          <w:tab w:val="left" w:pos="1385"/>
        </w:tabs>
        <w:rPr>
          <w:szCs w:val="22"/>
        </w:rPr>
      </w:pPr>
      <w:r>
        <w:rPr>
          <w:szCs w:val="22"/>
        </w:rPr>
        <w:tab/>
      </w:r>
    </w:p>
    <w:p w14:paraId="1C90BD41" w14:textId="77777777" w:rsidR="00B27297" w:rsidRPr="00031EFA" w:rsidRDefault="00CA1AF9" w:rsidP="00CA1AF9">
      <w:pPr>
        <w:autoSpaceDE w:val="0"/>
        <w:autoSpaceDN w:val="0"/>
        <w:spacing w:line="240" w:lineRule="auto"/>
        <w:ind w:left="990"/>
        <w:jc w:val="both"/>
        <w:rPr>
          <w:szCs w:val="22"/>
        </w:rPr>
      </w:pPr>
      <w:r>
        <w:rPr>
          <w:szCs w:val="22"/>
        </w:rPr>
        <w:t>The above a</w:t>
      </w:r>
      <w:r w:rsidR="00B973A7">
        <w:rPr>
          <w:szCs w:val="22"/>
        </w:rPr>
        <w:t xml:space="preserve">ssociates were incorporated in Thailand. </w:t>
      </w:r>
      <w:r w:rsidR="00B27297" w:rsidRPr="00031EFA">
        <w:rPr>
          <w:szCs w:val="22"/>
        </w:rPr>
        <w:t>None of the Group’s associates are publicly listed on the Stock Exchange of Thailand and consequently do not have published price quotations.</w:t>
      </w:r>
    </w:p>
    <w:p w14:paraId="77B92879" w14:textId="77777777" w:rsidR="00B27297" w:rsidRPr="00B27297" w:rsidRDefault="00B27297" w:rsidP="00CA1AF9">
      <w:pPr>
        <w:tabs>
          <w:tab w:val="left" w:pos="1385"/>
        </w:tabs>
        <w:ind w:left="990"/>
        <w:rPr>
          <w:szCs w:val="22"/>
        </w:rPr>
        <w:sectPr w:rsidR="00B27297" w:rsidRPr="00B27297" w:rsidSect="00D56AD2">
          <w:headerReference w:type="default" r:id="rId17"/>
          <w:pgSz w:w="16840" w:h="11907" w:orient="landscape" w:code="9"/>
          <w:pgMar w:top="1152" w:right="691" w:bottom="927" w:left="576" w:header="720" w:footer="720" w:gutter="0"/>
          <w:cols w:space="720"/>
          <w:docGrid w:linePitch="299"/>
        </w:sectPr>
      </w:pPr>
    </w:p>
    <w:p w14:paraId="1C849CB0" w14:textId="77777777" w:rsidR="00B32D71" w:rsidRPr="00232DFD" w:rsidRDefault="00B32D71" w:rsidP="003A5A1A">
      <w:pPr>
        <w:autoSpaceDE w:val="0"/>
        <w:autoSpaceDN w:val="0"/>
        <w:spacing w:line="240" w:lineRule="auto"/>
        <w:ind w:left="549" w:right="-72"/>
        <w:jc w:val="both"/>
        <w:rPr>
          <w:szCs w:val="22"/>
          <w:lang w:val="en-US" w:bidi="th-TH"/>
        </w:rPr>
      </w:pPr>
      <w:r w:rsidRPr="00232DFD">
        <w:rPr>
          <w:szCs w:val="22"/>
        </w:rPr>
        <w:lastRenderedPageBreak/>
        <w:t xml:space="preserve">The following table summarises the financial information of the associates as included in their own </w:t>
      </w:r>
      <w:r w:rsidR="00045B1A" w:rsidRPr="00232DFD">
        <w:rPr>
          <w:szCs w:val="22"/>
          <w:rtl/>
          <w:cs/>
        </w:rPr>
        <w:br/>
      </w:r>
      <w:r w:rsidRPr="00232DFD">
        <w:rPr>
          <w:spacing w:val="-2"/>
          <w:szCs w:val="22"/>
        </w:rPr>
        <w:t>financial statements, adjusted for fair value adjustments at acquisition and differences in accounting policies.</w:t>
      </w:r>
      <w:r w:rsidRPr="00232DFD">
        <w:rPr>
          <w:szCs w:val="22"/>
        </w:rPr>
        <w:t xml:space="preserve"> The table also reconciles the summarised financial information to the carrying amount of the Group’s interest in these companies.</w:t>
      </w:r>
      <w:r w:rsidRPr="00232DFD">
        <w:rPr>
          <w:rFonts w:ascii="Segoe UI" w:hAnsi="Segoe UI" w:cs="Segoe UI"/>
          <w:color w:val="000000"/>
          <w:szCs w:val="22"/>
        </w:rPr>
        <w:t xml:space="preserve"> </w:t>
      </w:r>
    </w:p>
    <w:p w14:paraId="267BBD51" w14:textId="77777777" w:rsidR="00E057EF" w:rsidRPr="00B32D71" w:rsidRDefault="00E057EF" w:rsidP="00E057EF">
      <w:pPr>
        <w:spacing w:line="240" w:lineRule="auto"/>
        <w:rPr>
          <w:i/>
          <w:iCs/>
          <w:szCs w:val="22"/>
        </w:rPr>
      </w:pPr>
    </w:p>
    <w:tbl>
      <w:tblPr>
        <w:tblW w:w="9360" w:type="dxa"/>
        <w:tblInd w:w="450" w:type="dxa"/>
        <w:tblLayout w:type="fixed"/>
        <w:tblLook w:val="01E0" w:firstRow="1" w:lastRow="1" w:firstColumn="1" w:lastColumn="1" w:noHBand="0" w:noVBand="0"/>
      </w:tblPr>
      <w:tblGrid>
        <w:gridCol w:w="3769"/>
        <w:gridCol w:w="1134"/>
        <w:gridCol w:w="284"/>
        <w:gridCol w:w="1275"/>
        <w:gridCol w:w="284"/>
        <w:gridCol w:w="1134"/>
        <w:gridCol w:w="283"/>
        <w:gridCol w:w="1197"/>
      </w:tblGrid>
      <w:tr w:rsidR="00822B5D" w:rsidRPr="00E057EF" w14:paraId="65A11AA5" w14:textId="77777777" w:rsidTr="00C8741D">
        <w:tc>
          <w:tcPr>
            <w:tcW w:w="3769" w:type="dxa"/>
          </w:tcPr>
          <w:p w14:paraId="741A9ACC" w14:textId="77777777" w:rsidR="00822B5D" w:rsidRPr="00E057EF" w:rsidRDefault="00822B5D" w:rsidP="00E057EF">
            <w:pPr>
              <w:spacing w:line="240" w:lineRule="auto"/>
              <w:rPr>
                <w:b/>
                <w:i/>
                <w:iCs/>
                <w:szCs w:val="22"/>
                <w:lang w:val="en-US"/>
              </w:rPr>
            </w:pPr>
          </w:p>
        </w:tc>
        <w:tc>
          <w:tcPr>
            <w:tcW w:w="2693" w:type="dxa"/>
            <w:gridSpan w:val="3"/>
          </w:tcPr>
          <w:p w14:paraId="3BB1842A" w14:textId="77777777" w:rsidR="00822B5D" w:rsidRPr="00AF28C3" w:rsidRDefault="00AF0B66" w:rsidP="00C3313C">
            <w:pPr>
              <w:spacing w:line="240" w:lineRule="auto"/>
              <w:jc w:val="center"/>
              <w:rPr>
                <w:szCs w:val="22"/>
                <w:cs/>
                <w:lang w:val="en-US" w:bidi="th-TH"/>
              </w:rPr>
            </w:pPr>
            <w:r w:rsidRPr="00AF0B66">
              <w:rPr>
                <w:szCs w:val="22"/>
              </w:rPr>
              <w:t xml:space="preserve">Sub </w:t>
            </w:r>
            <w:proofErr w:type="spellStart"/>
            <w:r w:rsidRPr="00AF0B66">
              <w:rPr>
                <w:szCs w:val="22"/>
              </w:rPr>
              <w:t>Mahakij</w:t>
            </w:r>
            <w:proofErr w:type="spellEnd"/>
            <w:r w:rsidRPr="00AF0B66">
              <w:rPr>
                <w:szCs w:val="22"/>
              </w:rPr>
              <w:t xml:space="preserve"> 13 Co., Ltd.</w:t>
            </w:r>
          </w:p>
        </w:tc>
        <w:tc>
          <w:tcPr>
            <w:tcW w:w="284" w:type="dxa"/>
            <w:shd w:val="clear" w:color="auto" w:fill="auto"/>
          </w:tcPr>
          <w:p w14:paraId="24280312" w14:textId="77777777" w:rsidR="00822B5D" w:rsidRPr="00AF28C3" w:rsidRDefault="00822B5D" w:rsidP="00E057EF">
            <w:pPr>
              <w:spacing w:line="240" w:lineRule="auto"/>
              <w:rPr>
                <w:szCs w:val="22"/>
                <w:lang w:val="en-US"/>
              </w:rPr>
            </w:pPr>
          </w:p>
        </w:tc>
        <w:tc>
          <w:tcPr>
            <w:tcW w:w="2614" w:type="dxa"/>
            <w:gridSpan w:val="3"/>
          </w:tcPr>
          <w:p w14:paraId="2E0A8BC7" w14:textId="77777777" w:rsidR="00822B5D" w:rsidRPr="00AF28C3" w:rsidRDefault="00AD6335" w:rsidP="00AD6335">
            <w:pPr>
              <w:spacing w:line="240" w:lineRule="auto"/>
              <w:ind w:right="-261"/>
              <w:rPr>
                <w:sz w:val="20"/>
                <w:lang w:val="en-US"/>
              </w:rPr>
            </w:pPr>
            <w:proofErr w:type="spellStart"/>
            <w:r>
              <w:rPr>
                <w:szCs w:val="22"/>
              </w:rPr>
              <w:t>Wanna</w:t>
            </w:r>
            <w:proofErr w:type="spellEnd"/>
            <w:r w:rsidR="00822B5D" w:rsidRPr="00DB74F7">
              <w:rPr>
                <w:szCs w:val="22"/>
              </w:rPr>
              <w:t xml:space="preserve"> </w:t>
            </w:r>
            <w:proofErr w:type="spellStart"/>
            <w:r w:rsidR="00822B5D" w:rsidRPr="00DB74F7">
              <w:rPr>
                <w:szCs w:val="22"/>
              </w:rPr>
              <w:t>Charoen</w:t>
            </w:r>
            <w:r>
              <w:rPr>
                <w:szCs w:val="22"/>
              </w:rPr>
              <w:t>kij</w:t>
            </w:r>
            <w:proofErr w:type="spellEnd"/>
            <w:r w:rsidR="00822B5D" w:rsidRPr="00DB74F7">
              <w:rPr>
                <w:szCs w:val="22"/>
              </w:rPr>
              <w:t xml:space="preserve"> Co., Ltd.</w:t>
            </w:r>
          </w:p>
        </w:tc>
      </w:tr>
      <w:tr w:rsidR="00822B5D" w:rsidRPr="00E057EF" w14:paraId="4C206FC6" w14:textId="77777777" w:rsidTr="00C8741D">
        <w:tc>
          <w:tcPr>
            <w:tcW w:w="3769" w:type="dxa"/>
          </w:tcPr>
          <w:p w14:paraId="70882579" w14:textId="77777777" w:rsidR="00822B5D" w:rsidRPr="00E057EF" w:rsidRDefault="00822B5D" w:rsidP="00C3313C">
            <w:pPr>
              <w:spacing w:line="240" w:lineRule="auto"/>
              <w:rPr>
                <w:b/>
                <w:bCs/>
                <w:i/>
                <w:iCs/>
                <w:szCs w:val="22"/>
                <w:lang w:val="en-US"/>
              </w:rPr>
            </w:pPr>
          </w:p>
        </w:tc>
        <w:tc>
          <w:tcPr>
            <w:tcW w:w="1134" w:type="dxa"/>
          </w:tcPr>
          <w:p w14:paraId="321284A0" w14:textId="77777777" w:rsidR="00822B5D" w:rsidRPr="00C3313C" w:rsidRDefault="00822B5D" w:rsidP="00C3313C">
            <w:pPr>
              <w:spacing w:line="240" w:lineRule="auto"/>
              <w:jc w:val="center"/>
              <w:rPr>
                <w:bCs/>
                <w:i/>
                <w:iCs/>
                <w:szCs w:val="22"/>
                <w:lang w:val="en-US"/>
              </w:rPr>
            </w:pPr>
            <w:r w:rsidRPr="00C3313C">
              <w:rPr>
                <w:bCs/>
                <w:szCs w:val="22"/>
              </w:rPr>
              <w:t>201</w:t>
            </w:r>
            <w:r w:rsidR="00522587">
              <w:rPr>
                <w:bCs/>
                <w:szCs w:val="22"/>
              </w:rPr>
              <w:t>8</w:t>
            </w:r>
          </w:p>
        </w:tc>
        <w:tc>
          <w:tcPr>
            <w:tcW w:w="284" w:type="dxa"/>
          </w:tcPr>
          <w:p w14:paraId="0B76B6BC" w14:textId="77777777" w:rsidR="00822B5D" w:rsidRPr="00C3313C" w:rsidRDefault="00822B5D" w:rsidP="00C3313C">
            <w:pPr>
              <w:spacing w:line="240" w:lineRule="auto"/>
              <w:jc w:val="center"/>
              <w:rPr>
                <w:bCs/>
                <w:i/>
                <w:iCs/>
                <w:szCs w:val="22"/>
                <w:lang w:val="en-US"/>
              </w:rPr>
            </w:pPr>
          </w:p>
        </w:tc>
        <w:tc>
          <w:tcPr>
            <w:tcW w:w="1275" w:type="dxa"/>
          </w:tcPr>
          <w:p w14:paraId="644CFE25" w14:textId="77777777" w:rsidR="00822B5D" w:rsidRPr="00C3313C" w:rsidRDefault="00822B5D" w:rsidP="00C3313C">
            <w:pPr>
              <w:spacing w:line="240" w:lineRule="auto"/>
              <w:jc w:val="center"/>
              <w:rPr>
                <w:bCs/>
                <w:i/>
                <w:iCs/>
                <w:szCs w:val="22"/>
                <w:lang w:val="en-US"/>
              </w:rPr>
            </w:pPr>
            <w:r w:rsidRPr="00C3313C">
              <w:rPr>
                <w:bCs/>
                <w:szCs w:val="22"/>
              </w:rPr>
              <w:t>201</w:t>
            </w:r>
            <w:r w:rsidR="00522587">
              <w:rPr>
                <w:bCs/>
                <w:szCs w:val="22"/>
              </w:rPr>
              <w:t>7</w:t>
            </w:r>
          </w:p>
        </w:tc>
        <w:tc>
          <w:tcPr>
            <w:tcW w:w="284" w:type="dxa"/>
            <w:shd w:val="clear" w:color="auto" w:fill="auto"/>
          </w:tcPr>
          <w:p w14:paraId="78BEC5F4" w14:textId="77777777" w:rsidR="00822B5D" w:rsidRPr="00C3313C" w:rsidRDefault="00822B5D" w:rsidP="00C3313C">
            <w:pPr>
              <w:spacing w:line="240" w:lineRule="auto"/>
              <w:jc w:val="center"/>
              <w:rPr>
                <w:bCs/>
                <w:i/>
                <w:iCs/>
                <w:szCs w:val="22"/>
                <w:lang w:val="en-US"/>
              </w:rPr>
            </w:pPr>
          </w:p>
        </w:tc>
        <w:tc>
          <w:tcPr>
            <w:tcW w:w="1134" w:type="dxa"/>
          </w:tcPr>
          <w:p w14:paraId="49BD0CCA" w14:textId="77777777" w:rsidR="00822B5D" w:rsidRPr="00C3313C" w:rsidRDefault="00822B5D" w:rsidP="00C3313C">
            <w:pPr>
              <w:spacing w:line="240" w:lineRule="auto"/>
              <w:jc w:val="center"/>
              <w:rPr>
                <w:bCs/>
                <w:i/>
                <w:iCs/>
                <w:szCs w:val="22"/>
                <w:lang w:val="en-US"/>
              </w:rPr>
            </w:pPr>
            <w:r w:rsidRPr="00C3313C">
              <w:rPr>
                <w:bCs/>
                <w:szCs w:val="22"/>
              </w:rPr>
              <w:t>201</w:t>
            </w:r>
            <w:r w:rsidR="00522587">
              <w:rPr>
                <w:bCs/>
                <w:szCs w:val="22"/>
              </w:rPr>
              <w:t>8</w:t>
            </w:r>
          </w:p>
        </w:tc>
        <w:tc>
          <w:tcPr>
            <w:tcW w:w="283" w:type="dxa"/>
          </w:tcPr>
          <w:p w14:paraId="74A071A1" w14:textId="77777777" w:rsidR="00822B5D" w:rsidRPr="00C3313C" w:rsidRDefault="00822B5D" w:rsidP="00C3313C">
            <w:pPr>
              <w:spacing w:line="240" w:lineRule="auto"/>
              <w:jc w:val="center"/>
              <w:rPr>
                <w:bCs/>
                <w:i/>
                <w:iCs/>
                <w:szCs w:val="22"/>
                <w:lang w:val="en-US"/>
              </w:rPr>
            </w:pPr>
          </w:p>
        </w:tc>
        <w:tc>
          <w:tcPr>
            <w:tcW w:w="1197" w:type="dxa"/>
          </w:tcPr>
          <w:p w14:paraId="4A341BEF" w14:textId="77777777" w:rsidR="00822B5D" w:rsidRPr="00C3313C" w:rsidRDefault="00822B5D" w:rsidP="00C3313C">
            <w:pPr>
              <w:spacing w:line="240" w:lineRule="auto"/>
              <w:jc w:val="center"/>
              <w:rPr>
                <w:bCs/>
                <w:i/>
                <w:iCs/>
                <w:szCs w:val="22"/>
                <w:lang w:val="en-US"/>
              </w:rPr>
            </w:pPr>
            <w:r w:rsidRPr="00C3313C">
              <w:rPr>
                <w:bCs/>
                <w:szCs w:val="22"/>
              </w:rPr>
              <w:t>201</w:t>
            </w:r>
            <w:r w:rsidR="00522587">
              <w:rPr>
                <w:bCs/>
                <w:szCs w:val="22"/>
              </w:rPr>
              <w:t>7</w:t>
            </w:r>
          </w:p>
        </w:tc>
      </w:tr>
      <w:tr w:rsidR="00822B5D" w:rsidRPr="00E057EF" w14:paraId="3DA11128" w14:textId="77777777" w:rsidTr="00C8741D">
        <w:trPr>
          <w:trHeight w:val="209"/>
        </w:trPr>
        <w:tc>
          <w:tcPr>
            <w:tcW w:w="3769" w:type="dxa"/>
          </w:tcPr>
          <w:p w14:paraId="136CD181" w14:textId="77777777" w:rsidR="00822B5D" w:rsidRPr="00E057EF" w:rsidRDefault="00822B5D" w:rsidP="00E057EF">
            <w:pPr>
              <w:spacing w:line="240" w:lineRule="auto"/>
              <w:rPr>
                <w:i/>
                <w:iCs/>
                <w:szCs w:val="22"/>
                <w:lang w:val="en-US"/>
              </w:rPr>
            </w:pPr>
          </w:p>
        </w:tc>
        <w:tc>
          <w:tcPr>
            <w:tcW w:w="5591" w:type="dxa"/>
            <w:gridSpan w:val="7"/>
          </w:tcPr>
          <w:p w14:paraId="50ADFBC8" w14:textId="77777777" w:rsidR="00822B5D" w:rsidRPr="00E057EF" w:rsidRDefault="00822B5D" w:rsidP="00C3313C">
            <w:pPr>
              <w:spacing w:line="240" w:lineRule="auto"/>
              <w:jc w:val="center"/>
              <w:rPr>
                <w:i/>
                <w:iCs/>
                <w:szCs w:val="22"/>
                <w:lang w:val="en-US"/>
              </w:rPr>
            </w:pPr>
            <w:r>
              <w:rPr>
                <w:i/>
                <w:iCs/>
              </w:rPr>
              <w:t>(in thousand</w:t>
            </w:r>
            <w:r w:rsidRPr="007F6C76">
              <w:rPr>
                <w:i/>
                <w:iCs/>
              </w:rPr>
              <w:t xml:space="preserve"> Baht)</w:t>
            </w:r>
          </w:p>
        </w:tc>
      </w:tr>
      <w:tr w:rsidR="002E7527" w:rsidRPr="00E057EF" w14:paraId="1F187712" w14:textId="77777777" w:rsidTr="00C8741D">
        <w:trPr>
          <w:trHeight w:val="71"/>
        </w:trPr>
        <w:tc>
          <w:tcPr>
            <w:tcW w:w="3769" w:type="dxa"/>
          </w:tcPr>
          <w:p w14:paraId="671BFBC7" w14:textId="77777777" w:rsidR="002E7527" w:rsidRPr="00C9201F" w:rsidRDefault="002E7527" w:rsidP="002E7527">
            <w:pPr>
              <w:spacing w:line="240" w:lineRule="auto"/>
              <w:rPr>
                <w:b/>
                <w:bCs/>
                <w:szCs w:val="22"/>
                <w:cs/>
                <w:lang w:val="en-US" w:bidi="th-TH"/>
              </w:rPr>
            </w:pPr>
            <w:r w:rsidRPr="00C9201F">
              <w:rPr>
                <w:b/>
                <w:bCs/>
                <w:i/>
                <w:iCs/>
                <w:szCs w:val="22"/>
              </w:rPr>
              <w:t>Statement of comprehensive income</w:t>
            </w:r>
          </w:p>
        </w:tc>
        <w:tc>
          <w:tcPr>
            <w:tcW w:w="1134" w:type="dxa"/>
          </w:tcPr>
          <w:p w14:paraId="3796EFBD" w14:textId="77777777" w:rsidR="002E7527" w:rsidRPr="00E057EF" w:rsidRDefault="002E7527" w:rsidP="002E7527">
            <w:pPr>
              <w:spacing w:line="240" w:lineRule="auto"/>
              <w:rPr>
                <w:i/>
                <w:iCs/>
                <w:szCs w:val="22"/>
                <w:lang w:val="en-US"/>
              </w:rPr>
            </w:pPr>
          </w:p>
        </w:tc>
        <w:tc>
          <w:tcPr>
            <w:tcW w:w="284" w:type="dxa"/>
          </w:tcPr>
          <w:p w14:paraId="3477F576" w14:textId="77777777" w:rsidR="002E7527" w:rsidRPr="00E057EF" w:rsidRDefault="002E7527" w:rsidP="002E7527">
            <w:pPr>
              <w:spacing w:line="240" w:lineRule="auto"/>
              <w:rPr>
                <w:i/>
                <w:iCs/>
                <w:szCs w:val="22"/>
                <w:lang w:val="en-US"/>
              </w:rPr>
            </w:pPr>
          </w:p>
        </w:tc>
        <w:tc>
          <w:tcPr>
            <w:tcW w:w="1275" w:type="dxa"/>
          </w:tcPr>
          <w:p w14:paraId="79107480" w14:textId="77777777" w:rsidR="002E7527" w:rsidRPr="00E057EF" w:rsidRDefault="002E7527" w:rsidP="002E7527">
            <w:pPr>
              <w:spacing w:line="240" w:lineRule="auto"/>
              <w:rPr>
                <w:i/>
                <w:iCs/>
                <w:szCs w:val="22"/>
                <w:lang w:val="en-US"/>
              </w:rPr>
            </w:pPr>
          </w:p>
        </w:tc>
        <w:tc>
          <w:tcPr>
            <w:tcW w:w="284" w:type="dxa"/>
            <w:shd w:val="clear" w:color="auto" w:fill="auto"/>
          </w:tcPr>
          <w:p w14:paraId="07523B07" w14:textId="77777777" w:rsidR="002E7527" w:rsidRPr="00E057EF" w:rsidRDefault="002E7527" w:rsidP="002E7527">
            <w:pPr>
              <w:spacing w:line="240" w:lineRule="auto"/>
              <w:rPr>
                <w:i/>
                <w:iCs/>
                <w:szCs w:val="22"/>
                <w:lang w:val="en-US"/>
              </w:rPr>
            </w:pPr>
          </w:p>
        </w:tc>
        <w:tc>
          <w:tcPr>
            <w:tcW w:w="1134" w:type="dxa"/>
          </w:tcPr>
          <w:p w14:paraId="78AF3E00" w14:textId="77777777" w:rsidR="002E7527" w:rsidRPr="00E057EF" w:rsidRDefault="002E7527" w:rsidP="002E7527">
            <w:pPr>
              <w:spacing w:line="240" w:lineRule="auto"/>
              <w:rPr>
                <w:i/>
                <w:iCs/>
                <w:szCs w:val="22"/>
              </w:rPr>
            </w:pPr>
          </w:p>
        </w:tc>
        <w:tc>
          <w:tcPr>
            <w:tcW w:w="283" w:type="dxa"/>
          </w:tcPr>
          <w:p w14:paraId="75EA8A9F" w14:textId="77777777" w:rsidR="002E7527" w:rsidRPr="00E057EF" w:rsidRDefault="002E7527" w:rsidP="002E7527">
            <w:pPr>
              <w:spacing w:line="240" w:lineRule="auto"/>
              <w:rPr>
                <w:i/>
                <w:iCs/>
                <w:szCs w:val="22"/>
                <w:lang w:val="en-US"/>
              </w:rPr>
            </w:pPr>
          </w:p>
        </w:tc>
        <w:tc>
          <w:tcPr>
            <w:tcW w:w="1197" w:type="dxa"/>
          </w:tcPr>
          <w:p w14:paraId="41D4E315" w14:textId="77777777" w:rsidR="002E7527" w:rsidRPr="00E057EF" w:rsidRDefault="002E7527" w:rsidP="002E7527">
            <w:pPr>
              <w:spacing w:line="240" w:lineRule="auto"/>
              <w:rPr>
                <w:i/>
                <w:iCs/>
                <w:szCs w:val="22"/>
                <w:lang w:val="en-US"/>
              </w:rPr>
            </w:pPr>
          </w:p>
        </w:tc>
      </w:tr>
      <w:tr w:rsidR="002E7527" w:rsidRPr="00E057EF" w14:paraId="320EA871" w14:textId="77777777" w:rsidTr="00C8741D">
        <w:trPr>
          <w:trHeight w:val="254"/>
        </w:trPr>
        <w:tc>
          <w:tcPr>
            <w:tcW w:w="3769" w:type="dxa"/>
          </w:tcPr>
          <w:p w14:paraId="089CAA3C" w14:textId="77777777" w:rsidR="002E7527" w:rsidRPr="00C9201F" w:rsidRDefault="002E7527" w:rsidP="002E7527">
            <w:pPr>
              <w:spacing w:line="240" w:lineRule="auto"/>
              <w:rPr>
                <w:szCs w:val="22"/>
                <w:cs/>
                <w:lang w:bidi="th-TH"/>
              </w:rPr>
            </w:pPr>
            <w:r w:rsidRPr="00C9201F">
              <w:rPr>
                <w:szCs w:val="22"/>
              </w:rPr>
              <w:t>Revenue</w:t>
            </w:r>
          </w:p>
        </w:tc>
        <w:tc>
          <w:tcPr>
            <w:tcW w:w="1134" w:type="dxa"/>
            <w:tcBorders>
              <w:bottom w:val="double" w:sz="4" w:space="0" w:color="auto"/>
            </w:tcBorders>
          </w:tcPr>
          <w:p w14:paraId="7D3B7837" w14:textId="77777777" w:rsidR="002E7527" w:rsidRPr="008E5557" w:rsidRDefault="00522587" w:rsidP="003A2588">
            <w:pPr>
              <w:pStyle w:val="acctfourfigures"/>
              <w:tabs>
                <w:tab w:val="clear" w:pos="765"/>
                <w:tab w:val="decimal" w:pos="531"/>
              </w:tabs>
              <w:spacing w:line="240" w:lineRule="atLeast"/>
              <w:ind w:left="-79" w:right="-18"/>
              <w:rPr>
                <w:szCs w:val="22"/>
              </w:rPr>
            </w:pPr>
            <w:r>
              <w:rPr>
                <w:szCs w:val="22"/>
              </w:rPr>
              <w:t>-</w:t>
            </w:r>
          </w:p>
        </w:tc>
        <w:tc>
          <w:tcPr>
            <w:tcW w:w="284" w:type="dxa"/>
          </w:tcPr>
          <w:p w14:paraId="6D7FCD90" w14:textId="77777777" w:rsidR="002E7527" w:rsidRPr="00B5385C" w:rsidRDefault="002E7527" w:rsidP="002E7527">
            <w:pPr>
              <w:spacing w:line="240" w:lineRule="auto"/>
              <w:rPr>
                <w:szCs w:val="22"/>
              </w:rPr>
            </w:pPr>
          </w:p>
        </w:tc>
        <w:tc>
          <w:tcPr>
            <w:tcW w:w="1275" w:type="dxa"/>
            <w:tcBorders>
              <w:bottom w:val="double" w:sz="4" w:space="0" w:color="auto"/>
            </w:tcBorders>
          </w:tcPr>
          <w:p w14:paraId="5AFE099E" w14:textId="77777777" w:rsidR="002E7527" w:rsidRPr="008E5557" w:rsidRDefault="00522587" w:rsidP="00294086">
            <w:pPr>
              <w:pStyle w:val="acctfourfigures"/>
              <w:tabs>
                <w:tab w:val="clear" w:pos="765"/>
                <w:tab w:val="decimal" w:pos="952"/>
              </w:tabs>
              <w:spacing w:line="240" w:lineRule="atLeast"/>
              <w:ind w:left="-79" w:right="-79"/>
              <w:rPr>
                <w:szCs w:val="22"/>
              </w:rPr>
            </w:pPr>
            <w:r>
              <w:rPr>
                <w:szCs w:val="22"/>
              </w:rPr>
              <w:t>554,331</w:t>
            </w:r>
          </w:p>
        </w:tc>
        <w:tc>
          <w:tcPr>
            <w:tcW w:w="284" w:type="dxa"/>
            <w:shd w:val="clear" w:color="auto" w:fill="auto"/>
          </w:tcPr>
          <w:p w14:paraId="5EC3D96C" w14:textId="77777777" w:rsidR="002E7527" w:rsidRPr="008E5557" w:rsidRDefault="002E7527" w:rsidP="002E7527">
            <w:pPr>
              <w:spacing w:line="240" w:lineRule="auto"/>
              <w:rPr>
                <w:i/>
                <w:iCs/>
                <w:szCs w:val="22"/>
                <w:lang w:val="en-US"/>
              </w:rPr>
            </w:pPr>
          </w:p>
        </w:tc>
        <w:tc>
          <w:tcPr>
            <w:tcW w:w="1134" w:type="dxa"/>
            <w:tcBorders>
              <w:bottom w:val="double" w:sz="4" w:space="0" w:color="auto"/>
            </w:tcBorders>
          </w:tcPr>
          <w:p w14:paraId="1A78FB13" w14:textId="77777777" w:rsidR="002E7527" w:rsidRPr="008E5557" w:rsidRDefault="00522587" w:rsidP="002E7527">
            <w:pPr>
              <w:pStyle w:val="acctfourfigures"/>
              <w:tabs>
                <w:tab w:val="clear" w:pos="765"/>
                <w:tab w:val="decimal" w:pos="945"/>
              </w:tabs>
              <w:spacing w:line="240" w:lineRule="atLeast"/>
              <w:ind w:left="-79" w:right="-79"/>
              <w:rPr>
                <w:szCs w:val="22"/>
              </w:rPr>
            </w:pPr>
            <w:r>
              <w:rPr>
                <w:szCs w:val="22"/>
              </w:rPr>
              <w:t>1,013,382</w:t>
            </w:r>
          </w:p>
        </w:tc>
        <w:tc>
          <w:tcPr>
            <w:tcW w:w="283" w:type="dxa"/>
          </w:tcPr>
          <w:p w14:paraId="2E44BE87" w14:textId="77777777" w:rsidR="002E7527" w:rsidRPr="008E5557" w:rsidRDefault="002E7527" w:rsidP="002E7527">
            <w:pPr>
              <w:spacing w:line="240" w:lineRule="auto"/>
              <w:rPr>
                <w:i/>
                <w:iCs/>
                <w:szCs w:val="22"/>
                <w:lang w:val="en-US"/>
              </w:rPr>
            </w:pPr>
          </w:p>
        </w:tc>
        <w:tc>
          <w:tcPr>
            <w:tcW w:w="1197" w:type="dxa"/>
            <w:tcBorders>
              <w:bottom w:val="double" w:sz="4" w:space="0" w:color="auto"/>
            </w:tcBorders>
          </w:tcPr>
          <w:p w14:paraId="1E4E047B" w14:textId="77777777" w:rsidR="002E7527" w:rsidRPr="00522587" w:rsidRDefault="00522587" w:rsidP="00A0307F">
            <w:pPr>
              <w:pStyle w:val="acctfourfigures"/>
              <w:tabs>
                <w:tab w:val="clear" w:pos="765"/>
                <w:tab w:val="decimal" w:pos="966"/>
              </w:tabs>
              <w:spacing w:line="240" w:lineRule="atLeast"/>
              <w:ind w:left="-79" w:right="-79"/>
              <w:rPr>
                <w:szCs w:val="22"/>
                <w:lang w:val="en-US"/>
              </w:rPr>
            </w:pPr>
            <w:r w:rsidRPr="00522587">
              <w:rPr>
                <w:szCs w:val="22"/>
                <w:lang w:val="en-US"/>
              </w:rPr>
              <w:t>185,257</w:t>
            </w:r>
          </w:p>
        </w:tc>
      </w:tr>
      <w:tr w:rsidR="002E7527" w:rsidRPr="00E057EF" w14:paraId="247F82B9" w14:textId="77777777" w:rsidTr="00C8741D">
        <w:tc>
          <w:tcPr>
            <w:tcW w:w="3769" w:type="dxa"/>
          </w:tcPr>
          <w:p w14:paraId="7760D502" w14:textId="77777777" w:rsidR="002E7527" w:rsidRPr="00C9201F" w:rsidRDefault="00AD6335" w:rsidP="002E7527">
            <w:pPr>
              <w:spacing w:line="240" w:lineRule="auto"/>
              <w:rPr>
                <w:szCs w:val="22"/>
              </w:rPr>
            </w:pPr>
            <w:r>
              <w:rPr>
                <w:szCs w:val="22"/>
              </w:rPr>
              <w:t>Total c</w:t>
            </w:r>
            <w:r w:rsidR="002E7527" w:rsidRPr="00C9201F">
              <w:rPr>
                <w:szCs w:val="22"/>
              </w:rPr>
              <w:t>omprehensive income (100%)</w:t>
            </w:r>
          </w:p>
        </w:tc>
        <w:tc>
          <w:tcPr>
            <w:tcW w:w="1134" w:type="dxa"/>
            <w:tcBorders>
              <w:top w:val="double" w:sz="4" w:space="0" w:color="auto"/>
              <w:bottom w:val="double" w:sz="4" w:space="0" w:color="auto"/>
            </w:tcBorders>
          </w:tcPr>
          <w:p w14:paraId="58D8A563" w14:textId="77777777" w:rsidR="002E7527" w:rsidRPr="008E5557" w:rsidRDefault="00522587" w:rsidP="003A2588">
            <w:pPr>
              <w:pStyle w:val="acctfourfigures"/>
              <w:tabs>
                <w:tab w:val="clear" w:pos="765"/>
                <w:tab w:val="decimal" w:pos="531"/>
              </w:tabs>
              <w:spacing w:line="240" w:lineRule="atLeast"/>
              <w:ind w:left="-79" w:right="-18"/>
              <w:rPr>
                <w:szCs w:val="22"/>
              </w:rPr>
            </w:pPr>
            <w:r>
              <w:rPr>
                <w:szCs w:val="22"/>
              </w:rPr>
              <w:t>-</w:t>
            </w:r>
          </w:p>
        </w:tc>
        <w:tc>
          <w:tcPr>
            <w:tcW w:w="284" w:type="dxa"/>
          </w:tcPr>
          <w:p w14:paraId="0A4DA3F4" w14:textId="77777777" w:rsidR="002E7527" w:rsidRPr="008E5557" w:rsidRDefault="002E7527" w:rsidP="002E7527">
            <w:pPr>
              <w:spacing w:line="240" w:lineRule="auto"/>
              <w:rPr>
                <w:szCs w:val="22"/>
              </w:rPr>
            </w:pPr>
          </w:p>
        </w:tc>
        <w:tc>
          <w:tcPr>
            <w:tcW w:w="1275" w:type="dxa"/>
            <w:tcBorders>
              <w:top w:val="double" w:sz="4" w:space="0" w:color="auto"/>
              <w:bottom w:val="double" w:sz="4" w:space="0" w:color="auto"/>
            </w:tcBorders>
          </w:tcPr>
          <w:p w14:paraId="5F978B13" w14:textId="77777777" w:rsidR="002E7527" w:rsidRPr="008E5557" w:rsidRDefault="00522587" w:rsidP="00294086">
            <w:pPr>
              <w:pStyle w:val="acctfourfigures"/>
              <w:tabs>
                <w:tab w:val="clear" w:pos="765"/>
                <w:tab w:val="decimal" w:pos="952"/>
              </w:tabs>
              <w:spacing w:line="240" w:lineRule="atLeast"/>
              <w:ind w:left="-79" w:right="-79"/>
              <w:rPr>
                <w:szCs w:val="22"/>
              </w:rPr>
            </w:pPr>
            <w:r>
              <w:rPr>
                <w:szCs w:val="22"/>
              </w:rPr>
              <w:t>2,368</w:t>
            </w:r>
          </w:p>
        </w:tc>
        <w:tc>
          <w:tcPr>
            <w:tcW w:w="284" w:type="dxa"/>
            <w:shd w:val="clear" w:color="auto" w:fill="auto"/>
          </w:tcPr>
          <w:p w14:paraId="53BF4406" w14:textId="77777777" w:rsidR="002E7527" w:rsidRPr="008E5557" w:rsidRDefault="002E7527" w:rsidP="002E7527">
            <w:pPr>
              <w:spacing w:line="240" w:lineRule="auto"/>
              <w:rPr>
                <w:szCs w:val="22"/>
              </w:rPr>
            </w:pPr>
          </w:p>
        </w:tc>
        <w:tc>
          <w:tcPr>
            <w:tcW w:w="1134" w:type="dxa"/>
            <w:tcBorders>
              <w:top w:val="double" w:sz="4" w:space="0" w:color="auto"/>
              <w:bottom w:val="double" w:sz="4" w:space="0" w:color="auto"/>
            </w:tcBorders>
          </w:tcPr>
          <w:p w14:paraId="6BA17823" w14:textId="77777777" w:rsidR="002E7527" w:rsidRPr="008E5557" w:rsidRDefault="00522587" w:rsidP="002E7527">
            <w:pPr>
              <w:pStyle w:val="acctfourfigures"/>
              <w:tabs>
                <w:tab w:val="clear" w:pos="765"/>
                <w:tab w:val="decimal" w:pos="945"/>
              </w:tabs>
              <w:spacing w:line="240" w:lineRule="atLeast"/>
              <w:ind w:left="-79" w:right="-79"/>
              <w:rPr>
                <w:szCs w:val="22"/>
              </w:rPr>
            </w:pPr>
            <w:r>
              <w:rPr>
                <w:szCs w:val="22"/>
              </w:rPr>
              <w:t>6,307</w:t>
            </w:r>
          </w:p>
        </w:tc>
        <w:tc>
          <w:tcPr>
            <w:tcW w:w="283" w:type="dxa"/>
          </w:tcPr>
          <w:p w14:paraId="2C8ACE60" w14:textId="77777777" w:rsidR="002E7527" w:rsidRPr="008E5557" w:rsidRDefault="002E7527" w:rsidP="002E7527">
            <w:pPr>
              <w:spacing w:line="240" w:lineRule="auto"/>
              <w:rPr>
                <w:szCs w:val="22"/>
              </w:rPr>
            </w:pPr>
          </w:p>
        </w:tc>
        <w:tc>
          <w:tcPr>
            <w:tcW w:w="1197" w:type="dxa"/>
            <w:tcBorders>
              <w:top w:val="double" w:sz="4" w:space="0" w:color="auto"/>
              <w:left w:val="nil"/>
              <w:bottom w:val="double" w:sz="4" w:space="0" w:color="auto"/>
            </w:tcBorders>
          </w:tcPr>
          <w:p w14:paraId="641C15DC" w14:textId="77777777" w:rsidR="002E7527" w:rsidRPr="008E5557" w:rsidRDefault="00522587" w:rsidP="00A0307F">
            <w:pPr>
              <w:pStyle w:val="acctfourfigures"/>
              <w:tabs>
                <w:tab w:val="clear" w:pos="765"/>
                <w:tab w:val="decimal" w:pos="966"/>
              </w:tabs>
              <w:spacing w:line="240" w:lineRule="atLeast"/>
              <w:ind w:left="-79" w:right="-79"/>
              <w:rPr>
                <w:szCs w:val="22"/>
              </w:rPr>
            </w:pPr>
            <w:r>
              <w:rPr>
                <w:szCs w:val="22"/>
              </w:rPr>
              <w:t>1,965</w:t>
            </w:r>
          </w:p>
        </w:tc>
      </w:tr>
      <w:tr w:rsidR="002E7527" w:rsidRPr="00E057EF" w14:paraId="70272E52" w14:textId="77777777" w:rsidTr="00C8741D">
        <w:trPr>
          <w:trHeight w:hRule="exact" w:val="259"/>
        </w:trPr>
        <w:tc>
          <w:tcPr>
            <w:tcW w:w="3769" w:type="dxa"/>
          </w:tcPr>
          <w:p w14:paraId="4AC6B8F7" w14:textId="77777777" w:rsidR="002E7527" w:rsidRPr="00C9201F" w:rsidRDefault="002E7527" w:rsidP="002E7527">
            <w:pPr>
              <w:spacing w:line="240" w:lineRule="auto"/>
              <w:rPr>
                <w:szCs w:val="22"/>
              </w:rPr>
            </w:pPr>
          </w:p>
        </w:tc>
        <w:tc>
          <w:tcPr>
            <w:tcW w:w="1134" w:type="dxa"/>
            <w:tcBorders>
              <w:top w:val="double" w:sz="4" w:space="0" w:color="auto"/>
            </w:tcBorders>
          </w:tcPr>
          <w:p w14:paraId="44B2B9B1" w14:textId="77777777" w:rsidR="002E7527" w:rsidRPr="008E5557" w:rsidRDefault="002E7527" w:rsidP="003A2588">
            <w:pPr>
              <w:tabs>
                <w:tab w:val="decimal" w:pos="531"/>
              </w:tabs>
              <w:spacing w:line="240" w:lineRule="auto"/>
              <w:ind w:right="-18"/>
              <w:rPr>
                <w:i/>
                <w:iCs/>
                <w:szCs w:val="22"/>
                <w:lang w:val="en-US"/>
              </w:rPr>
            </w:pPr>
          </w:p>
        </w:tc>
        <w:tc>
          <w:tcPr>
            <w:tcW w:w="284" w:type="dxa"/>
          </w:tcPr>
          <w:p w14:paraId="178A8C9A" w14:textId="77777777" w:rsidR="002E7527" w:rsidRPr="008E5557" w:rsidRDefault="002E7527" w:rsidP="002E7527">
            <w:pPr>
              <w:spacing w:line="240" w:lineRule="auto"/>
              <w:rPr>
                <w:b/>
                <w:bCs/>
                <w:i/>
                <w:iCs/>
                <w:szCs w:val="22"/>
                <w:lang w:val="en-US"/>
              </w:rPr>
            </w:pPr>
          </w:p>
        </w:tc>
        <w:tc>
          <w:tcPr>
            <w:tcW w:w="1275" w:type="dxa"/>
            <w:tcBorders>
              <w:top w:val="double" w:sz="4" w:space="0" w:color="auto"/>
            </w:tcBorders>
          </w:tcPr>
          <w:p w14:paraId="3940A67E" w14:textId="77777777" w:rsidR="002E7527" w:rsidRPr="008E5557" w:rsidRDefault="002E7527" w:rsidP="00294086">
            <w:pPr>
              <w:tabs>
                <w:tab w:val="decimal" w:pos="952"/>
              </w:tabs>
              <w:spacing w:line="240" w:lineRule="auto"/>
              <w:rPr>
                <w:i/>
                <w:iCs/>
                <w:szCs w:val="22"/>
                <w:lang w:val="en-US"/>
              </w:rPr>
            </w:pPr>
          </w:p>
        </w:tc>
        <w:tc>
          <w:tcPr>
            <w:tcW w:w="284" w:type="dxa"/>
            <w:shd w:val="clear" w:color="auto" w:fill="auto"/>
          </w:tcPr>
          <w:p w14:paraId="0040129C" w14:textId="77777777" w:rsidR="002E7527" w:rsidRPr="008E5557" w:rsidRDefault="002E7527" w:rsidP="002E7527">
            <w:pPr>
              <w:spacing w:line="240" w:lineRule="auto"/>
              <w:rPr>
                <w:b/>
                <w:bCs/>
                <w:i/>
                <w:iCs/>
                <w:szCs w:val="22"/>
                <w:cs/>
                <w:lang w:val="en-US" w:bidi="th-TH"/>
              </w:rPr>
            </w:pPr>
          </w:p>
        </w:tc>
        <w:tc>
          <w:tcPr>
            <w:tcW w:w="1134" w:type="dxa"/>
            <w:tcBorders>
              <w:top w:val="double" w:sz="4" w:space="0" w:color="auto"/>
            </w:tcBorders>
          </w:tcPr>
          <w:p w14:paraId="35168E30" w14:textId="77777777" w:rsidR="002E7527" w:rsidRPr="008E5557" w:rsidRDefault="002E7527" w:rsidP="002E7527">
            <w:pPr>
              <w:spacing w:line="240" w:lineRule="auto"/>
              <w:rPr>
                <w:i/>
                <w:iCs/>
                <w:szCs w:val="22"/>
              </w:rPr>
            </w:pPr>
          </w:p>
        </w:tc>
        <w:tc>
          <w:tcPr>
            <w:tcW w:w="283" w:type="dxa"/>
          </w:tcPr>
          <w:p w14:paraId="3D59A506" w14:textId="77777777" w:rsidR="002E7527" w:rsidRPr="008E5557" w:rsidRDefault="002E7527" w:rsidP="002E7527">
            <w:pPr>
              <w:spacing w:line="240" w:lineRule="auto"/>
              <w:rPr>
                <w:b/>
                <w:bCs/>
                <w:i/>
                <w:iCs/>
                <w:szCs w:val="22"/>
                <w:cs/>
                <w:lang w:val="en-US" w:bidi="th-TH"/>
              </w:rPr>
            </w:pPr>
          </w:p>
        </w:tc>
        <w:tc>
          <w:tcPr>
            <w:tcW w:w="1197" w:type="dxa"/>
            <w:tcBorders>
              <w:top w:val="double" w:sz="4" w:space="0" w:color="auto"/>
              <w:left w:val="nil"/>
            </w:tcBorders>
          </w:tcPr>
          <w:p w14:paraId="331CBA63" w14:textId="77777777" w:rsidR="002E7527" w:rsidRPr="008E5557" w:rsidRDefault="002E7527" w:rsidP="002E7527">
            <w:pPr>
              <w:spacing w:line="240" w:lineRule="auto"/>
              <w:rPr>
                <w:i/>
                <w:iCs/>
                <w:szCs w:val="22"/>
              </w:rPr>
            </w:pPr>
          </w:p>
        </w:tc>
      </w:tr>
      <w:tr w:rsidR="002E7527" w:rsidRPr="00E057EF" w14:paraId="0865FA65" w14:textId="77777777" w:rsidTr="00C8741D">
        <w:tc>
          <w:tcPr>
            <w:tcW w:w="3769" w:type="dxa"/>
          </w:tcPr>
          <w:p w14:paraId="2A28EF22" w14:textId="77777777" w:rsidR="002E7527" w:rsidRPr="00AD6335" w:rsidRDefault="00AD6335" w:rsidP="00AD6335">
            <w:pPr>
              <w:spacing w:line="240" w:lineRule="auto"/>
              <w:ind w:right="-108"/>
              <w:rPr>
                <w:b/>
                <w:bCs/>
                <w:szCs w:val="22"/>
                <w:cs/>
                <w:lang w:bidi="th-TH"/>
              </w:rPr>
            </w:pPr>
            <w:r w:rsidRPr="00AD6335">
              <w:rPr>
                <w:b/>
                <w:bCs/>
                <w:szCs w:val="22"/>
              </w:rPr>
              <w:t>Group’s share of total comprehensive</w:t>
            </w:r>
          </w:p>
        </w:tc>
        <w:tc>
          <w:tcPr>
            <w:tcW w:w="1134" w:type="dxa"/>
          </w:tcPr>
          <w:p w14:paraId="7F6AC231" w14:textId="77777777" w:rsidR="002E7527" w:rsidRPr="008E5557" w:rsidRDefault="002E7527" w:rsidP="003A2588">
            <w:pPr>
              <w:tabs>
                <w:tab w:val="decimal" w:pos="531"/>
              </w:tabs>
              <w:spacing w:line="240" w:lineRule="auto"/>
              <w:ind w:right="-18"/>
              <w:rPr>
                <w:b/>
                <w:bCs/>
                <w:i/>
                <w:iCs/>
                <w:szCs w:val="22"/>
                <w:lang w:val="en-US"/>
              </w:rPr>
            </w:pPr>
          </w:p>
        </w:tc>
        <w:tc>
          <w:tcPr>
            <w:tcW w:w="284" w:type="dxa"/>
          </w:tcPr>
          <w:p w14:paraId="3DA8BFA5" w14:textId="77777777" w:rsidR="002E7527" w:rsidRPr="008E5557" w:rsidRDefault="002E7527" w:rsidP="002E7527">
            <w:pPr>
              <w:spacing w:line="240" w:lineRule="auto"/>
              <w:rPr>
                <w:b/>
                <w:bCs/>
                <w:i/>
                <w:iCs/>
                <w:szCs w:val="22"/>
                <w:lang w:val="en-US"/>
              </w:rPr>
            </w:pPr>
          </w:p>
        </w:tc>
        <w:tc>
          <w:tcPr>
            <w:tcW w:w="1275" w:type="dxa"/>
          </w:tcPr>
          <w:p w14:paraId="0DCD01E0" w14:textId="77777777" w:rsidR="002E7527" w:rsidRPr="008E5557" w:rsidRDefault="002E7527" w:rsidP="00294086">
            <w:pPr>
              <w:tabs>
                <w:tab w:val="decimal" w:pos="952"/>
              </w:tabs>
              <w:spacing w:line="240" w:lineRule="auto"/>
              <w:rPr>
                <w:b/>
                <w:bCs/>
                <w:i/>
                <w:iCs/>
                <w:szCs w:val="22"/>
                <w:lang w:val="en-US"/>
              </w:rPr>
            </w:pPr>
          </w:p>
        </w:tc>
        <w:tc>
          <w:tcPr>
            <w:tcW w:w="284" w:type="dxa"/>
            <w:shd w:val="clear" w:color="auto" w:fill="auto"/>
          </w:tcPr>
          <w:p w14:paraId="0CCD9531" w14:textId="77777777" w:rsidR="002E7527" w:rsidRPr="008E5557" w:rsidRDefault="002E7527" w:rsidP="002E7527">
            <w:pPr>
              <w:spacing w:line="240" w:lineRule="auto"/>
              <w:rPr>
                <w:b/>
                <w:bCs/>
                <w:i/>
                <w:iCs/>
                <w:szCs w:val="22"/>
                <w:lang w:val="en-US"/>
              </w:rPr>
            </w:pPr>
          </w:p>
        </w:tc>
        <w:tc>
          <w:tcPr>
            <w:tcW w:w="1134" w:type="dxa"/>
          </w:tcPr>
          <w:p w14:paraId="45E12FB9" w14:textId="77777777" w:rsidR="002E7527" w:rsidRPr="008E5557" w:rsidRDefault="002E7527" w:rsidP="002E7527">
            <w:pPr>
              <w:spacing w:line="240" w:lineRule="auto"/>
              <w:rPr>
                <w:b/>
                <w:bCs/>
                <w:i/>
                <w:iCs/>
                <w:szCs w:val="22"/>
              </w:rPr>
            </w:pPr>
          </w:p>
        </w:tc>
        <w:tc>
          <w:tcPr>
            <w:tcW w:w="283" w:type="dxa"/>
          </w:tcPr>
          <w:p w14:paraId="6AF0AB83" w14:textId="77777777" w:rsidR="002E7527" w:rsidRPr="008E5557" w:rsidRDefault="002E7527" w:rsidP="002E7527">
            <w:pPr>
              <w:spacing w:line="240" w:lineRule="auto"/>
              <w:rPr>
                <w:b/>
                <w:bCs/>
                <w:i/>
                <w:iCs/>
                <w:szCs w:val="22"/>
                <w:lang w:val="en-US"/>
              </w:rPr>
            </w:pPr>
          </w:p>
        </w:tc>
        <w:tc>
          <w:tcPr>
            <w:tcW w:w="1197" w:type="dxa"/>
          </w:tcPr>
          <w:p w14:paraId="2DF0C298" w14:textId="77777777" w:rsidR="002E7527" w:rsidRPr="008E5557" w:rsidRDefault="002E7527" w:rsidP="002E7527">
            <w:pPr>
              <w:spacing w:line="240" w:lineRule="auto"/>
              <w:rPr>
                <w:b/>
                <w:bCs/>
                <w:i/>
                <w:iCs/>
                <w:szCs w:val="22"/>
              </w:rPr>
            </w:pPr>
          </w:p>
        </w:tc>
      </w:tr>
      <w:tr w:rsidR="002E7527" w:rsidRPr="00E057EF" w14:paraId="219733B9" w14:textId="77777777" w:rsidTr="00C8741D">
        <w:tc>
          <w:tcPr>
            <w:tcW w:w="3769" w:type="dxa"/>
          </w:tcPr>
          <w:p w14:paraId="4B439882" w14:textId="77777777" w:rsidR="002E7527" w:rsidRPr="00AD6335" w:rsidRDefault="00C67420" w:rsidP="00C67420">
            <w:pPr>
              <w:tabs>
                <w:tab w:val="left" w:pos="252"/>
              </w:tabs>
              <w:spacing w:line="240" w:lineRule="auto"/>
              <w:rPr>
                <w:b/>
                <w:bCs/>
                <w:szCs w:val="22"/>
                <w:cs/>
                <w:lang w:bidi="th-TH"/>
              </w:rPr>
            </w:pPr>
            <w:r>
              <w:rPr>
                <w:rFonts w:cs="Angsana New"/>
                <w:b/>
                <w:bCs/>
                <w:szCs w:val="22"/>
                <w:cs/>
                <w:lang w:bidi="th-TH"/>
              </w:rPr>
              <w:tab/>
            </w:r>
            <w:r w:rsidR="00126CA6">
              <w:rPr>
                <w:b/>
                <w:bCs/>
                <w:szCs w:val="22"/>
              </w:rPr>
              <w:t>i</w:t>
            </w:r>
            <w:r w:rsidR="00AD6335" w:rsidRPr="00AD6335">
              <w:rPr>
                <w:b/>
                <w:bCs/>
                <w:szCs w:val="22"/>
              </w:rPr>
              <w:t>ncome</w:t>
            </w:r>
          </w:p>
        </w:tc>
        <w:tc>
          <w:tcPr>
            <w:tcW w:w="1134" w:type="dxa"/>
            <w:tcBorders>
              <w:bottom w:val="double" w:sz="4" w:space="0" w:color="auto"/>
            </w:tcBorders>
          </w:tcPr>
          <w:p w14:paraId="7B3E8652" w14:textId="77777777" w:rsidR="002E7527" w:rsidRPr="008E5557" w:rsidRDefault="00522587" w:rsidP="003A2588">
            <w:pPr>
              <w:pStyle w:val="acctfourfigures"/>
              <w:tabs>
                <w:tab w:val="clear" w:pos="765"/>
                <w:tab w:val="decimal" w:pos="531"/>
              </w:tabs>
              <w:spacing w:line="240" w:lineRule="atLeast"/>
              <w:ind w:left="-79" w:right="-18"/>
              <w:rPr>
                <w:b/>
                <w:bCs/>
                <w:szCs w:val="22"/>
              </w:rPr>
            </w:pPr>
            <w:r>
              <w:rPr>
                <w:b/>
                <w:bCs/>
                <w:szCs w:val="22"/>
              </w:rPr>
              <w:t>-</w:t>
            </w:r>
          </w:p>
        </w:tc>
        <w:tc>
          <w:tcPr>
            <w:tcW w:w="284" w:type="dxa"/>
          </w:tcPr>
          <w:p w14:paraId="28B3E27D" w14:textId="77777777" w:rsidR="002E7527" w:rsidRPr="008E5557" w:rsidRDefault="002E7527" w:rsidP="002E7527">
            <w:pPr>
              <w:pStyle w:val="acctfourfigures"/>
              <w:tabs>
                <w:tab w:val="clear" w:pos="765"/>
                <w:tab w:val="decimal" w:pos="889"/>
              </w:tabs>
              <w:spacing w:line="240" w:lineRule="atLeast"/>
              <w:ind w:left="-79" w:right="-79"/>
              <w:rPr>
                <w:b/>
                <w:bCs/>
                <w:szCs w:val="22"/>
              </w:rPr>
            </w:pPr>
          </w:p>
        </w:tc>
        <w:tc>
          <w:tcPr>
            <w:tcW w:w="1275" w:type="dxa"/>
            <w:tcBorders>
              <w:bottom w:val="double" w:sz="4" w:space="0" w:color="auto"/>
            </w:tcBorders>
          </w:tcPr>
          <w:p w14:paraId="1804A211" w14:textId="77777777" w:rsidR="002E7527" w:rsidRPr="008E5557" w:rsidRDefault="002E7527" w:rsidP="00294086">
            <w:pPr>
              <w:pStyle w:val="acctfourfigures"/>
              <w:tabs>
                <w:tab w:val="clear" w:pos="765"/>
                <w:tab w:val="decimal" w:pos="952"/>
              </w:tabs>
              <w:spacing w:line="240" w:lineRule="atLeast"/>
              <w:ind w:left="-79" w:right="-79"/>
              <w:rPr>
                <w:b/>
                <w:bCs/>
                <w:szCs w:val="22"/>
              </w:rPr>
            </w:pPr>
            <w:r w:rsidRPr="008E5557">
              <w:rPr>
                <w:b/>
                <w:bCs/>
                <w:szCs w:val="22"/>
              </w:rPr>
              <w:t>1,</w:t>
            </w:r>
            <w:r w:rsidR="00522587">
              <w:rPr>
                <w:b/>
                <w:bCs/>
                <w:szCs w:val="22"/>
              </w:rPr>
              <w:t>184</w:t>
            </w:r>
          </w:p>
        </w:tc>
        <w:tc>
          <w:tcPr>
            <w:tcW w:w="284" w:type="dxa"/>
            <w:shd w:val="clear" w:color="auto" w:fill="auto"/>
          </w:tcPr>
          <w:p w14:paraId="04CA12B0" w14:textId="77777777" w:rsidR="002E7527" w:rsidRPr="008E5557" w:rsidRDefault="002E7527" w:rsidP="002E7527">
            <w:pPr>
              <w:pStyle w:val="acctfourfigures"/>
              <w:tabs>
                <w:tab w:val="clear" w:pos="765"/>
                <w:tab w:val="decimal" w:pos="889"/>
              </w:tabs>
              <w:spacing w:line="240" w:lineRule="atLeast"/>
              <w:ind w:left="-79" w:right="-79"/>
              <w:rPr>
                <w:b/>
                <w:bCs/>
                <w:szCs w:val="22"/>
              </w:rPr>
            </w:pPr>
          </w:p>
        </w:tc>
        <w:tc>
          <w:tcPr>
            <w:tcW w:w="1134" w:type="dxa"/>
            <w:tcBorders>
              <w:bottom w:val="double" w:sz="4" w:space="0" w:color="auto"/>
            </w:tcBorders>
          </w:tcPr>
          <w:p w14:paraId="573B995E" w14:textId="77777777" w:rsidR="002E7527" w:rsidRPr="008E5557" w:rsidRDefault="00522587" w:rsidP="002E7527">
            <w:pPr>
              <w:pStyle w:val="acctfourfigures"/>
              <w:tabs>
                <w:tab w:val="clear" w:pos="765"/>
                <w:tab w:val="decimal" w:pos="945"/>
              </w:tabs>
              <w:spacing w:line="240" w:lineRule="atLeast"/>
              <w:ind w:left="-79" w:right="-79"/>
              <w:rPr>
                <w:b/>
                <w:bCs/>
                <w:szCs w:val="22"/>
              </w:rPr>
            </w:pPr>
            <w:r>
              <w:rPr>
                <w:b/>
                <w:bCs/>
                <w:szCs w:val="22"/>
              </w:rPr>
              <w:t>1,577</w:t>
            </w:r>
          </w:p>
        </w:tc>
        <w:tc>
          <w:tcPr>
            <w:tcW w:w="283" w:type="dxa"/>
          </w:tcPr>
          <w:p w14:paraId="2477842A" w14:textId="77777777" w:rsidR="002E7527" w:rsidRPr="008E5557" w:rsidRDefault="002E7527" w:rsidP="002E7527">
            <w:pPr>
              <w:spacing w:line="240" w:lineRule="auto"/>
              <w:rPr>
                <w:b/>
                <w:bCs/>
                <w:i/>
                <w:iCs/>
                <w:szCs w:val="22"/>
                <w:lang w:val="en-US"/>
              </w:rPr>
            </w:pPr>
          </w:p>
        </w:tc>
        <w:tc>
          <w:tcPr>
            <w:tcW w:w="1197" w:type="dxa"/>
            <w:tcBorders>
              <w:bottom w:val="double" w:sz="4" w:space="0" w:color="auto"/>
            </w:tcBorders>
          </w:tcPr>
          <w:p w14:paraId="18161102" w14:textId="77777777" w:rsidR="002E7527" w:rsidRPr="008E5557" w:rsidRDefault="00522587" w:rsidP="00A0307F">
            <w:pPr>
              <w:pStyle w:val="acctfourfigures"/>
              <w:tabs>
                <w:tab w:val="clear" w:pos="765"/>
                <w:tab w:val="decimal" w:pos="966"/>
              </w:tabs>
              <w:spacing w:line="240" w:lineRule="atLeast"/>
              <w:ind w:left="-79" w:right="-79"/>
              <w:rPr>
                <w:b/>
                <w:bCs/>
                <w:i/>
                <w:iCs/>
                <w:szCs w:val="22"/>
              </w:rPr>
            </w:pPr>
            <w:r>
              <w:rPr>
                <w:b/>
                <w:bCs/>
                <w:szCs w:val="22"/>
              </w:rPr>
              <w:t>982</w:t>
            </w:r>
          </w:p>
        </w:tc>
      </w:tr>
      <w:tr w:rsidR="002E7527" w:rsidRPr="00E057EF" w14:paraId="73B4C46D" w14:textId="77777777" w:rsidTr="00C8741D">
        <w:tc>
          <w:tcPr>
            <w:tcW w:w="3769" w:type="dxa"/>
          </w:tcPr>
          <w:p w14:paraId="40A80A50" w14:textId="77777777" w:rsidR="002E7527" w:rsidRPr="00C9201F" w:rsidRDefault="002E7527" w:rsidP="002E7527">
            <w:pPr>
              <w:spacing w:line="240" w:lineRule="auto"/>
              <w:rPr>
                <w:szCs w:val="22"/>
                <w:cs/>
                <w:lang w:val="en-US" w:bidi="th-TH"/>
              </w:rPr>
            </w:pPr>
          </w:p>
        </w:tc>
        <w:tc>
          <w:tcPr>
            <w:tcW w:w="1134" w:type="dxa"/>
            <w:tcBorders>
              <w:top w:val="double" w:sz="4" w:space="0" w:color="auto"/>
            </w:tcBorders>
          </w:tcPr>
          <w:p w14:paraId="09A06B31" w14:textId="77777777" w:rsidR="002E7527" w:rsidRPr="008E5557" w:rsidRDefault="002E7527" w:rsidP="003A2588">
            <w:pPr>
              <w:tabs>
                <w:tab w:val="decimal" w:pos="531"/>
              </w:tabs>
              <w:spacing w:line="240" w:lineRule="auto"/>
              <w:ind w:right="-18"/>
              <w:rPr>
                <w:i/>
                <w:iCs/>
                <w:szCs w:val="22"/>
                <w:lang w:val="en-US"/>
              </w:rPr>
            </w:pPr>
          </w:p>
        </w:tc>
        <w:tc>
          <w:tcPr>
            <w:tcW w:w="284" w:type="dxa"/>
          </w:tcPr>
          <w:p w14:paraId="6A3CFF41" w14:textId="77777777" w:rsidR="002E7527" w:rsidRPr="008E5557" w:rsidRDefault="002E7527" w:rsidP="002E7527">
            <w:pPr>
              <w:spacing w:line="240" w:lineRule="auto"/>
              <w:rPr>
                <w:i/>
                <w:iCs/>
                <w:szCs w:val="22"/>
                <w:lang w:val="en-US"/>
              </w:rPr>
            </w:pPr>
          </w:p>
        </w:tc>
        <w:tc>
          <w:tcPr>
            <w:tcW w:w="1275" w:type="dxa"/>
            <w:tcBorders>
              <w:top w:val="double" w:sz="4" w:space="0" w:color="auto"/>
            </w:tcBorders>
          </w:tcPr>
          <w:p w14:paraId="41195341" w14:textId="77777777" w:rsidR="002E7527" w:rsidRPr="008E5557" w:rsidRDefault="002E7527" w:rsidP="00294086">
            <w:pPr>
              <w:tabs>
                <w:tab w:val="decimal" w:pos="952"/>
              </w:tabs>
              <w:spacing w:line="240" w:lineRule="auto"/>
              <w:rPr>
                <w:i/>
                <w:iCs/>
                <w:szCs w:val="22"/>
                <w:lang w:val="en-US"/>
              </w:rPr>
            </w:pPr>
          </w:p>
        </w:tc>
        <w:tc>
          <w:tcPr>
            <w:tcW w:w="284" w:type="dxa"/>
            <w:shd w:val="clear" w:color="auto" w:fill="auto"/>
          </w:tcPr>
          <w:p w14:paraId="039BBB02" w14:textId="77777777" w:rsidR="002E7527" w:rsidRPr="008E5557" w:rsidRDefault="002E7527" w:rsidP="002E7527">
            <w:pPr>
              <w:spacing w:line="240" w:lineRule="auto"/>
              <w:rPr>
                <w:i/>
                <w:iCs/>
                <w:szCs w:val="22"/>
                <w:lang w:val="en-US"/>
              </w:rPr>
            </w:pPr>
          </w:p>
        </w:tc>
        <w:tc>
          <w:tcPr>
            <w:tcW w:w="1134" w:type="dxa"/>
            <w:tcBorders>
              <w:top w:val="double" w:sz="4" w:space="0" w:color="auto"/>
            </w:tcBorders>
          </w:tcPr>
          <w:p w14:paraId="0861FFC4" w14:textId="77777777" w:rsidR="002E7527" w:rsidRPr="008E5557" w:rsidRDefault="002E7527" w:rsidP="002E7527">
            <w:pPr>
              <w:spacing w:line="240" w:lineRule="auto"/>
              <w:rPr>
                <w:i/>
                <w:iCs/>
                <w:szCs w:val="22"/>
              </w:rPr>
            </w:pPr>
          </w:p>
        </w:tc>
        <w:tc>
          <w:tcPr>
            <w:tcW w:w="283" w:type="dxa"/>
          </w:tcPr>
          <w:p w14:paraId="329DB2FC" w14:textId="77777777" w:rsidR="002E7527" w:rsidRPr="008E5557" w:rsidRDefault="002E7527" w:rsidP="002E7527">
            <w:pPr>
              <w:spacing w:line="240" w:lineRule="auto"/>
              <w:rPr>
                <w:i/>
                <w:iCs/>
                <w:szCs w:val="22"/>
                <w:lang w:val="en-US"/>
              </w:rPr>
            </w:pPr>
          </w:p>
        </w:tc>
        <w:tc>
          <w:tcPr>
            <w:tcW w:w="1197" w:type="dxa"/>
            <w:tcBorders>
              <w:top w:val="double" w:sz="4" w:space="0" w:color="auto"/>
            </w:tcBorders>
          </w:tcPr>
          <w:p w14:paraId="66E82A89" w14:textId="77777777" w:rsidR="002E7527" w:rsidRPr="008E5557" w:rsidRDefault="002E7527" w:rsidP="002E7527">
            <w:pPr>
              <w:tabs>
                <w:tab w:val="decimal" w:pos="565"/>
              </w:tabs>
              <w:spacing w:line="240" w:lineRule="auto"/>
              <w:rPr>
                <w:i/>
                <w:iCs/>
                <w:szCs w:val="22"/>
              </w:rPr>
            </w:pPr>
          </w:p>
        </w:tc>
      </w:tr>
      <w:tr w:rsidR="002E7527" w:rsidRPr="00B62358" w14:paraId="3F9BC06F" w14:textId="77777777" w:rsidTr="00C8741D">
        <w:tc>
          <w:tcPr>
            <w:tcW w:w="3769" w:type="dxa"/>
          </w:tcPr>
          <w:p w14:paraId="78E070B2" w14:textId="77777777" w:rsidR="002E7527" w:rsidRPr="00C9201F" w:rsidRDefault="002E7527" w:rsidP="002E7527">
            <w:pPr>
              <w:spacing w:line="240" w:lineRule="auto"/>
              <w:rPr>
                <w:b/>
                <w:bCs/>
                <w:szCs w:val="22"/>
                <w:cs/>
                <w:lang w:val="en-US" w:bidi="th-TH"/>
              </w:rPr>
            </w:pPr>
            <w:r w:rsidRPr="00C9201F">
              <w:rPr>
                <w:b/>
                <w:bCs/>
                <w:i/>
                <w:iCs/>
                <w:szCs w:val="22"/>
              </w:rPr>
              <w:t>Statement of financial position</w:t>
            </w:r>
          </w:p>
        </w:tc>
        <w:tc>
          <w:tcPr>
            <w:tcW w:w="1134" w:type="dxa"/>
          </w:tcPr>
          <w:p w14:paraId="55505A78" w14:textId="77777777" w:rsidR="002E7527" w:rsidRPr="008E5557" w:rsidRDefault="002E7527" w:rsidP="003A2588">
            <w:pPr>
              <w:tabs>
                <w:tab w:val="decimal" w:pos="531"/>
              </w:tabs>
              <w:spacing w:line="240" w:lineRule="auto"/>
              <w:ind w:right="-18"/>
              <w:rPr>
                <w:i/>
                <w:iCs/>
                <w:szCs w:val="22"/>
                <w:lang w:val="en-US"/>
              </w:rPr>
            </w:pPr>
          </w:p>
        </w:tc>
        <w:tc>
          <w:tcPr>
            <w:tcW w:w="284" w:type="dxa"/>
          </w:tcPr>
          <w:p w14:paraId="06AB868A" w14:textId="77777777" w:rsidR="002E7527" w:rsidRPr="008E5557" w:rsidRDefault="002E7527" w:rsidP="002E7527">
            <w:pPr>
              <w:spacing w:line="240" w:lineRule="auto"/>
              <w:rPr>
                <w:i/>
                <w:iCs/>
                <w:szCs w:val="22"/>
                <w:lang w:val="en-US"/>
              </w:rPr>
            </w:pPr>
          </w:p>
        </w:tc>
        <w:tc>
          <w:tcPr>
            <w:tcW w:w="1275" w:type="dxa"/>
          </w:tcPr>
          <w:p w14:paraId="7D55008B" w14:textId="77777777" w:rsidR="002E7527" w:rsidRPr="008E5557" w:rsidRDefault="002E7527" w:rsidP="00294086">
            <w:pPr>
              <w:tabs>
                <w:tab w:val="decimal" w:pos="952"/>
              </w:tabs>
              <w:spacing w:line="240" w:lineRule="auto"/>
              <w:rPr>
                <w:i/>
                <w:iCs/>
                <w:szCs w:val="22"/>
                <w:lang w:val="en-US"/>
              </w:rPr>
            </w:pPr>
          </w:p>
        </w:tc>
        <w:tc>
          <w:tcPr>
            <w:tcW w:w="284" w:type="dxa"/>
            <w:shd w:val="clear" w:color="auto" w:fill="auto"/>
          </w:tcPr>
          <w:p w14:paraId="4102DF57" w14:textId="77777777" w:rsidR="002E7527" w:rsidRPr="008E5557" w:rsidRDefault="002E7527" w:rsidP="002E7527">
            <w:pPr>
              <w:spacing w:line="240" w:lineRule="auto"/>
              <w:rPr>
                <w:i/>
                <w:iCs/>
                <w:szCs w:val="22"/>
                <w:lang w:val="en-US"/>
              </w:rPr>
            </w:pPr>
          </w:p>
        </w:tc>
        <w:tc>
          <w:tcPr>
            <w:tcW w:w="1134" w:type="dxa"/>
          </w:tcPr>
          <w:p w14:paraId="263ED669" w14:textId="77777777" w:rsidR="002E7527" w:rsidRPr="008E5557" w:rsidRDefault="002E7527" w:rsidP="002E7527">
            <w:pPr>
              <w:spacing w:line="240" w:lineRule="auto"/>
              <w:rPr>
                <w:i/>
                <w:iCs/>
                <w:szCs w:val="22"/>
              </w:rPr>
            </w:pPr>
          </w:p>
        </w:tc>
        <w:tc>
          <w:tcPr>
            <w:tcW w:w="283" w:type="dxa"/>
          </w:tcPr>
          <w:p w14:paraId="53B450C3" w14:textId="77777777" w:rsidR="002E7527" w:rsidRPr="008E5557" w:rsidRDefault="002E7527" w:rsidP="002E7527">
            <w:pPr>
              <w:spacing w:line="240" w:lineRule="auto"/>
              <w:rPr>
                <w:i/>
                <w:iCs/>
                <w:szCs w:val="22"/>
                <w:lang w:val="en-US"/>
              </w:rPr>
            </w:pPr>
          </w:p>
        </w:tc>
        <w:tc>
          <w:tcPr>
            <w:tcW w:w="1197" w:type="dxa"/>
          </w:tcPr>
          <w:p w14:paraId="478B21C8" w14:textId="77777777" w:rsidR="002E7527" w:rsidRPr="008E5557" w:rsidRDefault="002E7527" w:rsidP="002E7527">
            <w:pPr>
              <w:pStyle w:val="acctfourfigures"/>
              <w:tabs>
                <w:tab w:val="clear" w:pos="765"/>
                <w:tab w:val="decimal" w:pos="565"/>
              </w:tabs>
              <w:spacing w:line="240" w:lineRule="atLeast"/>
              <w:ind w:right="11"/>
              <w:rPr>
                <w:szCs w:val="22"/>
              </w:rPr>
            </w:pPr>
          </w:p>
        </w:tc>
      </w:tr>
      <w:tr w:rsidR="002E7527" w:rsidRPr="00E057EF" w14:paraId="69878221" w14:textId="77777777" w:rsidTr="00C8741D">
        <w:tc>
          <w:tcPr>
            <w:tcW w:w="3769" w:type="dxa"/>
          </w:tcPr>
          <w:p w14:paraId="553246CD" w14:textId="77777777" w:rsidR="002E7527" w:rsidRPr="00C9201F" w:rsidRDefault="002E7527" w:rsidP="002E7527">
            <w:pPr>
              <w:spacing w:line="240" w:lineRule="auto"/>
              <w:rPr>
                <w:szCs w:val="22"/>
              </w:rPr>
            </w:pPr>
            <w:r w:rsidRPr="00C9201F">
              <w:rPr>
                <w:szCs w:val="22"/>
              </w:rPr>
              <w:t>Current assets</w:t>
            </w:r>
          </w:p>
        </w:tc>
        <w:tc>
          <w:tcPr>
            <w:tcW w:w="1134" w:type="dxa"/>
          </w:tcPr>
          <w:p w14:paraId="04D31692" w14:textId="77777777" w:rsidR="002E7527" w:rsidRPr="008E5557" w:rsidRDefault="00522587" w:rsidP="003A2588">
            <w:pPr>
              <w:pStyle w:val="acctfourfigures"/>
              <w:tabs>
                <w:tab w:val="clear" w:pos="765"/>
                <w:tab w:val="decimal" w:pos="531"/>
              </w:tabs>
              <w:spacing w:line="240" w:lineRule="atLeast"/>
              <w:ind w:left="-79" w:right="-18"/>
              <w:rPr>
                <w:szCs w:val="22"/>
              </w:rPr>
            </w:pPr>
            <w:r>
              <w:rPr>
                <w:szCs w:val="22"/>
              </w:rPr>
              <w:t>-</w:t>
            </w:r>
          </w:p>
        </w:tc>
        <w:tc>
          <w:tcPr>
            <w:tcW w:w="284" w:type="dxa"/>
          </w:tcPr>
          <w:p w14:paraId="31158853" w14:textId="77777777" w:rsidR="002E7527" w:rsidRPr="008E5557" w:rsidRDefault="002E7527" w:rsidP="002E7527">
            <w:pPr>
              <w:spacing w:line="240" w:lineRule="auto"/>
              <w:rPr>
                <w:i/>
                <w:iCs/>
                <w:szCs w:val="22"/>
                <w:lang w:val="en-US"/>
              </w:rPr>
            </w:pPr>
          </w:p>
        </w:tc>
        <w:tc>
          <w:tcPr>
            <w:tcW w:w="1275" w:type="dxa"/>
          </w:tcPr>
          <w:p w14:paraId="221BB537" w14:textId="77777777" w:rsidR="002E7527" w:rsidRPr="008E5557" w:rsidRDefault="00522587" w:rsidP="00294086">
            <w:pPr>
              <w:pStyle w:val="acctfourfigures"/>
              <w:tabs>
                <w:tab w:val="clear" w:pos="765"/>
                <w:tab w:val="decimal" w:pos="952"/>
              </w:tabs>
              <w:spacing w:line="240" w:lineRule="atLeast"/>
              <w:ind w:left="-79" w:right="-79"/>
              <w:rPr>
                <w:szCs w:val="22"/>
              </w:rPr>
            </w:pPr>
            <w:r>
              <w:rPr>
                <w:szCs w:val="22"/>
              </w:rPr>
              <w:t>9,843,558</w:t>
            </w:r>
          </w:p>
        </w:tc>
        <w:tc>
          <w:tcPr>
            <w:tcW w:w="284" w:type="dxa"/>
            <w:shd w:val="clear" w:color="auto" w:fill="auto"/>
          </w:tcPr>
          <w:p w14:paraId="1C03C963" w14:textId="77777777" w:rsidR="002E7527" w:rsidRPr="008E5557" w:rsidRDefault="002E7527" w:rsidP="002E7527">
            <w:pPr>
              <w:spacing w:line="240" w:lineRule="auto"/>
              <w:rPr>
                <w:i/>
                <w:iCs/>
                <w:szCs w:val="22"/>
                <w:lang w:val="en-US"/>
              </w:rPr>
            </w:pPr>
          </w:p>
        </w:tc>
        <w:tc>
          <w:tcPr>
            <w:tcW w:w="1134" w:type="dxa"/>
          </w:tcPr>
          <w:p w14:paraId="58519C9A" w14:textId="77777777" w:rsidR="002E7527" w:rsidRPr="00522587" w:rsidRDefault="00522587" w:rsidP="00522587">
            <w:pPr>
              <w:pStyle w:val="acctfourfigures"/>
              <w:tabs>
                <w:tab w:val="clear" w:pos="765"/>
                <w:tab w:val="decimal" w:pos="945"/>
              </w:tabs>
              <w:spacing w:line="240" w:lineRule="atLeast"/>
              <w:ind w:left="-79" w:right="-79"/>
              <w:rPr>
                <w:szCs w:val="22"/>
              </w:rPr>
            </w:pPr>
            <w:r>
              <w:rPr>
                <w:szCs w:val="22"/>
              </w:rPr>
              <w:t>14,142</w:t>
            </w:r>
          </w:p>
        </w:tc>
        <w:tc>
          <w:tcPr>
            <w:tcW w:w="283" w:type="dxa"/>
          </w:tcPr>
          <w:p w14:paraId="4DF19E48" w14:textId="77777777" w:rsidR="002E7527" w:rsidRPr="008E5557" w:rsidRDefault="002E7527" w:rsidP="002E7527">
            <w:pPr>
              <w:spacing w:line="240" w:lineRule="auto"/>
              <w:rPr>
                <w:i/>
                <w:iCs/>
                <w:szCs w:val="22"/>
                <w:lang w:val="en-US"/>
              </w:rPr>
            </w:pPr>
          </w:p>
        </w:tc>
        <w:tc>
          <w:tcPr>
            <w:tcW w:w="1197" w:type="dxa"/>
          </w:tcPr>
          <w:p w14:paraId="4951FDEE" w14:textId="77777777" w:rsidR="002E7527" w:rsidRPr="00522587" w:rsidRDefault="00522587" w:rsidP="00A0307F">
            <w:pPr>
              <w:pStyle w:val="acctfourfigures"/>
              <w:tabs>
                <w:tab w:val="clear" w:pos="765"/>
                <w:tab w:val="decimal" w:pos="984"/>
              </w:tabs>
              <w:spacing w:line="240" w:lineRule="atLeast"/>
              <w:ind w:left="-79" w:right="-79"/>
              <w:rPr>
                <w:szCs w:val="22"/>
                <w:lang w:val="en-US"/>
              </w:rPr>
            </w:pPr>
            <w:r w:rsidRPr="00522587">
              <w:rPr>
                <w:szCs w:val="22"/>
                <w:lang w:val="en-US"/>
              </w:rPr>
              <w:t>24,345,494</w:t>
            </w:r>
          </w:p>
        </w:tc>
      </w:tr>
      <w:tr w:rsidR="002E7527" w:rsidRPr="00761419" w14:paraId="68E38EB6" w14:textId="77777777" w:rsidTr="00C8741D">
        <w:trPr>
          <w:trHeight w:val="71"/>
        </w:trPr>
        <w:tc>
          <w:tcPr>
            <w:tcW w:w="3769" w:type="dxa"/>
          </w:tcPr>
          <w:p w14:paraId="0E9810B2" w14:textId="77777777" w:rsidR="002E7527" w:rsidRPr="00C9201F" w:rsidRDefault="002E7527" w:rsidP="002E7527">
            <w:pPr>
              <w:spacing w:line="240" w:lineRule="auto"/>
              <w:rPr>
                <w:szCs w:val="22"/>
              </w:rPr>
            </w:pPr>
            <w:r w:rsidRPr="00C9201F">
              <w:rPr>
                <w:szCs w:val="22"/>
              </w:rPr>
              <w:t>Non-current assets</w:t>
            </w:r>
          </w:p>
        </w:tc>
        <w:tc>
          <w:tcPr>
            <w:tcW w:w="1134" w:type="dxa"/>
          </w:tcPr>
          <w:p w14:paraId="7AC534EF" w14:textId="77777777" w:rsidR="002E7527" w:rsidRPr="008E5557" w:rsidRDefault="00522587" w:rsidP="003A2588">
            <w:pPr>
              <w:pStyle w:val="acctfourfigures"/>
              <w:tabs>
                <w:tab w:val="clear" w:pos="765"/>
                <w:tab w:val="decimal" w:pos="531"/>
              </w:tabs>
              <w:spacing w:line="240" w:lineRule="atLeast"/>
              <w:ind w:left="-79" w:right="-18"/>
              <w:rPr>
                <w:szCs w:val="22"/>
              </w:rPr>
            </w:pPr>
            <w:r>
              <w:rPr>
                <w:szCs w:val="22"/>
              </w:rPr>
              <w:t>-</w:t>
            </w:r>
          </w:p>
        </w:tc>
        <w:tc>
          <w:tcPr>
            <w:tcW w:w="284" w:type="dxa"/>
          </w:tcPr>
          <w:p w14:paraId="7A8C9E78" w14:textId="77777777" w:rsidR="002E7527" w:rsidRPr="008E5557" w:rsidRDefault="002E7527" w:rsidP="002E7527">
            <w:pPr>
              <w:spacing w:line="240" w:lineRule="auto"/>
              <w:rPr>
                <w:i/>
                <w:iCs/>
                <w:szCs w:val="22"/>
                <w:lang w:val="en-US"/>
              </w:rPr>
            </w:pPr>
          </w:p>
        </w:tc>
        <w:tc>
          <w:tcPr>
            <w:tcW w:w="1275" w:type="dxa"/>
          </w:tcPr>
          <w:p w14:paraId="7FA8664A" w14:textId="77777777" w:rsidR="002E7527" w:rsidRPr="008E5557" w:rsidRDefault="00522587" w:rsidP="00294086">
            <w:pPr>
              <w:pStyle w:val="acctfourfigures"/>
              <w:tabs>
                <w:tab w:val="clear" w:pos="765"/>
                <w:tab w:val="decimal" w:pos="952"/>
              </w:tabs>
              <w:spacing w:line="240" w:lineRule="atLeast"/>
              <w:ind w:left="-79" w:right="-79"/>
              <w:rPr>
                <w:szCs w:val="22"/>
              </w:rPr>
            </w:pPr>
            <w:r>
              <w:rPr>
                <w:szCs w:val="22"/>
              </w:rPr>
              <w:t>9,373</w:t>
            </w:r>
          </w:p>
        </w:tc>
        <w:tc>
          <w:tcPr>
            <w:tcW w:w="284" w:type="dxa"/>
            <w:shd w:val="clear" w:color="auto" w:fill="auto"/>
          </w:tcPr>
          <w:p w14:paraId="7A691918" w14:textId="77777777" w:rsidR="002E7527" w:rsidRPr="008E5557" w:rsidRDefault="002E7527" w:rsidP="002E7527">
            <w:pPr>
              <w:spacing w:line="240" w:lineRule="auto"/>
              <w:rPr>
                <w:i/>
                <w:iCs/>
                <w:szCs w:val="22"/>
                <w:lang w:val="en-US"/>
              </w:rPr>
            </w:pPr>
          </w:p>
        </w:tc>
        <w:tc>
          <w:tcPr>
            <w:tcW w:w="1134" w:type="dxa"/>
          </w:tcPr>
          <w:p w14:paraId="2CF4A36F" w14:textId="77777777" w:rsidR="002E7527" w:rsidRPr="00522587" w:rsidRDefault="00522587" w:rsidP="00522587">
            <w:pPr>
              <w:pStyle w:val="acctfourfigures"/>
              <w:tabs>
                <w:tab w:val="clear" w:pos="765"/>
                <w:tab w:val="decimal" w:pos="945"/>
              </w:tabs>
              <w:spacing w:line="240" w:lineRule="atLeast"/>
              <w:ind w:left="-79" w:right="-79"/>
              <w:rPr>
                <w:szCs w:val="22"/>
              </w:rPr>
            </w:pPr>
            <w:r>
              <w:rPr>
                <w:szCs w:val="22"/>
              </w:rPr>
              <w:t>330,479</w:t>
            </w:r>
          </w:p>
        </w:tc>
        <w:tc>
          <w:tcPr>
            <w:tcW w:w="283" w:type="dxa"/>
          </w:tcPr>
          <w:p w14:paraId="402E9A96" w14:textId="77777777" w:rsidR="002E7527" w:rsidRPr="008E5557" w:rsidRDefault="002E7527" w:rsidP="002E7527">
            <w:pPr>
              <w:spacing w:line="240" w:lineRule="auto"/>
              <w:rPr>
                <w:i/>
                <w:iCs/>
                <w:szCs w:val="22"/>
                <w:lang w:val="en-US"/>
              </w:rPr>
            </w:pPr>
          </w:p>
        </w:tc>
        <w:tc>
          <w:tcPr>
            <w:tcW w:w="1197" w:type="dxa"/>
          </w:tcPr>
          <w:p w14:paraId="56ED4E59" w14:textId="77777777" w:rsidR="002E7527" w:rsidRPr="00761419" w:rsidRDefault="002E7527" w:rsidP="00761419">
            <w:pPr>
              <w:pStyle w:val="acctfourfigures"/>
              <w:tabs>
                <w:tab w:val="clear" w:pos="765"/>
                <w:tab w:val="decimal" w:pos="639"/>
              </w:tabs>
              <w:spacing w:line="240" w:lineRule="atLeast"/>
              <w:ind w:left="-79" w:right="-79"/>
              <w:rPr>
                <w:szCs w:val="22"/>
              </w:rPr>
            </w:pPr>
            <w:r w:rsidRPr="00761419">
              <w:rPr>
                <w:szCs w:val="22"/>
              </w:rPr>
              <w:t>-</w:t>
            </w:r>
          </w:p>
        </w:tc>
      </w:tr>
      <w:tr w:rsidR="002E7527" w:rsidRPr="00E057EF" w14:paraId="20BAC684" w14:textId="77777777" w:rsidTr="00C8741D">
        <w:tc>
          <w:tcPr>
            <w:tcW w:w="3769" w:type="dxa"/>
          </w:tcPr>
          <w:p w14:paraId="7CE6C8E9" w14:textId="77777777" w:rsidR="002E7527" w:rsidRPr="00C9201F" w:rsidRDefault="002E7527" w:rsidP="002E7527">
            <w:pPr>
              <w:spacing w:line="240" w:lineRule="auto"/>
              <w:rPr>
                <w:szCs w:val="22"/>
                <w:lang w:val="en-US"/>
              </w:rPr>
            </w:pPr>
            <w:r w:rsidRPr="00C9201F">
              <w:rPr>
                <w:szCs w:val="22"/>
              </w:rPr>
              <w:t>Current liabilities</w:t>
            </w:r>
          </w:p>
        </w:tc>
        <w:tc>
          <w:tcPr>
            <w:tcW w:w="1134" w:type="dxa"/>
          </w:tcPr>
          <w:p w14:paraId="3CB688F5" w14:textId="77777777" w:rsidR="002E7527" w:rsidRPr="008E5557" w:rsidRDefault="00522587" w:rsidP="003A2588">
            <w:pPr>
              <w:pStyle w:val="acctfourfigures"/>
              <w:tabs>
                <w:tab w:val="clear" w:pos="765"/>
                <w:tab w:val="decimal" w:pos="531"/>
              </w:tabs>
              <w:spacing w:line="240" w:lineRule="atLeast"/>
              <w:ind w:left="-79" w:right="-18"/>
              <w:rPr>
                <w:szCs w:val="22"/>
              </w:rPr>
            </w:pPr>
            <w:r>
              <w:rPr>
                <w:szCs w:val="22"/>
              </w:rPr>
              <w:t>-</w:t>
            </w:r>
          </w:p>
        </w:tc>
        <w:tc>
          <w:tcPr>
            <w:tcW w:w="284" w:type="dxa"/>
          </w:tcPr>
          <w:p w14:paraId="41B0F1A6" w14:textId="77777777" w:rsidR="002E7527" w:rsidRPr="008E5557" w:rsidRDefault="002E7527" w:rsidP="002E7527">
            <w:pPr>
              <w:spacing w:line="240" w:lineRule="auto"/>
              <w:rPr>
                <w:szCs w:val="22"/>
              </w:rPr>
            </w:pPr>
          </w:p>
        </w:tc>
        <w:tc>
          <w:tcPr>
            <w:tcW w:w="1275" w:type="dxa"/>
          </w:tcPr>
          <w:p w14:paraId="3C33548E" w14:textId="77777777" w:rsidR="002E7527" w:rsidRPr="008E5557" w:rsidRDefault="002E7527" w:rsidP="0010495C">
            <w:pPr>
              <w:pStyle w:val="acctfourfigures"/>
              <w:tabs>
                <w:tab w:val="clear" w:pos="765"/>
                <w:tab w:val="decimal" w:pos="961"/>
              </w:tabs>
              <w:spacing w:line="240" w:lineRule="atLeast"/>
              <w:ind w:left="-79" w:right="-79"/>
              <w:rPr>
                <w:b/>
                <w:bCs/>
                <w:szCs w:val="22"/>
              </w:rPr>
            </w:pPr>
            <w:r w:rsidRPr="008E5557">
              <w:rPr>
                <w:szCs w:val="22"/>
              </w:rPr>
              <w:t>(</w:t>
            </w:r>
            <w:r w:rsidR="00522587">
              <w:rPr>
                <w:szCs w:val="22"/>
              </w:rPr>
              <w:t>9,844,033</w:t>
            </w:r>
            <w:r w:rsidRPr="008E5557">
              <w:rPr>
                <w:szCs w:val="22"/>
              </w:rPr>
              <w:t>)</w:t>
            </w:r>
          </w:p>
        </w:tc>
        <w:tc>
          <w:tcPr>
            <w:tcW w:w="284" w:type="dxa"/>
            <w:shd w:val="clear" w:color="auto" w:fill="auto"/>
          </w:tcPr>
          <w:p w14:paraId="183FB0F7" w14:textId="77777777" w:rsidR="002E7527" w:rsidRPr="008E5557" w:rsidRDefault="002E7527" w:rsidP="002E7527">
            <w:pPr>
              <w:spacing w:line="240" w:lineRule="auto"/>
              <w:rPr>
                <w:i/>
                <w:iCs/>
                <w:szCs w:val="22"/>
                <w:lang w:val="en-US"/>
              </w:rPr>
            </w:pPr>
          </w:p>
        </w:tc>
        <w:tc>
          <w:tcPr>
            <w:tcW w:w="1134" w:type="dxa"/>
            <w:shd w:val="clear" w:color="auto" w:fill="auto"/>
          </w:tcPr>
          <w:p w14:paraId="5E74C45A" w14:textId="77777777" w:rsidR="002E7527" w:rsidRPr="008E5557" w:rsidRDefault="00522587" w:rsidP="00522587">
            <w:pPr>
              <w:pStyle w:val="acctfourfigures"/>
              <w:tabs>
                <w:tab w:val="clear" w:pos="765"/>
                <w:tab w:val="decimal" w:pos="945"/>
              </w:tabs>
              <w:spacing w:line="240" w:lineRule="atLeast"/>
              <w:ind w:left="-79" w:right="-79"/>
              <w:rPr>
                <w:szCs w:val="22"/>
              </w:rPr>
            </w:pPr>
            <w:r>
              <w:rPr>
                <w:szCs w:val="22"/>
              </w:rPr>
              <w:t>(336,271)</w:t>
            </w:r>
          </w:p>
        </w:tc>
        <w:tc>
          <w:tcPr>
            <w:tcW w:w="283" w:type="dxa"/>
          </w:tcPr>
          <w:p w14:paraId="409D9B9E" w14:textId="77777777" w:rsidR="002E7527" w:rsidRPr="008E5557" w:rsidRDefault="002E7527" w:rsidP="002E7527">
            <w:pPr>
              <w:spacing w:line="240" w:lineRule="auto"/>
              <w:rPr>
                <w:szCs w:val="22"/>
              </w:rPr>
            </w:pPr>
          </w:p>
        </w:tc>
        <w:tc>
          <w:tcPr>
            <w:tcW w:w="1197" w:type="dxa"/>
          </w:tcPr>
          <w:p w14:paraId="7967DDF4" w14:textId="77777777" w:rsidR="002E7527" w:rsidRPr="00522587" w:rsidRDefault="00522587" w:rsidP="00522587">
            <w:pPr>
              <w:pStyle w:val="acctfourfigures"/>
              <w:tabs>
                <w:tab w:val="clear" w:pos="765"/>
                <w:tab w:val="decimal" w:pos="804"/>
              </w:tabs>
              <w:spacing w:line="240" w:lineRule="atLeast"/>
              <w:ind w:left="-79" w:right="-108"/>
              <w:rPr>
                <w:szCs w:val="22"/>
                <w:lang w:val="en-US"/>
              </w:rPr>
            </w:pPr>
            <w:r w:rsidRPr="00522587">
              <w:rPr>
                <w:szCs w:val="22"/>
                <w:lang w:val="en-US"/>
              </w:rPr>
              <w:t>(24,343,451)</w:t>
            </w:r>
          </w:p>
        </w:tc>
      </w:tr>
      <w:tr w:rsidR="002E7527" w:rsidRPr="00E057EF" w14:paraId="65D3C649" w14:textId="77777777" w:rsidTr="00C8741D">
        <w:tc>
          <w:tcPr>
            <w:tcW w:w="3769" w:type="dxa"/>
          </w:tcPr>
          <w:p w14:paraId="385E6695" w14:textId="77777777" w:rsidR="002E7527" w:rsidRPr="00C9201F" w:rsidRDefault="00AD6335" w:rsidP="00AD6335">
            <w:pPr>
              <w:spacing w:line="240" w:lineRule="auto"/>
              <w:rPr>
                <w:b/>
                <w:bCs/>
                <w:szCs w:val="22"/>
                <w:lang w:val="en-US"/>
              </w:rPr>
            </w:pPr>
            <w:r>
              <w:rPr>
                <w:b/>
                <w:bCs/>
                <w:szCs w:val="22"/>
              </w:rPr>
              <w:t>Net a</w:t>
            </w:r>
            <w:r w:rsidR="002E7527" w:rsidRPr="00C9201F">
              <w:rPr>
                <w:b/>
                <w:bCs/>
                <w:szCs w:val="22"/>
              </w:rPr>
              <w:t>ssets</w:t>
            </w:r>
            <w:r w:rsidR="002E7527" w:rsidRPr="00C9201F">
              <w:rPr>
                <w:rFonts w:hint="cs"/>
                <w:b/>
                <w:bCs/>
                <w:szCs w:val="22"/>
                <w:cs/>
                <w:lang w:bidi="th-TH"/>
              </w:rPr>
              <w:t xml:space="preserve"> (</w:t>
            </w:r>
            <w:r>
              <w:rPr>
                <w:b/>
                <w:bCs/>
                <w:szCs w:val="22"/>
                <w:lang w:bidi="th-TH"/>
              </w:rPr>
              <w:t>l</w:t>
            </w:r>
            <w:r w:rsidR="002E7527" w:rsidRPr="00C9201F">
              <w:rPr>
                <w:b/>
                <w:bCs/>
                <w:szCs w:val="22"/>
              </w:rPr>
              <w:t>iabilities</w:t>
            </w:r>
            <w:r w:rsidR="002E7527" w:rsidRPr="00C9201F">
              <w:rPr>
                <w:rFonts w:hint="cs"/>
                <w:b/>
                <w:bCs/>
                <w:szCs w:val="22"/>
                <w:cs/>
                <w:lang w:bidi="th-TH"/>
              </w:rPr>
              <w:t>)</w:t>
            </w:r>
            <w:r w:rsidR="002E7527" w:rsidRPr="00C9201F">
              <w:rPr>
                <w:b/>
                <w:bCs/>
                <w:szCs w:val="22"/>
                <w:lang w:bidi="th-TH"/>
              </w:rPr>
              <w:t xml:space="preserve"> </w:t>
            </w:r>
            <w:r w:rsidR="002E7527" w:rsidRPr="00C9201F">
              <w:rPr>
                <w:b/>
                <w:bCs/>
                <w:szCs w:val="22"/>
              </w:rPr>
              <w:t>(100%)</w:t>
            </w:r>
          </w:p>
        </w:tc>
        <w:tc>
          <w:tcPr>
            <w:tcW w:w="1134" w:type="dxa"/>
            <w:tcBorders>
              <w:top w:val="single" w:sz="4" w:space="0" w:color="auto"/>
              <w:bottom w:val="double" w:sz="4" w:space="0" w:color="auto"/>
            </w:tcBorders>
          </w:tcPr>
          <w:p w14:paraId="1892378D" w14:textId="77777777" w:rsidR="002E7527" w:rsidRPr="00B578E2" w:rsidRDefault="00522587" w:rsidP="00B578E2">
            <w:pPr>
              <w:pStyle w:val="acctfourfigures"/>
              <w:tabs>
                <w:tab w:val="clear" w:pos="765"/>
              </w:tabs>
              <w:spacing w:line="240" w:lineRule="atLeast"/>
              <w:ind w:left="-79" w:right="-18" w:firstLine="162"/>
              <w:jc w:val="center"/>
              <w:rPr>
                <w:b/>
                <w:bCs/>
                <w:szCs w:val="22"/>
              </w:rPr>
            </w:pPr>
            <w:r w:rsidRPr="00B578E2">
              <w:rPr>
                <w:b/>
                <w:bCs/>
                <w:szCs w:val="22"/>
              </w:rPr>
              <w:t>-</w:t>
            </w:r>
          </w:p>
        </w:tc>
        <w:tc>
          <w:tcPr>
            <w:tcW w:w="284" w:type="dxa"/>
          </w:tcPr>
          <w:p w14:paraId="3C69D265" w14:textId="77777777" w:rsidR="002E7527" w:rsidRPr="008E5557" w:rsidRDefault="002E7527" w:rsidP="002E7527">
            <w:pPr>
              <w:spacing w:line="240" w:lineRule="auto"/>
              <w:rPr>
                <w:b/>
                <w:bCs/>
                <w:i/>
                <w:iCs/>
                <w:szCs w:val="22"/>
                <w:lang w:val="en-US"/>
              </w:rPr>
            </w:pPr>
          </w:p>
        </w:tc>
        <w:tc>
          <w:tcPr>
            <w:tcW w:w="1275" w:type="dxa"/>
            <w:tcBorders>
              <w:top w:val="single" w:sz="4" w:space="0" w:color="auto"/>
              <w:bottom w:val="double" w:sz="4" w:space="0" w:color="auto"/>
            </w:tcBorders>
          </w:tcPr>
          <w:p w14:paraId="42B9530B" w14:textId="77777777" w:rsidR="002E7527" w:rsidRPr="008E5557" w:rsidRDefault="00522587" w:rsidP="0010495C">
            <w:pPr>
              <w:pStyle w:val="acctfourfigures"/>
              <w:tabs>
                <w:tab w:val="clear" w:pos="765"/>
                <w:tab w:val="decimal" w:pos="952"/>
              </w:tabs>
              <w:spacing w:line="240" w:lineRule="atLeast"/>
              <w:ind w:left="-79" w:right="-79"/>
              <w:rPr>
                <w:b/>
                <w:bCs/>
                <w:szCs w:val="22"/>
              </w:rPr>
            </w:pPr>
            <w:r>
              <w:rPr>
                <w:b/>
                <w:bCs/>
                <w:szCs w:val="22"/>
              </w:rPr>
              <w:t>8,898</w:t>
            </w:r>
          </w:p>
        </w:tc>
        <w:tc>
          <w:tcPr>
            <w:tcW w:w="284" w:type="dxa"/>
            <w:shd w:val="clear" w:color="auto" w:fill="auto"/>
          </w:tcPr>
          <w:p w14:paraId="5AB3AB7B" w14:textId="77777777" w:rsidR="002E7527" w:rsidRPr="008E5557" w:rsidRDefault="002E7527" w:rsidP="002E7527">
            <w:pPr>
              <w:spacing w:line="240" w:lineRule="auto"/>
              <w:rPr>
                <w:b/>
                <w:bCs/>
                <w:i/>
                <w:iCs/>
                <w:szCs w:val="22"/>
                <w:lang w:val="en-US"/>
              </w:rPr>
            </w:pPr>
          </w:p>
        </w:tc>
        <w:tc>
          <w:tcPr>
            <w:tcW w:w="1134" w:type="dxa"/>
            <w:tcBorders>
              <w:top w:val="single" w:sz="4" w:space="0" w:color="auto"/>
              <w:bottom w:val="double" w:sz="4" w:space="0" w:color="auto"/>
            </w:tcBorders>
            <w:shd w:val="clear" w:color="auto" w:fill="auto"/>
          </w:tcPr>
          <w:p w14:paraId="39C66966" w14:textId="77777777" w:rsidR="002E7527" w:rsidRPr="008E5557" w:rsidRDefault="00522587" w:rsidP="002E7527">
            <w:pPr>
              <w:pStyle w:val="acctfourfigures"/>
              <w:tabs>
                <w:tab w:val="clear" w:pos="765"/>
                <w:tab w:val="decimal" w:pos="936"/>
              </w:tabs>
              <w:spacing w:line="240" w:lineRule="atLeast"/>
              <w:ind w:left="-79" w:right="-79"/>
              <w:rPr>
                <w:b/>
                <w:bCs/>
                <w:szCs w:val="22"/>
              </w:rPr>
            </w:pPr>
            <w:r>
              <w:rPr>
                <w:b/>
                <w:bCs/>
                <w:szCs w:val="22"/>
              </w:rPr>
              <w:t>8,350</w:t>
            </w:r>
          </w:p>
        </w:tc>
        <w:tc>
          <w:tcPr>
            <w:tcW w:w="283" w:type="dxa"/>
          </w:tcPr>
          <w:p w14:paraId="0BC62E1F" w14:textId="77777777" w:rsidR="002E7527" w:rsidRPr="008E5557" w:rsidRDefault="002E7527" w:rsidP="002E7527">
            <w:pPr>
              <w:spacing w:line="240" w:lineRule="auto"/>
              <w:rPr>
                <w:b/>
                <w:bCs/>
                <w:i/>
                <w:iCs/>
                <w:szCs w:val="22"/>
                <w:lang w:val="en-US"/>
              </w:rPr>
            </w:pPr>
          </w:p>
        </w:tc>
        <w:tc>
          <w:tcPr>
            <w:tcW w:w="1197" w:type="dxa"/>
            <w:tcBorders>
              <w:top w:val="single" w:sz="4" w:space="0" w:color="auto"/>
              <w:bottom w:val="double" w:sz="4" w:space="0" w:color="auto"/>
            </w:tcBorders>
          </w:tcPr>
          <w:p w14:paraId="4CE41A5A" w14:textId="77777777" w:rsidR="002E7527" w:rsidRPr="00522587" w:rsidRDefault="00522587" w:rsidP="002E4790">
            <w:pPr>
              <w:pStyle w:val="acctfourfigures"/>
              <w:tabs>
                <w:tab w:val="clear" w:pos="765"/>
                <w:tab w:val="decimal" w:pos="975"/>
              </w:tabs>
              <w:spacing w:line="240" w:lineRule="atLeast"/>
              <w:ind w:left="-79" w:right="-180"/>
              <w:rPr>
                <w:b/>
                <w:bCs/>
                <w:szCs w:val="22"/>
              </w:rPr>
            </w:pPr>
            <w:r w:rsidRPr="00522587">
              <w:rPr>
                <w:b/>
                <w:bCs/>
                <w:szCs w:val="22"/>
              </w:rPr>
              <w:t>2,043</w:t>
            </w:r>
          </w:p>
        </w:tc>
      </w:tr>
      <w:tr w:rsidR="002E7527" w:rsidRPr="00E057EF" w14:paraId="6A5BE796" w14:textId="77777777" w:rsidTr="00C8741D">
        <w:trPr>
          <w:trHeight w:hRule="exact" w:val="259"/>
        </w:trPr>
        <w:tc>
          <w:tcPr>
            <w:tcW w:w="3769" w:type="dxa"/>
          </w:tcPr>
          <w:p w14:paraId="086AC553" w14:textId="77777777" w:rsidR="002E7527" w:rsidRPr="00C9201F" w:rsidRDefault="002E7527" w:rsidP="002E7527">
            <w:pPr>
              <w:spacing w:line="240" w:lineRule="auto"/>
              <w:rPr>
                <w:b/>
                <w:bCs/>
                <w:szCs w:val="22"/>
                <w:cs/>
                <w:lang w:val="en-US" w:bidi="th-TH"/>
              </w:rPr>
            </w:pPr>
          </w:p>
        </w:tc>
        <w:tc>
          <w:tcPr>
            <w:tcW w:w="1134" w:type="dxa"/>
            <w:tcBorders>
              <w:top w:val="double" w:sz="4" w:space="0" w:color="auto"/>
            </w:tcBorders>
          </w:tcPr>
          <w:p w14:paraId="0320BCB9" w14:textId="77777777" w:rsidR="002E7527" w:rsidRPr="008E5557" w:rsidRDefault="002E7527" w:rsidP="003A2588">
            <w:pPr>
              <w:pStyle w:val="acctfourfigures"/>
              <w:tabs>
                <w:tab w:val="clear" w:pos="765"/>
                <w:tab w:val="decimal" w:pos="531"/>
              </w:tabs>
              <w:spacing w:line="240" w:lineRule="atLeast"/>
              <w:ind w:left="-79" w:right="-18"/>
              <w:rPr>
                <w:szCs w:val="22"/>
              </w:rPr>
            </w:pPr>
          </w:p>
        </w:tc>
        <w:tc>
          <w:tcPr>
            <w:tcW w:w="284" w:type="dxa"/>
          </w:tcPr>
          <w:p w14:paraId="19F4C832" w14:textId="77777777" w:rsidR="002E7527" w:rsidRPr="008E5557" w:rsidRDefault="002E7527" w:rsidP="002E7527">
            <w:pPr>
              <w:spacing w:line="240" w:lineRule="auto"/>
              <w:rPr>
                <w:i/>
                <w:iCs/>
                <w:szCs w:val="22"/>
                <w:lang w:val="en-US"/>
              </w:rPr>
            </w:pPr>
          </w:p>
        </w:tc>
        <w:tc>
          <w:tcPr>
            <w:tcW w:w="1275" w:type="dxa"/>
            <w:tcBorders>
              <w:top w:val="double" w:sz="4" w:space="0" w:color="auto"/>
            </w:tcBorders>
          </w:tcPr>
          <w:p w14:paraId="5EB0E87A" w14:textId="77777777" w:rsidR="002E7527" w:rsidRPr="008E5557" w:rsidRDefault="002E7527" w:rsidP="00294086">
            <w:pPr>
              <w:pStyle w:val="acctfourfigures"/>
              <w:tabs>
                <w:tab w:val="clear" w:pos="765"/>
                <w:tab w:val="decimal" w:pos="952"/>
              </w:tabs>
              <w:spacing w:line="240" w:lineRule="atLeast"/>
              <w:ind w:left="-79" w:right="-79"/>
              <w:rPr>
                <w:szCs w:val="22"/>
              </w:rPr>
            </w:pPr>
          </w:p>
        </w:tc>
        <w:tc>
          <w:tcPr>
            <w:tcW w:w="284" w:type="dxa"/>
            <w:shd w:val="clear" w:color="auto" w:fill="auto"/>
          </w:tcPr>
          <w:p w14:paraId="43D377A6" w14:textId="77777777" w:rsidR="002E7527" w:rsidRPr="008E5557" w:rsidRDefault="002E7527" w:rsidP="002E7527">
            <w:pPr>
              <w:spacing w:line="240" w:lineRule="auto"/>
              <w:rPr>
                <w:i/>
                <w:iCs/>
                <w:szCs w:val="22"/>
                <w:lang w:val="en-US"/>
              </w:rPr>
            </w:pPr>
          </w:p>
        </w:tc>
        <w:tc>
          <w:tcPr>
            <w:tcW w:w="1134" w:type="dxa"/>
            <w:tcBorders>
              <w:top w:val="double" w:sz="4" w:space="0" w:color="auto"/>
            </w:tcBorders>
          </w:tcPr>
          <w:p w14:paraId="22A1E14A" w14:textId="77777777" w:rsidR="002E7527" w:rsidRPr="008E5557" w:rsidRDefault="002E7527" w:rsidP="002E7527">
            <w:pPr>
              <w:pStyle w:val="acctfourfigures"/>
              <w:tabs>
                <w:tab w:val="clear" w:pos="765"/>
                <w:tab w:val="decimal" w:pos="936"/>
              </w:tabs>
              <w:spacing w:line="240" w:lineRule="atLeast"/>
              <w:ind w:left="-79" w:right="-79"/>
              <w:rPr>
                <w:szCs w:val="22"/>
              </w:rPr>
            </w:pPr>
          </w:p>
        </w:tc>
        <w:tc>
          <w:tcPr>
            <w:tcW w:w="283" w:type="dxa"/>
          </w:tcPr>
          <w:p w14:paraId="374CA063" w14:textId="77777777" w:rsidR="002E7527" w:rsidRPr="008E5557" w:rsidRDefault="002E7527" w:rsidP="002E7527">
            <w:pPr>
              <w:spacing w:line="240" w:lineRule="auto"/>
              <w:rPr>
                <w:i/>
                <w:iCs/>
                <w:szCs w:val="22"/>
                <w:lang w:val="en-US"/>
              </w:rPr>
            </w:pPr>
          </w:p>
        </w:tc>
        <w:tc>
          <w:tcPr>
            <w:tcW w:w="1197" w:type="dxa"/>
            <w:tcBorders>
              <w:top w:val="double" w:sz="4" w:space="0" w:color="auto"/>
            </w:tcBorders>
          </w:tcPr>
          <w:p w14:paraId="11B1BAE7" w14:textId="77777777" w:rsidR="002E7527" w:rsidRPr="008E5557" w:rsidRDefault="002E7527" w:rsidP="002E4790">
            <w:pPr>
              <w:pStyle w:val="acctfourfigures"/>
              <w:tabs>
                <w:tab w:val="clear" w:pos="765"/>
                <w:tab w:val="decimal" w:pos="889"/>
                <w:tab w:val="decimal" w:pos="975"/>
              </w:tabs>
              <w:spacing w:line="240" w:lineRule="atLeast"/>
              <w:ind w:left="-79" w:right="-79"/>
              <w:rPr>
                <w:szCs w:val="22"/>
              </w:rPr>
            </w:pPr>
          </w:p>
        </w:tc>
      </w:tr>
      <w:tr w:rsidR="002E7527" w:rsidRPr="00E057EF" w14:paraId="20D90B84" w14:textId="77777777" w:rsidTr="00C8741D">
        <w:tc>
          <w:tcPr>
            <w:tcW w:w="3769" w:type="dxa"/>
          </w:tcPr>
          <w:p w14:paraId="62D0641F" w14:textId="77777777" w:rsidR="002E7527" w:rsidRPr="00C8741D" w:rsidRDefault="002E7527" w:rsidP="00C8741D">
            <w:pPr>
              <w:spacing w:line="240" w:lineRule="atLeast"/>
              <w:ind w:left="182" w:hanging="189"/>
              <w:rPr>
                <w:b/>
                <w:bCs/>
                <w:szCs w:val="22"/>
                <w:cs/>
                <w:lang w:val="en-US" w:bidi="th-TH"/>
              </w:rPr>
            </w:pPr>
            <w:r w:rsidRPr="00C8741D">
              <w:rPr>
                <w:b/>
                <w:bCs/>
                <w:szCs w:val="22"/>
              </w:rPr>
              <w:t>Carrying amount of interest in</w:t>
            </w:r>
            <w:r w:rsidR="00025FB6">
              <w:rPr>
                <w:b/>
                <w:bCs/>
                <w:szCs w:val="22"/>
              </w:rPr>
              <w:t xml:space="preserve"> </w:t>
            </w:r>
            <w:r w:rsidR="00C9201F" w:rsidRPr="00C8741D">
              <w:rPr>
                <w:b/>
                <w:bCs/>
                <w:szCs w:val="22"/>
              </w:rPr>
              <w:t>a</w:t>
            </w:r>
            <w:r w:rsidRPr="00C8741D">
              <w:rPr>
                <w:b/>
                <w:bCs/>
                <w:szCs w:val="22"/>
              </w:rPr>
              <w:t>ssociate</w:t>
            </w:r>
            <w:r w:rsidR="00211882" w:rsidRPr="00C8741D">
              <w:rPr>
                <w:b/>
                <w:bCs/>
                <w:szCs w:val="22"/>
              </w:rPr>
              <w:t>s</w:t>
            </w:r>
          </w:p>
        </w:tc>
        <w:tc>
          <w:tcPr>
            <w:tcW w:w="1134" w:type="dxa"/>
            <w:tcBorders>
              <w:bottom w:val="double" w:sz="4" w:space="0" w:color="auto"/>
            </w:tcBorders>
          </w:tcPr>
          <w:p w14:paraId="6F9DD20D" w14:textId="77777777" w:rsidR="007A6F79" w:rsidRDefault="007A6F79" w:rsidP="003A2588">
            <w:pPr>
              <w:pStyle w:val="acctfourfigures"/>
              <w:tabs>
                <w:tab w:val="clear" w:pos="765"/>
                <w:tab w:val="decimal" w:pos="531"/>
              </w:tabs>
              <w:spacing w:line="240" w:lineRule="atLeast"/>
              <w:ind w:left="-79" w:right="-18"/>
              <w:rPr>
                <w:b/>
                <w:bCs/>
                <w:szCs w:val="22"/>
              </w:rPr>
            </w:pPr>
          </w:p>
          <w:p w14:paraId="14901FEE" w14:textId="77777777" w:rsidR="002E7527" w:rsidRPr="00B578E2" w:rsidRDefault="00522587" w:rsidP="00B578E2">
            <w:pPr>
              <w:pStyle w:val="acctfourfigures"/>
              <w:tabs>
                <w:tab w:val="clear" w:pos="765"/>
                <w:tab w:val="decimal" w:pos="353"/>
              </w:tabs>
              <w:spacing w:line="240" w:lineRule="atLeast"/>
              <w:ind w:left="-79" w:right="177"/>
              <w:jc w:val="center"/>
              <w:rPr>
                <w:b/>
                <w:bCs/>
                <w:szCs w:val="22"/>
              </w:rPr>
            </w:pPr>
            <w:r w:rsidRPr="00B578E2">
              <w:rPr>
                <w:b/>
                <w:bCs/>
                <w:szCs w:val="22"/>
              </w:rPr>
              <w:t>-</w:t>
            </w:r>
          </w:p>
        </w:tc>
        <w:tc>
          <w:tcPr>
            <w:tcW w:w="284" w:type="dxa"/>
          </w:tcPr>
          <w:p w14:paraId="7825B3D1" w14:textId="77777777" w:rsidR="002E7527" w:rsidRPr="008E5557" w:rsidRDefault="002E7527" w:rsidP="002E7527">
            <w:pPr>
              <w:spacing w:line="240" w:lineRule="auto"/>
              <w:rPr>
                <w:b/>
                <w:bCs/>
                <w:i/>
                <w:iCs/>
                <w:szCs w:val="22"/>
                <w:lang w:val="en-US"/>
              </w:rPr>
            </w:pPr>
          </w:p>
        </w:tc>
        <w:tc>
          <w:tcPr>
            <w:tcW w:w="1275" w:type="dxa"/>
            <w:tcBorders>
              <w:bottom w:val="double" w:sz="4" w:space="0" w:color="auto"/>
            </w:tcBorders>
          </w:tcPr>
          <w:p w14:paraId="59704845" w14:textId="77777777" w:rsidR="007A6F79" w:rsidRDefault="007A6F79" w:rsidP="00294086">
            <w:pPr>
              <w:pStyle w:val="acctfourfigures"/>
              <w:tabs>
                <w:tab w:val="clear" w:pos="765"/>
                <w:tab w:val="decimal" w:pos="952"/>
              </w:tabs>
              <w:spacing w:line="240" w:lineRule="atLeast"/>
              <w:ind w:left="-79" w:right="-79"/>
              <w:rPr>
                <w:b/>
                <w:bCs/>
                <w:szCs w:val="22"/>
              </w:rPr>
            </w:pPr>
          </w:p>
          <w:p w14:paraId="439155E9" w14:textId="77777777" w:rsidR="002E7527" w:rsidRPr="008E5557" w:rsidRDefault="00522587" w:rsidP="00294086">
            <w:pPr>
              <w:pStyle w:val="acctfourfigures"/>
              <w:tabs>
                <w:tab w:val="clear" w:pos="765"/>
                <w:tab w:val="decimal" w:pos="952"/>
              </w:tabs>
              <w:spacing w:line="240" w:lineRule="atLeast"/>
              <w:ind w:left="-79" w:right="-79"/>
              <w:rPr>
                <w:b/>
                <w:bCs/>
                <w:szCs w:val="22"/>
              </w:rPr>
            </w:pPr>
            <w:r>
              <w:rPr>
                <w:b/>
                <w:bCs/>
                <w:szCs w:val="22"/>
              </w:rPr>
              <w:t>4,857</w:t>
            </w:r>
          </w:p>
        </w:tc>
        <w:tc>
          <w:tcPr>
            <w:tcW w:w="284" w:type="dxa"/>
            <w:shd w:val="clear" w:color="auto" w:fill="auto"/>
          </w:tcPr>
          <w:p w14:paraId="39999320" w14:textId="77777777" w:rsidR="002E7527" w:rsidRPr="008E5557" w:rsidRDefault="002E7527" w:rsidP="002E7527">
            <w:pPr>
              <w:spacing w:line="240" w:lineRule="auto"/>
              <w:rPr>
                <w:b/>
                <w:bCs/>
                <w:i/>
                <w:iCs/>
                <w:szCs w:val="22"/>
                <w:lang w:val="en-US"/>
              </w:rPr>
            </w:pPr>
          </w:p>
        </w:tc>
        <w:tc>
          <w:tcPr>
            <w:tcW w:w="1134" w:type="dxa"/>
            <w:tcBorders>
              <w:bottom w:val="double" w:sz="4" w:space="0" w:color="auto"/>
            </w:tcBorders>
          </w:tcPr>
          <w:p w14:paraId="53AE1767" w14:textId="77777777" w:rsidR="007A6F79" w:rsidRDefault="007A6F79" w:rsidP="002E7527">
            <w:pPr>
              <w:pStyle w:val="acctfourfigures"/>
              <w:tabs>
                <w:tab w:val="clear" w:pos="765"/>
                <w:tab w:val="decimal" w:pos="936"/>
              </w:tabs>
              <w:spacing w:line="240" w:lineRule="atLeast"/>
              <w:ind w:left="-79" w:right="-79"/>
              <w:rPr>
                <w:b/>
                <w:bCs/>
                <w:szCs w:val="22"/>
              </w:rPr>
            </w:pPr>
          </w:p>
          <w:p w14:paraId="58C4B005" w14:textId="77777777" w:rsidR="002E7527" w:rsidRPr="008E5557" w:rsidRDefault="00522587" w:rsidP="002E7527">
            <w:pPr>
              <w:pStyle w:val="acctfourfigures"/>
              <w:tabs>
                <w:tab w:val="clear" w:pos="765"/>
                <w:tab w:val="decimal" w:pos="936"/>
              </w:tabs>
              <w:spacing w:line="240" w:lineRule="atLeast"/>
              <w:ind w:left="-79" w:right="-79"/>
              <w:rPr>
                <w:b/>
                <w:bCs/>
                <w:szCs w:val="22"/>
              </w:rPr>
            </w:pPr>
            <w:r>
              <w:rPr>
                <w:b/>
                <w:bCs/>
                <w:szCs w:val="22"/>
              </w:rPr>
              <w:t>2,088</w:t>
            </w:r>
          </w:p>
        </w:tc>
        <w:tc>
          <w:tcPr>
            <w:tcW w:w="283" w:type="dxa"/>
          </w:tcPr>
          <w:p w14:paraId="0CA19559" w14:textId="77777777" w:rsidR="002E7527" w:rsidRPr="008E5557" w:rsidRDefault="002E7527" w:rsidP="002E7527">
            <w:pPr>
              <w:spacing w:line="240" w:lineRule="auto"/>
              <w:rPr>
                <w:b/>
                <w:bCs/>
                <w:i/>
                <w:iCs/>
                <w:szCs w:val="22"/>
                <w:lang w:val="en-US"/>
              </w:rPr>
            </w:pPr>
          </w:p>
        </w:tc>
        <w:tc>
          <w:tcPr>
            <w:tcW w:w="1197" w:type="dxa"/>
            <w:tcBorders>
              <w:bottom w:val="double" w:sz="4" w:space="0" w:color="auto"/>
            </w:tcBorders>
          </w:tcPr>
          <w:p w14:paraId="2DEB2F88" w14:textId="77777777" w:rsidR="007A6F79" w:rsidRDefault="007A6F79" w:rsidP="002E4790">
            <w:pPr>
              <w:pStyle w:val="acctfourfigures"/>
              <w:tabs>
                <w:tab w:val="clear" w:pos="765"/>
                <w:tab w:val="decimal" w:pos="975"/>
              </w:tabs>
              <w:spacing w:line="240" w:lineRule="atLeast"/>
              <w:ind w:left="-79" w:right="-180"/>
              <w:rPr>
                <w:b/>
                <w:bCs/>
                <w:szCs w:val="22"/>
              </w:rPr>
            </w:pPr>
          </w:p>
          <w:p w14:paraId="328B30BA" w14:textId="77777777" w:rsidR="002E7527" w:rsidRPr="00B578E2" w:rsidRDefault="00522587" w:rsidP="00E25B85">
            <w:pPr>
              <w:pStyle w:val="acctfourfigures"/>
              <w:tabs>
                <w:tab w:val="clear" w:pos="765"/>
                <w:tab w:val="decimal" w:pos="975"/>
              </w:tabs>
              <w:spacing w:line="240" w:lineRule="atLeast"/>
              <w:ind w:left="-79" w:right="-180"/>
              <w:rPr>
                <w:rFonts w:cstheme="minorBidi"/>
                <w:b/>
                <w:bCs/>
                <w:szCs w:val="28"/>
                <w:lang w:val="en-US" w:bidi="th-TH"/>
              </w:rPr>
            </w:pPr>
            <w:r>
              <w:rPr>
                <w:b/>
                <w:bCs/>
                <w:szCs w:val="22"/>
              </w:rPr>
              <w:t>1,02</w:t>
            </w:r>
            <w:r w:rsidR="006B612D">
              <w:rPr>
                <w:b/>
                <w:bCs/>
                <w:szCs w:val="22"/>
              </w:rPr>
              <w:t>2</w:t>
            </w:r>
          </w:p>
        </w:tc>
      </w:tr>
    </w:tbl>
    <w:p w14:paraId="419B866B" w14:textId="77777777" w:rsidR="00E057EF" w:rsidRDefault="00E057EF">
      <w:pPr>
        <w:spacing w:line="240" w:lineRule="auto"/>
        <w:rPr>
          <w:i/>
          <w:iCs/>
          <w:szCs w:val="22"/>
          <w:lang w:val="en-US"/>
        </w:rPr>
      </w:pPr>
    </w:p>
    <w:p w14:paraId="06808AF2" w14:textId="77777777" w:rsidR="006077C5" w:rsidRDefault="006077C5" w:rsidP="006077C5">
      <w:pPr>
        <w:pStyle w:val="Heading1"/>
        <w:spacing w:before="0" w:after="0" w:line="240" w:lineRule="atLeast"/>
        <w:ind w:left="540" w:hanging="540"/>
        <w:rPr>
          <w:bCs/>
          <w:szCs w:val="24"/>
        </w:rPr>
      </w:pPr>
      <w:r w:rsidRPr="00A25B65">
        <w:rPr>
          <w:bCs/>
          <w:szCs w:val="24"/>
        </w:rPr>
        <w:t>Investments in subsidiaries</w:t>
      </w:r>
      <w:r>
        <w:rPr>
          <w:bCs/>
          <w:szCs w:val="24"/>
        </w:rPr>
        <w:t xml:space="preserve"> </w:t>
      </w:r>
    </w:p>
    <w:p w14:paraId="0C5F11C0" w14:textId="77777777" w:rsidR="005A33D4" w:rsidRPr="005A33D4" w:rsidRDefault="005A33D4" w:rsidP="005A33D4">
      <w:pPr>
        <w:pStyle w:val="BodyText"/>
        <w:spacing w:after="0"/>
        <w:rPr>
          <w:lang w:val="en-GB"/>
        </w:rPr>
      </w:pPr>
    </w:p>
    <w:tbl>
      <w:tblPr>
        <w:tblW w:w="9360" w:type="dxa"/>
        <w:tblInd w:w="450" w:type="dxa"/>
        <w:tblLayout w:type="fixed"/>
        <w:tblLook w:val="0000" w:firstRow="0" w:lastRow="0" w:firstColumn="0" w:lastColumn="0" w:noHBand="0" w:noVBand="0"/>
      </w:tblPr>
      <w:tblGrid>
        <w:gridCol w:w="4770"/>
        <w:gridCol w:w="1440"/>
        <w:gridCol w:w="270"/>
        <w:gridCol w:w="1350"/>
        <w:gridCol w:w="270"/>
        <w:gridCol w:w="1260"/>
      </w:tblGrid>
      <w:tr w:rsidR="006077C5" w:rsidRPr="006077C5" w14:paraId="75453E1F" w14:textId="77777777" w:rsidTr="003A5A1A">
        <w:tc>
          <w:tcPr>
            <w:tcW w:w="4770" w:type="dxa"/>
          </w:tcPr>
          <w:p w14:paraId="3638B031" w14:textId="77777777" w:rsidR="006077C5" w:rsidRPr="006077C5" w:rsidRDefault="006077C5" w:rsidP="00514F48">
            <w:pPr>
              <w:pStyle w:val="BodyText"/>
              <w:spacing w:after="0"/>
              <w:rPr>
                <w:lang w:val="en-US"/>
              </w:rPr>
            </w:pPr>
          </w:p>
        </w:tc>
        <w:tc>
          <w:tcPr>
            <w:tcW w:w="1440" w:type="dxa"/>
          </w:tcPr>
          <w:p w14:paraId="37CC1F8B" w14:textId="77777777" w:rsidR="006077C5" w:rsidRPr="006077C5" w:rsidRDefault="006077C5" w:rsidP="00514F48">
            <w:pPr>
              <w:pStyle w:val="BodyText"/>
              <w:spacing w:after="0"/>
              <w:rPr>
                <w:b/>
                <w:bCs/>
                <w:cs/>
                <w:lang w:bidi="th-TH"/>
              </w:rPr>
            </w:pPr>
          </w:p>
        </w:tc>
        <w:tc>
          <w:tcPr>
            <w:tcW w:w="270" w:type="dxa"/>
          </w:tcPr>
          <w:p w14:paraId="2CE2E5DF" w14:textId="77777777" w:rsidR="006077C5" w:rsidRPr="006077C5" w:rsidRDefault="006077C5" w:rsidP="00514F48">
            <w:pPr>
              <w:pStyle w:val="BodyText"/>
              <w:spacing w:after="0"/>
              <w:rPr>
                <w:b/>
                <w:bCs/>
                <w:cs/>
                <w:lang w:bidi="th-TH"/>
              </w:rPr>
            </w:pPr>
          </w:p>
        </w:tc>
        <w:tc>
          <w:tcPr>
            <w:tcW w:w="2880" w:type="dxa"/>
            <w:gridSpan w:val="3"/>
          </w:tcPr>
          <w:p w14:paraId="179975B4" w14:textId="77777777" w:rsidR="006077C5" w:rsidRPr="0047538C" w:rsidRDefault="006077C5" w:rsidP="0047538C">
            <w:pPr>
              <w:pStyle w:val="BodyText"/>
              <w:spacing w:after="0"/>
              <w:ind w:right="-396"/>
              <w:rPr>
                <w:b/>
                <w:bCs/>
                <w:lang w:val="en-US"/>
              </w:rPr>
            </w:pPr>
            <w:r w:rsidRPr="0047538C">
              <w:rPr>
                <w:b/>
                <w:bCs/>
              </w:rPr>
              <w:t>Separate</w:t>
            </w:r>
            <w:r w:rsidRPr="0047538C">
              <w:rPr>
                <w:b/>
                <w:bCs/>
                <w:szCs w:val="22"/>
              </w:rPr>
              <w:t xml:space="preserve"> financial statements</w:t>
            </w:r>
          </w:p>
        </w:tc>
      </w:tr>
      <w:tr w:rsidR="006077C5" w:rsidRPr="006077C5" w14:paraId="3E152135" w14:textId="77777777" w:rsidTr="003A5A1A">
        <w:tc>
          <w:tcPr>
            <w:tcW w:w="4770" w:type="dxa"/>
          </w:tcPr>
          <w:p w14:paraId="7C6D3341" w14:textId="77777777" w:rsidR="006077C5" w:rsidRPr="006077C5" w:rsidRDefault="006077C5" w:rsidP="00514F48">
            <w:pPr>
              <w:pStyle w:val="BodyText"/>
              <w:spacing w:after="0"/>
              <w:rPr>
                <w:lang w:val="en-US"/>
              </w:rPr>
            </w:pPr>
          </w:p>
        </w:tc>
        <w:tc>
          <w:tcPr>
            <w:tcW w:w="1440" w:type="dxa"/>
          </w:tcPr>
          <w:p w14:paraId="04543888" w14:textId="77777777" w:rsidR="006077C5" w:rsidRPr="005553F6" w:rsidRDefault="006077C5" w:rsidP="00514F48">
            <w:pPr>
              <w:pStyle w:val="BodyText"/>
              <w:spacing w:after="0"/>
              <w:jc w:val="center"/>
              <w:rPr>
                <w:i/>
                <w:iCs/>
                <w:cs/>
                <w:lang w:val="en-GB" w:bidi="th-TH"/>
              </w:rPr>
            </w:pPr>
            <w:r w:rsidRPr="005553F6">
              <w:rPr>
                <w:i/>
                <w:iCs/>
                <w:lang w:val="en-GB"/>
              </w:rPr>
              <w:t>Note</w:t>
            </w:r>
          </w:p>
        </w:tc>
        <w:tc>
          <w:tcPr>
            <w:tcW w:w="270" w:type="dxa"/>
          </w:tcPr>
          <w:p w14:paraId="2E096CE2" w14:textId="77777777" w:rsidR="006077C5" w:rsidRPr="006077C5" w:rsidRDefault="006077C5" w:rsidP="00514F48">
            <w:pPr>
              <w:pStyle w:val="BodyText"/>
              <w:spacing w:after="0"/>
              <w:rPr>
                <w:cs/>
                <w:lang w:bidi="th-TH"/>
              </w:rPr>
            </w:pPr>
          </w:p>
        </w:tc>
        <w:tc>
          <w:tcPr>
            <w:tcW w:w="1350" w:type="dxa"/>
          </w:tcPr>
          <w:p w14:paraId="3AA2EBC6" w14:textId="77777777" w:rsidR="006077C5" w:rsidRPr="005553F6" w:rsidRDefault="00522587" w:rsidP="005553F6">
            <w:pPr>
              <w:spacing w:line="240" w:lineRule="auto"/>
              <w:jc w:val="center"/>
              <w:rPr>
                <w:bCs/>
                <w:szCs w:val="22"/>
              </w:rPr>
            </w:pPr>
            <w:r>
              <w:rPr>
                <w:bCs/>
                <w:szCs w:val="22"/>
              </w:rPr>
              <w:t>2018</w:t>
            </w:r>
          </w:p>
        </w:tc>
        <w:tc>
          <w:tcPr>
            <w:tcW w:w="270" w:type="dxa"/>
          </w:tcPr>
          <w:p w14:paraId="173BE452" w14:textId="77777777" w:rsidR="006077C5" w:rsidRPr="005553F6" w:rsidRDefault="006077C5" w:rsidP="005553F6">
            <w:pPr>
              <w:spacing w:line="240" w:lineRule="auto"/>
              <w:jc w:val="center"/>
              <w:rPr>
                <w:bCs/>
                <w:szCs w:val="22"/>
              </w:rPr>
            </w:pPr>
          </w:p>
        </w:tc>
        <w:tc>
          <w:tcPr>
            <w:tcW w:w="1260" w:type="dxa"/>
          </w:tcPr>
          <w:p w14:paraId="6FB2EC03" w14:textId="77777777" w:rsidR="006077C5" w:rsidRPr="005553F6" w:rsidRDefault="00522587" w:rsidP="005553F6">
            <w:pPr>
              <w:spacing w:line="240" w:lineRule="auto"/>
              <w:jc w:val="center"/>
              <w:rPr>
                <w:bCs/>
                <w:szCs w:val="22"/>
              </w:rPr>
            </w:pPr>
            <w:r>
              <w:rPr>
                <w:bCs/>
                <w:szCs w:val="22"/>
              </w:rPr>
              <w:t>2017</w:t>
            </w:r>
          </w:p>
        </w:tc>
      </w:tr>
      <w:tr w:rsidR="006077C5" w:rsidRPr="006077C5" w14:paraId="71386644" w14:textId="77777777" w:rsidTr="003A5A1A">
        <w:tc>
          <w:tcPr>
            <w:tcW w:w="4770" w:type="dxa"/>
          </w:tcPr>
          <w:p w14:paraId="4BA7BA4E" w14:textId="77777777" w:rsidR="006077C5" w:rsidRPr="006077C5" w:rsidRDefault="006077C5" w:rsidP="00514F48">
            <w:pPr>
              <w:pStyle w:val="acctfourfigures"/>
              <w:spacing w:line="235" w:lineRule="auto"/>
              <w:ind w:left="191" w:hanging="180"/>
              <w:rPr>
                <w:szCs w:val="22"/>
              </w:rPr>
            </w:pPr>
          </w:p>
        </w:tc>
        <w:tc>
          <w:tcPr>
            <w:tcW w:w="1440" w:type="dxa"/>
          </w:tcPr>
          <w:p w14:paraId="7CA32A2F" w14:textId="77777777" w:rsidR="006077C5" w:rsidRPr="006077C5" w:rsidRDefault="006077C5" w:rsidP="00514F48">
            <w:pPr>
              <w:pStyle w:val="acctfourfigures"/>
              <w:spacing w:line="235" w:lineRule="auto"/>
              <w:ind w:left="191" w:hanging="180"/>
              <w:jc w:val="center"/>
              <w:rPr>
                <w:szCs w:val="22"/>
                <w:cs/>
                <w:lang w:bidi="th-TH"/>
              </w:rPr>
            </w:pPr>
          </w:p>
        </w:tc>
        <w:tc>
          <w:tcPr>
            <w:tcW w:w="270" w:type="dxa"/>
          </w:tcPr>
          <w:p w14:paraId="1A9643D7" w14:textId="77777777" w:rsidR="006077C5" w:rsidRPr="006077C5" w:rsidRDefault="006077C5" w:rsidP="00514F48">
            <w:pPr>
              <w:pStyle w:val="acctfourfigures"/>
              <w:spacing w:line="235" w:lineRule="auto"/>
              <w:ind w:left="191" w:hanging="180"/>
              <w:rPr>
                <w:szCs w:val="22"/>
                <w:cs/>
                <w:lang w:bidi="th-TH"/>
              </w:rPr>
            </w:pPr>
          </w:p>
        </w:tc>
        <w:tc>
          <w:tcPr>
            <w:tcW w:w="2880" w:type="dxa"/>
            <w:gridSpan w:val="3"/>
          </w:tcPr>
          <w:p w14:paraId="11B53ED7" w14:textId="77777777" w:rsidR="006077C5" w:rsidRPr="006077C5" w:rsidRDefault="006077C5" w:rsidP="005553F6">
            <w:pPr>
              <w:pStyle w:val="acctfourfigures"/>
              <w:spacing w:line="235" w:lineRule="auto"/>
              <w:ind w:left="191" w:hanging="180"/>
              <w:jc w:val="center"/>
              <w:rPr>
                <w:szCs w:val="22"/>
              </w:rPr>
            </w:pPr>
            <w:r>
              <w:rPr>
                <w:i/>
                <w:iCs/>
              </w:rPr>
              <w:t>(in thousand</w:t>
            </w:r>
            <w:r w:rsidRPr="007F6C76">
              <w:rPr>
                <w:i/>
                <w:iCs/>
              </w:rPr>
              <w:t xml:space="preserve"> Baht)</w:t>
            </w:r>
          </w:p>
        </w:tc>
      </w:tr>
      <w:tr w:rsidR="006077C5" w:rsidRPr="006077C5" w14:paraId="76B6B9BA" w14:textId="77777777" w:rsidTr="003A5A1A">
        <w:trPr>
          <w:trHeight w:val="117"/>
        </w:trPr>
        <w:tc>
          <w:tcPr>
            <w:tcW w:w="4770" w:type="dxa"/>
          </w:tcPr>
          <w:p w14:paraId="1BB82655" w14:textId="77777777" w:rsidR="006077C5" w:rsidRPr="006077C5" w:rsidRDefault="006077C5" w:rsidP="006B424C">
            <w:pPr>
              <w:pStyle w:val="acctfourfigures"/>
              <w:tabs>
                <w:tab w:val="clear" w:pos="765"/>
                <w:tab w:val="decimal" w:pos="0"/>
              </w:tabs>
              <w:spacing w:line="235" w:lineRule="auto"/>
              <w:rPr>
                <w:szCs w:val="22"/>
                <w:cs/>
                <w:lang w:bidi="th-TH"/>
              </w:rPr>
            </w:pPr>
            <w:r w:rsidRPr="00743536">
              <w:t>At 1 January</w:t>
            </w:r>
          </w:p>
        </w:tc>
        <w:tc>
          <w:tcPr>
            <w:tcW w:w="1440" w:type="dxa"/>
          </w:tcPr>
          <w:p w14:paraId="02A34673" w14:textId="77777777" w:rsidR="006077C5" w:rsidRPr="006077C5" w:rsidRDefault="006077C5" w:rsidP="00514F48">
            <w:pPr>
              <w:pStyle w:val="BodyText"/>
              <w:spacing w:after="0"/>
              <w:jc w:val="center"/>
              <w:rPr>
                <w:szCs w:val="22"/>
                <w:lang w:val="en-GB"/>
              </w:rPr>
            </w:pPr>
          </w:p>
        </w:tc>
        <w:tc>
          <w:tcPr>
            <w:tcW w:w="270" w:type="dxa"/>
          </w:tcPr>
          <w:p w14:paraId="4CD26CC3" w14:textId="77777777" w:rsidR="006077C5" w:rsidRPr="006077C5" w:rsidRDefault="006077C5" w:rsidP="00514F48">
            <w:pPr>
              <w:pStyle w:val="BodyText"/>
              <w:spacing w:after="0"/>
              <w:rPr>
                <w:szCs w:val="22"/>
                <w:lang w:val="en-GB"/>
              </w:rPr>
            </w:pPr>
          </w:p>
        </w:tc>
        <w:tc>
          <w:tcPr>
            <w:tcW w:w="1350" w:type="dxa"/>
          </w:tcPr>
          <w:p w14:paraId="3FA35D84" w14:textId="77777777" w:rsidR="006077C5" w:rsidRPr="006077C5" w:rsidRDefault="00522587" w:rsidP="00522587">
            <w:pPr>
              <w:pStyle w:val="acctfourfigures"/>
              <w:tabs>
                <w:tab w:val="clear" w:pos="765"/>
                <w:tab w:val="decimal" w:pos="1125"/>
              </w:tabs>
              <w:spacing w:line="240" w:lineRule="atLeast"/>
              <w:ind w:left="-79" w:right="-79"/>
              <w:rPr>
                <w:szCs w:val="22"/>
              </w:rPr>
            </w:pPr>
            <w:r>
              <w:t>3,862,</w:t>
            </w:r>
            <w:r w:rsidRPr="00522587">
              <w:rPr>
                <w:szCs w:val="22"/>
              </w:rPr>
              <w:t>852</w:t>
            </w:r>
          </w:p>
        </w:tc>
        <w:tc>
          <w:tcPr>
            <w:tcW w:w="270" w:type="dxa"/>
          </w:tcPr>
          <w:p w14:paraId="79477847" w14:textId="77777777" w:rsidR="006077C5" w:rsidRPr="006077C5" w:rsidRDefault="006077C5" w:rsidP="00514F48">
            <w:pPr>
              <w:pStyle w:val="BodyText"/>
              <w:spacing w:after="0"/>
              <w:rPr>
                <w:szCs w:val="22"/>
                <w:lang w:val="en-GB"/>
              </w:rPr>
            </w:pPr>
          </w:p>
        </w:tc>
        <w:tc>
          <w:tcPr>
            <w:tcW w:w="1260" w:type="dxa"/>
          </w:tcPr>
          <w:p w14:paraId="45DE2824" w14:textId="77777777" w:rsidR="006077C5" w:rsidRPr="00001CB1" w:rsidRDefault="006077C5" w:rsidP="00761419">
            <w:pPr>
              <w:pStyle w:val="acctfourfigures"/>
              <w:tabs>
                <w:tab w:val="clear" w:pos="765"/>
                <w:tab w:val="decimal" w:pos="792"/>
              </w:tabs>
              <w:spacing w:line="240" w:lineRule="atLeast"/>
              <w:ind w:left="-79" w:right="-79"/>
            </w:pPr>
            <w:r w:rsidRPr="00001CB1">
              <w:t>-</w:t>
            </w:r>
          </w:p>
        </w:tc>
      </w:tr>
      <w:tr w:rsidR="006077C5" w:rsidRPr="006077C5" w14:paraId="0CD6A709" w14:textId="77777777" w:rsidTr="003A5A1A">
        <w:tc>
          <w:tcPr>
            <w:tcW w:w="4770" w:type="dxa"/>
          </w:tcPr>
          <w:p w14:paraId="5B000DCE" w14:textId="77777777" w:rsidR="006077C5" w:rsidRPr="00706ADB" w:rsidRDefault="004607A2" w:rsidP="007913F5">
            <w:pPr>
              <w:pStyle w:val="acctfourfigures"/>
              <w:spacing w:line="235" w:lineRule="auto"/>
              <w:ind w:left="191" w:hanging="180"/>
              <w:rPr>
                <w:szCs w:val="22"/>
                <w:cs/>
                <w:lang w:bidi="th-TH"/>
              </w:rPr>
            </w:pPr>
            <w:r w:rsidRPr="00706ADB">
              <w:rPr>
                <w:szCs w:val="22"/>
                <w:lang w:val="en-US"/>
              </w:rPr>
              <w:t>Acquisition</w:t>
            </w:r>
            <w:r w:rsidR="00AD6335">
              <w:rPr>
                <w:szCs w:val="22"/>
                <w:lang w:val="en-US"/>
              </w:rPr>
              <w:t>s</w:t>
            </w:r>
          </w:p>
        </w:tc>
        <w:tc>
          <w:tcPr>
            <w:tcW w:w="1440" w:type="dxa"/>
          </w:tcPr>
          <w:p w14:paraId="2C1E6DC8" w14:textId="77777777" w:rsidR="006077C5" w:rsidRPr="006077C5" w:rsidRDefault="006077C5" w:rsidP="00514F48">
            <w:pPr>
              <w:pStyle w:val="BodyText"/>
              <w:spacing w:after="0"/>
              <w:jc w:val="center"/>
              <w:rPr>
                <w:szCs w:val="22"/>
                <w:lang w:val="en-GB"/>
              </w:rPr>
            </w:pPr>
          </w:p>
        </w:tc>
        <w:tc>
          <w:tcPr>
            <w:tcW w:w="270" w:type="dxa"/>
          </w:tcPr>
          <w:p w14:paraId="2666523F" w14:textId="77777777" w:rsidR="006077C5" w:rsidRPr="006077C5" w:rsidRDefault="006077C5" w:rsidP="00514F48">
            <w:pPr>
              <w:pStyle w:val="BodyText"/>
              <w:spacing w:after="0"/>
              <w:rPr>
                <w:szCs w:val="22"/>
                <w:lang w:val="en-GB"/>
              </w:rPr>
            </w:pPr>
          </w:p>
        </w:tc>
        <w:tc>
          <w:tcPr>
            <w:tcW w:w="1350" w:type="dxa"/>
          </w:tcPr>
          <w:p w14:paraId="3E6E0464" w14:textId="77777777" w:rsidR="006077C5" w:rsidRPr="006077C5" w:rsidRDefault="00522587" w:rsidP="007C793A">
            <w:pPr>
              <w:pStyle w:val="acctfourfigures"/>
              <w:tabs>
                <w:tab w:val="clear" w:pos="765"/>
                <w:tab w:val="decimal" w:pos="1125"/>
              </w:tabs>
              <w:spacing w:line="240" w:lineRule="atLeast"/>
              <w:ind w:left="-79" w:right="-79"/>
              <w:rPr>
                <w:szCs w:val="22"/>
              </w:rPr>
            </w:pPr>
            <w:r>
              <w:rPr>
                <w:szCs w:val="22"/>
              </w:rPr>
              <w:t>1,648,101</w:t>
            </w:r>
          </w:p>
        </w:tc>
        <w:tc>
          <w:tcPr>
            <w:tcW w:w="270" w:type="dxa"/>
          </w:tcPr>
          <w:p w14:paraId="1DAB5170" w14:textId="77777777" w:rsidR="006077C5" w:rsidRPr="006077C5" w:rsidRDefault="006077C5" w:rsidP="00514F48">
            <w:pPr>
              <w:pStyle w:val="BodyText"/>
              <w:spacing w:after="0"/>
              <w:rPr>
                <w:szCs w:val="22"/>
                <w:lang w:val="en-GB"/>
              </w:rPr>
            </w:pPr>
          </w:p>
        </w:tc>
        <w:tc>
          <w:tcPr>
            <w:tcW w:w="1260" w:type="dxa"/>
          </w:tcPr>
          <w:p w14:paraId="505FF8BF" w14:textId="77777777" w:rsidR="006077C5" w:rsidRPr="00522587" w:rsidRDefault="00522587" w:rsidP="00BE7EF3">
            <w:pPr>
              <w:pStyle w:val="acctfourfigures"/>
              <w:tabs>
                <w:tab w:val="clear" w:pos="765"/>
                <w:tab w:val="decimal" w:pos="1080"/>
              </w:tabs>
              <w:spacing w:line="240" w:lineRule="atLeast"/>
              <w:ind w:left="-79" w:right="-79"/>
              <w:rPr>
                <w:szCs w:val="22"/>
              </w:rPr>
            </w:pPr>
            <w:r w:rsidRPr="00522587">
              <w:rPr>
                <w:szCs w:val="22"/>
              </w:rPr>
              <w:t>5</w:t>
            </w:r>
            <w:r w:rsidR="00BE7EF3">
              <w:rPr>
                <w:szCs w:val="22"/>
              </w:rPr>
              <w:t>3</w:t>
            </w:r>
            <w:r w:rsidR="00247BB2">
              <w:rPr>
                <w:szCs w:val="22"/>
              </w:rPr>
              <w:t>5</w:t>
            </w:r>
            <w:r w:rsidRPr="00522587">
              <w:rPr>
                <w:szCs w:val="22"/>
              </w:rPr>
              <w:t>,942</w:t>
            </w:r>
          </w:p>
        </w:tc>
      </w:tr>
      <w:tr w:rsidR="006077C5" w:rsidRPr="00586D38" w14:paraId="582C8DC9" w14:textId="77777777" w:rsidTr="003A5A1A">
        <w:tc>
          <w:tcPr>
            <w:tcW w:w="4770" w:type="dxa"/>
          </w:tcPr>
          <w:p w14:paraId="21D2AA1C" w14:textId="77777777" w:rsidR="006077C5" w:rsidRPr="00586D38" w:rsidRDefault="004607A2" w:rsidP="00F91460">
            <w:pPr>
              <w:pStyle w:val="acctfourfigures"/>
              <w:spacing w:line="235" w:lineRule="auto"/>
              <w:ind w:left="191" w:hanging="180"/>
              <w:rPr>
                <w:szCs w:val="22"/>
                <w:cs/>
                <w:lang w:bidi="th-TH"/>
              </w:rPr>
            </w:pPr>
            <w:r w:rsidRPr="00586D38">
              <w:rPr>
                <w:szCs w:val="22"/>
              </w:rPr>
              <w:t>Increase in share capital</w:t>
            </w:r>
            <w:r w:rsidR="00F91460" w:rsidRPr="00586D38">
              <w:rPr>
                <w:szCs w:val="22"/>
              </w:rPr>
              <w:t xml:space="preserve"> of subsidiaries</w:t>
            </w:r>
          </w:p>
        </w:tc>
        <w:tc>
          <w:tcPr>
            <w:tcW w:w="1440" w:type="dxa"/>
          </w:tcPr>
          <w:p w14:paraId="29D4C399" w14:textId="77777777" w:rsidR="006077C5" w:rsidRPr="00586D38" w:rsidRDefault="006077C5" w:rsidP="00514F48">
            <w:pPr>
              <w:pStyle w:val="BodyText"/>
              <w:spacing w:after="0"/>
              <w:jc w:val="center"/>
              <w:rPr>
                <w:szCs w:val="22"/>
                <w:lang w:val="en-GB"/>
              </w:rPr>
            </w:pPr>
          </w:p>
        </w:tc>
        <w:tc>
          <w:tcPr>
            <w:tcW w:w="270" w:type="dxa"/>
          </w:tcPr>
          <w:p w14:paraId="62608CBC" w14:textId="77777777" w:rsidR="006077C5" w:rsidRPr="00586D38" w:rsidRDefault="006077C5" w:rsidP="00514F48">
            <w:pPr>
              <w:pStyle w:val="BodyText"/>
              <w:spacing w:after="0"/>
              <w:rPr>
                <w:szCs w:val="22"/>
                <w:lang w:val="en-GB"/>
              </w:rPr>
            </w:pPr>
          </w:p>
        </w:tc>
        <w:tc>
          <w:tcPr>
            <w:tcW w:w="1350" w:type="dxa"/>
          </w:tcPr>
          <w:p w14:paraId="2D04056E" w14:textId="77777777" w:rsidR="006077C5" w:rsidRPr="00586D38" w:rsidRDefault="00522587" w:rsidP="007C793A">
            <w:pPr>
              <w:pStyle w:val="acctfourfigures"/>
              <w:tabs>
                <w:tab w:val="clear" w:pos="765"/>
                <w:tab w:val="decimal" w:pos="1125"/>
              </w:tabs>
              <w:spacing w:line="240" w:lineRule="atLeast"/>
              <w:ind w:left="-79" w:right="-79"/>
              <w:rPr>
                <w:szCs w:val="22"/>
              </w:rPr>
            </w:pPr>
            <w:r w:rsidRPr="00586D38">
              <w:rPr>
                <w:szCs w:val="22"/>
              </w:rPr>
              <w:t>19,363,000</w:t>
            </w:r>
          </w:p>
        </w:tc>
        <w:tc>
          <w:tcPr>
            <w:tcW w:w="270" w:type="dxa"/>
          </w:tcPr>
          <w:p w14:paraId="0E510D7A" w14:textId="77777777" w:rsidR="006077C5" w:rsidRPr="00586D38" w:rsidRDefault="006077C5" w:rsidP="00514F48">
            <w:pPr>
              <w:pStyle w:val="BodyText"/>
              <w:spacing w:after="0"/>
              <w:rPr>
                <w:szCs w:val="22"/>
                <w:lang w:val="en-GB"/>
              </w:rPr>
            </w:pPr>
          </w:p>
        </w:tc>
        <w:tc>
          <w:tcPr>
            <w:tcW w:w="1260" w:type="dxa"/>
          </w:tcPr>
          <w:p w14:paraId="567EC3DB" w14:textId="77777777" w:rsidR="006077C5" w:rsidRPr="00586D38" w:rsidRDefault="00522587" w:rsidP="003A2588">
            <w:pPr>
              <w:pStyle w:val="acctfourfigures"/>
              <w:tabs>
                <w:tab w:val="clear" w:pos="765"/>
                <w:tab w:val="decimal" w:pos="1080"/>
              </w:tabs>
              <w:spacing w:line="240" w:lineRule="atLeast"/>
              <w:ind w:left="-79" w:right="-79"/>
              <w:rPr>
                <w:szCs w:val="22"/>
              </w:rPr>
            </w:pPr>
            <w:r w:rsidRPr="00586D38">
              <w:rPr>
                <w:szCs w:val="22"/>
              </w:rPr>
              <w:t>4,817,900</w:t>
            </w:r>
          </w:p>
        </w:tc>
      </w:tr>
      <w:tr w:rsidR="006077C5" w:rsidRPr="00586D38" w14:paraId="6C230615" w14:textId="77777777" w:rsidTr="0010495C">
        <w:tc>
          <w:tcPr>
            <w:tcW w:w="4770" w:type="dxa"/>
            <w:shd w:val="clear" w:color="auto" w:fill="auto"/>
          </w:tcPr>
          <w:p w14:paraId="40484112" w14:textId="77777777" w:rsidR="00BC6578" w:rsidRPr="00586D38" w:rsidRDefault="00061EB9" w:rsidP="00BC6578">
            <w:pPr>
              <w:pStyle w:val="acctfourfigures"/>
              <w:spacing w:line="235" w:lineRule="auto"/>
              <w:ind w:left="191" w:hanging="180"/>
              <w:rPr>
                <w:szCs w:val="22"/>
                <w:cs/>
                <w:lang w:bidi="th-TH"/>
              </w:rPr>
            </w:pPr>
            <w:r w:rsidRPr="00586D38">
              <w:rPr>
                <w:szCs w:val="22"/>
              </w:rPr>
              <w:t>Reclassify</w:t>
            </w:r>
            <w:r w:rsidR="004607A2" w:rsidRPr="00586D38">
              <w:rPr>
                <w:szCs w:val="22"/>
              </w:rPr>
              <w:t xml:space="preserve"> from investment</w:t>
            </w:r>
            <w:r w:rsidR="00AD6335" w:rsidRPr="00586D38">
              <w:rPr>
                <w:szCs w:val="22"/>
              </w:rPr>
              <w:t>s</w:t>
            </w:r>
            <w:r w:rsidR="004607A2" w:rsidRPr="00586D38">
              <w:rPr>
                <w:szCs w:val="22"/>
              </w:rPr>
              <w:t xml:space="preserve"> in </w:t>
            </w:r>
            <w:r w:rsidR="004607A2" w:rsidRPr="00586D38">
              <w:rPr>
                <w:szCs w:val="24"/>
              </w:rPr>
              <w:t>associates</w:t>
            </w:r>
          </w:p>
        </w:tc>
        <w:tc>
          <w:tcPr>
            <w:tcW w:w="1440" w:type="dxa"/>
          </w:tcPr>
          <w:p w14:paraId="2EF51C58" w14:textId="77777777" w:rsidR="006077C5" w:rsidRPr="00586D38" w:rsidRDefault="003A2588" w:rsidP="00514F48">
            <w:pPr>
              <w:pStyle w:val="BodyText"/>
              <w:spacing w:after="0"/>
              <w:jc w:val="center"/>
              <w:rPr>
                <w:i/>
                <w:iCs/>
                <w:szCs w:val="22"/>
                <w:lang w:val="en-GB"/>
              </w:rPr>
            </w:pPr>
            <w:r w:rsidRPr="00586D38">
              <w:rPr>
                <w:i/>
                <w:iCs/>
                <w:szCs w:val="22"/>
                <w:lang w:val="en-GB"/>
              </w:rPr>
              <w:t>1</w:t>
            </w:r>
            <w:r w:rsidR="0093040A">
              <w:rPr>
                <w:i/>
                <w:iCs/>
                <w:szCs w:val="22"/>
                <w:lang w:val="en-GB"/>
              </w:rPr>
              <w:t>0</w:t>
            </w:r>
          </w:p>
        </w:tc>
        <w:tc>
          <w:tcPr>
            <w:tcW w:w="270" w:type="dxa"/>
          </w:tcPr>
          <w:p w14:paraId="0C4D166B" w14:textId="77777777" w:rsidR="006077C5" w:rsidRPr="00586D38" w:rsidRDefault="006077C5" w:rsidP="00514F48">
            <w:pPr>
              <w:pStyle w:val="BodyText"/>
              <w:spacing w:after="0"/>
              <w:rPr>
                <w:szCs w:val="22"/>
                <w:lang w:val="en-GB"/>
              </w:rPr>
            </w:pPr>
          </w:p>
        </w:tc>
        <w:tc>
          <w:tcPr>
            <w:tcW w:w="1350" w:type="dxa"/>
          </w:tcPr>
          <w:p w14:paraId="0461AE10" w14:textId="77777777" w:rsidR="006077C5" w:rsidRPr="00586D38" w:rsidRDefault="00522587" w:rsidP="00761419">
            <w:pPr>
              <w:pStyle w:val="acctfourfigures"/>
              <w:tabs>
                <w:tab w:val="clear" w:pos="765"/>
                <w:tab w:val="decimal" w:pos="792"/>
              </w:tabs>
              <w:spacing w:line="240" w:lineRule="atLeast"/>
              <w:ind w:left="-79" w:right="-79"/>
              <w:rPr>
                <w:szCs w:val="22"/>
              </w:rPr>
            </w:pPr>
            <w:r w:rsidRPr="00586D38">
              <w:rPr>
                <w:szCs w:val="22"/>
              </w:rPr>
              <w:t>-</w:t>
            </w:r>
          </w:p>
        </w:tc>
        <w:tc>
          <w:tcPr>
            <w:tcW w:w="270" w:type="dxa"/>
          </w:tcPr>
          <w:p w14:paraId="325F4F37" w14:textId="77777777" w:rsidR="006077C5" w:rsidRPr="00586D38" w:rsidRDefault="006077C5" w:rsidP="00514F48">
            <w:pPr>
              <w:pStyle w:val="BodyText"/>
              <w:spacing w:after="0"/>
              <w:rPr>
                <w:szCs w:val="22"/>
                <w:lang w:val="en-GB"/>
              </w:rPr>
            </w:pPr>
          </w:p>
        </w:tc>
        <w:tc>
          <w:tcPr>
            <w:tcW w:w="1260" w:type="dxa"/>
          </w:tcPr>
          <w:p w14:paraId="0D6EBBB0" w14:textId="77777777" w:rsidR="006077C5" w:rsidRPr="00586D38" w:rsidRDefault="00522587" w:rsidP="003A2588">
            <w:pPr>
              <w:pStyle w:val="acctfourfigures"/>
              <w:tabs>
                <w:tab w:val="clear" w:pos="765"/>
                <w:tab w:val="decimal" w:pos="1080"/>
              </w:tabs>
              <w:spacing w:line="240" w:lineRule="atLeast"/>
              <w:ind w:left="-79" w:right="-79"/>
              <w:rPr>
                <w:szCs w:val="22"/>
              </w:rPr>
            </w:pPr>
            <w:r w:rsidRPr="00586D38">
              <w:rPr>
                <w:szCs w:val="22"/>
              </w:rPr>
              <w:t>100</w:t>
            </w:r>
          </w:p>
        </w:tc>
      </w:tr>
      <w:tr w:rsidR="004011CF" w:rsidRPr="00586D38" w14:paraId="5BF4723D" w14:textId="77777777" w:rsidTr="0010495C">
        <w:tc>
          <w:tcPr>
            <w:tcW w:w="4770" w:type="dxa"/>
            <w:shd w:val="clear" w:color="auto" w:fill="auto"/>
          </w:tcPr>
          <w:p w14:paraId="16AD47D8" w14:textId="77777777" w:rsidR="004011CF" w:rsidRPr="00586D38" w:rsidRDefault="008C06C8" w:rsidP="00BC6578">
            <w:pPr>
              <w:pStyle w:val="acctfourfigures"/>
              <w:spacing w:line="235" w:lineRule="auto"/>
              <w:ind w:left="191" w:hanging="180"/>
              <w:rPr>
                <w:szCs w:val="22"/>
              </w:rPr>
            </w:pPr>
            <w:r w:rsidRPr="00586D38">
              <w:rPr>
                <w:szCs w:val="22"/>
              </w:rPr>
              <w:t xml:space="preserve">Reclassify to investments in </w:t>
            </w:r>
            <w:r w:rsidRPr="00586D38">
              <w:rPr>
                <w:szCs w:val="24"/>
              </w:rPr>
              <w:t>associates</w:t>
            </w:r>
          </w:p>
        </w:tc>
        <w:tc>
          <w:tcPr>
            <w:tcW w:w="1440" w:type="dxa"/>
          </w:tcPr>
          <w:p w14:paraId="10A9F8D2" w14:textId="77777777" w:rsidR="004011CF" w:rsidRPr="00586D38" w:rsidRDefault="008C06C8" w:rsidP="00514F48">
            <w:pPr>
              <w:pStyle w:val="BodyText"/>
              <w:spacing w:after="0"/>
              <w:jc w:val="center"/>
              <w:rPr>
                <w:i/>
                <w:iCs/>
                <w:szCs w:val="22"/>
                <w:lang w:val="en-GB"/>
              </w:rPr>
            </w:pPr>
            <w:r w:rsidRPr="00586D38">
              <w:rPr>
                <w:i/>
                <w:iCs/>
                <w:szCs w:val="22"/>
                <w:lang w:val="en-GB"/>
              </w:rPr>
              <w:t>5, 1</w:t>
            </w:r>
            <w:r w:rsidR="0093040A">
              <w:rPr>
                <w:i/>
                <w:iCs/>
                <w:szCs w:val="22"/>
                <w:lang w:val="en-GB"/>
              </w:rPr>
              <w:t>0</w:t>
            </w:r>
          </w:p>
        </w:tc>
        <w:tc>
          <w:tcPr>
            <w:tcW w:w="270" w:type="dxa"/>
          </w:tcPr>
          <w:p w14:paraId="63BB517A" w14:textId="77777777" w:rsidR="004011CF" w:rsidRPr="00586D38" w:rsidRDefault="004011CF" w:rsidP="00514F48">
            <w:pPr>
              <w:pStyle w:val="BodyText"/>
              <w:spacing w:after="0"/>
              <w:rPr>
                <w:szCs w:val="22"/>
                <w:lang w:val="en-GB"/>
              </w:rPr>
            </w:pPr>
          </w:p>
        </w:tc>
        <w:tc>
          <w:tcPr>
            <w:tcW w:w="1350" w:type="dxa"/>
          </w:tcPr>
          <w:p w14:paraId="24319036" w14:textId="77777777" w:rsidR="004011CF" w:rsidRPr="00586D38" w:rsidRDefault="008C06C8" w:rsidP="00B44B47">
            <w:pPr>
              <w:pStyle w:val="acctfourfigures"/>
              <w:spacing w:line="240" w:lineRule="atLeast"/>
              <w:ind w:left="-79" w:right="-79"/>
              <w:jc w:val="right"/>
              <w:rPr>
                <w:szCs w:val="22"/>
                <w:cs/>
                <w:lang w:bidi="th-TH"/>
              </w:rPr>
            </w:pPr>
            <w:r w:rsidRPr="00586D38">
              <w:rPr>
                <w:szCs w:val="22"/>
                <w:cs/>
                <w:lang w:bidi="th-TH"/>
              </w:rPr>
              <w:t>(</w:t>
            </w:r>
            <w:r w:rsidRPr="00586D38">
              <w:rPr>
                <w:szCs w:val="22"/>
                <w:lang w:val="en-US" w:bidi="th-TH"/>
              </w:rPr>
              <w:t>25,000</w:t>
            </w:r>
            <w:r w:rsidRPr="00586D38">
              <w:rPr>
                <w:szCs w:val="22"/>
                <w:cs/>
                <w:lang w:bidi="th-TH"/>
              </w:rPr>
              <w:t>)</w:t>
            </w:r>
          </w:p>
        </w:tc>
        <w:tc>
          <w:tcPr>
            <w:tcW w:w="270" w:type="dxa"/>
          </w:tcPr>
          <w:p w14:paraId="1C7627C2" w14:textId="77777777" w:rsidR="004011CF" w:rsidRPr="00586D38" w:rsidRDefault="004011CF" w:rsidP="00514F48">
            <w:pPr>
              <w:pStyle w:val="BodyText"/>
              <w:spacing w:after="0"/>
              <w:rPr>
                <w:szCs w:val="22"/>
                <w:lang w:val="en-GB"/>
              </w:rPr>
            </w:pPr>
          </w:p>
        </w:tc>
        <w:tc>
          <w:tcPr>
            <w:tcW w:w="1260" w:type="dxa"/>
          </w:tcPr>
          <w:p w14:paraId="7BE00388" w14:textId="77777777" w:rsidR="004011CF" w:rsidRPr="00586D38" w:rsidRDefault="008C06C8" w:rsidP="00761419">
            <w:pPr>
              <w:pStyle w:val="acctfourfigures"/>
              <w:tabs>
                <w:tab w:val="clear" w:pos="765"/>
                <w:tab w:val="decimal" w:pos="792"/>
              </w:tabs>
              <w:spacing w:line="240" w:lineRule="atLeast"/>
              <w:ind w:left="-79" w:right="-79"/>
              <w:rPr>
                <w:szCs w:val="22"/>
              </w:rPr>
            </w:pPr>
            <w:r w:rsidRPr="00586D38">
              <w:rPr>
                <w:szCs w:val="22"/>
              </w:rPr>
              <w:t>-</w:t>
            </w:r>
          </w:p>
        </w:tc>
      </w:tr>
      <w:tr w:rsidR="006077C5" w:rsidRPr="006077C5" w14:paraId="2D779C41" w14:textId="77777777" w:rsidTr="003A5A1A">
        <w:tc>
          <w:tcPr>
            <w:tcW w:w="4770" w:type="dxa"/>
          </w:tcPr>
          <w:p w14:paraId="4BCF757C" w14:textId="77777777" w:rsidR="006077C5" w:rsidRPr="00586D38" w:rsidRDefault="00CC07EE" w:rsidP="00514F48">
            <w:pPr>
              <w:pStyle w:val="acctfourfigures"/>
              <w:spacing w:line="235" w:lineRule="auto"/>
              <w:ind w:left="191" w:hanging="180"/>
              <w:rPr>
                <w:szCs w:val="22"/>
                <w:cs/>
                <w:lang w:bidi="th-TH"/>
              </w:rPr>
            </w:pPr>
            <w:r w:rsidRPr="00586D38">
              <w:rPr>
                <w:szCs w:val="28"/>
                <w:lang w:val="en-US" w:bidi="th-TH"/>
              </w:rPr>
              <w:t>Disposals</w:t>
            </w:r>
          </w:p>
        </w:tc>
        <w:tc>
          <w:tcPr>
            <w:tcW w:w="1440" w:type="dxa"/>
          </w:tcPr>
          <w:p w14:paraId="70DB0264" w14:textId="77777777" w:rsidR="006077C5" w:rsidRPr="00586D38" w:rsidRDefault="006077C5" w:rsidP="00514F48">
            <w:pPr>
              <w:pStyle w:val="BodyText"/>
              <w:spacing w:after="0"/>
              <w:rPr>
                <w:szCs w:val="22"/>
                <w:lang w:val="en-GB"/>
              </w:rPr>
            </w:pPr>
          </w:p>
        </w:tc>
        <w:tc>
          <w:tcPr>
            <w:tcW w:w="270" w:type="dxa"/>
          </w:tcPr>
          <w:p w14:paraId="1CF7A932" w14:textId="77777777" w:rsidR="006077C5" w:rsidRPr="00586D38" w:rsidRDefault="006077C5" w:rsidP="00514F48">
            <w:pPr>
              <w:pStyle w:val="BodyText"/>
              <w:spacing w:after="0"/>
              <w:rPr>
                <w:szCs w:val="22"/>
                <w:lang w:val="en-GB"/>
              </w:rPr>
            </w:pPr>
          </w:p>
        </w:tc>
        <w:tc>
          <w:tcPr>
            <w:tcW w:w="1350" w:type="dxa"/>
          </w:tcPr>
          <w:p w14:paraId="6422A82C" w14:textId="77777777" w:rsidR="006077C5" w:rsidRPr="00586D38" w:rsidRDefault="008C06C8" w:rsidP="00522587">
            <w:pPr>
              <w:pStyle w:val="acctfourfigures"/>
              <w:tabs>
                <w:tab w:val="clear" w:pos="765"/>
                <w:tab w:val="decimal" w:pos="1125"/>
              </w:tabs>
              <w:spacing w:line="240" w:lineRule="atLeast"/>
              <w:ind w:left="-79" w:right="-79"/>
              <w:rPr>
                <w:szCs w:val="22"/>
              </w:rPr>
            </w:pPr>
            <w:r w:rsidRPr="00586D38">
              <w:rPr>
                <w:szCs w:val="22"/>
              </w:rPr>
              <w:t>(75</w:t>
            </w:r>
            <w:r w:rsidR="00522587" w:rsidRPr="00586D38">
              <w:rPr>
                <w:szCs w:val="22"/>
              </w:rPr>
              <w:t>,000</w:t>
            </w:r>
            <w:r w:rsidR="006077C5" w:rsidRPr="00586D38">
              <w:rPr>
                <w:szCs w:val="22"/>
              </w:rPr>
              <w:t>)</w:t>
            </w:r>
          </w:p>
        </w:tc>
        <w:tc>
          <w:tcPr>
            <w:tcW w:w="270" w:type="dxa"/>
          </w:tcPr>
          <w:p w14:paraId="209A84FD" w14:textId="77777777" w:rsidR="006077C5" w:rsidRPr="00586D38" w:rsidRDefault="006077C5" w:rsidP="00514F48">
            <w:pPr>
              <w:pStyle w:val="BodyText"/>
              <w:spacing w:after="0"/>
              <w:rPr>
                <w:szCs w:val="22"/>
                <w:lang w:val="en-GB"/>
              </w:rPr>
            </w:pPr>
          </w:p>
        </w:tc>
        <w:tc>
          <w:tcPr>
            <w:tcW w:w="1260" w:type="dxa"/>
          </w:tcPr>
          <w:p w14:paraId="62ECB20E" w14:textId="77777777" w:rsidR="006077C5" w:rsidRPr="00C051BB" w:rsidRDefault="00522587" w:rsidP="003A2588">
            <w:pPr>
              <w:pStyle w:val="acctfourfigures"/>
              <w:tabs>
                <w:tab w:val="clear" w:pos="765"/>
                <w:tab w:val="decimal" w:pos="1062"/>
              </w:tabs>
              <w:spacing w:line="240" w:lineRule="atLeast"/>
              <w:ind w:left="-79" w:right="-79"/>
              <w:rPr>
                <w:szCs w:val="22"/>
              </w:rPr>
            </w:pPr>
            <w:r w:rsidRPr="00586D38">
              <w:rPr>
                <w:szCs w:val="22"/>
              </w:rPr>
              <w:t>(1,491,090)</w:t>
            </w:r>
          </w:p>
        </w:tc>
      </w:tr>
      <w:tr w:rsidR="006077C5" w:rsidRPr="006077C5" w14:paraId="499293D6" w14:textId="77777777" w:rsidTr="003A5A1A">
        <w:tc>
          <w:tcPr>
            <w:tcW w:w="4770" w:type="dxa"/>
          </w:tcPr>
          <w:p w14:paraId="60B222EF" w14:textId="77777777" w:rsidR="006077C5" w:rsidRPr="006077C5" w:rsidRDefault="006077C5" w:rsidP="006B424C">
            <w:pPr>
              <w:pStyle w:val="acctfourfigures"/>
              <w:tabs>
                <w:tab w:val="clear" w:pos="765"/>
                <w:tab w:val="decimal" w:pos="162"/>
              </w:tabs>
              <w:spacing w:line="235" w:lineRule="auto"/>
              <w:ind w:left="191" w:hanging="180"/>
              <w:rPr>
                <w:szCs w:val="22"/>
              </w:rPr>
            </w:pPr>
            <w:r w:rsidRPr="00743536">
              <w:rPr>
                <w:b/>
                <w:bCs/>
              </w:rPr>
              <w:t>At 31 December</w:t>
            </w:r>
          </w:p>
        </w:tc>
        <w:tc>
          <w:tcPr>
            <w:tcW w:w="1440" w:type="dxa"/>
          </w:tcPr>
          <w:p w14:paraId="2CF302F1" w14:textId="77777777" w:rsidR="006077C5" w:rsidRPr="006077C5" w:rsidRDefault="006077C5" w:rsidP="00514F48">
            <w:pPr>
              <w:pStyle w:val="BodyText"/>
              <w:spacing w:after="0"/>
              <w:rPr>
                <w:szCs w:val="22"/>
                <w:lang w:val="en-GB"/>
              </w:rPr>
            </w:pPr>
          </w:p>
        </w:tc>
        <w:tc>
          <w:tcPr>
            <w:tcW w:w="270" w:type="dxa"/>
          </w:tcPr>
          <w:p w14:paraId="01C4A269" w14:textId="77777777" w:rsidR="006077C5" w:rsidRPr="006077C5" w:rsidRDefault="006077C5" w:rsidP="00514F48">
            <w:pPr>
              <w:pStyle w:val="BodyText"/>
              <w:spacing w:after="0"/>
              <w:rPr>
                <w:szCs w:val="22"/>
                <w:lang w:val="en-GB"/>
              </w:rPr>
            </w:pPr>
          </w:p>
        </w:tc>
        <w:tc>
          <w:tcPr>
            <w:tcW w:w="1350" w:type="dxa"/>
            <w:tcBorders>
              <w:top w:val="single" w:sz="4" w:space="0" w:color="auto"/>
              <w:bottom w:val="double" w:sz="4" w:space="0" w:color="auto"/>
            </w:tcBorders>
          </w:tcPr>
          <w:p w14:paraId="6F9734DD" w14:textId="77777777" w:rsidR="006077C5" w:rsidRPr="009E6DCE" w:rsidRDefault="00522587" w:rsidP="007C793A">
            <w:pPr>
              <w:pStyle w:val="acctfourfigures"/>
              <w:tabs>
                <w:tab w:val="clear" w:pos="765"/>
                <w:tab w:val="decimal" w:pos="1125"/>
              </w:tabs>
              <w:spacing w:line="240" w:lineRule="atLeast"/>
              <w:ind w:left="-79" w:right="-79"/>
              <w:rPr>
                <w:b/>
                <w:bCs/>
                <w:szCs w:val="22"/>
              </w:rPr>
            </w:pPr>
            <w:r>
              <w:rPr>
                <w:b/>
                <w:bCs/>
                <w:szCs w:val="22"/>
              </w:rPr>
              <w:t>24,773,953</w:t>
            </w:r>
          </w:p>
        </w:tc>
        <w:tc>
          <w:tcPr>
            <w:tcW w:w="270" w:type="dxa"/>
          </w:tcPr>
          <w:p w14:paraId="16D3EE43" w14:textId="77777777" w:rsidR="006077C5" w:rsidRPr="009E6DCE" w:rsidRDefault="006077C5" w:rsidP="00514F48">
            <w:pPr>
              <w:pStyle w:val="BodyText"/>
              <w:spacing w:after="0"/>
              <w:rPr>
                <w:b/>
                <w:bCs/>
                <w:szCs w:val="22"/>
                <w:lang w:val="en-GB"/>
              </w:rPr>
            </w:pPr>
          </w:p>
        </w:tc>
        <w:tc>
          <w:tcPr>
            <w:tcW w:w="1260" w:type="dxa"/>
            <w:tcBorders>
              <w:top w:val="single" w:sz="4" w:space="0" w:color="auto"/>
              <w:bottom w:val="double" w:sz="4" w:space="0" w:color="auto"/>
            </w:tcBorders>
          </w:tcPr>
          <w:p w14:paraId="5B684100" w14:textId="77777777" w:rsidR="006077C5" w:rsidRPr="00522587" w:rsidRDefault="00522587" w:rsidP="003A2588">
            <w:pPr>
              <w:pStyle w:val="acctfourfigures"/>
              <w:tabs>
                <w:tab w:val="clear" w:pos="765"/>
                <w:tab w:val="decimal" w:pos="1080"/>
              </w:tabs>
              <w:spacing w:line="240" w:lineRule="atLeast"/>
              <w:ind w:left="-79" w:right="-79"/>
              <w:rPr>
                <w:b/>
                <w:bCs/>
              </w:rPr>
            </w:pPr>
            <w:r w:rsidRPr="00522587">
              <w:rPr>
                <w:b/>
                <w:bCs/>
                <w:szCs w:val="22"/>
              </w:rPr>
              <w:t>3,862,852</w:t>
            </w:r>
          </w:p>
        </w:tc>
      </w:tr>
    </w:tbl>
    <w:p w14:paraId="173E55BB" w14:textId="77777777" w:rsidR="006077C5" w:rsidRPr="00C90D12" w:rsidRDefault="006077C5" w:rsidP="006077C5">
      <w:pPr>
        <w:spacing w:line="240" w:lineRule="auto"/>
        <w:ind w:left="531"/>
        <w:rPr>
          <w:i/>
          <w:iCs/>
          <w:szCs w:val="22"/>
          <w:lang w:val="en-US"/>
        </w:rPr>
      </w:pPr>
    </w:p>
    <w:p w14:paraId="4D6BAA5E" w14:textId="77777777" w:rsidR="004175AC" w:rsidRPr="00232DFD" w:rsidRDefault="004175AC" w:rsidP="004175AC">
      <w:pPr>
        <w:spacing w:line="240" w:lineRule="auto"/>
        <w:ind w:left="531"/>
        <w:rPr>
          <w:i/>
          <w:iCs/>
          <w:szCs w:val="22"/>
        </w:rPr>
      </w:pPr>
      <w:r w:rsidRPr="00232DFD">
        <w:rPr>
          <w:i/>
          <w:iCs/>
          <w:szCs w:val="22"/>
          <w:lang w:val="en-US"/>
        </w:rPr>
        <w:t>Acquisitions and the increase</w:t>
      </w:r>
      <w:r w:rsidRPr="00232DFD">
        <w:rPr>
          <w:i/>
          <w:iCs/>
          <w:szCs w:val="22"/>
        </w:rPr>
        <w:t xml:space="preserve"> in share capital</w:t>
      </w:r>
      <w:r w:rsidRPr="00232DFD">
        <w:rPr>
          <w:i/>
          <w:iCs/>
          <w:szCs w:val="22"/>
          <w:lang w:val="en-US"/>
        </w:rPr>
        <w:t xml:space="preserve"> of </w:t>
      </w:r>
      <w:r w:rsidRPr="00232DFD">
        <w:rPr>
          <w:i/>
          <w:iCs/>
          <w:szCs w:val="22"/>
        </w:rPr>
        <w:t>subsidiar</w:t>
      </w:r>
      <w:r w:rsidR="00C71A5A">
        <w:rPr>
          <w:i/>
          <w:iCs/>
          <w:szCs w:val="22"/>
        </w:rPr>
        <w:t>ies</w:t>
      </w:r>
      <w:r w:rsidRPr="00232DFD">
        <w:rPr>
          <w:i/>
          <w:iCs/>
          <w:szCs w:val="22"/>
        </w:rPr>
        <w:t xml:space="preserve"> for the period ended 31 December 2018</w:t>
      </w:r>
    </w:p>
    <w:p w14:paraId="3673C445" w14:textId="77777777" w:rsidR="00DB74F7" w:rsidRPr="00232DFD" w:rsidRDefault="00DB74F7" w:rsidP="00C90D12">
      <w:pPr>
        <w:autoSpaceDE w:val="0"/>
        <w:autoSpaceDN w:val="0"/>
        <w:spacing w:line="240" w:lineRule="auto"/>
        <w:ind w:left="540"/>
        <w:rPr>
          <w:i/>
          <w:iCs/>
          <w:color w:val="000000"/>
          <w:szCs w:val="22"/>
        </w:rPr>
      </w:pPr>
    </w:p>
    <w:p w14:paraId="123D6908" w14:textId="77777777" w:rsidR="00FA7FA5" w:rsidRDefault="00C71A5A" w:rsidP="004175AC">
      <w:pPr>
        <w:spacing w:line="240" w:lineRule="auto"/>
        <w:ind w:left="540" w:hanging="9"/>
        <w:rPr>
          <w:rFonts w:cs="Angsana New"/>
          <w:i/>
          <w:iCs/>
          <w:szCs w:val="28"/>
          <w:lang w:val="en-US" w:bidi="th-TH"/>
        </w:rPr>
      </w:pPr>
      <w:r>
        <w:rPr>
          <w:rFonts w:cs="Angsana New"/>
          <w:i/>
          <w:iCs/>
          <w:szCs w:val="28"/>
          <w:lang w:val="en-US" w:bidi="th-TH"/>
        </w:rPr>
        <w:t>Asset World Cor</w:t>
      </w:r>
      <w:r w:rsidR="00FA7FA5">
        <w:rPr>
          <w:rFonts w:cs="Angsana New"/>
          <w:i/>
          <w:iCs/>
          <w:szCs w:val="28"/>
          <w:lang w:val="en-US" w:bidi="th-TH"/>
        </w:rPr>
        <w:t>p Public Company Limited</w:t>
      </w:r>
    </w:p>
    <w:p w14:paraId="58F302D7" w14:textId="77777777" w:rsidR="00FA7FA5" w:rsidRDefault="00FA7FA5" w:rsidP="004175AC">
      <w:pPr>
        <w:spacing w:line="240" w:lineRule="auto"/>
        <w:ind w:left="540" w:hanging="9"/>
        <w:rPr>
          <w:rFonts w:cs="Angsana New"/>
          <w:i/>
          <w:iCs/>
          <w:szCs w:val="28"/>
          <w:lang w:val="en-US" w:bidi="th-TH"/>
        </w:rPr>
      </w:pPr>
    </w:p>
    <w:p w14:paraId="7DC0CF03" w14:textId="1BD86977" w:rsidR="00FA7FA5" w:rsidRPr="00232DFD" w:rsidRDefault="00C71A5A" w:rsidP="00FA7FA5">
      <w:pPr>
        <w:pStyle w:val="block"/>
        <w:spacing w:line="240" w:lineRule="atLeast"/>
        <w:ind w:left="547"/>
        <w:jc w:val="thaiDistribute"/>
        <w:rPr>
          <w:szCs w:val="22"/>
          <w:lang w:val="en-GB"/>
        </w:rPr>
      </w:pPr>
      <w:r>
        <w:rPr>
          <w:szCs w:val="22"/>
          <w:lang w:val="en-GB"/>
        </w:rPr>
        <w:t>On 14 December 2018, t</w:t>
      </w:r>
      <w:r w:rsidR="00FA7FA5" w:rsidRPr="00232DFD">
        <w:rPr>
          <w:szCs w:val="22"/>
          <w:lang w:val="en-GB"/>
        </w:rPr>
        <w:t xml:space="preserve">he Company made an investment in 25% of the issued and paid up capital of </w:t>
      </w:r>
      <w:r>
        <w:rPr>
          <w:szCs w:val="22"/>
          <w:lang w:val="en-GB"/>
        </w:rPr>
        <w:t xml:space="preserve">           </w:t>
      </w:r>
      <w:r w:rsidR="00FA7FA5" w:rsidRPr="00232DFD">
        <w:rPr>
          <w:szCs w:val="22"/>
          <w:lang w:val="en-GB"/>
        </w:rPr>
        <w:t xml:space="preserve">38 indirect subsidiaries, for a consideration of Baht 22.23 million. Consequently, the Group’s interest in these indirect subsidiaries was 100% as at 31 December 2018. </w:t>
      </w:r>
    </w:p>
    <w:p w14:paraId="68D2AF48" w14:textId="0F9E025A" w:rsidR="00FA7FA5" w:rsidRPr="00232DFD" w:rsidRDefault="00C71A5A" w:rsidP="00FA7FA5">
      <w:pPr>
        <w:pStyle w:val="block"/>
        <w:spacing w:line="240" w:lineRule="atLeast"/>
        <w:ind w:left="547"/>
        <w:jc w:val="thaiDistribute"/>
        <w:rPr>
          <w:szCs w:val="22"/>
          <w:lang w:val="en-GB"/>
        </w:rPr>
      </w:pPr>
      <w:r>
        <w:rPr>
          <w:szCs w:val="22"/>
          <w:lang w:val="en-GB"/>
        </w:rPr>
        <w:t>On 14 December 2018, t</w:t>
      </w:r>
      <w:r w:rsidR="00FA7FA5" w:rsidRPr="00232DFD">
        <w:rPr>
          <w:szCs w:val="22"/>
          <w:lang w:val="en-GB"/>
        </w:rPr>
        <w:t xml:space="preserve">he Company made an investment in 25% of the issued and paid up capital of </w:t>
      </w:r>
      <w:r>
        <w:rPr>
          <w:szCs w:val="22"/>
          <w:lang w:val="en-GB"/>
        </w:rPr>
        <w:t xml:space="preserve">              </w:t>
      </w:r>
      <w:r w:rsidR="00FA7FA5" w:rsidRPr="00232DFD">
        <w:rPr>
          <w:szCs w:val="22"/>
          <w:lang w:val="en-GB"/>
        </w:rPr>
        <w:t xml:space="preserve">6 </w:t>
      </w:r>
      <w:r>
        <w:rPr>
          <w:szCs w:val="22"/>
          <w:lang w:val="en-GB"/>
        </w:rPr>
        <w:t>companies under common control before and after the acquisition date</w:t>
      </w:r>
      <w:r w:rsidR="00FA7FA5" w:rsidRPr="00232DFD">
        <w:rPr>
          <w:szCs w:val="22"/>
          <w:lang w:val="en-GB"/>
        </w:rPr>
        <w:t xml:space="preserve">, for a consideration of Baht 798.47 million. Consequently, the Group’s interest in these indirect subsidiaries was </w:t>
      </w:r>
      <w:r w:rsidR="006A3783">
        <w:rPr>
          <w:szCs w:val="22"/>
          <w:lang w:val="en-GB"/>
        </w:rPr>
        <w:t>99.99</w:t>
      </w:r>
      <w:r w:rsidR="00FA7FA5" w:rsidRPr="00232DFD">
        <w:rPr>
          <w:szCs w:val="22"/>
          <w:lang w:val="en-GB"/>
        </w:rPr>
        <w:t xml:space="preserve">% as at </w:t>
      </w:r>
      <w:r>
        <w:rPr>
          <w:szCs w:val="22"/>
          <w:lang w:val="en-GB"/>
        </w:rPr>
        <w:t xml:space="preserve">                      </w:t>
      </w:r>
      <w:r w:rsidR="00FA7FA5" w:rsidRPr="00232DFD">
        <w:rPr>
          <w:szCs w:val="22"/>
          <w:lang w:val="en-GB"/>
        </w:rPr>
        <w:t xml:space="preserve">31 December 2018. </w:t>
      </w:r>
    </w:p>
    <w:p w14:paraId="759B4D79" w14:textId="77777777" w:rsidR="00FA7FA5" w:rsidRDefault="00FA7FA5">
      <w:pPr>
        <w:spacing w:line="240" w:lineRule="auto"/>
        <w:rPr>
          <w:rFonts w:cs="Angsana New"/>
          <w:i/>
          <w:iCs/>
          <w:szCs w:val="28"/>
          <w:lang w:bidi="th-TH"/>
        </w:rPr>
      </w:pPr>
      <w:r>
        <w:rPr>
          <w:rFonts w:cs="Angsana New"/>
          <w:i/>
          <w:iCs/>
          <w:szCs w:val="28"/>
          <w:lang w:bidi="th-TH"/>
        </w:rPr>
        <w:br w:type="page"/>
      </w:r>
    </w:p>
    <w:p w14:paraId="61F7FF82" w14:textId="77777777" w:rsidR="004175AC" w:rsidRPr="00232DFD" w:rsidRDefault="004175AC" w:rsidP="004175AC">
      <w:pPr>
        <w:spacing w:line="240" w:lineRule="auto"/>
        <w:ind w:left="540" w:hanging="9"/>
        <w:rPr>
          <w:i/>
          <w:iCs/>
          <w:szCs w:val="22"/>
          <w:lang w:val="en-US"/>
        </w:rPr>
      </w:pPr>
      <w:r w:rsidRPr="00232DFD">
        <w:rPr>
          <w:i/>
          <w:iCs/>
          <w:szCs w:val="22"/>
          <w:lang w:val="en-US"/>
        </w:rPr>
        <w:lastRenderedPageBreak/>
        <w:t>T</w:t>
      </w:r>
      <w:r w:rsidR="006D6F61">
        <w:rPr>
          <w:i/>
          <w:iCs/>
          <w:szCs w:val="22"/>
          <w:lang w:val="en-US"/>
        </w:rPr>
        <w:t>.C.C. Hotel Asset Management Company Limited</w:t>
      </w:r>
    </w:p>
    <w:p w14:paraId="02121571" w14:textId="77777777" w:rsidR="004175AC" w:rsidRPr="00232DFD" w:rsidRDefault="004175AC" w:rsidP="004175AC">
      <w:pPr>
        <w:spacing w:line="240" w:lineRule="auto"/>
        <w:ind w:left="540" w:hanging="9"/>
        <w:rPr>
          <w:i/>
          <w:iCs/>
          <w:szCs w:val="22"/>
          <w:lang w:val="en-US"/>
        </w:rPr>
      </w:pPr>
    </w:p>
    <w:p w14:paraId="0ACD4328" w14:textId="51B40C93" w:rsidR="004175AC" w:rsidRPr="00232DFD" w:rsidRDefault="004175AC" w:rsidP="004175AC">
      <w:pPr>
        <w:spacing w:line="240" w:lineRule="auto"/>
        <w:ind w:left="540"/>
        <w:jc w:val="thaiDistribute"/>
        <w:rPr>
          <w:szCs w:val="22"/>
        </w:rPr>
      </w:pPr>
      <w:r w:rsidRPr="003F0CFB">
        <w:rPr>
          <w:szCs w:val="22"/>
        </w:rPr>
        <w:t xml:space="preserve">On 13 March 2018, TCC Hotel Asset Management Company Limited, which is a subsidiary of the Company entered into share transfer agreement of </w:t>
      </w:r>
      <w:r w:rsidR="00AA147F" w:rsidRPr="003F0CFB">
        <w:rPr>
          <w:szCs w:val="22"/>
        </w:rPr>
        <w:t>The Hotel Sukhumvit 50 Co., Ltd. (Formerly Dhamma Land Property Development Co., Ltd.)</w:t>
      </w:r>
      <w:r w:rsidRPr="003F0CFB">
        <w:rPr>
          <w:szCs w:val="22"/>
        </w:rPr>
        <w:t xml:space="preserve"> with several existing shareholders to acquire 9,999,998 shares or 99.99% of total shares of </w:t>
      </w:r>
      <w:r w:rsidR="00AA147F" w:rsidRPr="003F0CFB">
        <w:rPr>
          <w:szCs w:val="22"/>
        </w:rPr>
        <w:t>T</w:t>
      </w:r>
      <w:r w:rsidR="00124A3F">
        <w:rPr>
          <w:szCs w:val="22"/>
        </w:rPr>
        <w:t>he Hotel Sukhumvit 50 Co., Ltd.</w:t>
      </w:r>
      <w:r w:rsidR="00124A3F">
        <w:rPr>
          <w:rFonts w:cstheme="minorBidi" w:hint="cs"/>
          <w:szCs w:val="28"/>
          <w:cs/>
          <w:lang w:bidi="th-TH"/>
        </w:rPr>
        <w:t xml:space="preserve"> </w:t>
      </w:r>
      <w:proofErr w:type="spellStart"/>
      <w:r w:rsidR="00521953" w:rsidRPr="003F0CFB">
        <w:rPr>
          <w:szCs w:val="22"/>
        </w:rPr>
        <w:t>totaling</w:t>
      </w:r>
      <w:proofErr w:type="spellEnd"/>
      <w:r w:rsidRPr="003F0CFB">
        <w:rPr>
          <w:szCs w:val="22"/>
        </w:rPr>
        <w:t xml:space="preserve"> Baht 49.07 million. Consequently, the Group’s interest in </w:t>
      </w:r>
      <w:r w:rsidR="00AA147F" w:rsidRPr="003F0CFB">
        <w:rPr>
          <w:szCs w:val="22"/>
        </w:rPr>
        <w:t>T</w:t>
      </w:r>
      <w:r w:rsidR="00124A3F">
        <w:rPr>
          <w:szCs w:val="22"/>
        </w:rPr>
        <w:t>he Hotel Sukhumvit 50 Co., Ltd.</w:t>
      </w:r>
      <w:r w:rsidR="00124A3F">
        <w:rPr>
          <w:rFonts w:cstheme="minorBidi" w:hint="cs"/>
          <w:szCs w:val="28"/>
          <w:cs/>
          <w:lang w:bidi="th-TH"/>
        </w:rPr>
        <w:t xml:space="preserve"> </w:t>
      </w:r>
      <w:r w:rsidR="00D17538" w:rsidRPr="003F0CFB">
        <w:rPr>
          <w:szCs w:val="22"/>
        </w:rPr>
        <w:t xml:space="preserve">was </w:t>
      </w:r>
      <w:r w:rsidR="00D5682B">
        <w:rPr>
          <w:szCs w:val="22"/>
        </w:rPr>
        <w:t>100</w:t>
      </w:r>
      <w:r w:rsidR="00D17538" w:rsidRPr="003F0CFB">
        <w:rPr>
          <w:szCs w:val="22"/>
        </w:rPr>
        <w:t>% as at 31</w:t>
      </w:r>
      <w:r w:rsidRPr="003F0CFB">
        <w:rPr>
          <w:szCs w:val="22"/>
        </w:rPr>
        <w:t xml:space="preserve"> </w:t>
      </w:r>
      <w:r w:rsidR="00D17538" w:rsidRPr="003F0CFB">
        <w:rPr>
          <w:szCs w:val="22"/>
        </w:rPr>
        <w:t>December</w:t>
      </w:r>
      <w:r w:rsidRPr="003F0CFB">
        <w:rPr>
          <w:szCs w:val="22"/>
        </w:rPr>
        <w:t xml:space="preserve"> 2018.</w:t>
      </w:r>
    </w:p>
    <w:p w14:paraId="7F96045C" w14:textId="77777777" w:rsidR="003F0CFB" w:rsidRDefault="003F0CFB">
      <w:pPr>
        <w:spacing w:line="240" w:lineRule="auto"/>
        <w:rPr>
          <w:szCs w:val="22"/>
        </w:rPr>
      </w:pPr>
    </w:p>
    <w:p w14:paraId="39324269" w14:textId="61B613C9" w:rsidR="004175AC" w:rsidRPr="00232DFD" w:rsidRDefault="004175AC" w:rsidP="004175AC">
      <w:pPr>
        <w:spacing w:line="240" w:lineRule="auto"/>
        <w:ind w:left="540"/>
        <w:jc w:val="thaiDistribute"/>
        <w:rPr>
          <w:szCs w:val="22"/>
        </w:rPr>
      </w:pPr>
      <w:r w:rsidRPr="00232DFD">
        <w:rPr>
          <w:szCs w:val="22"/>
        </w:rPr>
        <w:t>On 22 March 2018, the Company made an additional investment in 25% of the issued and paid up capital of TCC Hotel Asset Management Company Limited, a subsidiary of the Company, for a consideration of Baht 827.40 million, bringing the Group’s total interest in TCC Hotel Asset Management Company Limited from 7</w:t>
      </w:r>
      <w:r w:rsidR="00466956">
        <w:rPr>
          <w:szCs w:val="22"/>
        </w:rPr>
        <w:t>4.99</w:t>
      </w:r>
      <w:r w:rsidRPr="00232DFD">
        <w:rPr>
          <w:szCs w:val="22"/>
        </w:rPr>
        <w:t xml:space="preserve">% to </w:t>
      </w:r>
      <w:r w:rsidR="00466956">
        <w:rPr>
          <w:szCs w:val="22"/>
        </w:rPr>
        <w:t>100</w:t>
      </w:r>
      <w:r w:rsidRPr="00232DFD">
        <w:rPr>
          <w:szCs w:val="22"/>
        </w:rPr>
        <w:t xml:space="preserve">% as at </w:t>
      </w:r>
      <w:r w:rsidR="003A56FC" w:rsidRPr="00232DFD">
        <w:rPr>
          <w:szCs w:val="22"/>
        </w:rPr>
        <w:t>31 December 2018.</w:t>
      </w:r>
      <w:r w:rsidRPr="00232DFD">
        <w:rPr>
          <w:szCs w:val="22"/>
        </w:rPr>
        <w:t xml:space="preserve"> Details of the acquisition are given in note</w:t>
      </w:r>
      <w:r w:rsidR="008C06C8" w:rsidRPr="00232DFD">
        <w:rPr>
          <w:szCs w:val="22"/>
        </w:rPr>
        <w:t xml:space="preserve"> 5</w:t>
      </w:r>
      <w:r w:rsidRPr="00232DFD">
        <w:rPr>
          <w:szCs w:val="22"/>
        </w:rPr>
        <w:t>.</w:t>
      </w:r>
    </w:p>
    <w:p w14:paraId="582A9095" w14:textId="77777777" w:rsidR="008C06C8" w:rsidRPr="00232DFD" w:rsidRDefault="008C06C8" w:rsidP="00BC4A76">
      <w:pPr>
        <w:spacing w:line="240" w:lineRule="auto"/>
        <w:ind w:left="540"/>
        <w:jc w:val="thaiDistribute"/>
        <w:rPr>
          <w:szCs w:val="22"/>
        </w:rPr>
      </w:pPr>
    </w:p>
    <w:p w14:paraId="73F9872E" w14:textId="77777777" w:rsidR="00BC4A76" w:rsidRPr="00232DFD" w:rsidRDefault="00BC4A76" w:rsidP="00BC4A76">
      <w:pPr>
        <w:spacing w:line="240" w:lineRule="auto"/>
        <w:ind w:left="540"/>
        <w:jc w:val="thaiDistribute"/>
        <w:rPr>
          <w:szCs w:val="22"/>
        </w:rPr>
      </w:pPr>
      <w:r w:rsidRPr="00232DFD">
        <w:rPr>
          <w:szCs w:val="22"/>
        </w:rPr>
        <w:t xml:space="preserve">On 14 August 2018, TCC Hotel Asset Management Company Limited, which is a subsidiary of the Company had increased the authorised share capital from Baht 4,137 million to Baht 9,000 million by issuing new ordinary shares of 486.3 million shares with Baht 10 par value. The Company already paid up for such issue of shares amounting to Baht 4,863 million. </w:t>
      </w:r>
    </w:p>
    <w:p w14:paraId="46C3F4DC" w14:textId="77777777" w:rsidR="00BC4A76" w:rsidRPr="00232DFD" w:rsidRDefault="00BC4A76" w:rsidP="00BC4A76">
      <w:pPr>
        <w:spacing w:line="240" w:lineRule="auto"/>
        <w:ind w:left="540"/>
        <w:jc w:val="thaiDistribute"/>
        <w:rPr>
          <w:szCs w:val="22"/>
        </w:rPr>
      </w:pPr>
    </w:p>
    <w:p w14:paraId="66956D38" w14:textId="77777777" w:rsidR="004175AC" w:rsidRPr="00232DFD" w:rsidRDefault="00BC4A76" w:rsidP="00BC4A76">
      <w:pPr>
        <w:spacing w:line="240" w:lineRule="auto"/>
        <w:ind w:left="540"/>
        <w:jc w:val="thaiDistribute"/>
        <w:rPr>
          <w:szCs w:val="22"/>
        </w:rPr>
      </w:pPr>
      <w:r w:rsidRPr="00232DFD">
        <w:rPr>
          <w:szCs w:val="22"/>
        </w:rPr>
        <w:t>On 11 September 2018, TCC Hotel Asset Management Company Limited, which is a subsidiary of the Company had increased the authorised share capital from Baht 9,000 million to Baht 15,000 million by issuing new ordinary shares of 600 million shares with Baht 10 par value. The Company already paid up for such issue of shares amounting to Baht 6,000 million</w:t>
      </w:r>
      <w:r w:rsidR="003A5A1A" w:rsidRPr="00232DFD">
        <w:rPr>
          <w:szCs w:val="22"/>
        </w:rPr>
        <w:t>.</w:t>
      </w:r>
      <w:r w:rsidR="004175AC" w:rsidRPr="00232DFD">
        <w:rPr>
          <w:szCs w:val="22"/>
        </w:rPr>
        <w:tab/>
      </w:r>
    </w:p>
    <w:p w14:paraId="0D8BDA42" w14:textId="77777777" w:rsidR="00BC4A76" w:rsidRPr="00232DFD" w:rsidRDefault="00BC4A76" w:rsidP="00BC4A76">
      <w:pPr>
        <w:spacing w:line="240" w:lineRule="auto"/>
        <w:ind w:left="540"/>
        <w:jc w:val="thaiDistribute"/>
        <w:rPr>
          <w:szCs w:val="22"/>
        </w:rPr>
      </w:pPr>
    </w:p>
    <w:p w14:paraId="4940D272" w14:textId="77777777" w:rsidR="004175AC" w:rsidRPr="00232DFD" w:rsidRDefault="00BC4A76" w:rsidP="004175AC">
      <w:pPr>
        <w:pStyle w:val="block"/>
        <w:spacing w:after="0" w:line="240" w:lineRule="atLeast"/>
        <w:ind w:left="547"/>
        <w:jc w:val="thaiDistribute"/>
        <w:rPr>
          <w:i/>
          <w:iCs/>
          <w:szCs w:val="22"/>
          <w:lang w:val="en-US"/>
        </w:rPr>
      </w:pPr>
      <w:r w:rsidRPr="00232DFD">
        <w:rPr>
          <w:i/>
          <w:iCs/>
          <w:szCs w:val="22"/>
          <w:lang w:val="en-US"/>
        </w:rPr>
        <w:t>Asset World Retail Co., Ltd.</w:t>
      </w:r>
    </w:p>
    <w:p w14:paraId="56D6294B" w14:textId="77777777" w:rsidR="00BC4A76" w:rsidRPr="00232DFD" w:rsidRDefault="00BC4A76" w:rsidP="004175AC">
      <w:pPr>
        <w:pStyle w:val="block"/>
        <w:spacing w:after="0" w:line="240" w:lineRule="atLeast"/>
        <w:ind w:left="547"/>
        <w:jc w:val="thaiDistribute"/>
        <w:rPr>
          <w:szCs w:val="22"/>
          <w:highlight w:val="yellow"/>
          <w:lang w:val="en-US"/>
        </w:rPr>
      </w:pPr>
    </w:p>
    <w:p w14:paraId="70FAFFD4" w14:textId="05EED163" w:rsidR="004175AC" w:rsidRPr="00232DFD" w:rsidRDefault="00BC4A76" w:rsidP="004175AC">
      <w:pPr>
        <w:pStyle w:val="block"/>
        <w:spacing w:after="0" w:line="240" w:lineRule="atLeast"/>
        <w:ind w:left="547"/>
        <w:jc w:val="thaiDistribute"/>
        <w:rPr>
          <w:szCs w:val="22"/>
          <w:lang w:val="en-GB"/>
        </w:rPr>
      </w:pPr>
      <w:r w:rsidRPr="00232DFD">
        <w:rPr>
          <w:szCs w:val="22"/>
          <w:lang w:val="en-GB"/>
        </w:rPr>
        <w:t xml:space="preserve">On 15 March 2018, Asset World Retail Co., Ltd., which is a subsidiary of the Company had increased the authorised share capital from Baht 500 million to Baht 2,500 </w:t>
      </w:r>
      <w:r w:rsidR="00A138DB">
        <w:rPr>
          <w:szCs w:val="22"/>
          <w:lang w:val="en-GB"/>
        </w:rPr>
        <w:t>m</w:t>
      </w:r>
      <w:r w:rsidRPr="00232DFD">
        <w:rPr>
          <w:szCs w:val="22"/>
          <w:lang w:val="en-GB"/>
        </w:rPr>
        <w:t>illion by issuing new ordinary shares of 200 million shares with Baht 10 par value. The Company already paid up for such issue of shares amounting to Baht 2,000 million.</w:t>
      </w:r>
    </w:p>
    <w:p w14:paraId="68356332" w14:textId="77777777" w:rsidR="00BC4A76" w:rsidRPr="00232DFD" w:rsidRDefault="00BC4A76" w:rsidP="004175AC">
      <w:pPr>
        <w:pStyle w:val="block"/>
        <w:spacing w:after="0" w:line="240" w:lineRule="atLeast"/>
        <w:ind w:left="547"/>
        <w:jc w:val="thaiDistribute"/>
        <w:rPr>
          <w:szCs w:val="22"/>
          <w:highlight w:val="yellow"/>
          <w:lang w:val="en-GB" w:bidi="th-TH"/>
        </w:rPr>
      </w:pPr>
    </w:p>
    <w:p w14:paraId="632B66AE" w14:textId="77777777" w:rsidR="00BC4A76" w:rsidRPr="00232DFD" w:rsidRDefault="00BC4A76" w:rsidP="00BC4A76">
      <w:pPr>
        <w:pStyle w:val="block"/>
        <w:spacing w:line="240" w:lineRule="atLeast"/>
        <w:ind w:left="547"/>
        <w:jc w:val="thaiDistribute"/>
        <w:rPr>
          <w:szCs w:val="22"/>
          <w:lang w:val="en-GB"/>
        </w:rPr>
      </w:pPr>
      <w:r w:rsidRPr="00232DFD">
        <w:rPr>
          <w:szCs w:val="22"/>
          <w:lang w:val="en-GB"/>
        </w:rPr>
        <w:t xml:space="preserve">On 14 August 2018, Asset World Retail Co., Ltd., which is a subsidiary of the Company had increased the authorised share capital from Baht 2,500 million to Baht 6,000 million by issuing new ordinary shares of 350 million shares with Baht 10 par value. The Company already paid up for such issue of shares amounting to Baht 3,500 million. </w:t>
      </w:r>
    </w:p>
    <w:p w14:paraId="130F022C" w14:textId="77777777" w:rsidR="00BC4A76" w:rsidRPr="00232DFD" w:rsidRDefault="00BC4A76" w:rsidP="00BC4A76">
      <w:pPr>
        <w:pStyle w:val="block"/>
        <w:spacing w:line="240" w:lineRule="atLeast"/>
        <w:ind w:left="547"/>
        <w:jc w:val="thaiDistribute"/>
        <w:rPr>
          <w:szCs w:val="22"/>
          <w:lang w:val="en-GB"/>
        </w:rPr>
      </w:pPr>
      <w:r w:rsidRPr="00232DFD">
        <w:rPr>
          <w:szCs w:val="22"/>
          <w:lang w:val="en-GB"/>
        </w:rPr>
        <w:t xml:space="preserve">On 11 September 2018, Asset World Retail Co., Ltd., which is a subsidiary of the Company had increased the authorised share capital from Baht 6,000 million to Baht 9,000 million by issuing new ordinary shares of 300 million shares with Baht 10 par value. The Company already paid up for such issue of shares amounting to Baht 3,000 million. </w:t>
      </w:r>
    </w:p>
    <w:p w14:paraId="41D3071C" w14:textId="77777777" w:rsidR="00BC4A76" w:rsidRPr="00232DFD" w:rsidRDefault="00D72510" w:rsidP="00BC4A76">
      <w:pPr>
        <w:pStyle w:val="block"/>
        <w:spacing w:line="240" w:lineRule="atLeast"/>
        <w:ind w:left="547"/>
        <w:jc w:val="thaiDistribute"/>
        <w:rPr>
          <w:i/>
          <w:iCs/>
          <w:szCs w:val="22"/>
          <w:lang w:val="en-GB"/>
        </w:rPr>
      </w:pPr>
      <w:r w:rsidRPr="00232DFD">
        <w:rPr>
          <w:i/>
          <w:iCs/>
          <w:szCs w:val="22"/>
          <w:lang w:val="en-GB"/>
        </w:rPr>
        <w:t>D</w:t>
      </w:r>
      <w:r w:rsidR="00BC4A76" w:rsidRPr="00232DFD">
        <w:rPr>
          <w:i/>
          <w:iCs/>
          <w:szCs w:val="22"/>
          <w:lang w:val="en-GB"/>
        </w:rPr>
        <w:t xml:space="preserve">isposal of interest in subsidiary </w:t>
      </w:r>
    </w:p>
    <w:p w14:paraId="57C48EB1" w14:textId="77777777" w:rsidR="00BC4A76" w:rsidRPr="00232DFD" w:rsidRDefault="00BC4A76" w:rsidP="00BC4A76">
      <w:pPr>
        <w:pStyle w:val="block"/>
        <w:spacing w:after="0" w:line="240" w:lineRule="atLeast"/>
        <w:ind w:left="547"/>
        <w:jc w:val="thaiDistribute"/>
        <w:rPr>
          <w:rFonts w:ascii="Angsana New" w:hAnsi="Angsana New" w:cstheme="minorBidi"/>
          <w:sz w:val="30"/>
          <w:szCs w:val="28"/>
          <w:lang w:val="en-US" w:bidi="th-TH"/>
        </w:rPr>
      </w:pPr>
      <w:r w:rsidRPr="00232DFD">
        <w:rPr>
          <w:szCs w:val="22"/>
          <w:lang w:val="en-GB"/>
        </w:rPr>
        <w:t>On 29 August 2018, the Company sold 75% of its interests in CW Tower Co., Ltd., a subsidiary, for Baht 75 million in cash, reducing its ownership interest to 2</w:t>
      </w:r>
      <w:r w:rsidR="005E7CDE">
        <w:rPr>
          <w:szCs w:val="22"/>
          <w:lang w:val="en-GB"/>
        </w:rPr>
        <w:t xml:space="preserve">5%. The Company lost control but had </w:t>
      </w:r>
      <w:r w:rsidRPr="00232DFD">
        <w:rPr>
          <w:szCs w:val="22"/>
          <w:lang w:val="en-GB"/>
        </w:rPr>
        <w:t>significant influence in such company. CW Tower Co., Ltd. ceased to be a subsidiary. However, both entities have been ultimately cont</w:t>
      </w:r>
      <w:r w:rsidR="00D72510" w:rsidRPr="00232DFD">
        <w:rPr>
          <w:szCs w:val="22"/>
          <w:lang w:val="en-GB"/>
        </w:rPr>
        <w:t>rolled by the same individual.</w:t>
      </w:r>
      <w:r w:rsidR="00045B1A" w:rsidRPr="00232DFD">
        <w:rPr>
          <w:rFonts w:cstheme="minorBidi" w:hint="cs"/>
          <w:szCs w:val="28"/>
          <w:cs/>
          <w:lang w:val="en-GB" w:bidi="th-TH"/>
        </w:rPr>
        <w:t xml:space="preserve"> </w:t>
      </w:r>
      <w:r w:rsidR="000C6616" w:rsidRPr="00232DFD">
        <w:rPr>
          <w:szCs w:val="22"/>
        </w:rPr>
        <w:t xml:space="preserve">The Company reclassified the investment from investment in subsidiary to investment in associate. </w:t>
      </w:r>
      <w:r w:rsidR="0095516F" w:rsidRPr="00232DFD">
        <w:rPr>
          <w:szCs w:val="22"/>
        </w:rPr>
        <w:t xml:space="preserve">On 21 December 2018, the Company sold the remaining </w:t>
      </w:r>
      <w:r w:rsidR="00FB1D5D" w:rsidRPr="00232DFD">
        <w:rPr>
          <w:szCs w:val="22"/>
        </w:rPr>
        <w:t>2</w:t>
      </w:r>
      <w:r w:rsidR="0095516F" w:rsidRPr="00232DFD">
        <w:rPr>
          <w:szCs w:val="22"/>
        </w:rPr>
        <w:t>5% interests in CW Tower Co.,</w:t>
      </w:r>
      <w:r w:rsidR="003A5A1A" w:rsidRPr="00232DFD">
        <w:rPr>
          <w:szCs w:val="22"/>
        </w:rPr>
        <w:t xml:space="preserve"> </w:t>
      </w:r>
      <w:r w:rsidR="0095516F" w:rsidRPr="00232DFD">
        <w:rPr>
          <w:szCs w:val="22"/>
        </w:rPr>
        <w:t>Ltd. for Baht 25 million. Details of</w:t>
      </w:r>
      <w:r w:rsidR="0095516F" w:rsidRPr="00232DFD">
        <w:rPr>
          <w:szCs w:val="22"/>
          <w:lang w:val="en-US"/>
        </w:rPr>
        <w:t xml:space="preserve"> the disposal </w:t>
      </w:r>
      <w:r w:rsidR="00CC73DB" w:rsidRPr="00232DFD">
        <w:rPr>
          <w:szCs w:val="22"/>
        </w:rPr>
        <w:t>are given in note 5.</w:t>
      </w:r>
    </w:p>
    <w:p w14:paraId="2AA30E1E" w14:textId="77777777" w:rsidR="00467DF4" w:rsidRPr="00232DFD" w:rsidRDefault="00467DF4" w:rsidP="00BC4A76">
      <w:pPr>
        <w:pStyle w:val="block"/>
        <w:spacing w:after="0" w:line="240" w:lineRule="atLeast"/>
        <w:ind w:left="547"/>
        <w:jc w:val="thaiDistribute"/>
        <w:rPr>
          <w:rFonts w:ascii="Angsana New" w:hAnsi="Angsana New" w:cs="Angsana New"/>
          <w:sz w:val="30"/>
          <w:szCs w:val="30"/>
          <w:highlight w:val="yellow"/>
          <w:lang w:val="en-US" w:bidi="th-TH"/>
        </w:rPr>
      </w:pPr>
    </w:p>
    <w:p w14:paraId="4C616B5E" w14:textId="77777777" w:rsidR="00D72510" w:rsidRPr="00232DFD" w:rsidRDefault="00D72510" w:rsidP="00BC4A76">
      <w:pPr>
        <w:pStyle w:val="block"/>
        <w:spacing w:after="0" w:line="240" w:lineRule="atLeast"/>
        <w:ind w:left="547"/>
        <w:jc w:val="thaiDistribute"/>
        <w:rPr>
          <w:szCs w:val="22"/>
          <w:highlight w:val="yellow"/>
          <w:lang w:val="en-GB"/>
        </w:rPr>
      </w:pPr>
    </w:p>
    <w:p w14:paraId="5060C027" w14:textId="77777777" w:rsidR="00CC73DB" w:rsidRPr="00232DFD" w:rsidRDefault="00CC73DB">
      <w:pPr>
        <w:spacing w:line="240" w:lineRule="auto"/>
        <w:rPr>
          <w:i/>
          <w:iCs/>
          <w:szCs w:val="22"/>
          <w:lang w:val="en-US"/>
        </w:rPr>
      </w:pPr>
      <w:r w:rsidRPr="00232DFD">
        <w:rPr>
          <w:i/>
          <w:iCs/>
          <w:szCs w:val="22"/>
          <w:lang w:val="en-US"/>
        </w:rPr>
        <w:br w:type="page"/>
      </w:r>
    </w:p>
    <w:p w14:paraId="2AB86B31" w14:textId="77777777" w:rsidR="00423D0A" w:rsidRPr="00232DFD" w:rsidRDefault="004175AC" w:rsidP="00423D0A">
      <w:pPr>
        <w:tabs>
          <w:tab w:val="left" w:pos="1127"/>
        </w:tabs>
        <w:ind w:left="558" w:hanging="18"/>
        <w:jc w:val="thaiDistribute"/>
        <w:rPr>
          <w:szCs w:val="22"/>
        </w:rPr>
      </w:pPr>
      <w:r w:rsidRPr="00232DFD">
        <w:rPr>
          <w:i/>
          <w:iCs/>
          <w:szCs w:val="22"/>
          <w:lang w:val="en-US"/>
        </w:rPr>
        <w:lastRenderedPageBreak/>
        <w:t>Acquisitions and the increase</w:t>
      </w:r>
      <w:r w:rsidRPr="00232DFD">
        <w:rPr>
          <w:i/>
          <w:iCs/>
          <w:szCs w:val="22"/>
        </w:rPr>
        <w:t xml:space="preserve"> in share capital</w:t>
      </w:r>
      <w:r w:rsidRPr="00232DFD">
        <w:rPr>
          <w:i/>
          <w:iCs/>
          <w:szCs w:val="22"/>
          <w:lang w:val="en-US"/>
        </w:rPr>
        <w:t xml:space="preserve"> of </w:t>
      </w:r>
      <w:r w:rsidRPr="00232DFD">
        <w:rPr>
          <w:i/>
          <w:iCs/>
          <w:szCs w:val="22"/>
        </w:rPr>
        <w:t>subsidiar</w:t>
      </w:r>
      <w:r w:rsidR="00645536">
        <w:rPr>
          <w:i/>
          <w:iCs/>
          <w:szCs w:val="22"/>
        </w:rPr>
        <w:t>ies</w:t>
      </w:r>
      <w:r w:rsidR="00423D0A" w:rsidRPr="00232DFD">
        <w:rPr>
          <w:szCs w:val="22"/>
        </w:rPr>
        <w:t xml:space="preserve"> </w:t>
      </w:r>
      <w:r w:rsidR="00423D0A" w:rsidRPr="00232DFD">
        <w:rPr>
          <w:i/>
          <w:iCs/>
          <w:szCs w:val="22"/>
        </w:rPr>
        <w:t>t</w:t>
      </w:r>
      <w:r w:rsidR="00467DF4" w:rsidRPr="00232DFD">
        <w:rPr>
          <w:i/>
          <w:iCs/>
          <w:szCs w:val="22"/>
        </w:rPr>
        <w:t>he period ended 31 December 2017</w:t>
      </w:r>
      <w:r w:rsidR="00423D0A" w:rsidRPr="00232DFD">
        <w:rPr>
          <w:i/>
          <w:iCs/>
          <w:szCs w:val="22"/>
        </w:rPr>
        <w:t>.</w:t>
      </w:r>
    </w:p>
    <w:p w14:paraId="7FF4F42A" w14:textId="77777777" w:rsidR="004175AC" w:rsidRPr="00232DFD" w:rsidRDefault="004175AC" w:rsidP="00423D0A">
      <w:pPr>
        <w:spacing w:line="240" w:lineRule="auto"/>
        <w:ind w:left="531"/>
        <w:rPr>
          <w:szCs w:val="22"/>
        </w:rPr>
      </w:pPr>
    </w:p>
    <w:p w14:paraId="7347E664" w14:textId="77777777" w:rsidR="004175AC" w:rsidRPr="00232DFD" w:rsidRDefault="004175AC" w:rsidP="004175AC">
      <w:pPr>
        <w:spacing w:line="240" w:lineRule="auto"/>
        <w:ind w:left="540" w:hanging="9"/>
        <w:rPr>
          <w:i/>
          <w:iCs/>
          <w:szCs w:val="22"/>
          <w:lang w:val="en-US"/>
        </w:rPr>
      </w:pPr>
      <w:r w:rsidRPr="00232DFD">
        <w:rPr>
          <w:i/>
          <w:iCs/>
          <w:szCs w:val="22"/>
          <w:lang w:val="en-US"/>
        </w:rPr>
        <w:t>CW Tower Co., Ltd.</w:t>
      </w:r>
    </w:p>
    <w:p w14:paraId="285E8357" w14:textId="77777777" w:rsidR="004175AC" w:rsidRPr="00232DFD" w:rsidRDefault="004175AC" w:rsidP="004175AC">
      <w:pPr>
        <w:spacing w:line="240" w:lineRule="auto"/>
        <w:ind w:left="540"/>
        <w:jc w:val="thaiDistribute"/>
        <w:rPr>
          <w:szCs w:val="22"/>
        </w:rPr>
      </w:pPr>
    </w:p>
    <w:p w14:paraId="4CE16191" w14:textId="77777777" w:rsidR="004175AC" w:rsidRPr="00232DFD" w:rsidRDefault="00BC4A76" w:rsidP="004175AC">
      <w:pPr>
        <w:spacing w:line="240" w:lineRule="auto"/>
        <w:ind w:left="540"/>
        <w:jc w:val="thaiDistribute"/>
        <w:rPr>
          <w:szCs w:val="22"/>
        </w:rPr>
      </w:pPr>
      <w:r w:rsidRPr="00232DFD">
        <w:rPr>
          <w:szCs w:val="22"/>
        </w:rPr>
        <w:t xml:space="preserve">On 9 May 2017, CW Tower Co., Ltd., a subsidiary of the Company, registered the increase of the authorised share capital from Baht 0.1 million (0.01 million shares with Baht 10 par value) to Baht 100 million (10 million shares with Baht 10 par value) by issuing the newly ordinary shares </w:t>
      </w:r>
      <w:proofErr w:type="spellStart"/>
      <w:r w:rsidR="00521953">
        <w:rPr>
          <w:szCs w:val="22"/>
        </w:rPr>
        <w:t>totali</w:t>
      </w:r>
      <w:r w:rsidR="00521953" w:rsidRPr="00232DFD">
        <w:rPr>
          <w:szCs w:val="22"/>
        </w:rPr>
        <w:t>ng</w:t>
      </w:r>
      <w:proofErr w:type="spellEnd"/>
      <w:r w:rsidRPr="00232DFD">
        <w:rPr>
          <w:szCs w:val="22"/>
        </w:rPr>
        <w:t xml:space="preserve"> Baht</w:t>
      </w:r>
      <w:r w:rsidR="00025FB6" w:rsidRPr="00232DFD">
        <w:rPr>
          <w:szCs w:val="22"/>
        </w:rPr>
        <w:t xml:space="preserve"> </w:t>
      </w:r>
      <w:r w:rsidR="00467DF4" w:rsidRPr="00232DFD">
        <w:rPr>
          <w:szCs w:val="22"/>
        </w:rPr>
        <w:t>99</w:t>
      </w:r>
      <w:r w:rsidRPr="00232DFD">
        <w:rPr>
          <w:szCs w:val="22"/>
        </w:rPr>
        <w:t>.9</w:t>
      </w:r>
      <w:r w:rsidR="00467DF4" w:rsidRPr="00232DFD">
        <w:rPr>
          <w:szCs w:val="22"/>
        </w:rPr>
        <w:t>0 million (9</w:t>
      </w:r>
      <w:r w:rsidRPr="00232DFD">
        <w:rPr>
          <w:szCs w:val="22"/>
        </w:rPr>
        <w:t>.99 million shares with Baht 10 par value). The Company already paid up for such issue of shares amoun</w:t>
      </w:r>
      <w:r w:rsidR="00467DF4" w:rsidRPr="00232DFD">
        <w:rPr>
          <w:szCs w:val="22"/>
        </w:rPr>
        <w:t>ting to Baht 99</w:t>
      </w:r>
      <w:r w:rsidRPr="00232DFD">
        <w:rPr>
          <w:szCs w:val="22"/>
        </w:rPr>
        <w:t>.90 million.</w:t>
      </w:r>
    </w:p>
    <w:p w14:paraId="7D68E405" w14:textId="77777777" w:rsidR="004175AC" w:rsidRPr="00232DFD" w:rsidRDefault="004175AC" w:rsidP="004175AC">
      <w:pPr>
        <w:spacing w:line="240" w:lineRule="auto"/>
        <w:ind w:left="540" w:hanging="9"/>
        <w:rPr>
          <w:i/>
          <w:iCs/>
          <w:szCs w:val="22"/>
        </w:rPr>
      </w:pPr>
    </w:p>
    <w:p w14:paraId="3C0086AF" w14:textId="77777777" w:rsidR="004175AC" w:rsidRPr="00232DFD" w:rsidRDefault="004175AC" w:rsidP="004175AC">
      <w:pPr>
        <w:spacing w:line="240" w:lineRule="auto"/>
        <w:ind w:left="540" w:hanging="9"/>
        <w:rPr>
          <w:i/>
          <w:iCs/>
          <w:szCs w:val="22"/>
          <w:lang w:val="en-US"/>
        </w:rPr>
      </w:pPr>
      <w:r w:rsidRPr="00232DFD">
        <w:rPr>
          <w:i/>
          <w:iCs/>
          <w:szCs w:val="22"/>
          <w:lang w:val="en-US"/>
        </w:rPr>
        <w:t>T.C.C. Commercial Property Management Co., Ltd.</w:t>
      </w:r>
    </w:p>
    <w:p w14:paraId="7B3BAC94" w14:textId="77777777" w:rsidR="004175AC" w:rsidRPr="00232DFD" w:rsidRDefault="004175AC" w:rsidP="004175AC">
      <w:pPr>
        <w:spacing w:line="240" w:lineRule="auto"/>
        <w:ind w:left="540"/>
        <w:jc w:val="thaiDistribute"/>
        <w:rPr>
          <w:szCs w:val="22"/>
        </w:rPr>
      </w:pPr>
      <w:r w:rsidRPr="00232DFD">
        <w:rPr>
          <w:szCs w:val="22"/>
        </w:rPr>
        <w:t xml:space="preserve"> </w:t>
      </w:r>
    </w:p>
    <w:p w14:paraId="3B58B522" w14:textId="77777777" w:rsidR="00BC4A76" w:rsidRPr="00232DFD" w:rsidRDefault="00BC4A76" w:rsidP="00BC4A76">
      <w:pPr>
        <w:spacing w:line="240" w:lineRule="auto"/>
        <w:ind w:left="540"/>
        <w:jc w:val="thaiDistribute"/>
        <w:rPr>
          <w:szCs w:val="22"/>
        </w:rPr>
      </w:pPr>
      <w:r w:rsidRPr="00232DFD">
        <w:rPr>
          <w:szCs w:val="22"/>
        </w:rPr>
        <w:t xml:space="preserve">On 2 May 2017, The Company made an investment in 99.99% of the issued and paid up capital of T.C.C. Commercial Property Management Co., Ltd. for a consideration of Baht 0.12 million. </w:t>
      </w:r>
    </w:p>
    <w:p w14:paraId="5529AD7F" w14:textId="77777777" w:rsidR="00BC4A76" w:rsidRPr="00232DFD" w:rsidRDefault="00BC4A76" w:rsidP="00BC4A76">
      <w:pPr>
        <w:spacing w:line="240" w:lineRule="auto"/>
        <w:ind w:left="540"/>
        <w:jc w:val="thaiDistribute"/>
        <w:rPr>
          <w:szCs w:val="22"/>
        </w:rPr>
      </w:pPr>
    </w:p>
    <w:p w14:paraId="3AF1BA4D" w14:textId="77777777" w:rsidR="004175AC" w:rsidRPr="00232DFD" w:rsidRDefault="00BC4A76" w:rsidP="00BC4A76">
      <w:pPr>
        <w:spacing w:line="240" w:lineRule="auto"/>
        <w:ind w:left="540"/>
        <w:jc w:val="thaiDistribute"/>
        <w:rPr>
          <w:szCs w:val="22"/>
        </w:rPr>
      </w:pPr>
      <w:r w:rsidRPr="00232DFD">
        <w:rPr>
          <w:szCs w:val="22"/>
        </w:rPr>
        <w:t xml:space="preserve">Subsequently, on 4 May 2017, T.C.C. Commercial Property Management Co., Ltd. registered the increase of the authorised share capital from Baht 12 million (0.12 million shares with Baht 100 par value) to Baht 2,000 million (20 million shares with Baht 100 par value) by issuing the newly ordinary shares </w:t>
      </w:r>
      <w:proofErr w:type="spellStart"/>
      <w:r w:rsidR="00521953">
        <w:rPr>
          <w:szCs w:val="22"/>
        </w:rPr>
        <w:t>totali</w:t>
      </w:r>
      <w:r w:rsidR="00521953" w:rsidRPr="00232DFD">
        <w:rPr>
          <w:szCs w:val="22"/>
        </w:rPr>
        <w:t>ng</w:t>
      </w:r>
      <w:proofErr w:type="spellEnd"/>
      <w:r w:rsidRPr="00232DFD">
        <w:rPr>
          <w:szCs w:val="22"/>
        </w:rPr>
        <w:t xml:space="preserve"> Baht 1,988 million (19.88 million shares with Baht 100 par value). The Company already paid up for such issue of shares amounting to Baht 1,988 million.</w:t>
      </w:r>
    </w:p>
    <w:p w14:paraId="6684FBA7" w14:textId="77777777" w:rsidR="00BC4A76" w:rsidRPr="00232DFD" w:rsidRDefault="00BC4A76" w:rsidP="00BC4A76">
      <w:pPr>
        <w:spacing w:line="240" w:lineRule="auto"/>
        <w:ind w:left="540"/>
        <w:jc w:val="thaiDistribute"/>
        <w:rPr>
          <w:szCs w:val="22"/>
          <w:lang w:val="en-US"/>
        </w:rPr>
      </w:pPr>
    </w:p>
    <w:p w14:paraId="16B73426" w14:textId="77777777" w:rsidR="004175AC" w:rsidRPr="00232DFD" w:rsidRDefault="004175AC" w:rsidP="004175AC">
      <w:pPr>
        <w:spacing w:line="240" w:lineRule="auto"/>
        <w:ind w:left="540"/>
        <w:jc w:val="thaiDistribute"/>
        <w:rPr>
          <w:i/>
          <w:iCs/>
          <w:szCs w:val="22"/>
          <w:lang w:val="en-US"/>
        </w:rPr>
      </w:pPr>
      <w:r w:rsidRPr="00232DFD">
        <w:rPr>
          <w:i/>
          <w:iCs/>
          <w:szCs w:val="22"/>
          <w:lang w:val="en-US"/>
        </w:rPr>
        <w:t>Asset World Retail Co., Ltd.</w:t>
      </w:r>
    </w:p>
    <w:p w14:paraId="0D5860A9" w14:textId="77777777" w:rsidR="004175AC" w:rsidRPr="00232DFD" w:rsidRDefault="004175AC" w:rsidP="004175AC">
      <w:pPr>
        <w:spacing w:line="240" w:lineRule="auto"/>
        <w:ind w:left="540"/>
        <w:jc w:val="thaiDistribute"/>
        <w:rPr>
          <w:szCs w:val="22"/>
          <w:lang w:val="en-US"/>
        </w:rPr>
      </w:pPr>
    </w:p>
    <w:p w14:paraId="1280F87B" w14:textId="77777777" w:rsidR="00BC4A76" w:rsidRPr="00232DFD" w:rsidRDefault="00BC4A76" w:rsidP="00BC4A76">
      <w:pPr>
        <w:spacing w:line="240" w:lineRule="auto"/>
        <w:ind w:left="540"/>
        <w:jc w:val="thaiDistribute"/>
        <w:rPr>
          <w:szCs w:val="22"/>
        </w:rPr>
      </w:pPr>
      <w:r w:rsidRPr="00232DFD">
        <w:rPr>
          <w:szCs w:val="22"/>
        </w:rPr>
        <w:t xml:space="preserve">On 3 May 2017, The Company made an investment in 99 .99% of the issued and paid up capital of Asset World Retail Co., Ltd. for a consideration of Baht 2 million. </w:t>
      </w:r>
    </w:p>
    <w:p w14:paraId="78C94C4A" w14:textId="77777777" w:rsidR="00BC4A76" w:rsidRPr="00232DFD" w:rsidRDefault="00BC4A76" w:rsidP="00BC4A76">
      <w:pPr>
        <w:spacing w:line="240" w:lineRule="auto"/>
        <w:ind w:left="540"/>
        <w:jc w:val="thaiDistribute"/>
        <w:rPr>
          <w:szCs w:val="22"/>
        </w:rPr>
      </w:pPr>
    </w:p>
    <w:p w14:paraId="5D80A945" w14:textId="77777777" w:rsidR="004175AC" w:rsidRPr="00232DFD" w:rsidRDefault="00BC4A76" w:rsidP="00BC4A76">
      <w:pPr>
        <w:spacing w:line="240" w:lineRule="auto"/>
        <w:ind w:left="540"/>
        <w:jc w:val="thaiDistribute"/>
        <w:rPr>
          <w:rFonts w:cstheme="minorBidi"/>
          <w:szCs w:val="28"/>
          <w:lang w:val="en-US" w:bidi="th-TH"/>
        </w:rPr>
      </w:pPr>
      <w:r w:rsidRPr="00232DFD">
        <w:rPr>
          <w:szCs w:val="22"/>
        </w:rPr>
        <w:t xml:space="preserve">Subsequently, on 4 May 2017, Asset World Retail Co., Ltd. registered the increase of the authorised share capital from Baht 20 million (2 million shares with Baht 10 par value) to Baht 500 million (50 million shares with Baht 10 par value) by issuing the newly ordinary shares </w:t>
      </w:r>
      <w:proofErr w:type="spellStart"/>
      <w:r w:rsidR="00521953">
        <w:rPr>
          <w:szCs w:val="22"/>
        </w:rPr>
        <w:t>totali</w:t>
      </w:r>
      <w:r w:rsidR="00521953" w:rsidRPr="00232DFD">
        <w:rPr>
          <w:szCs w:val="22"/>
        </w:rPr>
        <w:t>ng</w:t>
      </w:r>
      <w:proofErr w:type="spellEnd"/>
      <w:r w:rsidRPr="00232DFD">
        <w:rPr>
          <w:szCs w:val="22"/>
        </w:rPr>
        <w:t xml:space="preserve"> Baht 480 million (48 million shares with Baht 10 par value). The Company already paid up for such issue of shares amounting to Baht 480 million.</w:t>
      </w:r>
    </w:p>
    <w:p w14:paraId="2BEA959B" w14:textId="77777777" w:rsidR="004175AC" w:rsidRPr="00232DFD" w:rsidRDefault="004175AC" w:rsidP="004175AC">
      <w:pPr>
        <w:spacing w:line="240" w:lineRule="auto"/>
        <w:ind w:left="540"/>
        <w:jc w:val="thaiDistribute"/>
        <w:rPr>
          <w:szCs w:val="22"/>
          <w:lang w:val="en-US"/>
        </w:rPr>
      </w:pPr>
    </w:p>
    <w:p w14:paraId="617A3778" w14:textId="77777777" w:rsidR="004175AC" w:rsidRPr="00232DFD" w:rsidRDefault="004175AC" w:rsidP="004175AC">
      <w:pPr>
        <w:spacing w:line="240" w:lineRule="auto"/>
        <w:ind w:left="540"/>
        <w:jc w:val="thaiDistribute"/>
        <w:rPr>
          <w:i/>
          <w:iCs/>
          <w:szCs w:val="22"/>
          <w:lang w:val="en-US"/>
        </w:rPr>
      </w:pPr>
      <w:r w:rsidRPr="00232DFD">
        <w:rPr>
          <w:i/>
          <w:iCs/>
          <w:szCs w:val="22"/>
          <w:lang w:val="en-US"/>
        </w:rPr>
        <w:t>TCC Hotel Asset Management Company Limited</w:t>
      </w:r>
    </w:p>
    <w:p w14:paraId="28AEE078" w14:textId="77777777" w:rsidR="004175AC" w:rsidRPr="00232DFD" w:rsidRDefault="004175AC" w:rsidP="004175AC">
      <w:pPr>
        <w:spacing w:line="240" w:lineRule="auto"/>
        <w:ind w:left="540"/>
        <w:jc w:val="thaiDistribute"/>
        <w:rPr>
          <w:szCs w:val="22"/>
          <w:lang w:val="en-US"/>
        </w:rPr>
      </w:pPr>
    </w:p>
    <w:p w14:paraId="57E62852" w14:textId="77777777" w:rsidR="00BC4A76" w:rsidRPr="00232DFD" w:rsidRDefault="00BC4A76" w:rsidP="00BC4A76">
      <w:pPr>
        <w:spacing w:line="240" w:lineRule="auto"/>
        <w:ind w:left="540"/>
        <w:jc w:val="thaiDistribute"/>
        <w:rPr>
          <w:szCs w:val="22"/>
        </w:rPr>
      </w:pPr>
      <w:r w:rsidRPr="00232DFD">
        <w:rPr>
          <w:szCs w:val="22"/>
        </w:rPr>
        <w:t xml:space="preserve">On 9 May 2017, The Company made an investment in 75% of the issued and paid up capital of TCC Hotel Asset Management Company Limited for a consideration of Baht 533.82 million. </w:t>
      </w:r>
    </w:p>
    <w:p w14:paraId="33A5ABA1" w14:textId="77777777" w:rsidR="00BC4A76" w:rsidRPr="00232DFD" w:rsidRDefault="00BC4A76" w:rsidP="00BC4A76">
      <w:pPr>
        <w:spacing w:line="240" w:lineRule="auto"/>
        <w:ind w:left="540"/>
        <w:jc w:val="thaiDistribute"/>
        <w:rPr>
          <w:szCs w:val="22"/>
        </w:rPr>
      </w:pPr>
    </w:p>
    <w:p w14:paraId="75B61128" w14:textId="77777777" w:rsidR="0087007B" w:rsidRPr="00232DFD" w:rsidRDefault="00BC4A76" w:rsidP="00BC4A76">
      <w:pPr>
        <w:spacing w:line="240" w:lineRule="auto"/>
        <w:ind w:left="540"/>
        <w:jc w:val="thaiDistribute"/>
        <w:rPr>
          <w:szCs w:val="22"/>
        </w:rPr>
      </w:pPr>
      <w:r w:rsidRPr="00232DFD">
        <w:rPr>
          <w:szCs w:val="22"/>
        </w:rPr>
        <w:t xml:space="preserve">Subsequently, on 11 May 2017, TCC Hotel Asset Management Company Limited registered the increase of the authorised share capital from Baht 1,137 million (113.70 million shares with Baht 10 par value) to Baht 4,137 million (413.70 million shares with Baht 10 par value) by issuing the newly ordinary shares </w:t>
      </w:r>
      <w:proofErr w:type="spellStart"/>
      <w:r w:rsidR="00521953">
        <w:rPr>
          <w:szCs w:val="22"/>
        </w:rPr>
        <w:t>totali</w:t>
      </w:r>
      <w:r w:rsidRPr="00232DFD">
        <w:rPr>
          <w:szCs w:val="22"/>
        </w:rPr>
        <w:t>ng</w:t>
      </w:r>
      <w:proofErr w:type="spellEnd"/>
      <w:r w:rsidRPr="00232DFD">
        <w:rPr>
          <w:szCs w:val="22"/>
        </w:rPr>
        <w:t xml:space="preserve"> Baht 3,000 million (300 million shares with Baht 10 par value). The Company already paid up for such issue of shares 75% amounting to Baht 2,250 million.</w:t>
      </w:r>
    </w:p>
    <w:p w14:paraId="64BD2B48" w14:textId="77777777" w:rsidR="00FE41B2" w:rsidRPr="00232DFD" w:rsidRDefault="00FE41B2" w:rsidP="00BC4A76">
      <w:pPr>
        <w:spacing w:line="240" w:lineRule="auto"/>
        <w:ind w:left="540"/>
        <w:jc w:val="thaiDistribute"/>
        <w:rPr>
          <w:szCs w:val="22"/>
        </w:rPr>
      </w:pPr>
    </w:p>
    <w:p w14:paraId="48325DD2" w14:textId="77777777" w:rsidR="00055CA5" w:rsidRPr="006E28F0" w:rsidRDefault="008B3EE9" w:rsidP="00055CA5">
      <w:pPr>
        <w:pStyle w:val="block"/>
        <w:spacing w:after="0" w:line="240" w:lineRule="atLeast"/>
        <w:ind w:left="547"/>
        <w:jc w:val="thaiDistribute"/>
        <w:rPr>
          <w:i/>
          <w:iCs/>
          <w:lang w:val="en-US"/>
        </w:rPr>
      </w:pPr>
      <w:r w:rsidRPr="00586D38">
        <w:rPr>
          <w:i/>
          <w:iCs/>
        </w:rPr>
        <w:t>Disposal</w:t>
      </w:r>
    </w:p>
    <w:p w14:paraId="4F461402" w14:textId="77777777" w:rsidR="008B3EE9" w:rsidRPr="00586D38" w:rsidRDefault="008B3EE9" w:rsidP="00055CA5">
      <w:pPr>
        <w:pStyle w:val="block"/>
        <w:spacing w:after="0" w:line="240" w:lineRule="atLeast"/>
        <w:ind w:left="547"/>
        <w:jc w:val="thaiDistribute"/>
        <w:rPr>
          <w:szCs w:val="22"/>
          <w:lang w:val="en-GB"/>
        </w:rPr>
      </w:pPr>
    </w:p>
    <w:p w14:paraId="4E7A7EF2" w14:textId="77777777" w:rsidR="00055CA5" w:rsidRPr="00232DFD" w:rsidRDefault="00055CA5" w:rsidP="00FE41B2">
      <w:pPr>
        <w:pStyle w:val="block"/>
        <w:spacing w:after="0" w:line="240" w:lineRule="atLeast"/>
        <w:ind w:left="547"/>
        <w:jc w:val="thaiDistribute"/>
        <w:rPr>
          <w:rFonts w:ascii="Browallia New" w:hAnsi="Browallia New" w:cs="Browallia New"/>
          <w:i/>
          <w:iCs/>
          <w:sz w:val="30"/>
          <w:szCs w:val="30"/>
        </w:rPr>
      </w:pPr>
      <w:r w:rsidRPr="00586D38">
        <w:rPr>
          <w:szCs w:val="22"/>
          <w:lang w:val="en-GB"/>
        </w:rPr>
        <w:t>On 22 December 2017, the Company sold the</w:t>
      </w:r>
      <w:r w:rsidR="003A5A1A" w:rsidRPr="00586D38">
        <w:rPr>
          <w:szCs w:val="22"/>
          <w:lang w:val="en-GB"/>
        </w:rPr>
        <w:t xml:space="preserve"> 75% of the issued and paid up capital of TCC Commercial Property Management Co., Ltd., a subsidiary, to Asset World Retail Co., Ltd., a subsidiary, </w:t>
      </w:r>
      <w:r w:rsidR="00937766" w:rsidRPr="00586D38">
        <w:rPr>
          <w:szCs w:val="22"/>
          <w:lang w:val="en-GB"/>
        </w:rPr>
        <w:t>for</w:t>
      </w:r>
      <w:r w:rsidRPr="00586D38">
        <w:rPr>
          <w:szCs w:val="22"/>
          <w:lang w:val="en-GB"/>
        </w:rPr>
        <w:t xml:space="preserve"> Baht 1,489</w:t>
      </w:r>
      <w:r w:rsidR="00937766" w:rsidRPr="00586D38">
        <w:rPr>
          <w:szCs w:val="22"/>
          <w:lang w:val="en-GB"/>
        </w:rPr>
        <w:t>.65</w:t>
      </w:r>
      <w:r w:rsidRPr="00586D38">
        <w:rPr>
          <w:szCs w:val="22"/>
          <w:lang w:val="en-GB"/>
        </w:rPr>
        <w:t xml:space="preserve"> </w:t>
      </w:r>
      <w:r w:rsidR="00937766" w:rsidRPr="00586D38">
        <w:rPr>
          <w:szCs w:val="22"/>
          <w:lang w:val="en-GB"/>
        </w:rPr>
        <w:t>million</w:t>
      </w:r>
      <w:r w:rsidRPr="00586D38">
        <w:rPr>
          <w:szCs w:val="22"/>
          <w:lang w:val="en-GB"/>
        </w:rPr>
        <w:t>. Consequent to</w:t>
      </w:r>
      <w:r w:rsidR="003A5A1A" w:rsidRPr="00586D38">
        <w:rPr>
          <w:szCs w:val="22"/>
          <w:lang w:val="en-GB"/>
        </w:rPr>
        <w:t xml:space="preserve"> reduce its ownership interest to 25% </w:t>
      </w:r>
      <w:r w:rsidR="00754C82" w:rsidRPr="00586D38">
        <w:rPr>
          <w:szCs w:val="22"/>
        </w:rPr>
        <w:t xml:space="preserve">with </w:t>
      </w:r>
      <w:r w:rsidR="00937766" w:rsidRPr="00586D38">
        <w:rPr>
          <w:szCs w:val="22"/>
        </w:rPr>
        <w:t xml:space="preserve">unchanged </w:t>
      </w:r>
      <w:r w:rsidR="00754C82" w:rsidRPr="00586D38">
        <w:rPr>
          <w:szCs w:val="22"/>
        </w:rPr>
        <w:t>the control</w:t>
      </w:r>
      <w:r w:rsidR="00937766" w:rsidRPr="00586D38">
        <w:rPr>
          <w:szCs w:val="22"/>
        </w:rPr>
        <w:t>led</w:t>
      </w:r>
      <w:r w:rsidR="00754C82" w:rsidRPr="00586D38">
        <w:rPr>
          <w:szCs w:val="22"/>
        </w:rPr>
        <w:t xml:space="preserve"> </w:t>
      </w:r>
      <w:r w:rsidR="00937766" w:rsidRPr="00586D38">
        <w:rPr>
          <w:szCs w:val="22"/>
        </w:rPr>
        <w:t xml:space="preserve">in the subsidiary. </w:t>
      </w:r>
      <w:r w:rsidR="003A5A1A" w:rsidRPr="00586D38">
        <w:rPr>
          <w:szCs w:val="22"/>
        </w:rPr>
        <w:t xml:space="preserve">The carrying amount </w:t>
      </w:r>
      <w:r w:rsidR="00937766" w:rsidRPr="00586D38">
        <w:rPr>
          <w:szCs w:val="22"/>
        </w:rPr>
        <w:t>of the investment in subsidiary</w:t>
      </w:r>
      <w:r w:rsidR="00754C82" w:rsidRPr="00586D38">
        <w:rPr>
          <w:szCs w:val="22"/>
        </w:rPr>
        <w:t xml:space="preserve"> </w:t>
      </w:r>
      <w:r w:rsidR="00937766" w:rsidRPr="00586D38">
        <w:rPr>
          <w:szCs w:val="22"/>
        </w:rPr>
        <w:t xml:space="preserve">was Baht 1,491.09 </w:t>
      </w:r>
      <w:r w:rsidR="0051537B">
        <w:rPr>
          <w:szCs w:val="22"/>
        </w:rPr>
        <w:t>million</w:t>
      </w:r>
      <w:r w:rsidR="00937766" w:rsidRPr="00586D38">
        <w:rPr>
          <w:szCs w:val="22"/>
        </w:rPr>
        <w:t xml:space="preserve">. The disposal is part of the business combination under the common control. The Company recorded loss from the disposal of investment as a difference from the business restructuring </w:t>
      </w:r>
      <w:r w:rsidR="003A5A1A" w:rsidRPr="00586D38">
        <w:rPr>
          <w:szCs w:val="22"/>
        </w:rPr>
        <w:t>was presented in the statement of financial position under equity amounting to</w:t>
      </w:r>
      <w:r w:rsidR="00937766" w:rsidRPr="00586D38">
        <w:rPr>
          <w:szCs w:val="22"/>
        </w:rPr>
        <w:t xml:space="preserve"> Baht 1.44 million. </w:t>
      </w:r>
    </w:p>
    <w:p w14:paraId="4C64EB2C" w14:textId="77777777" w:rsidR="0065656A" w:rsidRPr="00232DFD" w:rsidRDefault="0065656A">
      <w:pPr>
        <w:spacing w:line="240" w:lineRule="auto"/>
        <w:rPr>
          <w:szCs w:val="22"/>
          <w:lang w:val="en-US"/>
        </w:rPr>
        <w:sectPr w:rsidR="0065656A" w:rsidRPr="00232DFD" w:rsidSect="00D56AD2">
          <w:headerReference w:type="default" r:id="rId18"/>
          <w:pgSz w:w="11907" w:h="16840" w:code="9"/>
          <w:pgMar w:top="691" w:right="927" w:bottom="576" w:left="1152" w:header="720" w:footer="720" w:gutter="0"/>
          <w:cols w:space="720"/>
          <w:docGrid w:linePitch="299"/>
        </w:sectPr>
      </w:pPr>
    </w:p>
    <w:p w14:paraId="569EC7FB" w14:textId="77777777" w:rsidR="001D056E" w:rsidRPr="005A33D4" w:rsidRDefault="004B0C6A" w:rsidP="001D056E">
      <w:pPr>
        <w:spacing w:line="240" w:lineRule="atLeast"/>
        <w:ind w:left="522"/>
        <w:jc w:val="both"/>
        <w:rPr>
          <w:szCs w:val="22"/>
          <w:lang w:val="en-US" w:bidi="th-TH"/>
        </w:rPr>
      </w:pPr>
      <w:r w:rsidRPr="00C13932">
        <w:rPr>
          <w:szCs w:val="22"/>
          <w:lang w:val="en-US"/>
        </w:rPr>
        <w:lastRenderedPageBreak/>
        <w:t xml:space="preserve">Investments in </w:t>
      </w:r>
      <w:r>
        <w:rPr>
          <w:szCs w:val="22"/>
          <w:lang w:val="en-US"/>
        </w:rPr>
        <w:t>direct subsidiaries</w:t>
      </w:r>
      <w:r w:rsidRPr="0028787C">
        <w:rPr>
          <w:b/>
          <w:bCs/>
          <w:szCs w:val="22"/>
          <w:lang w:val="en-US"/>
        </w:rPr>
        <w:t xml:space="preserve"> </w:t>
      </w:r>
      <w:r w:rsidRPr="008A746C">
        <w:rPr>
          <w:bCs/>
          <w:szCs w:val="22"/>
          <w:lang w:val="en-US"/>
        </w:rPr>
        <w:t>as at 31 December</w:t>
      </w:r>
      <w:r>
        <w:rPr>
          <w:bCs/>
          <w:szCs w:val="22"/>
          <w:lang w:val="en-US"/>
        </w:rPr>
        <w:t xml:space="preserve"> 201</w:t>
      </w:r>
      <w:r w:rsidR="004175AC">
        <w:rPr>
          <w:bCs/>
          <w:szCs w:val="22"/>
          <w:lang w:val="en-US"/>
        </w:rPr>
        <w:t>8 and 2017</w:t>
      </w:r>
      <w:r>
        <w:rPr>
          <w:bCs/>
          <w:szCs w:val="22"/>
          <w:lang w:val="en-US"/>
        </w:rPr>
        <w:t xml:space="preserve"> </w:t>
      </w:r>
      <w:r w:rsidRPr="008A746C">
        <w:rPr>
          <w:szCs w:val="22"/>
          <w:lang w:val="en-US"/>
        </w:rPr>
        <w:t>were as follows:</w:t>
      </w:r>
    </w:p>
    <w:tbl>
      <w:tblPr>
        <w:tblpPr w:leftFromText="180" w:rightFromText="180" w:vertAnchor="text" w:horzAnchor="margin" w:tblpX="474" w:tblpY="47"/>
        <w:tblW w:w="14220" w:type="dxa"/>
        <w:tblLayout w:type="fixed"/>
        <w:tblCellMar>
          <w:left w:w="79" w:type="dxa"/>
          <w:right w:w="79" w:type="dxa"/>
        </w:tblCellMar>
        <w:tblLook w:val="0000" w:firstRow="0" w:lastRow="0" w:firstColumn="0" w:lastColumn="0" w:noHBand="0" w:noVBand="0"/>
      </w:tblPr>
      <w:tblGrid>
        <w:gridCol w:w="4950"/>
        <w:gridCol w:w="1890"/>
        <w:gridCol w:w="180"/>
        <w:gridCol w:w="810"/>
        <w:gridCol w:w="183"/>
        <w:gridCol w:w="897"/>
        <w:gridCol w:w="184"/>
        <w:gridCol w:w="1166"/>
        <w:gridCol w:w="180"/>
        <w:gridCol w:w="1080"/>
        <w:gridCol w:w="180"/>
        <w:gridCol w:w="1170"/>
        <w:gridCol w:w="180"/>
        <w:gridCol w:w="1170"/>
      </w:tblGrid>
      <w:tr w:rsidR="005A33D4" w:rsidRPr="0093040A" w14:paraId="17282FCC" w14:textId="77777777" w:rsidTr="00AD13A3">
        <w:trPr>
          <w:cantSplit/>
        </w:trPr>
        <w:tc>
          <w:tcPr>
            <w:tcW w:w="4950" w:type="dxa"/>
          </w:tcPr>
          <w:p w14:paraId="246ACF96" w14:textId="77777777" w:rsidR="005A33D4" w:rsidRPr="0093040A" w:rsidRDefault="005A33D4" w:rsidP="006B424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9270" w:type="dxa"/>
            <w:gridSpan w:val="13"/>
            <w:vAlign w:val="center"/>
          </w:tcPr>
          <w:p w14:paraId="30AA7A72" w14:textId="77777777" w:rsidR="005A33D4" w:rsidRPr="0093040A" w:rsidRDefault="00727E3B" w:rsidP="006B424C">
            <w:pPr>
              <w:spacing w:line="240" w:lineRule="atLeast"/>
              <w:jc w:val="center"/>
              <w:rPr>
                <w:b/>
                <w:bCs/>
                <w:sz w:val="18"/>
                <w:szCs w:val="18"/>
                <w:cs/>
                <w:lang w:val="en-US" w:bidi="th-TH"/>
              </w:rPr>
            </w:pPr>
            <w:r w:rsidRPr="0093040A">
              <w:rPr>
                <w:b/>
                <w:bCs/>
                <w:sz w:val="18"/>
                <w:szCs w:val="18"/>
              </w:rPr>
              <w:t>Separate financial statements</w:t>
            </w:r>
          </w:p>
        </w:tc>
      </w:tr>
      <w:tr w:rsidR="00F66EC7" w:rsidRPr="0093040A" w14:paraId="7802AEA4" w14:textId="77777777" w:rsidTr="00AD13A3">
        <w:trPr>
          <w:cantSplit/>
        </w:trPr>
        <w:tc>
          <w:tcPr>
            <w:tcW w:w="4950" w:type="dxa"/>
          </w:tcPr>
          <w:p w14:paraId="7BBE6A6A" w14:textId="77777777" w:rsidR="00F66EC7" w:rsidRPr="0093040A" w:rsidRDefault="00F66EC7"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890" w:type="dxa"/>
            <w:vAlign w:val="center"/>
          </w:tcPr>
          <w:p w14:paraId="53056562" w14:textId="77777777" w:rsidR="00F66EC7" w:rsidRPr="0093040A" w:rsidDel="00685444" w:rsidRDefault="00F66EC7" w:rsidP="00F66EC7">
            <w:pPr>
              <w:spacing w:line="240" w:lineRule="atLeast"/>
              <w:jc w:val="center"/>
              <w:rPr>
                <w:sz w:val="18"/>
                <w:szCs w:val="18"/>
                <w:lang w:bidi="th-TH"/>
              </w:rPr>
            </w:pPr>
            <w:r w:rsidRPr="0093040A">
              <w:rPr>
                <w:sz w:val="18"/>
                <w:szCs w:val="18"/>
              </w:rPr>
              <w:t>Type of business</w:t>
            </w:r>
          </w:p>
        </w:tc>
        <w:tc>
          <w:tcPr>
            <w:tcW w:w="180" w:type="dxa"/>
          </w:tcPr>
          <w:p w14:paraId="110F4AA1" w14:textId="77777777" w:rsidR="00F66EC7" w:rsidRPr="0093040A" w:rsidDel="00685444" w:rsidRDefault="00F66EC7" w:rsidP="00F66EC7">
            <w:pPr>
              <w:spacing w:line="240" w:lineRule="atLeast"/>
              <w:jc w:val="center"/>
              <w:rPr>
                <w:bCs/>
                <w:sz w:val="18"/>
                <w:szCs w:val="18"/>
              </w:rPr>
            </w:pPr>
          </w:p>
        </w:tc>
        <w:tc>
          <w:tcPr>
            <w:tcW w:w="1890" w:type="dxa"/>
            <w:gridSpan w:val="3"/>
          </w:tcPr>
          <w:p w14:paraId="12AEB6CB" w14:textId="77777777" w:rsidR="00F66EC7" w:rsidRPr="0093040A" w:rsidDel="00685444" w:rsidRDefault="00F66EC7" w:rsidP="00F66EC7">
            <w:pPr>
              <w:spacing w:line="240" w:lineRule="atLeast"/>
              <w:jc w:val="center"/>
              <w:rPr>
                <w:sz w:val="18"/>
                <w:szCs w:val="18"/>
              </w:rPr>
            </w:pPr>
            <w:r w:rsidRPr="0093040A">
              <w:rPr>
                <w:sz w:val="18"/>
                <w:szCs w:val="18"/>
              </w:rPr>
              <w:t>Ownership interest</w:t>
            </w:r>
          </w:p>
        </w:tc>
        <w:tc>
          <w:tcPr>
            <w:tcW w:w="184" w:type="dxa"/>
          </w:tcPr>
          <w:p w14:paraId="53A734FB" w14:textId="77777777" w:rsidR="00F66EC7" w:rsidRPr="0093040A" w:rsidDel="00685444" w:rsidRDefault="00F66EC7" w:rsidP="00F66EC7">
            <w:pPr>
              <w:spacing w:line="240" w:lineRule="atLeast"/>
              <w:jc w:val="center"/>
              <w:rPr>
                <w:bCs/>
                <w:sz w:val="18"/>
                <w:szCs w:val="18"/>
              </w:rPr>
            </w:pPr>
          </w:p>
        </w:tc>
        <w:tc>
          <w:tcPr>
            <w:tcW w:w="2426" w:type="dxa"/>
            <w:gridSpan w:val="3"/>
          </w:tcPr>
          <w:p w14:paraId="50A8539B" w14:textId="77777777" w:rsidR="00F66EC7" w:rsidRPr="0093040A" w:rsidRDefault="00F66EC7" w:rsidP="00F66EC7">
            <w:pPr>
              <w:spacing w:line="240" w:lineRule="atLeast"/>
              <w:jc w:val="center"/>
              <w:rPr>
                <w:sz w:val="18"/>
                <w:szCs w:val="18"/>
                <w:lang w:bidi="th-TH"/>
              </w:rPr>
            </w:pPr>
            <w:r w:rsidRPr="0093040A">
              <w:rPr>
                <w:sz w:val="18"/>
                <w:szCs w:val="18"/>
              </w:rPr>
              <w:t>Paid-up capital</w:t>
            </w:r>
          </w:p>
        </w:tc>
        <w:tc>
          <w:tcPr>
            <w:tcW w:w="180" w:type="dxa"/>
          </w:tcPr>
          <w:p w14:paraId="649C33A7" w14:textId="77777777" w:rsidR="00F66EC7" w:rsidRPr="0093040A" w:rsidDel="00685444" w:rsidRDefault="00F66EC7" w:rsidP="00F66EC7">
            <w:pPr>
              <w:spacing w:line="240" w:lineRule="atLeast"/>
              <w:jc w:val="center"/>
              <w:rPr>
                <w:bCs/>
                <w:sz w:val="18"/>
                <w:szCs w:val="18"/>
                <w:lang w:bidi="th-TH"/>
              </w:rPr>
            </w:pPr>
          </w:p>
        </w:tc>
        <w:tc>
          <w:tcPr>
            <w:tcW w:w="2520" w:type="dxa"/>
            <w:gridSpan w:val="3"/>
          </w:tcPr>
          <w:p w14:paraId="57767F68" w14:textId="77777777" w:rsidR="00F66EC7" w:rsidRPr="0093040A" w:rsidRDefault="00F66EC7" w:rsidP="00F66EC7">
            <w:pPr>
              <w:spacing w:line="240" w:lineRule="atLeast"/>
              <w:jc w:val="center"/>
              <w:rPr>
                <w:sz w:val="18"/>
                <w:szCs w:val="18"/>
                <w:lang w:bidi="th-TH"/>
              </w:rPr>
            </w:pPr>
            <w:r w:rsidRPr="0093040A">
              <w:rPr>
                <w:sz w:val="18"/>
                <w:szCs w:val="18"/>
              </w:rPr>
              <w:t xml:space="preserve">Cost </w:t>
            </w:r>
          </w:p>
        </w:tc>
      </w:tr>
      <w:tr w:rsidR="00F66EC7" w:rsidRPr="0093040A" w14:paraId="10DB48CA" w14:textId="77777777" w:rsidTr="00AD13A3">
        <w:trPr>
          <w:cantSplit/>
        </w:trPr>
        <w:tc>
          <w:tcPr>
            <w:tcW w:w="4950" w:type="dxa"/>
          </w:tcPr>
          <w:p w14:paraId="19F2BF11" w14:textId="77777777" w:rsidR="00F66EC7" w:rsidRPr="0093040A" w:rsidRDefault="00F66EC7"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890" w:type="dxa"/>
          </w:tcPr>
          <w:p w14:paraId="1098C1D3" w14:textId="77777777" w:rsidR="00F66EC7" w:rsidRPr="0093040A" w:rsidRDefault="00F66EC7" w:rsidP="00F66EC7">
            <w:pPr>
              <w:spacing w:line="240" w:lineRule="atLeast"/>
              <w:ind w:right="-79"/>
              <w:rPr>
                <w:sz w:val="18"/>
                <w:szCs w:val="18"/>
                <w:cs/>
                <w:lang w:bidi="th-TH"/>
              </w:rPr>
            </w:pPr>
          </w:p>
        </w:tc>
        <w:tc>
          <w:tcPr>
            <w:tcW w:w="180" w:type="dxa"/>
          </w:tcPr>
          <w:p w14:paraId="4F507C8A" w14:textId="77777777" w:rsidR="00F66EC7" w:rsidRPr="0093040A" w:rsidRDefault="00F66EC7" w:rsidP="00F66EC7">
            <w:pPr>
              <w:tabs>
                <w:tab w:val="decimal" w:pos="753"/>
              </w:tabs>
              <w:spacing w:line="240" w:lineRule="atLeast"/>
              <w:ind w:left="-79" w:right="-79"/>
              <w:jc w:val="thaiDistribute"/>
              <w:rPr>
                <w:sz w:val="18"/>
                <w:szCs w:val="18"/>
                <w:highlight w:val="yellow"/>
              </w:rPr>
            </w:pPr>
          </w:p>
        </w:tc>
        <w:tc>
          <w:tcPr>
            <w:tcW w:w="810" w:type="dxa"/>
            <w:vAlign w:val="center"/>
          </w:tcPr>
          <w:p w14:paraId="5DC69F82" w14:textId="77777777" w:rsidR="00F66EC7" w:rsidRPr="0093040A" w:rsidRDefault="00F66EC7" w:rsidP="004175AC">
            <w:pPr>
              <w:spacing w:line="240" w:lineRule="atLeast"/>
              <w:ind w:left="-79" w:right="-79"/>
              <w:jc w:val="center"/>
              <w:rPr>
                <w:sz w:val="18"/>
                <w:szCs w:val="18"/>
                <w:lang w:val="en-US" w:bidi="th-TH"/>
              </w:rPr>
            </w:pPr>
            <w:r w:rsidRPr="0093040A">
              <w:rPr>
                <w:sz w:val="18"/>
                <w:szCs w:val="18"/>
                <w:lang w:val="en-US" w:bidi="th-TH"/>
              </w:rPr>
              <w:t>201</w:t>
            </w:r>
            <w:r w:rsidR="004175AC" w:rsidRPr="0093040A">
              <w:rPr>
                <w:sz w:val="18"/>
                <w:szCs w:val="18"/>
                <w:lang w:val="en-US" w:bidi="th-TH"/>
              </w:rPr>
              <w:t>8</w:t>
            </w:r>
          </w:p>
        </w:tc>
        <w:tc>
          <w:tcPr>
            <w:tcW w:w="183" w:type="dxa"/>
            <w:vAlign w:val="center"/>
          </w:tcPr>
          <w:p w14:paraId="27E23537" w14:textId="77777777" w:rsidR="00F66EC7" w:rsidRPr="0093040A" w:rsidRDefault="00F66EC7" w:rsidP="00F66EC7">
            <w:pPr>
              <w:spacing w:line="240" w:lineRule="atLeast"/>
              <w:ind w:left="-79" w:right="-79"/>
              <w:jc w:val="center"/>
              <w:rPr>
                <w:sz w:val="18"/>
                <w:szCs w:val="18"/>
              </w:rPr>
            </w:pPr>
          </w:p>
        </w:tc>
        <w:tc>
          <w:tcPr>
            <w:tcW w:w="897" w:type="dxa"/>
            <w:vAlign w:val="center"/>
          </w:tcPr>
          <w:p w14:paraId="2C20438B" w14:textId="77777777" w:rsidR="00F66EC7" w:rsidRPr="0093040A" w:rsidRDefault="00F66EC7" w:rsidP="00F66EC7">
            <w:pPr>
              <w:spacing w:line="240" w:lineRule="atLeast"/>
              <w:ind w:left="-79" w:right="-79"/>
              <w:jc w:val="center"/>
              <w:rPr>
                <w:sz w:val="18"/>
                <w:szCs w:val="18"/>
                <w:lang w:bidi="th-TH"/>
              </w:rPr>
            </w:pPr>
            <w:r w:rsidRPr="0093040A">
              <w:rPr>
                <w:sz w:val="18"/>
                <w:szCs w:val="18"/>
                <w:lang w:val="en-US" w:bidi="th-TH"/>
              </w:rPr>
              <w:t>201</w:t>
            </w:r>
            <w:r w:rsidR="004175AC" w:rsidRPr="0093040A">
              <w:rPr>
                <w:sz w:val="18"/>
                <w:szCs w:val="18"/>
                <w:lang w:val="en-US" w:bidi="th-TH"/>
              </w:rPr>
              <w:t>7</w:t>
            </w:r>
          </w:p>
        </w:tc>
        <w:tc>
          <w:tcPr>
            <w:tcW w:w="184" w:type="dxa"/>
          </w:tcPr>
          <w:p w14:paraId="6CCBE6B0" w14:textId="77777777" w:rsidR="00F66EC7" w:rsidRPr="0093040A" w:rsidRDefault="00F66EC7" w:rsidP="00F66EC7">
            <w:pPr>
              <w:spacing w:line="240" w:lineRule="atLeast"/>
              <w:ind w:left="-79" w:right="-79"/>
              <w:jc w:val="center"/>
              <w:rPr>
                <w:sz w:val="18"/>
                <w:szCs w:val="18"/>
              </w:rPr>
            </w:pPr>
          </w:p>
        </w:tc>
        <w:tc>
          <w:tcPr>
            <w:tcW w:w="1166" w:type="dxa"/>
            <w:vAlign w:val="center"/>
          </w:tcPr>
          <w:p w14:paraId="655DDACE" w14:textId="77777777" w:rsidR="00F66EC7" w:rsidRPr="0093040A" w:rsidRDefault="004175AC" w:rsidP="00F66EC7">
            <w:pPr>
              <w:spacing w:line="240" w:lineRule="atLeast"/>
              <w:ind w:left="-79" w:right="-79"/>
              <w:jc w:val="center"/>
              <w:rPr>
                <w:sz w:val="18"/>
                <w:szCs w:val="18"/>
                <w:lang w:val="en-US" w:bidi="th-TH"/>
              </w:rPr>
            </w:pPr>
            <w:r w:rsidRPr="0093040A">
              <w:rPr>
                <w:sz w:val="18"/>
                <w:szCs w:val="18"/>
                <w:lang w:val="en-US" w:bidi="th-TH"/>
              </w:rPr>
              <w:t>2018</w:t>
            </w:r>
          </w:p>
        </w:tc>
        <w:tc>
          <w:tcPr>
            <w:tcW w:w="180" w:type="dxa"/>
            <w:vAlign w:val="center"/>
          </w:tcPr>
          <w:p w14:paraId="5CA00E31" w14:textId="77777777" w:rsidR="00F66EC7" w:rsidRPr="0093040A" w:rsidRDefault="00F66EC7" w:rsidP="00F66EC7">
            <w:pPr>
              <w:spacing w:line="240" w:lineRule="atLeast"/>
              <w:ind w:left="-79" w:right="-79"/>
              <w:jc w:val="center"/>
              <w:rPr>
                <w:sz w:val="18"/>
                <w:szCs w:val="18"/>
              </w:rPr>
            </w:pPr>
          </w:p>
        </w:tc>
        <w:tc>
          <w:tcPr>
            <w:tcW w:w="1080" w:type="dxa"/>
            <w:vAlign w:val="center"/>
          </w:tcPr>
          <w:p w14:paraId="034D4339" w14:textId="77777777" w:rsidR="00F66EC7" w:rsidRPr="0093040A" w:rsidRDefault="00F66EC7" w:rsidP="004175AC">
            <w:pPr>
              <w:spacing w:line="240" w:lineRule="atLeast"/>
              <w:ind w:left="-79" w:right="-79"/>
              <w:jc w:val="center"/>
              <w:rPr>
                <w:sz w:val="18"/>
                <w:szCs w:val="18"/>
                <w:lang w:bidi="th-TH"/>
              </w:rPr>
            </w:pPr>
            <w:r w:rsidRPr="0093040A">
              <w:rPr>
                <w:sz w:val="18"/>
                <w:szCs w:val="18"/>
                <w:lang w:val="en-US" w:bidi="th-TH"/>
              </w:rPr>
              <w:t>201</w:t>
            </w:r>
            <w:r w:rsidR="004175AC" w:rsidRPr="0093040A">
              <w:rPr>
                <w:sz w:val="18"/>
                <w:szCs w:val="18"/>
                <w:lang w:val="en-US" w:bidi="th-TH"/>
              </w:rPr>
              <w:t>7</w:t>
            </w:r>
          </w:p>
        </w:tc>
        <w:tc>
          <w:tcPr>
            <w:tcW w:w="180" w:type="dxa"/>
          </w:tcPr>
          <w:p w14:paraId="461897E1" w14:textId="77777777" w:rsidR="00F66EC7" w:rsidRPr="0093040A" w:rsidRDefault="00F66EC7" w:rsidP="00F66EC7">
            <w:pPr>
              <w:spacing w:line="240" w:lineRule="atLeast"/>
              <w:ind w:left="-79" w:right="-79"/>
              <w:jc w:val="center"/>
              <w:rPr>
                <w:sz w:val="18"/>
                <w:szCs w:val="18"/>
              </w:rPr>
            </w:pPr>
          </w:p>
        </w:tc>
        <w:tc>
          <w:tcPr>
            <w:tcW w:w="1170" w:type="dxa"/>
            <w:vAlign w:val="center"/>
          </w:tcPr>
          <w:p w14:paraId="38877918" w14:textId="77777777" w:rsidR="00F66EC7" w:rsidRPr="0093040A" w:rsidRDefault="004175AC" w:rsidP="00F66EC7">
            <w:pPr>
              <w:spacing w:line="240" w:lineRule="atLeast"/>
              <w:ind w:left="-79" w:right="-79"/>
              <w:jc w:val="center"/>
              <w:rPr>
                <w:sz w:val="18"/>
                <w:szCs w:val="18"/>
                <w:lang w:val="en-US" w:bidi="th-TH"/>
              </w:rPr>
            </w:pPr>
            <w:r w:rsidRPr="0093040A">
              <w:rPr>
                <w:sz w:val="18"/>
                <w:szCs w:val="18"/>
                <w:lang w:val="en-US" w:bidi="th-TH"/>
              </w:rPr>
              <w:t>2018</w:t>
            </w:r>
          </w:p>
        </w:tc>
        <w:tc>
          <w:tcPr>
            <w:tcW w:w="180" w:type="dxa"/>
            <w:vAlign w:val="center"/>
          </w:tcPr>
          <w:p w14:paraId="403D5CD8" w14:textId="77777777" w:rsidR="00F66EC7" w:rsidRPr="0093040A" w:rsidRDefault="00F66EC7" w:rsidP="00F66EC7">
            <w:pPr>
              <w:spacing w:line="240" w:lineRule="atLeast"/>
              <w:ind w:left="-79" w:right="-79"/>
              <w:jc w:val="center"/>
              <w:rPr>
                <w:sz w:val="18"/>
                <w:szCs w:val="18"/>
              </w:rPr>
            </w:pPr>
          </w:p>
        </w:tc>
        <w:tc>
          <w:tcPr>
            <w:tcW w:w="1170" w:type="dxa"/>
            <w:vAlign w:val="center"/>
          </w:tcPr>
          <w:p w14:paraId="0D1F9D1E" w14:textId="77777777" w:rsidR="00F66EC7" w:rsidRPr="0093040A" w:rsidRDefault="00F66EC7" w:rsidP="00F66EC7">
            <w:pPr>
              <w:spacing w:line="240" w:lineRule="atLeast"/>
              <w:ind w:left="-79" w:right="-79"/>
              <w:jc w:val="center"/>
              <w:rPr>
                <w:sz w:val="18"/>
                <w:szCs w:val="18"/>
                <w:lang w:bidi="th-TH"/>
              </w:rPr>
            </w:pPr>
            <w:r w:rsidRPr="0093040A">
              <w:rPr>
                <w:sz w:val="18"/>
                <w:szCs w:val="18"/>
                <w:lang w:val="en-US" w:bidi="th-TH"/>
              </w:rPr>
              <w:t>201</w:t>
            </w:r>
            <w:r w:rsidR="004175AC" w:rsidRPr="0093040A">
              <w:rPr>
                <w:sz w:val="18"/>
                <w:szCs w:val="18"/>
                <w:lang w:val="en-US" w:bidi="th-TH"/>
              </w:rPr>
              <w:t>7</w:t>
            </w:r>
          </w:p>
        </w:tc>
      </w:tr>
      <w:tr w:rsidR="00F66EC7" w:rsidRPr="0093040A" w14:paraId="6F349584" w14:textId="77777777" w:rsidTr="00AD13A3">
        <w:trPr>
          <w:cantSplit/>
        </w:trPr>
        <w:tc>
          <w:tcPr>
            <w:tcW w:w="4950" w:type="dxa"/>
          </w:tcPr>
          <w:p w14:paraId="47842C66" w14:textId="77777777" w:rsidR="00F66EC7" w:rsidRPr="0093040A" w:rsidRDefault="00F66EC7"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p>
        </w:tc>
        <w:tc>
          <w:tcPr>
            <w:tcW w:w="1890" w:type="dxa"/>
          </w:tcPr>
          <w:p w14:paraId="34A815AE" w14:textId="77777777" w:rsidR="00F66EC7" w:rsidRPr="0093040A" w:rsidRDefault="00F66EC7" w:rsidP="00F66EC7">
            <w:pPr>
              <w:spacing w:line="240" w:lineRule="atLeast"/>
              <w:ind w:right="-79"/>
              <w:rPr>
                <w:sz w:val="18"/>
                <w:szCs w:val="18"/>
                <w:cs/>
                <w:lang w:bidi="th-TH"/>
              </w:rPr>
            </w:pPr>
          </w:p>
        </w:tc>
        <w:tc>
          <w:tcPr>
            <w:tcW w:w="180" w:type="dxa"/>
          </w:tcPr>
          <w:p w14:paraId="2F5478C6" w14:textId="77777777" w:rsidR="00F66EC7" w:rsidRPr="0093040A" w:rsidRDefault="00F66EC7" w:rsidP="00F66EC7">
            <w:pPr>
              <w:tabs>
                <w:tab w:val="decimal" w:pos="753"/>
              </w:tabs>
              <w:spacing w:line="240" w:lineRule="atLeast"/>
              <w:ind w:left="-79" w:right="-79"/>
              <w:jc w:val="thaiDistribute"/>
              <w:rPr>
                <w:sz w:val="18"/>
                <w:szCs w:val="18"/>
                <w:highlight w:val="yellow"/>
              </w:rPr>
            </w:pPr>
          </w:p>
        </w:tc>
        <w:tc>
          <w:tcPr>
            <w:tcW w:w="1890" w:type="dxa"/>
            <w:gridSpan w:val="3"/>
          </w:tcPr>
          <w:p w14:paraId="56A9FF1F" w14:textId="77777777" w:rsidR="00F66EC7" w:rsidRPr="0093040A" w:rsidRDefault="00F66EC7" w:rsidP="00F66EC7">
            <w:pPr>
              <w:tabs>
                <w:tab w:val="center" w:pos="329"/>
                <w:tab w:val="right" w:pos="737"/>
              </w:tabs>
              <w:spacing w:line="240" w:lineRule="atLeast"/>
              <w:ind w:left="-79"/>
              <w:jc w:val="center"/>
              <w:rPr>
                <w:rFonts w:cstheme="minorBidi"/>
                <w:i/>
                <w:iCs/>
                <w:sz w:val="18"/>
                <w:szCs w:val="18"/>
                <w:cs/>
                <w:lang w:bidi="th-TH"/>
              </w:rPr>
            </w:pPr>
            <w:r w:rsidRPr="0093040A">
              <w:rPr>
                <w:i/>
                <w:iCs/>
                <w:sz w:val="18"/>
                <w:szCs w:val="18"/>
                <w:cs/>
                <w:lang w:bidi="th-TH"/>
              </w:rPr>
              <w:t>(%)</w:t>
            </w:r>
          </w:p>
        </w:tc>
        <w:tc>
          <w:tcPr>
            <w:tcW w:w="184" w:type="dxa"/>
          </w:tcPr>
          <w:p w14:paraId="52AD3522" w14:textId="77777777" w:rsidR="00F66EC7" w:rsidRPr="0093040A" w:rsidRDefault="00F66EC7" w:rsidP="00F66EC7">
            <w:pPr>
              <w:tabs>
                <w:tab w:val="center" w:pos="329"/>
                <w:tab w:val="right" w:pos="737"/>
              </w:tabs>
              <w:spacing w:line="240" w:lineRule="atLeast"/>
              <w:ind w:left="-79" w:right="-79"/>
              <w:jc w:val="right"/>
              <w:rPr>
                <w:sz w:val="18"/>
                <w:szCs w:val="18"/>
                <w:highlight w:val="yellow"/>
                <w:lang w:bidi="th-TH"/>
              </w:rPr>
            </w:pPr>
          </w:p>
        </w:tc>
        <w:tc>
          <w:tcPr>
            <w:tcW w:w="5126" w:type="dxa"/>
            <w:gridSpan w:val="7"/>
          </w:tcPr>
          <w:p w14:paraId="59DC3044" w14:textId="77777777" w:rsidR="00F66EC7" w:rsidRPr="0093040A" w:rsidRDefault="00F66EC7" w:rsidP="00F66EC7">
            <w:pPr>
              <w:tabs>
                <w:tab w:val="decimal" w:pos="771"/>
              </w:tabs>
              <w:spacing w:line="240" w:lineRule="atLeast"/>
              <w:ind w:right="-79"/>
              <w:jc w:val="center"/>
              <w:rPr>
                <w:i/>
                <w:iCs/>
                <w:sz w:val="18"/>
                <w:szCs w:val="18"/>
                <w:lang w:bidi="th-TH"/>
              </w:rPr>
            </w:pPr>
            <w:r w:rsidRPr="0093040A">
              <w:rPr>
                <w:i/>
                <w:iCs/>
                <w:sz w:val="18"/>
                <w:szCs w:val="18"/>
                <w:cs/>
                <w:lang w:bidi="th-TH"/>
              </w:rPr>
              <w:t>(</w:t>
            </w:r>
            <w:r w:rsidRPr="0093040A">
              <w:rPr>
                <w:i/>
                <w:iCs/>
                <w:sz w:val="18"/>
                <w:szCs w:val="18"/>
                <w:lang w:bidi="th-TH"/>
              </w:rPr>
              <w:t>in thousand Baht)</w:t>
            </w:r>
          </w:p>
        </w:tc>
      </w:tr>
      <w:tr w:rsidR="00F66EC7" w:rsidRPr="0093040A" w14:paraId="3FF41F72" w14:textId="77777777" w:rsidTr="00AD13A3">
        <w:trPr>
          <w:cantSplit/>
        </w:trPr>
        <w:tc>
          <w:tcPr>
            <w:tcW w:w="4950" w:type="dxa"/>
          </w:tcPr>
          <w:p w14:paraId="4F58C99C" w14:textId="77777777" w:rsidR="00F66EC7" w:rsidRPr="0093040A" w:rsidRDefault="00F66EC7"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r w:rsidRPr="0093040A">
              <w:rPr>
                <w:b/>
                <w:bCs/>
                <w:i/>
                <w:iCs/>
                <w:sz w:val="18"/>
                <w:szCs w:val="18"/>
                <w:lang w:val="en-US" w:bidi="th-TH"/>
              </w:rPr>
              <w:t>Subsidiaries</w:t>
            </w:r>
          </w:p>
        </w:tc>
        <w:tc>
          <w:tcPr>
            <w:tcW w:w="1890" w:type="dxa"/>
          </w:tcPr>
          <w:p w14:paraId="1C3B4BCD" w14:textId="77777777" w:rsidR="00F66EC7" w:rsidRPr="0093040A" w:rsidRDefault="00F66EC7" w:rsidP="00F66EC7">
            <w:pPr>
              <w:spacing w:line="240" w:lineRule="atLeast"/>
              <w:ind w:right="-79"/>
              <w:rPr>
                <w:sz w:val="18"/>
                <w:szCs w:val="18"/>
                <w:cs/>
                <w:lang w:bidi="th-TH"/>
              </w:rPr>
            </w:pPr>
          </w:p>
        </w:tc>
        <w:tc>
          <w:tcPr>
            <w:tcW w:w="180" w:type="dxa"/>
          </w:tcPr>
          <w:p w14:paraId="29D7C10E" w14:textId="77777777" w:rsidR="00F66EC7" w:rsidRPr="0093040A" w:rsidRDefault="00F66EC7" w:rsidP="00F66EC7">
            <w:pPr>
              <w:tabs>
                <w:tab w:val="decimal" w:pos="753"/>
              </w:tabs>
              <w:spacing w:line="240" w:lineRule="atLeast"/>
              <w:ind w:left="-79" w:right="-79"/>
              <w:jc w:val="thaiDistribute"/>
              <w:rPr>
                <w:sz w:val="18"/>
                <w:szCs w:val="18"/>
                <w:highlight w:val="yellow"/>
              </w:rPr>
            </w:pPr>
          </w:p>
        </w:tc>
        <w:tc>
          <w:tcPr>
            <w:tcW w:w="810" w:type="dxa"/>
          </w:tcPr>
          <w:p w14:paraId="5515F7CC" w14:textId="77777777" w:rsidR="00F66EC7" w:rsidRPr="0093040A" w:rsidRDefault="00F66EC7" w:rsidP="00F66EC7">
            <w:pPr>
              <w:tabs>
                <w:tab w:val="center" w:pos="329"/>
                <w:tab w:val="right" w:pos="737"/>
              </w:tabs>
              <w:spacing w:line="240" w:lineRule="atLeast"/>
              <w:ind w:left="-79"/>
              <w:jc w:val="right"/>
              <w:rPr>
                <w:sz w:val="18"/>
                <w:szCs w:val="18"/>
                <w:lang w:bidi="th-TH"/>
              </w:rPr>
            </w:pPr>
          </w:p>
        </w:tc>
        <w:tc>
          <w:tcPr>
            <w:tcW w:w="183" w:type="dxa"/>
          </w:tcPr>
          <w:p w14:paraId="46D0326A" w14:textId="77777777" w:rsidR="00F66EC7" w:rsidRPr="0093040A" w:rsidRDefault="00F66EC7" w:rsidP="00F66EC7">
            <w:pPr>
              <w:tabs>
                <w:tab w:val="decimal" w:pos="753"/>
              </w:tabs>
              <w:spacing w:line="240" w:lineRule="atLeast"/>
              <w:ind w:left="-79" w:right="-79"/>
              <w:jc w:val="thaiDistribute"/>
              <w:rPr>
                <w:sz w:val="18"/>
                <w:szCs w:val="18"/>
              </w:rPr>
            </w:pPr>
          </w:p>
        </w:tc>
        <w:tc>
          <w:tcPr>
            <w:tcW w:w="897" w:type="dxa"/>
          </w:tcPr>
          <w:p w14:paraId="3C2AD62A" w14:textId="77777777" w:rsidR="00F66EC7" w:rsidRPr="0093040A" w:rsidRDefault="00F66EC7" w:rsidP="00F66EC7">
            <w:pPr>
              <w:tabs>
                <w:tab w:val="center" w:pos="329"/>
                <w:tab w:val="right" w:pos="737"/>
              </w:tabs>
              <w:spacing w:line="240" w:lineRule="atLeast"/>
              <w:ind w:left="-79"/>
              <w:jc w:val="right"/>
              <w:rPr>
                <w:sz w:val="18"/>
                <w:szCs w:val="18"/>
                <w:lang w:bidi="th-TH"/>
              </w:rPr>
            </w:pPr>
          </w:p>
        </w:tc>
        <w:tc>
          <w:tcPr>
            <w:tcW w:w="184" w:type="dxa"/>
          </w:tcPr>
          <w:p w14:paraId="5266D1F0" w14:textId="77777777" w:rsidR="00F66EC7" w:rsidRPr="0093040A" w:rsidRDefault="00F66EC7" w:rsidP="00F66EC7">
            <w:pPr>
              <w:tabs>
                <w:tab w:val="center" w:pos="329"/>
                <w:tab w:val="right" w:pos="737"/>
              </w:tabs>
              <w:spacing w:line="240" w:lineRule="atLeast"/>
              <w:ind w:left="-79" w:right="-79"/>
              <w:jc w:val="right"/>
              <w:rPr>
                <w:sz w:val="18"/>
                <w:szCs w:val="18"/>
                <w:highlight w:val="yellow"/>
                <w:lang w:bidi="th-TH"/>
              </w:rPr>
            </w:pPr>
          </w:p>
        </w:tc>
        <w:tc>
          <w:tcPr>
            <w:tcW w:w="1166" w:type="dxa"/>
          </w:tcPr>
          <w:p w14:paraId="4D90C55E" w14:textId="77777777" w:rsidR="00F66EC7" w:rsidRPr="0093040A" w:rsidRDefault="00F66EC7" w:rsidP="00F66EC7">
            <w:pPr>
              <w:tabs>
                <w:tab w:val="center" w:pos="329"/>
                <w:tab w:val="right" w:pos="737"/>
              </w:tabs>
              <w:spacing w:line="240" w:lineRule="atLeast"/>
              <w:ind w:left="-79"/>
              <w:jc w:val="right"/>
              <w:rPr>
                <w:sz w:val="18"/>
                <w:szCs w:val="18"/>
                <w:lang w:bidi="th-TH"/>
              </w:rPr>
            </w:pPr>
          </w:p>
        </w:tc>
        <w:tc>
          <w:tcPr>
            <w:tcW w:w="180" w:type="dxa"/>
          </w:tcPr>
          <w:p w14:paraId="45F0978A" w14:textId="77777777" w:rsidR="00F66EC7" w:rsidRPr="0093040A" w:rsidRDefault="00F66EC7" w:rsidP="00F66EC7">
            <w:pPr>
              <w:spacing w:line="240" w:lineRule="atLeast"/>
              <w:ind w:left="-79"/>
              <w:jc w:val="center"/>
              <w:rPr>
                <w:sz w:val="18"/>
                <w:szCs w:val="18"/>
                <w:lang w:bidi="th-TH"/>
              </w:rPr>
            </w:pPr>
          </w:p>
        </w:tc>
        <w:tc>
          <w:tcPr>
            <w:tcW w:w="1080" w:type="dxa"/>
          </w:tcPr>
          <w:p w14:paraId="39F274A8" w14:textId="77777777" w:rsidR="00F66EC7" w:rsidRPr="0093040A" w:rsidRDefault="00F66EC7" w:rsidP="00F66EC7">
            <w:pPr>
              <w:tabs>
                <w:tab w:val="center" w:pos="329"/>
                <w:tab w:val="right" w:pos="737"/>
              </w:tabs>
              <w:spacing w:line="240" w:lineRule="atLeast"/>
              <w:ind w:left="-79"/>
              <w:jc w:val="right"/>
              <w:rPr>
                <w:sz w:val="18"/>
                <w:szCs w:val="18"/>
                <w:lang w:bidi="th-TH"/>
              </w:rPr>
            </w:pPr>
          </w:p>
        </w:tc>
        <w:tc>
          <w:tcPr>
            <w:tcW w:w="180" w:type="dxa"/>
          </w:tcPr>
          <w:p w14:paraId="25721D9C" w14:textId="77777777" w:rsidR="00F66EC7" w:rsidRPr="0093040A" w:rsidRDefault="00F66EC7" w:rsidP="00F66EC7">
            <w:pPr>
              <w:tabs>
                <w:tab w:val="center" w:pos="329"/>
                <w:tab w:val="decimal" w:pos="619"/>
                <w:tab w:val="right" w:pos="737"/>
              </w:tabs>
              <w:spacing w:line="240" w:lineRule="atLeast"/>
              <w:ind w:left="-79" w:right="-79"/>
              <w:jc w:val="right"/>
              <w:rPr>
                <w:sz w:val="18"/>
                <w:szCs w:val="18"/>
                <w:cs/>
                <w:lang w:bidi="th-TH"/>
              </w:rPr>
            </w:pPr>
          </w:p>
        </w:tc>
        <w:tc>
          <w:tcPr>
            <w:tcW w:w="1170" w:type="dxa"/>
          </w:tcPr>
          <w:p w14:paraId="25E6B593" w14:textId="77777777" w:rsidR="00F66EC7" w:rsidRPr="0093040A" w:rsidRDefault="00F66EC7" w:rsidP="00F66EC7">
            <w:pPr>
              <w:tabs>
                <w:tab w:val="decimal" w:pos="771"/>
              </w:tabs>
              <w:spacing w:line="240" w:lineRule="atLeast"/>
              <w:ind w:right="-79"/>
              <w:rPr>
                <w:sz w:val="18"/>
                <w:szCs w:val="18"/>
                <w:lang w:bidi="th-TH"/>
              </w:rPr>
            </w:pPr>
          </w:p>
        </w:tc>
        <w:tc>
          <w:tcPr>
            <w:tcW w:w="180" w:type="dxa"/>
          </w:tcPr>
          <w:p w14:paraId="1ED0A252" w14:textId="77777777" w:rsidR="00F66EC7" w:rsidRPr="0093040A" w:rsidRDefault="00F66EC7" w:rsidP="00F66EC7">
            <w:pPr>
              <w:tabs>
                <w:tab w:val="center" w:pos="329"/>
                <w:tab w:val="right" w:pos="737"/>
              </w:tabs>
              <w:spacing w:line="240" w:lineRule="atLeast"/>
              <w:ind w:left="-79" w:right="-79"/>
              <w:jc w:val="right"/>
              <w:rPr>
                <w:sz w:val="18"/>
                <w:szCs w:val="18"/>
                <w:lang w:bidi="th-TH"/>
              </w:rPr>
            </w:pPr>
          </w:p>
        </w:tc>
        <w:tc>
          <w:tcPr>
            <w:tcW w:w="1170" w:type="dxa"/>
          </w:tcPr>
          <w:p w14:paraId="44EFD611" w14:textId="77777777" w:rsidR="00F66EC7" w:rsidRPr="0093040A" w:rsidRDefault="00F66EC7" w:rsidP="00F66EC7">
            <w:pPr>
              <w:tabs>
                <w:tab w:val="decimal" w:pos="771"/>
              </w:tabs>
              <w:spacing w:line="240" w:lineRule="atLeast"/>
              <w:ind w:right="-79"/>
              <w:rPr>
                <w:sz w:val="18"/>
                <w:szCs w:val="18"/>
                <w:lang w:bidi="th-TH"/>
              </w:rPr>
            </w:pPr>
          </w:p>
        </w:tc>
      </w:tr>
      <w:tr w:rsidR="00D71E33" w:rsidRPr="0093040A" w14:paraId="57C0565E" w14:textId="77777777" w:rsidTr="00AD13A3">
        <w:trPr>
          <w:cantSplit/>
        </w:trPr>
        <w:tc>
          <w:tcPr>
            <w:tcW w:w="4950" w:type="dxa"/>
          </w:tcPr>
          <w:p w14:paraId="13672704" w14:textId="77777777" w:rsidR="00D71E33" w:rsidRPr="0093040A" w:rsidRDefault="00D71E33" w:rsidP="00D71E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93040A">
              <w:rPr>
                <w:sz w:val="18"/>
                <w:szCs w:val="18"/>
                <w:lang w:val="en-US"/>
              </w:rPr>
              <w:t>CW Tower Co., Ltd.</w:t>
            </w:r>
          </w:p>
        </w:tc>
        <w:tc>
          <w:tcPr>
            <w:tcW w:w="1890" w:type="dxa"/>
          </w:tcPr>
          <w:p w14:paraId="77508CAE" w14:textId="77777777" w:rsidR="00D71E33" w:rsidRPr="0093040A" w:rsidRDefault="00D71E33" w:rsidP="00D71E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93040A">
              <w:rPr>
                <w:sz w:val="18"/>
                <w:szCs w:val="18"/>
                <w:lang w:val="en-US"/>
              </w:rPr>
              <w:t>Properties</w:t>
            </w:r>
            <w:r w:rsidRPr="0093040A">
              <w:rPr>
                <w:rFonts w:cstheme="minorBidi" w:hint="cs"/>
                <w:sz w:val="18"/>
                <w:szCs w:val="18"/>
                <w:cs/>
                <w:lang w:val="en-US" w:bidi="th-TH"/>
              </w:rPr>
              <w:t xml:space="preserve"> </w:t>
            </w:r>
            <w:r w:rsidRPr="0093040A">
              <w:rPr>
                <w:rFonts w:cstheme="minorBidi"/>
                <w:sz w:val="18"/>
                <w:szCs w:val="18"/>
                <w:lang w:val="en-US" w:bidi="th-TH"/>
              </w:rPr>
              <w:t>leasing</w:t>
            </w:r>
          </w:p>
        </w:tc>
        <w:tc>
          <w:tcPr>
            <w:tcW w:w="180" w:type="dxa"/>
          </w:tcPr>
          <w:p w14:paraId="6831F34F" w14:textId="77777777" w:rsidR="00D71E33" w:rsidRPr="0093040A" w:rsidRDefault="00D71E33" w:rsidP="00D71E33">
            <w:pPr>
              <w:tabs>
                <w:tab w:val="decimal" w:pos="753"/>
              </w:tabs>
              <w:spacing w:line="240" w:lineRule="atLeast"/>
              <w:ind w:left="-79" w:right="-79"/>
              <w:jc w:val="thaiDistribute"/>
              <w:rPr>
                <w:sz w:val="18"/>
                <w:szCs w:val="18"/>
                <w:highlight w:val="yellow"/>
              </w:rPr>
            </w:pPr>
          </w:p>
        </w:tc>
        <w:tc>
          <w:tcPr>
            <w:tcW w:w="810" w:type="dxa"/>
          </w:tcPr>
          <w:p w14:paraId="5F500087" w14:textId="77777777" w:rsidR="00D71E33" w:rsidRPr="000275C0" w:rsidRDefault="00C56D7B" w:rsidP="00C56D7B">
            <w:pPr>
              <w:tabs>
                <w:tab w:val="decimal" w:pos="145"/>
              </w:tabs>
              <w:ind w:left="-79"/>
              <w:jc w:val="center"/>
              <w:rPr>
                <w:sz w:val="18"/>
                <w:szCs w:val="18"/>
                <w:lang w:bidi="th-TH"/>
              </w:rPr>
            </w:pPr>
            <w:r w:rsidRPr="000275C0">
              <w:rPr>
                <w:sz w:val="18"/>
                <w:szCs w:val="18"/>
                <w:lang w:bidi="th-TH"/>
              </w:rPr>
              <w:t>-</w:t>
            </w:r>
          </w:p>
        </w:tc>
        <w:tc>
          <w:tcPr>
            <w:tcW w:w="183" w:type="dxa"/>
          </w:tcPr>
          <w:p w14:paraId="1B312B4A" w14:textId="77777777" w:rsidR="00D71E33" w:rsidRPr="000275C0" w:rsidRDefault="00D71E33" w:rsidP="00D71E33">
            <w:pPr>
              <w:tabs>
                <w:tab w:val="decimal" w:pos="753"/>
              </w:tabs>
              <w:spacing w:line="240" w:lineRule="atLeast"/>
              <w:ind w:left="-79" w:right="-79"/>
              <w:jc w:val="thaiDistribute"/>
              <w:rPr>
                <w:sz w:val="18"/>
                <w:szCs w:val="18"/>
              </w:rPr>
            </w:pPr>
          </w:p>
        </w:tc>
        <w:tc>
          <w:tcPr>
            <w:tcW w:w="897" w:type="dxa"/>
          </w:tcPr>
          <w:p w14:paraId="48566D1B" w14:textId="467C5F98" w:rsidR="00D71E33" w:rsidRPr="000275C0" w:rsidRDefault="00882842" w:rsidP="00C56D7B">
            <w:pPr>
              <w:tabs>
                <w:tab w:val="center" w:pos="329"/>
              </w:tabs>
              <w:ind w:left="-79" w:right="38"/>
              <w:jc w:val="right"/>
              <w:rPr>
                <w:sz w:val="18"/>
                <w:szCs w:val="18"/>
                <w:lang w:val="en-US" w:bidi="th-TH"/>
              </w:rPr>
            </w:pPr>
            <w:r w:rsidRPr="000275C0">
              <w:rPr>
                <w:sz w:val="18"/>
                <w:szCs w:val="18"/>
                <w:lang w:val="en-US" w:bidi="th-TH"/>
              </w:rPr>
              <w:t>100.00</w:t>
            </w:r>
          </w:p>
        </w:tc>
        <w:tc>
          <w:tcPr>
            <w:tcW w:w="184" w:type="dxa"/>
          </w:tcPr>
          <w:p w14:paraId="36A479A1" w14:textId="77777777" w:rsidR="00D71E33" w:rsidRPr="0093040A" w:rsidRDefault="00D71E33" w:rsidP="00D71E33">
            <w:pPr>
              <w:tabs>
                <w:tab w:val="center" w:pos="329"/>
                <w:tab w:val="right" w:pos="737"/>
              </w:tabs>
              <w:spacing w:line="240" w:lineRule="atLeast"/>
              <w:ind w:left="-79" w:right="-79"/>
              <w:jc w:val="right"/>
              <w:rPr>
                <w:sz w:val="18"/>
                <w:szCs w:val="18"/>
                <w:highlight w:val="yellow"/>
                <w:lang w:bidi="th-TH"/>
              </w:rPr>
            </w:pPr>
          </w:p>
        </w:tc>
        <w:tc>
          <w:tcPr>
            <w:tcW w:w="1166" w:type="dxa"/>
          </w:tcPr>
          <w:p w14:paraId="5EDAE0A4" w14:textId="77777777" w:rsidR="00D71E33" w:rsidRPr="0093040A" w:rsidRDefault="00C56D7B" w:rsidP="00C56D7B">
            <w:pPr>
              <w:tabs>
                <w:tab w:val="decimal" w:pos="370"/>
              </w:tabs>
              <w:ind w:left="-79"/>
              <w:jc w:val="center"/>
              <w:rPr>
                <w:sz w:val="18"/>
                <w:szCs w:val="18"/>
                <w:lang w:bidi="th-TH"/>
              </w:rPr>
            </w:pPr>
            <w:r w:rsidRPr="0093040A">
              <w:rPr>
                <w:sz w:val="18"/>
                <w:szCs w:val="18"/>
                <w:lang w:bidi="th-TH"/>
              </w:rPr>
              <w:t>-</w:t>
            </w:r>
          </w:p>
        </w:tc>
        <w:tc>
          <w:tcPr>
            <w:tcW w:w="180" w:type="dxa"/>
          </w:tcPr>
          <w:p w14:paraId="0DE8D48A" w14:textId="77777777" w:rsidR="00D71E33" w:rsidRPr="0093040A" w:rsidRDefault="00D71E33" w:rsidP="00D71E33">
            <w:pPr>
              <w:spacing w:line="240" w:lineRule="atLeast"/>
              <w:ind w:left="-79"/>
              <w:jc w:val="center"/>
              <w:rPr>
                <w:sz w:val="18"/>
                <w:szCs w:val="18"/>
                <w:lang w:bidi="th-TH"/>
              </w:rPr>
            </w:pPr>
          </w:p>
        </w:tc>
        <w:tc>
          <w:tcPr>
            <w:tcW w:w="1080" w:type="dxa"/>
          </w:tcPr>
          <w:p w14:paraId="382E6742" w14:textId="77777777" w:rsidR="00D71E33" w:rsidRPr="0093040A" w:rsidRDefault="00C56D7B" w:rsidP="00241885">
            <w:pPr>
              <w:tabs>
                <w:tab w:val="center" w:pos="329"/>
              </w:tabs>
              <w:ind w:left="-79" w:right="38"/>
              <w:jc w:val="right"/>
              <w:rPr>
                <w:sz w:val="18"/>
                <w:szCs w:val="18"/>
                <w:lang w:val="en-US" w:bidi="th-TH"/>
              </w:rPr>
            </w:pPr>
            <w:r w:rsidRPr="0093040A">
              <w:rPr>
                <w:sz w:val="18"/>
                <w:szCs w:val="18"/>
                <w:lang w:val="en-US" w:bidi="th-TH"/>
              </w:rPr>
              <w:t>100,000</w:t>
            </w:r>
          </w:p>
        </w:tc>
        <w:tc>
          <w:tcPr>
            <w:tcW w:w="180" w:type="dxa"/>
          </w:tcPr>
          <w:p w14:paraId="673C207F" w14:textId="77777777" w:rsidR="00D71E33" w:rsidRPr="0093040A" w:rsidRDefault="00D71E33" w:rsidP="00D71E33">
            <w:pPr>
              <w:tabs>
                <w:tab w:val="center" w:pos="329"/>
                <w:tab w:val="decimal" w:pos="619"/>
                <w:tab w:val="right" w:pos="737"/>
              </w:tabs>
              <w:spacing w:line="240" w:lineRule="atLeast"/>
              <w:ind w:left="-79" w:right="-79"/>
              <w:jc w:val="right"/>
              <w:rPr>
                <w:sz w:val="18"/>
                <w:szCs w:val="18"/>
                <w:cs/>
                <w:lang w:bidi="th-TH"/>
              </w:rPr>
            </w:pPr>
          </w:p>
        </w:tc>
        <w:tc>
          <w:tcPr>
            <w:tcW w:w="1170" w:type="dxa"/>
          </w:tcPr>
          <w:p w14:paraId="08B799F5" w14:textId="77777777" w:rsidR="00D71E33" w:rsidRPr="0093040A" w:rsidRDefault="00C56D7B" w:rsidP="00C56D7B">
            <w:pPr>
              <w:tabs>
                <w:tab w:val="decimal" w:pos="641"/>
              </w:tabs>
              <w:spacing w:line="240" w:lineRule="atLeast"/>
              <w:ind w:left="-79" w:right="-79"/>
              <w:rPr>
                <w:sz w:val="18"/>
                <w:szCs w:val="18"/>
                <w:lang w:val="en-US" w:bidi="th-TH"/>
              </w:rPr>
            </w:pPr>
            <w:r w:rsidRPr="0093040A">
              <w:rPr>
                <w:sz w:val="18"/>
                <w:szCs w:val="18"/>
                <w:lang w:bidi="th-TH"/>
              </w:rPr>
              <w:t>-</w:t>
            </w:r>
          </w:p>
        </w:tc>
        <w:tc>
          <w:tcPr>
            <w:tcW w:w="180" w:type="dxa"/>
          </w:tcPr>
          <w:p w14:paraId="0699FC1D" w14:textId="77777777" w:rsidR="00D71E33" w:rsidRPr="0093040A" w:rsidRDefault="00D71E33" w:rsidP="00D71E33">
            <w:pPr>
              <w:tabs>
                <w:tab w:val="center" w:pos="329"/>
                <w:tab w:val="right" w:pos="737"/>
              </w:tabs>
              <w:spacing w:line="240" w:lineRule="atLeast"/>
              <w:ind w:left="-79" w:right="-79"/>
              <w:jc w:val="right"/>
              <w:rPr>
                <w:sz w:val="18"/>
                <w:szCs w:val="18"/>
                <w:lang w:bidi="th-TH"/>
              </w:rPr>
            </w:pPr>
          </w:p>
        </w:tc>
        <w:tc>
          <w:tcPr>
            <w:tcW w:w="1170" w:type="dxa"/>
          </w:tcPr>
          <w:p w14:paraId="5C69892C" w14:textId="77777777" w:rsidR="00D71E33" w:rsidRPr="0093040A" w:rsidRDefault="00C56D7B" w:rsidP="00241885">
            <w:pPr>
              <w:tabs>
                <w:tab w:val="decimal" w:pos="911"/>
              </w:tabs>
              <w:spacing w:line="240" w:lineRule="atLeast"/>
              <w:ind w:left="-79" w:right="-79"/>
              <w:rPr>
                <w:sz w:val="18"/>
                <w:szCs w:val="18"/>
                <w:lang w:val="en-US" w:bidi="th-TH"/>
              </w:rPr>
            </w:pPr>
            <w:r w:rsidRPr="0093040A">
              <w:rPr>
                <w:sz w:val="18"/>
                <w:szCs w:val="18"/>
                <w:lang w:val="en-US" w:bidi="th-TH"/>
              </w:rPr>
              <w:t>100,000</w:t>
            </w:r>
          </w:p>
        </w:tc>
      </w:tr>
      <w:tr w:rsidR="00D71E33" w:rsidRPr="0093040A" w14:paraId="41CBD806" w14:textId="77777777" w:rsidTr="00AD13A3">
        <w:trPr>
          <w:cantSplit/>
        </w:trPr>
        <w:tc>
          <w:tcPr>
            <w:tcW w:w="4950" w:type="dxa"/>
          </w:tcPr>
          <w:p w14:paraId="08BE37E2" w14:textId="77777777" w:rsidR="00D71E33" w:rsidRPr="0093040A" w:rsidRDefault="00D71E33" w:rsidP="00D71E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93040A">
              <w:rPr>
                <w:sz w:val="18"/>
                <w:szCs w:val="18"/>
                <w:lang w:val="en-US"/>
              </w:rPr>
              <w:t>Asset World Retail Co., Ltd.</w:t>
            </w:r>
          </w:p>
        </w:tc>
        <w:tc>
          <w:tcPr>
            <w:tcW w:w="1890" w:type="dxa"/>
          </w:tcPr>
          <w:p w14:paraId="04728384" w14:textId="77777777" w:rsidR="00D71E33" w:rsidRPr="0093040A" w:rsidRDefault="00D71E33" w:rsidP="00D71E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93040A">
              <w:rPr>
                <w:sz w:val="18"/>
                <w:szCs w:val="18"/>
                <w:lang w:val="en-US"/>
              </w:rPr>
              <w:t>Properties leasing</w:t>
            </w:r>
          </w:p>
        </w:tc>
        <w:tc>
          <w:tcPr>
            <w:tcW w:w="180" w:type="dxa"/>
          </w:tcPr>
          <w:p w14:paraId="382C0B16" w14:textId="77777777" w:rsidR="00D71E33" w:rsidRPr="0093040A" w:rsidRDefault="00D71E33" w:rsidP="00D71E33">
            <w:pPr>
              <w:tabs>
                <w:tab w:val="decimal" w:pos="753"/>
              </w:tabs>
              <w:spacing w:line="240" w:lineRule="atLeast"/>
              <w:ind w:left="-79" w:right="-79"/>
              <w:jc w:val="thaiDistribute"/>
              <w:rPr>
                <w:sz w:val="18"/>
                <w:szCs w:val="18"/>
                <w:highlight w:val="yellow"/>
              </w:rPr>
            </w:pPr>
          </w:p>
        </w:tc>
        <w:tc>
          <w:tcPr>
            <w:tcW w:w="810" w:type="dxa"/>
          </w:tcPr>
          <w:p w14:paraId="0CB2244F" w14:textId="509B564A" w:rsidR="00D71E33" w:rsidRPr="000275C0" w:rsidRDefault="000275C0" w:rsidP="00D71E33">
            <w:pPr>
              <w:tabs>
                <w:tab w:val="center" w:pos="329"/>
              </w:tabs>
              <w:ind w:left="-79" w:right="38"/>
              <w:jc w:val="right"/>
              <w:rPr>
                <w:sz w:val="18"/>
                <w:szCs w:val="18"/>
                <w:lang w:val="en-US" w:bidi="th-TH"/>
              </w:rPr>
            </w:pPr>
            <w:r w:rsidRPr="000275C0">
              <w:rPr>
                <w:sz w:val="18"/>
                <w:szCs w:val="18"/>
                <w:lang w:val="en-US" w:bidi="th-TH"/>
              </w:rPr>
              <w:t>100</w:t>
            </w:r>
            <w:r w:rsidR="00D71E33" w:rsidRPr="000275C0">
              <w:rPr>
                <w:sz w:val="18"/>
                <w:szCs w:val="18"/>
                <w:lang w:val="en-US" w:bidi="th-TH"/>
              </w:rPr>
              <w:t>.</w:t>
            </w:r>
            <w:r w:rsidRPr="000275C0">
              <w:rPr>
                <w:sz w:val="18"/>
                <w:szCs w:val="18"/>
                <w:lang w:val="en-US" w:bidi="th-TH"/>
              </w:rPr>
              <w:t>00</w:t>
            </w:r>
          </w:p>
        </w:tc>
        <w:tc>
          <w:tcPr>
            <w:tcW w:w="183" w:type="dxa"/>
          </w:tcPr>
          <w:p w14:paraId="2927B1F5" w14:textId="77777777" w:rsidR="00D71E33" w:rsidRPr="000275C0" w:rsidRDefault="00D71E33" w:rsidP="00D71E33">
            <w:pPr>
              <w:tabs>
                <w:tab w:val="decimal" w:pos="753"/>
              </w:tabs>
              <w:spacing w:line="240" w:lineRule="atLeast"/>
              <w:ind w:left="-79" w:right="-79"/>
              <w:jc w:val="thaiDistribute"/>
              <w:rPr>
                <w:sz w:val="18"/>
                <w:szCs w:val="18"/>
                <w:cs/>
                <w:lang w:bidi="th-TH"/>
              </w:rPr>
            </w:pPr>
          </w:p>
        </w:tc>
        <w:tc>
          <w:tcPr>
            <w:tcW w:w="897" w:type="dxa"/>
          </w:tcPr>
          <w:p w14:paraId="72E2D3E0" w14:textId="77777777" w:rsidR="00D71E33" w:rsidRPr="000275C0" w:rsidRDefault="00C56D7B" w:rsidP="00C56D7B">
            <w:pPr>
              <w:tabs>
                <w:tab w:val="center" w:pos="329"/>
              </w:tabs>
              <w:ind w:left="-79" w:right="38"/>
              <w:jc w:val="right"/>
              <w:rPr>
                <w:sz w:val="18"/>
                <w:szCs w:val="18"/>
                <w:lang w:val="en-US" w:bidi="th-TH"/>
              </w:rPr>
            </w:pPr>
            <w:r w:rsidRPr="000275C0">
              <w:rPr>
                <w:sz w:val="18"/>
                <w:szCs w:val="18"/>
                <w:lang w:val="en-US" w:bidi="th-TH"/>
              </w:rPr>
              <w:t>99.99</w:t>
            </w:r>
          </w:p>
        </w:tc>
        <w:tc>
          <w:tcPr>
            <w:tcW w:w="184" w:type="dxa"/>
          </w:tcPr>
          <w:p w14:paraId="02E72A58" w14:textId="77777777" w:rsidR="00D71E33" w:rsidRPr="0093040A" w:rsidRDefault="00D71E33" w:rsidP="00D71E33">
            <w:pPr>
              <w:tabs>
                <w:tab w:val="center" w:pos="329"/>
                <w:tab w:val="right" w:pos="737"/>
              </w:tabs>
              <w:spacing w:line="240" w:lineRule="atLeast"/>
              <w:ind w:left="-79" w:right="-79"/>
              <w:jc w:val="right"/>
              <w:rPr>
                <w:sz w:val="18"/>
                <w:szCs w:val="18"/>
                <w:highlight w:val="yellow"/>
                <w:lang w:bidi="th-TH"/>
              </w:rPr>
            </w:pPr>
          </w:p>
        </w:tc>
        <w:tc>
          <w:tcPr>
            <w:tcW w:w="1166" w:type="dxa"/>
          </w:tcPr>
          <w:p w14:paraId="79503015" w14:textId="77777777" w:rsidR="00D71E33" w:rsidRPr="0093040A" w:rsidRDefault="00C56D7B" w:rsidP="00C56D7B">
            <w:pPr>
              <w:tabs>
                <w:tab w:val="center" w:pos="329"/>
              </w:tabs>
              <w:ind w:left="-79" w:right="38"/>
              <w:jc w:val="right"/>
              <w:rPr>
                <w:sz w:val="18"/>
                <w:szCs w:val="18"/>
                <w:lang w:val="en-US" w:bidi="th-TH"/>
              </w:rPr>
            </w:pPr>
            <w:r w:rsidRPr="0093040A">
              <w:rPr>
                <w:sz w:val="18"/>
                <w:szCs w:val="18"/>
                <w:lang w:val="en-US" w:bidi="th-TH"/>
              </w:rPr>
              <w:t>9,0</w:t>
            </w:r>
            <w:r w:rsidR="00D71E33" w:rsidRPr="0093040A">
              <w:rPr>
                <w:sz w:val="18"/>
                <w:szCs w:val="18"/>
                <w:lang w:val="en-US" w:bidi="th-TH"/>
              </w:rPr>
              <w:t>00,000</w:t>
            </w:r>
          </w:p>
        </w:tc>
        <w:tc>
          <w:tcPr>
            <w:tcW w:w="180" w:type="dxa"/>
          </w:tcPr>
          <w:p w14:paraId="145185BA" w14:textId="77777777" w:rsidR="00D71E33" w:rsidRPr="0093040A" w:rsidRDefault="00D71E33" w:rsidP="00D71E33">
            <w:pPr>
              <w:spacing w:line="240" w:lineRule="atLeast"/>
              <w:ind w:left="-79"/>
              <w:jc w:val="center"/>
              <w:rPr>
                <w:sz w:val="18"/>
                <w:szCs w:val="18"/>
                <w:lang w:bidi="th-TH"/>
              </w:rPr>
            </w:pPr>
          </w:p>
        </w:tc>
        <w:tc>
          <w:tcPr>
            <w:tcW w:w="1080" w:type="dxa"/>
          </w:tcPr>
          <w:p w14:paraId="1683F0F0" w14:textId="77777777" w:rsidR="00D71E33" w:rsidRPr="0093040A" w:rsidRDefault="00C56D7B" w:rsidP="00241885">
            <w:pPr>
              <w:tabs>
                <w:tab w:val="center" w:pos="329"/>
              </w:tabs>
              <w:ind w:left="-79" w:right="38"/>
              <w:jc w:val="right"/>
              <w:rPr>
                <w:sz w:val="18"/>
                <w:szCs w:val="18"/>
                <w:lang w:val="en-US" w:bidi="th-TH"/>
              </w:rPr>
            </w:pPr>
            <w:r w:rsidRPr="0093040A">
              <w:rPr>
                <w:sz w:val="18"/>
                <w:szCs w:val="18"/>
                <w:lang w:val="en-US" w:bidi="th-TH"/>
              </w:rPr>
              <w:t>500,000</w:t>
            </w:r>
          </w:p>
        </w:tc>
        <w:tc>
          <w:tcPr>
            <w:tcW w:w="180" w:type="dxa"/>
          </w:tcPr>
          <w:p w14:paraId="5EBEDBC9" w14:textId="77777777" w:rsidR="00D71E33" w:rsidRPr="0093040A" w:rsidRDefault="00D71E33" w:rsidP="00D71E33">
            <w:pPr>
              <w:tabs>
                <w:tab w:val="decimal" w:pos="753"/>
              </w:tabs>
              <w:spacing w:line="240" w:lineRule="atLeast"/>
              <w:ind w:left="-79" w:right="-79"/>
              <w:jc w:val="thaiDistribute"/>
              <w:rPr>
                <w:sz w:val="18"/>
                <w:szCs w:val="18"/>
              </w:rPr>
            </w:pPr>
          </w:p>
        </w:tc>
        <w:tc>
          <w:tcPr>
            <w:tcW w:w="1170" w:type="dxa"/>
          </w:tcPr>
          <w:p w14:paraId="5B029B7D" w14:textId="77777777" w:rsidR="00D71E33" w:rsidRPr="0093040A" w:rsidRDefault="00C56D7B" w:rsidP="00D71E33">
            <w:pPr>
              <w:tabs>
                <w:tab w:val="decimal" w:pos="975"/>
              </w:tabs>
              <w:spacing w:line="240" w:lineRule="atLeast"/>
              <w:ind w:left="-79" w:right="-79"/>
              <w:rPr>
                <w:sz w:val="18"/>
                <w:szCs w:val="18"/>
                <w:lang w:val="en-US" w:bidi="th-TH"/>
              </w:rPr>
            </w:pPr>
            <w:r w:rsidRPr="0093040A">
              <w:rPr>
                <w:sz w:val="18"/>
                <w:szCs w:val="18"/>
                <w:lang w:val="en-US" w:bidi="th-TH"/>
              </w:rPr>
              <w:t>8,982,000</w:t>
            </w:r>
          </w:p>
        </w:tc>
        <w:tc>
          <w:tcPr>
            <w:tcW w:w="180" w:type="dxa"/>
          </w:tcPr>
          <w:p w14:paraId="0E13F2B7" w14:textId="77777777" w:rsidR="00D71E33" w:rsidRPr="0093040A" w:rsidRDefault="00D71E33" w:rsidP="00D71E33">
            <w:pPr>
              <w:tabs>
                <w:tab w:val="center" w:pos="329"/>
                <w:tab w:val="right" w:pos="737"/>
              </w:tabs>
              <w:spacing w:line="240" w:lineRule="atLeast"/>
              <w:ind w:left="-79" w:right="-79"/>
              <w:jc w:val="right"/>
              <w:rPr>
                <w:sz w:val="18"/>
                <w:szCs w:val="18"/>
                <w:lang w:bidi="th-TH"/>
              </w:rPr>
            </w:pPr>
          </w:p>
        </w:tc>
        <w:tc>
          <w:tcPr>
            <w:tcW w:w="1170" w:type="dxa"/>
          </w:tcPr>
          <w:p w14:paraId="2E5303F7" w14:textId="77777777" w:rsidR="00D71E33" w:rsidRPr="0093040A" w:rsidRDefault="00C56D7B" w:rsidP="00241885">
            <w:pPr>
              <w:tabs>
                <w:tab w:val="decimal" w:pos="911"/>
              </w:tabs>
              <w:spacing w:line="240" w:lineRule="atLeast"/>
              <w:ind w:left="-79" w:right="-79"/>
              <w:rPr>
                <w:sz w:val="18"/>
                <w:szCs w:val="18"/>
                <w:lang w:val="en-US" w:bidi="th-TH"/>
              </w:rPr>
            </w:pPr>
            <w:r w:rsidRPr="0093040A">
              <w:rPr>
                <w:sz w:val="18"/>
                <w:szCs w:val="18"/>
                <w:lang w:val="en-US" w:bidi="th-TH"/>
              </w:rPr>
              <w:t>482,000</w:t>
            </w:r>
          </w:p>
        </w:tc>
      </w:tr>
      <w:tr w:rsidR="00D71E33" w:rsidRPr="0093040A" w14:paraId="115CABDE" w14:textId="77777777" w:rsidTr="00AD13A3">
        <w:trPr>
          <w:cantSplit/>
        </w:trPr>
        <w:tc>
          <w:tcPr>
            <w:tcW w:w="4950" w:type="dxa"/>
          </w:tcPr>
          <w:p w14:paraId="442B27FC" w14:textId="77777777" w:rsidR="00D71E33" w:rsidRPr="0093040A" w:rsidRDefault="00D71E33" w:rsidP="0064553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93040A">
              <w:rPr>
                <w:sz w:val="18"/>
                <w:szCs w:val="18"/>
                <w:lang w:val="en-US"/>
              </w:rPr>
              <w:t>TCC Hotel Asset Management Co</w:t>
            </w:r>
            <w:r w:rsidR="00645536">
              <w:rPr>
                <w:sz w:val="18"/>
                <w:szCs w:val="18"/>
                <w:lang w:val="en-US"/>
              </w:rPr>
              <w:t>mpany Limited</w:t>
            </w:r>
          </w:p>
        </w:tc>
        <w:tc>
          <w:tcPr>
            <w:tcW w:w="1890" w:type="dxa"/>
          </w:tcPr>
          <w:p w14:paraId="46A9C52A" w14:textId="77777777" w:rsidR="00D71E33" w:rsidRPr="0093040A" w:rsidRDefault="00D71E33" w:rsidP="001D056E">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3040A">
              <w:rPr>
                <w:sz w:val="18"/>
                <w:szCs w:val="18"/>
                <w:lang w:val="en-US"/>
              </w:rPr>
              <w:t>Hotel</w:t>
            </w:r>
          </w:p>
        </w:tc>
        <w:tc>
          <w:tcPr>
            <w:tcW w:w="180" w:type="dxa"/>
          </w:tcPr>
          <w:p w14:paraId="79FDB532" w14:textId="77777777" w:rsidR="00D71E33" w:rsidRPr="0093040A" w:rsidRDefault="00D71E33" w:rsidP="00D71E33">
            <w:pPr>
              <w:tabs>
                <w:tab w:val="decimal" w:pos="753"/>
              </w:tabs>
              <w:spacing w:line="240" w:lineRule="atLeast"/>
              <w:ind w:left="-79" w:right="-79"/>
              <w:jc w:val="thaiDistribute"/>
              <w:rPr>
                <w:sz w:val="18"/>
                <w:szCs w:val="18"/>
                <w:highlight w:val="yellow"/>
              </w:rPr>
            </w:pPr>
          </w:p>
        </w:tc>
        <w:tc>
          <w:tcPr>
            <w:tcW w:w="810" w:type="dxa"/>
          </w:tcPr>
          <w:p w14:paraId="151D304F" w14:textId="21CE3C43" w:rsidR="00D71E33" w:rsidRPr="000275C0" w:rsidRDefault="000275C0" w:rsidP="00D71E33">
            <w:pPr>
              <w:tabs>
                <w:tab w:val="center" w:pos="329"/>
              </w:tabs>
              <w:ind w:right="38"/>
              <w:jc w:val="right"/>
              <w:rPr>
                <w:sz w:val="18"/>
                <w:szCs w:val="18"/>
                <w:lang w:val="en-US" w:bidi="th-TH"/>
              </w:rPr>
            </w:pPr>
            <w:r w:rsidRPr="000275C0">
              <w:rPr>
                <w:sz w:val="18"/>
                <w:szCs w:val="18"/>
                <w:lang w:val="en-US" w:bidi="th-TH"/>
              </w:rPr>
              <w:t>100</w:t>
            </w:r>
            <w:r w:rsidR="003E1186" w:rsidRPr="000275C0">
              <w:rPr>
                <w:sz w:val="18"/>
                <w:szCs w:val="18"/>
                <w:lang w:val="en-US" w:bidi="th-TH"/>
              </w:rPr>
              <w:t>.</w:t>
            </w:r>
            <w:r w:rsidRPr="000275C0">
              <w:rPr>
                <w:sz w:val="18"/>
                <w:szCs w:val="18"/>
                <w:lang w:val="en-US" w:bidi="th-TH"/>
              </w:rPr>
              <w:t>00</w:t>
            </w:r>
          </w:p>
        </w:tc>
        <w:tc>
          <w:tcPr>
            <w:tcW w:w="183" w:type="dxa"/>
          </w:tcPr>
          <w:p w14:paraId="1BD304F8" w14:textId="77777777" w:rsidR="00D71E33" w:rsidRPr="000275C0" w:rsidRDefault="00D71E33" w:rsidP="00D71E33">
            <w:pPr>
              <w:tabs>
                <w:tab w:val="decimal" w:pos="753"/>
              </w:tabs>
              <w:spacing w:line="240" w:lineRule="atLeast"/>
              <w:ind w:left="-79" w:right="-79"/>
              <w:jc w:val="thaiDistribute"/>
              <w:rPr>
                <w:sz w:val="18"/>
                <w:szCs w:val="18"/>
                <w:cs/>
                <w:lang w:bidi="th-TH"/>
              </w:rPr>
            </w:pPr>
          </w:p>
        </w:tc>
        <w:tc>
          <w:tcPr>
            <w:tcW w:w="897" w:type="dxa"/>
          </w:tcPr>
          <w:p w14:paraId="09724F66" w14:textId="5DF23220" w:rsidR="00D71E33" w:rsidRPr="000275C0" w:rsidRDefault="00882842" w:rsidP="00C56D7B">
            <w:pPr>
              <w:tabs>
                <w:tab w:val="center" w:pos="329"/>
              </w:tabs>
              <w:ind w:left="-79" w:right="38"/>
              <w:jc w:val="right"/>
              <w:rPr>
                <w:sz w:val="18"/>
                <w:szCs w:val="18"/>
                <w:lang w:val="en-US" w:bidi="th-TH"/>
              </w:rPr>
            </w:pPr>
            <w:r w:rsidRPr="000275C0">
              <w:rPr>
                <w:sz w:val="18"/>
                <w:szCs w:val="18"/>
                <w:lang w:val="en-US" w:bidi="th-TH"/>
              </w:rPr>
              <w:t>74.99</w:t>
            </w:r>
          </w:p>
        </w:tc>
        <w:tc>
          <w:tcPr>
            <w:tcW w:w="184" w:type="dxa"/>
          </w:tcPr>
          <w:p w14:paraId="015CC377" w14:textId="77777777" w:rsidR="00D71E33" w:rsidRPr="0093040A" w:rsidRDefault="00D71E33" w:rsidP="00D71E33">
            <w:pPr>
              <w:tabs>
                <w:tab w:val="center" w:pos="329"/>
                <w:tab w:val="right" w:pos="737"/>
              </w:tabs>
              <w:spacing w:line="240" w:lineRule="atLeast"/>
              <w:ind w:left="-79" w:right="-79"/>
              <w:jc w:val="right"/>
              <w:rPr>
                <w:sz w:val="18"/>
                <w:szCs w:val="18"/>
                <w:highlight w:val="yellow"/>
                <w:lang w:bidi="th-TH"/>
              </w:rPr>
            </w:pPr>
          </w:p>
        </w:tc>
        <w:tc>
          <w:tcPr>
            <w:tcW w:w="1166" w:type="dxa"/>
          </w:tcPr>
          <w:p w14:paraId="5EC363AD" w14:textId="77777777" w:rsidR="00D71E33" w:rsidRPr="0093040A" w:rsidRDefault="00C56D7B" w:rsidP="00C56D7B">
            <w:pPr>
              <w:tabs>
                <w:tab w:val="center" w:pos="329"/>
              </w:tabs>
              <w:ind w:left="-79" w:right="38"/>
              <w:jc w:val="right"/>
              <w:rPr>
                <w:sz w:val="18"/>
                <w:szCs w:val="18"/>
                <w:lang w:val="en-US" w:bidi="th-TH"/>
              </w:rPr>
            </w:pPr>
            <w:r w:rsidRPr="0093040A">
              <w:rPr>
                <w:sz w:val="18"/>
                <w:szCs w:val="18"/>
                <w:lang w:val="en-US" w:bidi="th-TH"/>
              </w:rPr>
              <w:t>15,000</w:t>
            </w:r>
            <w:r w:rsidR="00D71E33" w:rsidRPr="0093040A">
              <w:rPr>
                <w:sz w:val="18"/>
                <w:szCs w:val="18"/>
                <w:lang w:val="en-US" w:bidi="th-TH"/>
              </w:rPr>
              <w:t>,000</w:t>
            </w:r>
          </w:p>
        </w:tc>
        <w:tc>
          <w:tcPr>
            <w:tcW w:w="180" w:type="dxa"/>
          </w:tcPr>
          <w:p w14:paraId="08D3CD94" w14:textId="77777777" w:rsidR="00D71E33" w:rsidRPr="0093040A" w:rsidRDefault="00D71E33" w:rsidP="00D71E33">
            <w:pPr>
              <w:spacing w:line="240" w:lineRule="atLeast"/>
              <w:ind w:left="-79"/>
              <w:jc w:val="center"/>
              <w:rPr>
                <w:sz w:val="18"/>
                <w:szCs w:val="18"/>
                <w:lang w:bidi="th-TH"/>
              </w:rPr>
            </w:pPr>
          </w:p>
        </w:tc>
        <w:tc>
          <w:tcPr>
            <w:tcW w:w="1080" w:type="dxa"/>
          </w:tcPr>
          <w:p w14:paraId="40824AA8" w14:textId="77777777" w:rsidR="00D71E33" w:rsidRPr="0093040A" w:rsidRDefault="00C56D7B" w:rsidP="00241885">
            <w:pPr>
              <w:tabs>
                <w:tab w:val="center" w:pos="329"/>
              </w:tabs>
              <w:ind w:left="-79" w:right="38"/>
              <w:jc w:val="right"/>
              <w:rPr>
                <w:sz w:val="18"/>
                <w:szCs w:val="18"/>
                <w:lang w:val="en-US" w:bidi="th-TH"/>
              </w:rPr>
            </w:pPr>
            <w:r w:rsidRPr="0093040A">
              <w:rPr>
                <w:sz w:val="18"/>
                <w:szCs w:val="18"/>
                <w:lang w:val="en-US" w:bidi="th-TH"/>
              </w:rPr>
              <w:t>4,137,000</w:t>
            </w:r>
          </w:p>
        </w:tc>
        <w:tc>
          <w:tcPr>
            <w:tcW w:w="180" w:type="dxa"/>
          </w:tcPr>
          <w:p w14:paraId="6176E918" w14:textId="77777777" w:rsidR="00D71E33" w:rsidRPr="0093040A" w:rsidRDefault="00D71E33" w:rsidP="00D71E33">
            <w:pPr>
              <w:tabs>
                <w:tab w:val="decimal" w:pos="753"/>
              </w:tabs>
              <w:spacing w:line="240" w:lineRule="atLeast"/>
              <w:ind w:left="-79" w:right="-79"/>
              <w:jc w:val="thaiDistribute"/>
              <w:rPr>
                <w:sz w:val="18"/>
                <w:szCs w:val="18"/>
              </w:rPr>
            </w:pPr>
          </w:p>
        </w:tc>
        <w:tc>
          <w:tcPr>
            <w:tcW w:w="1170" w:type="dxa"/>
          </w:tcPr>
          <w:p w14:paraId="29D9244C" w14:textId="77777777" w:rsidR="00D71E33" w:rsidRPr="0093040A" w:rsidRDefault="00C56D7B" w:rsidP="00C56D7B">
            <w:pPr>
              <w:tabs>
                <w:tab w:val="decimal" w:pos="975"/>
              </w:tabs>
              <w:spacing w:line="240" w:lineRule="atLeast"/>
              <w:ind w:left="-79" w:right="-79"/>
              <w:rPr>
                <w:sz w:val="18"/>
                <w:szCs w:val="18"/>
                <w:lang w:val="en-US" w:bidi="th-TH"/>
              </w:rPr>
            </w:pPr>
            <w:r w:rsidRPr="0093040A">
              <w:rPr>
                <w:sz w:val="18"/>
                <w:szCs w:val="18"/>
                <w:lang w:val="en-US" w:bidi="th-TH"/>
              </w:rPr>
              <w:t>14</w:t>
            </w:r>
            <w:r w:rsidR="00D71E33" w:rsidRPr="0093040A">
              <w:rPr>
                <w:sz w:val="18"/>
                <w:szCs w:val="18"/>
                <w:lang w:val="en-US" w:bidi="th-TH"/>
              </w:rPr>
              <w:t>,</w:t>
            </w:r>
            <w:r w:rsidRPr="0093040A">
              <w:rPr>
                <w:sz w:val="18"/>
                <w:szCs w:val="18"/>
                <w:lang w:val="en-US" w:bidi="th-TH"/>
              </w:rPr>
              <w:t>474</w:t>
            </w:r>
            <w:r w:rsidR="00D71E33" w:rsidRPr="0093040A">
              <w:rPr>
                <w:sz w:val="18"/>
                <w:szCs w:val="18"/>
                <w:lang w:val="en-US" w:bidi="th-TH"/>
              </w:rPr>
              <w:t>,</w:t>
            </w:r>
            <w:r w:rsidRPr="0093040A">
              <w:rPr>
                <w:sz w:val="18"/>
                <w:szCs w:val="18"/>
                <w:lang w:val="en-US" w:bidi="th-TH"/>
              </w:rPr>
              <w:t>2</w:t>
            </w:r>
            <w:r w:rsidR="00D71E33" w:rsidRPr="0093040A">
              <w:rPr>
                <w:sz w:val="18"/>
                <w:szCs w:val="18"/>
                <w:lang w:val="en-US" w:bidi="th-TH"/>
              </w:rPr>
              <w:t>22</w:t>
            </w:r>
          </w:p>
        </w:tc>
        <w:tc>
          <w:tcPr>
            <w:tcW w:w="180" w:type="dxa"/>
          </w:tcPr>
          <w:p w14:paraId="0A5244A4" w14:textId="77777777" w:rsidR="00D71E33" w:rsidRPr="0093040A" w:rsidRDefault="00D71E33" w:rsidP="00D71E33">
            <w:pPr>
              <w:tabs>
                <w:tab w:val="center" w:pos="329"/>
                <w:tab w:val="right" w:pos="737"/>
              </w:tabs>
              <w:spacing w:line="240" w:lineRule="atLeast"/>
              <w:ind w:left="-79" w:right="-79"/>
              <w:jc w:val="right"/>
              <w:rPr>
                <w:sz w:val="18"/>
                <w:szCs w:val="18"/>
                <w:lang w:bidi="th-TH"/>
              </w:rPr>
            </w:pPr>
          </w:p>
        </w:tc>
        <w:tc>
          <w:tcPr>
            <w:tcW w:w="1170" w:type="dxa"/>
          </w:tcPr>
          <w:p w14:paraId="111FF091" w14:textId="77777777" w:rsidR="00D71E33" w:rsidRPr="0093040A" w:rsidRDefault="00C56D7B" w:rsidP="00241885">
            <w:pPr>
              <w:tabs>
                <w:tab w:val="decimal" w:pos="911"/>
              </w:tabs>
              <w:spacing w:line="240" w:lineRule="atLeast"/>
              <w:ind w:left="-79" w:right="-79"/>
              <w:rPr>
                <w:sz w:val="18"/>
                <w:szCs w:val="18"/>
                <w:lang w:val="en-US" w:bidi="th-TH"/>
              </w:rPr>
            </w:pPr>
            <w:r w:rsidRPr="0093040A">
              <w:rPr>
                <w:sz w:val="18"/>
                <w:szCs w:val="18"/>
                <w:lang w:val="en-US" w:bidi="th-TH"/>
              </w:rPr>
              <w:t>2,783,822</w:t>
            </w:r>
          </w:p>
        </w:tc>
      </w:tr>
      <w:tr w:rsidR="00241885" w:rsidRPr="0093040A" w14:paraId="4888B97C" w14:textId="77777777" w:rsidTr="00AD13A3">
        <w:trPr>
          <w:cantSplit/>
        </w:trPr>
        <w:tc>
          <w:tcPr>
            <w:tcW w:w="4950" w:type="dxa"/>
          </w:tcPr>
          <w:p w14:paraId="2B3A182D" w14:textId="77777777" w:rsidR="00241885" w:rsidRPr="0093040A" w:rsidRDefault="00241885" w:rsidP="00D71E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890" w:type="dxa"/>
          </w:tcPr>
          <w:p w14:paraId="6EBE367C" w14:textId="77777777" w:rsidR="00241885" w:rsidRPr="0093040A" w:rsidRDefault="00241885" w:rsidP="00D71E3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123D1F79" w14:textId="77777777" w:rsidR="00241885" w:rsidRPr="0093040A" w:rsidRDefault="00241885" w:rsidP="00D71E33">
            <w:pPr>
              <w:tabs>
                <w:tab w:val="decimal" w:pos="753"/>
              </w:tabs>
              <w:spacing w:line="240" w:lineRule="atLeast"/>
              <w:ind w:left="-79" w:right="-79"/>
              <w:jc w:val="thaiDistribute"/>
              <w:rPr>
                <w:sz w:val="18"/>
                <w:szCs w:val="18"/>
                <w:highlight w:val="yellow"/>
              </w:rPr>
            </w:pPr>
          </w:p>
        </w:tc>
        <w:tc>
          <w:tcPr>
            <w:tcW w:w="810" w:type="dxa"/>
          </w:tcPr>
          <w:p w14:paraId="4DED1223" w14:textId="77777777" w:rsidR="00241885" w:rsidRPr="0093040A" w:rsidRDefault="00241885" w:rsidP="00D71E33">
            <w:pPr>
              <w:tabs>
                <w:tab w:val="center" w:pos="329"/>
              </w:tabs>
              <w:ind w:right="38"/>
              <w:jc w:val="right"/>
              <w:rPr>
                <w:sz w:val="18"/>
                <w:szCs w:val="18"/>
                <w:lang w:val="en-US" w:bidi="th-TH"/>
              </w:rPr>
            </w:pPr>
          </w:p>
        </w:tc>
        <w:tc>
          <w:tcPr>
            <w:tcW w:w="183" w:type="dxa"/>
          </w:tcPr>
          <w:p w14:paraId="1ADDB6DD" w14:textId="77777777" w:rsidR="00241885" w:rsidRPr="0093040A" w:rsidRDefault="00241885" w:rsidP="00D71E33">
            <w:pPr>
              <w:tabs>
                <w:tab w:val="decimal" w:pos="753"/>
              </w:tabs>
              <w:spacing w:line="240" w:lineRule="atLeast"/>
              <w:ind w:left="-79" w:right="-79"/>
              <w:jc w:val="thaiDistribute"/>
              <w:rPr>
                <w:sz w:val="18"/>
                <w:szCs w:val="18"/>
                <w:cs/>
                <w:lang w:bidi="th-TH"/>
              </w:rPr>
            </w:pPr>
          </w:p>
        </w:tc>
        <w:tc>
          <w:tcPr>
            <w:tcW w:w="897" w:type="dxa"/>
          </w:tcPr>
          <w:p w14:paraId="46BCF036" w14:textId="77777777" w:rsidR="00241885" w:rsidRPr="0093040A" w:rsidRDefault="00241885" w:rsidP="00C56D7B">
            <w:pPr>
              <w:tabs>
                <w:tab w:val="center" w:pos="329"/>
              </w:tabs>
              <w:ind w:left="-79" w:right="38"/>
              <w:jc w:val="right"/>
              <w:rPr>
                <w:sz w:val="18"/>
                <w:szCs w:val="18"/>
                <w:lang w:val="en-US" w:bidi="th-TH"/>
              </w:rPr>
            </w:pPr>
          </w:p>
        </w:tc>
        <w:tc>
          <w:tcPr>
            <w:tcW w:w="184" w:type="dxa"/>
          </w:tcPr>
          <w:p w14:paraId="59581CBC" w14:textId="77777777" w:rsidR="00241885" w:rsidRPr="0093040A" w:rsidRDefault="00241885" w:rsidP="00D71E33">
            <w:pPr>
              <w:tabs>
                <w:tab w:val="center" w:pos="329"/>
                <w:tab w:val="right" w:pos="737"/>
              </w:tabs>
              <w:spacing w:line="240" w:lineRule="atLeast"/>
              <w:ind w:left="-79" w:right="-79"/>
              <w:jc w:val="right"/>
              <w:rPr>
                <w:sz w:val="18"/>
                <w:szCs w:val="18"/>
                <w:highlight w:val="yellow"/>
                <w:lang w:bidi="th-TH"/>
              </w:rPr>
            </w:pPr>
          </w:p>
        </w:tc>
        <w:tc>
          <w:tcPr>
            <w:tcW w:w="1166" w:type="dxa"/>
          </w:tcPr>
          <w:p w14:paraId="24533F53" w14:textId="77777777" w:rsidR="00241885" w:rsidRPr="0093040A" w:rsidRDefault="00241885" w:rsidP="00C56D7B">
            <w:pPr>
              <w:tabs>
                <w:tab w:val="center" w:pos="329"/>
              </w:tabs>
              <w:ind w:left="-79" w:right="38"/>
              <w:jc w:val="right"/>
              <w:rPr>
                <w:sz w:val="18"/>
                <w:szCs w:val="18"/>
                <w:lang w:val="en-US" w:bidi="th-TH"/>
              </w:rPr>
            </w:pPr>
          </w:p>
        </w:tc>
        <w:tc>
          <w:tcPr>
            <w:tcW w:w="180" w:type="dxa"/>
          </w:tcPr>
          <w:p w14:paraId="28B123A1" w14:textId="77777777" w:rsidR="00241885" w:rsidRPr="0093040A" w:rsidRDefault="00241885" w:rsidP="00D71E33">
            <w:pPr>
              <w:spacing w:line="240" w:lineRule="atLeast"/>
              <w:ind w:left="-79"/>
              <w:jc w:val="center"/>
              <w:rPr>
                <w:sz w:val="18"/>
                <w:szCs w:val="18"/>
                <w:lang w:bidi="th-TH"/>
              </w:rPr>
            </w:pPr>
          </w:p>
        </w:tc>
        <w:tc>
          <w:tcPr>
            <w:tcW w:w="1080" w:type="dxa"/>
          </w:tcPr>
          <w:p w14:paraId="2EB08E1D" w14:textId="77777777" w:rsidR="00241885" w:rsidRPr="0093040A" w:rsidRDefault="00241885" w:rsidP="00241885">
            <w:pPr>
              <w:tabs>
                <w:tab w:val="center" w:pos="329"/>
              </w:tabs>
              <w:ind w:left="-79" w:right="38"/>
              <w:jc w:val="right"/>
              <w:rPr>
                <w:sz w:val="18"/>
                <w:szCs w:val="18"/>
                <w:lang w:val="en-US" w:bidi="th-TH"/>
              </w:rPr>
            </w:pPr>
          </w:p>
        </w:tc>
        <w:tc>
          <w:tcPr>
            <w:tcW w:w="180" w:type="dxa"/>
          </w:tcPr>
          <w:p w14:paraId="4648B1F8" w14:textId="77777777" w:rsidR="00241885" w:rsidRPr="0093040A" w:rsidRDefault="00241885" w:rsidP="00D71E33">
            <w:pPr>
              <w:tabs>
                <w:tab w:val="decimal" w:pos="753"/>
              </w:tabs>
              <w:spacing w:line="240" w:lineRule="atLeast"/>
              <w:ind w:left="-79" w:right="-79"/>
              <w:jc w:val="thaiDistribute"/>
              <w:rPr>
                <w:sz w:val="18"/>
                <w:szCs w:val="18"/>
              </w:rPr>
            </w:pPr>
          </w:p>
        </w:tc>
        <w:tc>
          <w:tcPr>
            <w:tcW w:w="1170" w:type="dxa"/>
          </w:tcPr>
          <w:p w14:paraId="6DE06336" w14:textId="77777777" w:rsidR="00241885" w:rsidRPr="0093040A" w:rsidRDefault="00241885" w:rsidP="00C56D7B">
            <w:pPr>
              <w:tabs>
                <w:tab w:val="decimal" w:pos="975"/>
              </w:tabs>
              <w:spacing w:line="240" w:lineRule="atLeast"/>
              <w:ind w:left="-79" w:right="-79"/>
              <w:rPr>
                <w:sz w:val="18"/>
                <w:szCs w:val="18"/>
                <w:lang w:val="en-US" w:bidi="th-TH"/>
              </w:rPr>
            </w:pPr>
          </w:p>
        </w:tc>
        <w:tc>
          <w:tcPr>
            <w:tcW w:w="180" w:type="dxa"/>
          </w:tcPr>
          <w:p w14:paraId="544B12F1" w14:textId="77777777" w:rsidR="00241885" w:rsidRPr="0093040A" w:rsidRDefault="00241885" w:rsidP="00D71E33">
            <w:pPr>
              <w:tabs>
                <w:tab w:val="center" w:pos="329"/>
                <w:tab w:val="right" w:pos="737"/>
              </w:tabs>
              <w:spacing w:line="240" w:lineRule="atLeast"/>
              <w:ind w:left="-79" w:right="-79"/>
              <w:jc w:val="right"/>
              <w:rPr>
                <w:sz w:val="18"/>
                <w:szCs w:val="18"/>
                <w:lang w:bidi="th-TH"/>
              </w:rPr>
            </w:pPr>
          </w:p>
        </w:tc>
        <w:tc>
          <w:tcPr>
            <w:tcW w:w="1170" w:type="dxa"/>
          </w:tcPr>
          <w:p w14:paraId="5F2278FF" w14:textId="77777777" w:rsidR="00241885" w:rsidRPr="0093040A" w:rsidRDefault="00241885" w:rsidP="00241885">
            <w:pPr>
              <w:tabs>
                <w:tab w:val="decimal" w:pos="911"/>
              </w:tabs>
              <w:spacing w:line="240" w:lineRule="atLeast"/>
              <w:ind w:left="-79" w:right="-79"/>
              <w:rPr>
                <w:sz w:val="18"/>
                <w:szCs w:val="18"/>
                <w:lang w:val="en-US" w:bidi="th-TH"/>
              </w:rPr>
            </w:pPr>
          </w:p>
        </w:tc>
      </w:tr>
      <w:tr w:rsidR="00241885" w:rsidRPr="0093040A" w14:paraId="428F0BCD" w14:textId="77777777" w:rsidTr="00AD13A3">
        <w:trPr>
          <w:cantSplit/>
        </w:trPr>
        <w:tc>
          <w:tcPr>
            <w:tcW w:w="4950" w:type="dxa"/>
          </w:tcPr>
          <w:p w14:paraId="4040A4A3" w14:textId="77777777" w:rsidR="00241885" w:rsidRPr="0093040A" w:rsidRDefault="00241885" w:rsidP="00D71E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sidRPr="0093040A">
              <w:rPr>
                <w:b/>
                <w:bCs/>
                <w:i/>
                <w:iCs/>
                <w:sz w:val="18"/>
                <w:szCs w:val="18"/>
                <w:lang w:val="en-US" w:bidi="th-TH"/>
              </w:rPr>
              <w:t>Indirect subsidiaries</w:t>
            </w:r>
          </w:p>
        </w:tc>
        <w:tc>
          <w:tcPr>
            <w:tcW w:w="1890" w:type="dxa"/>
          </w:tcPr>
          <w:p w14:paraId="0AF8CBD9" w14:textId="77777777" w:rsidR="00241885" w:rsidRPr="0093040A" w:rsidRDefault="00241885" w:rsidP="00D71E3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05B0F404" w14:textId="77777777" w:rsidR="00241885" w:rsidRPr="0093040A" w:rsidRDefault="00241885" w:rsidP="00D71E33">
            <w:pPr>
              <w:tabs>
                <w:tab w:val="decimal" w:pos="753"/>
              </w:tabs>
              <w:spacing w:line="240" w:lineRule="atLeast"/>
              <w:ind w:left="-79" w:right="-79"/>
              <w:jc w:val="thaiDistribute"/>
              <w:rPr>
                <w:sz w:val="18"/>
                <w:szCs w:val="18"/>
                <w:highlight w:val="yellow"/>
              </w:rPr>
            </w:pPr>
          </w:p>
        </w:tc>
        <w:tc>
          <w:tcPr>
            <w:tcW w:w="810" w:type="dxa"/>
          </w:tcPr>
          <w:p w14:paraId="708DE90F" w14:textId="77777777" w:rsidR="00241885" w:rsidRPr="0093040A" w:rsidRDefault="00241885" w:rsidP="00D71E33">
            <w:pPr>
              <w:tabs>
                <w:tab w:val="center" w:pos="329"/>
              </w:tabs>
              <w:ind w:right="38"/>
              <w:jc w:val="right"/>
              <w:rPr>
                <w:sz w:val="18"/>
                <w:szCs w:val="18"/>
                <w:lang w:val="en-US" w:bidi="th-TH"/>
              </w:rPr>
            </w:pPr>
          </w:p>
        </w:tc>
        <w:tc>
          <w:tcPr>
            <w:tcW w:w="183" w:type="dxa"/>
          </w:tcPr>
          <w:p w14:paraId="0F32D9B7" w14:textId="77777777" w:rsidR="00241885" w:rsidRPr="0093040A" w:rsidRDefault="00241885" w:rsidP="00D71E33">
            <w:pPr>
              <w:tabs>
                <w:tab w:val="decimal" w:pos="753"/>
              </w:tabs>
              <w:spacing w:line="240" w:lineRule="atLeast"/>
              <w:ind w:left="-79" w:right="-79"/>
              <w:jc w:val="thaiDistribute"/>
              <w:rPr>
                <w:sz w:val="18"/>
                <w:szCs w:val="18"/>
                <w:cs/>
                <w:lang w:bidi="th-TH"/>
              </w:rPr>
            </w:pPr>
          </w:p>
        </w:tc>
        <w:tc>
          <w:tcPr>
            <w:tcW w:w="897" w:type="dxa"/>
          </w:tcPr>
          <w:p w14:paraId="2CD6FF4C" w14:textId="77777777" w:rsidR="00241885" w:rsidRPr="0093040A" w:rsidRDefault="00241885" w:rsidP="00C56D7B">
            <w:pPr>
              <w:tabs>
                <w:tab w:val="center" w:pos="329"/>
              </w:tabs>
              <w:ind w:left="-79" w:right="38"/>
              <w:jc w:val="right"/>
              <w:rPr>
                <w:sz w:val="18"/>
                <w:szCs w:val="18"/>
                <w:lang w:val="en-US" w:bidi="th-TH"/>
              </w:rPr>
            </w:pPr>
          </w:p>
        </w:tc>
        <w:tc>
          <w:tcPr>
            <w:tcW w:w="184" w:type="dxa"/>
          </w:tcPr>
          <w:p w14:paraId="4F0CDAD4" w14:textId="77777777" w:rsidR="00241885" w:rsidRPr="0093040A" w:rsidRDefault="00241885" w:rsidP="00D71E33">
            <w:pPr>
              <w:tabs>
                <w:tab w:val="center" w:pos="329"/>
                <w:tab w:val="right" w:pos="737"/>
              </w:tabs>
              <w:spacing w:line="240" w:lineRule="atLeast"/>
              <w:ind w:left="-79" w:right="-79"/>
              <w:jc w:val="right"/>
              <w:rPr>
                <w:sz w:val="18"/>
                <w:szCs w:val="18"/>
                <w:highlight w:val="yellow"/>
                <w:lang w:bidi="th-TH"/>
              </w:rPr>
            </w:pPr>
          </w:p>
        </w:tc>
        <w:tc>
          <w:tcPr>
            <w:tcW w:w="1166" w:type="dxa"/>
          </w:tcPr>
          <w:p w14:paraId="3B33D726" w14:textId="77777777" w:rsidR="00241885" w:rsidRPr="0093040A" w:rsidRDefault="00241885" w:rsidP="00C56D7B">
            <w:pPr>
              <w:tabs>
                <w:tab w:val="center" w:pos="329"/>
              </w:tabs>
              <w:ind w:left="-79" w:right="38"/>
              <w:jc w:val="right"/>
              <w:rPr>
                <w:sz w:val="18"/>
                <w:szCs w:val="18"/>
                <w:lang w:val="en-US" w:bidi="th-TH"/>
              </w:rPr>
            </w:pPr>
          </w:p>
        </w:tc>
        <w:tc>
          <w:tcPr>
            <w:tcW w:w="180" w:type="dxa"/>
          </w:tcPr>
          <w:p w14:paraId="4ED1A85E" w14:textId="77777777" w:rsidR="00241885" w:rsidRPr="0093040A" w:rsidRDefault="00241885" w:rsidP="00D71E33">
            <w:pPr>
              <w:spacing w:line="240" w:lineRule="atLeast"/>
              <w:ind w:left="-79"/>
              <w:jc w:val="center"/>
              <w:rPr>
                <w:sz w:val="18"/>
                <w:szCs w:val="18"/>
                <w:lang w:bidi="th-TH"/>
              </w:rPr>
            </w:pPr>
          </w:p>
        </w:tc>
        <w:tc>
          <w:tcPr>
            <w:tcW w:w="1080" w:type="dxa"/>
          </w:tcPr>
          <w:p w14:paraId="5C34F6A3" w14:textId="77777777" w:rsidR="00241885" w:rsidRPr="0093040A" w:rsidRDefault="00241885" w:rsidP="00241885">
            <w:pPr>
              <w:tabs>
                <w:tab w:val="center" w:pos="329"/>
              </w:tabs>
              <w:ind w:left="-79" w:right="38"/>
              <w:jc w:val="right"/>
              <w:rPr>
                <w:sz w:val="18"/>
                <w:szCs w:val="18"/>
                <w:lang w:val="en-US" w:bidi="th-TH"/>
              </w:rPr>
            </w:pPr>
          </w:p>
        </w:tc>
        <w:tc>
          <w:tcPr>
            <w:tcW w:w="180" w:type="dxa"/>
          </w:tcPr>
          <w:p w14:paraId="76E6B8E8" w14:textId="77777777" w:rsidR="00241885" w:rsidRPr="0093040A" w:rsidRDefault="00241885" w:rsidP="00D71E33">
            <w:pPr>
              <w:tabs>
                <w:tab w:val="decimal" w:pos="753"/>
              </w:tabs>
              <w:spacing w:line="240" w:lineRule="atLeast"/>
              <w:ind w:left="-79" w:right="-79"/>
              <w:jc w:val="thaiDistribute"/>
              <w:rPr>
                <w:sz w:val="18"/>
                <w:szCs w:val="18"/>
              </w:rPr>
            </w:pPr>
          </w:p>
        </w:tc>
        <w:tc>
          <w:tcPr>
            <w:tcW w:w="1170" w:type="dxa"/>
          </w:tcPr>
          <w:p w14:paraId="0C50997D" w14:textId="77777777" w:rsidR="00241885" w:rsidRPr="0093040A" w:rsidRDefault="00241885" w:rsidP="00C56D7B">
            <w:pPr>
              <w:tabs>
                <w:tab w:val="decimal" w:pos="975"/>
              </w:tabs>
              <w:spacing w:line="240" w:lineRule="atLeast"/>
              <w:ind w:left="-79" w:right="-79"/>
              <w:rPr>
                <w:sz w:val="18"/>
                <w:szCs w:val="18"/>
                <w:lang w:val="en-US" w:bidi="th-TH"/>
              </w:rPr>
            </w:pPr>
          </w:p>
        </w:tc>
        <w:tc>
          <w:tcPr>
            <w:tcW w:w="180" w:type="dxa"/>
          </w:tcPr>
          <w:p w14:paraId="0B1D17F8" w14:textId="77777777" w:rsidR="00241885" w:rsidRPr="0093040A" w:rsidRDefault="00241885" w:rsidP="00D71E33">
            <w:pPr>
              <w:tabs>
                <w:tab w:val="center" w:pos="329"/>
                <w:tab w:val="right" w:pos="737"/>
              </w:tabs>
              <w:spacing w:line="240" w:lineRule="atLeast"/>
              <w:ind w:left="-79" w:right="-79"/>
              <w:jc w:val="right"/>
              <w:rPr>
                <w:sz w:val="18"/>
                <w:szCs w:val="18"/>
                <w:lang w:bidi="th-TH"/>
              </w:rPr>
            </w:pPr>
          </w:p>
        </w:tc>
        <w:tc>
          <w:tcPr>
            <w:tcW w:w="1170" w:type="dxa"/>
          </w:tcPr>
          <w:p w14:paraId="762D4A79" w14:textId="77777777" w:rsidR="00241885" w:rsidRPr="0093040A" w:rsidRDefault="00241885" w:rsidP="00241885">
            <w:pPr>
              <w:tabs>
                <w:tab w:val="decimal" w:pos="911"/>
              </w:tabs>
              <w:spacing w:line="240" w:lineRule="atLeast"/>
              <w:ind w:left="-79" w:right="-79"/>
              <w:rPr>
                <w:sz w:val="18"/>
                <w:szCs w:val="18"/>
                <w:lang w:val="en-US" w:bidi="th-TH"/>
              </w:rPr>
            </w:pPr>
          </w:p>
        </w:tc>
      </w:tr>
      <w:tr w:rsidR="00F66EC7" w:rsidRPr="0093040A" w14:paraId="761BB774" w14:textId="77777777" w:rsidTr="00AD13A3">
        <w:trPr>
          <w:cantSplit/>
        </w:trPr>
        <w:tc>
          <w:tcPr>
            <w:tcW w:w="4950" w:type="dxa"/>
          </w:tcPr>
          <w:p w14:paraId="04C49D74" w14:textId="77777777" w:rsidR="00F66EC7" w:rsidRPr="0093040A" w:rsidRDefault="00F66EC7" w:rsidP="007C381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93040A">
              <w:rPr>
                <w:sz w:val="18"/>
                <w:szCs w:val="18"/>
                <w:lang w:val="en-US"/>
              </w:rPr>
              <w:t>T</w:t>
            </w:r>
            <w:r w:rsidR="007C3813" w:rsidRPr="0093040A">
              <w:rPr>
                <w:sz w:val="18"/>
                <w:szCs w:val="18"/>
                <w:lang w:val="en-US"/>
              </w:rPr>
              <w:t>.</w:t>
            </w:r>
            <w:r w:rsidRPr="0093040A">
              <w:rPr>
                <w:sz w:val="18"/>
                <w:szCs w:val="18"/>
                <w:lang w:val="en-US"/>
              </w:rPr>
              <w:t>C</w:t>
            </w:r>
            <w:r w:rsidR="007C3813" w:rsidRPr="0093040A">
              <w:rPr>
                <w:sz w:val="18"/>
                <w:szCs w:val="18"/>
                <w:lang w:val="en-US"/>
              </w:rPr>
              <w:t>.</w:t>
            </w:r>
            <w:r w:rsidRPr="0093040A">
              <w:rPr>
                <w:sz w:val="18"/>
                <w:szCs w:val="18"/>
                <w:lang w:val="en-US"/>
              </w:rPr>
              <w:t>C</w:t>
            </w:r>
            <w:r w:rsidR="007C3813" w:rsidRPr="0093040A">
              <w:rPr>
                <w:sz w:val="18"/>
                <w:szCs w:val="18"/>
                <w:lang w:val="en-US"/>
              </w:rPr>
              <w:t>.</w:t>
            </w:r>
            <w:r w:rsidRPr="0093040A">
              <w:rPr>
                <w:sz w:val="18"/>
                <w:szCs w:val="18"/>
                <w:lang w:val="en-US"/>
              </w:rPr>
              <w:t xml:space="preserve"> Commercial Property Management Co., Ltd.</w:t>
            </w:r>
          </w:p>
        </w:tc>
        <w:tc>
          <w:tcPr>
            <w:tcW w:w="1890" w:type="dxa"/>
          </w:tcPr>
          <w:p w14:paraId="05D926CA" w14:textId="77777777" w:rsidR="00F66EC7" w:rsidRPr="0093040A" w:rsidRDefault="00D14F30" w:rsidP="00DE13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93040A">
              <w:rPr>
                <w:sz w:val="18"/>
                <w:szCs w:val="18"/>
                <w:lang w:val="en-US"/>
              </w:rPr>
              <w:t>Properties</w:t>
            </w:r>
            <w:r w:rsidRPr="0093040A">
              <w:rPr>
                <w:rFonts w:cstheme="minorBidi" w:hint="cs"/>
                <w:sz w:val="18"/>
                <w:szCs w:val="18"/>
                <w:cs/>
                <w:lang w:val="en-US" w:bidi="th-TH"/>
              </w:rPr>
              <w:t xml:space="preserve"> </w:t>
            </w:r>
            <w:r w:rsidRPr="0093040A">
              <w:rPr>
                <w:rFonts w:cstheme="minorBidi"/>
                <w:sz w:val="18"/>
                <w:szCs w:val="18"/>
                <w:lang w:val="en-US" w:bidi="th-TH"/>
              </w:rPr>
              <w:t>leasing</w:t>
            </w:r>
          </w:p>
        </w:tc>
        <w:tc>
          <w:tcPr>
            <w:tcW w:w="180" w:type="dxa"/>
          </w:tcPr>
          <w:p w14:paraId="76B1B6F9" w14:textId="77777777" w:rsidR="00F66EC7" w:rsidRPr="0093040A" w:rsidRDefault="00F66EC7" w:rsidP="00F66EC7">
            <w:pPr>
              <w:tabs>
                <w:tab w:val="decimal" w:pos="753"/>
              </w:tabs>
              <w:spacing w:line="240" w:lineRule="atLeast"/>
              <w:ind w:left="-79" w:right="-79"/>
              <w:jc w:val="thaiDistribute"/>
              <w:rPr>
                <w:sz w:val="18"/>
                <w:szCs w:val="18"/>
                <w:highlight w:val="yellow"/>
              </w:rPr>
            </w:pPr>
          </w:p>
        </w:tc>
        <w:tc>
          <w:tcPr>
            <w:tcW w:w="810" w:type="dxa"/>
          </w:tcPr>
          <w:p w14:paraId="1AC55303" w14:textId="77777777" w:rsidR="00F66EC7" w:rsidRPr="0093040A" w:rsidRDefault="00241885" w:rsidP="00F66EC7">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1F0E6AF1" w14:textId="77777777" w:rsidR="00F66EC7" w:rsidRPr="0093040A" w:rsidRDefault="00F66EC7" w:rsidP="00F66EC7">
            <w:pPr>
              <w:tabs>
                <w:tab w:val="decimal" w:pos="753"/>
              </w:tabs>
              <w:spacing w:line="240" w:lineRule="atLeast"/>
              <w:ind w:left="-79" w:right="-79"/>
              <w:jc w:val="thaiDistribute"/>
              <w:rPr>
                <w:sz w:val="18"/>
                <w:szCs w:val="18"/>
              </w:rPr>
            </w:pPr>
          </w:p>
        </w:tc>
        <w:tc>
          <w:tcPr>
            <w:tcW w:w="897" w:type="dxa"/>
          </w:tcPr>
          <w:p w14:paraId="072952A8" w14:textId="77777777" w:rsidR="00F66EC7" w:rsidRPr="0093040A" w:rsidRDefault="00241885" w:rsidP="00C56D7B">
            <w:pPr>
              <w:tabs>
                <w:tab w:val="center" w:pos="329"/>
              </w:tabs>
              <w:ind w:left="-79" w:right="38"/>
              <w:jc w:val="right"/>
              <w:rPr>
                <w:sz w:val="18"/>
                <w:szCs w:val="18"/>
                <w:cs/>
                <w:lang w:val="en-US" w:bidi="th-TH"/>
              </w:rPr>
            </w:pPr>
            <w:r w:rsidRPr="0093040A">
              <w:rPr>
                <w:sz w:val="18"/>
                <w:szCs w:val="18"/>
                <w:lang w:val="en-US" w:bidi="th-TH"/>
              </w:rPr>
              <w:t>25.00</w:t>
            </w:r>
          </w:p>
        </w:tc>
        <w:tc>
          <w:tcPr>
            <w:tcW w:w="184" w:type="dxa"/>
          </w:tcPr>
          <w:p w14:paraId="5754A5DC" w14:textId="77777777" w:rsidR="00F66EC7" w:rsidRPr="0093040A" w:rsidRDefault="00F66EC7" w:rsidP="00F66EC7">
            <w:pPr>
              <w:tabs>
                <w:tab w:val="center" w:pos="329"/>
                <w:tab w:val="right" w:pos="737"/>
              </w:tabs>
              <w:spacing w:line="240" w:lineRule="atLeast"/>
              <w:ind w:left="-79" w:right="-79"/>
              <w:jc w:val="right"/>
              <w:rPr>
                <w:sz w:val="18"/>
                <w:szCs w:val="18"/>
                <w:highlight w:val="yellow"/>
                <w:lang w:bidi="th-TH"/>
              </w:rPr>
            </w:pPr>
          </w:p>
        </w:tc>
        <w:tc>
          <w:tcPr>
            <w:tcW w:w="1166" w:type="dxa"/>
          </w:tcPr>
          <w:p w14:paraId="656BD6EA" w14:textId="77777777" w:rsidR="00F66EC7" w:rsidRPr="0093040A" w:rsidRDefault="00F66EC7" w:rsidP="00C56D7B">
            <w:pPr>
              <w:tabs>
                <w:tab w:val="center" w:pos="329"/>
              </w:tabs>
              <w:ind w:left="-79" w:right="38"/>
              <w:jc w:val="right"/>
              <w:rPr>
                <w:sz w:val="18"/>
                <w:szCs w:val="18"/>
                <w:lang w:val="en-US" w:bidi="th-TH"/>
              </w:rPr>
            </w:pPr>
            <w:r w:rsidRPr="0093040A">
              <w:rPr>
                <w:sz w:val="18"/>
                <w:szCs w:val="18"/>
                <w:lang w:val="en-US" w:bidi="th-TH"/>
              </w:rPr>
              <w:t>2,000,000</w:t>
            </w:r>
          </w:p>
        </w:tc>
        <w:tc>
          <w:tcPr>
            <w:tcW w:w="180" w:type="dxa"/>
          </w:tcPr>
          <w:p w14:paraId="7520C1B8" w14:textId="77777777" w:rsidR="00F66EC7" w:rsidRPr="0093040A" w:rsidRDefault="00F66EC7" w:rsidP="00F66EC7">
            <w:pPr>
              <w:spacing w:line="240" w:lineRule="atLeast"/>
              <w:ind w:left="-79"/>
              <w:jc w:val="center"/>
              <w:rPr>
                <w:sz w:val="18"/>
                <w:szCs w:val="18"/>
                <w:lang w:bidi="th-TH"/>
              </w:rPr>
            </w:pPr>
          </w:p>
        </w:tc>
        <w:tc>
          <w:tcPr>
            <w:tcW w:w="1080" w:type="dxa"/>
          </w:tcPr>
          <w:p w14:paraId="04B4B392" w14:textId="77777777" w:rsidR="00F66EC7" w:rsidRPr="0093040A" w:rsidRDefault="00241885" w:rsidP="00241885">
            <w:pPr>
              <w:tabs>
                <w:tab w:val="center" w:pos="329"/>
              </w:tabs>
              <w:ind w:left="-79" w:right="38"/>
              <w:jc w:val="right"/>
              <w:rPr>
                <w:sz w:val="18"/>
                <w:szCs w:val="18"/>
                <w:lang w:val="en-US" w:bidi="th-TH"/>
              </w:rPr>
            </w:pPr>
            <w:r w:rsidRPr="0093040A">
              <w:rPr>
                <w:sz w:val="18"/>
                <w:szCs w:val="18"/>
                <w:lang w:val="en-US" w:bidi="th-TH"/>
              </w:rPr>
              <w:t>2,000,000</w:t>
            </w:r>
          </w:p>
        </w:tc>
        <w:tc>
          <w:tcPr>
            <w:tcW w:w="180" w:type="dxa"/>
          </w:tcPr>
          <w:p w14:paraId="2359A81B" w14:textId="77777777" w:rsidR="00F66EC7" w:rsidRPr="0093040A" w:rsidRDefault="00F66EC7" w:rsidP="00F66EC7">
            <w:pPr>
              <w:tabs>
                <w:tab w:val="decimal" w:pos="753"/>
              </w:tabs>
              <w:spacing w:line="240" w:lineRule="atLeast"/>
              <w:ind w:left="-79" w:right="-79"/>
              <w:jc w:val="thaiDistribute"/>
              <w:rPr>
                <w:sz w:val="18"/>
                <w:szCs w:val="18"/>
              </w:rPr>
            </w:pPr>
          </w:p>
        </w:tc>
        <w:tc>
          <w:tcPr>
            <w:tcW w:w="1170" w:type="dxa"/>
          </w:tcPr>
          <w:p w14:paraId="4192D2E6" w14:textId="77777777" w:rsidR="00F66EC7" w:rsidRPr="0093040A" w:rsidRDefault="00F66EC7" w:rsidP="00F66EC7">
            <w:pPr>
              <w:tabs>
                <w:tab w:val="decimal" w:pos="975"/>
              </w:tabs>
              <w:spacing w:line="240" w:lineRule="atLeast"/>
              <w:ind w:left="-79" w:right="-79"/>
              <w:rPr>
                <w:sz w:val="18"/>
                <w:szCs w:val="18"/>
                <w:lang w:val="en-US" w:bidi="th-TH"/>
              </w:rPr>
            </w:pPr>
            <w:r w:rsidRPr="0093040A">
              <w:rPr>
                <w:sz w:val="18"/>
                <w:szCs w:val="18"/>
                <w:lang w:val="en-US" w:bidi="th-TH"/>
              </w:rPr>
              <w:t>497,030</w:t>
            </w:r>
          </w:p>
        </w:tc>
        <w:tc>
          <w:tcPr>
            <w:tcW w:w="180" w:type="dxa"/>
          </w:tcPr>
          <w:p w14:paraId="38B19926" w14:textId="77777777" w:rsidR="00F66EC7" w:rsidRPr="0093040A" w:rsidRDefault="00F66EC7" w:rsidP="00F66EC7">
            <w:pPr>
              <w:tabs>
                <w:tab w:val="center" w:pos="329"/>
                <w:tab w:val="right" w:pos="737"/>
                <w:tab w:val="decimal" w:pos="765"/>
              </w:tabs>
              <w:ind w:right="-79"/>
              <w:jc w:val="right"/>
              <w:rPr>
                <w:sz w:val="18"/>
                <w:szCs w:val="18"/>
                <w:lang w:bidi="th-TH"/>
              </w:rPr>
            </w:pPr>
          </w:p>
        </w:tc>
        <w:tc>
          <w:tcPr>
            <w:tcW w:w="1170" w:type="dxa"/>
          </w:tcPr>
          <w:p w14:paraId="104D073F" w14:textId="77777777" w:rsidR="00F66EC7" w:rsidRPr="0093040A" w:rsidRDefault="00241885" w:rsidP="00241885">
            <w:pPr>
              <w:tabs>
                <w:tab w:val="decimal" w:pos="911"/>
              </w:tabs>
              <w:spacing w:line="240" w:lineRule="atLeast"/>
              <w:ind w:left="-79" w:right="-79"/>
              <w:rPr>
                <w:sz w:val="18"/>
                <w:szCs w:val="18"/>
                <w:lang w:bidi="th-TH"/>
              </w:rPr>
            </w:pPr>
            <w:r w:rsidRPr="0093040A">
              <w:rPr>
                <w:sz w:val="18"/>
                <w:szCs w:val="18"/>
                <w:lang w:val="en-US" w:bidi="th-TH"/>
              </w:rPr>
              <w:t>497,030</w:t>
            </w:r>
          </w:p>
        </w:tc>
      </w:tr>
      <w:tr w:rsidR="00241885" w:rsidRPr="0093040A" w14:paraId="6EBAB075" w14:textId="77777777" w:rsidTr="00AD13A3">
        <w:trPr>
          <w:cantSplit/>
        </w:trPr>
        <w:tc>
          <w:tcPr>
            <w:tcW w:w="4950" w:type="dxa"/>
          </w:tcPr>
          <w:p w14:paraId="2059C67E" w14:textId="77777777" w:rsidR="00241885" w:rsidRPr="0093040A" w:rsidRDefault="00241885" w:rsidP="007C381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Sup </w:t>
            </w:r>
            <w:proofErr w:type="spellStart"/>
            <w:r w:rsidRPr="0093040A">
              <w:rPr>
                <w:sz w:val="18"/>
                <w:szCs w:val="18"/>
                <w:lang w:val="en-US"/>
              </w:rPr>
              <w:t>Pantip</w:t>
            </w:r>
            <w:proofErr w:type="spellEnd"/>
            <w:r w:rsidRPr="0093040A">
              <w:rPr>
                <w:sz w:val="18"/>
                <w:szCs w:val="18"/>
                <w:lang w:val="en-US"/>
              </w:rPr>
              <w:t xml:space="preserve"> </w:t>
            </w:r>
            <w:proofErr w:type="spellStart"/>
            <w:r w:rsidRPr="0093040A">
              <w:rPr>
                <w:sz w:val="18"/>
                <w:szCs w:val="18"/>
                <w:lang w:val="en-US"/>
              </w:rPr>
              <w:t>Pratunam</w:t>
            </w:r>
            <w:proofErr w:type="spellEnd"/>
            <w:r w:rsidRPr="0093040A">
              <w:rPr>
                <w:sz w:val="18"/>
                <w:szCs w:val="18"/>
                <w:lang w:val="en-US"/>
              </w:rPr>
              <w:t xml:space="preserve"> 1</w:t>
            </w:r>
            <w:r w:rsidRPr="0093040A">
              <w:rPr>
                <w:sz w:val="18"/>
                <w:szCs w:val="18"/>
                <w:cs/>
                <w:lang w:val="en-US" w:bidi="th-TH"/>
              </w:rPr>
              <w:t xml:space="preserve"> </w:t>
            </w:r>
            <w:r w:rsidRPr="0093040A">
              <w:rPr>
                <w:sz w:val="18"/>
                <w:szCs w:val="18"/>
                <w:lang w:val="en-US"/>
              </w:rPr>
              <w:t>Co., Ltd.</w:t>
            </w:r>
          </w:p>
        </w:tc>
        <w:tc>
          <w:tcPr>
            <w:tcW w:w="1890" w:type="dxa"/>
          </w:tcPr>
          <w:p w14:paraId="2F20923C" w14:textId="77777777" w:rsidR="00241885" w:rsidRPr="0093040A" w:rsidRDefault="00241885" w:rsidP="00DE13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0F96E60F" w14:textId="77777777" w:rsidR="00241885" w:rsidRPr="0093040A" w:rsidRDefault="00241885" w:rsidP="00F66EC7">
            <w:pPr>
              <w:tabs>
                <w:tab w:val="decimal" w:pos="753"/>
              </w:tabs>
              <w:spacing w:line="240" w:lineRule="atLeast"/>
              <w:ind w:left="-79" w:right="-79"/>
              <w:jc w:val="thaiDistribute"/>
              <w:rPr>
                <w:sz w:val="18"/>
                <w:szCs w:val="18"/>
                <w:highlight w:val="yellow"/>
              </w:rPr>
            </w:pPr>
          </w:p>
        </w:tc>
        <w:tc>
          <w:tcPr>
            <w:tcW w:w="810" w:type="dxa"/>
          </w:tcPr>
          <w:p w14:paraId="2B049442" w14:textId="77777777" w:rsidR="00241885" w:rsidRPr="0093040A" w:rsidRDefault="00241885" w:rsidP="00F66EC7">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9B87467" w14:textId="77777777" w:rsidR="00241885" w:rsidRPr="0093040A" w:rsidRDefault="00241885" w:rsidP="00F66EC7">
            <w:pPr>
              <w:tabs>
                <w:tab w:val="decimal" w:pos="753"/>
              </w:tabs>
              <w:spacing w:line="240" w:lineRule="atLeast"/>
              <w:ind w:left="-79" w:right="-79"/>
              <w:jc w:val="thaiDistribute"/>
              <w:rPr>
                <w:sz w:val="18"/>
                <w:szCs w:val="18"/>
              </w:rPr>
            </w:pPr>
          </w:p>
        </w:tc>
        <w:tc>
          <w:tcPr>
            <w:tcW w:w="897" w:type="dxa"/>
          </w:tcPr>
          <w:p w14:paraId="645677BF"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4" w:type="dxa"/>
          </w:tcPr>
          <w:p w14:paraId="643CBC8A" w14:textId="77777777" w:rsidR="00241885" w:rsidRPr="0093040A" w:rsidRDefault="00241885" w:rsidP="00F66EC7">
            <w:pPr>
              <w:tabs>
                <w:tab w:val="center" w:pos="329"/>
                <w:tab w:val="right" w:pos="737"/>
              </w:tabs>
              <w:spacing w:line="240" w:lineRule="atLeast"/>
              <w:ind w:left="-79" w:right="-79"/>
              <w:jc w:val="right"/>
              <w:rPr>
                <w:sz w:val="18"/>
                <w:szCs w:val="18"/>
                <w:highlight w:val="yellow"/>
                <w:lang w:bidi="th-TH"/>
              </w:rPr>
            </w:pPr>
          </w:p>
        </w:tc>
        <w:tc>
          <w:tcPr>
            <w:tcW w:w="1166" w:type="dxa"/>
          </w:tcPr>
          <w:p w14:paraId="0919F864" w14:textId="77777777" w:rsidR="00241885" w:rsidRPr="0093040A" w:rsidRDefault="00241885" w:rsidP="00C56D7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445ACA47" w14:textId="77777777" w:rsidR="00241885" w:rsidRPr="0093040A" w:rsidRDefault="00241885" w:rsidP="00F66EC7">
            <w:pPr>
              <w:spacing w:line="240" w:lineRule="atLeast"/>
              <w:ind w:left="-79"/>
              <w:jc w:val="center"/>
              <w:rPr>
                <w:sz w:val="18"/>
                <w:szCs w:val="18"/>
                <w:lang w:bidi="th-TH"/>
              </w:rPr>
            </w:pPr>
          </w:p>
        </w:tc>
        <w:tc>
          <w:tcPr>
            <w:tcW w:w="1080" w:type="dxa"/>
          </w:tcPr>
          <w:p w14:paraId="6A0ED73D"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0" w:type="dxa"/>
          </w:tcPr>
          <w:p w14:paraId="56642A02" w14:textId="77777777" w:rsidR="00241885" w:rsidRPr="0093040A" w:rsidRDefault="00241885" w:rsidP="00F66EC7">
            <w:pPr>
              <w:tabs>
                <w:tab w:val="decimal" w:pos="753"/>
              </w:tabs>
              <w:spacing w:line="240" w:lineRule="atLeast"/>
              <w:ind w:left="-79" w:right="-79"/>
              <w:jc w:val="thaiDistribute"/>
              <w:rPr>
                <w:sz w:val="18"/>
                <w:szCs w:val="18"/>
              </w:rPr>
            </w:pPr>
          </w:p>
        </w:tc>
        <w:tc>
          <w:tcPr>
            <w:tcW w:w="1170" w:type="dxa"/>
          </w:tcPr>
          <w:p w14:paraId="5BAC6950" w14:textId="77777777" w:rsidR="00241885" w:rsidRPr="0093040A" w:rsidRDefault="00241885" w:rsidP="00F66EC7">
            <w:pPr>
              <w:tabs>
                <w:tab w:val="decimal" w:pos="975"/>
              </w:tabs>
              <w:spacing w:line="240" w:lineRule="atLeast"/>
              <w:ind w:left="-79" w:right="-79"/>
              <w:rPr>
                <w:sz w:val="18"/>
                <w:szCs w:val="18"/>
                <w:lang w:val="en-US" w:bidi="th-TH"/>
              </w:rPr>
            </w:pPr>
            <w:r w:rsidRPr="0093040A">
              <w:rPr>
                <w:sz w:val="18"/>
                <w:szCs w:val="18"/>
                <w:lang w:val="en-US" w:bidi="th-TH"/>
              </w:rPr>
              <w:t>557</w:t>
            </w:r>
          </w:p>
        </w:tc>
        <w:tc>
          <w:tcPr>
            <w:tcW w:w="180" w:type="dxa"/>
          </w:tcPr>
          <w:p w14:paraId="0051130F" w14:textId="77777777" w:rsidR="00241885" w:rsidRPr="0093040A" w:rsidRDefault="00241885" w:rsidP="00F66EC7">
            <w:pPr>
              <w:tabs>
                <w:tab w:val="center" w:pos="329"/>
                <w:tab w:val="right" w:pos="737"/>
                <w:tab w:val="decimal" w:pos="765"/>
              </w:tabs>
              <w:ind w:right="-79"/>
              <w:jc w:val="right"/>
              <w:rPr>
                <w:sz w:val="18"/>
                <w:szCs w:val="18"/>
                <w:lang w:bidi="th-TH"/>
              </w:rPr>
            </w:pPr>
          </w:p>
        </w:tc>
        <w:tc>
          <w:tcPr>
            <w:tcW w:w="1170" w:type="dxa"/>
          </w:tcPr>
          <w:p w14:paraId="4154D6A1" w14:textId="77777777" w:rsidR="00241885" w:rsidRPr="0093040A" w:rsidRDefault="00241885" w:rsidP="00586D38">
            <w:pPr>
              <w:tabs>
                <w:tab w:val="decimal" w:pos="145"/>
              </w:tabs>
              <w:ind w:left="-79"/>
              <w:jc w:val="center"/>
              <w:rPr>
                <w:sz w:val="18"/>
                <w:szCs w:val="18"/>
                <w:lang w:bidi="th-TH"/>
              </w:rPr>
            </w:pPr>
            <w:r w:rsidRPr="0093040A">
              <w:rPr>
                <w:sz w:val="18"/>
                <w:szCs w:val="18"/>
                <w:lang w:bidi="th-TH"/>
              </w:rPr>
              <w:t>-</w:t>
            </w:r>
          </w:p>
        </w:tc>
      </w:tr>
      <w:tr w:rsidR="00241885" w:rsidRPr="0093040A" w14:paraId="619197BB" w14:textId="77777777" w:rsidTr="00AD13A3">
        <w:trPr>
          <w:cantSplit/>
        </w:trPr>
        <w:tc>
          <w:tcPr>
            <w:tcW w:w="4950" w:type="dxa"/>
          </w:tcPr>
          <w:p w14:paraId="0B107C28" w14:textId="77777777" w:rsidR="00241885" w:rsidRPr="0093040A" w:rsidRDefault="00241885" w:rsidP="007C381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Sup </w:t>
            </w:r>
            <w:proofErr w:type="spellStart"/>
            <w:r w:rsidRPr="0093040A">
              <w:rPr>
                <w:sz w:val="18"/>
                <w:szCs w:val="18"/>
                <w:lang w:val="en-US"/>
              </w:rPr>
              <w:t>Pantip</w:t>
            </w:r>
            <w:proofErr w:type="spellEnd"/>
            <w:r w:rsidRPr="0093040A">
              <w:rPr>
                <w:sz w:val="18"/>
                <w:szCs w:val="18"/>
                <w:lang w:val="en-US"/>
              </w:rPr>
              <w:t xml:space="preserve"> </w:t>
            </w:r>
            <w:proofErr w:type="spellStart"/>
            <w:r w:rsidRPr="0093040A">
              <w:rPr>
                <w:sz w:val="18"/>
                <w:szCs w:val="18"/>
                <w:lang w:val="en-US"/>
              </w:rPr>
              <w:t>Pratunam</w:t>
            </w:r>
            <w:proofErr w:type="spellEnd"/>
            <w:r w:rsidRPr="0093040A">
              <w:rPr>
                <w:sz w:val="18"/>
                <w:szCs w:val="18"/>
                <w:lang w:val="en-US"/>
              </w:rPr>
              <w:t xml:space="preserve"> </w:t>
            </w:r>
            <w:r w:rsidRPr="0093040A">
              <w:rPr>
                <w:rFonts w:cstheme="minorBidi"/>
                <w:sz w:val="18"/>
                <w:szCs w:val="18"/>
                <w:lang w:val="en-US" w:bidi="th-TH"/>
              </w:rPr>
              <w:t>2</w:t>
            </w:r>
            <w:r w:rsidRPr="0093040A">
              <w:rPr>
                <w:sz w:val="18"/>
                <w:szCs w:val="18"/>
                <w:cs/>
                <w:lang w:val="en-US" w:bidi="th-TH"/>
              </w:rPr>
              <w:t xml:space="preserve"> </w:t>
            </w:r>
            <w:r w:rsidRPr="0093040A">
              <w:rPr>
                <w:sz w:val="18"/>
                <w:szCs w:val="18"/>
                <w:lang w:val="en-US"/>
              </w:rPr>
              <w:t>Co., Ltd.</w:t>
            </w:r>
          </w:p>
        </w:tc>
        <w:tc>
          <w:tcPr>
            <w:tcW w:w="1890" w:type="dxa"/>
          </w:tcPr>
          <w:p w14:paraId="1277C38E" w14:textId="77777777" w:rsidR="00241885" w:rsidRPr="0093040A" w:rsidRDefault="00241885" w:rsidP="00DE13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795DAD5" w14:textId="77777777" w:rsidR="00241885" w:rsidRPr="0093040A" w:rsidRDefault="00241885" w:rsidP="00F66EC7">
            <w:pPr>
              <w:tabs>
                <w:tab w:val="decimal" w:pos="753"/>
              </w:tabs>
              <w:spacing w:line="240" w:lineRule="atLeast"/>
              <w:ind w:left="-79" w:right="-79"/>
              <w:jc w:val="thaiDistribute"/>
              <w:rPr>
                <w:sz w:val="18"/>
                <w:szCs w:val="18"/>
                <w:highlight w:val="yellow"/>
              </w:rPr>
            </w:pPr>
          </w:p>
        </w:tc>
        <w:tc>
          <w:tcPr>
            <w:tcW w:w="810" w:type="dxa"/>
          </w:tcPr>
          <w:p w14:paraId="6AF8D25A" w14:textId="77777777" w:rsidR="00241885" w:rsidRPr="0093040A" w:rsidRDefault="00241885" w:rsidP="00F66EC7">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6AAB0A4" w14:textId="77777777" w:rsidR="00241885" w:rsidRPr="0093040A" w:rsidRDefault="00241885" w:rsidP="00F66EC7">
            <w:pPr>
              <w:tabs>
                <w:tab w:val="decimal" w:pos="753"/>
              </w:tabs>
              <w:spacing w:line="240" w:lineRule="atLeast"/>
              <w:ind w:left="-79" w:right="-79"/>
              <w:jc w:val="thaiDistribute"/>
              <w:rPr>
                <w:sz w:val="18"/>
                <w:szCs w:val="18"/>
              </w:rPr>
            </w:pPr>
          </w:p>
        </w:tc>
        <w:tc>
          <w:tcPr>
            <w:tcW w:w="897" w:type="dxa"/>
          </w:tcPr>
          <w:p w14:paraId="3D477DC9"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4" w:type="dxa"/>
          </w:tcPr>
          <w:p w14:paraId="7AB16BAC" w14:textId="77777777" w:rsidR="00241885" w:rsidRPr="0093040A" w:rsidRDefault="00241885" w:rsidP="00F66EC7">
            <w:pPr>
              <w:tabs>
                <w:tab w:val="center" w:pos="329"/>
                <w:tab w:val="right" w:pos="737"/>
              </w:tabs>
              <w:spacing w:line="240" w:lineRule="atLeast"/>
              <w:ind w:left="-79" w:right="-79"/>
              <w:jc w:val="right"/>
              <w:rPr>
                <w:sz w:val="18"/>
                <w:szCs w:val="18"/>
                <w:highlight w:val="yellow"/>
                <w:lang w:bidi="th-TH"/>
              </w:rPr>
            </w:pPr>
          </w:p>
        </w:tc>
        <w:tc>
          <w:tcPr>
            <w:tcW w:w="1166" w:type="dxa"/>
          </w:tcPr>
          <w:p w14:paraId="037C95A8" w14:textId="77777777" w:rsidR="00241885" w:rsidRPr="0093040A" w:rsidRDefault="00241885" w:rsidP="00C56D7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D85FE5C" w14:textId="77777777" w:rsidR="00241885" w:rsidRPr="0093040A" w:rsidRDefault="00241885" w:rsidP="00F66EC7">
            <w:pPr>
              <w:spacing w:line="240" w:lineRule="atLeast"/>
              <w:ind w:left="-79"/>
              <w:jc w:val="center"/>
              <w:rPr>
                <w:sz w:val="18"/>
                <w:szCs w:val="18"/>
                <w:lang w:bidi="th-TH"/>
              </w:rPr>
            </w:pPr>
          </w:p>
        </w:tc>
        <w:tc>
          <w:tcPr>
            <w:tcW w:w="1080" w:type="dxa"/>
          </w:tcPr>
          <w:p w14:paraId="787BEF54"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0" w:type="dxa"/>
          </w:tcPr>
          <w:p w14:paraId="45995689" w14:textId="77777777" w:rsidR="00241885" w:rsidRPr="0093040A" w:rsidRDefault="00241885" w:rsidP="00F66EC7">
            <w:pPr>
              <w:tabs>
                <w:tab w:val="decimal" w:pos="753"/>
              </w:tabs>
              <w:spacing w:line="240" w:lineRule="atLeast"/>
              <w:ind w:left="-79" w:right="-79"/>
              <w:jc w:val="thaiDistribute"/>
              <w:rPr>
                <w:sz w:val="18"/>
                <w:szCs w:val="18"/>
              </w:rPr>
            </w:pPr>
          </w:p>
        </w:tc>
        <w:tc>
          <w:tcPr>
            <w:tcW w:w="1170" w:type="dxa"/>
          </w:tcPr>
          <w:p w14:paraId="2699AAB3" w14:textId="77777777" w:rsidR="00241885" w:rsidRPr="0093040A" w:rsidRDefault="00241885" w:rsidP="00F66EC7">
            <w:pPr>
              <w:tabs>
                <w:tab w:val="decimal" w:pos="975"/>
              </w:tabs>
              <w:spacing w:line="240" w:lineRule="atLeast"/>
              <w:ind w:left="-79" w:right="-79"/>
              <w:rPr>
                <w:sz w:val="18"/>
                <w:szCs w:val="18"/>
                <w:lang w:val="en-US" w:bidi="th-TH"/>
              </w:rPr>
            </w:pPr>
            <w:r w:rsidRPr="0093040A">
              <w:rPr>
                <w:sz w:val="18"/>
                <w:szCs w:val="18"/>
                <w:lang w:val="en-US" w:bidi="th-TH"/>
              </w:rPr>
              <w:t>347</w:t>
            </w:r>
          </w:p>
        </w:tc>
        <w:tc>
          <w:tcPr>
            <w:tcW w:w="180" w:type="dxa"/>
          </w:tcPr>
          <w:p w14:paraId="70366233" w14:textId="77777777" w:rsidR="00241885" w:rsidRPr="0093040A" w:rsidRDefault="00241885" w:rsidP="00F66EC7">
            <w:pPr>
              <w:tabs>
                <w:tab w:val="center" w:pos="329"/>
                <w:tab w:val="right" w:pos="737"/>
                <w:tab w:val="decimal" w:pos="765"/>
              </w:tabs>
              <w:ind w:right="-79"/>
              <w:jc w:val="right"/>
              <w:rPr>
                <w:sz w:val="18"/>
                <w:szCs w:val="18"/>
                <w:lang w:bidi="th-TH"/>
              </w:rPr>
            </w:pPr>
          </w:p>
        </w:tc>
        <w:tc>
          <w:tcPr>
            <w:tcW w:w="1170" w:type="dxa"/>
          </w:tcPr>
          <w:p w14:paraId="7162422C" w14:textId="77777777" w:rsidR="00241885" w:rsidRPr="0093040A" w:rsidRDefault="00241885" w:rsidP="00586D38">
            <w:pPr>
              <w:tabs>
                <w:tab w:val="decimal" w:pos="145"/>
              </w:tabs>
              <w:ind w:left="-79"/>
              <w:jc w:val="center"/>
              <w:rPr>
                <w:sz w:val="18"/>
                <w:szCs w:val="18"/>
                <w:lang w:bidi="th-TH"/>
              </w:rPr>
            </w:pPr>
            <w:r w:rsidRPr="0093040A">
              <w:rPr>
                <w:sz w:val="18"/>
                <w:szCs w:val="18"/>
                <w:lang w:bidi="th-TH"/>
              </w:rPr>
              <w:t>-</w:t>
            </w:r>
          </w:p>
        </w:tc>
      </w:tr>
      <w:tr w:rsidR="00241885" w:rsidRPr="0093040A" w14:paraId="27B72CDD" w14:textId="77777777" w:rsidTr="00AD13A3">
        <w:trPr>
          <w:cantSplit/>
        </w:trPr>
        <w:tc>
          <w:tcPr>
            <w:tcW w:w="4950" w:type="dxa"/>
          </w:tcPr>
          <w:p w14:paraId="2976C39E" w14:textId="77777777" w:rsidR="00241885" w:rsidRPr="0093040A" w:rsidRDefault="00241885" w:rsidP="007C381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Asiatique</w:t>
            </w:r>
            <w:proofErr w:type="spellEnd"/>
            <w:r w:rsidRPr="0093040A">
              <w:rPr>
                <w:sz w:val="18"/>
                <w:szCs w:val="18"/>
                <w:lang w:val="en-US"/>
              </w:rPr>
              <w:t xml:space="preserve"> </w:t>
            </w:r>
            <w:r w:rsidRPr="0093040A">
              <w:rPr>
                <w:sz w:val="18"/>
                <w:szCs w:val="18"/>
                <w:cs/>
                <w:lang w:val="en-US" w:bidi="th-TH"/>
              </w:rPr>
              <w:t xml:space="preserve">1 </w:t>
            </w:r>
            <w:r w:rsidRPr="0093040A">
              <w:rPr>
                <w:sz w:val="18"/>
                <w:szCs w:val="18"/>
                <w:lang w:val="en-US"/>
              </w:rPr>
              <w:t>Co., Ltd.</w:t>
            </w:r>
          </w:p>
        </w:tc>
        <w:tc>
          <w:tcPr>
            <w:tcW w:w="1890" w:type="dxa"/>
          </w:tcPr>
          <w:p w14:paraId="4C3B4057" w14:textId="77777777" w:rsidR="00241885" w:rsidRPr="0093040A" w:rsidRDefault="00241885" w:rsidP="00DE13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8202F70" w14:textId="77777777" w:rsidR="00241885" w:rsidRPr="0093040A" w:rsidRDefault="00241885" w:rsidP="00F66EC7">
            <w:pPr>
              <w:tabs>
                <w:tab w:val="decimal" w:pos="753"/>
              </w:tabs>
              <w:spacing w:line="240" w:lineRule="atLeast"/>
              <w:ind w:left="-79" w:right="-79"/>
              <w:jc w:val="thaiDistribute"/>
              <w:rPr>
                <w:sz w:val="18"/>
                <w:szCs w:val="18"/>
                <w:highlight w:val="yellow"/>
              </w:rPr>
            </w:pPr>
          </w:p>
        </w:tc>
        <w:tc>
          <w:tcPr>
            <w:tcW w:w="810" w:type="dxa"/>
          </w:tcPr>
          <w:p w14:paraId="25C88965" w14:textId="77777777" w:rsidR="00241885" w:rsidRPr="0093040A" w:rsidRDefault="00241885" w:rsidP="00F66EC7">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194BB9E4" w14:textId="77777777" w:rsidR="00241885" w:rsidRPr="0093040A" w:rsidRDefault="00241885" w:rsidP="00F66EC7">
            <w:pPr>
              <w:tabs>
                <w:tab w:val="decimal" w:pos="753"/>
              </w:tabs>
              <w:spacing w:line="240" w:lineRule="atLeast"/>
              <w:ind w:left="-79" w:right="-79"/>
              <w:jc w:val="thaiDistribute"/>
              <w:rPr>
                <w:sz w:val="18"/>
                <w:szCs w:val="18"/>
              </w:rPr>
            </w:pPr>
          </w:p>
        </w:tc>
        <w:tc>
          <w:tcPr>
            <w:tcW w:w="897" w:type="dxa"/>
          </w:tcPr>
          <w:p w14:paraId="09271D46"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4" w:type="dxa"/>
          </w:tcPr>
          <w:p w14:paraId="3C9AB7CF" w14:textId="77777777" w:rsidR="00241885" w:rsidRPr="0093040A" w:rsidRDefault="00241885" w:rsidP="00F66EC7">
            <w:pPr>
              <w:tabs>
                <w:tab w:val="center" w:pos="329"/>
                <w:tab w:val="right" w:pos="737"/>
              </w:tabs>
              <w:spacing w:line="240" w:lineRule="atLeast"/>
              <w:ind w:left="-79" w:right="-79"/>
              <w:jc w:val="right"/>
              <w:rPr>
                <w:sz w:val="18"/>
                <w:szCs w:val="18"/>
                <w:highlight w:val="yellow"/>
                <w:lang w:bidi="th-TH"/>
              </w:rPr>
            </w:pPr>
          </w:p>
        </w:tc>
        <w:tc>
          <w:tcPr>
            <w:tcW w:w="1166" w:type="dxa"/>
          </w:tcPr>
          <w:p w14:paraId="168A4E94" w14:textId="77777777" w:rsidR="00241885" w:rsidRPr="0093040A" w:rsidRDefault="00241885" w:rsidP="00C56D7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2F53717" w14:textId="77777777" w:rsidR="00241885" w:rsidRPr="0093040A" w:rsidRDefault="00241885" w:rsidP="00F66EC7">
            <w:pPr>
              <w:spacing w:line="240" w:lineRule="atLeast"/>
              <w:ind w:left="-79"/>
              <w:jc w:val="center"/>
              <w:rPr>
                <w:sz w:val="18"/>
                <w:szCs w:val="18"/>
                <w:lang w:bidi="th-TH"/>
              </w:rPr>
            </w:pPr>
          </w:p>
        </w:tc>
        <w:tc>
          <w:tcPr>
            <w:tcW w:w="1080" w:type="dxa"/>
          </w:tcPr>
          <w:p w14:paraId="244F5775"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0" w:type="dxa"/>
          </w:tcPr>
          <w:p w14:paraId="12DADEC6" w14:textId="77777777" w:rsidR="00241885" w:rsidRPr="0093040A" w:rsidRDefault="00241885" w:rsidP="00F66EC7">
            <w:pPr>
              <w:tabs>
                <w:tab w:val="decimal" w:pos="753"/>
              </w:tabs>
              <w:spacing w:line="240" w:lineRule="atLeast"/>
              <w:ind w:left="-79" w:right="-79"/>
              <w:jc w:val="thaiDistribute"/>
              <w:rPr>
                <w:sz w:val="18"/>
                <w:szCs w:val="18"/>
              </w:rPr>
            </w:pPr>
          </w:p>
        </w:tc>
        <w:tc>
          <w:tcPr>
            <w:tcW w:w="1170" w:type="dxa"/>
          </w:tcPr>
          <w:p w14:paraId="71A11F67" w14:textId="77777777" w:rsidR="00241885" w:rsidRPr="0093040A" w:rsidRDefault="00241885" w:rsidP="00F66EC7">
            <w:pPr>
              <w:tabs>
                <w:tab w:val="decimal" w:pos="975"/>
              </w:tabs>
              <w:spacing w:line="240" w:lineRule="atLeast"/>
              <w:ind w:left="-79" w:right="-79"/>
              <w:rPr>
                <w:sz w:val="18"/>
                <w:szCs w:val="18"/>
                <w:lang w:val="en-US" w:bidi="th-TH"/>
              </w:rPr>
            </w:pPr>
            <w:r w:rsidRPr="0093040A">
              <w:rPr>
                <w:sz w:val="18"/>
                <w:szCs w:val="18"/>
                <w:lang w:val="en-US" w:bidi="th-TH"/>
              </w:rPr>
              <w:t>738</w:t>
            </w:r>
          </w:p>
        </w:tc>
        <w:tc>
          <w:tcPr>
            <w:tcW w:w="180" w:type="dxa"/>
          </w:tcPr>
          <w:p w14:paraId="4D3EAB94" w14:textId="77777777" w:rsidR="00241885" w:rsidRPr="0093040A" w:rsidRDefault="00241885" w:rsidP="00F66EC7">
            <w:pPr>
              <w:tabs>
                <w:tab w:val="center" w:pos="329"/>
                <w:tab w:val="right" w:pos="737"/>
                <w:tab w:val="decimal" w:pos="765"/>
              </w:tabs>
              <w:ind w:right="-79"/>
              <w:jc w:val="right"/>
              <w:rPr>
                <w:sz w:val="18"/>
                <w:szCs w:val="18"/>
                <w:lang w:bidi="th-TH"/>
              </w:rPr>
            </w:pPr>
          </w:p>
        </w:tc>
        <w:tc>
          <w:tcPr>
            <w:tcW w:w="1170" w:type="dxa"/>
          </w:tcPr>
          <w:p w14:paraId="78491BA9" w14:textId="77777777" w:rsidR="00241885" w:rsidRPr="0093040A" w:rsidRDefault="00241885" w:rsidP="00586D38">
            <w:pPr>
              <w:tabs>
                <w:tab w:val="decimal" w:pos="145"/>
              </w:tabs>
              <w:ind w:left="-79"/>
              <w:jc w:val="center"/>
              <w:rPr>
                <w:sz w:val="18"/>
                <w:szCs w:val="18"/>
                <w:lang w:bidi="th-TH"/>
              </w:rPr>
            </w:pPr>
            <w:r w:rsidRPr="0093040A">
              <w:rPr>
                <w:sz w:val="18"/>
                <w:szCs w:val="18"/>
                <w:lang w:bidi="th-TH"/>
              </w:rPr>
              <w:t>-</w:t>
            </w:r>
          </w:p>
        </w:tc>
      </w:tr>
      <w:tr w:rsidR="00241885" w:rsidRPr="0093040A" w14:paraId="2FEE9106" w14:textId="77777777" w:rsidTr="00AD13A3">
        <w:trPr>
          <w:cantSplit/>
        </w:trPr>
        <w:tc>
          <w:tcPr>
            <w:tcW w:w="4950" w:type="dxa"/>
          </w:tcPr>
          <w:p w14:paraId="3940E789" w14:textId="77777777" w:rsidR="00241885" w:rsidRPr="0093040A" w:rsidRDefault="00241885" w:rsidP="007C381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Asiatique</w:t>
            </w:r>
            <w:proofErr w:type="spellEnd"/>
            <w:r w:rsidRPr="0093040A">
              <w:rPr>
                <w:sz w:val="18"/>
                <w:szCs w:val="18"/>
                <w:lang w:val="en-US"/>
              </w:rPr>
              <w:t xml:space="preserve"> </w:t>
            </w:r>
            <w:r w:rsidRPr="0093040A">
              <w:rPr>
                <w:rFonts w:cstheme="minorBidi"/>
                <w:sz w:val="18"/>
                <w:szCs w:val="18"/>
                <w:lang w:val="en-US" w:bidi="th-TH"/>
              </w:rPr>
              <w:t>2</w:t>
            </w:r>
            <w:r w:rsidRPr="0093040A">
              <w:rPr>
                <w:sz w:val="18"/>
                <w:szCs w:val="18"/>
                <w:cs/>
                <w:lang w:val="en-US" w:bidi="th-TH"/>
              </w:rPr>
              <w:t xml:space="preserve"> </w:t>
            </w:r>
            <w:r w:rsidRPr="0093040A">
              <w:rPr>
                <w:sz w:val="18"/>
                <w:szCs w:val="18"/>
                <w:lang w:val="en-US"/>
              </w:rPr>
              <w:t>Co., Ltd.</w:t>
            </w:r>
          </w:p>
        </w:tc>
        <w:tc>
          <w:tcPr>
            <w:tcW w:w="1890" w:type="dxa"/>
          </w:tcPr>
          <w:p w14:paraId="09FF5707" w14:textId="77777777" w:rsidR="00241885" w:rsidRPr="0093040A" w:rsidRDefault="00241885" w:rsidP="00DE13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23BA5C5F" w14:textId="77777777" w:rsidR="00241885" w:rsidRPr="0093040A" w:rsidRDefault="00241885" w:rsidP="00F66EC7">
            <w:pPr>
              <w:tabs>
                <w:tab w:val="decimal" w:pos="753"/>
              </w:tabs>
              <w:spacing w:line="240" w:lineRule="atLeast"/>
              <w:ind w:left="-79" w:right="-79"/>
              <w:jc w:val="thaiDistribute"/>
              <w:rPr>
                <w:sz w:val="18"/>
                <w:szCs w:val="18"/>
                <w:highlight w:val="yellow"/>
              </w:rPr>
            </w:pPr>
          </w:p>
        </w:tc>
        <w:tc>
          <w:tcPr>
            <w:tcW w:w="810" w:type="dxa"/>
          </w:tcPr>
          <w:p w14:paraId="3F765E29" w14:textId="77777777" w:rsidR="00241885" w:rsidRPr="0093040A" w:rsidRDefault="00241885" w:rsidP="00F66EC7">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3B0726D5" w14:textId="77777777" w:rsidR="00241885" w:rsidRPr="0093040A" w:rsidRDefault="00241885" w:rsidP="00F66EC7">
            <w:pPr>
              <w:tabs>
                <w:tab w:val="decimal" w:pos="753"/>
              </w:tabs>
              <w:spacing w:line="240" w:lineRule="atLeast"/>
              <w:ind w:left="-79" w:right="-79"/>
              <w:jc w:val="thaiDistribute"/>
              <w:rPr>
                <w:sz w:val="18"/>
                <w:szCs w:val="18"/>
              </w:rPr>
            </w:pPr>
          </w:p>
        </w:tc>
        <w:tc>
          <w:tcPr>
            <w:tcW w:w="897" w:type="dxa"/>
          </w:tcPr>
          <w:p w14:paraId="1C698E5A"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4" w:type="dxa"/>
          </w:tcPr>
          <w:p w14:paraId="1886C56D" w14:textId="77777777" w:rsidR="00241885" w:rsidRPr="0093040A" w:rsidRDefault="00241885" w:rsidP="00F66EC7">
            <w:pPr>
              <w:tabs>
                <w:tab w:val="center" w:pos="329"/>
                <w:tab w:val="right" w:pos="737"/>
              </w:tabs>
              <w:spacing w:line="240" w:lineRule="atLeast"/>
              <w:ind w:left="-79" w:right="-79"/>
              <w:jc w:val="right"/>
              <w:rPr>
                <w:sz w:val="18"/>
                <w:szCs w:val="18"/>
                <w:highlight w:val="yellow"/>
                <w:lang w:bidi="th-TH"/>
              </w:rPr>
            </w:pPr>
          </w:p>
        </w:tc>
        <w:tc>
          <w:tcPr>
            <w:tcW w:w="1166" w:type="dxa"/>
          </w:tcPr>
          <w:p w14:paraId="055098F4" w14:textId="77777777" w:rsidR="00241885" w:rsidRPr="0093040A" w:rsidRDefault="00241885" w:rsidP="00C56D7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0087E85" w14:textId="77777777" w:rsidR="00241885" w:rsidRPr="0093040A" w:rsidRDefault="00241885" w:rsidP="00F66EC7">
            <w:pPr>
              <w:spacing w:line="240" w:lineRule="atLeast"/>
              <w:ind w:left="-79"/>
              <w:jc w:val="center"/>
              <w:rPr>
                <w:sz w:val="18"/>
                <w:szCs w:val="18"/>
                <w:lang w:bidi="th-TH"/>
              </w:rPr>
            </w:pPr>
          </w:p>
        </w:tc>
        <w:tc>
          <w:tcPr>
            <w:tcW w:w="1080" w:type="dxa"/>
          </w:tcPr>
          <w:p w14:paraId="60EA586E" w14:textId="77777777" w:rsidR="00241885" w:rsidRPr="0093040A" w:rsidRDefault="00241885" w:rsidP="00241885">
            <w:pPr>
              <w:tabs>
                <w:tab w:val="decimal" w:pos="145"/>
              </w:tabs>
              <w:ind w:left="-79"/>
              <w:jc w:val="center"/>
              <w:rPr>
                <w:sz w:val="18"/>
                <w:szCs w:val="18"/>
                <w:lang w:bidi="th-TH"/>
              </w:rPr>
            </w:pPr>
            <w:r w:rsidRPr="0093040A">
              <w:rPr>
                <w:sz w:val="18"/>
                <w:szCs w:val="18"/>
                <w:lang w:bidi="th-TH"/>
              </w:rPr>
              <w:t>-</w:t>
            </w:r>
          </w:p>
        </w:tc>
        <w:tc>
          <w:tcPr>
            <w:tcW w:w="180" w:type="dxa"/>
          </w:tcPr>
          <w:p w14:paraId="194F62EF" w14:textId="77777777" w:rsidR="00241885" w:rsidRPr="0093040A" w:rsidRDefault="00241885" w:rsidP="00F66EC7">
            <w:pPr>
              <w:tabs>
                <w:tab w:val="decimal" w:pos="753"/>
              </w:tabs>
              <w:spacing w:line="240" w:lineRule="atLeast"/>
              <w:ind w:left="-79" w:right="-79"/>
              <w:jc w:val="thaiDistribute"/>
              <w:rPr>
                <w:sz w:val="18"/>
                <w:szCs w:val="18"/>
              </w:rPr>
            </w:pPr>
          </w:p>
        </w:tc>
        <w:tc>
          <w:tcPr>
            <w:tcW w:w="1170" w:type="dxa"/>
          </w:tcPr>
          <w:p w14:paraId="15932C51" w14:textId="77777777" w:rsidR="00241885" w:rsidRPr="0093040A" w:rsidRDefault="00241885" w:rsidP="00F66EC7">
            <w:pPr>
              <w:tabs>
                <w:tab w:val="decimal" w:pos="975"/>
              </w:tabs>
              <w:spacing w:line="240" w:lineRule="atLeast"/>
              <w:ind w:left="-79" w:right="-79"/>
              <w:rPr>
                <w:sz w:val="18"/>
                <w:szCs w:val="18"/>
                <w:lang w:val="en-US" w:bidi="th-TH"/>
              </w:rPr>
            </w:pPr>
            <w:r w:rsidRPr="0093040A">
              <w:rPr>
                <w:sz w:val="18"/>
                <w:szCs w:val="18"/>
                <w:lang w:val="en-US" w:bidi="th-TH"/>
              </w:rPr>
              <w:t>771</w:t>
            </w:r>
          </w:p>
        </w:tc>
        <w:tc>
          <w:tcPr>
            <w:tcW w:w="180" w:type="dxa"/>
          </w:tcPr>
          <w:p w14:paraId="4A17C976" w14:textId="77777777" w:rsidR="00241885" w:rsidRPr="0093040A" w:rsidRDefault="00241885" w:rsidP="00F66EC7">
            <w:pPr>
              <w:tabs>
                <w:tab w:val="center" w:pos="329"/>
                <w:tab w:val="right" w:pos="737"/>
                <w:tab w:val="decimal" w:pos="765"/>
              </w:tabs>
              <w:ind w:right="-79"/>
              <w:jc w:val="right"/>
              <w:rPr>
                <w:sz w:val="18"/>
                <w:szCs w:val="18"/>
                <w:lang w:bidi="th-TH"/>
              </w:rPr>
            </w:pPr>
          </w:p>
        </w:tc>
        <w:tc>
          <w:tcPr>
            <w:tcW w:w="1170" w:type="dxa"/>
          </w:tcPr>
          <w:p w14:paraId="0D9889E3" w14:textId="77777777" w:rsidR="00241885" w:rsidRPr="0093040A" w:rsidRDefault="00241885" w:rsidP="00586D38">
            <w:pPr>
              <w:tabs>
                <w:tab w:val="decimal" w:pos="145"/>
              </w:tabs>
              <w:ind w:left="-79"/>
              <w:jc w:val="center"/>
              <w:rPr>
                <w:sz w:val="18"/>
                <w:szCs w:val="18"/>
                <w:lang w:bidi="th-TH"/>
              </w:rPr>
            </w:pPr>
            <w:r w:rsidRPr="0093040A">
              <w:rPr>
                <w:sz w:val="18"/>
                <w:szCs w:val="18"/>
                <w:lang w:bidi="th-TH"/>
              </w:rPr>
              <w:t>-</w:t>
            </w:r>
          </w:p>
        </w:tc>
      </w:tr>
      <w:tr w:rsidR="003D6425" w:rsidRPr="0093040A" w14:paraId="6BF0B9BD" w14:textId="77777777" w:rsidTr="00AD13A3">
        <w:trPr>
          <w:cantSplit/>
        </w:trPr>
        <w:tc>
          <w:tcPr>
            <w:tcW w:w="4950" w:type="dxa"/>
          </w:tcPr>
          <w:p w14:paraId="6E3E5890"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Asiatique</w:t>
            </w:r>
            <w:proofErr w:type="spellEnd"/>
            <w:r w:rsidRPr="0093040A">
              <w:rPr>
                <w:sz w:val="18"/>
                <w:szCs w:val="18"/>
                <w:lang w:val="en-US"/>
              </w:rPr>
              <w:t xml:space="preserve"> </w:t>
            </w:r>
            <w:r w:rsidRPr="0093040A">
              <w:rPr>
                <w:sz w:val="18"/>
                <w:szCs w:val="18"/>
                <w:lang w:val="en-US" w:bidi="th-TH"/>
              </w:rPr>
              <w:t>3</w:t>
            </w:r>
            <w:r w:rsidRPr="0093040A">
              <w:rPr>
                <w:sz w:val="18"/>
                <w:szCs w:val="18"/>
                <w:cs/>
                <w:lang w:val="en-US" w:bidi="th-TH"/>
              </w:rPr>
              <w:t xml:space="preserve"> </w:t>
            </w:r>
            <w:r w:rsidRPr="0093040A">
              <w:rPr>
                <w:sz w:val="18"/>
                <w:szCs w:val="18"/>
                <w:lang w:val="en-US"/>
              </w:rPr>
              <w:t>Co., Ltd.</w:t>
            </w:r>
          </w:p>
        </w:tc>
        <w:tc>
          <w:tcPr>
            <w:tcW w:w="1890" w:type="dxa"/>
          </w:tcPr>
          <w:p w14:paraId="68D86DCB"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51F8EAB9" w14:textId="77777777" w:rsidR="003D6425" w:rsidRPr="0093040A" w:rsidRDefault="003D6425" w:rsidP="003D6425">
            <w:pPr>
              <w:tabs>
                <w:tab w:val="decimal" w:pos="753"/>
              </w:tabs>
              <w:spacing w:line="240" w:lineRule="atLeast"/>
              <w:ind w:left="-79" w:right="-79"/>
              <w:jc w:val="thaiDistribute"/>
              <w:rPr>
                <w:sz w:val="18"/>
                <w:szCs w:val="18"/>
                <w:highlight w:val="yellow"/>
              </w:rPr>
            </w:pPr>
          </w:p>
        </w:tc>
        <w:tc>
          <w:tcPr>
            <w:tcW w:w="810" w:type="dxa"/>
          </w:tcPr>
          <w:p w14:paraId="55519D36"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370910F0" w14:textId="77777777" w:rsidR="003D6425" w:rsidRPr="0093040A" w:rsidRDefault="003D6425" w:rsidP="003D6425">
            <w:pPr>
              <w:tabs>
                <w:tab w:val="decimal" w:pos="753"/>
              </w:tabs>
              <w:spacing w:line="240" w:lineRule="atLeast"/>
              <w:ind w:left="-79" w:right="-79"/>
              <w:jc w:val="thaiDistribute"/>
              <w:rPr>
                <w:sz w:val="18"/>
                <w:szCs w:val="18"/>
              </w:rPr>
            </w:pPr>
          </w:p>
        </w:tc>
        <w:tc>
          <w:tcPr>
            <w:tcW w:w="897" w:type="dxa"/>
          </w:tcPr>
          <w:p w14:paraId="71DB8560"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4" w:type="dxa"/>
          </w:tcPr>
          <w:p w14:paraId="0D98AAF1" w14:textId="77777777" w:rsidR="003D6425" w:rsidRPr="0093040A" w:rsidRDefault="003D6425" w:rsidP="003D6425">
            <w:pPr>
              <w:tabs>
                <w:tab w:val="center" w:pos="329"/>
                <w:tab w:val="right" w:pos="737"/>
              </w:tabs>
              <w:spacing w:line="240" w:lineRule="atLeast"/>
              <w:ind w:left="-79" w:right="-79"/>
              <w:jc w:val="right"/>
              <w:rPr>
                <w:sz w:val="18"/>
                <w:szCs w:val="18"/>
                <w:highlight w:val="yellow"/>
                <w:lang w:bidi="th-TH"/>
              </w:rPr>
            </w:pPr>
          </w:p>
        </w:tc>
        <w:tc>
          <w:tcPr>
            <w:tcW w:w="1166" w:type="dxa"/>
          </w:tcPr>
          <w:p w14:paraId="34E284CB"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710D1DC9" w14:textId="77777777" w:rsidR="003D6425" w:rsidRPr="0093040A" w:rsidRDefault="003D6425" w:rsidP="003D6425">
            <w:pPr>
              <w:spacing w:line="240" w:lineRule="atLeast"/>
              <w:ind w:left="-79"/>
              <w:jc w:val="center"/>
              <w:rPr>
                <w:sz w:val="18"/>
                <w:szCs w:val="18"/>
                <w:lang w:bidi="th-TH"/>
              </w:rPr>
            </w:pPr>
          </w:p>
        </w:tc>
        <w:tc>
          <w:tcPr>
            <w:tcW w:w="1080" w:type="dxa"/>
          </w:tcPr>
          <w:p w14:paraId="1F3C9125"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0" w:type="dxa"/>
          </w:tcPr>
          <w:p w14:paraId="71990C49" w14:textId="77777777" w:rsidR="003D6425" w:rsidRPr="0093040A" w:rsidRDefault="003D6425" w:rsidP="003D6425">
            <w:pPr>
              <w:tabs>
                <w:tab w:val="decimal" w:pos="753"/>
              </w:tabs>
              <w:spacing w:line="240" w:lineRule="atLeast"/>
              <w:ind w:left="-79" w:right="-79"/>
              <w:jc w:val="thaiDistribute"/>
              <w:rPr>
                <w:sz w:val="18"/>
                <w:szCs w:val="18"/>
              </w:rPr>
            </w:pPr>
          </w:p>
        </w:tc>
        <w:tc>
          <w:tcPr>
            <w:tcW w:w="1170" w:type="dxa"/>
          </w:tcPr>
          <w:p w14:paraId="1779302D" w14:textId="77777777" w:rsidR="003D6425" w:rsidRPr="0093040A" w:rsidRDefault="003D6425" w:rsidP="003D6425">
            <w:pPr>
              <w:tabs>
                <w:tab w:val="decimal" w:pos="975"/>
              </w:tabs>
              <w:spacing w:line="240" w:lineRule="atLeast"/>
              <w:ind w:left="-79" w:right="-79"/>
              <w:rPr>
                <w:sz w:val="18"/>
                <w:szCs w:val="18"/>
                <w:lang w:val="en-US" w:bidi="th-TH"/>
              </w:rPr>
            </w:pPr>
            <w:r w:rsidRPr="0093040A">
              <w:rPr>
                <w:sz w:val="18"/>
                <w:szCs w:val="18"/>
                <w:lang w:val="en-US" w:bidi="th-TH"/>
              </w:rPr>
              <w:t>771</w:t>
            </w:r>
          </w:p>
        </w:tc>
        <w:tc>
          <w:tcPr>
            <w:tcW w:w="180" w:type="dxa"/>
          </w:tcPr>
          <w:p w14:paraId="1F39F84E" w14:textId="77777777" w:rsidR="003D6425" w:rsidRPr="0093040A" w:rsidRDefault="003D6425" w:rsidP="003D6425">
            <w:pPr>
              <w:tabs>
                <w:tab w:val="center" w:pos="329"/>
                <w:tab w:val="right" w:pos="737"/>
                <w:tab w:val="decimal" w:pos="765"/>
              </w:tabs>
              <w:ind w:right="-79"/>
              <w:jc w:val="right"/>
              <w:rPr>
                <w:sz w:val="18"/>
                <w:szCs w:val="18"/>
                <w:lang w:bidi="th-TH"/>
              </w:rPr>
            </w:pPr>
          </w:p>
        </w:tc>
        <w:tc>
          <w:tcPr>
            <w:tcW w:w="1170" w:type="dxa"/>
          </w:tcPr>
          <w:p w14:paraId="0DF78688" w14:textId="77777777" w:rsidR="003D6425" w:rsidRPr="0093040A" w:rsidRDefault="003D6425" w:rsidP="00586D38">
            <w:pPr>
              <w:tabs>
                <w:tab w:val="decimal" w:pos="145"/>
              </w:tabs>
              <w:ind w:left="-79"/>
              <w:jc w:val="center"/>
              <w:rPr>
                <w:sz w:val="18"/>
                <w:szCs w:val="18"/>
                <w:lang w:bidi="th-TH"/>
              </w:rPr>
            </w:pPr>
            <w:r w:rsidRPr="0093040A">
              <w:rPr>
                <w:sz w:val="18"/>
                <w:szCs w:val="18"/>
                <w:lang w:bidi="th-TH"/>
              </w:rPr>
              <w:t>-</w:t>
            </w:r>
          </w:p>
        </w:tc>
      </w:tr>
      <w:tr w:rsidR="003D6425" w:rsidRPr="0093040A" w14:paraId="4AD70A2F" w14:textId="77777777" w:rsidTr="00AD13A3">
        <w:trPr>
          <w:cantSplit/>
        </w:trPr>
        <w:tc>
          <w:tcPr>
            <w:tcW w:w="4950" w:type="dxa"/>
          </w:tcPr>
          <w:p w14:paraId="0D12798E"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Asiatique</w:t>
            </w:r>
            <w:proofErr w:type="spellEnd"/>
            <w:r w:rsidRPr="0093040A">
              <w:rPr>
                <w:sz w:val="18"/>
                <w:szCs w:val="18"/>
                <w:lang w:val="en-US"/>
              </w:rPr>
              <w:t xml:space="preserve"> </w:t>
            </w:r>
            <w:r w:rsidRPr="0093040A">
              <w:rPr>
                <w:sz w:val="18"/>
                <w:szCs w:val="18"/>
                <w:lang w:val="en-US" w:bidi="th-TH"/>
              </w:rPr>
              <w:t>4</w:t>
            </w:r>
            <w:r w:rsidRPr="0093040A">
              <w:rPr>
                <w:sz w:val="18"/>
                <w:szCs w:val="18"/>
                <w:cs/>
                <w:lang w:val="en-US" w:bidi="th-TH"/>
              </w:rPr>
              <w:t xml:space="preserve"> </w:t>
            </w:r>
            <w:r w:rsidRPr="0093040A">
              <w:rPr>
                <w:sz w:val="18"/>
                <w:szCs w:val="18"/>
                <w:lang w:val="en-US"/>
              </w:rPr>
              <w:t>Co., Ltd.</w:t>
            </w:r>
          </w:p>
        </w:tc>
        <w:tc>
          <w:tcPr>
            <w:tcW w:w="1890" w:type="dxa"/>
          </w:tcPr>
          <w:p w14:paraId="18CDF3A9"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30096147" w14:textId="77777777" w:rsidR="003D6425" w:rsidRPr="0093040A" w:rsidRDefault="003D6425" w:rsidP="003D6425">
            <w:pPr>
              <w:tabs>
                <w:tab w:val="decimal" w:pos="753"/>
              </w:tabs>
              <w:spacing w:line="240" w:lineRule="atLeast"/>
              <w:ind w:left="-79" w:right="-79"/>
              <w:jc w:val="thaiDistribute"/>
              <w:rPr>
                <w:sz w:val="18"/>
                <w:szCs w:val="18"/>
                <w:highlight w:val="yellow"/>
              </w:rPr>
            </w:pPr>
          </w:p>
        </w:tc>
        <w:tc>
          <w:tcPr>
            <w:tcW w:w="810" w:type="dxa"/>
          </w:tcPr>
          <w:p w14:paraId="72E5B42F"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13E75A5" w14:textId="77777777" w:rsidR="003D6425" w:rsidRPr="0093040A" w:rsidRDefault="003D6425" w:rsidP="003D6425">
            <w:pPr>
              <w:tabs>
                <w:tab w:val="decimal" w:pos="753"/>
              </w:tabs>
              <w:spacing w:line="240" w:lineRule="atLeast"/>
              <w:ind w:left="-79" w:right="-79"/>
              <w:jc w:val="thaiDistribute"/>
              <w:rPr>
                <w:sz w:val="18"/>
                <w:szCs w:val="18"/>
              </w:rPr>
            </w:pPr>
          </w:p>
        </w:tc>
        <w:tc>
          <w:tcPr>
            <w:tcW w:w="897" w:type="dxa"/>
          </w:tcPr>
          <w:p w14:paraId="04341D7A"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4" w:type="dxa"/>
          </w:tcPr>
          <w:p w14:paraId="5E5B7F66" w14:textId="77777777" w:rsidR="003D6425" w:rsidRPr="0093040A" w:rsidRDefault="003D6425" w:rsidP="003D6425">
            <w:pPr>
              <w:tabs>
                <w:tab w:val="center" w:pos="329"/>
                <w:tab w:val="right" w:pos="737"/>
              </w:tabs>
              <w:spacing w:line="240" w:lineRule="atLeast"/>
              <w:ind w:left="-79" w:right="-79"/>
              <w:jc w:val="right"/>
              <w:rPr>
                <w:sz w:val="18"/>
                <w:szCs w:val="18"/>
                <w:highlight w:val="yellow"/>
                <w:lang w:bidi="th-TH"/>
              </w:rPr>
            </w:pPr>
          </w:p>
        </w:tc>
        <w:tc>
          <w:tcPr>
            <w:tcW w:w="1166" w:type="dxa"/>
          </w:tcPr>
          <w:p w14:paraId="77336117"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920A4EC" w14:textId="77777777" w:rsidR="003D6425" w:rsidRPr="0093040A" w:rsidRDefault="003D6425" w:rsidP="003D6425">
            <w:pPr>
              <w:spacing w:line="240" w:lineRule="atLeast"/>
              <w:ind w:left="-79"/>
              <w:jc w:val="center"/>
              <w:rPr>
                <w:sz w:val="18"/>
                <w:szCs w:val="18"/>
                <w:lang w:bidi="th-TH"/>
              </w:rPr>
            </w:pPr>
          </w:p>
        </w:tc>
        <w:tc>
          <w:tcPr>
            <w:tcW w:w="1080" w:type="dxa"/>
          </w:tcPr>
          <w:p w14:paraId="4463A50F"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0" w:type="dxa"/>
          </w:tcPr>
          <w:p w14:paraId="3DC01A8C" w14:textId="77777777" w:rsidR="003D6425" w:rsidRPr="0093040A" w:rsidRDefault="003D6425" w:rsidP="003D6425">
            <w:pPr>
              <w:tabs>
                <w:tab w:val="decimal" w:pos="753"/>
              </w:tabs>
              <w:spacing w:line="240" w:lineRule="atLeast"/>
              <w:ind w:left="-79" w:right="-79"/>
              <w:jc w:val="thaiDistribute"/>
              <w:rPr>
                <w:sz w:val="18"/>
                <w:szCs w:val="18"/>
              </w:rPr>
            </w:pPr>
          </w:p>
        </w:tc>
        <w:tc>
          <w:tcPr>
            <w:tcW w:w="1170" w:type="dxa"/>
          </w:tcPr>
          <w:p w14:paraId="0DC74E7F" w14:textId="77777777" w:rsidR="003D6425" w:rsidRPr="0093040A" w:rsidRDefault="003D6425" w:rsidP="003D6425">
            <w:pPr>
              <w:tabs>
                <w:tab w:val="decimal" w:pos="975"/>
              </w:tabs>
              <w:spacing w:line="240" w:lineRule="atLeast"/>
              <w:ind w:left="-79" w:right="-79"/>
              <w:rPr>
                <w:sz w:val="18"/>
                <w:szCs w:val="18"/>
                <w:lang w:val="en-US" w:bidi="th-TH"/>
              </w:rPr>
            </w:pPr>
            <w:r w:rsidRPr="0093040A">
              <w:rPr>
                <w:sz w:val="18"/>
                <w:szCs w:val="18"/>
                <w:lang w:val="en-US" w:bidi="th-TH"/>
              </w:rPr>
              <w:t>771</w:t>
            </w:r>
          </w:p>
        </w:tc>
        <w:tc>
          <w:tcPr>
            <w:tcW w:w="180" w:type="dxa"/>
          </w:tcPr>
          <w:p w14:paraId="321B0540" w14:textId="77777777" w:rsidR="003D6425" w:rsidRPr="0093040A" w:rsidRDefault="003D6425" w:rsidP="003D6425">
            <w:pPr>
              <w:tabs>
                <w:tab w:val="center" w:pos="329"/>
                <w:tab w:val="right" w:pos="737"/>
                <w:tab w:val="decimal" w:pos="765"/>
              </w:tabs>
              <w:ind w:right="-79"/>
              <w:jc w:val="right"/>
              <w:rPr>
                <w:sz w:val="18"/>
                <w:szCs w:val="18"/>
                <w:lang w:bidi="th-TH"/>
              </w:rPr>
            </w:pPr>
          </w:p>
        </w:tc>
        <w:tc>
          <w:tcPr>
            <w:tcW w:w="1170" w:type="dxa"/>
          </w:tcPr>
          <w:p w14:paraId="51A53B0C" w14:textId="77777777" w:rsidR="003D6425" w:rsidRPr="0093040A" w:rsidRDefault="003D6425" w:rsidP="00586D38">
            <w:pPr>
              <w:tabs>
                <w:tab w:val="decimal" w:pos="145"/>
              </w:tabs>
              <w:ind w:left="-79"/>
              <w:jc w:val="center"/>
              <w:rPr>
                <w:sz w:val="18"/>
                <w:szCs w:val="18"/>
                <w:lang w:bidi="th-TH"/>
              </w:rPr>
            </w:pPr>
            <w:r w:rsidRPr="0093040A">
              <w:rPr>
                <w:sz w:val="18"/>
                <w:szCs w:val="18"/>
                <w:lang w:bidi="th-TH"/>
              </w:rPr>
              <w:t>-</w:t>
            </w:r>
          </w:p>
        </w:tc>
      </w:tr>
      <w:tr w:rsidR="003D6425" w:rsidRPr="0093040A" w14:paraId="5279B2B0" w14:textId="77777777" w:rsidTr="00AD13A3">
        <w:trPr>
          <w:cantSplit/>
        </w:trPr>
        <w:tc>
          <w:tcPr>
            <w:tcW w:w="4950" w:type="dxa"/>
          </w:tcPr>
          <w:p w14:paraId="36AE8A36"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Talad</w:t>
            </w:r>
            <w:proofErr w:type="spellEnd"/>
            <w:r w:rsidRPr="0093040A">
              <w:rPr>
                <w:sz w:val="18"/>
                <w:szCs w:val="18"/>
                <w:lang w:val="en-US"/>
              </w:rPr>
              <w:t xml:space="preserve"> Tawanna </w:t>
            </w:r>
            <w:r w:rsidRPr="0093040A">
              <w:rPr>
                <w:sz w:val="18"/>
                <w:szCs w:val="18"/>
                <w:cs/>
                <w:lang w:val="en-US" w:bidi="th-TH"/>
              </w:rPr>
              <w:t xml:space="preserve">1 </w:t>
            </w:r>
            <w:r w:rsidRPr="0093040A">
              <w:rPr>
                <w:sz w:val="18"/>
                <w:szCs w:val="18"/>
                <w:lang w:val="en-US"/>
              </w:rPr>
              <w:t>Co., Ltd.</w:t>
            </w:r>
          </w:p>
        </w:tc>
        <w:tc>
          <w:tcPr>
            <w:tcW w:w="1890" w:type="dxa"/>
          </w:tcPr>
          <w:p w14:paraId="60F90AFD"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4D276FCA" w14:textId="77777777" w:rsidR="003D6425" w:rsidRPr="0093040A" w:rsidRDefault="003D6425" w:rsidP="003D6425">
            <w:pPr>
              <w:tabs>
                <w:tab w:val="decimal" w:pos="753"/>
              </w:tabs>
              <w:spacing w:line="240" w:lineRule="atLeast"/>
              <w:ind w:left="-79" w:right="-79"/>
              <w:jc w:val="thaiDistribute"/>
              <w:rPr>
                <w:sz w:val="18"/>
                <w:szCs w:val="18"/>
                <w:highlight w:val="yellow"/>
              </w:rPr>
            </w:pPr>
          </w:p>
        </w:tc>
        <w:tc>
          <w:tcPr>
            <w:tcW w:w="810" w:type="dxa"/>
          </w:tcPr>
          <w:p w14:paraId="7CF87717"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2FD9DF9" w14:textId="77777777" w:rsidR="003D6425" w:rsidRPr="0093040A" w:rsidRDefault="003D6425" w:rsidP="003D6425">
            <w:pPr>
              <w:tabs>
                <w:tab w:val="decimal" w:pos="753"/>
              </w:tabs>
              <w:spacing w:line="240" w:lineRule="atLeast"/>
              <w:ind w:left="-79" w:right="-79"/>
              <w:jc w:val="thaiDistribute"/>
              <w:rPr>
                <w:sz w:val="18"/>
                <w:szCs w:val="18"/>
              </w:rPr>
            </w:pPr>
          </w:p>
        </w:tc>
        <w:tc>
          <w:tcPr>
            <w:tcW w:w="897" w:type="dxa"/>
          </w:tcPr>
          <w:p w14:paraId="36A23399"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4" w:type="dxa"/>
          </w:tcPr>
          <w:p w14:paraId="07A23BC5" w14:textId="77777777" w:rsidR="003D6425" w:rsidRPr="0093040A" w:rsidRDefault="003D6425" w:rsidP="003D6425">
            <w:pPr>
              <w:tabs>
                <w:tab w:val="center" w:pos="329"/>
                <w:tab w:val="right" w:pos="737"/>
              </w:tabs>
              <w:spacing w:line="240" w:lineRule="atLeast"/>
              <w:ind w:left="-79" w:right="-79"/>
              <w:jc w:val="right"/>
              <w:rPr>
                <w:sz w:val="18"/>
                <w:szCs w:val="18"/>
                <w:highlight w:val="yellow"/>
                <w:lang w:bidi="th-TH"/>
              </w:rPr>
            </w:pPr>
          </w:p>
        </w:tc>
        <w:tc>
          <w:tcPr>
            <w:tcW w:w="1166" w:type="dxa"/>
          </w:tcPr>
          <w:p w14:paraId="75DB971B"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440DCE6" w14:textId="77777777" w:rsidR="003D6425" w:rsidRPr="0093040A" w:rsidRDefault="003D6425" w:rsidP="003D6425">
            <w:pPr>
              <w:spacing w:line="240" w:lineRule="atLeast"/>
              <w:ind w:left="-79"/>
              <w:jc w:val="center"/>
              <w:rPr>
                <w:sz w:val="18"/>
                <w:szCs w:val="18"/>
                <w:lang w:bidi="th-TH"/>
              </w:rPr>
            </w:pPr>
          </w:p>
        </w:tc>
        <w:tc>
          <w:tcPr>
            <w:tcW w:w="1080" w:type="dxa"/>
          </w:tcPr>
          <w:p w14:paraId="47672138"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0" w:type="dxa"/>
          </w:tcPr>
          <w:p w14:paraId="5A724DFD" w14:textId="77777777" w:rsidR="003D6425" w:rsidRPr="0093040A" w:rsidRDefault="003D6425" w:rsidP="003D6425">
            <w:pPr>
              <w:tabs>
                <w:tab w:val="decimal" w:pos="753"/>
              </w:tabs>
              <w:spacing w:line="240" w:lineRule="atLeast"/>
              <w:ind w:left="-79" w:right="-79"/>
              <w:jc w:val="thaiDistribute"/>
              <w:rPr>
                <w:sz w:val="18"/>
                <w:szCs w:val="18"/>
              </w:rPr>
            </w:pPr>
          </w:p>
        </w:tc>
        <w:tc>
          <w:tcPr>
            <w:tcW w:w="1170" w:type="dxa"/>
          </w:tcPr>
          <w:p w14:paraId="6E26CB48" w14:textId="77777777" w:rsidR="003D6425" w:rsidRPr="0093040A" w:rsidRDefault="003D6425" w:rsidP="003D6425">
            <w:pPr>
              <w:tabs>
                <w:tab w:val="decimal" w:pos="975"/>
              </w:tabs>
              <w:spacing w:line="240" w:lineRule="atLeast"/>
              <w:ind w:left="-79" w:right="-79"/>
              <w:rPr>
                <w:sz w:val="18"/>
                <w:szCs w:val="18"/>
                <w:lang w:val="en-US" w:bidi="th-TH"/>
              </w:rPr>
            </w:pPr>
            <w:r w:rsidRPr="0093040A">
              <w:rPr>
                <w:sz w:val="18"/>
                <w:szCs w:val="18"/>
                <w:lang w:val="en-US" w:bidi="th-TH"/>
              </w:rPr>
              <w:t>253</w:t>
            </w:r>
          </w:p>
        </w:tc>
        <w:tc>
          <w:tcPr>
            <w:tcW w:w="180" w:type="dxa"/>
          </w:tcPr>
          <w:p w14:paraId="61518A55" w14:textId="77777777" w:rsidR="003D6425" w:rsidRPr="0093040A" w:rsidRDefault="003D6425" w:rsidP="003D6425">
            <w:pPr>
              <w:tabs>
                <w:tab w:val="center" w:pos="329"/>
                <w:tab w:val="right" w:pos="737"/>
                <w:tab w:val="decimal" w:pos="765"/>
              </w:tabs>
              <w:ind w:right="-79"/>
              <w:jc w:val="right"/>
              <w:rPr>
                <w:sz w:val="18"/>
                <w:szCs w:val="18"/>
                <w:lang w:bidi="th-TH"/>
              </w:rPr>
            </w:pPr>
          </w:p>
        </w:tc>
        <w:tc>
          <w:tcPr>
            <w:tcW w:w="1170" w:type="dxa"/>
          </w:tcPr>
          <w:p w14:paraId="1034BE6A" w14:textId="77777777" w:rsidR="003D6425" w:rsidRPr="0093040A" w:rsidRDefault="003D6425" w:rsidP="00586D38">
            <w:pPr>
              <w:tabs>
                <w:tab w:val="decimal" w:pos="145"/>
              </w:tabs>
              <w:ind w:left="-79"/>
              <w:jc w:val="center"/>
              <w:rPr>
                <w:sz w:val="18"/>
                <w:szCs w:val="18"/>
                <w:lang w:bidi="th-TH"/>
              </w:rPr>
            </w:pPr>
            <w:r w:rsidRPr="0093040A">
              <w:rPr>
                <w:sz w:val="18"/>
                <w:szCs w:val="18"/>
                <w:lang w:bidi="th-TH"/>
              </w:rPr>
              <w:t>-</w:t>
            </w:r>
          </w:p>
        </w:tc>
      </w:tr>
      <w:tr w:rsidR="003D6425" w:rsidRPr="0093040A" w14:paraId="74243969" w14:textId="77777777" w:rsidTr="00AD13A3">
        <w:trPr>
          <w:cantSplit/>
        </w:trPr>
        <w:tc>
          <w:tcPr>
            <w:tcW w:w="4950" w:type="dxa"/>
          </w:tcPr>
          <w:p w14:paraId="21C8DD09"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Talad</w:t>
            </w:r>
            <w:proofErr w:type="spellEnd"/>
            <w:r w:rsidRPr="0093040A">
              <w:rPr>
                <w:sz w:val="18"/>
                <w:szCs w:val="18"/>
                <w:lang w:val="en-US"/>
              </w:rPr>
              <w:t xml:space="preserve"> Tawanna 2</w:t>
            </w:r>
            <w:r w:rsidRPr="0093040A">
              <w:rPr>
                <w:sz w:val="18"/>
                <w:szCs w:val="18"/>
                <w:cs/>
                <w:lang w:val="en-US" w:bidi="th-TH"/>
              </w:rPr>
              <w:t xml:space="preserve"> </w:t>
            </w:r>
            <w:r w:rsidRPr="0093040A">
              <w:rPr>
                <w:sz w:val="18"/>
                <w:szCs w:val="18"/>
                <w:lang w:val="en-US"/>
              </w:rPr>
              <w:t>Co., Ltd.</w:t>
            </w:r>
          </w:p>
        </w:tc>
        <w:tc>
          <w:tcPr>
            <w:tcW w:w="1890" w:type="dxa"/>
          </w:tcPr>
          <w:p w14:paraId="31D4669B"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3C7114F6" w14:textId="77777777" w:rsidR="003D6425" w:rsidRPr="0093040A" w:rsidRDefault="003D6425" w:rsidP="003D6425">
            <w:pPr>
              <w:tabs>
                <w:tab w:val="decimal" w:pos="753"/>
              </w:tabs>
              <w:spacing w:line="240" w:lineRule="atLeast"/>
              <w:ind w:left="-79" w:right="-79"/>
              <w:jc w:val="thaiDistribute"/>
              <w:rPr>
                <w:sz w:val="18"/>
                <w:szCs w:val="18"/>
                <w:highlight w:val="yellow"/>
              </w:rPr>
            </w:pPr>
          </w:p>
        </w:tc>
        <w:tc>
          <w:tcPr>
            <w:tcW w:w="810" w:type="dxa"/>
          </w:tcPr>
          <w:p w14:paraId="593DF43D"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38CF9DF4" w14:textId="77777777" w:rsidR="003D6425" w:rsidRPr="0093040A" w:rsidRDefault="003D6425" w:rsidP="003D6425">
            <w:pPr>
              <w:tabs>
                <w:tab w:val="decimal" w:pos="753"/>
              </w:tabs>
              <w:spacing w:line="240" w:lineRule="atLeast"/>
              <w:ind w:left="-79" w:right="-79"/>
              <w:jc w:val="thaiDistribute"/>
              <w:rPr>
                <w:sz w:val="18"/>
                <w:szCs w:val="18"/>
              </w:rPr>
            </w:pPr>
          </w:p>
        </w:tc>
        <w:tc>
          <w:tcPr>
            <w:tcW w:w="897" w:type="dxa"/>
          </w:tcPr>
          <w:p w14:paraId="0FEB72A9"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4" w:type="dxa"/>
          </w:tcPr>
          <w:p w14:paraId="569A68C7" w14:textId="77777777" w:rsidR="003D6425" w:rsidRPr="0093040A" w:rsidRDefault="003D6425" w:rsidP="003D6425">
            <w:pPr>
              <w:tabs>
                <w:tab w:val="center" w:pos="329"/>
                <w:tab w:val="right" w:pos="737"/>
              </w:tabs>
              <w:spacing w:line="240" w:lineRule="atLeast"/>
              <w:ind w:left="-79" w:right="-79"/>
              <w:jc w:val="right"/>
              <w:rPr>
                <w:sz w:val="18"/>
                <w:szCs w:val="18"/>
                <w:highlight w:val="yellow"/>
                <w:lang w:bidi="th-TH"/>
              </w:rPr>
            </w:pPr>
          </w:p>
        </w:tc>
        <w:tc>
          <w:tcPr>
            <w:tcW w:w="1166" w:type="dxa"/>
          </w:tcPr>
          <w:p w14:paraId="7CB27AA6"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661822C5" w14:textId="77777777" w:rsidR="003D6425" w:rsidRPr="0093040A" w:rsidRDefault="003D6425" w:rsidP="003D6425">
            <w:pPr>
              <w:spacing w:line="240" w:lineRule="atLeast"/>
              <w:ind w:left="-79"/>
              <w:jc w:val="center"/>
              <w:rPr>
                <w:sz w:val="18"/>
                <w:szCs w:val="18"/>
                <w:lang w:bidi="th-TH"/>
              </w:rPr>
            </w:pPr>
          </w:p>
        </w:tc>
        <w:tc>
          <w:tcPr>
            <w:tcW w:w="1080" w:type="dxa"/>
          </w:tcPr>
          <w:p w14:paraId="46FAD222"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0" w:type="dxa"/>
          </w:tcPr>
          <w:p w14:paraId="1F5C31C7" w14:textId="77777777" w:rsidR="003D6425" w:rsidRPr="0093040A" w:rsidRDefault="003D6425" w:rsidP="003D6425">
            <w:pPr>
              <w:tabs>
                <w:tab w:val="decimal" w:pos="753"/>
              </w:tabs>
              <w:spacing w:line="240" w:lineRule="atLeast"/>
              <w:ind w:left="-79" w:right="-79"/>
              <w:jc w:val="thaiDistribute"/>
              <w:rPr>
                <w:sz w:val="18"/>
                <w:szCs w:val="18"/>
              </w:rPr>
            </w:pPr>
          </w:p>
        </w:tc>
        <w:tc>
          <w:tcPr>
            <w:tcW w:w="1170" w:type="dxa"/>
          </w:tcPr>
          <w:p w14:paraId="2EEE6773" w14:textId="77777777" w:rsidR="003D6425" w:rsidRPr="0093040A" w:rsidRDefault="003D6425" w:rsidP="003D6425">
            <w:pPr>
              <w:tabs>
                <w:tab w:val="decimal" w:pos="975"/>
              </w:tabs>
              <w:spacing w:line="240" w:lineRule="atLeast"/>
              <w:ind w:left="-79" w:right="-79"/>
              <w:rPr>
                <w:sz w:val="18"/>
                <w:szCs w:val="18"/>
                <w:lang w:val="en-US" w:bidi="th-TH"/>
              </w:rPr>
            </w:pPr>
            <w:r w:rsidRPr="0093040A">
              <w:rPr>
                <w:sz w:val="18"/>
                <w:szCs w:val="18"/>
                <w:lang w:val="en-US" w:bidi="th-TH"/>
              </w:rPr>
              <w:t>254</w:t>
            </w:r>
          </w:p>
        </w:tc>
        <w:tc>
          <w:tcPr>
            <w:tcW w:w="180" w:type="dxa"/>
          </w:tcPr>
          <w:p w14:paraId="0B037D8C" w14:textId="77777777" w:rsidR="003D6425" w:rsidRPr="0093040A" w:rsidRDefault="003D6425" w:rsidP="003D6425">
            <w:pPr>
              <w:tabs>
                <w:tab w:val="center" w:pos="329"/>
                <w:tab w:val="right" w:pos="737"/>
                <w:tab w:val="decimal" w:pos="765"/>
              </w:tabs>
              <w:ind w:right="-79"/>
              <w:jc w:val="right"/>
              <w:rPr>
                <w:sz w:val="18"/>
                <w:szCs w:val="18"/>
                <w:lang w:bidi="th-TH"/>
              </w:rPr>
            </w:pPr>
          </w:p>
        </w:tc>
        <w:tc>
          <w:tcPr>
            <w:tcW w:w="1170" w:type="dxa"/>
          </w:tcPr>
          <w:p w14:paraId="1FF42460" w14:textId="77777777" w:rsidR="003D6425" w:rsidRPr="0093040A" w:rsidRDefault="003D6425" w:rsidP="00586D38">
            <w:pPr>
              <w:tabs>
                <w:tab w:val="decimal" w:pos="145"/>
              </w:tabs>
              <w:ind w:left="-79"/>
              <w:jc w:val="center"/>
              <w:rPr>
                <w:sz w:val="18"/>
                <w:szCs w:val="18"/>
                <w:lang w:bidi="th-TH"/>
              </w:rPr>
            </w:pPr>
            <w:r w:rsidRPr="0093040A">
              <w:rPr>
                <w:sz w:val="18"/>
                <w:szCs w:val="18"/>
                <w:lang w:bidi="th-TH"/>
              </w:rPr>
              <w:t>-</w:t>
            </w:r>
          </w:p>
        </w:tc>
      </w:tr>
      <w:tr w:rsidR="003D6425" w:rsidRPr="0093040A" w14:paraId="4C747A83" w14:textId="77777777" w:rsidTr="00AD13A3">
        <w:trPr>
          <w:cantSplit/>
        </w:trPr>
        <w:tc>
          <w:tcPr>
            <w:tcW w:w="4950" w:type="dxa"/>
          </w:tcPr>
          <w:p w14:paraId="2CBB5660"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Talad</w:t>
            </w:r>
            <w:proofErr w:type="spellEnd"/>
            <w:r w:rsidRPr="0093040A">
              <w:rPr>
                <w:sz w:val="18"/>
                <w:szCs w:val="18"/>
                <w:lang w:val="en-US"/>
              </w:rPr>
              <w:t xml:space="preserve"> Tawanna </w:t>
            </w:r>
            <w:r w:rsidRPr="0093040A">
              <w:rPr>
                <w:sz w:val="18"/>
                <w:szCs w:val="18"/>
                <w:lang w:val="en-US" w:bidi="th-TH"/>
              </w:rPr>
              <w:t>3</w:t>
            </w:r>
            <w:r w:rsidRPr="0093040A">
              <w:rPr>
                <w:sz w:val="18"/>
                <w:szCs w:val="18"/>
                <w:cs/>
                <w:lang w:val="en-US" w:bidi="th-TH"/>
              </w:rPr>
              <w:t xml:space="preserve"> </w:t>
            </w:r>
            <w:r w:rsidRPr="0093040A">
              <w:rPr>
                <w:sz w:val="18"/>
                <w:szCs w:val="18"/>
                <w:lang w:val="en-US"/>
              </w:rPr>
              <w:t>Co., Ltd.</w:t>
            </w:r>
          </w:p>
        </w:tc>
        <w:tc>
          <w:tcPr>
            <w:tcW w:w="1890" w:type="dxa"/>
          </w:tcPr>
          <w:p w14:paraId="29ED63A3"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31437FD" w14:textId="77777777" w:rsidR="003D6425" w:rsidRPr="0093040A" w:rsidRDefault="003D6425" w:rsidP="003D6425">
            <w:pPr>
              <w:tabs>
                <w:tab w:val="decimal" w:pos="753"/>
              </w:tabs>
              <w:spacing w:line="240" w:lineRule="atLeast"/>
              <w:ind w:left="-79" w:right="-79"/>
              <w:jc w:val="thaiDistribute"/>
              <w:rPr>
                <w:sz w:val="18"/>
                <w:szCs w:val="18"/>
                <w:highlight w:val="yellow"/>
              </w:rPr>
            </w:pPr>
          </w:p>
        </w:tc>
        <w:tc>
          <w:tcPr>
            <w:tcW w:w="810" w:type="dxa"/>
          </w:tcPr>
          <w:p w14:paraId="09B49B3D"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0B41AB8" w14:textId="77777777" w:rsidR="003D6425" w:rsidRPr="0093040A" w:rsidRDefault="003D6425" w:rsidP="003D6425">
            <w:pPr>
              <w:tabs>
                <w:tab w:val="decimal" w:pos="753"/>
              </w:tabs>
              <w:spacing w:line="240" w:lineRule="atLeast"/>
              <w:ind w:left="-79" w:right="-79"/>
              <w:jc w:val="thaiDistribute"/>
              <w:rPr>
                <w:sz w:val="18"/>
                <w:szCs w:val="18"/>
              </w:rPr>
            </w:pPr>
          </w:p>
        </w:tc>
        <w:tc>
          <w:tcPr>
            <w:tcW w:w="897" w:type="dxa"/>
          </w:tcPr>
          <w:p w14:paraId="48720173"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4" w:type="dxa"/>
          </w:tcPr>
          <w:p w14:paraId="58AE7550" w14:textId="77777777" w:rsidR="003D6425" w:rsidRPr="0093040A" w:rsidRDefault="003D6425" w:rsidP="003D6425">
            <w:pPr>
              <w:tabs>
                <w:tab w:val="center" w:pos="329"/>
                <w:tab w:val="right" w:pos="737"/>
              </w:tabs>
              <w:spacing w:line="240" w:lineRule="atLeast"/>
              <w:ind w:left="-79" w:right="-79"/>
              <w:jc w:val="right"/>
              <w:rPr>
                <w:sz w:val="18"/>
                <w:szCs w:val="18"/>
                <w:highlight w:val="yellow"/>
                <w:lang w:bidi="th-TH"/>
              </w:rPr>
            </w:pPr>
          </w:p>
        </w:tc>
        <w:tc>
          <w:tcPr>
            <w:tcW w:w="1166" w:type="dxa"/>
          </w:tcPr>
          <w:p w14:paraId="37D7646A"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D3414FE" w14:textId="77777777" w:rsidR="003D6425" w:rsidRPr="0093040A" w:rsidRDefault="003D6425" w:rsidP="003D6425">
            <w:pPr>
              <w:spacing w:line="240" w:lineRule="atLeast"/>
              <w:ind w:left="-79"/>
              <w:jc w:val="center"/>
              <w:rPr>
                <w:sz w:val="18"/>
                <w:szCs w:val="18"/>
                <w:lang w:bidi="th-TH"/>
              </w:rPr>
            </w:pPr>
          </w:p>
        </w:tc>
        <w:tc>
          <w:tcPr>
            <w:tcW w:w="1080" w:type="dxa"/>
          </w:tcPr>
          <w:p w14:paraId="32162FFD"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0" w:type="dxa"/>
          </w:tcPr>
          <w:p w14:paraId="183BBCFA" w14:textId="77777777" w:rsidR="003D6425" w:rsidRPr="0093040A" w:rsidRDefault="003D6425" w:rsidP="003D6425">
            <w:pPr>
              <w:tabs>
                <w:tab w:val="decimal" w:pos="753"/>
              </w:tabs>
              <w:spacing w:line="240" w:lineRule="atLeast"/>
              <w:ind w:left="-79" w:right="-79"/>
              <w:jc w:val="thaiDistribute"/>
              <w:rPr>
                <w:sz w:val="18"/>
                <w:szCs w:val="18"/>
              </w:rPr>
            </w:pPr>
          </w:p>
        </w:tc>
        <w:tc>
          <w:tcPr>
            <w:tcW w:w="1170" w:type="dxa"/>
          </w:tcPr>
          <w:p w14:paraId="46CD81E9" w14:textId="77777777" w:rsidR="003D6425" w:rsidRPr="0093040A" w:rsidRDefault="003D6425" w:rsidP="003D6425">
            <w:pPr>
              <w:tabs>
                <w:tab w:val="decimal" w:pos="975"/>
              </w:tabs>
              <w:spacing w:line="240" w:lineRule="atLeast"/>
              <w:ind w:left="-79" w:right="-79"/>
              <w:rPr>
                <w:sz w:val="18"/>
                <w:szCs w:val="18"/>
                <w:lang w:val="en-US" w:bidi="th-TH"/>
              </w:rPr>
            </w:pPr>
            <w:r w:rsidRPr="0093040A">
              <w:rPr>
                <w:sz w:val="18"/>
                <w:szCs w:val="18"/>
                <w:lang w:val="en-US" w:bidi="th-TH"/>
              </w:rPr>
              <w:t>254</w:t>
            </w:r>
          </w:p>
        </w:tc>
        <w:tc>
          <w:tcPr>
            <w:tcW w:w="180" w:type="dxa"/>
          </w:tcPr>
          <w:p w14:paraId="54FD9F3C" w14:textId="77777777" w:rsidR="003D6425" w:rsidRPr="0093040A" w:rsidRDefault="003D6425" w:rsidP="003D6425">
            <w:pPr>
              <w:tabs>
                <w:tab w:val="center" w:pos="329"/>
                <w:tab w:val="right" w:pos="737"/>
                <w:tab w:val="decimal" w:pos="765"/>
              </w:tabs>
              <w:ind w:right="-79"/>
              <w:jc w:val="right"/>
              <w:rPr>
                <w:sz w:val="18"/>
                <w:szCs w:val="18"/>
                <w:lang w:bidi="th-TH"/>
              </w:rPr>
            </w:pPr>
          </w:p>
        </w:tc>
        <w:tc>
          <w:tcPr>
            <w:tcW w:w="1170" w:type="dxa"/>
          </w:tcPr>
          <w:p w14:paraId="20D2A79A" w14:textId="77777777" w:rsidR="003D6425" w:rsidRPr="0093040A" w:rsidRDefault="003D6425" w:rsidP="00586D38">
            <w:pPr>
              <w:tabs>
                <w:tab w:val="decimal" w:pos="145"/>
              </w:tabs>
              <w:ind w:left="-79"/>
              <w:jc w:val="center"/>
              <w:rPr>
                <w:sz w:val="18"/>
                <w:szCs w:val="18"/>
                <w:lang w:bidi="th-TH"/>
              </w:rPr>
            </w:pPr>
            <w:r w:rsidRPr="0093040A">
              <w:rPr>
                <w:sz w:val="18"/>
                <w:szCs w:val="18"/>
                <w:lang w:bidi="th-TH"/>
              </w:rPr>
              <w:t>-</w:t>
            </w:r>
          </w:p>
        </w:tc>
      </w:tr>
      <w:tr w:rsidR="003D6425" w:rsidRPr="0093040A" w14:paraId="255E7099" w14:textId="77777777" w:rsidTr="00AD13A3">
        <w:trPr>
          <w:cantSplit/>
          <w:trHeight w:val="80"/>
        </w:trPr>
        <w:tc>
          <w:tcPr>
            <w:tcW w:w="4950" w:type="dxa"/>
          </w:tcPr>
          <w:p w14:paraId="2B8CDCF1"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Talad</w:t>
            </w:r>
            <w:proofErr w:type="spellEnd"/>
            <w:r w:rsidRPr="0093040A">
              <w:rPr>
                <w:sz w:val="18"/>
                <w:szCs w:val="18"/>
                <w:lang w:val="en-US"/>
              </w:rPr>
              <w:t xml:space="preserve"> Tawanna </w:t>
            </w:r>
            <w:r w:rsidRPr="0093040A">
              <w:rPr>
                <w:sz w:val="18"/>
                <w:szCs w:val="18"/>
                <w:lang w:val="en-US" w:bidi="th-TH"/>
              </w:rPr>
              <w:t>4</w:t>
            </w:r>
            <w:r w:rsidRPr="0093040A">
              <w:rPr>
                <w:sz w:val="18"/>
                <w:szCs w:val="18"/>
                <w:cs/>
                <w:lang w:val="en-US" w:bidi="th-TH"/>
              </w:rPr>
              <w:t xml:space="preserve"> </w:t>
            </w:r>
            <w:r w:rsidRPr="0093040A">
              <w:rPr>
                <w:sz w:val="18"/>
                <w:szCs w:val="18"/>
                <w:lang w:val="en-US"/>
              </w:rPr>
              <w:t>Co., Ltd.</w:t>
            </w:r>
          </w:p>
        </w:tc>
        <w:tc>
          <w:tcPr>
            <w:tcW w:w="1890" w:type="dxa"/>
          </w:tcPr>
          <w:p w14:paraId="5604CBDC"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10DAD9D" w14:textId="77777777" w:rsidR="003D6425" w:rsidRPr="0093040A" w:rsidRDefault="003D6425" w:rsidP="003D6425">
            <w:pPr>
              <w:tabs>
                <w:tab w:val="decimal" w:pos="753"/>
              </w:tabs>
              <w:spacing w:line="240" w:lineRule="atLeast"/>
              <w:ind w:left="-79" w:right="-79"/>
              <w:jc w:val="thaiDistribute"/>
              <w:rPr>
                <w:sz w:val="18"/>
                <w:szCs w:val="18"/>
                <w:highlight w:val="yellow"/>
              </w:rPr>
            </w:pPr>
          </w:p>
        </w:tc>
        <w:tc>
          <w:tcPr>
            <w:tcW w:w="810" w:type="dxa"/>
          </w:tcPr>
          <w:p w14:paraId="54CA08B8"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5BD6CE2" w14:textId="77777777" w:rsidR="003D6425" w:rsidRPr="0093040A" w:rsidRDefault="003D6425" w:rsidP="003D6425">
            <w:pPr>
              <w:tabs>
                <w:tab w:val="decimal" w:pos="753"/>
              </w:tabs>
              <w:spacing w:line="240" w:lineRule="atLeast"/>
              <w:ind w:left="-79" w:right="-79"/>
              <w:jc w:val="thaiDistribute"/>
              <w:rPr>
                <w:sz w:val="18"/>
                <w:szCs w:val="18"/>
              </w:rPr>
            </w:pPr>
          </w:p>
        </w:tc>
        <w:tc>
          <w:tcPr>
            <w:tcW w:w="897" w:type="dxa"/>
          </w:tcPr>
          <w:p w14:paraId="2F07057A"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4" w:type="dxa"/>
          </w:tcPr>
          <w:p w14:paraId="3B69D7F6" w14:textId="77777777" w:rsidR="003D6425" w:rsidRPr="0093040A" w:rsidRDefault="003D6425" w:rsidP="003D6425">
            <w:pPr>
              <w:tabs>
                <w:tab w:val="center" w:pos="329"/>
                <w:tab w:val="right" w:pos="737"/>
              </w:tabs>
              <w:spacing w:line="240" w:lineRule="atLeast"/>
              <w:ind w:left="-79" w:right="-79"/>
              <w:jc w:val="right"/>
              <w:rPr>
                <w:sz w:val="18"/>
                <w:szCs w:val="18"/>
                <w:highlight w:val="yellow"/>
                <w:lang w:bidi="th-TH"/>
              </w:rPr>
            </w:pPr>
          </w:p>
        </w:tc>
        <w:tc>
          <w:tcPr>
            <w:tcW w:w="1166" w:type="dxa"/>
          </w:tcPr>
          <w:p w14:paraId="668ECC82"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F4896C2" w14:textId="77777777" w:rsidR="003D6425" w:rsidRPr="0093040A" w:rsidRDefault="003D6425" w:rsidP="003D6425">
            <w:pPr>
              <w:spacing w:line="240" w:lineRule="atLeast"/>
              <w:ind w:left="-79"/>
              <w:jc w:val="center"/>
              <w:rPr>
                <w:sz w:val="18"/>
                <w:szCs w:val="18"/>
                <w:lang w:bidi="th-TH"/>
              </w:rPr>
            </w:pPr>
          </w:p>
        </w:tc>
        <w:tc>
          <w:tcPr>
            <w:tcW w:w="1080" w:type="dxa"/>
          </w:tcPr>
          <w:p w14:paraId="6ECC49CB"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0" w:type="dxa"/>
          </w:tcPr>
          <w:p w14:paraId="2E37EF3A" w14:textId="77777777" w:rsidR="003D6425" w:rsidRPr="0093040A" w:rsidRDefault="003D6425" w:rsidP="003D6425">
            <w:pPr>
              <w:tabs>
                <w:tab w:val="decimal" w:pos="753"/>
              </w:tabs>
              <w:spacing w:line="240" w:lineRule="atLeast"/>
              <w:ind w:left="-79" w:right="-79"/>
              <w:jc w:val="thaiDistribute"/>
              <w:rPr>
                <w:sz w:val="18"/>
                <w:szCs w:val="18"/>
              </w:rPr>
            </w:pPr>
          </w:p>
        </w:tc>
        <w:tc>
          <w:tcPr>
            <w:tcW w:w="1170" w:type="dxa"/>
          </w:tcPr>
          <w:p w14:paraId="32E14EED" w14:textId="77777777" w:rsidR="003D6425" w:rsidRPr="0093040A" w:rsidRDefault="003D6425" w:rsidP="003D6425">
            <w:pPr>
              <w:tabs>
                <w:tab w:val="decimal" w:pos="975"/>
              </w:tabs>
              <w:spacing w:line="240" w:lineRule="atLeast"/>
              <w:ind w:left="-79" w:right="-79"/>
              <w:rPr>
                <w:sz w:val="18"/>
                <w:szCs w:val="18"/>
                <w:lang w:val="en-US" w:bidi="th-TH"/>
              </w:rPr>
            </w:pPr>
            <w:r w:rsidRPr="0093040A">
              <w:rPr>
                <w:sz w:val="18"/>
                <w:szCs w:val="18"/>
                <w:lang w:val="en-US" w:bidi="th-TH"/>
              </w:rPr>
              <w:t>254</w:t>
            </w:r>
          </w:p>
        </w:tc>
        <w:tc>
          <w:tcPr>
            <w:tcW w:w="180" w:type="dxa"/>
          </w:tcPr>
          <w:p w14:paraId="089D9F2F" w14:textId="77777777" w:rsidR="003D6425" w:rsidRPr="0093040A" w:rsidRDefault="003D6425" w:rsidP="003D6425">
            <w:pPr>
              <w:tabs>
                <w:tab w:val="center" w:pos="329"/>
                <w:tab w:val="right" w:pos="737"/>
                <w:tab w:val="decimal" w:pos="765"/>
              </w:tabs>
              <w:ind w:right="-79"/>
              <w:jc w:val="right"/>
              <w:rPr>
                <w:sz w:val="18"/>
                <w:szCs w:val="18"/>
                <w:lang w:bidi="th-TH"/>
              </w:rPr>
            </w:pPr>
          </w:p>
        </w:tc>
        <w:tc>
          <w:tcPr>
            <w:tcW w:w="1170" w:type="dxa"/>
          </w:tcPr>
          <w:p w14:paraId="21F093AF" w14:textId="77777777" w:rsidR="003D6425" w:rsidRPr="0093040A" w:rsidRDefault="003D6425" w:rsidP="00586D38">
            <w:pPr>
              <w:tabs>
                <w:tab w:val="decimal" w:pos="145"/>
              </w:tabs>
              <w:ind w:left="-79"/>
              <w:jc w:val="center"/>
              <w:rPr>
                <w:sz w:val="18"/>
                <w:szCs w:val="18"/>
                <w:lang w:bidi="th-TH"/>
              </w:rPr>
            </w:pPr>
            <w:r w:rsidRPr="0093040A">
              <w:rPr>
                <w:sz w:val="18"/>
                <w:szCs w:val="18"/>
                <w:lang w:bidi="th-TH"/>
              </w:rPr>
              <w:t>-</w:t>
            </w:r>
          </w:p>
        </w:tc>
      </w:tr>
      <w:tr w:rsidR="003D6425" w:rsidRPr="0093040A" w14:paraId="13B4D744" w14:textId="77777777" w:rsidTr="00AD13A3">
        <w:trPr>
          <w:cantSplit/>
        </w:trPr>
        <w:tc>
          <w:tcPr>
            <w:tcW w:w="4950" w:type="dxa"/>
          </w:tcPr>
          <w:p w14:paraId="3312771F"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Sub Retail OP Place Bangkok Co., Ltd.</w:t>
            </w:r>
          </w:p>
        </w:tc>
        <w:tc>
          <w:tcPr>
            <w:tcW w:w="1890" w:type="dxa"/>
          </w:tcPr>
          <w:p w14:paraId="6670BC6C" w14:textId="77777777" w:rsidR="003D6425" w:rsidRPr="0093040A" w:rsidRDefault="003D6425" w:rsidP="003D64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0DF9651D" w14:textId="77777777" w:rsidR="003D6425" w:rsidRPr="0093040A" w:rsidRDefault="003D6425" w:rsidP="003D6425">
            <w:pPr>
              <w:tabs>
                <w:tab w:val="decimal" w:pos="753"/>
              </w:tabs>
              <w:spacing w:line="240" w:lineRule="atLeast"/>
              <w:ind w:left="-79" w:right="-79"/>
              <w:jc w:val="thaiDistribute"/>
              <w:rPr>
                <w:sz w:val="18"/>
                <w:szCs w:val="18"/>
                <w:highlight w:val="yellow"/>
              </w:rPr>
            </w:pPr>
          </w:p>
        </w:tc>
        <w:tc>
          <w:tcPr>
            <w:tcW w:w="810" w:type="dxa"/>
          </w:tcPr>
          <w:p w14:paraId="33A8AFE6"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970E464" w14:textId="77777777" w:rsidR="003D6425" w:rsidRPr="0093040A" w:rsidRDefault="003D6425" w:rsidP="003D6425">
            <w:pPr>
              <w:tabs>
                <w:tab w:val="decimal" w:pos="753"/>
              </w:tabs>
              <w:spacing w:line="240" w:lineRule="atLeast"/>
              <w:ind w:left="-79" w:right="-79"/>
              <w:jc w:val="thaiDistribute"/>
              <w:rPr>
                <w:sz w:val="18"/>
                <w:szCs w:val="18"/>
              </w:rPr>
            </w:pPr>
          </w:p>
        </w:tc>
        <w:tc>
          <w:tcPr>
            <w:tcW w:w="897" w:type="dxa"/>
          </w:tcPr>
          <w:p w14:paraId="2AF6C85D"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4" w:type="dxa"/>
          </w:tcPr>
          <w:p w14:paraId="5871712C" w14:textId="77777777" w:rsidR="003D6425" w:rsidRPr="0093040A" w:rsidRDefault="003D6425" w:rsidP="003D6425">
            <w:pPr>
              <w:tabs>
                <w:tab w:val="center" w:pos="329"/>
                <w:tab w:val="right" w:pos="737"/>
              </w:tabs>
              <w:spacing w:line="240" w:lineRule="atLeast"/>
              <w:ind w:left="-79" w:right="-79"/>
              <w:jc w:val="right"/>
              <w:rPr>
                <w:sz w:val="18"/>
                <w:szCs w:val="18"/>
                <w:highlight w:val="yellow"/>
                <w:lang w:bidi="th-TH"/>
              </w:rPr>
            </w:pPr>
          </w:p>
        </w:tc>
        <w:tc>
          <w:tcPr>
            <w:tcW w:w="1166" w:type="dxa"/>
          </w:tcPr>
          <w:p w14:paraId="130F9993" w14:textId="77777777" w:rsidR="003D6425" w:rsidRPr="0093040A" w:rsidRDefault="003D6425" w:rsidP="003D6425">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8836827" w14:textId="77777777" w:rsidR="003D6425" w:rsidRPr="0093040A" w:rsidRDefault="003D6425" w:rsidP="003D6425">
            <w:pPr>
              <w:spacing w:line="240" w:lineRule="atLeast"/>
              <w:ind w:left="-79"/>
              <w:jc w:val="center"/>
              <w:rPr>
                <w:sz w:val="18"/>
                <w:szCs w:val="18"/>
                <w:lang w:bidi="th-TH"/>
              </w:rPr>
            </w:pPr>
          </w:p>
        </w:tc>
        <w:tc>
          <w:tcPr>
            <w:tcW w:w="1080" w:type="dxa"/>
          </w:tcPr>
          <w:p w14:paraId="443F9282" w14:textId="77777777" w:rsidR="003D6425" w:rsidRPr="0093040A" w:rsidRDefault="003D6425" w:rsidP="003D6425">
            <w:pPr>
              <w:tabs>
                <w:tab w:val="decimal" w:pos="145"/>
              </w:tabs>
              <w:ind w:left="-79"/>
              <w:jc w:val="center"/>
              <w:rPr>
                <w:sz w:val="18"/>
                <w:szCs w:val="18"/>
                <w:lang w:bidi="th-TH"/>
              </w:rPr>
            </w:pPr>
            <w:r w:rsidRPr="0093040A">
              <w:rPr>
                <w:sz w:val="18"/>
                <w:szCs w:val="18"/>
                <w:lang w:bidi="th-TH"/>
              </w:rPr>
              <w:t>-</w:t>
            </w:r>
          </w:p>
        </w:tc>
        <w:tc>
          <w:tcPr>
            <w:tcW w:w="180" w:type="dxa"/>
          </w:tcPr>
          <w:p w14:paraId="55E4661C" w14:textId="77777777" w:rsidR="003D6425" w:rsidRPr="0093040A" w:rsidRDefault="003D6425" w:rsidP="003D6425">
            <w:pPr>
              <w:tabs>
                <w:tab w:val="decimal" w:pos="753"/>
              </w:tabs>
              <w:spacing w:line="240" w:lineRule="atLeast"/>
              <w:ind w:left="-79" w:right="-79"/>
              <w:jc w:val="thaiDistribute"/>
              <w:rPr>
                <w:sz w:val="18"/>
                <w:szCs w:val="18"/>
              </w:rPr>
            </w:pPr>
          </w:p>
        </w:tc>
        <w:tc>
          <w:tcPr>
            <w:tcW w:w="1170" w:type="dxa"/>
          </w:tcPr>
          <w:p w14:paraId="362E14B1" w14:textId="77777777" w:rsidR="003D6425" w:rsidRPr="0093040A" w:rsidRDefault="003D6425" w:rsidP="003D6425">
            <w:pPr>
              <w:tabs>
                <w:tab w:val="decimal" w:pos="975"/>
              </w:tabs>
              <w:spacing w:line="240" w:lineRule="atLeast"/>
              <w:ind w:left="-79" w:right="-79"/>
              <w:rPr>
                <w:sz w:val="18"/>
                <w:szCs w:val="18"/>
                <w:lang w:val="en-US" w:bidi="th-TH"/>
              </w:rPr>
            </w:pPr>
            <w:r w:rsidRPr="0093040A">
              <w:rPr>
                <w:sz w:val="18"/>
                <w:szCs w:val="18"/>
                <w:lang w:val="en-US" w:bidi="th-TH"/>
              </w:rPr>
              <w:t>91</w:t>
            </w:r>
          </w:p>
        </w:tc>
        <w:tc>
          <w:tcPr>
            <w:tcW w:w="180" w:type="dxa"/>
          </w:tcPr>
          <w:p w14:paraId="20DC9FF2" w14:textId="77777777" w:rsidR="003D6425" w:rsidRPr="0093040A" w:rsidRDefault="003D6425" w:rsidP="003D6425">
            <w:pPr>
              <w:tabs>
                <w:tab w:val="center" w:pos="329"/>
                <w:tab w:val="right" w:pos="737"/>
                <w:tab w:val="decimal" w:pos="765"/>
              </w:tabs>
              <w:ind w:right="-79"/>
              <w:jc w:val="right"/>
              <w:rPr>
                <w:sz w:val="18"/>
                <w:szCs w:val="18"/>
                <w:lang w:bidi="th-TH"/>
              </w:rPr>
            </w:pPr>
          </w:p>
        </w:tc>
        <w:tc>
          <w:tcPr>
            <w:tcW w:w="1170" w:type="dxa"/>
          </w:tcPr>
          <w:p w14:paraId="4AF0D1FE" w14:textId="77777777" w:rsidR="003D6425" w:rsidRPr="0093040A" w:rsidRDefault="003D6425" w:rsidP="00586D38">
            <w:pPr>
              <w:tabs>
                <w:tab w:val="decimal" w:pos="145"/>
              </w:tabs>
              <w:ind w:left="-79"/>
              <w:jc w:val="center"/>
              <w:rPr>
                <w:sz w:val="18"/>
                <w:szCs w:val="18"/>
                <w:lang w:bidi="th-TH"/>
              </w:rPr>
            </w:pPr>
            <w:r w:rsidRPr="0093040A">
              <w:rPr>
                <w:sz w:val="18"/>
                <w:szCs w:val="18"/>
                <w:lang w:bidi="th-TH"/>
              </w:rPr>
              <w:t>-</w:t>
            </w:r>
          </w:p>
        </w:tc>
      </w:tr>
      <w:tr w:rsidR="00DF7979" w:rsidRPr="0093040A" w14:paraId="5585A636" w14:textId="77777777" w:rsidTr="00AD13A3">
        <w:trPr>
          <w:cantSplit/>
          <w:trHeight w:val="80"/>
        </w:trPr>
        <w:tc>
          <w:tcPr>
            <w:tcW w:w="4950" w:type="dxa"/>
          </w:tcPr>
          <w:p w14:paraId="1BB304F3"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Pantip</w:t>
            </w:r>
            <w:proofErr w:type="spellEnd"/>
            <w:r w:rsidRPr="0093040A">
              <w:rPr>
                <w:sz w:val="18"/>
                <w:szCs w:val="18"/>
                <w:lang w:val="en-US"/>
              </w:rPr>
              <w:t xml:space="preserve"> Plaza </w:t>
            </w:r>
            <w:proofErr w:type="spellStart"/>
            <w:r w:rsidRPr="0093040A">
              <w:rPr>
                <w:sz w:val="18"/>
                <w:szCs w:val="18"/>
                <w:lang w:val="en-US"/>
              </w:rPr>
              <w:t>Ngamwongwan</w:t>
            </w:r>
            <w:proofErr w:type="spellEnd"/>
            <w:r w:rsidRPr="0093040A">
              <w:rPr>
                <w:sz w:val="18"/>
                <w:szCs w:val="18"/>
                <w:lang w:val="en-US"/>
              </w:rPr>
              <w:t xml:space="preserve"> Co., Ltd.</w:t>
            </w:r>
          </w:p>
        </w:tc>
        <w:tc>
          <w:tcPr>
            <w:tcW w:w="1890" w:type="dxa"/>
          </w:tcPr>
          <w:p w14:paraId="3DD1AF6D"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3043B793"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30E6471D"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0D42ECAB"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5B7E1A63"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0FC71FA2"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65155142"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7DDB2EC9" w14:textId="77777777" w:rsidR="00DF7979" w:rsidRPr="0093040A" w:rsidRDefault="00DF7979" w:rsidP="00DF7979">
            <w:pPr>
              <w:spacing w:line="240" w:lineRule="atLeast"/>
              <w:ind w:left="-79"/>
              <w:jc w:val="center"/>
              <w:rPr>
                <w:sz w:val="18"/>
                <w:szCs w:val="18"/>
                <w:lang w:bidi="th-TH"/>
              </w:rPr>
            </w:pPr>
          </w:p>
        </w:tc>
        <w:tc>
          <w:tcPr>
            <w:tcW w:w="1080" w:type="dxa"/>
          </w:tcPr>
          <w:p w14:paraId="5C9EBEBE"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51086440"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49FAD44D"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257</w:t>
            </w:r>
          </w:p>
        </w:tc>
        <w:tc>
          <w:tcPr>
            <w:tcW w:w="180" w:type="dxa"/>
          </w:tcPr>
          <w:p w14:paraId="36AF5AC6"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003A3EBE" w14:textId="77777777" w:rsidR="00DF7979" w:rsidRPr="0093040A" w:rsidRDefault="00DF7979" w:rsidP="00586D38">
            <w:pPr>
              <w:tabs>
                <w:tab w:val="decimal" w:pos="145"/>
              </w:tabs>
              <w:ind w:left="-79"/>
              <w:jc w:val="center"/>
              <w:rPr>
                <w:sz w:val="18"/>
                <w:szCs w:val="18"/>
                <w:lang w:bidi="th-TH"/>
              </w:rPr>
            </w:pPr>
            <w:r w:rsidRPr="0093040A">
              <w:rPr>
                <w:sz w:val="18"/>
                <w:szCs w:val="18"/>
                <w:lang w:bidi="th-TH"/>
              </w:rPr>
              <w:t>-</w:t>
            </w:r>
          </w:p>
        </w:tc>
      </w:tr>
      <w:tr w:rsidR="00DF7979" w:rsidRPr="0093040A" w14:paraId="66F3DCC1" w14:textId="77777777" w:rsidTr="00AD13A3">
        <w:trPr>
          <w:cantSplit/>
        </w:trPr>
        <w:tc>
          <w:tcPr>
            <w:tcW w:w="4950" w:type="dxa"/>
          </w:tcPr>
          <w:p w14:paraId="03463F63"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w:t>
            </w:r>
            <w:r w:rsidRPr="0093040A">
              <w:rPr>
                <w:rFonts w:cs="Angsana New"/>
                <w:sz w:val="18"/>
                <w:szCs w:val="18"/>
                <w:lang w:val="en-US" w:bidi="th-TH"/>
              </w:rPr>
              <w:t>ub</w:t>
            </w:r>
            <w:r w:rsidRPr="0093040A">
              <w:rPr>
                <w:sz w:val="18"/>
                <w:szCs w:val="18"/>
                <w:lang w:val="en-US"/>
              </w:rPr>
              <w:t xml:space="preserve"> Retail </w:t>
            </w:r>
            <w:proofErr w:type="spellStart"/>
            <w:r w:rsidRPr="0093040A">
              <w:rPr>
                <w:sz w:val="18"/>
                <w:szCs w:val="18"/>
                <w:lang w:val="en-US"/>
              </w:rPr>
              <w:t>Pantip</w:t>
            </w:r>
            <w:proofErr w:type="spellEnd"/>
            <w:r w:rsidRPr="0093040A">
              <w:rPr>
                <w:sz w:val="18"/>
                <w:szCs w:val="18"/>
                <w:lang w:val="en-US"/>
              </w:rPr>
              <w:t xml:space="preserve"> Chiangmai Co., Ltd.</w:t>
            </w:r>
          </w:p>
        </w:tc>
        <w:tc>
          <w:tcPr>
            <w:tcW w:w="1890" w:type="dxa"/>
          </w:tcPr>
          <w:p w14:paraId="38FA6BB1"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7A023E04"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431212B1"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2763F83A"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4136A070"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67B5BA95"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41C3D46C"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10B91B76" w14:textId="77777777" w:rsidR="00DF7979" w:rsidRPr="0093040A" w:rsidRDefault="00DF7979" w:rsidP="00DF7979">
            <w:pPr>
              <w:spacing w:line="240" w:lineRule="atLeast"/>
              <w:ind w:left="-79"/>
              <w:jc w:val="center"/>
              <w:rPr>
                <w:sz w:val="18"/>
                <w:szCs w:val="18"/>
                <w:lang w:bidi="th-TH"/>
              </w:rPr>
            </w:pPr>
          </w:p>
        </w:tc>
        <w:tc>
          <w:tcPr>
            <w:tcW w:w="1080" w:type="dxa"/>
          </w:tcPr>
          <w:p w14:paraId="285F4ABF"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6AC342CC"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5FE67BE7"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106</w:t>
            </w:r>
          </w:p>
        </w:tc>
        <w:tc>
          <w:tcPr>
            <w:tcW w:w="180" w:type="dxa"/>
          </w:tcPr>
          <w:p w14:paraId="282C270F"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40E331A2" w14:textId="77777777" w:rsidR="00DF7979" w:rsidRPr="0093040A" w:rsidRDefault="00DF7979" w:rsidP="00586D38">
            <w:pPr>
              <w:tabs>
                <w:tab w:val="decimal" w:pos="145"/>
              </w:tabs>
              <w:ind w:left="-79"/>
              <w:jc w:val="center"/>
              <w:rPr>
                <w:sz w:val="18"/>
                <w:szCs w:val="18"/>
                <w:lang w:bidi="th-TH"/>
              </w:rPr>
            </w:pPr>
            <w:r w:rsidRPr="0093040A">
              <w:rPr>
                <w:sz w:val="18"/>
                <w:szCs w:val="18"/>
                <w:lang w:bidi="th-TH"/>
              </w:rPr>
              <w:t>-</w:t>
            </w:r>
          </w:p>
        </w:tc>
      </w:tr>
      <w:tr w:rsidR="004626BB" w:rsidRPr="0093040A" w14:paraId="4B39B1F4" w14:textId="77777777" w:rsidTr="00AD13A3">
        <w:trPr>
          <w:cantSplit/>
        </w:trPr>
        <w:tc>
          <w:tcPr>
            <w:tcW w:w="4950" w:type="dxa"/>
          </w:tcPr>
          <w:p w14:paraId="3468CE34"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Queen’s Park Bangkok </w:t>
            </w:r>
            <w:r w:rsidRPr="0093040A">
              <w:rPr>
                <w:sz w:val="18"/>
                <w:szCs w:val="18"/>
                <w:cs/>
                <w:lang w:val="en-US" w:bidi="th-TH"/>
              </w:rPr>
              <w:t xml:space="preserve">1 </w:t>
            </w:r>
            <w:r w:rsidRPr="0093040A">
              <w:rPr>
                <w:sz w:val="18"/>
                <w:szCs w:val="18"/>
                <w:lang w:val="en-US"/>
              </w:rPr>
              <w:t>Co., Ltd.</w:t>
            </w:r>
          </w:p>
        </w:tc>
        <w:tc>
          <w:tcPr>
            <w:tcW w:w="1890" w:type="dxa"/>
          </w:tcPr>
          <w:p w14:paraId="33BB5E8F"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36275A3C" w14:textId="77777777" w:rsidR="004626BB" w:rsidRPr="0093040A" w:rsidRDefault="004626BB" w:rsidP="004626BB">
            <w:pPr>
              <w:tabs>
                <w:tab w:val="decimal" w:pos="753"/>
              </w:tabs>
              <w:spacing w:line="240" w:lineRule="atLeast"/>
              <w:ind w:left="-79" w:right="-79"/>
              <w:jc w:val="thaiDistribute"/>
              <w:rPr>
                <w:sz w:val="18"/>
                <w:szCs w:val="18"/>
                <w:highlight w:val="yellow"/>
              </w:rPr>
            </w:pPr>
          </w:p>
        </w:tc>
        <w:tc>
          <w:tcPr>
            <w:tcW w:w="810" w:type="dxa"/>
          </w:tcPr>
          <w:p w14:paraId="1EBD71D0"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4C3ED03" w14:textId="77777777" w:rsidR="004626BB" w:rsidRPr="0093040A" w:rsidRDefault="004626BB" w:rsidP="004626BB">
            <w:pPr>
              <w:tabs>
                <w:tab w:val="decimal" w:pos="753"/>
              </w:tabs>
              <w:spacing w:line="240" w:lineRule="atLeast"/>
              <w:ind w:left="-79" w:right="-79"/>
              <w:jc w:val="thaiDistribute"/>
              <w:rPr>
                <w:sz w:val="18"/>
                <w:szCs w:val="18"/>
              </w:rPr>
            </w:pPr>
          </w:p>
        </w:tc>
        <w:tc>
          <w:tcPr>
            <w:tcW w:w="897" w:type="dxa"/>
          </w:tcPr>
          <w:p w14:paraId="4B686B9F"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4" w:type="dxa"/>
          </w:tcPr>
          <w:p w14:paraId="7FF5A34D" w14:textId="77777777" w:rsidR="004626BB" w:rsidRPr="0093040A" w:rsidRDefault="004626BB" w:rsidP="004626BB">
            <w:pPr>
              <w:tabs>
                <w:tab w:val="center" w:pos="329"/>
                <w:tab w:val="right" w:pos="737"/>
              </w:tabs>
              <w:spacing w:line="240" w:lineRule="atLeast"/>
              <w:ind w:left="-79" w:right="-79"/>
              <w:jc w:val="right"/>
              <w:rPr>
                <w:sz w:val="18"/>
                <w:szCs w:val="18"/>
                <w:highlight w:val="yellow"/>
                <w:lang w:bidi="th-TH"/>
              </w:rPr>
            </w:pPr>
          </w:p>
        </w:tc>
        <w:tc>
          <w:tcPr>
            <w:tcW w:w="1166" w:type="dxa"/>
          </w:tcPr>
          <w:p w14:paraId="0D86BA6F"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4AAF8BD" w14:textId="77777777" w:rsidR="004626BB" w:rsidRPr="0093040A" w:rsidRDefault="004626BB" w:rsidP="004626BB">
            <w:pPr>
              <w:spacing w:line="240" w:lineRule="atLeast"/>
              <w:ind w:left="-79"/>
              <w:jc w:val="center"/>
              <w:rPr>
                <w:sz w:val="18"/>
                <w:szCs w:val="18"/>
                <w:lang w:bidi="th-TH"/>
              </w:rPr>
            </w:pPr>
          </w:p>
        </w:tc>
        <w:tc>
          <w:tcPr>
            <w:tcW w:w="1080" w:type="dxa"/>
          </w:tcPr>
          <w:p w14:paraId="2E1517EB"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0" w:type="dxa"/>
          </w:tcPr>
          <w:p w14:paraId="7A43611E" w14:textId="77777777" w:rsidR="004626BB" w:rsidRPr="0093040A" w:rsidRDefault="004626BB" w:rsidP="004626BB">
            <w:pPr>
              <w:tabs>
                <w:tab w:val="decimal" w:pos="753"/>
              </w:tabs>
              <w:spacing w:line="240" w:lineRule="atLeast"/>
              <w:ind w:left="-79" w:right="-79"/>
              <w:jc w:val="thaiDistribute"/>
              <w:rPr>
                <w:sz w:val="18"/>
                <w:szCs w:val="18"/>
              </w:rPr>
            </w:pPr>
          </w:p>
        </w:tc>
        <w:tc>
          <w:tcPr>
            <w:tcW w:w="1170" w:type="dxa"/>
          </w:tcPr>
          <w:p w14:paraId="05F1B86F" w14:textId="5852C89B" w:rsidR="004626BB" w:rsidRPr="0010495C" w:rsidRDefault="004626BB" w:rsidP="00B51418">
            <w:pPr>
              <w:tabs>
                <w:tab w:val="decimal" w:pos="975"/>
              </w:tabs>
              <w:spacing w:line="240" w:lineRule="atLeast"/>
              <w:ind w:left="-79" w:right="-79"/>
              <w:rPr>
                <w:sz w:val="18"/>
                <w:szCs w:val="18"/>
                <w:lang w:val="en-US" w:bidi="th-TH"/>
              </w:rPr>
            </w:pPr>
            <w:r w:rsidRPr="0093040A">
              <w:rPr>
                <w:sz w:val="18"/>
                <w:szCs w:val="18"/>
                <w:lang w:val="en-US" w:bidi="th-TH"/>
              </w:rPr>
              <w:t>11</w:t>
            </w:r>
            <w:r w:rsidR="00E20EFA" w:rsidRPr="0093040A">
              <w:rPr>
                <w:sz w:val="18"/>
                <w:szCs w:val="18"/>
                <w:lang w:val="en-US" w:bidi="th-TH"/>
              </w:rPr>
              <w:t>1</w:t>
            </w:r>
          </w:p>
        </w:tc>
        <w:tc>
          <w:tcPr>
            <w:tcW w:w="180" w:type="dxa"/>
          </w:tcPr>
          <w:p w14:paraId="253D299B" w14:textId="77777777" w:rsidR="004626BB" w:rsidRPr="0093040A" w:rsidRDefault="004626BB" w:rsidP="004626BB">
            <w:pPr>
              <w:tabs>
                <w:tab w:val="center" w:pos="329"/>
                <w:tab w:val="right" w:pos="737"/>
                <w:tab w:val="decimal" w:pos="765"/>
              </w:tabs>
              <w:ind w:right="-79"/>
              <w:jc w:val="right"/>
              <w:rPr>
                <w:sz w:val="18"/>
                <w:szCs w:val="18"/>
                <w:lang w:bidi="th-TH"/>
              </w:rPr>
            </w:pPr>
          </w:p>
        </w:tc>
        <w:tc>
          <w:tcPr>
            <w:tcW w:w="1170" w:type="dxa"/>
          </w:tcPr>
          <w:p w14:paraId="3671EA63" w14:textId="77777777" w:rsidR="004626BB" w:rsidRPr="0093040A" w:rsidRDefault="004626BB" w:rsidP="00586D38">
            <w:pPr>
              <w:tabs>
                <w:tab w:val="decimal" w:pos="145"/>
              </w:tabs>
              <w:ind w:left="-79"/>
              <w:jc w:val="center"/>
              <w:rPr>
                <w:sz w:val="18"/>
                <w:szCs w:val="18"/>
                <w:lang w:bidi="th-TH"/>
              </w:rPr>
            </w:pPr>
            <w:r w:rsidRPr="0093040A">
              <w:rPr>
                <w:sz w:val="18"/>
                <w:szCs w:val="18"/>
                <w:lang w:bidi="th-TH"/>
              </w:rPr>
              <w:t>-</w:t>
            </w:r>
          </w:p>
        </w:tc>
      </w:tr>
      <w:tr w:rsidR="004626BB" w:rsidRPr="0093040A" w14:paraId="24C62262" w14:textId="77777777" w:rsidTr="00AD13A3">
        <w:trPr>
          <w:cantSplit/>
        </w:trPr>
        <w:tc>
          <w:tcPr>
            <w:tcW w:w="4950" w:type="dxa"/>
          </w:tcPr>
          <w:p w14:paraId="7F6CBD3F"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Queen’s Park Bangkok </w:t>
            </w:r>
            <w:r w:rsidRPr="0093040A">
              <w:rPr>
                <w:sz w:val="18"/>
                <w:szCs w:val="18"/>
                <w:lang w:val="en-US" w:bidi="th-TH"/>
              </w:rPr>
              <w:t>2</w:t>
            </w:r>
            <w:r w:rsidRPr="0093040A">
              <w:rPr>
                <w:sz w:val="18"/>
                <w:szCs w:val="18"/>
                <w:cs/>
                <w:lang w:val="en-US" w:bidi="th-TH"/>
              </w:rPr>
              <w:t xml:space="preserve"> </w:t>
            </w:r>
            <w:r w:rsidRPr="0093040A">
              <w:rPr>
                <w:sz w:val="18"/>
                <w:szCs w:val="18"/>
                <w:lang w:val="en-US"/>
              </w:rPr>
              <w:t>Co., Ltd.</w:t>
            </w:r>
          </w:p>
        </w:tc>
        <w:tc>
          <w:tcPr>
            <w:tcW w:w="1890" w:type="dxa"/>
          </w:tcPr>
          <w:p w14:paraId="09A51167"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C99451B" w14:textId="77777777" w:rsidR="004626BB" w:rsidRPr="0093040A" w:rsidRDefault="004626BB" w:rsidP="004626BB">
            <w:pPr>
              <w:tabs>
                <w:tab w:val="decimal" w:pos="753"/>
              </w:tabs>
              <w:spacing w:line="240" w:lineRule="atLeast"/>
              <w:ind w:left="-79" w:right="-79"/>
              <w:jc w:val="thaiDistribute"/>
              <w:rPr>
                <w:sz w:val="18"/>
                <w:szCs w:val="18"/>
                <w:highlight w:val="yellow"/>
              </w:rPr>
            </w:pPr>
          </w:p>
        </w:tc>
        <w:tc>
          <w:tcPr>
            <w:tcW w:w="810" w:type="dxa"/>
          </w:tcPr>
          <w:p w14:paraId="3EFCE87D"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076FC86C" w14:textId="77777777" w:rsidR="004626BB" w:rsidRPr="0093040A" w:rsidRDefault="004626BB" w:rsidP="004626BB">
            <w:pPr>
              <w:tabs>
                <w:tab w:val="decimal" w:pos="753"/>
              </w:tabs>
              <w:spacing w:line="240" w:lineRule="atLeast"/>
              <w:ind w:left="-79" w:right="-79"/>
              <w:jc w:val="thaiDistribute"/>
              <w:rPr>
                <w:sz w:val="18"/>
                <w:szCs w:val="18"/>
              </w:rPr>
            </w:pPr>
          </w:p>
        </w:tc>
        <w:tc>
          <w:tcPr>
            <w:tcW w:w="897" w:type="dxa"/>
          </w:tcPr>
          <w:p w14:paraId="666895DF"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4" w:type="dxa"/>
          </w:tcPr>
          <w:p w14:paraId="554A8685" w14:textId="77777777" w:rsidR="004626BB" w:rsidRPr="0093040A" w:rsidRDefault="004626BB" w:rsidP="004626BB">
            <w:pPr>
              <w:tabs>
                <w:tab w:val="center" w:pos="329"/>
                <w:tab w:val="right" w:pos="737"/>
              </w:tabs>
              <w:spacing w:line="240" w:lineRule="atLeast"/>
              <w:ind w:left="-79" w:right="-79"/>
              <w:jc w:val="right"/>
              <w:rPr>
                <w:sz w:val="18"/>
                <w:szCs w:val="18"/>
                <w:highlight w:val="yellow"/>
                <w:lang w:bidi="th-TH"/>
              </w:rPr>
            </w:pPr>
          </w:p>
        </w:tc>
        <w:tc>
          <w:tcPr>
            <w:tcW w:w="1166" w:type="dxa"/>
          </w:tcPr>
          <w:p w14:paraId="2717757C"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4A02CF5E" w14:textId="77777777" w:rsidR="004626BB" w:rsidRPr="0093040A" w:rsidRDefault="004626BB" w:rsidP="004626BB">
            <w:pPr>
              <w:spacing w:line="240" w:lineRule="atLeast"/>
              <w:ind w:left="-79"/>
              <w:jc w:val="center"/>
              <w:rPr>
                <w:sz w:val="18"/>
                <w:szCs w:val="18"/>
                <w:lang w:bidi="th-TH"/>
              </w:rPr>
            </w:pPr>
          </w:p>
        </w:tc>
        <w:tc>
          <w:tcPr>
            <w:tcW w:w="1080" w:type="dxa"/>
          </w:tcPr>
          <w:p w14:paraId="68DA2143"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0" w:type="dxa"/>
          </w:tcPr>
          <w:p w14:paraId="133AF88F" w14:textId="77777777" w:rsidR="004626BB" w:rsidRPr="0093040A" w:rsidRDefault="004626BB" w:rsidP="004626BB">
            <w:pPr>
              <w:tabs>
                <w:tab w:val="decimal" w:pos="753"/>
              </w:tabs>
              <w:spacing w:line="240" w:lineRule="atLeast"/>
              <w:ind w:left="-79" w:right="-79"/>
              <w:jc w:val="thaiDistribute"/>
              <w:rPr>
                <w:sz w:val="18"/>
                <w:szCs w:val="18"/>
              </w:rPr>
            </w:pPr>
          </w:p>
        </w:tc>
        <w:tc>
          <w:tcPr>
            <w:tcW w:w="1170" w:type="dxa"/>
          </w:tcPr>
          <w:p w14:paraId="585E4B08" w14:textId="7AE6BBFF" w:rsidR="004626BB" w:rsidRPr="0093040A" w:rsidRDefault="004626BB" w:rsidP="004626BB">
            <w:pPr>
              <w:tabs>
                <w:tab w:val="decimal" w:pos="975"/>
              </w:tabs>
              <w:spacing w:line="240" w:lineRule="atLeast"/>
              <w:ind w:left="-79" w:right="-79"/>
              <w:rPr>
                <w:sz w:val="18"/>
                <w:szCs w:val="18"/>
                <w:lang w:val="en-US" w:bidi="th-TH"/>
              </w:rPr>
            </w:pPr>
            <w:r w:rsidRPr="0093040A">
              <w:rPr>
                <w:sz w:val="18"/>
                <w:szCs w:val="18"/>
                <w:lang w:val="en-US" w:bidi="th-TH"/>
              </w:rPr>
              <w:t>11</w:t>
            </w:r>
            <w:r w:rsidR="00E20EFA" w:rsidRPr="0093040A">
              <w:rPr>
                <w:sz w:val="18"/>
                <w:szCs w:val="18"/>
                <w:lang w:val="en-US" w:bidi="th-TH"/>
              </w:rPr>
              <w:t>1</w:t>
            </w:r>
          </w:p>
        </w:tc>
        <w:tc>
          <w:tcPr>
            <w:tcW w:w="180" w:type="dxa"/>
          </w:tcPr>
          <w:p w14:paraId="34715DE1" w14:textId="77777777" w:rsidR="004626BB" w:rsidRPr="0093040A" w:rsidRDefault="004626BB" w:rsidP="004626BB">
            <w:pPr>
              <w:tabs>
                <w:tab w:val="center" w:pos="329"/>
                <w:tab w:val="right" w:pos="737"/>
                <w:tab w:val="decimal" w:pos="765"/>
              </w:tabs>
              <w:ind w:right="-79"/>
              <w:jc w:val="right"/>
              <w:rPr>
                <w:sz w:val="18"/>
                <w:szCs w:val="18"/>
                <w:lang w:bidi="th-TH"/>
              </w:rPr>
            </w:pPr>
          </w:p>
        </w:tc>
        <w:tc>
          <w:tcPr>
            <w:tcW w:w="1170" w:type="dxa"/>
          </w:tcPr>
          <w:p w14:paraId="7C2B50C2" w14:textId="77777777" w:rsidR="004626BB" w:rsidRPr="0093040A" w:rsidRDefault="004626BB" w:rsidP="00586D38">
            <w:pPr>
              <w:tabs>
                <w:tab w:val="decimal" w:pos="145"/>
              </w:tabs>
              <w:ind w:left="-79"/>
              <w:jc w:val="center"/>
              <w:rPr>
                <w:sz w:val="18"/>
                <w:szCs w:val="18"/>
                <w:lang w:bidi="th-TH"/>
              </w:rPr>
            </w:pPr>
            <w:r w:rsidRPr="0093040A">
              <w:rPr>
                <w:sz w:val="18"/>
                <w:szCs w:val="18"/>
                <w:lang w:bidi="th-TH"/>
              </w:rPr>
              <w:t>-</w:t>
            </w:r>
          </w:p>
        </w:tc>
      </w:tr>
      <w:tr w:rsidR="004626BB" w:rsidRPr="0093040A" w14:paraId="59A23DD7" w14:textId="77777777" w:rsidTr="00AD13A3">
        <w:trPr>
          <w:cantSplit/>
        </w:trPr>
        <w:tc>
          <w:tcPr>
            <w:tcW w:w="4950" w:type="dxa"/>
          </w:tcPr>
          <w:p w14:paraId="6021BF79"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Double Tree Sukhumvit </w:t>
            </w:r>
            <w:r w:rsidRPr="0093040A">
              <w:rPr>
                <w:sz w:val="18"/>
                <w:szCs w:val="18"/>
                <w:cs/>
                <w:lang w:val="en-US" w:bidi="th-TH"/>
              </w:rPr>
              <w:t xml:space="preserve">1 </w:t>
            </w:r>
            <w:r w:rsidRPr="0093040A">
              <w:rPr>
                <w:sz w:val="18"/>
                <w:szCs w:val="18"/>
                <w:lang w:val="en-US"/>
              </w:rPr>
              <w:t>Co., Ltd.</w:t>
            </w:r>
          </w:p>
        </w:tc>
        <w:tc>
          <w:tcPr>
            <w:tcW w:w="1890" w:type="dxa"/>
          </w:tcPr>
          <w:p w14:paraId="09BB75CD"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77A30213" w14:textId="77777777" w:rsidR="004626BB" w:rsidRPr="0093040A" w:rsidRDefault="004626BB" w:rsidP="004626BB">
            <w:pPr>
              <w:tabs>
                <w:tab w:val="decimal" w:pos="753"/>
              </w:tabs>
              <w:spacing w:line="240" w:lineRule="atLeast"/>
              <w:ind w:left="-79" w:right="-79"/>
              <w:jc w:val="thaiDistribute"/>
              <w:rPr>
                <w:sz w:val="18"/>
                <w:szCs w:val="18"/>
                <w:highlight w:val="yellow"/>
              </w:rPr>
            </w:pPr>
          </w:p>
        </w:tc>
        <w:tc>
          <w:tcPr>
            <w:tcW w:w="810" w:type="dxa"/>
          </w:tcPr>
          <w:p w14:paraId="4393937B"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0F8DA3D6" w14:textId="77777777" w:rsidR="004626BB" w:rsidRPr="0093040A" w:rsidRDefault="004626BB" w:rsidP="004626BB">
            <w:pPr>
              <w:tabs>
                <w:tab w:val="decimal" w:pos="753"/>
              </w:tabs>
              <w:spacing w:line="240" w:lineRule="atLeast"/>
              <w:ind w:left="-79" w:right="-79"/>
              <w:jc w:val="thaiDistribute"/>
              <w:rPr>
                <w:sz w:val="18"/>
                <w:szCs w:val="18"/>
              </w:rPr>
            </w:pPr>
          </w:p>
        </w:tc>
        <w:tc>
          <w:tcPr>
            <w:tcW w:w="897" w:type="dxa"/>
          </w:tcPr>
          <w:p w14:paraId="47D30D87"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4" w:type="dxa"/>
          </w:tcPr>
          <w:p w14:paraId="06BAC425" w14:textId="77777777" w:rsidR="004626BB" w:rsidRPr="0093040A" w:rsidRDefault="004626BB" w:rsidP="004626BB">
            <w:pPr>
              <w:tabs>
                <w:tab w:val="center" w:pos="329"/>
                <w:tab w:val="right" w:pos="737"/>
              </w:tabs>
              <w:spacing w:line="240" w:lineRule="atLeast"/>
              <w:ind w:left="-79" w:right="-79"/>
              <w:jc w:val="right"/>
              <w:rPr>
                <w:sz w:val="18"/>
                <w:szCs w:val="18"/>
                <w:highlight w:val="yellow"/>
                <w:lang w:bidi="th-TH"/>
              </w:rPr>
            </w:pPr>
          </w:p>
        </w:tc>
        <w:tc>
          <w:tcPr>
            <w:tcW w:w="1166" w:type="dxa"/>
          </w:tcPr>
          <w:p w14:paraId="46037996"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E5C4789" w14:textId="77777777" w:rsidR="004626BB" w:rsidRPr="0093040A" w:rsidRDefault="004626BB" w:rsidP="004626BB">
            <w:pPr>
              <w:spacing w:line="240" w:lineRule="atLeast"/>
              <w:ind w:left="-79"/>
              <w:jc w:val="center"/>
              <w:rPr>
                <w:sz w:val="18"/>
                <w:szCs w:val="18"/>
                <w:lang w:bidi="th-TH"/>
              </w:rPr>
            </w:pPr>
          </w:p>
        </w:tc>
        <w:tc>
          <w:tcPr>
            <w:tcW w:w="1080" w:type="dxa"/>
          </w:tcPr>
          <w:p w14:paraId="053116A9"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0" w:type="dxa"/>
          </w:tcPr>
          <w:p w14:paraId="473EF43C" w14:textId="77777777" w:rsidR="004626BB" w:rsidRPr="0093040A" w:rsidRDefault="004626BB" w:rsidP="004626BB">
            <w:pPr>
              <w:tabs>
                <w:tab w:val="decimal" w:pos="753"/>
              </w:tabs>
              <w:spacing w:line="240" w:lineRule="atLeast"/>
              <w:ind w:left="-79" w:right="-79"/>
              <w:jc w:val="thaiDistribute"/>
              <w:rPr>
                <w:sz w:val="18"/>
                <w:szCs w:val="18"/>
              </w:rPr>
            </w:pPr>
          </w:p>
        </w:tc>
        <w:tc>
          <w:tcPr>
            <w:tcW w:w="1170" w:type="dxa"/>
          </w:tcPr>
          <w:p w14:paraId="552C8D65" w14:textId="77777777" w:rsidR="004626BB" w:rsidRPr="0093040A" w:rsidRDefault="004626BB" w:rsidP="004626BB">
            <w:pPr>
              <w:tabs>
                <w:tab w:val="decimal" w:pos="975"/>
              </w:tabs>
              <w:spacing w:line="240" w:lineRule="atLeast"/>
              <w:ind w:left="-79" w:right="-79"/>
              <w:rPr>
                <w:sz w:val="18"/>
                <w:szCs w:val="18"/>
                <w:lang w:val="en-US" w:bidi="th-TH"/>
              </w:rPr>
            </w:pPr>
            <w:r w:rsidRPr="0093040A">
              <w:rPr>
                <w:sz w:val="18"/>
                <w:szCs w:val="18"/>
                <w:lang w:val="en-US" w:bidi="th-TH"/>
              </w:rPr>
              <w:t>139</w:t>
            </w:r>
          </w:p>
        </w:tc>
        <w:tc>
          <w:tcPr>
            <w:tcW w:w="180" w:type="dxa"/>
          </w:tcPr>
          <w:p w14:paraId="29392F3D" w14:textId="77777777" w:rsidR="004626BB" w:rsidRPr="0093040A" w:rsidRDefault="004626BB" w:rsidP="004626BB">
            <w:pPr>
              <w:tabs>
                <w:tab w:val="center" w:pos="329"/>
                <w:tab w:val="right" w:pos="737"/>
                <w:tab w:val="decimal" w:pos="765"/>
              </w:tabs>
              <w:ind w:right="-79"/>
              <w:jc w:val="right"/>
              <w:rPr>
                <w:sz w:val="18"/>
                <w:szCs w:val="18"/>
                <w:lang w:bidi="th-TH"/>
              </w:rPr>
            </w:pPr>
          </w:p>
        </w:tc>
        <w:tc>
          <w:tcPr>
            <w:tcW w:w="1170" w:type="dxa"/>
          </w:tcPr>
          <w:p w14:paraId="11D5FEF2" w14:textId="77777777" w:rsidR="004626BB" w:rsidRPr="0093040A" w:rsidRDefault="004626BB" w:rsidP="00586D38">
            <w:pPr>
              <w:tabs>
                <w:tab w:val="decimal" w:pos="145"/>
              </w:tabs>
              <w:ind w:left="-79"/>
              <w:jc w:val="center"/>
              <w:rPr>
                <w:sz w:val="18"/>
                <w:szCs w:val="18"/>
                <w:lang w:bidi="th-TH"/>
              </w:rPr>
            </w:pPr>
            <w:r w:rsidRPr="0093040A">
              <w:rPr>
                <w:sz w:val="18"/>
                <w:szCs w:val="18"/>
                <w:lang w:bidi="th-TH"/>
              </w:rPr>
              <w:t>-</w:t>
            </w:r>
          </w:p>
        </w:tc>
      </w:tr>
      <w:tr w:rsidR="004626BB" w:rsidRPr="0093040A" w14:paraId="3EAE4C1D" w14:textId="77777777" w:rsidTr="00AD13A3">
        <w:trPr>
          <w:cantSplit/>
        </w:trPr>
        <w:tc>
          <w:tcPr>
            <w:tcW w:w="4950" w:type="dxa"/>
          </w:tcPr>
          <w:p w14:paraId="402B3639"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Double Tree Sukhumvit </w:t>
            </w:r>
            <w:r w:rsidRPr="0093040A">
              <w:rPr>
                <w:sz w:val="18"/>
                <w:szCs w:val="18"/>
                <w:lang w:val="en-US" w:bidi="th-TH"/>
              </w:rPr>
              <w:t>2</w:t>
            </w:r>
            <w:r w:rsidRPr="0093040A">
              <w:rPr>
                <w:sz w:val="18"/>
                <w:szCs w:val="18"/>
                <w:cs/>
                <w:lang w:val="en-US" w:bidi="th-TH"/>
              </w:rPr>
              <w:t xml:space="preserve"> </w:t>
            </w:r>
            <w:r w:rsidRPr="0093040A">
              <w:rPr>
                <w:sz w:val="18"/>
                <w:szCs w:val="18"/>
                <w:lang w:val="en-US"/>
              </w:rPr>
              <w:t>Co., Ltd.</w:t>
            </w:r>
          </w:p>
        </w:tc>
        <w:tc>
          <w:tcPr>
            <w:tcW w:w="1890" w:type="dxa"/>
          </w:tcPr>
          <w:p w14:paraId="54CC0FBC"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33846FC5" w14:textId="77777777" w:rsidR="004626BB" w:rsidRPr="0093040A" w:rsidRDefault="004626BB" w:rsidP="004626BB">
            <w:pPr>
              <w:tabs>
                <w:tab w:val="decimal" w:pos="753"/>
              </w:tabs>
              <w:spacing w:line="240" w:lineRule="atLeast"/>
              <w:ind w:left="-79" w:right="-79"/>
              <w:jc w:val="thaiDistribute"/>
              <w:rPr>
                <w:sz w:val="18"/>
                <w:szCs w:val="18"/>
                <w:highlight w:val="yellow"/>
              </w:rPr>
            </w:pPr>
          </w:p>
        </w:tc>
        <w:tc>
          <w:tcPr>
            <w:tcW w:w="810" w:type="dxa"/>
          </w:tcPr>
          <w:p w14:paraId="7AC0B58D"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4E01CC05" w14:textId="77777777" w:rsidR="004626BB" w:rsidRPr="0093040A" w:rsidRDefault="004626BB" w:rsidP="004626BB">
            <w:pPr>
              <w:tabs>
                <w:tab w:val="decimal" w:pos="753"/>
              </w:tabs>
              <w:spacing w:line="240" w:lineRule="atLeast"/>
              <w:ind w:left="-79" w:right="-79"/>
              <w:jc w:val="thaiDistribute"/>
              <w:rPr>
                <w:sz w:val="18"/>
                <w:szCs w:val="18"/>
              </w:rPr>
            </w:pPr>
          </w:p>
        </w:tc>
        <w:tc>
          <w:tcPr>
            <w:tcW w:w="897" w:type="dxa"/>
          </w:tcPr>
          <w:p w14:paraId="35FCC7F0"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4" w:type="dxa"/>
          </w:tcPr>
          <w:p w14:paraId="3D8F2026" w14:textId="77777777" w:rsidR="004626BB" w:rsidRPr="0093040A" w:rsidRDefault="004626BB" w:rsidP="004626BB">
            <w:pPr>
              <w:tabs>
                <w:tab w:val="center" w:pos="329"/>
                <w:tab w:val="right" w:pos="737"/>
              </w:tabs>
              <w:spacing w:line="240" w:lineRule="atLeast"/>
              <w:ind w:left="-79" w:right="-79"/>
              <w:jc w:val="right"/>
              <w:rPr>
                <w:sz w:val="18"/>
                <w:szCs w:val="18"/>
                <w:highlight w:val="yellow"/>
                <w:lang w:bidi="th-TH"/>
              </w:rPr>
            </w:pPr>
          </w:p>
        </w:tc>
        <w:tc>
          <w:tcPr>
            <w:tcW w:w="1166" w:type="dxa"/>
          </w:tcPr>
          <w:p w14:paraId="36D1231A"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103C795C" w14:textId="77777777" w:rsidR="004626BB" w:rsidRPr="0093040A" w:rsidRDefault="004626BB" w:rsidP="004626BB">
            <w:pPr>
              <w:spacing w:line="240" w:lineRule="atLeast"/>
              <w:ind w:left="-79"/>
              <w:jc w:val="center"/>
              <w:rPr>
                <w:sz w:val="18"/>
                <w:szCs w:val="18"/>
                <w:lang w:bidi="th-TH"/>
              </w:rPr>
            </w:pPr>
          </w:p>
        </w:tc>
        <w:tc>
          <w:tcPr>
            <w:tcW w:w="1080" w:type="dxa"/>
          </w:tcPr>
          <w:p w14:paraId="7B087AE3"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0" w:type="dxa"/>
          </w:tcPr>
          <w:p w14:paraId="0F5F46B6" w14:textId="77777777" w:rsidR="004626BB" w:rsidRPr="0093040A" w:rsidRDefault="004626BB" w:rsidP="004626BB">
            <w:pPr>
              <w:tabs>
                <w:tab w:val="decimal" w:pos="753"/>
              </w:tabs>
              <w:spacing w:line="240" w:lineRule="atLeast"/>
              <w:ind w:left="-79" w:right="-79"/>
              <w:jc w:val="thaiDistribute"/>
              <w:rPr>
                <w:sz w:val="18"/>
                <w:szCs w:val="18"/>
              </w:rPr>
            </w:pPr>
          </w:p>
        </w:tc>
        <w:tc>
          <w:tcPr>
            <w:tcW w:w="1170" w:type="dxa"/>
          </w:tcPr>
          <w:p w14:paraId="55286B7D" w14:textId="77777777" w:rsidR="004626BB" w:rsidRPr="0093040A" w:rsidRDefault="004626BB" w:rsidP="004626BB">
            <w:pPr>
              <w:tabs>
                <w:tab w:val="decimal" w:pos="975"/>
              </w:tabs>
              <w:spacing w:line="240" w:lineRule="atLeast"/>
              <w:ind w:left="-79" w:right="-79"/>
              <w:rPr>
                <w:sz w:val="18"/>
                <w:szCs w:val="18"/>
                <w:lang w:val="en-US" w:bidi="th-TH"/>
              </w:rPr>
            </w:pPr>
            <w:r w:rsidRPr="0093040A">
              <w:rPr>
                <w:sz w:val="18"/>
                <w:szCs w:val="18"/>
                <w:lang w:val="en-US" w:bidi="th-TH"/>
              </w:rPr>
              <w:t>139</w:t>
            </w:r>
          </w:p>
        </w:tc>
        <w:tc>
          <w:tcPr>
            <w:tcW w:w="180" w:type="dxa"/>
          </w:tcPr>
          <w:p w14:paraId="0AB07D2B" w14:textId="77777777" w:rsidR="004626BB" w:rsidRPr="0093040A" w:rsidRDefault="004626BB" w:rsidP="004626BB">
            <w:pPr>
              <w:tabs>
                <w:tab w:val="center" w:pos="329"/>
                <w:tab w:val="right" w:pos="737"/>
                <w:tab w:val="decimal" w:pos="765"/>
              </w:tabs>
              <w:ind w:right="-79"/>
              <w:jc w:val="right"/>
              <w:rPr>
                <w:sz w:val="18"/>
                <w:szCs w:val="18"/>
                <w:lang w:bidi="th-TH"/>
              </w:rPr>
            </w:pPr>
          </w:p>
        </w:tc>
        <w:tc>
          <w:tcPr>
            <w:tcW w:w="1170" w:type="dxa"/>
          </w:tcPr>
          <w:p w14:paraId="2FBE9D89" w14:textId="77777777" w:rsidR="004626BB" w:rsidRPr="0093040A" w:rsidRDefault="004626BB" w:rsidP="00586D38">
            <w:pPr>
              <w:tabs>
                <w:tab w:val="decimal" w:pos="145"/>
              </w:tabs>
              <w:ind w:left="-79"/>
              <w:jc w:val="center"/>
              <w:rPr>
                <w:sz w:val="18"/>
                <w:szCs w:val="18"/>
                <w:lang w:bidi="th-TH"/>
              </w:rPr>
            </w:pPr>
            <w:r w:rsidRPr="0093040A">
              <w:rPr>
                <w:sz w:val="18"/>
                <w:szCs w:val="18"/>
                <w:lang w:bidi="th-TH"/>
              </w:rPr>
              <w:t>-</w:t>
            </w:r>
          </w:p>
        </w:tc>
      </w:tr>
      <w:tr w:rsidR="004626BB" w:rsidRPr="0093040A" w14:paraId="3CCC65C1" w14:textId="77777777" w:rsidTr="00AD13A3">
        <w:trPr>
          <w:cantSplit/>
        </w:trPr>
        <w:tc>
          <w:tcPr>
            <w:tcW w:w="4950" w:type="dxa"/>
          </w:tcPr>
          <w:p w14:paraId="3FAAC8FB"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Hilton </w:t>
            </w:r>
            <w:proofErr w:type="spellStart"/>
            <w:r w:rsidRPr="0093040A">
              <w:rPr>
                <w:sz w:val="18"/>
                <w:szCs w:val="18"/>
                <w:lang w:val="en-US"/>
              </w:rPr>
              <w:t>Krungthep</w:t>
            </w:r>
            <w:proofErr w:type="spellEnd"/>
            <w:r w:rsidRPr="0093040A">
              <w:rPr>
                <w:sz w:val="18"/>
                <w:szCs w:val="18"/>
                <w:lang w:val="en-US"/>
              </w:rPr>
              <w:t xml:space="preserve"> Co., Ltd.</w:t>
            </w:r>
          </w:p>
        </w:tc>
        <w:tc>
          <w:tcPr>
            <w:tcW w:w="1890" w:type="dxa"/>
          </w:tcPr>
          <w:p w14:paraId="15ED13DC" w14:textId="77777777" w:rsidR="004626BB" w:rsidRPr="0093040A" w:rsidRDefault="004626BB" w:rsidP="004626B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431FAE1F" w14:textId="77777777" w:rsidR="004626BB" w:rsidRPr="0093040A" w:rsidRDefault="004626BB" w:rsidP="004626BB">
            <w:pPr>
              <w:tabs>
                <w:tab w:val="decimal" w:pos="753"/>
              </w:tabs>
              <w:spacing w:line="240" w:lineRule="atLeast"/>
              <w:ind w:left="-79" w:right="-79"/>
              <w:jc w:val="thaiDistribute"/>
              <w:rPr>
                <w:sz w:val="18"/>
                <w:szCs w:val="18"/>
                <w:highlight w:val="yellow"/>
              </w:rPr>
            </w:pPr>
          </w:p>
        </w:tc>
        <w:tc>
          <w:tcPr>
            <w:tcW w:w="810" w:type="dxa"/>
          </w:tcPr>
          <w:p w14:paraId="3167B4E1"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292D881" w14:textId="77777777" w:rsidR="004626BB" w:rsidRPr="0093040A" w:rsidRDefault="004626BB" w:rsidP="004626BB">
            <w:pPr>
              <w:tabs>
                <w:tab w:val="decimal" w:pos="753"/>
              </w:tabs>
              <w:spacing w:line="240" w:lineRule="atLeast"/>
              <w:ind w:left="-79" w:right="-79"/>
              <w:jc w:val="thaiDistribute"/>
              <w:rPr>
                <w:sz w:val="18"/>
                <w:szCs w:val="18"/>
              </w:rPr>
            </w:pPr>
          </w:p>
        </w:tc>
        <w:tc>
          <w:tcPr>
            <w:tcW w:w="897" w:type="dxa"/>
          </w:tcPr>
          <w:p w14:paraId="0688B29F"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4" w:type="dxa"/>
          </w:tcPr>
          <w:p w14:paraId="453924A6" w14:textId="77777777" w:rsidR="004626BB" w:rsidRPr="0093040A" w:rsidRDefault="004626BB" w:rsidP="004626BB">
            <w:pPr>
              <w:tabs>
                <w:tab w:val="center" w:pos="329"/>
                <w:tab w:val="right" w:pos="737"/>
              </w:tabs>
              <w:spacing w:line="240" w:lineRule="atLeast"/>
              <w:ind w:left="-79" w:right="-79"/>
              <w:jc w:val="right"/>
              <w:rPr>
                <w:sz w:val="18"/>
                <w:szCs w:val="18"/>
                <w:highlight w:val="yellow"/>
                <w:lang w:bidi="th-TH"/>
              </w:rPr>
            </w:pPr>
          </w:p>
        </w:tc>
        <w:tc>
          <w:tcPr>
            <w:tcW w:w="1166" w:type="dxa"/>
          </w:tcPr>
          <w:p w14:paraId="3C3FD88F" w14:textId="77777777" w:rsidR="004626BB" w:rsidRPr="0093040A" w:rsidRDefault="004626BB" w:rsidP="004626BB">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7863C122" w14:textId="77777777" w:rsidR="004626BB" w:rsidRPr="0093040A" w:rsidRDefault="004626BB" w:rsidP="004626BB">
            <w:pPr>
              <w:spacing w:line="240" w:lineRule="atLeast"/>
              <w:ind w:left="-79"/>
              <w:jc w:val="center"/>
              <w:rPr>
                <w:sz w:val="18"/>
                <w:szCs w:val="18"/>
                <w:lang w:bidi="th-TH"/>
              </w:rPr>
            </w:pPr>
          </w:p>
        </w:tc>
        <w:tc>
          <w:tcPr>
            <w:tcW w:w="1080" w:type="dxa"/>
          </w:tcPr>
          <w:p w14:paraId="25F537BB" w14:textId="77777777" w:rsidR="004626BB" w:rsidRPr="0093040A" w:rsidRDefault="004626BB" w:rsidP="004626BB">
            <w:pPr>
              <w:tabs>
                <w:tab w:val="decimal" w:pos="145"/>
              </w:tabs>
              <w:ind w:left="-79"/>
              <w:jc w:val="center"/>
              <w:rPr>
                <w:sz w:val="18"/>
                <w:szCs w:val="18"/>
                <w:lang w:bidi="th-TH"/>
              </w:rPr>
            </w:pPr>
            <w:r w:rsidRPr="0093040A">
              <w:rPr>
                <w:sz w:val="18"/>
                <w:szCs w:val="18"/>
                <w:lang w:bidi="th-TH"/>
              </w:rPr>
              <w:t>-</w:t>
            </w:r>
          </w:p>
        </w:tc>
        <w:tc>
          <w:tcPr>
            <w:tcW w:w="180" w:type="dxa"/>
          </w:tcPr>
          <w:p w14:paraId="4B67B682" w14:textId="77777777" w:rsidR="004626BB" w:rsidRPr="0093040A" w:rsidRDefault="004626BB" w:rsidP="004626BB">
            <w:pPr>
              <w:tabs>
                <w:tab w:val="decimal" w:pos="753"/>
              </w:tabs>
              <w:spacing w:line="240" w:lineRule="atLeast"/>
              <w:ind w:left="-79" w:right="-79"/>
              <w:jc w:val="thaiDistribute"/>
              <w:rPr>
                <w:sz w:val="18"/>
                <w:szCs w:val="18"/>
              </w:rPr>
            </w:pPr>
          </w:p>
        </w:tc>
        <w:tc>
          <w:tcPr>
            <w:tcW w:w="1170" w:type="dxa"/>
          </w:tcPr>
          <w:p w14:paraId="64D16E31" w14:textId="77777777" w:rsidR="004626BB" w:rsidRPr="0093040A" w:rsidRDefault="004626BB" w:rsidP="004626BB">
            <w:pPr>
              <w:tabs>
                <w:tab w:val="decimal" w:pos="975"/>
              </w:tabs>
              <w:spacing w:line="240" w:lineRule="atLeast"/>
              <w:ind w:left="-79" w:right="-79"/>
              <w:rPr>
                <w:sz w:val="18"/>
                <w:szCs w:val="18"/>
                <w:lang w:val="en-US" w:bidi="th-TH"/>
              </w:rPr>
            </w:pPr>
            <w:r w:rsidRPr="0093040A">
              <w:rPr>
                <w:sz w:val="18"/>
                <w:szCs w:val="18"/>
                <w:lang w:val="en-US" w:bidi="th-TH"/>
              </w:rPr>
              <w:t>374</w:t>
            </w:r>
          </w:p>
        </w:tc>
        <w:tc>
          <w:tcPr>
            <w:tcW w:w="180" w:type="dxa"/>
          </w:tcPr>
          <w:p w14:paraId="517D4D41" w14:textId="77777777" w:rsidR="004626BB" w:rsidRPr="0093040A" w:rsidRDefault="004626BB" w:rsidP="004626BB">
            <w:pPr>
              <w:tabs>
                <w:tab w:val="center" w:pos="329"/>
                <w:tab w:val="right" w:pos="737"/>
                <w:tab w:val="decimal" w:pos="765"/>
              </w:tabs>
              <w:ind w:right="-79"/>
              <w:jc w:val="right"/>
              <w:rPr>
                <w:sz w:val="18"/>
                <w:szCs w:val="18"/>
                <w:lang w:bidi="th-TH"/>
              </w:rPr>
            </w:pPr>
          </w:p>
        </w:tc>
        <w:tc>
          <w:tcPr>
            <w:tcW w:w="1170" w:type="dxa"/>
          </w:tcPr>
          <w:p w14:paraId="4F098F54" w14:textId="77777777" w:rsidR="004626BB" w:rsidRPr="0093040A" w:rsidRDefault="004626BB" w:rsidP="00586D38">
            <w:pPr>
              <w:tabs>
                <w:tab w:val="decimal" w:pos="145"/>
              </w:tabs>
              <w:ind w:left="-79"/>
              <w:jc w:val="center"/>
              <w:rPr>
                <w:sz w:val="18"/>
                <w:szCs w:val="18"/>
                <w:lang w:bidi="th-TH"/>
              </w:rPr>
            </w:pPr>
            <w:r w:rsidRPr="0093040A">
              <w:rPr>
                <w:sz w:val="18"/>
                <w:szCs w:val="18"/>
                <w:lang w:bidi="th-TH"/>
              </w:rPr>
              <w:t>-</w:t>
            </w:r>
          </w:p>
        </w:tc>
      </w:tr>
      <w:tr w:rsidR="0093040A" w:rsidRPr="0093040A" w14:paraId="28F44DAC" w14:textId="77777777" w:rsidTr="00AD13A3">
        <w:trPr>
          <w:cantSplit/>
        </w:trPr>
        <w:tc>
          <w:tcPr>
            <w:tcW w:w="4950" w:type="dxa"/>
          </w:tcPr>
          <w:p w14:paraId="08686799" w14:textId="77777777" w:rsidR="0093040A" w:rsidRPr="0093040A" w:rsidRDefault="0093040A" w:rsidP="0093040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Sub Le Meridien Hotel Bangkok</w:t>
            </w:r>
            <w:r w:rsidRPr="0093040A">
              <w:rPr>
                <w:rFonts w:ascii="Angsana New" w:hAnsi="Angsana New" w:cs="Angsana New"/>
                <w:sz w:val="18"/>
                <w:szCs w:val="18"/>
                <w:lang w:val="en-US" w:bidi="th-TH"/>
              </w:rPr>
              <w:t xml:space="preserve"> </w:t>
            </w:r>
            <w:r w:rsidRPr="0093040A">
              <w:rPr>
                <w:sz w:val="18"/>
                <w:szCs w:val="18"/>
                <w:lang w:val="en-US"/>
              </w:rPr>
              <w:t>Co., Ltd.</w:t>
            </w:r>
          </w:p>
        </w:tc>
        <w:tc>
          <w:tcPr>
            <w:tcW w:w="1890" w:type="dxa"/>
          </w:tcPr>
          <w:p w14:paraId="285AFAD3" w14:textId="77777777" w:rsidR="0093040A" w:rsidRPr="0093040A" w:rsidRDefault="0093040A" w:rsidP="0093040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93040A">
              <w:rPr>
                <w:sz w:val="18"/>
                <w:szCs w:val="18"/>
              </w:rPr>
              <w:t>Properties leasing</w:t>
            </w:r>
          </w:p>
        </w:tc>
        <w:tc>
          <w:tcPr>
            <w:tcW w:w="180" w:type="dxa"/>
          </w:tcPr>
          <w:p w14:paraId="45554ADE" w14:textId="77777777" w:rsidR="0093040A" w:rsidRPr="0093040A" w:rsidRDefault="0093040A" w:rsidP="0093040A">
            <w:pPr>
              <w:tabs>
                <w:tab w:val="decimal" w:pos="753"/>
              </w:tabs>
              <w:spacing w:line="240" w:lineRule="atLeast"/>
              <w:ind w:left="-79" w:right="-79"/>
              <w:jc w:val="thaiDistribute"/>
              <w:rPr>
                <w:sz w:val="18"/>
                <w:szCs w:val="18"/>
                <w:highlight w:val="yellow"/>
              </w:rPr>
            </w:pPr>
          </w:p>
        </w:tc>
        <w:tc>
          <w:tcPr>
            <w:tcW w:w="810" w:type="dxa"/>
          </w:tcPr>
          <w:p w14:paraId="7425F4CC" w14:textId="77777777" w:rsidR="0093040A" w:rsidRPr="0093040A" w:rsidRDefault="0093040A" w:rsidP="0093040A">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F2D2141" w14:textId="77777777" w:rsidR="0093040A" w:rsidRPr="0093040A" w:rsidRDefault="0093040A" w:rsidP="0093040A">
            <w:pPr>
              <w:tabs>
                <w:tab w:val="decimal" w:pos="753"/>
              </w:tabs>
              <w:spacing w:line="240" w:lineRule="atLeast"/>
              <w:ind w:left="-79" w:right="-79"/>
              <w:jc w:val="thaiDistribute"/>
              <w:rPr>
                <w:sz w:val="18"/>
                <w:szCs w:val="18"/>
              </w:rPr>
            </w:pPr>
          </w:p>
        </w:tc>
        <w:tc>
          <w:tcPr>
            <w:tcW w:w="897" w:type="dxa"/>
          </w:tcPr>
          <w:p w14:paraId="3161B13A" w14:textId="77777777" w:rsidR="0093040A" w:rsidRPr="0093040A" w:rsidRDefault="0093040A" w:rsidP="0093040A">
            <w:pPr>
              <w:tabs>
                <w:tab w:val="decimal" w:pos="145"/>
              </w:tabs>
              <w:ind w:left="-79"/>
              <w:jc w:val="center"/>
              <w:rPr>
                <w:sz w:val="18"/>
                <w:szCs w:val="18"/>
                <w:lang w:bidi="th-TH"/>
              </w:rPr>
            </w:pPr>
            <w:r w:rsidRPr="0093040A">
              <w:rPr>
                <w:sz w:val="18"/>
                <w:szCs w:val="18"/>
                <w:lang w:bidi="th-TH"/>
              </w:rPr>
              <w:t>-</w:t>
            </w:r>
          </w:p>
        </w:tc>
        <w:tc>
          <w:tcPr>
            <w:tcW w:w="184" w:type="dxa"/>
          </w:tcPr>
          <w:p w14:paraId="0BD8C63B" w14:textId="77777777" w:rsidR="0093040A" w:rsidRPr="0093040A" w:rsidRDefault="0093040A" w:rsidP="0093040A">
            <w:pPr>
              <w:tabs>
                <w:tab w:val="center" w:pos="329"/>
                <w:tab w:val="right" w:pos="737"/>
              </w:tabs>
              <w:spacing w:line="240" w:lineRule="atLeast"/>
              <w:ind w:left="-79" w:right="-79"/>
              <w:jc w:val="right"/>
              <w:rPr>
                <w:sz w:val="18"/>
                <w:szCs w:val="18"/>
                <w:highlight w:val="yellow"/>
                <w:lang w:bidi="th-TH"/>
              </w:rPr>
            </w:pPr>
          </w:p>
        </w:tc>
        <w:tc>
          <w:tcPr>
            <w:tcW w:w="1166" w:type="dxa"/>
          </w:tcPr>
          <w:p w14:paraId="163975D7" w14:textId="77777777" w:rsidR="0093040A" w:rsidRPr="0093040A" w:rsidRDefault="0093040A" w:rsidP="0093040A">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356A799F" w14:textId="77777777" w:rsidR="0093040A" w:rsidRPr="0093040A" w:rsidRDefault="0093040A" w:rsidP="0093040A">
            <w:pPr>
              <w:spacing w:line="240" w:lineRule="atLeast"/>
              <w:ind w:left="-79"/>
              <w:jc w:val="center"/>
              <w:rPr>
                <w:sz w:val="18"/>
                <w:szCs w:val="18"/>
                <w:lang w:bidi="th-TH"/>
              </w:rPr>
            </w:pPr>
          </w:p>
        </w:tc>
        <w:tc>
          <w:tcPr>
            <w:tcW w:w="1080" w:type="dxa"/>
          </w:tcPr>
          <w:p w14:paraId="50C88B4C" w14:textId="77777777" w:rsidR="0093040A" w:rsidRPr="0093040A" w:rsidRDefault="0093040A" w:rsidP="0093040A">
            <w:pPr>
              <w:tabs>
                <w:tab w:val="decimal" w:pos="145"/>
              </w:tabs>
              <w:ind w:left="-79"/>
              <w:jc w:val="center"/>
              <w:rPr>
                <w:sz w:val="18"/>
                <w:szCs w:val="18"/>
                <w:lang w:bidi="th-TH"/>
              </w:rPr>
            </w:pPr>
            <w:r w:rsidRPr="0093040A">
              <w:rPr>
                <w:sz w:val="18"/>
                <w:szCs w:val="18"/>
                <w:lang w:bidi="th-TH"/>
              </w:rPr>
              <w:t>-</w:t>
            </w:r>
          </w:p>
        </w:tc>
        <w:tc>
          <w:tcPr>
            <w:tcW w:w="180" w:type="dxa"/>
          </w:tcPr>
          <w:p w14:paraId="3894C7D7" w14:textId="77777777" w:rsidR="0093040A" w:rsidRPr="0093040A" w:rsidRDefault="0093040A" w:rsidP="0093040A">
            <w:pPr>
              <w:tabs>
                <w:tab w:val="decimal" w:pos="753"/>
              </w:tabs>
              <w:spacing w:line="240" w:lineRule="atLeast"/>
              <w:ind w:left="-79" w:right="-79"/>
              <w:jc w:val="thaiDistribute"/>
              <w:rPr>
                <w:sz w:val="18"/>
                <w:szCs w:val="18"/>
              </w:rPr>
            </w:pPr>
          </w:p>
        </w:tc>
        <w:tc>
          <w:tcPr>
            <w:tcW w:w="1170" w:type="dxa"/>
          </w:tcPr>
          <w:p w14:paraId="3EC345CB" w14:textId="77777777" w:rsidR="0093040A" w:rsidRPr="0093040A" w:rsidRDefault="0093040A" w:rsidP="0093040A">
            <w:pPr>
              <w:tabs>
                <w:tab w:val="decimal" w:pos="975"/>
              </w:tabs>
              <w:spacing w:line="240" w:lineRule="atLeast"/>
              <w:ind w:left="-79" w:right="-79"/>
              <w:rPr>
                <w:sz w:val="18"/>
                <w:szCs w:val="18"/>
                <w:lang w:val="en-US" w:bidi="th-TH"/>
              </w:rPr>
            </w:pPr>
            <w:r w:rsidRPr="0093040A">
              <w:rPr>
                <w:sz w:val="18"/>
                <w:szCs w:val="18"/>
                <w:lang w:val="en-US" w:bidi="th-TH"/>
              </w:rPr>
              <w:t>381</w:t>
            </w:r>
          </w:p>
        </w:tc>
        <w:tc>
          <w:tcPr>
            <w:tcW w:w="180" w:type="dxa"/>
          </w:tcPr>
          <w:p w14:paraId="6459498C" w14:textId="77777777" w:rsidR="0093040A" w:rsidRPr="0093040A" w:rsidRDefault="0093040A" w:rsidP="0093040A">
            <w:pPr>
              <w:tabs>
                <w:tab w:val="center" w:pos="329"/>
                <w:tab w:val="right" w:pos="737"/>
                <w:tab w:val="decimal" w:pos="765"/>
              </w:tabs>
              <w:ind w:right="-79"/>
              <w:jc w:val="right"/>
              <w:rPr>
                <w:sz w:val="18"/>
                <w:szCs w:val="18"/>
                <w:lang w:bidi="th-TH"/>
              </w:rPr>
            </w:pPr>
          </w:p>
        </w:tc>
        <w:tc>
          <w:tcPr>
            <w:tcW w:w="1170" w:type="dxa"/>
          </w:tcPr>
          <w:p w14:paraId="506760AB" w14:textId="77777777" w:rsidR="0093040A" w:rsidRPr="0093040A" w:rsidRDefault="0093040A" w:rsidP="0093040A">
            <w:pPr>
              <w:tabs>
                <w:tab w:val="decimal" w:pos="145"/>
              </w:tabs>
              <w:ind w:left="-79"/>
              <w:jc w:val="center"/>
              <w:rPr>
                <w:sz w:val="18"/>
                <w:szCs w:val="18"/>
                <w:lang w:bidi="th-TH"/>
              </w:rPr>
            </w:pPr>
            <w:r w:rsidRPr="0093040A">
              <w:rPr>
                <w:sz w:val="18"/>
                <w:szCs w:val="18"/>
                <w:lang w:bidi="th-TH"/>
              </w:rPr>
              <w:t>-</w:t>
            </w:r>
          </w:p>
        </w:tc>
      </w:tr>
      <w:tr w:rsidR="001D056E" w:rsidRPr="0093040A" w14:paraId="3105B2D3" w14:textId="77777777" w:rsidTr="00AD13A3">
        <w:trPr>
          <w:cantSplit/>
        </w:trPr>
        <w:tc>
          <w:tcPr>
            <w:tcW w:w="4950" w:type="dxa"/>
          </w:tcPr>
          <w:p w14:paraId="3F549940" w14:textId="77777777" w:rsidR="001D056E" w:rsidRPr="0093040A" w:rsidRDefault="001D056E" w:rsidP="001D056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Sub Banyan Tree Koh Samui Co., Ltd.</w:t>
            </w:r>
          </w:p>
        </w:tc>
        <w:tc>
          <w:tcPr>
            <w:tcW w:w="1890" w:type="dxa"/>
          </w:tcPr>
          <w:p w14:paraId="2B87F6F5" w14:textId="77777777" w:rsidR="001D056E" w:rsidRPr="0093040A" w:rsidRDefault="001D056E" w:rsidP="001D056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rPr>
            </w:pPr>
            <w:r w:rsidRPr="0093040A">
              <w:rPr>
                <w:sz w:val="18"/>
                <w:szCs w:val="18"/>
              </w:rPr>
              <w:t>Properties leasing</w:t>
            </w:r>
          </w:p>
        </w:tc>
        <w:tc>
          <w:tcPr>
            <w:tcW w:w="180" w:type="dxa"/>
          </w:tcPr>
          <w:p w14:paraId="1A19CC27" w14:textId="77777777" w:rsidR="001D056E" w:rsidRPr="0093040A" w:rsidRDefault="001D056E" w:rsidP="001D056E">
            <w:pPr>
              <w:tabs>
                <w:tab w:val="decimal" w:pos="753"/>
              </w:tabs>
              <w:spacing w:line="240" w:lineRule="atLeast"/>
              <w:ind w:left="-79" w:right="-79"/>
              <w:jc w:val="thaiDistribute"/>
              <w:rPr>
                <w:sz w:val="18"/>
                <w:szCs w:val="18"/>
                <w:highlight w:val="yellow"/>
              </w:rPr>
            </w:pPr>
          </w:p>
        </w:tc>
        <w:tc>
          <w:tcPr>
            <w:tcW w:w="810" w:type="dxa"/>
          </w:tcPr>
          <w:p w14:paraId="6AB9C204" w14:textId="77777777" w:rsidR="001D056E" w:rsidRPr="0093040A" w:rsidRDefault="001D056E" w:rsidP="001D056E">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3550916" w14:textId="77777777" w:rsidR="001D056E" w:rsidRPr="0093040A" w:rsidRDefault="001D056E" w:rsidP="001D056E">
            <w:pPr>
              <w:tabs>
                <w:tab w:val="decimal" w:pos="753"/>
              </w:tabs>
              <w:spacing w:line="240" w:lineRule="atLeast"/>
              <w:ind w:left="-79" w:right="-79"/>
              <w:jc w:val="thaiDistribute"/>
              <w:rPr>
                <w:sz w:val="18"/>
                <w:szCs w:val="18"/>
              </w:rPr>
            </w:pPr>
          </w:p>
        </w:tc>
        <w:tc>
          <w:tcPr>
            <w:tcW w:w="897" w:type="dxa"/>
          </w:tcPr>
          <w:p w14:paraId="204A97F1" w14:textId="77777777" w:rsidR="001D056E" w:rsidRPr="0093040A" w:rsidRDefault="001D056E" w:rsidP="001D056E">
            <w:pPr>
              <w:tabs>
                <w:tab w:val="decimal" w:pos="145"/>
              </w:tabs>
              <w:ind w:left="-79"/>
              <w:jc w:val="center"/>
              <w:rPr>
                <w:sz w:val="18"/>
                <w:szCs w:val="18"/>
                <w:lang w:bidi="th-TH"/>
              </w:rPr>
            </w:pPr>
            <w:r w:rsidRPr="0093040A">
              <w:rPr>
                <w:sz w:val="18"/>
                <w:szCs w:val="18"/>
                <w:lang w:bidi="th-TH"/>
              </w:rPr>
              <w:t>-</w:t>
            </w:r>
          </w:p>
        </w:tc>
        <w:tc>
          <w:tcPr>
            <w:tcW w:w="184" w:type="dxa"/>
          </w:tcPr>
          <w:p w14:paraId="68B3B145" w14:textId="77777777" w:rsidR="001D056E" w:rsidRPr="0093040A" w:rsidRDefault="001D056E" w:rsidP="001D056E">
            <w:pPr>
              <w:tabs>
                <w:tab w:val="center" w:pos="329"/>
                <w:tab w:val="right" w:pos="737"/>
              </w:tabs>
              <w:spacing w:line="240" w:lineRule="atLeast"/>
              <w:ind w:left="-79" w:right="-79"/>
              <w:jc w:val="right"/>
              <w:rPr>
                <w:sz w:val="18"/>
                <w:szCs w:val="18"/>
                <w:highlight w:val="yellow"/>
                <w:lang w:bidi="th-TH"/>
              </w:rPr>
            </w:pPr>
          </w:p>
        </w:tc>
        <w:tc>
          <w:tcPr>
            <w:tcW w:w="1166" w:type="dxa"/>
          </w:tcPr>
          <w:p w14:paraId="50A49129" w14:textId="77777777" w:rsidR="001D056E" w:rsidRPr="0093040A" w:rsidRDefault="001D056E" w:rsidP="001D056E">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461BDB7" w14:textId="77777777" w:rsidR="001D056E" w:rsidRPr="0093040A" w:rsidRDefault="001D056E" w:rsidP="001D056E">
            <w:pPr>
              <w:spacing w:line="240" w:lineRule="atLeast"/>
              <w:ind w:left="-79"/>
              <w:jc w:val="center"/>
              <w:rPr>
                <w:sz w:val="18"/>
                <w:szCs w:val="18"/>
                <w:lang w:bidi="th-TH"/>
              </w:rPr>
            </w:pPr>
          </w:p>
        </w:tc>
        <w:tc>
          <w:tcPr>
            <w:tcW w:w="1080" w:type="dxa"/>
          </w:tcPr>
          <w:p w14:paraId="44B7FDEE" w14:textId="77777777" w:rsidR="001D056E" w:rsidRPr="0093040A" w:rsidRDefault="001D056E" w:rsidP="001D056E">
            <w:pPr>
              <w:tabs>
                <w:tab w:val="decimal" w:pos="145"/>
              </w:tabs>
              <w:ind w:left="-79"/>
              <w:jc w:val="center"/>
              <w:rPr>
                <w:sz w:val="18"/>
                <w:szCs w:val="18"/>
                <w:lang w:bidi="th-TH"/>
              </w:rPr>
            </w:pPr>
            <w:r w:rsidRPr="0093040A">
              <w:rPr>
                <w:sz w:val="18"/>
                <w:szCs w:val="18"/>
                <w:lang w:bidi="th-TH"/>
              </w:rPr>
              <w:t>-</w:t>
            </w:r>
          </w:p>
        </w:tc>
        <w:tc>
          <w:tcPr>
            <w:tcW w:w="180" w:type="dxa"/>
          </w:tcPr>
          <w:p w14:paraId="6195753E" w14:textId="77777777" w:rsidR="001D056E" w:rsidRPr="0093040A" w:rsidRDefault="001D056E" w:rsidP="001D056E">
            <w:pPr>
              <w:tabs>
                <w:tab w:val="decimal" w:pos="753"/>
              </w:tabs>
              <w:spacing w:line="240" w:lineRule="atLeast"/>
              <w:ind w:left="-79" w:right="-79"/>
              <w:jc w:val="thaiDistribute"/>
              <w:rPr>
                <w:sz w:val="18"/>
                <w:szCs w:val="18"/>
              </w:rPr>
            </w:pPr>
          </w:p>
        </w:tc>
        <w:tc>
          <w:tcPr>
            <w:tcW w:w="1170" w:type="dxa"/>
          </w:tcPr>
          <w:p w14:paraId="3DBFA6F0" w14:textId="77777777" w:rsidR="001D056E" w:rsidRPr="0093040A" w:rsidRDefault="001D056E" w:rsidP="001D056E">
            <w:pPr>
              <w:tabs>
                <w:tab w:val="decimal" w:pos="975"/>
              </w:tabs>
              <w:spacing w:line="240" w:lineRule="atLeast"/>
              <w:ind w:left="-79" w:right="-79"/>
              <w:rPr>
                <w:sz w:val="18"/>
                <w:szCs w:val="18"/>
                <w:lang w:val="en-US" w:bidi="th-TH"/>
              </w:rPr>
            </w:pPr>
            <w:r w:rsidRPr="0093040A">
              <w:rPr>
                <w:sz w:val="18"/>
                <w:szCs w:val="18"/>
                <w:lang w:val="en-US" w:bidi="th-TH"/>
              </w:rPr>
              <w:t>685</w:t>
            </w:r>
          </w:p>
        </w:tc>
        <w:tc>
          <w:tcPr>
            <w:tcW w:w="180" w:type="dxa"/>
          </w:tcPr>
          <w:p w14:paraId="7C740FBD" w14:textId="77777777" w:rsidR="001D056E" w:rsidRPr="0093040A" w:rsidRDefault="001D056E" w:rsidP="001D056E">
            <w:pPr>
              <w:tabs>
                <w:tab w:val="center" w:pos="329"/>
                <w:tab w:val="right" w:pos="737"/>
                <w:tab w:val="decimal" w:pos="765"/>
              </w:tabs>
              <w:ind w:right="-79"/>
              <w:jc w:val="right"/>
              <w:rPr>
                <w:sz w:val="18"/>
                <w:szCs w:val="18"/>
                <w:lang w:bidi="th-TH"/>
              </w:rPr>
            </w:pPr>
          </w:p>
        </w:tc>
        <w:tc>
          <w:tcPr>
            <w:tcW w:w="1170" w:type="dxa"/>
          </w:tcPr>
          <w:p w14:paraId="0B8CBB9A" w14:textId="77777777" w:rsidR="001D056E" w:rsidRPr="0093040A" w:rsidRDefault="001D056E" w:rsidP="001D056E">
            <w:pPr>
              <w:tabs>
                <w:tab w:val="decimal" w:pos="145"/>
              </w:tabs>
              <w:ind w:left="-79"/>
              <w:jc w:val="center"/>
              <w:rPr>
                <w:sz w:val="18"/>
                <w:szCs w:val="18"/>
                <w:lang w:bidi="th-TH"/>
              </w:rPr>
            </w:pPr>
            <w:r w:rsidRPr="0093040A">
              <w:rPr>
                <w:sz w:val="18"/>
                <w:szCs w:val="18"/>
                <w:lang w:val="en-US" w:bidi="th-TH"/>
              </w:rPr>
              <w:t>-</w:t>
            </w:r>
          </w:p>
        </w:tc>
      </w:tr>
      <w:tr w:rsidR="00DF7979" w:rsidRPr="0093040A" w14:paraId="0E8321FB" w14:textId="77777777" w:rsidTr="00AD13A3">
        <w:trPr>
          <w:cantSplit/>
        </w:trPr>
        <w:tc>
          <w:tcPr>
            <w:tcW w:w="4950" w:type="dxa"/>
          </w:tcPr>
          <w:p w14:paraId="42AA251D"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9270" w:type="dxa"/>
            <w:gridSpan w:val="13"/>
            <w:vAlign w:val="center"/>
          </w:tcPr>
          <w:p w14:paraId="145EA8EC" w14:textId="77777777" w:rsidR="00DF7979" w:rsidRPr="0093040A" w:rsidRDefault="00DF7979" w:rsidP="00DF7979">
            <w:pPr>
              <w:spacing w:line="240" w:lineRule="atLeast"/>
              <w:jc w:val="center"/>
              <w:rPr>
                <w:b/>
                <w:bCs/>
                <w:sz w:val="18"/>
                <w:szCs w:val="18"/>
                <w:cs/>
                <w:lang w:val="en-US" w:bidi="th-TH"/>
              </w:rPr>
            </w:pPr>
            <w:r w:rsidRPr="0093040A">
              <w:rPr>
                <w:b/>
                <w:bCs/>
                <w:sz w:val="18"/>
                <w:szCs w:val="18"/>
              </w:rPr>
              <w:t>Separate financial statements</w:t>
            </w:r>
          </w:p>
        </w:tc>
      </w:tr>
      <w:tr w:rsidR="00DF7979" w:rsidRPr="0093040A" w14:paraId="05D29FF8" w14:textId="77777777" w:rsidTr="00AD13A3">
        <w:trPr>
          <w:cantSplit/>
        </w:trPr>
        <w:tc>
          <w:tcPr>
            <w:tcW w:w="4950" w:type="dxa"/>
          </w:tcPr>
          <w:p w14:paraId="57BB4F28"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890" w:type="dxa"/>
            <w:vAlign w:val="center"/>
          </w:tcPr>
          <w:p w14:paraId="47D89B7B" w14:textId="77777777" w:rsidR="00DF7979" w:rsidRPr="0093040A" w:rsidDel="00685444" w:rsidRDefault="00DF7979" w:rsidP="00DF7979">
            <w:pPr>
              <w:spacing w:line="240" w:lineRule="atLeast"/>
              <w:jc w:val="center"/>
              <w:rPr>
                <w:sz w:val="18"/>
                <w:szCs w:val="18"/>
                <w:lang w:bidi="th-TH"/>
              </w:rPr>
            </w:pPr>
            <w:r w:rsidRPr="0093040A">
              <w:rPr>
                <w:sz w:val="18"/>
                <w:szCs w:val="18"/>
              </w:rPr>
              <w:t>Type of business</w:t>
            </w:r>
          </w:p>
        </w:tc>
        <w:tc>
          <w:tcPr>
            <w:tcW w:w="180" w:type="dxa"/>
          </w:tcPr>
          <w:p w14:paraId="5BD19161" w14:textId="77777777" w:rsidR="00DF7979" w:rsidRPr="0093040A" w:rsidDel="00685444" w:rsidRDefault="00DF7979" w:rsidP="00DF7979">
            <w:pPr>
              <w:spacing w:line="240" w:lineRule="atLeast"/>
              <w:jc w:val="center"/>
              <w:rPr>
                <w:bCs/>
                <w:sz w:val="18"/>
                <w:szCs w:val="18"/>
              </w:rPr>
            </w:pPr>
          </w:p>
        </w:tc>
        <w:tc>
          <w:tcPr>
            <w:tcW w:w="1890" w:type="dxa"/>
            <w:gridSpan w:val="3"/>
          </w:tcPr>
          <w:p w14:paraId="11C30BF6" w14:textId="77777777" w:rsidR="00DF7979" w:rsidRPr="0093040A" w:rsidDel="00685444" w:rsidRDefault="00DF7979" w:rsidP="00DF7979">
            <w:pPr>
              <w:spacing w:line="240" w:lineRule="atLeast"/>
              <w:jc w:val="center"/>
              <w:rPr>
                <w:sz w:val="18"/>
                <w:szCs w:val="18"/>
              </w:rPr>
            </w:pPr>
            <w:r w:rsidRPr="0093040A">
              <w:rPr>
                <w:sz w:val="18"/>
                <w:szCs w:val="18"/>
              </w:rPr>
              <w:t>Ownership interest</w:t>
            </w:r>
          </w:p>
        </w:tc>
        <w:tc>
          <w:tcPr>
            <w:tcW w:w="184" w:type="dxa"/>
          </w:tcPr>
          <w:p w14:paraId="02AE880E" w14:textId="77777777" w:rsidR="00DF7979" w:rsidRPr="0093040A" w:rsidDel="00685444" w:rsidRDefault="00DF7979" w:rsidP="00DF7979">
            <w:pPr>
              <w:spacing w:line="240" w:lineRule="atLeast"/>
              <w:jc w:val="center"/>
              <w:rPr>
                <w:bCs/>
                <w:sz w:val="18"/>
                <w:szCs w:val="18"/>
              </w:rPr>
            </w:pPr>
          </w:p>
        </w:tc>
        <w:tc>
          <w:tcPr>
            <w:tcW w:w="2426" w:type="dxa"/>
            <w:gridSpan w:val="3"/>
          </w:tcPr>
          <w:p w14:paraId="7CA63096" w14:textId="77777777" w:rsidR="00DF7979" w:rsidRPr="0093040A" w:rsidRDefault="00DF7979" w:rsidP="00DF7979">
            <w:pPr>
              <w:spacing w:line="240" w:lineRule="atLeast"/>
              <w:jc w:val="center"/>
              <w:rPr>
                <w:sz w:val="18"/>
                <w:szCs w:val="18"/>
                <w:lang w:bidi="th-TH"/>
              </w:rPr>
            </w:pPr>
            <w:r w:rsidRPr="0093040A">
              <w:rPr>
                <w:sz w:val="18"/>
                <w:szCs w:val="18"/>
              </w:rPr>
              <w:t>Paid-up capital</w:t>
            </w:r>
          </w:p>
        </w:tc>
        <w:tc>
          <w:tcPr>
            <w:tcW w:w="180" w:type="dxa"/>
          </w:tcPr>
          <w:p w14:paraId="0EA2F0D8" w14:textId="77777777" w:rsidR="00DF7979" w:rsidRPr="0093040A" w:rsidDel="00685444" w:rsidRDefault="00DF7979" w:rsidP="00DF7979">
            <w:pPr>
              <w:spacing w:line="240" w:lineRule="atLeast"/>
              <w:jc w:val="center"/>
              <w:rPr>
                <w:bCs/>
                <w:sz w:val="18"/>
                <w:szCs w:val="18"/>
                <w:lang w:bidi="th-TH"/>
              </w:rPr>
            </w:pPr>
          </w:p>
        </w:tc>
        <w:tc>
          <w:tcPr>
            <w:tcW w:w="2520" w:type="dxa"/>
            <w:gridSpan w:val="3"/>
          </w:tcPr>
          <w:p w14:paraId="1BFE4CBD" w14:textId="77777777" w:rsidR="00DF7979" w:rsidRPr="0093040A" w:rsidRDefault="00DF7979" w:rsidP="00DF7979">
            <w:pPr>
              <w:spacing w:line="240" w:lineRule="atLeast"/>
              <w:jc w:val="center"/>
              <w:rPr>
                <w:sz w:val="18"/>
                <w:szCs w:val="18"/>
                <w:lang w:bidi="th-TH"/>
              </w:rPr>
            </w:pPr>
            <w:r w:rsidRPr="0093040A">
              <w:rPr>
                <w:sz w:val="18"/>
                <w:szCs w:val="18"/>
              </w:rPr>
              <w:t xml:space="preserve">Cost </w:t>
            </w:r>
          </w:p>
        </w:tc>
      </w:tr>
      <w:tr w:rsidR="00DF7979" w:rsidRPr="0093040A" w14:paraId="78A87B4B" w14:textId="77777777" w:rsidTr="00AD13A3">
        <w:trPr>
          <w:cantSplit/>
        </w:trPr>
        <w:tc>
          <w:tcPr>
            <w:tcW w:w="4950" w:type="dxa"/>
          </w:tcPr>
          <w:p w14:paraId="7C4F8E22"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890" w:type="dxa"/>
          </w:tcPr>
          <w:p w14:paraId="130CB287" w14:textId="77777777" w:rsidR="00DF7979" w:rsidRPr="0093040A" w:rsidRDefault="00DF7979" w:rsidP="00DF7979">
            <w:pPr>
              <w:spacing w:line="240" w:lineRule="atLeast"/>
              <w:ind w:right="-79"/>
              <w:rPr>
                <w:sz w:val="18"/>
                <w:szCs w:val="18"/>
                <w:cs/>
                <w:lang w:bidi="th-TH"/>
              </w:rPr>
            </w:pPr>
          </w:p>
        </w:tc>
        <w:tc>
          <w:tcPr>
            <w:tcW w:w="180" w:type="dxa"/>
          </w:tcPr>
          <w:p w14:paraId="6929A867"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vAlign w:val="center"/>
          </w:tcPr>
          <w:p w14:paraId="7E2E5C91" w14:textId="77777777" w:rsidR="00DF7979" w:rsidRPr="0093040A" w:rsidRDefault="00DF7979" w:rsidP="00DF7979">
            <w:pPr>
              <w:spacing w:line="240" w:lineRule="atLeast"/>
              <w:ind w:left="-79" w:right="-79"/>
              <w:jc w:val="center"/>
              <w:rPr>
                <w:sz w:val="18"/>
                <w:szCs w:val="18"/>
                <w:lang w:val="en-US" w:bidi="th-TH"/>
              </w:rPr>
            </w:pPr>
            <w:r w:rsidRPr="0093040A">
              <w:rPr>
                <w:sz w:val="18"/>
                <w:szCs w:val="18"/>
                <w:lang w:val="en-US" w:bidi="th-TH"/>
              </w:rPr>
              <w:t>2018</w:t>
            </w:r>
          </w:p>
        </w:tc>
        <w:tc>
          <w:tcPr>
            <w:tcW w:w="183" w:type="dxa"/>
            <w:vAlign w:val="center"/>
          </w:tcPr>
          <w:p w14:paraId="53A22F1F" w14:textId="77777777" w:rsidR="00DF7979" w:rsidRPr="0093040A" w:rsidRDefault="00DF7979" w:rsidP="00DF7979">
            <w:pPr>
              <w:spacing w:line="240" w:lineRule="atLeast"/>
              <w:ind w:left="-79" w:right="-79"/>
              <w:jc w:val="center"/>
              <w:rPr>
                <w:sz w:val="18"/>
                <w:szCs w:val="18"/>
              </w:rPr>
            </w:pPr>
          </w:p>
        </w:tc>
        <w:tc>
          <w:tcPr>
            <w:tcW w:w="897" w:type="dxa"/>
            <w:vAlign w:val="center"/>
          </w:tcPr>
          <w:p w14:paraId="0FF68943" w14:textId="77777777" w:rsidR="00DF7979" w:rsidRPr="0093040A" w:rsidRDefault="00DF7979" w:rsidP="00DF7979">
            <w:pPr>
              <w:spacing w:line="240" w:lineRule="atLeast"/>
              <w:ind w:left="-79" w:right="-79"/>
              <w:jc w:val="center"/>
              <w:rPr>
                <w:sz w:val="18"/>
                <w:szCs w:val="18"/>
                <w:lang w:bidi="th-TH"/>
              </w:rPr>
            </w:pPr>
            <w:r w:rsidRPr="0093040A">
              <w:rPr>
                <w:sz w:val="18"/>
                <w:szCs w:val="18"/>
                <w:lang w:val="en-US" w:bidi="th-TH"/>
              </w:rPr>
              <w:t>2017</w:t>
            </w:r>
          </w:p>
        </w:tc>
        <w:tc>
          <w:tcPr>
            <w:tcW w:w="184" w:type="dxa"/>
          </w:tcPr>
          <w:p w14:paraId="7FFC9060" w14:textId="77777777" w:rsidR="00DF7979" w:rsidRPr="0093040A" w:rsidRDefault="00DF7979" w:rsidP="00DF7979">
            <w:pPr>
              <w:spacing w:line="240" w:lineRule="atLeast"/>
              <w:ind w:left="-79" w:right="-79"/>
              <w:jc w:val="center"/>
              <w:rPr>
                <w:sz w:val="18"/>
                <w:szCs w:val="18"/>
              </w:rPr>
            </w:pPr>
          </w:p>
        </w:tc>
        <w:tc>
          <w:tcPr>
            <w:tcW w:w="1166" w:type="dxa"/>
            <w:vAlign w:val="center"/>
          </w:tcPr>
          <w:p w14:paraId="173BA631" w14:textId="77777777" w:rsidR="00DF7979" w:rsidRPr="0093040A" w:rsidRDefault="00DF7979" w:rsidP="00DF7979">
            <w:pPr>
              <w:spacing w:line="240" w:lineRule="atLeast"/>
              <w:ind w:left="-79" w:right="-79"/>
              <w:jc w:val="center"/>
              <w:rPr>
                <w:sz w:val="18"/>
                <w:szCs w:val="18"/>
                <w:lang w:val="en-US" w:bidi="th-TH"/>
              </w:rPr>
            </w:pPr>
            <w:r w:rsidRPr="0093040A">
              <w:rPr>
                <w:sz w:val="18"/>
                <w:szCs w:val="18"/>
                <w:lang w:val="en-US" w:bidi="th-TH"/>
              </w:rPr>
              <w:t>2018</w:t>
            </w:r>
          </w:p>
        </w:tc>
        <w:tc>
          <w:tcPr>
            <w:tcW w:w="180" w:type="dxa"/>
            <w:vAlign w:val="center"/>
          </w:tcPr>
          <w:p w14:paraId="66636E41" w14:textId="77777777" w:rsidR="00DF7979" w:rsidRPr="0093040A" w:rsidRDefault="00DF7979" w:rsidP="00DF7979">
            <w:pPr>
              <w:spacing w:line="240" w:lineRule="atLeast"/>
              <w:ind w:left="-79" w:right="-79"/>
              <w:jc w:val="center"/>
              <w:rPr>
                <w:sz w:val="18"/>
                <w:szCs w:val="18"/>
              </w:rPr>
            </w:pPr>
          </w:p>
        </w:tc>
        <w:tc>
          <w:tcPr>
            <w:tcW w:w="1080" w:type="dxa"/>
            <w:vAlign w:val="center"/>
          </w:tcPr>
          <w:p w14:paraId="0F89A642" w14:textId="77777777" w:rsidR="00DF7979" w:rsidRPr="0093040A" w:rsidRDefault="00DF7979" w:rsidP="00DF7979">
            <w:pPr>
              <w:spacing w:line="240" w:lineRule="atLeast"/>
              <w:ind w:left="-79" w:right="-79"/>
              <w:jc w:val="center"/>
              <w:rPr>
                <w:sz w:val="18"/>
                <w:szCs w:val="18"/>
                <w:lang w:bidi="th-TH"/>
              </w:rPr>
            </w:pPr>
            <w:r w:rsidRPr="0093040A">
              <w:rPr>
                <w:sz w:val="18"/>
                <w:szCs w:val="18"/>
                <w:lang w:val="en-US" w:bidi="th-TH"/>
              </w:rPr>
              <w:t>2017</w:t>
            </w:r>
          </w:p>
        </w:tc>
        <w:tc>
          <w:tcPr>
            <w:tcW w:w="180" w:type="dxa"/>
          </w:tcPr>
          <w:p w14:paraId="2EBBE202" w14:textId="77777777" w:rsidR="00DF7979" w:rsidRPr="0093040A" w:rsidRDefault="00DF7979" w:rsidP="00DF7979">
            <w:pPr>
              <w:spacing w:line="240" w:lineRule="atLeast"/>
              <w:ind w:left="-79" w:right="-79"/>
              <w:jc w:val="center"/>
              <w:rPr>
                <w:sz w:val="18"/>
                <w:szCs w:val="18"/>
              </w:rPr>
            </w:pPr>
          </w:p>
        </w:tc>
        <w:tc>
          <w:tcPr>
            <w:tcW w:w="1170" w:type="dxa"/>
            <w:vAlign w:val="center"/>
          </w:tcPr>
          <w:p w14:paraId="78DA2AC2" w14:textId="77777777" w:rsidR="00DF7979" w:rsidRPr="0093040A" w:rsidRDefault="00DF7979" w:rsidP="00DF7979">
            <w:pPr>
              <w:spacing w:line="240" w:lineRule="atLeast"/>
              <w:ind w:left="-79" w:right="-79"/>
              <w:jc w:val="center"/>
              <w:rPr>
                <w:sz w:val="18"/>
                <w:szCs w:val="18"/>
                <w:lang w:val="en-US" w:bidi="th-TH"/>
              </w:rPr>
            </w:pPr>
            <w:r w:rsidRPr="0093040A">
              <w:rPr>
                <w:sz w:val="18"/>
                <w:szCs w:val="18"/>
                <w:lang w:val="en-US" w:bidi="th-TH"/>
              </w:rPr>
              <w:t>2018</w:t>
            </w:r>
          </w:p>
        </w:tc>
        <w:tc>
          <w:tcPr>
            <w:tcW w:w="180" w:type="dxa"/>
            <w:vAlign w:val="center"/>
          </w:tcPr>
          <w:p w14:paraId="64A751FB" w14:textId="77777777" w:rsidR="00DF7979" w:rsidRPr="0093040A" w:rsidRDefault="00DF7979" w:rsidP="00DF7979">
            <w:pPr>
              <w:spacing w:line="240" w:lineRule="atLeast"/>
              <w:ind w:left="-79" w:right="-79"/>
              <w:jc w:val="center"/>
              <w:rPr>
                <w:sz w:val="18"/>
                <w:szCs w:val="18"/>
              </w:rPr>
            </w:pPr>
          </w:p>
        </w:tc>
        <w:tc>
          <w:tcPr>
            <w:tcW w:w="1170" w:type="dxa"/>
            <w:vAlign w:val="center"/>
          </w:tcPr>
          <w:p w14:paraId="0200ED9E" w14:textId="77777777" w:rsidR="00DF7979" w:rsidRPr="0093040A" w:rsidRDefault="00DF7979" w:rsidP="00DF7979">
            <w:pPr>
              <w:spacing w:line="240" w:lineRule="atLeast"/>
              <w:ind w:left="-79" w:right="-79"/>
              <w:jc w:val="center"/>
              <w:rPr>
                <w:sz w:val="18"/>
                <w:szCs w:val="18"/>
                <w:lang w:bidi="th-TH"/>
              </w:rPr>
            </w:pPr>
            <w:r w:rsidRPr="0093040A">
              <w:rPr>
                <w:sz w:val="18"/>
                <w:szCs w:val="18"/>
                <w:lang w:val="en-US" w:bidi="th-TH"/>
              </w:rPr>
              <w:t>2017</w:t>
            </w:r>
          </w:p>
        </w:tc>
      </w:tr>
      <w:tr w:rsidR="00DF7979" w:rsidRPr="0093040A" w14:paraId="7C17862A" w14:textId="77777777" w:rsidTr="00AD13A3">
        <w:trPr>
          <w:cantSplit/>
        </w:trPr>
        <w:tc>
          <w:tcPr>
            <w:tcW w:w="4950" w:type="dxa"/>
          </w:tcPr>
          <w:p w14:paraId="728EF597"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p>
        </w:tc>
        <w:tc>
          <w:tcPr>
            <w:tcW w:w="1890" w:type="dxa"/>
          </w:tcPr>
          <w:p w14:paraId="717090AC" w14:textId="77777777" w:rsidR="00DF7979" w:rsidRPr="0093040A" w:rsidRDefault="00DF7979" w:rsidP="00DF7979">
            <w:pPr>
              <w:spacing w:line="240" w:lineRule="atLeast"/>
              <w:ind w:right="-79"/>
              <w:rPr>
                <w:sz w:val="18"/>
                <w:szCs w:val="18"/>
                <w:cs/>
                <w:lang w:bidi="th-TH"/>
              </w:rPr>
            </w:pPr>
          </w:p>
        </w:tc>
        <w:tc>
          <w:tcPr>
            <w:tcW w:w="180" w:type="dxa"/>
          </w:tcPr>
          <w:p w14:paraId="066B0934"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1890" w:type="dxa"/>
            <w:gridSpan w:val="3"/>
          </w:tcPr>
          <w:p w14:paraId="534CC6F6" w14:textId="77777777" w:rsidR="00DF7979" w:rsidRPr="0093040A" w:rsidRDefault="00DF7979" w:rsidP="00DF7979">
            <w:pPr>
              <w:tabs>
                <w:tab w:val="center" w:pos="329"/>
                <w:tab w:val="right" w:pos="737"/>
              </w:tabs>
              <w:spacing w:line="240" w:lineRule="atLeast"/>
              <w:ind w:left="-79"/>
              <w:jc w:val="center"/>
              <w:rPr>
                <w:rFonts w:cstheme="minorBidi"/>
                <w:i/>
                <w:iCs/>
                <w:sz w:val="18"/>
                <w:szCs w:val="18"/>
                <w:cs/>
                <w:lang w:bidi="th-TH"/>
              </w:rPr>
            </w:pPr>
            <w:r w:rsidRPr="0093040A">
              <w:rPr>
                <w:i/>
                <w:iCs/>
                <w:sz w:val="18"/>
                <w:szCs w:val="18"/>
                <w:cs/>
                <w:lang w:bidi="th-TH"/>
              </w:rPr>
              <w:t>(%)</w:t>
            </w:r>
          </w:p>
        </w:tc>
        <w:tc>
          <w:tcPr>
            <w:tcW w:w="184" w:type="dxa"/>
          </w:tcPr>
          <w:p w14:paraId="4379B89D"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5126" w:type="dxa"/>
            <w:gridSpan w:val="7"/>
          </w:tcPr>
          <w:p w14:paraId="2FAC326F" w14:textId="77777777" w:rsidR="00DF7979" w:rsidRPr="0093040A" w:rsidRDefault="00DF7979" w:rsidP="00DF7979">
            <w:pPr>
              <w:tabs>
                <w:tab w:val="decimal" w:pos="771"/>
              </w:tabs>
              <w:spacing w:line="240" w:lineRule="atLeast"/>
              <w:ind w:right="-79"/>
              <w:jc w:val="center"/>
              <w:rPr>
                <w:i/>
                <w:iCs/>
                <w:sz w:val="18"/>
                <w:szCs w:val="18"/>
                <w:lang w:bidi="th-TH"/>
              </w:rPr>
            </w:pPr>
            <w:r w:rsidRPr="0093040A">
              <w:rPr>
                <w:i/>
                <w:iCs/>
                <w:sz w:val="18"/>
                <w:szCs w:val="18"/>
                <w:cs/>
                <w:lang w:bidi="th-TH"/>
              </w:rPr>
              <w:t>(</w:t>
            </w:r>
            <w:r w:rsidRPr="0093040A">
              <w:rPr>
                <w:i/>
                <w:iCs/>
                <w:sz w:val="18"/>
                <w:szCs w:val="18"/>
                <w:lang w:bidi="th-TH"/>
              </w:rPr>
              <w:t>in thousand Baht)</w:t>
            </w:r>
          </w:p>
        </w:tc>
      </w:tr>
      <w:tr w:rsidR="00DF7979" w:rsidRPr="0093040A" w14:paraId="2CE44E82" w14:textId="77777777" w:rsidTr="00AD13A3">
        <w:trPr>
          <w:cantSplit/>
        </w:trPr>
        <w:tc>
          <w:tcPr>
            <w:tcW w:w="4950" w:type="dxa"/>
          </w:tcPr>
          <w:p w14:paraId="2D830227"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Sub Sheraton Koh Samui Co., Ltd.</w:t>
            </w:r>
          </w:p>
        </w:tc>
        <w:tc>
          <w:tcPr>
            <w:tcW w:w="1890" w:type="dxa"/>
          </w:tcPr>
          <w:p w14:paraId="15F6669D"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28CB63B6"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1DBD0C52"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88E5909"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07FAB7C4"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386899AB"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1FDC0931"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7596EFF" w14:textId="77777777" w:rsidR="00DF7979" w:rsidRPr="0093040A" w:rsidRDefault="00DF7979" w:rsidP="00DF7979">
            <w:pPr>
              <w:spacing w:line="240" w:lineRule="atLeast"/>
              <w:ind w:left="-79"/>
              <w:jc w:val="center"/>
              <w:rPr>
                <w:sz w:val="18"/>
                <w:szCs w:val="18"/>
                <w:lang w:bidi="th-TH"/>
              </w:rPr>
            </w:pPr>
          </w:p>
        </w:tc>
        <w:tc>
          <w:tcPr>
            <w:tcW w:w="1080" w:type="dxa"/>
          </w:tcPr>
          <w:p w14:paraId="1D041072"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3FF796CB"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1860B820"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86</w:t>
            </w:r>
          </w:p>
        </w:tc>
        <w:tc>
          <w:tcPr>
            <w:tcW w:w="180" w:type="dxa"/>
          </w:tcPr>
          <w:p w14:paraId="518456F3"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5D089260"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3CA7EA34" w14:textId="77777777" w:rsidTr="00AD13A3">
        <w:trPr>
          <w:cantSplit/>
        </w:trPr>
        <w:tc>
          <w:tcPr>
            <w:tcW w:w="4950" w:type="dxa"/>
          </w:tcPr>
          <w:p w14:paraId="4DA49EB4"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spellStart"/>
            <w:r w:rsidRPr="0093040A">
              <w:rPr>
                <w:sz w:val="18"/>
                <w:szCs w:val="18"/>
                <w:lang w:val="en-US"/>
              </w:rPr>
              <w:t>Vana</w:t>
            </w:r>
            <w:proofErr w:type="spellEnd"/>
            <w:r w:rsidRPr="0093040A">
              <w:rPr>
                <w:sz w:val="18"/>
                <w:szCs w:val="18"/>
                <w:lang w:val="en-US"/>
              </w:rPr>
              <w:t xml:space="preserve"> Belle A Luxury Koh Samui Co., Ltd.</w:t>
            </w:r>
          </w:p>
        </w:tc>
        <w:tc>
          <w:tcPr>
            <w:tcW w:w="1890" w:type="dxa"/>
          </w:tcPr>
          <w:p w14:paraId="3F693230"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41B72A43"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2ADD297A"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018CFEB2"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1913B02F"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235AB36C"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69A20BFD"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8B2D1A0" w14:textId="77777777" w:rsidR="00DF7979" w:rsidRPr="0093040A" w:rsidRDefault="00DF7979" w:rsidP="00DF7979">
            <w:pPr>
              <w:spacing w:line="240" w:lineRule="atLeast"/>
              <w:ind w:left="-79"/>
              <w:jc w:val="center"/>
              <w:rPr>
                <w:sz w:val="18"/>
                <w:szCs w:val="18"/>
                <w:lang w:bidi="th-TH"/>
              </w:rPr>
            </w:pPr>
          </w:p>
        </w:tc>
        <w:tc>
          <w:tcPr>
            <w:tcW w:w="1080" w:type="dxa"/>
          </w:tcPr>
          <w:p w14:paraId="4F20A7B6"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32CEE0FC"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459A04A7"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501</w:t>
            </w:r>
          </w:p>
        </w:tc>
        <w:tc>
          <w:tcPr>
            <w:tcW w:w="180" w:type="dxa"/>
          </w:tcPr>
          <w:p w14:paraId="40B16418"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7059B5FF"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4DAA2CAD" w14:textId="77777777" w:rsidTr="00AD13A3">
        <w:trPr>
          <w:cantSplit/>
        </w:trPr>
        <w:tc>
          <w:tcPr>
            <w:tcW w:w="4950" w:type="dxa"/>
          </w:tcPr>
          <w:p w14:paraId="10D09C65"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Sub Boat House Koh Samui Co., Ltd.</w:t>
            </w:r>
          </w:p>
        </w:tc>
        <w:tc>
          <w:tcPr>
            <w:tcW w:w="1890" w:type="dxa"/>
          </w:tcPr>
          <w:p w14:paraId="2E0C7774"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2F4F6FCA"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15805946"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7ED9171"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6FF19309"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21A2AB32"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788E586E"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7E367CE" w14:textId="77777777" w:rsidR="00DF7979" w:rsidRPr="0093040A" w:rsidRDefault="00DF7979" w:rsidP="00DF7979">
            <w:pPr>
              <w:spacing w:line="240" w:lineRule="atLeast"/>
              <w:ind w:left="-79"/>
              <w:jc w:val="center"/>
              <w:rPr>
                <w:sz w:val="18"/>
                <w:szCs w:val="18"/>
                <w:lang w:bidi="th-TH"/>
              </w:rPr>
            </w:pPr>
          </w:p>
        </w:tc>
        <w:tc>
          <w:tcPr>
            <w:tcW w:w="1080" w:type="dxa"/>
          </w:tcPr>
          <w:p w14:paraId="3A11F66B"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5E2743A1"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235A72BF"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281</w:t>
            </w:r>
          </w:p>
        </w:tc>
        <w:tc>
          <w:tcPr>
            <w:tcW w:w="180" w:type="dxa"/>
          </w:tcPr>
          <w:p w14:paraId="5FF0DB82"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3621E710"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0ACAF063" w14:textId="77777777" w:rsidTr="00AD13A3">
        <w:trPr>
          <w:cantSplit/>
        </w:trPr>
        <w:tc>
          <w:tcPr>
            <w:tcW w:w="4950" w:type="dxa"/>
          </w:tcPr>
          <w:p w14:paraId="1480B6DA"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Sub Le Meridien Hotel Chiangmai</w:t>
            </w:r>
            <w:r w:rsidRPr="0093040A">
              <w:rPr>
                <w:rFonts w:ascii="Angsana New" w:hAnsi="Angsana New" w:cs="Angsana New"/>
                <w:sz w:val="18"/>
                <w:szCs w:val="18"/>
                <w:lang w:val="en-US" w:bidi="th-TH"/>
              </w:rPr>
              <w:t xml:space="preserve"> </w:t>
            </w:r>
            <w:r w:rsidRPr="0093040A">
              <w:rPr>
                <w:sz w:val="18"/>
                <w:szCs w:val="18"/>
                <w:lang w:val="en-US"/>
              </w:rPr>
              <w:t>Co., Ltd.</w:t>
            </w:r>
          </w:p>
        </w:tc>
        <w:tc>
          <w:tcPr>
            <w:tcW w:w="1890" w:type="dxa"/>
          </w:tcPr>
          <w:p w14:paraId="28F3800B"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2083FE57"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02C10901"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42832416"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3C0C26BA"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39368A08"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7C5A3449"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2B94DD7D" w14:textId="77777777" w:rsidR="00DF7979" w:rsidRPr="0093040A" w:rsidRDefault="00DF7979" w:rsidP="00DF7979">
            <w:pPr>
              <w:spacing w:line="240" w:lineRule="atLeast"/>
              <w:ind w:left="-79"/>
              <w:jc w:val="center"/>
              <w:rPr>
                <w:sz w:val="18"/>
                <w:szCs w:val="18"/>
                <w:lang w:bidi="th-TH"/>
              </w:rPr>
            </w:pPr>
          </w:p>
        </w:tc>
        <w:tc>
          <w:tcPr>
            <w:tcW w:w="1080" w:type="dxa"/>
          </w:tcPr>
          <w:p w14:paraId="0901DFC0"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27F18C56"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78A192EF"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342</w:t>
            </w:r>
          </w:p>
        </w:tc>
        <w:tc>
          <w:tcPr>
            <w:tcW w:w="180" w:type="dxa"/>
          </w:tcPr>
          <w:p w14:paraId="698ED6E7"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27D75454"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327C27DF" w14:textId="77777777" w:rsidTr="00AD13A3">
        <w:trPr>
          <w:cantSplit/>
        </w:trPr>
        <w:tc>
          <w:tcPr>
            <w:tcW w:w="4950" w:type="dxa"/>
          </w:tcPr>
          <w:p w14:paraId="2674BF96"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gramStart"/>
            <w:r w:rsidRPr="0093040A">
              <w:rPr>
                <w:sz w:val="18"/>
                <w:szCs w:val="18"/>
                <w:lang w:val="en-US"/>
              </w:rPr>
              <w:t>The</w:t>
            </w:r>
            <w:proofErr w:type="gramEnd"/>
            <w:r w:rsidRPr="0093040A">
              <w:rPr>
                <w:sz w:val="18"/>
                <w:szCs w:val="18"/>
                <w:lang w:val="en-US"/>
              </w:rPr>
              <w:t xml:space="preserve"> Metropole Phuket </w:t>
            </w:r>
            <w:r w:rsidRPr="0093040A">
              <w:rPr>
                <w:sz w:val="18"/>
                <w:szCs w:val="18"/>
                <w:cs/>
                <w:lang w:val="en-US" w:bidi="th-TH"/>
              </w:rPr>
              <w:t xml:space="preserve">1 </w:t>
            </w:r>
            <w:r w:rsidRPr="0093040A">
              <w:rPr>
                <w:sz w:val="18"/>
                <w:szCs w:val="18"/>
                <w:lang w:val="en-US"/>
              </w:rPr>
              <w:t>Co., Ltd.</w:t>
            </w:r>
          </w:p>
        </w:tc>
        <w:tc>
          <w:tcPr>
            <w:tcW w:w="1890" w:type="dxa"/>
          </w:tcPr>
          <w:p w14:paraId="67E6AB1E"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73F7EA2"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79E9D36E"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1A612736"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1C2A0D06"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144260D2"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51891042"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1241A81E" w14:textId="77777777" w:rsidR="00DF7979" w:rsidRPr="0093040A" w:rsidRDefault="00DF7979" w:rsidP="00DF7979">
            <w:pPr>
              <w:spacing w:line="240" w:lineRule="atLeast"/>
              <w:ind w:left="-79"/>
              <w:jc w:val="center"/>
              <w:rPr>
                <w:sz w:val="18"/>
                <w:szCs w:val="18"/>
                <w:lang w:bidi="th-TH"/>
              </w:rPr>
            </w:pPr>
          </w:p>
        </w:tc>
        <w:tc>
          <w:tcPr>
            <w:tcW w:w="1080" w:type="dxa"/>
          </w:tcPr>
          <w:p w14:paraId="7BDB4F33"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277A6299"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1D253FDB"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56</w:t>
            </w:r>
          </w:p>
        </w:tc>
        <w:tc>
          <w:tcPr>
            <w:tcW w:w="180" w:type="dxa"/>
          </w:tcPr>
          <w:p w14:paraId="390F77D8"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217577A8"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30D4B267" w14:textId="77777777" w:rsidTr="00AD13A3">
        <w:trPr>
          <w:cantSplit/>
        </w:trPr>
        <w:tc>
          <w:tcPr>
            <w:tcW w:w="4950" w:type="dxa"/>
          </w:tcPr>
          <w:p w14:paraId="6012668F"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proofErr w:type="gramStart"/>
            <w:r w:rsidRPr="0093040A">
              <w:rPr>
                <w:sz w:val="18"/>
                <w:szCs w:val="18"/>
                <w:lang w:val="en-US"/>
              </w:rPr>
              <w:t>The</w:t>
            </w:r>
            <w:proofErr w:type="gramEnd"/>
            <w:r w:rsidRPr="0093040A">
              <w:rPr>
                <w:sz w:val="18"/>
                <w:szCs w:val="18"/>
                <w:lang w:val="en-US"/>
              </w:rPr>
              <w:t xml:space="preserve"> Metropole Phuket </w:t>
            </w:r>
            <w:r w:rsidRPr="0093040A">
              <w:rPr>
                <w:sz w:val="18"/>
                <w:szCs w:val="18"/>
                <w:lang w:val="en-US" w:bidi="th-TH"/>
              </w:rPr>
              <w:t>2</w:t>
            </w:r>
            <w:r w:rsidRPr="0093040A">
              <w:rPr>
                <w:sz w:val="18"/>
                <w:szCs w:val="18"/>
                <w:cs/>
                <w:lang w:val="en-US" w:bidi="th-TH"/>
              </w:rPr>
              <w:t xml:space="preserve"> </w:t>
            </w:r>
            <w:r w:rsidRPr="0093040A">
              <w:rPr>
                <w:sz w:val="18"/>
                <w:szCs w:val="18"/>
                <w:lang w:val="en-US"/>
              </w:rPr>
              <w:t>Co., Ltd.</w:t>
            </w:r>
          </w:p>
        </w:tc>
        <w:tc>
          <w:tcPr>
            <w:tcW w:w="1890" w:type="dxa"/>
          </w:tcPr>
          <w:p w14:paraId="3CF55FE7"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2C6D0699"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6DA2E1B6"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1CBA03EC"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27353181"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3EB8E141"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55A647B7"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671A0DCC" w14:textId="77777777" w:rsidR="00DF7979" w:rsidRPr="0093040A" w:rsidRDefault="00DF7979" w:rsidP="00DF7979">
            <w:pPr>
              <w:spacing w:line="240" w:lineRule="atLeast"/>
              <w:ind w:left="-79"/>
              <w:jc w:val="center"/>
              <w:rPr>
                <w:sz w:val="18"/>
                <w:szCs w:val="18"/>
                <w:lang w:bidi="th-TH"/>
              </w:rPr>
            </w:pPr>
          </w:p>
        </w:tc>
        <w:tc>
          <w:tcPr>
            <w:tcW w:w="1080" w:type="dxa"/>
          </w:tcPr>
          <w:p w14:paraId="6D902E89"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4F563F65"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3ACAE8D2"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56</w:t>
            </w:r>
          </w:p>
        </w:tc>
        <w:tc>
          <w:tcPr>
            <w:tcW w:w="180" w:type="dxa"/>
          </w:tcPr>
          <w:p w14:paraId="1552A60B"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1EB8C11A"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6A4E8978" w14:textId="77777777" w:rsidTr="00AD13A3">
        <w:trPr>
          <w:cantSplit/>
        </w:trPr>
        <w:tc>
          <w:tcPr>
            <w:tcW w:w="4950" w:type="dxa"/>
          </w:tcPr>
          <w:p w14:paraId="6ACCD67B"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TCC Interlink Co., Ltd.</w:t>
            </w:r>
          </w:p>
        </w:tc>
        <w:tc>
          <w:tcPr>
            <w:tcW w:w="1890" w:type="dxa"/>
          </w:tcPr>
          <w:p w14:paraId="4F4D2E4F"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5EF66FD4"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2F2CFDC5"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6C103BAA"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45CDE570"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06E7DD1F"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081AA32A"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0F23EE1" w14:textId="77777777" w:rsidR="00DF7979" w:rsidRPr="0093040A" w:rsidRDefault="00DF7979" w:rsidP="00DF7979">
            <w:pPr>
              <w:spacing w:line="240" w:lineRule="atLeast"/>
              <w:ind w:left="-79"/>
              <w:jc w:val="center"/>
              <w:rPr>
                <w:sz w:val="18"/>
                <w:szCs w:val="18"/>
                <w:lang w:bidi="th-TH"/>
              </w:rPr>
            </w:pPr>
          </w:p>
        </w:tc>
        <w:tc>
          <w:tcPr>
            <w:tcW w:w="1080" w:type="dxa"/>
          </w:tcPr>
          <w:p w14:paraId="6862EF30"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367F0025"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41356C79"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2</w:t>
            </w:r>
          </w:p>
        </w:tc>
        <w:tc>
          <w:tcPr>
            <w:tcW w:w="180" w:type="dxa"/>
          </w:tcPr>
          <w:p w14:paraId="398F406A"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47A6EFE9"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7A560007" w14:textId="77777777" w:rsidTr="00AD13A3">
        <w:trPr>
          <w:cantSplit/>
        </w:trPr>
        <w:tc>
          <w:tcPr>
            <w:tcW w:w="4950" w:type="dxa"/>
          </w:tcPr>
          <w:p w14:paraId="61FCB9E7"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r w:rsidRPr="0093040A">
              <w:rPr>
                <w:sz w:val="18"/>
                <w:szCs w:val="18"/>
                <w:cs/>
                <w:lang w:val="en-US" w:bidi="th-TH"/>
              </w:rPr>
              <w:t xml:space="preserve">208 </w:t>
            </w:r>
            <w:r w:rsidRPr="0093040A">
              <w:rPr>
                <w:sz w:val="18"/>
                <w:szCs w:val="18"/>
                <w:lang w:val="en-US"/>
              </w:rPr>
              <w:t xml:space="preserve">Office Building </w:t>
            </w:r>
            <w:r w:rsidRPr="0093040A">
              <w:rPr>
                <w:sz w:val="18"/>
                <w:szCs w:val="18"/>
                <w:cs/>
                <w:lang w:val="en-US" w:bidi="th-TH"/>
              </w:rPr>
              <w:t xml:space="preserve">1 </w:t>
            </w:r>
            <w:r w:rsidRPr="0093040A">
              <w:rPr>
                <w:sz w:val="18"/>
                <w:szCs w:val="18"/>
                <w:lang w:val="en-US"/>
              </w:rPr>
              <w:t>Co., Ltd.</w:t>
            </w:r>
          </w:p>
        </w:tc>
        <w:tc>
          <w:tcPr>
            <w:tcW w:w="1890" w:type="dxa"/>
          </w:tcPr>
          <w:p w14:paraId="3774AFAE"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2847B1C"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7F738CED"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0EF2634D"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03D8368D"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18B16DD5"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69CF371A"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4D81DF86" w14:textId="77777777" w:rsidR="00DF7979" w:rsidRPr="0093040A" w:rsidRDefault="00DF7979" w:rsidP="00DF7979">
            <w:pPr>
              <w:spacing w:line="240" w:lineRule="atLeast"/>
              <w:ind w:left="-79"/>
              <w:jc w:val="center"/>
              <w:rPr>
                <w:sz w:val="18"/>
                <w:szCs w:val="18"/>
                <w:lang w:bidi="th-TH"/>
              </w:rPr>
            </w:pPr>
          </w:p>
        </w:tc>
        <w:tc>
          <w:tcPr>
            <w:tcW w:w="1080" w:type="dxa"/>
          </w:tcPr>
          <w:p w14:paraId="0A68F3EC"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776248D9"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10919BCE"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112</w:t>
            </w:r>
          </w:p>
        </w:tc>
        <w:tc>
          <w:tcPr>
            <w:tcW w:w="180" w:type="dxa"/>
          </w:tcPr>
          <w:p w14:paraId="3D12E1C3"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186BCAF6"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254C84C1" w14:textId="77777777" w:rsidTr="00AD13A3">
        <w:trPr>
          <w:cantSplit/>
        </w:trPr>
        <w:tc>
          <w:tcPr>
            <w:tcW w:w="4950" w:type="dxa"/>
          </w:tcPr>
          <w:p w14:paraId="504C0361"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w:t>
            </w:r>
            <w:r w:rsidRPr="0093040A">
              <w:rPr>
                <w:sz w:val="18"/>
                <w:szCs w:val="18"/>
                <w:cs/>
                <w:lang w:val="en-US" w:bidi="th-TH"/>
              </w:rPr>
              <w:t xml:space="preserve">208 </w:t>
            </w:r>
            <w:r w:rsidRPr="0093040A">
              <w:rPr>
                <w:sz w:val="18"/>
                <w:szCs w:val="18"/>
                <w:lang w:val="en-US"/>
              </w:rPr>
              <w:t>Office Building 2</w:t>
            </w:r>
            <w:r w:rsidRPr="0093040A">
              <w:rPr>
                <w:sz w:val="18"/>
                <w:szCs w:val="18"/>
                <w:cs/>
                <w:lang w:val="en-US" w:bidi="th-TH"/>
              </w:rPr>
              <w:t xml:space="preserve"> </w:t>
            </w:r>
            <w:r w:rsidRPr="0093040A">
              <w:rPr>
                <w:sz w:val="18"/>
                <w:szCs w:val="18"/>
                <w:lang w:val="en-US"/>
              </w:rPr>
              <w:t>Co., Ltd.</w:t>
            </w:r>
          </w:p>
        </w:tc>
        <w:tc>
          <w:tcPr>
            <w:tcW w:w="1890" w:type="dxa"/>
          </w:tcPr>
          <w:p w14:paraId="0F2A7D61"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6C189D3F"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07555DC5"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0FB06FC"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6947E921"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06C7934C"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316A8B33"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F6AED08" w14:textId="77777777" w:rsidR="00DF7979" w:rsidRPr="0093040A" w:rsidRDefault="00DF7979" w:rsidP="00DF7979">
            <w:pPr>
              <w:spacing w:line="240" w:lineRule="atLeast"/>
              <w:ind w:left="-79"/>
              <w:jc w:val="center"/>
              <w:rPr>
                <w:sz w:val="18"/>
                <w:szCs w:val="18"/>
                <w:lang w:bidi="th-TH"/>
              </w:rPr>
            </w:pPr>
          </w:p>
        </w:tc>
        <w:tc>
          <w:tcPr>
            <w:tcW w:w="1080" w:type="dxa"/>
          </w:tcPr>
          <w:p w14:paraId="24142D04"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350FB584"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36B3523C"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112</w:t>
            </w:r>
          </w:p>
        </w:tc>
        <w:tc>
          <w:tcPr>
            <w:tcW w:w="180" w:type="dxa"/>
          </w:tcPr>
          <w:p w14:paraId="18669400"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3248936D"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19254BD5" w14:textId="77777777" w:rsidTr="00AD13A3">
        <w:trPr>
          <w:cantSplit/>
        </w:trPr>
        <w:tc>
          <w:tcPr>
            <w:tcW w:w="4950" w:type="dxa"/>
          </w:tcPr>
          <w:p w14:paraId="038DB6E2"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Empire Tower Building </w:t>
            </w:r>
            <w:r w:rsidRPr="0093040A">
              <w:rPr>
                <w:sz w:val="18"/>
                <w:szCs w:val="18"/>
                <w:cs/>
                <w:lang w:val="en-US" w:bidi="th-TH"/>
              </w:rPr>
              <w:t xml:space="preserve">1 </w:t>
            </w:r>
            <w:r w:rsidRPr="0093040A">
              <w:rPr>
                <w:sz w:val="18"/>
                <w:szCs w:val="18"/>
                <w:lang w:val="en-US"/>
              </w:rPr>
              <w:t>Co., Ltd.</w:t>
            </w:r>
          </w:p>
        </w:tc>
        <w:tc>
          <w:tcPr>
            <w:tcW w:w="1890" w:type="dxa"/>
          </w:tcPr>
          <w:p w14:paraId="6EADBC9D"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1A29BBF0"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4E1BA50D"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1597CCC6"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7B9794BA"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0131AABF"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69700892"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0A05C92C" w14:textId="77777777" w:rsidR="00DF7979" w:rsidRPr="0093040A" w:rsidRDefault="00DF7979" w:rsidP="00DF7979">
            <w:pPr>
              <w:spacing w:line="240" w:lineRule="atLeast"/>
              <w:ind w:left="-79"/>
              <w:jc w:val="center"/>
              <w:rPr>
                <w:sz w:val="18"/>
                <w:szCs w:val="18"/>
                <w:lang w:bidi="th-TH"/>
              </w:rPr>
            </w:pPr>
          </w:p>
        </w:tc>
        <w:tc>
          <w:tcPr>
            <w:tcW w:w="1080" w:type="dxa"/>
          </w:tcPr>
          <w:p w14:paraId="1B034CCB"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68A5B6E0"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386592E1"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147</w:t>
            </w:r>
          </w:p>
        </w:tc>
        <w:tc>
          <w:tcPr>
            <w:tcW w:w="180" w:type="dxa"/>
          </w:tcPr>
          <w:p w14:paraId="2BC0A3F9"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185F3FF5"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74A73932" w14:textId="77777777" w:rsidTr="00AD13A3">
        <w:trPr>
          <w:cantSplit/>
        </w:trPr>
        <w:tc>
          <w:tcPr>
            <w:tcW w:w="4950" w:type="dxa"/>
          </w:tcPr>
          <w:p w14:paraId="46DAFC33"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Sub Empire Tower Building 2</w:t>
            </w:r>
            <w:r w:rsidRPr="0093040A">
              <w:rPr>
                <w:sz w:val="18"/>
                <w:szCs w:val="18"/>
                <w:cs/>
                <w:lang w:val="en-US" w:bidi="th-TH"/>
              </w:rPr>
              <w:t xml:space="preserve"> </w:t>
            </w:r>
            <w:r w:rsidRPr="0093040A">
              <w:rPr>
                <w:sz w:val="18"/>
                <w:szCs w:val="18"/>
                <w:lang w:val="en-US"/>
              </w:rPr>
              <w:t>Co., Ltd.</w:t>
            </w:r>
          </w:p>
        </w:tc>
        <w:tc>
          <w:tcPr>
            <w:tcW w:w="1890" w:type="dxa"/>
          </w:tcPr>
          <w:p w14:paraId="5A0A17DA"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5041F28A"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0D028B00"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359B43EF"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208A05DD"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6A0FA12F"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74A7873A"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59FB9F46" w14:textId="77777777" w:rsidR="00DF7979" w:rsidRPr="0093040A" w:rsidRDefault="00DF7979" w:rsidP="00DF7979">
            <w:pPr>
              <w:spacing w:line="240" w:lineRule="atLeast"/>
              <w:ind w:left="-79"/>
              <w:jc w:val="center"/>
              <w:rPr>
                <w:sz w:val="18"/>
                <w:szCs w:val="18"/>
                <w:lang w:bidi="th-TH"/>
              </w:rPr>
            </w:pPr>
          </w:p>
        </w:tc>
        <w:tc>
          <w:tcPr>
            <w:tcW w:w="1080" w:type="dxa"/>
          </w:tcPr>
          <w:p w14:paraId="251A2D27"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7842FA25"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3C835A7F"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147</w:t>
            </w:r>
          </w:p>
        </w:tc>
        <w:tc>
          <w:tcPr>
            <w:tcW w:w="180" w:type="dxa"/>
          </w:tcPr>
          <w:p w14:paraId="16339A1F"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54AC64E3"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46A50947" w14:textId="77777777" w:rsidTr="00AD13A3">
        <w:trPr>
          <w:cantSplit/>
        </w:trPr>
        <w:tc>
          <w:tcPr>
            <w:tcW w:w="4950" w:type="dxa"/>
          </w:tcPr>
          <w:p w14:paraId="4E4A201C"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Empire Tower Building </w:t>
            </w:r>
            <w:r w:rsidRPr="0093040A">
              <w:rPr>
                <w:sz w:val="18"/>
                <w:szCs w:val="18"/>
                <w:lang w:val="en-US" w:bidi="th-TH"/>
              </w:rPr>
              <w:t>3</w:t>
            </w:r>
            <w:r w:rsidRPr="0093040A">
              <w:rPr>
                <w:sz w:val="18"/>
                <w:szCs w:val="18"/>
                <w:cs/>
                <w:lang w:val="en-US" w:bidi="th-TH"/>
              </w:rPr>
              <w:t xml:space="preserve"> </w:t>
            </w:r>
            <w:r w:rsidRPr="0093040A">
              <w:rPr>
                <w:sz w:val="18"/>
                <w:szCs w:val="18"/>
                <w:lang w:val="en-US"/>
              </w:rPr>
              <w:t>Co., Ltd.</w:t>
            </w:r>
          </w:p>
        </w:tc>
        <w:tc>
          <w:tcPr>
            <w:tcW w:w="1890" w:type="dxa"/>
          </w:tcPr>
          <w:p w14:paraId="0CBEB036"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0A7AB986"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212BFC1C"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2F737B04"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7C430ECF"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339C0A8B"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044D4D58"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249CCA17" w14:textId="77777777" w:rsidR="00DF7979" w:rsidRPr="0093040A" w:rsidRDefault="00DF7979" w:rsidP="00DF7979">
            <w:pPr>
              <w:spacing w:line="240" w:lineRule="atLeast"/>
              <w:ind w:left="-79"/>
              <w:jc w:val="center"/>
              <w:rPr>
                <w:sz w:val="18"/>
                <w:szCs w:val="18"/>
                <w:lang w:bidi="th-TH"/>
              </w:rPr>
            </w:pPr>
          </w:p>
        </w:tc>
        <w:tc>
          <w:tcPr>
            <w:tcW w:w="1080" w:type="dxa"/>
          </w:tcPr>
          <w:p w14:paraId="2E0192C6"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0D68752C"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7B63D825"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147</w:t>
            </w:r>
          </w:p>
        </w:tc>
        <w:tc>
          <w:tcPr>
            <w:tcW w:w="180" w:type="dxa"/>
          </w:tcPr>
          <w:p w14:paraId="4068085D"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7215BA9D"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462D915E" w14:textId="77777777" w:rsidTr="00AD13A3">
        <w:trPr>
          <w:cantSplit/>
        </w:trPr>
        <w:tc>
          <w:tcPr>
            <w:tcW w:w="4950" w:type="dxa"/>
          </w:tcPr>
          <w:p w14:paraId="4461C687"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Empire Tower Building </w:t>
            </w:r>
            <w:r w:rsidRPr="0093040A">
              <w:rPr>
                <w:sz w:val="18"/>
                <w:szCs w:val="18"/>
                <w:lang w:val="en-US" w:bidi="th-TH"/>
              </w:rPr>
              <w:t>4</w:t>
            </w:r>
            <w:r w:rsidRPr="0093040A">
              <w:rPr>
                <w:sz w:val="18"/>
                <w:szCs w:val="18"/>
                <w:cs/>
                <w:lang w:val="en-US" w:bidi="th-TH"/>
              </w:rPr>
              <w:t xml:space="preserve"> </w:t>
            </w:r>
            <w:r w:rsidRPr="0093040A">
              <w:rPr>
                <w:sz w:val="18"/>
                <w:szCs w:val="18"/>
                <w:lang w:val="en-US"/>
              </w:rPr>
              <w:t>Co., Ltd.</w:t>
            </w:r>
          </w:p>
        </w:tc>
        <w:tc>
          <w:tcPr>
            <w:tcW w:w="1890" w:type="dxa"/>
          </w:tcPr>
          <w:p w14:paraId="760A0BCC"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7A737A61"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3B2AE362"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7620216"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05F6FDE2"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6F766C30"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2D216A45"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75F6A437" w14:textId="77777777" w:rsidR="00DF7979" w:rsidRPr="0093040A" w:rsidRDefault="00DF7979" w:rsidP="00DF7979">
            <w:pPr>
              <w:spacing w:line="240" w:lineRule="atLeast"/>
              <w:ind w:left="-79"/>
              <w:jc w:val="center"/>
              <w:rPr>
                <w:sz w:val="18"/>
                <w:szCs w:val="18"/>
                <w:lang w:bidi="th-TH"/>
              </w:rPr>
            </w:pPr>
          </w:p>
        </w:tc>
        <w:tc>
          <w:tcPr>
            <w:tcW w:w="1080" w:type="dxa"/>
          </w:tcPr>
          <w:p w14:paraId="1206D94E"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2BCB3A9D"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2E945222"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147</w:t>
            </w:r>
          </w:p>
        </w:tc>
        <w:tc>
          <w:tcPr>
            <w:tcW w:w="180" w:type="dxa"/>
          </w:tcPr>
          <w:p w14:paraId="0B1FA591"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581F5C87"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39122159" w14:textId="77777777" w:rsidTr="00AD13A3">
        <w:trPr>
          <w:cantSplit/>
        </w:trPr>
        <w:tc>
          <w:tcPr>
            <w:tcW w:w="4950" w:type="dxa"/>
          </w:tcPr>
          <w:p w14:paraId="5D2E9352"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 xml:space="preserve">Sub Interlink Tower </w:t>
            </w:r>
            <w:proofErr w:type="spellStart"/>
            <w:r w:rsidRPr="0093040A">
              <w:rPr>
                <w:sz w:val="18"/>
                <w:szCs w:val="18"/>
                <w:lang w:val="en-US"/>
              </w:rPr>
              <w:t>Bangna</w:t>
            </w:r>
            <w:proofErr w:type="spellEnd"/>
            <w:r w:rsidRPr="0093040A">
              <w:rPr>
                <w:sz w:val="18"/>
                <w:szCs w:val="18"/>
                <w:lang w:val="en-US"/>
              </w:rPr>
              <w:t xml:space="preserve"> Co., Ltd.</w:t>
            </w:r>
          </w:p>
        </w:tc>
        <w:tc>
          <w:tcPr>
            <w:tcW w:w="1890" w:type="dxa"/>
          </w:tcPr>
          <w:p w14:paraId="5ED69843" w14:textId="77777777" w:rsidR="00DF7979" w:rsidRPr="0093040A" w:rsidRDefault="00DF7979" w:rsidP="00DF797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699C3C9F"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29CE8A63"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39FBDA5"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523B604C"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4AEA191A"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11D1DDF4"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3B3C9582" w14:textId="77777777" w:rsidR="00DF7979" w:rsidRPr="0093040A" w:rsidRDefault="00DF7979" w:rsidP="00DF7979">
            <w:pPr>
              <w:spacing w:line="240" w:lineRule="atLeast"/>
              <w:ind w:left="-79"/>
              <w:jc w:val="center"/>
              <w:rPr>
                <w:sz w:val="18"/>
                <w:szCs w:val="18"/>
                <w:lang w:bidi="th-TH"/>
              </w:rPr>
            </w:pPr>
          </w:p>
        </w:tc>
        <w:tc>
          <w:tcPr>
            <w:tcW w:w="1080" w:type="dxa"/>
          </w:tcPr>
          <w:p w14:paraId="1E407B17"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2ABED32F"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75B883E5"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122</w:t>
            </w:r>
          </w:p>
        </w:tc>
        <w:tc>
          <w:tcPr>
            <w:tcW w:w="180" w:type="dxa"/>
          </w:tcPr>
          <w:p w14:paraId="42A8CF85"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612DE75F"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676F8C1C" w14:textId="77777777" w:rsidTr="00AD13A3">
        <w:trPr>
          <w:cantSplit/>
        </w:trPr>
        <w:tc>
          <w:tcPr>
            <w:tcW w:w="4950" w:type="dxa"/>
          </w:tcPr>
          <w:p w14:paraId="07961426" w14:textId="77777777" w:rsidR="00DF7979" w:rsidRPr="0093040A" w:rsidRDefault="00DF7979" w:rsidP="0093040A">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rPr>
            </w:pPr>
            <w:proofErr w:type="spellStart"/>
            <w:r w:rsidRPr="0093040A">
              <w:rPr>
                <w:sz w:val="18"/>
                <w:szCs w:val="18"/>
              </w:rPr>
              <w:t>Asiatique</w:t>
            </w:r>
            <w:proofErr w:type="spellEnd"/>
            <w:r w:rsidRPr="0093040A">
              <w:rPr>
                <w:sz w:val="18"/>
                <w:szCs w:val="18"/>
              </w:rPr>
              <w:t xml:space="preserve"> Hotel Co., Ltd.</w:t>
            </w:r>
            <w:r w:rsidR="00015543" w:rsidRPr="0093040A">
              <w:rPr>
                <w:rFonts w:hint="cs"/>
                <w:sz w:val="18"/>
                <w:szCs w:val="18"/>
                <w:cs/>
                <w:lang w:bidi="th-TH"/>
              </w:rPr>
              <w:t xml:space="preserve"> </w:t>
            </w:r>
            <w:r w:rsidR="0093040A">
              <w:rPr>
                <w:sz w:val="18"/>
                <w:szCs w:val="18"/>
              </w:rPr>
              <w:t xml:space="preserve">(Formerly </w:t>
            </w:r>
            <w:r w:rsidR="00015543" w:rsidRPr="0093040A">
              <w:rPr>
                <w:sz w:val="18"/>
                <w:szCs w:val="18"/>
              </w:rPr>
              <w:t xml:space="preserve">Marriott </w:t>
            </w:r>
            <w:proofErr w:type="spellStart"/>
            <w:r w:rsidR="00015543" w:rsidRPr="0093040A">
              <w:rPr>
                <w:sz w:val="18"/>
                <w:szCs w:val="18"/>
              </w:rPr>
              <w:t>Asiatique</w:t>
            </w:r>
            <w:proofErr w:type="spellEnd"/>
            <w:r w:rsidR="00015543" w:rsidRPr="0093040A">
              <w:rPr>
                <w:sz w:val="18"/>
                <w:szCs w:val="18"/>
              </w:rPr>
              <w:t xml:space="preserve"> Hotel Co., Ltd.)</w:t>
            </w:r>
          </w:p>
        </w:tc>
        <w:tc>
          <w:tcPr>
            <w:tcW w:w="1890" w:type="dxa"/>
          </w:tcPr>
          <w:p w14:paraId="238FADDA" w14:textId="77777777" w:rsidR="00DF7979" w:rsidRPr="0093040A" w:rsidRDefault="00DF7979" w:rsidP="0093040A">
            <w:pPr>
              <w:tabs>
                <w:tab w:val="left" w:pos="2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27"/>
              <w:rPr>
                <w:sz w:val="18"/>
                <w:szCs w:val="18"/>
              </w:rPr>
            </w:pPr>
            <w:r w:rsidRPr="0093040A">
              <w:rPr>
                <w:sz w:val="18"/>
                <w:szCs w:val="18"/>
              </w:rPr>
              <w:t>Hotel</w:t>
            </w:r>
          </w:p>
        </w:tc>
        <w:tc>
          <w:tcPr>
            <w:tcW w:w="180" w:type="dxa"/>
          </w:tcPr>
          <w:p w14:paraId="5A0D58F0"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4D19D9BC"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3C2E65F"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170CCBFE"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60FA7DF4"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04BED9B4"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28B27CA0" w14:textId="77777777" w:rsidR="00DF7979" w:rsidRPr="0093040A" w:rsidRDefault="00DF7979" w:rsidP="00DF7979">
            <w:pPr>
              <w:spacing w:line="240" w:lineRule="atLeast"/>
              <w:ind w:left="-79"/>
              <w:jc w:val="center"/>
              <w:rPr>
                <w:sz w:val="18"/>
                <w:szCs w:val="18"/>
                <w:lang w:bidi="th-TH"/>
              </w:rPr>
            </w:pPr>
          </w:p>
        </w:tc>
        <w:tc>
          <w:tcPr>
            <w:tcW w:w="1080" w:type="dxa"/>
          </w:tcPr>
          <w:p w14:paraId="6263BC5F"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273E75D5"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223B46BF" w14:textId="77777777" w:rsidR="00DF7979" w:rsidRPr="0093040A" w:rsidRDefault="00DF7979" w:rsidP="00DF7979">
            <w:pPr>
              <w:tabs>
                <w:tab w:val="decimal" w:pos="975"/>
              </w:tabs>
              <w:spacing w:line="240" w:lineRule="atLeast"/>
              <w:ind w:left="-79" w:right="-79"/>
              <w:rPr>
                <w:sz w:val="18"/>
                <w:szCs w:val="18"/>
                <w:lang w:val="en-US" w:bidi="th-TH"/>
              </w:rPr>
            </w:pPr>
            <w:r w:rsidRPr="0093040A">
              <w:rPr>
                <w:sz w:val="18"/>
                <w:szCs w:val="18"/>
                <w:lang w:val="en-US" w:bidi="th-TH"/>
              </w:rPr>
              <w:t>18</w:t>
            </w:r>
          </w:p>
        </w:tc>
        <w:tc>
          <w:tcPr>
            <w:tcW w:w="180" w:type="dxa"/>
          </w:tcPr>
          <w:p w14:paraId="5715C31C"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78EAEC13"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65CBEDD8" w14:textId="77777777" w:rsidTr="00AD13A3">
        <w:trPr>
          <w:cantSplit/>
        </w:trPr>
        <w:tc>
          <w:tcPr>
            <w:tcW w:w="4950" w:type="dxa"/>
          </w:tcPr>
          <w:p w14:paraId="3D5F0E13" w14:textId="77777777" w:rsidR="00DF7979" w:rsidRPr="0093040A" w:rsidRDefault="00DF7979" w:rsidP="00534818">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91" w:right="-79" w:hanging="191"/>
              <w:rPr>
                <w:sz w:val="18"/>
                <w:szCs w:val="18"/>
                <w:lang w:val="en-US"/>
              </w:rPr>
            </w:pPr>
            <w:r w:rsidRPr="0093040A">
              <w:rPr>
                <w:sz w:val="18"/>
                <w:szCs w:val="18"/>
              </w:rPr>
              <w:t>Andaman Resort Asset Co.,</w:t>
            </w:r>
            <w:r w:rsidR="00534818" w:rsidRPr="0093040A">
              <w:rPr>
                <w:sz w:val="18"/>
                <w:szCs w:val="18"/>
              </w:rPr>
              <w:t xml:space="preserve"> </w:t>
            </w:r>
            <w:r w:rsidRPr="0093040A">
              <w:rPr>
                <w:sz w:val="18"/>
                <w:szCs w:val="18"/>
              </w:rPr>
              <w:t xml:space="preserve">Ltd. (Formerly </w:t>
            </w:r>
            <w:r w:rsidRPr="0093040A">
              <w:rPr>
                <w:sz w:val="18"/>
                <w:szCs w:val="18"/>
                <w:lang w:val="en-US"/>
              </w:rPr>
              <w:t>Banyan Tree Krabi Resort and Spa Co., Ltd.)</w:t>
            </w:r>
          </w:p>
        </w:tc>
        <w:tc>
          <w:tcPr>
            <w:tcW w:w="1890" w:type="dxa"/>
          </w:tcPr>
          <w:p w14:paraId="02ABCB11" w14:textId="77777777" w:rsidR="00DF7979" w:rsidRPr="0093040A" w:rsidRDefault="00DF7979" w:rsidP="0093040A">
            <w:pPr>
              <w:tabs>
                <w:tab w:val="left" w:pos="2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27"/>
              <w:rPr>
                <w:sz w:val="18"/>
                <w:szCs w:val="18"/>
              </w:rPr>
            </w:pPr>
            <w:r w:rsidRPr="0093040A">
              <w:rPr>
                <w:sz w:val="18"/>
                <w:szCs w:val="18"/>
              </w:rPr>
              <w:t>Hotel</w:t>
            </w:r>
          </w:p>
        </w:tc>
        <w:tc>
          <w:tcPr>
            <w:tcW w:w="180" w:type="dxa"/>
          </w:tcPr>
          <w:p w14:paraId="139A0EB0"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183242AB"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5B346499"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0404308E"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2FC76B70"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107175D7"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6BC27DE3" w14:textId="77777777" w:rsidR="00DF7979" w:rsidRPr="0093040A" w:rsidRDefault="00DF7979" w:rsidP="00DF7979">
            <w:pPr>
              <w:spacing w:line="240" w:lineRule="atLeast"/>
              <w:ind w:left="-79"/>
              <w:jc w:val="center"/>
              <w:rPr>
                <w:sz w:val="18"/>
                <w:szCs w:val="18"/>
                <w:lang w:bidi="th-TH"/>
              </w:rPr>
            </w:pPr>
          </w:p>
        </w:tc>
        <w:tc>
          <w:tcPr>
            <w:tcW w:w="1080" w:type="dxa"/>
          </w:tcPr>
          <w:p w14:paraId="1F6463EE"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695A5BAE"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4A7C0138" w14:textId="77777777" w:rsidR="00DF7979" w:rsidRPr="0093040A" w:rsidRDefault="00467DF4" w:rsidP="00DF7979">
            <w:pPr>
              <w:tabs>
                <w:tab w:val="decimal" w:pos="975"/>
              </w:tabs>
              <w:spacing w:line="240" w:lineRule="atLeast"/>
              <w:ind w:left="-79" w:right="-79"/>
              <w:rPr>
                <w:sz w:val="18"/>
                <w:szCs w:val="18"/>
                <w:lang w:val="en-US" w:bidi="th-TH"/>
              </w:rPr>
            </w:pPr>
            <w:r w:rsidRPr="0093040A">
              <w:rPr>
                <w:sz w:val="18"/>
                <w:szCs w:val="18"/>
                <w:lang w:val="en-US" w:bidi="th-TH"/>
              </w:rPr>
              <w:t>21</w:t>
            </w:r>
          </w:p>
        </w:tc>
        <w:tc>
          <w:tcPr>
            <w:tcW w:w="180" w:type="dxa"/>
          </w:tcPr>
          <w:p w14:paraId="1247A779"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61F09689"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DF7979" w:rsidRPr="0093040A" w14:paraId="1BED9F76" w14:textId="77777777" w:rsidTr="00AD13A3">
        <w:trPr>
          <w:cantSplit/>
        </w:trPr>
        <w:tc>
          <w:tcPr>
            <w:tcW w:w="4950" w:type="dxa"/>
          </w:tcPr>
          <w:p w14:paraId="5B705CC5" w14:textId="77777777" w:rsidR="00DF7979" w:rsidRPr="0093040A" w:rsidRDefault="00DF7979" w:rsidP="00534818">
            <w:pPr>
              <w:tabs>
                <w:tab w:val="left" w:pos="680"/>
                <w:tab w:val="left" w:pos="907"/>
                <w:tab w:val="left" w:pos="1644"/>
                <w:tab w:val="left" w:pos="1871"/>
                <w:tab w:val="left" w:pos="2580"/>
                <w:tab w:val="left" w:pos="2807"/>
                <w:tab w:val="left" w:pos="3515"/>
                <w:tab w:val="left" w:pos="3742"/>
                <w:tab w:val="left" w:pos="4451"/>
                <w:tab w:val="left" w:pos="6322"/>
                <w:tab w:val="left" w:pos="6549"/>
              </w:tabs>
              <w:spacing w:line="240" w:lineRule="atLeast"/>
              <w:ind w:left="191" w:right="-79" w:hanging="191"/>
              <w:rPr>
                <w:sz w:val="18"/>
                <w:szCs w:val="18"/>
                <w:lang w:val="en-US"/>
              </w:rPr>
            </w:pPr>
            <w:r w:rsidRPr="0093040A">
              <w:rPr>
                <w:sz w:val="18"/>
                <w:szCs w:val="18"/>
                <w:lang w:val="en-US"/>
              </w:rPr>
              <w:t>Pattaya Report Asset Co.,</w:t>
            </w:r>
            <w:r w:rsidR="00534818" w:rsidRPr="0093040A">
              <w:rPr>
                <w:sz w:val="18"/>
                <w:szCs w:val="18"/>
                <w:lang w:val="en-US"/>
              </w:rPr>
              <w:t xml:space="preserve"> </w:t>
            </w:r>
            <w:r w:rsidRPr="0093040A">
              <w:rPr>
                <w:sz w:val="18"/>
                <w:szCs w:val="18"/>
                <w:lang w:val="en-US"/>
              </w:rPr>
              <w:t>Ltd. (Formerly Banyan Tree Pattaya Resort Co., Ltd.)</w:t>
            </w:r>
          </w:p>
        </w:tc>
        <w:tc>
          <w:tcPr>
            <w:tcW w:w="1890" w:type="dxa"/>
          </w:tcPr>
          <w:p w14:paraId="00A3E197" w14:textId="77777777" w:rsidR="00DF7979" w:rsidRPr="0093040A" w:rsidRDefault="00DF7979" w:rsidP="0093040A">
            <w:pPr>
              <w:tabs>
                <w:tab w:val="left" w:pos="2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27"/>
              <w:rPr>
                <w:sz w:val="18"/>
                <w:szCs w:val="18"/>
              </w:rPr>
            </w:pPr>
            <w:r w:rsidRPr="0093040A">
              <w:rPr>
                <w:sz w:val="18"/>
                <w:szCs w:val="18"/>
              </w:rPr>
              <w:t>Hotel</w:t>
            </w:r>
          </w:p>
        </w:tc>
        <w:tc>
          <w:tcPr>
            <w:tcW w:w="180" w:type="dxa"/>
          </w:tcPr>
          <w:p w14:paraId="2A12002D" w14:textId="77777777" w:rsidR="00DF7979" w:rsidRPr="0093040A" w:rsidRDefault="00DF7979" w:rsidP="00DF7979">
            <w:pPr>
              <w:tabs>
                <w:tab w:val="decimal" w:pos="753"/>
              </w:tabs>
              <w:spacing w:line="240" w:lineRule="atLeast"/>
              <w:ind w:left="-79" w:right="-79"/>
              <w:jc w:val="thaiDistribute"/>
              <w:rPr>
                <w:sz w:val="18"/>
                <w:szCs w:val="18"/>
                <w:highlight w:val="yellow"/>
              </w:rPr>
            </w:pPr>
          </w:p>
        </w:tc>
        <w:tc>
          <w:tcPr>
            <w:tcW w:w="810" w:type="dxa"/>
          </w:tcPr>
          <w:p w14:paraId="0F9D792C"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273E3C27" w14:textId="77777777" w:rsidR="00DF7979" w:rsidRPr="0093040A" w:rsidRDefault="00DF7979" w:rsidP="00DF7979">
            <w:pPr>
              <w:tabs>
                <w:tab w:val="decimal" w:pos="753"/>
              </w:tabs>
              <w:spacing w:line="240" w:lineRule="atLeast"/>
              <w:ind w:left="-79" w:right="-79"/>
              <w:jc w:val="thaiDistribute"/>
              <w:rPr>
                <w:sz w:val="18"/>
                <w:szCs w:val="18"/>
              </w:rPr>
            </w:pPr>
          </w:p>
        </w:tc>
        <w:tc>
          <w:tcPr>
            <w:tcW w:w="897" w:type="dxa"/>
          </w:tcPr>
          <w:p w14:paraId="199677FA"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4" w:type="dxa"/>
          </w:tcPr>
          <w:p w14:paraId="3C857ECF" w14:textId="77777777" w:rsidR="00DF7979" w:rsidRPr="0093040A" w:rsidRDefault="00DF7979" w:rsidP="00DF7979">
            <w:pPr>
              <w:tabs>
                <w:tab w:val="center" w:pos="329"/>
                <w:tab w:val="right" w:pos="737"/>
              </w:tabs>
              <w:spacing w:line="240" w:lineRule="atLeast"/>
              <w:ind w:left="-79" w:right="-79"/>
              <w:jc w:val="right"/>
              <w:rPr>
                <w:sz w:val="18"/>
                <w:szCs w:val="18"/>
                <w:highlight w:val="yellow"/>
                <w:lang w:bidi="th-TH"/>
              </w:rPr>
            </w:pPr>
          </w:p>
        </w:tc>
        <w:tc>
          <w:tcPr>
            <w:tcW w:w="1166" w:type="dxa"/>
          </w:tcPr>
          <w:p w14:paraId="685EAA3E" w14:textId="77777777" w:rsidR="00DF7979" w:rsidRPr="0093040A" w:rsidRDefault="00DF7979" w:rsidP="00DF7979">
            <w:pPr>
              <w:tabs>
                <w:tab w:val="center" w:pos="329"/>
              </w:tabs>
              <w:ind w:left="-79" w:right="38"/>
              <w:jc w:val="right"/>
              <w:rPr>
                <w:sz w:val="18"/>
                <w:szCs w:val="18"/>
                <w:lang w:val="en-US" w:bidi="th-TH"/>
              </w:rPr>
            </w:pPr>
            <w:r w:rsidRPr="0093040A">
              <w:rPr>
                <w:sz w:val="18"/>
                <w:szCs w:val="18"/>
                <w:lang w:val="en-US" w:bidi="th-TH"/>
              </w:rPr>
              <w:t>100</w:t>
            </w:r>
          </w:p>
        </w:tc>
        <w:tc>
          <w:tcPr>
            <w:tcW w:w="180" w:type="dxa"/>
          </w:tcPr>
          <w:p w14:paraId="12B6095B" w14:textId="77777777" w:rsidR="00DF7979" w:rsidRPr="0093040A" w:rsidRDefault="00DF7979" w:rsidP="00DF7979">
            <w:pPr>
              <w:spacing w:line="240" w:lineRule="atLeast"/>
              <w:ind w:left="-79"/>
              <w:jc w:val="center"/>
              <w:rPr>
                <w:sz w:val="18"/>
                <w:szCs w:val="18"/>
                <w:lang w:bidi="th-TH"/>
              </w:rPr>
            </w:pPr>
          </w:p>
        </w:tc>
        <w:tc>
          <w:tcPr>
            <w:tcW w:w="1080" w:type="dxa"/>
          </w:tcPr>
          <w:p w14:paraId="6C91B30F" w14:textId="77777777" w:rsidR="00DF7979" w:rsidRPr="0093040A" w:rsidRDefault="00DF7979" w:rsidP="00DF7979">
            <w:pPr>
              <w:tabs>
                <w:tab w:val="decimal" w:pos="145"/>
              </w:tabs>
              <w:ind w:left="-79"/>
              <w:jc w:val="center"/>
              <w:rPr>
                <w:sz w:val="18"/>
                <w:szCs w:val="18"/>
                <w:lang w:bidi="th-TH"/>
              </w:rPr>
            </w:pPr>
            <w:r w:rsidRPr="0093040A">
              <w:rPr>
                <w:sz w:val="18"/>
                <w:szCs w:val="18"/>
                <w:lang w:bidi="th-TH"/>
              </w:rPr>
              <w:t>-</w:t>
            </w:r>
          </w:p>
        </w:tc>
        <w:tc>
          <w:tcPr>
            <w:tcW w:w="180" w:type="dxa"/>
          </w:tcPr>
          <w:p w14:paraId="2C8F3FD6" w14:textId="77777777" w:rsidR="00DF7979" w:rsidRPr="0093040A" w:rsidRDefault="00DF7979" w:rsidP="00DF7979">
            <w:pPr>
              <w:tabs>
                <w:tab w:val="decimal" w:pos="753"/>
              </w:tabs>
              <w:spacing w:line="240" w:lineRule="atLeast"/>
              <w:ind w:left="-79" w:right="-79"/>
              <w:jc w:val="thaiDistribute"/>
              <w:rPr>
                <w:sz w:val="18"/>
                <w:szCs w:val="18"/>
              </w:rPr>
            </w:pPr>
          </w:p>
        </w:tc>
        <w:tc>
          <w:tcPr>
            <w:tcW w:w="1170" w:type="dxa"/>
          </w:tcPr>
          <w:p w14:paraId="0E90B21D" w14:textId="77777777" w:rsidR="00DF7979" w:rsidRPr="0093040A" w:rsidRDefault="00467DF4" w:rsidP="00DF7979">
            <w:pPr>
              <w:tabs>
                <w:tab w:val="decimal" w:pos="975"/>
              </w:tabs>
              <w:spacing w:line="240" w:lineRule="atLeast"/>
              <w:ind w:left="-79" w:right="-79"/>
              <w:rPr>
                <w:sz w:val="18"/>
                <w:szCs w:val="18"/>
                <w:lang w:val="en-US" w:bidi="th-TH"/>
              </w:rPr>
            </w:pPr>
            <w:r w:rsidRPr="0093040A">
              <w:rPr>
                <w:sz w:val="18"/>
                <w:szCs w:val="18"/>
                <w:lang w:val="en-US" w:bidi="th-TH"/>
              </w:rPr>
              <w:t>21</w:t>
            </w:r>
          </w:p>
        </w:tc>
        <w:tc>
          <w:tcPr>
            <w:tcW w:w="180" w:type="dxa"/>
          </w:tcPr>
          <w:p w14:paraId="600DACF1" w14:textId="77777777" w:rsidR="00DF7979" w:rsidRPr="0093040A" w:rsidRDefault="00DF7979" w:rsidP="00DF7979">
            <w:pPr>
              <w:tabs>
                <w:tab w:val="center" w:pos="329"/>
                <w:tab w:val="right" w:pos="737"/>
                <w:tab w:val="decimal" w:pos="765"/>
              </w:tabs>
              <w:ind w:right="-79"/>
              <w:jc w:val="right"/>
              <w:rPr>
                <w:sz w:val="18"/>
                <w:szCs w:val="18"/>
                <w:lang w:bidi="th-TH"/>
              </w:rPr>
            </w:pPr>
          </w:p>
        </w:tc>
        <w:tc>
          <w:tcPr>
            <w:tcW w:w="1170" w:type="dxa"/>
          </w:tcPr>
          <w:p w14:paraId="07B0926A" w14:textId="77777777" w:rsidR="00DF7979" w:rsidRPr="0093040A" w:rsidRDefault="00DF7979" w:rsidP="00DF7979">
            <w:pPr>
              <w:tabs>
                <w:tab w:val="decimal" w:pos="281"/>
              </w:tabs>
              <w:ind w:left="-79"/>
              <w:jc w:val="center"/>
              <w:rPr>
                <w:sz w:val="18"/>
                <w:szCs w:val="18"/>
                <w:lang w:val="en-US" w:bidi="th-TH"/>
              </w:rPr>
            </w:pPr>
            <w:r w:rsidRPr="0093040A">
              <w:rPr>
                <w:sz w:val="18"/>
                <w:szCs w:val="18"/>
                <w:lang w:val="en-US" w:bidi="th-TH"/>
              </w:rPr>
              <w:t>-</w:t>
            </w:r>
          </w:p>
        </w:tc>
      </w:tr>
      <w:tr w:rsidR="00505AAE" w:rsidRPr="0093040A" w14:paraId="670A717C" w14:textId="77777777" w:rsidTr="00AD13A3">
        <w:trPr>
          <w:cantSplit/>
        </w:trPr>
        <w:tc>
          <w:tcPr>
            <w:tcW w:w="4950" w:type="dxa"/>
          </w:tcPr>
          <w:p w14:paraId="060B3921" w14:textId="77777777" w:rsidR="00505AAE" w:rsidRPr="0093040A" w:rsidRDefault="00505AAE" w:rsidP="00A82352">
            <w:pPr>
              <w:tabs>
                <w:tab w:val="left" w:pos="191"/>
                <w:tab w:val="left" w:pos="907"/>
                <w:tab w:val="left" w:pos="1644"/>
                <w:tab w:val="left" w:pos="1871"/>
                <w:tab w:val="left" w:pos="2807"/>
                <w:tab w:val="left" w:pos="3251"/>
                <w:tab w:val="left" w:pos="3515"/>
                <w:tab w:val="left" w:pos="3742"/>
                <w:tab w:val="left" w:pos="6322"/>
                <w:tab w:val="left" w:pos="6549"/>
              </w:tabs>
              <w:spacing w:line="240" w:lineRule="atLeast"/>
              <w:ind w:left="11" w:right="-1339"/>
              <w:rPr>
                <w:sz w:val="18"/>
                <w:szCs w:val="18"/>
                <w:lang w:val="en-US"/>
              </w:rPr>
            </w:pPr>
            <w:r w:rsidRPr="0093040A">
              <w:rPr>
                <w:sz w:val="18"/>
                <w:szCs w:val="18"/>
                <w:lang w:val="en-US"/>
              </w:rPr>
              <w:t>The Hotel Sukhumvit 50 Co.,</w:t>
            </w:r>
            <w:r w:rsidR="00534818" w:rsidRPr="0093040A">
              <w:rPr>
                <w:sz w:val="18"/>
                <w:szCs w:val="18"/>
                <w:lang w:val="en-US"/>
              </w:rPr>
              <w:t xml:space="preserve"> </w:t>
            </w:r>
            <w:r w:rsidR="00A82352" w:rsidRPr="0093040A">
              <w:rPr>
                <w:sz w:val="18"/>
                <w:szCs w:val="18"/>
                <w:lang w:val="en-US"/>
              </w:rPr>
              <w:t xml:space="preserve">Ltd. </w:t>
            </w:r>
            <w:r w:rsidR="00A82352" w:rsidRPr="0093040A">
              <w:rPr>
                <w:sz w:val="18"/>
                <w:szCs w:val="18"/>
              </w:rPr>
              <w:t>(Formerly</w:t>
            </w:r>
            <w:r w:rsidR="00A82352" w:rsidRPr="0093040A">
              <w:rPr>
                <w:sz w:val="18"/>
                <w:szCs w:val="18"/>
              </w:rPr>
              <w:br/>
            </w:r>
            <w:r w:rsidR="00A82352" w:rsidRPr="0093040A">
              <w:rPr>
                <w:rFonts w:cstheme="minorBidi"/>
                <w:sz w:val="18"/>
                <w:szCs w:val="18"/>
                <w:lang w:val="en-US" w:bidi="th-TH"/>
              </w:rPr>
              <w:tab/>
              <w:t>Dhamma Land Property Development Co., Ltd.)</w:t>
            </w:r>
          </w:p>
        </w:tc>
        <w:tc>
          <w:tcPr>
            <w:tcW w:w="1890" w:type="dxa"/>
          </w:tcPr>
          <w:p w14:paraId="779B507F" w14:textId="77777777" w:rsidR="00505AAE" w:rsidRPr="0093040A" w:rsidRDefault="00505AAE" w:rsidP="0093040A">
            <w:pPr>
              <w:tabs>
                <w:tab w:val="left" w:pos="2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27"/>
              <w:rPr>
                <w:sz w:val="18"/>
                <w:szCs w:val="18"/>
              </w:rPr>
            </w:pPr>
            <w:r w:rsidRPr="0093040A">
              <w:rPr>
                <w:sz w:val="18"/>
                <w:szCs w:val="18"/>
              </w:rPr>
              <w:t>Hotel</w:t>
            </w:r>
          </w:p>
        </w:tc>
        <w:tc>
          <w:tcPr>
            <w:tcW w:w="180" w:type="dxa"/>
          </w:tcPr>
          <w:p w14:paraId="1C6C0A1B" w14:textId="77777777" w:rsidR="00505AAE" w:rsidRPr="0093040A" w:rsidRDefault="00505AAE" w:rsidP="00505AAE">
            <w:pPr>
              <w:tabs>
                <w:tab w:val="decimal" w:pos="753"/>
              </w:tabs>
              <w:spacing w:line="240" w:lineRule="atLeast"/>
              <w:ind w:left="-79" w:right="-79"/>
              <w:jc w:val="thaiDistribute"/>
              <w:rPr>
                <w:sz w:val="18"/>
                <w:szCs w:val="18"/>
                <w:highlight w:val="yellow"/>
              </w:rPr>
            </w:pPr>
          </w:p>
        </w:tc>
        <w:tc>
          <w:tcPr>
            <w:tcW w:w="810" w:type="dxa"/>
          </w:tcPr>
          <w:p w14:paraId="77CC6BEC" w14:textId="77777777" w:rsidR="00505AAE" w:rsidRPr="0093040A" w:rsidRDefault="00505AAE" w:rsidP="00505AAE">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8552CD3" w14:textId="77777777" w:rsidR="00505AAE" w:rsidRPr="0093040A" w:rsidRDefault="00505AAE" w:rsidP="00505AAE">
            <w:pPr>
              <w:tabs>
                <w:tab w:val="decimal" w:pos="753"/>
              </w:tabs>
              <w:spacing w:line="240" w:lineRule="atLeast"/>
              <w:ind w:left="-79" w:right="-79"/>
              <w:jc w:val="thaiDistribute"/>
              <w:rPr>
                <w:sz w:val="18"/>
                <w:szCs w:val="18"/>
              </w:rPr>
            </w:pPr>
          </w:p>
        </w:tc>
        <w:tc>
          <w:tcPr>
            <w:tcW w:w="897" w:type="dxa"/>
          </w:tcPr>
          <w:p w14:paraId="76A590A9" w14:textId="77777777" w:rsidR="00505AAE" w:rsidRPr="0093040A" w:rsidRDefault="00505AAE" w:rsidP="00505AAE">
            <w:pPr>
              <w:tabs>
                <w:tab w:val="decimal" w:pos="145"/>
              </w:tabs>
              <w:ind w:left="-79"/>
              <w:jc w:val="center"/>
              <w:rPr>
                <w:sz w:val="18"/>
                <w:szCs w:val="18"/>
                <w:lang w:bidi="th-TH"/>
              </w:rPr>
            </w:pPr>
            <w:r w:rsidRPr="0093040A">
              <w:rPr>
                <w:sz w:val="18"/>
                <w:szCs w:val="18"/>
                <w:lang w:bidi="th-TH"/>
              </w:rPr>
              <w:t>-</w:t>
            </w:r>
          </w:p>
        </w:tc>
        <w:tc>
          <w:tcPr>
            <w:tcW w:w="184" w:type="dxa"/>
          </w:tcPr>
          <w:p w14:paraId="48ABA6E5" w14:textId="77777777" w:rsidR="00505AAE" w:rsidRPr="0093040A" w:rsidRDefault="00505AAE" w:rsidP="00505AAE">
            <w:pPr>
              <w:tabs>
                <w:tab w:val="center" w:pos="329"/>
                <w:tab w:val="right" w:pos="737"/>
              </w:tabs>
              <w:spacing w:line="240" w:lineRule="atLeast"/>
              <w:ind w:left="-79" w:right="-79"/>
              <w:jc w:val="right"/>
              <w:rPr>
                <w:sz w:val="18"/>
                <w:szCs w:val="18"/>
                <w:highlight w:val="yellow"/>
                <w:lang w:bidi="th-TH"/>
              </w:rPr>
            </w:pPr>
          </w:p>
        </w:tc>
        <w:tc>
          <w:tcPr>
            <w:tcW w:w="1166" w:type="dxa"/>
          </w:tcPr>
          <w:p w14:paraId="7C2E70A3" w14:textId="77777777" w:rsidR="00505AAE" w:rsidRPr="0093040A" w:rsidRDefault="00505AAE" w:rsidP="00505AAE">
            <w:pPr>
              <w:tabs>
                <w:tab w:val="center" w:pos="329"/>
              </w:tabs>
              <w:ind w:left="-79" w:right="38"/>
              <w:jc w:val="right"/>
              <w:rPr>
                <w:sz w:val="18"/>
                <w:szCs w:val="18"/>
                <w:lang w:val="en-US" w:bidi="th-TH"/>
              </w:rPr>
            </w:pPr>
            <w:r w:rsidRPr="0093040A">
              <w:rPr>
                <w:sz w:val="18"/>
                <w:szCs w:val="18"/>
                <w:lang w:val="en-US" w:bidi="th-TH"/>
              </w:rPr>
              <w:t>53,250</w:t>
            </w:r>
          </w:p>
        </w:tc>
        <w:tc>
          <w:tcPr>
            <w:tcW w:w="180" w:type="dxa"/>
          </w:tcPr>
          <w:p w14:paraId="1CA40811" w14:textId="77777777" w:rsidR="00505AAE" w:rsidRPr="0093040A" w:rsidRDefault="00505AAE" w:rsidP="00505AAE">
            <w:pPr>
              <w:spacing w:line="240" w:lineRule="atLeast"/>
              <w:ind w:left="-79"/>
              <w:jc w:val="center"/>
              <w:rPr>
                <w:sz w:val="18"/>
                <w:szCs w:val="18"/>
                <w:lang w:bidi="th-TH"/>
              </w:rPr>
            </w:pPr>
          </w:p>
        </w:tc>
        <w:tc>
          <w:tcPr>
            <w:tcW w:w="1080" w:type="dxa"/>
          </w:tcPr>
          <w:p w14:paraId="5BD6288D" w14:textId="77777777" w:rsidR="00505AAE" w:rsidRPr="0093040A" w:rsidRDefault="00505AAE" w:rsidP="00505AAE">
            <w:pPr>
              <w:tabs>
                <w:tab w:val="decimal" w:pos="145"/>
              </w:tabs>
              <w:ind w:left="-79"/>
              <w:jc w:val="center"/>
              <w:rPr>
                <w:sz w:val="18"/>
                <w:szCs w:val="18"/>
                <w:lang w:bidi="th-TH"/>
              </w:rPr>
            </w:pPr>
            <w:r w:rsidRPr="0093040A">
              <w:rPr>
                <w:sz w:val="18"/>
                <w:szCs w:val="18"/>
                <w:lang w:bidi="th-TH"/>
              </w:rPr>
              <w:t>-</w:t>
            </w:r>
          </w:p>
        </w:tc>
        <w:tc>
          <w:tcPr>
            <w:tcW w:w="180" w:type="dxa"/>
          </w:tcPr>
          <w:p w14:paraId="41DE81CA" w14:textId="77777777" w:rsidR="00505AAE" w:rsidRPr="0093040A" w:rsidRDefault="00505AAE" w:rsidP="00505AAE">
            <w:pPr>
              <w:tabs>
                <w:tab w:val="decimal" w:pos="753"/>
              </w:tabs>
              <w:spacing w:line="240" w:lineRule="atLeast"/>
              <w:ind w:left="-79" w:right="-79"/>
              <w:jc w:val="thaiDistribute"/>
              <w:rPr>
                <w:sz w:val="18"/>
                <w:szCs w:val="18"/>
              </w:rPr>
            </w:pPr>
          </w:p>
        </w:tc>
        <w:tc>
          <w:tcPr>
            <w:tcW w:w="1170" w:type="dxa"/>
          </w:tcPr>
          <w:p w14:paraId="1025F0B0" w14:textId="77777777" w:rsidR="00505AAE" w:rsidRPr="0093040A" w:rsidRDefault="00505AAE" w:rsidP="00505AAE">
            <w:pPr>
              <w:tabs>
                <w:tab w:val="decimal" w:pos="975"/>
              </w:tabs>
              <w:spacing w:line="240" w:lineRule="atLeast"/>
              <w:ind w:left="-79" w:right="-79"/>
              <w:rPr>
                <w:sz w:val="18"/>
                <w:szCs w:val="18"/>
                <w:lang w:val="en-US" w:bidi="th-TH"/>
              </w:rPr>
            </w:pPr>
            <w:r w:rsidRPr="0093040A">
              <w:rPr>
                <w:sz w:val="18"/>
                <w:szCs w:val="18"/>
                <w:lang w:val="en-US" w:bidi="th-TH"/>
              </w:rPr>
              <w:t>12,550</w:t>
            </w:r>
          </w:p>
        </w:tc>
        <w:tc>
          <w:tcPr>
            <w:tcW w:w="180" w:type="dxa"/>
          </w:tcPr>
          <w:p w14:paraId="1A8F3C4C" w14:textId="77777777" w:rsidR="00505AAE" w:rsidRPr="0093040A" w:rsidRDefault="00505AAE" w:rsidP="00505AAE">
            <w:pPr>
              <w:tabs>
                <w:tab w:val="center" w:pos="329"/>
                <w:tab w:val="right" w:pos="737"/>
                <w:tab w:val="decimal" w:pos="765"/>
              </w:tabs>
              <w:ind w:right="-79"/>
              <w:jc w:val="right"/>
              <w:rPr>
                <w:sz w:val="18"/>
                <w:szCs w:val="18"/>
                <w:lang w:bidi="th-TH"/>
              </w:rPr>
            </w:pPr>
          </w:p>
        </w:tc>
        <w:tc>
          <w:tcPr>
            <w:tcW w:w="1170" w:type="dxa"/>
          </w:tcPr>
          <w:p w14:paraId="0408F778" w14:textId="77777777" w:rsidR="00505AAE" w:rsidRPr="0093040A" w:rsidRDefault="00505AAE" w:rsidP="00505AAE">
            <w:pPr>
              <w:tabs>
                <w:tab w:val="decimal" w:pos="281"/>
              </w:tabs>
              <w:ind w:left="-79"/>
              <w:jc w:val="center"/>
              <w:rPr>
                <w:sz w:val="18"/>
                <w:szCs w:val="18"/>
                <w:lang w:val="en-US" w:bidi="th-TH"/>
              </w:rPr>
            </w:pPr>
            <w:r w:rsidRPr="0093040A">
              <w:rPr>
                <w:sz w:val="18"/>
                <w:szCs w:val="18"/>
                <w:lang w:val="en-US" w:bidi="th-TH"/>
              </w:rPr>
              <w:t>-</w:t>
            </w:r>
          </w:p>
        </w:tc>
      </w:tr>
      <w:tr w:rsidR="00AD13A3" w:rsidRPr="0093040A" w14:paraId="7C491420" w14:textId="77777777" w:rsidTr="00AD13A3">
        <w:trPr>
          <w:cantSplit/>
        </w:trPr>
        <w:tc>
          <w:tcPr>
            <w:tcW w:w="4950" w:type="dxa"/>
          </w:tcPr>
          <w:p w14:paraId="16B09969"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proofErr w:type="spellStart"/>
            <w:r w:rsidRPr="0093040A">
              <w:rPr>
                <w:sz w:val="18"/>
                <w:szCs w:val="18"/>
                <w:lang w:val="en-US"/>
              </w:rPr>
              <w:t>Asiatique</w:t>
            </w:r>
            <w:proofErr w:type="spellEnd"/>
            <w:r w:rsidRPr="0093040A">
              <w:rPr>
                <w:sz w:val="18"/>
                <w:szCs w:val="18"/>
                <w:lang w:val="en-US"/>
              </w:rPr>
              <w:t xml:space="preserve"> Entertainment Co., Ltd.</w:t>
            </w:r>
          </w:p>
        </w:tc>
        <w:tc>
          <w:tcPr>
            <w:tcW w:w="1890" w:type="dxa"/>
          </w:tcPr>
          <w:p w14:paraId="0FFA1230"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07986208" w14:textId="77777777" w:rsidR="00AD13A3" w:rsidRPr="0093040A" w:rsidRDefault="00AD13A3" w:rsidP="00AD13A3">
            <w:pPr>
              <w:tabs>
                <w:tab w:val="decimal" w:pos="753"/>
              </w:tabs>
              <w:spacing w:line="240" w:lineRule="atLeast"/>
              <w:ind w:left="-79" w:right="-79"/>
              <w:jc w:val="thaiDistribute"/>
              <w:rPr>
                <w:sz w:val="18"/>
                <w:szCs w:val="18"/>
                <w:highlight w:val="yellow"/>
              </w:rPr>
            </w:pPr>
          </w:p>
        </w:tc>
        <w:tc>
          <w:tcPr>
            <w:tcW w:w="810" w:type="dxa"/>
          </w:tcPr>
          <w:p w14:paraId="7BF56EEC"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11AD3F69" w14:textId="77777777" w:rsidR="00AD13A3" w:rsidRPr="0093040A" w:rsidRDefault="00AD13A3" w:rsidP="00AD13A3">
            <w:pPr>
              <w:tabs>
                <w:tab w:val="decimal" w:pos="753"/>
              </w:tabs>
              <w:spacing w:line="240" w:lineRule="atLeast"/>
              <w:ind w:left="-79" w:right="-79"/>
              <w:jc w:val="thaiDistribute"/>
              <w:rPr>
                <w:sz w:val="18"/>
                <w:szCs w:val="18"/>
              </w:rPr>
            </w:pPr>
          </w:p>
        </w:tc>
        <w:tc>
          <w:tcPr>
            <w:tcW w:w="897" w:type="dxa"/>
          </w:tcPr>
          <w:p w14:paraId="3E66535F"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4" w:type="dxa"/>
          </w:tcPr>
          <w:p w14:paraId="76992E23" w14:textId="77777777" w:rsidR="00AD13A3" w:rsidRPr="0093040A" w:rsidRDefault="00AD13A3" w:rsidP="00AD13A3">
            <w:pPr>
              <w:tabs>
                <w:tab w:val="center" w:pos="329"/>
                <w:tab w:val="right" w:pos="737"/>
              </w:tabs>
              <w:spacing w:line="240" w:lineRule="atLeast"/>
              <w:ind w:left="-79" w:right="-79"/>
              <w:jc w:val="right"/>
              <w:rPr>
                <w:sz w:val="18"/>
                <w:szCs w:val="18"/>
                <w:highlight w:val="yellow"/>
                <w:lang w:bidi="th-TH"/>
              </w:rPr>
            </w:pPr>
          </w:p>
        </w:tc>
        <w:tc>
          <w:tcPr>
            <w:tcW w:w="1166" w:type="dxa"/>
          </w:tcPr>
          <w:p w14:paraId="6D8BF19E"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300</w:t>
            </w:r>
          </w:p>
        </w:tc>
        <w:tc>
          <w:tcPr>
            <w:tcW w:w="180" w:type="dxa"/>
          </w:tcPr>
          <w:p w14:paraId="2CC132CF" w14:textId="77777777" w:rsidR="00AD13A3" w:rsidRPr="0093040A" w:rsidRDefault="00AD13A3" w:rsidP="00AD13A3">
            <w:pPr>
              <w:spacing w:line="240" w:lineRule="atLeast"/>
              <w:ind w:left="-79"/>
              <w:jc w:val="center"/>
              <w:rPr>
                <w:sz w:val="18"/>
                <w:szCs w:val="18"/>
                <w:lang w:bidi="th-TH"/>
              </w:rPr>
            </w:pPr>
          </w:p>
        </w:tc>
        <w:tc>
          <w:tcPr>
            <w:tcW w:w="1080" w:type="dxa"/>
          </w:tcPr>
          <w:p w14:paraId="0AC70525"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0" w:type="dxa"/>
          </w:tcPr>
          <w:p w14:paraId="101D1D08" w14:textId="77777777" w:rsidR="00AD13A3" w:rsidRPr="0093040A" w:rsidRDefault="00AD13A3" w:rsidP="00AD13A3">
            <w:pPr>
              <w:tabs>
                <w:tab w:val="decimal" w:pos="753"/>
              </w:tabs>
              <w:spacing w:line="240" w:lineRule="atLeast"/>
              <w:ind w:left="-79" w:right="-79"/>
              <w:jc w:val="thaiDistribute"/>
              <w:rPr>
                <w:sz w:val="18"/>
                <w:szCs w:val="18"/>
              </w:rPr>
            </w:pPr>
          </w:p>
        </w:tc>
        <w:tc>
          <w:tcPr>
            <w:tcW w:w="1170" w:type="dxa"/>
          </w:tcPr>
          <w:p w14:paraId="47EF8569" w14:textId="77777777" w:rsidR="00AD13A3" w:rsidRPr="0093040A" w:rsidRDefault="00AD13A3" w:rsidP="00AD13A3">
            <w:pPr>
              <w:tabs>
                <w:tab w:val="decimal" w:pos="975"/>
              </w:tabs>
              <w:spacing w:line="240" w:lineRule="atLeast"/>
              <w:ind w:left="-79" w:right="-79"/>
              <w:rPr>
                <w:sz w:val="18"/>
                <w:szCs w:val="18"/>
                <w:lang w:val="en-US" w:bidi="th-TH"/>
              </w:rPr>
            </w:pPr>
            <w:r w:rsidRPr="0093040A">
              <w:rPr>
                <w:sz w:val="18"/>
                <w:szCs w:val="18"/>
                <w:lang w:val="en-US" w:bidi="th-TH"/>
              </w:rPr>
              <w:t>1</w:t>
            </w:r>
          </w:p>
        </w:tc>
        <w:tc>
          <w:tcPr>
            <w:tcW w:w="180" w:type="dxa"/>
          </w:tcPr>
          <w:p w14:paraId="4ADDEE40" w14:textId="77777777" w:rsidR="00AD13A3" w:rsidRPr="0093040A" w:rsidRDefault="00AD13A3" w:rsidP="00AD13A3">
            <w:pPr>
              <w:tabs>
                <w:tab w:val="center" w:pos="329"/>
                <w:tab w:val="right" w:pos="737"/>
                <w:tab w:val="decimal" w:pos="765"/>
              </w:tabs>
              <w:ind w:right="-79"/>
              <w:jc w:val="right"/>
              <w:rPr>
                <w:sz w:val="18"/>
                <w:szCs w:val="18"/>
                <w:lang w:bidi="th-TH"/>
              </w:rPr>
            </w:pPr>
          </w:p>
        </w:tc>
        <w:tc>
          <w:tcPr>
            <w:tcW w:w="1170" w:type="dxa"/>
          </w:tcPr>
          <w:p w14:paraId="3F09F6AD" w14:textId="77777777" w:rsidR="00AD13A3" w:rsidRPr="0093040A" w:rsidRDefault="00AD13A3" w:rsidP="00AD13A3">
            <w:pPr>
              <w:tabs>
                <w:tab w:val="decimal" w:pos="281"/>
              </w:tabs>
              <w:ind w:left="-79"/>
              <w:jc w:val="center"/>
              <w:rPr>
                <w:sz w:val="18"/>
                <w:szCs w:val="18"/>
                <w:lang w:val="en-US" w:bidi="th-TH"/>
              </w:rPr>
            </w:pPr>
            <w:r w:rsidRPr="0093040A">
              <w:rPr>
                <w:sz w:val="18"/>
                <w:szCs w:val="18"/>
                <w:lang w:val="en-US" w:bidi="th-TH"/>
              </w:rPr>
              <w:t>-</w:t>
            </w:r>
          </w:p>
        </w:tc>
      </w:tr>
      <w:tr w:rsidR="00AD13A3" w:rsidRPr="0093040A" w14:paraId="37FF52E5" w14:textId="77777777" w:rsidTr="00AD13A3">
        <w:trPr>
          <w:cantSplit/>
        </w:trPr>
        <w:tc>
          <w:tcPr>
            <w:tcW w:w="4950" w:type="dxa"/>
          </w:tcPr>
          <w:p w14:paraId="1A960231"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rFonts w:cstheme="minorBidi"/>
                <w:sz w:val="18"/>
                <w:szCs w:val="18"/>
                <w:cs/>
                <w:lang w:val="en-US" w:bidi="th-TH"/>
              </w:rPr>
            </w:pPr>
            <w:proofErr w:type="spellStart"/>
            <w:r w:rsidRPr="0093040A">
              <w:rPr>
                <w:rFonts w:cstheme="minorBidi"/>
                <w:sz w:val="18"/>
                <w:szCs w:val="18"/>
                <w:lang w:val="en-US" w:bidi="th-TH"/>
              </w:rPr>
              <w:t>Surasate</w:t>
            </w:r>
            <w:proofErr w:type="spellEnd"/>
            <w:r w:rsidRPr="0093040A">
              <w:rPr>
                <w:rFonts w:cstheme="minorBidi" w:hint="cs"/>
                <w:sz w:val="18"/>
                <w:szCs w:val="18"/>
                <w:cs/>
                <w:lang w:val="en-US" w:bidi="th-TH"/>
              </w:rPr>
              <w:t xml:space="preserve"> </w:t>
            </w:r>
            <w:r w:rsidRPr="0093040A">
              <w:rPr>
                <w:sz w:val="18"/>
                <w:szCs w:val="18"/>
                <w:lang w:val="en-US"/>
              </w:rPr>
              <w:t>Co., Ltd.</w:t>
            </w:r>
          </w:p>
        </w:tc>
        <w:tc>
          <w:tcPr>
            <w:tcW w:w="1890" w:type="dxa"/>
          </w:tcPr>
          <w:p w14:paraId="07DEE14E"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0C76161A" w14:textId="77777777" w:rsidR="00AD13A3" w:rsidRPr="0093040A" w:rsidRDefault="00AD13A3" w:rsidP="00AD13A3">
            <w:pPr>
              <w:tabs>
                <w:tab w:val="decimal" w:pos="753"/>
              </w:tabs>
              <w:spacing w:line="240" w:lineRule="atLeast"/>
              <w:ind w:left="-79" w:right="-79"/>
              <w:jc w:val="thaiDistribute"/>
              <w:rPr>
                <w:sz w:val="18"/>
                <w:szCs w:val="18"/>
                <w:highlight w:val="yellow"/>
              </w:rPr>
            </w:pPr>
          </w:p>
        </w:tc>
        <w:tc>
          <w:tcPr>
            <w:tcW w:w="810" w:type="dxa"/>
          </w:tcPr>
          <w:p w14:paraId="293A8FBB"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46A8B9D2" w14:textId="77777777" w:rsidR="00AD13A3" w:rsidRPr="0093040A" w:rsidRDefault="00AD13A3" w:rsidP="00AD13A3">
            <w:pPr>
              <w:tabs>
                <w:tab w:val="decimal" w:pos="753"/>
              </w:tabs>
              <w:spacing w:line="240" w:lineRule="atLeast"/>
              <w:ind w:left="-79" w:right="-79"/>
              <w:jc w:val="thaiDistribute"/>
              <w:rPr>
                <w:sz w:val="18"/>
                <w:szCs w:val="18"/>
              </w:rPr>
            </w:pPr>
          </w:p>
        </w:tc>
        <w:tc>
          <w:tcPr>
            <w:tcW w:w="897" w:type="dxa"/>
          </w:tcPr>
          <w:p w14:paraId="51ED92AB"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4" w:type="dxa"/>
          </w:tcPr>
          <w:p w14:paraId="22207ABF" w14:textId="77777777" w:rsidR="00AD13A3" w:rsidRPr="0093040A" w:rsidRDefault="00AD13A3" w:rsidP="00AD13A3">
            <w:pPr>
              <w:tabs>
                <w:tab w:val="center" w:pos="329"/>
                <w:tab w:val="right" w:pos="737"/>
              </w:tabs>
              <w:spacing w:line="240" w:lineRule="atLeast"/>
              <w:ind w:left="-79" w:right="-79"/>
              <w:jc w:val="right"/>
              <w:rPr>
                <w:sz w:val="18"/>
                <w:szCs w:val="18"/>
                <w:highlight w:val="yellow"/>
                <w:lang w:bidi="th-TH"/>
              </w:rPr>
            </w:pPr>
          </w:p>
        </w:tc>
        <w:tc>
          <w:tcPr>
            <w:tcW w:w="1166" w:type="dxa"/>
          </w:tcPr>
          <w:p w14:paraId="5311B5F2"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200,000</w:t>
            </w:r>
          </w:p>
        </w:tc>
        <w:tc>
          <w:tcPr>
            <w:tcW w:w="180" w:type="dxa"/>
          </w:tcPr>
          <w:p w14:paraId="697DE678" w14:textId="77777777" w:rsidR="00AD13A3" w:rsidRPr="0093040A" w:rsidRDefault="00AD13A3" w:rsidP="00AD13A3">
            <w:pPr>
              <w:spacing w:line="240" w:lineRule="atLeast"/>
              <w:ind w:left="-79"/>
              <w:jc w:val="center"/>
              <w:rPr>
                <w:sz w:val="18"/>
                <w:szCs w:val="18"/>
                <w:lang w:bidi="th-TH"/>
              </w:rPr>
            </w:pPr>
          </w:p>
        </w:tc>
        <w:tc>
          <w:tcPr>
            <w:tcW w:w="1080" w:type="dxa"/>
          </w:tcPr>
          <w:p w14:paraId="1DFF7678"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0" w:type="dxa"/>
          </w:tcPr>
          <w:p w14:paraId="6C708A25" w14:textId="77777777" w:rsidR="00AD13A3" w:rsidRPr="0093040A" w:rsidRDefault="00AD13A3" w:rsidP="00AD13A3">
            <w:pPr>
              <w:tabs>
                <w:tab w:val="decimal" w:pos="753"/>
              </w:tabs>
              <w:spacing w:line="240" w:lineRule="atLeast"/>
              <w:ind w:left="-79" w:right="-79"/>
              <w:jc w:val="thaiDistribute"/>
              <w:rPr>
                <w:sz w:val="18"/>
                <w:szCs w:val="18"/>
              </w:rPr>
            </w:pPr>
          </w:p>
        </w:tc>
        <w:tc>
          <w:tcPr>
            <w:tcW w:w="1170" w:type="dxa"/>
          </w:tcPr>
          <w:p w14:paraId="3470A241" w14:textId="77777777" w:rsidR="00AD13A3" w:rsidRPr="0093040A" w:rsidRDefault="00AD13A3" w:rsidP="00AD13A3">
            <w:pPr>
              <w:tabs>
                <w:tab w:val="decimal" w:pos="975"/>
              </w:tabs>
              <w:spacing w:line="240" w:lineRule="atLeast"/>
              <w:ind w:left="-79" w:right="-79"/>
              <w:rPr>
                <w:sz w:val="18"/>
                <w:szCs w:val="18"/>
                <w:lang w:val="en-US" w:bidi="th-TH"/>
              </w:rPr>
            </w:pPr>
            <w:r w:rsidRPr="0093040A">
              <w:rPr>
                <w:sz w:val="18"/>
                <w:szCs w:val="18"/>
                <w:lang w:val="en-US" w:bidi="th-TH"/>
              </w:rPr>
              <w:t>353,650</w:t>
            </w:r>
          </w:p>
        </w:tc>
        <w:tc>
          <w:tcPr>
            <w:tcW w:w="180" w:type="dxa"/>
          </w:tcPr>
          <w:p w14:paraId="600D7858" w14:textId="77777777" w:rsidR="00AD13A3" w:rsidRPr="0093040A" w:rsidRDefault="00AD13A3" w:rsidP="00AD13A3">
            <w:pPr>
              <w:tabs>
                <w:tab w:val="center" w:pos="329"/>
                <w:tab w:val="right" w:pos="737"/>
                <w:tab w:val="decimal" w:pos="765"/>
              </w:tabs>
              <w:ind w:right="-79"/>
              <w:jc w:val="right"/>
              <w:rPr>
                <w:sz w:val="18"/>
                <w:szCs w:val="18"/>
                <w:lang w:bidi="th-TH"/>
              </w:rPr>
            </w:pPr>
          </w:p>
        </w:tc>
        <w:tc>
          <w:tcPr>
            <w:tcW w:w="1170" w:type="dxa"/>
          </w:tcPr>
          <w:p w14:paraId="7FCEB4E9" w14:textId="77777777" w:rsidR="00AD13A3" w:rsidRPr="0093040A" w:rsidRDefault="00AD13A3" w:rsidP="00AD13A3">
            <w:pPr>
              <w:tabs>
                <w:tab w:val="decimal" w:pos="281"/>
              </w:tabs>
              <w:ind w:left="-79"/>
              <w:jc w:val="center"/>
              <w:rPr>
                <w:sz w:val="18"/>
                <w:szCs w:val="18"/>
                <w:lang w:val="en-US" w:bidi="th-TH"/>
              </w:rPr>
            </w:pPr>
            <w:r w:rsidRPr="0093040A">
              <w:rPr>
                <w:sz w:val="18"/>
                <w:szCs w:val="18"/>
                <w:lang w:val="en-US" w:bidi="th-TH"/>
              </w:rPr>
              <w:t>-</w:t>
            </w:r>
          </w:p>
        </w:tc>
      </w:tr>
      <w:tr w:rsidR="00AD13A3" w:rsidRPr="0093040A" w14:paraId="5B0C5B26" w14:textId="77777777" w:rsidTr="00AD13A3">
        <w:trPr>
          <w:cantSplit/>
        </w:trPr>
        <w:tc>
          <w:tcPr>
            <w:tcW w:w="4950" w:type="dxa"/>
          </w:tcPr>
          <w:p w14:paraId="591BE598"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N</w:t>
            </w:r>
            <w:r w:rsidRPr="0093040A">
              <w:rPr>
                <w:rFonts w:cs="Angsana New"/>
                <w:sz w:val="18"/>
                <w:szCs w:val="18"/>
                <w:lang w:val="en-US" w:bidi="th-TH"/>
              </w:rPr>
              <w:t>um</w:t>
            </w:r>
            <w:r w:rsidRPr="0093040A">
              <w:rPr>
                <w:sz w:val="18"/>
                <w:szCs w:val="18"/>
                <w:lang w:val="en-US"/>
              </w:rPr>
              <w:t xml:space="preserve"> Sub </w:t>
            </w:r>
            <w:proofErr w:type="spellStart"/>
            <w:r w:rsidRPr="0093040A">
              <w:rPr>
                <w:sz w:val="18"/>
                <w:szCs w:val="18"/>
                <w:lang w:val="en-US"/>
              </w:rPr>
              <w:t>Pattana</w:t>
            </w:r>
            <w:proofErr w:type="spellEnd"/>
            <w:r w:rsidRPr="0093040A">
              <w:rPr>
                <w:sz w:val="18"/>
                <w:szCs w:val="18"/>
                <w:lang w:val="en-US"/>
              </w:rPr>
              <w:t xml:space="preserve"> 2 Co., Ltd.</w:t>
            </w:r>
          </w:p>
        </w:tc>
        <w:tc>
          <w:tcPr>
            <w:tcW w:w="1890" w:type="dxa"/>
          </w:tcPr>
          <w:p w14:paraId="1E43E039"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2CFDA2AE" w14:textId="77777777" w:rsidR="00AD13A3" w:rsidRPr="0093040A" w:rsidRDefault="00AD13A3" w:rsidP="00AD13A3">
            <w:pPr>
              <w:tabs>
                <w:tab w:val="decimal" w:pos="753"/>
              </w:tabs>
              <w:spacing w:line="240" w:lineRule="atLeast"/>
              <w:ind w:left="-79" w:right="-79"/>
              <w:jc w:val="thaiDistribute"/>
              <w:rPr>
                <w:sz w:val="18"/>
                <w:szCs w:val="18"/>
                <w:highlight w:val="yellow"/>
              </w:rPr>
            </w:pPr>
          </w:p>
        </w:tc>
        <w:tc>
          <w:tcPr>
            <w:tcW w:w="810" w:type="dxa"/>
          </w:tcPr>
          <w:p w14:paraId="1956BAFD"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2F504438" w14:textId="77777777" w:rsidR="00AD13A3" w:rsidRPr="0093040A" w:rsidRDefault="00AD13A3" w:rsidP="00AD13A3">
            <w:pPr>
              <w:tabs>
                <w:tab w:val="decimal" w:pos="753"/>
              </w:tabs>
              <w:spacing w:line="240" w:lineRule="atLeast"/>
              <w:ind w:left="-79" w:right="-79"/>
              <w:jc w:val="thaiDistribute"/>
              <w:rPr>
                <w:sz w:val="18"/>
                <w:szCs w:val="18"/>
              </w:rPr>
            </w:pPr>
          </w:p>
        </w:tc>
        <w:tc>
          <w:tcPr>
            <w:tcW w:w="897" w:type="dxa"/>
          </w:tcPr>
          <w:p w14:paraId="3555D6AF"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4" w:type="dxa"/>
          </w:tcPr>
          <w:p w14:paraId="3919D636" w14:textId="77777777" w:rsidR="00AD13A3" w:rsidRPr="0093040A" w:rsidRDefault="00AD13A3" w:rsidP="00AD13A3">
            <w:pPr>
              <w:tabs>
                <w:tab w:val="center" w:pos="329"/>
                <w:tab w:val="right" w:pos="737"/>
              </w:tabs>
              <w:spacing w:line="240" w:lineRule="atLeast"/>
              <w:ind w:left="-79" w:right="-79"/>
              <w:jc w:val="right"/>
              <w:rPr>
                <w:sz w:val="18"/>
                <w:szCs w:val="18"/>
                <w:highlight w:val="yellow"/>
                <w:lang w:bidi="th-TH"/>
              </w:rPr>
            </w:pPr>
          </w:p>
        </w:tc>
        <w:tc>
          <w:tcPr>
            <w:tcW w:w="1166" w:type="dxa"/>
          </w:tcPr>
          <w:p w14:paraId="2F3B98E7"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5,000</w:t>
            </w:r>
          </w:p>
        </w:tc>
        <w:tc>
          <w:tcPr>
            <w:tcW w:w="180" w:type="dxa"/>
          </w:tcPr>
          <w:p w14:paraId="1C65B41B" w14:textId="77777777" w:rsidR="00AD13A3" w:rsidRPr="0093040A" w:rsidRDefault="00AD13A3" w:rsidP="00AD13A3">
            <w:pPr>
              <w:spacing w:line="240" w:lineRule="atLeast"/>
              <w:ind w:left="-79"/>
              <w:jc w:val="center"/>
              <w:rPr>
                <w:sz w:val="18"/>
                <w:szCs w:val="18"/>
                <w:lang w:bidi="th-TH"/>
              </w:rPr>
            </w:pPr>
          </w:p>
        </w:tc>
        <w:tc>
          <w:tcPr>
            <w:tcW w:w="1080" w:type="dxa"/>
          </w:tcPr>
          <w:p w14:paraId="04BB2FA7"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0" w:type="dxa"/>
          </w:tcPr>
          <w:p w14:paraId="1C1FC3DB" w14:textId="77777777" w:rsidR="00AD13A3" w:rsidRPr="0093040A" w:rsidRDefault="00AD13A3" w:rsidP="00AD13A3">
            <w:pPr>
              <w:tabs>
                <w:tab w:val="decimal" w:pos="753"/>
              </w:tabs>
              <w:spacing w:line="240" w:lineRule="atLeast"/>
              <w:ind w:left="-79" w:right="-79"/>
              <w:jc w:val="thaiDistribute"/>
              <w:rPr>
                <w:sz w:val="18"/>
                <w:szCs w:val="18"/>
              </w:rPr>
            </w:pPr>
          </w:p>
        </w:tc>
        <w:tc>
          <w:tcPr>
            <w:tcW w:w="1170" w:type="dxa"/>
          </w:tcPr>
          <w:p w14:paraId="09A96627" w14:textId="77777777" w:rsidR="00AD13A3" w:rsidRPr="0093040A" w:rsidRDefault="00AD13A3" w:rsidP="00AD13A3">
            <w:pPr>
              <w:tabs>
                <w:tab w:val="decimal" w:pos="975"/>
              </w:tabs>
              <w:spacing w:line="240" w:lineRule="atLeast"/>
              <w:ind w:left="-79" w:right="-79"/>
              <w:rPr>
                <w:sz w:val="18"/>
                <w:szCs w:val="18"/>
                <w:lang w:val="en-US" w:bidi="th-TH"/>
              </w:rPr>
            </w:pPr>
            <w:r w:rsidRPr="0093040A">
              <w:rPr>
                <w:sz w:val="18"/>
                <w:szCs w:val="18"/>
                <w:lang w:val="en-US" w:bidi="th-TH"/>
              </w:rPr>
              <w:t>125</w:t>
            </w:r>
          </w:p>
        </w:tc>
        <w:tc>
          <w:tcPr>
            <w:tcW w:w="180" w:type="dxa"/>
          </w:tcPr>
          <w:p w14:paraId="42C0A57C" w14:textId="77777777" w:rsidR="00AD13A3" w:rsidRPr="0093040A" w:rsidRDefault="00AD13A3" w:rsidP="00AD13A3">
            <w:pPr>
              <w:tabs>
                <w:tab w:val="center" w:pos="329"/>
                <w:tab w:val="right" w:pos="737"/>
                <w:tab w:val="decimal" w:pos="765"/>
              </w:tabs>
              <w:ind w:right="-79"/>
              <w:jc w:val="right"/>
              <w:rPr>
                <w:sz w:val="18"/>
                <w:szCs w:val="18"/>
                <w:lang w:bidi="th-TH"/>
              </w:rPr>
            </w:pPr>
          </w:p>
        </w:tc>
        <w:tc>
          <w:tcPr>
            <w:tcW w:w="1170" w:type="dxa"/>
          </w:tcPr>
          <w:p w14:paraId="73994C2D" w14:textId="77777777" w:rsidR="00AD13A3" w:rsidRPr="0093040A" w:rsidRDefault="00AD13A3" w:rsidP="00AD13A3">
            <w:pPr>
              <w:tabs>
                <w:tab w:val="decimal" w:pos="281"/>
              </w:tabs>
              <w:ind w:left="-79"/>
              <w:jc w:val="center"/>
              <w:rPr>
                <w:sz w:val="18"/>
                <w:szCs w:val="18"/>
                <w:lang w:val="en-US" w:bidi="th-TH"/>
              </w:rPr>
            </w:pPr>
            <w:r w:rsidRPr="0093040A">
              <w:rPr>
                <w:sz w:val="18"/>
                <w:szCs w:val="18"/>
                <w:lang w:val="en-US" w:bidi="th-TH"/>
              </w:rPr>
              <w:t>-</w:t>
            </w:r>
          </w:p>
        </w:tc>
      </w:tr>
      <w:tr w:rsidR="00AD13A3" w:rsidRPr="0093040A" w14:paraId="32A0340F" w14:textId="77777777" w:rsidTr="00AD13A3">
        <w:trPr>
          <w:cantSplit/>
        </w:trPr>
        <w:tc>
          <w:tcPr>
            <w:tcW w:w="4950" w:type="dxa"/>
          </w:tcPr>
          <w:p w14:paraId="0411A3F0"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rFonts w:cs="Angsana New"/>
                <w:sz w:val="18"/>
                <w:szCs w:val="18"/>
                <w:lang w:val="en-US" w:bidi="th-TH"/>
              </w:rPr>
            </w:pPr>
            <w:proofErr w:type="spellStart"/>
            <w:r w:rsidRPr="0093040A">
              <w:rPr>
                <w:rFonts w:cs="Angsana New"/>
                <w:sz w:val="18"/>
                <w:szCs w:val="18"/>
                <w:lang w:val="en-US" w:bidi="th-TH"/>
              </w:rPr>
              <w:t>Tarad</w:t>
            </w:r>
            <w:proofErr w:type="spellEnd"/>
            <w:r w:rsidRPr="0093040A">
              <w:rPr>
                <w:rFonts w:cs="Angsana New"/>
                <w:sz w:val="18"/>
                <w:szCs w:val="18"/>
                <w:lang w:val="en-US" w:bidi="th-TH"/>
              </w:rPr>
              <w:t xml:space="preserve"> Tor </w:t>
            </w:r>
            <w:proofErr w:type="spellStart"/>
            <w:r w:rsidRPr="0093040A">
              <w:rPr>
                <w:rFonts w:cs="Angsana New"/>
                <w:sz w:val="18"/>
                <w:szCs w:val="18"/>
                <w:lang w:val="en-US" w:bidi="th-TH"/>
              </w:rPr>
              <w:t>yod</w:t>
            </w:r>
            <w:proofErr w:type="spellEnd"/>
            <w:r w:rsidRPr="0093040A">
              <w:rPr>
                <w:rFonts w:cs="Angsana New"/>
                <w:sz w:val="18"/>
                <w:szCs w:val="18"/>
                <w:lang w:val="en-US" w:bidi="th-TH"/>
              </w:rPr>
              <w:t xml:space="preserve"> AEC Co., Ltd.</w:t>
            </w:r>
          </w:p>
        </w:tc>
        <w:tc>
          <w:tcPr>
            <w:tcW w:w="1890" w:type="dxa"/>
          </w:tcPr>
          <w:p w14:paraId="33CAED94"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0B0913DF" w14:textId="77777777" w:rsidR="00AD13A3" w:rsidRPr="0093040A" w:rsidRDefault="00AD13A3" w:rsidP="00AD13A3">
            <w:pPr>
              <w:tabs>
                <w:tab w:val="decimal" w:pos="753"/>
              </w:tabs>
              <w:spacing w:line="240" w:lineRule="atLeast"/>
              <w:ind w:left="-79" w:right="-79"/>
              <w:jc w:val="thaiDistribute"/>
              <w:rPr>
                <w:sz w:val="18"/>
                <w:szCs w:val="18"/>
                <w:highlight w:val="yellow"/>
              </w:rPr>
            </w:pPr>
          </w:p>
        </w:tc>
        <w:tc>
          <w:tcPr>
            <w:tcW w:w="810" w:type="dxa"/>
          </w:tcPr>
          <w:p w14:paraId="764C01F6"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5CF44429" w14:textId="77777777" w:rsidR="00AD13A3" w:rsidRPr="0093040A" w:rsidRDefault="00AD13A3" w:rsidP="00AD13A3">
            <w:pPr>
              <w:tabs>
                <w:tab w:val="decimal" w:pos="753"/>
              </w:tabs>
              <w:spacing w:line="240" w:lineRule="atLeast"/>
              <w:ind w:left="-79" w:right="-79"/>
              <w:jc w:val="thaiDistribute"/>
              <w:rPr>
                <w:sz w:val="18"/>
                <w:szCs w:val="18"/>
              </w:rPr>
            </w:pPr>
          </w:p>
        </w:tc>
        <w:tc>
          <w:tcPr>
            <w:tcW w:w="897" w:type="dxa"/>
          </w:tcPr>
          <w:p w14:paraId="21E7B43C"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4" w:type="dxa"/>
          </w:tcPr>
          <w:p w14:paraId="50FA2562" w14:textId="77777777" w:rsidR="00AD13A3" w:rsidRPr="0093040A" w:rsidRDefault="00AD13A3" w:rsidP="00AD13A3">
            <w:pPr>
              <w:tabs>
                <w:tab w:val="center" w:pos="329"/>
                <w:tab w:val="right" w:pos="737"/>
              </w:tabs>
              <w:spacing w:line="240" w:lineRule="atLeast"/>
              <w:ind w:left="-79" w:right="-79"/>
              <w:jc w:val="right"/>
              <w:rPr>
                <w:sz w:val="18"/>
                <w:szCs w:val="18"/>
                <w:highlight w:val="yellow"/>
                <w:lang w:bidi="th-TH"/>
              </w:rPr>
            </w:pPr>
          </w:p>
        </w:tc>
        <w:tc>
          <w:tcPr>
            <w:tcW w:w="1166" w:type="dxa"/>
          </w:tcPr>
          <w:p w14:paraId="2778F44C" w14:textId="77777777" w:rsidR="00AD13A3" w:rsidRPr="0093040A" w:rsidRDefault="00AD13A3" w:rsidP="00AD13A3">
            <w:pPr>
              <w:tabs>
                <w:tab w:val="center" w:pos="329"/>
              </w:tabs>
              <w:ind w:left="-79" w:right="38"/>
              <w:jc w:val="right"/>
              <w:rPr>
                <w:sz w:val="18"/>
                <w:szCs w:val="18"/>
                <w:lang w:val="en-US" w:bidi="th-TH"/>
              </w:rPr>
            </w:pPr>
            <w:r w:rsidRPr="00E92DAB">
              <w:rPr>
                <w:sz w:val="18"/>
                <w:szCs w:val="18"/>
                <w:lang w:val="en-US" w:bidi="th-TH"/>
              </w:rPr>
              <w:t>10,000</w:t>
            </w:r>
          </w:p>
        </w:tc>
        <w:tc>
          <w:tcPr>
            <w:tcW w:w="180" w:type="dxa"/>
          </w:tcPr>
          <w:p w14:paraId="6640DD53" w14:textId="77777777" w:rsidR="00AD13A3" w:rsidRPr="0093040A" w:rsidRDefault="00AD13A3" w:rsidP="00AD13A3">
            <w:pPr>
              <w:spacing w:line="240" w:lineRule="atLeast"/>
              <w:ind w:left="-79"/>
              <w:jc w:val="center"/>
              <w:rPr>
                <w:sz w:val="18"/>
                <w:szCs w:val="18"/>
                <w:lang w:bidi="th-TH"/>
              </w:rPr>
            </w:pPr>
          </w:p>
        </w:tc>
        <w:tc>
          <w:tcPr>
            <w:tcW w:w="1080" w:type="dxa"/>
          </w:tcPr>
          <w:p w14:paraId="6177B18F"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0" w:type="dxa"/>
          </w:tcPr>
          <w:p w14:paraId="47E3B72E" w14:textId="77777777" w:rsidR="00AD13A3" w:rsidRPr="0093040A" w:rsidRDefault="00AD13A3" w:rsidP="00AD13A3">
            <w:pPr>
              <w:tabs>
                <w:tab w:val="decimal" w:pos="753"/>
              </w:tabs>
              <w:spacing w:line="240" w:lineRule="atLeast"/>
              <w:ind w:left="-79" w:right="-79"/>
              <w:jc w:val="thaiDistribute"/>
              <w:rPr>
                <w:sz w:val="18"/>
                <w:szCs w:val="18"/>
              </w:rPr>
            </w:pPr>
          </w:p>
        </w:tc>
        <w:tc>
          <w:tcPr>
            <w:tcW w:w="1170" w:type="dxa"/>
          </w:tcPr>
          <w:p w14:paraId="05F73FB3" w14:textId="77777777" w:rsidR="00AD13A3" w:rsidRPr="0093040A" w:rsidRDefault="00AD13A3" w:rsidP="00AD13A3">
            <w:pPr>
              <w:tabs>
                <w:tab w:val="decimal" w:pos="975"/>
              </w:tabs>
              <w:spacing w:line="240" w:lineRule="atLeast"/>
              <w:ind w:left="-79" w:right="-79"/>
              <w:rPr>
                <w:sz w:val="18"/>
                <w:szCs w:val="18"/>
                <w:lang w:val="en-US" w:bidi="th-TH"/>
              </w:rPr>
            </w:pPr>
            <w:r w:rsidRPr="0093040A">
              <w:rPr>
                <w:sz w:val="18"/>
                <w:szCs w:val="18"/>
                <w:lang w:val="en-US" w:bidi="th-TH"/>
              </w:rPr>
              <w:t>81,793</w:t>
            </w:r>
          </w:p>
        </w:tc>
        <w:tc>
          <w:tcPr>
            <w:tcW w:w="180" w:type="dxa"/>
          </w:tcPr>
          <w:p w14:paraId="79535D49" w14:textId="77777777" w:rsidR="00AD13A3" w:rsidRPr="0093040A" w:rsidRDefault="00AD13A3" w:rsidP="00AD13A3">
            <w:pPr>
              <w:tabs>
                <w:tab w:val="center" w:pos="329"/>
                <w:tab w:val="right" w:pos="737"/>
                <w:tab w:val="decimal" w:pos="765"/>
              </w:tabs>
              <w:ind w:right="-79"/>
              <w:jc w:val="right"/>
              <w:rPr>
                <w:sz w:val="18"/>
                <w:szCs w:val="18"/>
                <w:lang w:bidi="th-TH"/>
              </w:rPr>
            </w:pPr>
          </w:p>
        </w:tc>
        <w:tc>
          <w:tcPr>
            <w:tcW w:w="1170" w:type="dxa"/>
          </w:tcPr>
          <w:p w14:paraId="0E2EC09E" w14:textId="77777777" w:rsidR="00AD13A3" w:rsidRPr="0093040A" w:rsidRDefault="00AD13A3" w:rsidP="00AD13A3">
            <w:pPr>
              <w:tabs>
                <w:tab w:val="decimal" w:pos="281"/>
              </w:tabs>
              <w:ind w:left="-79"/>
              <w:jc w:val="center"/>
              <w:rPr>
                <w:sz w:val="18"/>
                <w:szCs w:val="18"/>
                <w:lang w:val="en-US" w:bidi="th-TH"/>
              </w:rPr>
            </w:pPr>
            <w:r w:rsidRPr="0093040A">
              <w:rPr>
                <w:sz w:val="18"/>
                <w:szCs w:val="18"/>
                <w:lang w:val="en-US" w:bidi="th-TH"/>
              </w:rPr>
              <w:t>-</w:t>
            </w:r>
          </w:p>
        </w:tc>
      </w:tr>
      <w:tr w:rsidR="00AD13A3" w:rsidRPr="0093040A" w14:paraId="61246EC2" w14:textId="77777777" w:rsidTr="00AD13A3">
        <w:trPr>
          <w:cantSplit/>
        </w:trPr>
        <w:tc>
          <w:tcPr>
            <w:tcW w:w="4950" w:type="dxa"/>
          </w:tcPr>
          <w:p w14:paraId="46F9E1F0"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rFonts w:cs="Angsana New"/>
                <w:sz w:val="18"/>
                <w:szCs w:val="18"/>
                <w:cs/>
                <w:lang w:val="en-US" w:bidi="th-TH"/>
              </w:rPr>
            </w:pPr>
            <w:r w:rsidRPr="0093040A">
              <w:rPr>
                <w:rFonts w:cs="Angsana New"/>
                <w:sz w:val="18"/>
                <w:szCs w:val="18"/>
                <w:lang w:val="en-US" w:bidi="th-TH"/>
              </w:rPr>
              <w:t>Value Hotel</w:t>
            </w:r>
            <w:r w:rsidRPr="0093040A">
              <w:rPr>
                <w:rFonts w:cs="Angsana New" w:hint="cs"/>
                <w:sz w:val="18"/>
                <w:szCs w:val="18"/>
                <w:cs/>
                <w:lang w:val="en-US" w:bidi="th-TH"/>
              </w:rPr>
              <w:t xml:space="preserve"> </w:t>
            </w:r>
            <w:r w:rsidRPr="0093040A">
              <w:rPr>
                <w:rFonts w:cs="Angsana New"/>
                <w:sz w:val="18"/>
                <w:szCs w:val="18"/>
                <w:lang w:val="en-US" w:bidi="th-TH"/>
              </w:rPr>
              <w:t>Co., Ltd.</w:t>
            </w:r>
          </w:p>
        </w:tc>
        <w:tc>
          <w:tcPr>
            <w:tcW w:w="1890" w:type="dxa"/>
          </w:tcPr>
          <w:p w14:paraId="7B5DA0C1" w14:textId="77777777" w:rsidR="00AD13A3" w:rsidRPr="0093040A" w:rsidRDefault="00AD13A3" w:rsidP="0093040A">
            <w:pPr>
              <w:tabs>
                <w:tab w:val="left" w:pos="28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27"/>
              <w:rPr>
                <w:sz w:val="18"/>
                <w:szCs w:val="18"/>
              </w:rPr>
            </w:pPr>
            <w:r w:rsidRPr="0093040A">
              <w:rPr>
                <w:sz w:val="18"/>
                <w:szCs w:val="18"/>
              </w:rPr>
              <w:t>Hotel</w:t>
            </w:r>
          </w:p>
        </w:tc>
        <w:tc>
          <w:tcPr>
            <w:tcW w:w="180" w:type="dxa"/>
          </w:tcPr>
          <w:p w14:paraId="51ED13E2" w14:textId="77777777" w:rsidR="00AD13A3" w:rsidRPr="0093040A" w:rsidRDefault="00AD13A3" w:rsidP="00AD13A3">
            <w:pPr>
              <w:tabs>
                <w:tab w:val="decimal" w:pos="753"/>
              </w:tabs>
              <w:spacing w:line="240" w:lineRule="atLeast"/>
              <w:ind w:left="-79" w:right="-79"/>
              <w:jc w:val="thaiDistribute"/>
              <w:rPr>
                <w:sz w:val="18"/>
                <w:szCs w:val="18"/>
                <w:highlight w:val="yellow"/>
              </w:rPr>
            </w:pPr>
          </w:p>
        </w:tc>
        <w:tc>
          <w:tcPr>
            <w:tcW w:w="810" w:type="dxa"/>
          </w:tcPr>
          <w:p w14:paraId="0F20A40A"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7241CC6D" w14:textId="77777777" w:rsidR="00AD13A3" w:rsidRPr="0093040A" w:rsidRDefault="00AD13A3" w:rsidP="00AD13A3">
            <w:pPr>
              <w:tabs>
                <w:tab w:val="decimal" w:pos="753"/>
              </w:tabs>
              <w:spacing w:line="240" w:lineRule="atLeast"/>
              <w:ind w:left="-79" w:right="-79"/>
              <w:jc w:val="thaiDistribute"/>
              <w:rPr>
                <w:sz w:val="18"/>
                <w:szCs w:val="18"/>
              </w:rPr>
            </w:pPr>
          </w:p>
        </w:tc>
        <w:tc>
          <w:tcPr>
            <w:tcW w:w="897" w:type="dxa"/>
          </w:tcPr>
          <w:p w14:paraId="614C65A9"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4" w:type="dxa"/>
          </w:tcPr>
          <w:p w14:paraId="4AE4EC2B" w14:textId="77777777" w:rsidR="00AD13A3" w:rsidRPr="0093040A" w:rsidRDefault="00AD13A3" w:rsidP="00AD13A3">
            <w:pPr>
              <w:tabs>
                <w:tab w:val="center" w:pos="329"/>
                <w:tab w:val="right" w:pos="737"/>
              </w:tabs>
              <w:spacing w:line="240" w:lineRule="atLeast"/>
              <w:ind w:left="-79" w:right="-79"/>
              <w:jc w:val="right"/>
              <w:rPr>
                <w:sz w:val="18"/>
                <w:szCs w:val="18"/>
                <w:highlight w:val="yellow"/>
                <w:lang w:bidi="th-TH"/>
              </w:rPr>
            </w:pPr>
          </w:p>
        </w:tc>
        <w:tc>
          <w:tcPr>
            <w:tcW w:w="1166" w:type="dxa"/>
          </w:tcPr>
          <w:p w14:paraId="4B451D6A"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330,000</w:t>
            </w:r>
          </w:p>
        </w:tc>
        <w:tc>
          <w:tcPr>
            <w:tcW w:w="180" w:type="dxa"/>
          </w:tcPr>
          <w:p w14:paraId="358645A6" w14:textId="77777777" w:rsidR="00AD13A3" w:rsidRPr="0093040A" w:rsidRDefault="00AD13A3" w:rsidP="00AD13A3">
            <w:pPr>
              <w:spacing w:line="240" w:lineRule="atLeast"/>
              <w:ind w:left="-79"/>
              <w:jc w:val="center"/>
              <w:rPr>
                <w:sz w:val="18"/>
                <w:szCs w:val="18"/>
                <w:lang w:bidi="th-TH"/>
              </w:rPr>
            </w:pPr>
          </w:p>
        </w:tc>
        <w:tc>
          <w:tcPr>
            <w:tcW w:w="1080" w:type="dxa"/>
          </w:tcPr>
          <w:p w14:paraId="7B2AB87C"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0" w:type="dxa"/>
          </w:tcPr>
          <w:p w14:paraId="30F45C51" w14:textId="77777777" w:rsidR="00AD13A3" w:rsidRPr="0093040A" w:rsidRDefault="00AD13A3" w:rsidP="00AD13A3">
            <w:pPr>
              <w:tabs>
                <w:tab w:val="decimal" w:pos="753"/>
              </w:tabs>
              <w:spacing w:line="240" w:lineRule="atLeast"/>
              <w:ind w:left="-79" w:right="-79"/>
              <w:jc w:val="thaiDistribute"/>
              <w:rPr>
                <w:sz w:val="18"/>
                <w:szCs w:val="18"/>
              </w:rPr>
            </w:pPr>
          </w:p>
        </w:tc>
        <w:tc>
          <w:tcPr>
            <w:tcW w:w="1170" w:type="dxa"/>
          </w:tcPr>
          <w:p w14:paraId="29865F3A" w14:textId="77777777" w:rsidR="00AD13A3" w:rsidRPr="0093040A" w:rsidRDefault="00AD13A3" w:rsidP="00AD13A3">
            <w:pPr>
              <w:tabs>
                <w:tab w:val="decimal" w:pos="975"/>
              </w:tabs>
              <w:spacing w:line="240" w:lineRule="atLeast"/>
              <w:ind w:left="-79" w:right="-79"/>
              <w:rPr>
                <w:sz w:val="18"/>
                <w:szCs w:val="18"/>
                <w:lang w:val="en-US" w:bidi="th-TH"/>
              </w:rPr>
            </w:pPr>
            <w:r w:rsidRPr="0093040A">
              <w:rPr>
                <w:sz w:val="18"/>
                <w:szCs w:val="18"/>
                <w:lang w:val="en-US" w:bidi="th-TH"/>
              </w:rPr>
              <w:t>166,469</w:t>
            </w:r>
          </w:p>
        </w:tc>
        <w:tc>
          <w:tcPr>
            <w:tcW w:w="180" w:type="dxa"/>
          </w:tcPr>
          <w:p w14:paraId="22FFF8B5" w14:textId="77777777" w:rsidR="00AD13A3" w:rsidRPr="0093040A" w:rsidRDefault="00AD13A3" w:rsidP="00AD13A3">
            <w:pPr>
              <w:tabs>
                <w:tab w:val="center" w:pos="329"/>
                <w:tab w:val="right" w:pos="737"/>
                <w:tab w:val="decimal" w:pos="765"/>
              </w:tabs>
              <w:ind w:right="-79"/>
              <w:jc w:val="right"/>
              <w:rPr>
                <w:sz w:val="18"/>
                <w:szCs w:val="18"/>
                <w:lang w:bidi="th-TH"/>
              </w:rPr>
            </w:pPr>
          </w:p>
        </w:tc>
        <w:tc>
          <w:tcPr>
            <w:tcW w:w="1170" w:type="dxa"/>
          </w:tcPr>
          <w:p w14:paraId="50F4F9EA" w14:textId="77777777" w:rsidR="00AD13A3" w:rsidRPr="0093040A" w:rsidRDefault="00AD13A3" w:rsidP="00AD13A3">
            <w:pPr>
              <w:tabs>
                <w:tab w:val="decimal" w:pos="281"/>
              </w:tabs>
              <w:ind w:left="-79"/>
              <w:jc w:val="center"/>
              <w:rPr>
                <w:sz w:val="18"/>
                <w:szCs w:val="18"/>
                <w:lang w:val="en-US" w:bidi="th-TH"/>
              </w:rPr>
            </w:pPr>
            <w:r w:rsidRPr="0093040A">
              <w:rPr>
                <w:sz w:val="18"/>
                <w:szCs w:val="18"/>
                <w:lang w:val="en-US" w:bidi="th-TH"/>
              </w:rPr>
              <w:t>-</w:t>
            </w:r>
          </w:p>
        </w:tc>
      </w:tr>
      <w:tr w:rsidR="00AD13A3" w:rsidRPr="0093040A" w14:paraId="64F46535" w14:textId="77777777" w:rsidTr="00AD13A3">
        <w:trPr>
          <w:cantSplit/>
        </w:trPr>
        <w:tc>
          <w:tcPr>
            <w:tcW w:w="4950" w:type="dxa"/>
          </w:tcPr>
          <w:p w14:paraId="4DB9DFC4"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3040A">
              <w:rPr>
                <w:sz w:val="18"/>
                <w:szCs w:val="18"/>
                <w:lang w:val="en-US"/>
              </w:rPr>
              <w:t>TCCCL A</w:t>
            </w:r>
            <w:r w:rsidRPr="0093040A">
              <w:rPr>
                <w:rFonts w:cs="Angsana New"/>
                <w:sz w:val="18"/>
                <w:szCs w:val="18"/>
                <w:lang w:val="en-US" w:bidi="th-TH"/>
              </w:rPr>
              <w:t>ndaman Resort Co., Ltd.</w:t>
            </w:r>
          </w:p>
        </w:tc>
        <w:tc>
          <w:tcPr>
            <w:tcW w:w="1890" w:type="dxa"/>
          </w:tcPr>
          <w:p w14:paraId="6ECA537E"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3040A">
              <w:rPr>
                <w:sz w:val="18"/>
                <w:szCs w:val="18"/>
              </w:rPr>
              <w:t>Properties leasing</w:t>
            </w:r>
          </w:p>
        </w:tc>
        <w:tc>
          <w:tcPr>
            <w:tcW w:w="180" w:type="dxa"/>
          </w:tcPr>
          <w:p w14:paraId="62F1FB30" w14:textId="77777777" w:rsidR="00AD13A3" w:rsidRPr="0093040A" w:rsidRDefault="00AD13A3" w:rsidP="00AD13A3">
            <w:pPr>
              <w:tabs>
                <w:tab w:val="decimal" w:pos="753"/>
              </w:tabs>
              <w:spacing w:line="240" w:lineRule="atLeast"/>
              <w:ind w:left="-79" w:right="-79"/>
              <w:jc w:val="thaiDistribute"/>
              <w:rPr>
                <w:sz w:val="18"/>
                <w:szCs w:val="18"/>
                <w:highlight w:val="yellow"/>
              </w:rPr>
            </w:pPr>
          </w:p>
        </w:tc>
        <w:tc>
          <w:tcPr>
            <w:tcW w:w="810" w:type="dxa"/>
          </w:tcPr>
          <w:p w14:paraId="783E485C"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25.00</w:t>
            </w:r>
          </w:p>
        </w:tc>
        <w:tc>
          <w:tcPr>
            <w:tcW w:w="183" w:type="dxa"/>
          </w:tcPr>
          <w:p w14:paraId="086AEF28" w14:textId="77777777" w:rsidR="00AD13A3" w:rsidRPr="0093040A" w:rsidRDefault="00AD13A3" w:rsidP="00AD13A3">
            <w:pPr>
              <w:tabs>
                <w:tab w:val="decimal" w:pos="753"/>
              </w:tabs>
              <w:spacing w:line="240" w:lineRule="atLeast"/>
              <w:ind w:left="-79" w:right="-79"/>
              <w:jc w:val="thaiDistribute"/>
              <w:rPr>
                <w:sz w:val="18"/>
                <w:szCs w:val="18"/>
              </w:rPr>
            </w:pPr>
          </w:p>
        </w:tc>
        <w:tc>
          <w:tcPr>
            <w:tcW w:w="897" w:type="dxa"/>
          </w:tcPr>
          <w:p w14:paraId="09657D38"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4" w:type="dxa"/>
          </w:tcPr>
          <w:p w14:paraId="15817CDA" w14:textId="77777777" w:rsidR="00AD13A3" w:rsidRPr="0093040A" w:rsidRDefault="00AD13A3" w:rsidP="00AD13A3">
            <w:pPr>
              <w:tabs>
                <w:tab w:val="center" w:pos="329"/>
                <w:tab w:val="right" w:pos="737"/>
              </w:tabs>
              <w:spacing w:line="240" w:lineRule="atLeast"/>
              <w:ind w:left="-79" w:right="-79"/>
              <w:jc w:val="right"/>
              <w:rPr>
                <w:sz w:val="18"/>
                <w:szCs w:val="18"/>
                <w:highlight w:val="yellow"/>
                <w:lang w:bidi="th-TH"/>
              </w:rPr>
            </w:pPr>
          </w:p>
        </w:tc>
        <w:tc>
          <w:tcPr>
            <w:tcW w:w="1166" w:type="dxa"/>
          </w:tcPr>
          <w:p w14:paraId="239F70D1" w14:textId="77777777" w:rsidR="00AD13A3" w:rsidRPr="0093040A" w:rsidRDefault="00AD13A3" w:rsidP="00AD13A3">
            <w:pPr>
              <w:tabs>
                <w:tab w:val="center" w:pos="329"/>
              </w:tabs>
              <w:ind w:left="-79" w:right="38"/>
              <w:jc w:val="right"/>
              <w:rPr>
                <w:sz w:val="18"/>
                <w:szCs w:val="18"/>
                <w:lang w:val="en-US" w:bidi="th-TH"/>
              </w:rPr>
            </w:pPr>
            <w:r w:rsidRPr="0093040A">
              <w:rPr>
                <w:sz w:val="18"/>
                <w:szCs w:val="18"/>
                <w:lang w:val="en-US" w:bidi="th-TH"/>
              </w:rPr>
              <w:t>492,000</w:t>
            </w:r>
          </w:p>
        </w:tc>
        <w:tc>
          <w:tcPr>
            <w:tcW w:w="180" w:type="dxa"/>
          </w:tcPr>
          <w:p w14:paraId="36B7CF8D" w14:textId="77777777" w:rsidR="00AD13A3" w:rsidRPr="0093040A" w:rsidRDefault="00AD13A3" w:rsidP="00AD13A3">
            <w:pPr>
              <w:spacing w:line="240" w:lineRule="atLeast"/>
              <w:ind w:left="-79"/>
              <w:jc w:val="center"/>
              <w:rPr>
                <w:sz w:val="18"/>
                <w:szCs w:val="18"/>
                <w:lang w:bidi="th-TH"/>
              </w:rPr>
            </w:pPr>
          </w:p>
        </w:tc>
        <w:tc>
          <w:tcPr>
            <w:tcW w:w="1080" w:type="dxa"/>
          </w:tcPr>
          <w:p w14:paraId="44A234F5" w14:textId="77777777" w:rsidR="00AD13A3" w:rsidRPr="0093040A" w:rsidRDefault="00AD13A3" w:rsidP="00AD13A3">
            <w:pPr>
              <w:tabs>
                <w:tab w:val="decimal" w:pos="145"/>
              </w:tabs>
              <w:ind w:left="-79"/>
              <w:jc w:val="center"/>
              <w:rPr>
                <w:sz w:val="18"/>
                <w:szCs w:val="18"/>
                <w:lang w:bidi="th-TH"/>
              </w:rPr>
            </w:pPr>
            <w:r w:rsidRPr="0093040A">
              <w:rPr>
                <w:sz w:val="18"/>
                <w:szCs w:val="18"/>
                <w:lang w:bidi="th-TH"/>
              </w:rPr>
              <w:t>-</w:t>
            </w:r>
          </w:p>
        </w:tc>
        <w:tc>
          <w:tcPr>
            <w:tcW w:w="180" w:type="dxa"/>
          </w:tcPr>
          <w:p w14:paraId="1DD66197" w14:textId="77777777" w:rsidR="00AD13A3" w:rsidRPr="0093040A" w:rsidRDefault="00AD13A3" w:rsidP="00AD13A3">
            <w:pPr>
              <w:tabs>
                <w:tab w:val="decimal" w:pos="753"/>
              </w:tabs>
              <w:spacing w:line="240" w:lineRule="atLeast"/>
              <w:ind w:left="-79" w:right="-79"/>
              <w:jc w:val="thaiDistribute"/>
              <w:rPr>
                <w:sz w:val="18"/>
                <w:szCs w:val="18"/>
              </w:rPr>
            </w:pPr>
          </w:p>
        </w:tc>
        <w:tc>
          <w:tcPr>
            <w:tcW w:w="1170" w:type="dxa"/>
            <w:tcBorders>
              <w:bottom w:val="single" w:sz="4" w:space="0" w:color="auto"/>
            </w:tcBorders>
          </w:tcPr>
          <w:p w14:paraId="446A9561" w14:textId="77777777" w:rsidR="00AD13A3" w:rsidRPr="0093040A" w:rsidRDefault="00AD13A3" w:rsidP="00AD13A3">
            <w:pPr>
              <w:tabs>
                <w:tab w:val="decimal" w:pos="975"/>
              </w:tabs>
              <w:spacing w:line="240" w:lineRule="atLeast"/>
              <w:ind w:left="-79" w:right="-79"/>
              <w:rPr>
                <w:sz w:val="18"/>
                <w:szCs w:val="18"/>
                <w:lang w:val="en-US" w:bidi="th-TH"/>
              </w:rPr>
            </w:pPr>
            <w:r w:rsidRPr="0093040A">
              <w:rPr>
                <w:sz w:val="18"/>
                <w:szCs w:val="18"/>
                <w:lang w:val="en-US" w:bidi="th-TH"/>
              </w:rPr>
              <w:t>196,431</w:t>
            </w:r>
          </w:p>
        </w:tc>
        <w:tc>
          <w:tcPr>
            <w:tcW w:w="180" w:type="dxa"/>
          </w:tcPr>
          <w:p w14:paraId="47F17491" w14:textId="77777777" w:rsidR="00AD13A3" w:rsidRPr="0093040A" w:rsidRDefault="00AD13A3" w:rsidP="00AD13A3">
            <w:pPr>
              <w:tabs>
                <w:tab w:val="center" w:pos="329"/>
                <w:tab w:val="right" w:pos="737"/>
                <w:tab w:val="decimal" w:pos="765"/>
              </w:tabs>
              <w:ind w:right="-79"/>
              <w:jc w:val="right"/>
              <w:rPr>
                <w:sz w:val="18"/>
                <w:szCs w:val="18"/>
                <w:lang w:bidi="th-TH"/>
              </w:rPr>
            </w:pPr>
          </w:p>
        </w:tc>
        <w:tc>
          <w:tcPr>
            <w:tcW w:w="1170" w:type="dxa"/>
            <w:tcBorders>
              <w:bottom w:val="single" w:sz="4" w:space="0" w:color="auto"/>
            </w:tcBorders>
          </w:tcPr>
          <w:p w14:paraId="1511BFB6" w14:textId="77777777" w:rsidR="00AD13A3" w:rsidRPr="0093040A" w:rsidRDefault="00AD13A3" w:rsidP="00AD13A3">
            <w:pPr>
              <w:tabs>
                <w:tab w:val="decimal" w:pos="281"/>
              </w:tabs>
              <w:ind w:left="-79"/>
              <w:jc w:val="center"/>
              <w:rPr>
                <w:sz w:val="18"/>
                <w:szCs w:val="18"/>
                <w:lang w:val="en-US" w:bidi="th-TH"/>
              </w:rPr>
            </w:pPr>
            <w:r w:rsidRPr="0093040A">
              <w:rPr>
                <w:sz w:val="18"/>
                <w:szCs w:val="18"/>
                <w:lang w:val="en-US" w:bidi="th-TH"/>
              </w:rPr>
              <w:t>-</w:t>
            </w:r>
          </w:p>
        </w:tc>
      </w:tr>
      <w:tr w:rsidR="00AD13A3" w:rsidRPr="0093040A" w14:paraId="5F09370B" w14:textId="77777777" w:rsidTr="00AD13A3">
        <w:trPr>
          <w:cantSplit/>
        </w:trPr>
        <w:tc>
          <w:tcPr>
            <w:tcW w:w="4950" w:type="dxa"/>
          </w:tcPr>
          <w:p w14:paraId="0EDB9605" w14:textId="77777777" w:rsidR="00AD13A3" w:rsidRPr="0051537B" w:rsidRDefault="0051537B" w:rsidP="00AD13A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b/>
                <w:bCs/>
                <w:sz w:val="18"/>
                <w:szCs w:val="18"/>
                <w:lang w:val="en-US"/>
              </w:rPr>
            </w:pPr>
            <w:r w:rsidRPr="0051537B">
              <w:rPr>
                <w:b/>
                <w:bCs/>
                <w:sz w:val="18"/>
                <w:szCs w:val="18"/>
                <w:lang w:val="en-US"/>
              </w:rPr>
              <w:t xml:space="preserve">Total </w:t>
            </w:r>
          </w:p>
        </w:tc>
        <w:tc>
          <w:tcPr>
            <w:tcW w:w="1890" w:type="dxa"/>
          </w:tcPr>
          <w:p w14:paraId="191709A6" w14:textId="77777777" w:rsidR="00AD13A3" w:rsidRPr="0093040A" w:rsidRDefault="00AD13A3" w:rsidP="00AD13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p>
        </w:tc>
        <w:tc>
          <w:tcPr>
            <w:tcW w:w="180" w:type="dxa"/>
          </w:tcPr>
          <w:p w14:paraId="23D9D1E4" w14:textId="77777777" w:rsidR="00AD13A3" w:rsidRPr="0093040A" w:rsidRDefault="00AD13A3" w:rsidP="00AD13A3">
            <w:pPr>
              <w:tabs>
                <w:tab w:val="decimal" w:pos="753"/>
              </w:tabs>
              <w:spacing w:line="240" w:lineRule="atLeast"/>
              <w:ind w:left="-79" w:right="-79"/>
              <w:jc w:val="thaiDistribute"/>
              <w:rPr>
                <w:sz w:val="18"/>
                <w:szCs w:val="18"/>
                <w:highlight w:val="yellow"/>
              </w:rPr>
            </w:pPr>
          </w:p>
        </w:tc>
        <w:tc>
          <w:tcPr>
            <w:tcW w:w="810" w:type="dxa"/>
          </w:tcPr>
          <w:p w14:paraId="7655CE39" w14:textId="77777777" w:rsidR="00AD13A3" w:rsidRPr="0093040A" w:rsidRDefault="00AD13A3" w:rsidP="00AD13A3">
            <w:pPr>
              <w:tabs>
                <w:tab w:val="center" w:pos="329"/>
              </w:tabs>
              <w:ind w:left="-79" w:right="38"/>
              <w:jc w:val="right"/>
              <w:rPr>
                <w:sz w:val="18"/>
                <w:szCs w:val="18"/>
                <w:lang w:val="en-US" w:bidi="th-TH"/>
              </w:rPr>
            </w:pPr>
          </w:p>
        </w:tc>
        <w:tc>
          <w:tcPr>
            <w:tcW w:w="183" w:type="dxa"/>
          </w:tcPr>
          <w:p w14:paraId="54D55BF7" w14:textId="77777777" w:rsidR="00AD13A3" w:rsidRPr="0093040A" w:rsidRDefault="00AD13A3" w:rsidP="00AD13A3">
            <w:pPr>
              <w:tabs>
                <w:tab w:val="decimal" w:pos="753"/>
              </w:tabs>
              <w:spacing w:line="240" w:lineRule="atLeast"/>
              <w:ind w:left="-79" w:right="-79"/>
              <w:jc w:val="thaiDistribute"/>
              <w:rPr>
                <w:sz w:val="18"/>
                <w:szCs w:val="18"/>
              </w:rPr>
            </w:pPr>
          </w:p>
        </w:tc>
        <w:tc>
          <w:tcPr>
            <w:tcW w:w="897" w:type="dxa"/>
          </w:tcPr>
          <w:p w14:paraId="1835E4EE" w14:textId="77777777" w:rsidR="00AD13A3" w:rsidRPr="0093040A" w:rsidRDefault="00AD13A3" w:rsidP="00AD13A3">
            <w:pPr>
              <w:tabs>
                <w:tab w:val="decimal" w:pos="145"/>
              </w:tabs>
              <w:ind w:left="-79"/>
              <w:jc w:val="center"/>
              <w:rPr>
                <w:sz w:val="18"/>
                <w:szCs w:val="18"/>
                <w:lang w:bidi="th-TH"/>
              </w:rPr>
            </w:pPr>
          </w:p>
        </w:tc>
        <w:tc>
          <w:tcPr>
            <w:tcW w:w="184" w:type="dxa"/>
          </w:tcPr>
          <w:p w14:paraId="669C3BE6" w14:textId="77777777" w:rsidR="00AD13A3" w:rsidRPr="0093040A" w:rsidRDefault="00AD13A3" w:rsidP="00AD13A3">
            <w:pPr>
              <w:tabs>
                <w:tab w:val="center" w:pos="329"/>
                <w:tab w:val="right" w:pos="737"/>
              </w:tabs>
              <w:spacing w:line="240" w:lineRule="atLeast"/>
              <w:ind w:left="-79" w:right="-79"/>
              <w:jc w:val="right"/>
              <w:rPr>
                <w:sz w:val="18"/>
                <w:szCs w:val="18"/>
                <w:highlight w:val="yellow"/>
                <w:lang w:bidi="th-TH"/>
              </w:rPr>
            </w:pPr>
          </w:p>
        </w:tc>
        <w:tc>
          <w:tcPr>
            <w:tcW w:w="1166" w:type="dxa"/>
          </w:tcPr>
          <w:p w14:paraId="12B2E4A9" w14:textId="77777777" w:rsidR="00AD13A3" w:rsidRPr="0093040A" w:rsidRDefault="00AD13A3" w:rsidP="00AD13A3">
            <w:pPr>
              <w:tabs>
                <w:tab w:val="center" w:pos="329"/>
              </w:tabs>
              <w:ind w:left="-79" w:right="38"/>
              <w:jc w:val="right"/>
              <w:rPr>
                <w:sz w:val="18"/>
                <w:szCs w:val="18"/>
                <w:lang w:val="en-US" w:bidi="th-TH"/>
              </w:rPr>
            </w:pPr>
          </w:p>
        </w:tc>
        <w:tc>
          <w:tcPr>
            <w:tcW w:w="180" w:type="dxa"/>
          </w:tcPr>
          <w:p w14:paraId="73FAF5C4" w14:textId="77777777" w:rsidR="00AD13A3" w:rsidRPr="0093040A" w:rsidRDefault="00AD13A3" w:rsidP="00AD13A3">
            <w:pPr>
              <w:spacing w:line="240" w:lineRule="atLeast"/>
              <w:ind w:left="-79"/>
              <w:jc w:val="center"/>
              <w:rPr>
                <w:sz w:val="18"/>
                <w:szCs w:val="18"/>
                <w:lang w:bidi="th-TH"/>
              </w:rPr>
            </w:pPr>
          </w:p>
        </w:tc>
        <w:tc>
          <w:tcPr>
            <w:tcW w:w="1080" w:type="dxa"/>
          </w:tcPr>
          <w:p w14:paraId="7DB36041" w14:textId="77777777" w:rsidR="00AD13A3" w:rsidRPr="0093040A" w:rsidRDefault="00AD13A3" w:rsidP="00AD13A3">
            <w:pPr>
              <w:tabs>
                <w:tab w:val="decimal" w:pos="145"/>
              </w:tabs>
              <w:ind w:left="-79"/>
              <w:jc w:val="center"/>
              <w:rPr>
                <w:sz w:val="18"/>
                <w:szCs w:val="18"/>
                <w:lang w:bidi="th-TH"/>
              </w:rPr>
            </w:pPr>
          </w:p>
        </w:tc>
        <w:tc>
          <w:tcPr>
            <w:tcW w:w="180" w:type="dxa"/>
          </w:tcPr>
          <w:p w14:paraId="658087C9" w14:textId="77777777" w:rsidR="00AD13A3" w:rsidRPr="0093040A" w:rsidRDefault="00AD13A3" w:rsidP="00AD13A3">
            <w:pPr>
              <w:tabs>
                <w:tab w:val="decimal" w:pos="753"/>
              </w:tabs>
              <w:spacing w:line="240" w:lineRule="atLeast"/>
              <w:ind w:left="-79" w:right="-79"/>
              <w:jc w:val="thaiDistribute"/>
              <w:rPr>
                <w:sz w:val="18"/>
                <w:szCs w:val="18"/>
              </w:rPr>
            </w:pPr>
          </w:p>
        </w:tc>
        <w:tc>
          <w:tcPr>
            <w:tcW w:w="1170" w:type="dxa"/>
            <w:tcBorders>
              <w:top w:val="single" w:sz="4" w:space="0" w:color="auto"/>
              <w:bottom w:val="double" w:sz="4" w:space="0" w:color="auto"/>
            </w:tcBorders>
          </w:tcPr>
          <w:p w14:paraId="0EE612B3" w14:textId="77777777" w:rsidR="00AD13A3" w:rsidRPr="0093040A" w:rsidRDefault="00AD13A3" w:rsidP="00AD13A3">
            <w:pPr>
              <w:tabs>
                <w:tab w:val="decimal" w:pos="975"/>
              </w:tabs>
              <w:spacing w:line="240" w:lineRule="atLeast"/>
              <w:ind w:left="-79" w:right="-79"/>
              <w:rPr>
                <w:b/>
                <w:bCs/>
                <w:sz w:val="18"/>
                <w:szCs w:val="18"/>
                <w:lang w:val="en-US" w:bidi="th-TH"/>
              </w:rPr>
            </w:pPr>
            <w:r w:rsidRPr="0093040A">
              <w:rPr>
                <w:b/>
                <w:bCs/>
                <w:sz w:val="18"/>
                <w:szCs w:val="18"/>
                <w:lang w:val="en-US" w:bidi="th-TH"/>
              </w:rPr>
              <w:t>24,773,953</w:t>
            </w:r>
          </w:p>
        </w:tc>
        <w:tc>
          <w:tcPr>
            <w:tcW w:w="180" w:type="dxa"/>
          </w:tcPr>
          <w:p w14:paraId="2B6806FD" w14:textId="77777777" w:rsidR="00AD13A3" w:rsidRPr="0093040A" w:rsidRDefault="00AD13A3" w:rsidP="00AD13A3">
            <w:pPr>
              <w:tabs>
                <w:tab w:val="center" w:pos="329"/>
                <w:tab w:val="right" w:pos="737"/>
                <w:tab w:val="decimal" w:pos="765"/>
              </w:tabs>
              <w:ind w:right="-79"/>
              <w:jc w:val="right"/>
              <w:rPr>
                <w:b/>
                <w:bCs/>
                <w:sz w:val="18"/>
                <w:szCs w:val="18"/>
                <w:lang w:bidi="th-TH"/>
              </w:rPr>
            </w:pPr>
          </w:p>
        </w:tc>
        <w:tc>
          <w:tcPr>
            <w:tcW w:w="1170" w:type="dxa"/>
            <w:tcBorders>
              <w:top w:val="single" w:sz="4" w:space="0" w:color="auto"/>
              <w:bottom w:val="double" w:sz="4" w:space="0" w:color="auto"/>
            </w:tcBorders>
          </w:tcPr>
          <w:p w14:paraId="50E0E6F5" w14:textId="77777777" w:rsidR="00AD13A3" w:rsidRPr="0093040A" w:rsidRDefault="00AD13A3" w:rsidP="00AD13A3">
            <w:pPr>
              <w:tabs>
                <w:tab w:val="decimal" w:pos="281"/>
              </w:tabs>
              <w:ind w:left="-79" w:right="-115"/>
              <w:jc w:val="center"/>
              <w:rPr>
                <w:b/>
                <w:bCs/>
                <w:sz w:val="18"/>
                <w:szCs w:val="18"/>
                <w:lang w:val="en-US" w:bidi="th-TH"/>
              </w:rPr>
            </w:pPr>
            <w:r w:rsidRPr="0093040A">
              <w:rPr>
                <w:b/>
                <w:bCs/>
                <w:sz w:val="18"/>
                <w:szCs w:val="18"/>
                <w:lang w:val="en-US" w:bidi="th-TH"/>
              </w:rPr>
              <w:t>3,862,852</w:t>
            </w:r>
          </w:p>
        </w:tc>
      </w:tr>
    </w:tbl>
    <w:p w14:paraId="7F918C5D" w14:textId="77777777" w:rsidR="005A33D4" w:rsidRDefault="004849D4" w:rsidP="00AD13A3">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Cs w:val="22"/>
        </w:rPr>
      </w:pPr>
      <w:r w:rsidRPr="004849D4">
        <w:rPr>
          <w:szCs w:val="22"/>
        </w:rPr>
        <w:lastRenderedPageBreak/>
        <w:t>All subsidiaries were incorporated in Thailand. None of the Group</w:t>
      </w:r>
      <w:r w:rsidR="0051537B">
        <w:rPr>
          <w:szCs w:val="22"/>
        </w:rPr>
        <w:t>’</w:t>
      </w:r>
      <w:r w:rsidRPr="004849D4">
        <w:rPr>
          <w:szCs w:val="22"/>
        </w:rPr>
        <w:t>s subsidiaries are publicly listed on the Stock Exchange of T</w:t>
      </w:r>
      <w:r w:rsidR="007365A4">
        <w:rPr>
          <w:szCs w:val="22"/>
        </w:rPr>
        <w:t xml:space="preserve">hailand and consequently do not </w:t>
      </w:r>
      <w:r w:rsidRPr="004849D4">
        <w:rPr>
          <w:szCs w:val="22"/>
        </w:rPr>
        <w:t>have published price quotations.</w:t>
      </w:r>
    </w:p>
    <w:p w14:paraId="0DC2D728" w14:textId="77777777" w:rsidR="00505AAE" w:rsidRDefault="00505AAE" w:rsidP="00505AAE">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
        <w:rPr>
          <w:szCs w:val="22"/>
        </w:rPr>
      </w:pPr>
    </w:p>
    <w:p w14:paraId="06C4C751" w14:textId="77777777" w:rsidR="00505AAE" w:rsidRPr="008A746C" w:rsidRDefault="00505AAE" w:rsidP="00505AAE">
      <w:pPr>
        <w:spacing w:line="240" w:lineRule="atLeast"/>
        <w:ind w:left="522"/>
        <w:jc w:val="both"/>
        <w:rPr>
          <w:szCs w:val="22"/>
          <w:lang w:val="en-US"/>
        </w:rPr>
      </w:pPr>
      <w:r w:rsidRPr="00C13932">
        <w:rPr>
          <w:szCs w:val="22"/>
          <w:lang w:val="en-US"/>
        </w:rPr>
        <w:t xml:space="preserve">Investments in </w:t>
      </w:r>
      <w:r>
        <w:rPr>
          <w:szCs w:val="22"/>
          <w:lang w:val="en-US"/>
        </w:rPr>
        <w:t>indirect subsidiaries</w:t>
      </w:r>
      <w:r w:rsidRPr="0028787C">
        <w:rPr>
          <w:b/>
          <w:bCs/>
          <w:szCs w:val="22"/>
          <w:lang w:val="en-US"/>
        </w:rPr>
        <w:t xml:space="preserve"> </w:t>
      </w:r>
      <w:r>
        <w:rPr>
          <w:bCs/>
          <w:szCs w:val="22"/>
          <w:lang w:val="en-US"/>
        </w:rPr>
        <w:t>as at 31 December 201</w:t>
      </w:r>
      <w:r w:rsidR="00AD13A3">
        <w:rPr>
          <w:bCs/>
          <w:szCs w:val="22"/>
          <w:lang w:val="en-US"/>
        </w:rPr>
        <w:t>8</w:t>
      </w:r>
      <w:r>
        <w:rPr>
          <w:rFonts w:cstheme="minorBidi" w:hint="cs"/>
          <w:bCs/>
          <w:szCs w:val="28"/>
          <w:cs/>
          <w:lang w:val="en-US" w:bidi="th-TH"/>
        </w:rPr>
        <w:t xml:space="preserve"> </w:t>
      </w:r>
      <w:r>
        <w:rPr>
          <w:rFonts w:cstheme="minorBidi"/>
          <w:bCs/>
          <w:szCs w:val="28"/>
          <w:lang w:val="en-US" w:bidi="th-TH"/>
        </w:rPr>
        <w:t>and 201</w:t>
      </w:r>
      <w:r w:rsidR="00AD13A3">
        <w:rPr>
          <w:rFonts w:cstheme="minorBidi"/>
          <w:bCs/>
          <w:szCs w:val="28"/>
          <w:lang w:val="en-US" w:bidi="th-TH"/>
        </w:rPr>
        <w:t>7</w:t>
      </w:r>
      <w:r>
        <w:rPr>
          <w:bCs/>
          <w:szCs w:val="22"/>
          <w:lang w:val="en-US"/>
        </w:rPr>
        <w:t xml:space="preserve"> </w:t>
      </w:r>
      <w:r w:rsidRPr="008A746C">
        <w:rPr>
          <w:szCs w:val="22"/>
          <w:lang w:val="en-US"/>
        </w:rPr>
        <w:t>were as follows:</w:t>
      </w:r>
    </w:p>
    <w:p w14:paraId="461F213A" w14:textId="77777777" w:rsidR="00505AAE" w:rsidRPr="006B424C" w:rsidRDefault="00505AAE" w:rsidP="00505AAE">
      <w:pPr>
        <w:tabs>
          <w:tab w:val="left" w:pos="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05"/>
        <w:jc w:val="thaiDistribute"/>
        <w:rPr>
          <w:szCs w:val="22"/>
          <w:lang w:val="en-US" w:bidi="th-TH"/>
        </w:rPr>
      </w:pPr>
    </w:p>
    <w:tbl>
      <w:tblPr>
        <w:tblW w:w="14259" w:type="dxa"/>
        <w:tblInd w:w="450" w:type="dxa"/>
        <w:tblLayout w:type="fixed"/>
        <w:tblCellMar>
          <w:left w:w="79" w:type="dxa"/>
          <w:right w:w="79" w:type="dxa"/>
        </w:tblCellMar>
        <w:tblLook w:val="0000" w:firstRow="0" w:lastRow="0" w:firstColumn="0" w:lastColumn="0" w:noHBand="0" w:noVBand="0"/>
      </w:tblPr>
      <w:tblGrid>
        <w:gridCol w:w="4590"/>
        <w:gridCol w:w="2104"/>
        <w:gridCol w:w="183"/>
        <w:gridCol w:w="980"/>
        <w:gridCol w:w="7"/>
        <w:gridCol w:w="176"/>
        <w:gridCol w:w="7"/>
        <w:gridCol w:w="980"/>
        <w:gridCol w:w="7"/>
        <w:gridCol w:w="177"/>
        <w:gridCol w:w="7"/>
        <w:gridCol w:w="1159"/>
        <w:gridCol w:w="178"/>
        <w:gridCol w:w="7"/>
        <w:gridCol w:w="1075"/>
        <w:gridCol w:w="7"/>
        <w:gridCol w:w="177"/>
        <w:gridCol w:w="7"/>
        <w:gridCol w:w="1159"/>
        <w:gridCol w:w="7"/>
        <w:gridCol w:w="173"/>
        <w:gridCol w:w="7"/>
        <w:gridCol w:w="1073"/>
        <w:gridCol w:w="12"/>
      </w:tblGrid>
      <w:tr w:rsidR="00505AAE" w:rsidRPr="005F103F" w14:paraId="3456D6A0" w14:textId="77777777" w:rsidTr="001D056E">
        <w:trPr>
          <w:cantSplit/>
          <w:tblHeader/>
        </w:trPr>
        <w:tc>
          <w:tcPr>
            <w:tcW w:w="4590" w:type="dxa"/>
          </w:tcPr>
          <w:p w14:paraId="334A8DC1" w14:textId="77777777" w:rsidR="00505AAE" w:rsidRPr="005F103F"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p>
        </w:tc>
        <w:tc>
          <w:tcPr>
            <w:tcW w:w="2104" w:type="dxa"/>
            <w:vAlign w:val="center"/>
          </w:tcPr>
          <w:p w14:paraId="4E2CFD3A" w14:textId="77777777" w:rsidR="00505AAE" w:rsidRPr="005F103F" w:rsidDel="00685444" w:rsidRDefault="00505AAE" w:rsidP="00C67C94">
            <w:pPr>
              <w:spacing w:line="240" w:lineRule="atLeast"/>
              <w:jc w:val="center"/>
              <w:rPr>
                <w:szCs w:val="22"/>
                <w:lang w:bidi="th-TH"/>
              </w:rPr>
            </w:pPr>
            <w:r w:rsidRPr="005F103F">
              <w:rPr>
                <w:szCs w:val="22"/>
                <w:lang w:bidi="th-TH"/>
              </w:rPr>
              <w:t>Type of business</w:t>
            </w:r>
          </w:p>
        </w:tc>
        <w:tc>
          <w:tcPr>
            <w:tcW w:w="183" w:type="dxa"/>
          </w:tcPr>
          <w:p w14:paraId="2EFB8B4A" w14:textId="77777777" w:rsidR="00505AAE" w:rsidRPr="005F103F" w:rsidDel="00685444" w:rsidRDefault="00505AAE" w:rsidP="00C67C94">
            <w:pPr>
              <w:spacing w:line="240" w:lineRule="atLeast"/>
              <w:jc w:val="center"/>
              <w:rPr>
                <w:bCs/>
                <w:szCs w:val="22"/>
              </w:rPr>
            </w:pPr>
          </w:p>
        </w:tc>
        <w:tc>
          <w:tcPr>
            <w:tcW w:w="2157" w:type="dxa"/>
            <w:gridSpan w:val="6"/>
          </w:tcPr>
          <w:p w14:paraId="031B5AF9" w14:textId="77777777" w:rsidR="00505AAE" w:rsidRPr="005F103F" w:rsidDel="00685444" w:rsidRDefault="00505AAE" w:rsidP="00C67C94">
            <w:pPr>
              <w:pStyle w:val="acctfourfigures"/>
              <w:tabs>
                <w:tab w:val="clear" w:pos="765"/>
              </w:tabs>
              <w:spacing w:line="240" w:lineRule="atLeast"/>
              <w:ind w:left="-79" w:right="-79"/>
              <w:jc w:val="center"/>
              <w:rPr>
                <w:szCs w:val="22"/>
                <w:lang w:bidi="th-TH"/>
              </w:rPr>
            </w:pPr>
            <w:r w:rsidRPr="005F103F">
              <w:rPr>
                <w:szCs w:val="22"/>
                <w:lang w:bidi="th-TH"/>
              </w:rPr>
              <w:t xml:space="preserve">Ownership </w:t>
            </w:r>
            <w:r w:rsidRPr="005F103F">
              <w:rPr>
                <w:szCs w:val="22"/>
                <w:lang w:val="en-US" w:bidi="th-TH"/>
              </w:rPr>
              <w:t>interest</w:t>
            </w:r>
          </w:p>
        </w:tc>
        <w:tc>
          <w:tcPr>
            <w:tcW w:w="184" w:type="dxa"/>
            <w:gridSpan w:val="2"/>
          </w:tcPr>
          <w:p w14:paraId="4B7DA1B4" w14:textId="77777777" w:rsidR="00505AAE" w:rsidRPr="005F103F" w:rsidDel="00685444" w:rsidRDefault="00505AAE" w:rsidP="00C67C94">
            <w:pPr>
              <w:spacing w:line="240" w:lineRule="atLeast"/>
              <w:jc w:val="center"/>
              <w:rPr>
                <w:bCs/>
                <w:szCs w:val="22"/>
              </w:rPr>
            </w:pPr>
          </w:p>
        </w:tc>
        <w:tc>
          <w:tcPr>
            <w:tcW w:w="2426" w:type="dxa"/>
            <w:gridSpan w:val="5"/>
          </w:tcPr>
          <w:p w14:paraId="2DB1466B" w14:textId="77777777" w:rsidR="00505AAE" w:rsidRPr="005F103F" w:rsidRDefault="00505AAE" w:rsidP="00C67C94">
            <w:pPr>
              <w:pStyle w:val="acctfourfigures"/>
              <w:tabs>
                <w:tab w:val="clear" w:pos="765"/>
              </w:tabs>
              <w:spacing w:line="240" w:lineRule="atLeast"/>
              <w:jc w:val="center"/>
              <w:rPr>
                <w:szCs w:val="22"/>
                <w:lang w:bidi="th-TH"/>
              </w:rPr>
            </w:pPr>
            <w:r w:rsidRPr="005F103F">
              <w:rPr>
                <w:szCs w:val="22"/>
                <w:lang w:bidi="th-TH"/>
              </w:rPr>
              <w:t>Paid</w:t>
            </w:r>
            <w:r w:rsidRPr="005F103F">
              <w:rPr>
                <w:szCs w:val="22"/>
                <w:cs/>
                <w:lang w:bidi="th-TH"/>
              </w:rPr>
              <w:t>-</w:t>
            </w:r>
            <w:r w:rsidRPr="005F103F">
              <w:rPr>
                <w:szCs w:val="22"/>
                <w:lang w:bidi="th-TH"/>
              </w:rPr>
              <w:t>up capital</w:t>
            </w:r>
          </w:p>
        </w:tc>
        <w:tc>
          <w:tcPr>
            <w:tcW w:w="184" w:type="dxa"/>
            <w:gridSpan w:val="2"/>
          </w:tcPr>
          <w:p w14:paraId="04E7410E" w14:textId="77777777" w:rsidR="00505AAE" w:rsidRPr="005F103F" w:rsidDel="00685444" w:rsidRDefault="00505AAE" w:rsidP="00C67C94">
            <w:pPr>
              <w:spacing w:line="240" w:lineRule="atLeast"/>
              <w:jc w:val="center"/>
              <w:rPr>
                <w:bCs/>
                <w:szCs w:val="22"/>
                <w:lang w:bidi="th-TH"/>
              </w:rPr>
            </w:pPr>
          </w:p>
        </w:tc>
        <w:tc>
          <w:tcPr>
            <w:tcW w:w="2431" w:type="dxa"/>
            <w:gridSpan w:val="6"/>
          </w:tcPr>
          <w:p w14:paraId="36B762D2" w14:textId="77777777" w:rsidR="00505AAE" w:rsidRPr="005F103F" w:rsidRDefault="00505AAE" w:rsidP="00C67C94">
            <w:pPr>
              <w:spacing w:line="240" w:lineRule="atLeast"/>
              <w:jc w:val="center"/>
              <w:rPr>
                <w:szCs w:val="22"/>
                <w:lang w:bidi="th-TH"/>
              </w:rPr>
            </w:pPr>
            <w:r w:rsidRPr="005F103F">
              <w:rPr>
                <w:szCs w:val="22"/>
                <w:lang w:bidi="th-TH"/>
              </w:rPr>
              <w:t>Cost</w:t>
            </w:r>
          </w:p>
        </w:tc>
      </w:tr>
      <w:tr w:rsidR="00505AAE" w:rsidRPr="005F103F" w14:paraId="58F42FD1" w14:textId="77777777" w:rsidTr="001D056E">
        <w:trPr>
          <w:cantSplit/>
          <w:tblHeader/>
        </w:trPr>
        <w:tc>
          <w:tcPr>
            <w:tcW w:w="4590" w:type="dxa"/>
          </w:tcPr>
          <w:p w14:paraId="027484C8" w14:textId="77777777" w:rsidR="00505AAE" w:rsidRPr="005F103F"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p>
        </w:tc>
        <w:tc>
          <w:tcPr>
            <w:tcW w:w="2104" w:type="dxa"/>
          </w:tcPr>
          <w:p w14:paraId="4B16992A" w14:textId="77777777" w:rsidR="00505AAE" w:rsidRPr="005F103F" w:rsidRDefault="00505AAE" w:rsidP="00C67C94">
            <w:pPr>
              <w:spacing w:line="240" w:lineRule="atLeast"/>
              <w:ind w:right="-79"/>
              <w:rPr>
                <w:szCs w:val="22"/>
                <w:cs/>
                <w:lang w:bidi="th-TH"/>
              </w:rPr>
            </w:pPr>
          </w:p>
        </w:tc>
        <w:tc>
          <w:tcPr>
            <w:tcW w:w="183" w:type="dxa"/>
          </w:tcPr>
          <w:p w14:paraId="3CFEB60E"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vAlign w:val="center"/>
          </w:tcPr>
          <w:p w14:paraId="129B00BE" w14:textId="77777777" w:rsidR="00505AAE" w:rsidRPr="005F103F" w:rsidRDefault="00505AAE" w:rsidP="00C67C94">
            <w:pPr>
              <w:spacing w:line="240" w:lineRule="atLeast"/>
              <w:ind w:left="-79" w:right="-79"/>
              <w:jc w:val="center"/>
              <w:rPr>
                <w:szCs w:val="22"/>
                <w:lang w:val="en-US" w:bidi="th-TH"/>
              </w:rPr>
            </w:pPr>
            <w:r>
              <w:rPr>
                <w:szCs w:val="22"/>
                <w:lang w:val="en-US" w:bidi="th-TH"/>
              </w:rPr>
              <w:t>2018</w:t>
            </w:r>
          </w:p>
        </w:tc>
        <w:tc>
          <w:tcPr>
            <w:tcW w:w="183" w:type="dxa"/>
            <w:gridSpan w:val="2"/>
            <w:vAlign w:val="center"/>
          </w:tcPr>
          <w:p w14:paraId="5F7841B4" w14:textId="77777777" w:rsidR="00505AAE" w:rsidRPr="005F103F" w:rsidRDefault="00505AAE" w:rsidP="00C67C94">
            <w:pPr>
              <w:spacing w:line="240" w:lineRule="atLeast"/>
              <w:ind w:left="-79" w:right="-79"/>
              <w:jc w:val="center"/>
              <w:rPr>
                <w:szCs w:val="22"/>
              </w:rPr>
            </w:pPr>
          </w:p>
        </w:tc>
        <w:tc>
          <w:tcPr>
            <w:tcW w:w="987" w:type="dxa"/>
            <w:gridSpan w:val="2"/>
            <w:vAlign w:val="center"/>
          </w:tcPr>
          <w:p w14:paraId="237D7793" w14:textId="77777777" w:rsidR="00505AAE" w:rsidRPr="005F103F" w:rsidRDefault="00505AAE" w:rsidP="00C67C94">
            <w:pPr>
              <w:spacing w:line="240" w:lineRule="atLeast"/>
              <w:ind w:left="-79" w:right="-79"/>
              <w:jc w:val="center"/>
              <w:rPr>
                <w:szCs w:val="22"/>
                <w:lang w:val="en-US" w:bidi="th-TH"/>
              </w:rPr>
            </w:pPr>
            <w:r>
              <w:rPr>
                <w:szCs w:val="22"/>
                <w:lang w:val="en-US" w:bidi="th-TH"/>
              </w:rPr>
              <w:t>2017</w:t>
            </w:r>
          </w:p>
        </w:tc>
        <w:tc>
          <w:tcPr>
            <w:tcW w:w="184" w:type="dxa"/>
            <w:gridSpan w:val="2"/>
          </w:tcPr>
          <w:p w14:paraId="1F610C6F" w14:textId="77777777" w:rsidR="00505AAE" w:rsidRPr="005F103F" w:rsidRDefault="00505AAE" w:rsidP="00C67C94">
            <w:pPr>
              <w:spacing w:line="240" w:lineRule="atLeast"/>
              <w:ind w:left="-79" w:right="-79"/>
              <w:jc w:val="center"/>
              <w:rPr>
                <w:szCs w:val="22"/>
              </w:rPr>
            </w:pPr>
          </w:p>
        </w:tc>
        <w:tc>
          <w:tcPr>
            <w:tcW w:w="1159" w:type="dxa"/>
            <w:vAlign w:val="center"/>
          </w:tcPr>
          <w:p w14:paraId="6926C37B" w14:textId="77777777" w:rsidR="00505AAE" w:rsidRPr="005F103F" w:rsidRDefault="00505AAE" w:rsidP="00C67C94">
            <w:pPr>
              <w:spacing w:line="240" w:lineRule="atLeast"/>
              <w:ind w:left="-79" w:right="-79"/>
              <w:jc w:val="center"/>
              <w:rPr>
                <w:szCs w:val="22"/>
                <w:lang w:val="en-US" w:bidi="th-TH"/>
              </w:rPr>
            </w:pPr>
            <w:r>
              <w:rPr>
                <w:szCs w:val="22"/>
                <w:lang w:val="en-US" w:bidi="th-TH"/>
              </w:rPr>
              <w:t>2018</w:t>
            </w:r>
          </w:p>
        </w:tc>
        <w:tc>
          <w:tcPr>
            <w:tcW w:w="185" w:type="dxa"/>
            <w:gridSpan w:val="2"/>
            <w:vAlign w:val="center"/>
          </w:tcPr>
          <w:p w14:paraId="0F2638A0" w14:textId="77777777" w:rsidR="00505AAE" w:rsidRPr="005F103F" w:rsidRDefault="00505AAE" w:rsidP="00C67C94">
            <w:pPr>
              <w:spacing w:line="240" w:lineRule="atLeast"/>
              <w:ind w:left="-79" w:right="-79"/>
              <w:jc w:val="center"/>
              <w:rPr>
                <w:szCs w:val="22"/>
              </w:rPr>
            </w:pPr>
          </w:p>
        </w:tc>
        <w:tc>
          <w:tcPr>
            <w:tcW w:w="1082" w:type="dxa"/>
            <w:gridSpan w:val="2"/>
            <w:vAlign w:val="center"/>
          </w:tcPr>
          <w:p w14:paraId="48571E07" w14:textId="77777777" w:rsidR="00505AAE" w:rsidRPr="005F103F" w:rsidRDefault="00505AAE" w:rsidP="00C67C94">
            <w:pPr>
              <w:spacing w:line="240" w:lineRule="atLeast"/>
              <w:ind w:left="-79" w:right="-79"/>
              <w:jc w:val="center"/>
              <w:rPr>
                <w:szCs w:val="22"/>
                <w:lang w:val="en-US" w:bidi="th-TH"/>
              </w:rPr>
            </w:pPr>
            <w:r>
              <w:rPr>
                <w:szCs w:val="22"/>
                <w:lang w:val="en-US" w:bidi="th-TH"/>
              </w:rPr>
              <w:t>2017</w:t>
            </w:r>
          </w:p>
        </w:tc>
        <w:tc>
          <w:tcPr>
            <w:tcW w:w="184" w:type="dxa"/>
            <w:gridSpan w:val="2"/>
          </w:tcPr>
          <w:p w14:paraId="5127CC75" w14:textId="77777777" w:rsidR="00505AAE" w:rsidRPr="005F103F" w:rsidRDefault="00505AAE" w:rsidP="00C67C94">
            <w:pPr>
              <w:spacing w:line="240" w:lineRule="atLeast"/>
              <w:ind w:left="-79" w:right="-79"/>
              <w:jc w:val="center"/>
              <w:rPr>
                <w:szCs w:val="22"/>
              </w:rPr>
            </w:pPr>
          </w:p>
        </w:tc>
        <w:tc>
          <w:tcPr>
            <w:tcW w:w="1166" w:type="dxa"/>
            <w:gridSpan w:val="2"/>
            <w:vAlign w:val="center"/>
          </w:tcPr>
          <w:p w14:paraId="7EDB7D24" w14:textId="77777777" w:rsidR="00505AAE" w:rsidRPr="005F103F" w:rsidRDefault="00505AAE" w:rsidP="00C67C94">
            <w:pPr>
              <w:spacing w:line="240" w:lineRule="atLeast"/>
              <w:ind w:left="-79" w:right="-79"/>
              <w:jc w:val="center"/>
              <w:rPr>
                <w:szCs w:val="22"/>
                <w:lang w:val="en-US" w:bidi="th-TH"/>
              </w:rPr>
            </w:pPr>
            <w:r>
              <w:rPr>
                <w:szCs w:val="22"/>
                <w:lang w:val="en-US" w:bidi="th-TH"/>
              </w:rPr>
              <w:t>2018</w:t>
            </w:r>
          </w:p>
        </w:tc>
        <w:tc>
          <w:tcPr>
            <w:tcW w:w="180" w:type="dxa"/>
            <w:gridSpan w:val="2"/>
            <w:vAlign w:val="center"/>
          </w:tcPr>
          <w:p w14:paraId="455CC9B6" w14:textId="77777777" w:rsidR="00505AAE" w:rsidRPr="005F103F" w:rsidRDefault="00505AAE" w:rsidP="00C67C94">
            <w:pPr>
              <w:spacing w:line="240" w:lineRule="atLeast"/>
              <w:ind w:left="-79" w:right="-79"/>
              <w:jc w:val="center"/>
              <w:rPr>
                <w:szCs w:val="22"/>
              </w:rPr>
            </w:pPr>
          </w:p>
        </w:tc>
        <w:tc>
          <w:tcPr>
            <w:tcW w:w="1085" w:type="dxa"/>
            <w:gridSpan w:val="2"/>
            <w:vAlign w:val="center"/>
          </w:tcPr>
          <w:p w14:paraId="13B319DF" w14:textId="77777777" w:rsidR="00505AAE" w:rsidRPr="005F103F" w:rsidRDefault="00505AAE" w:rsidP="00C67C94">
            <w:pPr>
              <w:spacing w:line="240" w:lineRule="atLeast"/>
              <w:ind w:left="-79" w:right="-79"/>
              <w:jc w:val="center"/>
              <w:rPr>
                <w:szCs w:val="22"/>
                <w:lang w:val="en-US" w:bidi="th-TH"/>
              </w:rPr>
            </w:pPr>
            <w:r>
              <w:rPr>
                <w:szCs w:val="22"/>
                <w:lang w:val="en-US" w:bidi="th-TH"/>
              </w:rPr>
              <w:t>2017</w:t>
            </w:r>
          </w:p>
        </w:tc>
      </w:tr>
      <w:tr w:rsidR="00505AAE" w:rsidRPr="005F103F" w14:paraId="675BE06D" w14:textId="77777777" w:rsidTr="001D056E">
        <w:trPr>
          <w:cantSplit/>
          <w:tblHeader/>
        </w:trPr>
        <w:tc>
          <w:tcPr>
            <w:tcW w:w="4590" w:type="dxa"/>
          </w:tcPr>
          <w:p w14:paraId="2ADB3A6C" w14:textId="77777777" w:rsidR="00505AAE" w:rsidRPr="005F103F"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2104" w:type="dxa"/>
          </w:tcPr>
          <w:p w14:paraId="375CFE60" w14:textId="77777777" w:rsidR="00505AAE" w:rsidRPr="005F103F" w:rsidRDefault="00505AAE" w:rsidP="00C67C94">
            <w:pPr>
              <w:spacing w:line="240" w:lineRule="atLeast"/>
              <w:ind w:right="-79"/>
              <w:rPr>
                <w:szCs w:val="22"/>
                <w:cs/>
                <w:lang w:bidi="th-TH"/>
              </w:rPr>
            </w:pPr>
          </w:p>
        </w:tc>
        <w:tc>
          <w:tcPr>
            <w:tcW w:w="183" w:type="dxa"/>
          </w:tcPr>
          <w:p w14:paraId="05978B1C"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2157" w:type="dxa"/>
            <w:gridSpan w:val="6"/>
          </w:tcPr>
          <w:p w14:paraId="21C069AC" w14:textId="77777777" w:rsidR="00505AAE" w:rsidRPr="005F103F" w:rsidRDefault="00505AAE" w:rsidP="00C67C94">
            <w:pPr>
              <w:tabs>
                <w:tab w:val="center" w:pos="329"/>
                <w:tab w:val="right" w:pos="737"/>
              </w:tabs>
              <w:spacing w:line="240" w:lineRule="atLeast"/>
              <w:ind w:left="-79"/>
              <w:jc w:val="center"/>
              <w:rPr>
                <w:i/>
                <w:iCs/>
                <w:szCs w:val="22"/>
                <w:lang w:bidi="th-TH"/>
              </w:rPr>
            </w:pPr>
            <w:r w:rsidRPr="005F103F">
              <w:rPr>
                <w:i/>
                <w:iCs/>
                <w:szCs w:val="22"/>
                <w:cs/>
                <w:lang w:bidi="th-TH"/>
              </w:rPr>
              <w:t>(%)</w:t>
            </w:r>
          </w:p>
        </w:tc>
        <w:tc>
          <w:tcPr>
            <w:tcW w:w="184" w:type="dxa"/>
            <w:gridSpan w:val="2"/>
          </w:tcPr>
          <w:p w14:paraId="6DA29D4F"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5041" w:type="dxa"/>
            <w:gridSpan w:val="13"/>
          </w:tcPr>
          <w:p w14:paraId="1279D7E3" w14:textId="77777777" w:rsidR="00505AAE" w:rsidRPr="005F103F" w:rsidRDefault="00505AAE" w:rsidP="00C67C94">
            <w:pPr>
              <w:tabs>
                <w:tab w:val="decimal" w:pos="771"/>
              </w:tabs>
              <w:spacing w:line="240" w:lineRule="atLeast"/>
              <w:ind w:right="-79"/>
              <w:jc w:val="center"/>
              <w:rPr>
                <w:i/>
                <w:iCs/>
                <w:szCs w:val="22"/>
                <w:lang w:bidi="th-TH"/>
              </w:rPr>
            </w:pPr>
            <w:r w:rsidRPr="005F103F">
              <w:rPr>
                <w:i/>
                <w:iCs/>
                <w:szCs w:val="22"/>
                <w:cs/>
                <w:lang w:bidi="th-TH"/>
              </w:rPr>
              <w:t>(</w:t>
            </w:r>
            <w:r w:rsidRPr="005F103F">
              <w:rPr>
                <w:i/>
                <w:iCs/>
                <w:szCs w:val="22"/>
                <w:lang w:bidi="th-TH"/>
              </w:rPr>
              <w:t>in thousand Baht)</w:t>
            </w:r>
          </w:p>
        </w:tc>
      </w:tr>
      <w:tr w:rsidR="00505AAE" w:rsidRPr="005F103F" w14:paraId="6A963433" w14:textId="77777777" w:rsidTr="001D056E">
        <w:trPr>
          <w:cantSplit/>
          <w:trHeight w:val="201"/>
        </w:trPr>
        <w:tc>
          <w:tcPr>
            <w:tcW w:w="4590" w:type="dxa"/>
          </w:tcPr>
          <w:p w14:paraId="4ABDA1F2" w14:textId="77777777" w:rsidR="00505AAE" w:rsidRPr="005F103F"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5F103F">
              <w:rPr>
                <w:b/>
                <w:bCs/>
                <w:i/>
                <w:iCs/>
                <w:szCs w:val="22"/>
                <w:lang w:val="en-US" w:bidi="th-TH"/>
              </w:rPr>
              <w:t>Indirect subsidiaries</w:t>
            </w:r>
          </w:p>
        </w:tc>
        <w:tc>
          <w:tcPr>
            <w:tcW w:w="2104" w:type="dxa"/>
          </w:tcPr>
          <w:p w14:paraId="67FA8D6A" w14:textId="77777777" w:rsidR="00505AAE" w:rsidRPr="005F103F" w:rsidRDefault="00505AAE" w:rsidP="00C67C94">
            <w:pPr>
              <w:spacing w:line="240" w:lineRule="atLeast"/>
              <w:ind w:right="-79"/>
              <w:rPr>
                <w:szCs w:val="22"/>
                <w:cs/>
                <w:lang w:bidi="th-TH"/>
              </w:rPr>
            </w:pPr>
          </w:p>
        </w:tc>
        <w:tc>
          <w:tcPr>
            <w:tcW w:w="183" w:type="dxa"/>
          </w:tcPr>
          <w:p w14:paraId="121006CF"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tcPr>
          <w:p w14:paraId="0BE1EAE0" w14:textId="77777777" w:rsidR="00505AAE" w:rsidRPr="005F103F" w:rsidRDefault="00505AAE" w:rsidP="00C67C94">
            <w:pPr>
              <w:tabs>
                <w:tab w:val="center" w:pos="329"/>
                <w:tab w:val="right" w:pos="737"/>
              </w:tabs>
              <w:spacing w:line="240" w:lineRule="atLeast"/>
              <w:ind w:left="-79"/>
              <w:jc w:val="right"/>
              <w:rPr>
                <w:szCs w:val="22"/>
                <w:lang w:bidi="th-TH"/>
              </w:rPr>
            </w:pPr>
          </w:p>
        </w:tc>
        <w:tc>
          <w:tcPr>
            <w:tcW w:w="183" w:type="dxa"/>
            <w:gridSpan w:val="2"/>
          </w:tcPr>
          <w:p w14:paraId="74FC4546" w14:textId="77777777" w:rsidR="00505AAE" w:rsidRPr="005F103F" w:rsidRDefault="00505AAE" w:rsidP="00C67C94">
            <w:pPr>
              <w:tabs>
                <w:tab w:val="decimal" w:pos="753"/>
              </w:tabs>
              <w:spacing w:line="240" w:lineRule="atLeast"/>
              <w:ind w:left="-79" w:right="-79"/>
              <w:jc w:val="thaiDistribute"/>
              <w:rPr>
                <w:szCs w:val="22"/>
              </w:rPr>
            </w:pPr>
          </w:p>
        </w:tc>
        <w:tc>
          <w:tcPr>
            <w:tcW w:w="987" w:type="dxa"/>
            <w:gridSpan w:val="2"/>
          </w:tcPr>
          <w:p w14:paraId="0CFA8D96" w14:textId="77777777" w:rsidR="00505AAE" w:rsidRPr="005F103F" w:rsidRDefault="00505AAE" w:rsidP="00C67C94">
            <w:pPr>
              <w:tabs>
                <w:tab w:val="center" w:pos="329"/>
                <w:tab w:val="right" w:pos="737"/>
              </w:tabs>
              <w:spacing w:line="240" w:lineRule="atLeast"/>
              <w:ind w:left="-79"/>
              <w:jc w:val="right"/>
              <w:rPr>
                <w:szCs w:val="22"/>
                <w:lang w:bidi="th-TH"/>
              </w:rPr>
            </w:pPr>
          </w:p>
        </w:tc>
        <w:tc>
          <w:tcPr>
            <w:tcW w:w="184" w:type="dxa"/>
            <w:gridSpan w:val="2"/>
          </w:tcPr>
          <w:p w14:paraId="0316706A"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1159" w:type="dxa"/>
          </w:tcPr>
          <w:p w14:paraId="0EE33979" w14:textId="77777777" w:rsidR="00505AAE" w:rsidRPr="005F103F" w:rsidRDefault="00505AAE" w:rsidP="00C67C94">
            <w:pPr>
              <w:tabs>
                <w:tab w:val="center" w:pos="329"/>
                <w:tab w:val="right" w:pos="737"/>
              </w:tabs>
              <w:spacing w:line="240" w:lineRule="atLeast"/>
              <w:ind w:left="-79"/>
              <w:jc w:val="right"/>
              <w:rPr>
                <w:szCs w:val="22"/>
                <w:lang w:bidi="th-TH"/>
              </w:rPr>
            </w:pPr>
          </w:p>
        </w:tc>
        <w:tc>
          <w:tcPr>
            <w:tcW w:w="185" w:type="dxa"/>
            <w:gridSpan w:val="2"/>
          </w:tcPr>
          <w:p w14:paraId="3E209BD2" w14:textId="77777777" w:rsidR="00505AAE" w:rsidRPr="005F103F" w:rsidRDefault="00505AAE" w:rsidP="00C67C94">
            <w:pPr>
              <w:spacing w:line="240" w:lineRule="atLeast"/>
              <w:ind w:left="-79"/>
              <w:jc w:val="center"/>
              <w:rPr>
                <w:szCs w:val="22"/>
                <w:lang w:bidi="th-TH"/>
              </w:rPr>
            </w:pPr>
          </w:p>
        </w:tc>
        <w:tc>
          <w:tcPr>
            <w:tcW w:w="1082" w:type="dxa"/>
            <w:gridSpan w:val="2"/>
          </w:tcPr>
          <w:p w14:paraId="04068F00" w14:textId="77777777" w:rsidR="00505AAE" w:rsidRPr="005F103F" w:rsidRDefault="00505AAE" w:rsidP="00C67C94">
            <w:pPr>
              <w:tabs>
                <w:tab w:val="center" w:pos="329"/>
                <w:tab w:val="right" w:pos="737"/>
              </w:tabs>
              <w:spacing w:line="240" w:lineRule="atLeast"/>
              <w:ind w:left="-79"/>
              <w:jc w:val="right"/>
              <w:rPr>
                <w:szCs w:val="22"/>
                <w:lang w:bidi="th-TH"/>
              </w:rPr>
            </w:pPr>
          </w:p>
        </w:tc>
        <w:tc>
          <w:tcPr>
            <w:tcW w:w="184" w:type="dxa"/>
            <w:gridSpan w:val="2"/>
          </w:tcPr>
          <w:p w14:paraId="0AA89FF6" w14:textId="77777777" w:rsidR="00505AAE" w:rsidRPr="005F103F" w:rsidRDefault="00505AAE" w:rsidP="00C67C94">
            <w:pPr>
              <w:tabs>
                <w:tab w:val="center" w:pos="329"/>
                <w:tab w:val="decimal" w:pos="619"/>
                <w:tab w:val="right" w:pos="737"/>
              </w:tabs>
              <w:spacing w:line="240" w:lineRule="atLeast"/>
              <w:ind w:left="-79" w:right="-79"/>
              <w:jc w:val="right"/>
              <w:rPr>
                <w:szCs w:val="22"/>
                <w:cs/>
                <w:lang w:bidi="th-TH"/>
              </w:rPr>
            </w:pPr>
          </w:p>
        </w:tc>
        <w:tc>
          <w:tcPr>
            <w:tcW w:w="1166" w:type="dxa"/>
            <w:gridSpan w:val="2"/>
          </w:tcPr>
          <w:p w14:paraId="020D533F" w14:textId="77777777" w:rsidR="00505AAE" w:rsidRPr="005F103F" w:rsidRDefault="00505AAE" w:rsidP="00C67C94">
            <w:pPr>
              <w:tabs>
                <w:tab w:val="decimal" w:pos="771"/>
              </w:tabs>
              <w:spacing w:line="240" w:lineRule="atLeast"/>
              <w:ind w:right="-79"/>
              <w:rPr>
                <w:szCs w:val="22"/>
                <w:lang w:bidi="th-TH"/>
              </w:rPr>
            </w:pPr>
          </w:p>
        </w:tc>
        <w:tc>
          <w:tcPr>
            <w:tcW w:w="180" w:type="dxa"/>
            <w:gridSpan w:val="2"/>
          </w:tcPr>
          <w:p w14:paraId="543F582D" w14:textId="77777777" w:rsidR="00505AAE" w:rsidRPr="005F103F" w:rsidRDefault="00505AAE" w:rsidP="00C67C94">
            <w:pPr>
              <w:tabs>
                <w:tab w:val="center" w:pos="329"/>
                <w:tab w:val="right" w:pos="737"/>
              </w:tabs>
              <w:spacing w:line="240" w:lineRule="atLeast"/>
              <w:ind w:left="-79" w:right="-79"/>
              <w:jc w:val="right"/>
              <w:rPr>
                <w:szCs w:val="22"/>
                <w:lang w:bidi="th-TH"/>
              </w:rPr>
            </w:pPr>
          </w:p>
        </w:tc>
        <w:tc>
          <w:tcPr>
            <w:tcW w:w="1085" w:type="dxa"/>
            <w:gridSpan w:val="2"/>
          </w:tcPr>
          <w:p w14:paraId="1D268A59" w14:textId="77777777" w:rsidR="00505AAE" w:rsidRPr="005F103F" w:rsidRDefault="00505AAE" w:rsidP="00C67C94">
            <w:pPr>
              <w:tabs>
                <w:tab w:val="decimal" w:pos="771"/>
              </w:tabs>
              <w:spacing w:line="240" w:lineRule="atLeast"/>
              <w:ind w:right="-79"/>
              <w:rPr>
                <w:szCs w:val="22"/>
                <w:lang w:bidi="th-TH"/>
              </w:rPr>
            </w:pPr>
          </w:p>
        </w:tc>
      </w:tr>
      <w:tr w:rsidR="00467145" w:rsidRPr="005F103F" w14:paraId="01981222" w14:textId="77777777" w:rsidTr="001D056E">
        <w:trPr>
          <w:cantSplit/>
        </w:trPr>
        <w:tc>
          <w:tcPr>
            <w:tcW w:w="4590" w:type="dxa"/>
          </w:tcPr>
          <w:p w14:paraId="1F5D6764" w14:textId="77777777" w:rsidR="00467145" w:rsidRDefault="00467145" w:rsidP="00467145">
            <w:pPr>
              <w:tabs>
                <w:tab w:val="left" w:pos="680"/>
                <w:tab w:val="left" w:pos="907"/>
                <w:tab w:val="left" w:pos="1644"/>
                <w:tab w:val="left" w:pos="1871"/>
                <w:tab w:val="left" w:pos="2580"/>
                <w:tab w:val="left" w:pos="2807"/>
                <w:tab w:val="left" w:pos="3515"/>
                <w:tab w:val="left" w:pos="3700"/>
                <w:tab w:val="left" w:pos="3742"/>
                <w:tab w:val="left" w:pos="4678"/>
                <w:tab w:val="left" w:pos="5387"/>
                <w:tab w:val="left" w:pos="5613"/>
                <w:tab w:val="left" w:pos="6322"/>
                <w:tab w:val="left" w:pos="6549"/>
              </w:tabs>
              <w:spacing w:line="240" w:lineRule="atLeast"/>
              <w:ind w:right="-80"/>
              <w:rPr>
                <w:szCs w:val="22"/>
                <w:lang w:val="en-US"/>
              </w:rPr>
            </w:pPr>
            <w:r w:rsidRPr="00467145">
              <w:rPr>
                <w:szCs w:val="22"/>
                <w:lang w:val="en-US"/>
              </w:rPr>
              <w:t xml:space="preserve">T.C.C. Commercial Property Management </w:t>
            </w:r>
          </w:p>
          <w:p w14:paraId="5D541927" w14:textId="77777777" w:rsidR="00467145" w:rsidRPr="009122ED" w:rsidRDefault="00467145" w:rsidP="00467145">
            <w:pPr>
              <w:tabs>
                <w:tab w:val="left" w:pos="680"/>
                <w:tab w:val="left" w:pos="907"/>
                <w:tab w:val="left" w:pos="1644"/>
                <w:tab w:val="left" w:pos="1871"/>
                <w:tab w:val="left" w:pos="2580"/>
                <w:tab w:val="left" w:pos="2807"/>
                <w:tab w:val="left" w:pos="3515"/>
                <w:tab w:val="left" w:pos="3700"/>
                <w:tab w:val="left" w:pos="3742"/>
                <w:tab w:val="left" w:pos="4678"/>
                <w:tab w:val="left" w:pos="5387"/>
                <w:tab w:val="left" w:pos="5613"/>
                <w:tab w:val="left" w:pos="6322"/>
                <w:tab w:val="left" w:pos="6549"/>
              </w:tabs>
              <w:spacing w:line="240" w:lineRule="atLeast"/>
              <w:ind w:right="-80"/>
              <w:rPr>
                <w:szCs w:val="22"/>
                <w:lang w:val="en-US"/>
              </w:rPr>
            </w:pPr>
            <w:r>
              <w:rPr>
                <w:szCs w:val="22"/>
                <w:lang w:val="en-US"/>
              </w:rPr>
              <w:t xml:space="preserve">   </w:t>
            </w:r>
            <w:r w:rsidRPr="00467145">
              <w:rPr>
                <w:szCs w:val="22"/>
                <w:lang w:val="en-US"/>
              </w:rPr>
              <w:t>Co., Ltd.</w:t>
            </w:r>
          </w:p>
        </w:tc>
        <w:tc>
          <w:tcPr>
            <w:tcW w:w="2104" w:type="dxa"/>
          </w:tcPr>
          <w:p w14:paraId="7E55E559" w14:textId="77777777" w:rsidR="00467145" w:rsidRPr="0014409A" w:rsidRDefault="00467145" w:rsidP="0046714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467145">
              <w:t>Properties</w:t>
            </w:r>
            <w:r w:rsidRPr="00467145">
              <w:rPr>
                <w:rFonts w:hint="cs"/>
                <w:cs/>
                <w:lang w:bidi="th-TH"/>
              </w:rPr>
              <w:t xml:space="preserve"> </w:t>
            </w:r>
            <w:r w:rsidRPr="00467145">
              <w:t>leasing</w:t>
            </w:r>
          </w:p>
        </w:tc>
        <w:tc>
          <w:tcPr>
            <w:tcW w:w="183" w:type="dxa"/>
          </w:tcPr>
          <w:p w14:paraId="404C9506" w14:textId="77777777" w:rsidR="00467145" w:rsidRPr="005F103F" w:rsidRDefault="00467145" w:rsidP="00467145">
            <w:pPr>
              <w:tabs>
                <w:tab w:val="decimal" w:pos="753"/>
              </w:tabs>
              <w:spacing w:line="240" w:lineRule="atLeast"/>
              <w:ind w:left="-79" w:right="-79"/>
              <w:jc w:val="thaiDistribute"/>
              <w:rPr>
                <w:szCs w:val="22"/>
                <w:highlight w:val="yellow"/>
              </w:rPr>
            </w:pPr>
          </w:p>
        </w:tc>
        <w:tc>
          <w:tcPr>
            <w:tcW w:w="987" w:type="dxa"/>
            <w:gridSpan w:val="2"/>
          </w:tcPr>
          <w:p w14:paraId="54FDCD3D" w14:textId="77777777" w:rsidR="00467145" w:rsidRDefault="00575B22" w:rsidP="00467145">
            <w:pPr>
              <w:tabs>
                <w:tab w:val="center" w:pos="329"/>
                <w:tab w:val="right" w:pos="368"/>
              </w:tabs>
              <w:ind w:left="-172" w:right="101"/>
              <w:jc w:val="right"/>
              <w:rPr>
                <w:szCs w:val="22"/>
                <w:lang w:val="en-US" w:bidi="th-TH"/>
              </w:rPr>
            </w:pPr>
            <w:r>
              <w:rPr>
                <w:szCs w:val="22"/>
                <w:lang w:val="en-US" w:bidi="th-TH"/>
              </w:rPr>
              <w:t>100</w:t>
            </w:r>
            <w:r w:rsidR="00467145" w:rsidRPr="00467145">
              <w:rPr>
                <w:szCs w:val="22"/>
                <w:lang w:val="en-US" w:bidi="th-TH"/>
              </w:rPr>
              <w:t>.00</w:t>
            </w:r>
          </w:p>
        </w:tc>
        <w:tc>
          <w:tcPr>
            <w:tcW w:w="183" w:type="dxa"/>
            <w:gridSpan w:val="2"/>
          </w:tcPr>
          <w:p w14:paraId="27B770A2" w14:textId="77777777" w:rsidR="00467145" w:rsidRPr="00467145" w:rsidRDefault="00467145" w:rsidP="00467145">
            <w:pPr>
              <w:tabs>
                <w:tab w:val="center" w:pos="329"/>
                <w:tab w:val="right" w:pos="368"/>
                <w:tab w:val="decimal" w:pos="753"/>
              </w:tabs>
              <w:spacing w:line="240" w:lineRule="atLeast"/>
              <w:ind w:left="-79" w:right="101"/>
              <w:jc w:val="thaiDistribute"/>
              <w:rPr>
                <w:szCs w:val="22"/>
                <w:lang w:val="en-US" w:bidi="th-TH"/>
              </w:rPr>
            </w:pPr>
          </w:p>
        </w:tc>
        <w:tc>
          <w:tcPr>
            <w:tcW w:w="987" w:type="dxa"/>
            <w:gridSpan w:val="2"/>
          </w:tcPr>
          <w:p w14:paraId="4368B7AA" w14:textId="40F3BFD0" w:rsidR="00467145" w:rsidRPr="00C7795E" w:rsidRDefault="00C7795E" w:rsidP="00575B22">
            <w:pPr>
              <w:ind w:left="-79" w:firstLine="79"/>
              <w:jc w:val="center"/>
              <w:rPr>
                <w:rFonts w:cs="Angsana New"/>
                <w:szCs w:val="28"/>
                <w:lang w:val="en-US" w:bidi="th-TH"/>
              </w:rPr>
            </w:pPr>
            <w:r>
              <w:rPr>
                <w:szCs w:val="22"/>
                <w:lang w:val="en-US" w:bidi="th-TH"/>
              </w:rPr>
              <w:t>99</w:t>
            </w:r>
            <w:r w:rsidR="00467145" w:rsidRPr="00467145">
              <w:rPr>
                <w:szCs w:val="22"/>
                <w:lang w:val="en-US" w:bidi="th-TH"/>
              </w:rPr>
              <w:t>.</w:t>
            </w:r>
            <w:r>
              <w:rPr>
                <w:rFonts w:cs="Angsana New"/>
                <w:szCs w:val="28"/>
                <w:lang w:val="en-US" w:bidi="th-TH"/>
              </w:rPr>
              <w:t>99</w:t>
            </w:r>
          </w:p>
        </w:tc>
        <w:tc>
          <w:tcPr>
            <w:tcW w:w="184" w:type="dxa"/>
            <w:gridSpan w:val="2"/>
          </w:tcPr>
          <w:p w14:paraId="235AD32B" w14:textId="77777777" w:rsidR="00467145" w:rsidRPr="00467145" w:rsidRDefault="00467145" w:rsidP="00467145">
            <w:pPr>
              <w:tabs>
                <w:tab w:val="center" w:pos="329"/>
                <w:tab w:val="right" w:pos="368"/>
                <w:tab w:val="right" w:pos="737"/>
              </w:tabs>
              <w:spacing w:line="240" w:lineRule="atLeast"/>
              <w:ind w:left="-79" w:right="101"/>
              <w:jc w:val="right"/>
              <w:rPr>
                <w:szCs w:val="22"/>
                <w:lang w:val="en-US" w:bidi="th-TH"/>
              </w:rPr>
            </w:pPr>
          </w:p>
        </w:tc>
        <w:tc>
          <w:tcPr>
            <w:tcW w:w="1159" w:type="dxa"/>
          </w:tcPr>
          <w:p w14:paraId="6E63ED5D" w14:textId="77777777" w:rsidR="00467145" w:rsidRDefault="00467145" w:rsidP="00467145">
            <w:pPr>
              <w:tabs>
                <w:tab w:val="center" w:pos="277"/>
                <w:tab w:val="right" w:pos="457"/>
                <w:tab w:val="decimal" w:pos="547"/>
              </w:tabs>
              <w:ind w:right="101"/>
              <w:jc w:val="right"/>
              <w:rPr>
                <w:szCs w:val="22"/>
                <w:lang w:val="en-US" w:bidi="th-TH"/>
              </w:rPr>
            </w:pPr>
            <w:r w:rsidRPr="00467145">
              <w:rPr>
                <w:szCs w:val="22"/>
                <w:lang w:val="en-US" w:bidi="th-TH"/>
              </w:rPr>
              <w:t>2,000,000</w:t>
            </w:r>
          </w:p>
        </w:tc>
        <w:tc>
          <w:tcPr>
            <w:tcW w:w="185" w:type="dxa"/>
            <w:gridSpan w:val="2"/>
          </w:tcPr>
          <w:p w14:paraId="0A95F356" w14:textId="77777777" w:rsidR="00467145" w:rsidRPr="00467145" w:rsidRDefault="00467145" w:rsidP="00467145">
            <w:pPr>
              <w:tabs>
                <w:tab w:val="center" w:pos="329"/>
                <w:tab w:val="right" w:pos="368"/>
                <w:tab w:val="decimal" w:pos="753"/>
              </w:tabs>
              <w:spacing w:line="240" w:lineRule="atLeast"/>
              <w:ind w:left="-79" w:right="101"/>
              <w:jc w:val="thaiDistribute"/>
              <w:rPr>
                <w:szCs w:val="22"/>
                <w:lang w:val="en-US" w:bidi="th-TH"/>
              </w:rPr>
            </w:pPr>
          </w:p>
        </w:tc>
        <w:tc>
          <w:tcPr>
            <w:tcW w:w="1082" w:type="dxa"/>
            <w:gridSpan w:val="2"/>
          </w:tcPr>
          <w:p w14:paraId="35A4E91C" w14:textId="77777777" w:rsidR="00467145" w:rsidRPr="005F103F" w:rsidRDefault="00467145" w:rsidP="00467145">
            <w:pPr>
              <w:tabs>
                <w:tab w:val="center" w:pos="277"/>
                <w:tab w:val="center" w:pos="329"/>
                <w:tab w:val="right" w:pos="368"/>
                <w:tab w:val="right" w:pos="457"/>
                <w:tab w:val="decimal" w:pos="547"/>
              </w:tabs>
              <w:ind w:left="-110" w:right="101"/>
              <w:jc w:val="right"/>
              <w:rPr>
                <w:szCs w:val="22"/>
                <w:lang w:val="en-US" w:bidi="th-TH"/>
              </w:rPr>
            </w:pPr>
            <w:r w:rsidRPr="00467145">
              <w:rPr>
                <w:szCs w:val="22"/>
                <w:lang w:val="en-US" w:bidi="th-TH"/>
              </w:rPr>
              <w:t>2,000,000</w:t>
            </w:r>
          </w:p>
        </w:tc>
        <w:tc>
          <w:tcPr>
            <w:tcW w:w="184" w:type="dxa"/>
            <w:gridSpan w:val="2"/>
          </w:tcPr>
          <w:p w14:paraId="128F99DC" w14:textId="77777777" w:rsidR="00467145" w:rsidRPr="00467145" w:rsidRDefault="00467145" w:rsidP="00467145">
            <w:pPr>
              <w:tabs>
                <w:tab w:val="center" w:pos="329"/>
                <w:tab w:val="right" w:pos="368"/>
                <w:tab w:val="decimal" w:pos="619"/>
                <w:tab w:val="right" w:pos="737"/>
              </w:tabs>
              <w:spacing w:line="240" w:lineRule="atLeast"/>
              <w:ind w:left="-79" w:right="101"/>
              <w:jc w:val="right"/>
              <w:rPr>
                <w:szCs w:val="22"/>
                <w:cs/>
                <w:lang w:val="en-US" w:bidi="th-TH"/>
              </w:rPr>
            </w:pPr>
          </w:p>
        </w:tc>
        <w:tc>
          <w:tcPr>
            <w:tcW w:w="1166" w:type="dxa"/>
            <w:gridSpan w:val="2"/>
          </w:tcPr>
          <w:p w14:paraId="2A0E59BA" w14:textId="77777777" w:rsidR="00467145" w:rsidRDefault="00575B22" w:rsidP="00467145">
            <w:pPr>
              <w:tabs>
                <w:tab w:val="center" w:pos="277"/>
                <w:tab w:val="center" w:pos="329"/>
                <w:tab w:val="right" w:pos="368"/>
                <w:tab w:val="right" w:pos="457"/>
                <w:tab w:val="decimal" w:pos="547"/>
              </w:tabs>
              <w:ind w:right="101"/>
              <w:jc w:val="right"/>
              <w:rPr>
                <w:szCs w:val="22"/>
                <w:lang w:val="en-US" w:bidi="th-TH"/>
              </w:rPr>
            </w:pPr>
            <w:r>
              <w:rPr>
                <w:szCs w:val="22"/>
                <w:lang w:val="en-US" w:bidi="th-TH"/>
              </w:rPr>
              <w:t>2,000,000</w:t>
            </w:r>
          </w:p>
        </w:tc>
        <w:tc>
          <w:tcPr>
            <w:tcW w:w="180" w:type="dxa"/>
            <w:gridSpan w:val="2"/>
          </w:tcPr>
          <w:p w14:paraId="0394EF05" w14:textId="77777777" w:rsidR="00467145" w:rsidRPr="00467145" w:rsidRDefault="00467145" w:rsidP="00467145">
            <w:pPr>
              <w:tabs>
                <w:tab w:val="center" w:pos="329"/>
                <w:tab w:val="right" w:pos="368"/>
                <w:tab w:val="decimal" w:pos="753"/>
              </w:tabs>
              <w:spacing w:line="240" w:lineRule="atLeast"/>
              <w:ind w:left="-79" w:right="101"/>
              <w:jc w:val="thaiDistribute"/>
              <w:rPr>
                <w:szCs w:val="22"/>
                <w:lang w:val="en-US" w:bidi="th-TH"/>
              </w:rPr>
            </w:pPr>
          </w:p>
        </w:tc>
        <w:tc>
          <w:tcPr>
            <w:tcW w:w="1085" w:type="dxa"/>
            <w:gridSpan w:val="2"/>
          </w:tcPr>
          <w:p w14:paraId="03A23A02" w14:textId="77777777" w:rsidR="00467145" w:rsidRPr="005F103F" w:rsidRDefault="00575B22" w:rsidP="00575B22">
            <w:pPr>
              <w:tabs>
                <w:tab w:val="center" w:pos="277"/>
                <w:tab w:val="center" w:pos="329"/>
                <w:tab w:val="right" w:pos="368"/>
                <w:tab w:val="right" w:pos="457"/>
                <w:tab w:val="decimal" w:pos="547"/>
              </w:tabs>
              <w:ind w:left="-110" w:right="101"/>
              <w:jc w:val="right"/>
              <w:rPr>
                <w:szCs w:val="22"/>
                <w:lang w:val="en-US" w:bidi="th-TH"/>
              </w:rPr>
            </w:pPr>
            <w:r>
              <w:rPr>
                <w:szCs w:val="22"/>
                <w:lang w:val="en-US" w:bidi="th-TH"/>
              </w:rPr>
              <w:t>2,000,000</w:t>
            </w:r>
          </w:p>
        </w:tc>
      </w:tr>
      <w:tr w:rsidR="00505AAE" w:rsidRPr="005F103F" w14:paraId="442232D4" w14:textId="77777777" w:rsidTr="001D056E">
        <w:trPr>
          <w:cantSplit/>
        </w:trPr>
        <w:tc>
          <w:tcPr>
            <w:tcW w:w="4590" w:type="dxa"/>
          </w:tcPr>
          <w:p w14:paraId="41FC46B1"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CW Tower Building </w:t>
            </w:r>
            <w:r w:rsidRPr="009122ED">
              <w:rPr>
                <w:szCs w:val="22"/>
                <w:cs/>
                <w:lang w:val="en-US" w:bidi="th-TH"/>
              </w:rPr>
              <w:t xml:space="preserve">1 </w:t>
            </w:r>
            <w:r w:rsidRPr="009122ED">
              <w:rPr>
                <w:szCs w:val="22"/>
                <w:lang w:val="en-US"/>
              </w:rPr>
              <w:t>Co., Ltd.</w:t>
            </w:r>
          </w:p>
        </w:tc>
        <w:tc>
          <w:tcPr>
            <w:tcW w:w="2104" w:type="dxa"/>
          </w:tcPr>
          <w:p w14:paraId="0630D1D1"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19EDF1E1"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tcPr>
          <w:p w14:paraId="58650BFE" w14:textId="77777777" w:rsidR="00505AAE" w:rsidRPr="005F103F" w:rsidRDefault="00505AAE" w:rsidP="00C67C94">
            <w:pPr>
              <w:tabs>
                <w:tab w:val="right" w:pos="-172"/>
                <w:tab w:val="left" w:pos="-89"/>
              </w:tabs>
              <w:ind w:left="-172" w:right="261"/>
              <w:jc w:val="right"/>
              <w:rPr>
                <w:szCs w:val="22"/>
                <w:lang w:val="en-US" w:bidi="th-TH"/>
              </w:rPr>
            </w:pPr>
            <w:r>
              <w:rPr>
                <w:szCs w:val="22"/>
                <w:lang w:val="en-US" w:bidi="th-TH"/>
              </w:rPr>
              <w:t>-</w:t>
            </w:r>
          </w:p>
        </w:tc>
        <w:tc>
          <w:tcPr>
            <w:tcW w:w="183" w:type="dxa"/>
            <w:gridSpan w:val="2"/>
          </w:tcPr>
          <w:p w14:paraId="378A0583" w14:textId="77777777" w:rsidR="00505AAE" w:rsidRPr="005F103F" w:rsidRDefault="00505AAE" w:rsidP="00C67C94">
            <w:pPr>
              <w:tabs>
                <w:tab w:val="decimal" w:pos="753"/>
              </w:tabs>
              <w:spacing w:line="240" w:lineRule="atLeast"/>
              <w:ind w:left="-79" w:right="-79"/>
              <w:jc w:val="thaiDistribute"/>
              <w:rPr>
                <w:szCs w:val="22"/>
              </w:rPr>
            </w:pPr>
          </w:p>
        </w:tc>
        <w:tc>
          <w:tcPr>
            <w:tcW w:w="987" w:type="dxa"/>
            <w:gridSpan w:val="2"/>
          </w:tcPr>
          <w:p w14:paraId="45023E31"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tcPr>
          <w:p w14:paraId="0218C235"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1159" w:type="dxa"/>
          </w:tcPr>
          <w:p w14:paraId="0ADF2E05" w14:textId="77777777" w:rsidR="00505AAE" w:rsidRPr="005F103F" w:rsidRDefault="00505AAE" w:rsidP="00467145">
            <w:pPr>
              <w:tabs>
                <w:tab w:val="right" w:pos="-172"/>
                <w:tab w:val="left" w:pos="-89"/>
              </w:tabs>
              <w:ind w:left="-172" w:right="352"/>
              <w:jc w:val="right"/>
              <w:rPr>
                <w:szCs w:val="22"/>
                <w:lang w:val="en-US" w:bidi="th-TH"/>
              </w:rPr>
            </w:pPr>
            <w:r>
              <w:rPr>
                <w:szCs w:val="22"/>
                <w:lang w:val="en-US" w:bidi="th-TH"/>
              </w:rPr>
              <w:t>-</w:t>
            </w:r>
          </w:p>
        </w:tc>
        <w:tc>
          <w:tcPr>
            <w:tcW w:w="185" w:type="dxa"/>
            <w:gridSpan w:val="2"/>
          </w:tcPr>
          <w:p w14:paraId="2EF5233A"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0D553564"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18EDF2F1" w14:textId="77777777" w:rsidR="00505AAE" w:rsidRPr="005F103F" w:rsidRDefault="00505AAE" w:rsidP="00C67C94">
            <w:pPr>
              <w:tabs>
                <w:tab w:val="center" w:pos="329"/>
                <w:tab w:val="decimal" w:pos="619"/>
                <w:tab w:val="right" w:pos="737"/>
              </w:tabs>
              <w:spacing w:line="240" w:lineRule="atLeast"/>
              <w:ind w:left="-79" w:right="-79"/>
              <w:jc w:val="right"/>
              <w:rPr>
                <w:szCs w:val="22"/>
                <w:cs/>
                <w:lang w:bidi="th-TH"/>
              </w:rPr>
            </w:pPr>
          </w:p>
        </w:tc>
        <w:tc>
          <w:tcPr>
            <w:tcW w:w="1166" w:type="dxa"/>
            <w:gridSpan w:val="2"/>
          </w:tcPr>
          <w:p w14:paraId="7B8DCCD2" w14:textId="77777777" w:rsidR="00505AAE" w:rsidRPr="005F103F" w:rsidRDefault="00505AAE" w:rsidP="00467145">
            <w:pPr>
              <w:tabs>
                <w:tab w:val="right" w:pos="-172"/>
                <w:tab w:val="left" w:pos="-89"/>
              </w:tabs>
              <w:ind w:left="-172" w:right="352"/>
              <w:jc w:val="right"/>
              <w:rPr>
                <w:szCs w:val="22"/>
                <w:lang w:val="en-US" w:bidi="th-TH"/>
              </w:rPr>
            </w:pPr>
            <w:r>
              <w:rPr>
                <w:szCs w:val="22"/>
                <w:lang w:val="en-US" w:bidi="th-TH"/>
              </w:rPr>
              <w:t>-</w:t>
            </w:r>
          </w:p>
        </w:tc>
        <w:tc>
          <w:tcPr>
            <w:tcW w:w="180" w:type="dxa"/>
            <w:gridSpan w:val="2"/>
          </w:tcPr>
          <w:p w14:paraId="09F77E81"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76BCCD70"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2BBAA0A3" w14:textId="77777777" w:rsidTr="001D056E">
        <w:trPr>
          <w:cantSplit/>
        </w:trPr>
        <w:tc>
          <w:tcPr>
            <w:tcW w:w="4590" w:type="dxa"/>
          </w:tcPr>
          <w:p w14:paraId="6F04D3A4"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Sub CW Tower Building 2</w:t>
            </w:r>
            <w:r w:rsidRPr="009122ED">
              <w:rPr>
                <w:szCs w:val="22"/>
                <w:cs/>
                <w:lang w:val="en-US" w:bidi="th-TH"/>
              </w:rPr>
              <w:t xml:space="preserve"> </w:t>
            </w:r>
            <w:r w:rsidRPr="009122ED">
              <w:rPr>
                <w:szCs w:val="22"/>
                <w:lang w:val="en-US"/>
              </w:rPr>
              <w:t>Co., Ltd.</w:t>
            </w:r>
          </w:p>
        </w:tc>
        <w:tc>
          <w:tcPr>
            <w:tcW w:w="2104" w:type="dxa"/>
          </w:tcPr>
          <w:p w14:paraId="2738389C"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32E0803B"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tcPr>
          <w:p w14:paraId="69A41CD1" w14:textId="77777777" w:rsidR="00505AAE" w:rsidRPr="005F103F" w:rsidRDefault="00505AAE" w:rsidP="00C67C94">
            <w:pPr>
              <w:tabs>
                <w:tab w:val="right" w:pos="-172"/>
                <w:tab w:val="left" w:pos="-89"/>
              </w:tabs>
              <w:ind w:left="-172" w:right="261"/>
              <w:jc w:val="right"/>
              <w:rPr>
                <w:szCs w:val="22"/>
                <w:lang w:val="en-US" w:bidi="th-TH"/>
              </w:rPr>
            </w:pPr>
            <w:r>
              <w:rPr>
                <w:szCs w:val="22"/>
                <w:lang w:val="en-US" w:bidi="th-TH"/>
              </w:rPr>
              <w:t>-</w:t>
            </w:r>
          </w:p>
        </w:tc>
        <w:tc>
          <w:tcPr>
            <w:tcW w:w="183" w:type="dxa"/>
            <w:gridSpan w:val="2"/>
          </w:tcPr>
          <w:p w14:paraId="57F25F68" w14:textId="77777777" w:rsidR="00505AAE" w:rsidRPr="005F103F" w:rsidRDefault="00505AAE" w:rsidP="00C67C94">
            <w:pPr>
              <w:tabs>
                <w:tab w:val="decimal" w:pos="753"/>
              </w:tabs>
              <w:spacing w:line="240" w:lineRule="atLeast"/>
              <w:ind w:left="-79" w:right="-79"/>
              <w:jc w:val="thaiDistribute"/>
              <w:rPr>
                <w:szCs w:val="22"/>
                <w:cs/>
                <w:lang w:bidi="th-TH"/>
              </w:rPr>
            </w:pPr>
          </w:p>
        </w:tc>
        <w:tc>
          <w:tcPr>
            <w:tcW w:w="987" w:type="dxa"/>
            <w:gridSpan w:val="2"/>
          </w:tcPr>
          <w:p w14:paraId="0842FEB0"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tcPr>
          <w:p w14:paraId="0D315A9E"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1159" w:type="dxa"/>
          </w:tcPr>
          <w:p w14:paraId="396E071C" w14:textId="77777777" w:rsidR="00505AAE" w:rsidRPr="005F103F" w:rsidRDefault="00505AAE" w:rsidP="00467145">
            <w:pPr>
              <w:tabs>
                <w:tab w:val="right" w:pos="-172"/>
                <w:tab w:val="left" w:pos="-89"/>
              </w:tabs>
              <w:ind w:left="-172" w:right="352"/>
              <w:jc w:val="right"/>
              <w:rPr>
                <w:szCs w:val="22"/>
                <w:lang w:val="en-US" w:bidi="th-TH"/>
              </w:rPr>
            </w:pPr>
            <w:r>
              <w:rPr>
                <w:szCs w:val="22"/>
                <w:lang w:val="en-US" w:bidi="th-TH"/>
              </w:rPr>
              <w:t>-</w:t>
            </w:r>
          </w:p>
        </w:tc>
        <w:tc>
          <w:tcPr>
            <w:tcW w:w="185" w:type="dxa"/>
            <w:gridSpan w:val="2"/>
          </w:tcPr>
          <w:p w14:paraId="4D13A15A"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0521CDEB"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7CE56A23" w14:textId="77777777" w:rsidR="00505AAE" w:rsidRPr="005F103F" w:rsidRDefault="00505AAE" w:rsidP="00C67C94">
            <w:pPr>
              <w:tabs>
                <w:tab w:val="decimal" w:pos="753"/>
              </w:tabs>
              <w:spacing w:line="240" w:lineRule="atLeast"/>
              <w:ind w:left="-79" w:right="-79"/>
              <w:jc w:val="thaiDistribute"/>
              <w:rPr>
                <w:szCs w:val="22"/>
              </w:rPr>
            </w:pPr>
          </w:p>
        </w:tc>
        <w:tc>
          <w:tcPr>
            <w:tcW w:w="1166" w:type="dxa"/>
            <w:gridSpan w:val="2"/>
          </w:tcPr>
          <w:p w14:paraId="0825C2A5" w14:textId="77777777" w:rsidR="00505AAE" w:rsidRPr="005F103F" w:rsidRDefault="00505AAE" w:rsidP="00467145">
            <w:pPr>
              <w:tabs>
                <w:tab w:val="right" w:pos="-172"/>
                <w:tab w:val="left" w:pos="-89"/>
              </w:tabs>
              <w:ind w:left="-172" w:right="352"/>
              <w:jc w:val="right"/>
              <w:rPr>
                <w:szCs w:val="22"/>
                <w:lang w:val="en-US" w:bidi="th-TH"/>
              </w:rPr>
            </w:pPr>
            <w:r>
              <w:rPr>
                <w:szCs w:val="22"/>
                <w:lang w:val="en-US" w:bidi="th-TH"/>
              </w:rPr>
              <w:t>-</w:t>
            </w:r>
          </w:p>
        </w:tc>
        <w:tc>
          <w:tcPr>
            <w:tcW w:w="180" w:type="dxa"/>
            <w:gridSpan w:val="2"/>
          </w:tcPr>
          <w:p w14:paraId="2BA8E638"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0994C79E"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6DF53BA8" w14:textId="77777777" w:rsidTr="001D056E">
        <w:trPr>
          <w:cantSplit/>
        </w:trPr>
        <w:tc>
          <w:tcPr>
            <w:tcW w:w="4590" w:type="dxa"/>
          </w:tcPr>
          <w:p w14:paraId="31B15572"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Sup </w:t>
            </w:r>
            <w:proofErr w:type="spellStart"/>
            <w:r w:rsidRPr="009122ED">
              <w:rPr>
                <w:szCs w:val="22"/>
                <w:lang w:val="en-US"/>
              </w:rPr>
              <w:t>Pantip</w:t>
            </w:r>
            <w:proofErr w:type="spellEnd"/>
            <w:r w:rsidRPr="009122ED">
              <w:rPr>
                <w:szCs w:val="22"/>
                <w:lang w:val="en-US"/>
              </w:rPr>
              <w:t xml:space="preserve"> </w:t>
            </w:r>
            <w:proofErr w:type="spellStart"/>
            <w:r w:rsidRPr="009122ED">
              <w:rPr>
                <w:szCs w:val="22"/>
                <w:lang w:val="en-US"/>
              </w:rPr>
              <w:t>Pratunam</w:t>
            </w:r>
            <w:proofErr w:type="spellEnd"/>
            <w:r w:rsidRPr="009122ED">
              <w:rPr>
                <w:szCs w:val="22"/>
                <w:lang w:val="en-US"/>
              </w:rPr>
              <w:t xml:space="preserve"> 1</w:t>
            </w:r>
            <w:r w:rsidRPr="009122ED">
              <w:rPr>
                <w:szCs w:val="22"/>
                <w:cs/>
                <w:lang w:val="en-US" w:bidi="th-TH"/>
              </w:rPr>
              <w:t xml:space="preserve"> </w:t>
            </w:r>
            <w:r w:rsidRPr="009122ED">
              <w:rPr>
                <w:szCs w:val="22"/>
                <w:lang w:val="en-US"/>
              </w:rPr>
              <w:t>Co., Ltd.</w:t>
            </w:r>
          </w:p>
        </w:tc>
        <w:tc>
          <w:tcPr>
            <w:tcW w:w="2104" w:type="dxa"/>
          </w:tcPr>
          <w:p w14:paraId="7B27D425"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4202988F"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tcPr>
          <w:p w14:paraId="78A38F5F"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tcPr>
          <w:p w14:paraId="35C01F28" w14:textId="77777777" w:rsidR="00505AAE" w:rsidRPr="005F103F" w:rsidRDefault="00505AAE" w:rsidP="00C67C94">
            <w:pPr>
              <w:tabs>
                <w:tab w:val="decimal" w:pos="753"/>
              </w:tabs>
              <w:spacing w:line="240" w:lineRule="atLeast"/>
              <w:ind w:left="-79" w:right="-79"/>
              <w:jc w:val="thaiDistribute"/>
              <w:rPr>
                <w:szCs w:val="22"/>
                <w:cs/>
                <w:lang w:bidi="th-TH"/>
              </w:rPr>
            </w:pPr>
          </w:p>
        </w:tc>
        <w:tc>
          <w:tcPr>
            <w:tcW w:w="987" w:type="dxa"/>
            <w:gridSpan w:val="2"/>
          </w:tcPr>
          <w:p w14:paraId="26780DE3"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tcPr>
          <w:p w14:paraId="66B97476"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1159" w:type="dxa"/>
          </w:tcPr>
          <w:p w14:paraId="73B5B924"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1D8C97F6"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35AE71D7"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005204CC" w14:textId="77777777" w:rsidR="00505AAE" w:rsidRPr="005F103F" w:rsidRDefault="00505AAE" w:rsidP="00C67C94">
            <w:pPr>
              <w:tabs>
                <w:tab w:val="decimal" w:pos="753"/>
              </w:tabs>
              <w:spacing w:line="240" w:lineRule="atLeast"/>
              <w:ind w:left="-79" w:right="-79"/>
              <w:jc w:val="thaiDistribute"/>
              <w:rPr>
                <w:szCs w:val="22"/>
              </w:rPr>
            </w:pPr>
          </w:p>
        </w:tc>
        <w:tc>
          <w:tcPr>
            <w:tcW w:w="1166" w:type="dxa"/>
            <w:gridSpan w:val="2"/>
          </w:tcPr>
          <w:p w14:paraId="658EC8B8"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31B7270B"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5A619DF2"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2B7EA53A" w14:textId="77777777" w:rsidTr="001D056E">
        <w:trPr>
          <w:cantSplit/>
        </w:trPr>
        <w:tc>
          <w:tcPr>
            <w:tcW w:w="4590" w:type="dxa"/>
          </w:tcPr>
          <w:p w14:paraId="73FE87B3"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Sup </w:t>
            </w:r>
            <w:proofErr w:type="spellStart"/>
            <w:r w:rsidRPr="009122ED">
              <w:rPr>
                <w:szCs w:val="22"/>
                <w:lang w:val="en-US"/>
              </w:rPr>
              <w:t>Pantip</w:t>
            </w:r>
            <w:proofErr w:type="spellEnd"/>
            <w:r w:rsidRPr="009122ED">
              <w:rPr>
                <w:szCs w:val="22"/>
                <w:lang w:val="en-US"/>
              </w:rPr>
              <w:t xml:space="preserve"> </w:t>
            </w:r>
            <w:proofErr w:type="spellStart"/>
            <w:r w:rsidRPr="009122ED">
              <w:rPr>
                <w:szCs w:val="22"/>
                <w:lang w:val="en-US"/>
              </w:rPr>
              <w:t>Pratunam</w:t>
            </w:r>
            <w:proofErr w:type="spellEnd"/>
            <w:r w:rsidRPr="009122ED">
              <w:rPr>
                <w:szCs w:val="22"/>
                <w:lang w:val="en-US"/>
              </w:rPr>
              <w:t xml:space="preserve"> </w:t>
            </w:r>
            <w:r w:rsidRPr="009122ED">
              <w:rPr>
                <w:rFonts w:cstheme="minorBidi"/>
                <w:szCs w:val="28"/>
                <w:lang w:val="en-US" w:bidi="th-TH"/>
              </w:rPr>
              <w:t>2</w:t>
            </w:r>
            <w:r w:rsidRPr="009122ED">
              <w:rPr>
                <w:szCs w:val="22"/>
                <w:cs/>
                <w:lang w:val="en-US" w:bidi="th-TH"/>
              </w:rPr>
              <w:t xml:space="preserve"> </w:t>
            </w:r>
            <w:r w:rsidRPr="009122ED">
              <w:rPr>
                <w:szCs w:val="22"/>
                <w:lang w:val="en-US"/>
              </w:rPr>
              <w:t>Co., Ltd.</w:t>
            </w:r>
          </w:p>
        </w:tc>
        <w:tc>
          <w:tcPr>
            <w:tcW w:w="2104" w:type="dxa"/>
          </w:tcPr>
          <w:p w14:paraId="06A8DEFC"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177F0DE4"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tcPr>
          <w:p w14:paraId="00449AFB"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tcPr>
          <w:p w14:paraId="62FA36AB" w14:textId="77777777" w:rsidR="00505AAE" w:rsidRPr="005F103F" w:rsidRDefault="00505AAE" w:rsidP="00C67C94">
            <w:pPr>
              <w:tabs>
                <w:tab w:val="decimal" w:pos="753"/>
              </w:tabs>
              <w:spacing w:line="240" w:lineRule="atLeast"/>
              <w:ind w:left="-79" w:right="-79"/>
              <w:jc w:val="thaiDistribute"/>
              <w:rPr>
                <w:szCs w:val="22"/>
                <w:cs/>
                <w:lang w:bidi="th-TH"/>
              </w:rPr>
            </w:pPr>
          </w:p>
        </w:tc>
        <w:tc>
          <w:tcPr>
            <w:tcW w:w="987" w:type="dxa"/>
            <w:gridSpan w:val="2"/>
          </w:tcPr>
          <w:p w14:paraId="341033C3"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tcPr>
          <w:p w14:paraId="6C9E8871"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1159" w:type="dxa"/>
          </w:tcPr>
          <w:p w14:paraId="18E557A1"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315F89A4"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39301D5D"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05E348E3" w14:textId="77777777" w:rsidR="00505AAE" w:rsidRPr="005F103F" w:rsidRDefault="00505AAE" w:rsidP="00C67C94">
            <w:pPr>
              <w:tabs>
                <w:tab w:val="decimal" w:pos="753"/>
              </w:tabs>
              <w:spacing w:line="240" w:lineRule="atLeast"/>
              <w:ind w:left="-79" w:right="-79"/>
              <w:jc w:val="thaiDistribute"/>
              <w:rPr>
                <w:szCs w:val="22"/>
              </w:rPr>
            </w:pPr>
          </w:p>
        </w:tc>
        <w:tc>
          <w:tcPr>
            <w:tcW w:w="1166" w:type="dxa"/>
            <w:gridSpan w:val="2"/>
          </w:tcPr>
          <w:p w14:paraId="7B6FE69B"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0EEEC6B7"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794A1E70"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4DDA5641" w14:textId="77777777" w:rsidTr="001D056E">
        <w:trPr>
          <w:cantSplit/>
        </w:trPr>
        <w:tc>
          <w:tcPr>
            <w:tcW w:w="4590" w:type="dxa"/>
          </w:tcPr>
          <w:p w14:paraId="34956355"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Asiatique</w:t>
            </w:r>
            <w:proofErr w:type="spellEnd"/>
            <w:r w:rsidRPr="009122ED">
              <w:rPr>
                <w:szCs w:val="22"/>
                <w:lang w:val="en-US"/>
              </w:rPr>
              <w:t xml:space="preserve"> </w:t>
            </w:r>
            <w:r w:rsidRPr="009122ED">
              <w:rPr>
                <w:szCs w:val="22"/>
                <w:cs/>
                <w:lang w:val="en-US" w:bidi="th-TH"/>
              </w:rPr>
              <w:t xml:space="preserve">1 </w:t>
            </w:r>
            <w:r w:rsidRPr="009122ED">
              <w:rPr>
                <w:szCs w:val="22"/>
                <w:lang w:val="en-US"/>
              </w:rPr>
              <w:t>Co., Ltd.</w:t>
            </w:r>
          </w:p>
        </w:tc>
        <w:tc>
          <w:tcPr>
            <w:tcW w:w="2104" w:type="dxa"/>
          </w:tcPr>
          <w:p w14:paraId="621095BC"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314D2FAE"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tcPr>
          <w:p w14:paraId="792AECA4"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tcPr>
          <w:p w14:paraId="7EC545E3" w14:textId="77777777" w:rsidR="00505AAE" w:rsidRPr="005F103F" w:rsidRDefault="00505AAE" w:rsidP="00C67C94">
            <w:pPr>
              <w:tabs>
                <w:tab w:val="decimal" w:pos="753"/>
              </w:tabs>
              <w:spacing w:line="240" w:lineRule="atLeast"/>
              <w:ind w:left="-79" w:right="-79"/>
              <w:jc w:val="thaiDistribute"/>
              <w:rPr>
                <w:szCs w:val="22"/>
                <w:cs/>
                <w:lang w:bidi="th-TH"/>
              </w:rPr>
            </w:pPr>
          </w:p>
        </w:tc>
        <w:tc>
          <w:tcPr>
            <w:tcW w:w="987" w:type="dxa"/>
            <w:gridSpan w:val="2"/>
          </w:tcPr>
          <w:p w14:paraId="71170E79"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tcPr>
          <w:p w14:paraId="1C931F49"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1159" w:type="dxa"/>
          </w:tcPr>
          <w:p w14:paraId="5323F994"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262A763D"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4606C2F9"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0C72A8DF" w14:textId="77777777" w:rsidR="00505AAE" w:rsidRPr="005F103F" w:rsidRDefault="00505AAE" w:rsidP="00C67C94">
            <w:pPr>
              <w:tabs>
                <w:tab w:val="decimal" w:pos="753"/>
              </w:tabs>
              <w:spacing w:line="240" w:lineRule="atLeast"/>
              <w:ind w:left="-79" w:right="-79"/>
              <w:jc w:val="thaiDistribute"/>
              <w:rPr>
                <w:szCs w:val="22"/>
              </w:rPr>
            </w:pPr>
          </w:p>
        </w:tc>
        <w:tc>
          <w:tcPr>
            <w:tcW w:w="1166" w:type="dxa"/>
            <w:gridSpan w:val="2"/>
          </w:tcPr>
          <w:p w14:paraId="25C52165"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169EE3E1"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6898ED73"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08C32C5E" w14:textId="77777777" w:rsidTr="001D056E">
        <w:trPr>
          <w:cantSplit/>
        </w:trPr>
        <w:tc>
          <w:tcPr>
            <w:tcW w:w="4590" w:type="dxa"/>
          </w:tcPr>
          <w:p w14:paraId="4C2BD0A8"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Asiatique</w:t>
            </w:r>
            <w:proofErr w:type="spellEnd"/>
            <w:r w:rsidRPr="009122ED">
              <w:rPr>
                <w:szCs w:val="22"/>
                <w:lang w:val="en-US"/>
              </w:rPr>
              <w:t xml:space="preserve"> </w:t>
            </w:r>
            <w:r w:rsidRPr="009122ED">
              <w:rPr>
                <w:rFonts w:cstheme="minorBidi"/>
                <w:szCs w:val="28"/>
                <w:lang w:val="en-US" w:bidi="th-TH"/>
              </w:rPr>
              <w:t>2</w:t>
            </w:r>
            <w:r w:rsidRPr="009122ED">
              <w:rPr>
                <w:szCs w:val="22"/>
                <w:cs/>
                <w:lang w:val="en-US" w:bidi="th-TH"/>
              </w:rPr>
              <w:t xml:space="preserve"> </w:t>
            </w:r>
            <w:r w:rsidRPr="009122ED">
              <w:rPr>
                <w:szCs w:val="22"/>
                <w:lang w:val="en-US"/>
              </w:rPr>
              <w:t>Co., Ltd.</w:t>
            </w:r>
          </w:p>
        </w:tc>
        <w:tc>
          <w:tcPr>
            <w:tcW w:w="2104" w:type="dxa"/>
          </w:tcPr>
          <w:p w14:paraId="47F09D17"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74C74FF2" w14:textId="77777777" w:rsidR="00505AAE" w:rsidRPr="005F103F" w:rsidRDefault="00505AAE" w:rsidP="00C67C94">
            <w:pPr>
              <w:tabs>
                <w:tab w:val="decimal" w:pos="753"/>
              </w:tabs>
              <w:spacing w:line="240" w:lineRule="atLeast"/>
              <w:ind w:left="-79" w:right="-79"/>
              <w:jc w:val="thaiDistribute"/>
              <w:rPr>
                <w:szCs w:val="22"/>
                <w:highlight w:val="yellow"/>
              </w:rPr>
            </w:pPr>
          </w:p>
        </w:tc>
        <w:tc>
          <w:tcPr>
            <w:tcW w:w="987" w:type="dxa"/>
            <w:gridSpan w:val="2"/>
          </w:tcPr>
          <w:p w14:paraId="1D52F9E4"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tcPr>
          <w:p w14:paraId="134966CA" w14:textId="77777777" w:rsidR="00505AAE" w:rsidRPr="005F103F" w:rsidRDefault="00505AAE" w:rsidP="00C67C94">
            <w:pPr>
              <w:tabs>
                <w:tab w:val="decimal" w:pos="753"/>
              </w:tabs>
              <w:spacing w:line="240" w:lineRule="atLeast"/>
              <w:ind w:left="-79" w:right="-79"/>
              <w:jc w:val="thaiDistribute"/>
              <w:rPr>
                <w:szCs w:val="22"/>
              </w:rPr>
            </w:pPr>
          </w:p>
        </w:tc>
        <w:tc>
          <w:tcPr>
            <w:tcW w:w="987" w:type="dxa"/>
            <w:gridSpan w:val="2"/>
          </w:tcPr>
          <w:p w14:paraId="01F90763"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tcPr>
          <w:p w14:paraId="499D16B0" w14:textId="77777777" w:rsidR="00505AAE" w:rsidRPr="005F103F" w:rsidRDefault="00505AAE" w:rsidP="00C67C94">
            <w:pPr>
              <w:tabs>
                <w:tab w:val="center" w:pos="329"/>
                <w:tab w:val="right" w:pos="737"/>
              </w:tabs>
              <w:spacing w:line="240" w:lineRule="atLeast"/>
              <w:ind w:left="-79" w:right="-79"/>
              <w:jc w:val="right"/>
              <w:rPr>
                <w:szCs w:val="22"/>
                <w:highlight w:val="yellow"/>
                <w:lang w:bidi="th-TH"/>
              </w:rPr>
            </w:pPr>
          </w:p>
        </w:tc>
        <w:tc>
          <w:tcPr>
            <w:tcW w:w="1159" w:type="dxa"/>
          </w:tcPr>
          <w:p w14:paraId="2A7C40D9"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7BD08651"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09BDC831"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50B5AF88" w14:textId="77777777" w:rsidR="00505AAE" w:rsidRPr="005F103F" w:rsidRDefault="00505AAE" w:rsidP="00C67C94">
            <w:pPr>
              <w:tabs>
                <w:tab w:val="decimal" w:pos="753"/>
              </w:tabs>
              <w:spacing w:line="240" w:lineRule="atLeast"/>
              <w:ind w:left="-79" w:right="-79"/>
              <w:jc w:val="thaiDistribute"/>
              <w:rPr>
                <w:szCs w:val="22"/>
              </w:rPr>
            </w:pPr>
          </w:p>
        </w:tc>
        <w:tc>
          <w:tcPr>
            <w:tcW w:w="1166" w:type="dxa"/>
            <w:gridSpan w:val="2"/>
          </w:tcPr>
          <w:p w14:paraId="651BC2EE"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75120C15"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506689D9"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2546A129" w14:textId="77777777" w:rsidTr="001D056E">
        <w:trPr>
          <w:cantSplit/>
        </w:trPr>
        <w:tc>
          <w:tcPr>
            <w:tcW w:w="4590" w:type="dxa"/>
          </w:tcPr>
          <w:p w14:paraId="4289C028"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Asiatique</w:t>
            </w:r>
            <w:proofErr w:type="spellEnd"/>
            <w:r w:rsidRPr="009122ED">
              <w:rPr>
                <w:szCs w:val="22"/>
                <w:lang w:val="en-US"/>
              </w:rPr>
              <w:t xml:space="preserve"> </w:t>
            </w:r>
            <w:r w:rsidRPr="009122ED">
              <w:rPr>
                <w:szCs w:val="22"/>
                <w:lang w:val="en-US" w:bidi="th-TH"/>
              </w:rPr>
              <w:t>3</w:t>
            </w:r>
            <w:r w:rsidRPr="009122ED">
              <w:rPr>
                <w:szCs w:val="22"/>
                <w:cs/>
                <w:lang w:val="en-US" w:bidi="th-TH"/>
              </w:rPr>
              <w:t xml:space="preserve"> </w:t>
            </w:r>
            <w:r w:rsidRPr="009122ED">
              <w:rPr>
                <w:szCs w:val="22"/>
                <w:lang w:val="en-US"/>
              </w:rPr>
              <w:t>Co., Ltd.</w:t>
            </w:r>
          </w:p>
        </w:tc>
        <w:tc>
          <w:tcPr>
            <w:tcW w:w="2104" w:type="dxa"/>
          </w:tcPr>
          <w:p w14:paraId="399D863D" w14:textId="77777777" w:rsidR="00505AAE" w:rsidRPr="009122ED" w:rsidRDefault="00505AAE" w:rsidP="00C67C94">
            <w:pPr>
              <w:spacing w:line="240" w:lineRule="atLeast"/>
              <w:ind w:right="-79" w:firstLine="191"/>
              <w:rPr>
                <w:szCs w:val="22"/>
                <w:lang w:val="en-US" w:bidi="th-TH"/>
              </w:rPr>
            </w:pPr>
            <w:r w:rsidRPr="0014409A">
              <w:t>Properties leasing</w:t>
            </w:r>
          </w:p>
        </w:tc>
        <w:tc>
          <w:tcPr>
            <w:tcW w:w="183" w:type="dxa"/>
          </w:tcPr>
          <w:p w14:paraId="6B33A57A" w14:textId="77777777" w:rsidR="00505AAE" w:rsidRPr="005F103F" w:rsidRDefault="00505AAE" w:rsidP="00C67C94">
            <w:pPr>
              <w:tabs>
                <w:tab w:val="decimal" w:pos="753"/>
              </w:tabs>
              <w:spacing w:line="240" w:lineRule="atLeast"/>
              <w:ind w:left="-79" w:right="-79"/>
              <w:jc w:val="thaiDistribute"/>
              <w:rPr>
                <w:b/>
                <w:bCs/>
                <w:szCs w:val="22"/>
              </w:rPr>
            </w:pPr>
          </w:p>
        </w:tc>
        <w:tc>
          <w:tcPr>
            <w:tcW w:w="987" w:type="dxa"/>
            <w:gridSpan w:val="2"/>
          </w:tcPr>
          <w:p w14:paraId="376038ED"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vAlign w:val="bottom"/>
          </w:tcPr>
          <w:p w14:paraId="01749C77" w14:textId="77777777" w:rsidR="00505AAE" w:rsidRPr="005F103F" w:rsidRDefault="00505AAE" w:rsidP="00C67C94">
            <w:pPr>
              <w:tabs>
                <w:tab w:val="decimal" w:pos="753"/>
              </w:tabs>
              <w:spacing w:line="240" w:lineRule="atLeast"/>
              <w:ind w:left="-79" w:right="-79"/>
              <w:rPr>
                <w:b/>
                <w:bCs/>
                <w:szCs w:val="22"/>
              </w:rPr>
            </w:pPr>
          </w:p>
        </w:tc>
        <w:tc>
          <w:tcPr>
            <w:tcW w:w="987" w:type="dxa"/>
            <w:gridSpan w:val="2"/>
          </w:tcPr>
          <w:p w14:paraId="71A335D4"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vAlign w:val="bottom"/>
          </w:tcPr>
          <w:p w14:paraId="1D54F37D" w14:textId="77777777" w:rsidR="00505AAE" w:rsidRPr="005F103F" w:rsidRDefault="00505AAE" w:rsidP="00C67C94">
            <w:pPr>
              <w:tabs>
                <w:tab w:val="center" w:pos="329"/>
                <w:tab w:val="right" w:pos="737"/>
              </w:tabs>
              <w:spacing w:line="240" w:lineRule="atLeast"/>
              <w:ind w:left="-79"/>
              <w:jc w:val="right"/>
              <w:rPr>
                <w:b/>
                <w:bCs/>
                <w:szCs w:val="22"/>
                <w:lang w:bidi="th-TH"/>
              </w:rPr>
            </w:pPr>
          </w:p>
        </w:tc>
        <w:tc>
          <w:tcPr>
            <w:tcW w:w="1159" w:type="dxa"/>
          </w:tcPr>
          <w:p w14:paraId="5F0DCFF6"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2FEFEA22"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21F5E50F"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71612798" w14:textId="77777777" w:rsidR="00505AAE" w:rsidRPr="005F103F" w:rsidRDefault="00505AAE"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738E66F"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1CECFFAD"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4B195109"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342EB580" w14:textId="77777777" w:rsidTr="001D056E">
        <w:trPr>
          <w:cantSplit/>
        </w:trPr>
        <w:tc>
          <w:tcPr>
            <w:tcW w:w="4590" w:type="dxa"/>
          </w:tcPr>
          <w:p w14:paraId="21A16209"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Asiatique</w:t>
            </w:r>
            <w:proofErr w:type="spellEnd"/>
            <w:r w:rsidRPr="009122ED">
              <w:rPr>
                <w:szCs w:val="22"/>
                <w:lang w:val="en-US"/>
              </w:rPr>
              <w:t xml:space="preserve"> </w:t>
            </w:r>
            <w:r w:rsidRPr="009122ED">
              <w:rPr>
                <w:szCs w:val="22"/>
                <w:lang w:val="en-US" w:bidi="th-TH"/>
              </w:rPr>
              <w:t>4</w:t>
            </w:r>
            <w:r w:rsidRPr="009122ED">
              <w:rPr>
                <w:szCs w:val="22"/>
                <w:cs/>
                <w:lang w:val="en-US" w:bidi="th-TH"/>
              </w:rPr>
              <w:t xml:space="preserve"> </w:t>
            </w:r>
            <w:r w:rsidRPr="009122ED">
              <w:rPr>
                <w:szCs w:val="22"/>
                <w:lang w:val="en-US"/>
              </w:rPr>
              <w:t>Co., Ltd.</w:t>
            </w:r>
          </w:p>
        </w:tc>
        <w:tc>
          <w:tcPr>
            <w:tcW w:w="2104" w:type="dxa"/>
          </w:tcPr>
          <w:p w14:paraId="473AB954" w14:textId="77777777" w:rsidR="00505AAE" w:rsidRPr="009122ED" w:rsidRDefault="00505AAE" w:rsidP="00C67C94">
            <w:pPr>
              <w:spacing w:line="240" w:lineRule="atLeast"/>
              <w:ind w:right="-79" w:firstLine="191"/>
              <w:rPr>
                <w:szCs w:val="22"/>
                <w:lang w:val="en-US" w:bidi="th-TH"/>
              </w:rPr>
            </w:pPr>
            <w:r w:rsidRPr="0014409A">
              <w:t>Properties leasing</w:t>
            </w:r>
          </w:p>
        </w:tc>
        <w:tc>
          <w:tcPr>
            <w:tcW w:w="183" w:type="dxa"/>
          </w:tcPr>
          <w:p w14:paraId="32E49EFD" w14:textId="77777777" w:rsidR="00505AAE" w:rsidRPr="005F103F" w:rsidRDefault="00505AAE" w:rsidP="00C67C94">
            <w:pPr>
              <w:tabs>
                <w:tab w:val="decimal" w:pos="753"/>
              </w:tabs>
              <w:spacing w:line="240" w:lineRule="atLeast"/>
              <w:ind w:left="-79" w:right="-79"/>
              <w:jc w:val="thaiDistribute"/>
              <w:rPr>
                <w:b/>
                <w:bCs/>
                <w:szCs w:val="22"/>
              </w:rPr>
            </w:pPr>
          </w:p>
        </w:tc>
        <w:tc>
          <w:tcPr>
            <w:tcW w:w="987" w:type="dxa"/>
            <w:gridSpan w:val="2"/>
          </w:tcPr>
          <w:p w14:paraId="07B410BA"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vAlign w:val="bottom"/>
          </w:tcPr>
          <w:p w14:paraId="21F2679E" w14:textId="77777777" w:rsidR="00505AAE" w:rsidRPr="005F103F" w:rsidRDefault="00505AAE" w:rsidP="00C67C94">
            <w:pPr>
              <w:tabs>
                <w:tab w:val="decimal" w:pos="753"/>
              </w:tabs>
              <w:spacing w:line="240" w:lineRule="atLeast"/>
              <w:ind w:left="-79" w:right="-79"/>
              <w:rPr>
                <w:b/>
                <w:bCs/>
                <w:szCs w:val="22"/>
              </w:rPr>
            </w:pPr>
          </w:p>
        </w:tc>
        <w:tc>
          <w:tcPr>
            <w:tcW w:w="987" w:type="dxa"/>
            <w:gridSpan w:val="2"/>
          </w:tcPr>
          <w:p w14:paraId="6B7DED24"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vAlign w:val="bottom"/>
          </w:tcPr>
          <w:p w14:paraId="58FF68A0" w14:textId="77777777" w:rsidR="00505AAE" w:rsidRPr="005F103F" w:rsidRDefault="00505AAE" w:rsidP="00C67C94">
            <w:pPr>
              <w:tabs>
                <w:tab w:val="center" w:pos="329"/>
                <w:tab w:val="right" w:pos="737"/>
              </w:tabs>
              <w:spacing w:line="240" w:lineRule="atLeast"/>
              <w:ind w:left="-79"/>
              <w:jc w:val="right"/>
              <w:rPr>
                <w:b/>
                <w:bCs/>
                <w:szCs w:val="22"/>
                <w:lang w:bidi="th-TH"/>
              </w:rPr>
            </w:pPr>
          </w:p>
        </w:tc>
        <w:tc>
          <w:tcPr>
            <w:tcW w:w="1159" w:type="dxa"/>
          </w:tcPr>
          <w:p w14:paraId="595DA75A"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78EA10BE"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46913C30"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4CBEDE52" w14:textId="77777777" w:rsidR="00505AAE" w:rsidRPr="005F103F" w:rsidRDefault="00505AAE"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5163C44F"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7B6EE057"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67A15B0B"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384299F1" w14:textId="77777777" w:rsidTr="001D056E">
        <w:trPr>
          <w:cantSplit/>
        </w:trPr>
        <w:tc>
          <w:tcPr>
            <w:tcW w:w="4590" w:type="dxa"/>
          </w:tcPr>
          <w:p w14:paraId="7EF5B6AE"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Talad</w:t>
            </w:r>
            <w:proofErr w:type="spellEnd"/>
            <w:r w:rsidRPr="009122ED">
              <w:rPr>
                <w:szCs w:val="22"/>
                <w:lang w:val="en-US"/>
              </w:rPr>
              <w:t xml:space="preserve"> Tawanna </w:t>
            </w:r>
            <w:r w:rsidRPr="009122ED">
              <w:rPr>
                <w:szCs w:val="22"/>
                <w:cs/>
                <w:lang w:val="en-US" w:bidi="th-TH"/>
              </w:rPr>
              <w:t xml:space="preserve">1 </w:t>
            </w:r>
            <w:r w:rsidRPr="009122ED">
              <w:rPr>
                <w:szCs w:val="22"/>
                <w:lang w:val="en-US"/>
              </w:rPr>
              <w:t>Co., Ltd.</w:t>
            </w:r>
          </w:p>
        </w:tc>
        <w:tc>
          <w:tcPr>
            <w:tcW w:w="2104" w:type="dxa"/>
          </w:tcPr>
          <w:p w14:paraId="336E207B" w14:textId="77777777" w:rsidR="00505AAE" w:rsidRPr="009122ED" w:rsidRDefault="00505AAE" w:rsidP="00C67C94">
            <w:pPr>
              <w:spacing w:line="240" w:lineRule="atLeast"/>
              <w:ind w:right="-79" w:firstLine="191"/>
              <w:rPr>
                <w:szCs w:val="22"/>
                <w:lang w:val="en-US" w:bidi="th-TH"/>
              </w:rPr>
            </w:pPr>
            <w:r w:rsidRPr="0014409A">
              <w:t>Properties leasing</w:t>
            </w:r>
          </w:p>
        </w:tc>
        <w:tc>
          <w:tcPr>
            <w:tcW w:w="183" w:type="dxa"/>
          </w:tcPr>
          <w:p w14:paraId="22E0DE7C" w14:textId="77777777" w:rsidR="00505AAE" w:rsidRPr="005F103F" w:rsidRDefault="00505AAE" w:rsidP="00C67C94">
            <w:pPr>
              <w:tabs>
                <w:tab w:val="decimal" w:pos="753"/>
              </w:tabs>
              <w:spacing w:line="240" w:lineRule="atLeast"/>
              <w:ind w:left="-79" w:right="-79"/>
              <w:jc w:val="thaiDistribute"/>
              <w:rPr>
                <w:b/>
                <w:bCs/>
                <w:szCs w:val="22"/>
              </w:rPr>
            </w:pPr>
          </w:p>
        </w:tc>
        <w:tc>
          <w:tcPr>
            <w:tcW w:w="987" w:type="dxa"/>
            <w:gridSpan w:val="2"/>
          </w:tcPr>
          <w:p w14:paraId="27C3FFAF"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vAlign w:val="bottom"/>
          </w:tcPr>
          <w:p w14:paraId="25349EBD" w14:textId="77777777" w:rsidR="00505AAE" w:rsidRPr="005F103F" w:rsidRDefault="00505AAE" w:rsidP="00C67C94">
            <w:pPr>
              <w:tabs>
                <w:tab w:val="decimal" w:pos="753"/>
              </w:tabs>
              <w:spacing w:line="240" w:lineRule="atLeast"/>
              <w:ind w:left="-79" w:right="-79"/>
              <w:rPr>
                <w:b/>
                <w:bCs/>
                <w:szCs w:val="22"/>
              </w:rPr>
            </w:pPr>
          </w:p>
        </w:tc>
        <w:tc>
          <w:tcPr>
            <w:tcW w:w="987" w:type="dxa"/>
            <w:gridSpan w:val="2"/>
          </w:tcPr>
          <w:p w14:paraId="6EBA7B0B"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vAlign w:val="bottom"/>
          </w:tcPr>
          <w:p w14:paraId="030F52A8" w14:textId="77777777" w:rsidR="00505AAE" w:rsidRPr="005F103F" w:rsidRDefault="00505AAE" w:rsidP="00C67C94">
            <w:pPr>
              <w:tabs>
                <w:tab w:val="center" w:pos="329"/>
                <w:tab w:val="right" w:pos="737"/>
              </w:tabs>
              <w:spacing w:line="240" w:lineRule="atLeast"/>
              <w:ind w:left="-79"/>
              <w:jc w:val="right"/>
              <w:rPr>
                <w:b/>
                <w:bCs/>
                <w:szCs w:val="22"/>
                <w:lang w:bidi="th-TH"/>
              </w:rPr>
            </w:pPr>
          </w:p>
        </w:tc>
        <w:tc>
          <w:tcPr>
            <w:tcW w:w="1159" w:type="dxa"/>
          </w:tcPr>
          <w:p w14:paraId="7DE29BAB"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797AE881"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7B3697AB"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7865703B" w14:textId="77777777" w:rsidR="00505AAE" w:rsidRPr="005F103F" w:rsidRDefault="00505AAE"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668F840A"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2AC9502C"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081567FA"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0B4011F6" w14:textId="77777777" w:rsidTr="001D056E">
        <w:trPr>
          <w:cantSplit/>
        </w:trPr>
        <w:tc>
          <w:tcPr>
            <w:tcW w:w="4590" w:type="dxa"/>
          </w:tcPr>
          <w:p w14:paraId="6E188E43"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Talad</w:t>
            </w:r>
            <w:proofErr w:type="spellEnd"/>
            <w:r w:rsidRPr="009122ED">
              <w:rPr>
                <w:szCs w:val="22"/>
                <w:lang w:val="en-US"/>
              </w:rPr>
              <w:t xml:space="preserve"> Tawanna 2</w:t>
            </w:r>
            <w:r w:rsidRPr="009122ED">
              <w:rPr>
                <w:szCs w:val="22"/>
                <w:cs/>
                <w:lang w:val="en-US" w:bidi="th-TH"/>
              </w:rPr>
              <w:t xml:space="preserve"> </w:t>
            </w:r>
            <w:r w:rsidRPr="009122ED">
              <w:rPr>
                <w:szCs w:val="22"/>
                <w:lang w:val="en-US"/>
              </w:rPr>
              <w:t>Co., Ltd.</w:t>
            </w:r>
          </w:p>
        </w:tc>
        <w:tc>
          <w:tcPr>
            <w:tcW w:w="2104" w:type="dxa"/>
          </w:tcPr>
          <w:p w14:paraId="3F1686C4"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5E3CF2BB" w14:textId="77777777" w:rsidR="00505AAE" w:rsidRPr="005F103F" w:rsidRDefault="00505AAE" w:rsidP="00C67C94">
            <w:pPr>
              <w:tabs>
                <w:tab w:val="decimal" w:pos="753"/>
              </w:tabs>
              <w:spacing w:line="240" w:lineRule="atLeast"/>
              <w:ind w:left="-79" w:right="-79"/>
              <w:jc w:val="thaiDistribute"/>
              <w:rPr>
                <w:b/>
                <w:bCs/>
                <w:szCs w:val="22"/>
              </w:rPr>
            </w:pPr>
          </w:p>
        </w:tc>
        <w:tc>
          <w:tcPr>
            <w:tcW w:w="987" w:type="dxa"/>
            <w:gridSpan w:val="2"/>
          </w:tcPr>
          <w:p w14:paraId="6338CE7E"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vAlign w:val="bottom"/>
          </w:tcPr>
          <w:p w14:paraId="15569A75" w14:textId="77777777" w:rsidR="00505AAE" w:rsidRPr="005F103F" w:rsidRDefault="00505AAE" w:rsidP="00C67C94">
            <w:pPr>
              <w:tabs>
                <w:tab w:val="decimal" w:pos="753"/>
              </w:tabs>
              <w:spacing w:line="240" w:lineRule="atLeast"/>
              <w:ind w:left="-79" w:right="-79"/>
              <w:rPr>
                <w:b/>
                <w:bCs/>
                <w:szCs w:val="22"/>
              </w:rPr>
            </w:pPr>
          </w:p>
        </w:tc>
        <w:tc>
          <w:tcPr>
            <w:tcW w:w="987" w:type="dxa"/>
            <w:gridSpan w:val="2"/>
          </w:tcPr>
          <w:p w14:paraId="36703673"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vAlign w:val="bottom"/>
          </w:tcPr>
          <w:p w14:paraId="09E5993F" w14:textId="77777777" w:rsidR="00505AAE" w:rsidRPr="005F103F" w:rsidRDefault="00505AAE" w:rsidP="00C67C94">
            <w:pPr>
              <w:tabs>
                <w:tab w:val="center" w:pos="329"/>
                <w:tab w:val="right" w:pos="737"/>
              </w:tabs>
              <w:spacing w:line="240" w:lineRule="atLeast"/>
              <w:ind w:left="-79"/>
              <w:jc w:val="right"/>
              <w:rPr>
                <w:b/>
                <w:bCs/>
                <w:szCs w:val="22"/>
                <w:lang w:bidi="th-TH"/>
              </w:rPr>
            </w:pPr>
          </w:p>
        </w:tc>
        <w:tc>
          <w:tcPr>
            <w:tcW w:w="1159" w:type="dxa"/>
          </w:tcPr>
          <w:p w14:paraId="4834B398"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28DAA06B"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6648E64F"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15B862CE" w14:textId="77777777" w:rsidR="00505AAE" w:rsidRPr="005F103F" w:rsidRDefault="00505AAE"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5DB34736"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41BFBC4E"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73A7E66E"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3EDF4AFF" w14:textId="77777777" w:rsidTr="001D056E">
        <w:trPr>
          <w:cantSplit/>
        </w:trPr>
        <w:tc>
          <w:tcPr>
            <w:tcW w:w="4590" w:type="dxa"/>
          </w:tcPr>
          <w:p w14:paraId="33FDB18E"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Talad</w:t>
            </w:r>
            <w:proofErr w:type="spellEnd"/>
            <w:r w:rsidRPr="009122ED">
              <w:rPr>
                <w:szCs w:val="22"/>
                <w:lang w:val="en-US"/>
              </w:rPr>
              <w:t xml:space="preserve"> Tawanna </w:t>
            </w:r>
            <w:r w:rsidRPr="009122ED">
              <w:rPr>
                <w:szCs w:val="22"/>
                <w:lang w:val="en-US" w:bidi="th-TH"/>
              </w:rPr>
              <w:t>3</w:t>
            </w:r>
            <w:r w:rsidRPr="009122ED">
              <w:rPr>
                <w:szCs w:val="22"/>
                <w:cs/>
                <w:lang w:val="en-US" w:bidi="th-TH"/>
              </w:rPr>
              <w:t xml:space="preserve"> </w:t>
            </w:r>
            <w:r w:rsidRPr="009122ED">
              <w:rPr>
                <w:szCs w:val="22"/>
                <w:lang w:val="en-US"/>
              </w:rPr>
              <w:t>Co., Ltd.</w:t>
            </w:r>
          </w:p>
        </w:tc>
        <w:tc>
          <w:tcPr>
            <w:tcW w:w="2104" w:type="dxa"/>
          </w:tcPr>
          <w:p w14:paraId="26916E5A"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34433D66" w14:textId="77777777" w:rsidR="00505AAE" w:rsidRPr="005F103F" w:rsidRDefault="00505AAE" w:rsidP="00C67C94">
            <w:pPr>
              <w:tabs>
                <w:tab w:val="decimal" w:pos="753"/>
              </w:tabs>
              <w:spacing w:line="240" w:lineRule="atLeast"/>
              <w:ind w:left="-79" w:right="-79"/>
              <w:jc w:val="thaiDistribute"/>
              <w:rPr>
                <w:b/>
                <w:bCs/>
                <w:szCs w:val="22"/>
              </w:rPr>
            </w:pPr>
          </w:p>
        </w:tc>
        <w:tc>
          <w:tcPr>
            <w:tcW w:w="987" w:type="dxa"/>
            <w:gridSpan w:val="2"/>
          </w:tcPr>
          <w:p w14:paraId="12974F91"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vAlign w:val="bottom"/>
          </w:tcPr>
          <w:p w14:paraId="51D43B87" w14:textId="77777777" w:rsidR="00505AAE" w:rsidRPr="005F103F" w:rsidRDefault="00505AAE" w:rsidP="00C67C94">
            <w:pPr>
              <w:tabs>
                <w:tab w:val="decimal" w:pos="753"/>
              </w:tabs>
              <w:spacing w:line="240" w:lineRule="atLeast"/>
              <w:ind w:left="-79" w:right="-79"/>
              <w:rPr>
                <w:b/>
                <w:bCs/>
                <w:szCs w:val="22"/>
              </w:rPr>
            </w:pPr>
          </w:p>
        </w:tc>
        <w:tc>
          <w:tcPr>
            <w:tcW w:w="987" w:type="dxa"/>
            <w:gridSpan w:val="2"/>
          </w:tcPr>
          <w:p w14:paraId="55FC7951"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vAlign w:val="bottom"/>
          </w:tcPr>
          <w:p w14:paraId="51C6F902" w14:textId="77777777" w:rsidR="00505AAE" w:rsidRPr="005F103F" w:rsidRDefault="00505AAE" w:rsidP="00C67C94">
            <w:pPr>
              <w:tabs>
                <w:tab w:val="center" w:pos="329"/>
                <w:tab w:val="right" w:pos="737"/>
              </w:tabs>
              <w:spacing w:line="240" w:lineRule="atLeast"/>
              <w:ind w:left="-79"/>
              <w:jc w:val="right"/>
              <w:rPr>
                <w:b/>
                <w:bCs/>
                <w:szCs w:val="22"/>
                <w:lang w:bidi="th-TH"/>
              </w:rPr>
            </w:pPr>
          </w:p>
        </w:tc>
        <w:tc>
          <w:tcPr>
            <w:tcW w:w="1159" w:type="dxa"/>
          </w:tcPr>
          <w:p w14:paraId="594BA0BC"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4562326D"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6335492D"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0E452B6D" w14:textId="77777777" w:rsidR="00505AAE" w:rsidRPr="005F103F" w:rsidRDefault="00505AAE"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E9FB38A"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1FB77ECA"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5D87D410"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505AAE" w:rsidRPr="005F103F" w14:paraId="578FDBD8" w14:textId="77777777" w:rsidTr="001D056E">
        <w:trPr>
          <w:cantSplit/>
        </w:trPr>
        <w:tc>
          <w:tcPr>
            <w:tcW w:w="4590" w:type="dxa"/>
          </w:tcPr>
          <w:p w14:paraId="174CE2AB"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9122ED">
              <w:rPr>
                <w:szCs w:val="22"/>
                <w:lang w:val="en-US"/>
              </w:rPr>
              <w:t xml:space="preserve">Sub </w:t>
            </w:r>
            <w:proofErr w:type="spellStart"/>
            <w:r w:rsidRPr="009122ED">
              <w:rPr>
                <w:szCs w:val="22"/>
                <w:lang w:val="en-US"/>
              </w:rPr>
              <w:t>Talad</w:t>
            </w:r>
            <w:proofErr w:type="spellEnd"/>
            <w:r w:rsidRPr="009122ED">
              <w:rPr>
                <w:szCs w:val="22"/>
                <w:lang w:val="en-US"/>
              </w:rPr>
              <w:t xml:space="preserve"> Tawanna </w:t>
            </w:r>
            <w:r w:rsidRPr="009122ED">
              <w:rPr>
                <w:szCs w:val="22"/>
                <w:lang w:val="en-US" w:bidi="th-TH"/>
              </w:rPr>
              <w:t>4</w:t>
            </w:r>
            <w:r w:rsidRPr="009122ED">
              <w:rPr>
                <w:szCs w:val="22"/>
                <w:cs/>
                <w:lang w:val="en-US" w:bidi="th-TH"/>
              </w:rPr>
              <w:t xml:space="preserve"> </w:t>
            </w:r>
            <w:r w:rsidRPr="009122ED">
              <w:rPr>
                <w:szCs w:val="22"/>
                <w:lang w:val="en-US"/>
              </w:rPr>
              <w:t>Co., Ltd.</w:t>
            </w:r>
          </w:p>
        </w:tc>
        <w:tc>
          <w:tcPr>
            <w:tcW w:w="2104" w:type="dxa"/>
          </w:tcPr>
          <w:p w14:paraId="7BA07F47" w14:textId="77777777" w:rsidR="00505AAE" w:rsidRPr="009122ED" w:rsidRDefault="00505AAE"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szCs w:val="22"/>
                <w:lang w:val="en-US" w:bidi="th-TH"/>
              </w:rPr>
            </w:pPr>
            <w:r w:rsidRPr="0014409A">
              <w:t>Properties leasing</w:t>
            </w:r>
          </w:p>
        </w:tc>
        <w:tc>
          <w:tcPr>
            <w:tcW w:w="183" w:type="dxa"/>
          </w:tcPr>
          <w:p w14:paraId="573FB9BB" w14:textId="77777777" w:rsidR="00505AAE" w:rsidRPr="005F103F" w:rsidRDefault="00505AAE" w:rsidP="00C67C94">
            <w:pPr>
              <w:tabs>
                <w:tab w:val="decimal" w:pos="753"/>
              </w:tabs>
              <w:spacing w:line="240" w:lineRule="atLeast"/>
              <w:ind w:left="-79" w:right="-79"/>
              <w:jc w:val="thaiDistribute"/>
              <w:rPr>
                <w:b/>
                <w:bCs/>
                <w:szCs w:val="22"/>
              </w:rPr>
            </w:pPr>
          </w:p>
        </w:tc>
        <w:tc>
          <w:tcPr>
            <w:tcW w:w="987" w:type="dxa"/>
            <w:gridSpan w:val="2"/>
          </w:tcPr>
          <w:p w14:paraId="42C52D59" w14:textId="77777777" w:rsidR="00505AAE" w:rsidRPr="005F103F" w:rsidRDefault="00505AAE" w:rsidP="00C67C94">
            <w:pPr>
              <w:tabs>
                <w:tab w:val="center" w:pos="329"/>
                <w:tab w:val="right" w:pos="368"/>
              </w:tabs>
              <w:ind w:left="-172" w:right="101"/>
              <w:jc w:val="right"/>
              <w:rPr>
                <w:szCs w:val="22"/>
                <w:lang w:val="en-US" w:bidi="th-TH"/>
              </w:rPr>
            </w:pPr>
            <w:r w:rsidRPr="005F103F">
              <w:rPr>
                <w:szCs w:val="22"/>
                <w:lang w:val="en-US" w:bidi="th-TH"/>
              </w:rPr>
              <w:t>100.00</w:t>
            </w:r>
          </w:p>
        </w:tc>
        <w:tc>
          <w:tcPr>
            <w:tcW w:w="183" w:type="dxa"/>
            <w:gridSpan w:val="2"/>
            <w:vAlign w:val="bottom"/>
          </w:tcPr>
          <w:p w14:paraId="2169972F" w14:textId="77777777" w:rsidR="00505AAE" w:rsidRPr="005F103F" w:rsidRDefault="00505AAE" w:rsidP="00C67C94">
            <w:pPr>
              <w:tabs>
                <w:tab w:val="decimal" w:pos="753"/>
              </w:tabs>
              <w:spacing w:line="240" w:lineRule="atLeast"/>
              <w:ind w:left="-79" w:right="-79"/>
              <w:rPr>
                <w:b/>
                <w:bCs/>
                <w:szCs w:val="22"/>
              </w:rPr>
            </w:pPr>
          </w:p>
        </w:tc>
        <w:tc>
          <w:tcPr>
            <w:tcW w:w="987" w:type="dxa"/>
            <w:gridSpan w:val="2"/>
          </w:tcPr>
          <w:p w14:paraId="6AD9B678" w14:textId="77777777" w:rsidR="00505AAE" w:rsidRPr="005F103F" w:rsidRDefault="00505AAE" w:rsidP="00C67C94">
            <w:pPr>
              <w:ind w:left="-79" w:firstLine="79"/>
              <w:jc w:val="center"/>
              <w:rPr>
                <w:szCs w:val="22"/>
                <w:lang w:bidi="th-TH"/>
              </w:rPr>
            </w:pPr>
            <w:r w:rsidRPr="005F103F">
              <w:rPr>
                <w:szCs w:val="22"/>
                <w:lang w:val="en-US" w:bidi="th-TH"/>
              </w:rPr>
              <w:t>100.00</w:t>
            </w:r>
          </w:p>
        </w:tc>
        <w:tc>
          <w:tcPr>
            <w:tcW w:w="184" w:type="dxa"/>
            <w:gridSpan w:val="2"/>
            <w:vAlign w:val="bottom"/>
          </w:tcPr>
          <w:p w14:paraId="3D3A15FA" w14:textId="77777777" w:rsidR="00505AAE" w:rsidRPr="005F103F" w:rsidRDefault="00505AAE" w:rsidP="00C67C94">
            <w:pPr>
              <w:tabs>
                <w:tab w:val="center" w:pos="329"/>
                <w:tab w:val="right" w:pos="737"/>
              </w:tabs>
              <w:spacing w:line="240" w:lineRule="atLeast"/>
              <w:ind w:left="-79"/>
              <w:jc w:val="right"/>
              <w:rPr>
                <w:b/>
                <w:bCs/>
                <w:szCs w:val="22"/>
                <w:lang w:bidi="th-TH"/>
              </w:rPr>
            </w:pPr>
          </w:p>
        </w:tc>
        <w:tc>
          <w:tcPr>
            <w:tcW w:w="1159" w:type="dxa"/>
          </w:tcPr>
          <w:p w14:paraId="7869DF60"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5" w:type="dxa"/>
            <w:gridSpan w:val="2"/>
          </w:tcPr>
          <w:p w14:paraId="10AB51A0" w14:textId="77777777" w:rsidR="00505AAE" w:rsidRPr="005F103F" w:rsidRDefault="00505AAE" w:rsidP="00C67C94">
            <w:pPr>
              <w:tabs>
                <w:tab w:val="decimal" w:pos="753"/>
              </w:tabs>
              <w:spacing w:line="240" w:lineRule="atLeast"/>
              <w:ind w:left="-79" w:right="-79"/>
              <w:jc w:val="thaiDistribute"/>
              <w:rPr>
                <w:szCs w:val="22"/>
              </w:rPr>
            </w:pPr>
          </w:p>
        </w:tc>
        <w:tc>
          <w:tcPr>
            <w:tcW w:w="1082" w:type="dxa"/>
            <w:gridSpan w:val="2"/>
          </w:tcPr>
          <w:p w14:paraId="17672265"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4" w:type="dxa"/>
            <w:gridSpan w:val="2"/>
          </w:tcPr>
          <w:p w14:paraId="6A9F4A2A" w14:textId="77777777" w:rsidR="00505AAE" w:rsidRPr="005F103F" w:rsidRDefault="00505AAE"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7BED266A" w14:textId="77777777" w:rsidR="00505AAE" w:rsidRPr="005F103F"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c>
          <w:tcPr>
            <w:tcW w:w="180" w:type="dxa"/>
            <w:gridSpan w:val="2"/>
          </w:tcPr>
          <w:p w14:paraId="53E7A5B2" w14:textId="77777777" w:rsidR="00505AAE" w:rsidRPr="005F103F" w:rsidRDefault="00505AAE" w:rsidP="00C67C94">
            <w:pPr>
              <w:tabs>
                <w:tab w:val="decimal" w:pos="753"/>
              </w:tabs>
              <w:spacing w:line="240" w:lineRule="atLeast"/>
              <w:ind w:left="-79" w:right="-79"/>
              <w:jc w:val="thaiDistribute"/>
              <w:rPr>
                <w:szCs w:val="22"/>
              </w:rPr>
            </w:pPr>
          </w:p>
        </w:tc>
        <w:tc>
          <w:tcPr>
            <w:tcW w:w="1085" w:type="dxa"/>
            <w:gridSpan w:val="2"/>
          </w:tcPr>
          <w:p w14:paraId="78CC7ACC" w14:textId="77777777" w:rsidR="00505AAE" w:rsidRPr="00363A07" w:rsidRDefault="00505AAE" w:rsidP="00C67C94">
            <w:pPr>
              <w:tabs>
                <w:tab w:val="center" w:pos="277"/>
                <w:tab w:val="right" w:pos="457"/>
                <w:tab w:val="decimal" w:pos="547"/>
              </w:tabs>
              <w:ind w:right="101"/>
              <w:jc w:val="right"/>
              <w:rPr>
                <w:szCs w:val="22"/>
                <w:lang w:val="en-US" w:bidi="th-TH"/>
              </w:rPr>
            </w:pPr>
            <w:r w:rsidRPr="005F103F">
              <w:rPr>
                <w:szCs w:val="22"/>
                <w:lang w:val="en-US" w:bidi="th-TH"/>
              </w:rPr>
              <w:t>100</w:t>
            </w:r>
          </w:p>
        </w:tc>
      </w:tr>
      <w:tr w:rsidR="0038528B" w:rsidRPr="005F103F" w14:paraId="0EA10715" w14:textId="77777777" w:rsidTr="001D056E">
        <w:trPr>
          <w:cantSplit/>
        </w:trPr>
        <w:tc>
          <w:tcPr>
            <w:tcW w:w="4590" w:type="dxa"/>
          </w:tcPr>
          <w:p w14:paraId="44F1D17F"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r w:rsidRPr="009122ED">
              <w:rPr>
                <w:szCs w:val="22"/>
                <w:lang w:val="en-US"/>
              </w:rPr>
              <w:t>Sub Retail OP Place Bangkok Co., Ltd.</w:t>
            </w:r>
          </w:p>
        </w:tc>
        <w:tc>
          <w:tcPr>
            <w:tcW w:w="2104" w:type="dxa"/>
          </w:tcPr>
          <w:p w14:paraId="0BFEE1C9" w14:textId="77777777" w:rsidR="0038528B" w:rsidRPr="0014409A"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14409A">
              <w:t>Properties leasing</w:t>
            </w:r>
          </w:p>
        </w:tc>
        <w:tc>
          <w:tcPr>
            <w:tcW w:w="183" w:type="dxa"/>
          </w:tcPr>
          <w:p w14:paraId="4C289E08"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4D4373B8"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2FBB3961"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3C95086B" w14:textId="77777777" w:rsidR="0038528B" w:rsidRPr="005F103F" w:rsidRDefault="0038528B" w:rsidP="00C67C94">
            <w:pPr>
              <w:ind w:left="-79" w:firstLine="79"/>
              <w:jc w:val="center"/>
              <w:rPr>
                <w:szCs w:val="22"/>
                <w:lang w:val="en-US" w:bidi="th-TH"/>
              </w:rPr>
            </w:pPr>
            <w:r w:rsidRPr="00D74533">
              <w:rPr>
                <w:szCs w:val="22"/>
                <w:lang w:val="en-US" w:bidi="th-TH"/>
              </w:rPr>
              <w:t>100.00</w:t>
            </w:r>
          </w:p>
        </w:tc>
        <w:tc>
          <w:tcPr>
            <w:tcW w:w="184" w:type="dxa"/>
            <w:gridSpan w:val="2"/>
          </w:tcPr>
          <w:p w14:paraId="3C70C3F8"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4D1AC56E"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1714D99E"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15ED2EE9"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472D5013"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065C1EB"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4ACD261E"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3B3C2D42"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2F26D5FE" w14:textId="77777777" w:rsidTr="001D056E">
        <w:trPr>
          <w:cantSplit/>
        </w:trPr>
        <w:tc>
          <w:tcPr>
            <w:tcW w:w="4590" w:type="dxa"/>
          </w:tcPr>
          <w:p w14:paraId="52997CC1"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w:t>
            </w:r>
            <w:proofErr w:type="spellStart"/>
            <w:r w:rsidRPr="009122ED">
              <w:rPr>
                <w:szCs w:val="22"/>
                <w:lang w:val="en-US"/>
              </w:rPr>
              <w:t>Pantip</w:t>
            </w:r>
            <w:proofErr w:type="spellEnd"/>
            <w:r w:rsidRPr="009122ED">
              <w:rPr>
                <w:szCs w:val="22"/>
                <w:lang w:val="en-US"/>
              </w:rPr>
              <w:t xml:space="preserve"> Plaza Bangkapi Co., Ltd.</w:t>
            </w:r>
          </w:p>
        </w:tc>
        <w:tc>
          <w:tcPr>
            <w:tcW w:w="2104" w:type="dxa"/>
          </w:tcPr>
          <w:p w14:paraId="6553E6EE"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5ECF2B1A"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4CB55AD6" w14:textId="77777777" w:rsidR="0038528B" w:rsidRPr="005F103F" w:rsidRDefault="006075F0" w:rsidP="006075F0">
            <w:pPr>
              <w:tabs>
                <w:tab w:val="right" w:pos="-172"/>
                <w:tab w:val="left" w:pos="-89"/>
              </w:tabs>
              <w:ind w:left="-172" w:right="261"/>
              <w:jc w:val="right"/>
              <w:rPr>
                <w:szCs w:val="22"/>
                <w:lang w:val="en-US" w:bidi="th-TH"/>
              </w:rPr>
            </w:pPr>
            <w:r>
              <w:rPr>
                <w:szCs w:val="22"/>
                <w:lang w:val="en-US" w:bidi="th-TH"/>
              </w:rPr>
              <w:t>-</w:t>
            </w:r>
          </w:p>
        </w:tc>
        <w:tc>
          <w:tcPr>
            <w:tcW w:w="183" w:type="dxa"/>
            <w:gridSpan w:val="2"/>
          </w:tcPr>
          <w:p w14:paraId="646AAE23"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6BA77238"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11D5B1B4"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4E0EF479" w14:textId="77777777" w:rsidR="0038528B" w:rsidRPr="005F103F" w:rsidRDefault="006075F0" w:rsidP="006075F0">
            <w:pPr>
              <w:tabs>
                <w:tab w:val="right" w:pos="-172"/>
                <w:tab w:val="left" w:pos="-89"/>
              </w:tabs>
              <w:ind w:left="-172" w:right="261"/>
              <w:jc w:val="right"/>
              <w:rPr>
                <w:szCs w:val="22"/>
                <w:lang w:val="en-US" w:bidi="th-TH"/>
              </w:rPr>
            </w:pPr>
            <w:r>
              <w:rPr>
                <w:szCs w:val="22"/>
                <w:lang w:val="en-US" w:bidi="th-TH"/>
              </w:rPr>
              <w:t>-</w:t>
            </w:r>
          </w:p>
        </w:tc>
        <w:tc>
          <w:tcPr>
            <w:tcW w:w="185" w:type="dxa"/>
            <w:gridSpan w:val="2"/>
          </w:tcPr>
          <w:p w14:paraId="2EC594A2"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6CE3DA0C"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7C30FE55"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7E9A0C5E" w14:textId="77777777" w:rsidR="0038528B" w:rsidRPr="005F103F" w:rsidRDefault="006075F0" w:rsidP="006075F0">
            <w:pPr>
              <w:tabs>
                <w:tab w:val="right" w:pos="-172"/>
                <w:tab w:val="left" w:pos="-89"/>
              </w:tabs>
              <w:ind w:left="-172" w:right="261"/>
              <w:jc w:val="right"/>
              <w:rPr>
                <w:szCs w:val="22"/>
                <w:lang w:val="en-US" w:bidi="th-TH"/>
              </w:rPr>
            </w:pPr>
            <w:r>
              <w:rPr>
                <w:szCs w:val="22"/>
                <w:lang w:val="en-US" w:bidi="th-TH"/>
              </w:rPr>
              <w:t>-</w:t>
            </w:r>
          </w:p>
        </w:tc>
        <w:tc>
          <w:tcPr>
            <w:tcW w:w="180" w:type="dxa"/>
            <w:gridSpan w:val="2"/>
          </w:tcPr>
          <w:p w14:paraId="76D97E56"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10D0A3C1"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31A3D9C8" w14:textId="77777777" w:rsidTr="001D056E">
        <w:trPr>
          <w:cantSplit/>
        </w:trPr>
        <w:tc>
          <w:tcPr>
            <w:tcW w:w="4590" w:type="dxa"/>
          </w:tcPr>
          <w:p w14:paraId="7FEC318F"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w:t>
            </w:r>
            <w:proofErr w:type="spellStart"/>
            <w:r w:rsidRPr="009122ED">
              <w:rPr>
                <w:szCs w:val="22"/>
                <w:lang w:val="en-US"/>
              </w:rPr>
              <w:t>Pantip</w:t>
            </w:r>
            <w:proofErr w:type="spellEnd"/>
            <w:r w:rsidRPr="009122ED">
              <w:rPr>
                <w:szCs w:val="22"/>
                <w:lang w:val="en-US"/>
              </w:rPr>
              <w:t xml:space="preserve"> Plaza </w:t>
            </w:r>
            <w:proofErr w:type="spellStart"/>
            <w:r w:rsidRPr="009122ED">
              <w:rPr>
                <w:szCs w:val="22"/>
                <w:lang w:val="en-US"/>
              </w:rPr>
              <w:t>Ngamwongwan</w:t>
            </w:r>
            <w:proofErr w:type="spellEnd"/>
            <w:r w:rsidRPr="009122ED">
              <w:rPr>
                <w:szCs w:val="22"/>
                <w:lang w:val="en-US"/>
              </w:rPr>
              <w:t xml:space="preserve"> Co., Ltd.</w:t>
            </w:r>
          </w:p>
        </w:tc>
        <w:tc>
          <w:tcPr>
            <w:tcW w:w="2104" w:type="dxa"/>
          </w:tcPr>
          <w:p w14:paraId="2336354F"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71A7E300"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50BC65E5"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669DD56F"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5011FBF5"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5CFBD0C6"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438535EA"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687220C1"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7D5F88A4"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5509F76F"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7A6640E7"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3FD4C71E"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60E7A4A3"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28CD4C9D" w14:textId="77777777" w:rsidTr="001D056E">
        <w:trPr>
          <w:cantSplit/>
        </w:trPr>
        <w:tc>
          <w:tcPr>
            <w:tcW w:w="4590" w:type="dxa"/>
          </w:tcPr>
          <w:p w14:paraId="75E69BF4"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w:t>
            </w:r>
            <w:r w:rsidRPr="009122ED">
              <w:rPr>
                <w:rFonts w:cs="Angsana New"/>
                <w:szCs w:val="28"/>
                <w:lang w:val="en-US" w:bidi="th-TH"/>
              </w:rPr>
              <w:t>ub</w:t>
            </w:r>
            <w:r>
              <w:rPr>
                <w:szCs w:val="22"/>
                <w:lang w:val="en-US"/>
              </w:rPr>
              <w:t xml:space="preserve"> Retail </w:t>
            </w:r>
            <w:proofErr w:type="spellStart"/>
            <w:r>
              <w:rPr>
                <w:szCs w:val="22"/>
                <w:lang w:val="en-US"/>
              </w:rPr>
              <w:t>Pantip</w:t>
            </w:r>
            <w:proofErr w:type="spellEnd"/>
            <w:r>
              <w:rPr>
                <w:szCs w:val="22"/>
                <w:lang w:val="en-US"/>
              </w:rPr>
              <w:t xml:space="preserve"> Ch</w:t>
            </w:r>
            <w:r w:rsidRPr="009122ED">
              <w:rPr>
                <w:szCs w:val="22"/>
                <w:lang w:val="en-US"/>
              </w:rPr>
              <w:t>iangmai Co., Ltd.</w:t>
            </w:r>
          </w:p>
        </w:tc>
        <w:tc>
          <w:tcPr>
            <w:tcW w:w="2104" w:type="dxa"/>
          </w:tcPr>
          <w:p w14:paraId="2AF9D8BA"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4DFC1F6D"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5C4E79DA"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49A5978E"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70B409FC"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45EFFBDD"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229E15BE"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25B4E64D"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27F3EE5E"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540C502F"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776CF236"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29950B56"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55E0B6AF"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4BD25CA4" w14:textId="77777777" w:rsidTr="001D056E">
        <w:trPr>
          <w:cantSplit/>
        </w:trPr>
        <w:tc>
          <w:tcPr>
            <w:tcW w:w="4590" w:type="dxa"/>
          </w:tcPr>
          <w:p w14:paraId="6700F23B"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Queen’s Park Bangkok </w:t>
            </w:r>
            <w:r w:rsidRPr="009122ED">
              <w:rPr>
                <w:szCs w:val="22"/>
                <w:cs/>
                <w:lang w:val="en-US" w:bidi="th-TH"/>
              </w:rPr>
              <w:t xml:space="preserve">1 </w:t>
            </w:r>
            <w:r w:rsidRPr="009122ED">
              <w:rPr>
                <w:szCs w:val="22"/>
                <w:lang w:val="en-US"/>
              </w:rPr>
              <w:t>Co., Ltd.</w:t>
            </w:r>
          </w:p>
        </w:tc>
        <w:tc>
          <w:tcPr>
            <w:tcW w:w="2104" w:type="dxa"/>
          </w:tcPr>
          <w:p w14:paraId="2A59C16A"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505DBC46"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370CAF2F"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7CA96B2C"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0A8173AB"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233F2431"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485C20B3"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115F5603"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1173628C"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129843D8"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766F64AC"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2A7604F6"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0CA90931"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2ECBDC85" w14:textId="77777777" w:rsidTr="001D056E">
        <w:trPr>
          <w:cantSplit/>
        </w:trPr>
        <w:tc>
          <w:tcPr>
            <w:tcW w:w="4590" w:type="dxa"/>
          </w:tcPr>
          <w:p w14:paraId="6038D020"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Queen’s Park Bangkok </w:t>
            </w:r>
            <w:r w:rsidRPr="009122ED">
              <w:rPr>
                <w:szCs w:val="22"/>
                <w:lang w:val="en-US" w:bidi="th-TH"/>
              </w:rPr>
              <w:t>2</w:t>
            </w:r>
            <w:r w:rsidRPr="009122ED">
              <w:rPr>
                <w:szCs w:val="22"/>
                <w:cs/>
                <w:lang w:val="en-US" w:bidi="th-TH"/>
              </w:rPr>
              <w:t xml:space="preserve"> </w:t>
            </w:r>
            <w:r w:rsidRPr="009122ED">
              <w:rPr>
                <w:szCs w:val="22"/>
                <w:lang w:val="en-US"/>
              </w:rPr>
              <w:t>Co., Ltd.</w:t>
            </w:r>
          </w:p>
        </w:tc>
        <w:tc>
          <w:tcPr>
            <w:tcW w:w="2104" w:type="dxa"/>
          </w:tcPr>
          <w:p w14:paraId="7E953F93"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3EB4F672"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3F5F399F"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43326A2B"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001FD28F"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5FDD70BE"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4D3B1D17"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6FD7CB14"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4496A24C"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61DD03F7"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76EE0A12"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25055199"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58181433"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66DF3AD0" w14:textId="77777777" w:rsidTr="001D056E">
        <w:trPr>
          <w:cantSplit/>
        </w:trPr>
        <w:tc>
          <w:tcPr>
            <w:tcW w:w="4590" w:type="dxa"/>
          </w:tcPr>
          <w:p w14:paraId="5DD794AF"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Double Tree Sukhumvit </w:t>
            </w:r>
            <w:r w:rsidRPr="009122ED">
              <w:rPr>
                <w:szCs w:val="22"/>
                <w:cs/>
                <w:lang w:val="en-US" w:bidi="th-TH"/>
              </w:rPr>
              <w:t xml:space="preserve">1 </w:t>
            </w:r>
            <w:r w:rsidRPr="009122ED">
              <w:rPr>
                <w:szCs w:val="22"/>
                <w:lang w:val="en-US"/>
              </w:rPr>
              <w:t>Co., Ltd.</w:t>
            </w:r>
          </w:p>
        </w:tc>
        <w:tc>
          <w:tcPr>
            <w:tcW w:w="2104" w:type="dxa"/>
          </w:tcPr>
          <w:p w14:paraId="326FEA85"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0A84CE35"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23E76B39"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00092461"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79C55954"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2300DF49"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7382A6B1"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7641D6D3"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56DB46AD"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35333596"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89B9410"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538BD1C0"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35FA8579"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697E3C19" w14:textId="77777777" w:rsidTr="001D056E">
        <w:trPr>
          <w:cantSplit/>
        </w:trPr>
        <w:tc>
          <w:tcPr>
            <w:tcW w:w="4590" w:type="dxa"/>
          </w:tcPr>
          <w:p w14:paraId="1CE01ED2"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Double Tree Sukhumvit </w:t>
            </w:r>
            <w:r w:rsidRPr="009122ED">
              <w:rPr>
                <w:szCs w:val="22"/>
                <w:lang w:val="en-US" w:bidi="th-TH"/>
              </w:rPr>
              <w:t>2</w:t>
            </w:r>
            <w:r w:rsidRPr="009122ED">
              <w:rPr>
                <w:szCs w:val="22"/>
                <w:cs/>
                <w:lang w:val="en-US" w:bidi="th-TH"/>
              </w:rPr>
              <w:t xml:space="preserve"> </w:t>
            </w:r>
            <w:r w:rsidRPr="009122ED">
              <w:rPr>
                <w:szCs w:val="22"/>
                <w:lang w:val="en-US"/>
              </w:rPr>
              <w:t>Co., Ltd.</w:t>
            </w:r>
          </w:p>
        </w:tc>
        <w:tc>
          <w:tcPr>
            <w:tcW w:w="2104" w:type="dxa"/>
          </w:tcPr>
          <w:p w14:paraId="5D0B2F49"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1121EAEC"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5D3E2CAF"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35452452"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388F2319"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66425098"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191AC13F"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32744230"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311BFD09"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19C714B1"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5719CA7"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729357AE"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1997A413"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6BFAD4F0" w14:textId="77777777" w:rsidTr="001D056E">
        <w:trPr>
          <w:cantSplit/>
        </w:trPr>
        <w:tc>
          <w:tcPr>
            <w:tcW w:w="4590" w:type="dxa"/>
          </w:tcPr>
          <w:p w14:paraId="2AD48B10"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Hilton </w:t>
            </w:r>
            <w:proofErr w:type="spellStart"/>
            <w:r w:rsidRPr="009122ED">
              <w:rPr>
                <w:szCs w:val="22"/>
                <w:lang w:val="en-US"/>
              </w:rPr>
              <w:t>Krungthep</w:t>
            </w:r>
            <w:proofErr w:type="spellEnd"/>
            <w:r w:rsidR="00025FB6">
              <w:rPr>
                <w:szCs w:val="22"/>
                <w:lang w:val="en-US"/>
              </w:rPr>
              <w:t xml:space="preserve"> </w:t>
            </w:r>
            <w:r w:rsidRPr="009122ED">
              <w:rPr>
                <w:szCs w:val="22"/>
                <w:lang w:val="en-US"/>
              </w:rPr>
              <w:t>Co., Ltd.</w:t>
            </w:r>
          </w:p>
        </w:tc>
        <w:tc>
          <w:tcPr>
            <w:tcW w:w="2104" w:type="dxa"/>
          </w:tcPr>
          <w:p w14:paraId="36E7A195"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6F2E9084"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686B0B6A"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6DA1DE43"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75D89ABC"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11B51BCE"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6BF86AE6"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3429FB2F"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4995F6D7"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192B7BDC"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43B7406"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67DEE07F"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6C574B90"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E92DAB" w:rsidRPr="005F103F" w14:paraId="610F7DB7" w14:textId="77777777" w:rsidTr="001D056E">
        <w:trPr>
          <w:cantSplit/>
        </w:trPr>
        <w:tc>
          <w:tcPr>
            <w:tcW w:w="4590" w:type="dxa"/>
          </w:tcPr>
          <w:p w14:paraId="10C7DE52" w14:textId="77777777" w:rsidR="00E92DAB" w:rsidRPr="009122ED" w:rsidRDefault="00E92DA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p>
        </w:tc>
        <w:tc>
          <w:tcPr>
            <w:tcW w:w="2104" w:type="dxa"/>
          </w:tcPr>
          <w:p w14:paraId="5EA8AF40" w14:textId="77777777" w:rsidR="00E92DAB" w:rsidRPr="0014409A" w:rsidRDefault="00E92DA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p>
        </w:tc>
        <w:tc>
          <w:tcPr>
            <w:tcW w:w="183" w:type="dxa"/>
          </w:tcPr>
          <w:p w14:paraId="085824B0" w14:textId="77777777" w:rsidR="00E92DAB" w:rsidRPr="005F103F" w:rsidRDefault="00E92DAB" w:rsidP="00C67C94">
            <w:pPr>
              <w:tabs>
                <w:tab w:val="decimal" w:pos="753"/>
              </w:tabs>
              <w:spacing w:line="240" w:lineRule="atLeast"/>
              <w:ind w:left="-79" w:right="-79"/>
              <w:jc w:val="thaiDistribute"/>
              <w:rPr>
                <w:b/>
                <w:bCs/>
                <w:szCs w:val="22"/>
              </w:rPr>
            </w:pPr>
          </w:p>
        </w:tc>
        <w:tc>
          <w:tcPr>
            <w:tcW w:w="987" w:type="dxa"/>
            <w:gridSpan w:val="2"/>
          </w:tcPr>
          <w:p w14:paraId="38841FC5" w14:textId="77777777" w:rsidR="00E92DAB" w:rsidRPr="00D74533" w:rsidRDefault="00E92DAB" w:rsidP="00C67C94">
            <w:pPr>
              <w:tabs>
                <w:tab w:val="center" w:pos="329"/>
                <w:tab w:val="right" w:pos="368"/>
              </w:tabs>
              <w:ind w:left="-172" w:right="101"/>
              <w:jc w:val="right"/>
              <w:rPr>
                <w:szCs w:val="22"/>
                <w:lang w:val="en-US" w:bidi="th-TH"/>
              </w:rPr>
            </w:pPr>
          </w:p>
        </w:tc>
        <w:tc>
          <w:tcPr>
            <w:tcW w:w="183" w:type="dxa"/>
            <w:gridSpan w:val="2"/>
          </w:tcPr>
          <w:p w14:paraId="3FC3AC5F" w14:textId="77777777" w:rsidR="00E92DAB" w:rsidRPr="005F103F" w:rsidRDefault="00E92DAB" w:rsidP="00C67C94">
            <w:pPr>
              <w:tabs>
                <w:tab w:val="decimal" w:pos="753"/>
              </w:tabs>
              <w:spacing w:line="240" w:lineRule="atLeast"/>
              <w:ind w:left="-79" w:right="-79"/>
              <w:rPr>
                <w:b/>
                <w:bCs/>
                <w:szCs w:val="22"/>
              </w:rPr>
            </w:pPr>
          </w:p>
        </w:tc>
        <w:tc>
          <w:tcPr>
            <w:tcW w:w="987" w:type="dxa"/>
            <w:gridSpan w:val="2"/>
          </w:tcPr>
          <w:p w14:paraId="50B89041" w14:textId="77777777" w:rsidR="00E92DAB" w:rsidRPr="00D74533" w:rsidRDefault="00E92DAB" w:rsidP="00C67C94">
            <w:pPr>
              <w:ind w:left="-79" w:firstLine="79"/>
              <w:jc w:val="center"/>
              <w:rPr>
                <w:szCs w:val="22"/>
                <w:lang w:val="en-US" w:bidi="th-TH"/>
              </w:rPr>
            </w:pPr>
          </w:p>
        </w:tc>
        <w:tc>
          <w:tcPr>
            <w:tcW w:w="184" w:type="dxa"/>
            <w:gridSpan w:val="2"/>
          </w:tcPr>
          <w:p w14:paraId="5382DBFD" w14:textId="77777777" w:rsidR="00E92DAB" w:rsidRPr="005F103F" w:rsidRDefault="00E92DAB" w:rsidP="00C67C94">
            <w:pPr>
              <w:tabs>
                <w:tab w:val="center" w:pos="329"/>
                <w:tab w:val="right" w:pos="737"/>
              </w:tabs>
              <w:spacing w:line="240" w:lineRule="atLeast"/>
              <w:ind w:left="-79"/>
              <w:jc w:val="right"/>
              <w:rPr>
                <w:b/>
                <w:bCs/>
                <w:szCs w:val="22"/>
                <w:lang w:bidi="th-TH"/>
              </w:rPr>
            </w:pPr>
          </w:p>
        </w:tc>
        <w:tc>
          <w:tcPr>
            <w:tcW w:w="1159" w:type="dxa"/>
          </w:tcPr>
          <w:p w14:paraId="5E3E5299" w14:textId="77777777" w:rsidR="00E92DAB" w:rsidRPr="00D74533" w:rsidRDefault="00E92DAB" w:rsidP="00C67C94">
            <w:pPr>
              <w:tabs>
                <w:tab w:val="center" w:pos="277"/>
                <w:tab w:val="right" w:pos="457"/>
                <w:tab w:val="decimal" w:pos="547"/>
              </w:tabs>
              <w:ind w:right="101"/>
              <w:jc w:val="right"/>
              <w:rPr>
                <w:szCs w:val="22"/>
                <w:lang w:val="en-US" w:bidi="th-TH"/>
              </w:rPr>
            </w:pPr>
          </w:p>
        </w:tc>
        <w:tc>
          <w:tcPr>
            <w:tcW w:w="185" w:type="dxa"/>
            <w:gridSpan w:val="2"/>
          </w:tcPr>
          <w:p w14:paraId="17F3A1AF" w14:textId="77777777" w:rsidR="00E92DAB" w:rsidRPr="005F103F" w:rsidRDefault="00E92DAB" w:rsidP="00C67C94">
            <w:pPr>
              <w:tabs>
                <w:tab w:val="decimal" w:pos="753"/>
              </w:tabs>
              <w:spacing w:line="240" w:lineRule="atLeast"/>
              <w:ind w:left="-79" w:right="-79"/>
              <w:jc w:val="thaiDistribute"/>
              <w:rPr>
                <w:szCs w:val="22"/>
              </w:rPr>
            </w:pPr>
          </w:p>
        </w:tc>
        <w:tc>
          <w:tcPr>
            <w:tcW w:w="1082" w:type="dxa"/>
            <w:gridSpan w:val="2"/>
          </w:tcPr>
          <w:p w14:paraId="788E71D7" w14:textId="77777777" w:rsidR="00E92DAB" w:rsidRPr="00D74533" w:rsidRDefault="00E92DAB" w:rsidP="00C67C94">
            <w:pPr>
              <w:tabs>
                <w:tab w:val="center" w:pos="277"/>
                <w:tab w:val="right" w:pos="457"/>
                <w:tab w:val="decimal" w:pos="547"/>
              </w:tabs>
              <w:ind w:right="101"/>
              <w:jc w:val="right"/>
              <w:rPr>
                <w:szCs w:val="22"/>
                <w:lang w:val="en-US" w:bidi="th-TH"/>
              </w:rPr>
            </w:pPr>
          </w:p>
        </w:tc>
        <w:tc>
          <w:tcPr>
            <w:tcW w:w="184" w:type="dxa"/>
            <w:gridSpan w:val="2"/>
          </w:tcPr>
          <w:p w14:paraId="0BB238F3" w14:textId="77777777" w:rsidR="00E92DAB" w:rsidRPr="005F103F" w:rsidRDefault="00E92DA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4F3F6EDC" w14:textId="77777777" w:rsidR="00E92DAB" w:rsidRPr="00D74533" w:rsidRDefault="00E92DAB" w:rsidP="00C67C94">
            <w:pPr>
              <w:tabs>
                <w:tab w:val="center" w:pos="277"/>
                <w:tab w:val="right" w:pos="457"/>
                <w:tab w:val="decimal" w:pos="547"/>
              </w:tabs>
              <w:ind w:right="101"/>
              <w:jc w:val="right"/>
              <w:rPr>
                <w:szCs w:val="22"/>
                <w:lang w:val="en-US" w:bidi="th-TH"/>
              </w:rPr>
            </w:pPr>
          </w:p>
        </w:tc>
        <w:tc>
          <w:tcPr>
            <w:tcW w:w="180" w:type="dxa"/>
            <w:gridSpan w:val="2"/>
          </w:tcPr>
          <w:p w14:paraId="4F8CCAAF" w14:textId="77777777" w:rsidR="00E92DAB" w:rsidRPr="005F103F" w:rsidRDefault="00E92DAB" w:rsidP="00C67C94">
            <w:pPr>
              <w:tabs>
                <w:tab w:val="decimal" w:pos="753"/>
              </w:tabs>
              <w:spacing w:line="240" w:lineRule="atLeast"/>
              <w:ind w:left="-79" w:right="-79"/>
              <w:jc w:val="thaiDistribute"/>
              <w:rPr>
                <w:szCs w:val="22"/>
              </w:rPr>
            </w:pPr>
          </w:p>
        </w:tc>
        <w:tc>
          <w:tcPr>
            <w:tcW w:w="1085" w:type="dxa"/>
            <w:gridSpan w:val="2"/>
          </w:tcPr>
          <w:p w14:paraId="67487077" w14:textId="77777777" w:rsidR="00E92DAB" w:rsidRPr="00D74533" w:rsidRDefault="00E92DAB" w:rsidP="00C67C94">
            <w:pPr>
              <w:tabs>
                <w:tab w:val="center" w:pos="277"/>
                <w:tab w:val="right" w:pos="457"/>
                <w:tab w:val="decimal" w:pos="547"/>
              </w:tabs>
              <w:ind w:right="101"/>
              <w:jc w:val="right"/>
              <w:rPr>
                <w:szCs w:val="22"/>
                <w:lang w:val="en-US" w:bidi="th-TH"/>
              </w:rPr>
            </w:pPr>
          </w:p>
        </w:tc>
      </w:tr>
      <w:tr w:rsidR="00E92DAB" w:rsidRPr="005F103F" w14:paraId="6B9C0075" w14:textId="77777777" w:rsidTr="001D056E">
        <w:trPr>
          <w:cantSplit/>
        </w:trPr>
        <w:tc>
          <w:tcPr>
            <w:tcW w:w="4590" w:type="dxa"/>
          </w:tcPr>
          <w:p w14:paraId="2A56B251" w14:textId="77777777" w:rsidR="00E92DAB" w:rsidRPr="009122ED" w:rsidRDefault="00E92DA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rPr>
            </w:pPr>
          </w:p>
        </w:tc>
        <w:tc>
          <w:tcPr>
            <w:tcW w:w="2104" w:type="dxa"/>
          </w:tcPr>
          <w:p w14:paraId="5B03A949" w14:textId="77777777" w:rsidR="00E92DAB" w:rsidRPr="0014409A" w:rsidRDefault="00E92DA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p>
        </w:tc>
        <w:tc>
          <w:tcPr>
            <w:tcW w:w="183" w:type="dxa"/>
          </w:tcPr>
          <w:p w14:paraId="368249E2" w14:textId="77777777" w:rsidR="00E92DAB" w:rsidRPr="005F103F" w:rsidRDefault="00E92DAB" w:rsidP="00C67C94">
            <w:pPr>
              <w:tabs>
                <w:tab w:val="decimal" w:pos="753"/>
              </w:tabs>
              <w:spacing w:line="240" w:lineRule="atLeast"/>
              <w:ind w:left="-79" w:right="-79"/>
              <w:jc w:val="thaiDistribute"/>
              <w:rPr>
                <w:b/>
                <w:bCs/>
                <w:szCs w:val="22"/>
              </w:rPr>
            </w:pPr>
          </w:p>
        </w:tc>
        <w:tc>
          <w:tcPr>
            <w:tcW w:w="987" w:type="dxa"/>
            <w:gridSpan w:val="2"/>
          </w:tcPr>
          <w:p w14:paraId="3F594050" w14:textId="77777777" w:rsidR="00E92DAB" w:rsidRPr="00D74533" w:rsidRDefault="00E92DAB" w:rsidP="00C67C94">
            <w:pPr>
              <w:tabs>
                <w:tab w:val="center" w:pos="329"/>
                <w:tab w:val="right" w:pos="368"/>
              </w:tabs>
              <w:ind w:left="-172" w:right="101"/>
              <w:jc w:val="right"/>
              <w:rPr>
                <w:szCs w:val="22"/>
                <w:lang w:val="en-US" w:bidi="th-TH"/>
              </w:rPr>
            </w:pPr>
          </w:p>
        </w:tc>
        <w:tc>
          <w:tcPr>
            <w:tcW w:w="183" w:type="dxa"/>
            <w:gridSpan w:val="2"/>
          </w:tcPr>
          <w:p w14:paraId="5E051567" w14:textId="77777777" w:rsidR="00E92DAB" w:rsidRPr="005F103F" w:rsidRDefault="00E92DAB" w:rsidP="00C67C94">
            <w:pPr>
              <w:tabs>
                <w:tab w:val="decimal" w:pos="753"/>
              </w:tabs>
              <w:spacing w:line="240" w:lineRule="atLeast"/>
              <w:ind w:left="-79" w:right="-79"/>
              <w:rPr>
                <w:b/>
                <w:bCs/>
                <w:szCs w:val="22"/>
              </w:rPr>
            </w:pPr>
          </w:p>
        </w:tc>
        <w:tc>
          <w:tcPr>
            <w:tcW w:w="987" w:type="dxa"/>
            <w:gridSpan w:val="2"/>
          </w:tcPr>
          <w:p w14:paraId="0412F02E" w14:textId="77777777" w:rsidR="00E92DAB" w:rsidRPr="00D74533" w:rsidRDefault="00E92DAB" w:rsidP="00C67C94">
            <w:pPr>
              <w:ind w:left="-79" w:firstLine="79"/>
              <w:jc w:val="center"/>
              <w:rPr>
                <w:szCs w:val="22"/>
                <w:lang w:val="en-US" w:bidi="th-TH"/>
              </w:rPr>
            </w:pPr>
          </w:p>
        </w:tc>
        <w:tc>
          <w:tcPr>
            <w:tcW w:w="184" w:type="dxa"/>
            <w:gridSpan w:val="2"/>
          </w:tcPr>
          <w:p w14:paraId="6594CD6E" w14:textId="77777777" w:rsidR="00E92DAB" w:rsidRPr="005F103F" w:rsidRDefault="00E92DAB" w:rsidP="00C67C94">
            <w:pPr>
              <w:tabs>
                <w:tab w:val="center" w:pos="329"/>
                <w:tab w:val="right" w:pos="737"/>
              </w:tabs>
              <w:spacing w:line="240" w:lineRule="atLeast"/>
              <w:ind w:left="-79"/>
              <w:jc w:val="right"/>
              <w:rPr>
                <w:b/>
                <w:bCs/>
                <w:szCs w:val="22"/>
                <w:lang w:bidi="th-TH"/>
              </w:rPr>
            </w:pPr>
          </w:p>
        </w:tc>
        <w:tc>
          <w:tcPr>
            <w:tcW w:w="1159" w:type="dxa"/>
          </w:tcPr>
          <w:p w14:paraId="1899E20F" w14:textId="77777777" w:rsidR="00E92DAB" w:rsidRPr="00D74533" w:rsidRDefault="00E92DAB" w:rsidP="00C67C94">
            <w:pPr>
              <w:tabs>
                <w:tab w:val="center" w:pos="277"/>
                <w:tab w:val="right" w:pos="457"/>
                <w:tab w:val="decimal" w:pos="547"/>
              </w:tabs>
              <w:ind w:right="101"/>
              <w:jc w:val="right"/>
              <w:rPr>
                <w:szCs w:val="22"/>
                <w:lang w:val="en-US" w:bidi="th-TH"/>
              </w:rPr>
            </w:pPr>
          </w:p>
        </w:tc>
        <w:tc>
          <w:tcPr>
            <w:tcW w:w="185" w:type="dxa"/>
            <w:gridSpan w:val="2"/>
          </w:tcPr>
          <w:p w14:paraId="62821EE8" w14:textId="77777777" w:rsidR="00E92DAB" w:rsidRPr="005F103F" w:rsidRDefault="00E92DAB" w:rsidP="00C67C94">
            <w:pPr>
              <w:tabs>
                <w:tab w:val="decimal" w:pos="753"/>
              </w:tabs>
              <w:spacing w:line="240" w:lineRule="atLeast"/>
              <w:ind w:left="-79" w:right="-79"/>
              <w:jc w:val="thaiDistribute"/>
              <w:rPr>
                <w:szCs w:val="22"/>
              </w:rPr>
            </w:pPr>
          </w:p>
        </w:tc>
        <w:tc>
          <w:tcPr>
            <w:tcW w:w="1082" w:type="dxa"/>
            <w:gridSpan w:val="2"/>
          </w:tcPr>
          <w:p w14:paraId="34E892BB" w14:textId="77777777" w:rsidR="00E92DAB" w:rsidRPr="00D74533" w:rsidRDefault="00E92DAB" w:rsidP="00C67C94">
            <w:pPr>
              <w:tabs>
                <w:tab w:val="center" w:pos="277"/>
                <w:tab w:val="right" w:pos="457"/>
                <w:tab w:val="decimal" w:pos="547"/>
              </w:tabs>
              <w:ind w:right="101"/>
              <w:jc w:val="right"/>
              <w:rPr>
                <w:szCs w:val="22"/>
                <w:lang w:val="en-US" w:bidi="th-TH"/>
              </w:rPr>
            </w:pPr>
          </w:p>
        </w:tc>
        <w:tc>
          <w:tcPr>
            <w:tcW w:w="184" w:type="dxa"/>
            <w:gridSpan w:val="2"/>
          </w:tcPr>
          <w:p w14:paraId="5951F1B7" w14:textId="77777777" w:rsidR="00E92DAB" w:rsidRPr="005F103F" w:rsidRDefault="00E92DA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7B2D4E5" w14:textId="77777777" w:rsidR="00E92DAB" w:rsidRPr="00D74533" w:rsidRDefault="00E92DAB" w:rsidP="00C67C94">
            <w:pPr>
              <w:tabs>
                <w:tab w:val="center" w:pos="277"/>
                <w:tab w:val="right" w:pos="457"/>
                <w:tab w:val="decimal" w:pos="547"/>
              </w:tabs>
              <w:ind w:right="101"/>
              <w:jc w:val="right"/>
              <w:rPr>
                <w:szCs w:val="22"/>
                <w:lang w:val="en-US" w:bidi="th-TH"/>
              </w:rPr>
            </w:pPr>
          </w:p>
        </w:tc>
        <w:tc>
          <w:tcPr>
            <w:tcW w:w="180" w:type="dxa"/>
            <w:gridSpan w:val="2"/>
          </w:tcPr>
          <w:p w14:paraId="629E1FBE" w14:textId="77777777" w:rsidR="00E92DAB" w:rsidRPr="005F103F" w:rsidRDefault="00E92DAB" w:rsidP="00C67C94">
            <w:pPr>
              <w:tabs>
                <w:tab w:val="decimal" w:pos="753"/>
              </w:tabs>
              <w:spacing w:line="240" w:lineRule="atLeast"/>
              <w:ind w:left="-79" w:right="-79"/>
              <w:jc w:val="thaiDistribute"/>
              <w:rPr>
                <w:szCs w:val="22"/>
              </w:rPr>
            </w:pPr>
          </w:p>
        </w:tc>
        <w:tc>
          <w:tcPr>
            <w:tcW w:w="1085" w:type="dxa"/>
            <w:gridSpan w:val="2"/>
          </w:tcPr>
          <w:p w14:paraId="6734B1F5" w14:textId="77777777" w:rsidR="00E92DAB" w:rsidRPr="00D74533" w:rsidRDefault="00E92DAB" w:rsidP="00C67C94">
            <w:pPr>
              <w:tabs>
                <w:tab w:val="center" w:pos="277"/>
                <w:tab w:val="right" w:pos="457"/>
                <w:tab w:val="decimal" w:pos="547"/>
              </w:tabs>
              <w:ind w:right="101"/>
              <w:jc w:val="right"/>
              <w:rPr>
                <w:szCs w:val="22"/>
                <w:lang w:val="en-US" w:bidi="th-TH"/>
              </w:rPr>
            </w:pPr>
          </w:p>
        </w:tc>
      </w:tr>
      <w:tr w:rsidR="0038528B" w:rsidRPr="005F103F" w14:paraId="43682605" w14:textId="77777777" w:rsidTr="001D056E">
        <w:trPr>
          <w:cantSplit/>
        </w:trPr>
        <w:tc>
          <w:tcPr>
            <w:tcW w:w="4590" w:type="dxa"/>
          </w:tcPr>
          <w:p w14:paraId="5ACA7D64"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Sub Le Meridien Hotel Bangkok</w:t>
            </w:r>
            <w:r w:rsidR="00025FB6">
              <w:rPr>
                <w:rFonts w:ascii="Angsana New" w:hAnsi="Angsana New" w:cs="Angsana New"/>
                <w:sz w:val="30"/>
                <w:szCs w:val="30"/>
                <w:lang w:val="en-US" w:bidi="th-TH"/>
              </w:rPr>
              <w:t xml:space="preserve"> </w:t>
            </w:r>
            <w:r w:rsidRPr="009122ED">
              <w:rPr>
                <w:szCs w:val="22"/>
                <w:lang w:val="en-US"/>
              </w:rPr>
              <w:t>Co., Ltd.</w:t>
            </w:r>
          </w:p>
        </w:tc>
        <w:tc>
          <w:tcPr>
            <w:tcW w:w="2104" w:type="dxa"/>
          </w:tcPr>
          <w:p w14:paraId="25394CF5"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224A0E80"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0E1B0085"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vAlign w:val="bottom"/>
          </w:tcPr>
          <w:p w14:paraId="3CEFB4C0"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52F5F9B3"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tcPr>
          <w:p w14:paraId="41791A99"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5DFE3FDD"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7DE4EAC8"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520FF144"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48A7AC39"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6386DD79"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47EB51D5"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29AF4148"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74198E34" w14:textId="77777777" w:rsidTr="001D056E">
        <w:trPr>
          <w:cantSplit/>
        </w:trPr>
        <w:tc>
          <w:tcPr>
            <w:tcW w:w="4590" w:type="dxa"/>
          </w:tcPr>
          <w:p w14:paraId="0D8776DF"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Sub Banyan Tree Koh Samui</w:t>
            </w:r>
            <w:r w:rsidR="00025FB6">
              <w:rPr>
                <w:szCs w:val="22"/>
                <w:lang w:val="en-US"/>
              </w:rPr>
              <w:t xml:space="preserve"> </w:t>
            </w:r>
            <w:r w:rsidRPr="009122ED">
              <w:rPr>
                <w:szCs w:val="22"/>
                <w:lang w:val="en-US"/>
              </w:rPr>
              <w:t>Co., Ltd.</w:t>
            </w:r>
          </w:p>
        </w:tc>
        <w:tc>
          <w:tcPr>
            <w:tcW w:w="2104" w:type="dxa"/>
          </w:tcPr>
          <w:p w14:paraId="20E7EF74"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7CD9EF95"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4FC91B0B"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vAlign w:val="bottom"/>
          </w:tcPr>
          <w:p w14:paraId="711F4ED5"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5920396A"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vAlign w:val="bottom"/>
          </w:tcPr>
          <w:p w14:paraId="4447710C"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03C8B586"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45E89931"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0749B988"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325F49E2"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CA234C7"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45CF6952"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41083D04"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38E11D08" w14:textId="77777777" w:rsidTr="001D056E">
        <w:trPr>
          <w:cantSplit/>
        </w:trPr>
        <w:tc>
          <w:tcPr>
            <w:tcW w:w="4590" w:type="dxa"/>
          </w:tcPr>
          <w:p w14:paraId="1371533C"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Sub Sheraton Koh Samui</w:t>
            </w:r>
            <w:r w:rsidR="00025FB6">
              <w:rPr>
                <w:szCs w:val="22"/>
                <w:lang w:val="en-US"/>
              </w:rPr>
              <w:t xml:space="preserve"> </w:t>
            </w:r>
            <w:r w:rsidRPr="009122ED">
              <w:rPr>
                <w:szCs w:val="22"/>
                <w:lang w:val="en-US"/>
              </w:rPr>
              <w:t>Co., Ltd.</w:t>
            </w:r>
          </w:p>
        </w:tc>
        <w:tc>
          <w:tcPr>
            <w:tcW w:w="2104" w:type="dxa"/>
          </w:tcPr>
          <w:p w14:paraId="7D92DF76"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rFonts w:ascii="Angsana New" w:hAnsi="Angsana New" w:cs="Angsana New"/>
                <w:szCs w:val="22"/>
                <w:cs/>
                <w:lang w:val="en-US" w:bidi="th-TH"/>
              </w:rPr>
            </w:pPr>
            <w:r w:rsidRPr="0014409A">
              <w:t>Properties leasing</w:t>
            </w:r>
          </w:p>
        </w:tc>
        <w:tc>
          <w:tcPr>
            <w:tcW w:w="183" w:type="dxa"/>
          </w:tcPr>
          <w:p w14:paraId="0693BAB1" w14:textId="77777777" w:rsidR="0038528B" w:rsidRPr="005F103F" w:rsidRDefault="0038528B" w:rsidP="00C67C94">
            <w:pPr>
              <w:tabs>
                <w:tab w:val="decimal" w:pos="753"/>
              </w:tabs>
              <w:spacing w:line="240" w:lineRule="atLeast"/>
              <w:ind w:left="-79" w:right="-79"/>
              <w:jc w:val="thaiDistribute"/>
              <w:rPr>
                <w:b/>
                <w:bCs/>
                <w:szCs w:val="22"/>
              </w:rPr>
            </w:pPr>
          </w:p>
        </w:tc>
        <w:tc>
          <w:tcPr>
            <w:tcW w:w="987" w:type="dxa"/>
            <w:gridSpan w:val="2"/>
          </w:tcPr>
          <w:p w14:paraId="6C6DBF7C"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vAlign w:val="bottom"/>
          </w:tcPr>
          <w:p w14:paraId="4957F82D"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4ED8A133"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vAlign w:val="bottom"/>
          </w:tcPr>
          <w:p w14:paraId="67AD0CF9"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59" w:type="dxa"/>
          </w:tcPr>
          <w:p w14:paraId="74D7986D"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5" w:type="dxa"/>
            <w:gridSpan w:val="2"/>
          </w:tcPr>
          <w:p w14:paraId="0DFF83FD"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1E773417"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5E160C27"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EDD1E0C"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53D658B9" w14:textId="77777777" w:rsidR="0038528B" w:rsidRPr="005F103F" w:rsidRDefault="0038528B" w:rsidP="00C67C94">
            <w:pPr>
              <w:tabs>
                <w:tab w:val="decimal" w:pos="753"/>
              </w:tabs>
              <w:spacing w:line="240" w:lineRule="atLeast"/>
              <w:ind w:left="-79" w:right="-79"/>
              <w:jc w:val="thaiDistribute"/>
              <w:rPr>
                <w:szCs w:val="22"/>
              </w:rPr>
            </w:pPr>
          </w:p>
        </w:tc>
        <w:tc>
          <w:tcPr>
            <w:tcW w:w="1085" w:type="dxa"/>
            <w:gridSpan w:val="2"/>
          </w:tcPr>
          <w:p w14:paraId="61168B0B" w14:textId="77777777" w:rsidR="0038528B" w:rsidRPr="00363A07"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5D37B423" w14:textId="77777777" w:rsidTr="001D056E">
        <w:trPr>
          <w:gridAfter w:val="1"/>
          <w:wAfter w:w="12" w:type="dxa"/>
          <w:cantSplit/>
        </w:trPr>
        <w:tc>
          <w:tcPr>
            <w:tcW w:w="4590" w:type="dxa"/>
          </w:tcPr>
          <w:p w14:paraId="2F23954C"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w:t>
            </w:r>
            <w:proofErr w:type="spellStart"/>
            <w:r w:rsidRPr="009122ED">
              <w:rPr>
                <w:szCs w:val="22"/>
                <w:lang w:val="en-US"/>
              </w:rPr>
              <w:t>Vana</w:t>
            </w:r>
            <w:proofErr w:type="spellEnd"/>
            <w:r w:rsidRPr="009122ED">
              <w:rPr>
                <w:szCs w:val="22"/>
                <w:lang w:val="en-US"/>
              </w:rPr>
              <w:t xml:space="preserve"> Belle </w:t>
            </w:r>
            <w:proofErr w:type="gramStart"/>
            <w:r w:rsidRPr="009122ED">
              <w:rPr>
                <w:szCs w:val="22"/>
                <w:lang w:val="en-US"/>
              </w:rPr>
              <w:t>A</w:t>
            </w:r>
            <w:proofErr w:type="gramEnd"/>
            <w:r w:rsidRPr="009122ED">
              <w:rPr>
                <w:szCs w:val="22"/>
                <w:lang w:val="en-US"/>
              </w:rPr>
              <w:t xml:space="preserve"> </w:t>
            </w:r>
            <w:proofErr w:type="spellStart"/>
            <w:r w:rsidRPr="009122ED">
              <w:rPr>
                <w:szCs w:val="22"/>
                <w:lang w:val="en-US"/>
              </w:rPr>
              <w:t>Lixury</w:t>
            </w:r>
            <w:proofErr w:type="spellEnd"/>
            <w:r w:rsidRPr="009122ED">
              <w:rPr>
                <w:szCs w:val="22"/>
                <w:lang w:val="en-US"/>
              </w:rPr>
              <w:t xml:space="preserve"> Koh Samui</w:t>
            </w:r>
            <w:r>
              <w:rPr>
                <w:szCs w:val="22"/>
                <w:lang w:val="en-US"/>
              </w:rPr>
              <w:t xml:space="preserve"> </w:t>
            </w:r>
            <w:r w:rsidRPr="009122ED">
              <w:rPr>
                <w:szCs w:val="22"/>
                <w:lang w:val="en-US"/>
              </w:rPr>
              <w:t>Co., Ltd.</w:t>
            </w:r>
          </w:p>
        </w:tc>
        <w:tc>
          <w:tcPr>
            <w:tcW w:w="2104" w:type="dxa"/>
          </w:tcPr>
          <w:p w14:paraId="032352D7"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7D2DA77E"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5B7F7F1D"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vAlign w:val="bottom"/>
          </w:tcPr>
          <w:p w14:paraId="453C737F"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3B27A18F"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vAlign w:val="bottom"/>
          </w:tcPr>
          <w:p w14:paraId="7A6DBD4B"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5F03D7FC"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3181D48F"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5CC44F02"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7217F07E"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1B71F9C7"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7E87FF43"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4258A17B"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665527AE" w14:textId="77777777" w:rsidTr="001D056E">
        <w:trPr>
          <w:gridAfter w:val="1"/>
          <w:wAfter w:w="12" w:type="dxa"/>
          <w:cantSplit/>
        </w:trPr>
        <w:tc>
          <w:tcPr>
            <w:tcW w:w="4590" w:type="dxa"/>
          </w:tcPr>
          <w:p w14:paraId="3D06955B"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Sub Boat House Koh Samui</w:t>
            </w:r>
            <w:r>
              <w:rPr>
                <w:szCs w:val="22"/>
                <w:lang w:val="en-US"/>
              </w:rPr>
              <w:t xml:space="preserve"> </w:t>
            </w:r>
            <w:r w:rsidRPr="009122ED">
              <w:rPr>
                <w:szCs w:val="22"/>
                <w:lang w:val="en-US"/>
              </w:rPr>
              <w:t>Co., Ltd.</w:t>
            </w:r>
          </w:p>
        </w:tc>
        <w:tc>
          <w:tcPr>
            <w:tcW w:w="2104" w:type="dxa"/>
          </w:tcPr>
          <w:p w14:paraId="409C9A74"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52DE182D"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2D524D7E"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vAlign w:val="bottom"/>
          </w:tcPr>
          <w:p w14:paraId="497397C4"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72920E7F"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vAlign w:val="bottom"/>
          </w:tcPr>
          <w:p w14:paraId="6843053C"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6E2CCC99"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47B208CF"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1408D787"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3240FFDB"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2A435AD"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70ABDB67"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0C0CE90C"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372F0515" w14:textId="77777777" w:rsidTr="001D056E">
        <w:trPr>
          <w:gridAfter w:val="1"/>
          <w:wAfter w:w="12" w:type="dxa"/>
          <w:cantSplit/>
        </w:trPr>
        <w:tc>
          <w:tcPr>
            <w:tcW w:w="4590" w:type="dxa"/>
          </w:tcPr>
          <w:p w14:paraId="6BE0327F"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Sub Le Meridien Hotel Chiangmai</w:t>
            </w:r>
            <w:r>
              <w:rPr>
                <w:rFonts w:ascii="Angsana New" w:hAnsi="Angsana New" w:cs="Angsana New"/>
                <w:sz w:val="30"/>
                <w:szCs w:val="30"/>
                <w:lang w:val="en-US" w:bidi="th-TH"/>
              </w:rPr>
              <w:t xml:space="preserve"> </w:t>
            </w:r>
            <w:r w:rsidRPr="009122ED">
              <w:rPr>
                <w:szCs w:val="22"/>
                <w:lang w:val="en-US"/>
              </w:rPr>
              <w:t>Co., Ltd.</w:t>
            </w:r>
          </w:p>
        </w:tc>
        <w:tc>
          <w:tcPr>
            <w:tcW w:w="2104" w:type="dxa"/>
          </w:tcPr>
          <w:p w14:paraId="12FE2EBF"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3C540B8F"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7F4C534C"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vAlign w:val="bottom"/>
          </w:tcPr>
          <w:p w14:paraId="2E248F75"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4BA0574A"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vAlign w:val="bottom"/>
          </w:tcPr>
          <w:p w14:paraId="61419F47"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2D884820"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6043CB97"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23E64323"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53AA630A"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4AA661DB"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6C04E59F"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12EA0784"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459979F0" w14:textId="77777777" w:rsidTr="001D056E">
        <w:trPr>
          <w:gridAfter w:val="1"/>
          <w:wAfter w:w="12" w:type="dxa"/>
          <w:cantSplit/>
        </w:trPr>
        <w:tc>
          <w:tcPr>
            <w:tcW w:w="4590" w:type="dxa"/>
          </w:tcPr>
          <w:p w14:paraId="21E2BDF6"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w:t>
            </w:r>
            <w:proofErr w:type="gramStart"/>
            <w:r w:rsidRPr="009122ED">
              <w:rPr>
                <w:szCs w:val="22"/>
                <w:lang w:val="en-US"/>
              </w:rPr>
              <w:t>The</w:t>
            </w:r>
            <w:proofErr w:type="gramEnd"/>
            <w:r w:rsidRPr="009122ED">
              <w:rPr>
                <w:szCs w:val="22"/>
                <w:lang w:val="en-US"/>
              </w:rPr>
              <w:t xml:space="preserve"> Metropole Phuket </w:t>
            </w:r>
            <w:r w:rsidRPr="009122ED">
              <w:rPr>
                <w:szCs w:val="22"/>
                <w:cs/>
                <w:lang w:val="en-US" w:bidi="th-TH"/>
              </w:rPr>
              <w:t>1</w:t>
            </w:r>
            <w:r>
              <w:rPr>
                <w:rFonts w:cs="Angsana New"/>
                <w:szCs w:val="22"/>
                <w:cs/>
                <w:lang w:val="en-US" w:bidi="th-TH"/>
              </w:rPr>
              <w:t xml:space="preserve"> </w:t>
            </w:r>
            <w:r w:rsidRPr="009122ED">
              <w:rPr>
                <w:szCs w:val="22"/>
                <w:lang w:val="en-US"/>
              </w:rPr>
              <w:t>Co., Ltd.</w:t>
            </w:r>
          </w:p>
        </w:tc>
        <w:tc>
          <w:tcPr>
            <w:tcW w:w="2104" w:type="dxa"/>
          </w:tcPr>
          <w:p w14:paraId="129E5D36"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606AA819"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76BFABDC"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3230FC87"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1C548636"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tcPr>
          <w:p w14:paraId="71AD7DD0"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27C0773F"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1DAB67E8"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53BDF5B7"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39883D6E"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AA97788"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125B7CB1"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5ACB556F"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02B320CA" w14:textId="77777777" w:rsidTr="001D056E">
        <w:trPr>
          <w:gridAfter w:val="1"/>
          <w:wAfter w:w="12" w:type="dxa"/>
          <w:cantSplit/>
        </w:trPr>
        <w:tc>
          <w:tcPr>
            <w:tcW w:w="4590" w:type="dxa"/>
          </w:tcPr>
          <w:p w14:paraId="2BE7B445"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w:t>
            </w:r>
            <w:proofErr w:type="gramStart"/>
            <w:r w:rsidRPr="009122ED">
              <w:rPr>
                <w:szCs w:val="22"/>
                <w:lang w:val="en-US"/>
              </w:rPr>
              <w:t>The</w:t>
            </w:r>
            <w:proofErr w:type="gramEnd"/>
            <w:r w:rsidRPr="009122ED">
              <w:rPr>
                <w:szCs w:val="22"/>
                <w:lang w:val="en-US"/>
              </w:rPr>
              <w:t xml:space="preserve"> Metropole Phuket </w:t>
            </w:r>
            <w:r w:rsidRPr="009122ED">
              <w:rPr>
                <w:szCs w:val="22"/>
                <w:lang w:val="en-US" w:bidi="th-TH"/>
              </w:rPr>
              <w:t>2</w:t>
            </w:r>
            <w:r>
              <w:rPr>
                <w:rFonts w:cs="Angsana New"/>
                <w:szCs w:val="22"/>
                <w:cs/>
                <w:lang w:val="en-US" w:bidi="th-TH"/>
              </w:rPr>
              <w:t xml:space="preserve"> </w:t>
            </w:r>
            <w:r w:rsidRPr="009122ED">
              <w:rPr>
                <w:szCs w:val="22"/>
                <w:lang w:val="en-US"/>
              </w:rPr>
              <w:t>Co., Ltd</w:t>
            </w:r>
          </w:p>
        </w:tc>
        <w:tc>
          <w:tcPr>
            <w:tcW w:w="2104" w:type="dxa"/>
          </w:tcPr>
          <w:p w14:paraId="72FB8ADD"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370B2B49"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428851AE"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02B268F7"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11717CA9"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tcPr>
          <w:p w14:paraId="49C82A53"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1F0C9536"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40C4F10A"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5E5FDDDB"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1ECEF081"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3ED4575"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408E3CA5"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2BB9670D"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161A1AA1" w14:textId="77777777" w:rsidTr="001D056E">
        <w:trPr>
          <w:gridAfter w:val="1"/>
          <w:wAfter w:w="12" w:type="dxa"/>
          <w:cantSplit/>
        </w:trPr>
        <w:tc>
          <w:tcPr>
            <w:tcW w:w="4590" w:type="dxa"/>
          </w:tcPr>
          <w:p w14:paraId="2CFD884D"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TCC Interlink Co., Ltd.</w:t>
            </w:r>
          </w:p>
        </w:tc>
        <w:tc>
          <w:tcPr>
            <w:tcW w:w="2104" w:type="dxa"/>
          </w:tcPr>
          <w:p w14:paraId="1562BE2E"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0826AAC7"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4E725362"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12F5AE32"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76287499"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tcPr>
          <w:p w14:paraId="090E19E1"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7D038FCC"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0CB074C2"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687BDC77"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72C59E97"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2261ED22"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21D308F2"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380AEC5A"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1FE6FA37" w14:textId="77777777" w:rsidTr="001D056E">
        <w:trPr>
          <w:gridAfter w:val="1"/>
          <w:wAfter w:w="12" w:type="dxa"/>
          <w:cantSplit/>
        </w:trPr>
        <w:tc>
          <w:tcPr>
            <w:tcW w:w="4590" w:type="dxa"/>
          </w:tcPr>
          <w:p w14:paraId="027C557A"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w:t>
            </w:r>
            <w:r w:rsidRPr="009122ED">
              <w:rPr>
                <w:szCs w:val="22"/>
                <w:cs/>
                <w:lang w:val="en-US" w:bidi="th-TH"/>
              </w:rPr>
              <w:t xml:space="preserve">208 </w:t>
            </w:r>
            <w:r w:rsidRPr="009122ED">
              <w:rPr>
                <w:szCs w:val="22"/>
                <w:lang w:val="en-US"/>
              </w:rPr>
              <w:t xml:space="preserve">Office Building </w:t>
            </w:r>
            <w:r w:rsidRPr="009122ED">
              <w:rPr>
                <w:szCs w:val="22"/>
                <w:cs/>
                <w:lang w:val="en-US" w:bidi="th-TH"/>
              </w:rPr>
              <w:t>1</w:t>
            </w:r>
            <w:r>
              <w:rPr>
                <w:rFonts w:cs="Angsana New"/>
                <w:szCs w:val="22"/>
                <w:cs/>
                <w:lang w:val="en-US" w:bidi="th-TH"/>
              </w:rPr>
              <w:t xml:space="preserve"> </w:t>
            </w:r>
            <w:r w:rsidRPr="009122ED">
              <w:rPr>
                <w:szCs w:val="22"/>
                <w:lang w:val="en-US"/>
              </w:rPr>
              <w:t>Co., Ltd.</w:t>
            </w:r>
          </w:p>
        </w:tc>
        <w:tc>
          <w:tcPr>
            <w:tcW w:w="2104" w:type="dxa"/>
          </w:tcPr>
          <w:p w14:paraId="76E7EBA1"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3A47762D"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628D8279"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69D34BE6"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6A139EA1"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tcPr>
          <w:p w14:paraId="0DB96BCB"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1D691467"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63407C19"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3BE5AC44"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750E76BB"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46EDCF75"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2C3C8828"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29403967"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75BE8EFA" w14:textId="77777777" w:rsidTr="001D056E">
        <w:trPr>
          <w:gridAfter w:val="1"/>
          <w:wAfter w:w="12" w:type="dxa"/>
          <w:cantSplit/>
        </w:trPr>
        <w:tc>
          <w:tcPr>
            <w:tcW w:w="4590" w:type="dxa"/>
          </w:tcPr>
          <w:p w14:paraId="7B19C2A1"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w:t>
            </w:r>
            <w:r w:rsidRPr="009122ED">
              <w:rPr>
                <w:szCs w:val="22"/>
                <w:cs/>
                <w:lang w:val="en-US" w:bidi="th-TH"/>
              </w:rPr>
              <w:t xml:space="preserve">208 </w:t>
            </w:r>
            <w:r w:rsidRPr="009122ED">
              <w:rPr>
                <w:szCs w:val="22"/>
                <w:lang w:val="en-US"/>
              </w:rPr>
              <w:t>Office Building 2</w:t>
            </w:r>
            <w:r>
              <w:rPr>
                <w:rFonts w:cs="Angsana New"/>
                <w:szCs w:val="22"/>
                <w:cs/>
                <w:lang w:val="en-US" w:bidi="th-TH"/>
              </w:rPr>
              <w:t xml:space="preserve"> </w:t>
            </w:r>
            <w:r w:rsidRPr="009122ED">
              <w:rPr>
                <w:szCs w:val="22"/>
                <w:lang w:val="en-US"/>
              </w:rPr>
              <w:t>Co., Ltd.</w:t>
            </w:r>
          </w:p>
        </w:tc>
        <w:tc>
          <w:tcPr>
            <w:tcW w:w="2104" w:type="dxa"/>
          </w:tcPr>
          <w:p w14:paraId="264C929A"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62A0D803"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4F8BE286"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447E1D0D"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352D448E"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tcPr>
          <w:p w14:paraId="24ABC458"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6C9825C1"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23ED4963"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61252092"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685F776C"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1756A23"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00759CE1"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3B102740"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7CFB7DFB" w14:textId="77777777" w:rsidTr="001D056E">
        <w:trPr>
          <w:gridAfter w:val="1"/>
          <w:wAfter w:w="12" w:type="dxa"/>
          <w:cantSplit/>
        </w:trPr>
        <w:tc>
          <w:tcPr>
            <w:tcW w:w="4590" w:type="dxa"/>
          </w:tcPr>
          <w:p w14:paraId="2A7FF220"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Empire Tower Building </w:t>
            </w:r>
            <w:r w:rsidRPr="009122ED">
              <w:rPr>
                <w:szCs w:val="22"/>
                <w:cs/>
                <w:lang w:val="en-US" w:bidi="th-TH"/>
              </w:rPr>
              <w:t xml:space="preserve">1 </w:t>
            </w:r>
            <w:r w:rsidRPr="009122ED">
              <w:rPr>
                <w:szCs w:val="22"/>
                <w:lang w:val="en-US"/>
              </w:rPr>
              <w:t>Co., Ltd.</w:t>
            </w:r>
          </w:p>
        </w:tc>
        <w:tc>
          <w:tcPr>
            <w:tcW w:w="2104" w:type="dxa"/>
          </w:tcPr>
          <w:p w14:paraId="09787F48"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6EB7B5D6"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18C7B3ED"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404E5534"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18277805"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tcPr>
          <w:p w14:paraId="3D342046"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13C6E9B6"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51009B25"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1F4CC4D8"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5F28433F"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26A8AB3E"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2FBE3DD2"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30566207"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15EE32FC" w14:textId="77777777" w:rsidTr="001D056E">
        <w:trPr>
          <w:gridAfter w:val="1"/>
          <w:wAfter w:w="12" w:type="dxa"/>
          <w:cantSplit/>
        </w:trPr>
        <w:tc>
          <w:tcPr>
            <w:tcW w:w="4590" w:type="dxa"/>
          </w:tcPr>
          <w:p w14:paraId="571D0569"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Sub Empire Tower Building 2</w:t>
            </w:r>
            <w:r w:rsidRPr="009122ED">
              <w:rPr>
                <w:szCs w:val="22"/>
                <w:cs/>
                <w:lang w:val="en-US" w:bidi="th-TH"/>
              </w:rPr>
              <w:t xml:space="preserve"> </w:t>
            </w:r>
            <w:r w:rsidRPr="009122ED">
              <w:rPr>
                <w:szCs w:val="22"/>
                <w:lang w:val="en-US"/>
              </w:rPr>
              <w:t>Co., Ltd.</w:t>
            </w:r>
          </w:p>
        </w:tc>
        <w:tc>
          <w:tcPr>
            <w:tcW w:w="2104" w:type="dxa"/>
          </w:tcPr>
          <w:p w14:paraId="0F657779"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42A506C4"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500174AE"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62E60B21"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2E45DB9D"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tcPr>
          <w:p w14:paraId="4906DBB8"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2727F8D6"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4381FF29"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6D26A46E"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7E7EF64F"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67BC39B2"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3AFE4B63"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489EFA1E"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1A403C20" w14:textId="77777777" w:rsidTr="001D056E">
        <w:trPr>
          <w:gridAfter w:val="1"/>
          <w:wAfter w:w="12" w:type="dxa"/>
          <w:cantSplit/>
        </w:trPr>
        <w:tc>
          <w:tcPr>
            <w:tcW w:w="4590" w:type="dxa"/>
          </w:tcPr>
          <w:p w14:paraId="6E26981B"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Empire Tower Building </w:t>
            </w:r>
            <w:r w:rsidRPr="009122ED">
              <w:rPr>
                <w:szCs w:val="22"/>
                <w:lang w:val="en-US" w:bidi="th-TH"/>
              </w:rPr>
              <w:t>3</w:t>
            </w:r>
            <w:r w:rsidRPr="009122ED">
              <w:rPr>
                <w:szCs w:val="22"/>
                <w:cs/>
                <w:lang w:val="en-US" w:bidi="th-TH"/>
              </w:rPr>
              <w:t xml:space="preserve"> </w:t>
            </w:r>
            <w:r w:rsidRPr="009122ED">
              <w:rPr>
                <w:szCs w:val="22"/>
                <w:lang w:val="en-US"/>
              </w:rPr>
              <w:t>Co., Ltd.</w:t>
            </w:r>
          </w:p>
        </w:tc>
        <w:tc>
          <w:tcPr>
            <w:tcW w:w="2104" w:type="dxa"/>
          </w:tcPr>
          <w:p w14:paraId="59A6243D"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55C92FAB"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2236A876"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25E97B94"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0936A5E6"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vAlign w:val="bottom"/>
          </w:tcPr>
          <w:p w14:paraId="108726D3"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2BE91DF5"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292F076A"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0C3C24F5"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7A628E5C"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1FC6AF1"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tcPr>
          <w:p w14:paraId="3B9F5B6B"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6B82F6BA"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006896A3" w14:textId="77777777" w:rsidTr="001D056E">
        <w:trPr>
          <w:gridAfter w:val="1"/>
          <w:wAfter w:w="12" w:type="dxa"/>
          <w:cantSplit/>
        </w:trPr>
        <w:tc>
          <w:tcPr>
            <w:tcW w:w="4590" w:type="dxa"/>
          </w:tcPr>
          <w:p w14:paraId="2D4F6986"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 xml:space="preserve">Sub Empire Tower Building </w:t>
            </w:r>
            <w:r w:rsidRPr="009122ED">
              <w:rPr>
                <w:szCs w:val="22"/>
                <w:lang w:val="en-US" w:bidi="th-TH"/>
              </w:rPr>
              <w:t>4</w:t>
            </w:r>
            <w:r w:rsidRPr="009122ED">
              <w:rPr>
                <w:szCs w:val="22"/>
                <w:cs/>
                <w:lang w:val="en-US" w:bidi="th-TH"/>
              </w:rPr>
              <w:t xml:space="preserve"> </w:t>
            </w:r>
            <w:r w:rsidRPr="009122ED">
              <w:rPr>
                <w:szCs w:val="22"/>
                <w:lang w:val="en-US"/>
              </w:rPr>
              <w:t>Co., Ltd.</w:t>
            </w:r>
          </w:p>
        </w:tc>
        <w:tc>
          <w:tcPr>
            <w:tcW w:w="2104" w:type="dxa"/>
          </w:tcPr>
          <w:p w14:paraId="5A90019C"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619AA5E5"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04DB356F"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689DA4BC"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02C5B018"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vAlign w:val="bottom"/>
          </w:tcPr>
          <w:p w14:paraId="75013C7E"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4B7A9B52"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39A578C6"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1C17118F"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3C095552"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4D1AF15F"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vAlign w:val="bottom"/>
          </w:tcPr>
          <w:p w14:paraId="1DAAA766"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36E4BE62"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C73467" w:rsidRPr="005F103F" w14:paraId="6089EC88" w14:textId="77777777" w:rsidTr="001D056E">
        <w:trPr>
          <w:gridAfter w:val="1"/>
          <w:wAfter w:w="12" w:type="dxa"/>
          <w:cantSplit/>
        </w:trPr>
        <w:tc>
          <w:tcPr>
            <w:tcW w:w="4590" w:type="dxa"/>
          </w:tcPr>
          <w:p w14:paraId="4767A74F" w14:textId="77777777" w:rsidR="00C73467" w:rsidRPr="009122ED"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hAnsi="Angsana New" w:cs="Angsana New"/>
                <w:szCs w:val="22"/>
                <w:cs/>
                <w:lang w:val="en-US" w:bidi="th-TH"/>
              </w:rPr>
            </w:pPr>
            <w:r w:rsidRPr="009122ED">
              <w:rPr>
                <w:szCs w:val="22"/>
                <w:lang w:val="en-US"/>
              </w:rPr>
              <w:t>Sub Interlink To</w:t>
            </w:r>
            <w:r>
              <w:rPr>
                <w:szCs w:val="22"/>
                <w:lang w:val="en-US"/>
              </w:rPr>
              <w:t>w</w:t>
            </w:r>
            <w:r w:rsidRPr="009122ED">
              <w:rPr>
                <w:szCs w:val="22"/>
                <w:lang w:val="en-US"/>
              </w:rPr>
              <w:t xml:space="preserve">er </w:t>
            </w:r>
            <w:proofErr w:type="spellStart"/>
            <w:r w:rsidRPr="009122ED">
              <w:rPr>
                <w:szCs w:val="22"/>
                <w:lang w:val="en-US"/>
              </w:rPr>
              <w:t>Bangna</w:t>
            </w:r>
            <w:proofErr w:type="spellEnd"/>
            <w:r w:rsidRPr="009122ED">
              <w:rPr>
                <w:szCs w:val="22"/>
                <w:lang w:val="en-US"/>
              </w:rPr>
              <w:t xml:space="preserve"> Co., Ltd.</w:t>
            </w:r>
          </w:p>
        </w:tc>
        <w:tc>
          <w:tcPr>
            <w:tcW w:w="2104" w:type="dxa"/>
          </w:tcPr>
          <w:p w14:paraId="6E8A4F19" w14:textId="77777777" w:rsidR="00C73467" w:rsidRPr="00C73467" w:rsidRDefault="00C73467"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14409A">
              <w:t>Properties leasing</w:t>
            </w:r>
          </w:p>
        </w:tc>
        <w:tc>
          <w:tcPr>
            <w:tcW w:w="183" w:type="dxa"/>
          </w:tcPr>
          <w:p w14:paraId="4B0972A9" w14:textId="77777777" w:rsidR="00C73467" w:rsidRPr="005F103F" w:rsidRDefault="00C73467" w:rsidP="00C73467">
            <w:pPr>
              <w:tabs>
                <w:tab w:val="decimal" w:pos="753"/>
              </w:tabs>
              <w:spacing w:line="240" w:lineRule="atLeast"/>
              <w:ind w:left="-79" w:right="-79"/>
              <w:jc w:val="thaiDistribute"/>
              <w:rPr>
                <w:b/>
                <w:bCs/>
                <w:szCs w:val="22"/>
              </w:rPr>
            </w:pPr>
          </w:p>
        </w:tc>
        <w:tc>
          <w:tcPr>
            <w:tcW w:w="980" w:type="dxa"/>
          </w:tcPr>
          <w:p w14:paraId="44808B8B" w14:textId="77777777" w:rsidR="00C73467" w:rsidRPr="005F103F" w:rsidRDefault="00C73467" w:rsidP="00C73467">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12763EA6" w14:textId="77777777" w:rsidR="00C73467" w:rsidRPr="005F103F" w:rsidRDefault="00C73467" w:rsidP="00C73467">
            <w:pPr>
              <w:tabs>
                <w:tab w:val="decimal" w:pos="753"/>
              </w:tabs>
              <w:spacing w:line="240" w:lineRule="atLeast"/>
              <w:ind w:left="-79" w:right="-79"/>
              <w:rPr>
                <w:b/>
                <w:bCs/>
                <w:szCs w:val="22"/>
              </w:rPr>
            </w:pPr>
          </w:p>
        </w:tc>
        <w:tc>
          <w:tcPr>
            <w:tcW w:w="987" w:type="dxa"/>
            <w:gridSpan w:val="2"/>
          </w:tcPr>
          <w:p w14:paraId="5D4E100A" w14:textId="77777777" w:rsidR="00C73467" w:rsidRPr="005F103F" w:rsidRDefault="00C73467" w:rsidP="00C73467">
            <w:pPr>
              <w:ind w:left="-79" w:firstLine="79"/>
              <w:jc w:val="center"/>
              <w:rPr>
                <w:szCs w:val="22"/>
                <w:lang w:bidi="th-TH"/>
              </w:rPr>
            </w:pPr>
            <w:r w:rsidRPr="00D74533">
              <w:rPr>
                <w:szCs w:val="22"/>
                <w:lang w:val="en-US" w:bidi="th-TH"/>
              </w:rPr>
              <w:t>100.00</w:t>
            </w:r>
          </w:p>
        </w:tc>
        <w:tc>
          <w:tcPr>
            <w:tcW w:w="184" w:type="dxa"/>
            <w:gridSpan w:val="2"/>
            <w:vAlign w:val="bottom"/>
          </w:tcPr>
          <w:p w14:paraId="16CA3025" w14:textId="77777777" w:rsidR="00C73467" w:rsidRPr="005F103F" w:rsidRDefault="00C73467" w:rsidP="00C73467">
            <w:pPr>
              <w:tabs>
                <w:tab w:val="center" w:pos="329"/>
                <w:tab w:val="right" w:pos="737"/>
              </w:tabs>
              <w:spacing w:line="240" w:lineRule="atLeast"/>
              <w:ind w:left="-79"/>
              <w:jc w:val="right"/>
              <w:rPr>
                <w:b/>
                <w:bCs/>
                <w:szCs w:val="22"/>
                <w:lang w:bidi="th-TH"/>
              </w:rPr>
            </w:pPr>
          </w:p>
        </w:tc>
        <w:tc>
          <w:tcPr>
            <w:tcW w:w="1166" w:type="dxa"/>
            <w:gridSpan w:val="2"/>
          </w:tcPr>
          <w:p w14:paraId="65A5AD1E"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1FEF4226" w14:textId="77777777" w:rsidR="00C73467" w:rsidRPr="005F103F" w:rsidRDefault="00C73467" w:rsidP="00C73467">
            <w:pPr>
              <w:tabs>
                <w:tab w:val="decimal" w:pos="753"/>
              </w:tabs>
              <w:spacing w:line="240" w:lineRule="atLeast"/>
              <w:ind w:left="-79" w:right="-79"/>
              <w:jc w:val="thaiDistribute"/>
              <w:rPr>
                <w:szCs w:val="22"/>
              </w:rPr>
            </w:pPr>
          </w:p>
        </w:tc>
        <w:tc>
          <w:tcPr>
            <w:tcW w:w="1082" w:type="dxa"/>
            <w:gridSpan w:val="2"/>
          </w:tcPr>
          <w:p w14:paraId="38C97503"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239AB953" w14:textId="77777777" w:rsidR="00C73467" w:rsidRPr="005F103F" w:rsidRDefault="00C73467" w:rsidP="00C73467">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01C478B4" w14:textId="77777777" w:rsidR="00C73467" w:rsidRPr="005F103F"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vAlign w:val="bottom"/>
          </w:tcPr>
          <w:p w14:paraId="695732CE" w14:textId="77777777" w:rsidR="00C73467" w:rsidRPr="005F103F" w:rsidRDefault="00C73467" w:rsidP="00C73467">
            <w:pPr>
              <w:tabs>
                <w:tab w:val="decimal" w:pos="753"/>
              </w:tabs>
              <w:spacing w:line="240" w:lineRule="atLeast"/>
              <w:ind w:left="-79" w:right="-79"/>
              <w:jc w:val="thaiDistribute"/>
              <w:rPr>
                <w:szCs w:val="22"/>
              </w:rPr>
            </w:pPr>
          </w:p>
        </w:tc>
        <w:tc>
          <w:tcPr>
            <w:tcW w:w="1080" w:type="dxa"/>
            <w:gridSpan w:val="2"/>
          </w:tcPr>
          <w:p w14:paraId="5145097D" w14:textId="77777777" w:rsidR="00C73467" w:rsidRPr="00952CDB" w:rsidRDefault="00C73467" w:rsidP="00C73467">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6F11E623" w14:textId="77777777" w:rsidTr="001D056E">
        <w:trPr>
          <w:gridAfter w:val="1"/>
          <w:wAfter w:w="12" w:type="dxa"/>
          <w:cantSplit/>
        </w:trPr>
        <w:tc>
          <w:tcPr>
            <w:tcW w:w="4590" w:type="dxa"/>
          </w:tcPr>
          <w:p w14:paraId="2643FB5E" w14:textId="77777777" w:rsidR="0038528B" w:rsidRPr="00015543" w:rsidRDefault="0038528B" w:rsidP="00AD13A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1" w:hanging="281"/>
              <w:rPr>
                <w:rFonts w:ascii="Angsana New" w:hAnsi="Angsana New" w:cs="Angsana New"/>
                <w:szCs w:val="22"/>
                <w:cs/>
                <w:lang w:val="en-US" w:bidi="th-TH"/>
              </w:rPr>
            </w:pPr>
            <w:proofErr w:type="spellStart"/>
            <w:r w:rsidRPr="00015543">
              <w:rPr>
                <w:szCs w:val="22"/>
                <w:lang w:val="en-US"/>
              </w:rPr>
              <w:t>Asiatique</w:t>
            </w:r>
            <w:proofErr w:type="spellEnd"/>
            <w:r w:rsidRPr="00015543">
              <w:rPr>
                <w:szCs w:val="22"/>
                <w:lang w:val="en-US"/>
              </w:rPr>
              <w:t xml:space="preserve"> Hotel Co., Ltd. </w:t>
            </w:r>
            <w:r w:rsidRPr="00015543">
              <w:rPr>
                <w:b/>
                <w:bCs/>
                <w:szCs w:val="22"/>
              </w:rPr>
              <w:t>(</w:t>
            </w:r>
            <w:r w:rsidRPr="00015543">
              <w:rPr>
                <w:szCs w:val="22"/>
              </w:rPr>
              <w:t>Formerly</w:t>
            </w:r>
            <w:r w:rsidRPr="00015543">
              <w:rPr>
                <w:b/>
                <w:bCs/>
                <w:szCs w:val="22"/>
                <w:lang w:val="en-US"/>
              </w:rPr>
              <w:t xml:space="preserve"> </w:t>
            </w:r>
            <w:r w:rsidR="00767EDB" w:rsidRPr="00015543">
              <w:rPr>
                <w:szCs w:val="22"/>
                <w:lang w:val="en-US"/>
              </w:rPr>
              <w:t xml:space="preserve">Marriott </w:t>
            </w:r>
            <w:proofErr w:type="spellStart"/>
            <w:r w:rsidRPr="00015543">
              <w:rPr>
                <w:szCs w:val="22"/>
                <w:lang w:val="en-US"/>
              </w:rPr>
              <w:t>Asiatique</w:t>
            </w:r>
            <w:proofErr w:type="spellEnd"/>
            <w:r w:rsidRPr="00015543">
              <w:rPr>
                <w:szCs w:val="22"/>
                <w:lang w:val="en-US"/>
              </w:rPr>
              <w:t xml:space="preserve"> Hotel Co., Ltd.)</w:t>
            </w:r>
          </w:p>
        </w:tc>
        <w:tc>
          <w:tcPr>
            <w:tcW w:w="2104" w:type="dxa"/>
          </w:tcPr>
          <w:p w14:paraId="190F1673" w14:textId="77777777" w:rsidR="0038528B" w:rsidRPr="00C73467" w:rsidRDefault="0038528B"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C73467">
              <w:t>Hotel</w:t>
            </w:r>
          </w:p>
        </w:tc>
        <w:tc>
          <w:tcPr>
            <w:tcW w:w="183" w:type="dxa"/>
          </w:tcPr>
          <w:p w14:paraId="72DCF053" w14:textId="77777777" w:rsidR="0038528B" w:rsidRPr="00015543" w:rsidRDefault="0038528B" w:rsidP="00C67C94">
            <w:pPr>
              <w:tabs>
                <w:tab w:val="decimal" w:pos="753"/>
              </w:tabs>
              <w:spacing w:line="240" w:lineRule="atLeast"/>
              <w:ind w:left="-79" w:right="-79"/>
              <w:jc w:val="thaiDistribute"/>
              <w:rPr>
                <w:b/>
                <w:bCs/>
                <w:szCs w:val="22"/>
              </w:rPr>
            </w:pPr>
          </w:p>
        </w:tc>
        <w:tc>
          <w:tcPr>
            <w:tcW w:w="980" w:type="dxa"/>
          </w:tcPr>
          <w:p w14:paraId="20FC82FC" w14:textId="77777777" w:rsidR="0038528B" w:rsidRPr="00015543" w:rsidRDefault="0038528B" w:rsidP="00C67C94">
            <w:pPr>
              <w:tabs>
                <w:tab w:val="center" w:pos="329"/>
                <w:tab w:val="right" w:pos="368"/>
              </w:tabs>
              <w:ind w:left="-172" w:right="101"/>
              <w:jc w:val="right"/>
              <w:rPr>
                <w:szCs w:val="22"/>
                <w:lang w:val="en-US" w:bidi="th-TH"/>
              </w:rPr>
            </w:pPr>
            <w:r w:rsidRPr="00015543">
              <w:rPr>
                <w:szCs w:val="22"/>
                <w:lang w:val="en-US" w:bidi="th-TH"/>
              </w:rPr>
              <w:t>100.00</w:t>
            </w:r>
          </w:p>
        </w:tc>
        <w:tc>
          <w:tcPr>
            <w:tcW w:w="183" w:type="dxa"/>
            <w:gridSpan w:val="2"/>
          </w:tcPr>
          <w:p w14:paraId="1239C781" w14:textId="77777777" w:rsidR="0038528B" w:rsidRPr="00015543" w:rsidRDefault="0038528B" w:rsidP="00C67C94">
            <w:pPr>
              <w:tabs>
                <w:tab w:val="decimal" w:pos="753"/>
              </w:tabs>
              <w:spacing w:line="240" w:lineRule="atLeast"/>
              <w:ind w:left="-79" w:right="-79"/>
              <w:rPr>
                <w:b/>
                <w:bCs/>
                <w:szCs w:val="22"/>
              </w:rPr>
            </w:pPr>
          </w:p>
        </w:tc>
        <w:tc>
          <w:tcPr>
            <w:tcW w:w="987" w:type="dxa"/>
            <w:gridSpan w:val="2"/>
          </w:tcPr>
          <w:p w14:paraId="4DA75E0E" w14:textId="77777777" w:rsidR="0038528B" w:rsidRPr="00015543" w:rsidRDefault="0038528B" w:rsidP="00C67C94">
            <w:pPr>
              <w:ind w:left="-79" w:firstLine="79"/>
              <w:jc w:val="center"/>
              <w:rPr>
                <w:szCs w:val="22"/>
                <w:lang w:bidi="th-TH"/>
              </w:rPr>
            </w:pPr>
            <w:r w:rsidRPr="00015543">
              <w:rPr>
                <w:szCs w:val="22"/>
                <w:lang w:val="en-US" w:bidi="th-TH"/>
              </w:rPr>
              <w:t>100.00</w:t>
            </w:r>
          </w:p>
        </w:tc>
        <w:tc>
          <w:tcPr>
            <w:tcW w:w="184" w:type="dxa"/>
            <w:gridSpan w:val="2"/>
            <w:vAlign w:val="bottom"/>
          </w:tcPr>
          <w:p w14:paraId="28D00FC9" w14:textId="77777777" w:rsidR="0038528B" w:rsidRPr="00015543" w:rsidRDefault="0038528B" w:rsidP="00C67C94">
            <w:pPr>
              <w:tabs>
                <w:tab w:val="center" w:pos="329"/>
                <w:tab w:val="right" w:pos="737"/>
              </w:tabs>
              <w:spacing w:line="240" w:lineRule="atLeast"/>
              <w:ind w:left="-79"/>
              <w:jc w:val="right"/>
              <w:rPr>
                <w:b/>
                <w:bCs/>
                <w:szCs w:val="22"/>
                <w:lang w:bidi="th-TH"/>
              </w:rPr>
            </w:pPr>
          </w:p>
        </w:tc>
        <w:tc>
          <w:tcPr>
            <w:tcW w:w="1166" w:type="dxa"/>
            <w:gridSpan w:val="2"/>
          </w:tcPr>
          <w:p w14:paraId="50FA5D8C" w14:textId="77777777" w:rsidR="0038528B" w:rsidRPr="00015543" w:rsidRDefault="0038528B" w:rsidP="00C67C94">
            <w:pPr>
              <w:tabs>
                <w:tab w:val="center" w:pos="277"/>
                <w:tab w:val="right" w:pos="457"/>
                <w:tab w:val="decimal" w:pos="547"/>
              </w:tabs>
              <w:ind w:right="101"/>
              <w:jc w:val="right"/>
              <w:rPr>
                <w:szCs w:val="22"/>
                <w:lang w:val="en-US" w:bidi="th-TH"/>
              </w:rPr>
            </w:pPr>
            <w:r w:rsidRPr="00015543">
              <w:rPr>
                <w:szCs w:val="22"/>
                <w:lang w:val="en-US" w:bidi="th-TH"/>
              </w:rPr>
              <w:t>100</w:t>
            </w:r>
          </w:p>
        </w:tc>
        <w:tc>
          <w:tcPr>
            <w:tcW w:w="178" w:type="dxa"/>
          </w:tcPr>
          <w:p w14:paraId="2FE3A14C" w14:textId="77777777" w:rsidR="0038528B" w:rsidRPr="00015543" w:rsidRDefault="0038528B" w:rsidP="00C67C94">
            <w:pPr>
              <w:tabs>
                <w:tab w:val="decimal" w:pos="753"/>
              </w:tabs>
              <w:spacing w:line="240" w:lineRule="atLeast"/>
              <w:ind w:left="-79" w:right="-79"/>
              <w:jc w:val="thaiDistribute"/>
              <w:rPr>
                <w:szCs w:val="22"/>
              </w:rPr>
            </w:pPr>
          </w:p>
        </w:tc>
        <w:tc>
          <w:tcPr>
            <w:tcW w:w="1082" w:type="dxa"/>
            <w:gridSpan w:val="2"/>
          </w:tcPr>
          <w:p w14:paraId="4AAFA77E" w14:textId="77777777" w:rsidR="0038528B" w:rsidRPr="00015543" w:rsidRDefault="0038528B" w:rsidP="00C67C94">
            <w:pPr>
              <w:tabs>
                <w:tab w:val="center" w:pos="277"/>
                <w:tab w:val="right" w:pos="457"/>
                <w:tab w:val="decimal" w:pos="547"/>
              </w:tabs>
              <w:ind w:right="101"/>
              <w:jc w:val="right"/>
              <w:rPr>
                <w:szCs w:val="22"/>
                <w:lang w:val="en-US" w:bidi="th-TH"/>
              </w:rPr>
            </w:pPr>
            <w:r w:rsidRPr="00015543">
              <w:rPr>
                <w:szCs w:val="22"/>
                <w:lang w:val="en-US" w:bidi="th-TH"/>
              </w:rPr>
              <w:t>100</w:t>
            </w:r>
          </w:p>
        </w:tc>
        <w:tc>
          <w:tcPr>
            <w:tcW w:w="184" w:type="dxa"/>
            <w:gridSpan w:val="2"/>
          </w:tcPr>
          <w:p w14:paraId="4FB9602B" w14:textId="77777777" w:rsidR="0038528B" w:rsidRPr="00015543"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15AB31D5" w14:textId="77777777" w:rsidR="0038528B" w:rsidRPr="00015543" w:rsidRDefault="0038528B" w:rsidP="00C67C94">
            <w:pPr>
              <w:tabs>
                <w:tab w:val="center" w:pos="277"/>
                <w:tab w:val="right" w:pos="457"/>
                <w:tab w:val="decimal" w:pos="547"/>
              </w:tabs>
              <w:ind w:right="101"/>
              <w:jc w:val="right"/>
              <w:rPr>
                <w:szCs w:val="22"/>
                <w:lang w:val="en-US" w:bidi="th-TH"/>
              </w:rPr>
            </w:pPr>
            <w:r w:rsidRPr="00015543">
              <w:rPr>
                <w:szCs w:val="22"/>
                <w:lang w:val="en-US" w:bidi="th-TH"/>
              </w:rPr>
              <w:t>84</w:t>
            </w:r>
          </w:p>
        </w:tc>
        <w:tc>
          <w:tcPr>
            <w:tcW w:w="180" w:type="dxa"/>
            <w:gridSpan w:val="2"/>
            <w:vAlign w:val="bottom"/>
          </w:tcPr>
          <w:p w14:paraId="63A3748B" w14:textId="77777777" w:rsidR="0038528B" w:rsidRPr="00015543" w:rsidRDefault="0038528B" w:rsidP="00C67C94">
            <w:pPr>
              <w:tabs>
                <w:tab w:val="decimal" w:pos="753"/>
              </w:tabs>
              <w:spacing w:line="240" w:lineRule="atLeast"/>
              <w:ind w:left="-79" w:right="-79"/>
              <w:jc w:val="thaiDistribute"/>
              <w:rPr>
                <w:szCs w:val="22"/>
              </w:rPr>
            </w:pPr>
          </w:p>
        </w:tc>
        <w:tc>
          <w:tcPr>
            <w:tcW w:w="1080" w:type="dxa"/>
            <w:gridSpan w:val="2"/>
          </w:tcPr>
          <w:p w14:paraId="10BAF33B" w14:textId="77777777" w:rsidR="0038528B" w:rsidRPr="00952CDB" w:rsidRDefault="0038528B" w:rsidP="00C67C94">
            <w:pPr>
              <w:tabs>
                <w:tab w:val="center" w:pos="277"/>
                <w:tab w:val="right" w:pos="457"/>
                <w:tab w:val="decimal" w:pos="547"/>
              </w:tabs>
              <w:ind w:right="101"/>
              <w:jc w:val="right"/>
              <w:rPr>
                <w:szCs w:val="22"/>
                <w:lang w:val="en-US" w:bidi="th-TH"/>
              </w:rPr>
            </w:pPr>
            <w:r w:rsidRPr="00015543">
              <w:rPr>
                <w:szCs w:val="22"/>
                <w:lang w:val="en-US" w:bidi="th-TH"/>
              </w:rPr>
              <w:t>84</w:t>
            </w:r>
          </w:p>
        </w:tc>
      </w:tr>
      <w:tr w:rsidR="0038528B" w:rsidRPr="005F103F" w14:paraId="0A022105" w14:textId="77777777" w:rsidTr="001D056E">
        <w:trPr>
          <w:gridAfter w:val="1"/>
          <w:wAfter w:w="12" w:type="dxa"/>
          <w:cantSplit/>
        </w:trPr>
        <w:tc>
          <w:tcPr>
            <w:tcW w:w="4590" w:type="dxa"/>
          </w:tcPr>
          <w:p w14:paraId="1CB6C667" w14:textId="77777777" w:rsidR="0038528B" w:rsidRPr="003B2E2B" w:rsidRDefault="0038528B" w:rsidP="00AD13A3">
            <w:pPr>
              <w:pStyle w:val="acctmainheading"/>
              <w:tabs>
                <w:tab w:val="left" w:pos="7810"/>
              </w:tabs>
              <w:spacing w:after="0" w:line="240" w:lineRule="atLeast"/>
              <w:ind w:left="281" w:hanging="270"/>
              <w:rPr>
                <w:b w:val="0"/>
                <w:bCs/>
                <w:sz w:val="22"/>
                <w:szCs w:val="22"/>
                <w:rtl/>
                <w:cs/>
              </w:rPr>
            </w:pPr>
            <w:r>
              <w:rPr>
                <w:b w:val="0"/>
                <w:bCs/>
                <w:sz w:val="22"/>
                <w:szCs w:val="22"/>
                <w:lang w:val="en-US"/>
              </w:rPr>
              <w:t>Andaman Resort Asset</w:t>
            </w:r>
            <w:r w:rsidRPr="003B2E2B">
              <w:rPr>
                <w:b w:val="0"/>
                <w:bCs/>
                <w:sz w:val="22"/>
                <w:szCs w:val="22"/>
                <w:lang w:val="en-US"/>
              </w:rPr>
              <w:t xml:space="preserve"> Co., Ltd. </w:t>
            </w:r>
            <w:r w:rsidRPr="003B2E2B">
              <w:rPr>
                <w:b w:val="0"/>
                <w:bCs/>
                <w:sz w:val="22"/>
                <w:szCs w:val="22"/>
              </w:rPr>
              <w:t>(Formerly</w:t>
            </w:r>
            <w:r w:rsidR="00025FB6">
              <w:rPr>
                <w:b w:val="0"/>
                <w:bCs/>
                <w:sz w:val="22"/>
                <w:szCs w:val="22"/>
              </w:rPr>
              <w:t xml:space="preserve"> </w:t>
            </w:r>
            <w:r w:rsidRPr="003B2E2B">
              <w:rPr>
                <w:b w:val="0"/>
                <w:bCs/>
                <w:sz w:val="22"/>
                <w:szCs w:val="22"/>
                <w:lang w:val="en-US"/>
              </w:rPr>
              <w:t>Banyan Tree Krabi Resort and Spa Co., Ltd.</w:t>
            </w:r>
            <w:r>
              <w:rPr>
                <w:b w:val="0"/>
                <w:bCs/>
                <w:sz w:val="22"/>
                <w:szCs w:val="22"/>
                <w:lang w:val="en-US"/>
              </w:rPr>
              <w:t>)</w:t>
            </w:r>
          </w:p>
        </w:tc>
        <w:tc>
          <w:tcPr>
            <w:tcW w:w="2104" w:type="dxa"/>
          </w:tcPr>
          <w:p w14:paraId="2AE6104C" w14:textId="77777777" w:rsidR="0038528B" w:rsidRPr="00C73467" w:rsidRDefault="0038528B"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C73467">
              <w:t>Hotel</w:t>
            </w:r>
          </w:p>
        </w:tc>
        <w:tc>
          <w:tcPr>
            <w:tcW w:w="183" w:type="dxa"/>
          </w:tcPr>
          <w:p w14:paraId="570BF3E6" w14:textId="77777777" w:rsidR="0038528B" w:rsidRPr="005F103F" w:rsidRDefault="0038528B" w:rsidP="00C67C94">
            <w:pPr>
              <w:tabs>
                <w:tab w:val="decimal" w:pos="753"/>
              </w:tabs>
              <w:spacing w:line="240" w:lineRule="atLeast"/>
              <w:ind w:left="-79" w:right="-79"/>
              <w:jc w:val="thaiDistribute"/>
              <w:rPr>
                <w:b/>
                <w:bCs/>
                <w:szCs w:val="22"/>
              </w:rPr>
            </w:pPr>
          </w:p>
        </w:tc>
        <w:tc>
          <w:tcPr>
            <w:tcW w:w="980" w:type="dxa"/>
          </w:tcPr>
          <w:p w14:paraId="0098928E"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783AF673"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090D81B5"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vAlign w:val="bottom"/>
          </w:tcPr>
          <w:p w14:paraId="6635B95E"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66" w:type="dxa"/>
            <w:gridSpan w:val="2"/>
          </w:tcPr>
          <w:p w14:paraId="36154954"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69AAF0DB"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5DE6FD7D" w14:textId="77777777" w:rsidR="0038528B" w:rsidRPr="00952CDB"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01978EE3"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2E515237"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vAlign w:val="bottom"/>
          </w:tcPr>
          <w:p w14:paraId="00CBC0DB" w14:textId="77777777" w:rsidR="0038528B" w:rsidRPr="005F103F" w:rsidRDefault="0038528B" w:rsidP="00C67C94">
            <w:pPr>
              <w:tabs>
                <w:tab w:val="decimal" w:pos="753"/>
              </w:tabs>
              <w:spacing w:line="240" w:lineRule="atLeast"/>
              <w:ind w:left="-79" w:right="-79"/>
              <w:jc w:val="thaiDistribute"/>
              <w:rPr>
                <w:szCs w:val="22"/>
              </w:rPr>
            </w:pPr>
          </w:p>
        </w:tc>
        <w:tc>
          <w:tcPr>
            <w:tcW w:w="1080" w:type="dxa"/>
            <w:gridSpan w:val="2"/>
          </w:tcPr>
          <w:p w14:paraId="23B24B5E" w14:textId="77777777" w:rsidR="0038528B" w:rsidRPr="00952CDB"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F103F" w14:paraId="1B9FB19F" w14:textId="77777777" w:rsidTr="001D056E">
        <w:trPr>
          <w:gridAfter w:val="1"/>
          <w:wAfter w:w="12" w:type="dxa"/>
          <w:cantSplit/>
        </w:trPr>
        <w:tc>
          <w:tcPr>
            <w:tcW w:w="4590" w:type="dxa"/>
          </w:tcPr>
          <w:p w14:paraId="0EB96535" w14:textId="77777777" w:rsidR="0038528B" w:rsidRPr="00AD13A3" w:rsidRDefault="0038528B" w:rsidP="00AD13A3">
            <w:pPr>
              <w:pStyle w:val="acctmainheading"/>
              <w:tabs>
                <w:tab w:val="left" w:pos="7810"/>
              </w:tabs>
              <w:spacing w:after="0" w:line="240" w:lineRule="atLeast"/>
              <w:ind w:left="281" w:hanging="270"/>
              <w:rPr>
                <w:b w:val="0"/>
                <w:bCs/>
                <w:sz w:val="22"/>
                <w:szCs w:val="22"/>
                <w:cs/>
                <w:lang w:val="en-US" w:bidi="th-TH"/>
              </w:rPr>
            </w:pPr>
            <w:r w:rsidRPr="00AD13A3">
              <w:rPr>
                <w:b w:val="0"/>
                <w:bCs/>
                <w:sz w:val="22"/>
                <w:szCs w:val="22"/>
                <w:lang w:val="en-US"/>
              </w:rPr>
              <w:t>Pattaya Resort Asset Co., Ltd. (Formerly Banyan Tree Pattaya Resort Co., Ltd.)</w:t>
            </w:r>
          </w:p>
        </w:tc>
        <w:tc>
          <w:tcPr>
            <w:tcW w:w="2104" w:type="dxa"/>
          </w:tcPr>
          <w:p w14:paraId="796C520E" w14:textId="77777777" w:rsidR="0038528B" w:rsidRPr="00C73467" w:rsidRDefault="0038528B" w:rsidP="00C7346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r w:rsidRPr="00C73467">
              <w:t>Hotel</w:t>
            </w:r>
          </w:p>
        </w:tc>
        <w:tc>
          <w:tcPr>
            <w:tcW w:w="183" w:type="dxa"/>
          </w:tcPr>
          <w:p w14:paraId="4B94DEF1" w14:textId="77777777" w:rsidR="0038528B" w:rsidRPr="005F103F" w:rsidRDefault="0038528B" w:rsidP="00C67C94">
            <w:pPr>
              <w:tabs>
                <w:tab w:val="decimal" w:pos="753"/>
              </w:tabs>
              <w:spacing w:line="240" w:lineRule="atLeast"/>
              <w:ind w:left="-79" w:right="-79"/>
              <w:jc w:val="thaiDistribute"/>
              <w:rPr>
                <w:b/>
                <w:bCs/>
                <w:szCs w:val="22"/>
              </w:rPr>
            </w:pPr>
          </w:p>
        </w:tc>
        <w:tc>
          <w:tcPr>
            <w:tcW w:w="980" w:type="dxa"/>
          </w:tcPr>
          <w:p w14:paraId="2939A722" w14:textId="77777777" w:rsidR="0038528B" w:rsidRPr="005F103F" w:rsidRDefault="0038528B" w:rsidP="00C67C94">
            <w:pPr>
              <w:tabs>
                <w:tab w:val="center" w:pos="329"/>
                <w:tab w:val="right" w:pos="368"/>
              </w:tabs>
              <w:ind w:left="-172" w:right="101"/>
              <w:jc w:val="right"/>
              <w:rPr>
                <w:szCs w:val="22"/>
                <w:lang w:val="en-US" w:bidi="th-TH"/>
              </w:rPr>
            </w:pPr>
            <w:r w:rsidRPr="00D74533">
              <w:rPr>
                <w:szCs w:val="22"/>
                <w:lang w:val="en-US" w:bidi="th-TH"/>
              </w:rPr>
              <w:t>100.00</w:t>
            </w:r>
          </w:p>
        </w:tc>
        <w:tc>
          <w:tcPr>
            <w:tcW w:w="183" w:type="dxa"/>
            <w:gridSpan w:val="2"/>
          </w:tcPr>
          <w:p w14:paraId="23CD8631"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1EA1BA2E" w14:textId="77777777" w:rsidR="0038528B" w:rsidRPr="005F103F" w:rsidRDefault="0038528B" w:rsidP="00C67C94">
            <w:pPr>
              <w:ind w:left="-79" w:firstLine="79"/>
              <w:jc w:val="center"/>
              <w:rPr>
                <w:szCs w:val="22"/>
                <w:lang w:bidi="th-TH"/>
              </w:rPr>
            </w:pPr>
            <w:r w:rsidRPr="00D74533">
              <w:rPr>
                <w:szCs w:val="22"/>
                <w:lang w:val="en-US" w:bidi="th-TH"/>
              </w:rPr>
              <w:t>100.00</w:t>
            </w:r>
          </w:p>
        </w:tc>
        <w:tc>
          <w:tcPr>
            <w:tcW w:w="184" w:type="dxa"/>
            <w:gridSpan w:val="2"/>
            <w:vAlign w:val="bottom"/>
          </w:tcPr>
          <w:p w14:paraId="3D7028EA"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66" w:type="dxa"/>
            <w:gridSpan w:val="2"/>
          </w:tcPr>
          <w:p w14:paraId="12DE6750"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78" w:type="dxa"/>
          </w:tcPr>
          <w:p w14:paraId="792E146B"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77D23B16" w14:textId="77777777" w:rsidR="0038528B" w:rsidRPr="00952CDB"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4" w:type="dxa"/>
            <w:gridSpan w:val="2"/>
          </w:tcPr>
          <w:p w14:paraId="5731C2B0"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2B06B1FB" w14:textId="77777777" w:rsidR="0038528B" w:rsidRPr="005F103F"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c>
          <w:tcPr>
            <w:tcW w:w="180" w:type="dxa"/>
            <w:gridSpan w:val="2"/>
            <w:vAlign w:val="bottom"/>
          </w:tcPr>
          <w:p w14:paraId="3AE6AE12" w14:textId="77777777" w:rsidR="0038528B" w:rsidRPr="005F103F" w:rsidRDefault="0038528B" w:rsidP="00C67C94">
            <w:pPr>
              <w:tabs>
                <w:tab w:val="decimal" w:pos="753"/>
              </w:tabs>
              <w:spacing w:line="240" w:lineRule="atLeast"/>
              <w:ind w:left="-79" w:right="-79"/>
              <w:jc w:val="thaiDistribute"/>
              <w:rPr>
                <w:szCs w:val="22"/>
              </w:rPr>
            </w:pPr>
          </w:p>
        </w:tc>
        <w:tc>
          <w:tcPr>
            <w:tcW w:w="1080" w:type="dxa"/>
            <w:gridSpan w:val="2"/>
          </w:tcPr>
          <w:p w14:paraId="3EB0B1BF" w14:textId="77777777" w:rsidR="0038528B" w:rsidRPr="00952CDB" w:rsidRDefault="0038528B" w:rsidP="00C67C94">
            <w:pPr>
              <w:tabs>
                <w:tab w:val="center" w:pos="277"/>
                <w:tab w:val="right" w:pos="457"/>
                <w:tab w:val="decimal" w:pos="547"/>
              </w:tabs>
              <w:ind w:right="101"/>
              <w:jc w:val="right"/>
              <w:rPr>
                <w:szCs w:val="22"/>
                <w:lang w:val="en-US" w:bidi="th-TH"/>
              </w:rPr>
            </w:pPr>
            <w:r w:rsidRPr="00D74533">
              <w:rPr>
                <w:szCs w:val="22"/>
                <w:lang w:val="en-US" w:bidi="th-TH"/>
              </w:rPr>
              <w:t>100</w:t>
            </w:r>
          </w:p>
        </w:tc>
      </w:tr>
      <w:tr w:rsidR="0038528B" w:rsidRPr="005D2D3F" w14:paraId="371F4F39" w14:textId="77777777" w:rsidTr="005D2D3F">
        <w:trPr>
          <w:gridAfter w:val="1"/>
          <w:wAfter w:w="12" w:type="dxa"/>
          <w:cantSplit/>
          <w:trHeight w:val="749"/>
        </w:trPr>
        <w:tc>
          <w:tcPr>
            <w:tcW w:w="4590" w:type="dxa"/>
          </w:tcPr>
          <w:p w14:paraId="586DF44E" w14:textId="77777777" w:rsidR="0038528B" w:rsidRPr="00AD13A3" w:rsidRDefault="0038528B" w:rsidP="005D2D3F">
            <w:pPr>
              <w:pStyle w:val="acctmainheading"/>
              <w:tabs>
                <w:tab w:val="left" w:pos="7810"/>
              </w:tabs>
              <w:spacing w:after="0" w:line="240" w:lineRule="atLeast"/>
              <w:ind w:left="281" w:hanging="270"/>
              <w:rPr>
                <w:b w:val="0"/>
                <w:bCs/>
                <w:sz w:val="22"/>
                <w:szCs w:val="22"/>
                <w:lang w:val="en-US"/>
              </w:rPr>
            </w:pPr>
            <w:r w:rsidRPr="00AD13A3">
              <w:rPr>
                <w:b w:val="0"/>
                <w:bCs/>
                <w:sz w:val="22"/>
                <w:szCs w:val="22"/>
                <w:lang w:val="en-US"/>
              </w:rPr>
              <w:t xml:space="preserve">The Hotel Sukhumvit 50 Co., Ltd. </w:t>
            </w:r>
            <w:r w:rsidR="00A82352" w:rsidRPr="00A82352">
              <w:rPr>
                <w:b w:val="0"/>
                <w:bCs/>
                <w:sz w:val="22"/>
                <w:szCs w:val="22"/>
                <w:lang w:val="en-US"/>
              </w:rPr>
              <w:t>(Formerly</w:t>
            </w:r>
            <w:r w:rsidR="00A82352">
              <w:rPr>
                <w:b w:val="0"/>
                <w:bCs/>
                <w:sz w:val="22"/>
                <w:szCs w:val="22"/>
                <w:lang w:val="en-US"/>
              </w:rPr>
              <w:t xml:space="preserve"> </w:t>
            </w:r>
            <w:r w:rsidR="00A82352" w:rsidRPr="00A82352">
              <w:rPr>
                <w:b w:val="0"/>
                <w:bCs/>
                <w:sz w:val="22"/>
                <w:szCs w:val="22"/>
                <w:lang w:val="en-US"/>
              </w:rPr>
              <w:t xml:space="preserve">Dhamma Land Property Development </w:t>
            </w:r>
            <w:r w:rsidR="005D2D3F">
              <w:rPr>
                <w:b w:val="0"/>
                <w:bCs/>
                <w:sz w:val="22"/>
                <w:szCs w:val="22"/>
                <w:lang w:val="en-US"/>
              </w:rPr>
              <w:t xml:space="preserve">        </w:t>
            </w:r>
            <w:r w:rsidR="00A82352" w:rsidRPr="00A82352">
              <w:rPr>
                <w:b w:val="0"/>
                <w:bCs/>
                <w:sz w:val="22"/>
                <w:szCs w:val="22"/>
                <w:lang w:val="en-US"/>
              </w:rPr>
              <w:t>Co., Ltd.)</w:t>
            </w:r>
          </w:p>
        </w:tc>
        <w:tc>
          <w:tcPr>
            <w:tcW w:w="2104" w:type="dxa"/>
          </w:tcPr>
          <w:p w14:paraId="0D42427C" w14:textId="77777777" w:rsidR="0038528B" w:rsidRPr="005D2D3F" w:rsidRDefault="0038528B" w:rsidP="005D2D3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5D2D3F">
              <w:t>Hotel</w:t>
            </w:r>
          </w:p>
        </w:tc>
        <w:tc>
          <w:tcPr>
            <w:tcW w:w="183" w:type="dxa"/>
          </w:tcPr>
          <w:p w14:paraId="41FD42F9" w14:textId="77777777" w:rsidR="0038528B" w:rsidRPr="006C7F0F" w:rsidRDefault="0038528B" w:rsidP="005D2D3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p>
        </w:tc>
        <w:tc>
          <w:tcPr>
            <w:tcW w:w="980" w:type="dxa"/>
          </w:tcPr>
          <w:p w14:paraId="2BFF1F94" w14:textId="7AD4EF7B" w:rsidR="0038528B" w:rsidRPr="006C7F0F" w:rsidRDefault="007F16D5" w:rsidP="007F16D5">
            <w:pPr>
              <w:tabs>
                <w:tab w:val="left" w:pos="60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 w:rsidRPr="006C7F0F">
              <w:rPr>
                <w:szCs w:val="22"/>
                <w:lang w:val="en-US" w:bidi="th-TH"/>
              </w:rPr>
              <w:t xml:space="preserve">  </w:t>
            </w:r>
            <w:r w:rsidR="00882842" w:rsidRPr="006C7F0F">
              <w:rPr>
                <w:szCs w:val="22"/>
                <w:lang w:val="en-US" w:bidi="th-TH"/>
              </w:rPr>
              <w:t>100.00</w:t>
            </w:r>
          </w:p>
        </w:tc>
        <w:tc>
          <w:tcPr>
            <w:tcW w:w="183" w:type="dxa"/>
            <w:gridSpan w:val="2"/>
          </w:tcPr>
          <w:p w14:paraId="756B316D" w14:textId="77777777" w:rsidR="0038528B" w:rsidRPr="005D2D3F" w:rsidRDefault="0038528B" w:rsidP="005D2D3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p>
        </w:tc>
        <w:tc>
          <w:tcPr>
            <w:tcW w:w="987" w:type="dxa"/>
            <w:gridSpan w:val="2"/>
          </w:tcPr>
          <w:p w14:paraId="2C54196F" w14:textId="77777777" w:rsidR="0038528B" w:rsidRPr="005D2D3F" w:rsidRDefault="00025FB6" w:rsidP="005D2D3F">
            <w:pPr>
              <w:ind w:left="-79" w:firstLine="79"/>
              <w:jc w:val="center"/>
            </w:pPr>
            <w:r w:rsidRPr="005D2D3F">
              <w:t xml:space="preserve"> </w:t>
            </w:r>
            <w:r w:rsidR="0038528B" w:rsidRPr="005D2D3F">
              <w:t>-</w:t>
            </w:r>
          </w:p>
        </w:tc>
        <w:tc>
          <w:tcPr>
            <w:tcW w:w="184" w:type="dxa"/>
            <w:gridSpan w:val="2"/>
          </w:tcPr>
          <w:p w14:paraId="31609476" w14:textId="77777777" w:rsidR="0038528B" w:rsidRPr="005D2D3F" w:rsidRDefault="0038528B" w:rsidP="005D2D3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p>
        </w:tc>
        <w:tc>
          <w:tcPr>
            <w:tcW w:w="1166" w:type="dxa"/>
            <w:gridSpan w:val="2"/>
          </w:tcPr>
          <w:p w14:paraId="612C443D" w14:textId="77777777" w:rsidR="0038528B" w:rsidRPr="005D2D3F" w:rsidRDefault="0038528B" w:rsidP="005D2D3F">
            <w:pPr>
              <w:tabs>
                <w:tab w:val="center" w:pos="277"/>
                <w:tab w:val="right" w:pos="457"/>
                <w:tab w:val="decimal" w:pos="547"/>
              </w:tabs>
              <w:ind w:right="101"/>
              <w:jc w:val="right"/>
            </w:pPr>
            <w:r w:rsidRPr="005D2D3F">
              <w:t>53,250</w:t>
            </w:r>
          </w:p>
        </w:tc>
        <w:tc>
          <w:tcPr>
            <w:tcW w:w="178" w:type="dxa"/>
          </w:tcPr>
          <w:p w14:paraId="7A42BC09" w14:textId="77777777" w:rsidR="0038528B" w:rsidRPr="005D2D3F" w:rsidRDefault="0038528B" w:rsidP="005D2D3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p>
        </w:tc>
        <w:tc>
          <w:tcPr>
            <w:tcW w:w="1082" w:type="dxa"/>
            <w:gridSpan w:val="2"/>
          </w:tcPr>
          <w:p w14:paraId="6D34AA57" w14:textId="77777777" w:rsidR="0038528B" w:rsidRPr="005D2D3F" w:rsidRDefault="0038528B" w:rsidP="005D2D3F">
            <w:pPr>
              <w:ind w:left="-79" w:firstLine="183"/>
              <w:jc w:val="center"/>
            </w:pPr>
            <w:r w:rsidRPr="005D2D3F">
              <w:t>-</w:t>
            </w:r>
          </w:p>
        </w:tc>
        <w:tc>
          <w:tcPr>
            <w:tcW w:w="184" w:type="dxa"/>
            <w:gridSpan w:val="2"/>
          </w:tcPr>
          <w:p w14:paraId="1877BC3A" w14:textId="77777777" w:rsidR="0038528B" w:rsidRPr="005D2D3F" w:rsidRDefault="0038528B" w:rsidP="005D2D3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rPr>
                <w:cs/>
                <w:lang w:bidi="th-TH"/>
              </w:rPr>
            </w:pPr>
          </w:p>
        </w:tc>
        <w:tc>
          <w:tcPr>
            <w:tcW w:w="1166" w:type="dxa"/>
            <w:gridSpan w:val="2"/>
          </w:tcPr>
          <w:p w14:paraId="447CB0D9" w14:textId="77777777" w:rsidR="0038528B" w:rsidRPr="005D2D3F" w:rsidRDefault="0038528B" w:rsidP="005D2D3F">
            <w:pPr>
              <w:tabs>
                <w:tab w:val="center" w:pos="277"/>
                <w:tab w:val="right" w:pos="457"/>
                <w:tab w:val="decimal" w:pos="547"/>
              </w:tabs>
              <w:ind w:right="101"/>
              <w:jc w:val="right"/>
            </w:pPr>
            <w:r w:rsidRPr="005D2D3F">
              <w:t>49,075</w:t>
            </w:r>
          </w:p>
        </w:tc>
        <w:tc>
          <w:tcPr>
            <w:tcW w:w="180" w:type="dxa"/>
            <w:gridSpan w:val="2"/>
            <w:vAlign w:val="bottom"/>
          </w:tcPr>
          <w:p w14:paraId="7E993C03" w14:textId="77777777" w:rsidR="0038528B" w:rsidRPr="005D2D3F" w:rsidRDefault="0038528B" w:rsidP="005D2D3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p>
        </w:tc>
        <w:tc>
          <w:tcPr>
            <w:tcW w:w="1080" w:type="dxa"/>
            <w:gridSpan w:val="2"/>
          </w:tcPr>
          <w:p w14:paraId="57A02E5B" w14:textId="77777777" w:rsidR="0038528B" w:rsidRPr="005D2D3F" w:rsidRDefault="0038528B" w:rsidP="005D2D3F">
            <w:pPr>
              <w:ind w:left="-79" w:firstLine="181"/>
              <w:jc w:val="center"/>
            </w:pPr>
            <w:r w:rsidRPr="005D2D3F">
              <w:t>-</w:t>
            </w:r>
          </w:p>
        </w:tc>
      </w:tr>
      <w:tr w:rsidR="0038528B" w:rsidRPr="005F103F" w14:paraId="381D1383" w14:textId="77777777" w:rsidTr="001D056E">
        <w:trPr>
          <w:gridAfter w:val="1"/>
          <w:wAfter w:w="12" w:type="dxa"/>
          <w:cantSplit/>
        </w:trPr>
        <w:tc>
          <w:tcPr>
            <w:tcW w:w="4590" w:type="dxa"/>
          </w:tcPr>
          <w:p w14:paraId="472F0257" w14:textId="77777777" w:rsidR="0038528B" w:rsidRPr="003B2E2B" w:rsidRDefault="00E92DAB" w:rsidP="00C67C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Pr>
                <w:rFonts w:cs="Angsana New"/>
                <w:szCs w:val="28"/>
                <w:lang w:val="en-US" w:bidi="th-TH"/>
              </w:rPr>
              <w:t>As</w:t>
            </w:r>
            <w:proofErr w:type="spellStart"/>
            <w:r w:rsidR="0038528B" w:rsidRPr="003A0FFC">
              <w:rPr>
                <w:szCs w:val="22"/>
                <w:lang w:bidi="th-TH"/>
              </w:rPr>
              <w:t>iatique</w:t>
            </w:r>
            <w:proofErr w:type="spellEnd"/>
            <w:r w:rsidR="0038528B" w:rsidRPr="003A0FFC">
              <w:rPr>
                <w:szCs w:val="22"/>
                <w:cs/>
                <w:lang w:bidi="th-TH"/>
              </w:rPr>
              <w:t xml:space="preserve"> </w:t>
            </w:r>
            <w:r w:rsidR="0038528B" w:rsidRPr="003A0FFC">
              <w:rPr>
                <w:szCs w:val="22"/>
                <w:lang w:bidi="th-TH"/>
              </w:rPr>
              <w:t>Entertainment</w:t>
            </w:r>
            <w:r w:rsidR="0038528B">
              <w:rPr>
                <w:szCs w:val="22"/>
                <w:lang w:val="en-US" w:bidi="th-TH"/>
              </w:rPr>
              <w:t xml:space="preserve"> </w:t>
            </w:r>
            <w:r w:rsidR="0038528B" w:rsidRPr="003A0FFC">
              <w:rPr>
                <w:szCs w:val="22"/>
                <w:lang w:val="en-US" w:bidi="th-TH"/>
              </w:rPr>
              <w:t>Co., Ltd.</w:t>
            </w:r>
          </w:p>
        </w:tc>
        <w:tc>
          <w:tcPr>
            <w:tcW w:w="2104" w:type="dxa"/>
          </w:tcPr>
          <w:p w14:paraId="7179AC21" w14:textId="77777777" w:rsidR="0038528B" w:rsidRPr="0038528B"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3B64DC">
              <w:t>Properties leasing</w:t>
            </w:r>
          </w:p>
        </w:tc>
        <w:tc>
          <w:tcPr>
            <w:tcW w:w="183" w:type="dxa"/>
          </w:tcPr>
          <w:p w14:paraId="63CD56BC" w14:textId="77777777" w:rsidR="0038528B" w:rsidRPr="0038528B" w:rsidRDefault="0038528B" w:rsidP="00C67C94">
            <w:pPr>
              <w:tabs>
                <w:tab w:val="decimal" w:pos="753"/>
              </w:tabs>
              <w:spacing w:line="240" w:lineRule="atLeast"/>
              <w:ind w:left="-79" w:right="-79" w:firstLine="191"/>
            </w:pPr>
          </w:p>
        </w:tc>
        <w:tc>
          <w:tcPr>
            <w:tcW w:w="980" w:type="dxa"/>
          </w:tcPr>
          <w:p w14:paraId="5785681A" w14:textId="77777777" w:rsidR="0038528B" w:rsidRPr="0038528B" w:rsidRDefault="0038528B" w:rsidP="00C67C94">
            <w:pPr>
              <w:tabs>
                <w:tab w:val="center" w:pos="329"/>
                <w:tab w:val="right" w:pos="368"/>
              </w:tabs>
              <w:ind w:left="-172" w:right="101"/>
              <w:jc w:val="right"/>
              <w:rPr>
                <w:szCs w:val="22"/>
                <w:lang w:val="en-US" w:bidi="th-TH"/>
              </w:rPr>
            </w:pPr>
            <w:r w:rsidRPr="0038528B">
              <w:rPr>
                <w:szCs w:val="22"/>
              </w:rPr>
              <w:t>99.99</w:t>
            </w:r>
          </w:p>
        </w:tc>
        <w:tc>
          <w:tcPr>
            <w:tcW w:w="183" w:type="dxa"/>
            <w:gridSpan w:val="2"/>
          </w:tcPr>
          <w:p w14:paraId="33F78650" w14:textId="77777777" w:rsidR="0038528B" w:rsidRPr="0038528B" w:rsidRDefault="0038528B" w:rsidP="00C67C94">
            <w:pPr>
              <w:tabs>
                <w:tab w:val="decimal" w:pos="753"/>
              </w:tabs>
              <w:spacing w:line="240" w:lineRule="atLeast"/>
              <w:ind w:left="-79" w:right="-79"/>
              <w:rPr>
                <w:b/>
                <w:bCs/>
                <w:szCs w:val="22"/>
              </w:rPr>
            </w:pPr>
          </w:p>
        </w:tc>
        <w:tc>
          <w:tcPr>
            <w:tcW w:w="987" w:type="dxa"/>
            <w:gridSpan w:val="2"/>
          </w:tcPr>
          <w:p w14:paraId="39E86EE0" w14:textId="77777777" w:rsidR="0038528B" w:rsidRPr="0038528B" w:rsidRDefault="00025FB6" w:rsidP="00C67C94">
            <w:pPr>
              <w:ind w:left="-79" w:firstLine="79"/>
              <w:jc w:val="center"/>
              <w:rPr>
                <w:szCs w:val="22"/>
              </w:rPr>
            </w:pPr>
            <w:r>
              <w:rPr>
                <w:szCs w:val="22"/>
              </w:rPr>
              <w:t xml:space="preserve"> </w:t>
            </w:r>
            <w:r w:rsidR="0038528B" w:rsidRPr="0038528B">
              <w:rPr>
                <w:szCs w:val="22"/>
              </w:rPr>
              <w:t>-</w:t>
            </w:r>
          </w:p>
        </w:tc>
        <w:tc>
          <w:tcPr>
            <w:tcW w:w="184" w:type="dxa"/>
            <w:gridSpan w:val="2"/>
          </w:tcPr>
          <w:p w14:paraId="24F2499D" w14:textId="77777777" w:rsidR="0038528B" w:rsidRPr="0038528B" w:rsidRDefault="0038528B" w:rsidP="00C67C94">
            <w:pPr>
              <w:tabs>
                <w:tab w:val="center" w:pos="329"/>
                <w:tab w:val="right" w:pos="737"/>
              </w:tabs>
              <w:spacing w:line="240" w:lineRule="atLeast"/>
              <w:ind w:left="-79"/>
              <w:jc w:val="right"/>
              <w:rPr>
                <w:szCs w:val="22"/>
              </w:rPr>
            </w:pPr>
          </w:p>
        </w:tc>
        <w:tc>
          <w:tcPr>
            <w:tcW w:w="1166" w:type="dxa"/>
            <w:gridSpan w:val="2"/>
          </w:tcPr>
          <w:p w14:paraId="7DFED563" w14:textId="77777777" w:rsidR="0038528B" w:rsidRPr="0038528B" w:rsidRDefault="0038528B" w:rsidP="00C67C94">
            <w:pPr>
              <w:tabs>
                <w:tab w:val="center" w:pos="277"/>
                <w:tab w:val="right" w:pos="457"/>
                <w:tab w:val="decimal" w:pos="547"/>
              </w:tabs>
              <w:ind w:right="101"/>
              <w:jc w:val="right"/>
              <w:rPr>
                <w:szCs w:val="22"/>
                <w:lang w:val="en-US" w:bidi="th-TH"/>
              </w:rPr>
            </w:pPr>
            <w:r w:rsidRPr="0038528B">
              <w:rPr>
                <w:szCs w:val="22"/>
              </w:rPr>
              <w:t>300</w:t>
            </w:r>
          </w:p>
        </w:tc>
        <w:tc>
          <w:tcPr>
            <w:tcW w:w="178" w:type="dxa"/>
          </w:tcPr>
          <w:p w14:paraId="344D3080" w14:textId="77777777" w:rsidR="0038528B" w:rsidRPr="0038528B" w:rsidRDefault="0038528B" w:rsidP="00C67C94">
            <w:pPr>
              <w:tabs>
                <w:tab w:val="decimal" w:pos="753"/>
              </w:tabs>
              <w:spacing w:line="240" w:lineRule="atLeast"/>
              <w:ind w:left="-79" w:right="-79"/>
              <w:jc w:val="thaiDistribute"/>
              <w:rPr>
                <w:szCs w:val="22"/>
              </w:rPr>
            </w:pPr>
          </w:p>
        </w:tc>
        <w:tc>
          <w:tcPr>
            <w:tcW w:w="1082" w:type="dxa"/>
            <w:gridSpan w:val="2"/>
          </w:tcPr>
          <w:p w14:paraId="104A69F5" w14:textId="77777777" w:rsidR="0038528B" w:rsidRPr="0038528B" w:rsidRDefault="0038528B" w:rsidP="00C67C94">
            <w:pPr>
              <w:ind w:left="-79" w:firstLine="183"/>
              <w:jc w:val="center"/>
              <w:rPr>
                <w:szCs w:val="22"/>
                <w:lang w:bidi="th-TH"/>
              </w:rPr>
            </w:pPr>
            <w:r w:rsidRPr="0038528B">
              <w:rPr>
                <w:szCs w:val="22"/>
              </w:rPr>
              <w:t>-</w:t>
            </w:r>
          </w:p>
        </w:tc>
        <w:tc>
          <w:tcPr>
            <w:tcW w:w="184" w:type="dxa"/>
            <w:gridSpan w:val="2"/>
          </w:tcPr>
          <w:p w14:paraId="11CF8C1C" w14:textId="77777777" w:rsidR="0038528B" w:rsidRPr="0038528B"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623ED92C" w14:textId="77777777" w:rsidR="0038528B" w:rsidRPr="0038528B" w:rsidRDefault="0038528B" w:rsidP="00C67C94">
            <w:pPr>
              <w:tabs>
                <w:tab w:val="center" w:pos="277"/>
                <w:tab w:val="right" w:pos="457"/>
                <w:tab w:val="decimal" w:pos="547"/>
              </w:tabs>
              <w:ind w:right="101"/>
              <w:jc w:val="right"/>
              <w:rPr>
                <w:szCs w:val="22"/>
                <w:lang w:val="en-US" w:bidi="th-TH"/>
              </w:rPr>
            </w:pPr>
            <w:r w:rsidRPr="0038528B">
              <w:rPr>
                <w:szCs w:val="22"/>
              </w:rPr>
              <w:t>3</w:t>
            </w:r>
          </w:p>
        </w:tc>
        <w:tc>
          <w:tcPr>
            <w:tcW w:w="180" w:type="dxa"/>
            <w:gridSpan w:val="2"/>
          </w:tcPr>
          <w:p w14:paraId="201E665F" w14:textId="77777777" w:rsidR="0038528B" w:rsidRPr="0038528B" w:rsidRDefault="0038528B" w:rsidP="00C67C94">
            <w:pPr>
              <w:tabs>
                <w:tab w:val="decimal" w:pos="753"/>
              </w:tabs>
              <w:spacing w:line="240" w:lineRule="atLeast"/>
              <w:ind w:left="-79" w:right="-79"/>
              <w:jc w:val="thaiDistribute"/>
              <w:rPr>
                <w:szCs w:val="22"/>
              </w:rPr>
            </w:pPr>
          </w:p>
        </w:tc>
        <w:tc>
          <w:tcPr>
            <w:tcW w:w="1080" w:type="dxa"/>
            <w:gridSpan w:val="2"/>
          </w:tcPr>
          <w:p w14:paraId="494A07E1" w14:textId="77777777" w:rsidR="0038528B" w:rsidRPr="0038528B" w:rsidRDefault="0038528B" w:rsidP="00C67C94">
            <w:pPr>
              <w:ind w:left="-79" w:firstLine="181"/>
              <w:jc w:val="center"/>
              <w:rPr>
                <w:szCs w:val="22"/>
                <w:lang w:bidi="th-TH"/>
              </w:rPr>
            </w:pPr>
            <w:r w:rsidRPr="0038528B">
              <w:rPr>
                <w:szCs w:val="22"/>
              </w:rPr>
              <w:t>-</w:t>
            </w:r>
          </w:p>
        </w:tc>
      </w:tr>
      <w:tr w:rsidR="0038528B" w:rsidRPr="005F103F" w14:paraId="44BF135C" w14:textId="77777777" w:rsidTr="001D056E">
        <w:trPr>
          <w:gridAfter w:val="1"/>
          <w:wAfter w:w="12" w:type="dxa"/>
          <w:cantSplit/>
        </w:trPr>
        <w:tc>
          <w:tcPr>
            <w:tcW w:w="4590" w:type="dxa"/>
          </w:tcPr>
          <w:p w14:paraId="4E825B16" w14:textId="77777777" w:rsidR="0038528B" w:rsidRPr="0046131A"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Angsana New"/>
                <w:b/>
                <w:bCs/>
                <w:szCs w:val="28"/>
                <w:lang w:val="en-US" w:bidi="th-TH"/>
              </w:rPr>
            </w:pPr>
            <w:proofErr w:type="spellStart"/>
            <w:r w:rsidRPr="003A0FFC">
              <w:rPr>
                <w:szCs w:val="22"/>
                <w:lang w:val="en-US" w:bidi="th-TH"/>
              </w:rPr>
              <w:t>Surasate</w:t>
            </w:r>
            <w:proofErr w:type="spellEnd"/>
            <w:r w:rsidRPr="003A0FFC">
              <w:rPr>
                <w:szCs w:val="22"/>
                <w:cs/>
                <w:lang w:val="en-US" w:bidi="th-TH"/>
              </w:rPr>
              <w:t xml:space="preserve"> </w:t>
            </w:r>
            <w:r w:rsidRPr="003A0FFC">
              <w:rPr>
                <w:szCs w:val="22"/>
                <w:lang w:val="en-US" w:bidi="th-TH"/>
              </w:rPr>
              <w:t>Co., Ltd.</w:t>
            </w:r>
          </w:p>
        </w:tc>
        <w:tc>
          <w:tcPr>
            <w:tcW w:w="2104" w:type="dxa"/>
          </w:tcPr>
          <w:p w14:paraId="79ED344E" w14:textId="77777777" w:rsidR="0038528B" w:rsidRPr="0038528B"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3B64DC">
              <w:t>Properties leasing</w:t>
            </w:r>
          </w:p>
        </w:tc>
        <w:tc>
          <w:tcPr>
            <w:tcW w:w="183" w:type="dxa"/>
          </w:tcPr>
          <w:p w14:paraId="1BFC81F5" w14:textId="77777777" w:rsidR="0038528B" w:rsidRPr="0038528B" w:rsidRDefault="0038528B" w:rsidP="00C67C94">
            <w:pPr>
              <w:tabs>
                <w:tab w:val="decimal" w:pos="753"/>
              </w:tabs>
              <w:spacing w:line="240" w:lineRule="atLeast"/>
              <w:ind w:left="-79" w:right="-79"/>
            </w:pPr>
          </w:p>
        </w:tc>
        <w:tc>
          <w:tcPr>
            <w:tcW w:w="980" w:type="dxa"/>
          </w:tcPr>
          <w:p w14:paraId="411263F4" w14:textId="780196DD" w:rsidR="0038528B" w:rsidRPr="006F0F1F" w:rsidRDefault="00882842" w:rsidP="00C67C94">
            <w:pPr>
              <w:tabs>
                <w:tab w:val="center" w:pos="329"/>
                <w:tab w:val="right" w:pos="368"/>
              </w:tabs>
              <w:ind w:left="-172" w:right="101"/>
              <w:jc w:val="right"/>
              <w:rPr>
                <w:szCs w:val="22"/>
                <w:lang w:val="en-US" w:bidi="th-TH"/>
              </w:rPr>
            </w:pPr>
            <w:r w:rsidRPr="006F0F1F">
              <w:rPr>
                <w:szCs w:val="22"/>
                <w:lang w:val="en-US" w:bidi="th-TH"/>
              </w:rPr>
              <w:t>100.00</w:t>
            </w:r>
          </w:p>
        </w:tc>
        <w:tc>
          <w:tcPr>
            <w:tcW w:w="183" w:type="dxa"/>
            <w:gridSpan w:val="2"/>
          </w:tcPr>
          <w:p w14:paraId="79915A35" w14:textId="77777777" w:rsidR="0038528B" w:rsidRPr="0038528B" w:rsidRDefault="0038528B" w:rsidP="00C67C94">
            <w:pPr>
              <w:tabs>
                <w:tab w:val="decimal" w:pos="753"/>
              </w:tabs>
              <w:spacing w:line="240" w:lineRule="atLeast"/>
              <w:ind w:left="-79" w:right="-79"/>
              <w:rPr>
                <w:b/>
                <w:bCs/>
                <w:szCs w:val="22"/>
              </w:rPr>
            </w:pPr>
          </w:p>
        </w:tc>
        <w:tc>
          <w:tcPr>
            <w:tcW w:w="987" w:type="dxa"/>
            <w:gridSpan w:val="2"/>
          </w:tcPr>
          <w:p w14:paraId="583EA9E6" w14:textId="77777777" w:rsidR="0038528B" w:rsidRPr="0038528B" w:rsidRDefault="00025FB6" w:rsidP="00C67C94">
            <w:pPr>
              <w:ind w:left="-79" w:firstLine="79"/>
              <w:jc w:val="center"/>
              <w:rPr>
                <w:szCs w:val="22"/>
              </w:rPr>
            </w:pPr>
            <w:r>
              <w:rPr>
                <w:szCs w:val="22"/>
              </w:rPr>
              <w:t xml:space="preserve"> </w:t>
            </w:r>
            <w:r w:rsidR="0038528B" w:rsidRPr="0038528B">
              <w:rPr>
                <w:szCs w:val="22"/>
              </w:rPr>
              <w:t>-</w:t>
            </w:r>
          </w:p>
        </w:tc>
        <w:tc>
          <w:tcPr>
            <w:tcW w:w="184" w:type="dxa"/>
            <w:gridSpan w:val="2"/>
          </w:tcPr>
          <w:p w14:paraId="7708C620" w14:textId="77777777" w:rsidR="0038528B" w:rsidRPr="0038528B" w:rsidRDefault="0038528B" w:rsidP="00C67C94">
            <w:pPr>
              <w:tabs>
                <w:tab w:val="center" w:pos="329"/>
                <w:tab w:val="right" w:pos="737"/>
              </w:tabs>
              <w:spacing w:line="240" w:lineRule="atLeast"/>
              <w:ind w:left="-79"/>
              <w:jc w:val="right"/>
              <w:rPr>
                <w:szCs w:val="22"/>
              </w:rPr>
            </w:pPr>
          </w:p>
        </w:tc>
        <w:tc>
          <w:tcPr>
            <w:tcW w:w="1166" w:type="dxa"/>
            <w:gridSpan w:val="2"/>
          </w:tcPr>
          <w:p w14:paraId="26A5B735" w14:textId="77777777" w:rsidR="0038528B" w:rsidRPr="0038528B" w:rsidRDefault="0038528B" w:rsidP="00C67C94">
            <w:pPr>
              <w:tabs>
                <w:tab w:val="center" w:pos="277"/>
                <w:tab w:val="right" w:pos="457"/>
                <w:tab w:val="decimal" w:pos="547"/>
              </w:tabs>
              <w:ind w:right="101"/>
              <w:jc w:val="right"/>
              <w:rPr>
                <w:szCs w:val="22"/>
                <w:lang w:val="en-US" w:bidi="th-TH"/>
              </w:rPr>
            </w:pPr>
            <w:r w:rsidRPr="0038528B">
              <w:rPr>
                <w:szCs w:val="22"/>
              </w:rPr>
              <w:t>200,000</w:t>
            </w:r>
          </w:p>
        </w:tc>
        <w:tc>
          <w:tcPr>
            <w:tcW w:w="178" w:type="dxa"/>
          </w:tcPr>
          <w:p w14:paraId="3E723037" w14:textId="77777777" w:rsidR="0038528B" w:rsidRPr="0038528B" w:rsidRDefault="0038528B" w:rsidP="00C67C94">
            <w:pPr>
              <w:tabs>
                <w:tab w:val="decimal" w:pos="753"/>
              </w:tabs>
              <w:spacing w:line="240" w:lineRule="atLeast"/>
              <w:ind w:left="-79" w:right="-79"/>
              <w:jc w:val="thaiDistribute"/>
              <w:rPr>
                <w:szCs w:val="22"/>
              </w:rPr>
            </w:pPr>
          </w:p>
        </w:tc>
        <w:tc>
          <w:tcPr>
            <w:tcW w:w="1082" w:type="dxa"/>
            <w:gridSpan w:val="2"/>
          </w:tcPr>
          <w:p w14:paraId="3DB07E27" w14:textId="77777777" w:rsidR="0038528B" w:rsidRPr="0038528B" w:rsidRDefault="0038528B" w:rsidP="00C67C94">
            <w:pPr>
              <w:ind w:left="-79" w:firstLine="183"/>
              <w:jc w:val="center"/>
              <w:rPr>
                <w:szCs w:val="22"/>
                <w:lang w:bidi="th-TH"/>
              </w:rPr>
            </w:pPr>
            <w:r w:rsidRPr="0038528B">
              <w:rPr>
                <w:szCs w:val="22"/>
              </w:rPr>
              <w:t>-</w:t>
            </w:r>
          </w:p>
        </w:tc>
        <w:tc>
          <w:tcPr>
            <w:tcW w:w="184" w:type="dxa"/>
            <w:gridSpan w:val="2"/>
          </w:tcPr>
          <w:p w14:paraId="36E485A5" w14:textId="77777777" w:rsidR="0038528B" w:rsidRPr="0038528B"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77E7DEDC" w14:textId="77777777" w:rsidR="0038528B" w:rsidRPr="0038528B" w:rsidRDefault="0038528B" w:rsidP="00C67C94">
            <w:pPr>
              <w:tabs>
                <w:tab w:val="center" w:pos="277"/>
                <w:tab w:val="right" w:pos="457"/>
                <w:tab w:val="decimal" w:pos="547"/>
              </w:tabs>
              <w:ind w:right="101"/>
              <w:jc w:val="right"/>
              <w:rPr>
                <w:b/>
                <w:bCs/>
                <w:szCs w:val="22"/>
              </w:rPr>
            </w:pPr>
            <w:r w:rsidRPr="0038528B">
              <w:rPr>
                <w:szCs w:val="22"/>
              </w:rPr>
              <w:t>1,414,600</w:t>
            </w:r>
          </w:p>
        </w:tc>
        <w:tc>
          <w:tcPr>
            <w:tcW w:w="180" w:type="dxa"/>
            <w:gridSpan w:val="2"/>
          </w:tcPr>
          <w:p w14:paraId="155D888C" w14:textId="77777777" w:rsidR="0038528B" w:rsidRPr="0038528B" w:rsidRDefault="0038528B" w:rsidP="00C67C94">
            <w:pPr>
              <w:tabs>
                <w:tab w:val="decimal" w:pos="753"/>
              </w:tabs>
              <w:spacing w:line="240" w:lineRule="atLeast"/>
              <w:ind w:left="-79" w:right="-79"/>
              <w:jc w:val="thaiDistribute"/>
              <w:rPr>
                <w:szCs w:val="22"/>
              </w:rPr>
            </w:pPr>
          </w:p>
        </w:tc>
        <w:tc>
          <w:tcPr>
            <w:tcW w:w="1080" w:type="dxa"/>
            <w:gridSpan w:val="2"/>
          </w:tcPr>
          <w:p w14:paraId="404C289E" w14:textId="77777777" w:rsidR="0038528B" w:rsidRPr="0038528B" w:rsidRDefault="0038528B" w:rsidP="00C67C94">
            <w:pPr>
              <w:ind w:left="-79" w:firstLine="181"/>
              <w:jc w:val="center"/>
              <w:rPr>
                <w:b/>
                <w:bCs/>
                <w:szCs w:val="22"/>
              </w:rPr>
            </w:pPr>
            <w:r w:rsidRPr="0038528B">
              <w:rPr>
                <w:szCs w:val="22"/>
              </w:rPr>
              <w:t>-</w:t>
            </w:r>
          </w:p>
        </w:tc>
      </w:tr>
      <w:tr w:rsidR="0038528B" w:rsidRPr="005F103F" w14:paraId="443A152E" w14:textId="77777777" w:rsidTr="001D056E">
        <w:trPr>
          <w:gridAfter w:val="1"/>
          <w:wAfter w:w="12" w:type="dxa"/>
          <w:cantSplit/>
        </w:trPr>
        <w:tc>
          <w:tcPr>
            <w:tcW w:w="4590" w:type="dxa"/>
          </w:tcPr>
          <w:p w14:paraId="715681B7" w14:textId="77777777" w:rsidR="0038528B" w:rsidRPr="0046131A"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Angsana New"/>
                <w:b/>
                <w:bCs/>
                <w:szCs w:val="28"/>
                <w:lang w:val="en-US" w:bidi="th-TH"/>
              </w:rPr>
            </w:pPr>
            <w:r w:rsidRPr="003A0FFC">
              <w:rPr>
                <w:szCs w:val="22"/>
                <w:lang w:val="en-US" w:bidi="th-TH"/>
              </w:rPr>
              <w:lastRenderedPageBreak/>
              <w:t xml:space="preserve">Num Sub </w:t>
            </w:r>
            <w:proofErr w:type="spellStart"/>
            <w:r w:rsidRPr="003A0FFC">
              <w:rPr>
                <w:szCs w:val="22"/>
                <w:lang w:val="en-US" w:bidi="th-TH"/>
              </w:rPr>
              <w:t>Pattana</w:t>
            </w:r>
            <w:proofErr w:type="spellEnd"/>
            <w:r w:rsidRPr="003A0FFC">
              <w:rPr>
                <w:szCs w:val="22"/>
                <w:lang w:val="en-US" w:bidi="th-TH"/>
              </w:rPr>
              <w:t xml:space="preserve"> 2</w:t>
            </w:r>
            <w:r w:rsidRPr="003A0FFC">
              <w:rPr>
                <w:szCs w:val="22"/>
                <w:cs/>
                <w:lang w:val="en-US" w:bidi="th-TH"/>
              </w:rPr>
              <w:t xml:space="preserve"> </w:t>
            </w:r>
            <w:r w:rsidRPr="003A0FFC">
              <w:rPr>
                <w:szCs w:val="22"/>
                <w:lang w:val="en-US" w:bidi="th-TH"/>
              </w:rPr>
              <w:t>Co.,</w:t>
            </w:r>
            <w:r w:rsidR="00FC45B4">
              <w:rPr>
                <w:rFonts w:cstheme="minorBidi" w:hint="cs"/>
                <w:szCs w:val="22"/>
                <w:cs/>
                <w:lang w:val="en-US" w:bidi="th-TH"/>
              </w:rPr>
              <w:t xml:space="preserve"> </w:t>
            </w:r>
            <w:r w:rsidRPr="003A0FFC">
              <w:rPr>
                <w:szCs w:val="22"/>
                <w:lang w:val="en-US" w:bidi="th-TH"/>
              </w:rPr>
              <w:t>Ltd.</w:t>
            </w:r>
          </w:p>
        </w:tc>
        <w:tc>
          <w:tcPr>
            <w:tcW w:w="2104" w:type="dxa"/>
          </w:tcPr>
          <w:p w14:paraId="1EBB4CC2" w14:textId="77777777" w:rsidR="0038528B" w:rsidRPr="0038528B"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3B64DC">
              <w:t>Properties leasing</w:t>
            </w:r>
          </w:p>
        </w:tc>
        <w:tc>
          <w:tcPr>
            <w:tcW w:w="183" w:type="dxa"/>
          </w:tcPr>
          <w:p w14:paraId="127C6AF2" w14:textId="77777777" w:rsidR="0038528B" w:rsidRPr="0038528B" w:rsidRDefault="0038528B" w:rsidP="00C67C94">
            <w:pPr>
              <w:tabs>
                <w:tab w:val="decimal" w:pos="753"/>
              </w:tabs>
              <w:spacing w:line="240" w:lineRule="atLeast"/>
              <w:ind w:left="-79" w:right="-79"/>
            </w:pPr>
          </w:p>
        </w:tc>
        <w:tc>
          <w:tcPr>
            <w:tcW w:w="980" w:type="dxa"/>
          </w:tcPr>
          <w:p w14:paraId="4A1F8FCB" w14:textId="234B4DFC" w:rsidR="0038528B" w:rsidRPr="006F0F1F" w:rsidRDefault="00882842" w:rsidP="00C67C94">
            <w:pPr>
              <w:tabs>
                <w:tab w:val="center" w:pos="329"/>
                <w:tab w:val="right" w:pos="368"/>
              </w:tabs>
              <w:ind w:left="-172" w:right="101"/>
              <w:jc w:val="right"/>
              <w:rPr>
                <w:szCs w:val="22"/>
                <w:lang w:val="en-US" w:bidi="th-TH"/>
              </w:rPr>
            </w:pPr>
            <w:r w:rsidRPr="006F0F1F">
              <w:rPr>
                <w:szCs w:val="22"/>
                <w:lang w:val="en-US" w:bidi="th-TH"/>
              </w:rPr>
              <w:t>100.00</w:t>
            </w:r>
          </w:p>
        </w:tc>
        <w:tc>
          <w:tcPr>
            <w:tcW w:w="183" w:type="dxa"/>
            <w:gridSpan w:val="2"/>
          </w:tcPr>
          <w:p w14:paraId="37DC3C55" w14:textId="77777777" w:rsidR="0038528B" w:rsidRPr="0038528B" w:rsidRDefault="0038528B" w:rsidP="00C67C94">
            <w:pPr>
              <w:tabs>
                <w:tab w:val="decimal" w:pos="753"/>
              </w:tabs>
              <w:spacing w:line="240" w:lineRule="atLeast"/>
              <w:ind w:left="-79" w:right="-79"/>
              <w:rPr>
                <w:b/>
                <w:bCs/>
                <w:szCs w:val="22"/>
              </w:rPr>
            </w:pPr>
          </w:p>
        </w:tc>
        <w:tc>
          <w:tcPr>
            <w:tcW w:w="987" w:type="dxa"/>
            <w:gridSpan w:val="2"/>
          </w:tcPr>
          <w:p w14:paraId="17035DB3" w14:textId="77777777" w:rsidR="0038528B" w:rsidRPr="0038528B" w:rsidRDefault="00025FB6" w:rsidP="00C67C94">
            <w:pPr>
              <w:ind w:left="-79" w:right="11" w:firstLine="79"/>
              <w:jc w:val="center"/>
              <w:rPr>
                <w:szCs w:val="22"/>
              </w:rPr>
            </w:pPr>
            <w:r>
              <w:rPr>
                <w:szCs w:val="22"/>
              </w:rPr>
              <w:t xml:space="preserve"> </w:t>
            </w:r>
            <w:r w:rsidR="0038528B" w:rsidRPr="0038528B">
              <w:rPr>
                <w:szCs w:val="22"/>
              </w:rPr>
              <w:t>-</w:t>
            </w:r>
          </w:p>
        </w:tc>
        <w:tc>
          <w:tcPr>
            <w:tcW w:w="184" w:type="dxa"/>
            <w:gridSpan w:val="2"/>
          </w:tcPr>
          <w:p w14:paraId="772E672D" w14:textId="77777777" w:rsidR="0038528B" w:rsidRPr="0038528B" w:rsidRDefault="0038528B" w:rsidP="00C67C94">
            <w:pPr>
              <w:tabs>
                <w:tab w:val="center" w:pos="329"/>
                <w:tab w:val="right" w:pos="737"/>
              </w:tabs>
              <w:spacing w:line="240" w:lineRule="atLeast"/>
              <w:ind w:left="-79"/>
              <w:jc w:val="right"/>
              <w:rPr>
                <w:szCs w:val="22"/>
              </w:rPr>
            </w:pPr>
          </w:p>
        </w:tc>
        <w:tc>
          <w:tcPr>
            <w:tcW w:w="1166" w:type="dxa"/>
            <w:gridSpan w:val="2"/>
          </w:tcPr>
          <w:p w14:paraId="4A3930AB" w14:textId="77777777" w:rsidR="0038528B" w:rsidRPr="0038528B" w:rsidRDefault="0038528B" w:rsidP="00C67C94">
            <w:pPr>
              <w:tabs>
                <w:tab w:val="center" w:pos="277"/>
                <w:tab w:val="right" w:pos="457"/>
                <w:tab w:val="decimal" w:pos="547"/>
              </w:tabs>
              <w:ind w:right="101"/>
              <w:jc w:val="right"/>
              <w:rPr>
                <w:szCs w:val="22"/>
                <w:lang w:val="en-US" w:bidi="th-TH"/>
              </w:rPr>
            </w:pPr>
            <w:r w:rsidRPr="0038528B">
              <w:rPr>
                <w:szCs w:val="22"/>
              </w:rPr>
              <w:t>5,000</w:t>
            </w:r>
          </w:p>
        </w:tc>
        <w:tc>
          <w:tcPr>
            <w:tcW w:w="178" w:type="dxa"/>
          </w:tcPr>
          <w:p w14:paraId="0F0CEBC3" w14:textId="77777777" w:rsidR="0038528B" w:rsidRPr="0038528B" w:rsidRDefault="0038528B" w:rsidP="00C67C94">
            <w:pPr>
              <w:tabs>
                <w:tab w:val="decimal" w:pos="753"/>
              </w:tabs>
              <w:spacing w:line="240" w:lineRule="atLeast"/>
              <w:ind w:left="-79" w:right="-79"/>
              <w:jc w:val="thaiDistribute"/>
              <w:rPr>
                <w:szCs w:val="22"/>
              </w:rPr>
            </w:pPr>
          </w:p>
        </w:tc>
        <w:tc>
          <w:tcPr>
            <w:tcW w:w="1082" w:type="dxa"/>
            <w:gridSpan w:val="2"/>
          </w:tcPr>
          <w:p w14:paraId="7DBD50EF" w14:textId="77777777" w:rsidR="0038528B" w:rsidRPr="0038528B" w:rsidRDefault="0038528B" w:rsidP="00C67C94">
            <w:pPr>
              <w:ind w:left="-79" w:firstLine="183"/>
              <w:jc w:val="center"/>
              <w:rPr>
                <w:szCs w:val="22"/>
                <w:lang w:bidi="th-TH"/>
              </w:rPr>
            </w:pPr>
            <w:r w:rsidRPr="0038528B">
              <w:rPr>
                <w:szCs w:val="22"/>
              </w:rPr>
              <w:t>-</w:t>
            </w:r>
          </w:p>
        </w:tc>
        <w:tc>
          <w:tcPr>
            <w:tcW w:w="184" w:type="dxa"/>
            <w:gridSpan w:val="2"/>
          </w:tcPr>
          <w:p w14:paraId="62D6CA65" w14:textId="77777777" w:rsidR="0038528B" w:rsidRPr="0038528B"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651F8258" w14:textId="77777777" w:rsidR="0038528B" w:rsidRPr="0038528B" w:rsidRDefault="0038528B" w:rsidP="00C67C94">
            <w:pPr>
              <w:tabs>
                <w:tab w:val="center" w:pos="277"/>
                <w:tab w:val="right" w:pos="457"/>
                <w:tab w:val="decimal" w:pos="547"/>
              </w:tabs>
              <w:ind w:right="101"/>
              <w:jc w:val="right"/>
              <w:rPr>
                <w:b/>
                <w:bCs/>
                <w:szCs w:val="22"/>
              </w:rPr>
            </w:pPr>
            <w:r w:rsidRPr="0038528B">
              <w:rPr>
                <w:szCs w:val="22"/>
              </w:rPr>
              <w:t>500</w:t>
            </w:r>
          </w:p>
        </w:tc>
        <w:tc>
          <w:tcPr>
            <w:tcW w:w="180" w:type="dxa"/>
            <w:gridSpan w:val="2"/>
          </w:tcPr>
          <w:p w14:paraId="04D85B44" w14:textId="77777777" w:rsidR="0038528B" w:rsidRPr="0038528B" w:rsidRDefault="0038528B" w:rsidP="00C67C94">
            <w:pPr>
              <w:tabs>
                <w:tab w:val="decimal" w:pos="753"/>
              </w:tabs>
              <w:spacing w:line="240" w:lineRule="atLeast"/>
              <w:ind w:left="-79" w:right="-79"/>
              <w:jc w:val="thaiDistribute"/>
              <w:rPr>
                <w:szCs w:val="22"/>
              </w:rPr>
            </w:pPr>
          </w:p>
        </w:tc>
        <w:tc>
          <w:tcPr>
            <w:tcW w:w="1080" w:type="dxa"/>
            <w:gridSpan w:val="2"/>
          </w:tcPr>
          <w:p w14:paraId="7B31E564" w14:textId="77777777" w:rsidR="0038528B" w:rsidRPr="0038528B" w:rsidRDefault="0038528B" w:rsidP="00C67C94">
            <w:pPr>
              <w:ind w:left="-79" w:firstLine="181"/>
              <w:jc w:val="center"/>
              <w:rPr>
                <w:b/>
                <w:bCs/>
                <w:szCs w:val="22"/>
              </w:rPr>
            </w:pPr>
            <w:r w:rsidRPr="0038528B">
              <w:rPr>
                <w:szCs w:val="22"/>
              </w:rPr>
              <w:t>-</w:t>
            </w:r>
          </w:p>
        </w:tc>
      </w:tr>
      <w:tr w:rsidR="0038528B" w:rsidRPr="005F103F" w14:paraId="5BB77759" w14:textId="77777777" w:rsidTr="001D056E">
        <w:trPr>
          <w:gridAfter w:val="1"/>
          <w:wAfter w:w="12" w:type="dxa"/>
          <w:cantSplit/>
        </w:trPr>
        <w:tc>
          <w:tcPr>
            <w:tcW w:w="4590" w:type="dxa"/>
          </w:tcPr>
          <w:p w14:paraId="034B5643" w14:textId="77777777" w:rsidR="0038528B" w:rsidRPr="0046131A"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Angsana New"/>
                <w:b/>
                <w:bCs/>
                <w:szCs w:val="28"/>
                <w:lang w:val="en-US" w:bidi="th-TH"/>
              </w:rPr>
            </w:pPr>
            <w:proofErr w:type="spellStart"/>
            <w:r w:rsidRPr="003A0FFC">
              <w:rPr>
                <w:szCs w:val="22"/>
                <w:lang w:val="en-US" w:bidi="th-TH"/>
              </w:rPr>
              <w:t>Tarad</w:t>
            </w:r>
            <w:proofErr w:type="spellEnd"/>
            <w:r w:rsidRPr="003A0FFC">
              <w:rPr>
                <w:szCs w:val="22"/>
                <w:lang w:val="en-US" w:bidi="th-TH"/>
              </w:rPr>
              <w:t xml:space="preserve"> Tor </w:t>
            </w:r>
            <w:proofErr w:type="spellStart"/>
            <w:r w:rsidRPr="003A0FFC">
              <w:rPr>
                <w:szCs w:val="22"/>
                <w:lang w:val="en-US" w:bidi="th-TH"/>
              </w:rPr>
              <w:t>yod</w:t>
            </w:r>
            <w:proofErr w:type="spellEnd"/>
            <w:r w:rsidRPr="003A0FFC">
              <w:rPr>
                <w:szCs w:val="22"/>
                <w:lang w:val="en-US" w:bidi="th-TH"/>
              </w:rPr>
              <w:t xml:space="preserve"> AEC Co.,</w:t>
            </w:r>
            <w:r w:rsidR="00FC45B4">
              <w:rPr>
                <w:rFonts w:cstheme="minorBidi" w:hint="cs"/>
                <w:szCs w:val="22"/>
                <w:cs/>
                <w:lang w:val="en-US" w:bidi="th-TH"/>
              </w:rPr>
              <w:t xml:space="preserve"> </w:t>
            </w:r>
            <w:r w:rsidRPr="003A0FFC">
              <w:rPr>
                <w:szCs w:val="22"/>
                <w:lang w:val="en-US" w:bidi="th-TH"/>
              </w:rPr>
              <w:t>Ltd.</w:t>
            </w:r>
          </w:p>
        </w:tc>
        <w:tc>
          <w:tcPr>
            <w:tcW w:w="2104" w:type="dxa"/>
          </w:tcPr>
          <w:p w14:paraId="7C3905ED" w14:textId="77777777" w:rsidR="0038528B" w:rsidRPr="0038528B"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3B64DC">
              <w:t>Properties leasing</w:t>
            </w:r>
          </w:p>
        </w:tc>
        <w:tc>
          <w:tcPr>
            <w:tcW w:w="183" w:type="dxa"/>
          </w:tcPr>
          <w:p w14:paraId="32A56124" w14:textId="77777777" w:rsidR="0038528B" w:rsidRPr="0038528B" w:rsidRDefault="0038528B" w:rsidP="00C67C94">
            <w:pPr>
              <w:tabs>
                <w:tab w:val="decimal" w:pos="753"/>
              </w:tabs>
              <w:spacing w:line="240" w:lineRule="atLeast"/>
              <w:ind w:left="-79" w:right="-79"/>
            </w:pPr>
          </w:p>
        </w:tc>
        <w:tc>
          <w:tcPr>
            <w:tcW w:w="980" w:type="dxa"/>
          </w:tcPr>
          <w:p w14:paraId="0D8C7F38" w14:textId="3B10E756" w:rsidR="0038528B" w:rsidRPr="006F0F1F" w:rsidRDefault="00882842" w:rsidP="00C67C94">
            <w:pPr>
              <w:tabs>
                <w:tab w:val="center" w:pos="329"/>
                <w:tab w:val="right" w:pos="368"/>
              </w:tabs>
              <w:ind w:left="-172" w:right="101"/>
              <w:jc w:val="right"/>
              <w:rPr>
                <w:szCs w:val="22"/>
                <w:lang w:val="en-US" w:bidi="th-TH"/>
              </w:rPr>
            </w:pPr>
            <w:r w:rsidRPr="006F0F1F">
              <w:rPr>
                <w:szCs w:val="22"/>
                <w:lang w:val="en-US" w:bidi="th-TH"/>
              </w:rPr>
              <w:t>100.00</w:t>
            </w:r>
          </w:p>
        </w:tc>
        <w:tc>
          <w:tcPr>
            <w:tcW w:w="183" w:type="dxa"/>
            <w:gridSpan w:val="2"/>
          </w:tcPr>
          <w:p w14:paraId="61F9325A" w14:textId="77777777" w:rsidR="0038528B" w:rsidRPr="0038528B" w:rsidRDefault="0038528B" w:rsidP="00C67C94">
            <w:pPr>
              <w:tabs>
                <w:tab w:val="decimal" w:pos="753"/>
              </w:tabs>
              <w:spacing w:line="240" w:lineRule="atLeast"/>
              <w:ind w:left="-79" w:right="-79"/>
              <w:rPr>
                <w:b/>
                <w:bCs/>
                <w:szCs w:val="22"/>
              </w:rPr>
            </w:pPr>
          </w:p>
        </w:tc>
        <w:tc>
          <w:tcPr>
            <w:tcW w:w="987" w:type="dxa"/>
            <w:gridSpan w:val="2"/>
          </w:tcPr>
          <w:p w14:paraId="300D8A93" w14:textId="77777777" w:rsidR="0038528B" w:rsidRPr="0038528B" w:rsidRDefault="00025FB6" w:rsidP="00C67C94">
            <w:pPr>
              <w:ind w:left="-79" w:firstLine="79"/>
              <w:jc w:val="center"/>
              <w:rPr>
                <w:szCs w:val="22"/>
              </w:rPr>
            </w:pPr>
            <w:r>
              <w:rPr>
                <w:szCs w:val="22"/>
              </w:rPr>
              <w:t xml:space="preserve"> </w:t>
            </w:r>
            <w:r w:rsidR="0038528B" w:rsidRPr="0038528B">
              <w:rPr>
                <w:szCs w:val="22"/>
              </w:rPr>
              <w:t>-</w:t>
            </w:r>
          </w:p>
        </w:tc>
        <w:tc>
          <w:tcPr>
            <w:tcW w:w="184" w:type="dxa"/>
            <w:gridSpan w:val="2"/>
          </w:tcPr>
          <w:p w14:paraId="128A081D" w14:textId="77777777" w:rsidR="0038528B" w:rsidRPr="0038528B" w:rsidRDefault="0038528B" w:rsidP="00C67C94">
            <w:pPr>
              <w:tabs>
                <w:tab w:val="center" w:pos="329"/>
                <w:tab w:val="right" w:pos="737"/>
              </w:tabs>
              <w:spacing w:line="240" w:lineRule="atLeast"/>
              <w:ind w:left="-79"/>
              <w:jc w:val="right"/>
              <w:rPr>
                <w:szCs w:val="22"/>
              </w:rPr>
            </w:pPr>
          </w:p>
        </w:tc>
        <w:tc>
          <w:tcPr>
            <w:tcW w:w="1166" w:type="dxa"/>
            <w:gridSpan w:val="2"/>
          </w:tcPr>
          <w:p w14:paraId="54660ACA" w14:textId="77777777" w:rsidR="0038528B" w:rsidRPr="0038528B" w:rsidRDefault="0038528B" w:rsidP="00C67C94">
            <w:pPr>
              <w:tabs>
                <w:tab w:val="center" w:pos="277"/>
                <w:tab w:val="right" w:pos="457"/>
                <w:tab w:val="decimal" w:pos="547"/>
              </w:tabs>
              <w:ind w:right="101"/>
              <w:jc w:val="right"/>
              <w:rPr>
                <w:szCs w:val="22"/>
                <w:lang w:val="en-US" w:bidi="th-TH"/>
              </w:rPr>
            </w:pPr>
            <w:r w:rsidRPr="0038528B">
              <w:rPr>
                <w:szCs w:val="22"/>
              </w:rPr>
              <w:t>10,000</w:t>
            </w:r>
          </w:p>
        </w:tc>
        <w:tc>
          <w:tcPr>
            <w:tcW w:w="178" w:type="dxa"/>
          </w:tcPr>
          <w:p w14:paraId="69B8C172" w14:textId="77777777" w:rsidR="0038528B" w:rsidRPr="0038528B" w:rsidRDefault="0038528B" w:rsidP="00C67C94">
            <w:pPr>
              <w:tabs>
                <w:tab w:val="decimal" w:pos="753"/>
              </w:tabs>
              <w:spacing w:line="240" w:lineRule="atLeast"/>
              <w:ind w:left="-79" w:right="-79"/>
              <w:jc w:val="thaiDistribute"/>
              <w:rPr>
                <w:szCs w:val="22"/>
              </w:rPr>
            </w:pPr>
          </w:p>
        </w:tc>
        <w:tc>
          <w:tcPr>
            <w:tcW w:w="1082" w:type="dxa"/>
            <w:gridSpan w:val="2"/>
          </w:tcPr>
          <w:p w14:paraId="6FE218FD" w14:textId="77777777" w:rsidR="0038528B" w:rsidRPr="0038528B" w:rsidRDefault="0038528B" w:rsidP="00C67C94">
            <w:pPr>
              <w:ind w:left="-79" w:firstLine="183"/>
              <w:jc w:val="center"/>
              <w:rPr>
                <w:szCs w:val="22"/>
                <w:lang w:bidi="th-TH"/>
              </w:rPr>
            </w:pPr>
            <w:r w:rsidRPr="0038528B">
              <w:rPr>
                <w:szCs w:val="22"/>
              </w:rPr>
              <w:t>-</w:t>
            </w:r>
          </w:p>
        </w:tc>
        <w:tc>
          <w:tcPr>
            <w:tcW w:w="184" w:type="dxa"/>
            <w:gridSpan w:val="2"/>
          </w:tcPr>
          <w:p w14:paraId="4FE5954D" w14:textId="77777777" w:rsidR="0038528B" w:rsidRPr="0038528B"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359D7A53" w14:textId="77777777" w:rsidR="0038528B" w:rsidRPr="0038528B" w:rsidRDefault="0038528B" w:rsidP="00C67C94">
            <w:pPr>
              <w:tabs>
                <w:tab w:val="center" w:pos="277"/>
                <w:tab w:val="right" w:pos="457"/>
                <w:tab w:val="decimal" w:pos="547"/>
              </w:tabs>
              <w:ind w:right="101"/>
              <w:jc w:val="right"/>
              <w:rPr>
                <w:b/>
                <w:bCs/>
                <w:szCs w:val="22"/>
              </w:rPr>
            </w:pPr>
            <w:r w:rsidRPr="0038528B">
              <w:rPr>
                <w:szCs w:val="22"/>
              </w:rPr>
              <w:t>327,105</w:t>
            </w:r>
          </w:p>
        </w:tc>
        <w:tc>
          <w:tcPr>
            <w:tcW w:w="180" w:type="dxa"/>
            <w:gridSpan w:val="2"/>
          </w:tcPr>
          <w:p w14:paraId="756A8356" w14:textId="77777777" w:rsidR="0038528B" w:rsidRPr="0038528B" w:rsidRDefault="0038528B" w:rsidP="00C67C94">
            <w:pPr>
              <w:tabs>
                <w:tab w:val="decimal" w:pos="753"/>
              </w:tabs>
              <w:spacing w:line="240" w:lineRule="atLeast"/>
              <w:ind w:left="-79" w:right="-79"/>
              <w:jc w:val="thaiDistribute"/>
              <w:rPr>
                <w:szCs w:val="22"/>
              </w:rPr>
            </w:pPr>
          </w:p>
        </w:tc>
        <w:tc>
          <w:tcPr>
            <w:tcW w:w="1080" w:type="dxa"/>
            <w:gridSpan w:val="2"/>
          </w:tcPr>
          <w:p w14:paraId="123D7B7F" w14:textId="77777777" w:rsidR="0038528B" w:rsidRPr="0038528B" w:rsidRDefault="0038528B" w:rsidP="00C67C94">
            <w:pPr>
              <w:ind w:left="-79" w:firstLine="181"/>
              <w:jc w:val="center"/>
              <w:rPr>
                <w:b/>
                <w:bCs/>
                <w:szCs w:val="22"/>
              </w:rPr>
            </w:pPr>
            <w:r w:rsidRPr="0038528B">
              <w:rPr>
                <w:szCs w:val="22"/>
              </w:rPr>
              <w:t>-</w:t>
            </w:r>
          </w:p>
        </w:tc>
      </w:tr>
      <w:tr w:rsidR="0038528B" w:rsidRPr="005F103F" w14:paraId="1E3D0751" w14:textId="77777777" w:rsidTr="006F0F1F">
        <w:trPr>
          <w:gridAfter w:val="1"/>
          <w:wAfter w:w="12" w:type="dxa"/>
          <w:cantSplit/>
          <w:trHeight w:val="80"/>
        </w:trPr>
        <w:tc>
          <w:tcPr>
            <w:tcW w:w="4590" w:type="dxa"/>
          </w:tcPr>
          <w:p w14:paraId="286A84B9" w14:textId="77777777" w:rsidR="0038528B" w:rsidRPr="0046131A"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Angsana New"/>
                <w:b/>
                <w:bCs/>
                <w:szCs w:val="28"/>
                <w:lang w:val="en-US" w:bidi="th-TH"/>
              </w:rPr>
            </w:pPr>
            <w:r w:rsidRPr="003A0FFC">
              <w:rPr>
                <w:szCs w:val="22"/>
                <w:lang w:val="en-US" w:bidi="th-TH"/>
              </w:rPr>
              <w:t>Value Hotel Co., Ltd.</w:t>
            </w:r>
          </w:p>
        </w:tc>
        <w:tc>
          <w:tcPr>
            <w:tcW w:w="2104" w:type="dxa"/>
          </w:tcPr>
          <w:p w14:paraId="19727C8F" w14:textId="77777777" w:rsidR="0038528B" w:rsidRPr="0038528B"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38528B">
              <w:t>Hotel</w:t>
            </w:r>
          </w:p>
        </w:tc>
        <w:tc>
          <w:tcPr>
            <w:tcW w:w="183" w:type="dxa"/>
          </w:tcPr>
          <w:p w14:paraId="58213B23" w14:textId="77777777" w:rsidR="0038528B" w:rsidRPr="0038528B" w:rsidRDefault="0038528B" w:rsidP="00C67C94">
            <w:pPr>
              <w:tabs>
                <w:tab w:val="decimal" w:pos="753"/>
              </w:tabs>
              <w:spacing w:line="240" w:lineRule="atLeast"/>
              <w:ind w:left="-79" w:right="-79"/>
            </w:pPr>
          </w:p>
        </w:tc>
        <w:tc>
          <w:tcPr>
            <w:tcW w:w="980" w:type="dxa"/>
          </w:tcPr>
          <w:p w14:paraId="0DE6889B" w14:textId="77777777" w:rsidR="0038528B" w:rsidRPr="006F0F1F" w:rsidRDefault="0038528B" w:rsidP="00C67C94">
            <w:pPr>
              <w:tabs>
                <w:tab w:val="center" w:pos="329"/>
                <w:tab w:val="right" w:pos="368"/>
              </w:tabs>
              <w:ind w:left="-172" w:right="101"/>
              <w:jc w:val="right"/>
              <w:rPr>
                <w:szCs w:val="22"/>
                <w:lang w:val="en-US" w:bidi="th-TH"/>
              </w:rPr>
            </w:pPr>
            <w:r w:rsidRPr="006F0F1F">
              <w:rPr>
                <w:szCs w:val="22"/>
              </w:rPr>
              <w:t>99.99</w:t>
            </w:r>
          </w:p>
        </w:tc>
        <w:tc>
          <w:tcPr>
            <w:tcW w:w="183" w:type="dxa"/>
            <w:gridSpan w:val="2"/>
          </w:tcPr>
          <w:p w14:paraId="60136272" w14:textId="77777777" w:rsidR="0038528B" w:rsidRPr="0038528B" w:rsidRDefault="0038528B" w:rsidP="00C67C94">
            <w:pPr>
              <w:tabs>
                <w:tab w:val="decimal" w:pos="753"/>
              </w:tabs>
              <w:spacing w:line="240" w:lineRule="atLeast"/>
              <w:ind w:left="-79" w:right="-79"/>
              <w:rPr>
                <w:b/>
                <w:bCs/>
                <w:szCs w:val="22"/>
              </w:rPr>
            </w:pPr>
          </w:p>
        </w:tc>
        <w:tc>
          <w:tcPr>
            <w:tcW w:w="987" w:type="dxa"/>
            <w:gridSpan w:val="2"/>
          </w:tcPr>
          <w:p w14:paraId="62B49BD5" w14:textId="77777777" w:rsidR="0038528B" w:rsidRPr="0038528B" w:rsidRDefault="00025FB6" w:rsidP="00C67C94">
            <w:pPr>
              <w:ind w:left="-79" w:firstLine="79"/>
              <w:jc w:val="center"/>
              <w:rPr>
                <w:szCs w:val="22"/>
              </w:rPr>
            </w:pPr>
            <w:r>
              <w:rPr>
                <w:szCs w:val="22"/>
              </w:rPr>
              <w:t xml:space="preserve"> </w:t>
            </w:r>
            <w:r w:rsidR="0038528B" w:rsidRPr="0038528B">
              <w:rPr>
                <w:szCs w:val="22"/>
              </w:rPr>
              <w:t>-</w:t>
            </w:r>
          </w:p>
        </w:tc>
        <w:tc>
          <w:tcPr>
            <w:tcW w:w="184" w:type="dxa"/>
            <w:gridSpan w:val="2"/>
          </w:tcPr>
          <w:p w14:paraId="45CB3436" w14:textId="77777777" w:rsidR="0038528B" w:rsidRPr="0038528B" w:rsidRDefault="0038528B" w:rsidP="00C67C94">
            <w:pPr>
              <w:tabs>
                <w:tab w:val="center" w:pos="329"/>
                <w:tab w:val="right" w:pos="737"/>
              </w:tabs>
              <w:spacing w:line="240" w:lineRule="atLeast"/>
              <w:ind w:left="-79"/>
              <w:jc w:val="right"/>
              <w:rPr>
                <w:szCs w:val="22"/>
              </w:rPr>
            </w:pPr>
          </w:p>
        </w:tc>
        <w:tc>
          <w:tcPr>
            <w:tcW w:w="1166" w:type="dxa"/>
            <w:gridSpan w:val="2"/>
          </w:tcPr>
          <w:p w14:paraId="1F9EE2CC" w14:textId="77777777" w:rsidR="0038528B" w:rsidRPr="0038528B" w:rsidRDefault="0038528B" w:rsidP="00C67C94">
            <w:pPr>
              <w:tabs>
                <w:tab w:val="center" w:pos="277"/>
                <w:tab w:val="right" w:pos="457"/>
                <w:tab w:val="decimal" w:pos="547"/>
              </w:tabs>
              <w:ind w:right="101"/>
              <w:jc w:val="right"/>
              <w:rPr>
                <w:szCs w:val="22"/>
                <w:lang w:val="en-US" w:bidi="th-TH"/>
              </w:rPr>
            </w:pPr>
            <w:r w:rsidRPr="0038528B">
              <w:rPr>
                <w:szCs w:val="22"/>
              </w:rPr>
              <w:t>330,000</w:t>
            </w:r>
          </w:p>
        </w:tc>
        <w:tc>
          <w:tcPr>
            <w:tcW w:w="178" w:type="dxa"/>
          </w:tcPr>
          <w:p w14:paraId="2D6F6428" w14:textId="77777777" w:rsidR="0038528B" w:rsidRPr="0038528B" w:rsidRDefault="0038528B" w:rsidP="00C67C94">
            <w:pPr>
              <w:tabs>
                <w:tab w:val="decimal" w:pos="753"/>
              </w:tabs>
              <w:spacing w:line="240" w:lineRule="atLeast"/>
              <w:ind w:left="-79" w:right="-79"/>
              <w:jc w:val="thaiDistribute"/>
              <w:rPr>
                <w:szCs w:val="22"/>
              </w:rPr>
            </w:pPr>
          </w:p>
        </w:tc>
        <w:tc>
          <w:tcPr>
            <w:tcW w:w="1082" w:type="dxa"/>
            <w:gridSpan w:val="2"/>
          </w:tcPr>
          <w:p w14:paraId="25622747" w14:textId="77777777" w:rsidR="0038528B" w:rsidRPr="0038528B" w:rsidRDefault="0038528B" w:rsidP="00C67C94">
            <w:pPr>
              <w:ind w:left="-79" w:firstLine="183"/>
              <w:jc w:val="center"/>
              <w:rPr>
                <w:szCs w:val="22"/>
                <w:lang w:bidi="th-TH"/>
              </w:rPr>
            </w:pPr>
            <w:r w:rsidRPr="0038528B">
              <w:rPr>
                <w:szCs w:val="22"/>
              </w:rPr>
              <w:t>-</w:t>
            </w:r>
          </w:p>
        </w:tc>
        <w:tc>
          <w:tcPr>
            <w:tcW w:w="184" w:type="dxa"/>
            <w:gridSpan w:val="2"/>
          </w:tcPr>
          <w:p w14:paraId="418992FA" w14:textId="77777777" w:rsidR="0038528B" w:rsidRPr="0038528B"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Pr>
          <w:p w14:paraId="55D865E6" w14:textId="77777777" w:rsidR="0038528B" w:rsidRPr="0038528B" w:rsidRDefault="0038528B" w:rsidP="00C67C94">
            <w:pPr>
              <w:tabs>
                <w:tab w:val="center" w:pos="277"/>
                <w:tab w:val="right" w:pos="457"/>
                <w:tab w:val="decimal" w:pos="547"/>
              </w:tabs>
              <w:ind w:right="101"/>
              <w:jc w:val="right"/>
              <w:rPr>
                <w:b/>
                <w:bCs/>
                <w:szCs w:val="22"/>
              </w:rPr>
            </w:pPr>
            <w:r w:rsidRPr="0038528B">
              <w:rPr>
                <w:szCs w:val="22"/>
              </w:rPr>
              <w:t>665,874</w:t>
            </w:r>
          </w:p>
        </w:tc>
        <w:tc>
          <w:tcPr>
            <w:tcW w:w="180" w:type="dxa"/>
            <w:gridSpan w:val="2"/>
          </w:tcPr>
          <w:p w14:paraId="69CA03AA" w14:textId="77777777" w:rsidR="0038528B" w:rsidRPr="0038528B" w:rsidRDefault="0038528B" w:rsidP="00C67C94">
            <w:pPr>
              <w:tabs>
                <w:tab w:val="decimal" w:pos="753"/>
              </w:tabs>
              <w:spacing w:line="240" w:lineRule="atLeast"/>
              <w:ind w:left="-79" w:right="-79"/>
              <w:jc w:val="thaiDistribute"/>
              <w:rPr>
                <w:szCs w:val="22"/>
              </w:rPr>
            </w:pPr>
          </w:p>
        </w:tc>
        <w:tc>
          <w:tcPr>
            <w:tcW w:w="1080" w:type="dxa"/>
            <w:gridSpan w:val="2"/>
          </w:tcPr>
          <w:p w14:paraId="05FB8C2B" w14:textId="77777777" w:rsidR="0038528B" w:rsidRPr="0038528B" w:rsidRDefault="0038528B" w:rsidP="00C67C94">
            <w:pPr>
              <w:ind w:left="-79" w:firstLine="181"/>
              <w:jc w:val="center"/>
              <w:rPr>
                <w:b/>
                <w:bCs/>
                <w:szCs w:val="22"/>
              </w:rPr>
            </w:pPr>
            <w:r w:rsidRPr="0038528B">
              <w:rPr>
                <w:szCs w:val="22"/>
              </w:rPr>
              <w:t>-</w:t>
            </w:r>
          </w:p>
        </w:tc>
      </w:tr>
      <w:tr w:rsidR="0038528B" w:rsidRPr="005F103F" w14:paraId="6438A460" w14:textId="77777777" w:rsidTr="001D056E">
        <w:trPr>
          <w:gridAfter w:val="1"/>
          <w:wAfter w:w="12" w:type="dxa"/>
          <w:cantSplit/>
        </w:trPr>
        <w:tc>
          <w:tcPr>
            <w:tcW w:w="4590" w:type="dxa"/>
          </w:tcPr>
          <w:p w14:paraId="264E8306" w14:textId="77777777" w:rsidR="0038528B" w:rsidRPr="0046131A"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Angsana New"/>
                <w:b/>
                <w:bCs/>
                <w:szCs w:val="28"/>
                <w:lang w:val="en-US" w:bidi="th-TH"/>
              </w:rPr>
            </w:pPr>
            <w:r w:rsidRPr="003A0FFC">
              <w:rPr>
                <w:szCs w:val="22"/>
                <w:lang w:bidi="th-TH"/>
              </w:rPr>
              <w:t>TCCCL A</w:t>
            </w:r>
            <w:proofErr w:type="spellStart"/>
            <w:r w:rsidRPr="003A0FFC">
              <w:rPr>
                <w:szCs w:val="22"/>
                <w:lang w:val="en-US" w:bidi="th-TH"/>
              </w:rPr>
              <w:t>ndaman</w:t>
            </w:r>
            <w:proofErr w:type="spellEnd"/>
            <w:r w:rsidRPr="003A0FFC">
              <w:rPr>
                <w:szCs w:val="22"/>
                <w:lang w:bidi="th-TH"/>
              </w:rPr>
              <w:t xml:space="preserve"> Resort Co.,</w:t>
            </w:r>
            <w:r w:rsidR="00FC45B4">
              <w:rPr>
                <w:rFonts w:cstheme="minorBidi" w:hint="cs"/>
                <w:szCs w:val="22"/>
                <w:cs/>
                <w:lang w:bidi="th-TH"/>
              </w:rPr>
              <w:t xml:space="preserve"> </w:t>
            </w:r>
            <w:r w:rsidRPr="003A0FFC">
              <w:rPr>
                <w:szCs w:val="22"/>
                <w:lang w:bidi="th-TH"/>
              </w:rPr>
              <w:t>Ltd.</w:t>
            </w:r>
          </w:p>
        </w:tc>
        <w:tc>
          <w:tcPr>
            <w:tcW w:w="2104" w:type="dxa"/>
          </w:tcPr>
          <w:p w14:paraId="2D05336E" w14:textId="77777777" w:rsidR="0038528B" w:rsidRPr="0038528B"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pPr>
            <w:r w:rsidRPr="00D511E2">
              <w:t>Properties leasing</w:t>
            </w:r>
          </w:p>
        </w:tc>
        <w:tc>
          <w:tcPr>
            <w:tcW w:w="183" w:type="dxa"/>
          </w:tcPr>
          <w:p w14:paraId="3B92C9EB" w14:textId="77777777" w:rsidR="0038528B" w:rsidRPr="0038528B" w:rsidRDefault="0038528B" w:rsidP="00C67C94">
            <w:pPr>
              <w:tabs>
                <w:tab w:val="decimal" w:pos="753"/>
              </w:tabs>
              <w:spacing w:line="240" w:lineRule="atLeast"/>
              <w:ind w:left="-79" w:right="-79"/>
            </w:pPr>
          </w:p>
        </w:tc>
        <w:tc>
          <w:tcPr>
            <w:tcW w:w="980" w:type="dxa"/>
          </w:tcPr>
          <w:p w14:paraId="095916BD" w14:textId="77777777" w:rsidR="0038528B" w:rsidRPr="0038528B" w:rsidRDefault="0038528B" w:rsidP="00C67C94">
            <w:pPr>
              <w:tabs>
                <w:tab w:val="center" w:pos="329"/>
                <w:tab w:val="right" w:pos="368"/>
              </w:tabs>
              <w:ind w:left="-172" w:right="101"/>
              <w:jc w:val="right"/>
              <w:rPr>
                <w:szCs w:val="22"/>
                <w:lang w:val="en-US" w:bidi="th-TH"/>
              </w:rPr>
            </w:pPr>
            <w:r w:rsidRPr="0038528B">
              <w:rPr>
                <w:szCs w:val="22"/>
              </w:rPr>
              <w:t>99.99</w:t>
            </w:r>
          </w:p>
        </w:tc>
        <w:tc>
          <w:tcPr>
            <w:tcW w:w="183" w:type="dxa"/>
            <w:gridSpan w:val="2"/>
          </w:tcPr>
          <w:p w14:paraId="39CA0662" w14:textId="77777777" w:rsidR="0038528B" w:rsidRPr="0038528B" w:rsidRDefault="0038528B" w:rsidP="00C67C94">
            <w:pPr>
              <w:tabs>
                <w:tab w:val="decimal" w:pos="753"/>
              </w:tabs>
              <w:spacing w:line="240" w:lineRule="atLeast"/>
              <w:ind w:left="-79" w:right="-79"/>
              <w:rPr>
                <w:b/>
                <w:bCs/>
                <w:szCs w:val="22"/>
              </w:rPr>
            </w:pPr>
          </w:p>
        </w:tc>
        <w:tc>
          <w:tcPr>
            <w:tcW w:w="987" w:type="dxa"/>
            <w:gridSpan w:val="2"/>
          </w:tcPr>
          <w:p w14:paraId="1663C083" w14:textId="77777777" w:rsidR="0038528B" w:rsidRPr="0038528B" w:rsidRDefault="00025FB6" w:rsidP="00C67C94">
            <w:pPr>
              <w:ind w:left="-79" w:firstLine="79"/>
              <w:jc w:val="center"/>
              <w:rPr>
                <w:szCs w:val="22"/>
                <w:lang w:bidi="th-TH"/>
              </w:rPr>
            </w:pPr>
            <w:r>
              <w:rPr>
                <w:szCs w:val="22"/>
              </w:rPr>
              <w:t xml:space="preserve"> </w:t>
            </w:r>
            <w:r w:rsidR="0038528B" w:rsidRPr="0038528B">
              <w:rPr>
                <w:szCs w:val="22"/>
              </w:rPr>
              <w:t>-</w:t>
            </w:r>
          </w:p>
        </w:tc>
        <w:tc>
          <w:tcPr>
            <w:tcW w:w="184" w:type="dxa"/>
            <w:gridSpan w:val="2"/>
          </w:tcPr>
          <w:p w14:paraId="0BDD0C14" w14:textId="77777777" w:rsidR="0038528B" w:rsidRPr="0038528B" w:rsidRDefault="0038528B" w:rsidP="00C67C94">
            <w:pPr>
              <w:tabs>
                <w:tab w:val="center" w:pos="329"/>
                <w:tab w:val="right" w:pos="737"/>
              </w:tabs>
              <w:spacing w:line="240" w:lineRule="atLeast"/>
              <w:ind w:left="-79"/>
              <w:jc w:val="right"/>
              <w:rPr>
                <w:b/>
                <w:bCs/>
                <w:szCs w:val="22"/>
                <w:lang w:bidi="th-TH"/>
              </w:rPr>
            </w:pPr>
          </w:p>
        </w:tc>
        <w:tc>
          <w:tcPr>
            <w:tcW w:w="1166" w:type="dxa"/>
            <w:gridSpan w:val="2"/>
          </w:tcPr>
          <w:p w14:paraId="3A250E5E" w14:textId="77777777" w:rsidR="0038528B" w:rsidRPr="0038528B" w:rsidRDefault="0038528B" w:rsidP="00C67C94">
            <w:pPr>
              <w:tabs>
                <w:tab w:val="center" w:pos="277"/>
                <w:tab w:val="right" w:pos="457"/>
                <w:tab w:val="decimal" w:pos="547"/>
              </w:tabs>
              <w:ind w:right="101"/>
              <w:jc w:val="right"/>
              <w:rPr>
                <w:szCs w:val="22"/>
                <w:lang w:val="en-US" w:bidi="th-TH"/>
              </w:rPr>
            </w:pPr>
            <w:r w:rsidRPr="0038528B">
              <w:rPr>
                <w:szCs w:val="22"/>
              </w:rPr>
              <w:t>492,000</w:t>
            </w:r>
          </w:p>
        </w:tc>
        <w:tc>
          <w:tcPr>
            <w:tcW w:w="178" w:type="dxa"/>
          </w:tcPr>
          <w:p w14:paraId="3AA50158" w14:textId="77777777" w:rsidR="0038528B" w:rsidRPr="0038528B" w:rsidRDefault="0038528B" w:rsidP="00C67C94">
            <w:pPr>
              <w:tabs>
                <w:tab w:val="decimal" w:pos="753"/>
              </w:tabs>
              <w:spacing w:line="240" w:lineRule="atLeast"/>
              <w:ind w:left="-79" w:right="-79"/>
              <w:jc w:val="thaiDistribute"/>
              <w:rPr>
                <w:szCs w:val="22"/>
              </w:rPr>
            </w:pPr>
          </w:p>
        </w:tc>
        <w:tc>
          <w:tcPr>
            <w:tcW w:w="1082" w:type="dxa"/>
            <w:gridSpan w:val="2"/>
          </w:tcPr>
          <w:p w14:paraId="67315499" w14:textId="77777777" w:rsidR="0038528B" w:rsidRPr="0038528B" w:rsidRDefault="0038528B" w:rsidP="00C67C94">
            <w:pPr>
              <w:ind w:left="-79" w:firstLine="183"/>
              <w:jc w:val="center"/>
              <w:rPr>
                <w:szCs w:val="22"/>
                <w:lang w:bidi="th-TH"/>
              </w:rPr>
            </w:pPr>
            <w:r w:rsidRPr="0038528B">
              <w:rPr>
                <w:szCs w:val="22"/>
              </w:rPr>
              <w:t>-</w:t>
            </w:r>
          </w:p>
        </w:tc>
        <w:tc>
          <w:tcPr>
            <w:tcW w:w="184" w:type="dxa"/>
            <w:gridSpan w:val="2"/>
          </w:tcPr>
          <w:p w14:paraId="6A87644C" w14:textId="77777777" w:rsidR="0038528B" w:rsidRPr="0038528B"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Borders>
              <w:bottom w:val="single" w:sz="4" w:space="0" w:color="auto"/>
            </w:tcBorders>
          </w:tcPr>
          <w:p w14:paraId="671F94F8" w14:textId="77777777" w:rsidR="0038528B" w:rsidRPr="0038528B" w:rsidRDefault="0038528B" w:rsidP="00C67C94">
            <w:pPr>
              <w:tabs>
                <w:tab w:val="center" w:pos="277"/>
                <w:tab w:val="right" w:pos="457"/>
                <w:tab w:val="decimal" w:pos="547"/>
              </w:tabs>
              <w:ind w:right="101"/>
              <w:jc w:val="right"/>
              <w:rPr>
                <w:b/>
                <w:bCs/>
                <w:szCs w:val="22"/>
              </w:rPr>
            </w:pPr>
            <w:r w:rsidRPr="0038528B">
              <w:rPr>
                <w:szCs w:val="22"/>
              </w:rPr>
              <w:t>785,724</w:t>
            </w:r>
          </w:p>
        </w:tc>
        <w:tc>
          <w:tcPr>
            <w:tcW w:w="180" w:type="dxa"/>
            <w:gridSpan w:val="2"/>
          </w:tcPr>
          <w:p w14:paraId="41A2D45F" w14:textId="77777777" w:rsidR="0038528B" w:rsidRPr="0038528B" w:rsidRDefault="0038528B" w:rsidP="00C67C94">
            <w:pPr>
              <w:tabs>
                <w:tab w:val="decimal" w:pos="753"/>
              </w:tabs>
              <w:spacing w:line="240" w:lineRule="atLeast"/>
              <w:ind w:left="-79" w:right="-79"/>
              <w:jc w:val="thaiDistribute"/>
              <w:rPr>
                <w:szCs w:val="22"/>
              </w:rPr>
            </w:pPr>
          </w:p>
        </w:tc>
        <w:tc>
          <w:tcPr>
            <w:tcW w:w="1080" w:type="dxa"/>
            <w:gridSpan w:val="2"/>
            <w:tcBorders>
              <w:bottom w:val="single" w:sz="4" w:space="0" w:color="auto"/>
            </w:tcBorders>
          </w:tcPr>
          <w:p w14:paraId="1EBA1808" w14:textId="77777777" w:rsidR="0038528B" w:rsidRPr="0038528B" w:rsidRDefault="0038528B" w:rsidP="00C67C94">
            <w:pPr>
              <w:ind w:left="-79" w:firstLine="181"/>
              <w:jc w:val="center"/>
              <w:rPr>
                <w:b/>
                <w:bCs/>
                <w:szCs w:val="22"/>
              </w:rPr>
            </w:pPr>
            <w:r w:rsidRPr="0038528B">
              <w:rPr>
                <w:szCs w:val="22"/>
              </w:rPr>
              <w:t>-</w:t>
            </w:r>
          </w:p>
        </w:tc>
      </w:tr>
      <w:tr w:rsidR="0038528B" w:rsidRPr="005F103F" w14:paraId="00F90ABD" w14:textId="77777777" w:rsidTr="001D056E">
        <w:trPr>
          <w:gridAfter w:val="1"/>
          <w:wAfter w:w="12" w:type="dxa"/>
          <w:cantSplit/>
        </w:trPr>
        <w:tc>
          <w:tcPr>
            <w:tcW w:w="4590" w:type="dxa"/>
          </w:tcPr>
          <w:p w14:paraId="6C06DCED" w14:textId="77777777" w:rsidR="0038528B" w:rsidRPr="0046131A"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Angsana New"/>
                <w:b/>
                <w:bCs/>
                <w:szCs w:val="28"/>
                <w:lang w:val="en-US" w:bidi="th-TH"/>
              </w:rPr>
            </w:pPr>
            <w:r w:rsidRPr="0046131A">
              <w:rPr>
                <w:rFonts w:cs="Angsana New"/>
                <w:b/>
                <w:bCs/>
                <w:szCs w:val="28"/>
                <w:lang w:val="en-US" w:bidi="th-TH"/>
              </w:rPr>
              <w:t>Total</w:t>
            </w:r>
          </w:p>
        </w:tc>
        <w:tc>
          <w:tcPr>
            <w:tcW w:w="2104" w:type="dxa"/>
          </w:tcPr>
          <w:p w14:paraId="5E565912" w14:textId="77777777" w:rsidR="0038528B" w:rsidRPr="009122ED" w:rsidRDefault="0038528B" w:rsidP="00C67C9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1"/>
              <w:jc w:val="center"/>
              <w:rPr>
                <w:szCs w:val="22"/>
                <w:lang w:val="en-US"/>
              </w:rPr>
            </w:pPr>
          </w:p>
        </w:tc>
        <w:tc>
          <w:tcPr>
            <w:tcW w:w="183" w:type="dxa"/>
          </w:tcPr>
          <w:p w14:paraId="31A3F3D0" w14:textId="77777777" w:rsidR="0038528B" w:rsidRPr="005F103F" w:rsidRDefault="0038528B" w:rsidP="00C67C94">
            <w:pPr>
              <w:tabs>
                <w:tab w:val="decimal" w:pos="753"/>
              </w:tabs>
              <w:spacing w:line="240" w:lineRule="atLeast"/>
              <w:ind w:left="-79" w:right="-79"/>
              <w:jc w:val="thaiDistribute"/>
              <w:rPr>
                <w:b/>
                <w:bCs/>
                <w:szCs w:val="22"/>
              </w:rPr>
            </w:pPr>
          </w:p>
        </w:tc>
        <w:tc>
          <w:tcPr>
            <w:tcW w:w="980" w:type="dxa"/>
          </w:tcPr>
          <w:p w14:paraId="79CD3818" w14:textId="77777777" w:rsidR="0038528B" w:rsidRDefault="0038528B" w:rsidP="00C67C94">
            <w:pPr>
              <w:tabs>
                <w:tab w:val="center" w:pos="329"/>
                <w:tab w:val="right" w:pos="368"/>
              </w:tabs>
              <w:ind w:left="-172" w:right="101"/>
              <w:jc w:val="right"/>
              <w:rPr>
                <w:szCs w:val="22"/>
                <w:lang w:val="en-US" w:bidi="th-TH"/>
              </w:rPr>
            </w:pPr>
          </w:p>
        </w:tc>
        <w:tc>
          <w:tcPr>
            <w:tcW w:w="183" w:type="dxa"/>
            <w:gridSpan w:val="2"/>
          </w:tcPr>
          <w:p w14:paraId="50EDE023" w14:textId="77777777" w:rsidR="0038528B" w:rsidRPr="005F103F" w:rsidRDefault="0038528B" w:rsidP="00C67C94">
            <w:pPr>
              <w:tabs>
                <w:tab w:val="decimal" w:pos="753"/>
              </w:tabs>
              <w:spacing w:line="240" w:lineRule="atLeast"/>
              <w:ind w:left="-79" w:right="-79"/>
              <w:rPr>
                <w:b/>
                <w:bCs/>
                <w:szCs w:val="22"/>
              </w:rPr>
            </w:pPr>
          </w:p>
        </w:tc>
        <w:tc>
          <w:tcPr>
            <w:tcW w:w="987" w:type="dxa"/>
            <w:gridSpan w:val="2"/>
          </w:tcPr>
          <w:p w14:paraId="50BC7C73" w14:textId="77777777" w:rsidR="0038528B" w:rsidRPr="00D74533" w:rsidRDefault="0038528B" w:rsidP="00C67C94">
            <w:pPr>
              <w:ind w:left="-79" w:firstLine="79"/>
              <w:jc w:val="center"/>
              <w:rPr>
                <w:szCs w:val="22"/>
                <w:lang w:bidi="th-TH"/>
              </w:rPr>
            </w:pPr>
          </w:p>
        </w:tc>
        <w:tc>
          <w:tcPr>
            <w:tcW w:w="184" w:type="dxa"/>
            <w:gridSpan w:val="2"/>
            <w:vAlign w:val="bottom"/>
          </w:tcPr>
          <w:p w14:paraId="69FF2A88" w14:textId="77777777" w:rsidR="0038528B" w:rsidRPr="005F103F" w:rsidRDefault="0038528B" w:rsidP="00C67C94">
            <w:pPr>
              <w:tabs>
                <w:tab w:val="center" w:pos="329"/>
                <w:tab w:val="right" w:pos="737"/>
              </w:tabs>
              <w:spacing w:line="240" w:lineRule="atLeast"/>
              <w:ind w:left="-79"/>
              <w:jc w:val="right"/>
              <w:rPr>
                <w:b/>
                <w:bCs/>
                <w:szCs w:val="22"/>
                <w:lang w:bidi="th-TH"/>
              </w:rPr>
            </w:pPr>
          </w:p>
        </w:tc>
        <w:tc>
          <w:tcPr>
            <w:tcW w:w="1166" w:type="dxa"/>
            <w:gridSpan w:val="2"/>
          </w:tcPr>
          <w:p w14:paraId="7D0F8CAD" w14:textId="77777777" w:rsidR="0038528B" w:rsidRDefault="0038528B" w:rsidP="00C67C94">
            <w:pPr>
              <w:tabs>
                <w:tab w:val="center" w:pos="277"/>
                <w:tab w:val="right" w:pos="457"/>
                <w:tab w:val="decimal" w:pos="547"/>
              </w:tabs>
              <w:ind w:right="101"/>
              <w:jc w:val="right"/>
              <w:rPr>
                <w:szCs w:val="22"/>
                <w:lang w:val="en-US" w:bidi="th-TH"/>
              </w:rPr>
            </w:pPr>
          </w:p>
        </w:tc>
        <w:tc>
          <w:tcPr>
            <w:tcW w:w="178" w:type="dxa"/>
          </w:tcPr>
          <w:p w14:paraId="5894D0EB" w14:textId="77777777" w:rsidR="0038528B" w:rsidRPr="005F103F" w:rsidRDefault="0038528B" w:rsidP="00C67C94">
            <w:pPr>
              <w:tabs>
                <w:tab w:val="decimal" w:pos="753"/>
              </w:tabs>
              <w:spacing w:line="240" w:lineRule="atLeast"/>
              <w:ind w:left="-79" w:right="-79"/>
              <w:jc w:val="thaiDistribute"/>
              <w:rPr>
                <w:szCs w:val="22"/>
              </w:rPr>
            </w:pPr>
          </w:p>
        </w:tc>
        <w:tc>
          <w:tcPr>
            <w:tcW w:w="1082" w:type="dxa"/>
            <w:gridSpan w:val="2"/>
          </w:tcPr>
          <w:p w14:paraId="601F9BD0" w14:textId="77777777" w:rsidR="0038528B" w:rsidRPr="00D74533" w:rsidRDefault="0038528B" w:rsidP="00C67C94">
            <w:pPr>
              <w:ind w:left="-79" w:firstLine="183"/>
              <w:jc w:val="center"/>
              <w:rPr>
                <w:szCs w:val="22"/>
                <w:lang w:bidi="th-TH"/>
              </w:rPr>
            </w:pPr>
          </w:p>
        </w:tc>
        <w:tc>
          <w:tcPr>
            <w:tcW w:w="184" w:type="dxa"/>
            <w:gridSpan w:val="2"/>
          </w:tcPr>
          <w:p w14:paraId="37A96F9A" w14:textId="77777777" w:rsidR="0038528B" w:rsidRPr="005F103F" w:rsidRDefault="0038528B" w:rsidP="00C67C94">
            <w:pPr>
              <w:tabs>
                <w:tab w:val="center" w:pos="329"/>
                <w:tab w:val="decimal" w:pos="652"/>
                <w:tab w:val="right" w:pos="737"/>
              </w:tabs>
              <w:spacing w:line="240" w:lineRule="atLeast"/>
              <w:ind w:left="-79"/>
              <w:jc w:val="right"/>
              <w:rPr>
                <w:b/>
                <w:bCs/>
                <w:szCs w:val="22"/>
                <w:cs/>
                <w:lang w:bidi="th-TH"/>
              </w:rPr>
            </w:pPr>
          </w:p>
        </w:tc>
        <w:tc>
          <w:tcPr>
            <w:tcW w:w="1166" w:type="dxa"/>
            <w:gridSpan w:val="2"/>
            <w:tcBorders>
              <w:top w:val="single" w:sz="4" w:space="0" w:color="auto"/>
              <w:bottom w:val="double" w:sz="4" w:space="0" w:color="auto"/>
            </w:tcBorders>
          </w:tcPr>
          <w:p w14:paraId="7A2B3624" w14:textId="77777777" w:rsidR="0038528B" w:rsidRDefault="00575B22" w:rsidP="00C67C94">
            <w:pPr>
              <w:tabs>
                <w:tab w:val="center" w:pos="277"/>
                <w:tab w:val="right" w:pos="457"/>
                <w:tab w:val="decimal" w:pos="547"/>
              </w:tabs>
              <w:ind w:right="101"/>
              <w:jc w:val="right"/>
              <w:rPr>
                <w:szCs w:val="22"/>
                <w:lang w:val="en-US" w:bidi="th-TH"/>
              </w:rPr>
            </w:pPr>
            <w:r>
              <w:rPr>
                <w:b/>
                <w:bCs/>
              </w:rPr>
              <w:t>5</w:t>
            </w:r>
            <w:r w:rsidR="0038528B">
              <w:rPr>
                <w:b/>
                <w:bCs/>
              </w:rPr>
              <w:t>,246,565</w:t>
            </w:r>
          </w:p>
        </w:tc>
        <w:tc>
          <w:tcPr>
            <w:tcW w:w="180" w:type="dxa"/>
            <w:gridSpan w:val="2"/>
          </w:tcPr>
          <w:p w14:paraId="66C9030E" w14:textId="77777777" w:rsidR="0038528B" w:rsidRPr="005F103F" w:rsidRDefault="0038528B" w:rsidP="00C67C94">
            <w:pPr>
              <w:tabs>
                <w:tab w:val="decimal" w:pos="753"/>
              </w:tabs>
              <w:spacing w:line="240" w:lineRule="atLeast"/>
              <w:ind w:left="-79" w:right="-79"/>
              <w:jc w:val="thaiDistribute"/>
              <w:rPr>
                <w:szCs w:val="22"/>
              </w:rPr>
            </w:pPr>
          </w:p>
        </w:tc>
        <w:tc>
          <w:tcPr>
            <w:tcW w:w="1080" w:type="dxa"/>
            <w:gridSpan w:val="2"/>
            <w:tcBorders>
              <w:top w:val="single" w:sz="4" w:space="0" w:color="auto"/>
              <w:bottom w:val="double" w:sz="4" w:space="0" w:color="auto"/>
            </w:tcBorders>
          </w:tcPr>
          <w:p w14:paraId="48871337" w14:textId="77777777" w:rsidR="0038528B" w:rsidRPr="00D74533" w:rsidRDefault="00575B22" w:rsidP="00575B22">
            <w:pPr>
              <w:ind w:left="-79" w:hanging="31"/>
              <w:jc w:val="center"/>
              <w:rPr>
                <w:szCs w:val="22"/>
                <w:lang w:bidi="th-TH"/>
              </w:rPr>
            </w:pPr>
            <w:r>
              <w:rPr>
                <w:b/>
                <w:bCs/>
              </w:rPr>
              <w:t>2,00</w:t>
            </w:r>
            <w:r w:rsidR="0038528B" w:rsidRPr="005567F2">
              <w:rPr>
                <w:b/>
                <w:bCs/>
              </w:rPr>
              <w:t>3,984</w:t>
            </w:r>
          </w:p>
        </w:tc>
      </w:tr>
    </w:tbl>
    <w:p w14:paraId="6D1D9B65" w14:textId="77777777" w:rsidR="00FC45B4" w:rsidRDefault="00FC45B4" w:rsidP="00505AAE">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
        <w:rPr>
          <w:szCs w:val="22"/>
        </w:rPr>
      </w:pPr>
    </w:p>
    <w:p w14:paraId="23DF6E60" w14:textId="77777777" w:rsidR="00505AAE" w:rsidRPr="007365A4" w:rsidRDefault="00FC45B4" w:rsidP="00505AAE">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40"/>
        <w:rPr>
          <w:szCs w:val="22"/>
        </w:rPr>
        <w:sectPr w:rsidR="00505AAE" w:rsidRPr="007365A4" w:rsidSect="00D56AD2">
          <w:footerReference w:type="default" r:id="rId19"/>
          <w:pgSz w:w="16834" w:h="11909" w:orient="landscape" w:code="9"/>
          <w:pgMar w:top="691" w:right="1152" w:bottom="576" w:left="1152" w:header="720" w:footer="720" w:gutter="0"/>
          <w:cols w:space="720"/>
          <w:docGrid w:linePitch="245"/>
        </w:sectPr>
      </w:pPr>
      <w:r>
        <w:rPr>
          <w:rFonts w:cs="Angsana New"/>
          <w:szCs w:val="28"/>
          <w:lang w:val="en-US" w:bidi="th-TH"/>
        </w:rPr>
        <w:t>All indirect subsidiaries</w:t>
      </w:r>
      <w:r>
        <w:rPr>
          <w:szCs w:val="22"/>
        </w:rPr>
        <w:t xml:space="preserve"> were incorporated in Thailand.</w:t>
      </w:r>
    </w:p>
    <w:p w14:paraId="4D9A217B" w14:textId="77777777" w:rsidR="00B9403D" w:rsidRPr="00991E46" w:rsidRDefault="00B9403D" w:rsidP="00034C4E">
      <w:pPr>
        <w:pStyle w:val="Heading1"/>
        <w:tabs>
          <w:tab w:val="num" w:pos="540"/>
        </w:tabs>
        <w:spacing w:before="0" w:after="0" w:line="240" w:lineRule="atLeast"/>
        <w:ind w:left="540" w:hanging="540"/>
      </w:pPr>
      <w:r w:rsidRPr="00991E46">
        <w:rPr>
          <w:bCs/>
          <w:szCs w:val="24"/>
        </w:rPr>
        <w:lastRenderedPageBreak/>
        <w:t xml:space="preserve">Investment </w:t>
      </w:r>
      <w:r w:rsidR="006356BE" w:rsidRPr="00991E46">
        <w:rPr>
          <w:rFonts w:cs="Angsana New"/>
          <w:bCs/>
          <w:szCs w:val="30"/>
          <w:lang w:val="en-US" w:bidi="th-TH"/>
        </w:rPr>
        <w:t>p</w:t>
      </w:r>
      <w:proofErr w:type="spellStart"/>
      <w:r w:rsidR="00916074" w:rsidRPr="00991E46">
        <w:rPr>
          <w:bCs/>
          <w:szCs w:val="24"/>
        </w:rPr>
        <w:t>roperties</w:t>
      </w:r>
      <w:proofErr w:type="spellEnd"/>
    </w:p>
    <w:tbl>
      <w:tblPr>
        <w:tblW w:w="9784" w:type="dxa"/>
        <w:tblInd w:w="450" w:type="dxa"/>
        <w:tblLayout w:type="fixed"/>
        <w:tblLook w:val="01E0" w:firstRow="1" w:lastRow="1" w:firstColumn="1" w:lastColumn="1" w:noHBand="0" w:noVBand="0"/>
      </w:tblPr>
      <w:tblGrid>
        <w:gridCol w:w="3256"/>
        <w:gridCol w:w="289"/>
        <w:gridCol w:w="1496"/>
        <w:gridCol w:w="254"/>
        <w:gridCol w:w="1358"/>
        <w:gridCol w:w="254"/>
        <w:gridCol w:w="1242"/>
        <w:gridCol w:w="19"/>
        <w:gridCol w:w="235"/>
        <w:gridCol w:w="19"/>
        <w:gridCol w:w="1341"/>
        <w:gridCol w:w="21"/>
      </w:tblGrid>
      <w:tr w:rsidR="00B17375" w:rsidRPr="004E2092" w14:paraId="6B7DD861" w14:textId="77777777" w:rsidTr="001220B8">
        <w:trPr>
          <w:gridAfter w:val="1"/>
          <w:wAfter w:w="21" w:type="dxa"/>
          <w:trHeight w:val="254"/>
          <w:tblHeader/>
        </w:trPr>
        <w:tc>
          <w:tcPr>
            <w:tcW w:w="3256" w:type="dxa"/>
          </w:tcPr>
          <w:p w14:paraId="2D0345E6" w14:textId="77777777" w:rsidR="00B17375" w:rsidRPr="004E2092" w:rsidRDefault="00B17375" w:rsidP="00E16FEC">
            <w:pPr>
              <w:tabs>
                <w:tab w:val="left" w:pos="180"/>
              </w:tabs>
              <w:spacing w:line="240" w:lineRule="auto"/>
              <w:rPr>
                <w:rFonts w:eastAsia="MS Mincho"/>
                <w:szCs w:val="22"/>
                <w:rtl/>
                <w:cs/>
              </w:rPr>
            </w:pPr>
          </w:p>
        </w:tc>
        <w:tc>
          <w:tcPr>
            <w:tcW w:w="289" w:type="dxa"/>
          </w:tcPr>
          <w:p w14:paraId="719D56B4" w14:textId="77777777" w:rsidR="00B17375" w:rsidRPr="004E2092" w:rsidRDefault="00B17375" w:rsidP="00E16FEC">
            <w:pPr>
              <w:tabs>
                <w:tab w:val="left" w:pos="540"/>
              </w:tabs>
              <w:spacing w:line="240" w:lineRule="auto"/>
              <w:ind w:left="-126" w:right="-107"/>
              <w:jc w:val="center"/>
              <w:rPr>
                <w:rFonts w:eastAsia="MS Mincho"/>
                <w:szCs w:val="22"/>
              </w:rPr>
            </w:pPr>
          </w:p>
        </w:tc>
        <w:tc>
          <w:tcPr>
            <w:tcW w:w="6218" w:type="dxa"/>
            <w:gridSpan w:val="9"/>
          </w:tcPr>
          <w:p w14:paraId="3C14228A" w14:textId="77777777" w:rsidR="00B17375" w:rsidRPr="004E2092" w:rsidRDefault="00B17375" w:rsidP="00E16FEC">
            <w:pPr>
              <w:pStyle w:val="acctmergecolhdg"/>
              <w:spacing w:line="240" w:lineRule="atLeast"/>
              <w:rPr>
                <w:szCs w:val="22"/>
                <w:rtl/>
                <w:cs/>
              </w:rPr>
            </w:pPr>
            <w:r w:rsidRPr="004E2092">
              <w:rPr>
                <w:szCs w:val="22"/>
              </w:rPr>
              <w:t>Consolidated financial statements</w:t>
            </w:r>
          </w:p>
        </w:tc>
      </w:tr>
      <w:tr w:rsidR="00B17375" w:rsidRPr="004E2092" w14:paraId="39168007" w14:textId="77777777" w:rsidTr="001220B8">
        <w:trPr>
          <w:gridAfter w:val="1"/>
          <w:wAfter w:w="21" w:type="dxa"/>
          <w:trHeight w:val="1019"/>
          <w:tblHeader/>
        </w:trPr>
        <w:tc>
          <w:tcPr>
            <w:tcW w:w="3256" w:type="dxa"/>
          </w:tcPr>
          <w:p w14:paraId="55E2EFAE" w14:textId="77777777" w:rsidR="00B17375" w:rsidRPr="004E2092" w:rsidRDefault="00B17375" w:rsidP="00E16FEC">
            <w:pPr>
              <w:tabs>
                <w:tab w:val="left" w:pos="180"/>
              </w:tabs>
              <w:spacing w:line="240" w:lineRule="auto"/>
              <w:rPr>
                <w:rFonts w:eastAsia="MS Mincho"/>
                <w:szCs w:val="22"/>
                <w:rtl/>
                <w:cs/>
              </w:rPr>
            </w:pPr>
          </w:p>
        </w:tc>
        <w:tc>
          <w:tcPr>
            <w:tcW w:w="289" w:type="dxa"/>
          </w:tcPr>
          <w:p w14:paraId="7E11DC85" w14:textId="77777777" w:rsidR="00B17375" w:rsidRPr="004E2092" w:rsidRDefault="00B17375" w:rsidP="00E16FEC">
            <w:pPr>
              <w:tabs>
                <w:tab w:val="left" w:pos="540"/>
              </w:tabs>
              <w:spacing w:line="240" w:lineRule="auto"/>
              <w:ind w:left="-126" w:right="-107"/>
              <w:jc w:val="center"/>
              <w:rPr>
                <w:rFonts w:eastAsia="MS Mincho"/>
                <w:szCs w:val="22"/>
              </w:rPr>
            </w:pPr>
          </w:p>
        </w:tc>
        <w:tc>
          <w:tcPr>
            <w:tcW w:w="1496" w:type="dxa"/>
            <w:vAlign w:val="bottom"/>
          </w:tcPr>
          <w:p w14:paraId="0E45D341" w14:textId="77777777" w:rsidR="00B17375" w:rsidRPr="004E2092" w:rsidRDefault="00B17375" w:rsidP="00B05EAF">
            <w:pPr>
              <w:tabs>
                <w:tab w:val="left" w:pos="540"/>
              </w:tabs>
              <w:spacing w:line="240" w:lineRule="auto"/>
              <w:ind w:left="-126" w:right="-107"/>
              <w:jc w:val="center"/>
              <w:rPr>
                <w:szCs w:val="22"/>
              </w:rPr>
            </w:pPr>
          </w:p>
          <w:p w14:paraId="27C61EAF" w14:textId="77777777" w:rsidR="00B17375" w:rsidRPr="004E2092" w:rsidRDefault="00B17375" w:rsidP="00B05EAF">
            <w:pPr>
              <w:tabs>
                <w:tab w:val="left" w:pos="540"/>
              </w:tabs>
              <w:spacing w:line="240" w:lineRule="auto"/>
              <w:ind w:left="-126" w:right="-107"/>
              <w:jc w:val="center"/>
              <w:rPr>
                <w:szCs w:val="22"/>
              </w:rPr>
            </w:pPr>
            <w:r w:rsidRPr="004E2092">
              <w:rPr>
                <w:szCs w:val="22"/>
              </w:rPr>
              <w:t xml:space="preserve">Land and </w:t>
            </w:r>
          </w:p>
          <w:p w14:paraId="7693F0A5" w14:textId="77777777" w:rsidR="00B17375" w:rsidRPr="004E2092" w:rsidRDefault="00B17375" w:rsidP="00B05EAF">
            <w:pPr>
              <w:tabs>
                <w:tab w:val="left" w:pos="540"/>
              </w:tabs>
              <w:spacing w:line="240" w:lineRule="auto"/>
              <w:ind w:left="-126" w:right="-107"/>
              <w:jc w:val="center"/>
              <w:rPr>
                <w:szCs w:val="22"/>
                <w:rtl/>
                <w:cs/>
              </w:rPr>
            </w:pPr>
            <w:r w:rsidRPr="004E2092">
              <w:rPr>
                <w:szCs w:val="22"/>
              </w:rPr>
              <w:t>land improvements</w:t>
            </w:r>
          </w:p>
        </w:tc>
        <w:tc>
          <w:tcPr>
            <w:tcW w:w="254" w:type="dxa"/>
            <w:vAlign w:val="bottom"/>
          </w:tcPr>
          <w:p w14:paraId="2483D850" w14:textId="77777777" w:rsidR="00B17375" w:rsidRPr="004E2092" w:rsidRDefault="00B17375" w:rsidP="00B05EAF">
            <w:pPr>
              <w:tabs>
                <w:tab w:val="left" w:pos="540"/>
              </w:tabs>
              <w:spacing w:line="240" w:lineRule="auto"/>
              <w:ind w:left="-126" w:right="-107"/>
              <w:jc w:val="center"/>
              <w:rPr>
                <w:szCs w:val="22"/>
              </w:rPr>
            </w:pPr>
          </w:p>
        </w:tc>
        <w:tc>
          <w:tcPr>
            <w:tcW w:w="1358" w:type="dxa"/>
            <w:vAlign w:val="bottom"/>
          </w:tcPr>
          <w:p w14:paraId="710E3DF7" w14:textId="77777777" w:rsidR="00B17375" w:rsidRPr="004E2092" w:rsidRDefault="00B17375" w:rsidP="00B05EAF">
            <w:pPr>
              <w:tabs>
                <w:tab w:val="left" w:pos="540"/>
              </w:tabs>
              <w:spacing w:line="240" w:lineRule="auto"/>
              <w:ind w:left="-126" w:right="-107"/>
              <w:jc w:val="center"/>
              <w:rPr>
                <w:szCs w:val="22"/>
              </w:rPr>
            </w:pPr>
          </w:p>
          <w:p w14:paraId="4A6C22D1" w14:textId="77777777" w:rsidR="00B17375" w:rsidRPr="004E2092" w:rsidRDefault="00B17375" w:rsidP="00B05EAF">
            <w:pPr>
              <w:tabs>
                <w:tab w:val="left" w:pos="540"/>
              </w:tabs>
              <w:spacing w:line="240" w:lineRule="auto"/>
              <w:ind w:left="-126" w:right="-107"/>
              <w:jc w:val="center"/>
              <w:rPr>
                <w:szCs w:val="22"/>
              </w:rPr>
            </w:pPr>
            <w:r w:rsidRPr="004E2092">
              <w:rPr>
                <w:szCs w:val="22"/>
              </w:rPr>
              <w:t xml:space="preserve">Buildings </w:t>
            </w:r>
          </w:p>
          <w:p w14:paraId="31808FF5" w14:textId="77777777" w:rsidR="00B17375" w:rsidRPr="004E2092" w:rsidRDefault="00B17375" w:rsidP="00B05EAF">
            <w:pPr>
              <w:tabs>
                <w:tab w:val="left" w:pos="540"/>
              </w:tabs>
              <w:spacing w:line="240" w:lineRule="auto"/>
              <w:ind w:left="-126" w:right="-107"/>
              <w:jc w:val="center"/>
              <w:rPr>
                <w:szCs w:val="22"/>
              </w:rPr>
            </w:pPr>
            <w:r w:rsidRPr="004E2092">
              <w:rPr>
                <w:szCs w:val="22"/>
              </w:rPr>
              <w:t xml:space="preserve">and </w:t>
            </w:r>
            <w:r w:rsidRPr="004E2092">
              <w:rPr>
                <w:rFonts w:cs="Angsana New"/>
                <w:szCs w:val="22"/>
                <w:lang w:val="en-US" w:bidi="th-TH"/>
              </w:rPr>
              <w:t xml:space="preserve">building </w:t>
            </w:r>
            <w:r w:rsidRPr="004E2092">
              <w:rPr>
                <w:szCs w:val="22"/>
              </w:rPr>
              <w:t>improvements</w:t>
            </w:r>
          </w:p>
        </w:tc>
        <w:tc>
          <w:tcPr>
            <w:tcW w:w="254" w:type="dxa"/>
            <w:vAlign w:val="bottom"/>
          </w:tcPr>
          <w:p w14:paraId="2C1F704A" w14:textId="77777777" w:rsidR="00B17375" w:rsidRPr="004E2092" w:rsidRDefault="00B17375" w:rsidP="00B05EAF">
            <w:pPr>
              <w:tabs>
                <w:tab w:val="left" w:pos="540"/>
              </w:tabs>
              <w:spacing w:line="240" w:lineRule="auto"/>
              <w:ind w:left="-126" w:right="-107"/>
              <w:jc w:val="center"/>
              <w:rPr>
                <w:szCs w:val="22"/>
              </w:rPr>
            </w:pPr>
          </w:p>
        </w:tc>
        <w:tc>
          <w:tcPr>
            <w:tcW w:w="1242" w:type="dxa"/>
            <w:vAlign w:val="bottom"/>
          </w:tcPr>
          <w:p w14:paraId="4D2388E5" w14:textId="77777777" w:rsidR="00B17375" w:rsidRPr="004E2092" w:rsidRDefault="00B17375" w:rsidP="00B05EAF">
            <w:pPr>
              <w:tabs>
                <w:tab w:val="left" w:pos="540"/>
              </w:tabs>
              <w:spacing w:line="240" w:lineRule="auto"/>
              <w:ind w:left="-126" w:right="-107"/>
              <w:jc w:val="center"/>
              <w:rPr>
                <w:szCs w:val="22"/>
                <w:rtl/>
                <w:cs/>
              </w:rPr>
            </w:pPr>
            <w:r w:rsidRPr="004E2092">
              <w:rPr>
                <w:szCs w:val="22"/>
              </w:rPr>
              <w:t>Assets under construction and installation</w:t>
            </w:r>
          </w:p>
        </w:tc>
        <w:tc>
          <w:tcPr>
            <w:tcW w:w="254" w:type="dxa"/>
            <w:gridSpan w:val="2"/>
            <w:vAlign w:val="bottom"/>
          </w:tcPr>
          <w:p w14:paraId="67479401" w14:textId="77777777" w:rsidR="00B17375" w:rsidRPr="004E2092" w:rsidRDefault="00B17375" w:rsidP="00B05EAF">
            <w:pPr>
              <w:tabs>
                <w:tab w:val="left" w:pos="540"/>
              </w:tabs>
              <w:spacing w:line="240" w:lineRule="auto"/>
              <w:ind w:left="-126" w:right="-107"/>
              <w:jc w:val="center"/>
              <w:rPr>
                <w:szCs w:val="22"/>
              </w:rPr>
            </w:pPr>
          </w:p>
        </w:tc>
        <w:tc>
          <w:tcPr>
            <w:tcW w:w="1360" w:type="dxa"/>
            <w:gridSpan w:val="2"/>
            <w:vAlign w:val="bottom"/>
          </w:tcPr>
          <w:p w14:paraId="4005C9E6" w14:textId="77777777" w:rsidR="00B17375" w:rsidRPr="004E2092" w:rsidRDefault="00B17375" w:rsidP="00B05EAF">
            <w:pPr>
              <w:tabs>
                <w:tab w:val="left" w:pos="540"/>
              </w:tabs>
              <w:spacing w:line="240" w:lineRule="auto"/>
              <w:ind w:left="-126" w:right="-107"/>
              <w:jc w:val="center"/>
              <w:rPr>
                <w:szCs w:val="22"/>
              </w:rPr>
            </w:pPr>
          </w:p>
          <w:p w14:paraId="391F46BC" w14:textId="77777777" w:rsidR="00B17375" w:rsidRPr="004E2092" w:rsidRDefault="00B17375" w:rsidP="00B05EAF">
            <w:pPr>
              <w:tabs>
                <w:tab w:val="left" w:pos="540"/>
              </w:tabs>
              <w:spacing w:line="240" w:lineRule="auto"/>
              <w:ind w:left="-126" w:right="-107"/>
              <w:jc w:val="center"/>
              <w:rPr>
                <w:szCs w:val="22"/>
              </w:rPr>
            </w:pPr>
          </w:p>
          <w:p w14:paraId="7FE96D64" w14:textId="77777777" w:rsidR="00B17375" w:rsidRPr="004E2092" w:rsidRDefault="00B17375" w:rsidP="00B05EAF">
            <w:pPr>
              <w:tabs>
                <w:tab w:val="left" w:pos="540"/>
              </w:tabs>
              <w:spacing w:line="240" w:lineRule="auto"/>
              <w:ind w:left="-126" w:right="-107"/>
              <w:jc w:val="center"/>
              <w:rPr>
                <w:szCs w:val="22"/>
              </w:rPr>
            </w:pPr>
            <w:r w:rsidRPr="004E2092">
              <w:rPr>
                <w:szCs w:val="22"/>
              </w:rPr>
              <w:t>Total</w:t>
            </w:r>
          </w:p>
        </w:tc>
      </w:tr>
      <w:tr w:rsidR="00B17375" w:rsidRPr="004E2092" w14:paraId="189CA7E8" w14:textId="77777777" w:rsidTr="001220B8">
        <w:trPr>
          <w:gridAfter w:val="1"/>
          <w:wAfter w:w="21" w:type="dxa"/>
          <w:trHeight w:val="254"/>
          <w:tblHeader/>
        </w:trPr>
        <w:tc>
          <w:tcPr>
            <w:tcW w:w="3256" w:type="dxa"/>
          </w:tcPr>
          <w:p w14:paraId="2F3A5932" w14:textId="77777777" w:rsidR="00B17375" w:rsidRPr="004E2092" w:rsidRDefault="00B17375" w:rsidP="00E16FEC">
            <w:pPr>
              <w:tabs>
                <w:tab w:val="left" w:pos="180"/>
              </w:tabs>
              <w:spacing w:line="240" w:lineRule="auto"/>
              <w:rPr>
                <w:rFonts w:eastAsia="MS Mincho"/>
                <w:szCs w:val="22"/>
                <w:rtl/>
                <w:cs/>
              </w:rPr>
            </w:pPr>
          </w:p>
        </w:tc>
        <w:tc>
          <w:tcPr>
            <w:tcW w:w="289" w:type="dxa"/>
          </w:tcPr>
          <w:p w14:paraId="6C7CA608" w14:textId="77777777" w:rsidR="00B17375" w:rsidRPr="004E2092" w:rsidRDefault="00B17375" w:rsidP="00E16FEC">
            <w:pPr>
              <w:tabs>
                <w:tab w:val="left" w:pos="540"/>
              </w:tabs>
              <w:spacing w:line="240" w:lineRule="auto"/>
              <w:ind w:left="-126" w:right="-107"/>
              <w:jc w:val="center"/>
              <w:rPr>
                <w:rFonts w:eastAsia="MS Mincho"/>
                <w:szCs w:val="22"/>
              </w:rPr>
            </w:pPr>
          </w:p>
        </w:tc>
        <w:tc>
          <w:tcPr>
            <w:tcW w:w="6218" w:type="dxa"/>
            <w:gridSpan w:val="9"/>
          </w:tcPr>
          <w:p w14:paraId="04FA7D11" w14:textId="77777777" w:rsidR="00B17375" w:rsidRPr="004E2092" w:rsidRDefault="00B17375" w:rsidP="00E16FEC">
            <w:pPr>
              <w:tabs>
                <w:tab w:val="left" w:pos="540"/>
              </w:tabs>
              <w:spacing w:line="240" w:lineRule="auto"/>
              <w:ind w:left="-126" w:right="-107"/>
              <w:jc w:val="center"/>
              <w:rPr>
                <w:rFonts w:eastAsia="MS Mincho"/>
                <w:i/>
                <w:iCs/>
                <w:szCs w:val="22"/>
              </w:rPr>
            </w:pPr>
            <w:r w:rsidRPr="004E2092">
              <w:rPr>
                <w:i/>
                <w:iCs/>
                <w:szCs w:val="22"/>
              </w:rPr>
              <w:t>(in thousand Baht)</w:t>
            </w:r>
          </w:p>
        </w:tc>
      </w:tr>
      <w:tr w:rsidR="00B17375" w:rsidRPr="004E2092" w14:paraId="25218246" w14:textId="77777777" w:rsidTr="001220B8">
        <w:trPr>
          <w:trHeight w:val="86"/>
        </w:trPr>
        <w:tc>
          <w:tcPr>
            <w:tcW w:w="3256" w:type="dxa"/>
            <w:vAlign w:val="bottom"/>
          </w:tcPr>
          <w:p w14:paraId="4CE221A2" w14:textId="77777777" w:rsidR="00B17375" w:rsidRPr="004E2092" w:rsidRDefault="00B17375" w:rsidP="00B511CD">
            <w:pPr>
              <w:rPr>
                <w:b/>
                <w:bCs/>
                <w:i/>
                <w:iCs/>
                <w:szCs w:val="22"/>
                <w:rtl/>
                <w:cs/>
              </w:rPr>
            </w:pPr>
            <w:r w:rsidRPr="004E2092">
              <w:rPr>
                <w:b/>
                <w:bCs/>
                <w:i/>
                <w:iCs/>
                <w:szCs w:val="22"/>
              </w:rPr>
              <w:t xml:space="preserve">Cost </w:t>
            </w:r>
          </w:p>
        </w:tc>
        <w:tc>
          <w:tcPr>
            <w:tcW w:w="289" w:type="dxa"/>
          </w:tcPr>
          <w:p w14:paraId="1A312017" w14:textId="77777777" w:rsidR="00B17375" w:rsidRPr="004E2092" w:rsidRDefault="00B17375" w:rsidP="00B511CD">
            <w:pPr>
              <w:tabs>
                <w:tab w:val="decimal" w:pos="702"/>
              </w:tabs>
              <w:spacing w:line="240" w:lineRule="auto"/>
              <w:ind w:left="-79"/>
              <w:rPr>
                <w:rFonts w:eastAsia="MS Mincho"/>
                <w:i/>
                <w:iCs/>
                <w:szCs w:val="22"/>
              </w:rPr>
            </w:pPr>
          </w:p>
        </w:tc>
        <w:tc>
          <w:tcPr>
            <w:tcW w:w="1496" w:type="dxa"/>
          </w:tcPr>
          <w:p w14:paraId="69A8DCD5" w14:textId="77777777" w:rsidR="00B17375" w:rsidRPr="004E2092" w:rsidRDefault="00B17375" w:rsidP="00B511CD">
            <w:pPr>
              <w:tabs>
                <w:tab w:val="decimal" w:pos="702"/>
              </w:tabs>
              <w:spacing w:line="240" w:lineRule="auto"/>
              <w:ind w:left="-79"/>
              <w:rPr>
                <w:rFonts w:eastAsia="MS Mincho"/>
                <w:i/>
                <w:iCs/>
                <w:szCs w:val="22"/>
              </w:rPr>
            </w:pPr>
          </w:p>
        </w:tc>
        <w:tc>
          <w:tcPr>
            <w:tcW w:w="254" w:type="dxa"/>
          </w:tcPr>
          <w:p w14:paraId="0E2CC65A" w14:textId="77777777" w:rsidR="00B17375" w:rsidRPr="004E2092" w:rsidRDefault="00B17375" w:rsidP="00B511CD">
            <w:pPr>
              <w:tabs>
                <w:tab w:val="decimal" w:pos="702"/>
                <w:tab w:val="decimal" w:pos="765"/>
              </w:tabs>
              <w:spacing w:line="240" w:lineRule="auto"/>
              <w:ind w:left="-79"/>
              <w:rPr>
                <w:rFonts w:eastAsia="MS Mincho"/>
                <w:i/>
                <w:iCs/>
                <w:szCs w:val="22"/>
              </w:rPr>
            </w:pPr>
          </w:p>
        </w:tc>
        <w:tc>
          <w:tcPr>
            <w:tcW w:w="1358" w:type="dxa"/>
          </w:tcPr>
          <w:p w14:paraId="66C21E8B" w14:textId="77777777" w:rsidR="00B17375" w:rsidRPr="004E2092" w:rsidRDefault="00B17375" w:rsidP="00B511CD">
            <w:pPr>
              <w:tabs>
                <w:tab w:val="decimal" w:pos="702"/>
              </w:tabs>
              <w:spacing w:line="240" w:lineRule="auto"/>
              <w:ind w:left="-79"/>
              <w:rPr>
                <w:rFonts w:eastAsia="MS Mincho"/>
                <w:i/>
                <w:iCs/>
                <w:szCs w:val="22"/>
              </w:rPr>
            </w:pPr>
          </w:p>
        </w:tc>
        <w:tc>
          <w:tcPr>
            <w:tcW w:w="254" w:type="dxa"/>
          </w:tcPr>
          <w:p w14:paraId="401AAF03" w14:textId="77777777" w:rsidR="00B17375" w:rsidRPr="004E2092" w:rsidRDefault="00B17375" w:rsidP="00B511CD">
            <w:pPr>
              <w:tabs>
                <w:tab w:val="decimal" w:pos="702"/>
                <w:tab w:val="decimal" w:pos="765"/>
              </w:tabs>
              <w:spacing w:line="240" w:lineRule="auto"/>
              <w:ind w:left="-79"/>
              <w:rPr>
                <w:rFonts w:eastAsia="MS Mincho"/>
                <w:i/>
                <w:iCs/>
                <w:szCs w:val="22"/>
              </w:rPr>
            </w:pPr>
          </w:p>
        </w:tc>
        <w:tc>
          <w:tcPr>
            <w:tcW w:w="1261" w:type="dxa"/>
            <w:gridSpan w:val="2"/>
          </w:tcPr>
          <w:p w14:paraId="5AB8CADF" w14:textId="77777777" w:rsidR="00B17375" w:rsidRPr="004E2092" w:rsidRDefault="00B17375" w:rsidP="00B511CD">
            <w:pPr>
              <w:tabs>
                <w:tab w:val="decimal" w:pos="702"/>
              </w:tabs>
              <w:spacing w:line="240" w:lineRule="auto"/>
              <w:ind w:left="-79"/>
              <w:rPr>
                <w:rFonts w:eastAsia="MS Mincho"/>
                <w:i/>
                <w:iCs/>
                <w:szCs w:val="22"/>
              </w:rPr>
            </w:pPr>
          </w:p>
        </w:tc>
        <w:tc>
          <w:tcPr>
            <w:tcW w:w="254" w:type="dxa"/>
            <w:gridSpan w:val="2"/>
          </w:tcPr>
          <w:p w14:paraId="7E4BC378" w14:textId="77777777" w:rsidR="00B17375" w:rsidRPr="004E2092" w:rsidRDefault="00B17375" w:rsidP="00B511CD">
            <w:pPr>
              <w:tabs>
                <w:tab w:val="decimal" w:pos="702"/>
              </w:tabs>
              <w:spacing w:line="240" w:lineRule="auto"/>
              <w:ind w:left="-79"/>
              <w:rPr>
                <w:rFonts w:eastAsia="MS Mincho"/>
                <w:i/>
                <w:iCs/>
                <w:szCs w:val="22"/>
              </w:rPr>
            </w:pPr>
          </w:p>
        </w:tc>
        <w:tc>
          <w:tcPr>
            <w:tcW w:w="1362" w:type="dxa"/>
            <w:gridSpan w:val="2"/>
          </w:tcPr>
          <w:p w14:paraId="3B96D977" w14:textId="77777777" w:rsidR="00B17375" w:rsidRPr="004E2092" w:rsidRDefault="00B17375" w:rsidP="00B511CD">
            <w:pPr>
              <w:tabs>
                <w:tab w:val="decimal" w:pos="702"/>
              </w:tabs>
              <w:spacing w:line="240" w:lineRule="auto"/>
              <w:ind w:left="-79"/>
              <w:rPr>
                <w:rFonts w:eastAsia="MS Mincho"/>
                <w:i/>
                <w:iCs/>
                <w:szCs w:val="22"/>
              </w:rPr>
            </w:pPr>
          </w:p>
        </w:tc>
      </w:tr>
      <w:tr w:rsidR="00843015" w:rsidRPr="004E2092" w14:paraId="039F3413" w14:textId="77777777" w:rsidTr="001220B8">
        <w:trPr>
          <w:trHeight w:val="254"/>
        </w:trPr>
        <w:tc>
          <w:tcPr>
            <w:tcW w:w="3256" w:type="dxa"/>
            <w:vAlign w:val="bottom"/>
          </w:tcPr>
          <w:p w14:paraId="118F7B51" w14:textId="77777777" w:rsidR="00843015" w:rsidRPr="004E2092" w:rsidRDefault="00843015" w:rsidP="00843015">
            <w:pPr>
              <w:rPr>
                <w:rFonts w:cstheme="minorBidi"/>
                <w:szCs w:val="22"/>
                <w:cs/>
                <w:lang w:bidi="th-TH"/>
              </w:rPr>
            </w:pPr>
            <w:r w:rsidRPr="004E2092">
              <w:rPr>
                <w:szCs w:val="22"/>
              </w:rPr>
              <w:t xml:space="preserve">At 1 January 2017 </w:t>
            </w:r>
            <w:r w:rsidR="009F56FF" w:rsidRPr="004E2092">
              <w:rPr>
                <w:szCs w:val="22"/>
                <w:lang w:bidi="th-TH"/>
              </w:rPr>
              <w:t xml:space="preserve">- </w:t>
            </w:r>
            <w:r w:rsidR="00284EB2">
              <w:rPr>
                <w:szCs w:val="22"/>
              </w:rPr>
              <w:t>r</w:t>
            </w:r>
            <w:r w:rsidRPr="004E2092">
              <w:rPr>
                <w:szCs w:val="22"/>
              </w:rPr>
              <w:t>estated</w:t>
            </w:r>
          </w:p>
        </w:tc>
        <w:tc>
          <w:tcPr>
            <w:tcW w:w="289" w:type="dxa"/>
          </w:tcPr>
          <w:p w14:paraId="487A9BA1" w14:textId="77777777" w:rsidR="00843015" w:rsidRPr="004E2092" w:rsidRDefault="00843015" w:rsidP="00843015">
            <w:pPr>
              <w:tabs>
                <w:tab w:val="decimal" w:pos="702"/>
              </w:tabs>
              <w:spacing w:line="240" w:lineRule="auto"/>
              <w:ind w:left="-79"/>
              <w:rPr>
                <w:rFonts w:eastAsia="MS Mincho"/>
                <w:i/>
                <w:iCs/>
                <w:szCs w:val="22"/>
              </w:rPr>
            </w:pPr>
          </w:p>
        </w:tc>
        <w:tc>
          <w:tcPr>
            <w:tcW w:w="1496" w:type="dxa"/>
          </w:tcPr>
          <w:p w14:paraId="22B15B16" w14:textId="77777777" w:rsidR="00843015" w:rsidRPr="004E2092" w:rsidRDefault="00843015" w:rsidP="00812614">
            <w:pPr>
              <w:tabs>
                <w:tab w:val="decimal" w:pos="1207"/>
              </w:tabs>
              <w:spacing w:line="240" w:lineRule="auto"/>
              <w:ind w:left="-108" w:right="-59"/>
              <w:rPr>
                <w:rFonts w:eastAsia="MS Mincho"/>
                <w:szCs w:val="22"/>
                <w:cs/>
                <w:lang w:bidi="th-TH"/>
              </w:rPr>
            </w:pPr>
            <w:r w:rsidRPr="004E2092">
              <w:rPr>
                <w:rFonts w:eastAsia="MS Mincho"/>
                <w:szCs w:val="22"/>
              </w:rPr>
              <w:t>24,365,04</w:t>
            </w:r>
            <w:r w:rsidR="001A00D3">
              <w:rPr>
                <w:rFonts w:eastAsia="MS Mincho"/>
                <w:szCs w:val="22"/>
              </w:rPr>
              <w:t>3</w:t>
            </w:r>
          </w:p>
        </w:tc>
        <w:tc>
          <w:tcPr>
            <w:tcW w:w="254" w:type="dxa"/>
          </w:tcPr>
          <w:p w14:paraId="09002E8A" w14:textId="77777777" w:rsidR="00843015" w:rsidRPr="004E2092" w:rsidRDefault="00843015" w:rsidP="00843015">
            <w:pPr>
              <w:tabs>
                <w:tab w:val="decimal" w:pos="702"/>
                <w:tab w:val="decimal" w:pos="765"/>
              </w:tabs>
              <w:spacing w:line="240" w:lineRule="auto"/>
              <w:ind w:left="-108" w:right="-59"/>
              <w:rPr>
                <w:rFonts w:eastAsia="MS Mincho"/>
                <w:szCs w:val="22"/>
              </w:rPr>
            </w:pPr>
          </w:p>
        </w:tc>
        <w:tc>
          <w:tcPr>
            <w:tcW w:w="1358" w:type="dxa"/>
          </w:tcPr>
          <w:p w14:paraId="67062BE9" w14:textId="77777777" w:rsidR="00843015" w:rsidRPr="004E2092" w:rsidRDefault="00843015" w:rsidP="00AD13A3">
            <w:pPr>
              <w:tabs>
                <w:tab w:val="decimal" w:pos="1062"/>
              </w:tabs>
              <w:spacing w:line="240" w:lineRule="auto"/>
              <w:ind w:left="-108" w:right="-59"/>
              <w:rPr>
                <w:rFonts w:eastAsia="MS Mincho"/>
                <w:szCs w:val="22"/>
              </w:rPr>
            </w:pPr>
            <w:r w:rsidRPr="004E2092">
              <w:rPr>
                <w:rFonts w:eastAsia="MS Mincho"/>
                <w:szCs w:val="22"/>
              </w:rPr>
              <w:t>25,423,637</w:t>
            </w:r>
          </w:p>
        </w:tc>
        <w:tc>
          <w:tcPr>
            <w:tcW w:w="254" w:type="dxa"/>
          </w:tcPr>
          <w:p w14:paraId="72CF8A4B" w14:textId="77777777" w:rsidR="00843015" w:rsidRPr="004E2092" w:rsidRDefault="00843015" w:rsidP="00843015">
            <w:pPr>
              <w:tabs>
                <w:tab w:val="decimal" w:pos="702"/>
                <w:tab w:val="decimal" w:pos="765"/>
              </w:tabs>
              <w:spacing w:line="240" w:lineRule="auto"/>
              <w:ind w:left="-108" w:right="-59"/>
              <w:rPr>
                <w:rFonts w:eastAsia="MS Mincho"/>
                <w:szCs w:val="22"/>
              </w:rPr>
            </w:pPr>
          </w:p>
        </w:tc>
        <w:tc>
          <w:tcPr>
            <w:tcW w:w="1261" w:type="dxa"/>
            <w:gridSpan w:val="2"/>
          </w:tcPr>
          <w:p w14:paraId="1EF95ABB" w14:textId="77777777" w:rsidR="00843015" w:rsidRPr="004E2092" w:rsidRDefault="00843015" w:rsidP="00843015">
            <w:pPr>
              <w:tabs>
                <w:tab w:val="decimal" w:pos="1062"/>
              </w:tabs>
              <w:spacing w:line="240" w:lineRule="auto"/>
              <w:ind w:left="-108" w:right="-59"/>
              <w:rPr>
                <w:rFonts w:eastAsia="MS Mincho"/>
                <w:szCs w:val="22"/>
              </w:rPr>
            </w:pPr>
            <w:r w:rsidRPr="004E2092">
              <w:rPr>
                <w:rFonts w:eastAsia="MS Mincho"/>
                <w:szCs w:val="22"/>
              </w:rPr>
              <w:t>327,192</w:t>
            </w:r>
          </w:p>
        </w:tc>
        <w:tc>
          <w:tcPr>
            <w:tcW w:w="254" w:type="dxa"/>
            <w:gridSpan w:val="2"/>
          </w:tcPr>
          <w:p w14:paraId="5F1A7898" w14:textId="77777777" w:rsidR="00843015" w:rsidRPr="004E2092" w:rsidRDefault="00843015" w:rsidP="00843015">
            <w:pPr>
              <w:tabs>
                <w:tab w:val="decimal" w:pos="1062"/>
              </w:tabs>
              <w:spacing w:line="240" w:lineRule="auto"/>
              <w:ind w:left="-108" w:right="-59"/>
              <w:rPr>
                <w:rFonts w:eastAsia="MS Mincho"/>
                <w:szCs w:val="22"/>
              </w:rPr>
            </w:pPr>
          </w:p>
        </w:tc>
        <w:tc>
          <w:tcPr>
            <w:tcW w:w="1362" w:type="dxa"/>
            <w:gridSpan w:val="2"/>
          </w:tcPr>
          <w:p w14:paraId="1591560F" w14:textId="77777777" w:rsidR="00843015" w:rsidRPr="004E2092" w:rsidRDefault="00843015" w:rsidP="00843015">
            <w:pPr>
              <w:tabs>
                <w:tab w:val="decimal" w:pos="1062"/>
              </w:tabs>
              <w:spacing w:line="240" w:lineRule="auto"/>
              <w:ind w:left="-108" w:right="-59"/>
              <w:rPr>
                <w:rFonts w:eastAsia="MS Mincho"/>
                <w:szCs w:val="22"/>
                <w:cs/>
                <w:lang w:bidi="th-TH"/>
              </w:rPr>
            </w:pPr>
            <w:r w:rsidRPr="004E2092">
              <w:rPr>
                <w:rFonts w:eastAsia="MS Mincho"/>
                <w:szCs w:val="22"/>
              </w:rPr>
              <w:t>50,115,87</w:t>
            </w:r>
            <w:r w:rsidR="001A00D3">
              <w:rPr>
                <w:rFonts w:eastAsia="MS Mincho"/>
                <w:szCs w:val="22"/>
              </w:rPr>
              <w:t>2</w:t>
            </w:r>
          </w:p>
        </w:tc>
      </w:tr>
      <w:tr w:rsidR="00843015" w:rsidRPr="004E2092" w14:paraId="53F9BDD0" w14:textId="77777777" w:rsidTr="001220B8">
        <w:trPr>
          <w:trHeight w:val="254"/>
        </w:trPr>
        <w:tc>
          <w:tcPr>
            <w:tcW w:w="3256" w:type="dxa"/>
            <w:vAlign w:val="bottom"/>
          </w:tcPr>
          <w:p w14:paraId="0D9D8057" w14:textId="77777777" w:rsidR="00843015" w:rsidRPr="004E2092" w:rsidRDefault="00843015" w:rsidP="00843015">
            <w:pPr>
              <w:rPr>
                <w:szCs w:val="22"/>
              </w:rPr>
            </w:pPr>
            <w:proofErr w:type="gramStart"/>
            <w:r w:rsidRPr="004E2092">
              <w:rPr>
                <w:szCs w:val="22"/>
              </w:rPr>
              <w:t>Additions</w:t>
            </w:r>
            <w:r w:rsidR="00991E46" w:rsidRPr="00991E46">
              <w:rPr>
                <w:szCs w:val="22"/>
                <w:vertAlign w:val="superscript"/>
                <w:lang w:val="en-US"/>
              </w:rPr>
              <w:t>(</w:t>
            </w:r>
            <w:proofErr w:type="gramEnd"/>
            <w:r w:rsidR="00991E46" w:rsidRPr="00991E46">
              <w:rPr>
                <w:szCs w:val="22"/>
                <w:vertAlign w:val="superscript"/>
                <w:lang w:val="en-US"/>
              </w:rPr>
              <w:t>1)</w:t>
            </w:r>
            <w:r w:rsidR="00991E46">
              <w:rPr>
                <w:szCs w:val="22"/>
              </w:rPr>
              <w:t xml:space="preserve"> </w:t>
            </w:r>
          </w:p>
        </w:tc>
        <w:tc>
          <w:tcPr>
            <w:tcW w:w="289" w:type="dxa"/>
          </w:tcPr>
          <w:p w14:paraId="6E514F5C" w14:textId="77777777" w:rsidR="00843015" w:rsidRPr="004E2092" w:rsidRDefault="00843015" w:rsidP="00843015">
            <w:pPr>
              <w:tabs>
                <w:tab w:val="decimal" w:pos="702"/>
              </w:tabs>
              <w:spacing w:line="240" w:lineRule="auto"/>
              <w:ind w:left="-79"/>
              <w:rPr>
                <w:rFonts w:eastAsia="MS Mincho"/>
                <w:szCs w:val="22"/>
              </w:rPr>
            </w:pPr>
          </w:p>
        </w:tc>
        <w:tc>
          <w:tcPr>
            <w:tcW w:w="1496" w:type="dxa"/>
          </w:tcPr>
          <w:p w14:paraId="405E80BF" w14:textId="77777777" w:rsidR="00843015" w:rsidRPr="004E2092" w:rsidRDefault="00843015" w:rsidP="00812614">
            <w:pPr>
              <w:tabs>
                <w:tab w:val="decimal" w:pos="1207"/>
              </w:tabs>
              <w:spacing w:line="240" w:lineRule="auto"/>
              <w:ind w:left="-108" w:right="-59"/>
              <w:rPr>
                <w:rFonts w:eastAsia="MS Mincho"/>
                <w:szCs w:val="22"/>
              </w:rPr>
            </w:pPr>
            <w:r w:rsidRPr="004E2092">
              <w:rPr>
                <w:rFonts w:eastAsia="MS Mincho"/>
                <w:szCs w:val="22"/>
              </w:rPr>
              <w:t>1,257,38</w:t>
            </w:r>
            <w:r w:rsidR="001A00D3">
              <w:rPr>
                <w:rFonts w:eastAsia="MS Mincho"/>
                <w:szCs w:val="22"/>
              </w:rPr>
              <w:t>6</w:t>
            </w:r>
          </w:p>
        </w:tc>
        <w:tc>
          <w:tcPr>
            <w:tcW w:w="254" w:type="dxa"/>
          </w:tcPr>
          <w:p w14:paraId="047DF0D6" w14:textId="77777777" w:rsidR="00843015" w:rsidRPr="004E2092" w:rsidRDefault="00843015" w:rsidP="00843015">
            <w:pPr>
              <w:tabs>
                <w:tab w:val="decimal" w:pos="702"/>
                <w:tab w:val="decimal" w:pos="765"/>
                <w:tab w:val="decimal" w:pos="1070"/>
              </w:tabs>
              <w:spacing w:line="240" w:lineRule="auto"/>
              <w:ind w:left="-108" w:right="-59"/>
              <w:rPr>
                <w:rFonts w:eastAsia="MS Mincho"/>
                <w:szCs w:val="22"/>
              </w:rPr>
            </w:pPr>
          </w:p>
        </w:tc>
        <w:tc>
          <w:tcPr>
            <w:tcW w:w="1358" w:type="dxa"/>
          </w:tcPr>
          <w:p w14:paraId="6E8D0639" w14:textId="77777777" w:rsidR="00843015" w:rsidRPr="004E2092" w:rsidRDefault="00843015" w:rsidP="00843015">
            <w:pPr>
              <w:tabs>
                <w:tab w:val="decimal" w:pos="1070"/>
              </w:tabs>
              <w:spacing w:line="240" w:lineRule="auto"/>
              <w:ind w:left="-108" w:right="-59"/>
              <w:rPr>
                <w:rFonts w:eastAsia="MS Mincho"/>
                <w:szCs w:val="22"/>
              </w:rPr>
            </w:pPr>
            <w:r w:rsidRPr="004E2092">
              <w:rPr>
                <w:rFonts w:eastAsia="MS Mincho"/>
                <w:szCs w:val="22"/>
              </w:rPr>
              <w:t>2,479,924</w:t>
            </w:r>
          </w:p>
        </w:tc>
        <w:tc>
          <w:tcPr>
            <w:tcW w:w="254" w:type="dxa"/>
          </w:tcPr>
          <w:p w14:paraId="3334B9A9" w14:textId="77777777" w:rsidR="00843015" w:rsidRPr="004E2092" w:rsidRDefault="00843015" w:rsidP="00843015">
            <w:pPr>
              <w:tabs>
                <w:tab w:val="decimal" w:pos="702"/>
                <w:tab w:val="decimal" w:pos="765"/>
                <w:tab w:val="decimal" w:pos="1070"/>
              </w:tabs>
              <w:spacing w:line="240" w:lineRule="auto"/>
              <w:ind w:left="-108" w:right="-59"/>
              <w:rPr>
                <w:rFonts w:eastAsia="MS Mincho"/>
                <w:szCs w:val="22"/>
              </w:rPr>
            </w:pPr>
          </w:p>
        </w:tc>
        <w:tc>
          <w:tcPr>
            <w:tcW w:w="1261" w:type="dxa"/>
            <w:gridSpan w:val="2"/>
          </w:tcPr>
          <w:p w14:paraId="08C3531A" w14:textId="77777777" w:rsidR="00843015" w:rsidRPr="004E2092" w:rsidRDefault="00843015" w:rsidP="00843015">
            <w:pPr>
              <w:tabs>
                <w:tab w:val="decimal" w:pos="1070"/>
              </w:tabs>
              <w:spacing w:line="240" w:lineRule="auto"/>
              <w:ind w:left="-108" w:right="-59"/>
              <w:rPr>
                <w:rFonts w:eastAsia="MS Mincho"/>
                <w:szCs w:val="22"/>
              </w:rPr>
            </w:pPr>
            <w:r w:rsidRPr="004E2092">
              <w:rPr>
                <w:rFonts w:eastAsia="MS Mincho"/>
                <w:szCs w:val="22"/>
              </w:rPr>
              <w:t>2,944,650</w:t>
            </w:r>
          </w:p>
        </w:tc>
        <w:tc>
          <w:tcPr>
            <w:tcW w:w="254" w:type="dxa"/>
            <w:gridSpan w:val="2"/>
          </w:tcPr>
          <w:p w14:paraId="4857C398" w14:textId="77777777" w:rsidR="00843015" w:rsidRPr="004E2092" w:rsidRDefault="00843015" w:rsidP="00843015">
            <w:pPr>
              <w:tabs>
                <w:tab w:val="decimal" w:pos="1070"/>
              </w:tabs>
              <w:spacing w:line="240" w:lineRule="auto"/>
              <w:ind w:left="-108" w:right="-59"/>
              <w:rPr>
                <w:rFonts w:eastAsia="MS Mincho"/>
                <w:szCs w:val="22"/>
              </w:rPr>
            </w:pPr>
          </w:p>
        </w:tc>
        <w:tc>
          <w:tcPr>
            <w:tcW w:w="1362" w:type="dxa"/>
            <w:gridSpan w:val="2"/>
          </w:tcPr>
          <w:p w14:paraId="69F76C11" w14:textId="77777777" w:rsidR="00843015" w:rsidRPr="004E2092" w:rsidRDefault="00843015" w:rsidP="00843015">
            <w:pPr>
              <w:tabs>
                <w:tab w:val="decimal" w:pos="1070"/>
              </w:tabs>
              <w:spacing w:line="240" w:lineRule="auto"/>
              <w:ind w:left="-108" w:right="-59"/>
              <w:rPr>
                <w:rFonts w:eastAsia="MS Mincho"/>
                <w:szCs w:val="22"/>
              </w:rPr>
            </w:pPr>
            <w:r w:rsidRPr="004E2092">
              <w:rPr>
                <w:rFonts w:eastAsia="MS Mincho"/>
                <w:szCs w:val="22"/>
              </w:rPr>
              <w:t>6,681,9</w:t>
            </w:r>
            <w:r w:rsidR="001A00D3">
              <w:rPr>
                <w:rFonts w:eastAsia="MS Mincho"/>
                <w:szCs w:val="22"/>
              </w:rPr>
              <w:t>60</w:t>
            </w:r>
          </w:p>
        </w:tc>
      </w:tr>
      <w:tr w:rsidR="00843015" w:rsidRPr="005E6977" w14:paraId="326206E5" w14:textId="77777777" w:rsidTr="00AF02FD">
        <w:trPr>
          <w:trHeight w:val="254"/>
        </w:trPr>
        <w:tc>
          <w:tcPr>
            <w:tcW w:w="3256" w:type="dxa"/>
            <w:vAlign w:val="bottom"/>
          </w:tcPr>
          <w:p w14:paraId="2EF3B525" w14:textId="77777777" w:rsidR="00843015" w:rsidRPr="005E6977" w:rsidRDefault="00843015" w:rsidP="00994A1F">
            <w:pPr>
              <w:ind w:left="162" w:hanging="162"/>
              <w:rPr>
                <w:szCs w:val="22"/>
              </w:rPr>
            </w:pPr>
            <w:r w:rsidRPr="005E6977">
              <w:rPr>
                <w:szCs w:val="22"/>
              </w:rPr>
              <w:t xml:space="preserve">Transfer out from disposal </w:t>
            </w:r>
            <w:r w:rsidR="00C4696B">
              <w:rPr>
                <w:szCs w:val="22"/>
              </w:rPr>
              <w:t xml:space="preserve">of </w:t>
            </w:r>
            <w:r w:rsidRPr="005E6977">
              <w:rPr>
                <w:szCs w:val="22"/>
              </w:rPr>
              <w:t>subsidiaries</w:t>
            </w:r>
          </w:p>
        </w:tc>
        <w:tc>
          <w:tcPr>
            <w:tcW w:w="289" w:type="dxa"/>
          </w:tcPr>
          <w:p w14:paraId="56792B73" w14:textId="77777777" w:rsidR="00843015" w:rsidRPr="005E6977" w:rsidRDefault="00843015" w:rsidP="00843015">
            <w:pPr>
              <w:tabs>
                <w:tab w:val="decimal" w:pos="702"/>
              </w:tabs>
              <w:spacing w:line="240" w:lineRule="auto"/>
              <w:ind w:left="-79"/>
              <w:rPr>
                <w:rFonts w:eastAsia="MS Mincho"/>
                <w:szCs w:val="22"/>
              </w:rPr>
            </w:pPr>
          </w:p>
        </w:tc>
        <w:tc>
          <w:tcPr>
            <w:tcW w:w="1496" w:type="dxa"/>
            <w:vAlign w:val="bottom"/>
          </w:tcPr>
          <w:p w14:paraId="0184C0E9" w14:textId="77777777" w:rsidR="00843015" w:rsidRPr="005E6977" w:rsidRDefault="00843015" w:rsidP="00812614">
            <w:pPr>
              <w:tabs>
                <w:tab w:val="decimal" w:pos="1207"/>
              </w:tabs>
              <w:spacing w:line="240" w:lineRule="auto"/>
              <w:ind w:left="-108" w:right="-59"/>
              <w:rPr>
                <w:rFonts w:eastAsia="MS Mincho"/>
                <w:szCs w:val="22"/>
              </w:rPr>
            </w:pPr>
            <w:r w:rsidRPr="005E6977">
              <w:rPr>
                <w:rFonts w:eastAsia="MS Mincho"/>
                <w:szCs w:val="22"/>
              </w:rPr>
              <w:t>(154,736)</w:t>
            </w:r>
          </w:p>
        </w:tc>
        <w:tc>
          <w:tcPr>
            <w:tcW w:w="254" w:type="dxa"/>
            <w:vAlign w:val="bottom"/>
          </w:tcPr>
          <w:p w14:paraId="5CE94DDC" w14:textId="77777777" w:rsidR="00843015" w:rsidRPr="005E6977" w:rsidRDefault="00843015" w:rsidP="00843015">
            <w:pPr>
              <w:tabs>
                <w:tab w:val="decimal" w:pos="702"/>
                <w:tab w:val="decimal" w:pos="765"/>
                <w:tab w:val="decimal" w:pos="1070"/>
              </w:tabs>
              <w:spacing w:line="240" w:lineRule="auto"/>
              <w:ind w:left="-108" w:right="-59"/>
              <w:rPr>
                <w:rFonts w:eastAsia="MS Mincho"/>
                <w:szCs w:val="22"/>
              </w:rPr>
            </w:pPr>
          </w:p>
        </w:tc>
        <w:tc>
          <w:tcPr>
            <w:tcW w:w="1358" w:type="dxa"/>
            <w:vAlign w:val="bottom"/>
          </w:tcPr>
          <w:p w14:paraId="7D5CD8FF" w14:textId="77777777" w:rsidR="00843015" w:rsidRPr="005E6977" w:rsidRDefault="00843015" w:rsidP="00843015">
            <w:pPr>
              <w:tabs>
                <w:tab w:val="decimal" w:pos="1070"/>
              </w:tabs>
              <w:spacing w:line="240" w:lineRule="auto"/>
              <w:ind w:left="-108" w:right="-59"/>
              <w:rPr>
                <w:rFonts w:eastAsia="MS Mincho"/>
                <w:szCs w:val="22"/>
              </w:rPr>
            </w:pPr>
            <w:r w:rsidRPr="005E6977">
              <w:rPr>
                <w:rFonts w:eastAsia="MS Mincho"/>
                <w:szCs w:val="22"/>
              </w:rPr>
              <w:t>(51,330)</w:t>
            </w:r>
          </w:p>
        </w:tc>
        <w:tc>
          <w:tcPr>
            <w:tcW w:w="254" w:type="dxa"/>
            <w:vAlign w:val="bottom"/>
          </w:tcPr>
          <w:p w14:paraId="6DFD9F67" w14:textId="77777777" w:rsidR="00843015" w:rsidRPr="005E6977" w:rsidRDefault="00843015" w:rsidP="00843015">
            <w:pPr>
              <w:tabs>
                <w:tab w:val="decimal" w:pos="702"/>
                <w:tab w:val="decimal" w:pos="765"/>
                <w:tab w:val="decimal" w:pos="1070"/>
              </w:tabs>
              <w:spacing w:line="240" w:lineRule="auto"/>
              <w:ind w:left="-108" w:right="-59"/>
              <w:rPr>
                <w:rFonts w:eastAsia="MS Mincho"/>
                <w:szCs w:val="22"/>
              </w:rPr>
            </w:pPr>
          </w:p>
        </w:tc>
        <w:tc>
          <w:tcPr>
            <w:tcW w:w="1261" w:type="dxa"/>
            <w:gridSpan w:val="2"/>
          </w:tcPr>
          <w:p w14:paraId="35D91A7F" w14:textId="77777777" w:rsidR="00DB2B63" w:rsidRPr="005E6977" w:rsidRDefault="00DB2B63" w:rsidP="00843015">
            <w:pPr>
              <w:tabs>
                <w:tab w:val="decimal" w:pos="680"/>
              </w:tabs>
              <w:spacing w:line="240" w:lineRule="auto"/>
              <w:ind w:left="-79"/>
              <w:rPr>
                <w:rFonts w:eastAsia="MS Mincho"/>
                <w:szCs w:val="22"/>
              </w:rPr>
            </w:pPr>
          </w:p>
          <w:p w14:paraId="64DA3926" w14:textId="77777777" w:rsidR="00843015" w:rsidRPr="005E6977" w:rsidRDefault="00843015" w:rsidP="00843015">
            <w:pPr>
              <w:tabs>
                <w:tab w:val="decimal" w:pos="680"/>
              </w:tabs>
              <w:spacing w:line="240" w:lineRule="auto"/>
              <w:ind w:left="-79"/>
              <w:rPr>
                <w:rFonts w:eastAsia="MS Mincho"/>
                <w:szCs w:val="22"/>
              </w:rPr>
            </w:pPr>
            <w:r w:rsidRPr="005E6977">
              <w:rPr>
                <w:rFonts w:eastAsia="MS Mincho"/>
                <w:szCs w:val="22"/>
              </w:rPr>
              <w:t>-</w:t>
            </w:r>
          </w:p>
        </w:tc>
        <w:tc>
          <w:tcPr>
            <w:tcW w:w="254" w:type="dxa"/>
            <w:gridSpan w:val="2"/>
            <w:vAlign w:val="bottom"/>
          </w:tcPr>
          <w:p w14:paraId="22CF5DCB" w14:textId="77777777" w:rsidR="00843015" w:rsidRPr="005E6977" w:rsidRDefault="00843015" w:rsidP="00843015">
            <w:pPr>
              <w:tabs>
                <w:tab w:val="decimal" w:pos="1070"/>
              </w:tabs>
              <w:spacing w:line="240" w:lineRule="auto"/>
              <w:ind w:left="-108" w:right="-59"/>
              <w:rPr>
                <w:rFonts w:eastAsia="MS Mincho"/>
                <w:szCs w:val="22"/>
              </w:rPr>
            </w:pPr>
          </w:p>
        </w:tc>
        <w:tc>
          <w:tcPr>
            <w:tcW w:w="1362" w:type="dxa"/>
            <w:gridSpan w:val="2"/>
            <w:vAlign w:val="bottom"/>
          </w:tcPr>
          <w:p w14:paraId="084DF94F" w14:textId="77777777" w:rsidR="00843015" w:rsidRPr="005E6977" w:rsidRDefault="00843015" w:rsidP="00843015">
            <w:pPr>
              <w:tabs>
                <w:tab w:val="decimal" w:pos="1070"/>
              </w:tabs>
              <w:spacing w:line="240" w:lineRule="auto"/>
              <w:ind w:left="-108" w:right="-59"/>
              <w:rPr>
                <w:rFonts w:eastAsia="MS Mincho"/>
                <w:szCs w:val="22"/>
              </w:rPr>
            </w:pPr>
            <w:r w:rsidRPr="005E6977">
              <w:rPr>
                <w:rFonts w:eastAsia="MS Mincho"/>
                <w:szCs w:val="22"/>
              </w:rPr>
              <w:t>(206,066)</w:t>
            </w:r>
          </w:p>
        </w:tc>
      </w:tr>
      <w:tr w:rsidR="00DB2B63" w:rsidRPr="005E6977" w14:paraId="2611B389" w14:textId="77777777" w:rsidTr="00AF02FD">
        <w:trPr>
          <w:trHeight w:val="526"/>
        </w:trPr>
        <w:tc>
          <w:tcPr>
            <w:tcW w:w="3256" w:type="dxa"/>
          </w:tcPr>
          <w:p w14:paraId="75AF45B2" w14:textId="77777777" w:rsidR="00DB2B63" w:rsidRPr="005E6977" w:rsidRDefault="00DB2B63" w:rsidP="00DB2B63">
            <w:pPr>
              <w:rPr>
                <w:b/>
                <w:bCs/>
                <w:szCs w:val="22"/>
              </w:rPr>
            </w:pPr>
            <w:r w:rsidRPr="005E6977">
              <w:rPr>
                <w:b/>
                <w:bCs/>
                <w:szCs w:val="22"/>
              </w:rPr>
              <w:t>At 31 December 201</w:t>
            </w:r>
            <w:r w:rsidRPr="005E6977">
              <w:rPr>
                <w:rFonts w:cs="Angsana New"/>
                <w:b/>
                <w:bCs/>
                <w:szCs w:val="22"/>
                <w:lang w:val="en-US" w:bidi="th-TH"/>
              </w:rPr>
              <w:t>7</w:t>
            </w:r>
            <w:r w:rsidRPr="005E6977">
              <w:rPr>
                <w:b/>
                <w:bCs/>
                <w:szCs w:val="22"/>
              </w:rPr>
              <w:t xml:space="preserve"> and</w:t>
            </w:r>
            <w:r w:rsidR="00025FB6" w:rsidRPr="005E6977">
              <w:rPr>
                <w:b/>
                <w:bCs/>
                <w:szCs w:val="22"/>
              </w:rPr>
              <w:t xml:space="preserve"> </w:t>
            </w:r>
          </w:p>
          <w:p w14:paraId="6011BAF1" w14:textId="77777777" w:rsidR="00DB2B63" w:rsidRPr="005E6977" w:rsidRDefault="00DB2B63" w:rsidP="00DB2B63">
            <w:pPr>
              <w:ind w:left="144"/>
              <w:rPr>
                <w:rFonts w:cstheme="minorBidi"/>
                <w:b/>
                <w:bCs/>
                <w:szCs w:val="22"/>
                <w:cs/>
                <w:lang w:bidi="th-TH"/>
              </w:rPr>
            </w:pPr>
            <w:r w:rsidRPr="005E6977">
              <w:rPr>
                <w:b/>
                <w:bCs/>
                <w:szCs w:val="22"/>
              </w:rPr>
              <w:t xml:space="preserve">1 January 2018 </w:t>
            </w:r>
            <w:r w:rsidR="009F56FF" w:rsidRPr="005E6977">
              <w:rPr>
                <w:b/>
                <w:bCs/>
                <w:szCs w:val="22"/>
                <w:lang w:bidi="th-TH"/>
              </w:rPr>
              <w:t xml:space="preserve">- </w:t>
            </w:r>
            <w:r w:rsidR="00284EB2">
              <w:rPr>
                <w:b/>
                <w:bCs/>
                <w:szCs w:val="22"/>
              </w:rPr>
              <w:t>r</w:t>
            </w:r>
            <w:r w:rsidRPr="005E6977">
              <w:rPr>
                <w:b/>
                <w:bCs/>
                <w:szCs w:val="22"/>
              </w:rPr>
              <w:t>estated</w:t>
            </w:r>
          </w:p>
        </w:tc>
        <w:tc>
          <w:tcPr>
            <w:tcW w:w="289" w:type="dxa"/>
          </w:tcPr>
          <w:p w14:paraId="233DA45E" w14:textId="77777777" w:rsidR="00DB2B63" w:rsidRPr="005E6977" w:rsidRDefault="00DB2B63" w:rsidP="00DB2B63">
            <w:pPr>
              <w:tabs>
                <w:tab w:val="decimal" w:pos="954"/>
              </w:tabs>
              <w:spacing w:line="240" w:lineRule="auto"/>
              <w:ind w:left="-108" w:right="72"/>
              <w:rPr>
                <w:rFonts w:eastAsia="MS Mincho"/>
                <w:szCs w:val="22"/>
              </w:rPr>
            </w:pPr>
          </w:p>
        </w:tc>
        <w:tc>
          <w:tcPr>
            <w:tcW w:w="1496" w:type="dxa"/>
            <w:tcBorders>
              <w:top w:val="single" w:sz="4" w:space="0" w:color="auto"/>
            </w:tcBorders>
            <w:vAlign w:val="bottom"/>
          </w:tcPr>
          <w:p w14:paraId="0ED76472" w14:textId="77777777" w:rsidR="00DB2B63" w:rsidRPr="005E6977" w:rsidRDefault="00DB2B63" w:rsidP="00812614">
            <w:pPr>
              <w:tabs>
                <w:tab w:val="decimal" w:pos="1207"/>
              </w:tabs>
              <w:spacing w:line="240" w:lineRule="auto"/>
              <w:ind w:left="-108" w:right="-59"/>
              <w:rPr>
                <w:rFonts w:eastAsia="MS Mincho"/>
                <w:b/>
                <w:bCs/>
                <w:szCs w:val="22"/>
              </w:rPr>
            </w:pPr>
            <w:r w:rsidRPr="005E6977">
              <w:rPr>
                <w:rFonts w:eastAsia="MS Mincho"/>
                <w:b/>
                <w:bCs/>
                <w:szCs w:val="22"/>
              </w:rPr>
              <w:t>25,467,693</w:t>
            </w:r>
          </w:p>
        </w:tc>
        <w:tc>
          <w:tcPr>
            <w:tcW w:w="254" w:type="dxa"/>
          </w:tcPr>
          <w:p w14:paraId="78352906" w14:textId="77777777" w:rsidR="00DB2B63" w:rsidRPr="005E6977" w:rsidRDefault="00DB2B63" w:rsidP="00DB2B63">
            <w:pPr>
              <w:tabs>
                <w:tab w:val="decimal" w:pos="702"/>
                <w:tab w:val="decimal" w:pos="765"/>
              </w:tabs>
              <w:spacing w:line="240" w:lineRule="auto"/>
              <w:ind w:left="-108" w:right="-59"/>
              <w:rPr>
                <w:rFonts w:eastAsia="MS Mincho"/>
                <w:b/>
                <w:bCs/>
                <w:szCs w:val="22"/>
              </w:rPr>
            </w:pPr>
          </w:p>
        </w:tc>
        <w:tc>
          <w:tcPr>
            <w:tcW w:w="1358" w:type="dxa"/>
            <w:tcBorders>
              <w:top w:val="single" w:sz="4" w:space="0" w:color="auto"/>
            </w:tcBorders>
            <w:vAlign w:val="bottom"/>
          </w:tcPr>
          <w:p w14:paraId="2A73D38D" w14:textId="77777777" w:rsidR="00DB2B63" w:rsidRPr="005E6977" w:rsidRDefault="00DB2B63" w:rsidP="00DB2B63">
            <w:pPr>
              <w:tabs>
                <w:tab w:val="decimal" w:pos="1062"/>
              </w:tabs>
              <w:spacing w:line="240" w:lineRule="auto"/>
              <w:ind w:left="-108" w:right="-59"/>
              <w:rPr>
                <w:rFonts w:eastAsia="MS Mincho"/>
                <w:b/>
                <w:bCs/>
                <w:szCs w:val="22"/>
              </w:rPr>
            </w:pPr>
            <w:r w:rsidRPr="005E6977">
              <w:rPr>
                <w:rFonts w:eastAsia="MS Mincho"/>
                <w:b/>
                <w:bCs/>
                <w:szCs w:val="22"/>
              </w:rPr>
              <w:t>27,852,231</w:t>
            </w:r>
          </w:p>
        </w:tc>
        <w:tc>
          <w:tcPr>
            <w:tcW w:w="254" w:type="dxa"/>
          </w:tcPr>
          <w:p w14:paraId="3887922D" w14:textId="77777777" w:rsidR="00DB2B63" w:rsidRPr="005E6977" w:rsidRDefault="00DB2B63" w:rsidP="00DB2B63">
            <w:pPr>
              <w:tabs>
                <w:tab w:val="decimal" w:pos="702"/>
                <w:tab w:val="decimal" w:pos="765"/>
              </w:tabs>
              <w:spacing w:line="240" w:lineRule="auto"/>
              <w:ind w:left="-108" w:right="-59"/>
              <w:rPr>
                <w:rFonts w:eastAsia="MS Mincho"/>
                <w:b/>
                <w:bCs/>
                <w:szCs w:val="22"/>
              </w:rPr>
            </w:pPr>
          </w:p>
        </w:tc>
        <w:tc>
          <w:tcPr>
            <w:tcW w:w="1261" w:type="dxa"/>
            <w:gridSpan w:val="2"/>
            <w:tcBorders>
              <w:top w:val="single" w:sz="4" w:space="0" w:color="auto"/>
            </w:tcBorders>
            <w:vAlign w:val="bottom"/>
          </w:tcPr>
          <w:p w14:paraId="43FFACE7" w14:textId="77777777" w:rsidR="00DB2B63" w:rsidRPr="005E6977" w:rsidRDefault="00DB2B63" w:rsidP="00AD13A3">
            <w:pPr>
              <w:tabs>
                <w:tab w:val="decimal" w:pos="1045"/>
              </w:tabs>
              <w:spacing w:line="240" w:lineRule="auto"/>
              <w:ind w:left="-108" w:right="-670"/>
              <w:rPr>
                <w:rFonts w:eastAsia="MS Mincho"/>
                <w:b/>
                <w:bCs/>
                <w:szCs w:val="22"/>
              </w:rPr>
            </w:pPr>
            <w:r w:rsidRPr="005E6977">
              <w:rPr>
                <w:rFonts w:eastAsia="MS Mincho"/>
                <w:b/>
                <w:bCs/>
                <w:szCs w:val="22"/>
              </w:rPr>
              <w:t>3,271,842</w:t>
            </w:r>
          </w:p>
        </w:tc>
        <w:tc>
          <w:tcPr>
            <w:tcW w:w="254" w:type="dxa"/>
            <w:gridSpan w:val="2"/>
          </w:tcPr>
          <w:p w14:paraId="4298EA9E" w14:textId="77777777" w:rsidR="00DB2B63" w:rsidRPr="005E6977" w:rsidRDefault="00DB2B63" w:rsidP="00DB2B63">
            <w:pPr>
              <w:tabs>
                <w:tab w:val="decimal" w:pos="954"/>
                <w:tab w:val="decimal" w:pos="1062"/>
              </w:tabs>
              <w:spacing w:line="240" w:lineRule="auto"/>
              <w:ind w:left="-108" w:right="-59"/>
              <w:rPr>
                <w:rFonts w:eastAsia="MS Mincho"/>
                <w:b/>
                <w:bCs/>
                <w:szCs w:val="22"/>
              </w:rPr>
            </w:pPr>
          </w:p>
        </w:tc>
        <w:tc>
          <w:tcPr>
            <w:tcW w:w="1362" w:type="dxa"/>
            <w:gridSpan w:val="2"/>
            <w:tcBorders>
              <w:top w:val="single" w:sz="4" w:space="0" w:color="auto"/>
            </w:tcBorders>
            <w:vAlign w:val="bottom"/>
          </w:tcPr>
          <w:p w14:paraId="7F6D7AEC" w14:textId="77777777" w:rsidR="00DB2B63" w:rsidRPr="005E6977" w:rsidRDefault="00DB2B63" w:rsidP="00DB2B63">
            <w:pPr>
              <w:tabs>
                <w:tab w:val="decimal" w:pos="1062"/>
              </w:tabs>
              <w:spacing w:line="240" w:lineRule="auto"/>
              <w:ind w:left="-108" w:right="-59"/>
              <w:rPr>
                <w:rFonts w:eastAsia="MS Mincho"/>
                <w:b/>
                <w:bCs/>
                <w:szCs w:val="22"/>
              </w:rPr>
            </w:pPr>
            <w:r w:rsidRPr="005E6977">
              <w:rPr>
                <w:rFonts w:eastAsia="MS Mincho"/>
                <w:b/>
                <w:bCs/>
                <w:szCs w:val="22"/>
              </w:rPr>
              <w:t>56,591,766</w:t>
            </w:r>
          </w:p>
        </w:tc>
      </w:tr>
      <w:tr w:rsidR="006E435B" w:rsidRPr="005E6977" w14:paraId="47E1C10B" w14:textId="77777777" w:rsidTr="001220B8">
        <w:trPr>
          <w:trHeight w:val="272"/>
        </w:trPr>
        <w:tc>
          <w:tcPr>
            <w:tcW w:w="3256" w:type="dxa"/>
            <w:shd w:val="clear" w:color="auto" w:fill="auto"/>
          </w:tcPr>
          <w:p w14:paraId="102155BB" w14:textId="77777777" w:rsidR="006E435B" w:rsidRPr="005E6977" w:rsidRDefault="006E435B" w:rsidP="006E435B">
            <w:pPr>
              <w:rPr>
                <w:szCs w:val="22"/>
                <w:rtl/>
                <w:cs/>
              </w:rPr>
            </w:pPr>
            <w:r w:rsidRPr="005E6977">
              <w:rPr>
                <w:szCs w:val="22"/>
              </w:rPr>
              <w:t xml:space="preserve">Additions </w:t>
            </w:r>
          </w:p>
        </w:tc>
        <w:tc>
          <w:tcPr>
            <w:tcW w:w="289" w:type="dxa"/>
            <w:shd w:val="clear" w:color="auto" w:fill="auto"/>
          </w:tcPr>
          <w:p w14:paraId="69E29AEE" w14:textId="77777777" w:rsidR="006E435B" w:rsidRPr="005E6977" w:rsidRDefault="006E435B" w:rsidP="006E435B">
            <w:pPr>
              <w:tabs>
                <w:tab w:val="decimal" w:pos="954"/>
              </w:tabs>
              <w:spacing w:line="240" w:lineRule="auto"/>
              <w:ind w:left="-108" w:right="72"/>
              <w:rPr>
                <w:rFonts w:eastAsia="MS Mincho"/>
                <w:szCs w:val="22"/>
              </w:rPr>
            </w:pPr>
          </w:p>
        </w:tc>
        <w:tc>
          <w:tcPr>
            <w:tcW w:w="1496" w:type="dxa"/>
            <w:shd w:val="clear" w:color="auto" w:fill="auto"/>
          </w:tcPr>
          <w:p w14:paraId="355E9EE9" w14:textId="77777777" w:rsidR="006E435B" w:rsidRPr="005E6977" w:rsidRDefault="006E435B" w:rsidP="00812614">
            <w:pPr>
              <w:tabs>
                <w:tab w:val="decimal" w:pos="937"/>
              </w:tabs>
              <w:spacing w:line="240" w:lineRule="auto"/>
              <w:ind w:left="-79"/>
              <w:rPr>
                <w:rFonts w:eastAsia="MS Mincho"/>
                <w:szCs w:val="22"/>
              </w:rPr>
            </w:pPr>
            <w:r w:rsidRPr="005E6977">
              <w:rPr>
                <w:rFonts w:eastAsia="MS Mincho"/>
                <w:szCs w:val="22"/>
              </w:rPr>
              <w:t>-</w:t>
            </w:r>
          </w:p>
        </w:tc>
        <w:tc>
          <w:tcPr>
            <w:tcW w:w="254" w:type="dxa"/>
            <w:shd w:val="clear" w:color="auto" w:fill="auto"/>
          </w:tcPr>
          <w:p w14:paraId="0A03338E" w14:textId="77777777" w:rsidR="006E435B" w:rsidRPr="005E6977" w:rsidRDefault="006E435B" w:rsidP="006E435B">
            <w:pPr>
              <w:tabs>
                <w:tab w:val="decimal" w:pos="702"/>
                <w:tab w:val="decimal" w:pos="765"/>
                <w:tab w:val="decimal" w:pos="1070"/>
              </w:tabs>
              <w:spacing w:line="240" w:lineRule="auto"/>
              <w:ind w:left="-108" w:right="-59"/>
              <w:rPr>
                <w:rFonts w:eastAsia="MS Mincho"/>
                <w:szCs w:val="22"/>
              </w:rPr>
            </w:pPr>
          </w:p>
        </w:tc>
        <w:tc>
          <w:tcPr>
            <w:tcW w:w="1358" w:type="dxa"/>
            <w:shd w:val="clear" w:color="auto" w:fill="auto"/>
          </w:tcPr>
          <w:p w14:paraId="37DD7912" w14:textId="77777777" w:rsidR="006E435B" w:rsidRPr="005E6977" w:rsidRDefault="006E435B" w:rsidP="006E435B">
            <w:pPr>
              <w:tabs>
                <w:tab w:val="decimal" w:pos="1070"/>
              </w:tabs>
              <w:spacing w:line="240" w:lineRule="auto"/>
              <w:ind w:left="-108" w:right="-59"/>
              <w:rPr>
                <w:rFonts w:eastAsia="MS Mincho"/>
                <w:szCs w:val="22"/>
              </w:rPr>
            </w:pPr>
            <w:r w:rsidRPr="0079436C">
              <w:t>124,344</w:t>
            </w:r>
          </w:p>
        </w:tc>
        <w:tc>
          <w:tcPr>
            <w:tcW w:w="254" w:type="dxa"/>
            <w:shd w:val="clear" w:color="auto" w:fill="auto"/>
          </w:tcPr>
          <w:p w14:paraId="467A8101" w14:textId="77777777" w:rsidR="006E435B" w:rsidRPr="005E6977" w:rsidRDefault="006E435B" w:rsidP="006E435B">
            <w:pPr>
              <w:tabs>
                <w:tab w:val="decimal" w:pos="702"/>
                <w:tab w:val="decimal" w:pos="765"/>
                <w:tab w:val="decimal" w:pos="1070"/>
              </w:tabs>
              <w:spacing w:line="240" w:lineRule="auto"/>
              <w:ind w:left="-108" w:right="-59"/>
              <w:rPr>
                <w:rFonts w:eastAsia="MS Mincho"/>
                <w:szCs w:val="22"/>
              </w:rPr>
            </w:pPr>
          </w:p>
        </w:tc>
        <w:tc>
          <w:tcPr>
            <w:tcW w:w="1261" w:type="dxa"/>
            <w:gridSpan w:val="2"/>
            <w:shd w:val="clear" w:color="auto" w:fill="auto"/>
          </w:tcPr>
          <w:p w14:paraId="64B3D88E" w14:textId="77777777" w:rsidR="006E435B" w:rsidRPr="005E6977" w:rsidRDefault="006E435B" w:rsidP="006E435B">
            <w:pPr>
              <w:tabs>
                <w:tab w:val="decimal" w:pos="1045"/>
              </w:tabs>
              <w:spacing w:line="240" w:lineRule="auto"/>
              <w:ind w:left="-108" w:right="-670"/>
              <w:rPr>
                <w:rFonts w:eastAsia="MS Mincho"/>
                <w:szCs w:val="22"/>
              </w:rPr>
            </w:pPr>
            <w:r w:rsidRPr="005E6977">
              <w:rPr>
                <w:rFonts w:eastAsia="MS Mincho"/>
                <w:szCs w:val="22"/>
              </w:rPr>
              <w:t>2,</w:t>
            </w:r>
            <w:r w:rsidRPr="005E6977">
              <w:rPr>
                <w:rFonts w:eastAsia="MS Mincho"/>
                <w:szCs w:val="22"/>
                <w:rtl/>
                <w:cs/>
              </w:rPr>
              <w:t>496</w:t>
            </w:r>
            <w:r w:rsidRPr="005E6977">
              <w:rPr>
                <w:rFonts w:eastAsia="MS Mincho"/>
                <w:szCs w:val="22"/>
              </w:rPr>
              <w:t>,</w:t>
            </w:r>
            <w:r w:rsidRPr="005E6977">
              <w:rPr>
                <w:rFonts w:eastAsia="MS Mincho"/>
                <w:szCs w:val="22"/>
                <w:rtl/>
                <w:cs/>
              </w:rPr>
              <w:t>382</w:t>
            </w:r>
          </w:p>
        </w:tc>
        <w:tc>
          <w:tcPr>
            <w:tcW w:w="254" w:type="dxa"/>
            <w:gridSpan w:val="2"/>
            <w:shd w:val="clear" w:color="auto" w:fill="auto"/>
          </w:tcPr>
          <w:p w14:paraId="6287AD94" w14:textId="77777777" w:rsidR="006E435B" w:rsidRPr="005E6977" w:rsidRDefault="006E435B" w:rsidP="006E435B">
            <w:pPr>
              <w:tabs>
                <w:tab w:val="decimal" w:pos="954"/>
                <w:tab w:val="decimal" w:pos="1070"/>
              </w:tabs>
              <w:spacing w:line="240" w:lineRule="auto"/>
              <w:ind w:left="-108" w:right="-59"/>
              <w:rPr>
                <w:rFonts w:eastAsia="MS Mincho"/>
                <w:szCs w:val="22"/>
              </w:rPr>
            </w:pPr>
          </w:p>
        </w:tc>
        <w:tc>
          <w:tcPr>
            <w:tcW w:w="1362" w:type="dxa"/>
            <w:gridSpan w:val="2"/>
            <w:shd w:val="clear" w:color="auto" w:fill="auto"/>
          </w:tcPr>
          <w:p w14:paraId="0A1AF97C" w14:textId="77777777" w:rsidR="006E435B" w:rsidRPr="005E6977" w:rsidRDefault="006E435B" w:rsidP="006E435B">
            <w:pPr>
              <w:tabs>
                <w:tab w:val="decimal" w:pos="1070"/>
              </w:tabs>
              <w:spacing w:line="240" w:lineRule="auto"/>
              <w:ind w:left="-108" w:right="-59"/>
              <w:rPr>
                <w:rFonts w:eastAsia="MS Mincho"/>
                <w:szCs w:val="22"/>
              </w:rPr>
            </w:pPr>
            <w:r w:rsidRPr="0011457B">
              <w:t>2,620,726</w:t>
            </w:r>
          </w:p>
        </w:tc>
      </w:tr>
      <w:tr w:rsidR="006E435B" w:rsidRPr="005E6977" w14:paraId="1163F9FB" w14:textId="77777777" w:rsidTr="001220B8">
        <w:trPr>
          <w:trHeight w:val="254"/>
        </w:trPr>
        <w:tc>
          <w:tcPr>
            <w:tcW w:w="3256" w:type="dxa"/>
            <w:shd w:val="clear" w:color="auto" w:fill="auto"/>
          </w:tcPr>
          <w:p w14:paraId="3AB7A946" w14:textId="77777777" w:rsidR="006E435B" w:rsidRPr="005E6977" w:rsidRDefault="006E435B" w:rsidP="006E435B">
            <w:pPr>
              <w:rPr>
                <w:szCs w:val="22"/>
              </w:rPr>
            </w:pPr>
            <w:r w:rsidRPr="005E6977">
              <w:rPr>
                <w:szCs w:val="22"/>
              </w:rPr>
              <w:t>Disposals</w:t>
            </w:r>
          </w:p>
        </w:tc>
        <w:tc>
          <w:tcPr>
            <w:tcW w:w="289" w:type="dxa"/>
            <w:shd w:val="clear" w:color="auto" w:fill="auto"/>
          </w:tcPr>
          <w:p w14:paraId="32E5B9F2" w14:textId="77777777" w:rsidR="006E435B" w:rsidRPr="005E6977" w:rsidRDefault="006E435B" w:rsidP="006E435B">
            <w:pPr>
              <w:tabs>
                <w:tab w:val="decimal" w:pos="954"/>
              </w:tabs>
              <w:spacing w:line="240" w:lineRule="auto"/>
              <w:ind w:left="-108" w:right="72"/>
              <w:rPr>
                <w:rFonts w:eastAsia="MS Mincho"/>
                <w:szCs w:val="22"/>
              </w:rPr>
            </w:pPr>
          </w:p>
        </w:tc>
        <w:tc>
          <w:tcPr>
            <w:tcW w:w="1496" w:type="dxa"/>
            <w:shd w:val="clear" w:color="auto" w:fill="auto"/>
          </w:tcPr>
          <w:p w14:paraId="321B58C0" w14:textId="77777777" w:rsidR="006E435B" w:rsidRPr="005E6977" w:rsidRDefault="006E435B" w:rsidP="00812614">
            <w:pPr>
              <w:tabs>
                <w:tab w:val="decimal" w:pos="1207"/>
              </w:tabs>
              <w:spacing w:line="240" w:lineRule="auto"/>
              <w:ind w:left="-108" w:right="-59"/>
              <w:rPr>
                <w:rFonts w:eastAsia="MS Mincho"/>
                <w:szCs w:val="22"/>
              </w:rPr>
            </w:pPr>
            <w:r w:rsidRPr="00992E4A">
              <w:t>(127,230)</w:t>
            </w:r>
          </w:p>
        </w:tc>
        <w:tc>
          <w:tcPr>
            <w:tcW w:w="254" w:type="dxa"/>
            <w:shd w:val="clear" w:color="auto" w:fill="auto"/>
          </w:tcPr>
          <w:p w14:paraId="5E287D70" w14:textId="77777777" w:rsidR="006E435B" w:rsidRPr="005E6977" w:rsidRDefault="006E435B" w:rsidP="006E435B">
            <w:pPr>
              <w:tabs>
                <w:tab w:val="decimal" w:pos="702"/>
                <w:tab w:val="decimal" w:pos="765"/>
                <w:tab w:val="decimal" w:pos="1070"/>
              </w:tabs>
              <w:spacing w:line="240" w:lineRule="auto"/>
              <w:ind w:left="-108" w:right="-59"/>
              <w:rPr>
                <w:rFonts w:eastAsia="MS Mincho"/>
                <w:szCs w:val="22"/>
              </w:rPr>
            </w:pPr>
          </w:p>
        </w:tc>
        <w:tc>
          <w:tcPr>
            <w:tcW w:w="1358" w:type="dxa"/>
            <w:shd w:val="clear" w:color="auto" w:fill="auto"/>
          </w:tcPr>
          <w:p w14:paraId="52611AA9" w14:textId="77777777" w:rsidR="006E435B" w:rsidRPr="005E6977" w:rsidRDefault="006E435B" w:rsidP="006E435B">
            <w:pPr>
              <w:tabs>
                <w:tab w:val="decimal" w:pos="1062"/>
              </w:tabs>
              <w:spacing w:line="240" w:lineRule="auto"/>
              <w:ind w:left="-108" w:right="-59"/>
              <w:rPr>
                <w:rFonts w:eastAsia="MS Mincho"/>
                <w:szCs w:val="22"/>
              </w:rPr>
            </w:pPr>
            <w:r w:rsidRPr="0079436C">
              <w:t>(400,082)</w:t>
            </w:r>
          </w:p>
        </w:tc>
        <w:tc>
          <w:tcPr>
            <w:tcW w:w="254" w:type="dxa"/>
            <w:shd w:val="clear" w:color="auto" w:fill="auto"/>
          </w:tcPr>
          <w:p w14:paraId="7248B197" w14:textId="77777777" w:rsidR="006E435B" w:rsidRPr="005E6977" w:rsidRDefault="006E435B" w:rsidP="006E435B">
            <w:pPr>
              <w:tabs>
                <w:tab w:val="decimal" w:pos="702"/>
                <w:tab w:val="decimal" w:pos="765"/>
              </w:tabs>
              <w:spacing w:line="240" w:lineRule="auto"/>
              <w:ind w:left="-108" w:right="-59"/>
              <w:rPr>
                <w:rFonts w:eastAsia="MS Mincho"/>
                <w:szCs w:val="22"/>
              </w:rPr>
            </w:pPr>
          </w:p>
        </w:tc>
        <w:tc>
          <w:tcPr>
            <w:tcW w:w="1261" w:type="dxa"/>
            <w:gridSpan w:val="2"/>
            <w:shd w:val="clear" w:color="auto" w:fill="auto"/>
          </w:tcPr>
          <w:p w14:paraId="69D1D2C8" w14:textId="77777777" w:rsidR="006E435B" w:rsidRPr="005E6977" w:rsidRDefault="006E435B" w:rsidP="006E435B">
            <w:pPr>
              <w:tabs>
                <w:tab w:val="decimal" w:pos="635"/>
              </w:tabs>
              <w:spacing w:line="240" w:lineRule="auto"/>
              <w:ind w:left="-108" w:right="-59"/>
              <w:rPr>
                <w:rFonts w:eastAsia="MS Mincho"/>
                <w:szCs w:val="22"/>
              </w:rPr>
            </w:pPr>
            <w:r w:rsidRPr="005E6977">
              <w:rPr>
                <w:rFonts w:eastAsia="MS Mincho"/>
                <w:szCs w:val="22"/>
              </w:rPr>
              <w:t>-</w:t>
            </w:r>
          </w:p>
        </w:tc>
        <w:tc>
          <w:tcPr>
            <w:tcW w:w="254" w:type="dxa"/>
            <w:gridSpan w:val="2"/>
            <w:shd w:val="clear" w:color="auto" w:fill="auto"/>
          </w:tcPr>
          <w:p w14:paraId="31903646" w14:textId="77777777" w:rsidR="006E435B" w:rsidRPr="005E6977" w:rsidRDefault="006E435B" w:rsidP="006E435B">
            <w:pPr>
              <w:tabs>
                <w:tab w:val="decimal" w:pos="635"/>
                <w:tab w:val="decimal" w:pos="954"/>
                <w:tab w:val="decimal" w:pos="1062"/>
              </w:tabs>
              <w:spacing w:line="240" w:lineRule="auto"/>
              <w:ind w:left="-108" w:right="-59"/>
              <w:rPr>
                <w:rFonts w:eastAsia="MS Mincho"/>
                <w:szCs w:val="22"/>
              </w:rPr>
            </w:pPr>
          </w:p>
        </w:tc>
        <w:tc>
          <w:tcPr>
            <w:tcW w:w="1362" w:type="dxa"/>
            <w:gridSpan w:val="2"/>
            <w:shd w:val="clear" w:color="auto" w:fill="auto"/>
          </w:tcPr>
          <w:p w14:paraId="047ED953" w14:textId="77777777" w:rsidR="006E435B" w:rsidRPr="005E6977" w:rsidRDefault="006E435B" w:rsidP="006E435B">
            <w:pPr>
              <w:tabs>
                <w:tab w:val="decimal" w:pos="1062"/>
              </w:tabs>
              <w:spacing w:line="240" w:lineRule="auto"/>
              <w:ind w:left="-108" w:right="-59"/>
              <w:rPr>
                <w:rFonts w:eastAsia="MS Mincho"/>
                <w:szCs w:val="22"/>
              </w:rPr>
            </w:pPr>
            <w:r w:rsidRPr="0011457B">
              <w:t>(527,312)</w:t>
            </w:r>
          </w:p>
        </w:tc>
      </w:tr>
      <w:tr w:rsidR="006E435B" w:rsidRPr="005E6977" w14:paraId="2AE35421" w14:textId="77777777" w:rsidTr="001220B8">
        <w:trPr>
          <w:trHeight w:val="272"/>
        </w:trPr>
        <w:tc>
          <w:tcPr>
            <w:tcW w:w="3256" w:type="dxa"/>
            <w:shd w:val="clear" w:color="auto" w:fill="auto"/>
          </w:tcPr>
          <w:p w14:paraId="4379C7D5" w14:textId="77777777" w:rsidR="006E435B" w:rsidRPr="005E6977" w:rsidRDefault="006E435B" w:rsidP="006E435B">
            <w:pPr>
              <w:rPr>
                <w:szCs w:val="22"/>
                <w:cs/>
                <w:lang w:bidi="th-TH"/>
              </w:rPr>
            </w:pPr>
            <w:r w:rsidRPr="005E6977">
              <w:rPr>
                <w:szCs w:val="22"/>
              </w:rPr>
              <w:t>Transfers</w:t>
            </w:r>
          </w:p>
        </w:tc>
        <w:tc>
          <w:tcPr>
            <w:tcW w:w="289" w:type="dxa"/>
            <w:shd w:val="clear" w:color="auto" w:fill="auto"/>
          </w:tcPr>
          <w:p w14:paraId="31F41251" w14:textId="77777777" w:rsidR="006E435B" w:rsidRPr="005E6977" w:rsidRDefault="006E435B" w:rsidP="00812614">
            <w:pPr>
              <w:tabs>
                <w:tab w:val="decimal" w:pos="954"/>
              </w:tabs>
              <w:spacing w:line="240" w:lineRule="auto"/>
              <w:ind w:left="-79"/>
              <w:rPr>
                <w:rFonts w:eastAsia="MS Mincho"/>
                <w:szCs w:val="22"/>
              </w:rPr>
            </w:pPr>
          </w:p>
        </w:tc>
        <w:tc>
          <w:tcPr>
            <w:tcW w:w="1496" w:type="dxa"/>
            <w:shd w:val="clear" w:color="auto" w:fill="auto"/>
          </w:tcPr>
          <w:p w14:paraId="7B6F8264" w14:textId="77777777" w:rsidR="006E435B" w:rsidRPr="005E6977" w:rsidRDefault="006E435B" w:rsidP="00812614">
            <w:pPr>
              <w:tabs>
                <w:tab w:val="decimal" w:pos="937"/>
              </w:tabs>
              <w:spacing w:line="240" w:lineRule="auto"/>
              <w:ind w:left="-79"/>
              <w:rPr>
                <w:rFonts w:eastAsia="MS Mincho"/>
                <w:szCs w:val="22"/>
              </w:rPr>
            </w:pPr>
            <w:r w:rsidRPr="00812614">
              <w:rPr>
                <w:rFonts w:eastAsia="MS Mincho"/>
                <w:szCs w:val="22"/>
              </w:rPr>
              <w:t>-</w:t>
            </w:r>
          </w:p>
        </w:tc>
        <w:tc>
          <w:tcPr>
            <w:tcW w:w="254" w:type="dxa"/>
            <w:shd w:val="clear" w:color="auto" w:fill="auto"/>
          </w:tcPr>
          <w:p w14:paraId="7FEA35C7" w14:textId="77777777" w:rsidR="006E435B" w:rsidRPr="005E6977" w:rsidRDefault="006E435B" w:rsidP="006E435B">
            <w:pPr>
              <w:tabs>
                <w:tab w:val="decimal" w:pos="702"/>
                <w:tab w:val="decimal" w:pos="765"/>
                <w:tab w:val="decimal" w:pos="1070"/>
              </w:tabs>
              <w:spacing w:line="240" w:lineRule="auto"/>
              <w:ind w:left="-108" w:right="-59"/>
              <w:rPr>
                <w:rFonts w:eastAsia="MS Mincho"/>
                <w:szCs w:val="22"/>
              </w:rPr>
            </w:pPr>
          </w:p>
        </w:tc>
        <w:tc>
          <w:tcPr>
            <w:tcW w:w="1358" w:type="dxa"/>
            <w:shd w:val="clear" w:color="auto" w:fill="auto"/>
          </w:tcPr>
          <w:p w14:paraId="571E1272" w14:textId="77777777" w:rsidR="006E435B" w:rsidRPr="005E6977" w:rsidRDefault="006E435B" w:rsidP="006E435B">
            <w:pPr>
              <w:tabs>
                <w:tab w:val="decimal" w:pos="1070"/>
              </w:tabs>
              <w:spacing w:line="240" w:lineRule="auto"/>
              <w:ind w:left="-108" w:right="-59"/>
              <w:rPr>
                <w:rFonts w:eastAsia="MS Mincho"/>
                <w:szCs w:val="22"/>
              </w:rPr>
            </w:pPr>
            <w:r w:rsidRPr="0079436C">
              <w:t>1,811,215</w:t>
            </w:r>
          </w:p>
        </w:tc>
        <w:tc>
          <w:tcPr>
            <w:tcW w:w="254" w:type="dxa"/>
            <w:shd w:val="clear" w:color="auto" w:fill="auto"/>
          </w:tcPr>
          <w:p w14:paraId="37B682B2" w14:textId="77777777" w:rsidR="006E435B" w:rsidRPr="005E6977" w:rsidRDefault="006E435B" w:rsidP="006E435B">
            <w:pPr>
              <w:tabs>
                <w:tab w:val="decimal" w:pos="702"/>
                <w:tab w:val="decimal" w:pos="765"/>
                <w:tab w:val="decimal" w:pos="1070"/>
              </w:tabs>
              <w:spacing w:line="240" w:lineRule="auto"/>
              <w:ind w:left="-108" w:right="-59"/>
              <w:rPr>
                <w:rFonts w:eastAsia="MS Mincho"/>
                <w:szCs w:val="22"/>
              </w:rPr>
            </w:pPr>
          </w:p>
        </w:tc>
        <w:tc>
          <w:tcPr>
            <w:tcW w:w="1261" w:type="dxa"/>
            <w:gridSpan w:val="2"/>
            <w:shd w:val="clear" w:color="auto" w:fill="auto"/>
          </w:tcPr>
          <w:p w14:paraId="6FC0B3FD" w14:textId="77777777" w:rsidR="006E435B" w:rsidRPr="005E6977" w:rsidRDefault="006E435B" w:rsidP="006E435B">
            <w:pPr>
              <w:tabs>
                <w:tab w:val="decimal" w:pos="920"/>
              </w:tabs>
              <w:spacing w:line="240" w:lineRule="auto"/>
              <w:ind w:left="-108" w:right="-220"/>
              <w:jc w:val="center"/>
              <w:rPr>
                <w:rFonts w:eastAsia="MS Mincho"/>
                <w:szCs w:val="22"/>
              </w:rPr>
            </w:pPr>
            <w:r w:rsidRPr="005E6977">
              <w:rPr>
                <w:rFonts w:eastAsia="MS Mincho"/>
                <w:szCs w:val="22"/>
              </w:rPr>
              <w:t>(1,811,215)</w:t>
            </w:r>
          </w:p>
        </w:tc>
        <w:tc>
          <w:tcPr>
            <w:tcW w:w="254" w:type="dxa"/>
            <w:gridSpan w:val="2"/>
            <w:shd w:val="clear" w:color="auto" w:fill="auto"/>
          </w:tcPr>
          <w:p w14:paraId="4EC5DC22" w14:textId="77777777" w:rsidR="006E435B" w:rsidRPr="005E6977" w:rsidRDefault="006E435B" w:rsidP="006E435B">
            <w:pPr>
              <w:tabs>
                <w:tab w:val="decimal" w:pos="1070"/>
              </w:tabs>
              <w:spacing w:line="240" w:lineRule="auto"/>
              <w:ind w:left="-108" w:right="-59"/>
              <w:rPr>
                <w:rFonts w:eastAsia="MS Mincho"/>
                <w:szCs w:val="22"/>
              </w:rPr>
            </w:pPr>
          </w:p>
        </w:tc>
        <w:tc>
          <w:tcPr>
            <w:tcW w:w="1362" w:type="dxa"/>
            <w:gridSpan w:val="2"/>
            <w:shd w:val="clear" w:color="auto" w:fill="auto"/>
          </w:tcPr>
          <w:p w14:paraId="179ADB7F" w14:textId="77777777" w:rsidR="006E435B" w:rsidRPr="005E6977" w:rsidRDefault="006E435B" w:rsidP="006E435B">
            <w:pPr>
              <w:tabs>
                <w:tab w:val="decimal" w:pos="714"/>
              </w:tabs>
              <w:spacing w:line="240" w:lineRule="auto"/>
              <w:ind w:left="-108" w:right="-59"/>
              <w:rPr>
                <w:rFonts w:eastAsia="MS Mincho"/>
                <w:szCs w:val="22"/>
              </w:rPr>
            </w:pPr>
            <w:r w:rsidRPr="0011457B">
              <w:t>-</w:t>
            </w:r>
          </w:p>
        </w:tc>
      </w:tr>
      <w:tr w:rsidR="00AE5E73" w:rsidRPr="004E2092" w14:paraId="1A267ED7" w14:textId="77777777" w:rsidTr="009A07E2">
        <w:trPr>
          <w:trHeight w:val="254"/>
        </w:trPr>
        <w:tc>
          <w:tcPr>
            <w:tcW w:w="3256" w:type="dxa"/>
            <w:shd w:val="clear" w:color="auto" w:fill="auto"/>
          </w:tcPr>
          <w:p w14:paraId="6E1F4A48" w14:textId="77777777" w:rsidR="00AE5E73" w:rsidRPr="005E6977" w:rsidRDefault="00AE5E73" w:rsidP="00AE5E73">
            <w:pPr>
              <w:ind w:left="162" w:hanging="162"/>
              <w:rPr>
                <w:szCs w:val="22"/>
              </w:rPr>
            </w:pPr>
            <w:r w:rsidRPr="005E6977">
              <w:rPr>
                <w:szCs w:val="22"/>
              </w:rPr>
              <w:t xml:space="preserve">Transfer out from disposal </w:t>
            </w:r>
            <w:r>
              <w:rPr>
                <w:szCs w:val="22"/>
              </w:rPr>
              <w:t xml:space="preserve">of </w:t>
            </w:r>
            <w:r w:rsidRPr="005E6977">
              <w:rPr>
                <w:szCs w:val="22"/>
              </w:rPr>
              <w:t>subsidiaries</w:t>
            </w:r>
          </w:p>
        </w:tc>
        <w:tc>
          <w:tcPr>
            <w:tcW w:w="289" w:type="dxa"/>
            <w:shd w:val="clear" w:color="auto" w:fill="auto"/>
          </w:tcPr>
          <w:p w14:paraId="41719342" w14:textId="77777777" w:rsidR="00AE5E73" w:rsidRPr="005E6977" w:rsidRDefault="00AE5E73" w:rsidP="00AE5E73">
            <w:pPr>
              <w:tabs>
                <w:tab w:val="decimal" w:pos="954"/>
              </w:tabs>
              <w:spacing w:line="240" w:lineRule="auto"/>
              <w:ind w:left="-108" w:right="72"/>
              <w:rPr>
                <w:rFonts w:eastAsia="MS Mincho"/>
                <w:szCs w:val="22"/>
              </w:rPr>
            </w:pPr>
          </w:p>
        </w:tc>
        <w:tc>
          <w:tcPr>
            <w:tcW w:w="1496" w:type="dxa"/>
            <w:shd w:val="clear" w:color="auto" w:fill="auto"/>
          </w:tcPr>
          <w:p w14:paraId="3D2B226B" w14:textId="77777777" w:rsidR="00AE5E73" w:rsidRDefault="00AE5E73" w:rsidP="00AE5E73">
            <w:pPr>
              <w:tabs>
                <w:tab w:val="decimal" w:pos="1207"/>
              </w:tabs>
              <w:spacing w:line="240" w:lineRule="auto"/>
              <w:ind w:left="-108" w:right="-59"/>
            </w:pPr>
          </w:p>
          <w:p w14:paraId="3AD43BBD" w14:textId="77777777" w:rsidR="00AE5E73" w:rsidRPr="00156284" w:rsidRDefault="00AE5E73" w:rsidP="00AE5E73">
            <w:pPr>
              <w:tabs>
                <w:tab w:val="decimal" w:pos="1207"/>
              </w:tabs>
              <w:spacing w:line="240" w:lineRule="auto"/>
              <w:ind w:left="-108" w:right="-59"/>
            </w:pPr>
            <w:r w:rsidRPr="005072B5">
              <w:t>(1,374,743)</w:t>
            </w:r>
          </w:p>
        </w:tc>
        <w:tc>
          <w:tcPr>
            <w:tcW w:w="254" w:type="dxa"/>
            <w:shd w:val="clear" w:color="auto" w:fill="auto"/>
          </w:tcPr>
          <w:p w14:paraId="7B048578" w14:textId="77777777" w:rsidR="00AE5E73" w:rsidRPr="005E6977" w:rsidRDefault="00AE5E73" w:rsidP="00AE5E73">
            <w:pPr>
              <w:tabs>
                <w:tab w:val="decimal" w:pos="702"/>
                <w:tab w:val="decimal" w:pos="765"/>
              </w:tabs>
              <w:spacing w:line="240" w:lineRule="auto"/>
              <w:ind w:left="-108" w:right="-59"/>
              <w:rPr>
                <w:rFonts w:eastAsia="MS Mincho"/>
                <w:szCs w:val="22"/>
              </w:rPr>
            </w:pPr>
          </w:p>
        </w:tc>
        <w:tc>
          <w:tcPr>
            <w:tcW w:w="1358" w:type="dxa"/>
            <w:shd w:val="clear" w:color="auto" w:fill="auto"/>
          </w:tcPr>
          <w:p w14:paraId="77813531" w14:textId="77777777" w:rsidR="00AE5E73" w:rsidRDefault="00AE5E73" w:rsidP="00AE5E73">
            <w:pPr>
              <w:tabs>
                <w:tab w:val="decimal" w:pos="1062"/>
              </w:tabs>
              <w:spacing w:line="240" w:lineRule="auto"/>
              <w:ind w:left="-108" w:right="-59"/>
            </w:pPr>
          </w:p>
          <w:p w14:paraId="32E28885" w14:textId="77777777" w:rsidR="00AE5E73" w:rsidRPr="00C4696B" w:rsidRDefault="00AE5E73" w:rsidP="00AE5E73">
            <w:pPr>
              <w:tabs>
                <w:tab w:val="decimal" w:pos="1062"/>
              </w:tabs>
              <w:spacing w:line="240" w:lineRule="auto"/>
              <w:ind w:left="-108" w:right="-59"/>
            </w:pPr>
            <w:r w:rsidRPr="001A1C92">
              <w:t>(5,402,067)</w:t>
            </w:r>
          </w:p>
        </w:tc>
        <w:tc>
          <w:tcPr>
            <w:tcW w:w="254" w:type="dxa"/>
            <w:shd w:val="clear" w:color="auto" w:fill="auto"/>
          </w:tcPr>
          <w:p w14:paraId="379C2990" w14:textId="77777777" w:rsidR="00AE5E73" w:rsidRPr="005E6977" w:rsidRDefault="00AE5E73" w:rsidP="00AE5E73">
            <w:pPr>
              <w:tabs>
                <w:tab w:val="decimal" w:pos="702"/>
                <w:tab w:val="decimal" w:pos="765"/>
              </w:tabs>
              <w:spacing w:line="240" w:lineRule="auto"/>
              <w:ind w:left="-79"/>
              <w:rPr>
                <w:rFonts w:eastAsia="MS Mincho"/>
                <w:szCs w:val="22"/>
              </w:rPr>
            </w:pPr>
          </w:p>
        </w:tc>
        <w:tc>
          <w:tcPr>
            <w:tcW w:w="1261" w:type="dxa"/>
            <w:gridSpan w:val="2"/>
            <w:shd w:val="clear" w:color="auto" w:fill="auto"/>
          </w:tcPr>
          <w:p w14:paraId="7CF34B95" w14:textId="77777777" w:rsidR="00AE5E73" w:rsidRPr="005E6977" w:rsidRDefault="00AE5E73" w:rsidP="00AE5E73">
            <w:pPr>
              <w:tabs>
                <w:tab w:val="decimal" w:pos="680"/>
              </w:tabs>
              <w:spacing w:line="240" w:lineRule="auto"/>
              <w:ind w:left="-79" w:right="-220"/>
              <w:rPr>
                <w:rFonts w:eastAsia="MS Mincho"/>
                <w:szCs w:val="22"/>
              </w:rPr>
            </w:pPr>
          </w:p>
          <w:p w14:paraId="1CA77DE7" w14:textId="77777777" w:rsidR="00AE5E73" w:rsidRPr="005E6977" w:rsidRDefault="00AE5E73" w:rsidP="00AE5E73">
            <w:pPr>
              <w:tabs>
                <w:tab w:val="decimal" w:pos="635"/>
              </w:tabs>
              <w:spacing w:line="240" w:lineRule="auto"/>
              <w:ind w:left="-108" w:right="-220"/>
              <w:rPr>
                <w:rFonts w:eastAsia="MS Mincho"/>
                <w:szCs w:val="22"/>
              </w:rPr>
            </w:pPr>
            <w:r w:rsidRPr="005E6977">
              <w:rPr>
                <w:rFonts w:eastAsia="MS Mincho"/>
                <w:szCs w:val="22"/>
              </w:rPr>
              <w:t>-</w:t>
            </w:r>
          </w:p>
        </w:tc>
        <w:tc>
          <w:tcPr>
            <w:tcW w:w="254" w:type="dxa"/>
            <w:gridSpan w:val="2"/>
            <w:shd w:val="clear" w:color="auto" w:fill="auto"/>
          </w:tcPr>
          <w:p w14:paraId="6095DA9C" w14:textId="77777777" w:rsidR="00AE5E73" w:rsidRPr="005E6977" w:rsidRDefault="00AE5E73" w:rsidP="00AE5E73">
            <w:pPr>
              <w:tabs>
                <w:tab w:val="decimal" w:pos="954"/>
                <w:tab w:val="decimal" w:pos="1062"/>
              </w:tabs>
              <w:spacing w:line="240" w:lineRule="auto"/>
              <w:ind w:left="-108"/>
              <w:rPr>
                <w:rFonts w:eastAsia="MS Mincho"/>
                <w:szCs w:val="22"/>
              </w:rPr>
            </w:pPr>
          </w:p>
        </w:tc>
        <w:tc>
          <w:tcPr>
            <w:tcW w:w="1362" w:type="dxa"/>
            <w:gridSpan w:val="2"/>
            <w:shd w:val="clear" w:color="auto" w:fill="auto"/>
          </w:tcPr>
          <w:p w14:paraId="6FF08EC0" w14:textId="77777777" w:rsidR="00AE5E73" w:rsidRDefault="00AE5E73" w:rsidP="00AE5E73">
            <w:pPr>
              <w:tabs>
                <w:tab w:val="decimal" w:pos="1062"/>
              </w:tabs>
              <w:spacing w:line="240" w:lineRule="auto"/>
              <w:ind w:left="-108" w:right="-59"/>
            </w:pPr>
          </w:p>
          <w:p w14:paraId="7AA15428" w14:textId="77777777" w:rsidR="00AE5E73" w:rsidRPr="00AE5E73" w:rsidRDefault="00AE5E73" w:rsidP="00AE5E73">
            <w:pPr>
              <w:tabs>
                <w:tab w:val="decimal" w:pos="1062"/>
              </w:tabs>
              <w:spacing w:line="240" w:lineRule="auto"/>
              <w:ind w:left="-108" w:right="-59"/>
            </w:pPr>
            <w:r w:rsidRPr="00C64493">
              <w:t>(6,776,810)</w:t>
            </w:r>
          </w:p>
        </w:tc>
      </w:tr>
      <w:tr w:rsidR="00AE5E73" w:rsidRPr="004E2092" w14:paraId="5C35ED78" w14:textId="77777777" w:rsidTr="001220B8">
        <w:trPr>
          <w:trHeight w:val="254"/>
        </w:trPr>
        <w:tc>
          <w:tcPr>
            <w:tcW w:w="3256" w:type="dxa"/>
          </w:tcPr>
          <w:p w14:paraId="51DCBEC5" w14:textId="77777777" w:rsidR="00AE5E73" w:rsidRPr="004E2092" w:rsidRDefault="00AE5E73" w:rsidP="00AE5E73">
            <w:pPr>
              <w:rPr>
                <w:b/>
                <w:bCs/>
                <w:szCs w:val="22"/>
              </w:rPr>
            </w:pPr>
            <w:r w:rsidRPr="004E2092">
              <w:rPr>
                <w:b/>
                <w:bCs/>
                <w:szCs w:val="22"/>
              </w:rPr>
              <w:t>At 31 December 2018</w:t>
            </w:r>
          </w:p>
        </w:tc>
        <w:tc>
          <w:tcPr>
            <w:tcW w:w="289" w:type="dxa"/>
          </w:tcPr>
          <w:p w14:paraId="1C8F5C0B" w14:textId="77777777" w:rsidR="00AE5E73" w:rsidRPr="004E2092" w:rsidRDefault="00AE5E73" w:rsidP="00AE5E73">
            <w:pPr>
              <w:tabs>
                <w:tab w:val="decimal" w:pos="954"/>
              </w:tabs>
              <w:spacing w:line="240" w:lineRule="auto"/>
              <w:ind w:left="-108" w:right="72"/>
              <w:rPr>
                <w:rFonts w:eastAsia="MS Mincho"/>
                <w:b/>
                <w:bCs/>
                <w:szCs w:val="22"/>
              </w:rPr>
            </w:pPr>
          </w:p>
        </w:tc>
        <w:tc>
          <w:tcPr>
            <w:tcW w:w="1496" w:type="dxa"/>
            <w:tcBorders>
              <w:top w:val="single" w:sz="4" w:space="0" w:color="auto"/>
              <w:bottom w:val="single" w:sz="4" w:space="0" w:color="auto"/>
            </w:tcBorders>
          </w:tcPr>
          <w:p w14:paraId="42CAC89E" w14:textId="77777777" w:rsidR="00AE5E73" w:rsidRPr="00812614" w:rsidRDefault="00AE5E73" w:rsidP="00AE5E73">
            <w:pPr>
              <w:tabs>
                <w:tab w:val="decimal" w:pos="1207"/>
              </w:tabs>
              <w:spacing w:line="240" w:lineRule="auto"/>
              <w:ind w:left="-108" w:right="-59"/>
              <w:rPr>
                <w:rFonts w:eastAsia="MS Mincho"/>
                <w:b/>
                <w:bCs/>
                <w:szCs w:val="22"/>
              </w:rPr>
            </w:pPr>
            <w:r w:rsidRPr="00812614">
              <w:rPr>
                <w:b/>
                <w:bCs/>
              </w:rPr>
              <w:t>23,965,720</w:t>
            </w:r>
          </w:p>
        </w:tc>
        <w:tc>
          <w:tcPr>
            <w:tcW w:w="254" w:type="dxa"/>
          </w:tcPr>
          <w:p w14:paraId="787F3F32" w14:textId="77777777" w:rsidR="00AE5E73" w:rsidRPr="006E435B" w:rsidRDefault="00AE5E73" w:rsidP="00AE5E73">
            <w:pPr>
              <w:tabs>
                <w:tab w:val="decimal" w:pos="702"/>
                <w:tab w:val="decimal" w:pos="765"/>
              </w:tabs>
              <w:spacing w:line="240" w:lineRule="auto"/>
              <w:ind w:left="-108" w:right="-59"/>
              <w:rPr>
                <w:rFonts w:eastAsia="MS Mincho"/>
                <w:b/>
                <w:bCs/>
                <w:szCs w:val="22"/>
              </w:rPr>
            </w:pPr>
          </w:p>
        </w:tc>
        <w:tc>
          <w:tcPr>
            <w:tcW w:w="1358" w:type="dxa"/>
            <w:tcBorders>
              <w:top w:val="single" w:sz="4" w:space="0" w:color="auto"/>
              <w:bottom w:val="single" w:sz="4" w:space="0" w:color="auto"/>
            </w:tcBorders>
          </w:tcPr>
          <w:p w14:paraId="44A84D49" w14:textId="77777777" w:rsidR="00AE5E73" w:rsidRPr="00C4696B" w:rsidRDefault="00AE5E73" w:rsidP="00AE5E73">
            <w:pPr>
              <w:tabs>
                <w:tab w:val="decimal" w:pos="1062"/>
              </w:tabs>
              <w:spacing w:line="240" w:lineRule="auto"/>
              <w:ind w:left="-108" w:right="-59"/>
              <w:rPr>
                <w:b/>
                <w:bCs/>
              </w:rPr>
            </w:pPr>
            <w:r w:rsidRPr="00C4696B">
              <w:rPr>
                <w:b/>
                <w:bCs/>
              </w:rPr>
              <w:t>23,985,641</w:t>
            </w:r>
          </w:p>
        </w:tc>
        <w:tc>
          <w:tcPr>
            <w:tcW w:w="254" w:type="dxa"/>
          </w:tcPr>
          <w:p w14:paraId="07A9C78F" w14:textId="77777777" w:rsidR="00AE5E73" w:rsidRPr="006E435B" w:rsidRDefault="00AE5E73" w:rsidP="00AE5E73">
            <w:pPr>
              <w:tabs>
                <w:tab w:val="decimal" w:pos="702"/>
                <w:tab w:val="decimal" w:pos="765"/>
              </w:tabs>
              <w:spacing w:line="240" w:lineRule="auto"/>
              <w:ind w:left="-108" w:right="-59"/>
              <w:rPr>
                <w:rFonts w:eastAsia="MS Mincho"/>
                <w:b/>
                <w:bCs/>
                <w:szCs w:val="22"/>
              </w:rPr>
            </w:pPr>
          </w:p>
        </w:tc>
        <w:tc>
          <w:tcPr>
            <w:tcW w:w="1261" w:type="dxa"/>
            <w:gridSpan w:val="2"/>
            <w:tcBorders>
              <w:top w:val="single" w:sz="4" w:space="0" w:color="auto"/>
              <w:bottom w:val="single" w:sz="4" w:space="0" w:color="auto"/>
            </w:tcBorders>
          </w:tcPr>
          <w:p w14:paraId="17596ADB" w14:textId="77777777" w:rsidR="00AE5E73" w:rsidRPr="006E435B" w:rsidRDefault="00AE5E73" w:rsidP="00AE5E73">
            <w:pPr>
              <w:tabs>
                <w:tab w:val="decimal" w:pos="1045"/>
              </w:tabs>
              <w:spacing w:line="240" w:lineRule="auto"/>
              <w:ind w:left="-108" w:right="-220"/>
              <w:rPr>
                <w:rFonts w:eastAsia="MS Mincho"/>
                <w:b/>
                <w:bCs/>
                <w:szCs w:val="22"/>
              </w:rPr>
            </w:pPr>
            <w:r w:rsidRPr="006E435B">
              <w:rPr>
                <w:rFonts w:eastAsia="MS Mincho"/>
                <w:b/>
                <w:bCs/>
                <w:szCs w:val="22"/>
              </w:rPr>
              <w:t>3,957,009</w:t>
            </w:r>
          </w:p>
        </w:tc>
        <w:tc>
          <w:tcPr>
            <w:tcW w:w="254" w:type="dxa"/>
            <w:gridSpan w:val="2"/>
          </w:tcPr>
          <w:p w14:paraId="5C6505FC" w14:textId="77777777" w:rsidR="00AE5E73" w:rsidRPr="006E435B" w:rsidRDefault="00AE5E73" w:rsidP="00AE5E73">
            <w:pPr>
              <w:tabs>
                <w:tab w:val="decimal" w:pos="954"/>
              </w:tabs>
              <w:spacing w:line="240" w:lineRule="auto"/>
              <w:ind w:left="-108" w:right="-59"/>
              <w:rPr>
                <w:rFonts w:eastAsia="MS Mincho"/>
                <w:b/>
                <w:bCs/>
                <w:szCs w:val="22"/>
              </w:rPr>
            </w:pPr>
          </w:p>
        </w:tc>
        <w:tc>
          <w:tcPr>
            <w:tcW w:w="1362" w:type="dxa"/>
            <w:gridSpan w:val="2"/>
            <w:tcBorders>
              <w:top w:val="single" w:sz="4" w:space="0" w:color="auto"/>
              <w:bottom w:val="single" w:sz="4" w:space="0" w:color="auto"/>
            </w:tcBorders>
          </w:tcPr>
          <w:p w14:paraId="2AA377C1" w14:textId="77777777" w:rsidR="00AE5E73" w:rsidRPr="00AE5E73" w:rsidRDefault="00AE5E73" w:rsidP="00AE5E73">
            <w:pPr>
              <w:tabs>
                <w:tab w:val="decimal" w:pos="1062"/>
              </w:tabs>
              <w:spacing w:line="240" w:lineRule="auto"/>
              <w:ind w:left="-108" w:right="-59"/>
              <w:rPr>
                <w:b/>
                <w:bCs/>
              </w:rPr>
            </w:pPr>
            <w:r w:rsidRPr="00AE5E73">
              <w:rPr>
                <w:b/>
                <w:bCs/>
              </w:rPr>
              <w:t>51,908,370</w:t>
            </w:r>
          </w:p>
        </w:tc>
      </w:tr>
      <w:tr w:rsidR="00DB2B63" w:rsidRPr="004E2092" w14:paraId="0FFD9F6A" w14:textId="77777777" w:rsidTr="00991E46">
        <w:trPr>
          <w:trHeight w:hRule="exact" w:val="216"/>
        </w:trPr>
        <w:tc>
          <w:tcPr>
            <w:tcW w:w="3256" w:type="dxa"/>
          </w:tcPr>
          <w:p w14:paraId="1BE403F1" w14:textId="77777777" w:rsidR="00DB2B63" w:rsidRPr="004E2092" w:rsidRDefault="00DB2B63" w:rsidP="00DB2B63">
            <w:pPr>
              <w:rPr>
                <w:b/>
                <w:bCs/>
                <w:szCs w:val="22"/>
                <w:rtl/>
                <w:cs/>
              </w:rPr>
            </w:pPr>
          </w:p>
        </w:tc>
        <w:tc>
          <w:tcPr>
            <w:tcW w:w="289" w:type="dxa"/>
          </w:tcPr>
          <w:p w14:paraId="1577E4E2" w14:textId="77777777" w:rsidR="00DB2B63" w:rsidRPr="004E2092" w:rsidRDefault="00DB2B63" w:rsidP="00DB2B63">
            <w:pPr>
              <w:tabs>
                <w:tab w:val="decimal" w:pos="954"/>
              </w:tabs>
              <w:spacing w:line="240" w:lineRule="auto"/>
              <w:ind w:left="-108" w:right="72"/>
              <w:rPr>
                <w:rFonts w:eastAsia="MS Mincho"/>
                <w:b/>
                <w:bCs/>
                <w:szCs w:val="22"/>
              </w:rPr>
            </w:pPr>
          </w:p>
        </w:tc>
        <w:tc>
          <w:tcPr>
            <w:tcW w:w="1496" w:type="dxa"/>
            <w:tcBorders>
              <w:top w:val="single" w:sz="4" w:space="0" w:color="auto"/>
            </w:tcBorders>
          </w:tcPr>
          <w:p w14:paraId="33946BA6" w14:textId="77777777" w:rsidR="00DB2B63" w:rsidRPr="004E2092" w:rsidRDefault="00DB2B63" w:rsidP="00DB2B63">
            <w:pPr>
              <w:tabs>
                <w:tab w:val="decimal" w:pos="954"/>
                <w:tab w:val="decimal" w:pos="1120"/>
              </w:tabs>
              <w:spacing w:line="240" w:lineRule="auto"/>
              <w:ind w:left="-108" w:right="72"/>
              <w:rPr>
                <w:rFonts w:eastAsia="MS Mincho"/>
                <w:b/>
                <w:bCs/>
                <w:szCs w:val="22"/>
              </w:rPr>
            </w:pPr>
          </w:p>
        </w:tc>
        <w:tc>
          <w:tcPr>
            <w:tcW w:w="254" w:type="dxa"/>
          </w:tcPr>
          <w:p w14:paraId="5FF285F6" w14:textId="77777777" w:rsidR="00DB2B63" w:rsidRPr="004E2092" w:rsidRDefault="00DB2B63" w:rsidP="00DB2B63">
            <w:pPr>
              <w:tabs>
                <w:tab w:val="decimal" w:pos="702"/>
                <w:tab w:val="decimal" w:pos="765"/>
              </w:tabs>
              <w:spacing w:line="240" w:lineRule="auto"/>
              <w:ind w:left="-79"/>
              <w:rPr>
                <w:rFonts w:eastAsia="MS Mincho"/>
                <w:b/>
                <w:bCs/>
                <w:szCs w:val="22"/>
              </w:rPr>
            </w:pPr>
          </w:p>
        </w:tc>
        <w:tc>
          <w:tcPr>
            <w:tcW w:w="1358" w:type="dxa"/>
            <w:tcBorders>
              <w:top w:val="single" w:sz="4" w:space="0" w:color="auto"/>
            </w:tcBorders>
          </w:tcPr>
          <w:p w14:paraId="760A1338" w14:textId="77777777" w:rsidR="00DB2B63" w:rsidRPr="004E2092" w:rsidRDefault="00DB2B63" w:rsidP="00DB2B63">
            <w:pPr>
              <w:tabs>
                <w:tab w:val="decimal" w:pos="954"/>
              </w:tabs>
              <w:spacing w:line="240" w:lineRule="auto"/>
              <w:ind w:left="-108"/>
              <w:rPr>
                <w:rFonts w:eastAsia="MS Mincho"/>
                <w:b/>
                <w:bCs/>
                <w:szCs w:val="22"/>
              </w:rPr>
            </w:pPr>
          </w:p>
        </w:tc>
        <w:tc>
          <w:tcPr>
            <w:tcW w:w="254" w:type="dxa"/>
          </w:tcPr>
          <w:p w14:paraId="7B9037E9" w14:textId="77777777" w:rsidR="00DB2B63" w:rsidRPr="004E2092" w:rsidRDefault="00DB2B63" w:rsidP="00DB2B63">
            <w:pPr>
              <w:tabs>
                <w:tab w:val="decimal" w:pos="702"/>
                <w:tab w:val="decimal" w:pos="765"/>
              </w:tabs>
              <w:spacing w:line="240" w:lineRule="auto"/>
              <w:ind w:left="-79"/>
              <w:rPr>
                <w:rFonts w:eastAsia="MS Mincho"/>
                <w:b/>
                <w:bCs/>
                <w:szCs w:val="22"/>
              </w:rPr>
            </w:pPr>
          </w:p>
        </w:tc>
        <w:tc>
          <w:tcPr>
            <w:tcW w:w="1261" w:type="dxa"/>
            <w:gridSpan w:val="2"/>
            <w:tcBorders>
              <w:top w:val="single" w:sz="4" w:space="0" w:color="auto"/>
            </w:tcBorders>
          </w:tcPr>
          <w:p w14:paraId="66BDED7D" w14:textId="77777777" w:rsidR="00DB2B63" w:rsidRPr="004E2092" w:rsidRDefault="00DB2B63" w:rsidP="00DB2B63">
            <w:pPr>
              <w:tabs>
                <w:tab w:val="decimal" w:pos="954"/>
              </w:tabs>
              <w:spacing w:line="240" w:lineRule="auto"/>
              <w:ind w:left="-108"/>
              <w:rPr>
                <w:rFonts w:eastAsia="MS Mincho"/>
                <w:b/>
                <w:bCs/>
                <w:szCs w:val="22"/>
              </w:rPr>
            </w:pPr>
          </w:p>
        </w:tc>
        <w:tc>
          <w:tcPr>
            <w:tcW w:w="254" w:type="dxa"/>
            <w:gridSpan w:val="2"/>
          </w:tcPr>
          <w:p w14:paraId="1F4CBA64" w14:textId="77777777" w:rsidR="00DB2B63" w:rsidRPr="004E2092" w:rsidRDefault="00DB2B63" w:rsidP="00DB2B63">
            <w:pPr>
              <w:tabs>
                <w:tab w:val="decimal" w:pos="954"/>
              </w:tabs>
              <w:spacing w:line="240" w:lineRule="auto"/>
              <w:ind w:left="-108"/>
              <w:rPr>
                <w:rFonts w:eastAsia="MS Mincho"/>
                <w:b/>
                <w:bCs/>
                <w:szCs w:val="22"/>
              </w:rPr>
            </w:pPr>
          </w:p>
        </w:tc>
        <w:tc>
          <w:tcPr>
            <w:tcW w:w="1362" w:type="dxa"/>
            <w:gridSpan w:val="2"/>
            <w:tcBorders>
              <w:top w:val="single" w:sz="4" w:space="0" w:color="auto"/>
            </w:tcBorders>
          </w:tcPr>
          <w:p w14:paraId="5D9749F8" w14:textId="77777777" w:rsidR="00DB2B63" w:rsidRPr="004E2092" w:rsidRDefault="00DB2B63" w:rsidP="00DB2B63">
            <w:pPr>
              <w:tabs>
                <w:tab w:val="decimal" w:pos="954"/>
              </w:tabs>
              <w:spacing w:line="240" w:lineRule="auto"/>
              <w:ind w:left="-108"/>
              <w:rPr>
                <w:rFonts w:eastAsia="MS Mincho"/>
                <w:b/>
                <w:bCs/>
                <w:szCs w:val="22"/>
              </w:rPr>
            </w:pPr>
          </w:p>
        </w:tc>
      </w:tr>
      <w:tr w:rsidR="00DB2B63" w:rsidRPr="004E2092" w14:paraId="3C3D9EA6" w14:textId="77777777" w:rsidTr="001220B8">
        <w:trPr>
          <w:trHeight w:val="272"/>
        </w:trPr>
        <w:tc>
          <w:tcPr>
            <w:tcW w:w="3256" w:type="dxa"/>
          </w:tcPr>
          <w:p w14:paraId="0FD963B4" w14:textId="77777777" w:rsidR="00DB2B63" w:rsidRPr="004E2092" w:rsidRDefault="00DB2B63" w:rsidP="00DB2B63">
            <w:pPr>
              <w:rPr>
                <w:b/>
                <w:bCs/>
                <w:i/>
                <w:iCs/>
                <w:szCs w:val="22"/>
                <w:rtl/>
                <w:cs/>
              </w:rPr>
            </w:pPr>
            <w:r w:rsidRPr="004E2092">
              <w:rPr>
                <w:b/>
                <w:bCs/>
                <w:i/>
                <w:iCs/>
                <w:szCs w:val="22"/>
              </w:rPr>
              <w:t>Depreciation</w:t>
            </w:r>
          </w:p>
        </w:tc>
        <w:tc>
          <w:tcPr>
            <w:tcW w:w="289" w:type="dxa"/>
          </w:tcPr>
          <w:p w14:paraId="21D29ABA" w14:textId="77777777" w:rsidR="00DB2B63" w:rsidRPr="004E2092" w:rsidRDefault="00DB2B63" w:rsidP="00DB2B63">
            <w:pPr>
              <w:tabs>
                <w:tab w:val="decimal" w:pos="954"/>
              </w:tabs>
              <w:spacing w:line="240" w:lineRule="auto"/>
              <w:ind w:left="-108" w:right="72"/>
              <w:rPr>
                <w:rFonts w:eastAsia="MS Mincho"/>
                <w:b/>
                <w:bCs/>
                <w:szCs w:val="22"/>
              </w:rPr>
            </w:pPr>
          </w:p>
        </w:tc>
        <w:tc>
          <w:tcPr>
            <w:tcW w:w="1496" w:type="dxa"/>
          </w:tcPr>
          <w:p w14:paraId="27869D1A" w14:textId="77777777" w:rsidR="00DB2B63" w:rsidRPr="004E2092" w:rsidRDefault="00DB2B63" w:rsidP="00DB2B63">
            <w:pPr>
              <w:tabs>
                <w:tab w:val="decimal" w:pos="954"/>
                <w:tab w:val="decimal" w:pos="1120"/>
              </w:tabs>
              <w:spacing w:line="240" w:lineRule="auto"/>
              <w:ind w:left="-108" w:right="72"/>
              <w:rPr>
                <w:rFonts w:eastAsia="MS Mincho"/>
                <w:b/>
                <w:bCs/>
                <w:szCs w:val="22"/>
              </w:rPr>
            </w:pPr>
          </w:p>
        </w:tc>
        <w:tc>
          <w:tcPr>
            <w:tcW w:w="254" w:type="dxa"/>
          </w:tcPr>
          <w:p w14:paraId="7245A584" w14:textId="77777777" w:rsidR="00DB2B63" w:rsidRPr="004E2092" w:rsidRDefault="00DB2B63" w:rsidP="00DB2B63">
            <w:pPr>
              <w:tabs>
                <w:tab w:val="decimal" w:pos="702"/>
                <w:tab w:val="decimal" w:pos="765"/>
              </w:tabs>
              <w:spacing w:line="240" w:lineRule="auto"/>
              <w:ind w:left="-79"/>
              <w:rPr>
                <w:rFonts w:eastAsia="MS Mincho"/>
                <w:b/>
                <w:bCs/>
                <w:szCs w:val="22"/>
              </w:rPr>
            </w:pPr>
          </w:p>
        </w:tc>
        <w:tc>
          <w:tcPr>
            <w:tcW w:w="1358" w:type="dxa"/>
          </w:tcPr>
          <w:p w14:paraId="74EBA632" w14:textId="77777777" w:rsidR="00DB2B63" w:rsidRPr="004E2092" w:rsidRDefault="00DB2B63" w:rsidP="00DB2B63">
            <w:pPr>
              <w:tabs>
                <w:tab w:val="decimal" w:pos="954"/>
              </w:tabs>
              <w:spacing w:line="240" w:lineRule="auto"/>
              <w:ind w:left="-108"/>
              <w:rPr>
                <w:rFonts w:eastAsia="MS Mincho"/>
                <w:b/>
                <w:bCs/>
                <w:szCs w:val="22"/>
              </w:rPr>
            </w:pPr>
          </w:p>
        </w:tc>
        <w:tc>
          <w:tcPr>
            <w:tcW w:w="254" w:type="dxa"/>
          </w:tcPr>
          <w:p w14:paraId="0F53C613" w14:textId="77777777" w:rsidR="00DB2B63" w:rsidRPr="004E2092" w:rsidRDefault="00DB2B63" w:rsidP="00DB2B63">
            <w:pPr>
              <w:tabs>
                <w:tab w:val="decimal" w:pos="702"/>
                <w:tab w:val="decimal" w:pos="765"/>
              </w:tabs>
              <w:spacing w:line="240" w:lineRule="auto"/>
              <w:ind w:left="-79"/>
              <w:rPr>
                <w:rFonts w:eastAsia="MS Mincho"/>
                <w:b/>
                <w:bCs/>
                <w:szCs w:val="22"/>
              </w:rPr>
            </w:pPr>
          </w:p>
        </w:tc>
        <w:tc>
          <w:tcPr>
            <w:tcW w:w="1261" w:type="dxa"/>
            <w:gridSpan w:val="2"/>
          </w:tcPr>
          <w:p w14:paraId="1BE28EC3" w14:textId="77777777" w:rsidR="00DB2B63" w:rsidRPr="004E2092" w:rsidRDefault="00DB2B63" w:rsidP="00DB2B63">
            <w:pPr>
              <w:tabs>
                <w:tab w:val="decimal" w:pos="954"/>
              </w:tabs>
              <w:spacing w:line="240" w:lineRule="auto"/>
              <w:ind w:left="-108"/>
              <w:rPr>
                <w:rFonts w:eastAsia="MS Mincho"/>
                <w:b/>
                <w:bCs/>
                <w:szCs w:val="22"/>
              </w:rPr>
            </w:pPr>
          </w:p>
        </w:tc>
        <w:tc>
          <w:tcPr>
            <w:tcW w:w="254" w:type="dxa"/>
            <w:gridSpan w:val="2"/>
          </w:tcPr>
          <w:p w14:paraId="5D8B89BB" w14:textId="77777777" w:rsidR="00DB2B63" w:rsidRPr="004E2092" w:rsidRDefault="00DB2B63" w:rsidP="00DB2B63">
            <w:pPr>
              <w:tabs>
                <w:tab w:val="decimal" w:pos="954"/>
              </w:tabs>
              <w:spacing w:line="240" w:lineRule="auto"/>
              <w:ind w:left="-108"/>
              <w:rPr>
                <w:rFonts w:eastAsia="MS Mincho"/>
                <w:b/>
                <w:bCs/>
                <w:szCs w:val="22"/>
              </w:rPr>
            </w:pPr>
          </w:p>
        </w:tc>
        <w:tc>
          <w:tcPr>
            <w:tcW w:w="1362" w:type="dxa"/>
            <w:gridSpan w:val="2"/>
          </w:tcPr>
          <w:p w14:paraId="4D2FC24B" w14:textId="77777777" w:rsidR="00DB2B63" w:rsidRPr="004E2092" w:rsidRDefault="00DB2B63" w:rsidP="00DB2B63">
            <w:pPr>
              <w:tabs>
                <w:tab w:val="decimal" w:pos="954"/>
              </w:tabs>
              <w:spacing w:line="240" w:lineRule="auto"/>
              <w:ind w:left="-108"/>
              <w:rPr>
                <w:rFonts w:eastAsia="MS Mincho"/>
                <w:b/>
                <w:bCs/>
                <w:szCs w:val="22"/>
              </w:rPr>
            </w:pPr>
          </w:p>
        </w:tc>
      </w:tr>
      <w:tr w:rsidR="00DB2B63" w:rsidRPr="004E2092" w14:paraId="1508044B" w14:textId="77777777" w:rsidTr="00483D61">
        <w:trPr>
          <w:trHeight w:val="254"/>
        </w:trPr>
        <w:tc>
          <w:tcPr>
            <w:tcW w:w="3256" w:type="dxa"/>
          </w:tcPr>
          <w:p w14:paraId="22FC1342" w14:textId="77777777" w:rsidR="00DB2B63" w:rsidRPr="004E2092" w:rsidRDefault="00DB2B63" w:rsidP="00DB2B63">
            <w:pPr>
              <w:rPr>
                <w:szCs w:val="22"/>
              </w:rPr>
            </w:pPr>
            <w:r w:rsidRPr="004E2092">
              <w:rPr>
                <w:szCs w:val="22"/>
              </w:rPr>
              <w:t>At 1 January 2017</w:t>
            </w:r>
            <w:r w:rsidR="005A7234" w:rsidRPr="004E2092">
              <w:rPr>
                <w:szCs w:val="22"/>
              </w:rPr>
              <w:t xml:space="preserve"> </w:t>
            </w:r>
            <w:r w:rsidR="005A7234" w:rsidRPr="004E2092">
              <w:rPr>
                <w:szCs w:val="22"/>
                <w:lang w:bidi="th-TH"/>
              </w:rPr>
              <w:t xml:space="preserve">- </w:t>
            </w:r>
            <w:r w:rsidR="00284EB2">
              <w:rPr>
                <w:szCs w:val="22"/>
              </w:rPr>
              <w:t>r</w:t>
            </w:r>
            <w:r w:rsidR="005A7234" w:rsidRPr="004E2092">
              <w:rPr>
                <w:szCs w:val="22"/>
              </w:rPr>
              <w:t>estated</w:t>
            </w:r>
          </w:p>
        </w:tc>
        <w:tc>
          <w:tcPr>
            <w:tcW w:w="289" w:type="dxa"/>
          </w:tcPr>
          <w:p w14:paraId="3B7B935C" w14:textId="77777777" w:rsidR="00DB2B63" w:rsidRPr="004E2092" w:rsidRDefault="00DB2B63" w:rsidP="00DB2B63">
            <w:pPr>
              <w:tabs>
                <w:tab w:val="decimal" w:pos="954"/>
              </w:tabs>
              <w:spacing w:line="240" w:lineRule="auto"/>
              <w:ind w:left="-108" w:right="72"/>
              <w:rPr>
                <w:rFonts w:eastAsia="MS Mincho"/>
                <w:b/>
                <w:bCs/>
                <w:szCs w:val="22"/>
              </w:rPr>
            </w:pPr>
          </w:p>
        </w:tc>
        <w:tc>
          <w:tcPr>
            <w:tcW w:w="1496" w:type="dxa"/>
            <w:shd w:val="clear" w:color="auto" w:fill="auto"/>
          </w:tcPr>
          <w:p w14:paraId="0ED0F5BC" w14:textId="77777777" w:rsidR="00DB2B63" w:rsidRPr="004E2092" w:rsidRDefault="00DB2B63" w:rsidP="00812614">
            <w:pPr>
              <w:tabs>
                <w:tab w:val="decimal" w:pos="937"/>
              </w:tabs>
              <w:spacing w:line="240" w:lineRule="auto"/>
              <w:ind w:left="-79"/>
              <w:rPr>
                <w:rFonts w:eastAsia="MS Mincho"/>
                <w:szCs w:val="22"/>
              </w:rPr>
            </w:pPr>
            <w:r w:rsidRPr="004E2092">
              <w:rPr>
                <w:rFonts w:eastAsia="MS Mincho"/>
                <w:szCs w:val="22"/>
              </w:rPr>
              <w:t>-</w:t>
            </w:r>
          </w:p>
        </w:tc>
        <w:tc>
          <w:tcPr>
            <w:tcW w:w="254" w:type="dxa"/>
            <w:shd w:val="clear" w:color="auto" w:fill="auto"/>
          </w:tcPr>
          <w:p w14:paraId="016FE173" w14:textId="77777777" w:rsidR="00DB2B63" w:rsidRPr="004E2092" w:rsidRDefault="00DB2B63" w:rsidP="00DB2B63">
            <w:pPr>
              <w:tabs>
                <w:tab w:val="decimal" w:pos="792"/>
              </w:tabs>
              <w:spacing w:line="240" w:lineRule="auto"/>
              <w:ind w:left="-79"/>
              <w:rPr>
                <w:rFonts w:eastAsia="MS Mincho"/>
                <w:szCs w:val="22"/>
              </w:rPr>
            </w:pPr>
          </w:p>
        </w:tc>
        <w:tc>
          <w:tcPr>
            <w:tcW w:w="1358" w:type="dxa"/>
            <w:shd w:val="clear" w:color="auto" w:fill="auto"/>
          </w:tcPr>
          <w:p w14:paraId="3C28BC70" w14:textId="77777777" w:rsidR="00DB2B63" w:rsidRPr="004E2092" w:rsidRDefault="00DB2B63" w:rsidP="00DB2B63">
            <w:pPr>
              <w:tabs>
                <w:tab w:val="decimal" w:pos="1062"/>
              </w:tabs>
              <w:spacing w:line="240" w:lineRule="auto"/>
              <w:ind w:left="-108" w:right="-59"/>
              <w:rPr>
                <w:rFonts w:eastAsia="MS Mincho"/>
                <w:szCs w:val="22"/>
              </w:rPr>
            </w:pPr>
            <w:r w:rsidRPr="004E2092">
              <w:rPr>
                <w:rFonts w:eastAsia="MS Mincho"/>
                <w:szCs w:val="22"/>
              </w:rPr>
              <w:t>870,951</w:t>
            </w:r>
          </w:p>
        </w:tc>
        <w:tc>
          <w:tcPr>
            <w:tcW w:w="254" w:type="dxa"/>
            <w:shd w:val="clear" w:color="auto" w:fill="auto"/>
          </w:tcPr>
          <w:p w14:paraId="01D1EF5B" w14:textId="77777777" w:rsidR="00DB2B63" w:rsidRPr="004E2092" w:rsidRDefault="00DB2B63" w:rsidP="00DB2B63">
            <w:pPr>
              <w:tabs>
                <w:tab w:val="decimal" w:pos="792"/>
              </w:tabs>
              <w:spacing w:line="240" w:lineRule="auto"/>
              <w:ind w:left="-79"/>
              <w:rPr>
                <w:rFonts w:eastAsia="MS Mincho"/>
                <w:szCs w:val="22"/>
              </w:rPr>
            </w:pPr>
          </w:p>
        </w:tc>
        <w:tc>
          <w:tcPr>
            <w:tcW w:w="1261" w:type="dxa"/>
            <w:gridSpan w:val="2"/>
          </w:tcPr>
          <w:p w14:paraId="6DD82CC1" w14:textId="77777777" w:rsidR="00DB2B63" w:rsidRPr="004E2092" w:rsidRDefault="00DB2B63" w:rsidP="0032526B">
            <w:pPr>
              <w:tabs>
                <w:tab w:val="decimal" w:pos="635"/>
              </w:tabs>
              <w:spacing w:line="240" w:lineRule="auto"/>
              <w:ind w:left="-79"/>
              <w:rPr>
                <w:rFonts w:eastAsia="MS Mincho"/>
                <w:szCs w:val="22"/>
              </w:rPr>
            </w:pPr>
            <w:r w:rsidRPr="004E2092">
              <w:rPr>
                <w:rFonts w:eastAsia="MS Mincho"/>
                <w:szCs w:val="22"/>
              </w:rPr>
              <w:t>-</w:t>
            </w:r>
          </w:p>
        </w:tc>
        <w:tc>
          <w:tcPr>
            <w:tcW w:w="254" w:type="dxa"/>
            <w:gridSpan w:val="2"/>
          </w:tcPr>
          <w:p w14:paraId="1939D8E3" w14:textId="77777777" w:rsidR="00DB2B63" w:rsidRPr="004E2092" w:rsidRDefault="00DB2B63" w:rsidP="00DB2B63">
            <w:pPr>
              <w:tabs>
                <w:tab w:val="decimal" w:pos="864"/>
              </w:tabs>
              <w:spacing w:line="240" w:lineRule="auto"/>
              <w:ind w:left="-79"/>
              <w:rPr>
                <w:rFonts w:eastAsia="MS Mincho"/>
                <w:szCs w:val="22"/>
              </w:rPr>
            </w:pPr>
          </w:p>
        </w:tc>
        <w:tc>
          <w:tcPr>
            <w:tcW w:w="1362" w:type="dxa"/>
            <w:gridSpan w:val="2"/>
            <w:shd w:val="clear" w:color="auto" w:fill="auto"/>
          </w:tcPr>
          <w:p w14:paraId="5B422EBE" w14:textId="77777777" w:rsidR="00DB2B63" w:rsidRPr="004E2092" w:rsidRDefault="00DB2B63" w:rsidP="00DB2B63">
            <w:pPr>
              <w:tabs>
                <w:tab w:val="decimal" w:pos="1062"/>
              </w:tabs>
              <w:spacing w:line="240" w:lineRule="auto"/>
              <w:ind w:left="-79"/>
              <w:rPr>
                <w:rFonts w:eastAsia="MS Mincho"/>
                <w:szCs w:val="22"/>
              </w:rPr>
            </w:pPr>
            <w:r w:rsidRPr="004E2092">
              <w:rPr>
                <w:rFonts w:eastAsia="MS Mincho"/>
                <w:szCs w:val="22"/>
              </w:rPr>
              <w:t>870,951</w:t>
            </w:r>
          </w:p>
        </w:tc>
      </w:tr>
      <w:tr w:rsidR="00DB2B63" w:rsidRPr="004E2092" w14:paraId="7F695656" w14:textId="77777777" w:rsidTr="00483D61">
        <w:trPr>
          <w:trHeight w:val="272"/>
        </w:trPr>
        <w:tc>
          <w:tcPr>
            <w:tcW w:w="3256" w:type="dxa"/>
          </w:tcPr>
          <w:p w14:paraId="6F997FD8" w14:textId="77777777" w:rsidR="00DB2B63" w:rsidRPr="004E2092" w:rsidRDefault="00DB2B63" w:rsidP="00DB2B63">
            <w:pPr>
              <w:rPr>
                <w:szCs w:val="22"/>
              </w:rPr>
            </w:pPr>
            <w:r w:rsidRPr="004E2092">
              <w:rPr>
                <w:szCs w:val="22"/>
              </w:rPr>
              <w:t xml:space="preserve">Depreciation charge for the year </w:t>
            </w:r>
          </w:p>
        </w:tc>
        <w:tc>
          <w:tcPr>
            <w:tcW w:w="289" w:type="dxa"/>
          </w:tcPr>
          <w:p w14:paraId="6ECA700F" w14:textId="77777777" w:rsidR="00DB2B63" w:rsidRPr="004E2092" w:rsidRDefault="00DB2B63" w:rsidP="00DB2B63">
            <w:pPr>
              <w:tabs>
                <w:tab w:val="decimal" w:pos="954"/>
              </w:tabs>
              <w:spacing w:line="240" w:lineRule="auto"/>
              <w:ind w:left="-108" w:right="72"/>
              <w:rPr>
                <w:rFonts w:eastAsia="MS Mincho"/>
                <w:b/>
                <w:bCs/>
                <w:szCs w:val="22"/>
              </w:rPr>
            </w:pPr>
          </w:p>
        </w:tc>
        <w:tc>
          <w:tcPr>
            <w:tcW w:w="1496" w:type="dxa"/>
            <w:shd w:val="clear" w:color="auto" w:fill="auto"/>
          </w:tcPr>
          <w:p w14:paraId="6739F38C" w14:textId="77777777" w:rsidR="00DB2B63" w:rsidRPr="004E2092" w:rsidRDefault="00DB2B63" w:rsidP="00812614">
            <w:pPr>
              <w:tabs>
                <w:tab w:val="decimal" w:pos="937"/>
              </w:tabs>
              <w:spacing w:line="240" w:lineRule="auto"/>
              <w:ind w:left="-79"/>
              <w:rPr>
                <w:rFonts w:eastAsia="MS Mincho"/>
                <w:szCs w:val="22"/>
              </w:rPr>
            </w:pPr>
            <w:r w:rsidRPr="004E2092">
              <w:rPr>
                <w:rFonts w:eastAsia="MS Mincho"/>
                <w:szCs w:val="22"/>
              </w:rPr>
              <w:t>-</w:t>
            </w:r>
          </w:p>
        </w:tc>
        <w:tc>
          <w:tcPr>
            <w:tcW w:w="254" w:type="dxa"/>
            <w:shd w:val="clear" w:color="auto" w:fill="auto"/>
          </w:tcPr>
          <w:p w14:paraId="354124B1" w14:textId="77777777" w:rsidR="00DB2B63" w:rsidRPr="004E2092" w:rsidRDefault="00DB2B63" w:rsidP="00DB2B63">
            <w:pPr>
              <w:tabs>
                <w:tab w:val="decimal" w:pos="792"/>
              </w:tabs>
              <w:spacing w:line="240" w:lineRule="auto"/>
              <w:ind w:left="-79"/>
              <w:rPr>
                <w:rFonts w:eastAsia="MS Mincho"/>
                <w:szCs w:val="22"/>
              </w:rPr>
            </w:pPr>
          </w:p>
        </w:tc>
        <w:tc>
          <w:tcPr>
            <w:tcW w:w="1358" w:type="dxa"/>
            <w:shd w:val="clear" w:color="auto" w:fill="auto"/>
          </w:tcPr>
          <w:p w14:paraId="1F29642F" w14:textId="77777777" w:rsidR="00DB2B63" w:rsidRPr="004E2092" w:rsidRDefault="00DB2B63" w:rsidP="00DB2B63">
            <w:pPr>
              <w:tabs>
                <w:tab w:val="decimal" w:pos="1062"/>
              </w:tabs>
              <w:spacing w:line="240" w:lineRule="auto"/>
              <w:ind w:left="-108" w:right="-59"/>
              <w:rPr>
                <w:rFonts w:eastAsia="MS Mincho"/>
                <w:szCs w:val="22"/>
              </w:rPr>
            </w:pPr>
            <w:r w:rsidRPr="004E2092">
              <w:rPr>
                <w:rFonts w:eastAsia="MS Mincho"/>
                <w:szCs w:val="22"/>
              </w:rPr>
              <w:t>858,517</w:t>
            </w:r>
          </w:p>
        </w:tc>
        <w:tc>
          <w:tcPr>
            <w:tcW w:w="254" w:type="dxa"/>
            <w:shd w:val="clear" w:color="auto" w:fill="auto"/>
          </w:tcPr>
          <w:p w14:paraId="11F5164D" w14:textId="77777777" w:rsidR="00DB2B63" w:rsidRPr="004E2092" w:rsidRDefault="00DB2B63" w:rsidP="00DB2B63">
            <w:pPr>
              <w:tabs>
                <w:tab w:val="decimal" w:pos="792"/>
              </w:tabs>
              <w:spacing w:line="240" w:lineRule="auto"/>
              <w:ind w:left="-79"/>
              <w:rPr>
                <w:rFonts w:eastAsia="MS Mincho"/>
                <w:szCs w:val="22"/>
              </w:rPr>
            </w:pPr>
          </w:p>
        </w:tc>
        <w:tc>
          <w:tcPr>
            <w:tcW w:w="1261" w:type="dxa"/>
            <w:gridSpan w:val="2"/>
          </w:tcPr>
          <w:p w14:paraId="0265366F" w14:textId="77777777" w:rsidR="00DB2B63" w:rsidRPr="004E2092" w:rsidRDefault="00DB2B63" w:rsidP="0032526B">
            <w:pPr>
              <w:tabs>
                <w:tab w:val="decimal" w:pos="635"/>
              </w:tabs>
              <w:spacing w:line="240" w:lineRule="auto"/>
              <w:ind w:left="-79"/>
              <w:rPr>
                <w:rFonts w:eastAsia="MS Mincho"/>
                <w:szCs w:val="22"/>
              </w:rPr>
            </w:pPr>
            <w:r w:rsidRPr="004E2092">
              <w:rPr>
                <w:rFonts w:eastAsia="MS Mincho"/>
                <w:szCs w:val="22"/>
              </w:rPr>
              <w:t>-</w:t>
            </w:r>
          </w:p>
        </w:tc>
        <w:tc>
          <w:tcPr>
            <w:tcW w:w="254" w:type="dxa"/>
            <w:gridSpan w:val="2"/>
          </w:tcPr>
          <w:p w14:paraId="7FE5E51C" w14:textId="77777777" w:rsidR="00DB2B63" w:rsidRPr="004E2092" w:rsidRDefault="00DB2B63" w:rsidP="00DB2B63">
            <w:pPr>
              <w:tabs>
                <w:tab w:val="decimal" w:pos="864"/>
              </w:tabs>
              <w:spacing w:line="240" w:lineRule="auto"/>
              <w:ind w:left="-79"/>
              <w:rPr>
                <w:rFonts w:eastAsia="MS Mincho"/>
                <w:szCs w:val="22"/>
              </w:rPr>
            </w:pPr>
          </w:p>
        </w:tc>
        <w:tc>
          <w:tcPr>
            <w:tcW w:w="1362" w:type="dxa"/>
            <w:gridSpan w:val="2"/>
            <w:shd w:val="clear" w:color="auto" w:fill="auto"/>
          </w:tcPr>
          <w:p w14:paraId="31936A7F" w14:textId="77777777" w:rsidR="00DB2B63" w:rsidRPr="004E2092" w:rsidRDefault="00DB2B63" w:rsidP="00DB2B63">
            <w:pPr>
              <w:tabs>
                <w:tab w:val="decimal" w:pos="1062"/>
              </w:tabs>
              <w:spacing w:line="240" w:lineRule="auto"/>
              <w:ind w:left="-79"/>
              <w:rPr>
                <w:rFonts w:eastAsia="MS Mincho"/>
                <w:szCs w:val="22"/>
              </w:rPr>
            </w:pPr>
            <w:r w:rsidRPr="004E2092">
              <w:rPr>
                <w:rFonts w:eastAsia="MS Mincho"/>
                <w:szCs w:val="22"/>
              </w:rPr>
              <w:t>858,517</w:t>
            </w:r>
          </w:p>
        </w:tc>
      </w:tr>
      <w:tr w:rsidR="00DB2B63" w:rsidRPr="005E6977" w14:paraId="007224CD" w14:textId="77777777" w:rsidTr="0081702E">
        <w:trPr>
          <w:trHeight w:val="272"/>
        </w:trPr>
        <w:tc>
          <w:tcPr>
            <w:tcW w:w="3256" w:type="dxa"/>
          </w:tcPr>
          <w:p w14:paraId="07221709" w14:textId="77777777" w:rsidR="00DB2B63" w:rsidRPr="005E6977" w:rsidRDefault="00DB2B63" w:rsidP="0038528B">
            <w:pPr>
              <w:ind w:left="162" w:hanging="180"/>
              <w:rPr>
                <w:szCs w:val="22"/>
              </w:rPr>
            </w:pPr>
            <w:r w:rsidRPr="005E6977">
              <w:rPr>
                <w:szCs w:val="22"/>
              </w:rPr>
              <w:t xml:space="preserve">Transfer out from disposal </w:t>
            </w:r>
            <w:r w:rsidR="00C4696B">
              <w:rPr>
                <w:szCs w:val="22"/>
              </w:rPr>
              <w:t xml:space="preserve">of </w:t>
            </w:r>
            <w:r w:rsidRPr="005E6977">
              <w:rPr>
                <w:szCs w:val="22"/>
              </w:rPr>
              <w:t>subsidiaries</w:t>
            </w:r>
          </w:p>
        </w:tc>
        <w:tc>
          <w:tcPr>
            <w:tcW w:w="289" w:type="dxa"/>
          </w:tcPr>
          <w:p w14:paraId="41DA5610" w14:textId="77777777" w:rsidR="00DB2B63" w:rsidRPr="005E6977" w:rsidRDefault="00DB2B63" w:rsidP="00DB2B63">
            <w:pPr>
              <w:tabs>
                <w:tab w:val="decimal" w:pos="954"/>
              </w:tabs>
              <w:spacing w:line="240" w:lineRule="auto"/>
              <w:ind w:left="-108" w:right="72"/>
              <w:rPr>
                <w:rFonts w:eastAsia="MS Mincho"/>
                <w:b/>
                <w:bCs/>
                <w:szCs w:val="22"/>
              </w:rPr>
            </w:pPr>
          </w:p>
        </w:tc>
        <w:tc>
          <w:tcPr>
            <w:tcW w:w="1496" w:type="dxa"/>
            <w:tcBorders>
              <w:bottom w:val="single" w:sz="4" w:space="0" w:color="auto"/>
            </w:tcBorders>
            <w:shd w:val="clear" w:color="auto" w:fill="auto"/>
          </w:tcPr>
          <w:p w14:paraId="70247A94" w14:textId="77777777" w:rsidR="00DB2B63" w:rsidRPr="005E6977" w:rsidRDefault="00DB2B63" w:rsidP="00812614">
            <w:pPr>
              <w:tabs>
                <w:tab w:val="decimal" w:pos="937"/>
              </w:tabs>
              <w:spacing w:line="240" w:lineRule="auto"/>
              <w:ind w:left="-79"/>
              <w:rPr>
                <w:rFonts w:eastAsia="MS Mincho"/>
                <w:szCs w:val="22"/>
              </w:rPr>
            </w:pPr>
          </w:p>
          <w:p w14:paraId="427F66A4" w14:textId="77777777" w:rsidR="00DB2B63" w:rsidRPr="005E6977" w:rsidRDefault="00DB2B63" w:rsidP="00812614">
            <w:pPr>
              <w:tabs>
                <w:tab w:val="decimal" w:pos="937"/>
              </w:tabs>
              <w:spacing w:line="240" w:lineRule="auto"/>
              <w:ind w:left="-79"/>
              <w:rPr>
                <w:rFonts w:eastAsia="MS Mincho"/>
                <w:szCs w:val="22"/>
              </w:rPr>
            </w:pPr>
            <w:r w:rsidRPr="005E6977">
              <w:rPr>
                <w:rFonts w:eastAsia="MS Mincho"/>
                <w:szCs w:val="22"/>
              </w:rPr>
              <w:t>-</w:t>
            </w:r>
          </w:p>
        </w:tc>
        <w:tc>
          <w:tcPr>
            <w:tcW w:w="254" w:type="dxa"/>
            <w:shd w:val="clear" w:color="auto" w:fill="auto"/>
          </w:tcPr>
          <w:p w14:paraId="2C918A8E" w14:textId="77777777" w:rsidR="00DB2B63" w:rsidRPr="005E6977" w:rsidRDefault="00DB2B63" w:rsidP="00DB2B63">
            <w:pPr>
              <w:tabs>
                <w:tab w:val="decimal" w:pos="792"/>
              </w:tabs>
              <w:spacing w:line="240" w:lineRule="auto"/>
              <w:ind w:left="-79"/>
              <w:rPr>
                <w:rFonts w:eastAsia="MS Mincho"/>
                <w:szCs w:val="22"/>
              </w:rPr>
            </w:pPr>
          </w:p>
        </w:tc>
        <w:tc>
          <w:tcPr>
            <w:tcW w:w="1358" w:type="dxa"/>
            <w:tcBorders>
              <w:bottom w:val="single" w:sz="4" w:space="0" w:color="auto"/>
            </w:tcBorders>
            <w:shd w:val="clear" w:color="auto" w:fill="auto"/>
            <w:vAlign w:val="bottom"/>
          </w:tcPr>
          <w:p w14:paraId="667D2F6B" w14:textId="77777777" w:rsidR="00DB2B63" w:rsidRPr="005E6977" w:rsidRDefault="00DB2B63" w:rsidP="00DB2B63">
            <w:pPr>
              <w:tabs>
                <w:tab w:val="decimal" w:pos="1062"/>
              </w:tabs>
              <w:spacing w:line="240" w:lineRule="auto"/>
              <w:ind w:left="-108" w:right="-59"/>
              <w:rPr>
                <w:rFonts w:eastAsia="MS Mincho"/>
                <w:szCs w:val="22"/>
              </w:rPr>
            </w:pPr>
            <w:r w:rsidRPr="005E6977">
              <w:rPr>
                <w:rFonts w:eastAsia="MS Mincho"/>
                <w:szCs w:val="22"/>
              </w:rPr>
              <w:t>(4,999)</w:t>
            </w:r>
          </w:p>
        </w:tc>
        <w:tc>
          <w:tcPr>
            <w:tcW w:w="254" w:type="dxa"/>
            <w:shd w:val="clear" w:color="auto" w:fill="auto"/>
          </w:tcPr>
          <w:p w14:paraId="6B9100CC" w14:textId="77777777" w:rsidR="00DB2B63" w:rsidRPr="005E6977" w:rsidRDefault="00DB2B63" w:rsidP="00DB2B63">
            <w:pPr>
              <w:tabs>
                <w:tab w:val="decimal" w:pos="792"/>
              </w:tabs>
              <w:spacing w:line="240" w:lineRule="auto"/>
              <w:ind w:left="-79"/>
              <w:rPr>
                <w:rFonts w:eastAsia="MS Mincho"/>
                <w:szCs w:val="22"/>
              </w:rPr>
            </w:pPr>
          </w:p>
        </w:tc>
        <w:tc>
          <w:tcPr>
            <w:tcW w:w="1261" w:type="dxa"/>
            <w:gridSpan w:val="2"/>
            <w:tcBorders>
              <w:bottom w:val="single" w:sz="4" w:space="0" w:color="auto"/>
            </w:tcBorders>
          </w:tcPr>
          <w:p w14:paraId="34D885A6" w14:textId="77777777" w:rsidR="00DB2B63" w:rsidRPr="005E6977" w:rsidRDefault="00DB2B63" w:rsidP="0032526B">
            <w:pPr>
              <w:tabs>
                <w:tab w:val="decimal" w:pos="702"/>
              </w:tabs>
              <w:spacing w:line="240" w:lineRule="auto"/>
              <w:ind w:left="-79"/>
              <w:rPr>
                <w:rFonts w:eastAsia="MS Mincho"/>
                <w:szCs w:val="22"/>
              </w:rPr>
            </w:pPr>
          </w:p>
          <w:p w14:paraId="718C0EBD" w14:textId="77777777" w:rsidR="00DB2B63" w:rsidRPr="005E6977" w:rsidRDefault="00DB2B63" w:rsidP="0032526B">
            <w:pPr>
              <w:tabs>
                <w:tab w:val="decimal" w:pos="635"/>
              </w:tabs>
              <w:spacing w:line="240" w:lineRule="auto"/>
              <w:ind w:left="-79"/>
              <w:rPr>
                <w:rFonts w:eastAsia="MS Mincho"/>
                <w:szCs w:val="22"/>
              </w:rPr>
            </w:pPr>
            <w:r w:rsidRPr="005E6977">
              <w:rPr>
                <w:rFonts w:eastAsia="MS Mincho"/>
                <w:szCs w:val="22"/>
              </w:rPr>
              <w:t>-</w:t>
            </w:r>
          </w:p>
        </w:tc>
        <w:tc>
          <w:tcPr>
            <w:tcW w:w="254" w:type="dxa"/>
            <w:gridSpan w:val="2"/>
          </w:tcPr>
          <w:p w14:paraId="251E55E8" w14:textId="77777777" w:rsidR="00DB2B63" w:rsidRPr="005E6977" w:rsidRDefault="00DB2B63" w:rsidP="00DB2B63">
            <w:pPr>
              <w:tabs>
                <w:tab w:val="decimal" w:pos="864"/>
              </w:tabs>
              <w:spacing w:line="240" w:lineRule="auto"/>
              <w:ind w:left="-79"/>
              <w:rPr>
                <w:rFonts w:eastAsia="MS Mincho"/>
                <w:szCs w:val="22"/>
              </w:rPr>
            </w:pPr>
          </w:p>
        </w:tc>
        <w:tc>
          <w:tcPr>
            <w:tcW w:w="1362" w:type="dxa"/>
            <w:gridSpan w:val="2"/>
            <w:tcBorders>
              <w:bottom w:val="single" w:sz="4" w:space="0" w:color="auto"/>
            </w:tcBorders>
            <w:shd w:val="clear" w:color="auto" w:fill="auto"/>
            <w:vAlign w:val="bottom"/>
          </w:tcPr>
          <w:p w14:paraId="17D278D4" w14:textId="77777777" w:rsidR="00DB2B63" w:rsidRPr="005E6977" w:rsidRDefault="00DB2B63" w:rsidP="00DB2B63">
            <w:pPr>
              <w:tabs>
                <w:tab w:val="decimal" w:pos="1062"/>
              </w:tabs>
              <w:spacing w:line="240" w:lineRule="auto"/>
              <w:ind w:left="-79"/>
              <w:rPr>
                <w:rFonts w:eastAsia="MS Mincho"/>
                <w:szCs w:val="22"/>
              </w:rPr>
            </w:pPr>
            <w:r w:rsidRPr="005E6977">
              <w:rPr>
                <w:rFonts w:eastAsia="MS Mincho"/>
                <w:szCs w:val="22"/>
              </w:rPr>
              <w:t>(4,999)</w:t>
            </w:r>
          </w:p>
        </w:tc>
      </w:tr>
      <w:tr w:rsidR="00DB2B63" w:rsidRPr="005E6977" w14:paraId="67C3B58B" w14:textId="77777777" w:rsidTr="001220B8">
        <w:trPr>
          <w:trHeight w:val="526"/>
        </w:trPr>
        <w:tc>
          <w:tcPr>
            <w:tcW w:w="3256" w:type="dxa"/>
          </w:tcPr>
          <w:p w14:paraId="35FA8066" w14:textId="77777777" w:rsidR="00DB2B63" w:rsidRPr="005E6977" w:rsidRDefault="00DB2B63" w:rsidP="00DB2B63">
            <w:pPr>
              <w:ind w:left="18"/>
              <w:rPr>
                <w:b/>
                <w:bCs/>
                <w:szCs w:val="22"/>
              </w:rPr>
            </w:pPr>
            <w:r w:rsidRPr="005E6977">
              <w:rPr>
                <w:b/>
                <w:bCs/>
                <w:szCs w:val="22"/>
              </w:rPr>
              <w:t>At 31 December 2017 and</w:t>
            </w:r>
            <w:r w:rsidR="00025FB6" w:rsidRPr="005E6977">
              <w:rPr>
                <w:b/>
                <w:bCs/>
                <w:szCs w:val="22"/>
              </w:rPr>
              <w:t xml:space="preserve"> </w:t>
            </w:r>
          </w:p>
          <w:p w14:paraId="661C9E2C" w14:textId="77777777" w:rsidR="00DB2B63" w:rsidRPr="005E6977" w:rsidRDefault="00DB2B63" w:rsidP="00DB2B63">
            <w:pPr>
              <w:ind w:left="189"/>
              <w:rPr>
                <w:rFonts w:cstheme="minorBidi"/>
                <w:b/>
                <w:bCs/>
                <w:szCs w:val="22"/>
                <w:cs/>
                <w:lang w:bidi="th-TH"/>
              </w:rPr>
            </w:pPr>
            <w:r w:rsidRPr="005E6977">
              <w:rPr>
                <w:b/>
                <w:bCs/>
                <w:szCs w:val="22"/>
              </w:rPr>
              <w:t>1 January 2018</w:t>
            </w:r>
            <w:r w:rsidR="005A7234" w:rsidRPr="005E6977">
              <w:rPr>
                <w:b/>
                <w:bCs/>
                <w:szCs w:val="22"/>
              </w:rPr>
              <w:t xml:space="preserve"> </w:t>
            </w:r>
            <w:r w:rsidR="005A7234" w:rsidRPr="005E6977">
              <w:rPr>
                <w:b/>
                <w:bCs/>
                <w:szCs w:val="22"/>
                <w:lang w:bidi="th-TH"/>
              </w:rPr>
              <w:t xml:space="preserve">- </w:t>
            </w:r>
            <w:r w:rsidR="00284EB2">
              <w:rPr>
                <w:b/>
                <w:bCs/>
                <w:szCs w:val="22"/>
              </w:rPr>
              <w:t>r</w:t>
            </w:r>
            <w:r w:rsidR="005A7234" w:rsidRPr="005E6977">
              <w:rPr>
                <w:b/>
                <w:bCs/>
                <w:szCs w:val="22"/>
              </w:rPr>
              <w:t>estated</w:t>
            </w:r>
          </w:p>
        </w:tc>
        <w:tc>
          <w:tcPr>
            <w:tcW w:w="289" w:type="dxa"/>
          </w:tcPr>
          <w:p w14:paraId="72ECF079" w14:textId="77777777" w:rsidR="00DB2B63" w:rsidRPr="005E6977" w:rsidRDefault="00DB2B63" w:rsidP="00DB2B63">
            <w:pPr>
              <w:tabs>
                <w:tab w:val="decimal" w:pos="954"/>
              </w:tabs>
              <w:spacing w:line="240" w:lineRule="auto"/>
              <w:ind w:left="-108" w:right="72"/>
              <w:rPr>
                <w:rFonts w:eastAsia="MS Mincho"/>
                <w:b/>
                <w:bCs/>
                <w:szCs w:val="22"/>
              </w:rPr>
            </w:pPr>
          </w:p>
        </w:tc>
        <w:tc>
          <w:tcPr>
            <w:tcW w:w="1496" w:type="dxa"/>
            <w:tcBorders>
              <w:top w:val="single" w:sz="4" w:space="0" w:color="auto"/>
            </w:tcBorders>
          </w:tcPr>
          <w:p w14:paraId="06D240C8" w14:textId="77777777" w:rsidR="00DB2B63" w:rsidRPr="005E6977" w:rsidRDefault="00DB2B63" w:rsidP="00812614">
            <w:pPr>
              <w:tabs>
                <w:tab w:val="decimal" w:pos="937"/>
              </w:tabs>
              <w:spacing w:line="240" w:lineRule="auto"/>
              <w:ind w:left="-79"/>
              <w:rPr>
                <w:rFonts w:eastAsia="MS Mincho"/>
                <w:szCs w:val="22"/>
              </w:rPr>
            </w:pPr>
          </w:p>
          <w:p w14:paraId="4B0BDEA5" w14:textId="77777777" w:rsidR="00DB2B63" w:rsidRPr="00812614" w:rsidRDefault="00DB2B63" w:rsidP="00812614">
            <w:pPr>
              <w:tabs>
                <w:tab w:val="decimal" w:pos="937"/>
              </w:tabs>
              <w:spacing w:line="240" w:lineRule="auto"/>
              <w:ind w:left="-79"/>
              <w:rPr>
                <w:rFonts w:eastAsia="MS Mincho"/>
                <w:b/>
                <w:bCs/>
                <w:szCs w:val="22"/>
              </w:rPr>
            </w:pPr>
            <w:r w:rsidRPr="00812614">
              <w:rPr>
                <w:rFonts w:eastAsia="MS Mincho"/>
                <w:b/>
                <w:bCs/>
                <w:szCs w:val="22"/>
              </w:rPr>
              <w:t>-</w:t>
            </w:r>
          </w:p>
        </w:tc>
        <w:tc>
          <w:tcPr>
            <w:tcW w:w="254" w:type="dxa"/>
          </w:tcPr>
          <w:p w14:paraId="21693D4E" w14:textId="77777777" w:rsidR="00DB2B63" w:rsidRPr="005E6977" w:rsidRDefault="00DB2B63" w:rsidP="00DB2B63">
            <w:pPr>
              <w:tabs>
                <w:tab w:val="decimal" w:pos="702"/>
                <w:tab w:val="decimal" w:pos="765"/>
              </w:tabs>
              <w:spacing w:line="240" w:lineRule="auto"/>
              <w:ind w:left="-79"/>
              <w:rPr>
                <w:rFonts w:eastAsia="MS Mincho"/>
                <w:b/>
                <w:bCs/>
                <w:szCs w:val="22"/>
              </w:rPr>
            </w:pPr>
          </w:p>
        </w:tc>
        <w:tc>
          <w:tcPr>
            <w:tcW w:w="1358" w:type="dxa"/>
            <w:tcBorders>
              <w:top w:val="single" w:sz="4" w:space="0" w:color="auto"/>
            </w:tcBorders>
          </w:tcPr>
          <w:p w14:paraId="5D619940" w14:textId="77777777" w:rsidR="00DB2B63" w:rsidRPr="005E6977" w:rsidRDefault="00DB2B63" w:rsidP="00DB2B63">
            <w:pPr>
              <w:tabs>
                <w:tab w:val="decimal" w:pos="1062"/>
              </w:tabs>
              <w:spacing w:line="240" w:lineRule="auto"/>
              <w:ind w:left="-79"/>
              <w:rPr>
                <w:rFonts w:eastAsia="MS Mincho"/>
                <w:b/>
                <w:bCs/>
                <w:szCs w:val="22"/>
              </w:rPr>
            </w:pPr>
          </w:p>
          <w:p w14:paraId="044103C5" w14:textId="77777777" w:rsidR="00DB2B63" w:rsidRPr="005E6977" w:rsidRDefault="00DB2B63" w:rsidP="00DB2B63">
            <w:pPr>
              <w:tabs>
                <w:tab w:val="decimal" w:pos="1062"/>
              </w:tabs>
              <w:spacing w:line="240" w:lineRule="auto"/>
              <w:ind w:left="-79"/>
              <w:rPr>
                <w:rFonts w:eastAsia="MS Mincho"/>
                <w:b/>
                <w:bCs/>
                <w:szCs w:val="22"/>
              </w:rPr>
            </w:pPr>
            <w:r w:rsidRPr="005E6977">
              <w:rPr>
                <w:rFonts w:eastAsia="MS Mincho"/>
                <w:b/>
                <w:bCs/>
                <w:szCs w:val="22"/>
              </w:rPr>
              <w:t>1,724,469</w:t>
            </w:r>
          </w:p>
        </w:tc>
        <w:tc>
          <w:tcPr>
            <w:tcW w:w="254" w:type="dxa"/>
          </w:tcPr>
          <w:p w14:paraId="4D3A5609" w14:textId="77777777" w:rsidR="00DB2B63" w:rsidRPr="005E6977" w:rsidRDefault="00DB2B63" w:rsidP="00DB2B63">
            <w:pPr>
              <w:tabs>
                <w:tab w:val="decimal" w:pos="702"/>
                <w:tab w:val="decimal" w:pos="765"/>
                <w:tab w:val="decimal" w:pos="864"/>
              </w:tabs>
              <w:spacing w:line="240" w:lineRule="auto"/>
              <w:ind w:left="-79"/>
              <w:rPr>
                <w:rFonts w:eastAsia="MS Mincho"/>
                <w:b/>
                <w:bCs/>
                <w:szCs w:val="22"/>
              </w:rPr>
            </w:pPr>
          </w:p>
        </w:tc>
        <w:tc>
          <w:tcPr>
            <w:tcW w:w="1261" w:type="dxa"/>
            <w:gridSpan w:val="2"/>
            <w:tcBorders>
              <w:top w:val="single" w:sz="4" w:space="0" w:color="auto"/>
            </w:tcBorders>
          </w:tcPr>
          <w:p w14:paraId="52037D52" w14:textId="77777777" w:rsidR="00DB2B63" w:rsidRPr="005E6977" w:rsidRDefault="00DB2B63" w:rsidP="0032526B">
            <w:pPr>
              <w:tabs>
                <w:tab w:val="decimal" w:pos="635"/>
              </w:tabs>
              <w:spacing w:line="240" w:lineRule="auto"/>
              <w:ind w:left="-79"/>
              <w:rPr>
                <w:rFonts w:eastAsia="MS Mincho"/>
                <w:b/>
                <w:bCs/>
                <w:szCs w:val="22"/>
              </w:rPr>
            </w:pPr>
          </w:p>
          <w:p w14:paraId="6AEB9BC3" w14:textId="77777777" w:rsidR="00DB2B63" w:rsidRPr="005E6977" w:rsidRDefault="00DB2B63" w:rsidP="0032526B">
            <w:pPr>
              <w:tabs>
                <w:tab w:val="decimal" w:pos="635"/>
              </w:tabs>
              <w:spacing w:line="240" w:lineRule="auto"/>
              <w:ind w:left="-79"/>
              <w:rPr>
                <w:rFonts w:eastAsia="MS Mincho"/>
                <w:b/>
                <w:bCs/>
                <w:szCs w:val="22"/>
              </w:rPr>
            </w:pPr>
            <w:r w:rsidRPr="005E6977">
              <w:rPr>
                <w:rFonts w:eastAsia="MS Mincho"/>
                <w:b/>
                <w:bCs/>
                <w:szCs w:val="22"/>
              </w:rPr>
              <w:t>-</w:t>
            </w:r>
          </w:p>
        </w:tc>
        <w:tc>
          <w:tcPr>
            <w:tcW w:w="254" w:type="dxa"/>
            <w:gridSpan w:val="2"/>
          </w:tcPr>
          <w:p w14:paraId="6BC37409" w14:textId="77777777" w:rsidR="00DB2B63" w:rsidRPr="005E6977" w:rsidRDefault="00DB2B63" w:rsidP="00DB2B63">
            <w:pPr>
              <w:tabs>
                <w:tab w:val="decimal" w:pos="864"/>
              </w:tabs>
              <w:spacing w:line="240" w:lineRule="auto"/>
              <w:ind w:left="-79"/>
              <w:rPr>
                <w:rFonts w:eastAsia="MS Mincho"/>
                <w:b/>
                <w:bCs/>
                <w:szCs w:val="22"/>
              </w:rPr>
            </w:pPr>
          </w:p>
        </w:tc>
        <w:tc>
          <w:tcPr>
            <w:tcW w:w="1362" w:type="dxa"/>
            <w:gridSpan w:val="2"/>
            <w:tcBorders>
              <w:top w:val="single" w:sz="4" w:space="0" w:color="auto"/>
            </w:tcBorders>
          </w:tcPr>
          <w:p w14:paraId="44476233" w14:textId="77777777" w:rsidR="00DB2B63" w:rsidRPr="005E6977" w:rsidRDefault="00DB2B63" w:rsidP="00DB2B63">
            <w:pPr>
              <w:tabs>
                <w:tab w:val="decimal" w:pos="1062"/>
              </w:tabs>
              <w:spacing w:line="240" w:lineRule="auto"/>
              <w:ind w:left="-79"/>
              <w:rPr>
                <w:rFonts w:eastAsia="MS Mincho"/>
                <w:b/>
                <w:bCs/>
                <w:szCs w:val="22"/>
              </w:rPr>
            </w:pPr>
          </w:p>
          <w:p w14:paraId="018F0BC8" w14:textId="77777777" w:rsidR="00DB2B63" w:rsidRPr="005E6977" w:rsidRDefault="00DB2B63" w:rsidP="00DB2B63">
            <w:pPr>
              <w:tabs>
                <w:tab w:val="decimal" w:pos="1062"/>
              </w:tabs>
              <w:spacing w:line="240" w:lineRule="auto"/>
              <w:ind w:left="-79"/>
              <w:rPr>
                <w:rFonts w:eastAsia="MS Mincho"/>
                <w:b/>
                <w:bCs/>
                <w:szCs w:val="22"/>
              </w:rPr>
            </w:pPr>
            <w:r w:rsidRPr="005E6977">
              <w:rPr>
                <w:rFonts w:eastAsia="MS Mincho"/>
                <w:b/>
                <w:bCs/>
                <w:szCs w:val="22"/>
              </w:rPr>
              <w:t>1,724,469</w:t>
            </w:r>
          </w:p>
        </w:tc>
      </w:tr>
      <w:tr w:rsidR="006E435B" w:rsidRPr="005E6977" w14:paraId="69EC6CB3" w14:textId="77777777" w:rsidTr="00483D61">
        <w:trPr>
          <w:trHeight w:val="254"/>
        </w:trPr>
        <w:tc>
          <w:tcPr>
            <w:tcW w:w="3256" w:type="dxa"/>
          </w:tcPr>
          <w:p w14:paraId="5A18970C" w14:textId="77777777" w:rsidR="006E435B" w:rsidRPr="005E6977" w:rsidRDefault="006E435B" w:rsidP="006E435B">
            <w:pPr>
              <w:ind w:right="-198"/>
              <w:rPr>
                <w:szCs w:val="22"/>
              </w:rPr>
            </w:pPr>
            <w:r w:rsidRPr="005E6977">
              <w:rPr>
                <w:szCs w:val="22"/>
              </w:rPr>
              <w:t>Depreciation charge for the year</w:t>
            </w:r>
          </w:p>
        </w:tc>
        <w:tc>
          <w:tcPr>
            <w:tcW w:w="289" w:type="dxa"/>
          </w:tcPr>
          <w:p w14:paraId="7C678ED5" w14:textId="77777777" w:rsidR="006E435B" w:rsidRPr="005E6977" w:rsidRDefault="006E435B" w:rsidP="006E435B">
            <w:pPr>
              <w:tabs>
                <w:tab w:val="decimal" w:pos="954"/>
              </w:tabs>
              <w:spacing w:line="240" w:lineRule="auto"/>
              <w:ind w:left="-108" w:right="72"/>
              <w:rPr>
                <w:rFonts w:eastAsia="MS Mincho"/>
                <w:b/>
                <w:bCs/>
                <w:szCs w:val="22"/>
              </w:rPr>
            </w:pPr>
          </w:p>
        </w:tc>
        <w:tc>
          <w:tcPr>
            <w:tcW w:w="1496" w:type="dxa"/>
          </w:tcPr>
          <w:p w14:paraId="2BDF7BAA" w14:textId="77777777" w:rsidR="006E435B" w:rsidRPr="005E6977" w:rsidRDefault="006E435B" w:rsidP="00812614">
            <w:pPr>
              <w:tabs>
                <w:tab w:val="decimal" w:pos="937"/>
              </w:tabs>
              <w:spacing w:line="240" w:lineRule="auto"/>
              <w:ind w:left="-79"/>
              <w:rPr>
                <w:rFonts w:eastAsia="MS Mincho"/>
                <w:szCs w:val="22"/>
              </w:rPr>
            </w:pPr>
            <w:r w:rsidRPr="005E6977">
              <w:rPr>
                <w:rFonts w:eastAsia="MS Mincho"/>
                <w:szCs w:val="22"/>
              </w:rPr>
              <w:t>-</w:t>
            </w:r>
          </w:p>
        </w:tc>
        <w:tc>
          <w:tcPr>
            <w:tcW w:w="254" w:type="dxa"/>
          </w:tcPr>
          <w:p w14:paraId="3797ED05" w14:textId="77777777" w:rsidR="006E435B" w:rsidRPr="005E6977" w:rsidRDefault="006E435B" w:rsidP="006E435B">
            <w:pPr>
              <w:tabs>
                <w:tab w:val="decimal" w:pos="702"/>
                <w:tab w:val="decimal" w:pos="765"/>
              </w:tabs>
              <w:spacing w:line="240" w:lineRule="auto"/>
              <w:ind w:left="-79"/>
              <w:rPr>
                <w:rFonts w:eastAsia="MS Mincho"/>
                <w:b/>
                <w:bCs/>
                <w:szCs w:val="22"/>
              </w:rPr>
            </w:pPr>
          </w:p>
        </w:tc>
        <w:tc>
          <w:tcPr>
            <w:tcW w:w="1358" w:type="dxa"/>
          </w:tcPr>
          <w:p w14:paraId="5A6C9E80" w14:textId="77777777" w:rsidR="006E435B" w:rsidRPr="005E6977" w:rsidRDefault="006E435B" w:rsidP="006E435B">
            <w:pPr>
              <w:tabs>
                <w:tab w:val="decimal" w:pos="1062"/>
              </w:tabs>
              <w:spacing w:line="240" w:lineRule="auto"/>
              <w:ind w:left="-108" w:right="-59"/>
              <w:rPr>
                <w:rFonts w:eastAsia="MS Mincho"/>
                <w:szCs w:val="22"/>
              </w:rPr>
            </w:pPr>
            <w:r w:rsidRPr="005E6977">
              <w:rPr>
                <w:rFonts w:eastAsia="MS Mincho"/>
                <w:szCs w:val="22"/>
              </w:rPr>
              <w:t>843,789</w:t>
            </w:r>
          </w:p>
        </w:tc>
        <w:tc>
          <w:tcPr>
            <w:tcW w:w="254" w:type="dxa"/>
          </w:tcPr>
          <w:p w14:paraId="14096B7F" w14:textId="77777777" w:rsidR="006E435B" w:rsidRPr="005E6977" w:rsidRDefault="006E435B" w:rsidP="006E435B">
            <w:pPr>
              <w:tabs>
                <w:tab w:val="decimal" w:pos="702"/>
                <w:tab w:val="decimal" w:pos="765"/>
              </w:tabs>
              <w:spacing w:line="240" w:lineRule="auto"/>
              <w:ind w:left="-79"/>
              <w:rPr>
                <w:rFonts w:eastAsia="MS Mincho"/>
                <w:b/>
                <w:bCs/>
                <w:szCs w:val="22"/>
              </w:rPr>
            </w:pPr>
          </w:p>
        </w:tc>
        <w:tc>
          <w:tcPr>
            <w:tcW w:w="1261" w:type="dxa"/>
            <w:gridSpan w:val="2"/>
          </w:tcPr>
          <w:p w14:paraId="486D9631" w14:textId="77777777" w:rsidR="006E435B" w:rsidRPr="005E6977" w:rsidRDefault="006E435B" w:rsidP="006E435B">
            <w:pPr>
              <w:tabs>
                <w:tab w:val="decimal" w:pos="635"/>
              </w:tabs>
              <w:spacing w:line="240" w:lineRule="auto"/>
              <w:ind w:left="-79"/>
              <w:rPr>
                <w:rFonts w:eastAsia="MS Mincho"/>
                <w:szCs w:val="22"/>
              </w:rPr>
            </w:pPr>
            <w:r w:rsidRPr="005E6977">
              <w:rPr>
                <w:rFonts w:eastAsia="MS Mincho"/>
                <w:szCs w:val="22"/>
              </w:rPr>
              <w:t>-</w:t>
            </w:r>
          </w:p>
        </w:tc>
        <w:tc>
          <w:tcPr>
            <w:tcW w:w="254" w:type="dxa"/>
            <w:gridSpan w:val="2"/>
          </w:tcPr>
          <w:p w14:paraId="2F27B257" w14:textId="77777777" w:rsidR="006E435B" w:rsidRPr="005E6977" w:rsidRDefault="006E435B" w:rsidP="006E435B">
            <w:pPr>
              <w:tabs>
                <w:tab w:val="decimal" w:pos="954"/>
              </w:tabs>
              <w:spacing w:line="240" w:lineRule="auto"/>
              <w:ind w:left="-108"/>
              <w:rPr>
                <w:rFonts w:eastAsia="MS Mincho"/>
                <w:b/>
                <w:bCs/>
                <w:szCs w:val="22"/>
              </w:rPr>
            </w:pPr>
          </w:p>
        </w:tc>
        <w:tc>
          <w:tcPr>
            <w:tcW w:w="1362" w:type="dxa"/>
            <w:gridSpan w:val="2"/>
          </w:tcPr>
          <w:p w14:paraId="20F17399" w14:textId="77777777" w:rsidR="006E435B" w:rsidRPr="005E6977" w:rsidRDefault="006E435B" w:rsidP="006E435B">
            <w:pPr>
              <w:tabs>
                <w:tab w:val="decimal" w:pos="1062"/>
              </w:tabs>
              <w:spacing w:line="240" w:lineRule="auto"/>
              <w:ind w:left="-79"/>
              <w:rPr>
                <w:rFonts w:eastAsia="MS Mincho"/>
                <w:szCs w:val="22"/>
              </w:rPr>
            </w:pPr>
            <w:r w:rsidRPr="0011456E">
              <w:t>843,789</w:t>
            </w:r>
          </w:p>
        </w:tc>
      </w:tr>
      <w:tr w:rsidR="006E435B" w:rsidRPr="005E6977" w14:paraId="12449827" w14:textId="77777777" w:rsidTr="00483D61">
        <w:trPr>
          <w:trHeight w:val="272"/>
        </w:trPr>
        <w:tc>
          <w:tcPr>
            <w:tcW w:w="3256" w:type="dxa"/>
          </w:tcPr>
          <w:p w14:paraId="2E13111B" w14:textId="77777777" w:rsidR="006E435B" w:rsidRPr="005E6977" w:rsidRDefault="006E435B" w:rsidP="006E435B">
            <w:pPr>
              <w:ind w:right="-198"/>
              <w:rPr>
                <w:szCs w:val="22"/>
              </w:rPr>
            </w:pPr>
            <w:r w:rsidRPr="005E6977">
              <w:rPr>
                <w:szCs w:val="22"/>
              </w:rPr>
              <w:t>Disposals</w:t>
            </w:r>
          </w:p>
        </w:tc>
        <w:tc>
          <w:tcPr>
            <w:tcW w:w="289" w:type="dxa"/>
          </w:tcPr>
          <w:p w14:paraId="2C83F8E0" w14:textId="77777777" w:rsidR="006E435B" w:rsidRPr="005E6977" w:rsidRDefault="006E435B" w:rsidP="006E435B">
            <w:pPr>
              <w:tabs>
                <w:tab w:val="decimal" w:pos="954"/>
              </w:tabs>
              <w:spacing w:line="240" w:lineRule="auto"/>
              <w:ind w:left="-108" w:right="72"/>
              <w:rPr>
                <w:rFonts w:eastAsia="MS Mincho"/>
                <w:b/>
                <w:bCs/>
                <w:szCs w:val="22"/>
              </w:rPr>
            </w:pPr>
          </w:p>
        </w:tc>
        <w:tc>
          <w:tcPr>
            <w:tcW w:w="1496" w:type="dxa"/>
          </w:tcPr>
          <w:p w14:paraId="5DEF6877" w14:textId="77777777" w:rsidR="006E435B" w:rsidRPr="005E6977" w:rsidRDefault="006E435B" w:rsidP="00812614">
            <w:pPr>
              <w:tabs>
                <w:tab w:val="decimal" w:pos="937"/>
              </w:tabs>
              <w:spacing w:line="240" w:lineRule="auto"/>
              <w:ind w:left="-79"/>
              <w:rPr>
                <w:rFonts w:eastAsia="MS Mincho"/>
                <w:szCs w:val="22"/>
              </w:rPr>
            </w:pPr>
            <w:r w:rsidRPr="005E6977">
              <w:rPr>
                <w:rFonts w:eastAsia="MS Mincho"/>
                <w:szCs w:val="22"/>
              </w:rPr>
              <w:t>-</w:t>
            </w:r>
          </w:p>
        </w:tc>
        <w:tc>
          <w:tcPr>
            <w:tcW w:w="254" w:type="dxa"/>
          </w:tcPr>
          <w:p w14:paraId="448774D2" w14:textId="77777777" w:rsidR="006E435B" w:rsidRPr="005E6977" w:rsidRDefault="006E435B" w:rsidP="006E435B">
            <w:pPr>
              <w:tabs>
                <w:tab w:val="decimal" w:pos="702"/>
                <w:tab w:val="decimal" w:pos="765"/>
              </w:tabs>
              <w:spacing w:line="240" w:lineRule="auto"/>
              <w:ind w:left="-79"/>
              <w:rPr>
                <w:rFonts w:eastAsia="MS Mincho"/>
                <w:b/>
                <w:bCs/>
                <w:szCs w:val="22"/>
              </w:rPr>
            </w:pPr>
          </w:p>
        </w:tc>
        <w:tc>
          <w:tcPr>
            <w:tcW w:w="1358" w:type="dxa"/>
          </w:tcPr>
          <w:p w14:paraId="1B998318" w14:textId="77777777" w:rsidR="006E435B" w:rsidRPr="005E6977" w:rsidRDefault="006E435B" w:rsidP="006E435B">
            <w:pPr>
              <w:tabs>
                <w:tab w:val="decimal" w:pos="1062"/>
              </w:tabs>
              <w:spacing w:line="240" w:lineRule="auto"/>
              <w:ind w:left="-108" w:right="-59"/>
              <w:rPr>
                <w:rFonts w:eastAsia="MS Mincho"/>
                <w:szCs w:val="22"/>
              </w:rPr>
            </w:pPr>
            <w:r w:rsidRPr="006D4DD2">
              <w:t>(37,725)</w:t>
            </w:r>
          </w:p>
        </w:tc>
        <w:tc>
          <w:tcPr>
            <w:tcW w:w="254" w:type="dxa"/>
          </w:tcPr>
          <w:p w14:paraId="6B46EB49" w14:textId="77777777" w:rsidR="006E435B" w:rsidRPr="005E6977" w:rsidRDefault="006E435B" w:rsidP="006E435B">
            <w:pPr>
              <w:tabs>
                <w:tab w:val="decimal" w:pos="702"/>
                <w:tab w:val="decimal" w:pos="765"/>
              </w:tabs>
              <w:spacing w:line="240" w:lineRule="auto"/>
              <w:ind w:left="-108" w:right="-59"/>
              <w:rPr>
                <w:rFonts w:eastAsia="MS Mincho"/>
                <w:szCs w:val="22"/>
              </w:rPr>
            </w:pPr>
          </w:p>
        </w:tc>
        <w:tc>
          <w:tcPr>
            <w:tcW w:w="1261" w:type="dxa"/>
            <w:gridSpan w:val="2"/>
          </w:tcPr>
          <w:p w14:paraId="1ABD38DF" w14:textId="77777777" w:rsidR="006E435B" w:rsidRPr="005E6977" w:rsidRDefault="006E435B" w:rsidP="006E435B">
            <w:pPr>
              <w:tabs>
                <w:tab w:val="decimal" w:pos="635"/>
              </w:tabs>
              <w:spacing w:line="240" w:lineRule="auto"/>
              <w:ind w:left="-79"/>
              <w:rPr>
                <w:rFonts w:eastAsia="MS Mincho"/>
                <w:szCs w:val="22"/>
              </w:rPr>
            </w:pPr>
            <w:r w:rsidRPr="005E6977">
              <w:rPr>
                <w:rFonts w:eastAsia="MS Mincho"/>
                <w:szCs w:val="22"/>
              </w:rPr>
              <w:t>-</w:t>
            </w:r>
          </w:p>
        </w:tc>
        <w:tc>
          <w:tcPr>
            <w:tcW w:w="254" w:type="dxa"/>
            <w:gridSpan w:val="2"/>
          </w:tcPr>
          <w:p w14:paraId="683B8579" w14:textId="77777777" w:rsidR="006E435B" w:rsidRPr="005E6977" w:rsidRDefault="006E435B" w:rsidP="006E435B">
            <w:pPr>
              <w:tabs>
                <w:tab w:val="decimal" w:pos="954"/>
              </w:tabs>
              <w:spacing w:line="240" w:lineRule="auto"/>
              <w:ind w:left="-108"/>
              <w:rPr>
                <w:rFonts w:eastAsia="MS Mincho"/>
                <w:b/>
                <w:bCs/>
                <w:szCs w:val="22"/>
              </w:rPr>
            </w:pPr>
          </w:p>
        </w:tc>
        <w:tc>
          <w:tcPr>
            <w:tcW w:w="1362" w:type="dxa"/>
            <w:gridSpan w:val="2"/>
          </w:tcPr>
          <w:p w14:paraId="4E7C5137" w14:textId="77777777" w:rsidR="006E435B" w:rsidRPr="005E6977" w:rsidRDefault="006E435B" w:rsidP="006E435B">
            <w:pPr>
              <w:tabs>
                <w:tab w:val="decimal" w:pos="1062"/>
              </w:tabs>
              <w:spacing w:line="240" w:lineRule="auto"/>
              <w:ind w:left="-108" w:right="-59"/>
              <w:rPr>
                <w:rFonts w:eastAsia="MS Mincho"/>
                <w:szCs w:val="22"/>
              </w:rPr>
            </w:pPr>
            <w:r w:rsidRPr="0011456E">
              <w:t>(37,725)</w:t>
            </w:r>
          </w:p>
        </w:tc>
      </w:tr>
      <w:tr w:rsidR="00AE5E73" w:rsidRPr="004E2092" w14:paraId="07D01AC3" w14:textId="77777777" w:rsidTr="00483D61">
        <w:trPr>
          <w:trHeight w:val="254"/>
        </w:trPr>
        <w:tc>
          <w:tcPr>
            <w:tcW w:w="3256" w:type="dxa"/>
          </w:tcPr>
          <w:p w14:paraId="6C8DDC98" w14:textId="77777777" w:rsidR="00AE5E73" w:rsidRPr="005E6977" w:rsidRDefault="00AE5E73" w:rsidP="00AE5E73">
            <w:pPr>
              <w:ind w:left="162" w:right="-198" w:hanging="162"/>
              <w:rPr>
                <w:szCs w:val="22"/>
              </w:rPr>
            </w:pPr>
            <w:r w:rsidRPr="005E6977">
              <w:rPr>
                <w:szCs w:val="22"/>
              </w:rPr>
              <w:t xml:space="preserve">Transfer out from disposal </w:t>
            </w:r>
            <w:r>
              <w:rPr>
                <w:szCs w:val="22"/>
              </w:rPr>
              <w:t xml:space="preserve">of </w:t>
            </w:r>
            <w:r w:rsidRPr="005E6977">
              <w:rPr>
                <w:szCs w:val="22"/>
              </w:rPr>
              <w:t>subsidiaries</w:t>
            </w:r>
          </w:p>
        </w:tc>
        <w:tc>
          <w:tcPr>
            <w:tcW w:w="289" w:type="dxa"/>
          </w:tcPr>
          <w:p w14:paraId="1954978D" w14:textId="77777777" w:rsidR="00AE5E73" w:rsidRPr="005E6977" w:rsidRDefault="00AE5E73" w:rsidP="00AE5E73">
            <w:pPr>
              <w:tabs>
                <w:tab w:val="decimal" w:pos="954"/>
              </w:tabs>
              <w:spacing w:line="240" w:lineRule="auto"/>
              <w:ind w:left="-108" w:right="72"/>
              <w:rPr>
                <w:rFonts w:eastAsia="MS Mincho"/>
                <w:b/>
                <w:bCs/>
                <w:szCs w:val="22"/>
              </w:rPr>
            </w:pPr>
          </w:p>
        </w:tc>
        <w:tc>
          <w:tcPr>
            <w:tcW w:w="1496" w:type="dxa"/>
            <w:tcBorders>
              <w:bottom w:val="single" w:sz="4" w:space="0" w:color="auto"/>
            </w:tcBorders>
          </w:tcPr>
          <w:p w14:paraId="5D46B817" w14:textId="77777777" w:rsidR="00AE5E73" w:rsidRPr="005E6977" w:rsidRDefault="00AE5E73" w:rsidP="00AE5E73">
            <w:pPr>
              <w:tabs>
                <w:tab w:val="decimal" w:pos="937"/>
              </w:tabs>
              <w:spacing w:line="240" w:lineRule="auto"/>
              <w:ind w:left="-79"/>
              <w:rPr>
                <w:rFonts w:eastAsia="MS Mincho"/>
                <w:szCs w:val="22"/>
              </w:rPr>
            </w:pPr>
          </w:p>
          <w:p w14:paraId="7D112936" w14:textId="77777777" w:rsidR="00AE5E73" w:rsidRPr="005E6977" w:rsidRDefault="00AE5E73" w:rsidP="00AE5E73">
            <w:pPr>
              <w:tabs>
                <w:tab w:val="decimal" w:pos="937"/>
              </w:tabs>
              <w:spacing w:line="240" w:lineRule="auto"/>
              <w:ind w:left="-79"/>
              <w:rPr>
                <w:rFonts w:eastAsia="MS Mincho"/>
                <w:szCs w:val="22"/>
              </w:rPr>
            </w:pPr>
            <w:r w:rsidRPr="005E6977">
              <w:rPr>
                <w:rFonts w:eastAsia="MS Mincho"/>
                <w:szCs w:val="22"/>
              </w:rPr>
              <w:t>-</w:t>
            </w:r>
          </w:p>
        </w:tc>
        <w:tc>
          <w:tcPr>
            <w:tcW w:w="254" w:type="dxa"/>
          </w:tcPr>
          <w:p w14:paraId="1666FB2D" w14:textId="77777777" w:rsidR="00AE5E73" w:rsidRPr="005E6977" w:rsidRDefault="00AE5E73" w:rsidP="00AE5E73">
            <w:pPr>
              <w:tabs>
                <w:tab w:val="decimal" w:pos="702"/>
                <w:tab w:val="decimal" w:pos="765"/>
              </w:tabs>
              <w:spacing w:line="240" w:lineRule="auto"/>
              <w:ind w:left="-79"/>
              <w:rPr>
                <w:rFonts w:eastAsia="MS Mincho"/>
                <w:b/>
                <w:bCs/>
                <w:szCs w:val="22"/>
              </w:rPr>
            </w:pPr>
          </w:p>
        </w:tc>
        <w:tc>
          <w:tcPr>
            <w:tcW w:w="1358" w:type="dxa"/>
            <w:tcBorders>
              <w:bottom w:val="single" w:sz="4" w:space="0" w:color="auto"/>
            </w:tcBorders>
          </w:tcPr>
          <w:p w14:paraId="07BE98E2" w14:textId="77777777" w:rsidR="00AE5E73" w:rsidRDefault="00AE5E73" w:rsidP="00AE5E73">
            <w:pPr>
              <w:tabs>
                <w:tab w:val="decimal" w:pos="1062"/>
              </w:tabs>
              <w:spacing w:line="240" w:lineRule="auto"/>
              <w:ind w:left="-108" w:right="-59"/>
            </w:pPr>
          </w:p>
          <w:p w14:paraId="35FBDE09" w14:textId="77777777" w:rsidR="00AE5E73" w:rsidRPr="00AE5E73" w:rsidRDefault="00AE5E73" w:rsidP="00AE5E73">
            <w:pPr>
              <w:tabs>
                <w:tab w:val="decimal" w:pos="1062"/>
              </w:tabs>
              <w:spacing w:line="240" w:lineRule="auto"/>
              <w:ind w:left="-108" w:right="-59"/>
            </w:pPr>
            <w:r w:rsidRPr="000150D6">
              <w:t>(380,439)</w:t>
            </w:r>
          </w:p>
        </w:tc>
        <w:tc>
          <w:tcPr>
            <w:tcW w:w="254" w:type="dxa"/>
          </w:tcPr>
          <w:p w14:paraId="1A81C122" w14:textId="77777777" w:rsidR="00AE5E73" w:rsidRPr="005E6977" w:rsidRDefault="00AE5E73" w:rsidP="00AE5E73">
            <w:pPr>
              <w:tabs>
                <w:tab w:val="decimal" w:pos="702"/>
                <w:tab w:val="decimal" w:pos="765"/>
              </w:tabs>
              <w:spacing w:line="240" w:lineRule="auto"/>
              <w:ind w:left="-108" w:right="-59"/>
              <w:rPr>
                <w:rFonts w:eastAsia="MS Mincho"/>
                <w:szCs w:val="22"/>
              </w:rPr>
            </w:pPr>
          </w:p>
        </w:tc>
        <w:tc>
          <w:tcPr>
            <w:tcW w:w="1261" w:type="dxa"/>
            <w:gridSpan w:val="2"/>
            <w:tcBorders>
              <w:bottom w:val="single" w:sz="4" w:space="0" w:color="auto"/>
            </w:tcBorders>
          </w:tcPr>
          <w:p w14:paraId="7EDB0239" w14:textId="77777777" w:rsidR="00AE5E73" w:rsidRPr="005E6977" w:rsidRDefault="00AE5E73" w:rsidP="00AE5E73">
            <w:pPr>
              <w:tabs>
                <w:tab w:val="decimal" w:pos="702"/>
              </w:tabs>
              <w:spacing w:line="240" w:lineRule="auto"/>
              <w:ind w:left="-79"/>
              <w:rPr>
                <w:rFonts w:eastAsia="MS Mincho"/>
                <w:szCs w:val="22"/>
              </w:rPr>
            </w:pPr>
          </w:p>
          <w:p w14:paraId="32F152D9" w14:textId="77777777" w:rsidR="00AE5E73" w:rsidRPr="005E6977" w:rsidRDefault="00AE5E73" w:rsidP="00AE5E73">
            <w:pPr>
              <w:tabs>
                <w:tab w:val="decimal" w:pos="635"/>
              </w:tabs>
              <w:spacing w:line="240" w:lineRule="auto"/>
              <w:ind w:left="-79"/>
              <w:rPr>
                <w:rFonts w:eastAsia="MS Mincho"/>
                <w:szCs w:val="22"/>
              </w:rPr>
            </w:pPr>
            <w:r w:rsidRPr="005E6977">
              <w:rPr>
                <w:rFonts w:eastAsia="MS Mincho"/>
                <w:szCs w:val="22"/>
              </w:rPr>
              <w:t>-</w:t>
            </w:r>
          </w:p>
        </w:tc>
        <w:tc>
          <w:tcPr>
            <w:tcW w:w="254" w:type="dxa"/>
            <w:gridSpan w:val="2"/>
          </w:tcPr>
          <w:p w14:paraId="6F041856" w14:textId="77777777" w:rsidR="00AE5E73" w:rsidRPr="005E6977" w:rsidRDefault="00AE5E73" w:rsidP="00AE5E73">
            <w:pPr>
              <w:tabs>
                <w:tab w:val="decimal" w:pos="954"/>
              </w:tabs>
              <w:spacing w:line="240" w:lineRule="auto"/>
              <w:ind w:left="-108"/>
              <w:rPr>
                <w:rFonts w:eastAsia="MS Mincho"/>
                <w:b/>
                <w:bCs/>
                <w:szCs w:val="22"/>
              </w:rPr>
            </w:pPr>
          </w:p>
        </w:tc>
        <w:tc>
          <w:tcPr>
            <w:tcW w:w="1362" w:type="dxa"/>
            <w:gridSpan w:val="2"/>
            <w:tcBorders>
              <w:bottom w:val="single" w:sz="4" w:space="0" w:color="auto"/>
            </w:tcBorders>
          </w:tcPr>
          <w:p w14:paraId="0B267C5A" w14:textId="77777777" w:rsidR="00AE5E73" w:rsidRDefault="00AE5E73" w:rsidP="00AE5E73">
            <w:pPr>
              <w:tabs>
                <w:tab w:val="decimal" w:pos="1062"/>
              </w:tabs>
              <w:spacing w:line="240" w:lineRule="auto"/>
              <w:ind w:left="-108" w:right="-59"/>
            </w:pPr>
          </w:p>
          <w:p w14:paraId="5E7D4BC1" w14:textId="77777777" w:rsidR="00AE5E73" w:rsidRPr="00AE5E73" w:rsidRDefault="00AE5E73" w:rsidP="00AE5E73">
            <w:pPr>
              <w:tabs>
                <w:tab w:val="decimal" w:pos="1062"/>
              </w:tabs>
              <w:spacing w:line="240" w:lineRule="auto"/>
              <w:ind w:left="-108" w:right="-59"/>
            </w:pPr>
            <w:r w:rsidRPr="00666EC7">
              <w:t>(380,439)</w:t>
            </w:r>
          </w:p>
        </w:tc>
      </w:tr>
      <w:tr w:rsidR="00AE5E73" w:rsidRPr="004E2092" w14:paraId="71E71BB3" w14:textId="77777777" w:rsidTr="001220B8">
        <w:trPr>
          <w:trHeight w:val="254"/>
        </w:trPr>
        <w:tc>
          <w:tcPr>
            <w:tcW w:w="3256" w:type="dxa"/>
          </w:tcPr>
          <w:p w14:paraId="559F50AD" w14:textId="77777777" w:rsidR="00AE5E73" w:rsidRPr="004E2092" w:rsidRDefault="00AE5E73" w:rsidP="00AE5E73">
            <w:pPr>
              <w:rPr>
                <w:b/>
                <w:bCs/>
                <w:szCs w:val="22"/>
              </w:rPr>
            </w:pPr>
            <w:r w:rsidRPr="004E2092">
              <w:rPr>
                <w:b/>
                <w:bCs/>
                <w:szCs w:val="22"/>
              </w:rPr>
              <w:t>At 31 December 2018</w:t>
            </w:r>
          </w:p>
        </w:tc>
        <w:tc>
          <w:tcPr>
            <w:tcW w:w="289" w:type="dxa"/>
          </w:tcPr>
          <w:p w14:paraId="5BE6F2A2" w14:textId="77777777" w:rsidR="00AE5E73" w:rsidRPr="004E2092" w:rsidRDefault="00AE5E73" w:rsidP="00AE5E73">
            <w:pPr>
              <w:tabs>
                <w:tab w:val="decimal" w:pos="954"/>
              </w:tabs>
              <w:spacing w:line="240" w:lineRule="auto"/>
              <w:ind w:left="-108" w:right="72"/>
              <w:rPr>
                <w:rFonts w:eastAsia="MS Mincho"/>
                <w:b/>
                <w:bCs/>
                <w:szCs w:val="22"/>
              </w:rPr>
            </w:pPr>
          </w:p>
        </w:tc>
        <w:tc>
          <w:tcPr>
            <w:tcW w:w="1496" w:type="dxa"/>
            <w:tcBorders>
              <w:top w:val="single" w:sz="4" w:space="0" w:color="auto"/>
              <w:bottom w:val="single" w:sz="4" w:space="0" w:color="auto"/>
            </w:tcBorders>
          </w:tcPr>
          <w:p w14:paraId="45F71F5F" w14:textId="77777777" w:rsidR="00AE5E73" w:rsidRPr="00812614" w:rsidRDefault="00AE5E73" w:rsidP="00AE5E73">
            <w:pPr>
              <w:tabs>
                <w:tab w:val="decimal" w:pos="937"/>
              </w:tabs>
              <w:spacing w:line="240" w:lineRule="auto"/>
              <w:ind w:left="-79"/>
              <w:rPr>
                <w:rFonts w:eastAsia="MS Mincho"/>
                <w:b/>
                <w:bCs/>
                <w:szCs w:val="22"/>
              </w:rPr>
            </w:pPr>
            <w:r w:rsidRPr="00812614">
              <w:rPr>
                <w:rFonts w:eastAsia="MS Mincho"/>
                <w:b/>
                <w:bCs/>
                <w:szCs w:val="22"/>
              </w:rPr>
              <w:t>-</w:t>
            </w:r>
          </w:p>
        </w:tc>
        <w:tc>
          <w:tcPr>
            <w:tcW w:w="254" w:type="dxa"/>
          </w:tcPr>
          <w:p w14:paraId="347B5648" w14:textId="77777777" w:rsidR="00AE5E73" w:rsidRPr="006E435B" w:rsidRDefault="00AE5E73" w:rsidP="00AE5E73">
            <w:pPr>
              <w:tabs>
                <w:tab w:val="decimal" w:pos="702"/>
                <w:tab w:val="decimal" w:pos="765"/>
              </w:tabs>
              <w:spacing w:line="240" w:lineRule="auto"/>
              <w:ind w:left="-79"/>
              <w:rPr>
                <w:rFonts w:eastAsia="MS Mincho"/>
                <w:b/>
                <w:bCs/>
                <w:szCs w:val="22"/>
              </w:rPr>
            </w:pPr>
          </w:p>
        </w:tc>
        <w:tc>
          <w:tcPr>
            <w:tcW w:w="1358" w:type="dxa"/>
            <w:tcBorders>
              <w:top w:val="single" w:sz="4" w:space="0" w:color="auto"/>
              <w:bottom w:val="single" w:sz="4" w:space="0" w:color="auto"/>
            </w:tcBorders>
          </w:tcPr>
          <w:p w14:paraId="7AA9C8AB" w14:textId="77777777" w:rsidR="00AE5E73" w:rsidRPr="00AE5E73" w:rsidRDefault="00AE5E73" w:rsidP="00AE5E73">
            <w:pPr>
              <w:tabs>
                <w:tab w:val="decimal" w:pos="1062"/>
              </w:tabs>
              <w:spacing w:line="240" w:lineRule="auto"/>
              <w:ind w:left="-108" w:right="-59"/>
              <w:rPr>
                <w:b/>
                <w:bCs/>
              </w:rPr>
            </w:pPr>
            <w:r w:rsidRPr="00AE5E73">
              <w:rPr>
                <w:b/>
                <w:bCs/>
              </w:rPr>
              <w:t>2,150,094</w:t>
            </w:r>
          </w:p>
        </w:tc>
        <w:tc>
          <w:tcPr>
            <w:tcW w:w="254" w:type="dxa"/>
          </w:tcPr>
          <w:p w14:paraId="5E843105" w14:textId="77777777" w:rsidR="00AE5E73" w:rsidRPr="006E435B" w:rsidRDefault="00AE5E73" w:rsidP="00AE5E73">
            <w:pPr>
              <w:tabs>
                <w:tab w:val="decimal" w:pos="702"/>
                <w:tab w:val="decimal" w:pos="765"/>
              </w:tabs>
              <w:spacing w:line="240" w:lineRule="auto"/>
              <w:ind w:left="-79"/>
              <w:rPr>
                <w:rFonts w:eastAsia="MS Mincho"/>
                <w:b/>
                <w:bCs/>
                <w:szCs w:val="22"/>
              </w:rPr>
            </w:pPr>
          </w:p>
        </w:tc>
        <w:tc>
          <w:tcPr>
            <w:tcW w:w="1261" w:type="dxa"/>
            <w:gridSpan w:val="2"/>
            <w:tcBorders>
              <w:top w:val="single" w:sz="4" w:space="0" w:color="auto"/>
              <w:bottom w:val="single" w:sz="4" w:space="0" w:color="auto"/>
            </w:tcBorders>
          </w:tcPr>
          <w:p w14:paraId="1059720C" w14:textId="77777777" w:rsidR="00AE5E73" w:rsidRPr="006E435B" w:rsidRDefault="00AE5E73" w:rsidP="00AE5E73">
            <w:pPr>
              <w:tabs>
                <w:tab w:val="decimal" w:pos="635"/>
              </w:tabs>
              <w:spacing w:line="240" w:lineRule="auto"/>
              <w:ind w:left="-79"/>
              <w:rPr>
                <w:rFonts w:eastAsia="MS Mincho"/>
                <w:b/>
                <w:bCs/>
                <w:szCs w:val="22"/>
              </w:rPr>
            </w:pPr>
            <w:r w:rsidRPr="006E435B">
              <w:rPr>
                <w:rFonts w:eastAsia="MS Mincho"/>
                <w:b/>
                <w:bCs/>
                <w:szCs w:val="22"/>
              </w:rPr>
              <w:t>-</w:t>
            </w:r>
          </w:p>
        </w:tc>
        <w:tc>
          <w:tcPr>
            <w:tcW w:w="254" w:type="dxa"/>
            <w:gridSpan w:val="2"/>
          </w:tcPr>
          <w:p w14:paraId="5278F90B" w14:textId="77777777" w:rsidR="00AE5E73" w:rsidRPr="006E435B" w:rsidRDefault="00AE5E73" w:rsidP="00AE5E73">
            <w:pPr>
              <w:tabs>
                <w:tab w:val="decimal" w:pos="954"/>
              </w:tabs>
              <w:spacing w:line="240" w:lineRule="auto"/>
              <w:ind w:left="-108"/>
              <w:rPr>
                <w:rFonts w:eastAsia="MS Mincho"/>
                <w:b/>
                <w:bCs/>
                <w:szCs w:val="22"/>
              </w:rPr>
            </w:pPr>
          </w:p>
        </w:tc>
        <w:tc>
          <w:tcPr>
            <w:tcW w:w="1362" w:type="dxa"/>
            <w:gridSpan w:val="2"/>
            <w:tcBorders>
              <w:top w:val="single" w:sz="4" w:space="0" w:color="auto"/>
              <w:bottom w:val="single" w:sz="4" w:space="0" w:color="auto"/>
            </w:tcBorders>
          </w:tcPr>
          <w:p w14:paraId="05F70E2A" w14:textId="77777777" w:rsidR="00AE5E73" w:rsidRPr="00AE5E73" w:rsidRDefault="00AE5E73" w:rsidP="00AE5E73">
            <w:pPr>
              <w:tabs>
                <w:tab w:val="decimal" w:pos="1062"/>
              </w:tabs>
              <w:spacing w:line="240" w:lineRule="auto"/>
              <w:ind w:left="-108" w:right="-59"/>
              <w:rPr>
                <w:b/>
                <w:bCs/>
              </w:rPr>
            </w:pPr>
            <w:r w:rsidRPr="00AE5E73">
              <w:rPr>
                <w:b/>
                <w:bCs/>
              </w:rPr>
              <w:t>2,150,094</w:t>
            </w:r>
          </w:p>
        </w:tc>
      </w:tr>
      <w:tr w:rsidR="00DB2B63" w:rsidRPr="004E2092" w14:paraId="76BD7B50" w14:textId="77777777" w:rsidTr="00991E46">
        <w:trPr>
          <w:trHeight w:hRule="exact" w:val="216"/>
        </w:trPr>
        <w:tc>
          <w:tcPr>
            <w:tcW w:w="3256" w:type="dxa"/>
          </w:tcPr>
          <w:p w14:paraId="4A1E95F1" w14:textId="77777777" w:rsidR="00DB2B63" w:rsidRPr="004E2092" w:rsidRDefault="00DB2B63" w:rsidP="00DB2B63">
            <w:pPr>
              <w:rPr>
                <w:b/>
                <w:bCs/>
                <w:szCs w:val="22"/>
                <w:rtl/>
                <w:cs/>
              </w:rPr>
            </w:pPr>
          </w:p>
        </w:tc>
        <w:tc>
          <w:tcPr>
            <w:tcW w:w="289" w:type="dxa"/>
          </w:tcPr>
          <w:p w14:paraId="126B1865" w14:textId="77777777" w:rsidR="00DB2B63" w:rsidRPr="004E2092" w:rsidRDefault="00DB2B63" w:rsidP="00DB2B63">
            <w:pPr>
              <w:tabs>
                <w:tab w:val="decimal" w:pos="954"/>
              </w:tabs>
              <w:spacing w:line="240" w:lineRule="auto"/>
              <w:ind w:left="-108" w:right="72"/>
              <w:rPr>
                <w:rFonts w:eastAsia="MS Mincho"/>
                <w:b/>
                <w:bCs/>
                <w:szCs w:val="22"/>
              </w:rPr>
            </w:pPr>
          </w:p>
        </w:tc>
        <w:tc>
          <w:tcPr>
            <w:tcW w:w="1496" w:type="dxa"/>
            <w:tcBorders>
              <w:top w:val="single" w:sz="4" w:space="0" w:color="auto"/>
            </w:tcBorders>
          </w:tcPr>
          <w:p w14:paraId="31938600" w14:textId="77777777" w:rsidR="00DB2B63" w:rsidRPr="004E2092" w:rsidRDefault="00DB2B63" w:rsidP="00DB2B63">
            <w:pPr>
              <w:tabs>
                <w:tab w:val="decimal" w:pos="1120"/>
              </w:tabs>
              <w:spacing w:line="240" w:lineRule="auto"/>
              <w:ind w:left="-79"/>
              <w:rPr>
                <w:rFonts w:eastAsia="MS Mincho"/>
                <w:szCs w:val="22"/>
              </w:rPr>
            </w:pPr>
          </w:p>
        </w:tc>
        <w:tc>
          <w:tcPr>
            <w:tcW w:w="254" w:type="dxa"/>
          </w:tcPr>
          <w:p w14:paraId="03888765" w14:textId="77777777" w:rsidR="00DB2B63" w:rsidRPr="004E2092" w:rsidRDefault="00DB2B63" w:rsidP="00DB2B63">
            <w:pPr>
              <w:tabs>
                <w:tab w:val="decimal" w:pos="702"/>
                <w:tab w:val="decimal" w:pos="765"/>
              </w:tabs>
              <w:spacing w:line="240" w:lineRule="auto"/>
              <w:ind w:left="-79"/>
              <w:rPr>
                <w:rFonts w:eastAsia="MS Mincho"/>
                <w:b/>
                <w:bCs/>
                <w:szCs w:val="22"/>
              </w:rPr>
            </w:pPr>
          </w:p>
        </w:tc>
        <w:tc>
          <w:tcPr>
            <w:tcW w:w="1358" w:type="dxa"/>
            <w:tcBorders>
              <w:top w:val="single" w:sz="4" w:space="0" w:color="auto"/>
            </w:tcBorders>
          </w:tcPr>
          <w:p w14:paraId="27BED58E" w14:textId="77777777" w:rsidR="00DB2B63" w:rsidRPr="004E2092" w:rsidRDefault="00DB2B63" w:rsidP="00DB2B63">
            <w:pPr>
              <w:tabs>
                <w:tab w:val="decimal" w:pos="1062"/>
              </w:tabs>
              <w:spacing w:line="240" w:lineRule="auto"/>
              <w:ind w:left="-79"/>
              <w:rPr>
                <w:rFonts w:eastAsia="MS Mincho"/>
                <w:szCs w:val="22"/>
              </w:rPr>
            </w:pPr>
          </w:p>
        </w:tc>
        <w:tc>
          <w:tcPr>
            <w:tcW w:w="254" w:type="dxa"/>
          </w:tcPr>
          <w:p w14:paraId="5F137456" w14:textId="77777777" w:rsidR="00DB2B63" w:rsidRPr="004E2092" w:rsidRDefault="00DB2B63" w:rsidP="00DB2B63">
            <w:pPr>
              <w:tabs>
                <w:tab w:val="decimal" w:pos="702"/>
                <w:tab w:val="decimal" w:pos="765"/>
              </w:tabs>
              <w:spacing w:line="240" w:lineRule="auto"/>
              <w:ind w:left="-79"/>
              <w:rPr>
                <w:rFonts w:eastAsia="MS Mincho"/>
                <w:b/>
                <w:bCs/>
                <w:szCs w:val="22"/>
              </w:rPr>
            </w:pPr>
          </w:p>
        </w:tc>
        <w:tc>
          <w:tcPr>
            <w:tcW w:w="1261" w:type="dxa"/>
            <w:gridSpan w:val="2"/>
            <w:tcBorders>
              <w:top w:val="single" w:sz="4" w:space="0" w:color="auto"/>
            </w:tcBorders>
          </w:tcPr>
          <w:p w14:paraId="0862F996" w14:textId="77777777" w:rsidR="00DB2B63" w:rsidRPr="004E2092" w:rsidRDefault="00DB2B63" w:rsidP="00DB2B63">
            <w:pPr>
              <w:tabs>
                <w:tab w:val="decimal" w:pos="954"/>
              </w:tabs>
              <w:spacing w:line="240" w:lineRule="auto"/>
              <w:ind w:left="-108"/>
              <w:rPr>
                <w:rFonts w:eastAsia="MS Mincho"/>
                <w:b/>
                <w:bCs/>
                <w:szCs w:val="22"/>
              </w:rPr>
            </w:pPr>
          </w:p>
        </w:tc>
        <w:tc>
          <w:tcPr>
            <w:tcW w:w="254" w:type="dxa"/>
            <w:gridSpan w:val="2"/>
          </w:tcPr>
          <w:p w14:paraId="580DAA03" w14:textId="77777777" w:rsidR="00DB2B63" w:rsidRPr="004E2092" w:rsidRDefault="00DB2B63" w:rsidP="00DB2B63">
            <w:pPr>
              <w:tabs>
                <w:tab w:val="decimal" w:pos="954"/>
              </w:tabs>
              <w:spacing w:line="240" w:lineRule="auto"/>
              <w:ind w:left="-108"/>
              <w:rPr>
                <w:rFonts w:eastAsia="MS Mincho"/>
                <w:b/>
                <w:bCs/>
                <w:szCs w:val="22"/>
              </w:rPr>
            </w:pPr>
          </w:p>
        </w:tc>
        <w:tc>
          <w:tcPr>
            <w:tcW w:w="1362" w:type="dxa"/>
            <w:gridSpan w:val="2"/>
            <w:tcBorders>
              <w:top w:val="single" w:sz="4" w:space="0" w:color="auto"/>
            </w:tcBorders>
          </w:tcPr>
          <w:p w14:paraId="1F40099C" w14:textId="77777777" w:rsidR="00DB2B63" w:rsidRPr="004E2092" w:rsidRDefault="00DB2B63" w:rsidP="00DB2B63">
            <w:pPr>
              <w:tabs>
                <w:tab w:val="decimal" w:pos="1062"/>
              </w:tabs>
              <w:spacing w:line="240" w:lineRule="auto"/>
              <w:ind w:left="-79"/>
              <w:rPr>
                <w:rFonts w:eastAsia="MS Mincho"/>
                <w:szCs w:val="22"/>
              </w:rPr>
            </w:pPr>
          </w:p>
        </w:tc>
      </w:tr>
      <w:tr w:rsidR="00DB2B63" w:rsidRPr="005E6977" w14:paraId="453BF779" w14:textId="77777777" w:rsidTr="001220B8">
        <w:trPr>
          <w:trHeight w:val="254"/>
        </w:trPr>
        <w:tc>
          <w:tcPr>
            <w:tcW w:w="3256" w:type="dxa"/>
          </w:tcPr>
          <w:p w14:paraId="5E309D81" w14:textId="77777777" w:rsidR="00DB2B63" w:rsidRPr="005E6977" w:rsidRDefault="00DB2B63" w:rsidP="00DB2B63">
            <w:pPr>
              <w:rPr>
                <w:b/>
                <w:bCs/>
                <w:i/>
                <w:iCs/>
                <w:szCs w:val="22"/>
                <w:rtl/>
                <w:cs/>
              </w:rPr>
            </w:pPr>
            <w:r w:rsidRPr="005E6977">
              <w:rPr>
                <w:b/>
                <w:bCs/>
                <w:i/>
                <w:iCs/>
                <w:szCs w:val="22"/>
              </w:rPr>
              <w:t>Net book value</w:t>
            </w:r>
          </w:p>
        </w:tc>
        <w:tc>
          <w:tcPr>
            <w:tcW w:w="289" w:type="dxa"/>
          </w:tcPr>
          <w:p w14:paraId="0A173801" w14:textId="77777777" w:rsidR="00DB2B63" w:rsidRPr="005E6977" w:rsidRDefault="00DB2B63" w:rsidP="00DB2B63">
            <w:pPr>
              <w:tabs>
                <w:tab w:val="decimal" w:pos="954"/>
              </w:tabs>
              <w:spacing w:line="240" w:lineRule="auto"/>
              <w:ind w:left="-108" w:right="72"/>
              <w:rPr>
                <w:rFonts w:eastAsia="MS Mincho"/>
                <w:b/>
                <w:bCs/>
                <w:szCs w:val="22"/>
              </w:rPr>
            </w:pPr>
          </w:p>
        </w:tc>
        <w:tc>
          <w:tcPr>
            <w:tcW w:w="1496" w:type="dxa"/>
          </w:tcPr>
          <w:p w14:paraId="37CC458C" w14:textId="77777777" w:rsidR="00DB2B63" w:rsidRPr="005E6977" w:rsidRDefault="00DB2B63" w:rsidP="00DB2B63">
            <w:pPr>
              <w:tabs>
                <w:tab w:val="decimal" w:pos="1120"/>
              </w:tabs>
              <w:spacing w:line="240" w:lineRule="auto"/>
              <w:ind w:left="-79"/>
              <w:rPr>
                <w:rFonts w:eastAsia="MS Mincho"/>
                <w:szCs w:val="22"/>
              </w:rPr>
            </w:pPr>
          </w:p>
        </w:tc>
        <w:tc>
          <w:tcPr>
            <w:tcW w:w="254" w:type="dxa"/>
          </w:tcPr>
          <w:p w14:paraId="3294D4C4" w14:textId="77777777" w:rsidR="00DB2B63" w:rsidRPr="005E6977" w:rsidRDefault="00DB2B63" w:rsidP="00DB2B63">
            <w:pPr>
              <w:tabs>
                <w:tab w:val="decimal" w:pos="702"/>
                <w:tab w:val="decimal" w:pos="765"/>
              </w:tabs>
              <w:spacing w:line="240" w:lineRule="auto"/>
              <w:ind w:left="-79"/>
              <w:rPr>
                <w:rFonts w:eastAsia="MS Mincho"/>
                <w:b/>
                <w:bCs/>
                <w:szCs w:val="22"/>
              </w:rPr>
            </w:pPr>
          </w:p>
        </w:tc>
        <w:tc>
          <w:tcPr>
            <w:tcW w:w="1358" w:type="dxa"/>
          </w:tcPr>
          <w:p w14:paraId="12B332EE" w14:textId="77777777" w:rsidR="00DB2B63" w:rsidRPr="005E6977" w:rsidRDefault="00DB2B63" w:rsidP="00DB2B63">
            <w:pPr>
              <w:tabs>
                <w:tab w:val="decimal" w:pos="1062"/>
              </w:tabs>
              <w:spacing w:line="240" w:lineRule="auto"/>
              <w:ind w:left="-79"/>
              <w:rPr>
                <w:rFonts w:eastAsia="MS Mincho"/>
                <w:szCs w:val="22"/>
              </w:rPr>
            </w:pPr>
          </w:p>
        </w:tc>
        <w:tc>
          <w:tcPr>
            <w:tcW w:w="254" w:type="dxa"/>
          </w:tcPr>
          <w:p w14:paraId="7FB59220" w14:textId="77777777" w:rsidR="00DB2B63" w:rsidRPr="005E6977" w:rsidRDefault="00DB2B63" w:rsidP="00DB2B63">
            <w:pPr>
              <w:tabs>
                <w:tab w:val="decimal" w:pos="702"/>
                <w:tab w:val="decimal" w:pos="765"/>
              </w:tabs>
              <w:spacing w:line="240" w:lineRule="auto"/>
              <w:ind w:left="-79"/>
              <w:rPr>
                <w:rFonts w:eastAsia="MS Mincho"/>
                <w:b/>
                <w:bCs/>
                <w:szCs w:val="22"/>
              </w:rPr>
            </w:pPr>
          </w:p>
        </w:tc>
        <w:tc>
          <w:tcPr>
            <w:tcW w:w="1261" w:type="dxa"/>
            <w:gridSpan w:val="2"/>
          </w:tcPr>
          <w:p w14:paraId="73B3C245" w14:textId="77777777" w:rsidR="00DB2B63" w:rsidRPr="005E6977" w:rsidRDefault="00DB2B63" w:rsidP="00DB2B63">
            <w:pPr>
              <w:tabs>
                <w:tab w:val="decimal" w:pos="954"/>
              </w:tabs>
              <w:spacing w:line="240" w:lineRule="auto"/>
              <w:ind w:left="-108"/>
              <w:rPr>
                <w:rFonts w:eastAsia="MS Mincho"/>
                <w:b/>
                <w:bCs/>
                <w:szCs w:val="22"/>
              </w:rPr>
            </w:pPr>
          </w:p>
        </w:tc>
        <w:tc>
          <w:tcPr>
            <w:tcW w:w="254" w:type="dxa"/>
            <w:gridSpan w:val="2"/>
          </w:tcPr>
          <w:p w14:paraId="5230B997" w14:textId="77777777" w:rsidR="00DB2B63" w:rsidRPr="005E6977" w:rsidRDefault="00DB2B63" w:rsidP="00DB2B63">
            <w:pPr>
              <w:tabs>
                <w:tab w:val="decimal" w:pos="954"/>
              </w:tabs>
              <w:spacing w:line="240" w:lineRule="auto"/>
              <w:ind w:left="-108"/>
              <w:rPr>
                <w:rFonts w:eastAsia="MS Mincho"/>
                <w:b/>
                <w:bCs/>
                <w:szCs w:val="22"/>
              </w:rPr>
            </w:pPr>
          </w:p>
        </w:tc>
        <w:tc>
          <w:tcPr>
            <w:tcW w:w="1362" w:type="dxa"/>
            <w:gridSpan w:val="2"/>
          </w:tcPr>
          <w:p w14:paraId="324CBEAE" w14:textId="77777777" w:rsidR="00DB2B63" w:rsidRPr="005E6977" w:rsidRDefault="00DB2B63" w:rsidP="00DB2B63">
            <w:pPr>
              <w:tabs>
                <w:tab w:val="decimal" w:pos="1062"/>
              </w:tabs>
              <w:spacing w:line="240" w:lineRule="auto"/>
              <w:ind w:left="-79"/>
              <w:rPr>
                <w:rFonts w:eastAsia="MS Mincho"/>
                <w:szCs w:val="22"/>
              </w:rPr>
            </w:pPr>
          </w:p>
        </w:tc>
      </w:tr>
      <w:tr w:rsidR="005E5C30" w:rsidRPr="005E6977" w14:paraId="55D6244B" w14:textId="77777777" w:rsidTr="001220B8">
        <w:trPr>
          <w:trHeight w:val="254"/>
        </w:trPr>
        <w:tc>
          <w:tcPr>
            <w:tcW w:w="3256" w:type="dxa"/>
          </w:tcPr>
          <w:p w14:paraId="2891A3C4" w14:textId="77777777" w:rsidR="005E5C30" w:rsidRPr="005E6977" w:rsidRDefault="005E5C30" w:rsidP="00DB2B63">
            <w:pPr>
              <w:rPr>
                <w:b/>
                <w:bCs/>
                <w:i/>
                <w:iCs/>
                <w:szCs w:val="22"/>
              </w:rPr>
            </w:pPr>
            <w:r w:rsidRPr="005E6977">
              <w:rPr>
                <w:b/>
                <w:bCs/>
                <w:szCs w:val="22"/>
              </w:rPr>
              <w:t>At 1 January 2017</w:t>
            </w:r>
            <w:r w:rsidRPr="005E6977">
              <w:rPr>
                <w:rFonts w:cstheme="minorBidi" w:hint="cs"/>
                <w:b/>
                <w:bCs/>
                <w:szCs w:val="22"/>
                <w:cs/>
                <w:lang w:bidi="th-TH"/>
              </w:rPr>
              <w:t xml:space="preserve"> </w:t>
            </w:r>
            <w:r w:rsidRPr="005E6977">
              <w:rPr>
                <w:b/>
                <w:bCs/>
                <w:szCs w:val="22"/>
                <w:lang w:bidi="th-TH"/>
              </w:rPr>
              <w:t xml:space="preserve">- </w:t>
            </w:r>
            <w:r w:rsidR="00284EB2">
              <w:rPr>
                <w:b/>
                <w:bCs/>
                <w:szCs w:val="22"/>
              </w:rPr>
              <w:t>r</w:t>
            </w:r>
            <w:r w:rsidRPr="005E6977">
              <w:rPr>
                <w:b/>
                <w:bCs/>
                <w:szCs w:val="22"/>
              </w:rPr>
              <w:t>estated</w:t>
            </w:r>
          </w:p>
        </w:tc>
        <w:tc>
          <w:tcPr>
            <w:tcW w:w="289" w:type="dxa"/>
          </w:tcPr>
          <w:p w14:paraId="764462A1" w14:textId="77777777" w:rsidR="005E5C30" w:rsidRPr="005E6977" w:rsidRDefault="005E5C30" w:rsidP="00DB2B63">
            <w:pPr>
              <w:tabs>
                <w:tab w:val="decimal" w:pos="954"/>
              </w:tabs>
              <w:spacing w:line="240" w:lineRule="auto"/>
              <w:ind w:left="-108" w:right="72"/>
              <w:rPr>
                <w:rFonts w:eastAsia="MS Mincho"/>
                <w:b/>
                <w:bCs/>
                <w:szCs w:val="22"/>
              </w:rPr>
            </w:pPr>
          </w:p>
        </w:tc>
        <w:tc>
          <w:tcPr>
            <w:tcW w:w="1496" w:type="dxa"/>
          </w:tcPr>
          <w:p w14:paraId="38889ED1" w14:textId="77777777" w:rsidR="005E5C30" w:rsidRPr="005E6977" w:rsidRDefault="005E5C30" w:rsidP="00DB2B63">
            <w:pPr>
              <w:tabs>
                <w:tab w:val="decimal" w:pos="1120"/>
              </w:tabs>
              <w:spacing w:line="240" w:lineRule="auto"/>
              <w:ind w:left="-79"/>
              <w:rPr>
                <w:rFonts w:eastAsia="MS Mincho"/>
                <w:szCs w:val="22"/>
              </w:rPr>
            </w:pPr>
          </w:p>
        </w:tc>
        <w:tc>
          <w:tcPr>
            <w:tcW w:w="254" w:type="dxa"/>
          </w:tcPr>
          <w:p w14:paraId="6C419A28" w14:textId="77777777" w:rsidR="005E5C30" w:rsidRPr="005E6977" w:rsidRDefault="005E5C30" w:rsidP="00DB2B63">
            <w:pPr>
              <w:tabs>
                <w:tab w:val="decimal" w:pos="702"/>
                <w:tab w:val="decimal" w:pos="765"/>
              </w:tabs>
              <w:spacing w:line="240" w:lineRule="auto"/>
              <w:ind w:left="-79"/>
              <w:rPr>
                <w:rFonts w:eastAsia="MS Mincho"/>
                <w:b/>
                <w:bCs/>
                <w:szCs w:val="22"/>
              </w:rPr>
            </w:pPr>
          </w:p>
        </w:tc>
        <w:tc>
          <w:tcPr>
            <w:tcW w:w="1358" w:type="dxa"/>
          </w:tcPr>
          <w:p w14:paraId="2BC3CF64" w14:textId="77777777" w:rsidR="005E5C30" w:rsidRPr="005E6977" w:rsidRDefault="005E5C30" w:rsidP="00DB2B63">
            <w:pPr>
              <w:tabs>
                <w:tab w:val="decimal" w:pos="1062"/>
              </w:tabs>
              <w:spacing w:line="240" w:lineRule="auto"/>
              <w:ind w:left="-79"/>
              <w:rPr>
                <w:rFonts w:eastAsia="MS Mincho"/>
                <w:szCs w:val="22"/>
              </w:rPr>
            </w:pPr>
          </w:p>
        </w:tc>
        <w:tc>
          <w:tcPr>
            <w:tcW w:w="254" w:type="dxa"/>
          </w:tcPr>
          <w:p w14:paraId="11F807AC" w14:textId="77777777" w:rsidR="005E5C30" w:rsidRPr="005E6977" w:rsidRDefault="005E5C30" w:rsidP="00DB2B63">
            <w:pPr>
              <w:tabs>
                <w:tab w:val="decimal" w:pos="702"/>
                <w:tab w:val="decimal" w:pos="765"/>
              </w:tabs>
              <w:spacing w:line="240" w:lineRule="auto"/>
              <w:ind w:left="-79"/>
              <w:rPr>
                <w:rFonts w:eastAsia="MS Mincho"/>
                <w:b/>
                <w:bCs/>
                <w:szCs w:val="22"/>
              </w:rPr>
            </w:pPr>
          </w:p>
        </w:tc>
        <w:tc>
          <w:tcPr>
            <w:tcW w:w="1261" w:type="dxa"/>
            <w:gridSpan w:val="2"/>
          </w:tcPr>
          <w:p w14:paraId="734B0AE0" w14:textId="77777777" w:rsidR="005E5C30" w:rsidRPr="005E6977" w:rsidRDefault="005E5C30" w:rsidP="00DB2B63">
            <w:pPr>
              <w:tabs>
                <w:tab w:val="decimal" w:pos="954"/>
              </w:tabs>
              <w:spacing w:line="240" w:lineRule="auto"/>
              <w:ind w:left="-108"/>
              <w:rPr>
                <w:rFonts w:eastAsia="MS Mincho"/>
                <w:b/>
                <w:bCs/>
                <w:szCs w:val="22"/>
              </w:rPr>
            </w:pPr>
          </w:p>
        </w:tc>
        <w:tc>
          <w:tcPr>
            <w:tcW w:w="254" w:type="dxa"/>
            <w:gridSpan w:val="2"/>
          </w:tcPr>
          <w:p w14:paraId="20ED38D3" w14:textId="77777777" w:rsidR="005E5C30" w:rsidRPr="005E6977" w:rsidRDefault="005E5C30" w:rsidP="00DB2B63">
            <w:pPr>
              <w:tabs>
                <w:tab w:val="decimal" w:pos="954"/>
              </w:tabs>
              <w:spacing w:line="240" w:lineRule="auto"/>
              <w:ind w:left="-108"/>
              <w:rPr>
                <w:rFonts w:eastAsia="MS Mincho"/>
                <w:b/>
                <w:bCs/>
                <w:szCs w:val="22"/>
              </w:rPr>
            </w:pPr>
          </w:p>
        </w:tc>
        <w:tc>
          <w:tcPr>
            <w:tcW w:w="1362" w:type="dxa"/>
            <w:gridSpan w:val="2"/>
          </w:tcPr>
          <w:p w14:paraId="47A9BD76" w14:textId="77777777" w:rsidR="005E5C30" w:rsidRPr="005E6977" w:rsidRDefault="005E5C30" w:rsidP="00DB2B63">
            <w:pPr>
              <w:tabs>
                <w:tab w:val="decimal" w:pos="1062"/>
              </w:tabs>
              <w:spacing w:line="240" w:lineRule="auto"/>
              <w:ind w:left="-79"/>
              <w:rPr>
                <w:rFonts w:eastAsia="MS Mincho"/>
                <w:szCs w:val="22"/>
              </w:rPr>
            </w:pPr>
          </w:p>
        </w:tc>
      </w:tr>
      <w:tr w:rsidR="004E2092" w:rsidRPr="005E6977" w14:paraId="2A78E43E" w14:textId="77777777" w:rsidTr="001220B8">
        <w:trPr>
          <w:trHeight w:val="254"/>
        </w:trPr>
        <w:tc>
          <w:tcPr>
            <w:tcW w:w="3256" w:type="dxa"/>
          </w:tcPr>
          <w:p w14:paraId="133B3594" w14:textId="77777777" w:rsidR="004E2092" w:rsidRPr="005E6977" w:rsidRDefault="004E2092" w:rsidP="004E2092">
            <w:pPr>
              <w:rPr>
                <w:b/>
                <w:bCs/>
                <w:szCs w:val="22"/>
              </w:rPr>
            </w:pPr>
            <w:r w:rsidRPr="005E6977">
              <w:rPr>
                <w:szCs w:val="22"/>
              </w:rPr>
              <w:t>Owned assets</w:t>
            </w:r>
          </w:p>
        </w:tc>
        <w:tc>
          <w:tcPr>
            <w:tcW w:w="289" w:type="dxa"/>
          </w:tcPr>
          <w:p w14:paraId="61832A8F" w14:textId="77777777" w:rsidR="004E2092" w:rsidRPr="005E6977" w:rsidRDefault="004E2092" w:rsidP="004E2092">
            <w:pPr>
              <w:tabs>
                <w:tab w:val="decimal" w:pos="954"/>
              </w:tabs>
              <w:spacing w:line="240" w:lineRule="auto"/>
              <w:ind w:left="-108" w:right="72"/>
              <w:rPr>
                <w:rFonts w:eastAsia="MS Mincho"/>
                <w:b/>
                <w:bCs/>
                <w:szCs w:val="22"/>
              </w:rPr>
            </w:pPr>
          </w:p>
        </w:tc>
        <w:tc>
          <w:tcPr>
            <w:tcW w:w="1496" w:type="dxa"/>
          </w:tcPr>
          <w:p w14:paraId="000487D8" w14:textId="77777777" w:rsidR="004E2092" w:rsidRPr="005E6977" w:rsidRDefault="004E2092" w:rsidP="00812614">
            <w:pPr>
              <w:tabs>
                <w:tab w:val="decimal" w:pos="1207"/>
              </w:tabs>
              <w:spacing w:line="240" w:lineRule="auto"/>
              <w:ind w:left="-108" w:right="-59"/>
              <w:rPr>
                <w:rFonts w:eastAsia="MS Mincho"/>
                <w:szCs w:val="22"/>
              </w:rPr>
            </w:pPr>
            <w:r w:rsidRPr="005E6977">
              <w:rPr>
                <w:rFonts w:eastAsia="MS Mincho"/>
                <w:szCs w:val="22"/>
              </w:rPr>
              <w:t>24,365,04</w:t>
            </w:r>
            <w:r w:rsidR="00C4301F" w:rsidRPr="005E6977">
              <w:rPr>
                <w:rFonts w:eastAsia="MS Mincho"/>
                <w:szCs w:val="22"/>
              </w:rPr>
              <w:t>3</w:t>
            </w:r>
          </w:p>
        </w:tc>
        <w:tc>
          <w:tcPr>
            <w:tcW w:w="254" w:type="dxa"/>
          </w:tcPr>
          <w:p w14:paraId="48DC1F6B" w14:textId="77777777" w:rsidR="004E2092" w:rsidRPr="005E6977" w:rsidRDefault="004E2092" w:rsidP="004E2092">
            <w:pPr>
              <w:tabs>
                <w:tab w:val="decimal" w:pos="702"/>
                <w:tab w:val="decimal" w:pos="765"/>
              </w:tabs>
              <w:spacing w:line="240" w:lineRule="auto"/>
              <w:ind w:left="-79"/>
              <w:rPr>
                <w:rFonts w:eastAsia="MS Mincho"/>
                <w:b/>
                <w:bCs/>
                <w:szCs w:val="22"/>
              </w:rPr>
            </w:pPr>
          </w:p>
        </w:tc>
        <w:tc>
          <w:tcPr>
            <w:tcW w:w="1358" w:type="dxa"/>
          </w:tcPr>
          <w:p w14:paraId="3FAE1D52"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21,953,394</w:t>
            </w:r>
          </w:p>
        </w:tc>
        <w:tc>
          <w:tcPr>
            <w:tcW w:w="254" w:type="dxa"/>
          </w:tcPr>
          <w:p w14:paraId="15A7A523" w14:textId="77777777" w:rsidR="004E2092" w:rsidRPr="005E6977" w:rsidRDefault="004E2092" w:rsidP="004E2092">
            <w:pPr>
              <w:tabs>
                <w:tab w:val="decimal" w:pos="702"/>
                <w:tab w:val="decimal" w:pos="765"/>
              </w:tabs>
              <w:spacing w:line="240" w:lineRule="auto"/>
              <w:ind w:left="-79"/>
              <w:rPr>
                <w:rFonts w:eastAsia="MS Mincho"/>
                <w:szCs w:val="22"/>
              </w:rPr>
            </w:pPr>
          </w:p>
        </w:tc>
        <w:tc>
          <w:tcPr>
            <w:tcW w:w="1261" w:type="dxa"/>
            <w:gridSpan w:val="2"/>
          </w:tcPr>
          <w:p w14:paraId="5B76FB17" w14:textId="77777777" w:rsidR="004E2092" w:rsidRPr="005E6977" w:rsidRDefault="004E2092" w:rsidP="005E6977">
            <w:pPr>
              <w:tabs>
                <w:tab w:val="decimal" w:pos="1045"/>
              </w:tabs>
              <w:spacing w:line="240" w:lineRule="auto"/>
              <w:ind w:left="-79"/>
              <w:rPr>
                <w:rFonts w:eastAsia="MS Mincho"/>
                <w:szCs w:val="22"/>
              </w:rPr>
            </w:pPr>
            <w:r w:rsidRPr="005E6977">
              <w:rPr>
                <w:rFonts w:eastAsia="MS Mincho"/>
                <w:szCs w:val="22"/>
              </w:rPr>
              <w:t>327,192</w:t>
            </w:r>
          </w:p>
        </w:tc>
        <w:tc>
          <w:tcPr>
            <w:tcW w:w="254" w:type="dxa"/>
            <w:gridSpan w:val="2"/>
          </w:tcPr>
          <w:p w14:paraId="7E8B9737" w14:textId="77777777" w:rsidR="004E2092" w:rsidRPr="005E6977" w:rsidRDefault="004E2092" w:rsidP="004E2092">
            <w:pPr>
              <w:tabs>
                <w:tab w:val="decimal" w:pos="954"/>
              </w:tabs>
              <w:spacing w:line="240" w:lineRule="auto"/>
              <w:ind w:left="-108"/>
              <w:rPr>
                <w:rFonts w:eastAsia="MS Mincho"/>
                <w:szCs w:val="22"/>
              </w:rPr>
            </w:pPr>
          </w:p>
        </w:tc>
        <w:tc>
          <w:tcPr>
            <w:tcW w:w="1362" w:type="dxa"/>
            <w:gridSpan w:val="2"/>
          </w:tcPr>
          <w:p w14:paraId="4C350E78"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46,645,6</w:t>
            </w:r>
            <w:r w:rsidR="00C4301F" w:rsidRPr="005E6977">
              <w:rPr>
                <w:rFonts w:eastAsia="MS Mincho"/>
                <w:szCs w:val="22"/>
              </w:rPr>
              <w:t>29</w:t>
            </w:r>
          </w:p>
        </w:tc>
      </w:tr>
      <w:tr w:rsidR="004E2092" w:rsidRPr="005E6977" w14:paraId="48CD950E" w14:textId="77777777" w:rsidTr="005656A7">
        <w:trPr>
          <w:trHeight w:val="254"/>
        </w:trPr>
        <w:tc>
          <w:tcPr>
            <w:tcW w:w="3256" w:type="dxa"/>
          </w:tcPr>
          <w:p w14:paraId="7AD8DF68" w14:textId="77777777" w:rsidR="004E2092" w:rsidRPr="005E6977" w:rsidRDefault="004E2092" w:rsidP="004E2092">
            <w:pPr>
              <w:rPr>
                <w:b/>
                <w:bCs/>
                <w:i/>
                <w:iCs/>
                <w:szCs w:val="22"/>
              </w:rPr>
            </w:pPr>
            <w:r w:rsidRPr="005E6977">
              <w:rPr>
                <w:szCs w:val="22"/>
              </w:rPr>
              <w:t>Assets under finance leases</w:t>
            </w:r>
          </w:p>
        </w:tc>
        <w:tc>
          <w:tcPr>
            <w:tcW w:w="289" w:type="dxa"/>
          </w:tcPr>
          <w:p w14:paraId="6CFFA485" w14:textId="77777777" w:rsidR="004E2092" w:rsidRPr="005E6977" w:rsidRDefault="004E2092" w:rsidP="004E2092">
            <w:pPr>
              <w:tabs>
                <w:tab w:val="decimal" w:pos="954"/>
              </w:tabs>
              <w:spacing w:line="240" w:lineRule="auto"/>
              <w:ind w:left="-108" w:right="72"/>
              <w:rPr>
                <w:rFonts w:eastAsia="MS Mincho"/>
                <w:b/>
                <w:bCs/>
                <w:szCs w:val="22"/>
              </w:rPr>
            </w:pPr>
          </w:p>
        </w:tc>
        <w:tc>
          <w:tcPr>
            <w:tcW w:w="1496" w:type="dxa"/>
            <w:tcBorders>
              <w:bottom w:val="single" w:sz="4" w:space="0" w:color="auto"/>
            </w:tcBorders>
          </w:tcPr>
          <w:p w14:paraId="26577961" w14:textId="77777777" w:rsidR="004E2092" w:rsidRPr="005E6977" w:rsidRDefault="004E2092" w:rsidP="00812614">
            <w:pPr>
              <w:tabs>
                <w:tab w:val="decimal" w:pos="937"/>
              </w:tabs>
              <w:spacing w:line="240" w:lineRule="auto"/>
              <w:ind w:left="-79"/>
              <w:rPr>
                <w:rFonts w:eastAsia="MS Mincho"/>
                <w:szCs w:val="22"/>
              </w:rPr>
            </w:pPr>
            <w:r w:rsidRPr="005E6977">
              <w:rPr>
                <w:rFonts w:eastAsia="MS Mincho"/>
                <w:szCs w:val="22"/>
              </w:rPr>
              <w:t>-</w:t>
            </w:r>
          </w:p>
        </w:tc>
        <w:tc>
          <w:tcPr>
            <w:tcW w:w="254" w:type="dxa"/>
          </w:tcPr>
          <w:p w14:paraId="04D849D8" w14:textId="77777777" w:rsidR="004E2092" w:rsidRPr="005E6977" w:rsidRDefault="004E2092" w:rsidP="005E6977">
            <w:pPr>
              <w:tabs>
                <w:tab w:val="decimal" w:pos="725"/>
                <w:tab w:val="decimal" w:pos="765"/>
              </w:tabs>
              <w:spacing w:line="240" w:lineRule="auto"/>
              <w:ind w:left="-79"/>
              <w:rPr>
                <w:rFonts w:eastAsia="MS Mincho"/>
                <w:szCs w:val="22"/>
              </w:rPr>
            </w:pPr>
          </w:p>
        </w:tc>
        <w:tc>
          <w:tcPr>
            <w:tcW w:w="1358" w:type="dxa"/>
            <w:tcBorders>
              <w:bottom w:val="single" w:sz="4" w:space="0" w:color="auto"/>
            </w:tcBorders>
          </w:tcPr>
          <w:p w14:paraId="7895A182"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2,599,292</w:t>
            </w:r>
          </w:p>
        </w:tc>
        <w:tc>
          <w:tcPr>
            <w:tcW w:w="254" w:type="dxa"/>
          </w:tcPr>
          <w:p w14:paraId="1F61E15A" w14:textId="77777777" w:rsidR="004E2092" w:rsidRPr="005E6977" w:rsidRDefault="004E2092" w:rsidP="004E2092">
            <w:pPr>
              <w:tabs>
                <w:tab w:val="decimal" w:pos="702"/>
                <w:tab w:val="decimal" w:pos="765"/>
              </w:tabs>
              <w:spacing w:line="240" w:lineRule="auto"/>
              <w:ind w:left="-79"/>
              <w:rPr>
                <w:rFonts w:eastAsia="MS Mincho"/>
                <w:b/>
                <w:bCs/>
                <w:szCs w:val="22"/>
              </w:rPr>
            </w:pPr>
          </w:p>
        </w:tc>
        <w:tc>
          <w:tcPr>
            <w:tcW w:w="1261" w:type="dxa"/>
            <w:gridSpan w:val="2"/>
            <w:tcBorders>
              <w:bottom w:val="single" w:sz="4" w:space="0" w:color="auto"/>
            </w:tcBorders>
          </w:tcPr>
          <w:p w14:paraId="090F0D8B" w14:textId="77777777" w:rsidR="004E2092" w:rsidRPr="005E6977" w:rsidRDefault="004E2092" w:rsidP="0032526B">
            <w:pPr>
              <w:tabs>
                <w:tab w:val="decimal" w:pos="635"/>
              </w:tabs>
              <w:spacing w:line="240" w:lineRule="auto"/>
              <w:ind w:left="-79"/>
              <w:rPr>
                <w:rFonts w:eastAsia="MS Mincho"/>
                <w:szCs w:val="22"/>
              </w:rPr>
            </w:pPr>
            <w:r w:rsidRPr="005E6977">
              <w:rPr>
                <w:rFonts w:eastAsia="MS Mincho"/>
                <w:szCs w:val="22"/>
              </w:rPr>
              <w:t>-</w:t>
            </w:r>
          </w:p>
        </w:tc>
        <w:tc>
          <w:tcPr>
            <w:tcW w:w="254" w:type="dxa"/>
            <w:gridSpan w:val="2"/>
          </w:tcPr>
          <w:p w14:paraId="21874ACA" w14:textId="77777777" w:rsidR="004E2092" w:rsidRPr="005E6977" w:rsidRDefault="004E2092" w:rsidP="004E2092">
            <w:pPr>
              <w:tabs>
                <w:tab w:val="decimal" w:pos="954"/>
              </w:tabs>
              <w:spacing w:line="240" w:lineRule="auto"/>
              <w:ind w:left="-108"/>
              <w:rPr>
                <w:rFonts w:eastAsia="MS Mincho"/>
                <w:b/>
                <w:bCs/>
                <w:szCs w:val="22"/>
              </w:rPr>
            </w:pPr>
          </w:p>
        </w:tc>
        <w:tc>
          <w:tcPr>
            <w:tcW w:w="1362" w:type="dxa"/>
            <w:gridSpan w:val="2"/>
            <w:tcBorders>
              <w:bottom w:val="single" w:sz="4" w:space="0" w:color="auto"/>
            </w:tcBorders>
          </w:tcPr>
          <w:p w14:paraId="5E4CF130"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2,599,292</w:t>
            </w:r>
          </w:p>
        </w:tc>
      </w:tr>
      <w:tr w:rsidR="005656A7" w:rsidRPr="005E6977" w14:paraId="7CAB090F" w14:textId="77777777" w:rsidTr="005656A7">
        <w:trPr>
          <w:trHeight w:val="272"/>
        </w:trPr>
        <w:tc>
          <w:tcPr>
            <w:tcW w:w="3256" w:type="dxa"/>
          </w:tcPr>
          <w:p w14:paraId="11DC1307" w14:textId="77777777" w:rsidR="005656A7" w:rsidRPr="005E6977" w:rsidRDefault="005656A7" w:rsidP="005656A7">
            <w:pPr>
              <w:rPr>
                <w:rFonts w:cstheme="minorBidi"/>
                <w:b/>
                <w:bCs/>
                <w:szCs w:val="22"/>
                <w:lang w:bidi="th-TH"/>
              </w:rPr>
            </w:pPr>
          </w:p>
        </w:tc>
        <w:tc>
          <w:tcPr>
            <w:tcW w:w="289" w:type="dxa"/>
          </w:tcPr>
          <w:p w14:paraId="42D2BE52" w14:textId="77777777" w:rsidR="005656A7" w:rsidRPr="005E6977" w:rsidRDefault="005656A7" w:rsidP="005656A7">
            <w:pPr>
              <w:tabs>
                <w:tab w:val="decimal" w:pos="954"/>
              </w:tabs>
              <w:spacing w:line="240" w:lineRule="auto"/>
              <w:ind w:left="-108" w:right="72"/>
              <w:rPr>
                <w:rFonts w:eastAsia="MS Mincho"/>
                <w:b/>
                <w:bCs/>
                <w:szCs w:val="22"/>
              </w:rPr>
            </w:pPr>
          </w:p>
        </w:tc>
        <w:tc>
          <w:tcPr>
            <w:tcW w:w="1496" w:type="dxa"/>
            <w:tcBorders>
              <w:top w:val="single" w:sz="4" w:space="0" w:color="auto"/>
              <w:bottom w:val="double" w:sz="4" w:space="0" w:color="auto"/>
            </w:tcBorders>
          </w:tcPr>
          <w:p w14:paraId="29DC3445" w14:textId="77777777" w:rsidR="005656A7" w:rsidRPr="00812614" w:rsidRDefault="005656A7" w:rsidP="00812614">
            <w:pPr>
              <w:tabs>
                <w:tab w:val="decimal" w:pos="1207"/>
              </w:tabs>
              <w:spacing w:line="240" w:lineRule="auto"/>
              <w:ind w:left="-108" w:right="-59"/>
              <w:rPr>
                <w:rFonts w:eastAsia="MS Mincho"/>
                <w:b/>
                <w:bCs/>
                <w:szCs w:val="22"/>
              </w:rPr>
            </w:pPr>
            <w:r w:rsidRPr="00812614">
              <w:rPr>
                <w:rFonts w:eastAsia="MS Mincho"/>
                <w:b/>
                <w:bCs/>
                <w:szCs w:val="22"/>
              </w:rPr>
              <w:t>24,365,04</w:t>
            </w:r>
            <w:r w:rsidR="00C4301F" w:rsidRPr="00812614">
              <w:rPr>
                <w:rFonts w:eastAsia="MS Mincho"/>
                <w:b/>
                <w:bCs/>
                <w:szCs w:val="22"/>
              </w:rPr>
              <w:t>3</w:t>
            </w:r>
          </w:p>
        </w:tc>
        <w:tc>
          <w:tcPr>
            <w:tcW w:w="254" w:type="dxa"/>
          </w:tcPr>
          <w:p w14:paraId="7FCE04CB" w14:textId="77777777" w:rsidR="005656A7" w:rsidRPr="005E6977" w:rsidRDefault="005656A7" w:rsidP="005656A7">
            <w:pPr>
              <w:tabs>
                <w:tab w:val="decimal" w:pos="702"/>
                <w:tab w:val="decimal" w:pos="765"/>
              </w:tabs>
              <w:spacing w:line="240" w:lineRule="auto"/>
              <w:ind w:left="-79"/>
              <w:rPr>
                <w:rFonts w:eastAsia="MS Mincho"/>
                <w:b/>
                <w:bCs/>
                <w:szCs w:val="22"/>
              </w:rPr>
            </w:pPr>
          </w:p>
        </w:tc>
        <w:tc>
          <w:tcPr>
            <w:tcW w:w="1358" w:type="dxa"/>
            <w:tcBorders>
              <w:top w:val="single" w:sz="4" w:space="0" w:color="auto"/>
              <w:bottom w:val="double" w:sz="4" w:space="0" w:color="auto"/>
            </w:tcBorders>
          </w:tcPr>
          <w:p w14:paraId="1D9AD5C3" w14:textId="77777777" w:rsidR="005656A7" w:rsidRPr="005E6977" w:rsidRDefault="005656A7" w:rsidP="005656A7">
            <w:pPr>
              <w:tabs>
                <w:tab w:val="decimal" w:pos="1062"/>
              </w:tabs>
              <w:spacing w:line="240" w:lineRule="auto"/>
              <w:ind w:left="-79"/>
              <w:rPr>
                <w:rFonts w:eastAsia="MS Mincho"/>
                <w:b/>
                <w:bCs/>
                <w:szCs w:val="22"/>
              </w:rPr>
            </w:pPr>
            <w:r w:rsidRPr="005E6977">
              <w:rPr>
                <w:rFonts w:eastAsia="MS Mincho"/>
                <w:b/>
                <w:bCs/>
                <w:szCs w:val="22"/>
              </w:rPr>
              <w:t>24,552,686</w:t>
            </w:r>
          </w:p>
        </w:tc>
        <w:tc>
          <w:tcPr>
            <w:tcW w:w="254" w:type="dxa"/>
          </w:tcPr>
          <w:p w14:paraId="5807509C" w14:textId="77777777" w:rsidR="005656A7" w:rsidRPr="005E6977" w:rsidRDefault="005656A7" w:rsidP="005656A7">
            <w:pPr>
              <w:tabs>
                <w:tab w:val="decimal" w:pos="702"/>
                <w:tab w:val="decimal" w:pos="765"/>
              </w:tabs>
              <w:spacing w:line="240" w:lineRule="auto"/>
              <w:ind w:left="-79"/>
              <w:rPr>
                <w:rFonts w:eastAsia="MS Mincho"/>
                <w:b/>
                <w:bCs/>
                <w:szCs w:val="22"/>
              </w:rPr>
            </w:pPr>
          </w:p>
        </w:tc>
        <w:tc>
          <w:tcPr>
            <w:tcW w:w="1261" w:type="dxa"/>
            <w:gridSpan w:val="2"/>
            <w:tcBorders>
              <w:top w:val="single" w:sz="4" w:space="0" w:color="auto"/>
              <w:bottom w:val="double" w:sz="4" w:space="0" w:color="auto"/>
            </w:tcBorders>
          </w:tcPr>
          <w:p w14:paraId="2BAC6869" w14:textId="77777777" w:rsidR="005656A7" w:rsidRPr="005E6977" w:rsidRDefault="005656A7" w:rsidP="005656A7">
            <w:pPr>
              <w:tabs>
                <w:tab w:val="decimal" w:pos="1045"/>
              </w:tabs>
              <w:spacing w:line="240" w:lineRule="auto"/>
              <w:ind w:left="-79"/>
              <w:rPr>
                <w:rFonts w:eastAsia="MS Mincho"/>
                <w:b/>
                <w:bCs/>
                <w:szCs w:val="22"/>
              </w:rPr>
            </w:pPr>
            <w:r w:rsidRPr="005E6977">
              <w:rPr>
                <w:rFonts w:eastAsia="MS Mincho"/>
                <w:b/>
                <w:bCs/>
                <w:szCs w:val="22"/>
              </w:rPr>
              <w:t>327,192</w:t>
            </w:r>
          </w:p>
        </w:tc>
        <w:tc>
          <w:tcPr>
            <w:tcW w:w="254" w:type="dxa"/>
            <w:gridSpan w:val="2"/>
          </w:tcPr>
          <w:p w14:paraId="102E41AA" w14:textId="77777777" w:rsidR="005656A7" w:rsidRPr="005E6977" w:rsidRDefault="005656A7" w:rsidP="005656A7">
            <w:pPr>
              <w:tabs>
                <w:tab w:val="decimal" w:pos="864"/>
              </w:tabs>
              <w:spacing w:line="240" w:lineRule="auto"/>
              <w:ind w:left="-79"/>
              <w:rPr>
                <w:rFonts w:eastAsia="MS Mincho"/>
                <w:b/>
                <w:bCs/>
                <w:szCs w:val="22"/>
              </w:rPr>
            </w:pPr>
          </w:p>
        </w:tc>
        <w:tc>
          <w:tcPr>
            <w:tcW w:w="1362" w:type="dxa"/>
            <w:gridSpan w:val="2"/>
            <w:tcBorders>
              <w:top w:val="single" w:sz="4" w:space="0" w:color="auto"/>
              <w:bottom w:val="double" w:sz="4" w:space="0" w:color="auto"/>
            </w:tcBorders>
          </w:tcPr>
          <w:p w14:paraId="5999CF1A" w14:textId="77777777" w:rsidR="005656A7" w:rsidRPr="005E6977" w:rsidRDefault="005656A7" w:rsidP="005656A7">
            <w:pPr>
              <w:tabs>
                <w:tab w:val="decimal" w:pos="1062"/>
              </w:tabs>
              <w:spacing w:line="240" w:lineRule="auto"/>
              <w:ind w:left="-79"/>
              <w:rPr>
                <w:rFonts w:eastAsia="MS Mincho"/>
                <w:b/>
                <w:bCs/>
                <w:szCs w:val="22"/>
              </w:rPr>
            </w:pPr>
            <w:r w:rsidRPr="005E6977">
              <w:rPr>
                <w:rFonts w:eastAsia="MS Mincho"/>
                <w:b/>
                <w:bCs/>
                <w:szCs w:val="22"/>
              </w:rPr>
              <w:t>49,244,92</w:t>
            </w:r>
            <w:r w:rsidR="00C4301F" w:rsidRPr="005E6977">
              <w:rPr>
                <w:rFonts w:eastAsia="MS Mincho"/>
                <w:b/>
                <w:bCs/>
                <w:szCs w:val="22"/>
              </w:rPr>
              <w:t>1</w:t>
            </w:r>
          </w:p>
        </w:tc>
      </w:tr>
      <w:tr w:rsidR="005656A7" w:rsidRPr="005E6977" w14:paraId="67544705" w14:textId="77777777" w:rsidTr="00752176">
        <w:trPr>
          <w:trHeight w:val="254"/>
        </w:trPr>
        <w:tc>
          <w:tcPr>
            <w:tcW w:w="3256" w:type="dxa"/>
          </w:tcPr>
          <w:p w14:paraId="488784E0" w14:textId="77777777" w:rsidR="005656A7" w:rsidRPr="005E6977" w:rsidRDefault="005656A7" w:rsidP="00015543">
            <w:pPr>
              <w:tabs>
                <w:tab w:val="left" w:pos="162"/>
              </w:tabs>
              <w:rPr>
                <w:b/>
                <w:bCs/>
                <w:szCs w:val="22"/>
              </w:rPr>
            </w:pPr>
            <w:r w:rsidRPr="005E6977">
              <w:rPr>
                <w:b/>
                <w:bCs/>
                <w:szCs w:val="22"/>
              </w:rPr>
              <w:t>At 31 December 2017 and</w:t>
            </w:r>
            <w:r w:rsidR="00025FB6" w:rsidRPr="005E6977">
              <w:rPr>
                <w:b/>
                <w:bCs/>
                <w:szCs w:val="22"/>
              </w:rPr>
              <w:t xml:space="preserve"> </w:t>
            </w:r>
            <w:r w:rsidR="00015543">
              <w:rPr>
                <w:b/>
                <w:bCs/>
                <w:szCs w:val="22"/>
                <w:rtl/>
                <w:cs/>
              </w:rPr>
              <w:br/>
            </w:r>
            <w:r w:rsidR="00015543">
              <w:rPr>
                <w:b/>
                <w:bCs/>
                <w:szCs w:val="22"/>
                <w:rtl/>
                <w:cs/>
              </w:rPr>
              <w:tab/>
            </w:r>
            <w:r w:rsidRPr="005E6977">
              <w:rPr>
                <w:b/>
                <w:bCs/>
                <w:szCs w:val="22"/>
              </w:rPr>
              <w:t>1 January 2018</w:t>
            </w:r>
            <w:r w:rsidRPr="005E6977">
              <w:rPr>
                <w:rFonts w:cstheme="minorBidi" w:hint="cs"/>
                <w:b/>
                <w:bCs/>
                <w:szCs w:val="22"/>
                <w:cs/>
                <w:lang w:bidi="th-TH"/>
              </w:rPr>
              <w:t xml:space="preserve"> </w:t>
            </w:r>
            <w:r w:rsidRPr="005E6977">
              <w:rPr>
                <w:b/>
                <w:bCs/>
                <w:szCs w:val="22"/>
                <w:lang w:bidi="th-TH"/>
              </w:rPr>
              <w:t xml:space="preserve">- </w:t>
            </w:r>
            <w:r w:rsidR="00284EB2">
              <w:rPr>
                <w:b/>
                <w:bCs/>
                <w:szCs w:val="22"/>
              </w:rPr>
              <w:t>r</w:t>
            </w:r>
            <w:r w:rsidRPr="005E6977">
              <w:rPr>
                <w:b/>
                <w:bCs/>
                <w:szCs w:val="22"/>
              </w:rPr>
              <w:t>estated</w:t>
            </w:r>
          </w:p>
        </w:tc>
        <w:tc>
          <w:tcPr>
            <w:tcW w:w="289" w:type="dxa"/>
          </w:tcPr>
          <w:p w14:paraId="12016C1B" w14:textId="77777777" w:rsidR="005656A7" w:rsidRPr="005E6977" w:rsidRDefault="005656A7" w:rsidP="00752176">
            <w:pPr>
              <w:tabs>
                <w:tab w:val="decimal" w:pos="954"/>
              </w:tabs>
              <w:spacing w:line="240" w:lineRule="auto"/>
              <w:ind w:left="-108" w:right="72"/>
              <w:rPr>
                <w:rFonts w:eastAsia="MS Mincho"/>
                <w:b/>
                <w:bCs/>
                <w:szCs w:val="22"/>
              </w:rPr>
            </w:pPr>
          </w:p>
        </w:tc>
        <w:tc>
          <w:tcPr>
            <w:tcW w:w="1496" w:type="dxa"/>
          </w:tcPr>
          <w:p w14:paraId="5B9CFC68" w14:textId="77777777" w:rsidR="005656A7" w:rsidRPr="005E6977" w:rsidRDefault="005656A7" w:rsidP="00812614">
            <w:pPr>
              <w:tabs>
                <w:tab w:val="decimal" w:pos="1207"/>
              </w:tabs>
              <w:spacing w:line="240" w:lineRule="auto"/>
              <w:ind w:left="-108" w:right="-59"/>
              <w:rPr>
                <w:rFonts w:eastAsia="MS Mincho"/>
                <w:szCs w:val="22"/>
              </w:rPr>
            </w:pPr>
          </w:p>
        </w:tc>
        <w:tc>
          <w:tcPr>
            <w:tcW w:w="254" w:type="dxa"/>
          </w:tcPr>
          <w:p w14:paraId="308C0F41" w14:textId="77777777" w:rsidR="005656A7" w:rsidRPr="005E6977" w:rsidRDefault="005656A7" w:rsidP="00752176">
            <w:pPr>
              <w:tabs>
                <w:tab w:val="decimal" w:pos="702"/>
                <w:tab w:val="decimal" w:pos="765"/>
              </w:tabs>
              <w:spacing w:line="240" w:lineRule="auto"/>
              <w:ind w:left="-79"/>
              <w:rPr>
                <w:rFonts w:eastAsia="MS Mincho"/>
                <w:b/>
                <w:bCs/>
                <w:szCs w:val="22"/>
              </w:rPr>
            </w:pPr>
          </w:p>
        </w:tc>
        <w:tc>
          <w:tcPr>
            <w:tcW w:w="1358" w:type="dxa"/>
          </w:tcPr>
          <w:p w14:paraId="0831F28E" w14:textId="77777777" w:rsidR="005656A7" w:rsidRPr="005E6977" w:rsidRDefault="005656A7" w:rsidP="00752176">
            <w:pPr>
              <w:tabs>
                <w:tab w:val="decimal" w:pos="1062"/>
              </w:tabs>
              <w:spacing w:line="240" w:lineRule="auto"/>
              <w:ind w:left="-79"/>
              <w:rPr>
                <w:rFonts w:eastAsia="MS Mincho"/>
                <w:szCs w:val="22"/>
              </w:rPr>
            </w:pPr>
          </w:p>
        </w:tc>
        <w:tc>
          <w:tcPr>
            <w:tcW w:w="254" w:type="dxa"/>
          </w:tcPr>
          <w:p w14:paraId="7F32DF10" w14:textId="77777777" w:rsidR="005656A7" w:rsidRPr="005E6977" w:rsidRDefault="005656A7" w:rsidP="00752176">
            <w:pPr>
              <w:tabs>
                <w:tab w:val="decimal" w:pos="702"/>
                <w:tab w:val="decimal" w:pos="765"/>
              </w:tabs>
              <w:spacing w:line="240" w:lineRule="auto"/>
              <w:ind w:left="-79"/>
              <w:rPr>
                <w:rFonts w:eastAsia="MS Mincho"/>
                <w:szCs w:val="22"/>
              </w:rPr>
            </w:pPr>
          </w:p>
        </w:tc>
        <w:tc>
          <w:tcPr>
            <w:tcW w:w="1261" w:type="dxa"/>
            <w:gridSpan w:val="2"/>
          </w:tcPr>
          <w:p w14:paraId="5DA472D4" w14:textId="77777777" w:rsidR="005656A7" w:rsidRPr="005E6977" w:rsidRDefault="005656A7" w:rsidP="00752176">
            <w:pPr>
              <w:tabs>
                <w:tab w:val="decimal" w:pos="954"/>
              </w:tabs>
              <w:spacing w:line="240" w:lineRule="auto"/>
              <w:ind w:left="-108"/>
              <w:rPr>
                <w:rFonts w:eastAsia="MS Mincho"/>
                <w:szCs w:val="22"/>
              </w:rPr>
            </w:pPr>
          </w:p>
        </w:tc>
        <w:tc>
          <w:tcPr>
            <w:tcW w:w="254" w:type="dxa"/>
            <w:gridSpan w:val="2"/>
          </w:tcPr>
          <w:p w14:paraId="08D61F56" w14:textId="77777777" w:rsidR="005656A7" w:rsidRPr="005E6977" w:rsidRDefault="005656A7" w:rsidP="00752176">
            <w:pPr>
              <w:tabs>
                <w:tab w:val="decimal" w:pos="954"/>
              </w:tabs>
              <w:spacing w:line="240" w:lineRule="auto"/>
              <w:ind w:left="-108"/>
              <w:rPr>
                <w:rFonts w:eastAsia="MS Mincho"/>
                <w:szCs w:val="22"/>
              </w:rPr>
            </w:pPr>
          </w:p>
        </w:tc>
        <w:tc>
          <w:tcPr>
            <w:tcW w:w="1362" w:type="dxa"/>
            <w:gridSpan w:val="2"/>
          </w:tcPr>
          <w:p w14:paraId="197CE46F" w14:textId="77777777" w:rsidR="005656A7" w:rsidRPr="005E6977" w:rsidRDefault="005656A7" w:rsidP="00752176">
            <w:pPr>
              <w:tabs>
                <w:tab w:val="decimal" w:pos="1062"/>
              </w:tabs>
              <w:spacing w:line="240" w:lineRule="auto"/>
              <w:ind w:left="-79"/>
              <w:rPr>
                <w:rFonts w:eastAsia="MS Mincho"/>
                <w:szCs w:val="22"/>
              </w:rPr>
            </w:pPr>
          </w:p>
        </w:tc>
      </w:tr>
      <w:tr w:rsidR="004E2092" w:rsidRPr="005E6977" w14:paraId="36C79F51" w14:textId="77777777" w:rsidTr="00752176">
        <w:trPr>
          <w:trHeight w:val="254"/>
        </w:trPr>
        <w:tc>
          <w:tcPr>
            <w:tcW w:w="3256" w:type="dxa"/>
          </w:tcPr>
          <w:p w14:paraId="27357CB6" w14:textId="77777777" w:rsidR="004E2092" w:rsidRPr="005E6977" w:rsidRDefault="004E2092" w:rsidP="004E2092">
            <w:pPr>
              <w:rPr>
                <w:rFonts w:ascii="Angsana New" w:hAnsi="Angsana New" w:cs="Angsana New"/>
                <w:szCs w:val="22"/>
                <w:rtl/>
                <w:cs/>
              </w:rPr>
            </w:pPr>
            <w:r w:rsidRPr="005E6977">
              <w:rPr>
                <w:szCs w:val="22"/>
              </w:rPr>
              <w:t>Owned assets</w:t>
            </w:r>
          </w:p>
        </w:tc>
        <w:tc>
          <w:tcPr>
            <w:tcW w:w="289" w:type="dxa"/>
          </w:tcPr>
          <w:p w14:paraId="49FE0930" w14:textId="77777777" w:rsidR="004E2092" w:rsidRPr="005E6977" w:rsidRDefault="004E2092" w:rsidP="004E2092">
            <w:pPr>
              <w:tabs>
                <w:tab w:val="decimal" w:pos="954"/>
              </w:tabs>
              <w:spacing w:line="240" w:lineRule="auto"/>
              <w:ind w:left="-108" w:right="72"/>
              <w:rPr>
                <w:rFonts w:eastAsia="MS Mincho"/>
                <w:b/>
                <w:bCs/>
                <w:szCs w:val="22"/>
              </w:rPr>
            </w:pPr>
          </w:p>
        </w:tc>
        <w:tc>
          <w:tcPr>
            <w:tcW w:w="1496" w:type="dxa"/>
            <w:vAlign w:val="bottom"/>
          </w:tcPr>
          <w:p w14:paraId="31B363AF" w14:textId="77777777" w:rsidR="004E2092" w:rsidRPr="005E6977" w:rsidRDefault="004E2092" w:rsidP="00812614">
            <w:pPr>
              <w:tabs>
                <w:tab w:val="decimal" w:pos="1207"/>
              </w:tabs>
              <w:spacing w:line="240" w:lineRule="auto"/>
              <w:ind w:left="-108" w:right="-59"/>
              <w:rPr>
                <w:rFonts w:eastAsia="MS Mincho"/>
                <w:szCs w:val="22"/>
              </w:rPr>
            </w:pPr>
            <w:r w:rsidRPr="005E6977">
              <w:rPr>
                <w:rFonts w:eastAsia="MS Mincho"/>
                <w:szCs w:val="22"/>
              </w:rPr>
              <w:t>25,467,693</w:t>
            </w:r>
          </w:p>
        </w:tc>
        <w:tc>
          <w:tcPr>
            <w:tcW w:w="254" w:type="dxa"/>
            <w:vAlign w:val="bottom"/>
          </w:tcPr>
          <w:p w14:paraId="4A0403F8" w14:textId="77777777" w:rsidR="004E2092" w:rsidRPr="005E6977" w:rsidRDefault="004E2092" w:rsidP="004E2092">
            <w:pPr>
              <w:tabs>
                <w:tab w:val="decimal" w:pos="702"/>
                <w:tab w:val="decimal" w:pos="765"/>
              </w:tabs>
              <w:spacing w:line="240" w:lineRule="auto"/>
              <w:ind w:left="-79"/>
              <w:rPr>
                <w:rFonts w:eastAsia="MS Mincho"/>
                <w:b/>
                <w:bCs/>
                <w:szCs w:val="22"/>
              </w:rPr>
            </w:pPr>
          </w:p>
        </w:tc>
        <w:tc>
          <w:tcPr>
            <w:tcW w:w="1358" w:type="dxa"/>
            <w:vAlign w:val="bottom"/>
          </w:tcPr>
          <w:p w14:paraId="1719214E"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23,320,738</w:t>
            </w:r>
          </w:p>
        </w:tc>
        <w:tc>
          <w:tcPr>
            <w:tcW w:w="254" w:type="dxa"/>
            <w:vAlign w:val="bottom"/>
          </w:tcPr>
          <w:p w14:paraId="3A1F6981" w14:textId="77777777" w:rsidR="004E2092" w:rsidRPr="005E6977" w:rsidRDefault="004E2092" w:rsidP="004E2092">
            <w:pPr>
              <w:tabs>
                <w:tab w:val="decimal" w:pos="702"/>
                <w:tab w:val="decimal" w:pos="765"/>
              </w:tabs>
              <w:spacing w:line="240" w:lineRule="auto"/>
              <w:ind w:left="-79"/>
              <w:rPr>
                <w:rFonts w:eastAsia="MS Mincho"/>
                <w:szCs w:val="22"/>
              </w:rPr>
            </w:pPr>
          </w:p>
        </w:tc>
        <w:tc>
          <w:tcPr>
            <w:tcW w:w="1261" w:type="dxa"/>
            <w:gridSpan w:val="2"/>
            <w:vAlign w:val="bottom"/>
          </w:tcPr>
          <w:p w14:paraId="621F4E3B" w14:textId="77777777" w:rsidR="004E2092" w:rsidRPr="005E6977" w:rsidRDefault="004E2092" w:rsidP="005E6977">
            <w:pPr>
              <w:tabs>
                <w:tab w:val="decimal" w:pos="1062"/>
              </w:tabs>
              <w:spacing w:line="240" w:lineRule="auto"/>
              <w:ind w:left="-79"/>
              <w:rPr>
                <w:rFonts w:eastAsia="MS Mincho"/>
                <w:szCs w:val="22"/>
              </w:rPr>
            </w:pPr>
            <w:r w:rsidRPr="005E6977">
              <w:rPr>
                <w:rFonts w:eastAsia="MS Mincho"/>
                <w:szCs w:val="22"/>
              </w:rPr>
              <w:t>3,271,842</w:t>
            </w:r>
          </w:p>
        </w:tc>
        <w:tc>
          <w:tcPr>
            <w:tcW w:w="254" w:type="dxa"/>
            <w:gridSpan w:val="2"/>
            <w:vAlign w:val="bottom"/>
          </w:tcPr>
          <w:p w14:paraId="66091B80" w14:textId="77777777" w:rsidR="004E2092" w:rsidRPr="005E6977" w:rsidRDefault="004E2092" w:rsidP="004E2092">
            <w:pPr>
              <w:tabs>
                <w:tab w:val="decimal" w:pos="954"/>
              </w:tabs>
              <w:spacing w:line="240" w:lineRule="auto"/>
              <w:ind w:left="-108"/>
              <w:rPr>
                <w:rFonts w:eastAsia="MS Mincho"/>
                <w:szCs w:val="22"/>
              </w:rPr>
            </w:pPr>
          </w:p>
        </w:tc>
        <w:tc>
          <w:tcPr>
            <w:tcW w:w="1362" w:type="dxa"/>
            <w:gridSpan w:val="2"/>
            <w:vAlign w:val="bottom"/>
          </w:tcPr>
          <w:p w14:paraId="0670F730"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52,060,273</w:t>
            </w:r>
          </w:p>
        </w:tc>
      </w:tr>
      <w:tr w:rsidR="004E2092" w:rsidRPr="005E6977" w14:paraId="50A437EA" w14:textId="77777777" w:rsidTr="005656A7">
        <w:trPr>
          <w:trHeight w:val="254"/>
        </w:trPr>
        <w:tc>
          <w:tcPr>
            <w:tcW w:w="3256" w:type="dxa"/>
          </w:tcPr>
          <w:p w14:paraId="2337A6B7" w14:textId="77777777" w:rsidR="004E2092" w:rsidRPr="005E6977" w:rsidRDefault="004E2092" w:rsidP="004E2092">
            <w:pPr>
              <w:rPr>
                <w:b/>
                <w:bCs/>
                <w:i/>
                <w:iCs/>
                <w:szCs w:val="22"/>
              </w:rPr>
            </w:pPr>
            <w:r w:rsidRPr="005E6977">
              <w:rPr>
                <w:szCs w:val="22"/>
              </w:rPr>
              <w:t>Assets under finance leases</w:t>
            </w:r>
          </w:p>
        </w:tc>
        <w:tc>
          <w:tcPr>
            <w:tcW w:w="289" w:type="dxa"/>
          </w:tcPr>
          <w:p w14:paraId="29038E7A" w14:textId="77777777" w:rsidR="004E2092" w:rsidRPr="005E6977" w:rsidRDefault="004E2092" w:rsidP="004E2092">
            <w:pPr>
              <w:tabs>
                <w:tab w:val="decimal" w:pos="954"/>
              </w:tabs>
              <w:spacing w:line="240" w:lineRule="auto"/>
              <w:ind w:left="-108" w:right="72"/>
              <w:rPr>
                <w:rFonts w:eastAsia="MS Mincho"/>
                <w:b/>
                <w:bCs/>
                <w:szCs w:val="22"/>
              </w:rPr>
            </w:pPr>
          </w:p>
        </w:tc>
        <w:tc>
          <w:tcPr>
            <w:tcW w:w="1496" w:type="dxa"/>
            <w:tcBorders>
              <w:bottom w:val="single" w:sz="4" w:space="0" w:color="auto"/>
            </w:tcBorders>
          </w:tcPr>
          <w:p w14:paraId="087DA98D" w14:textId="77777777" w:rsidR="004E2092" w:rsidRPr="005E6977" w:rsidRDefault="004E2092" w:rsidP="00812614">
            <w:pPr>
              <w:tabs>
                <w:tab w:val="decimal" w:pos="937"/>
              </w:tabs>
              <w:spacing w:line="240" w:lineRule="auto"/>
              <w:ind w:left="-79"/>
              <w:rPr>
                <w:rFonts w:eastAsia="MS Mincho"/>
                <w:szCs w:val="22"/>
              </w:rPr>
            </w:pPr>
            <w:r w:rsidRPr="005E6977">
              <w:rPr>
                <w:rFonts w:eastAsia="MS Mincho"/>
                <w:szCs w:val="22"/>
              </w:rPr>
              <w:t>-</w:t>
            </w:r>
          </w:p>
        </w:tc>
        <w:tc>
          <w:tcPr>
            <w:tcW w:w="254" w:type="dxa"/>
          </w:tcPr>
          <w:p w14:paraId="57DE47C9" w14:textId="77777777" w:rsidR="004E2092" w:rsidRPr="005E6977" w:rsidRDefault="004E2092" w:rsidP="005E6977">
            <w:pPr>
              <w:tabs>
                <w:tab w:val="decimal" w:pos="725"/>
                <w:tab w:val="decimal" w:pos="765"/>
              </w:tabs>
              <w:spacing w:line="240" w:lineRule="auto"/>
              <w:ind w:left="-79"/>
              <w:rPr>
                <w:rFonts w:eastAsia="MS Mincho"/>
                <w:szCs w:val="22"/>
              </w:rPr>
            </w:pPr>
          </w:p>
        </w:tc>
        <w:tc>
          <w:tcPr>
            <w:tcW w:w="1358" w:type="dxa"/>
            <w:tcBorders>
              <w:bottom w:val="single" w:sz="4" w:space="0" w:color="auto"/>
            </w:tcBorders>
          </w:tcPr>
          <w:p w14:paraId="0574C164"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2,807,024</w:t>
            </w:r>
          </w:p>
        </w:tc>
        <w:tc>
          <w:tcPr>
            <w:tcW w:w="254" w:type="dxa"/>
          </w:tcPr>
          <w:p w14:paraId="6B2BC4DC" w14:textId="77777777" w:rsidR="004E2092" w:rsidRPr="005E6977" w:rsidRDefault="004E2092" w:rsidP="004E2092">
            <w:pPr>
              <w:tabs>
                <w:tab w:val="decimal" w:pos="702"/>
                <w:tab w:val="decimal" w:pos="765"/>
              </w:tabs>
              <w:spacing w:line="240" w:lineRule="auto"/>
              <w:ind w:left="-79"/>
              <w:rPr>
                <w:rFonts w:eastAsia="MS Mincho"/>
                <w:b/>
                <w:bCs/>
                <w:szCs w:val="22"/>
              </w:rPr>
            </w:pPr>
          </w:p>
        </w:tc>
        <w:tc>
          <w:tcPr>
            <w:tcW w:w="1261" w:type="dxa"/>
            <w:gridSpan w:val="2"/>
            <w:tcBorders>
              <w:bottom w:val="single" w:sz="4" w:space="0" w:color="auto"/>
            </w:tcBorders>
          </w:tcPr>
          <w:p w14:paraId="092C1A38" w14:textId="77777777" w:rsidR="004E2092" w:rsidRPr="005E6977" w:rsidRDefault="004E2092" w:rsidP="0032526B">
            <w:pPr>
              <w:tabs>
                <w:tab w:val="decimal" w:pos="635"/>
              </w:tabs>
              <w:spacing w:line="240" w:lineRule="auto"/>
              <w:ind w:left="-79"/>
              <w:rPr>
                <w:rFonts w:eastAsia="MS Mincho"/>
                <w:szCs w:val="22"/>
              </w:rPr>
            </w:pPr>
            <w:r w:rsidRPr="005E6977">
              <w:rPr>
                <w:rFonts w:eastAsia="MS Mincho"/>
                <w:szCs w:val="22"/>
              </w:rPr>
              <w:t>-</w:t>
            </w:r>
          </w:p>
        </w:tc>
        <w:tc>
          <w:tcPr>
            <w:tcW w:w="254" w:type="dxa"/>
            <w:gridSpan w:val="2"/>
          </w:tcPr>
          <w:p w14:paraId="7BF69834" w14:textId="77777777" w:rsidR="004E2092" w:rsidRPr="005E6977" w:rsidRDefault="004E2092" w:rsidP="004E2092">
            <w:pPr>
              <w:tabs>
                <w:tab w:val="decimal" w:pos="954"/>
              </w:tabs>
              <w:spacing w:line="240" w:lineRule="auto"/>
              <w:ind w:left="-108"/>
              <w:rPr>
                <w:rFonts w:eastAsia="MS Mincho"/>
                <w:b/>
                <w:bCs/>
                <w:szCs w:val="22"/>
              </w:rPr>
            </w:pPr>
          </w:p>
        </w:tc>
        <w:tc>
          <w:tcPr>
            <w:tcW w:w="1362" w:type="dxa"/>
            <w:gridSpan w:val="2"/>
            <w:tcBorders>
              <w:bottom w:val="single" w:sz="4" w:space="0" w:color="auto"/>
            </w:tcBorders>
          </w:tcPr>
          <w:p w14:paraId="3E39F621" w14:textId="77777777" w:rsidR="004E2092" w:rsidRPr="005E6977" w:rsidRDefault="004E2092" w:rsidP="004E2092">
            <w:pPr>
              <w:tabs>
                <w:tab w:val="decimal" w:pos="1062"/>
              </w:tabs>
              <w:spacing w:line="240" w:lineRule="auto"/>
              <w:ind w:left="-79"/>
              <w:rPr>
                <w:rFonts w:eastAsia="MS Mincho"/>
                <w:szCs w:val="22"/>
              </w:rPr>
            </w:pPr>
            <w:r w:rsidRPr="005E6977">
              <w:rPr>
                <w:rFonts w:eastAsia="MS Mincho"/>
                <w:szCs w:val="22"/>
              </w:rPr>
              <w:t>2,807,024</w:t>
            </w:r>
          </w:p>
        </w:tc>
      </w:tr>
      <w:tr w:rsidR="005656A7" w:rsidRPr="005E6977" w14:paraId="7C4A6BE6" w14:textId="77777777" w:rsidTr="005656A7">
        <w:trPr>
          <w:trHeight w:val="50"/>
        </w:trPr>
        <w:tc>
          <w:tcPr>
            <w:tcW w:w="3256" w:type="dxa"/>
          </w:tcPr>
          <w:p w14:paraId="4701E360" w14:textId="77777777" w:rsidR="005656A7" w:rsidRPr="005E6977" w:rsidRDefault="005656A7" w:rsidP="005656A7">
            <w:pPr>
              <w:ind w:left="171" w:hanging="27"/>
              <w:rPr>
                <w:rFonts w:cstheme="minorBidi"/>
                <w:b/>
                <w:bCs/>
                <w:szCs w:val="22"/>
                <w:lang w:bidi="th-TH"/>
              </w:rPr>
            </w:pPr>
          </w:p>
        </w:tc>
        <w:tc>
          <w:tcPr>
            <w:tcW w:w="289" w:type="dxa"/>
          </w:tcPr>
          <w:p w14:paraId="2E7CABC6" w14:textId="77777777" w:rsidR="005656A7" w:rsidRPr="005E6977" w:rsidRDefault="005656A7" w:rsidP="005656A7">
            <w:pPr>
              <w:tabs>
                <w:tab w:val="decimal" w:pos="954"/>
              </w:tabs>
              <w:spacing w:line="240" w:lineRule="auto"/>
              <w:ind w:left="-108" w:right="72"/>
              <w:rPr>
                <w:rFonts w:eastAsia="MS Mincho"/>
                <w:b/>
                <w:bCs/>
                <w:szCs w:val="22"/>
              </w:rPr>
            </w:pPr>
          </w:p>
        </w:tc>
        <w:tc>
          <w:tcPr>
            <w:tcW w:w="1496" w:type="dxa"/>
            <w:tcBorders>
              <w:top w:val="single" w:sz="4" w:space="0" w:color="auto"/>
              <w:bottom w:val="double" w:sz="4" w:space="0" w:color="auto"/>
            </w:tcBorders>
            <w:vAlign w:val="bottom"/>
          </w:tcPr>
          <w:p w14:paraId="7FD692DB" w14:textId="77777777" w:rsidR="005656A7" w:rsidRPr="00812614" w:rsidRDefault="005656A7" w:rsidP="00812614">
            <w:pPr>
              <w:tabs>
                <w:tab w:val="decimal" w:pos="1207"/>
              </w:tabs>
              <w:spacing w:line="240" w:lineRule="auto"/>
              <w:ind w:left="-108" w:right="-59"/>
              <w:rPr>
                <w:rFonts w:eastAsia="MS Mincho"/>
                <w:b/>
                <w:bCs/>
                <w:szCs w:val="22"/>
              </w:rPr>
            </w:pPr>
            <w:r w:rsidRPr="00812614">
              <w:rPr>
                <w:rFonts w:eastAsia="MS Mincho"/>
                <w:b/>
                <w:bCs/>
                <w:szCs w:val="22"/>
              </w:rPr>
              <w:t>25,467,693</w:t>
            </w:r>
          </w:p>
        </w:tc>
        <w:tc>
          <w:tcPr>
            <w:tcW w:w="254" w:type="dxa"/>
            <w:vAlign w:val="bottom"/>
          </w:tcPr>
          <w:p w14:paraId="65CCEA25" w14:textId="77777777" w:rsidR="005656A7" w:rsidRPr="005E6977" w:rsidRDefault="005656A7" w:rsidP="005656A7">
            <w:pPr>
              <w:tabs>
                <w:tab w:val="decimal" w:pos="702"/>
                <w:tab w:val="decimal" w:pos="765"/>
              </w:tabs>
              <w:spacing w:line="240" w:lineRule="auto"/>
              <w:ind w:left="-79"/>
              <w:rPr>
                <w:rFonts w:eastAsia="MS Mincho"/>
                <w:b/>
                <w:bCs/>
                <w:szCs w:val="22"/>
              </w:rPr>
            </w:pPr>
          </w:p>
        </w:tc>
        <w:tc>
          <w:tcPr>
            <w:tcW w:w="1358" w:type="dxa"/>
            <w:tcBorders>
              <w:top w:val="single" w:sz="4" w:space="0" w:color="auto"/>
              <w:bottom w:val="double" w:sz="4" w:space="0" w:color="auto"/>
            </w:tcBorders>
            <w:vAlign w:val="bottom"/>
          </w:tcPr>
          <w:p w14:paraId="013F80C3" w14:textId="77777777" w:rsidR="005656A7" w:rsidRPr="005E6977" w:rsidRDefault="005656A7" w:rsidP="005656A7">
            <w:pPr>
              <w:tabs>
                <w:tab w:val="decimal" w:pos="1062"/>
              </w:tabs>
              <w:spacing w:line="240" w:lineRule="auto"/>
              <w:ind w:left="-79"/>
              <w:rPr>
                <w:rFonts w:eastAsia="MS Mincho"/>
                <w:b/>
                <w:bCs/>
                <w:szCs w:val="22"/>
              </w:rPr>
            </w:pPr>
            <w:r w:rsidRPr="005E6977">
              <w:rPr>
                <w:rFonts w:eastAsia="MS Mincho"/>
                <w:b/>
                <w:bCs/>
                <w:szCs w:val="22"/>
              </w:rPr>
              <w:t>26,127,762</w:t>
            </w:r>
          </w:p>
        </w:tc>
        <w:tc>
          <w:tcPr>
            <w:tcW w:w="254" w:type="dxa"/>
            <w:vAlign w:val="bottom"/>
          </w:tcPr>
          <w:p w14:paraId="7C3B5ADB" w14:textId="77777777" w:rsidR="005656A7" w:rsidRPr="005E6977" w:rsidRDefault="005656A7" w:rsidP="005656A7">
            <w:pPr>
              <w:tabs>
                <w:tab w:val="decimal" w:pos="702"/>
                <w:tab w:val="decimal" w:pos="765"/>
              </w:tabs>
              <w:spacing w:line="240" w:lineRule="auto"/>
              <w:ind w:left="-79"/>
              <w:rPr>
                <w:rFonts w:eastAsia="MS Mincho"/>
                <w:b/>
                <w:bCs/>
                <w:szCs w:val="22"/>
              </w:rPr>
            </w:pPr>
          </w:p>
        </w:tc>
        <w:tc>
          <w:tcPr>
            <w:tcW w:w="1261" w:type="dxa"/>
            <w:gridSpan w:val="2"/>
            <w:tcBorders>
              <w:top w:val="single" w:sz="4" w:space="0" w:color="auto"/>
              <w:bottom w:val="double" w:sz="4" w:space="0" w:color="auto"/>
            </w:tcBorders>
            <w:vAlign w:val="bottom"/>
          </w:tcPr>
          <w:p w14:paraId="0C196F3C" w14:textId="77777777" w:rsidR="005656A7" w:rsidRPr="005E6977" w:rsidRDefault="005656A7" w:rsidP="005656A7">
            <w:pPr>
              <w:tabs>
                <w:tab w:val="decimal" w:pos="1045"/>
              </w:tabs>
              <w:spacing w:line="240" w:lineRule="auto"/>
              <w:ind w:left="-79"/>
              <w:rPr>
                <w:rFonts w:eastAsia="MS Mincho"/>
                <w:b/>
                <w:bCs/>
                <w:szCs w:val="22"/>
              </w:rPr>
            </w:pPr>
            <w:r w:rsidRPr="005E6977">
              <w:rPr>
                <w:rFonts w:eastAsia="MS Mincho"/>
                <w:b/>
                <w:bCs/>
                <w:szCs w:val="22"/>
              </w:rPr>
              <w:t>3,271,842</w:t>
            </w:r>
          </w:p>
        </w:tc>
        <w:tc>
          <w:tcPr>
            <w:tcW w:w="254" w:type="dxa"/>
            <w:gridSpan w:val="2"/>
            <w:vAlign w:val="bottom"/>
          </w:tcPr>
          <w:p w14:paraId="46CD1090" w14:textId="77777777" w:rsidR="005656A7" w:rsidRPr="005E6977" w:rsidRDefault="005656A7" w:rsidP="005656A7">
            <w:pPr>
              <w:tabs>
                <w:tab w:val="decimal" w:pos="864"/>
              </w:tabs>
              <w:spacing w:line="240" w:lineRule="auto"/>
              <w:ind w:left="-79"/>
              <w:rPr>
                <w:rFonts w:eastAsia="MS Mincho"/>
                <w:b/>
                <w:bCs/>
                <w:szCs w:val="22"/>
              </w:rPr>
            </w:pPr>
          </w:p>
        </w:tc>
        <w:tc>
          <w:tcPr>
            <w:tcW w:w="1362" w:type="dxa"/>
            <w:gridSpan w:val="2"/>
            <w:tcBorders>
              <w:top w:val="single" w:sz="4" w:space="0" w:color="auto"/>
              <w:bottom w:val="double" w:sz="4" w:space="0" w:color="auto"/>
            </w:tcBorders>
            <w:vAlign w:val="bottom"/>
          </w:tcPr>
          <w:p w14:paraId="44012DE4" w14:textId="77777777" w:rsidR="005656A7" w:rsidRPr="005E6977" w:rsidRDefault="005656A7" w:rsidP="005656A7">
            <w:pPr>
              <w:tabs>
                <w:tab w:val="decimal" w:pos="1062"/>
              </w:tabs>
              <w:spacing w:line="240" w:lineRule="auto"/>
              <w:ind w:left="-79"/>
              <w:rPr>
                <w:rFonts w:eastAsia="MS Mincho"/>
                <w:b/>
                <w:bCs/>
                <w:szCs w:val="22"/>
              </w:rPr>
            </w:pPr>
            <w:r w:rsidRPr="005E6977">
              <w:rPr>
                <w:rFonts w:eastAsia="MS Mincho"/>
                <w:b/>
                <w:bCs/>
                <w:szCs w:val="22"/>
              </w:rPr>
              <w:t>54,867,297</w:t>
            </w:r>
          </w:p>
        </w:tc>
      </w:tr>
      <w:tr w:rsidR="005656A7" w:rsidRPr="005E6977" w14:paraId="58AA9C8E" w14:textId="77777777" w:rsidTr="00752176">
        <w:trPr>
          <w:trHeight w:val="254"/>
        </w:trPr>
        <w:tc>
          <w:tcPr>
            <w:tcW w:w="3256" w:type="dxa"/>
          </w:tcPr>
          <w:p w14:paraId="4E1A6238" w14:textId="77777777" w:rsidR="005656A7" w:rsidRPr="005E6977" w:rsidRDefault="005656A7" w:rsidP="00752176">
            <w:pPr>
              <w:rPr>
                <w:b/>
                <w:bCs/>
                <w:szCs w:val="22"/>
              </w:rPr>
            </w:pPr>
            <w:r w:rsidRPr="005E6977">
              <w:rPr>
                <w:b/>
                <w:bCs/>
                <w:szCs w:val="22"/>
              </w:rPr>
              <w:t>At 31 December 2018</w:t>
            </w:r>
          </w:p>
        </w:tc>
        <w:tc>
          <w:tcPr>
            <w:tcW w:w="289" w:type="dxa"/>
          </w:tcPr>
          <w:p w14:paraId="6536EE5C" w14:textId="77777777" w:rsidR="005656A7" w:rsidRPr="005E6977" w:rsidRDefault="005656A7" w:rsidP="00752176">
            <w:pPr>
              <w:tabs>
                <w:tab w:val="decimal" w:pos="954"/>
              </w:tabs>
              <w:spacing w:line="240" w:lineRule="auto"/>
              <w:ind w:left="-108" w:right="72"/>
              <w:rPr>
                <w:rFonts w:eastAsia="MS Mincho"/>
                <w:b/>
                <w:bCs/>
                <w:szCs w:val="22"/>
              </w:rPr>
            </w:pPr>
          </w:p>
        </w:tc>
        <w:tc>
          <w:tcPr>
            <w:tcW w:w="1496" w:type="dxa"/>
          </w:tcPr>
          <w:p w14:paraId="07632E78" w14:textId="77777777" w:rsidR="005656A7" w:rsidRPr="005E6977" w:rsidRDefault="005656A7" w:rsidP="00812614">
            <w:pPr>
              <w:tabs>
                <w:tab w:val="decimal" w:pos="1207"/>
              </w:tabs>
              <w:spacing w:line="240" w:lineRule="auto"/>
              <w:ind w:left="-108" w:right="-59"/>
              <w:rPr>
                <w:rFonts w:eastAsia="MS Mincho"/>
                <w:szCs w:val="22"/>
              </w:rPr>
            </w:pPr>
          </w:p>
        </w:tc>
        <w:tc>
          <w:tcPr>
            <w:tcW w:w="254" w:type="dxa"/>
          </w:tcPr>
          <w:p w14:paraId="02FA6C6B" w14:textId="77777777" w:rsidR="005656A7" w:rsidRPr="005E6977" w:rsidRDefault="005656A7" w:rsidP="00752176">
            <w:pPr>
              <w:tabs>
                <w:tab w:val="decimal" w:pos="702"/>
                <w:tab w:val="decimal" w:pos="765"/>
              </w:tabs>
              <w:spacing w:line="240" w:lineRule="auto"/>
              <w:ind w:left="-79"/>
              <w:rPr>
                <w:rFonts w:eastAsia="MS Mincho"/>
                <w:b/>
                <w:bCs/>
                <w:szCs w:val="22"/>
              </w:rPr>
            </w:pPr>
          </w:p>
        </w:tc>
        <w:tc>
          <w:tcPr>
            <w:tcW w:w="1358" w:type="dxa"/>
          </w:tcPr>
          <w:p w14:paraId="5C1DE889" w14:textId="77777777" w:rsidR="005656A7" w:rsidRPr="005E6977" w:rsidRDefault="005656A7" w:rsidP="00752176">
            <w:pPr>
              <w:tabs>
                <w:tab w:val="decimal" w:pos="1062"/>
              </w:tabs>
              <w:spacing w:line="240" w:lineRule="auto"/>
              <w:ind w:left="-79"/>
              <w:rPr>
                <w:rFonts w:eastAsia="MS Mincho"/>
                <w:szCs w:val="22"/>
              </w:rPr>
            </w:pPr>
          </w:p>
        </w:tc>
        <w:tc>
          <w:tcPr>
            <w:tcW w:w="254" w:type="dxa"/>
          </w:tcPr>
          <w:p w14:paraId="026EBB4C" w14:textId="77777777" w:rsidR="005656A7" w:rsidRPr="005E6977" w:rsidRDefault="005656A7" w:rsidP="00752176">
            <w:pPr>
              <w:tabs>
                <w:tab w:val="decimal" w:pos="702"/>
                <w:tab w:val="decimal" w:pos="765"/>
              </w:tabs>
              <w:spacing w:line="240" w:lineRule="auto"/>
              <w:ind w:left="-79"/>
              <w:rPr>
                <w:rFonts w:eastAsia="MS Mincho"/>
                <w:szCs w:val="22"/>
              </w:rPr>
            </w:pPr>
          </w:p>
        </w:tc>
        <w:tc>
          <w:tcPr>
            <w:tcW w:w="1261" w:type="dxa"/>
            <w:gridSpan w:val="2"/>
          </w:tcPr>
          <w:p w14:paraId="6D140FD3" w14:textId="77777777" w:rsidR="005656A7" w:rsidRPr="005E6977" w:rsidRDefault="005656A7" w:rsidP="00752176">
            <w:pPr>
              <w:tabs>
                <w:tab w:val="decimal" w:pos="954"/>
              </w:tabs>
              <w:spacing w:line="240" w:lineRule="auto"/>
              <w:ind w:left="-108"/>
              <w:rPr>
                <w:rFonts w:eastAsia="MS Mincho"/>
                <w:szCs w:val="22"/>
              </w:rPr>
            </w:pPr>
          </w:p>
        </w:tc>
        <w:tc>
          <w:tcPr>
            <w:tcW w:w="254" w:type="dxa"/>
            <w:gridSpan w:val="2"/>
          </w:tcPr>
          <w:p w14:paraId="35AFFADB" w14:textId="77777777" w:rsidR="005656A7" w:rsidRPr="005E6977" w:rsidRDefault="005656A7" w:rsidP="00752176">
            <w:pPr>
              <w:tabs>
                <w:tab w:val="decimal" w:pos="954"/>
              </w:tabs>
              <w:spacing w:line="240" w:lineRule="auto"/>
              <w:ind w:left="-108"/>
              <w:rPr>
                <w:rFonts w:eastAsia="MS Mincho"/>
                <w:szCs w:val="22"/>
              </w:rPr>
            </w:pPr>
          </w:p>
        </w:tc>
        <w:tc>
          <w:tcPr>
            <w:tcW w:w="1362" w:type="dxa"/>
            <w:gridSpan w:val="2"/>
          </w:tcPr>
          <w:p w14:paraId="3B376F03" w14:textId="77777777" w:rsidR="005656A7" w:rsidRPr="005E6977" w:rsidRDefault="005656A7" w:rsidP="00752176">
            <w:pPr>
              <w:tabs>
                <w:tab w:val="decimal" w:pos="1062"/>
              </w:tabs>
              <w:spacing w:line="240" w:lineRule="auto"/>
              <w:ind w:left="-79"/>
              <w:rPr>
                <w:rFonts w:eastAsia="MS Mincho"/>
                <w:szCs w:val="22"/>
              </w:rPr>
            </w:pPr>
          </w:p>
        </w:tc>
      </w:tr>
      <w:tr w:rsidR="00AE5E73" w:rsidRPr="005E6977" w14:paraId="36596475" w14:textId="77777777" w:rsidTr="000C62EC">
        <w:trPr>
          <w:trHeight w:val="254"/>
        </w:trPr>
        <w:tc>
          <w:tcPr>
            <w:tcW w:w="3256" w:type="dxa"/>
          </w:tcPr>
          <w:p w14:paraId="2444E4F4" w14:textId="77777777" w:rsidR="00AE5E73" w:rsidRPr="005E6977" w:rsidRDefault="00AE5E73" w:rsidP="00AE5E73">
            <w:pPr>
              <w:rPr>
                <w:rFonts w:ascii="Angsana New" w:hAnsi="Angsana New" w:cs="Angsana New"/>
                <w:szCs w:val="22"/>
                <w:rtl/>
                <w:cs/>
              </w:rPr>
            </w:pPr>
            <w:r w:rsidRPr="005E6977">
              <w:rPr>
                <w:szCs w:val="22"/>
              </w:rPr>
              <w:t>Owned assets</w:t>
            </w:r>
          </w:p>
        </w:tc>
        <w:tc>
          <w:tcPr>
            <w:tcW w:w="289" w:type="dxa"/>
          </w:tcPr>
          <w:p w14:paraId="021037AA" w14:textId="77777777" w:rsidR="00AE5E73" w:rsidRPr="005E6977" w:rsidRDefault="00AE5E73" w:rsidP="00AE5E73">
            <w:pPr>
              <w:tabs>
                <w:tab w:val="decimal" w:pos="954"/>
              </w:tabs>
              <w:spacing w:line="240" w:lineRule="auto"/>
              <w:ind w:left="-108" w:right="72"/>
              <w:rPr>
                <w:rFonts w:eastAsia="MS Mincho"/>
                <w:b/>
                <w:bCs/>
                <w:szCs w:val="22"/>
              </w:rPr>
            </w:pPr>
          </w:p>
        </w:tc>
        <w:tc>
          <w:tcPr>
            <w:tcW w:w="1496" w:type="dxa"/>
          </w:tcPr>
          <w:p w14:paraId="43343220" w14:textId="77777777" w:rsidR="00AE5E73" w:rsidRPr="005E6977" w:rsidRDefault="008C32A6" w:rsidP="00AE5E73">
            <w:pPr>
              <w:tabs>
                <w:tab w:val="decimal" w:pos="1207"/>
              </w:tabs>
              <w:spacing w:line="240" w:lineRule="auto"/>
              <w:ind w:left="-108" w:right="-59"/>
              <w:rPr>
                <w:rFonts w:eastAsia="MS Mincho"/>
                <w:szCs w:val="22"/>
              </w:rPr>
            </w:pPr>
            <w:r w:rsidRPr="008C32A6">
              <w:rPr>
                <w:rFonts w:eastAsia="MS Mincho"/>
                <w:szCs w:val="22"/>
              </w:rPr>
              <w:t>23,965,720</w:t>
            </w:r>
          </w:p>
        </w:tc>
        <w:tc>
          <w:tcPr>
            <w:tcW w:w="254" w:type="dxa"/>
          </w:tcPr>
          <w:p w14:paraId="4473C666" w14:textId="77777777" w:rsidR="00AE5E73" w:rsidRPr="005E6977" w:rsidRDefault="00AE5E73" w:rsidP="00AE5E73">
            <w:pPr>
              <w:tabs>
                <w:tab w:val="decimal" w:pos="702"/>
                <w:tab w:val="decimal" w:pos="765"/>
              </w:tabs>
              <w:spacing w:line="240" w:lineRule="auto"/>
              <w:ind w:left="-79"/>
              <w:rPr>
                <w:rFonts w:eastAsia="MS Mincho"/>
                <w:szCs w:val="22"/>
              </w:rPr>
            </w:pPr>
          </w:p>
        </w:tc>
        <w:tc>
          <w:tcPr>
            <w:tcW w:w="1358" w:type="dxa"/>
          </w:tcPr>
          <w:p w14:paraId="288F208E" w14:textId="77777777" w:rsidR="00AE5E73" w:rsidRPr="005E6977" w:rsidRDefault="00AE5E73" w:rsidP="00AE5E73">
            <w:pPr>
              <w:tabs>
                <w:tab w:val="decimal" w:pos="1062"/>
              </w:tabs>
              <w:spacing w:line="240" w:lineRule="auto"/>
              <w:ind w:left="-79"/>
              <w:rPr>
                <w:rFonts w:eastAsia="MS Mincho"/>
                <w:szCs w:val="22"/>
              </w:rPr>
            </w:pPr>
            <w:r w:rsidRPr="0002469C">
              <w:t>19,117,250</w:t>
            </w:r>
          </w:p>
        </w:tc>
        <w:tc>
          <w:tcPr>
            <w:tcW w:w="254" w:type="dxa"/>
          </w:tcPr>
          <w:p w14:paraId="15E0B7D6" w14:textId="77777777" w:rsidR="00AE5E73" w:rsidRPr="005E6977" w:rsidRDefault="00AE5E73" w:rsidP="00AE5E73">
            <w:pPr>
              <w:tabs>
                <w:tab w:val="decimal" w:pos="702"/>
                <w:tab w:val="decimal" w:pos="765"/>
              </w:tabs>
              <w:spacing w:line="240" w:lineRule="auto"/>
              <w:ind w:left="-79"/>
              <w:rPr>
                <w:rFonts w:eastAsia="MS Mincho"/>
                <w:szCs w:val="22"/>
              </w:rPr>
            </w:pPr>
          </w:p>
        </w:tc>
        <w:tc>
          <w:tcPr>
            <w:tcW w:w="1261" w:type="dxa"/>
            <w:gridSpan w:val="2"/>
          </w:tcPr>
          <w:p w14:paraId="68F954D2" w14:textId="77777777" w:rsidR="00AE5E73" w:rsidRPr="005E6977" w:rsidRDefault="00AE5E73" w:rsidP="00AE5E73">
            <w:pPr>
              <w:tabs>
                <w:tab w:val="decimal" w:pos="1062"/>
              </w:tabs>
              <w:spacing w:line="240" w:lineRule="auto"/>
              <w:ind w:left="-79"/>
              <w:rPr>
                <w:rFonts w:eastAsia="MS Mincho"/>
                <w:szCs w:val="22"/>
              </w:rPr>
            </w:pPr>
            <w:r w:rsidRPr="00AD4A17">
              <w:t>3,957,009</w:t>
            </w:r>
          </w:p>
        </w:tc>
        <w:tc>
          <w:tcPr>
            <w:tcW w:w="254" w:type="dxa"/>
            <w:gridSpan w:val="2"/>
          </w:tcPr>
          <w:p w14:paraId="4037F274" w14:textId="77777777" w:rsidR="00AE5E73" w:rsidRPr="005E6977" w:rsidRDefault="00AE5E73" w:rsidP="00AE5E73">
            <w:pPr>
              <w:tabs>
                <w:tab w:val="decimal" w:pos="954"/>
              </w:tabs>
              <w:spacing w:line="240" w:lineRule="auto"/>
              <w:ind w:left="-108"/>
              <w:rPr>
                <w:rFonts w:eastAsia="MS Mincho"/>
                <w:szCs w:val="22"/>
              </w:rPr>
            </w:pPr>
          </w:p>
        </w:tc>
        <w:tc>
          <w:tcPr>
            <w:tcW w:w="1362" w:type="dxa"/>
            <w:gridSpan w:val="2"/>
          </w:tcPr>
          <w:p w14:paraId="3D5D10C7" w14:textId="77777777" w:rsidR="00AE5E73" w:rsidRPr="005E6977" w:rsidRDefault="00AE5E73" w:rsidP="00AE5E73">
            <w:pPr>
              <w:tabs>
                <w:tab w:val="decimal" w:pos="1062"/>
              </w:tabs>
              <w:spacing w:line="240" w:lineRule="auto"/>
              <w:ind w:left="-79"/>
              <w:rPr>
                <w:rFonts w:eastAsia="MS Mincho"/>
                <w:szCs w:val="22"/>
              </w:rPr>
            </w:pPr>
            <w:r w:rsidRPr="004A0DCB">
              <w:t>47,039,979</w:t>
            </w:r>
          </w:p>
        </w:tc>
      </w:tr>
      <w:tr w:rsidR="00AE5E73" w:rsidRPr="005E6977" w14:paraId="36F99CD8" w14:textId="77777777" w:rsidTr="000C62EC">
        <w:trPr>
          <w:trHeight w:val="254"/>
        </w:trPr>
        <w:tc>
          <w:tcPr>
            <w:tcW w:w="3256" w:type="dxa"/>
          </w:tcPr>
          <w:p w14:paraId="1E6F9EE5" w14:textId="77777777" w:rsidR="00AE5E73" w:rsidRPr="005E6977" w:rsidRDefault="00AE5E73" w:rsidP="00AE5E73">
            <w:pPr>
              <w:rPr>
                <w:b/>
                <w:bCs/>
                <w:i/>
                <w:iCs/>
                <w:szCs w:val="22"/>
              </w:rPr>
            </w:pPr>
            <w:r w:rsidRPr="005E6977">
              <w:rPr>
                <w:szCs w:val="22"/>
              </w:rPr>
              <w:t>Assets under finance leases</w:t>
            </w:r>
          </w:p>
        </w:tc>
        <w:tc>
          <w:tcPr>
            <w:tcW w:w="289" w:type="dxa"/>
          </w:tcPr>
          <w:p w14:paraId="3B2F681F" w14:textId="77777777" w:rsidR="00AE5E73" w:rsidRPr="005E6977" w:rsidRDefault="00AE5E73" w:rsidP="00AE5E73">
            <w:pPr>
              <w:tabs>
                <w:tab w:val="decimal" w:pos="954"/>
              </w:tabs>
              <w:spacing w:line="240" w:lineRule="auto"/>
              <w:ind w:left="-108" w:right="72"/>
              <w:rPr>
                <w:rFonts w:eastAsia="MS Mincho"/>
                <w:b/>
                <w:bCs/>
                <w:szCs w:val="22"/>
              </w:rPr>
            </w:pPr>
          </w:p>
        </w:tc>
        <w:tc>
          <w:tcPr>
            <w:tcW w:w="1496" w:type="dxa"/>
            <w:tcBorders>
              <w:bottom w:val="single" w:sz="4" w:space="0" w:color="auto"/>
            </w:tcBorders>
          </w:tcPr>
          <w:p w14:paraId="24BA3831" w14:textId="77777777" w:rsidR="00AE5E73" w:rsidRPr="005E6977" w:rsidRDefault="00AE5E73" w:rsidP="00AE5E73">
            <w:pPr>
              <w:tabs>
                <w:tab w:val="decimal" w:pos="937"/>
              </w:tabs>
              <w:spacing w:line="240" w:lineRule="auto"/>
              <w:ind w:left="-79"/>
              <w:rPr>
                <w:rFonts w:eastAsia="MS Mincho"/>
                <w:szCs w:val="22"/>
              </w:rPr>
            </w:pPr>
            <w:r w:rsidRPr="00812614">
              <w:rPr>
                <w:rFonts w:eastAsia="MS Mincho"/>
                <w:szCs w:val="22"/>
              </w:rPr>
              <w:t>-</w:t>
            </w:r>
          </w:p>
        </w:tc>
        <w:tc>
          <w:tcPr>
            <w:tcW w:w="254" w:type="dxa"/>
          </w:tcPr>
          <w:p w14:paraId="170A7BDB" w14:textId="77777777" w:rsidR="00AE5E73" w:rsidRPr="005E6977" w:rsidRDefault="00AE5E73" w:rsidP="00AE5E73">
            <w:pPr>
              <w:tabs>
                <w:tab w:val="decimal" w:pos="725"/>
                <w:tab w:val="decimal" w:pos="765"/>
              </w:tabs>
              <w:spacing w:line="240" w:lineRule="auto"/>
              <w:ind w:left="-79"/>
              <w:rPr>
                <w:rFonts w:eastAsia="MS Mincho"/>
                <w:szCs w:val="22"/>
              </w:rPr>
            </w:pPr>
          </w:p>
        </w:tc>
        <w:tc>
          <w:tcPr>
            <w:tcW w:w="1358" w:type="dxa"/>
            <w:tcBorders>
              <w:bottom w:val="single" w:sz="4" w:space="0" w:color="auto"/>
            </w:tcBorders>
          </w:tcPr>
          <w:p w14:paraId="083E420D" w14:textId="77777777" w:rsidR="00AE5E73" w:rsidRPr="005E6977" w:rsidRDefault="00AE5E73" w:rsidP="00AE5E73">
            <w:pPr>
              <w:tabs>
                <w:tab w:val="decimal" w:pos="1062"/>
              </w:tabs>
              <w:spacing w:line="240" w:lineRule="auto"/>
              <w:ind w:left="-79"/>
              <w:rPr>
                <w:rFonts w:eastAsia="MS Mincho"/>
                <w:szCs w:val="22"/>
              </w:rPr>
            </w:pPr>
            <w:r w:rsidRPr="0002469C">
              <w:t>2,718,297</w:t>
            </w:r>
          </w:p>
        </w:tc>
        <w:tc>
          <w:tcPr>
            <w:tcW w:w="254" w:type="dxa"/>
          </w:tcPr>
          <w:p w14:paraId="577896C2" w14:textId="77777777" w:rsidR="00AE5E73" w:rsidRPr="005E6977" w:rsidRDefault="00AE5E73" w:rsidP="00AE5E73">
            <w:pPr>
              <w:tabs>
                <w:tab w:val="decimal" w:pos="702"/>
                <w:tab w:val="decimal" w:pos="765"/>
              </w:tabs>
              <w:spacing w:line="240" w:lineRule="auto"/>
              <w:ind w:left="-79"/>
              <w:rPr>
                <w:rFonts w:eastAsia="MS Mincho"/>
                <w:b/>
                <w:bCs/>
                <w:szCs w:val="22"/>
              </w:rPr>
            </w:pPr>
          </w:p>
        </w:tc>
        <w:tc>
          <w:tcPr>
            <w:tcW w:w="1261" w:type="dxa"/>
            <w:gridSpan w:val="2"/>
            <w:tcBorders>
              <w:bottom w:val="single" w:sz="4" w:space="0" w:color="auto"/>
            </w:tcBorders>
          </w:tcPr>
          <w:p w14:paraId="483C667E" w14:textId="77777777" w:rsidR="00AE5E73" w:rsidRPr="005E6977" w:rsidRDefault="00AE5E73" w:rsidP="00AE5E73">
            <w:pPr>
              <w:tabs>
                <w:tab w:val="decimal" w:pos="635"/>
              </w:tabs>
              <w:spacing w:line="240" w:lineRule="auto"/>
              <w:ind w:left="-79"/>
              <w:rPr>
                <w:rFonts w:eastAsia="MS Mincho"/>
                <w:szCs w:val="22"/>
              </w:rPr>
            </w:pPr>
            <w:r w:rsidRPr="00AD4A17">
              <w:t>-</w:t>
            </w:r>
          </w:p>
        </w:tc>
        <w:tc>
          <w:tcPr>
            <w:tcW w:w="254" w:type="dxa"/>
            <w:gridSpan w:val="2"/>
          </w:tcPr>
          <w:p w14:paraId="5034DDB1" w14:textId="77777777" w:rsidR="00AE5E73" w:rsidRPr="005E6977" w:rsidRDefault="00AE5E73" w:rsidP="00AE5E73">
            <w:pPr>
              <w:tabs>
                <w:tab w:val="decimal" w:pos="954"/>
              </w:tabs>
              <w:spacing w:line="240" w:lineRule="auto"/>
              <w:ind w:left="-108"/>
              <w:rPr>
                <w:rFonts w:eastAsia="MS Mincho"/>
                <w:b/>
                <w:bCs/>
                <w:szCs w:val="22"/>
              </w:rPr>
            </w:pPr>
          </w:p>
        </w:tc>
        <w:tc>
          <w:tcPr>
            <w:tcW w:w="1362" w:type="dxa"/>
            <w:gridSpan w:val="2"/>
            <w:tcBorders>
              <w:bottom w:val="single" w:sz="4" w:space="0" w:color="auto"/>
            </w:tcBorders>
          </w:tcPr>
          <w:p w14:paraId="1729BB0D" w14:textId="77777777" w:rsidR="00AE5E73" w:rsidRPr="005E6977" w:rsidRDefault="00AE5E73" w:rsidP="00AE5E73">
            <w:pPr>
              <w:tabs>
                <w:tab w:val="decimal" w:pos="1062"/>
              </w:tabs>
              <w:spacing w:line="240" w:lineRule="auto"/>
              <w:ind w:left="-79"/>
              <w:rPr>
                <w:rFonts w:eastAsia="MS Mincho"/>
                <w:szCs w:val="22"/>
              </w:rPr>
            </w:pPr>
            <w:r w:rsidRPr="004A0DCB">
              <w:t>2,718,297</w:t>
            </w:r>
          </w:p>
        </w:tc>
      </w:tr>
      <w:tr w:rsidR="00AE5E73" w:rsidRPr="004E2092" w14:paraId="4E0098A8" w14:textId="77777777" w:rsidTr="000C62EC">
        <w:trPr>
          <w:trHeight w:val="254"/>
        </w:trPr>
        <w:tc>
          <w:tcPr>
            <w:tcW w:w="3256" w:type="dxa"/>
          </w:tcPr>
          <w:p w14:paraId="2102CA03" w14:textId="77777777" w:rsidR="00AE5E73" w:rsidRPr="005E6977" w:rsidRDefault="00AE5E73" w:rsidP="00AE5E73">
            <w:pPr>
              <w:rPr>
                <w:b/>
                <w:bCs/>
                <w:szCs w:val="22"/>
              </w:rPr>
            </w:pPr>
          </w:p>
        </w:tc>
        <w:tc>
          <w:tcPr>
            <w:tcW w:w="289" w:type="dxa"/>
          </w:tcPr>
          <w:p w14:paraId="030C89C5" w14:textId="77777777" w:rsidR="00AE5E73" w:rsidRPr="005E6977" w:rsidRDefault="00AE5E73" w:rsidP="00AE5E73">
            <w:pPr>
              <w:tabs>
                <w:tab w:val="decimal" w:pos="954"/>
              </w:tabs>
              <w:spacing w:line="240" w:lineRule="auto"/>
              <w:ind w:left="-108" w:right="72"/>
              <w:rPr>
                <w:rFonts w:eastAsia="MS Mincho"/>
                <w:b/>
                <w:bCs/>
                <w:szCs w:val="22"/>
              </w:rPr>
            </w:pPr>
          </w:p>
        </w:tc>
        <w:tc>
          <w:tcPr>
            <w:tcW w:w="1496" w:type="dxa"/>
            <w:tcBorders>
              <w:top w:val="single" w:sz="4" w:space="0" w:color="auto"/>
              <w:bottom w:val="double" w:sz="4" w:space="0" w:color="auto"/>
            </w:tcBorders>
          </w:tcPr>
          <w:p w14:paraId="130DF248" w14:textId="77777777" w:rsidR="00AE5E73" w:rsidRPr="00812614" w:rsidRDefault="008C32A6" w:rsidP="00AE5E73">
            <w:pPr>
              <w:tabs>
                <w:tab w:val="decimal" w:pos="1207"/>
              </w:tabs>
              <w:spacing w:line="240" w:lineRule="auto"/>
              <w:ind w:left="-108" w:right="-59"/>
              <w:rPr>
                <w:rFonts w:eastAsia="MS Mincho"/>
                <w:b/>
                <w:bCs/>
                <w:szCs w:val="22"/>
              </w:rPr>
            </w:pPr>
            <w:r w:rsidRPr="008C32A6">
              <w:rPr>
                <w:rFonts w:eastAsia="MS Mincho"/>
                <w:b/>
                <w:bCs/>
                <w:szCs w:val="22"/>
              </w:rPr>
              <w:t>23,965,720</w:t>
            </w:r>
          </w:p>
        </w:tc>
        <w:tc>
          <w:tcPr>
            <w:tcW w:w="254" w:type="dxa"/>
          </w:tcPr>
          <w:p w14:paraId="191471FA" w14:textId="77777777" w:rsidR="00AE5E73" w:rsidRPr="006E435B" w:rsidRDefault="00AE5E73" w:rsidP="00AE5E73">
            <w:pPr>
              <w:tabs>
                <w:tab w:val="decimal" w:pos="702"/>
                <w:tab w:val="decimal" w:pos="765"/>
              </w:tabs>
              <w:spacing w:line="240" w:lineRule="auto"/>
              <w:ind w:left="-79"/>
              <w:rPr>
                <w:rFonts w:eastAsia="MS Mincho"/>
                <w:b/>
                <w:bCs/>
                <w:szCs w:val="22"/>
              </w:rPr>
            </w:pPr>
          </w:p>
        </w:tc>
        <w:tc>
          <w:tcPr>
            <w:tcW w:w="1358" w:type="dxa"/>
            <w:tcBorders>
              <w:top w:val="single" w:sz="4" w:space="0" w:color="auto"/>
              <w:bottom w:val="double" w:sz="4" w:space="0" w:color="auto"/>
            </w:tcBorders>
          </w:tcPr>
          <w:p w14:paraId="406548AE" w14:textId="77777777" w:rsidR="00AE5E73" w:rsidRPr="00AE5E73" w:rsidRDefault="00AE5E73" w:rsidP="00AE5E73">
            <w:pPr>
              <w:tabs>
                <w:tab w:val="decimal" w:pos="1062"/>
              </w:tabs>
              <w:spacing w:line="240" w:lineRule="auto"/>
              <w:ind w:left="-79"/>
              <w:rPr>
                <w:rFonts w:eastAsia="MS Mincho"/>
                <w:b/>
                <w:bCs/>
                <w:szCs w:val="22"/>
              </w:rPr>
            </w:pPr>
            <w:r w:rsidRPr="00AE5E73">
              <w:rPr>
                <w:b/>
                <w:bCs/>
              </w:rPr>
              <w:t>21,835,547</w:t>
            </w:r>
          </w:p>
        </w:tc>
        <w:tc>
          <w:tcPr>
            <w:tcW w:w="254" w:type="dxa"/>
          </w:tcPr>
          <w:p w14:paraId="08A21248" w14:textId="77777777" w:rsidR="00AE5E73" w:rsidRPr="006E435B" w:rsidRDefault="00AE5E73" w:rsidP="00AE5E73">
            <w:pPr>
              <w:tabs>
                <w:tab w:val="decimal" w:pos="702"/>
                <w:tab w:val="decimal" w:pos="765"/>
              </w:tabs>
              <w:spacing w:line="240" w:lineRule="auto"/>
              <w:ind w:left="-79"/>
              <w:rPr>
                <w:rFonts w:eastAsia="MS Mincho"/>
                <w:b/>
                <w:bCs/>
                <w:szCs w:val="22"/>
              </w:rPr>
            </w:pPr>
          </w:p>
        </w:tc>
        <w:tc>
          <w:tcPr>
            <w:tcW w:w="1261" w:type="dxa"/>
            <w:gridSpan w:val="2"/>
            <w:tcBorders>
              <w:top w:val="single" w:sz="4" w:space="0" w:color="auto"/>
              <w:bottom w:val="double" w:sz="4" w:space="0" w:color="auto"/>
            </w:tcBorders>
          </w:tcPr>
          <w:p w14:paraId="4CA40A2E" w14:textId="77777777" w:rsidR="00AE5E73" w:rsidRPr="006E435B" w:rsidRDefault="00AE5E73" w:rsidP="00AE5E73">
            <w:pPr>
              <w:tabs>
                <w:tab w:val="decimal" w:pos="1045"/>
              </w:tabs>
              <w:spacing w:line="240" w:lineRule="auto"/>
              <w:ind w:left="-108"/>
              <w:rPr>
                <w:rFonts w:eastAsia="MS Mincho"/>
                <w:b/>
                <w:bCs/>
                <w:szCs w:val="22"/>
              </w:rPr>
            </w:pPr>
            <w:r w:rsidRPr="006E435B">
              <w:rPr>
                <w:b/>
                <w:bCs/>
              </w:rPr>
              <w:t>3,957,009</w:t>
            </w:r>
          </w:p>
        </w:tc>
        <w:tc>
          <w:tcPr>
            <w:tcW w:w="254" w:type="dxa"/>
            <w:gridSpan w:val="2"/>
          </w:tcPr>
          <w:p w14:paraId="4C275F20" w14:textId="77777777" w:rsidR="00AE5E73" w:rsidRPr="006E435B" w:rsidRDefault="00AE5E73" w:rsidP="00AE5E73">
            <w:pPr>
              <w:tabs>
                <w:tab w:val="decimal" w:pos="954"/>
              </w:tabs>
              <w:spacing w:line="240" w:lineRule="auto"/>
              <w:ind w:left="-108"/>
              <w:rPr>
                <w:rFonts w:eastAsia="MS Mincho"/>
                <w:b/>
                <w:bCs/>
                <w:szCs w:val="22"/>
              </w:rPr>
            </w:pPr>
          </w:p>
        </w:tc>
        <w:tc>
          <w:tcPr>
            <w:tcW w:w="1362" w:type="dxa"/>
            <w:gridSpan w:val="2"/>
            <w:tcBorders>
              <w:top w:val="single" w:sz="4" w:space="0" w:color="auto"/>
              <w:bottom w:val="double" w:sz="4" w:space="0" w:color="auto"/>
            </w:tcBorders>
          </w:tcPr>
          <w:p w14:paraId="1D79355B" w14:textId="77777777" w:rsidR="00AE5E73" w:rsidRPr="00AE5E73" w:rsidRDefault="00AE5E73" w:rsidP="00AE5E73">
            <w:pPr>
              <w:tabs>
                <w:tab w:val="decimal" w:pos="1062"/>
              </w:tabs>
              <w:spacing w:line="240" w:lineRule="auto"/>
              <w:ind w:left="-79"/>
              <w:rPr>
                <w:rFonts w:eastAsia="MS Mincho"/>
                <w:b/>
                <w:bCs/>
                <w:szCs w:val="22"/>
              </w:rPr>
            </w:pPr>
            <w:r w:rsidRPr="00AE5E73">
              <w:rPr>
                <w:b/>
                <w:bCs/>
              </w:rPr>
              <w:t>49,758,276</w:t>
            </w:r>
          </w:p>
        </w:tc>
      </w:tr>
    </w:tbl>
    <w:p w14:paraId="07ED5281" w14:textId="77777777" w:rsidR="00423EB7" w:rsidRDefault="00423EB7">
      <w:pPr>
        <w:spacing w:line="240" w:lineRule="auto"/>
        <w:rPr>
          <w:sz w:val="16"/>
          <w:szCs w:val="16"/>
        </w:rPr>
      </w:pPr>
    </w:p>
    <w:p w14:paraId="3682E0CD" w14:textId="4EAF0982" w:rsidR="00991E46" w:rsidRPr="00991E46" w:rsidRDefault="00991E46" w:rsidP="00991E46">
      <w:pPr>
        <w:ind w:left="540" w:right="5"/>
        <w:jc w:val="both"/>
        <w:rPr>
          <w:szCs w:val="22"/>
          <w:lang w:bidi="th-TH"/>
        </w:rPr>
      </w:pPr>
      <w:r w:rsidRPr="00991E46">
        <w:rPr>
          <w:szCs w:val="22"/>
          <w:vertAlign w:val="superscript"/>
          <w:lang w:val="en-US"/>
        </w:rPr>
        <w:t>(1)</w:t>
      </w:r>
      <w:r w:rsidRPr="00991E46">
        <w:rPr>
          <w:szCs w:val="22"/>
          <w:lang w:bidi="th-TH"/>
        </w:rPr>
        <w:t xml:space="preserve"> Out of the additions amounting to Baht </w:t>
      </w:r>
      <w:r w:rsidR="00E455A9">
        <w:rPr>
          <w:szCs w:val="22"/>
          <w:lang w:bidi="th-TH"/>
        </w:rPr>
        <w:t>6</w:t>
      </w:r>
      <w:r w:rsidRPr="00991E46">
        <w:rPr>
          <w:szCs w:val="22"/>
          <w:lang w:bidi="th-TH"/>
        </w:rPr>
        <w:t>,</w:t>
      </w:r>
      <w:r w:rsidR="00E455A9">
        <w:rPr>
          <w:szCs w:val="22"/>
          <w:lang w:bidi="th-TH"/>
        </w:rPr>
        <w:t>682</w:t>
      </w:r>
      <w:r w:rsidRPr="00991E46">
        <w:rPr>
          <w:szCs w:val="22"/>
          <w:lang w:bidi="th-TH"/>
        </w:rPr>
        <w:t xml:space="preserve"> million, an amount of Baht 3,209 million is presented within the statement of cash flows in the line item “Cash paid for acquisition of business in the funds”.</w:t>
      </w:r>
    </w:p>
    <w:tbl>
      <w:tblPr>
        <w:tblW w:w="9351" w:type="dxa"/>
        <w:tblInd w:w="459" w:type="dxa"/>
        <w:tblLayout w:type="fixed"/>
        <w:tblLook w:val="0000" w:firstRow="0" w:lastRow="0" w:firstColumn="0" w:lastColumn="0" w:noHBand="0" w:noVBand="0"/>
      </w:tblPr>
      <w:tblGrid>
        <w:gridCol w:w="7011"/>
        <w:gridCol w:w="236"/>
        <w:gridCol w:w="2104"/>
      </w:tblGrid>
      <w:tr w:rsidR="00E16FEC" w:rsidRPr="00AB2D49" w14:paraId="0A2DE45D" w14:textId="77777777" w:rsidTr="00A0307F">
        <w:tc>
          <w:tcPr>
            <w:tcW w:w="7011" w:type="dxa"/>
          </w:tcPr>
          <w:p w14:paraId="55F6EC51" w14:textId="77777777" w:rsidR="00E16FEC" w:rsidRPr="0044434C" w:rsidRDefault="00E16FEC" w:rsidP="00E16FEC">
            <w:pPr>
              <w:tabs>
                <w:tab w:val="left" w:pos="540"/>
              </w:tabs>
              <w:spacing w:line="240" w:lineRule="auto"/>
              <w:rPr>
                <w:rFonts w:eastAsia="MS Mincho"/>
                <w:szCs w:val="22"/>
              </w:rPr>
            </w:pPr>
          </w:p>
        </w:tc>
        <w:tc>
          <w:tcPr>
            <w:tcW w:w="236" w:type="dxa"/>
          </w:tcPr>
          <w:p w14:paraId="7CD4C314" w14:textId="77777777" w:rsidR="00E16FEC" w:rsidRPr="0044434C" w:rsidRDefault="00E16FEC" w:rsidP="00E16FEC">
            <w:pPr>
              <w:spacing w:line="240" w:lineRule="auto"/>
              <w:jc w:val="center"/>
              <w:rPr>
                <w:rFonts w:eastAsia="MS Mincho"/>
                <w:szCs w:val="22"/>
                <w:rtl/>
                <w:cs/>
              </w:rPr>
            </w:pPr>
          </w:p>
        </w:tc>
        <w:tc>
          <w:tcPr>
            <w:tcW w:w="2104" w:type="dxa"/>
          </w:tcPr>
          <w:p w14:paraId="094CC670" w14:textId="77777777" w:rsidR="00440747" w:rsidRDefault="00E16FEC" w:rsidP="00423EB7">
            <w:pPr>
              <w:pStyle w:val="acctmergecolhdg"/>
              <w:spacing w:line="240" w:lineRule="atLeast"/>
              <w:ind w:right="-270" w:hanging="290"/>
              <w:rPr>
                <w:szCs w:val="22"/>
              </w:rPr>
            </w:pPr>
            <w:r w:rsidRPr="0044434C">
              <w:rPr>
                <w:szCs w:val="22"/>
              </w:rPr>
              <w:t xml:space="preserve">Separate </w:t>
            </w:r>
          </w:p>
          <w:p w14:paraId="61656704" w14:textId="77777777" w:rsidR="00E16FEC" w:rsidRPr="0044434C" w:rsidRDefault="00E16FEC" w:rsidP="00423EB7">
            <w:pPr>
              <w:pStyle w:val="acctmergecolhdg"/>
              <w:spacing w:line="240" w:lineRule="atLeast"/>
              <w:ind w:right="-270" w:hanging="290"/>
              <w:rPr>
                <w:szCs w:val="22"/>
                <w:rtl/>
                <w:cs/>
              </w:rPr>
            </w:pPr>
            <w:r w:rsidRPr="0044434C">
              <w:rPr>
                <w:szCs w:val="22"/>
              </w:rPr>
              <w:t>financial statements</w:t>
            </w:r>
          </w:p>
        </w:tc>
      </w:tr>
      <w:tr w:rsidR="00E16FEC" w:rsidRPr="00AB2D49" w14:paraId="0366FFDD" w14:textId="77777777" w:rsidTr="00A0307F">
        <w:tc>
          <w:tcPr>
            <w:tcW w:w="7011" w:type="dxa"/>
          </w:tcPr>
          <w:p w14:paraId="1D9E8A72" w14:textId="77777777" w:rsidR="00E16FEC" w:rsidRPr="0044434C" w:rsidRDefault="00E16FEC" w:rsidP="00E16FEC">
            <w:pPr>
              <w:tabs>
                <w:tab w:val="left" w:pos="540"/>
              </w:tabs>
              <w:spacing w:line="240" w:lineRule="auto"/>
              <w:rPr>
                <w:rFonts w:eastAsia="MS Mincho"/>
                <w:szCs w:val="22"/>
              </w:rPr>
            </w:pPr>
          </w:p>
        </w:tc>
        <w:tc>
          <w:tcPr>
            <w:tcW w:w="236" w:type="dxa"/>
          </w:tcPr>
          <w:p w14:paraId="6631F5E7" w14:textId="77777777" w:rsidR="00E16FEC" w:rsidRPr="0044434C" w:rsidRDefault="00E16FEC" w:rsidP="00E16FEC">
            <w:pPr>
              <w:spacing w:line="240" w:lineRule="auto"/>
              <w:jc w:val="center"/>
              <w:rPr>
                <w:rFonts w:eastAsia="MS Mincho"/>
                <w:szCs w:val="22"/>
                <w:rtl/>
                <w:cs/>
              </w:rPr>
            </w:pPr>
          </w:p>
        </w:tc>
        <w:tc>
          <w:tcPr>
            <w:tcW w:w="2104" w:type="dxa"/>
          </w:tcPr>
          <w:p w14:paraId="25B38B7E" w14:textId="77777777" w:rsidR="00440747" w:rsidRDefault="00604AAD" w:rsidP="00423EB7">
            <w:pPr>
              <w:tabs>
                <w:tab w:val="left" w:pos="540"/>
              </w:tabs>
              <w:spacing w:line="240" w:lineRule="auto"/>
              <w:jc w:val="center"/>
              <w:rPr>
                <w:rFonts w:eastAsia="MS Mincho"/>
                <w:szCs w:val="22"/>
              </w:rPr>
            </w:pPr>
            <w:r w:rsidRPr="001100C8">
              <w:rPr>
                <w:rFonts w:eastAsia="MS Mincho"/>
                <w:szCs w:val="22"/>
              </w:rPr>
              <w:t>Buildings</w:t>
            </w:r>
            <w:r w:rsidR="00F362EE" w:rsidRPr="001100C8">
              <w:rPr>
                <w:rFonts w:eastAsia="MS Mincho"/>
                <w:szCs w:val="22"/>
              </w:rPr>
              <w:t xml:space="preserve"> </w:t>
            </w:r>
          </w:p>
          <w:p w14:paraId="73FB1BD0" w14:textId="77777777" w:rsidR="00E16FEC" w:rsidRPr="00F362EE" w:rsidRDefault="00F362EE" w:rsidP="00423EB7">
            <w:pPr>
              <w:tabs>
                <w:tab w:val="left" w:pos="540"/>
              </w:tabs>
              <w:spacing w:line="240" w:lineRule="auto"/>
              <w:jc w:val="center"/>
              <w:rPr>
                <w:rFonts w:eastAsia="MS Mincho"/>
                <w:szCs w:val="22"/>
                <w:highlight w:val="yellow"/>
                <w:rtl/>
                <w:cs/>
              </w:rPr>
            </w:pPr>
            <w:r w:rsidRPr="001100C8">
              <w:rPr>
                <w:rFonts w:eastAsia="MS Mincho"/>
                <w:szCs w:val="22"/>
              </w:rPr>
              <w:t xml:space="preserve">and </w:t>
            </w:r>
            <w:r w:rsidR="00440747">
              <w:rPr>
                <w:rFonts w:eastAsia="MS Mincho"/>
                <w:szCs w:val="22"/>
              </w:rPr>
              <w:t xml:space="preserve">building </w:t>
            </w:r>
            <w:r w:rsidRPr="001100C8">
              <w:rPr>
                <w:rFonts w:eastAsia="MS Mincho"/>
                <w:szCs w:val="22"/>
              </w:rPr>
              <w:t>improvements</w:t>
            </w:r>
          </w:p>
        </w:tc>
      </w:tr>
      <w:tr w:rsidR="00E16FEC" w:rsidRPr="00AB2D49" w14:paraId="36D16A02" w14:textId="77777777" w:rsidTr="00A0307F">
        <w:tc>
          <w:tcPr>
            <w:tcW w:w="7011" w:type="dxa"/>
          </w:tcPr>
          <w:p w14:paraId="21727A28" w14:textId="77777777" w:rsidR="00E16FEC" w:rsidRPr="0044434C" w:rsidRDefault="00E16FEC" w:rsidP="00E16FEC">
            <w:pPr>
              <w:spacing w:line="240" w:lineRule="auto"/>
              <w:rPr>
                <w:rFonts w:eastAsia="MS Mincho"/>
                <w:szCs w:val="22"/>
                <w:rtl/>
                <w:cs/>
              </w:rPr>
            </w:pPr>
          </w:p>
        </w:tc>
        <w:tc>
          <w:tcPr>
            <w:tcW w:w="236" w:type="dxa"/>
          </w:tcPr>
          <w:p w14:paraId="3FC52533" w14:textId="77777777" w:rsidR="00E16FEC" w:rsidRPr="0044434C" w:rsidRDefault="00E16FEC" w:rsidP="00E16FEC">
            <w:pPr>
              <w:tabs>
                <w:tab w:val="decimal" w:pos="900"/>
              </w:tabs>
              <w:spacing w:line="240" w:lineRule="auto"/>
              <w:ind w:left="-108"/>
              <w:rPr>
                <w:rFonts w:eastAsia="MS Mincho"/>
                <w:szCs w:val="22"/>
              </w:rPr>
            </w:pPr>
          </w:p>
        </w:tc>
        <w:tc>
          <w:tcPr>
            <w:tcW w:w="2104" w:type="dxa"/>
          </w:tcPr>
          <w:p w14:paraId="0930F91C" w14:textId="77777777" w:rsidR="00E16FEC" w:rsidRPr="0044434C" w:rsidRDefault="00E16FEC" w:rsidP="00E16FEC">
            <w:pPr>
              <w:spacing w:line="240" w:lineRule="auto"/>
              <w:ind w:left="-126" w:right="-107"/>
              <w:jc w:val="center"/>
              <w:rPr>
                <w:rFonts w:eastAsia="MS Mincho"/>
                <w:i/>
                <w:iCs/>
                <w:szCs w:val="22"/>
              </w:rPr>
            </w:pPr>
            <w:r w:rsidRPr="0044434C">
              <w:rPr>
                <w:i/>
                <w:iCs/>
                <w:szCs w:val="22"/>
              </w:rPr>
              <w:t>(in thousand Baht)</w:t>
            </w:r>
          </w:p>
        </w:tc>
      </w:tr>
      <w:tr w:rsidR="00E16FEC" w:rsidRPr="00AB2D49" w14:paraId="234490DE" w14:textId="77777777" w:rsidTr="0088667D">
        <w:trPr>
          <w:trHeight w:val="85"/>
        </w:trPr>
        <w:tc>
          <w:tcPr>
            <w:tcW w:w="7011" w:type="dxa"/>
          </w:tcPr>
          <w:p w14:paraId="1ADCA978" w14:textId="77777777" w:rsidR="00E16FEC" w:rsidRPr="0044434C" w:rsidRDefault="00423EB7" w:rsidP="00E16FEC">
            <w:pPr>
              <w:rPr>
                <w:b/>
                <w:bCs/>
                <w:i/>
                <w:iCs/>
                <w:szCs w:val="22"/>
                <w:rtl/>
                <w:cs/>
              </w:rPr>
            </w:pPr>
            <w:r w:rsidRPr="0044434C">
              <w:rPr>
                <w:b/>
                <w:bCs/>
                <w:i/>
                <w:iCs/>
                <w:szCs w:val="22"/>
              </w:rPr>
              <w:t>Cost</w:t>
            </w:r>
          </w:p>
        </w:tc>
        <w:tc>
          <w:tcPr>
            <w:tcW w:w="236" w:type="dxa"/>
          </w:tcPr>
          <w:p w14:paraId="1E5E12CC" w14:textId="77777777" w:rsidR="00E16FEC" w:rsidRPr="0044434C" w:rsidRDefault="00E16FEC" w:rsidP="00E16FEC">
            <w:pPr>
              <w:tabs>
                <w:tab w:val="decimal" w:pos="900"/>
              </w:tabs>
              <w:spacing w:line="240" w:lineRule="auto"/>
              <w:ind w:left="-108"/>
              <w:rPr>
                <w:rFonts w:eastAsia="MS Mincho"/>
                <w:b/>
                <w:bCs/>
                <w:szCs w:val="22"/>
              </w:rPr>
            </w:pPr>
          </w:p>
        </w:tc>
        <w:tc>
          <w:tcPr>
            <w:tcW w:w="2104" w:type="dxa"/>
          </w:tcPr>
          <w:p w14:paraId="1A03EA69" w14:textId="77777777" w:rsidR="00E16FEC" w:rsidRPr="0044434C" w:rsidRDefault="00E16FEC" w:rsidP="0088667D">
            <w:pPr>
              <w:tabs>
                <w:tab w:val="decimal" w:pos="1762"/>
              </w:tabs>
              <w:spacing w:line="240" w:lineRule="auto"/>
              <w:ind w:left="-108" w:right="-126"/>
              <w:rPr>
                <w:rFonts w:eastAsia="MS Mincho"/>
                <w:szCs w:val="22"/>
              </w:rPr>
            </w:pPr>
          </w:p>
        </w:tc>
      </w:tr>
      <w:tr w:rsidR="00E16FEC" w:rsidRPr="00AB2D49" w14:paraId="2C4ADB61" w14:textId="77777777" w:rsidTr="00A0307F">
        <w:tc>
          <w:tcPr>
            <w:tcW w:w="7011" w:type="dxa"/>
          </w:tcPr>
          <w:p w14:paraId="18765C82" w14:textId="77777777" w:rsidR="00E16FEC" w:rsidRPr="0044434C" w:rsidRDefault="00423EB7" w:rsidP="00952568">
            <w:pPr>
              <w:rPr>
                <w:szCs w:val="22"/>
                <w:rtl/>
                <w:cs/>
              </w:rPr>
            </w:pPr>
            <w:r w:rsidRPr="0044434C">
              <w:rPr>
                <w:szCs w:val="22"/>
              </w:rPr>
              <w:t>At 1 January 201</w:t>
            </w:r>
            <w:r w:rsidR="00952568">
              <w:rPr>
                <w:szCs w:val="22"/>
              </w:rPr>
              <w:t>7</w:t>
            </w:r>
            <w:r w:rsidR="005A7234">
              <w:rPr>
                <w:szCs w:val="22"/>
              </w:rPr>
              <w:t xml:space="preserve"> </w:t>
            </w:r>
          </w:p>
        </w:tc>
        <w:tc>
          <w:tcPr>
            <w:tcW w:w="236" w:type="dxa"/>
          </w:tcPr>
          <w:p w14:paraId="0FC7A220" w14:textId="77777777" w:rsidR="00E16FEC" w:rsidRPr="0044434C" w:rsidRDefault="00E16FEC" w:rsidP="00E16FEC">
            <w:pPr>
              <w:tabs>
                <w:tab w:val="decimal" w:pos="900"/>
              </w:tabs>
              <w:spacing w:line="240" w:lineRule="auto"/>
              <w:ind w:left="-108"/>
              <w:rPr>
                <w:rFonts w:eastAsia="MS Mincho"/>
                <w:b/>
                <w:bCs/>
                <w:szCs w:val="22"/>
              </w:rPr>
            </w:pPr>
          </w:p>
        </w:tc>
        <w:tc>
          <w:tcPr>
            <w:tcW w:w="2104" w:type="dxa"/>
            <w:tcBorders>
              <w:bottom w:val="single" w:sz="4" w:space="0" w:color="auto"/>
            </w:tcBorders>
          </w:tcPr>
          <w:p w14:paraId="78A35042" w14:textId="77777777" w:rsidR="00E16FEC" w:rsidRPr="0044434C" w:rsidRDefault="00E16FEC" w:rsidP="0088667D">
            <w:pPr>
              <w:tabs>
                <w:tab w:val="decimal" w:pos="1762"/>
              </w:tabs>
              <w:spacing w:line="240" w:lineRule="auto"/>
              <w:ind w:left="-108" w:right="-126"/>
              <w:rPr>
                <w:rFonts w:eastAsia="MS Mincho"/>
                <w:szCs w:val="22"/>
              </w:rPr>
            </w:pPr>
            <w:r w:rsidRPr="0044434C">
              <w:rPr>
                <w:rFonts w:eastAsia="MS Mincho"/>
                <w:szCs w:val="22"/>
              </w:rPr>
              <w:t>5,766</w:t>
            </w:r>
          </w:p>
        </w:tc>
      </w:tr>
      <w:tr w:rsidR="00E16FEC" w:rsidRPr="00AB2D49" w14:paraId="4C8DB330" w14:textId="77777777" w:rsidTr="00A0307F">
        <w:tc>
          <w:tcPr>
            <w:tcW w:w="7011" w:type="dxa"/>
          </w:tcPr>
          <w:p w14:paraId="4ECEE530" w14:textId="77777777" w:rsidR="00E16FEC" w:rsidRPr="0044434C" w:rsidRDefault="00423EB7" w:rsidP="00952568">
            <w:pPr>
              <w:rPr>
                <w:b/>
                <w:bCs/>
                <w:szCs w:val="22"/>
                <w:rtl/>
                <w:cs/>
              </w:rPr>
            </w:pPr>
            <w:r w:rsidRPr="0044434C">
              <w:rPr>
                <w:b/>
                <w:bCs/>
                <w:szCs w:val="22"/>
              </w:rPr>
              <w:t>At 31 December 201</w:t>
            </w:r>
            <w:r w:rsidR="00952568">
              <w:rPr>
                <w:b/>
                <w:bCs/>
                <w:szCs w:val="22"/>
              </w:rPr>
              <w:t>7</w:t>
            </w:r>
            <w:r w:rsidRPr="0044434C">
              <w:rPr>
                <w:b/>
                <w:bCs/>
                <w:szCs w:val="22"/>
              </w:rPr>
              <w:t xml:space="preserve"> and 1 January 201</w:t>
            </w:r>
            <w:r w:rsidR="00952568">
              <w:rPr>
                <w:b/>
                <w:bCs/>
                <w:szCs w:val="22"/>
              </w:rPr>
              <w:t>8</w:t>
            </w:r>
          </w:p>
        </w:tc>
        <w:tc>
          <w:tcPr>
            <w:tcW w:w="236" w:type="dxa"/>
          </w:tcPr>
          <w:p w14:paraId="723B512E" w14:textId="77777777" w:rsidR="00E16FEC" w:rsidRPr="0044434C" w:rsidRDefault="00E16FEC" w:rsidP="00E16FEC">
            <w:pPr>
              <w:tabs>
                <w:tab w:val="decimal" w:pos="900"/>
              </w:tabs>
              <w:spacing w:line="240" w:lineRule="auto"/>
              <w:ind w:left="-108"/>
              <w:rPr>
                <w:rFonts w:eastAsia="MS Mincho"/>
                <w:b/>
                <w:bCs/>
                <w:szCs w:val="22"/>
              </w:rPr>
            </w:pPr>
          </w:p>
        </w:tc>
        <w:tc>
          <w:tcPr>
            <w:tcW w:w="2104" w:type="dxa"/>
            <w:tcBorders>
              <w:top w:val="single" w:sz="4" w:space="0" w:color="auto"/>
              <w:bottom w:val="single" w:sz="4" w:space="0" w:color="auto"/>
            </w:tcBorders>
          </w:tcPr>
          <w:p w14:paraId="68A63D61" w14:textId="77777777" w:rsidR="00E16FEC" w:rsidRPr="0044434C" w:rsidRDefault="00E16FEC" w:rsidP="0088667D">
            <w:pPr>
              <w:tabs>
                <w:tab w:val="decimal" w:pos="1762"/>
              </w:tabs>
              <w:spacing w:line="240" w:lineRule="auto"/>
              <w:ind w:left="-108" w:right="-126"/>
              <w:rPr>
                <w:rFonts w:eastAsia="MS Mincho"/>
                <w:b/>
                <w:bCs/>
                <w:szCs w:val="22"/>
              </w:rPr>
            </w:pPr>
            <w:r w:rsidRPr="0044434C">
              <w:rPr>
                <w:rFonts w:eastAsia="MS Mincho"/>
                <w:b/>
                <w:bCs/>
                <w:szCs w:val="22"/>
              </w:rPr>
              <w:t>5,766</w:t>
            </w:r>
          </w:p>
        </w:tc>
      </w:tr>
      <w:tr w:rsidR="00E16FEC" w:rsidRPr="00AB2D49" w14:paraId="03B9BD84" w14:textId="77777777" w:rsidTr="00A0307F">
        <w:tc>
          <w:tcPr>
            <w:tcW w:w="7011" w:type="dxa"/>
          </w:tcPr>
          <w:p w14:paraId="7320296D" w14:textId="77777777" w:rsidR="00E16FEC" w:rsidRPr="0044434C" w:rsidRDefault="00423EB7" w:rsidP="00E16FEC">
            <w:pPr>
              <w:rPr>
                <w:b/>
                <w:bCs/>
                <w:szCs w:val="22"/>
              </w:rPr>
            </w:pPr>
            <w:r w:rsidRPr="0044434C">
              <w:rPr>
                <w:b/>
                <w:bCs/>
                <w:szCs w:val="22"/>
              </w:rPr>
              <w:t>At 31 December 201</w:t>
            </w:r>
            <w:r w:rsidR="0051537B">
              <w:rPr>
                <w:b/>
                <w:bCs/>
                <w:szCs w:val="22"/>
              </w:rPr>
              <w:t>8</w:t>
            </w:r>
          </w:p>
        </w:tc>
        <w:tc>
          <w:tcPr>
            <w:tcW w:w="236" w:type="dxa"/>
          </w:tcPr>
          <w:p w14:paraId="33E23781" w14:textId="77777777" w:rsidR="00E16FEC" w:rsidRPr="0044434C" w:rsidRDefault="00E16FEC" w:rsidP="00E16FEC">
            <w:pPr>
              <w:tabs>
                <w:tab w:val="decimal" w:pos="900"/>
              </w:tabs>
              <w:spacing w:line="240" w:lineRule="auto"/>
              <w:ind w:left="-108"/>
              <w:rPr>
                <w:rFonts w:eastAsia="MS Mincho"/>
                <w:b/>
                <w:bCs/>
                <w:szCs w:val="22"/>
              </w:rPr>
            </w:pPr>
          </w:p>
        </w:tc>
        <w:tc>
          <w:tcPr>
            <w:tcW w:w="2104" w:type="dxa"/>
            <w:tcBorders>
              <w:top w:val="single" w:sz="4" w:space="0" w:color="auto"/>
              <w:bottom w:val="single" w:sz="4" w:space="0" w:color="auto"/>
            </w:tcBorders>
          </w:tcPr>
          <w:p w14:paraId="087821EA" w14:textId="77777777" w:rsidR="00E16FEC" w:rsidRPr="0044434C" w:rsidRDefault="00E16FEC" w:rsidP="0088667D">
            <w:pPr>
              <w:tabs>
                <w:tab w:val="decimal" w:pos="1762"/>
              </w:tabs>
              <w:spacing w:line="240" w:lineRule="auto"/>
              <w:ind w:left="-108" w:right="-126"/>
              <w:rPr>
                <w:rFonts w:eastAsia="MS Mincho"/>
                <w:b/>
                <w:bCs/>
                <w:szCs w:val="22"/>
              </w:rPr>
            </w:pPr>
            <w:r w:rsidRPr="0044434C">
              <w:rPr>
                <w:rFonts w:eastAsia="MS Mincho"/>
                <w:b/>
                <w:bCs/>
                <w:szCs w:val="22"/>
              </w:rPr>
              <w:t>5,766</w:t>
            </w:r>
          </w:p>
        </w:tc>
      </w:tr>
      <w:tr w:rsidR="00FC45B4" w:rsidRPr="00AB2D49" w14:paraId="16079261" w14:textId="77777777" w:rsidTr="00AD13A3">
        <w:tc>
          <w:tcPr>
            <w:tcW w:w="7011" w:type="dxa"/>
          </w:tcPr>
          <w:p w14:paraId="07A82A94" w14:textId="77777777" w:rsidR="00FC45B4" w:rsidRPr="0044434C" w:rsidRDefault="00FC45B4" w:rsidP="00E16FEC">
            <w:pPr>
              <w:rPr>
                <w:b/>
                <w:bCs/>
                <w:szCs w:val="22"/>
              </w:rPr>
            </w:pPr>
          </w:p>
        </w:tc>
        <w:tc>
          <w:tcPr>
            <w:tcW w:w="236" w:type="dxa"/>
          </w:tcPr>
          <w:p w14:paraId="59761707" w14:textId="77777777" w:rsidR="00FC45B4" w:rsidRPr="0044434C" w:rsidRDefault="00FC45B4" w:rsidP="00E16FEC">
            <w:pPr>
              <w:tabs>
                <w:tab w:val="decimal" w:pos="900"/>
              </w:tabs>
              <w:spacing w:line="240" w:lineRule="auto"/>
              <w:ind w:left="-108"/>
              <w:rPr>
                <w:rFonts w:eastAsia="MS Mincho"/>
                <w:b/>
                <w:bCs/>
                <w:szCs w:val="22"/>
              </w:rPr>
            </w:pPr>
          </w:p>
        </w:tc>
        <w:tc>
          <w:tcPr>
            <w:tcW w:w="2104" w:type="dxa"/>
            <w:tcBorders>
              <w:top w:val="single" w:sz="4" w:space="0" w:color="auto"/>
            </w:tcBorders>
          </w:tcPr>
          <w:p w14:paraId="225E4847" w14:textId="77777777" w:rsidR="00FC45B4" w:rsidRPr="0044434C" w:rsidRDefault="00FC45B4" w:rsidP="0088667D">
            <w:pPr>
              <w:tabs>
                <w:tab w:val="decimal" w:pos="1762"/>
              </w:tabs>
              <w:spacing w:line="240" w:lineRule="auto"/>
              <w:ind w:left="-108" w:right="-126"/>
              <w:rPr>
                <w:rFonts w:eastAsia="MS Mincho"/>
                <w:b/>
                <w:bCs/>
                <w:szCs w:val="22"/>
              </w:rPr>
            </w:pPr>
          </w:p>
        </w:tc>
      </w:tr>
      <w:tr w:rsidR="00E16FEC" w:rsidRPr="00AB2D49" w14:paraId="3DFE8020" w14:textId="77777777" w:rsidTr="00A0307F">
        <w:tc>
          <w:tcPr>
            <w:tcW w:w="7011" w:type="dxa"/>
          </w:tcPr>
          <w:p w14:paraId="3B874AC3" w14:textId="77777777" w:rsidR="00E16FEC" w:rsidRPr="0044434C" w:rsidRDefault="00423EB7" w:rsidP="00E16FEC">
            <w:pPr>
              <w:rPr>
                <w:b/>
                <w:bCs/>
                <w:i/>
                <w:iCs/>
                <w:szCs w:val="22"/>
                <w:rtl/>
                <w:cs/>
              </w:rPr>
            </w:pPr>
            <w:r w:rsidRPr="0044434C">
              <w:rPr>
                <w:b/>
                <w:bCs/>
                <w:i/>
                <w:iCs/>
                <w:szCs w:val="22"/>
              </w:rPr>
              <w:t>Depreciation</w:t>
            </w:r>
          </w:p>
        </w:tc>
        <w:tc>
          <w:tcPr>
            <w:tcW w:w="236" w:type="dxa"/>
          </w:tcPr>
          <w:p w14:paraId="504BE52B" w14:textId="77777777" w:rsidR="00E16FEC" w:rsidRPr="0044434C" w:rsidRDefault="00E16FEC" w:rsidP="00E16FEC">
            <w:pPr>
              <w:tabs>
                <w:tab w:val="decimal" w:pos="900"/>
              </w:tabs>
              <w:spacing w:line="240" w:lineRule="auto"/>
              <w:ind w:left="-108"/>
              <w:rPr>
                <w:rFonts w:eastAsia="MS Mincho"/>
                <w:b/>
                <w:bCs/>
                <w:szCs w:val="22"/>
              </w:rPr>
            </w:pPr>
          </w:p>
        </w:tc>
        <w:tc>
          <w:tcPr>
            <w:tcW w:w="2104" w:type="dxa"/>
          </w:tcPr>
          <w:p w14:paraId="0AA383A8" w14:textId="77777777" w:rsidR="00E16FEC" w:rsidRPr="0044434C" w:rsidRDefault="00E16FEC" w:rsidP="0088667D">
            <w:pPr>
              <w:tabs>
                <w:tab w:val="decimal" w:pos="1762"/>
              </w:tabs>
              <w:spacing w:line="240" w:lineRule="auto"/>
              <w:ind w:left="-108" w:right="-126"/>
              <w:rPr>
                <w:rFonts w:eastAsia="MS Mincho"/>
                <w:szCs w:val="22"/>
              </w:rPr>
            </w:pPr>
          </w:p>
        </w:tc>
      </w:tr>
      <w:tr w:rsidR="00423EB7" w:rsidRPr="00AB2D49" w14:paraId="7AA9ED43" w14:textId="77777777" w:rsidTr="00A0307F">
        <w:tc>
          <w:tcPr>
            <w:tcW w:w="7011" w:type="dxa"/>
          </w:tcPr>
          <w:p w14:paraId="67861906" w14:textId="77777777" w:rsidR="00423EB7" w:rsidRPr="0044434C" w:rsidRDefault="00440747" w:rsidP="00952568">
            <w:pPr>
              <w:rPr>
                <w:szCs w:val="22"/>
                <w:rtl/>
                <w:cs/>
              </w:rPr>
            </w:pPr>
            <w:r>
              <w:rPr>
                <w:szCs w:val="22"/>
              </w:rPr>
              <w:t xml:space="preserve">At 1 January </w:t>
            </w:r>
            <w:r w:rsidR="00952568">
              <w:rPr>
                <w:szCs w:val="22"/>
              </w:rPr>
              <w:t>2017</w:t>
            </w:r>
          </w:p>
        </w:tc>
        <w:tc>
          <w:tcPr>
            <w:tcW w:w="236" w:type="dxa"/>
          </w:tcPr>
          <w:p w14:paraId="1E7AED5F"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Pr>
          <w:p w14:paraId="6CF12874" w14:textId="77777777" w:rsidR="00423EB7" w:rsidRPr="0044434C" w:rsidRDefault="00952568" w:rsidP="0088667D">
            <w:pPr>
              <w:tabs>
                <w:tab w:val="decimal" w:pos="1762"/>
              </w:tabs>
              <w:spacing w:line="240" w:lineRule="auto"/>
              <w:ind w:left="-108" w:right="-126"/>
              <w:rPr>
                <w:rFonts w:eastAsia="MS Mincho"/>
                <w:szCs w:val="22"/>
              </w:rPr>
            </w:pPr>
            <w:r>
              <w:rPr>
                <w:rFonts w:eastAsia="MS Mincho"/>
                <w:szCs w:val="22"/>
              </w:rPr>
              <w:t>1,86</w:t>
            </w:r>
            <w:r w:rsidR="00AA3259">
              <w:rPr>
                <w:rFonts w:eastAsia="MS Mincho"/>
                <w:szCs w:val="22"/>
              </w:rPr>
              <w:t>7</w:t>
            </w:r>
          </w:p>
        </w:tc>
      </w:tr>
      <w:tr w:rsidR="00423EB7" w:rsidRPr="00AB2D49" w14:paraId="50B5E261" w14:textId="77777777" w:rsidTr="00A0307F">
        <w:tc>
          <w:tcPr>
            <w:tcW w:w="7011" w:type="dxa"/>
          </w:tcPr>
          <w:p w14:paraId="64001EBF" w14:textId="77777777" w:rsidR="00423EB7" w:rsidRPr="0044434C" w:rsidRDefault="00423EB7" w:rsidP="00423EB7">
            <w:pPr>
              <w:rPr>
                <w:szCs w:val="22"/>
              </w:rPr>
            </w:pPr>
            <w:r w:rsidRPr="0044434C">
              <w:rPr>
                <w:szCs w:val="22"/>
              </w:rPr>
              <w:t>Depreciation charge for the year</w:t>
            </w:r>
          </w:p>
        </w:tc>
        <w:tc>
          <w:tcPr>
            <w:tcW w:w="236" w:type="dxa"/>
          </w:tcPr>
          <w:p w14:paraId="73A86584"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bottom w:val="single" w:sz="4" w:space="0" w:color="auto"/>
            </w:tcBorders>
          </w:tcPr>
          <w:p w14:paraId="1E4B7AE2" w14:textId="77777777" w:rsidR="00423EB7" w:rsidRPr="0044434C" w:rsidRDefault="00952568" w:rsidP="0088667D">
            <w:pPr>
              <w:tabs>
                <w:tab w:val="decimal" w:pos="1762"/>
              </w:tabs>
              <w:spacing w:line="240" w:lineRule="auto"/>
              <w:ind w:left="-108" w:right="-126"/>
              <w:rPr>
                <w:rFonts w:eastAsia="MS Mincho"/>
                <w:szCs w:val="22"/>
              </w:rPr>
            </w:pPr>
            <w:r>
              <w:rPr>
                <w:rFonts w:eastAsia="MS Mincho"/>
                <w:szCs w:val="22"/>
              </w:rPr>
              <w:t>354</w:t>
            </w:r>
          </w:p>
        </w:tc>
      </w:tr>
      <w:tr w:rsidR="00423EB7" w:rsidRPr="00AB2D49" w14:paraId="65D9107E" w14:textId="77777777" w:rsidTr="00A0307F">
        <w:trPr>
          <w:trHeight w:val="154"/>
        </w:trPr>
        <w:tc>
          <w:tcPr>
            <w:tcW w:w="7011" w:type="dxa"/>
          </w:tcPr>
          <w:p w14:paraId="6CBA7881" w14:textId="77777777" w:rsidR="00423EB7" w:rsidRPr="0044434C" w:rsidRDefault="00423EB7" w:rsidP="00952568">
            <w:pPr>
              <w:rPr>
                <w:b/>
                <w:bCs/>
                <w:szCs w:val="22"/>
                <w:rtl/>
                <w:cs/>
              </w:rPr>
            </w:pPr>
            <w:r w:rsidRPr="0044434C">
              <w:rPr>
                <w:b/>
                <w:bCs/>
                <w:szCs w:val="22"/>
              </w:rPr>
              <w:t>At 31 Dece</w:t>
            </w:r>
            <w:r w:rsidR="00440747">
              <w:rPr>
                <w:b/>
                <w:bCs/>
                <w:szCs w:val="22"/>
              </w:rPr>
              <w:t>mber 201</w:t>
            </w:r>
            <w:r w:rsidR="00952568">
              <w:rPr>
                <w:b/>
                <w:bCs/>
                <w:szCs w:val="22"/>
              </w:rPr>
              <w:t>7</w:t>
            </w:r>
            <w:r w:rsidR="00440747">
              <w:rPr>
                <w:b/>
                <w:bCs/>
                <w:szCs w:val="22"/>
              </w:rPr>
              <w:t xml:space="preserve"> and 1 January </w:t>
            </w:r>
            <w:r w:rsidR="00952568">
              <w:rPr>
                <w:b/>
                <w:bCs/>
                <w:szCs w:val="22"/>
              </w:rPr>
              <w:t>2018</w:t>
            </w:r>
          </w:p>
        </w:tc>
        <w:tc>
          <w:tcPr>
            <w:tcW w:w="236" w:type="dxa"/>
          </w:tcPr>
          <w:p w14:paraId="48ADE1D3"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top w:val="single" w:sz="4" w:space="0" w:color="auto"/>
            </w:tcBorders>
          </w:tcPr>
          <w:p w14:paraId="51BD4A52" w14:textId="77777777" w:rsidR="00423EB7" w:rsidRPr="0044434C" w:rsidRDefault="00952568" w:rsidP="0088667D">
            <w:pPr>
              <w:tabs>
                <w:tab w:val="decimal" w:pos="1762"/>
              </w:tabs>
              <w:spacing w:line="240" w:lineRule="auto"/>
              <w:ind w:left="-108" w:right="-126"/>
              <w:rPr>
                <w:rFonts w:eastAsia="MS Mincho"/>
                <w:b/>
                <w:bCs/>
                <w:szCs w:val="22"/>
              </w:rPr>
            </w:pPr>
            <w:r>
              <w:rPr>
                <w:rFonts w:eastAsia="MS Mincho"/>
                <w:b/>
                <w:bCs/>
                <w:szCs w:val="22"/>
              </w:rPr>
              <w:t>2,221</w:t>
            </w:r>
          </w:p>
        </w:tc>
      </w:tr>
      <w:tr w:rsidR="00423EB7" w:rsidRPr="00AB2D49" w14:paraId="757FAAA4" w14:textId="77777777" w:rsidTr="00A0307F">
        <w:tc>
          <w:tcPr>
            <w:tcW w:w="7011" w:type="dxa"/>
          </w:tcPr>
          <w:p w14:paraId="535A9068" w14:textId="77777777" w:rsidR="00423EB7" w:rsidRPr="0044434C" w:rsidRDefault="00423EB7" w:rsidP="00423EB7">
            <w:pPr>
              <w:rPr>
                <w:szCs w:val="22"/>
              </w:rPr>
            </w:pPr>
            <w:r w:rsidRPr="0044434C">
              <w:rPr>
                <w:szCs w:val="22"/>
              </w:rPr>
              <w:t>Depreciation charge for the year</w:t>
            </w:r>
          </w:p>
        </w:tc>
        <w:tc>
          <w:tcPr>
            <w:tcW w:w="236" w:type="dxa"/>
          </w:tcPr>
          <w:p w14:paraId="5462CF6E"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bottom w:val="single" w:sz="4" w:space="0" w:color="auto"/>
            </w:tcBorders>
          </w:tcPr>
          <w:p w14:paraId="6DBC8D25" w14:textId="77777777" w:rsidR="00423EB7" w:rsidRPr="0044434C" w:rsidRDefault="00952568" w:rsidP="0088667D">
            <w:pPr>
              <w:tabs>
                <w:tab w:val="decimal" w:pos="1762"/>
              </w:tabs>
              <w:spacing w:line="240" w:lineRule="auto"/>
              <w:ind w:left="-108" w:right="-126"/>
              <w:rPr>
                <w:rFonts w:eastAsia="MS Mincho"/>
                <w:szCs w:val="22"/>
              </w:rPr>
            </w:pPr>
            <w:r>
              <w:rPr>
                <w:rFonts w:eastAsia="MS Mincho"/>
                <w:szCs w:val="22"/>
              </w:rPr>
              <w:t>355</w:t>
            </w:r>
          </w:p>
        </w:tc>
      </w:tr>
      <w:tr w:rsidR="00423EB7" w:rsidRPr="00AB2D49" w14:paraId="4724B941" w14:textId="77777777" w:rsidTr="00A0307F">
        <w:tc>
          <w:tcPr>
            <w:tcW w:w="7011" w:type="dxa"/>
          </w:tcPr>
          <w:p w14:paraId="3DC24C7D" w14:textId="77777777" w:rsidR="00423EB7" w:rsidRPr="0044434C" w:rsidRDefault="00423EB7" w:rsidP="00423EB7">
            <w:pPr>
              <w:rPr>
                <w:b/>
                <w:bCs/>
                <w:szCs w:val="22"/>
                <w:rtl/>
                <w:cs/>
              </w:rPr>
            </w:pPr>
            <w:r w:rsidRPr="0044434C">
              <w:rPr>
                <w:b/>
                <w:bCs/>
                <w:szCs w:val="22"/>
              </w:rPr>
              <w:t>At 31 December 201</w:t>
            </w:r>
            <w:r w:rsidR="00952568">
              <w:rPr>
                <w:b/>
                <w:bCs/>
                <w:szCs w:val="22"/>
              </w:rPr>
              <w:t>8</w:t>
            </w:r>
          </w:p>
        </w:tc>
        <w:tc>
          <w:tcPr>
            <w:tcW w:w="236" w:type="dxa"/>
          </w:tcPr>
          <w:p w14:paraId="61FD3B70"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top w:val="single" w:sz="4" w:space="0" w:color="auto"/>
              <w:bottom w:val="single" w:sz="4" w:space="0" w:color="auto"/>
            </w:tcBorders>
          </w:tcPr>
          <w:p w14:paraId="4ADE2455" w14:textId="77777777" w:rsidR="00423EB7" w:rsidRPr="0044434C" w:rsidRDefault="00952568" w:rsidP="0088667D">
            <w:pPr>
              <w:tabs>
                <w:tab w:val="decimal" w:pos="1762"/>
              </w:tabs>
              <w:spacing w:line="240" w:lineRule="auto"/>
              <w:ind w:left="-108" w:right="-126"/>
              <w:rPr>
                <w:rFonts w:eastAsia="MS Mincho"/>
                <w:b/>
                <w:bCs/>
                <w:szCs w:val="22"/>
              </w:rPr>
            </w:pPr>
            <w:r>
              <w:rPr>
                <w:rFonts w:eastAsia="MS Mincho"/>
                <w:b/>
                <w:bCs/>
                <w:szCs w:val="22"/>
              </w:rPr>
              <w:t>2,576</w:t>
            </w:r>
          </w:p>
        </w:tc>
      </w:tr>
      <w:tr w:rsidR="00423EB7" w:rsidRPr="00AB2D49" w14:paraId="6ED6EC80" w14:textId="77777777" w:rsidTr="00A0307F">
        <w:trPr>
          <w:trHeight w:hRule="exact" w:val="288"/>
        </w:trPr>
        <w:tc>
          <w:tcPr>
            <w:tcW w:w="7011" w:type="dxa"/>
          </w:tcPr>
          <w:p w14:paraId="66E3CD6D" w14:textId="77777777" w:rsidR="00423EB7" w:rsidRPr="0044434C" w:rsidRDefault="00423EB7" w:rsidP="00423EB7">
            <w:pPr>
              <w:rPr>
                <w:szCs w:val="22"/>
                <w:rtl/>
                <w:cs/>
              </w:rPr>
            </w:pPr>
          </w:p>
        </w:tc>
        <w:tc>
          <w:tcPr>
            <w:tcW w:w="236" w:type="dxa"/>
          </w:tcPr>
          <w:p w14:paraId="4C4CAE21"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top w:val="single" w:sz="4" w:space="0" w:color="auto"/>
            </w:tcBorders>
          </w:tcPr>
          <w:p w14:paraId="34C11888" w14:textId="77777777" w:rsidR="00423EB7" w:rsidRPr="0044434C" w:rsidRDefault="00423EB7" w:rsidP="0088667D">
            <w:pPr>
              <w:tabs>
                <w:tab w:val="decimal" w:pos="1762"/>
              </w:tabs>
              <w:spacing w:line="240" w:lineRule="auto"/>
              <w:ind w:left="-108" w:right="-126"/>
              <w:rPr>
                <w:rFonts w:eastAsia="MS Mincho"/>
                <w:b/>
                <w:bCs/>
                <w:szCs w:val="22"/>
              </w:rPr>
            </w:pPr>
          </w:p>
        </w:tc>
      </w:tr>
      <w:tr w:rsidR="00423EB7" w:rsidRPr="00AB2D49" w14:paraId="348386ED" w14:textId="77777777" w:rsidTr="00A0307F">
        <w:tc>
          <w:tcPr>
            <w:tcW w:w="7011" w:type="dxa"/>
          </w:tcPr>
          <w:p w14:paraId="463BD533" w14:textId="77777777" w:rsidR="00423EB7" w:rsidRPr="0044434C" w:rsidRDefault="00423EB7" w:rsidP="00423EB7">
            <w:pPr>
              <w:rPr>
                <w:b/>
                <w:bCs/>
                <w:i/>
                <w:iCs/>
                <w:szCs w:val="22"/>
                <w:rtl/>
                <w:cs/>
              </w:rPr>
            </w:pPr>
            <w:r w:rsidRPr="0044434C">
              <w:rPr>
                <w:b/>
                <w:bCs/>
                <w:i/>
                <w:iCs/>
                <w:szCs w:val="22"/>
              </w:rPr>
              <w:t>Net book value</w:t>
            </w:r>
          </w:p>
        </w:tc>
        <w:tc>
          <w:tcPr>
            <w:tcW w:w="236" w:type="dxa"/>
          </w:tcPr>
          <w:p w14:paraId="006ED22F"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Pr>
          <w:p w14:paraId="36820195" w14:textId="77777777" w:rsidR="00423EB7" w:rsidRPr="0044434C" w:rsidRDefault="00423EB7" w:rsidP="0088667D">
            <w:pPr>
              <w:tabs>
                <w:tab w:val="decimal" w:pos="1762"/>
              </w:tabs>
              <w:spacing w:line="240" w:lineRule="auto"/>
              <w:ind w:left="-108" w:right="-126"/>
              <w:rPr>
                <w:rFonts w:eastAsia="MS Mincho"/>
                <w:b/>
                <w:bCs/>
                <w:szCs w:val="22"/>
              </w:rPr>
            </w:pPr>
          </w:p>
        </w:tc>
      </w:tr>
      <w:tr w:rsidR="00423EB7" w:rsidRPr="00AB2D49" w14:paraId="1A510C57" w14:textId="77777777" w:rsidTr="00A0307F">
        <w:tc>
          <w:tcPr>
            <w:tcW w:w="7011" w:type="dxa"/>
          </w:tcPr>
          <w:p w14:paraId="34DBF037" w14:textId="77777777" w:rsidR="00423EB7" w:rsidRPr="0044434C" w:rsidRDefault="00440747" w:rsidP="00952568">
            <w:pPr>
              <w:rPr>
                <w:b/>
                <w:bCs/>
                <w:szCs w:val="22"/>
                <w:rtl/>
                <w:cs/>
              </w:rPr>
            </w:pPr>
            <w:r>
              <w:rPr>
                <w:b/>
                <w:bCs/>
                <w:szCs w:val="22"/>
              </w:rPr>
              <w:t xml:space="preserve">At 1 January </w:t>
            </w:r>
            <w:r w:rsidR="00952568">
              <w:rPr>
                <w:b/>
                <w:bCs/>
                <w:szCs w:val="22"/>
              </w:rPr>
              <w:t>2017</w:t>
            </w:r>
          </w:p>
        </w:tc>
        <w:tc>
          <w:tcPr>
            <w:tcW w:w="236" w:type="dxa"/>
          </w:tcPr>
          <w:p w14:paraId="749B37B5"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bottom w:val="double" w:sz="4" w:space="0" w:color="auto"/>
            </w:tcBorders>
          </w:tcPr>
          <w:p w14:paraId="01B510C5" w14:textId="77777777" w:rsidR="00423EB7" w:rsidRPr="0044434C" w:rsidRDefault="00952568" w:rsidP="0088667D">
            <w:pPr>
              <w:tabs>
                <w:tab w:val="decimal" w:pos="1762"/>
              </w:tabs>
              <w:spacing w:line="240" w:lineRule="auto"/>
              <w:ind w:left="-108" w:right="-126"/>
              <w:rPr>
                <w:rFonts w:eastAsia="MS Mincho"/>
                <w:b/>
                <w:bCs/>
                <w:szCs w:val="22"/>
              </w:rPr>
            </w:pPr>
            <w:r>
              <w:rPr>
                <w:rFonts w:eastAsia="MS Mincho"/>
                <w:b/>
                <w:bCs/>
                <w:szCs w:val="22"/>
              </w:rPr>
              <w:t>3,899</w:t>
            </w:r>
          </w:p>
        </w:tc>
      </w:tr>
      <w:tr w:rsidR="00423EB7" w:rsidRPr="00AB2D49" w14:paraId="48161E59" w14:textId="77777777" w:rsidTr="00A0307F">
        <w:tc>
          <w:tcPr>
            <w:tcW w:w="7011" w:type="dxa"/>
          </w:tcPr>
          <w:p w14:paraId="325336FB" w14:textId="77777777" w:rsidR="00423EB7" w:rsidRPr="0044434C" w:rsidRDefault="00423EB7" w:rsidP="00952568">
            <w:pPr>
              <w:rPr>
                <w:b/>
                <w:bCs/>
                <w:szCs w:val="22"/>
                <w:rtl/>
                <w:cs/>
              </w:rPr>
            </w:pPr>
            <w:r w:rsidRPr="0044434C">
              <w:rPr>
                <w:b/>
                <w:bCs/>
                <w:szCs w:val="22"/>
              </w:rPr>
              <w:t>At 31 Dece</w:t>
            </w:r>
            <w:r w:rsidR="00440747">
              <w:rPr>
                <w:b/>
                <w:bCs/>
                <w:szCs w:val="22"/>
              </w:rPr>
              <w:t>mber 201</w:t>
            </w:r>
            <w:r w:rsidR="00952568">
              <w:rPr>
                <w:b/>
                <w:bCs/>
                <w:szCs w:val="22"/>
              </w:rPr>
              <w:t>7</w:t>
            </w:r>
            <w:r w:rsidR="00440747">
              <w:rPr>
                <w:b/>
                <w:bCs/>
                <w:szCs w:val="22"/>
              </w:rPr>
              <w:t xml:space="preserve"> and 1 January 201</w:t>
            </w:r>
            <w:r w:rsidR="00952568">
              <w:rPr>
                <w:b/>
                <w:bCs/>
                <w:szCs w:val="22"/>
              </w:rPr>
              <w:t>8</w:t>
            </w:r>
          </w:p>
        </w:tc>
        <w:tc>
          <w:tcPr>
            <w:tcW w:w="236" w:type="dxa"/>
          </w:tcPr>
          <w:p w14:paraId="3D710FB4"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top w:val="double" w:sz="4" w:space="0" w:color="auto"/>
              <w:bottom w:val="double" w:sz="4" w:space="0" w:color="auto"/>
            </w:tcBorders>
          </w:tcPr>
          <w:p w14:paraId="35744209" w14:textId="77777777" w:rsidR="00423EB7" w:rsidRPr="0044434C" w:rsidRDefault="00952568" w:rsidP="0088667D">
            <w:pPr>
              <w:tabs>
                <w:tab w:val="decimal" w:pos="1762"/>
              </w:tabs>
              <w:spacing w:line="240" w:lineRule="auto"/>
              <w:ind w:left="-108" w:right="-126"/>
              <w:rPr>
                <w:rFonts w:eastAsia="MS Mincho"/>
                <w:b/>
                <w:bCs/>
                <w:szCs w:val="22"/>
              </w:rPr>
            </w:pPr>
            <w:r>
              <w:rPr>
                <w:rFonts w:eastAsia="MS Mincho"/>
                <w:b/>
                <w:bCs/>
                <w:szCs w:val="22"/>
              </w:rPr>
              <w:t>3,545</w:t>
            </w:r>
          </w:p>
        </w:tc>
      </w:tr>
      <w:tr w:rsidR="00423EB7" w:rsidRPr="00AB2D49" w14:paraId="1E4FAADE" w14:textId="77777777" w:rsidTr="00A0307F">
        <w:tc>
          <w:tcPr>
            <w:tcW w:w="7011" w:type="dxa"/>
          </w:tcPr>
          <w:p w14:paraId="13971653" w14:textId="77777777" w:rsidR="00423EB7" w:rsidRPr="0044434C" w:rsidRDefault="00952568" w:rsidP="00423EB7">
            <w:pPr>
              <w:rPr>
                <w:b/>
                <w:bCs/>
                <w:szCs w:val="22"/>
              </w:rPr>
            </w:pPr>
            <w:r>
              <w:rPr>
                <w:b/>
                <w:bCs/>
                <w:szCs w:val="22"/>
              </w:rPr>
              <w:t>At 31 December 2018</w:t>
            </w:r>
          </w:p>
        </w:tc>
        <w:tc>
          <w:tcPr>
            <w:tcW w:w="236" w:type="dxa"/>
          </w:tcPr>
          <w:p w14:paraId="26402766" w14:textId="77777777" w:rsidR="00423EB7" w:rsidRPr="0044434C" w:rsidRDefault="00423EB7" w:rsidP="00423EB7">
            <w:pPr>
              <w:tabs>
                <w:tab w:val="decimal" w:pos="900"/>
              </w:tabs>
              <w:spacing w:line="240" w:lineRule="auto"/>
              <w:ind w:left="-108"/>
              <w:rPr>
                <w:rFonts w:eastAsia="MS Mincho"/>
                <w:b/>
                <w:bCs/>
                <w:szCs w:val="22"/>
              </w:rPr>
            </w:pPr>
          </w:p>
        </w:tc>
        <w:tc>
          <w:tcPr>
            <w:tcW w:w="2104" w:type="dxa"/>
            <w:tcBorders>
              <w:top w:val="double" w:sz="4" w:space="0" w:color="auto"/>
              <w:bottom w:val="double" w:sz="4" w:space="0" w:color="auto"/>
            </w:tcBorders>
          </w:tcPr>
          <w:p w14:paraId="06344535" w14:textId="77777777" w:rsidR="00423EB7" w:rsidRPr="0044434C" w:rsidRDefault="00952568" w:rsidP="0088667D">
            <w:pPr>
              <w:tabs>
                <w:tab w:val="decimal" w:pos="1762"/>
              </w:tabs>
              <w:spacing w:line="240" w:lineRule="auto"/>
              <w:ind w:left="-108" w:right="-126"/>
              <w:rPr>
                <w:rFonts w:eastAsia="MS Mincho"/>
                <w:b/>
                <w:bCs/>
                <w:szCs w:val="22"/>
              </w:rPr>
            </w:pPr>
            <w:r>
              <w:rPr>
                <w:rFonts w:eastAsia="MS Mincho"/>
                <w:b/>
                <w:bCs/>
                <w:szCs w:val="22"/>
              </w:rPr>
              <w:t>3,190</w:t>
            </w:r>
          </w:p>
        </w:tc>
      </w:tr>
    </w:tbl>
    <w:p w14:paraId="715ACB5B" w14:textId="77777777" w:rsidR="001100C8" w:rsidRPr="0046126C" w:rsidRDefault="001100C8" w:rsidP="003B0FA4">
      <w:pPr>
        <w:tabs>
          <w:tab w:val="left" w:pos="540"/>
        </w:tabs>
        <w:jc w:val="thaiDistribute"/>
        <w:rPr>
          <w:spacing w:val="-6"/>
          <w:szCs w:val="22"/>
          <w:highlight w:val="yellow"/>
          <w:lang w:bidi="th-TH"/>
        </w:rPr>
      </w:pPr>
    </w:p>
    <w:p w14:paraId="4338518D" w14:textId="6FB380ED" w:rsidR="001100C8" w:rsidRPr="00232DFD" w:rsidRDefault="00116107" w:rsidP="00440747">
      <w:pPr>
        <w:ind w:left="540" w:right="5"/>
        <w:jc w:val="both"/>
        <w:rPr>
          <w:szCs w:val="22"/>
          <w:lang w:bidi="th-TH"/>
        </w:rPr>
      </w:pPr>
      <w:r w:rsidRPr="00232DFD">
        <w:rPr>
          <w:szCs w:val="22"/>
          <w:lang w:bidi="th-TH"/>
        </w:rPr>
        <w:t>The fair value of investment properties</w:t>
      </w:r>
      <w:r w:rsidR="00FC45B4" w:rsidRPr="00232DFD">
        <w:rPr>
          <w:szCs w:val="22"/>
          <w:lang w:bidi="th-TH"/>
        </w:rPr>
        <w:t xml:space="preserve"> of the Group and the Company</w:t>
      </w:r>
      <w:r w:rsidRPr="00232DFD">
        <w:rPr>
          <w:szCs w:val="22"/>
          <w:lang w:bidi="th-TH"/>
        </w:rPr>
        <w:t xml:space="preserve"> as at 31 December 201</w:t>
      </w:r>
      <w:r w:rsidR="00F96C19" w:rsidRPr="00232DFD">
        <w:rPr>
          <w:szCs w:val="22"/>
          <w:lang w:bidi="th-TH"/>
        </w:rPr>
        <w:t>8</w:t>
      </w:r>
      <w:r w:rsidRPr="00232DFD">
        <w:rPr>
          <w:szCs w:val="22"/>
          <w:lang w:bidi="th-TH"/>
        </w:rPr>
        <w:t xml:space="preserve"> </w:t>
      </w:r>
      <w:r w:rsidR="00EE72F9" w:rsidRPr="00232DFD">
        <w:rPr>
          <w:szCs w:val="22"/>
          <w:lang w:bidi="th-TH"/>
        </w:rPr>
        <w:t xml:space="preserve">of </w:t>
      </w:r>
      <w:r w:rsidR="001218C7" w:rsidRPr="00232DFD">
        <w:rPr>
          <w:rFonts w:cstheme="minorBidi"/>
          <w:szCs w:val="22"/>
          <w:cs/>
          <w:lang w:bidi="th-TH"/>
        </w:rPr>
        <w:br/>
      </w:r>
      <w:r w:rsidR="00EE72F9" w:rsidRPr="00232DFD">
        <w:rPr>
          <w:szCs w:val="22"/>
          <w:lang w:bidi="th-TH"/>
        </w:rPr>
        <w:t>Baht</w:t>
      </w:r>
      <w:r w:rsidRPr="00232DFD">
        <w:rPr>
          <w:szCs w:val="22"/>
          <w:lang w:bidi="th-TH"/>
        </w:rPr>
        <w:t xml:space="preserve"> </w:t>
      </w:r>
      <w:r w:rsidR="001213FE" w:rsidRPr="00232DFD">
        <w:rPr>
          <w:szCs w:val="22"/>
          <w:lang w:bidi="th-TH"/>
        </w:rPr>
        <w:t>52</w:t>
      </w:r>
      <w:r w:rsidR="00B534D5" w:rsidRPr="00232DFD">
        <w:rPr>
          <w:szCs w:val="22"/>
          <w:lang w:bidi="th-TH"/>
        </w:rPr>
        <w:t>,</w:t>
      </w:r>
      <w:r w:rsidR="008052DB">
        <w:rPr>
          <w:szCs w:val="22"/>
          <w:lang w:bidi="th-TH"/>
        </w:rPr>
        <w:t>42</w:t>
      </w:r>
      <w:r w:rsidR="00C67420">
        <w:rPr>
          <w:rFonts w:cs="Angsana New"/>
          <w:szCs w:val="28"/>
          <w:lang w:val="en-US" w:bidi="th-TH"/>
        </w:rPr>
        <w:t>7</w:t>
      </w:r>
      <w:r w:rsidR="00FC45B4" w:rsidRPr="00232DFD">
        <w:rPr>
          <w:szCs w:val="22"/>
          <w:lang w:bidi="th-TH"/>
        </w:rPr>
        <w:t>.67</w:t>
      </w:r>
      <w:r w:rsidRPr="00232DFD">
        <w:rPr>
          <w:szCs w:val="22"/>
          <w:lang w:bidi="th-TH"/>
        </w:rPr>
        <w:t xml:space="preserve"> million</w:t>
      </w:r>
      <w:r w:rsidR="00FC45B4" w:rsidRPr="00232DFD">
        <w:rPr>
          <w:szCs w:val="22"/>
          <w:lang w:bidi="th-TH"/>
        </w:rPr>
        <w:t xml:space="preserve"> and</w:t>
      </w:r>
      <w:r w:rsidRPr="00232DFD">
        <w:rPr>
          <w:szCs w:val="22"/>
          <w:lang w:bidi="th-TH"/>
        </w:rPr>
        <w:t xml:space="preserve"> </w:t>
      </w:r>
      <w:r w:rsidR="00FC45B4" w:rsidRPr="00232DFD">
        <w:rPr>
          <w:szCs w:val="22"/>
          <w:lang w:bidi="th-TH"/>
        </w:rPr>
        <w:t xml:space="preserve">Baht </w:t>
      </w:r>
      <w:r w:rsidR="00FC45B4" w:rsidRPr="00232DFD">
        <w:rPr>
          <w:rFonts w:cs="Angsana New"/>
          <w:szCs w:val="28"/>
          <w:lang w:bidi="th-TH"/>
        </w:rPr>
        <w:t>10.68 million, respectively</w:t>
      </w:r>
      <w:r w:rsidR="008052DB">
        <w:rPr>
          <w:rFonts w:cs="Angsana New"/>
          <w:szCs w:val="28"/>
          <w:lang w:bidi="th-TH"/>
        </w:rPr>
        <w:t xml:space="preserve"> </w:t>
      </w:r>
      <w:r w:rsidR="00FC45B4" w:rsidRPr="00232DFD">
        <w:rPr>
          <w:rFonts w:cs="Angsana New"/>
          <w:i/>
          <w:iCs/>
          <w:szCs w:val="28"/>
          <w:lang w:bidi="th-TH"/>
        </w:rPr>
        <w:t xml:space="preserve">(2017: Baht </w:t>
      </w:r>
      <w:r w:rsidR="00EE72F9" w:rsidRPr="00232DFD">
        <w:rPr>
          <w:rFonts w:cs="Angsana New"/>
          <w:i/>
          <w:iCs/>
          <w:szCs w:val="28"/>
          <w:lang w:bidi="th-TH"/>
        </w:rPr>
        <w:t>55,3</w:t>
      </w:r>
      <w:r w:rsidR="00C4709B">
        <w:rPr>
          <w:rFonts w:cs="Angsana New"/>
          <w:i/>
          <w:iCs/>
          <w:szCs w:val="28"/>
          <w:lang w:bidi="th-TH"/>
        </w:rPr>
        <w:t>82.16</w:t>
      </w:r>
      <w:r w:rsidR="00EE72F9" w:rsidRPr="00232DFD">
        <w:rPr>
          <w:rFonts w:cs="Angsana New"/>
          <w:i/>
          <w:iCs/>
          <w:szCs w:val="28"/>
          <w:lang w:bidi="th-TH"/>
        </w:rPr>
        <w:t xml:space="preserve"> million</w:t>
      </w:r>
      <w:r w:rsidR="00FC45B4" w:rsidRPr="00232DFD">
        <w:rPr>
          <w:rFonts w:cs="Angsana New"/>
          <w:i/>
          <w:iCs/>
          <w:szCs w:val="28"/>
          <w:lang w:bidi="th-TH"/>
        </w:rPr>
        <w:t xml:space="preserve"> and Baht 5.59 million for the Group and the Company, respectively) </w:t>
      </w:r>
      <w:r w:rsidRPr="00232DFD">
        <w:rPr>
          <w:szCs w:val="22"/>
          <w:lang w:bidi="th-TH"/>
        </w:rPr>
        <w:t xml:space="preserve">was determined by independent professional valuers, at open market values on an existing use basis. The fair value measurement for investment property </w:t>
      </w:r>
      <w:r w:rsidR="001218C7" w:rsidRPr="00232DFD">
        <w:rPr>
          <w:rFonts w:cstheme="minorBidi"/>
          <w:szCs w:val="22"/>
          <w:cs/>
          <w:lang w:bidi="th-TH"/>
        </w:rPr>
        <w:br/>
      </w:r>
      <w:r w:rsidRPr="00232DFD">
        <w:rPr>
          <w:szCs w:val="22"/>
          <w:lang w:bidi="th-TH"/>
        </w:rPr>
        <w:t>has been categorised as a Level 3 fair value.</w:t>
      </w:r>
    </w:p>
    <w:p w14:paraId="629D72D9" w14:textId="77777777" w:rsidR="00116107" w:rsidRPr="0046126C" w:rsidRDefault="00116107" w:rsidP="00440747">
      <w:pPr>
        <w:ind w:left="540" w:right="5"/>
        <w:jc w:val="both"/>
        <w:rPr>
          <w:rFonts w:cs="Univers 45 Light"/>
          <w:szCs w:val="22"/>
        </w:rPr>
      </w:pPr>
    </w:p>
    <w:p w14:paraId="4D4BECDC" w14:textId="77777777" w:rsidR="003B0FA4" w:rsidRPr="00232DFD" w:rsidRDefault="00440747" w:rsidP="003B0FA4">
      <w:pPr>
        <w:ind w:left="540" w:right="5"/>
        <w:jc w:val="both"/>
        <w:rPr>
          <w:rFonts w:cstheme="minorBidi"/>
          <w:szCs w:val="22"/>
          <w:lang w:bidi="th-TH"/>
        </w:rPr>
      </w:pPr>
      <w:r w:rsidRPr="00232DFD">
        <w:rPr>
          <w:rFonts w:cs="Univers 45 Light"/>
          <w:szCs w:val="22"/>
        </w:rPr>
        <w:t xml:space="preserve">Investment properties comprise </w:t>
      </w:r>
      <w:proofErr w:type="gramStart"/>
      <w:r w:rsidRPr="00232DFD">
        <w:rPr>
          <w:rFonts w:cs="Univers 45 Light"/>
          <w:szCs w:val="22"/>
        </w:rPr>
        <w:t>a number of</w:t>
      </w:r>
      <w:proofErr w:type="gramEnd"/>
      <w:r w:rsidRPr="00232DFD">
        <w:rPr>
          <w:rFonts w:cs="Univers 45 Light"/>
          <w:szCs w:val="22"/>
        </w:rPr>
        <w:t xml:space="preserve"> commercial properties that are leased to third parties. Each of the leases contains an initial non-cancellable period of 3 years. Subsequent renewals are negotiated with the lessee.</w:t>
      </w:r>
    </w:p>
    <w:p w14:paraId="74CAA1B0" w14:textId="77777777" w:rsidR="003B0FA4" w:rsidRPr="0046126C" w:rsidRDefault="003B0FA4" w:rsidP="003B0FA4">
      <w:pPr>
        <w:ind w:left="540" w:right="5"/>
        <w:jc w:val="both"/>
        <w:rPr>
          <w:rFonts w:cstheme="minorBidi"/>
          <w:szCs w:val="22"/>
          <w:lang w:bidi="th-TH"/>
        </w:rPr>
      </w:pPr>
    </w:p>
    <w:p w14:paraId="1CA9E11D" w14:textId="77777777" w:rsidR="006D24B1" w:rsidRPr="00232DFD" w:rsidRDefault="006D24B1" w:rsidP="006D24B1">
      <w:pPr>
        <w:spacing w:line="240" w:lineRule="atLeast"/>
        <w:ind w:left="567"/>
        <w:jc w:val="thaiDistribute"/>
        <w:rPr>
          <w:rFonts w:cs="Univers 45 Light"/>
          <w:i/>
          <w:iCs/>
          <w:color w:val="000000"/>
          <w:szCs w:val="22"/>
          <w:lang w:val="en-US" w:bidi="th-TH"/>
        </w:rPr>
      </w:pPr>
      <w:r w:rsidRPr="00232DFD">
        <w:rPr>
          <w:rFonts w:cs="Univers 45 Light"/>
          <w:i/>
          <w:iCs/>
          <w:color w:val="000000"/>
          <w:szCs w:val="22"/>
          <w:lang w:val="en-US" w:bidi="th-TH"/>
        </w:rPr>
        <w:t>Security</w:t>
      </w:r>
    </w:p>
    <w:p w14:paraId="3C2DD8E5" w14:textId="77777777" w:rsidR="000140E7" w:rsidRPr="00232DFD" w:rsidRDefault="000140E7" w:rsidP="000140E7">
      <w:pPr>
        <w:spacing w:line="240" w:lineRule="atLeast"/>
        <w:ind w:left="547"/>
        <w:jc w:val="thaiDistribute"/>
        <w:rPr>
          <w:szCs w:val="22"/>
        </w:rPr>
      </w:pPr>
    </w:p>
    <w:p w14:paraId="45E6AE58" w14:textId="77777777" w:rsidR="000140E7" w:rsidRPr="00232DFD" w:rsidRDefault="000140E7" w:rsidP="000140E7">
      <w:pPr>
        <w:spacing w:line="240" w:lineRule="atLeast"/>
        <w:ind w:left="547"/>
        <w:jc w:val="thaiDistribute"/>
        <w:rPr>
          <w:szCs w:val="22"/>
        </w:rPr>
      </w:pPr>
      <w:r w:rsidRPr="00232DFD">
        <w:rPr>
          <w:szCs w:val="22"/>
        </w:rPr>
        <w:t xml:space="preserve">At 31 December </w:t>
      </w:r>
      <w:r w:rsidRPr="00232DFD">
        <w:rPr>
          <w:szCs w:val="22"/>
          <w:cs/>
          <w:lang w:bidi="th-TH"/>
        </w:rPr>
        <w:t>201</w:t>
      </w:r>
      <w:r>
        <w:rPr>
          <w:szCs w:val="22"/>
          <w:lang w:bidi="th-TH"/>
        </w:rPr>
        <w:t>8</w:t>
      </w:r>
      <w:r w:rsidRPr="00232DFD">
        <w:rPr>
          <w:szCs w:val="22"/>
        </w:rPr>
        <w:t>,</w:t>
      </w:r>
      <w:r w:rsidRPr="00232DFD">
        <w:rPr>
          <w:szCs w:val="22"/>
          <w:rtl/>
        </w:rPr>
        <w:t xml:space="preserve"> </w:t>
      </w:r>
      <w:r w:rsidRPr="00232DFD">
        <w:rPr>
          <w:szCs w:val="22"/>
        </w:rPr>
        <w:t>the Group’s</w:t>
      </w:r>
      <w:r w:rsidRPr="000140E7">
        <w:rPr>
          <w:lang w:val="en-US"/>
        </w:rPr>
        <w:t xml:space="preserve"> </w:t>
      </w:r>
      <w:r w:rsidRPr="00232DFD">
        <w:rPr>
          <w:lang w:val="en-US"/>
        </w:rPr>
        <w:t>investment properties</w:t>
      </w:r>
      <w:r w:rsidRPr="00232DFD">
        <w:rPr>
          <w:szCs w:val="22"/>
        </w:rPr>
        <w:t xml:space="preserve"> with a net book value of Baht </w:t>
      </w:r>
      <w:r>
        <w:rPr>
          <w:rFonts w:cstheme="minorBidi"/>
          <w:szCs w:val="28"/>
          <w:lang w:bidi="th-TH"/>
        </w:rPr>
        <w:t>38,904.51</w:t>
      </w:r>
      <w:r w:rsidRPr="00232DFD">
        <w:rPr>
          <w:szCs w:val="22"/>
        </w:rPr>
        <w:t xml:space="preserve"> million </w:t>
      </w:r>
      <w:r w:rsidRPr="00232DFD">
        <w:rPr>
          <w:i/>
          <w:iCs/>
          <w:szCs w:val="22"/>
        </w:rPr>
        <w:t xml:space="preserve">(2017: Baht </w:t>
      </w:r>
      <w:r>
        <w:rPr>
          <w:i/>
          <w:iCs/>
          <w:szCs w:val="22"/>
        </w:rPr>
        <w:t>45,817.80</w:t>
      </w:r>
      <w:r w:rsidRPr="00232DFD">
        <w:rPr>
          <w:i/>
          <w:iCs/>
          <w:szCs w:val="22"/>
        </w:rPr>
        <w:t xml:space="preserve"> million)</w:t>
      </w:r>
      <w:r w:rsidRPr="00232DFD">
        <w:rPr>
          <w:szCs w:val="22"/>
        </w:rPr>
        <w:t xml:space="preserve"> were subject to secure loans from financial institutions (see note 1</w:t>
      </w:r>
      <w:r>
        <w:rPr>
          <w:szCs w:val="22"/>
        </w:rPr>
        <w:t>8</w:t>
      </w:r>
      <w:r w:rsidRPr="00232DFD">
        <w:rPr>
          <w:szCs w:val="22"/>
        </w:rPr>
        <w:t>).</w:t>
      </w:r>
    </w:p>
    <w:p w14:paraId="3DBB480D" w14:textId="77777777" w:rsidR="00E3141A" w:rsidRPr="0046126C" w:rsidRDefault="00E3141A" w:rsidP="00F024D5">
      <w:pPr>
        <w:ind w:left="567"/>
        <w:jc w:val="both"/>
        <w:rPr>
          <w:rFonts w:cs="Univers 45 Light"/>
          <w:szCs w:val="22"/>
        </w:rPr>
      </w:pPr>
    </w:p>
    <w:p w14:paraId="54C7EBA5" w14:textId="77777777" w:rsidR="0046126C" w:rsidRDefault="0046126C" w:rsidP="0046126C">
      <w:pPr>
        <w:spacing w:line="240" w:lineRule="atLeast"/>
        <w:ind w:left="540"/>
        <w:jc w:val="thaiDistribute"/>
        <w:rPr>
          <w:i/>
          <w:iCs/>
          <w:szCs w:val="22"/>
        </w:rPr>
      </w:pPr>
      <w:r w:rsidRPr="00273BB9">
        <w:rPr>
          <w:szCs w:val="22"/>
        </w:rPr>
        <w:t xml:space="preserve">Capitalised borrowing costs relating to investment property amounted to Baht 139.50 million </w:t>
      </w:r>
      <w:r w:rsidRPr="00273BB9">
        <w:rPr>
          <w:i/>
          <w:iCs/>
          <w:szCs w:val="22"/>
        </w:rPr>
        <w:t xml:space="preserve">(2017: </w:t>
      </w:r>
      <w:r>
        <w:rPr>
          <w:i/>
          <w:iCs/>
          <w:szCs w:val="22"/>
        </w:rPr>
        <w:t xml:space="preserve">Baht </w:t>
      </w:r>
      <w:r w:rsidRPr="00273BB9">
        <w:rPr>
          <w:i/>
          <w:iCs/>
          <w:szCs w:val="22"/>
        </w:rPr>
        <w:t>49.72 million)</w:t>
      </w:r>
      <w:r w:rsidRPr="00273BB9">
        <w:rPr>
          <w:szCs w:val="22"/>
        </w:rPr>
        <w:t>.</w:t>
      </w:r>
      <w:r>
        <w:rPr>
          <w:szCs w:val="22"/>
        </w:rPr>
        <w:t xml:space="preserve"> </w:t>
      </w:r>
      <w:r w:rsidRPr="00273BB9">
        <w:rPr>
          <w:szCs w:val="22"/>
        </w:rPr>
        <w:t>Interest rate recognised 3.70</w:t>
      </w:r>
      <w:r>
        <w:rPr>
          <w:szCs w:val="22"/>
        </w:rPr>
        <w:t xml:space="preserve"> -</w:t>
      </w:r>
      <w:r w:rsidRPr="00273BB9">
        <w:rPr>
          <w:szCs w:val="22"/>
        </w:rPr>
        <w:t xml:space="preserve"> 4.20% per annum </w:t>
      </w:r>
      <w:r>
        <w:rPr>
          <w:i/>
          <w:iCs/>
          <w:szCs w:val="22"/>
        </w:rPr>
        <w:t>(2017</w:t>
      </w:r>
      <w:r w:rsidRPr="00273BB9">
        <w:rPr>
          <w:i/>
          <w:iCs/>
          <w:szCs w:val="22"/>
        </w:rPr>
        <w:t>: 3.50% - 3.80% per annum</w:t>
      </w:r>
      <w:r>
        <w:rPr>
          <w:i/>
          <w:iCs/>
          <w:szCs w:val="22"/>
        </w:rPr>
        <w:t>).</w:t>
      </w:r>
    </w:p>
    <w:p w14:paraId="14A7F961" w14:textId="77777777" w:rsidR="0046126C" w:rsidRPr="0046126C" w:rsidRDefault="0046126C" w:rsidP="00F024D5">
      <w:pPr>
        <w:ind w:left="567"/>
        <w:jc w:val="both"/>
        <w:rPr>
          <w:rFonts w:cs="Univers 45 Light"/>
          <w:szCs w:val="22"/>
        </w:rPr>
      </w:pPr>
    </w:p>
    <w:p w14:paraId="0B16A8F3" w14:textId="77777777" w:rsidR="00315A0F" w:rsidRPr="00232DFD" w:rsidRDefault="00315A0F" w:rsidP="00315A0F">
      <w:pPr>
        <w:ind w:left="540" w:right="-360"/>
        <w:jc w:val="both"/>
        <w:rPr>
          <w:color w:val="000000" w:themeColor="text1"/>
          <w:szCs w:val="22"/>
        </w:rPr>
      </w:pPr>
      <w:r w:rsidRPr="00232DFD">
        <w:rPr>
          <w:b/>
          <w:bCs/>
          <w:color w:val="000000" w:themeColor="text1"/>
          <w:szCs w:val="22"/>
        </w:rPr>
        <w:t>Measurement of fair value</w:t>
      </w:r>
      <w:r w:rsidRPr="00232DFD">
        <w:rPr>
          <w:color w:val="000000" w:themeColor="text1"/>
          <w:szCs w:val="22"/>
        </w:rPr>
        <w:t xml:space="preserve"> </w:t>
      </w:r>
    </w:p>
    <w:p w14:paraId="7F5C3A48" w14:textId="77777777" w:rsidR="00315A0F" w:rsidRPr="0046126C" w:rsidRDefault="00315A0F" w:rsidP="00315A0F">
      <w:pPr>
        <w:ind w:left="540" w:right="-360"/>
        <w:jc w:val="both"/>
        <w:rPr>
          <w:color w:val="000000" w:themeColor="text1"/>
          <w:szCs w:val="22"/>
        </w:rPr>
      </w:pPr>
    </w:p>
    <w:p w14:paraId="1034CB5A" w14:textId="77777777" w:rsidR="00315A0F" w:rsidRPr="00232DFD" w:rsidRDefault="00315A0F" w:rsidP="00315A0F">
      <w:pPr>
        <w:ind w:left="540"/>
        <w:jc w:val="both"/>
        <w:rPr>
          <w:i/>
          <w:iCs/>
          <w:color w:val="000000" w:themeColor="text1"/>
          <w:szCs w:val="22"/>
        </w:rPr>
      </w:pPr>
      <w:r w:rsidRPr="00232DFD">
        <w:rPr>
          <w:i/>
          <w:iCs/>
          <w:color w:val="000000" w:themeColor="text1"/>
          <w:szCs w:val="22"/>
        </w:rPr>
        <w:t xml:space="preserve">Fair value hierarchy </w:t>
      </w:r>
    </w:p>
    <w:p w14:paraId="546A0473" w14:textId="77777777" w:rsidR="00315A0F" w:rsidRPr="0046126C" w:rsidRDefault="00315A0F" w:rsidP="00315A0F">
      <w:pPr>
        <w:ind w:left="540" w:right="-360"/>
        <w:jc w:val="both"/>
        <w:rPr>
          <w:color w:val="000000" w:themeColor="text1"/>
          <w:szCs w:val="22"/>
        </w:rPr>
      </w:pPr>
    </w:p>
    <w:p w14:paraId="023997EF" w14:textId="77777777" w:rsidR="00315A0F" w:rsidRPr="00232DFD" w:rsidRDefault="00315A0F" w:rsidP="00315A0F">
      <w:pPr>
        <w:ind w:left="540" w:right="5"/>
        <w:jc w:val="both"/>
        <w:rPr>
          <w:color w:val="000000" w:themeColor="text1"/>
          <w:szCs w:val="22"/>
        </w:rPr>
      </w:pPr>
      <w:r w:rsidRPr="00232DFD">
        <w:rPr>
          <w:color w:val="000000" w:themeColor="text1"/>
          <w:szCs w:val="22"/>
        </w:rPr>
        <w:t>The fair value of investment property was determined by external, independent property valuer, having appropriate recognised professional qualifications and recent experience in the location and category of the propert</w:t>
      </w:r>
      <w:r w:rsidR="004C025E" w:rsidRPr="00232DFD">
        <w:rPr>
          <w:color w:val="000000" w:themeColor="text1"/>
          <w:szCs w:val="22"/>
        </w:rPr>
        <w:t xml:space="preserve">y being valued. The independent </w:t>
      </w:r>
      <w:r w:rsidRPr="00232DFD">
        <w:rPr>
          <w:color w:val="000000" w:themeColor="text1"/>
          <w:szCs w:val="22"/>
        </w:rPr>
        <w:t>valuer</w:t>
      </w:r>
      <w:r w:rsidR="00B17DD7" w:rsidRPr="00232DFD">
        <w:rPr>
          <w:color w:val="000000" w:themeColor="text1"/>
          <w:szCs w:val="22"/>
        </w:rPr>
        <w:t>s</w:t>
      </w:r>
      <w:r w:rsidRPr="00232DFD">
        <w:rPr>
          <w:color w:val="000000" w:themeColor="text1"/>
          <w:szCs w:val="22"/>
        </w:rPr>
        <w:t xml:space="preserve"> provide the fair value of the Group’s investment property portfolio on an annual basis. </w:t>
      </w:r>
    </w:p>
    <w:p w14:paraId="76864B5E" w14:textId="77777777" w:rsidR="001C1133" w:rsidRPr="00232DFD" w:rsidRDefault="001C1133" w:rsidP="00A0307F">
      <w:pPr>
        <w:ind w:left="540" w:right="5"/>
        <w:jc w:val="thaiDistribute"/>
        <w:rPr>
          <w:color w:val="000000" w:themeColor="text1"/>
          <w:sz w:val="18"/>
          <w:szCs w:val="18"/>
        </w:rPr>
      </w:pPr>
    </w:p>
    <w:p w14:paraId="1906410D" w14:textId="77777777" w:rsidR="00315A0F" w:rsidRPr="00232DFD" w:rsidRDefault="001C1133" w:rsidP="00A0307F">
      <w:pPr>
        <w:ind w:left="540"/>
        <w:jc w:val="thaiDistribute"/>
        <w:rPr>
          <w:color w:val="000000" w:themeColor="text1"/>
        </w:rPr>
      </w:pPr>
      <w:r w:rsidRPr="00232DFD">
        <w:rPr>
          <w:color w:val="000000" w:themeColor="text1"/>
          <w:szCs w:val="22"/>
        </w:rPr>
        <w:lastRenderedPageBreak/>
        <w:t>The fair value measurement for investment property has been categorised as a Level 3 fair value based on the inputs to the valuation technique used.</w:t>
      </w:r>
    </w:p>
    <w:p w14:paraId="1FFA497F" w14:textId="77777777" w:rsidR="00B91058" w:rsidRPr="00554303" w:rsidRDefault="00B91058" w:rsidP="005A7234">
      <w:pPr>
        <w:ind w:left="540" w:right="5"/>
        <w:jc w:val="both"/>
        <w:rPr>
          <w:rFonts w:cs="Univers 45 Light"/>
          <w:szCs w:val="22"/>
        </w:rPr>
      </w:pPr>
    </w:p>
    <w:tbl>
      <w:tblPr>
        <w:tblW w:w="9468" w:type="dxa"/>
        <w:tblInd w:w="450" w:type="dxa"/>
        <w:tblLook w:val="04A0" w:firstRow="1" w:lastRow="0" w:firstColumn="1" w:lastColumn="0" w:noHBand="0" w:noVBand="1"/>
      </w:tblPr>
      <w:tblGrid>
        <w:gridCol w:w="3780"/>
        <w:gridCol w:w="5688"/>
      </w:tblGrid>
      <w:tr w:rsidR="00B91058" w:rsidRPr="00EC60A0" w14:paraId="56A3B4A1" w14:textId="77777777" w:rsidTr="008052DB">
        <w:tc>
          <w:tcPr>
            <w:tcW w:w="3780" w:type="dxa"/>
            <w:shd w:val="clear" w:color="auto" w:fill="auto"/>
            <w:vAlign w:val="bottom"/>
          </w:tcPr>
          <w:p w14:paraId="5FE24256" w14:textId="77777777" w:rsidR="00B91058" w:rsidRPr="00B91058" w:rsidRDefault="00AD13A3" w:rsidP="00273BB9">
            <w:pPr>
              <w:tabs>
                <w:tab w:val="left" w:pos="540"/>
              </w:tabs>
              <w:spacing w:line="240" w:lineRule="auto"/>
              <w:jc w:val="center"/>
              <w:rPr>
                <w:rFonts w:asciiTheme="majorHAnsi" w:hAnsiTheme="majorHAnsi" w:cstheme="majorHAnsi"/>
                <w:b/>
                <w:bCs/>
                <w:sz w:val="30"/>
                <w:szCs w:val="30"/>
              </w:rPr>
            </w:pPr>
            <w:r>
              <w:rPr>
                <w:b/>
                <w:bCs/>
              </w:rPr>
              <w:t>Assets t</w:t>
            </w:r>
            <w:r w:rsidR="00B91058">
              <w:rPr>
                <w:b/>
                <w:bCs/>
              </w:rPr>
              <w:t>ypes</w:t>
            </w:r>
          </w:p>
        </w:tc>
        <w:tc>
          <w:tcPr>
            <w:tcW w:w="5688" w:type="dxa"/>
            <w:shd w:val="clear" w:color="auto" w:fill="auto"/>
            <w:vAlign w:val="bottom"/>
          </w:tcPr>
          <w:p w14:paraId="0617B5BD" w14:textId="77777777" w:rsidR="00B91058" w:rsidRPr="00B91058" w:rsidRDefault="00B91058" w:rsidP="00273BB9">
            <w:pPr>
              <w:tabs>
                <w:tab w:val="left" w:pos="540"/>
              </w:tabs>
              <w:spacing w:line="240" w:lineRule="auto"/>
              <w:jc w:val="center"/>
              <w:rPr>
                <w:rFonts w:asciiTheme="majorHAnsi" w:hAnsiTheme="majorHAnsi" w:cstheme="majorHAnsi"/>
                <w:b/>
                <w:bCs/>
                <w:sz w:val="30"/>
                <w:szCs w:val="30"/>
              </w:rPr>
            </w:pPr>
            <w:r w:rsidRPr="002B3FF4">
              <w:rPr>
                <w:b/>
                <w:bCs/>
              </w:rPr>
              <w:t>Valuation technique</w:t>
            </w:r>
          </w:p>
        </w:tc>
      </w:tr>
      <w:tr w:rsidR="00B91058" w:rsidRPr="00EC60A0" w14:paraId="4BC78483" w14:textId="77777777" w:rsidTr="008052DB">
        <w:trPr>
          <w:trHeight w:val="3161"/>
        </w:trPr>
        <w:tc>
          <w:tcPr>
            <w:tcW w:w="3780" w:type="dxa"/>
            <w:shd w:val="clear" w:color="auto" w:fill="auto"/>
          </w:tcPr>
          <w:p w14:paraId="61555B54" w14:textId="77777777" w:rsidR="00B91058" w:rsidRPr="002B3FF4" w:rsidRDefault="00B91058" w:rsidP="00B91058">
            <w:pPr>
              <w:tabs>
                <w:tab w:val="left" w:pos="1080"/>
              </w:tabs>
              <w:spacing w:line="240" w:lineRule="atLeast"/>
              <w:ind w:right="44"/>
            </w:pPr>
            <w:r>
              <w:t>Property and</w:t>
            </w:r>
            <w:r w:rsidRPr="002B3FF4">
              <w:t xml:space="preserve"> plant </w:t>
            </w:r>
          </w:p>
          <w:p w14:paraId="229D935D" w14:textId="77777777" w:rsidR="00B91058" w:rsidRPr="00B91058" w:rsidRDefault="00B91058" w:rsidP="00B91058">
            <w:pPr>
              <w:tabs>
                <w:tab w:val="left" w:pos="540"/>
              </w:tabs>
              <w:spacing w:line="240" w:lineRule="auto"/>
              <w:jc w:val="thaiDistribute"/>
              <w:rPr>
                <w:rFonts w:asciiTheme="majorHAnsi" w:hAnsiTheme="majorHAnsi" w:cstheme="majorHAnsi"/>
                <w:sz w:val="30"/>
                <w:szCs w:val="30"/>
                <w:rtl/>
                <w:cs/>
              </w:rPr>
            </w:pPr>
          </w:p>
        </w:tc>
        <w:tc>
          <w:tcPr>
            <w:tcW w:w="5688" w:type="dxa"/>
            <w:shd w:val="clear" w:color="auto" w:fill="auto"/>
          </w:tcPr>
          <w:p w14:paraId="122B1534" w14:textId="77777777" w:rsidR="00B91058" w:rsidRPr="00440411" w:rsidRDefault="00B91058" w:rsidP="00B91058">
            <w:pPr>
              <w:pStyle w:val="ListParagraph"/>
              <w:numPr>
                <w:ilvl w:val="0"/>
                <w:numId w:val="31"/>
              </w:numPr>
              <w:tabs>
                <w:tab w:val="left" w:pos="360"/>
              </w:tabs>
              <w:spacing w:line="240" w:lineRule="auto"/>
              <w:ind w:left="360" w:hanging="270"/>
              <w:jc w:val="thaiDistribute"/>
              <w:rPr>
                <w:szCs w:val="22"/>
              </w:rPr>
            </w:pPr>
            <w:r w:rsidRPr="00440411">
              <w:rPr>
                <w:szCs w:val="22"/>
              </w:rPr>
              <w:t>Market comparison</w:t>
            </w:r>
          </w:p>
          <w:p w14:paraId="19D92B22" w14:textId="77777777" w:rsidR="00B91058" w:rsidRPr="00440411" w:rsidRDefault="00B91058" w:rsidP="00AD13A3">
            <w:pPr>
              <w:pStyle w:val="ListParagraph"/>
              <w:numPr>
                <w:ilvl w:val="0"/>
                <w:numId w:val="31"/>
              </w:numPr>
              <w:tabs>
                <w:tab w:val="left" w:pos="360"/>
              </w:tabs>
              <w:spacing w:line="240" w:lineRule="auto"/>
              <w:ind w:left="342" w:hanging="270"/>
              <w:jc w:val="thaiDistribute"/>
              <w:rPr>
                <w:szCs w:val="22"/>
              </w:rPr>
            </w:pPr>
            <w:r w:rsidRPr="00440411">
              <w:rPr>
                <w:szCs w:val="22"/>
              </w:rPr>
              <w:t>Income approach</w:t>
            </w:r>
            <w:r w:rsidR="002E0550" w:rsidRPr="00440411">
              <w:rPr>
                <w:szCs w:val="22"/>
              </w:rPr>
              <w:t xml:space="preserve"> </w:t>
            </w:r>
            <w:r w:rsidR="00DF400D" w:rsidRPr="00440411">
              <w:rPr>
                <w:szCs w:val="22"/>
              </w:rPr>
              <w:t>by discounting cash flow. The valuation model considers the present value of the net cash flows from assets. This involves estimating expected increase in rental rates,</w:t>
            </w:r>
            <w:r w:rsidR="00200627" w:rsidRPr="00440411">
              <w:rPr>
                <w:szCs w:val="22"/>
              </w:rPr>
              <w:t xml:space="preserve"> t</w:t>
            </w:r>
            <w:r w:rsidR="00DF400D" w:rsidRPr="00440411">
              <w:rPr>
                <w:szCs w:val="22"/>
              </w:rPr>
              <w:t xml:space="preserve">erm of lease </w:t>
            </w:r>
            <w:r w:rsidR="00200627" w:rsidRPr="00440411">
              <w:rPr>
                <w:szCs w:val="22"/>
              </w:rPr>
              <w:t xml:space="preserve">termination, </w:t>
            </w:r>
            <w:proofErr w:type="spellStart"/>
            <w:r w:rsidR="00B872E8" w:rsidRPr="00440411">
              <w:rPr>
                <w:szCs w:val="22"/>
                <w:lang w:val="en-US"/>
              </w:rPr>
              <w:t>capitalisation</w:t>
            </w:r>
            <w:proofErr w:type="spellEnd"/>
            <w:r w:rsidR="00B872E8" w:rsidRPr="00440411">
              <w:rPr>
                <w:szCs w:val="22"/>
                <w:lang w:val="en-US"/>
              </w:rPr>
              <w:t xml:space="preserve"> rate, </w:t>
            </w:r>
            <w:r w:rsidR="00200627" w:rsidRPr="00440411">
              <w:rPr>
                <w:szCs w:val="22"/>
              </w:rPr>
              <w:t>e</w:t>
            </w:r>
            <w:r w:rsidR="00DF400D" w:rsidRPr="00440411">
              <w:rPr>
                <w:szCs w:val="22"/>
              </w:rPr>
              <w:t>xpenses for rent incenti</w:t>
            </w:r>
            <w:r w:rsidR="00200627" w:rsidRPr="00440411">
              <w:rPr>
                <w:szCs w:val="22"/>
              </w:rPr>
              <w:t>ves such as free rental period a</w:t>
            </w:r>
            <w:r w:rsidR="00DF400D" w:rsidRPr="00440411">
              <w:rPr>
                <w:szCs w:val="22"/>
              </w:rPr>
              <w:t xml:space="preserve">nd the exclusion of other expenses to tenants. The expected net cash flow will be discounted using a discounted risk rate. The estimation of the discount rate considers the quality of the building and </w:t>
            </w:r>
            <w:r w:rsidR="00AD13A3" w:rsidRPr="00440411">
              <w:rPr>
                <w:szCs w:val="22"/>
              </w:rPr>
              <w:t>location</w:t>
            </w:r>
            <w:r w:rsidR="00440411" w:rsidRPr="00440411">
              <w:rPr>
                <w:szCs w:val="22"/>
              </w:rPr>
              <w:t xml:space="preserve"> (t</w:t>
            </w:r>
            <w:r w:rsidR="00AD13A3" w:rsidRPr="00440411">
              <w:rPr>
                <w:szCs w:val="22"/>
              </w:rPr>
              <w:t xml:space="preserve">he best or </w:t>
            </w:r>
            <w:r w:rsidR="00AD13A3" w:rsidRPr="00440411">
              <w:rPr>
                <w:rFonts w:cs="Angsana New"/>
                <w:szCs w:val="28"/>
                <w:lang w:val="en-US" w:bidi="th-TH"/>
              </w:rPr>
              <w:t xml:space="preserve">inferior </w:t>
            </w:r>
            <w:r w:rsidR="00AD13A3" w:rsidRPr="00440411">
              <w:rPr>
                <w:szCs w:val="22"/>
              </w:rPr>
              <w:t>location</w:t>
            </w:r>
            <w:r w:rsidR="00DF400D" w:rsidRPr="00440411">
              <w:rPr>
                <w:szCs w:val="22"/>
              </w:rPr>
              <w:t>)</w:t>
            </w:r>
            <w:r w:rsidR="00200627" w:rsidRPr="00440411">
              <w:rPr>
                <w:szCs w:val="22"/>
              </w:rPr>
              <w:t>,</w:t>
            </w:r>
            <w:r w:rsidR="00DF400D" w:rsidRPr="00440411">
              <w:rPr>
                <w:szCs w:val="22"/>
              </w:rPr>
              <w:t xml:space="preserve"> the quality of the tenant's credit and the rental period</w:t>
            </w:r>
            <w:r w:rsidR="00200627" w:rsidRPr="00440411">
              <w:rPr>
                <w:szCs w:val="22"/>
              </w:rPr>
              <w:t xml:space="preserve">. </w:t>
            </w:r>
          </w:p>
          <w:p w14:paraId="3B587684" w14:textId="77777777" w:rsidR="00B91058" w:rsidRPr="00440411" w:rsidRDefault="00B91058" w:rsidP="00B91058">
            <w:pPr>
              <w:pStyle w:val="ListParagraph"/>
              <w:numPr>
                <w:ilvl w:val="0"/>
                <w:numId w:val="31"/>
              </w:numPr>
              <w:tabs>
                <w:tab w:val="left" w:pos="360"/>
              </w:tabs>
              <w:spacing w:line="240" w:lineRule="auto"/>
              <w:ind w:left="360" w:hanging="270"/>
              <w:jc w:val="thaiDistribute"/>
              <w:rPr>
                <w:szCs w:val="22"/>
              </w:rPr>
            </w:pPr>
            <w:r w:rsidRPr="00440411">
              <w:rPr>
                <w:szCs w:val="22"/>
              </w:rPr>
              <w:t>Cost approach</w:t>
            </w:r>
            <w:r w:rsidR="00755609" w:rsidRPr="00440411">
              <w:rPr>
                <w:szCs w:val="22"/>
              </w:rPr>
              <w:t xml:space="preserve"> by estimating replacement costs </w:t>
            </w:r>
            <w:r w:rsidR="00440411" w:rsidRPr="00440411">
              <w:rPr>
                <w:szCs w:val="22"/>
              </w:rPr>
              <w:t>deduct</w:t>
            </w:r>
            <w:r w:rsidR="00755609" w:rsidRPr="00440411">
              <w:rPr>
                <w:szCs w:val="22"/>
              </w:rPr>
              <w:t xml:space="preserve"> </w:t>
            </w:r>
            <w:r w:rsidR="00755609" w:rsidRPr="00440411">
              <w:rPr>
                <w:spacing w:val="-6"/>
                <w:szCs w:val="22"/>
              </w:rPr>
              <w:t>depreciation</w:t>
            </w:r>
            <w:r w:rsidR="00440411" w:rsidRPr="00440411">
              <w:rPr>
                <w:spacing w:val="-6"/>
                <w:szCs w:val="22"/>
              </w:rPr>
              <w:t xml:space="preserve"> consists of </w:t>
            </w:r>
            <w:r w:rsidR="00755609" w:rsidRPr="00440411">
              <w:rPr>
                <w:spacing w:val="-6"/>
                <w:szCs w:val="22"/>
              </w:rPr>
              <w:t>physical depreciation</w:t>
            </w:r>
            <w:r w:rsidR="00440411">
              <w:rPr>
                <w:spacing w:val="-6"/>
                <w:szCs w:val="22"/>
              </w:rPr>
              <w:t xml:space="preserve">, </w:t>
            </w:r>
            <w:r w:rsidR="00440411" w:rsidRPr="00440411">
              <w:rPr>
                <w:spacing w:val="-6"/>
                <w:szCs w:val="22"/>
              </w:rPr>
              <w:t>d</w:t>
            </w:r>
            <w:r w:rsidR="00755609" w:rsidRPr="00440411">
              <w:rPr>
                <w:spacing w:val="-6"/>
                <w:szCs w:val="22"/>
              </w:rPr>
              <w:t>epreciation</w:t>
            </w:r>
            <w:r w:rsidR="00755609" w:rsidRPr="00440411">
              <w:rPr>
                <w:szCs w:val="22"/>
              </w:rPr>
              <w:t xml:space="preserve"> for </w:t>
            </w:r>
            <w:r w:rsidR="00440411" w:rsidRPr="00440411">
              <w:rPr>
                <w:szCs w:val="22"/>
              </w:rPr>
              <w:t>usage</w:t>
            </w:r>
            <w:r w:rsidR="00755609" w:rsidRPr="00440411">
              <w:rPr>
                <w:szCs w:val="22"/>
              </w:rPr>
              <w:t xml:space="preserve"> </w:t>
            </w:r>
            <w:r w:rsidR="00440411" w:rsidRPr="00440411">
              <w:rPr>
                <w:szCs w:val="22"/>
              </w:rPr>
              <w:t>a</w:t>
            </w:r>
            <w:r w:rsidR="00755609" w:rsidRPr="00440411">
              <w:rPr>
                <w:szCs w:val="22"/>
              </w:rPr>
              <w:t xml:space="preserve">nd depreciation </w:t>
            </w:r>
            <w:r w:rsidR="00047503">
              <w:rPr>
                <w:szCs w:val="22"/>
              </w:rPr>
              <w:t>re</w:t>
            </w:r>
            <w:r w:rsidR="00704D1A">
              <w:rPr>
                <w:szCs w:val="22"/>
              </w:rPr>
              <w:t>sulted</w:t>
            </w:r>
            <w:r w:rsidR="00755609" w:rsidRPr="00440411">
              <w:rPr>
                <w:szCs w:val="22"/>
              </w:rPr>
              <w:t xml:space="preserve"> to external or economic factors</w:t>
            </w:r>
          </w:p>
        </w:tc>
      </w:tr>
    </w:tbl>
    <w:p w14:paraId="40337845" w14:textId="77777777" w:rsidR="00EE2569" w:rsidRDefault="00EE2569" w:rsidP="00CF0026">
      <w:pPr>
        <w:spacing w:line="240" w:lineRule="atLeast"/>
        <w:ind w:left="540"/>
        <w:jc w:val="thaiDistribute"/>
        <w:rPr>
          <w:i/>
          <w:iCs/>
          <w:szCs w:val="22"/>
        </w:rPr>
      </w:pPr>
    </w:p>
    <w:p w14:paraId="1199D160" w14:textId="77777777" w:rsidR="00725D79" w:rsidRPr="007153D1" w:rsidRDefault="00725D79" w:rsidP="00725D79">
      <w:pPr>
        <w:pStyle w:val="BodyText"/>
        <w:ind w:firstLine="547"/>
        <w:rPr>
          <w:rFonts w:cstheme="minorBidi"/>
          <w:b/>
          <w:bCs/>
          <w:lang w:bidi="th-TH"/>
        </w:rPr>
      </w:pPr>
      <w:r w:rsidRPr="007153D1">
        <w:rPr>
          <w:b/>
          <w:bCs/>
          <w:i/>
          <w:iCs/>
          <w:lang w:bidi="th-TH"/>
        </w:rPr>
        <w:t>Valuation techniques and significant unobservable inputs</w:t>
      </w:r>
    </w:p>
    <w:tbl>
      <w:tblPr>
        <w:tblStyle w:val="TableGrid"/>
        <w:tblW w:w="94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70"/>
        <w:gridCol w:w="2270"/>
        <w:gridCol w:w="237"/>
        <w:gridCol w:w="2293"/>
        <w:gridCol w:w="278"/>
        <w:gridCol w:w="2486"/>
      </w:tblGrid>
      <w:tr w:rsidR="00725D79" w:rsidRPr="007153D1" w14:paraId="72EF647C" w14:textId="77777777" w:rsidTr="00936265">
        <w:tc>
          <w:tcPr>
            <w:tcW w:w="1616" w:type="dxa"/>
            <w:vAlign w:val="bottom"/>
          </w:tcPr>
          <w:p w14:paraId="55020F57" w14:textId="77777777" w:rsidR="00725D79" w:rsidRPr="007153D1" w:rsidRDefault="00725D79" w:rsidP="00393439">
            <w:pPr>
              <w:pStyle w:val="block"/>
              <w:spacing w:after="0" w:line="240" w:lineRule="atLeast"/>
              <w:ind w:left="90" w:right="-7"/>
              <w:jc w:val="center"/>
              <w:rPr>
                <w:lang w:bidi="th-TH"/>
              </w:rPr>
            </w:pPr>
            <w:r w:rsidRPr="007153D1">
              <w:rPr>
                <w:b/>
                <w:bCs/>
                <w:lang w:bidi="th-TH"/>
              </w:rPr>
              <w:t>Type</w:t>
            </w:r>
          </w:p>
        </w:tc>
        <w:tc>
          <w:tcPr>
            <w:tcW w:w="270" w:type="dxa"/>
            <w:vAlign w:val="bottom"/>
          </w:tcPr>
          <w:p w14:paraId="4B1350AD" w14:textId="77777777" w:rsidR="00725D79" w:rsidRPr="007153D1" w:rsidRDefault="00725D79" w:rsidP="00393439">
            <w:pPr>
              <w:pStyle w:val="block"/>
              <w:spacing w:after="0" w:line="240" w:lineRule="atLeast"/>
              <w:ind w:left="0" w:right="-7"/>
              <w:jc w:val="center"/>
              <w:rPr>
                <w:lang w:bidi="th-TH"/>
              </w:rPr>
            </w:pPr>
          </w:p>
        </w:tc>
        <w:tc>
          <w:tcPr>
            <w:tcW w:w="2270" w:type="dxa"/>
            <w:vAlign w:val="bottom"/>
          </w:tcPr>
          <w:p w14:paraId="3F0ACF0B" w14:textId="77777777" w:rsidR="00725D79" w:rsidRPr="007153D1" w:rsidRDefault="00725D79" w:rsidP="00393439">
            <w:pPr>
              <w:pStyle w:val="block"/>
              <w:spacing w:after="0" w:line="240" w:lineRule="atLeast"/>
              <w:ind w:left="0" w:right="-7"/>
              <w:jc w:val="center"/>
              <w:rPr>
                <w:lang w:bidi="th-TH"/>
              </w:rPr>
            </w:pPr>
            <w:r w:rsidRPr="007153D1">
              <w:rPr>
                <w:b/>
                <w:bCs/>
                <w:lang w:bidi="th-TH"/>
              </w:rPr>
              <w:t>Valuation technique</w:t>
            </w:r>
          </w:p>
        </w:tc>
        <w:tc>
          <w:tcPr>
            <w:tcW w:w="237" w:type="dxa"/>
            <w:vAlign w:val="bottom"/>
          </w:tcPr>
          <w:p w14:paraId="1CB5BCCE" w14:textId="77777777" w:rsidR="00725D79" w:rsidRPr="007153D1" w:rsidRDefault="00725D79" w:rsidP="00393439">
            <w:pPr>
              <w:pStyle w:val="block"/>
              <w:spacing w:after="0" w:line="240" w:lineRule="atLeast"/>
              <w:ind w:left="0" w:right="-7"/>
              <w:jc w:val="center"/>
              <w:rPr>
                <w:lang w:bidi="th-TH"/>
              </w:rPr>
            </w:pPr>
          </w:p>
        </w:tc>
        <w:tc>
          <w:tcPr>
            <w:tcW w:w="2293" w:type="dxa"/>
            <w:vAlign w:val="bottom"/>
          </w:tcPr>
          <w:p w14:paraId="0318DC38" w14:textId="77777777" w:rsidR="00725D79" w:rsidRPr="007153D1" w:rsidRDefault="00725D79" w:rsidP="00393439">
            <w:pPr>
              <w:pStyle w:val="block"/>
              <w:spacing w:after="0" w:line="240" w:lineRule="atLeast"/>
              <w:ind w:left="0" w:right="-108"/>
              <w:jc w:val="center"/>
              <w:rPr>
                <w:lang w:bidi="th-TH"/>
              </w:rPr>
            </w:pPr>
            <w:r w:rsidRPr="007153D1">
              <w:rPr>
                <w:b/>
                <w:bCs/>
                <w:lang w:bidi="th-TH"/>
              </w:rPr>
              <w:t>Significant unobservable inputs</w:t>
            </w:r>
          </w:p>
        </w:tc>
        <w:tc>
          <w:tcPr>
            <w:tcW w:w="278" w:type="dxa"/>
            <w:vAlign w:val="bottom"/>
          </w:tcPr>
          <w:p w14:paraId="6BC4F85A" w14:textId="77777777" w:rsidR="00725D79" w:rsidRPr="007153D1" w:rsidRDefault="00725D79" w:rsidP="00393439">
            <w:pPr>
              <w:pStyle w:val="block"/>
              <w:spacing w:after="0" w:line="240" w:lineRule="atLeast"/>
              <w:ind w:left="0" w:right="-7"/>
              <w:jc w:val="center"/>
              <w:rPr>
                <w:lang w:bidi="th-TH"/>
              </w:rPr>
            </w:pPr>
          </w:p>
        </w:tc>
        <w:tc>
          <w:tcPr>
            <w:tcW w:w="2486" w:type="dxa"/>
            <w:vAlign w:val="bottom"/>
          </w:tcPr>
          <w:p w14:paraId="7E7894BF" w14:textId="77777777" w:rsidR="00725D79" w:rsidRPr="007153D1" w:rsidRDefault="00725D79" w:rsidP="00393439">
            <w:pPr>
              <w:pStyle w:val="block"/>
              <w:spacing w:after="0" w:line="240" w:lineRule="atLeast"/>
              <w:ind w:left="0" w:right="-7"/>
              <w:jc w:val="center"/>
              <w:rPr>
                <w:lang w:bidi="th-TH"/>
              </w:rPr>
            </w:pPr>
            <w:r w:rsidRPr="007153D1">
              <w:rPr>
                <w:b/>
                <w:bCs/>
                <w:lang w:bidi="th-TH"/>
              </w:rPr>
              <w:t>Inter-relationship between significant unobservable inputs and fair value measurement</w:t>
            </w:r>
          </w:p>
        </w:tc>
      </w:tr>
      <w:tr w:rsidR="00725D79" w:rsidRPr="007153D1" w14:paraId="797A6D33" w14:textId="77777777" w:rsidTr="00936265">
        <w:tc>
          <w:tcPr>
            <w:tcW w:w="1616" w:type="dxa"/>
          </w:tcPr>
          <w:p w14:paraId="64EEE80C" w14:textId="77777777" w:rsidR="00725D79" w:rsidRPr="007153D1" w:rsidRDefault="00725D79" w:rsidP="00393439">
            <w:pPr>
              <w:pStyle w:val="block"/>
              <w:spacing w:after="0" w:line="240" w:lineRule="atLeast"/>
              <w:ind w:left="270" w:right="-7" w:hanging="180"/>
              <w:rPr>
                <w:lang w:bidi="th-TH"/>
              </w:rPr>
            </w:pPr>
            <w:r w:rsidRPr="007153D1">
              <w:rPr>
                <w:lang w:bidi="th-TH"/>
              </w:rPr>
              <w:t>Investment properties</w:t>
            </w:r>
          </w:p>
        </w:tc>
        <w:tc>
          <w:tcPr>
            <w:tcW w:w="270" w:type="dxa"/>
          </w:tcPr>
          <w:p w14:paraId="3C491011" w14:textId="77777777" w:rsidR="00725D79" w:rsidRPr="007153D1" w:rsidRDefault="00725D79" w:rsidP="00393439">
            <w:pPr>
              <w:pStyle w:val="block"/>
              <w:spacing w:after="0" w:line="240" w:lineRule="atLeast"/>
              <w:ind w:left="0" w:right="-7"/>
              <w:rPr>
                <w:lang w:bidi="th-TH"/>
              </w:rPr>
            </w:pPr>
          </w:p>
        </w:tc>
        <w:tc>
          <w:tcPr>
            <w:tcW w:w="2270" w:type="dxa"/>
          </w:tcPr>
          <w:p w14:paraId="59FA31BE" w14:textId="77777777" w:rsidR="00725D79" w:rsidRPr="007153D1" w:rsidRDefault="00725D79" w:rsidP="00393439">
            <w:pPr>
              <w:pStyle w:val="block"/>
              <w:spacing w:after="0" w:line="240" w:lineRule="atLeast"/>
              <w:ind w:left="0" w:right="-7"/>
              <w:rPr>
                <w:lang w:bidi="th-TH"/>
              </w:rPr>
            </w:pPr>
            <w:r w:rsidRPr="007153D1">
              <w:rPr>
                <w:lang w:bidi="th-TH"/>
              </w:rPr>
              <w:t>Discounted cash flow</w:t>
            </w:r>
          </w:p>
        </w:tc>
        <w:tc>
          <w:tcPr>
            <w:tcW w:w="237" w:type="dxa"/>
          </w:tcPr>
          <w:p w14:paraId="6E53307E" w14:textId="77777777" w:rsidR="00725D79" w:rsidRPr="007153D1" w:rsidRDefault="00725D79" w:rsidP="00393439">
            <w:pPr>
              <w:pStyle w:val="block"/>
              <w:spacing w:after="0" w:line="240" w:lineRule="atLeast"/>
              <w:ind w:left="0" w:right="-7"/>
              <w:rPr>
                <w:lang w:bidi="th-TH"/>
              </w:rPr>
            </w:pPr>
          </w:p>
        </w:tc>
        <w:tc>
          <w:tcPr>
            <w:tcW w:w="2293" w:type="dxa"/>
          </w:tcPr>
          <w:p w14:paraId="08785640" w14:textId="77777777" w:rsidR="00725D79" w:rsidRPr="000C62EC" w:rsidRDefault="00725D79" w:rsidP="00725D79">
            <w:pPr>
              <w:pStyle w:val="block"/>
              <w:numPr>
                <w:ilvl w:val="0"/>
                <w:numId w:val="36"/>
              </w:numPr>
              <w:spacing w:after="0" w:line="240" w:lineRule="atLeast"/>
              <w:ind w:left="138" w:right="-108" w:hanging="180"/>
              <w:rPr>
                <w:lang w:bidi="th-TH"/>
              </w:rPr>
            </w:pPr>
            <w:r w:rsidRPr="007153D1">
              <w:rPr>
                <w:lang w:bidi="th-TH"/>
              </w:rPr>
              <w:t>Forecast annual revenue growth rate: 3% - 10%</w:t>
            </w:r>
          </w:p>
          <w:p w14:paraId="0B918E20" w14:textId="77777777" w:rsidR="000C62EC" w:rsidRPr="007153D1" w:rsidRDefault="008217E4" w:rsidP="00725D79">
            <w:pPr>
              <w:pStyle w:val="block"/>
              <w:numPr>
                <w:ilvl w:val="0"/>
                <w:numId w:val="36"/>
              </w:numPr>
              <w:spacing w:after="0" w:line="240" w:lineRule="atLeast"/>
              <w:ind w:left="138" w:right="-108" w:hanging="180"/>
              <w:rPr>
                <w:lang w:bidi="th-TH"/>
              </w:rPr>
            </w:pPr>
            <w:r>
              <w:rPr>
                <w:lang w:val="en-US" w:bidi="th-TH"/>
              </w:rPr>
              <w:t>Discount rate:           9% - 11%</w:t>
            </w:r>
          </w:p>
          <w:p w14:paraId="6A060FEE" w14:textId="77777777" w:rsidR="00725D79" w:rsidRPr="007153D1" w:rsidRDefault="00725D79" w:rsidP="00725D79">
            <w:pPr>
              <w:pStyle w:val="block"/>
              <w:numPr>
                <w:ilvl w:val="0"/>
                <w:numId w:val="36"/>
              </w:numPr>
              <w:spacing w:after="0" w:line="240" w:lineRule="atLeast"/>
              <w:ind w:left="138" w:right="-108" w:hanging="180"/>
              <w:rPr>
                <w:lang w:bidi="th-TH"/>
              </w:rPr>
            </w:pPr>
            <w:r w:rsidRPr="007153D1">
              <w:rPr>
                <w:lang w:bidi="th-TH"/>
              </w:rPr>
              <w:t>Capitalisation rate:</w:t>
            </w:r>
          </w:p>
          <w:p w14:paraId="059E010B" w14:textId="77777777" w:rsidR="00725D79" w:rsidRPr="007153D1" w:rsidRDefault="00725D79" w:rsidP="00393439">
            <w:pPr>
              <w:pStyle w:val="block"/>
              <w:spacing w:after="0" w:line="240" w:lineRule="atLeast"/>
              <w:ind w:left="138" w:right="-108"/>
              <w:rPr>
                <w:lang w:bidi="th-TH"/>
              </w:rPr>
            </w:pPr>
            <w:r w:rsidRPr="007153D1">
              <w:rPr>
                <w:lang w:bidi="th-TH"/>
              </w:rPr>
              <w:t>6% - 8%</w:t>
            </w:r>
          </w:p>
        </w:tc>
        <w:tc>
          <w:tcPr>
            <w:tcW w:w="278" w:type="dxa"/>
          </w:tcPr>
          <w:p w14:paraId="199AC5D6" w14:textId="77777777" w:rsidR="00725D79" w:rsidRPr="007153D1" w:rsidRDefault="00725D79" w:rsidP="00393439">
            <w:pPr>
              <w:pStyle w:val="block"/>
              <w:spacing w:after="0" w:line="240" w:lineRule="atLeast"/>
              <w:ind w:left="0" w:right="-7"/>
              <w:rPr>
                <w:lang w:bidi="th-TH"/>
              </w:rPr>
            </w:pPr>
          </w:p>
        </w:tc>
        <w:tc>
          <w:tcPr>
            <w:tcW w:w="2486" w:type="dxa"/>
          </w:tcPr>
          <w:p w14:paraId="61A4571E" w14:textId="77777777" w:rsidR="00725D79" w:rsidRPr="007153D1" w:rsidRDefault="00725D79" w:rsidP="00393439">
            <w:pPr>
              <w:pStyle w:val="block"/>
              <w:spacing w:after="0" w:line="240" w:lineRule="atLeast"/>
              <w:ind w:left="0" w:right="-7"/>
              <w:rPr>
                <w:lang w:bidi="th-TH"/>
              </w:rPr>
            </w:pPr>
            <w:r w:rsidRPr="007153D1">
              <w:rPr>
                <w:lang w:bidi="th-TH"/>
              </w:rPr>
              <w:t>The estimated fair value would increase (decrease) if:</w:t>
            </w:r>
          </w:p>
          <w:p w14:paraId="78AEF276" w14:textId="77777777" w:rsidR="00725D79" w:rsidRPr="007153D1" w:rsidRDefault="00725D79" w:rsidP="00725D79">
            <w:pPr>
              <w:pStyle w:val="block"/>
              <w:numPr>
                <w:ilvl w:val="0"/>
                <w:numId w:val="37"/>
              </w:numPr>
              <w:spacing w:after="0" w:line="240" w:lineRule="atLeast"/>
              <w:ind w:left="152" w:right="-108" w:hanging="180"/>
              <w:rPr>
                <w:lang w:bidi="th-TH"/>
              </w:rPr>
            </w:pPr>
            <w:r w:rsidRPr="007153D1">
              <w:rPr>
                <w:lang w:bidi="th-TH"/>
              </w:rPr>
              <w:t xml:space="preserve">The annual revenue growth rate </w:t>
            </w:r>
            <w:proofErr w:type="gramStart"/>
            <w:r w:rsidRPr="007153D1">
              <w:rPr>
                <w:lang w:bidi="th-TH"/>
              </w:rPr>
              <w:t>were</w:t>
            </w:r>
            <w:proofErr w:type="gramEnd"/>
            <w:r w:rsidRPr="007153D1">
              <w:rPr>
                <w:lang w:bidi="th-TH"/>
              </w:rPr>
              <w:t xml:space="preserve"> higher (lower); </w:t>
            </w:r>
          </w:p>
          <w:p w14:paraId="6A988D87" w14:textId="77777777" w:rsidR="00725D79" w:rsidRPr="007153D1" w:rsidRDefault="00725D79" w:rsidP="00725D79">
            <w:pPr>
              <w:pStyle w:val="block"/>
              <w:numPr>
                <w:ilvl w:val="0"/>
                <w:numId w:val="37"/>
              </w:numPr>
              <w:spacing w:after="0" w:line="240" w:lineRule="atLeast"/>
              <w:ind w:left="152" w:right="-108" w:hanging="180"/>
              <w:rPr>
                <w:lang w:bidi="th-TH"/>
              </w:rPr>
            </w:pPr>
            <w:r w:rsidRPr="007153D1">
              <w:rPr>
                <w:lang w:bidi="th-TH"/>
              </w:rPr>
              <w:t xml:space="preserve">The capitalisation rate </w:t>
            </w:r>
            <w:proofErr w:type="gramStart"/>
            <w:r w:rsidRPr="007153D1">
              <w:rPr>
                <w:lang w:bidi="th-TH"/>
              </w:rPr>
              <w:t>were</w:t>
            </w:r>
            <w:proofErr w:type="gramEnd"/>
            <w:r w:rsidRPr="007153D1">
              <w:rPr>
                <w:lang w:bidi="th-TH"/>
              </w:rPr>
              <w:t xml:space="preserve"> lower (higher).</w:t>
            </w:r>
          </w:p>
        </w:tc>
      </w:tr>
    </w:tbl>
    <w:p w14:paraId="68BC32B7" w14:textId="77777777" w:rsidR="00EE2569" w:rsidRPr="005F03E6" w:rsidRDefault="00EE2569" w:rsidP="00CF0026">
      <w:pPr>
        <w:spacing w:line="240" w:lineRule="atLeast"/>
        <w:ind w:left="540"/>
        <w:jc w:val="thaiDistribute"/>
        <w:rPr>
          <w:szCs w:val="22"/>
        </w:rPr>
        <w:sectPr w:rsidR="00EE2569" w:rsidRPr="005F03E6" w:rsidSect="00D56AD2">
          <w:headerReference w:type="default" r:id="rId20"/>
          <w:pgSz w:w="11907" w:h="16840" w:code="9"/>
          <w:pgMar w:top="691" w:right="927" w:bottom="576" w:left="1152" w:header="720" w:footer="720" w:gutter="0"/>
          <w:cols w:space="720"/>
          <w:docGrid w:linePitch="299"/>
        </w:sectPr>
      </w:pPr>
    </w:p>
    <w:p w14:paraId="16F2739F" w14:textId="77777777" w:rsidR="00985DF9" w:rsidRDefault="008E0875" w:rsidP="006A6EDE">
      <w:pPr>
        <w:pStyle w:val="Heading1"/>
        <w:tabs>
          <w:tab w:val="clear" w:pos="2214"/>
          <w:tab w:val="left" w:pos="540"/>
          <w:tab w:val="num" w:pos="1080"/>
        </w:tabs>
        <w:spacing w:before="0" w:after="0" w:line="240" w:lineRule="atLeast"/>
        <w:ind w:left="540" w:firstLine="90"/>
        <w:rPr>
          <w:szCs w:val="24"/>
        </w:rPr>
      </w:pPr>
      <w:r>
        <w:rPr>
          <w:szCs w:val="24"/>
        </w:rPr>
        <w:lastRenderedPageBreak/>
        <w:t>Property, plant and equipment</w:t>
      </w:r>
      <w:r w:rsidR="00985DF9" w:rsidRPr="006052DB">
        <w:rPr>
          <w:szCs w:val="24"/>
        </w:rPr>
        <w:t xml:space="preserve"> </w:t>
      </w:r>
    </w:p>
    <w:p w14:paraId="6E4A45C5" w14:textId="77777777" w:rsidR="007E3053" w:rsidRPr="009363F7" w:rsidRDefault="007E3053" w:rsidP="007E3053">
      <w:pPr>
        <w:pStyle w:val="BodyText"/>
        <w:spacing w:after="0"/>
        <w:rPr>
          <w:rFonts w:cstheme="minorBidi"/>
          <w:cs/>
          <w:lang w:val="en-GB" w:bidi="th-TH"/>
        </w:rPr>
      </w:pPr>
    </w:p>
    <w:tbl>
      <w:tblPr>
        <w:tblW w:w="14580" w:type="dxa"/>
        <w:tblInd w:w="990" w:type="dxa"/>
        <w:tblLayout w:type="fixed"/>
        <w:tblLook w:val="0020" w:firstRow="1" w:lastRow="0" w:firstColumn="0" w:lastColumn="0" w:noHBand="0" w:noVBand="0"/>
      </w:tblPr>
      <w:tblGrid>
        <w:gridCol w:w="2880"/>
        <w:gridCol w:w="810"/>
        <w:gridCol w:w="270"/>
        <w:gridCol w:w="1170"/>
        <w:gridCol w:w="270"/>
        <w:gridCol w:w="1260"/>
        <w:gridCol w:w="236"/>
        <w:gridCol w:w="1294"/>
        <w:gridCol w:w="253"/>
        <w:gridCol w:w="1367"/>
        <w:gridCol w:w="256"/>
        <w:gridCol w:w="1274"/>
        <w:gridCol w:w="252"/>
        <w:gridCol w:w="1440"/>
        <w:gridCol w:w="252"/>
        <w:gridCol w:w="1296"/>
      </w:tblGrid>
      <w:tr w:rsidR="00894344" w:rsidRPr="00894344" w14:paraId="4239F754" w14:textId="77777777" w:rsidTr="00894344">
        <w:trPr>
          <w:cantSplit/>
        </w:trPr>
        <w:tc>
          <w:tcPr>
            <w:tcW w:w="2880" w:type="dxa"/>
          </w:tcPr>
          <w:p w14:paraId="32637A72" w14:textId="77777777" w:rsidR="00894344" w:rsidRPr="00894344" w:rsidRDefault="00894344" w:rsidP="00224300">
            <w:pPr>
              <w:tabs>
                <w:tab w:val="left" w:pos="372"/>
              </w:tabs>
              <w:spacing w:line="240" w:lineRule="auto"/>
              <w:ind w:left="-98" w:right="63" w:firstLine="98"/>
              <w:jc w:val="both"/>
              <w:rPr>
                <w:rFonts w:cstheme="minorBidi"/>
                <w:sz w:val="20"/>
                <w:cs/>
                <w:lang w:val="th-TH" w:bidi="th-TH"/>
              </w:rPr>
            </w:pPr>
          </w:p>
        </w:tc>
        <w:tc>
          <w:tcPr>
            <w:tcW w:w="810" w:type="dxa"/>
          </w:tcPr>
          <w:p w14:paraId="2D5D4633" w14:textId="77777777" w:rsidR="00894344" w:rsidRPr="00894344" w:rsidRDefault="00894344" w:rsidP="00224300">
            <w:pPr>
              <w:spacing w:line="240" w:lineRule="auto"/>
              <w:ind w:left="-108" w:right="-90"/>
              <w:jc w:val="center"/>
              <w:rPr>
                <w:b/>
                <w:bCs/>
                <w:sz w:val="20"/>
                <w:cs/>
                <w:lang w:val="en-US" w:bidi="th-TH"/>
              </w:rPr>
            </w:pPr>
          </w:p>
        </w:tc>
        <w:tc>
          <w:tcPr>
            <w:tcW w:w="270" w:type="dxa"/>
          </w:tcPr>
          <w:p w14:paraId="6E5AE3BF" w14:textId="77777777" w:rsidR="00894344" w:rsidRPr="00894344" w:rsidRDefault="00894344" w:rsidP="00224300">
            <w:pPr>
              <w:spacing w:line="240" w:lineRule="auto"/>
              <w:ind w:left="-108" w:right="-90"/>
              <w:jc w:val="center"/>
              <w:rPr>
                <w:b/>
                <w:bCs/>
                <w:sz w:val="20"/>
              </w:rPr>
            </w:pPr>
          </w:p>
        </w:tc>
        <w:tc>
          <w:tcPr>
            <w:tcW w:w="10620" w:type="dxa"/>
            <w:gridSpan w:val="13"/>
          </w:tcPr>
          <w:p w14:paraId="2FE012B2" w14:textId="77777777" w:rsidR="00894344" w:rsidRPr="00894344" w:rsidRDefault="00894344" w:rsidP="00224300">
            <w:pPr>
              <w:spacing w:line="240" w:lineRule="auto"/>
              <w:ind w:left="-108" w:right="-90"/>
              <w:jc w:val="center"/>
              <w:rPr>
                <w:b/>
                <w:bCs/>
                <w:sz w:val="20"/>
                <w:cs/>
                <w:lang w:val="en-US" w:bidi="th-TH"/>
              </w:rPr>
            </w:pPr>
            <w:r w:rsidRPr="00894344">
              <w:rPr>
                <w:b/>
                <w:bCs/>
                <w:sz w:val="20"/>
              </w:rPr>
              <w:t>Consolidated financial statements</w:t>
            </w:r>
          </w:p>
        </w:tc>
      </w:tr>
      <w:tr w:rsidR="00894344" w:rsidRPr="00894344" w14:paraId="48F9E514" w14:textId="77777777" w:rsidTr="00894344">
        <w:trPr>
          <w:cantSplit/>
        </w:trPr>
        <w:tc>
          <w:tcPr>
            <w:tcW w:w="2880" w:type="dxa"/>
          </w:tcPr>
          <w:p w14:paraId="44D221FD" w14:textId="77777777" w:rsidR="00894344" w:rsidRPr="00894344" w:rsidRDefault="00894344" w:rsidP="00224300">
            <w:pPr>
              <w:tabs>
                <w:tab w:val="left" w:pos="372"/>
              </w:tabs>
              <w:spacing w:line="240" w:lineRule="auto"/>
              <w:ind w:left="-98" w:right="63" w:firstLine="98"/>
              <w:jc w:val="both"/>
              <w:rPr>
                <w:sz w:val="20"/>
                <w:cs/>
                <w:lang w:val="th-TH" w:bidi="th-TH"/>
              </w:rPr>
            </w:pPr>
          </w:p>
        </w:tc>
        <w:tc>
          <w:tcPr>
            <w:tcW w:w="810" w:type="dxa"/>
          </w:tcPr>
          <w:p w14:paraId="4C6EC3E5" w14:textId="77777777" w:rsidR="00894344" w:rsidRPr="00894344" w:rsidRDefault="00894344" w:rsidP="00894344">
            <w:pPr>
              <w:spacing w:line="240" w:lineRule="auto"/>
              <w:ind w:left="-108" w:right="-110"/>
              <w:jc w:val="both"/>
              <w:rPr>
                <w:i/>
                <w:iCs/>
                <w:sz w:val="20"/>
              </w:rPr>
            </w:pPr>
          </w:p>
          <w:p w14:paraId="505E11FD" w14:textId="77777777" w:rsidR="00894344" w:rsidRPr="00894344" w:rsidRDefault="00894344" w:rsidP="00894344">
            <w:pPr>
              <w:spacing w:line="240" w:lineRule="auto"/>
              <w:ind w:left="-108" w:right="-110" w:firstLine="350"/>
              <w:jc w:val="both"/>
              <w:rPr>
                <w:i/>
                <w:iCs/>
                <w:sz w:val="20"/>
              </w:rPr>
            </w:pPr>
          </w:p>
          <w:p w14:paraId="43E50308" w14:textId="77777777" w:rsidR="00894344" w:rsidRPr="00894344" w:rsidRDefault="00894344" w:rsidP="00894344">
            <w:pPr>
              <w:spacing w:line="240" w:lineRule="auto"/>
              <w:ind w:left="-108" w:right="-110"/>
              <w:jc w:val="center"/>
              <w:rPr>
                <w:i/>
                <w:iCs/>
                <w:sz w:val="20"/>
                <w:cs/>
                <w:lang w:bidi="th-TH"/>
              </w:rPr>
            </w:pPr>
            <w:r w:rsidRPr="00894344">
              <w:rPr>
                <w:i/>
                <w:iCs/>
                <w:sz w:val="20"/>
              </w:rPr>
              <w:t>Note</w:t>
            </w:r>
          </w:p>
        </w:tc>
        <w:tc>
          <w:tcPr>
            <w:tcW w:w="270" w:type="dxa"/>
          </w:tcPr>
          <w:p w14:paraId="43B227DE" w14:textId="77777777" w:rsidR="00894344" w:rsidRPr="00894344" w:rsidRDefault="00894344" w:rsidP="00224300">
            <w:pPr>
              <w:spacing w:line="240" w:lineRule="auto"/>
              <w:ind w:left="-108" w:right="-108"/>
              <w:jc w:val="center"/>
              <w:rPr>
                <w:sz w:val="20"/>
              </w:rPr>
            </w:pPr>
          </w:p>
        </w:tc>
        <w:tc>
          <w:tcPr>
            <w:tcW w:w="1170" w:type="dxa"/>
          </w:tcPr>
          <w:p w14:paraId="24B040F3" w14:textId="77777777" w:rsidR="00894344" w:rsidRPr="00894344" w:rsidRDefault="00894344" w:rsidP="00224300">
            <w:pPr>
              <w:spacing w:line="240" w:lineRule="auto"/>
              <w:ind w:left="-108" w:right="-108"/>
              <w:jc w:val="center"/>
              <w:rPr>
                <w:sz w:val="20"/>
              </w:rPr>
            </w:pPr>
          </w:p>
          <w:p w14:paraId="18B860D4" w14:textId="77777777" w:rsidR="00894344" w:rsidRPr="00894344" w:rsidRDefault="00894344" w:rsidP="00224300">
            <w:pPr>
              <w:spacing w:line="240" w:lineRule="auto"/>
              <w:ind w:left="-108" w:right="-108"/>
              <w:jc w:val="center"/>
              <w:rPr>
                <w:sz w:val="20"/>
              </w:rPr>
            </w:pPr>
          </w:p>
          <w:p w14:paraId="7467617B" w14:textId="77777777" w:rsidR="00894344" w:rsidRPr="00894344" w:rsidRDefault="00894344" w:rsidP="00224300">
            <w:pPr>
              <w:spacing w:line="240" w:lineRule="auto"/>
              <w:ind w:left="-108" w:right="-108"/>
              <w:jc w:val="center"/>
              <w:rPr>
                <w:sz w:val="20"/>
              </w:rPr>
            </w:pPr>
            <w:r w:rsidRPr="00894344">
              <w:rPr>
                <w:sz w:val="20"/>
              </w:rPr>
              <w:t>Land</w:t>
            </w:r>
          </w:p>
        </w:tc>
        <w:tc>
          <w:tcPr>
            <w:tcW w:w="270" w:type="dxa"/>
          </w:tcPr>
          <w:p w14:paraId="3D139BED" w14:textId="77777777" w:rsidR="00894344" w:rsidRPr="00894344" w:rsidRDefault="00894344" w:rsidP="00224300">
            <w:pPr>
              <w:spacing w:line="240" w:lineRule="auto"/>
              <w:ind w:left="-108" w:right="-108"/>
              <w:jc w:val="center"/>
              <w:rPr>
                <w:sz w:val="20"/>
              </w:rPr>
            </w:pPr>
          </w:p>
        </w:tc>
        <w:tc>
          <w:tcPr>
            <w:tcW w:w="1260" w:type="dxa"/>
            <w:vAlign w:val="bottom"/>
          </w:tcPr>
          <w:p w14:paraId="3451B0D6" w14:textId="77777777" w:rsidR="00894344" w:rsidRPr="00894344" w:rsidRDefault="005F3187" w:rsidP="00224300">
            <w:pPr>
              <w:spacing w:line="240" w:lineRule="auto"/>
              <w:ind w:left="-108" w:right="-108"/>
              <w:jc w:val="center"/>
              <w:rPr>
                <w:sz w:val="20"/>
                <w:cs/>
                <w:lang w:val="en-US" w:bidi="th-TH"/>
              </w:rPr>
            </w:pPr>
            <w:r>
              <w:rPr>
                <w:sz w:val="20"/>
              </w:rPr>
              <w:t>L</w:t>
            </w:r>
            <w:r w:rsidR="00894344" w:rsidRPr="00894344">
              <w:rPr>
                <w:sz w:val="20"/>
              </w:rPr>
              <w:t>and improvements</w:t>
            </w:r>
          </w:p>
        </w:tc>
        <w:tc>
          <w:tcPr>
            <w:tcW w:w="236" w:type="dxa"/>
            <w:vAlign w:val="bottom"/>
          </w:tcPr>
          <w:p w14:paraId="3CF9BE23" w14:textId="77777777" w:rsidR="00894344" w:rsidRPr="00894344" w:rsidRDefault="00894344" w:rsidP="00224300">
            <w:pPr>
              <w:spacing w:line="240" w:lineRule="auto"/>
              <w:ind w:left="-108" w:right="-108"/>
              <w:jc w:val="center"/>
              <w:rPr>
                <w:sz w:val="20"/>
                <w:cs/>
                <w:lang w:val="en-US" w:bidi="th-TH"/>
              </w:rPr>
            </w:pPr>
          </w:p>
        </w:tc>
        <w:tc>
          <w:tcPr>
            <w:tcW w:w="1294" w:type="dxa"/>
            <w:vAlign w:val="bottom"/>
          </w:tcPr>
          <w:p w14:paraId="540007A0" w14:textId="77777777" w:rsidR="00894344" w:rsidRPr="00894344" w:rsidRDefault="00894344" w:rsidP="00AE380B">
            <w:pPr>
              <w:spacing w:line="240" w:lineRule="auto"/>
              <w:ind w:left="-108" w:right="-108"/>
              <w:jc w:val="center"/>
              <w:rPr>
                <w:sz w:val="20"/>
                <w:cs/>
                <w:lang w:val="en-US" w:bidi="th-TH"/>
              </w:rPr>
            </w:pPr>
            <w:r w:rsidRPr="00894344">
              <w:rPr>
                <w:sz w:val="20"/>
              </w:rPr>
              <w:t>Buildings and</w:t>
            </w:r>
            <w:r w:rsidRPr="00894344">
              <w:rPr>
                <w:rFonts w:cstheme="minorBidi" w:hint="cs"/>
                <w:sz w:val="20"/>
                <w:cs/>
                <w:lang w:bidi="th-TH"/>
              </w:rPr>
              <w:t xml:space="preserve"> </w:t>
            </w:r>
            <w:r w:rsidRPr="00894344">
              <w:rPr>
                <w:rFonts w:cstheme="minorBidi"/>
                <w:sz w:val="20"/>
                <w:lang w:val="en-US" w:bidi="th-TH"/>
              </w:rPr>
              <w:t>building</w:t>
            </w:r>
            <w:r w:rsidRPr="00894344">
              <w:rPr>
                <w:sz w:val="20"/>
              </w:rPr>
              <w:t xml:space="preserve"> improvements</w:t>
            </w:r>
          </w:p>
        </w:tc>
        <w:tc>
          <w:tcPr>
            <w:tcW w:w="253" w:type="dxa"/>
            <w:vAlign w:val="bottom"/>
          </w:tcPr>
          <w:p w14:paraId="203166D5" w14:textId="77777777" w:rsidR="00894344" w:rsidRPr="00894344" w:rsidRDefault="00894344" w:rsidP="00224300">
            <w:pPr>
              <w:spacing w:line="240" w:lineRule="auto"/>
              <w:ind w:left="-108" w:right="63"/>
              <w:jc w:val="center"/>
              <w:rPr>
                <w:sz w:val="20"/>
                <w:cs/>
                <w:lang w:val="th-TH" w:bidi="th-TH"/>
              </w:rPr>
            </w:pPr>
          </w:p>
        </w:tc>
        <w:tc>
          <w:tcPr>
            <w:tcW w:w="1367" w:type="dxa"/>
            <w:vAlign w:val="bottom"/>
          </w:tcPr>
          <w:p w14:paraId="2242CDD3" w14:textId="77777777" w:rsidR="00894344" w:rsidRPr="00894344" w:rsidRDefault="0051537B" w:rsidP="00224300">
            <w:pPr>
              <w:spacing w:line="240" w:lineRule="auto"/>
              <w:ind w:left="-108" w:right="-108"/>
              <w:jc w:val="center"/>
              <w:rPr>
                <w:sz w:val="20"/>
                <w:cs/>
                <w:lang w:val="en-US" w:bidi="th-TH"/>
              </w:rPr>
            </w:pPr>
            <w:r>
              <w:rPr>
                <w:sz w:val="20"/>
                <w:lang w:bidi="th-TH"/>
              </w:rPr>
              <w:t>F</w:t>
            </w:r>
            <w:r w:rsidR="00894344" w:rsidRPr="00894344">
              <w:rPr>
                <w:sz w:val="20"/>
                <w:lang w:bidi="th-TH"/>
              </w:rPr>
              <w:t>urniture, fixtures and</w:t>
            </w:r>
            <w:r>
              <w:rPr>
                <w:sz w:val="20"/>
                <w:lang w:bidi="th-TH"/>
              </w:rPr>
              <w:t xml:space="preserve"> office</w:t>
            </w:r>
            <w:r w:rsidR="00894344" w:rsidRPr="00894344">
              <w:rPr>
                <w:sz w:val="20"/>
                <w:lang w:bidi="th-TH"/>
              </w:rPr>
              <w:t xml:space="preserve"> equipment</w:t>
            </w:r>
          </w:p>
        </w:tc>
        <w:tc>
          <w:tcPr>
            <w:tcW w:w="256" w:type="dxa"/>
            <w:vAlign w:val="bottom"/>
          </w:tcPr>
          <w:p w14:paraId="77DEE653" w14:textId="77777777" w:rsidR="00894344" w:rsidRPr="00894344" w:rsidRDefault="00894344" w:rsidP="00224300">
            <w:pPr>
              <w:spacing w:line="240" w:lineRule="auto"/>
              <w:ind w:left="-108" w:right="63"/>
              <w:jc w:val="center"/>
              <w:rPr>
                <w:sz w:val="20"/>
                <w:cs/>
                <w:lang w:val="th-TH" w:bidi="th-TH"/>
              </w:rPr>
            </w:pPr>
          </w:p>
        </w:tc>
        <w:tc>
          <w:tcPr>
            <w:tcW w:w="1274" w:type="dxa"/>
            <w:vAlign w:val="bottom"/>
          </w:tcPr>
          <w:p w14:paraId="3D36F3B7" w14:textId="77777777" w:rsidR="00894344" w:rsidRPr="00894344" w:rsidRDefault="00894344" w:rsidP="00224300">
            <w:pPr>
              <w:spacing w:line="240" w:lineRule="auto"/>
              <w:ind w:left="-108" w:right="-90"/>
              <w:jc w:val="center"/>
              <w:rPr>
                <w:sz w:val="20"/>
                <w:lang w:val="en-US" w:bidi="th-TH"/>
              </w:rPr>
            </w:pPr>
            <w:r w:rsidRPr="00894344">
              <w:rPr>
                <w:sz w:val="20"/>
                <w:lang w:val="en-US" w:bidi="th-TH"/>
              </w:rPr>
              <w:t>Vehicles</w:t>
            </w:r>
          </w:p>
        </w:tc>
        <w:tc>
          <w:tcPr>
            <w:tcW w:w="252" w:type="dxa"/>
            <w:vAlign w:val="bottom"/>
          </w:tcPr>
          <w:p w14:paraId="00308D2D" w14:textId="77777777" w:rsidR="00894344" w:rsidRPr="00894344" w:rsidRDefault="00894344" w:rsidP="00224300">
            <w:pPr>
              <w:spacing w:line="240" w:lineRule="auto"/>
              <w:ind w:left="-108" w:right="-90"/>
              <w:jc w:val="center"/>
              <w:rPr>
                <w:sz w:val="20"/>
                <w:lang w:val="en-US" w:bidi="th-TH"/>
              </w:rPr>
            </w:pPr>
          </w:p>
        </w:tc>
        <w:tc>
          <w:tcPr>
            <w:tcW w:w="1440" w:type="dxa"/>
            <w:vAlign w:val="bottom"/>
          </w:tcPr>
          <w:p w14:paraId="61A494B8" w14:textId="77777777" w:rsidR="00894344" w:rsidRPr="00894344" w:rsidRDefault="00894344" w:rsidP="00224300">
            <w:pPr>
              <w:spacing w:line="240" w:lineRule="auto"/>
              <w:ind w:left="-108" w:right="-90"/>
              <w:jc w:val="center"/>
              <w:rPr>
                <w:sz w:val="20"/>
                <w:cs/>
                <w:lang w:val="en-US" w:bidi="th-TH"/>
              </w:rPr>
            </w:pPr>
            <w:r w:rsidRPr="00894344">
              <w:rPr>
                <w:sz w:val="20"/>
                <w:lang w:bidi="th-TH"/>
              </w:rPr>
              <w:t>Assets under construction and installation</w:t>
            </w:r>
          </w:p>
        </w:tc>
        <w:tc>
          <w:tcPr>
            <w:tcW w:w="252" w:type="dxa"/>
            <w:vAlign w:val="bottom"/>
          </w:tcPr>
          <w:p w14:paraId="01EA387B" w14:textId="77777777" w:rsidR="00894344" w:rsidRPr="00894344" w:rsidRDefault="00894344" w:rsidP="00224300">
            <w:pPr>
              <w:spacing w:line="240" w:lineRule="auto"/>
              <w:ind w:left="-108" w:right="-90"/>
              <w:jc w:val="center"/>
              <w:rPr>
                <w:sz w:val="20"/>
                <w:lang w:val="en-US" w:bidi="th-TH"/>
              </w:rPr>
            </w:pPr>
          </w:p>
        </w:tc>
        <w:tc>
          <w:tcPr>
            <w:tcW w:w="1296" w:type="dxa"/>
            <w:vAlign w:val="bottom"/>
          </w:tcPr>
          <w:p w14:paraId="11857C30" w14:textId="77777777" w:rsidR="00894344" w:rsidRPr="00894344" w:rsidRDefault="00894344" w:rsidP="00224300">
            <w:pPr>
              <w:spacing w:line="240" w:lineRule="auto"/>
              <w:ind w:left="-108" w:right="-90"/>
              <w:jc w:val="center"/>
              <w:rPr>
                <w:sz w:val="20"/>
                <w:lang w:val="en-US" w:bidi="th-TH"/>
              </w:rPr>
            </w:pPr>
            <w:r w:rsidRPr="00894344">
              <w:rPr>
                <w:sz w:val="20"/>
                <w:lang w:val="en-US" w:bidi="th-TH"/>
              </w:rPr>
              <w:t>Total</w:t>
            </w:r>
          </w:p>
        </w:tc>
      </w:tr>
      <w:tr w:rsidR="00894344" w:rsidRPr="00894344" w14:paraId="667FB092" w14:textId="77777777" w:rsidTr="00894344">
        <w:trPr>
          <w:cantSplit/>
        </w:trPr>
        <w:tc>
          <w:tcPr>
            <w:tcW w:w="2880" w:type="dxa"/>
          </w:tcPr>
          <w:p w14:paraId="35D5FE1E" w14:textId="77777777" w:rsidR="00894344" w:rsidRPr="00894344" w:rsidRDefault="00894344" w:rsidP="00224300">
            <w:pPr>
              <w:tabs>
                <w:tab w:val="left" w:pos="372"/>
              </w:tabs>
              <w:spacing w:line="240" w:lineRule="auto"/>
              <w:ind w:left="-98" w:right="63" w:firstLine="98"/>
              <w:jc w:val="both"/>
              <w:rPr>
                <w:sz w:val="20"/>
                <w:lang w:val="en-US" w:bidi="th-TH"/>
              </w:rPr>
            </w:pPr>
          </w:p>
        </w:tc>
        <w:tc>
          <w:tcPr>
            <w:tcW w:w="810" w:type="dxa"/>
          </w:tcPr>
          <w:p w14:paraId="6D82942C" w14:textId="77777777" w:rsidR="00894344" w:rsidRPr="00894344" w:rsidRDefault="00894344" w:rsidP="00894344">
            <w:pPr>
              <w:spacing w:line="240" w:lineRule="auto"/>
              <w:ind w:left="-108" w:right="-108"/>
              <w:jc w:val="center"/>
              <w:rPr>
                <w:i/>
                <w:iCs/>
                <w:sz w:val="20"/>
                <w:cs/>
                <w:lang w:val="en-US" w:bidi="th-TH"/>
              </w:rPr>
            </w:pPr>
          </w:p>
        </w:tc>
        <w:tc>
          <w:tcPr>
            <w:tcW w:w="270" w:type="dxa"/>
          </w:tcPr>
          <w:p w14:paraId="457B3C91" w14:textId="77777777" w:rsidR="00894344" w:rsidRPr="00894344" w:rsidRDefault="00894344" w:rsidP="00224300">
            <w:pPr>
              <w:spacing w:line="240" w:lineRule="auto"/>
              <w:ind w:left="-108" w:right="-90"/>
              <w:jc w:val="center"/>
              <w:rPr>
                <w:i/>
                <w:iCs/>
                <w:sz w:val="20"/>
              </w:rPr>
            </w:pPr>
          </w:p>
        </w:tc>
        <w:tc>
          <w:tcPr>
            <w:tcW w:w="10620" w:type="dxa"/>
            <w:gridSpan w:val="13"/>
          </w:tcPr>
          <w:p w14:paraId="23CF65C3" w14:textId="77777777" w:rsidR="00894344" w:rsidRPr="00894344" w:rsidRDefault="00894344" w:rsidP="00224300">
            <w:pPr>
              <w:spacing w:line="240" w:lineRule="auto"/>
              <w:ind w:left="-108" w:right="-90"/>
              <w:jc w:val="center"/>
              <w:rPr>
                <w:i/>
                <w:iCs/>
                <w:sz w:val="20"/>
                <w:cs/>
                <w:lang w:val="en-US" w:bidi="th-TH"/>
              </w:rPr>
            </w:pPr>
            <w:r w:rsidRPr="00894344">
              <w:rPr>
                <w:i/>
                <w:iCs/>
                <w:sz w:val="20"/>
              </w:rPr>
              <w:t>(in thousand Baht)</w:t>
            </w:r>
          </w:p>
        </w:tc>
      </w:tr>
      <w:tr w:rsidR="00894344" w:rsidRPr="00894344" w14:paraId="0984E401" w14:textId="77777777" w:rsidTr="00894344">
        <w:trPr>
          <w:cantSplit/>
          <w:trHeight w:val="85"/>
        </w:trPr>
        <w:tc>
          <w:tcPr>
            <w:tcW w:w="2880" w:type="dxa"/>
          </w:tcPr>
          <w:p w14:paraId="4BA5BCDC" w14:textId="77777777" w:rsidR="00894344" w:rsidRPr="00894344" w:rsidRDefault="00894344" w:rsidP="00C537B4">
            <w:pPr>
              <w:tabs>
                <w:tab w:val="left" w:pos="227"/>
                <w:tab w:val="left" w:pos="372"/>
                <w:tab w:val="left" w:pos="454"/>
                <w:tab w:val="left" w:pos="680"/>
                <w:tab w:val="left" w:pos="1185"/>
              </w:tabs>
              <w:spacing w:line="240" w:lineRule="auto"/>
              <w:ind w:right="63"/>
              <w:jc w:val="both"/>
              <w:rPr>
                <w:rFonts w:cs="Angsana New"/>
                <w:b/>
                <w:bCs/>
                <w:i/>
                <w:iCs/>
                <w:sz w:val="20"/>
                <w:lang w:val="en-US" w:bidi="th-TH"/>
              </w:rPr>
            </w:pPr>
            <w:r w:rsidRPr="00894344">
              <w:rPr>
                <w:b/>
                <w:bCs/>
                <w:i/>
                <w:iCs/>
                <w:sz w:val="20"/>
              </w:rPr>
              <w:t>Cost / revaluation</w:t>
            </w:r>
          </w:p>
        </w:tc>
        <w:tc>
          <w:tcPr>
            <w:tcW w:w="810" w:type="dxa"/>
          </w:tcPr>
          <w:p w14:paraId="304B2C60" w14:textId="77777777" w:rsidR="00894344" w:rsidRPr="00894344" w:rsidRDefault="00894344" w:rsidP="00894344">
            <w:pPr>
              <w:tabs>
                <w:tab w:val="decimal" w:pos="702"/>
              </w:tabs>
              <w:spacing w:line="240" w:lineRule="auto"/>
              <w:ind w:right="-108"/>
              <w:jc w:val="center"/>
              <w:rPr>
                <w:sz w:val="20"/>
                <w:cs/>
                <w:lang w:val="th-TH" w:bidi="th-TH"/>
              </w:rPr>
            </w:pPr>
          </w:p>
        </w:tc>
        <w:tc>
          <w:tcPr>
            <w:tcW w:w="270" w:type="dxa"/>
          </w:tcPr>
          <w:p w14:paraId="4EF21A4B" w14:textId="77777777" w:rsidR="00894344" w:rsidRPr="00894344" w:rsidRDefault="00894344" w:rsidP="00224300">
            <w:pPr>
              <w:tabs>
                <w:tab w:val="decimal" w:pos="702"/>
              </w:tabs>
              <w:spacing w:line="240" w:lineRule="auto"/>
              <w:ind w:right="-18"/>
              <w:rPr>
                <w:sz w:val="20"/>
                <w:cs/>
                <w:lang w:val="th-TH" w:bidi="th-TH"/>
              </w:rPr>
            </w:pPr>
          </w:p>
        </w:tc>
        <w:tc>
          <w:tcPr>
            <w:tcW w:w="1170" w:type="dxa"/>
          </w:tcPr>
          <w:p w14:paraId="38E78AA9" w14:textId="77777777" w:rsidR="00894344" w:rsidRPr="00894344" w:rsidRDefault="00894344" w:rsidP="00224300">
            <w:pPr>
              <w:tabs>
                <w:tab w:val="decimal" w:pos="702"/>
              </w:tabs>
              <w:spacing w:line="240" w:lineRule="auto"/>
              <w:ind w:right="-18"/>
              <w:rPr>
                <w:sz w:val="20"/>
                <w:cs/>
                <w:lang w:val="th-TH" w:bidi="th-TH"/>
              </w:rPr>
            </w:pPr>
          </w:p>
        </w:tc>
        <w:tc>
          <w:tcPr>
            <w:tcW w:w="270" w:type="dxa"/>
          </w:tcPr>
          <w:p w14:paraId="25BF3FF3" w14:textId="77777777" w:rsidR="00894344" w:rsidRPr="00894344" w:rsidRDefault="00894344" w:rsidP="00224300">
            <w:pPr>
              <w:tabs>
                <w:tab w:val="decimal" w:pos="702"/>
              </w:tabs>
              <w:spacing w:line="240" w:lineRule="auto"/>
              <w:ind w:right="-18"/>
              <w:rPr>
                <w:sz w:val="20"/>
                <w:cs/>
                <w:lang w:val="th-TH" w:bidi="th-TH"/>
              </w:rPr>
            </w:pPr>
          </w:p>
        </w:tc>
        <w:tc>
          <w:tcPr>
            <w:tcW w:w="1260" w:type="dxa"/>
          </w:tcPr>
          <w:p w14:paraId="35051CDA" w14:textId="77777777" w:rsidR="00894344" w:rsidRPr="00894344" w:rsidRDefault="00894344" w:rsidP="00224300">
            <w:pPr>
              <w:tabs>
                <w:tab w:val="decimal" w:pos="702"/>
              </w:tabs>
              <w:spacing w:line="240" w:lineRule="auto"/>
              <w:ind w:right="-18"/>
              <w:rPr>
                <w:sz w:val="20"/>
                <w:cs/>
                <w:lang w:val="th-TH" w:bidi="th-TH"/>
              </w:rPr>
            </w:pPr>
          </w:p>
        </w:tc>
        <w:tc>
          <w:tcPr>
            <w:tcW w:w="236" w:type="dxa"/>
          </w:tcPr>
          <w:p w14:paraId="2030AD4A" w14:textId="77777777" w:rsidR="00894344" w:rsidRPr="00894344" w:rsidRDefault="00894344" w:rsidP="0022430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20"/>
                <w:lang w:val="en-US" w:bidi="th-TH"/>
              </w:rPr>
            </w:pPr>
          </w:p>
        </w:tc>
        <w:tc>
          <w:tcPr>
            <w:tcW w:w="1294" w:type="dxa"/>
          </w:tcPr>
          <w:p w14:paraId="0674BE69" w14:textId="77777777" w:rsidR="00894344" w:rsidRPr="00894344" w:rsidRDefault="00894344" w:rsidP="0022430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20"/>
                <w:lang w:val="en-US" w:bidi="th-TH"/>
              </w:rPr>
            </w:pPr>
          </w:p>
        </w:tc>
        <w:tc>
          <w:tcPr>
            <w:tcW w:w="253" w:type="dxa"/>
          </w:tcPr>
          <w:p w14:paraId="47B98368" w14:textId="77777777" w:rsidR="00894344" w:rsidRPr="00894344" w:rsidRDefault="00894344" w:rsidP="00224300">
            <w:pPr>
              <w:tabs>
                <w:tab w:val="decimal" w:pos="719"/>
              </w:tabs>
              <w:spacing w:line="240" w:lineRule="auto"/>
              <w:ind w:right="63"/>
              <w:rPr>
                <w:sz w:val="20"/>
                <w:cs/>
                <w:lang w:val="th-TH" w:bidi="th-TH"/>
              </w:rPr>
            </w:pPr>
          </w:p>
        </w:tc>
        <w:tc>
          <w:tcPr>
            <w:tcW w:w="1367" w:type="dxa"/>
          </w:tcPr>
          <w:p w14:paraId="32F30EA4" w14:textId="77777777" w:rsidR="00894344" w:rsidRPr="00894344" w:rsidRDefault="00894344" w:rsidP="0092293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20"/>
                <w:lang w:val="en-US" w:bidi="th-TH"/>
              </w:rPr>
            </w:pPr>
          </w:p>
        </w:tc>
        <w:tc>
          <w:tcPr>
            <w:tcW w:w="256" w:type="dxa"/>
          </w:tcPr>
          <w:p w14:paraId="31856599" w14:textId="77777777" w:rsidR="00894344" w:rsidRPr="00894344" w:rsidRDefault="00894344" w:rsidP="00224300">
            <w:pPr>
              <w:tabs>
                <w:tab w:val="decimal" w:pos="719"/>
              </w:tabs>
              <w:spacing w:line="240" w:lineRule="auto"/>
              <w:ind w:right="63"/>
              <w:rPr>
                <w:sz w:val="20"/>
                <w:lang w:val="en-US" w:bidi="th-TH"/>
              </w:rPr>
            </w:pPr>
          </w:p>
        </w:tc>
        <w:tc>
          <w:tcPr>
            <w:tcW w:w="1274" w:type="dxa"/>
          </w:tcPr>
          <w:p w14:paraId="65976503" w14:textId="77777777" w:rsidR="00894344" w:rsidRPr="00894344"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252" w:type="dxa"/>
          </w:tcPr>
          <w:p w14:paraId="7C0B1A66" w14:textId="77777777" w:rsidR="00894344" w:rsidRPr="00894344"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1440" w:type="dxa"/>
          </w:tcPr>
          <w:p w14:paraId="5100B3FD" w14:textId="77777777" w:rsidR="00894344" w:rsidRPr="00894344"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252" w:type="dxa"/>
          </w:tcPr>
          <w:p w14:paraId="2305D158" w14:textId="77777777" w:rsidR="00894344" w:rsidRPr="00894344"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1296" w:type="dxa"/>
          </w:tcPr>
          <w:p w14:paraId="313CEE0B" w14:textId="77777777" w:rsidR="00894344" w:rsidRPr="00894344"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r>
      <w:tr w:rsidR="00434859" w:rsidRPr="00894344" w14:paraId="131B8A6D" w14:textId="77777777" w:rsidTr="00894344">
        <w:trPr>
          <w:cantSplit/>
        </w:trPr>
        <w:tc>
          <w:tcPr>
            <w:tcW w:w="2880" w:type="dxa"/>
          </w:tcPr>
          <w:p w14:paraId="4A2BC331"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lang w:val="en-US" w:bidi="th-TH"/>
              </w:rPr>
            </w:pPr>
            <w:r w:rsidRPr="00894344">
              <w:rPr>
                <w:sz w:val="20"/>
              </w:rPr>
              <w:t>At 1 January 2017 - restated</w:t>
            </w:r>
          </w:p>
        </w:tc>
        <w:tc>
          <w:tcPr>
            <w:tcW w:w="810" w:type="dxa"/>
          </w:tcPr>
          <w:p w14:paraId="0BEC1DEC" w14:textId="77777777" w:rsidR="00434859" w:rsidRPr="00894344" w:rsidRDefault="00434859" w:rsidP="00434859">
            <w:pPr>
              <w:tabs>
                <w:tab w:val="decimal" w:pos="972"/>
              </w:tabs>
              <w:spacing w:line="240" w:lineRule="auto"/>
              <w:ind w:left="-108" w:right="-108"/>
              <w:jc w:val="center"/>
              <w:rPr>
                <w:rFonts w:eastAsia="MS Mincho"/>
                <w:sz w:val="20"/>
                <w:lang w:val="en-US" w:bidi="th-TH"/>
              </w:rPr>
            </w:pPr>
          </w:p>
        </w:tc>
        <w:tc>
          <w:tcPr>
            <w:tcW w:w="270" w:type="dxa"/>
          </w:tcPr>
          <w:p w14:paraId="7C44A885" w14:textId="77777777" w:rsidR="00434859" w:rsidRPr="00894344" w:rsidRDefault="00434859" w:rsidP="00434859">
            <w:pPr>
              <w:tabs>
                <w:tab w:val="decimal" w:pos="1188"/>
              </w:tabs>
              <w:spacing w:line="240" w:lineRule="auto"/>
              <w:ind w:left="-108" w:right="-126"/>
              <w:rPr>
                <w:rFonts w:eastAsia="MS Mincho"/>
                <w:sz w:val="20"/>
              </w:rPr>
            </w:pPr>
          </w:p>
        </w:tc>
        <w:tc>
          <w:tcPr>
            <w:tcW w:w="1170" w:type="dxa"/>
          </w:tcPr>
          <w:p w14:paraId="7101E296" w14:textId="77777777" w:rsidR="00434859" w:rsidRPr="00894344" w:rsidRDefault="00434859" w:rsidP="00434859">
            <w:pPr>
              <w:tabs>
                <w:tab w:val="decimal" w:pos="970"/>
              </w:tabs>
              <w:spacing w:line="240" w:lineRule="auto"/>
              <w:ind w:left="-108" w:right="-126"/>
              <w:rPr>
                <w:rFonts w:eastAsia="MS Mincho"/>
                <w:sz w:val="20"/>
              </w:rPr>
            </w:pPr>
            <w:r w:rsidRPr="00894344">
              <w:rPr>
                <w:rFonts w:eastAsia="MS Mincho"/>
                <w:sz w:val="20"/>
              </w:rPr>
              <w:t>10,155,460</w:t>
            </w:r>
          </w:p>
        </w:tc>
        <w:tc>
          <w:tcPr>
            <w:tcW w:w="270" w:type="dxa"/>
          </w:tcPr>
          <w:p w14:paraId="705E8076" w14:textId="77777777" w:rsidR="00434859" w:rsidRPr="00894344" w:rsidRDefault="00434859" w:rsidP="00434859">
            <w:pPr>
              <w:tabs>
                <w:tab w:val="decimal" w:pos="1188"/>
              </w:tabs>
              <w:spacing w:line="240" w:lineRule="auto"/>
              <w:ind w:left="-108" w:right="-126"/>
              <w:rPr>
                <w:rFonts w:eastAsia="MS Mincho"/>
                <w:sz w:val="20"/>
              </w:rPr>
            </w:pPr>
          </w:p>
        </w:tc>
        <w:tc>
          <w:tcPr>
            <w:tcW w:w="1260" w:type="dxa"/>
          </w:tcPr>
          <w:p w14:paraId="74732553" w14:textId="77777777" w:rsidR="00434859" w:rsidRPr="00894344" w:rsidRDefault="00434859" w:rsidP="00434859">
            <w:pPr>
              <w:tabs>
                <w:tab w:val="decimal" w:pos="700"/>
              </w:tabs>
              <w:spacing w:line="240" w:lineRule="auto"/>
              <w:ind w:left="-108" w:right="-126"/>
              <w:rPr>
                <w:rFonts w:eastAsia="MS Mincho"/>
                <w:sz w:val="20"/>
              </w:rPr>
            </w:pPr>
            <w:r>
              <w:rPr>
                <w:rFonts w:eastAsia="MS Mincho"/>
                <w:sz w:val="20"/>
              </w:rPr>
              <w:t>-</w:t>
            </w:r>
          </w:p>
        </w:tc>
        <w:tc>
          <w:tcPr>
            <w:tcW w:w="236" w:type="dxa"/>
          </w:tcPr>
          <w:p w14:paraId="006BE81A" w14:textId="77777777" w:rsidR="00434859" w:rsidRPr="00894344" w:rsidRDefault="00434859" w:rsidP="00434859">
            <w:pPr>
              <w:tabs>
                <w:tab w:val="decimal" w:pos="702"/>
              </w:tabs>
              <w:spacing w:line="240" w:lineRule="auto"/>
              <w:ind w:left="-108" w:right="-18"/>
              <w:jc w:val="right"/>
              <w:rPr>
                <w:rFonts w:eastAsia="MS Mincho"/>
                <w:sz w:val="20"/>
              </w:rPr>
            </w:pPr>
          </w:p>
        </w:tc>
        <w:tc>
          <w:tcPr>
            <w:tcW w:w="1294" w:type="dxa"/>
          </w:tcPr>
          <w:p w14:paraId="46B3E62A"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18,297,266</w:t>
            </w:r>
          </w:p>
        </w:tc>
        <w:tc>
          <w:tcPr>
            <w:tcW w:w="253" w:type="dxa"/>
          </w:tcPr>
          <w:p w14:paraId="7E91C65A" w14:textId="77777777" w:rsidR="00434859" w:rsidRPr="00894344" w:rsidRDefault="00434859" w:rsidP="00434859">
            <w:pPr>
              <w:tabs>
                <w:tab w:val="decimal" w:pos="702"/>
              </w:tabs>
              <w:spacing w:line="240" w:lineRule="auto"/>
              <w:ind w:left="-108" w:right="-18"/>
              <w:jc w:val="right"/>
              <w:rPr>
                <w:rFonts w:eastAsia="MS Mincho"/>
                <w:sz w:val="20"/>
              </w:rPr>
            </w:pPr>
          </w:p>
        </w:tc>
        <w:tc>
          <w:tcPr>
            <w:tcW w:w="1367" w:type="dxa"/>
          </w:tcPr>
          <w:p w14:paraId="397361FB"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2,091,392</w:t>
            </w:r>
          </w:p>
        </w:tc>
        <w:tc>
          <w:tcPr>
            <w:tcW w:w="256" w:type="dxa"/>
          </w:tcPr>
          <w:p w14:paraId="1A82BA9E" w14:textId="77777777" w:rsidR="00434859" w:rsidRPr="00894344" w:rsidRDefault="00434859" w:rsidP="00434859">
            <w:pPr>
              <w:tabs>
                <w:tab w:val="decimal" w:pos="719"/>
              </w:tabs>
              <w:spacing w:line="240" w:lineRule="auto"/>
              <w:ind w:right="63"/>
              <w:jc w:val="right"/>
              <w:rPr>
                <w:rFonts w:eastAsia="MS Mincho"/>
                <w:sz w:val="20"/>
              </w:rPr>
            </w:pPr>
          </w:p>
        </w:tc>
        <w:tc>
          <w:tcPr>
            <w:tcW w:w="1274" w:type="dxa"/>
          </w:tcPr>
          <w:p w14:paraId="243E1079" w14:textId="77777777" w:rsidR="00434859" w:rsidRPr="00894344" w:rsidRDefault="00434859" w:rsidP="005F2E88">
            <w:pPr>
              <w:tabs>
                <w:tab w:val="decimal" w:pos="990"/>
              </w:tabs>
              <w:spacing w:line="240" w:lineRule="auto"/>
              <w:ind w:left="-108" w:right="-126"/>
              <w:rPr>
                <w:rFonts w:eastAsia="MS Mincho"/>
                <w:sz w:val="20"/>
              </w:rPr>
            </w:pPr>
            <w:r w:rsidRPr="00894344">
              <w:rPr>
                <w:rFonts w:eastAsia="MS Mincho"/>
                <w:sz w:val="20"/>
              </w:rPr>
              <w:t>15,323</w:t>
            </w:r>
          </w:p>
        </w:tc>
        <w:tc>
          <w:tcPr>
            <w:tcW w:w="252" w:type="dxa"/>
          </w:tcPr>
          <w:p w14:paraId="7C0AB9F6" w14:textId="77777777" w:rsidR="00434859" w:rsidRPr="00894344" w:rsidRDefault="00434859" w:rsidP="00434859">
            <w:pPr>
              <w:tabs>
                <w:tab w:val="decimal" w:pos="582"/>
              </w:tabs>
              <w:spacing w:line="240" w:lineRule="auto"/>
              <w:ind w:right="-18"/>
              <w:jc w:val="right"/>
              <w:rPr>
                <w:rFonts w:eastAsia="MS Mincho"/>
                <w:sz w:val="20"/>
              </w:rPr>
            </w:pPr>
          </w:p>
        </w:tc>
        <w:tc>
          <w:tcPr>
            <w:tcW w:w="1440" w:type="dxa"/>
          </w:tcPr>
          <w:p w14:paraId="428D0190" w14:textId="77777777" w:rsidR="00434859" w:rsidRPr="00894344" w:rsidRDefault="00434859" w:rsidP="00434859">
            <w:pPr>
              <w:tabs>
                <w:tab w:val="decimal" w:pos="1206"/>
              </w:tabs>
              <w:spacing w:line="240" w:lineRule="auto"/>
              <w:ind w:left="-108" w:right="-126"/>
              <w:rPr>
                <w:rFonts w:eastAsia="MS Mincho"/>
                <w:sz w:val="20"/>
              </w:rPr>
            </w:pPr>
            <w:r w:rsidRPr="00894344">
              <w:rPr>
                <w:rFonts w:eastAsia="MS Mincho"/>
                <w:sz w:val="20"/>
              </w:rPr>
              <w:t>998,040</w:t>
            </w:r>
          </w:p>
        </w:tc>
        <w:tc>
          <w:tcPr>
            <w:tcW w:w="252" w:type="dxa"/>
          </w:tcPr>
          <w:p w14:paraId="3681BA12" w14:textId="77777777" w:rsidR="00434859" w:rsidRPr="00894344" w:rsidRDefault="00434859" w:rsidP="00434859">
            <w:pPr>
              <w:tabs>
                <w:tab w:val="decimal" w:pos="582"/>
              </w:tabs>
              <w:spacing w:line="240" w:lineRule="auto"/>
              <w:ind w:right="-18"/>
              <w:jc w:val="right"/>
              <w:rPr>
                <w:rFonts w:eastAsia="MS Mincho"/>
                <w:sz w:val="20"/>
                <w:cs/>
                <w:lang w:bidi="th-TH"/>
              </w:rPr>
            </w:pPr>
          </w:p>
        </w:tc>
        <w:tc>
          <w:tcPr>
            <w:tcW w:w="1296" w:type="dxa"/>
          </w:tcPr>
          <w:p w14:paraId="29CC0654" w14:textId="77777777" w:rsidR="00434859" w:rsidRPr="00894344" w:rsidRDefault="00434859" w:rsidP="00434859">
            <w:pPr>
              <w:tabs>
                <w:tab w:val="decimal" w:pos="1104"/>
              </w:tabs>
              <w:spacing w:line="240" w:lineRule="auto"/>
              <w:ind w:left="-108" w:right="-126"/>
              <w:rPr>
                <w:rFonts w:eastAsia="MS Mincho"/>
                <w:sz w:val="20"/>
              </w:rPr>
            </w:pPr>
            <w:r w:rsidRPr="00894344">
              <w:rPr>
                <w:rFonts w:eastAsia="MS Mincho"/>
                <w:sz w:val="20"/>
              </w:rPr>
              <w:t>31,557,481</w:t>
            </w:r>
          </w:p>
        </w:tc>
      </w:tr>
      <w:tr w:rsidR="00434859" w:rsidRPr="00894344" w14:paraId="06ADB352" w14:textId="77777777" w:rsidTr="00894344">
        <w:trPr>
          <w:cantSplit/>
        </w:trPr>
        <w:tc>
          <w:tcPr>
            <w:tcW w:w="2880" w:type="dxa"/>
          </w:tcPr>
          <w:p w14:paraId="229A3D22" w14:textId="77777777" w:rsidR="00434859" w:rsidRPr="00894344" w:rsidRDefault="0051537B"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894344">
              <w:rPr>
                <w:sz w:val="20"/>
              </w:rPr>
              <w:t>Additions</w:t>
            </w:r>
            <w:r w:rsidR="00CF178A">
              <w:rPr>
                <w:sz w:val="20"/>
              </w:rPr>
              <w:t xml:space="preserve"> </w:t>
            </w:r>
            <w:r w:rsidR="00CF178A" w:rsidRPr="00991E46">
              <w:rPr>
                <w:szCs w:val="22"/>
                <w:vertAlign w:val="superscript"/>
                <w:lang w:val="en-US"/>
              </w:rPr>
              <w:t>(1)</w:t>
            </w:r>
          </w:p>
        </w:tc>
        <w:tc>
          <w:tcPr>
            <w:tcW w:w="810" w:type="dxa"/>
          </w:tcPr>
          <w:p w14:paraId="12280A69" w14:textId="77777777" w:rsidR="00434859" w:rsidRPr="00894344" w:rsidRDefault="00434859" w:rsidP="00434859">
            <w:pPr>
              <w:tabs>
                <w:tab w:val="decimal" w:pos="972"/>
              </w:tabs>
              <w:spacing w:line="240" w:lineRule="auto"/>
              <w:ind w:left="-108" w:right="-108"/>
              <w:jc w:val="center"/>
              <w:rPr>
                <w:rFonts w:eastAsia="MS Mincho"/>
                <w:sz w:val="20"/>
                <w:lang w:val="en-US" w:bidi="th-TH"/>
              </w:rPr>
            </w:pPr>
          </w:p>
        </w:tc>
        <w:tc>
          <w:tcPr>
            <w:tcW w:w="270" w:type="dxa"/>
          </w:tcPr>
          <w:p w14:paraId="25241572" w14:textId="77777777" w:rsidR="00434859" w:rsidRPr="00894344" w:rsidRDefault="00434859" w:rsidP="00434859">
            <w:pPr>
              <w:tabs>
                <w:tab w:val="decimal" w:pos="1188"/>
              </w:tabs>
              <w:spacing w:line="240" w:lineRule="auto"/>
              <w:ind w:left="-108" w:right="-126"/>
              <w:rPr>
                <w:rFonts w:eastAsia="MS Mincho"/>
                <w:sz w:val="20"/>
              </w:rPr>
            </w:pPr>
          </w:p>
        </w:tc>
        <w:tc>
          <w:tcPr>
            <w:tcW w:w="1170" w:type="dxa"/>
          </w:tcPr>
          <w:p w14:paraId="74576BD6" w14:textId="77777777" w:rsidR="00434859" w:rsidRPr="00894344" w:rsidRDefault="00434859" w:rsidP="00434859">
            <w:pPr>
              <w:tabs>
                <w:tab w:val="decimal" w:pos="970"/>
              </w:tabs>
              <w:spacing w:line="240" w:lineRule="auto"/>
              <w:ind w:left="-108" w:right="-126"/>
              <w:rPr>
                <w:rFonts w:eastAsia="MS Mincho"/>
                <w:sz w:val="20"/>
              </w:rPr>
            </w:pPr>
            <w:r w:rsidRPr="00894344">
              <w:rPr>
                <w:rFonts w:eastAsia="MS Mincho"/>
                <w:sz w:val="20"/>
              </w:rPr>
              <w:t>898,607</w:t>
            </w:r>
          </w:p>
        </w:tc>
        <w:tc>
          <w:tcPr>
            <w:tcW w:w="270" w:type="dxa"/>
          </w:tcPr>
          <w:p w14:paraId="58D0DE23" w14:textId="77777777" w:rsidR="00434859" w:rsidRPr="00894344" w:rsidRDefault="00434859" w:rsidP="00434859">
            <w:pPr>
              <w:tabs>
                <w:tab w:val="decimal" w:pos="1188"/>
              </w:tabs>
              <w:spacing w:line="240" w:lineRule="auto"/>
              <w:ind w:left="-108" w:right="-126"/>
              <w:rPr>
                <w:rFonts w:eastAsia="MS Mincho"/>
                <w:sz w:val="20"/>
              </w:rPr>
            </w:pPr>
          </w:p>
        </w:tc>
        <w:tc>
          <w:tcPr>
            <w:tcW w:w="1260" w:type="dxa"/>
          </w:tcPr>
          <w:p w14:paraId="5FE6C60C" w14:textId="77777777" w:rsidR="00434859" w:rsidRPr="00894344" w:rsidRDefault="00434859" w:rsidP="00434859">
            <w:pPr>
              <w:tabs>
                <w:tab w:val="decimal" w:pos="700"/>
              </w:tabs>
              <w:spacing w:line="240" w:lineRule="auto"/>
              <w:ind w:left="-108" w:right="-126"/>
              <w:rPr>
                <w:rFonts w:eastAsia="MS Mincho"/>
                <w:sz w:val="20"/>
              </w:rPr>
            </w:pPr>
            <w:r>
              <w:rPr>
                <w:rFonts w:eastAsia="MS Mincho"/>
                <w:sz w:val="20"/>
              </w:rPr>
              <w:t>-</w:t>
            </w:r>
          </w:p>
        </w:tc>
        <w:tc>
          <w:tcPr>
            <w:tcW w:w="236" w:type="dxa"/>
          </w:tcPr>
          <w:p w14:paraId="33489254" w14:textId="77777777" w:rsidR="00434859" w:rsidRPr="00894344" w:rsidRDefault="00434859" w:rsidP="00434859">
            <w:pPr>
              <w:tabs>
                <w:tab w:val="decimal" w:pos="702"/>
              </w:tabs>
              <w:spacing w:line="240" w:lineRule="auto"/>
              <w:ind w:left="-108" w:right="-18"/>
              <w:jc w:val="center"/>
              <w:rPr>
                <w:rFonts w:eastAsia="MS Mincho"/>
                <w:sz w:val="20"/>
              </w:rPr>
            </w:pPr>
          </w:p>
        </w:tc>
        <w:tc>
          <w:tcPr>
            <w:tcW w:w="1294" w:type="dxa"/>
          </w:tcPr>
          <w:p w14:paraId="02225D70"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1,305,153</w:t>
            </w:r>
          </w:p>
        </w:tc>
        <w:tc>
          <w:tcPr>
            <w:tcW w:w="253" w:type="dxa"/>
          </w:tcPr>
          <w:p w14:paraId="7B6738A6" w14:textId="77777777" w:rsidR="00434859" w:rsidRPr="00894344" w:rsidRDefault="00434859" w:rsidP="00434859">
            <w:pPr>
              <w:tabs>
                <w:tab w:val="decimal" w:pos="702"/>
              </w:tabs>
              <w:spacing w:line="240" w:lineRule="auto"/>
              <w:ind w:left="-108" w:right="-18"/>
              <w:jc w:val="right"/>
              <w:rPr>
                <w:rFonts w:eastAsia="MS Mincho"/>
                <w:sz w:val="20"/>
              </w:rPr>
            </w:pPr>
          </w:p>
        </w:tc>
        <w:tc>
          <w:tcPr>
            <w:tcW w:w="1367" w:type="dxa"/>
          </w:tcPr>
          <w:p w14:paraId="41F52388"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162,873</w:t>
            </w:r>
          </w:p>
        </w:tc>
        <w:tc>
          <w:tcPr>
            <w:tcW w:w="256" w:type="dxa"/>
          </w:tcPr>
          <w:p w14:paraId="7460E01C" w14:textId="77777777" w:rsidR="00434859" w:rsidRPr="00894344" w:rsidRDefault="00434859" w:rsidP="00434859">
            <w:pPr>
              <w:tabs>
                <w:tab w:val="decimal" w:pos="719"/>
              </w:tabs>
              <w:spacing w:line="240" w:lineRule="auto"/>
              <w:ind w:right="63"/>
              <w:jc w:val="right"/>
              <w:rPr>
                <w:rFonts w:eastAsia="MS Mincho"/>
                <w:sz w:val="20"/>
              </w:rPr>
            </w:pPr>
          </w:p>
        </w:tc>
        <w:tc>
          <w:tcPr>
            <w:tcW w:w="1274" w:type="dxa"/>
          </w:tcPr>
          <w:p w14:paraId="43828BDB" w14:textId="77777777" w:rsidR="00434859" w:rsidRPr="00894344" w:rsidRDefault="00434859" w:rsidP="005F2E88">
            <w:pPr>
              <w:tabs>
                <w:tab w:val="decimal" w:pos="990"/>
              </w:tabs>
              <w:spacing w:line="240" w:lineRule="auto"/>
              <w:ind w:left="-108" w:right="-126"/>
              <w:rPr>
                <w:rFonts w:eastAsia="MS Mincho"/>
                <w:sz w:val="20"/>
              </w:rPr>
            </w:pPr>
            <w:r w:rsidRPr="00894344">
              <w:rPr>
                <w:rFonts w:eastAsia="MS Mincho"/>
                <w:sz w:val="20"/>
              </w:rPr>
              <w:t>2,241</w:t>
            </w:r>
          </w:p>
        </w:tc>
        <w:tc>
          <w:tcPr>
            <w:tcW w:w="252" w:type="dxa"/>
          </w:tcPr>
          <w:p w14:paraId="023C29CD" w14:textId="77777777" w:rsidR="00434859" w:rsidRPr="00894344" w:rsidRDefault="00434859" w:rsidP="00434859">
            <w:pPr>
              <w:tabs>
                <w:tab w:val="decimal" w:pos="582"/>
              </w:tabs>
              <w:spacing w:line="240" w:lineRule="auto"/>
              <w:ind w:right="-18"/>
              <w:jc w:val="right"/>
              <w:rPr>
                <w:rFonts w:eastAsia="MS Mincho"/>
                <w:sz w:val="20"/>
              </w:rPr>
            </w:pPr>
          </w:p>
        </w:tc>
        <w:tc>
          <w:tcPr>
            <w:tcW w:w="1440" w:type="dxa"/>
          </w:tcPr>
          <w:p w14:paraId="591C5DC3" w14:textId="77777777" w:rsidR="00434859" w:rsidRPr="00894344" w:rsidRDefault="00434859" w:rsidP="00434859">
            <w:pPr>
              <w:tabs>
                <w:tab w:val="decimal" w:pos="1206"/>
              </w:tabs>
              <w:spacing w:line="240" w:lineRule="auto"/>
              <w:ind w:left="-108" w:right="-126"/>
              <w:rPr>
                <w:rFonts w:eastAsia="MS Mincho"/>
                <w:sz w:val="20"/>
              </w:rPr>
            </w:pPr>
            <w:r w:rsidRPr="00894344">
              <w:rPr>
                <w:rFonts w:eastAsia="MS Mincho"/>
                <w:sz w:val="20"/>
              </w:rPr>
              <w:t>273,580</w:t>
            </w:r>
          </w:p>
        </w:tc>
        <w:tc>
          <w:tcPr>
            <w:tcW w:w="252" w:type="dxa"/>
          </w:tcPr>
          <w:p w14:paraId="3045D5D7" w14:textId="77777777" w:rsidR="00434859" w:rsidRPr="00894344" w:rsidRDefault="00434859" w:rsidP="00434859">
            <w:pPr>
              <w:tabs>
                <w:tab w:val="decimal" w:pos="582"/>
              </w:tabs>
              <w:spacing w:line="240" w:lineRule="auto"/>
              <w:ind w:right="-18"/>
              <w:jc w:val="right"/>
              <w:rPr>
                <w:rFonts w:eastAsia="MS Mincho"/>
                <w:sz w:val="20"/>
                <w:cs/>
                <w:lang w:bidi="th-TH"/>
              </w:rPr>
            </w:pPr>
          </w:p>
        </w:tc>
        <w:tc>
          <w:tcPr>
            <w:tcW w:w="1296" w:type="dxa"/>
          </w:tcPr>
          <w:p w14:paraId="022954FA" w14:textId="77777777" w:rsidR="00434859" w:rsidRPr="00894344" w:rsidRDefault="00434859" w:rsidP="00434859">
            <w:pPr>
              <w:tabs>
                <w:tab w:val="decimal" w:pos="1104"/>
              </w:tabs>
              <w:spacing w:line="240" w:lineRule="auto"/>
              <w:ind w:left="-108" w:right="-126"/>
              <w:rPr>
                <w:rFonts w:eastAsia="MS Mincho"/>
                <w:sz w:val="20"/>
                <w:rtl/>
                <w:cs/>
              </w:rPr>
            </w:pPr>
            <w:r w:rsidRPr="00894344">
              <w:rPr>
                <w:rFonts w:eastAsia="MS Mincho"/>
                <w:sz w:val="20"/>
              </w:rPr>
              <w:t>2,642,454</w:t>
            </w:r>
          </w:p>
        </w:tc>
      </w:tr>
      <w:tr w:rsidR="00894344" w:rsidRPr="00894344" w14:paraId="7B5F54EA" w14:textId="77777777" w:rsidTr="00434859">
        <w:trPr>
          <w:cantSplit/>
        </w:trPr>
        <w:tc>
          <w:tcPr>
            <w:tcW w:w="2880" w:type="dxa"/>
          </w:tcPr>
          <w:p w14:paraId="50C5029E" w14:textId="77777777" w:rsidR="00894344" w:rsidRPr="00894344" w:rsidRDefault="00894344" w:rsidP="0005415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rFonts w:cstheme="minorBidi"/>
                <w:sz w:val="20"/>
                <w:cs/>
                <w:lang w:val="en-US" w:bidi="th-TH"/>
              </w:rPr>
            </w:pPr>
            <w:r w:rsidRPr="00894344">
              <w:rPr>
                <w:sz w:val="20"/>
              </w:rPr>
              <w:t>Transfers</w:t>
            </w:r>
          </w:p>
        </w:tc>
        <w:tc>
          <w:tcPr>
            <w:tcW w:w="810" w:type="dxa"/>
          </w:tcPr>
          <w:p w14:paraId="31025037" w14:textId="77777777" w:rsidR="00894344" w:rsidRPr="00894344" w:rsidRDefault="00894344" w:rsidP="00894344">
            <w:pPr>
              <w:tabs>
                <w:tab w:val="decimal" w:pos="972"/>
              </w:tabs>
              <w:spacing w:line="240" w:lineRule="auto"/>
              <w:ind w:left="-108" w:right="-108"/>
              <w:jc w:val="center"/>
              <w:rPr>
                <w:rFonts w:eastAsia="MS Mincho"/>
                <w:sz w:val="20"/>
                <w:lang w:val="en-US" w:bidi="th-TH"/>
              </w:rPr>
            </w:pPr>
          </w:p>
        </w:tc>
        <w:tc>
          <w:tcPr>
            <w:tcW w:w="270" w:type="dxa"/>
          </w:tcPr>
          <w:p w14:paraId="40CC1CF5" w14:textId="77777777" w:rsidR="00894344" w:rsidRPr="00894344" w:rsidRDefault="00894344" w:rsidP="0005415F">
            <w:pPr>
              <w:tabs>
                <w:tab w:val="decimal" w:pos="1188"/>
              </w:tabs>
              <w:spacing w:line="240" w:lineRule="auto"/>
              <w:ind w:left="-108" w:right="-126"/>
              <w:rPr>
                <w:rFonts w:eastAsia="MS Mincho"/>
                <w:sz w:val="20"/>
              </w:rPr>
            </w:pPr>
          </w:p>
        </w:tc>
        <w:tc>
          <w:tcPr>
            <w:tcW w:w="1170" w:type="dxa"/>
          </w:tcPr>
          <w:p w14:paraId="717FA7B6" w14:textId="77777777" w:rsidR="00894344" w:rsidRPr="00894344" w:rsidRDefault="00434859" w:rsidP="00434859">
            <w:pPr>
              <w:tabs>
                <w:tab w:val="decimal" w:pos="700"/>
              </w:tabs>
              <w:spacing w:line="240" w:lineRule="auto"/>
              <w:ind w:left="-108" w:right="-126"/>
              <w:rPr>
                <w:rFonts w:eastAsia="MS Mincho"/>
                <w:sz w:val="20"/>
              </w:rPr>
            </w:pPr>
            <w:r>
              <w:rPr>
                <w:rFonts w:eastAsia="MS Mincho"/>
                <w:sz w:val="20"/>
              </w:rPr>
              <w:t>-</w:t>
            </w:r>
          </w:p>
        </w:tc>
        <w:tc>
          <w:tcPr>
            <w:tcW w:w="270" w:type="dxa"/>
          </w:tcPr>
          <w:p w14:paraId="4951E09C" w14:textId="77777777" w:rsidR="00894344" w:rsidRPr="00894344" w:rsidRDefault="00894344" w:rsidP="0005415F">
            <w:pPr>
              <w:tabs>
                <w:tab w:val="decimal" w:pos="1188"/>
              </w:tabs>
              <w:spacing w:line="240" w:lineRule="auto"/>
              <w:ind w:left="-108" w:right="-126"/>
              <w:rPr>
                <w:rFonts w:eastAsia="MS Mincho"/>
                <w:sz w:val="20"/>
              </w:rPr>
            </w:pPr>
          </w:p>
        </w:tc>
        <w:tc>
          <w:tcPr>
            <w:tcW w:w="1260" w:type="dxa"/>
          </w:tcPr>
          <w:p w14:paraId="6522A54C" w14:textId="77777777" w:rsidR="00894344" w:rsidRPr="00894344" w:rsidRDefault="00894344" w:rsidP="00434859">
            <w:pPr>
              <w:tabs>
                <w:tab w:val="decimal" w:pos="970"/>
              </w:tabs>
              <w:spacing w:line="240" w:lineRule="auto"/>
              <w:ind w:left="-108" w:right="-126"/>
              <w:rPr>
                <w:rFonts w:eastAsia="MS Mincho"/>
                <w:sz w:val="20"/>
              </w:rPr>
            </w:pPr>
            <w:r w:rsidRPr="00894344">
              <w:rPr>
                <w:rFonts w:eastAsia="MS Mincho"/>
                <w:sz w:val="20"/>
              </w:rPr>
              <w:t>5,789</w:t>
            </w:r>
          </w:p>
        </w:tc>
        <w:tc>
          <w:tcPr>
            <w:tcW w:w="236" w:type="dxa"/>
          </w:tcPr>
          <w:p w14:paraId="7D2C52A3" w14:textId="77777777" w:rsidR="00894344" w:rsidRPr="00894344" w:rsidRDefault="00894344" w:rsidP="0005415F">
            <w:pPr>
              <w:tabs>
                <w:tab w:val="decimal" w:pos="702"/>
              </w:tabs>
              <w:spacing w:line="240" w:lineRule="auto"/>
              <w:ind w:left="-108" w:right="-18"/>
              <w:jc w:val="right"/>
              <w:rPr>
                <w:rFonts w:eastAsia="MS Mincho"/>
                <w:sz w:val="20"/>
              </w:rPr>
            </w:pPr>
          </w:p>
        </w:tc>
        <w:tc>
          <w:tcPr>
            <w:tcW w:w="1294" w:type="dxa"/>
          </w:tcPr>
          <w:p w14:paraId="286B24FD" w14:textId="77777777" w:rsidR="00894344" w:rsidRPr="00894344" w:rsidRDefault="00894344" w:rsidP="00DC05C7">
            <w:pPr>
              <w:tabs>
                <w:tab w:val="decimal" w:pos="1080"/>
              </w:tabs>
              <w:spacing w:line="240" w:lineRule="auto"/>
              <w:ind w:left="-108" w:right="-126"/>
              <w:rPr>
                <w:rFonts w:eastAsia="MS Mincho"/>
                <w:sz w:val="20"/>
              </w:rPr>
            </w:pPr>
            <w:r w:rsidRPr="00894344">
              <w:rPr>
                <w:rFonts w:eastAsia="MS Mincho"/>
                <w:sz w:val="20"/>
              </w:rPr>
              <w:t>801,326</w:t>
            </w:r>
          </w:p>
        </w:tc>
        <w:tc>
          <w:tcPr>
            <w:tcW w:w="253" w:type="dxa"/>
          </w:tcPr>
          <w:p w14:paraId="3176B56F" w14:textId="77777777" w:rsidR="00894344" w:rsidRPr="00894344" w:rsidRDefault="00894344" w:rsidP="0005415F">
            <w:pPr>
              <w:tabs>
                <w:tab w:val="decimal" w:pos="702"/>
              </w:tabs>
              <w:spacing w:line="240" w:lineRule="auto"/>
              <w:ind w:left="-108" w:right="-18"/>
              <w:jc w:val="right"/>
              <w:rPr>
                <w:rFonts w:eastAsia="MS Mincho"/>
                <w:sz w:val="20"/>
              </w:rPr>
            </w:pPr>
          </w:p>
        </w:tc>
        <w:tc>
          <w:tcPr>
            <w:tcW w:w="1367" w:type="dxa"/>
          </w:tcPr>
          <w:p w14:paraId="321B2DA7" w14:textId="77777777" w:rsidR="00894344" w:rsidRPr="00894344" w:rsidRDefault="00894344" w:rsidP="00DC05C7">
            <w:pPr>
              <w:tabs>
                <w:tab w:val="decimal" w:pos="1080"/>
              </w:tabs>
              <w:spacing w:line="240" w:lineRule="auto"/>
              <w:ind w:left="-108" w:right="-126"/>
              <w:rPr>
                <w:rFonts w:eastAsia="MS Mincho"/>
                <w:sz w:val="20"/>
              </w:rPr>
            </w:pPr>
            <w:r w:rsidRPr="00894344">
              <w:rPr>
                <w:rFonts w:eastAsia="MS Mincho"/>
                <w:sz w:val="20"/>
              </w:rPr>
              <w:t>445,193</w:t>
            </w:r>
          </w:p>
        </w:tc>
        <w:tc>
          <w:tcPr>
            <w:tcW w:w="256" w:type="dxa"/>
          </w:tcPr>
          <w:p w14:paraId="57B340B3" w14:textId="77777777" w:rsidR="00894344" w:rsidRPr="00894344" w:rsidRDefault="00894344" w:rsidP="0005415F">
            <w:pPr>
              <w:tabs>
                <w:tab w:val="decimal" w:pos="719"/>
              </w:tabs>
              <w:spacing w:line="240" w:lineRule="auto"/>
              <w:ind w:right="63"/>
              <w:jc w:val="right"/>
              <w:rPr>
                <w:rFonts w:eastAsia="MS Mincho"/>
                <w:sz w:val="20"/>
              </w:rPr>
            </w:pPr>
          </w:p>
        </w:tc>
        <w:tc>
          <w:tcPr>
            <w:tcW w:w="1274" w:type="dxa"/>
          </w:tcPr>
          <w:p w14:paraId="12C5F57C" w14:textId="77777777" w:rsidR="00894344" w:rsidRPr="00894344" w:rsidRDefault="00894344" w:rsidP="005F2E88">
            <w:pPr>
              <w:tabs>
                <w:tab w:val="decimal" w:pos="720"/>
              </w:tabs>
              <w:spacing w:line="240" w:lineRule="auto"/>
              <w:ind w:left="-108" w:right="-126"/>
              <w:rPr>
                <w:rFonts w:eastAsia="MS Mincho"/>
                <w:sz w:val="20"/>
              </w:rPr>
            </w:pPr>
            <w:r w:rsidRPr="00894344">
              <w:rPr>
                <w:rFonts w:eastAsia="MS Mincho"/>
                <w:sz w:val="20"/>
              </w:rPr>
              <w:t>-</w:t>
            </w:r>
          </w:p>
        </w:tc>
        <w:tc>
          <w:tcPr>
            <w:tcW w:w="252" w:type="dxa"/>
          </w:tcPr>
          <w:p w14:paraId="4F676372" w14:textId="77777777" w:rsidR="00894344" w:rsidRPr="00894344" w:rsidRDefault="00894344" w:rsidP="0005415F">
            <w:pPr>
              <w:tabs>
                <w:tab w:val="decimal" w:pos="582"/>
                <w:tab w:val="decimal" w:pos="918"/>
              </w:tabs>
              <w:spacing w:line="240" w:lineRule="auto"/>
              <w:ind w:right="-18"/>
              <w:jc w:val="right"/>
              <w:rPr>
                <w:rFonts w:eastAsia="MS Mincho"/>
                <w:sz w:val="20"/>
              </w:rPr>
            </w:pPr>
          </w:p>
        </w:tc>
        <w:tc>
          <w:tcPr>
            <w:tcW w:w="1440" w:type="dxa"/>
          </w:tcPr>
          <w:p w14:paraId="4C5EFE9B" w14:textId="77777777" w:rsidR="00894344" w:rsidRPr="00894344" w:rsidRDefault="00894344" w:rsidP="0005415F">
            <w:pPr>
              <w:tabs>
                <w:tab w:val="decimal" w:pos="1206"/>
              </w:tabs>
              <w:spacing w:line="240" w:lineRule="auto"/>
              <w:ind w:left="-108" w:right="-126"/>
              <w:rPr>
                <w:rFonts w:eastAsia="MS Mincho"/>
                <w:sz w:val="20"/>
              </w:rPr>
            </w:pPr>
            <w:r w:rsidRPr="00894344">
              <w:rPr>
                <w:rFonts w:eastAsia="MS Mincho"/>
                <w:sz w:val="20"/>
              </w:rPr>
              <w:t>(1,252,308)</w:t>
            </w:r>
          </w:p>
        </w:tc>
        <w:tc>
          <w:tcPr>
            <w:tcW w:w="252" w:type="dxa"/>
          </w:tcPr>
          <w:p w14:paraId="735A5340" w14:textId="77777777" w:rsidR="00894344" w:rsidRPr="00894344" w:rsidRDefault="00894344" w:rsidP="0005415F">
            <w:pPr>
              <w:tabs>
                <w:tab w:val="decimal" w:pos="582"/>
                <w:tab w:val="decimal" w:pos="918"/>
              </w:tabs>
              <w:spacing w:line="240" w:lineRule="auto"/>
              <w:ind w:right="-18"/>
              <w:rPr>
                <w:rFonts w:eastAsia="MS Mincho"/>
                <w:sz w:val="20"/>
                <w:cs/>
                <w:lang w:bidi="th-TH"/>
              </w:rPr>
            </w:pPr>
          </w:p>
        </w:tc>
        <w:tc>
          <w:tcPr>
            <w:tcW w:w="1296" w:type="dxa"/>
          </w:tcPr>
          <w:p w14:paraId="6B38C15F" w14:textId="77777777" w:rsidR="00894344" w:rsidRPr="00894344" w:rsidRDefault="00894344" w:rsidP="006D4372">
            <w:pPr>
              <w:tabs>
                <w:tab w:val="decimal" w:pos="834"/>
              </w:tabs>
              <w:spacing w:line="240" w:lineRule="auto"/>
              <w:ind w:left="-108" w:right="-126" w:firstLine="641"/>
              <w:rPr>
                <w:rFonts w:eastAsia="MS Mincho"/>
                <w:sz w:val="20"/>
              </w:rPr>
            </w:pPr>
            <w:r w:rsidRPr="00894344">
              <w:rPr>
                <w:rFonts w:eastAsia="MS Mincho"/>
                <w:sz w:val="20"/>
              </w:rPr>
              <w:t>-</w:t>
            </w:r>
          </w:p>
        </w:tc>
      </w:tr>
      <w:tr w:rsidR="00894344" w:rsidRPr="00894344" w14:paraId="7222771C" w14:textId="77777777" w:rsidTr="00434859">
        <w:trPr>
          <w:cantSplit/>
        </w:trPr>
        <w:tc>
          <w:tcPr>
            <w:tcW w:w="2880" w:type="dxa"/>
          </w:tcPr>
          <w:p w14:paraId="13499B82" w14:textId="77777777" w:rsidR="00894344" w:rsidRPr="00894344" w:rsidRDefault="00894344" w:rsidP="0005415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894344">
              <w:rPr>
                <w:sz w:val="20"/>
              </w:rPr>
              <w:t>Disposals</w:t>
            </w:r>
          </w:p>
        </w:tc>
        <w:tc>
          <w:tcPr>
            <w:tcW w:w="810" w:type="dxa"/>
          </w:tcPr>
          <w:p w14:paraId="09DF7F81" w14:textId="77777777" w:rsidR="00894344" w:rsidRPr="00894344" w:rsidRDefault="00894344" w:rsidP="00894344">
            <w:pPr>
              <w:tabs>
                <w:tab w:val="decimal" w:pos="972"/>
              </w:tabs>
              <w:spacing w:line="240" w:lineRule="auto"/>
              <w:ind w:left="-108" w:right="-108"/>
              <w:jc w:val="center"/>
              <w:rPr>
                <w:rFonts w:eastAsia="MS Mincho"/>
                <w:sz w:val="20"/>
                <w:lang w:val="en-US" w:bidi="th-TH"/>
              </w:rPr>
            </w:pPr>
          </w:p>
        </w:tc>
        <w:tc>
          <w:tcPr>
            <w:tcW w:w="270" w:type="dxa"/>
          </w:tcPr>
          <w:p w14:paraId="5E2B30F5" w14:textId="77777777" w:rsidR="00894344" w:rsidRPr="00894344" w:rsidRDefault="00894344" w:rsidP="006D4372">
            <w:pPr>
              <w:tabs>
                <w:tab w:val="decimal" w:pos="880"/>
              </w:tabs>
              <w:spacing w:line="240" w:lineRule="auto"/>
              <w:ind w:left="-108" w:right="-126"/>
              <w:rPr>
                <w:rFonts w:eastAsia="MS Mincho"/>
                <w:sz w:val="20"/>
              </w:rPr>
            </w:pPr>
          </w:p>
        </w:tc>
        <w:tc>
          <w:tcPr>
            <w:tcW w:w="1170" w:type="dxa"/>
            <w:tcBorders>
              <w:bottom w:val="single" w:sz="4" w:space="0" w:color="auto"/>
            </w:tcBorders>
          </w:tcPr>
          <w:p w14:paraId="3A021094" w14:textId="77777777" w:rsidR="00894344" w:rsidRPr="00894344" w:rsidRDefault="00434859" w:rsidP="00434859">
            <w:pPr>
              <w:tabs>
                <w:tab w:val="decimal" w:pos="700"/>
              </w:tabs>
              <w:spacing w:line="240" w:lineRule="auto"/>
              <w:ind w:left="-108" w:right="-126"/>
              <w:rPr>
                <w:rFonts w:eastAsia="MS Mincho"/>
                <w:sz w:val="20"/>
              </w:rPr>
            </w:pPr>
            <w:r>
              <w:rPr>
                <w:rFonts w:eastAsia="MS Mincho"/>
                <w:sz w:val="20"/>
              </w:rPr>
              <w:t>-</w:t>
            </w:r>
          </w:p>
        </w:tc>
        <w:tc>
          <w:tcPr>
            <w:tcW w:w="270" w:type="dxa"/>
          </w:tcPr>
          <w:p w14:paraId="7C42D4FB" w14:textId="77777777" w:rsidR="00894344" w:rsidRPr="00894344" w:rsidRDefault="00894344" w:rsidP="006D4372">
            <w:pPr>
              <w:tabs>
                <w:tab w:val="decimal" w:pos="880"/>
              </w:tabs>
              <w:spacing w:line="240" w:lineRule="auto"/>
              <w:ind w:left="-108" w:right="-126"/>
              <w:rPr>
                <w:rFonts w:eastAsia="MS Mincho"/>
                <w:sz w:val="20"/>
              </w:rPr>
            </w:pPr>
          </w:p>
        </w:tc>
        <w:tc>
          <w:tcPr>
            <w:tcW w:w="1260" w:type="dxa"/>
          </w:tcPr>
          <w:p w14:paraId="2AF18B82" w14:textId="77777777" w:rsidR="00894344" w:rsidRPr="00894344" w:rsidRDefault="00894344" w:rsidP="00434859">
            <w:pPr>
              <w:tabs>
                <w:tab w:val="decimal" w:pos="700"/>
              </w:tabs>
              <w:spacing w:line="240" w:lineRule="auto"/>
              <w:ind w:left="-108" w:right="-126"/>
              <w:rPr>
                <w:rFonts w:eastAsia="MS Mincho"/>
                <w:sz w:val="20"/>
              </w:rPr>
            </w:pPr>
            <w:r w:rsidRPr="00894344">
              <w:rPr>
                <w:rFonts w:eastAsia="MS Mincho"/>
                <w:sz w:val="20"/>
              </w:rPr>
              <w:t>-</w:t>
            </w:r>
          </w:p>
        </w:tc>
        <w:tc>
          <w:tcPr>
            <w:tcW w:w="236" w:type="dxa"/>
          </w:tcPr>
          <w:p w14:paraId="0F81CA7A" w14:textId="77777777" w:rsidR="00894344" w:rsidRPr="00894344" w:rsidRDefault="00894344" w:rsidP="0005415F">
            <w:pPr>
              <w:tabs>
                <w:tab w:val="decimal" w:pos="702"/>
                <w:tab w:val="decimal" w:pos="1188"/>
              </w:tabs>
              <w:spacing w:line="240" w:lineRule="auto"/>
              <w:ind w:left="-108" w:right="-18"/>
              <w:jc w:val="right"/>
              <w:rPr>
                <w:rFonts w:eastAsia="MS Mincho"/>
                <w:sz w:val="20"/>
              </w:rPr>
            </w:pPr>
          </w:p>
        </w:tc>
        <w:tc>
          <w:tcPr>
            <w:tcW w:w="1294" w:type="dxa"/>
          </w:tcPr>
          <w:p w14:paraId="01417268" w14:textId="77777777" w:rsidR="00894344" w:rsidRPr="00894344" w:rsidRDefault="00894344" w:rsidP="00DC05C7">
            <w:pPr>
              <w:tabs>
                <w:tab w:val="decimal" w:pos="830"/>
              </w:tabs>
              <w:spacing w:line="240" w:lineRule="auto"/>
              <w:ind w:left="-108" w:right="-126"/>
              <w:rPr>
                <w:rFonts w:eastAsia="MS Mincho"/>
                <w:sz w:val="20"/>
              </w:rPr>
            </w:pPr>
            <w:r w:rsidRPr="00894344">
              <w:rPr>
                <w:rFonts w:eastAsia="MS Mincho"/>
                <w:sz w:val="20"/>
              </w:rPr>
              <w:t>-</w:t>
            </w:r>
          </w:p>
        </w:tc>
        <w:tc>
          <w:tcPr>
            <w:tcW w:w="253" w:type="dxa"/>
          </w:tcPr>
          <w:p w14:paraId="46CEA937" w14:textId="77777777" w:rsidR="00894344" w:rsidRPr="00894344" w:rsidRDefault="00894344" w:rsidP="006D4372">
            <w:pPr>
              <w:tabs>
                <w:tab w:val="decimal" w:pos="702"/>
                <w:tab w:val="decimal" w:pos="880"/>
                <w:tab w:val="decimal" w:pos="1188"/>
              </w:tabs>
              <w:spacing w:line="240" w:lineRule="auto"/>
              <w:ind w:left="-108" w:right="-18"/>
              <w:jc w:val="right"/>
              <w:rPr>
                <w:rFonts w:eastAsia="MS Mincho"/>
                <w:sz w:val="20"/>
              </w:rPr>
            </w:pPr>
          </w:p>
        </w:tc>
        <w:tc>
          <w:tcPr>
            <w:tcW w:w="1367" w:type="dxa"/>
          </w:tcPr>
          <w:p w14:paraId="013E8DFC" w14:textId="77777777" w:rsidR="00894344" w:rsidRPr="00894344" w:rsidRDefault="00894344" w:rsidP="00DC05C7">
            <w:pPr>
              <w:tabs>
                <w:tab w:val="decimal" w:pos="1080"/>
              </w:tabs>
              <w:spacing w:line="240" w:lineRule="auto"/>
              <w:ind w:left="-108" w:right="-126"/>
              <w:rPr>
                <w:rFonts w:eastAsia="MS Mincho"/>
                <w:sz w:val="20"/>
              </w:rPr>
            </w:pPr>
            <w:r w:rsidRPr="00894344">
              <w:rPr>
                <w:rFonts w:eastAsia="MS Mincho"/>
                <w:sz w:val="20"/>
              </w:rPr>
              <w:t>(1,129)</w:t>
            </w:r>
          </w:p>
        </w:tc>
        <w:tc>
          <w:tcPr>
            <w:tcW w:w="256" w:type="dxa"/>
          </w:tcPr>
          <w:p w14:paraId="57D9A3CF" w14:textId="77777777" w:rsidR="00894344" w:rsidRPr="00894344" w:rsidRDefault="00894344" w:rsidP="0005415F">
            <w:pPr>
              <w:tabs>
                <w:tab w:val="decimal" w:pos="719"/>
                <w:tab w:val="decimal" w:pos="1188"/>
              </w:tabs>
              <w:spacing w:line="240" w:lineRule="auto"/>
              <w:ind w:right="63"/>
              <w:jc w:val="right"/>
              <w:rPr>
                <w:rFonts w:eastAsia="MS Mincho"/>
                <w:sz w:val="20"/>
              </w:rPr>
            </w:pPr>
          </w:p>
        </w:tc>
        <w:tc>
          <w:tcPr>
            <w:tcW w:w="1274" w:type="dxa"/>
          </w:tcPr>
          <w:p w14:paraId="536E1CEF" w14:textId="77777777" w:rsidR="00894344" w:rsidRPr="00894344" w:rsidRDefault="00894344" w:rsidP="005F2E88">
            <w:pPr>
              <w:tabs>
                <w:tab w:val="decimal" w:pos="990"/>
              </w:tabs>
              <w:spacing w:line="240" w:lineRule="auto"/>
              <w:ind w:left="-108" w:right="-126"/>
              <w:rPr>
                <w:rFonts w:eastAsia="MS Mincho"/>
                <w:sz w:val="20"/>
              </w:rPr>
            </w:pPr>
            <w:r w:rsidRPr="00894344">
              <w:rPr>
                <w:rFonts w:eastAsia="MS Mincho"/>
                <w:sz w:val="20"/>
              </w:rPr>
              <w:t>(476)</w:t>
            </w:r>
          </w:p>
        </w:tc>
        <w:tc>
          <w:tcPr>
            <w:tcW w:w="252" w:type="dxa"/>
          </w:tcPr>
          <w:p w14:paraId="4258CEDF" w14:textId="77777777" w:rsidR="00894344" w:rsidRPr="00894344" w:rsidRDefault="00894344" w:rsidP="0005415F">
            <w:pPr>
              <w:tabs>
                <w:tab w:val="decimal" w:pos="582"/>
                <w:tab w:val="decimal" w:pos="1188"/>
              </w:tabs>
              <w:spacing w:line="240" w:lineRule="auto"/>
              <w:ind w:right="-18"/>
              <w:jc w:val="right"/>
              <w:rPr>
                <w:rFonts w:eastAsia="MS Mincho"/>
                <w:sz w:val="20"/>
              </w:rPr>
            </w:pPr>
          </w:p>
        </w:tc>
        <w:tc>
          <w:tcPr>
            <w:tcW w:w="1440" w:type="dxa"/>
          </w:tcPr>
          <w:p w14:paraId="640516E1" w14:textId="77777777" w:rsidR="00894344" w:rsidRPr="00894344" w:rsidRDefault="00894344" w:rsidP="0005415F">
            <w:pPr>
              <w:tabs>
                <w:tab w:val="decimal" w:pos="910"/>
              </w:tabs>
              <w:spacing w:line="240" w:lineRule="auto"/>
              <w:ind w:left="-108" w:right="-126"/>
              <w:rPr>
                <w:rFonts w:eastAsia="MS Mincho"/>
                <w:sz w:val="20"/>
              </w:rPr>
            </w:pPr>
            <w:r w:rsidRPr="00894344">
              <w:rPr>
                <w:rFonts w:eastAsia="MS Mincho"/>
                <w:sz w:val="20"/>
              </w:rPr>
              <w:t>-</w:t>
            </w:r>
          </w:p>
        </w:tc>
        <w:tc>
          <w:tcPr>
            <w:tcW w:w="252" w:type="dxa"/>
          </w:tcPr>
          <w:p w14:paraId="324B95B9" w14:textId="77777777" w:rsidR="00894344" w:rsidRPr="00894344" w:rsidRDefault="00894344" w:rsidP="0005415F">
            <w:pPr>
              <w:tabs>
                <w:tab w:val="decimal" w:pos="582"/>
                <w:tab w:val="decimal" w:pos="1188"/>
              </w:tabs>
              <w:spacing w:line="240" w:lineRule="auto"/>
              <w:ind w:right="-18"/>
              <w:rPr>
                <w:rFonts w:eastAsia="MS Mincho"/>
                <w:sz w:val="20"/>
                <w:cs/>
                <w:lang w:bidi="th-TH"/>
              </w:rPr>
            </w:pPr>
          </w:p>
        </w:tc>
        <w:tc>
          <w:tcPr>
            <w:tcW w:w="1296" w:type="dxa"/>
          </w:tcPr>
          <w:p w14:paraId="18BBA7D6" w14:textId="77777777" w:rsidR="00894344" w:rsidRPr="00894344" w:rsidRDefault="00894344" w:rsidP="003D668E">
            <w:pPr>
              <w:tabs>
                <w:tab w:val="decimal" w:pos="1100"/>
              </w:tabs>
              <w:spacing w:line="240" w:lineRule="auto"/>
              <w:ind w:left="-108" w:right="-126" w:firstLine="641"/>
              <w:rPr>
                <w:rFonts w:eastAsia="MS Mincho"/>
                <w:sz w:val="20"/>
              </w:rPr>
            </w:pPr>
            <w:r w:rsidRPr="00894344">
              <w:rPr>
                <w:rFonts w:eastAsia="MS Mincho"/>
                <w:sz w:val="20"/>
              </w:rPr>
              <w:t>(1,605)</w:t>
            </w:r>
          </w:p>
        </w:tc>
      </w:tr>
      <w:tr w:rsidR="00434859" w:rsidRPr="00894344" w14:paraId="5BBCBF35" w14:textId="77777777" w:rsidTr="00DC05C7">
        <w:trPr>
          <w:cantSplit/>
        </w:trPr>
        <w:tc>
          <w:tcPr>
            <w:tcW w:w="2880" w:type="dxa"/>
            <w:vAlign w:val="bottom"/>
          </w:tcPr>
          <w:p w14:paraId="2F405A1E" w14:textId="77777777" w:rsidR="00434859" w:rsidRPr="00894344" w:rsidRDefault="00434859" w:rsidP="00434859">
            <w:pPr>
              <w:ind w:left="18"/>
              <w:rPr>
                <w:b/>
                <w:bCs/>
                <w:sz w:val="20"/>
              </w:rPr>
            </w:pPr>
            <w:r w:rsidRPr="00894344">
              <w:rPr>
                <w:b/>
                <w:bCs/>
                <w:sz w:val="20"/>
              </w:rPr>
              <w:t xml:space="preserve">At 31 December 2017 and </w:t>
            </w:r>
          </w:p>
          <w:p w14:paraId="52CE0EEF"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firstLine="171"/>
              <w:jc w:val="both"/>
              <w:rPr>
                <w:b/>
                <w:bCs/>
                <w:sz w:val="20"/>
                <w:cs/>
                <w:lang w:val="en-US" w:bidi="th-TH"/>
              </w:rPr>
            </w:pPr>
            <w:r w:rsidRPr="00894344">
              <w:rPr>
                <w:b/>
                <w:bCs/>
                <w:sz w:val="20"/>
              </w:rPr>
              <w:t>1 January 2018 - restated</w:t>
            </w:r>
          </w:p>
        </w:tc>
        <w:tc>
          <w:tcPr>
            <w:tcW w:w="810" w:type="dxa"/>
          </w:tcPr>
          <w:p w14:paraId="461FBF17" w14:textId="77777777" w:rsidR="00434859" w:rsidRPr="00894344" w:rsidRDefault="00434859" w:rsidP="00434859">
            <w:pPr>
              <w:tabs>
                <w:tab w:val="decimal" w:pos="972"/>
              </w:tabs>
              <w:spacing w:line="240" w:lineRule="auto"/>
              <w:ind w:left="-108" w:right="-108"/>
              <w:jc w:val="center"/>
              <w:rPr>
                <w:rFonts w:eastAsia="MS Mincho"/>
                <w:sz w:val="20"/>
                <w:lang w:val="en-US" w:bidi="th-TH"/>
              </w:rPr>
            </w:pPr>
          </w:p>
        </w:tc>
        <w:tc>
          <w:tcPr>
            <w:tcW w:w="270" w:type="dxa"/>
          </w:tcPr>
          <w:p w14:paraId="4AF2AE25" w14:textId="77777777" w:rsidR="00434859" w:rsidRPr="00894344" w:rsidRDefault="00434859" w:rsidP="00434859">
            <w:pPr>
              <w:tabs>
                <w:tab w:val="decimal" w:pos="1188"/>
              </w:tabs>
              <w:spacing w:line="240" w:lineRule="auto"/>
              <w:ind w:left="-108" w:right="-126"/>
              <w:rPr>
                <w:rFonts w:eastAsia="MS Mincho"/>
                <w:b/>
                <w:bCs/>
                <w:sz w:val="20"/>
              </w:rPr>
            </w:pPr>
          </w:p>
        </w:tc>
        <w:tc>
          <w:tcPr>
            <w:tcW w:w="1170" w:type="dxa"/>
            <w:tcBorders>
              <w:top w:val="single" w:sz="4" w:space="0" w:color="auto"/>
            </w:tcBorders>
            <w:vAlign w:val="bottom"/>
          </w:tcPr>
          <w:p w14:paraId="5B0FA4A5" w14:textId="77777777" w:rsidR="00434859" w:rsidRPr="00434859" w:rsidRDefault="00434859" w:rsidP="00DC05C7">
            <w:pPr>
              <w:tabs>
                <w:tab w:val="decimal" w:pos="970"/>
              </w:tabs>
              <w:spacing w:line="240" w:lineRule="auto"/>
              <w:ind w:left="-108" w:right="-126"/>
              <w:rPr>
                <w:rFonts w:eastAsia="MS Mincho"/>
                <w:sz w:val="20"/>
              </w:rPr>
            </w:pPr>
          </w:p>
          <w:p w14:paraId="022C3AAB" w14:textId="77777777" w:rsidR="00434859" w:rsidRPr="00434859" w:rsidRDefault="00434859" w:rsidP="00DC05C7">
            <w:pPr>
              <w:tabs>
                <w:tab w:val="decimal" w:pos="970"/>
              </w:tabs>
              <w:spacing w:line="240" w:lineRule="auto"/>
              <w:ind w:left="-108" w:right="-126"/>
              <w:rPr>
                <w:rFonts w:eastAsia="MS Mincho"/>
                <w:b/>
                <w:bCs/>
                <w:sz w:val="20"/>
              </w:rPr>
            </w:pPr>
            <w:r w:rsidRPr="00434859">
              <w:rPr>
                <w:rFonts w:eastAsia="MS Mincho"/>
                <w:b/>
                <w:bCs/>
                <w:sz w:val="20"/>
              </w:rPr>
              <w:t>11,054,067</w:t>
            </w:r>
          </w:p>
        </w:tc>
        <w:tc>
          <w:tcPr>
            <w:tcW w:w="270" w:type="dxa"/>
          </w:tcPr>
          <w:p w14:paraId="75D354BC" w14:textId="77777777" w:rsidR="00434859" w:rsidRPr="00894344" w:rsidRDefault="00434859" w:rsidP="00434859">
            <w:pPr>
              <w:tabs>
                <w:tab w:val="decimal" w:pos="1188"/>
              </w:tabs>
              <w:spacing w:line="240" w:lineRule="auto"/>
              <w:ind w:left="-108" w:right="-126"/>
              <w:rPr>
                <w:rFonts w:eastAsia="MS Mincho"/>
                <w:b/>
                <w:bCs/>
                <w:sz w:val="20"/>
              </w:rPr>
            </w:pPr>
          </w:p>
        </w:tc>
        <w:tc>
          <w:tcPr>
            <w:tcW w:w="1260" w:type="dxa"/>
            <w:tcBorders>
              <w:top w:val="single" w:sz="4" w:space="0" w:color="auto"/>
            </w:tcBorders>
            <w:vAlign w:val="bottom"/>
          </w:tcPr>
          <w:p w14:paraId="4766AD5B" w14:textId="77777777" w:rsidR="00434859" w:rsidRPr="00434859" w:rsidRDefault="00434859" w:rsidP="00434859">
            <w:pPr>
              <w:tabs>
                <w:tab w:val="decimal" w:pos="970"/>
              </w:tabs>
              <w:spacing w:line="240" w:lineRule="auto"/>
              <w:ind w:left="-108" w:right="-126"/>
              <w:rPr>
                <w:rFonts w:eastAsia="MS Mincho"/>
                <w:sz w:val="20"/>
              </w:rPr>
            </w:pPr>
          </w:p>
          <w:p w14:paraId="49154C9B" w14:textId="77777777" w:rsidR="00434859" w:rsidRPr="00DC05C7" w:rsidRDefault="00434859" w:rsidP="00434859">
            <w:pPr>
              <w:tabs>
                <w:tab w:val="decimal" w:pos="970"/>
              </w:tabs>
              <w:spacing w:line="240" w:lineRule="auto"/>
              <w:ind w:left="-108" w:right="-126"/>
              <w:rPr>
                <w:rFonts w:eastAsia="MS Mincho"/>
                <w:b/>
                <w:bCs/>
                <w:sz w:val="20"/>
              </w:rPr>
            </w:pPr>
            <w:r w:rsidRPr="00DC05C7">
              <w:rPr>
                <w:rFonts w:eastAsia="MS Mincho"/>
                <w:b/>
                <w:bCs/>
                <w:sz w:val="20"/>
              </w:rPr>
              <w:t>5,789</w:t>
            </w:r>
          </w:p>
        </w:tc>
        <w:tc>
          <w:tcPr>
            <w:tcW w:w="236" w:type="dxa"/>
            <w:vAlign w:val="bottom"/>
          </w:tcPr>
          <w:p w14:paraId="5128BA43" w14:textId="77777777" w:rsidR="00434859" w:rsidRPr="00894344" w:rsidRDefault="00434859" w:rsidP="00434859">
            <w:pPr>
              <w:tabs>
                <w:tab w:val="left" w:pos="823"/>
                <w:tab w:val="decimal" w:pos="1188"/>
                <w:tab w:val="center" w:pos="1592"/>
              </w:tabs>
              <w:spacing w:line="240" w:lineRule="auto"/>
              <w:ind w:left="-108" w:right="162"/>
              <w:jc w:val="right"/>
              <w:rPr>
                <w:rFonts w:eastAsia="MS Mincho"/>
                <w:b/>
                <w:bCs/>
                <w:sz w:val="20"/>
              </w:rPr>
            </w:pPr>
          </w:p>
        </w:tc>
        <w:tc>
          <w:tcPr>
            <w:tcW w:w="1294" w:type="dxa"/>
            <w:tcBorders>
              <w:top w:val="single" w:sz="4" w:space="0" w:color="auto"/>
            </w:tcBorders>
            <w:vAlign w:val="bottom"/>
          </w:tcPr>
          <w:p w14:paraId="227E8205" w14:textId="77777777" w:rsidR="00434859" w:rsidRPr="00DC05C7" w:rsidRDefault="00434859" w:rsidP="00DC05C7">
            <w:pPr>
              <w:tabs>
                <w:tab w:val="decimal" w:pos="1098"/>
              </w:tabs>
              <w:spacing w:line="240" w:lineRule="auto"/>
              <w:ind w:left="-108" w:right="-126"/>
              <w:rPr>
                <w:rFonts w:eastAsia="MS Mincho"/>
                <w:sz w:val="20"/>
              </w:rPr>
            </w:pPr>
          </w:p>
          <w:p w14:paraId="6A4EBFF2" w14:textId="77777777" w:rsidR="00434859" w:rsidRPr="00DC05C7" w:rsidRDefault="00434859" w:rsidP="00DC05C7">
            <w:pPr>
              <w:tabs>
                <w:tab w:val="decimal" w:pos="1080"/>
              </w:tabs>
              <w:spacing w:line="240" w:lineRule="auto"/>
              <w:ind w:left="-108" w:right="-126"/>
              <w:rPr>
                <w:rFonts w:eastAsia="MS Mincho"/>
                <w:b/>
                <w:bCs/>
                <w:sz w:val="20"/>
              </w:rPr>
            </w:pPr>
            <w:r w:rsidRPr="00DC05C7">
              <w:rPr>
                <w:rFonts w:eastAsia="MS Mincho"/>
                <w:b/>
                <w:bCs/>
                <w:sz w:val="20"/>
              </w:rPr>
              <w:t>20,403,745</w:t>
            </w:r>
          </w:p>
        </w:tc>
        <w:tc>
          <w:tcPr>
            <w:tcW w:w="253" w:type="dxa"/>
            <w:vAlign w:val="bottom"/>
          </w:tcPr>
          <w:p w14:paraId="6A26A7B7" w14:textId="77777777" w:rsidR="00434859" w:rsidRPr="00894344" w:rsidRDefault="00434859" w:rsidP="00434859">
            <w:pPr>
              <w:tabs>
                <w:tab w:val="decimal" w:pos="702"/>
                <w:tab w:val="decimal" w:pos="1188"/>
              </w:tabs>
              <w:spacing w:line="240" w:lineRule="auto"/>
              <w:ind w:left="-108" w:right="-18"/>
              <w:jc w:val="right"/>
              <w:rPr>
                <w:rFonts w:eastAsia="MS Mincho"/>
                <w:b/>
                <w:bCs/>
                <w:sz w:val="20"/>
              </w:rPr>
            </w:pPr>
          </w:p>
        </w:tc>
        <w:tc>
          <w:tcPr>
            <w:tcW w:w="1367" w:type="dxa"/>
            <w:tcBorders>
              <w:top w:val="single" w:sz="4" w:space="0" w:color="auto"/>
            </w:tcBorders>
            <w:vAlign w:val="bottom"/>
          </w:tcPr>
          <w:p w14:paraId="67FCFA89" w14:textId="77777777" w:rsidR="00434859" w:rsidRPr="00DC05C7" w:rsidRDefault="00434859" w:rsidP="00DC05C7">
            <w:pPr>
              <w:tabs>
                <w:tab w:val="decimal" w:pos="1060"/>
              </w:tabs>
              <w:spacing w:line="240" w:lineRule="auto"/>
              <w:ind w:left="-108" w:right="-126"/>
              <w:rPr>
                <w:rFonts w:eastAsia="MS Mincho"/>
                <w:sz w:val="20"/>
              </w:rPr>
            </w:pPr>
          </w:p>
          <w:p w14:paraId="6F24388D" w14:textId="77777777" w:rsidR="00434859" w:rsidRPr="00DC05C7" w:rsidRDefault="00434859" w:rsidP="00DC05C7">
            <w:pPr>
              <w:tabs>
                <w:tab w:val="decimal" w:pos="1080"/>
              </w:tabs>
              <w:spacing w:line="240" w:lineRule="auto"/>
              <w:ind w:left="-108" w:right="-126"/>
              <w:rPr>
                <w:rFonts w:eastAsia="MS Mincho"/>
                <w:b/>
                <w:bCs/>
                <w:sz w:val="20"/>
                <w:rtl/>
                <w:cs/>
              </w:rPr>
            </w:pPr>
            <w:r w:rsidRPr="00DC05C7">
              <w:rPr>
                <w:rFonts w:eastAsia="MS Mincho"/>
                <w:b/>
                <w:bCs/>
                <w:sz w:val="20"/>
              </w:rPr>
              <w:t>2,698,329</w:t>
            </w:r>
          </w:p>
        </w:tc>
        <w:tc>
          <w:tcPr>
            <w:tcW w:w="256" w:type="dxa"/>
            <w:vAlign w:val="bottom"/>
          </w:tcPr>
          <w:p w14:paraId="5B9A70CF" w14:textId="77777777" w:rsidR="00434859" w:rsidRPr="00894344" w:rsidRDefault="00434859" w:rsidP="00434859">
            <w:pPr>
              <w:tabs>
                <w:tab w:val="decimal" w:pos="719"/>
                <w:tab w:val="decimal" w:pos="918"/>
                <w:tab w:val="decimal" w:pos="1188"/>
              </w:tabs>
              <w:spacing w:line="240" w:lineRule="auto"/>
              <w:ind w:left="-108" w:right="72"/>
              <w:jc w:val="right"/>
              <w:rPr>
                <w:rFonts w:eastAsia="MS Mincho"/>
                <w:b/>
                <w:bCs/>
                <w:sz w:val="20"/>
              </w:rPr>
            </w:pPr>
          </w:p>
        </w:tc>
        <w:tc>
          <w:tcPr>
            <w:tcW w:w="1274" w:type="dxa"/>
            <w:tcBorders>
              <w:top w:val="single" w:sz="4" w:space="0" w:color="auto"/>
            </w:tcBorders>
            <w:vAlign w:val="bottom"/>
          </w:tcPr>
          <w:p w14:paraId="4EE68B24" w14:textId="77777777" w:rsidR="00434859" w:rsidRPr="005F2E88" w:rsidRDefault="00434859" w:rsidP="005F2E88">
            <w:pPr>
              <w:tabs>
                <w:tab w:val="decimal" w:pos="990"/>
              </w:tabs>
              <w:spacing w:line="240" w:lineRule="auto"/>
              <w:ind w:left="-108" w:right="-126"/>
              <w:rPr>
                <w:rFonts w:eastAsia="MS Mincho"/>
                <w:sz w:val="20"/>
              </w:rPr>
            </w:pPr>
          </w:p>
          <w:p w14:paraId="7D74CB07" w14:textId="77777777" w:rsidR="00434859" w:rsidRPr="005F2E88" w:rsidRDefault="00434859" w:rsidP="005F2E88">
            <w:pPr>
              <w:tabs>
                <w:tab w:val="decimal" w:pos="990"/>
              </w:tabs>
              <w:spacing w:line="240" w:lineRule="auto"/>
              <w:ind w:left="-108" w:right="-126"/>
              <w:rPr>
                <w:rFonts w:eastAsia="MS Mincho"/>
                <w:b/>
                <w:bCs/>
                <w:sz w:val="20"/>
                <w:rtl/>
                <w:cs/>
              </w:rPr>
            </w:pPr>
            <w:r w:rsidRPr="005F2E88">
              <w:rPr>
                <w:rFonts w:eastAsia="MS Mincho"/>
                <w:b/>
                <w:bCs/>
                <w:sz w:val="20"/>
              </w:rPr>
              <w:t>17,088</w:t>
            </w:r>
          </w:p>
        </w:tc>
        <w:tc>
          <w:tcPr>
            <w:tcW w:w="252" w:type="dxa"/>
            <w:vAlign w:val="bottom"/>
          </w:tcPr>
          <w:p w14:paraId="049DBB6A" w14:textId="77777777" w:rsidR="00434859" w:rsidRPr="00894344" w:rsidRDefault="00434859" w:rsidP="00434859">
            <w:pPr>
              <w:tabs>
                <w:tab w:val="decimal" w:pos="351"/>
                <w:tab w:val="decimal" w:pos="918"/>
                <w:tab w:val="decimal" w:pos="1188"/>
              </w:tabs>
              <w:spacing w:line="240" w:lineRule="auto"/>
              <w:ind w:left="-108" w:right="152"/>
              <w:jc w:val="right"/>
              <w:rPr>
                <w:rFonts w:eastAsia="MS Mincho"/>
                <w:b/>
                <w:bCs/>
                <w:sz w:val="20"/>
              </w:rPr>
            </w:pPr>
          </w:p>
        </w:tc>
        <w:tc>
          <w:tcPr>
            <w:tcW w:w="1440" w:type="dxa"/>
            <w:tcBorders>
              <w:top w:val="single" w:sz="4" w:space="0" w:color="auto"/>
            </w:tcBorders>
            <w:vAlign w:val="bottom"/>
          </w:tcPr>
          <w:p w14:paraId="322B8C54" w14:textId="77777777" w:rsidR="00434859" w:rsidRPr="00894344" w:rsidRDefault="00434859" w:rsidP="00434859">
            <w:pPr>
              <w:tabs>
                <w:tab w:val="decimal" w:pos="1098"/>
                <w:tab w:val="decimal" w:pos="1188"/>
              </w:tabs>
              <w:spacing w:line="240" w:lineRule="auto"/>
              <w:ind w:left="-108" w:right="-126"/>
              <w:rPr>
                <w:rFonts w:eastAsia="MS Mincho"/>
                <w:b/>
                <w:bCs/>
                <w:sz w:val="20"/>
              </w:rPr>
            </w:pPr>
          </w:p>
          <w:p w14:paraId="4BB33C8B" w14:textId="77777777" w:rsidR="00434859" w:rsidRPr="00894344" w:rsidRDefault="00434859" w:rsidP="00434859">
            <w:pPr>
              <w:tabs>
                <w:tab w:val="decimal" w:pos="1230"/>
              </w:tabs>
              <w:spacing w:line="240" w:lineRule="auto"/>
              <w:ind w:left="-108" w:right="-126"/>
              <w:rPr>
                <w:rFonts w:eastAsia="MS Mincho"/>
                <w:b/>
                <w:bCs/>
                <w:sz w:val="20"/>
                <w:rtl/>
                <w:cs/>
              </w:rPr>
            </w:pPr>
            <w:r w:rsidRPr="00894344">
              <w:rPr>
                <w:rFonts w:eastAsia="MS Mincho"/>
                <w:b/>
                <w:bCs/>
                <w:sz w:val="20"/>
              </w:rPr>
              <w:t>19,312</w:t>
            </w:r>
          </w:p>
        </w:tc>
        <w:tc>
          <w:tcPr>
            <w:tcW w:w="252" w:type="dxa"/>
            <w:vAlign w:val="bottom"/>
          </w:tcPr>
          <w:p w14:paraId="36268C05" w14:textId="77777777" w:rsidR="00434859" w:rsidRPr="00894344" w:rsidRDefault="00434859" w:rsidP="00434859">
            <w:pPr>
              <w:tabs>
                <w:tab w:val="decimal" w:pos="522"/>
                <w:tab w:val="decimal" w:pos="918"/>
                <w:tab w:val="decimal" w:pos="1188"/>
              </w:tabs>
              <w:spacing w:line="240" w:lineRule="auto"/>
              <w:ind w:left="-108" w:right="-18"/>
              <w:jc w:val="right"/>
              <w:rPr>
                <w:rFonts w:eastAsia="MS Mincho"/>
                <w:b/>
                <w:bCs/>
                <w:sz w:val="20"/>
              </w:rPr>
            </w:pPr>
          </w:p>
        </w:tc>
        <w:tc>
          <w:tcPr>
            <w:tcW w:w="1296" w:type="dxa"/>
            <w:tcBorders>
              <w:top w:val="single" w:sz="4" w:space="0" w:color="auto"/>
            </w:tcBorders>
            <w:vAlign w:val="bottom"/>
          </w:tcPr>
          <w:p w14:paraId="7FD66864" w14:textId="77777777" w:rsidR="00434859" w:rsidRPr="00894344" w:rsidRDefault="00434859" w:rsidP="00434859">
            <w:pPr>
              <w:tabs>
                <w:tab w:val="decimal" w:pos="1098"/>
                <w:tab w:val="decimal" w:pos="1188"/>
              </w:tabs>
              <w:spacing w:line="240" w:lineRule="auto"/>
              <w:ind w:left="-108" w:right="-126"/>
              <w:rPr>
                <w:rFonts w:eastAsia="MS Mincho"/>
                <w:b/>
                <w:bCs/>
                <w:sz w:val="20"/>
              </w:rPr>
            </w:pPr>
          </w:p>
          <w:p w14:paraId="5F6FB698" w14:textId="77777777" w:rsidR="00434859" w:rsidRPr="00894344" w:rsidRDefault="00434859" w:rsidP="00434859">
            <w:pPr>
              <w:tabs>
                <w:tab w:val="decimal" w:pos="1100"/>
              </w:tabs>
              <w:spacing w:line="240" w:lineRule="auto"/>
              <w:ind w:left="-108" w:right="-126" w:firstLine="222"/>
              <w:jc w:val="both"/>
              <w:rPr>
                <w:rFonts w:eastAsia="MS Mincho"/>
                <w:b/>
                <w:bCs/>
                <w:sz w:val="20"/>
              </w:rPr>
            </w:pPr>
            <w:r w:rsidRPr="00894344">
              <w:rPr>
                <w:rFonts w:eastAsia="MS Mincho"/>
                <w:b/>
                <w:bCs/>
                <w:sz w:val="20"/>
              </w:rPr>
              <w:t>34,198,330</w:t>
            </w:r>
          </w:p>
        </w:tc>
      </w:tr>
      <w:tr w:rsidR="00434859" w:rsidRPr="00894344" w14:paraId="305E94CB" w14:textId="77777777" w:rsidTr="00894344">
        <w:trPr>
          <w:cantSplit/>
          <w:trHeight w:val="80"/>
        </w:trPr>
        <w:tc>
          <w:tcPr>
            <w:tcW w:w="2880" w:type="dxa"/>
            <w:shd w:val="clear" w:color="auto" w:fill="auto"/>
            <w:vAlign w:val="bottom"/>
          </w:tcPr>
          <w:p w14:paraId="730033DC"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rFonts w:cstheme="minorBidi"/>
                <w:sz w:val="20"/>
                <w:cs/>
                <w:lang w:val="en-US" w:bidi="th-TH"/>
              </w:rPr>
            </w:pPr>
            <w:r w:rsidRPr="00894344">
              <w:rPr>
                <w:sz w:val="20"/>
              </w:rPr>
              <w:t>Additions</w:t>
            </w:r>
          </w:p>
        </w:tc>
        <w:tc>
          <w:tcPr>
            <w:tcW w:w="810" w:type="dxa"/>
            <w:shd w:val="clear" w:color="auto" w:fill="auto"/>
          </w:tcPr>
          <w:p w14:paraId="69D2766E" w14:textId="77777777" w:rsidR="00434859" w:rsidRPr="00894344" w:rsidRDefault="00434859" w:rsidP="00434859">
            <w:pPr>
              <w:tabs>
                <w:tab w:val="decimal" w:pos="972"/>
              </w:tabs>
              <w:spacing w:line="240" w:lineRule="auto"/>
              <w:ind w:left="-108" w:right="-108"/>
              <w:jc w:val="center"/>
              <w:rPr>
                <w:rFonts w:eastAsia="MS Mincho"/>
                <w:sz w:val="20"/>
                <w:lang w:val="en-US" w:bidi="th-TH"/>
              </w:rPr>
            </w:pPr>
          </w:p>
        </w:tc>
        <w:tc>
          <w:tcPr>
            <w:tcW w:w="270" w:type="dxa"/>
          </w:tcPr>
          <w:p w14:paraId="4A164F60" w14:textId="77777777" w:rsidR="00434859" w:rsidRPr="00894344" w:rsidRDefault="00434859" w:rsidP="00434859">
            <w:pPr>
              <w:tabs>
                <w:tab w:val="decimal" w:pos="1176"/>
              </w:tabs>
              <w:spacing w:line="240" w:lineRule="auto"/>
              <w:ind w:left="-108" w:right="-126"/>
              <w:rPr>
                <w:rFonts w:eastAsia="MS Mincho"/>
                <w:sz w:val="20"/>
              </w:rPr>
            </w:pPr>
          </w:p>
        </w:tc>
        <w:tc>
          <w:tcPr>
            <w:tcW w:w="1170" w:type="dxa"/>
          </w:tcPr>
          <w:p w14:paraId="54EFE18D" w14:textId="77777777" w:rsidR="00434859" w:rsidRPr="00894344" w:rsidRDefault="00434859" w:rsidP="00434859">
            <w:pPr>
              <w:tabs>
                <w:tab w:val="decimal" w:pos="700"/>
              </w:tabs>
              <w:spacing w:line="240" w:lineRule="auto"/>
              <w:ind w:left="-108" w:right="-126"/>
              <w:rPr>
                <w:rFonts w:eastAsia="MS Mincho"/>
                <w:sz w:val="20"/>
              </w:rPr>
            </w:pPr>
            <w:r w:rsidRPr="00434859">
              <w:rPr>
                <w:rFonts w:eastAsia="MS Mincho"/>
                <w:sz w:val="20"/>
              </w:rPr>
              <w:t>-</w:t>
            </w:r>
          </w:p>
        </w:tc>
        <w:tc>
          <w:tcPr>
            <w:tcW w:w="270" w:type="dxa"/>
          </w:tcPr>
          <w:p w14:paraId="11ACC999" w14:textId="77777777" w:rsidR="00434859" w:rsidRPr="00894344" w:rsidRDefault="00434859" w:rsidP="00434859">
            <w:pPr>
              <w:tabs>
                <w:tab w:val="decimal" w:pos="1176"/>
              </w:tabs>
              <w:spacing w:line="240" w:lineRule="auto"/>
              <w:ind w:left="-108" w:right="-126"/>
              <w:rPr>
                <w:rFonts w:eastAsia="MS Mincho"/>
                <w:sz w:val="20"/>
              </w:rPr>
            </w:pPr>
          </w:p>
        </w:tc>
        <w:tc>
          <w:tcPr>
            <w:tcW w:w="1260" w:type="dxa"/>
            <w:shd w:val="clear" w:color="auto" w:fill="auto"/>
          </w:tcPr>
          <w:p w14:paraId="2CBEB139" w14:textId="77777777" w:rsidR="00434859" w:rsidRPr="00894344" w:rsidRDefault="00434859" w:rsidP="00434859">
            <w:pPr>
              <w:tabs>
                <w:tab w:val="decimal" w:pos="970"/>
              </w:tabs>
              <w:spacing w:line="240" w:lineRule="auto"/>
              <w:ind w:left="-108" w:right="-126"/>
              <w:rPr>
                <w:rFonts w:eastAsia="MS Mincho"/>
                <w:sz w:val="20"/>
              </w:rPr>
            </w:pPr>
            <w:r w:rsidRPr="00434859">
              <w:rPr>
                <w:rFonts w:eastAsia="MS Mincho"/>
                <w:sz w:val="20"/>
              </w:rPr>
              <w:t>1,417</w:t>
            </w:r>
          </w:p>
        </w:tc>
        <w:tc>
          <w:tcPr>
            <w:tcW w:w="236" w:type="dxa"/>
            <w:shd w:val="clear" w:color="auto" w:fill="auto"/>
          </w:tcPr>
          <w:p w14:paraId="2AA1ABDA" w14:textId="77777777" w:rsidR="00434859" w:rsidRPr="00894344" w:rsidRDefault="00434859" w:rsidP="00434859">
            <w:pPr>
              <w:tabs>
                <w:tab w:val="left" w:pos="823"/>
                <w:tab w:val="center" w:pos="1592"/>
              </w:tabs>
              <w:spacing w:line="240" w:lineRule="auto"/>
              <w:ind w:left="-108" w:right="162"/>
              <w:jc w:val="right"/>
              <w:rPr>
                <w:rFonts w:eastAsia="MS Mincho"/>
                <w:sz w:val="20"/>
              </w:rPr>
            </w:pPr>
          </w:p>
        </w:tc>
        <w:tc>
          <w:tcPr>
            <w:tcW w:w="1294" w:type="dxa"/>
            <w:shd w:val="clear" w:color="auto" w:fill="auto"/>
          </w:tcPr>
          <w:p w14:paraId="174AA35D"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31,744</w:t>
            </w:r>
          </w:p>
        </w:tc>
        <w:tc>
          <w:tcPr>
            <w:tcW w:w="253" w:type="dxa"/>
            <w:shd w:val="clear" w:color="auto" w:fill="auto"/>
          </w:tcPr>
          <w:p w14:paraId="2569E01B" w14:textId="77777777" w:rsidR="00434859" w:rsidRPr="00894344" w:rsidRDefault="00434859" w:rsidP="00434859">
            <w:pPr>
              <w:tabs>
                <w:tab w:val="decimal" w:pos="702"/>
              </w:tabs>
              <w:spacing w:line="240" w:lineRule="auto"/>
              <w:ind w:left="-108" w:right="-18"/>
              <w:jc w:val="right"/>
              <w:rPr>
                <w:rFonts w:eastAsia="MS Mincho"/>
                <w:sz w:val="20"/>
              </w:rPr>
            </w:pPr>
          </w:p>
        </w:tc>
        <w:tc>
          <w:tcPr>
            <w:tcW w:w="1367" w:type="dxa"/>
            <w:shd w:val="clear" w:color="auto" w:fill="auto"/>
          </w:tcPr>
          <w:p w14:paraId="69C743EC"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163,888</w:t>
            </w:r>
          </w:p>
        </w:tc>
        <w:tc>
          <w:tcPr>
            <w:tcW w:w="256" w:type="dxa"/>
            <w:shd w:val="clear" w:color="auto" w:fill="auto"/>
          </w:tcPr>
          <w:p w14:paraId="1C85A5F4" w14:textId="77777777" w:rsidR="00434859" w:rsidRPr="00894344" w:rsidRDefault="00434859" w:rsidP="00434859">
            <w:pPr>
              <w:tabs>
                <w:tab w:val="decimal" w:pos="719"/>
              </w:tabs>
              <w:spacing w:line="240" w:lineRule="auto"/>
              <w:ind w:right="72"/>
              <w:jc w:val="right"/>
              <w:rPr>
                <w:rFonts w:eastAsia="MS Mincho"/>
                <w:sz w:val="20"/>
              </w:rPr>
            </w:pPr>
          </w:p>
        </w:tc>
        <w:tc>
          <w:tcPr>
            <w:tcW w:w="1274" w:type="dxa"/>
            <w:shd w:val="clear" w:color="auto" w:fill="auto"/>
          </w:tcPr>
          <w:p w14:paraId="4E3C46B9" w14:textId="77777777" w:rsidR="00434859" w:rsidRPr="00894344" w:rsidRDefault="00434859" w:rsidP="005F2E88">
            <w:pPr>
              <w:tabs>
                <w:tab w:val="decimal" w:pos="990"/>
              </w:tabs>
              <w:spacing w:line="240" w:lineRule="auto"/>
              <w:ind w:left="-108" w:right="-126"/>
              <w:rPr>
                <w:rFonts w:eastAsia="MS Mincho"/>
                <w:sz w:val="20"/>
              </w:rPr>
            </w:pPr>
            <w:r w:rsidRPr="00894344">
              <w:rPr>
                <w:rFonts w:eastAsia="MS Mincho"/>
                <w:sz w:val="20"/>
              </w:rPr>
              <w:t>1,186</w:t>
            </w:r>
          </w:p>
        </w:tc>
        <w:tc>
          <w:tcPr>
            <w:tcW w:w="252" w:type="dxa"/>
            <w:shd w:val="clear" w:color="auto" w:fill="auto"/>
          </w:tcPr>
          <w:p w14:paraId="7972132D" w14:textId="77777777" w:rsidR="00434859" w:rsidRPr="00894344" w:rsidRDefault="00434859" w:rsidP="00434859">
            <w:pPr>
              <w:tabs>
                <w:tab w:val="decimal" w:pos="351"/>
                <w:tab w:val="decimal" w:pos="1314"/>
              </w:tabs>
              <w:spacing w:line="240" w:lineRule="auto"/>
              <w:ind w:right="152"/>
              <w:jc w:val="right"/>
              <w:rPr>
                <w:rFonts w:eastAsia="MS Mincho"/>
                <w:sz w:val="20"/>
              </w:rPr>
            </w:pPr>
          </w:p>
        </w:tc>
        <w:tc>
          <w:tcPr>
            <w:tcW w:w="1440" w:type="dxa"/>
            <w:shd w:val="clear" w:color="auto" w:fill="auto"/>
          </w:tcPr>
          <w:p w14:paraId="28569BBC" w14:textId="77777777" w:rsidR="00434859" w:rsidRPr="00894344" w:rsidRDefault="00434859" w:rsidP="00434859">
            <w:pPr>
              <w:tabs>
                <w:tab w:val="decimal" w:pos="1206"/>
              </w:tabs>
              <w:spacing w:line="240" w:lineRule="auto"/>
              <w:ind w:left="-108" w:right="-126"/>
              <w:rPr>
                <w:rFonts w:eastAsia="MS Mincho"/>
                <w:sz w:val="20"/>
              </w:rPr>
            </w:pPr>
            <w:r w:rsidRPr="00894344">
              <w:rPr>
                <w:rFonts w:eastAsia="MS Mincho"/>
                <w:sz w:val="20"/>
              </w:rPr>
              <w:t>563,254</w:t>
            </w:r>
          </w:p>
        </w:tc>
        <w:tc>
          <w:tcPr>
            <w:tcW w:w="252" w:type="dxa"/>
            <w:shd w:val="clear" w:color="auto" w:fill="auto"/>
          </w:tcPr>
          <w:p w14:paraId="1DA154D7" w14:textId="77777777" w:rsidR="00434859" w:rsidRPr="00894344" w:rsidRDefault="00434859" w:rsidP="00434859">
            <w:pPr>
              <w:tabs>
                <w:tab w:val="decimal" w:pos="522"/>
                <w:tab w:val="decimal" w:pos="1314"/>
              </w:tabs>
              <w:spacing w:line="240" w:lineRule="auto"/>
              <w:ind w:right="-18"/>
              <w:jc w:val="right"/>
              <w:rPr>
                <w:rFonts w:eastAsia="MS Mincho"/>
                <w:sz w:val="20"/>
              </w:rPr>
            </w:pPr>
          </w:p>
        </w:tc>
        <w:tc>
          <w:tcPr>
            <w:tcW w:w="1296" w:type="dxa"/>
            <w:shd w:val="clear" w:color="auto" w:fill="auto"/>
          </w:tcPr>
          <w:p w14:paraId="514071E7" w14:textId="77777777" w:rsidR="00434859" w:rsidRPr="00894344" w:rsidRDefault="00434859" w:rsidP="00434859">
            <w:pPr>
              <w:tabs>
                <w:tab w:val="decimal" w:pos="1098"/>
              </w:tabs>
              <w:spacing w:line="240" w:lineRule="auto"/>
              <w:ind w:left="-108" w:right="-126"/>
              <w:rPr>
                <w:rFonts w:eastAsia="MS Mincho"/>
                <w:sz w:val="20"/>
              </w:rPr>
            </w:pPr>
            <w:r w:rsidRPr="00894344">
              <w:rPr>
                <w:rFonts w:eastAsia="MS Mincho"/>
                <w:sz w:val="20"/>
              </w:rPr>
              <w:t>761,489</w:t>
            </w:r>
          </w:p>
        </w:tc>
      </w:tr>
      <w:tr w:rsidR="00434859" w:rsidRPr="00894344" w14:paraId="1623B6D4" w14:textId="77777777" w:rsidTr="00434859">
        <w:trPr>
          <w:cantSplit/>
          <w:trHeight w:val="87"/>
        </w:trPr>
        <w:tc>
          <w:tcPr>
            <w:tcW w:w="2880" w:type="dxa"/>
            <w:vAlign w:val="bottom"/>
          </w:tcPr>
          <w:p w14:paraId="377EFC79"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cs/>
                <w:lang w:val="en-US" w:bidi="th-TH"/>
              </w:rPr>
            </w:pPr>
            <w:r w:rsidRPr="00894344">
              <w:rPr>
                <w:sz w:val="20"/>
              </w:rPr>
              <w:t>Surplus on revaluation</w:t>
            </w:r>
          </w:p>
        </w:tc>
        <w:tc>
          <w:tcPr>
            <w:tcW w:w="810" w:type="dxa"/>
          </w:tcPr>
          <w:p w14:paraId="1DA887CC" w14:textId="77777777" w:rsidR="00434859" w:rsidRPr="00894344" w:rsidRDefault="00434859" w:rsidP="00434859">
            <w:pPr>
              <w:spacing w:line="240" w:lineRule="auto"/>
              <w:ind w:left="-108" w:right="-110"/>
              <w:jc w:val="center"/>
              <w:rPr>
                <w:rFonts w:eastAsia="MS Mincho"/>
                <w:i/>
                <w:iCs/>
                <w:sz w:val="20"/>
                <w:lang w:val="en-US" w:bidi="th-TH"/>
              </w:rPr>
            </w:pPr>
            <w:r w:rsidRPr="00894344">
              <w:rPr>
                <w:rFonts w:eastAsia="MS Mincho"/>
                <w:i/>
                <w:iCs/>
                <w:sz w:val="20"/>
                <w:lang w:val="en-US" w:bidi="th-TH"/>
              </w:rPr>
              <w:t>3</w:t>
            </w:r>
          </w:p>
        </w:tc>
        <w:tc>
          <w:tcPr>
            <w:tcW w:w="270" w:type="dxa"/>
          </w:tcPr>
          <w:p w14:paraId="656E6EC7" w14:textId="77777777" w:rsidR="00434859" w:rsidRPr="00894344" w:rsidRDefault="00434859" w:rsidP="00434859">
            <w:pPr>
              <w:tabs>
                <w:tab w:val="decimal" w:pos="1176"/>
              </w:tabs>
              <w:spacing w:line="240" w:lineRule="auto"/>
              <w:ind w:left="-108" w:right="-126"/>
              <w:rPr>
                <w:rFonts w:eastAsia="MS Mincho"/>
                <w:sz w:val="20"/>
                <w:rtl/>
                <w:cs/>
              </w:rPr>
            </w:pPr>
          </w:p>
        </w:tc>
        <w:tc>
          <w:tcPr>
            <w:tcW w:w="1170" w:type="dxa"/>
          </w:tcPr>
          <w:p w14:paraId="589CC80B" w14:textId="77777777" w:rsidR="00434859" w:rsidRPr="00894344" w:rsidRDefault="00434859" w:rsidP="00434859">
            <w:pPr>
              <w:tabs>
                <w:tab w:val="decimal" w:pos="970"/>
              </w:tabs>
              <w:spacing w:line="240" w:lineRule="auto"/>
              <w:ind w:left="-108" w:right="-126"/>
              <w:rPr>
                <w:rFonts w:eastAsia="MS Mincho"/>
                <w:sz w:val="20"/>
                <w:rtl/>
                <w:cs/>
              </w:rPr>
            </w:pPr>
            <w:r w:rsidRPr="00434859">
              <w:rPr>
                <w:rFonts w:eastAsia="MS Mincho"/>
                <w:sz w:val="20"/>
              </w:rPr>
              <w:t>6,288,645</w:t>
            </w:r>
          </w:p>
        </w:tc>
        <w:tc>
          <w:tcPr>
            <w:tcW w:w="270" w:type="dxa"/>
          </w:tcPr>
          <w:p w14:paraId="11B34296" w14:textId="77777777" w:rsidR="00434859" w:rsidRPr="00894344" w:rsidRDefault="00434859" w:rsidP="00434859">
            <w:pPr>
              <w:tabs>
                <w:tab w:val="decimal" w:pos="1176"/>
              </w:tabs>
              <w:spacing w:line="240" w:lineRule="auto"/>
              <w:ind w:left="-108" w:right="-126"/>
              <w:rPr>
                <w:rFonts w:eastAsia="MS Mincho"/>
                <w:sz w:val="20"/>
                <w:rtl/>
                <w:cs/>
              </w:rPr>
            </w:pPr>
          </w:p>
        </w:tc>
        <w:tc>
          <w:tcPr>
            <w:tcW w:w="1260" w:type="dxa"/>
            <w:shd w:val="clear" w:color="auto" w:fill="auto"/>
          </w:tcPr>
          <w:p w14:paraId="250E403F" w14:textId="77777777" w:rsidR="00434859" w:rsidRPr="00894344" w:rsidRDefault="00434859" w:rsidP="00434859">
            <w:pPr>
              <w:tabs>
                <w:tab w:val="decimal" w:pos="700"/>
              </w:tabs>
              <w:spacing w:line="240" w:lineRule="auto"/>
              <w:ind w:left="-108" w:right="-126"/>
              <w:rPr>
                <w:rFonts w:eastAsia="MS Mincho"/>
                <w:sz w:val="20"/>
              </w:rPr>
            </w:pPr>
            <w:r w:rsidRPr="00434859">
              <w:rPr>
                <w:rFonts w:eastAsia="MS Mincho"/>
                <w:sz w:val="20"/>
              </w:rPr>
              <w:t>-</w:t>
            </w:r>
          </w:p>
        </w:tc>
        <w:tc>
          <w:tcPr>
            <w:tcW w:w="236" w:type="dxa"/>
          </w:tcPr>
          <w:p w14:paraId="2EC37CDE" w14:textId="77777777" w:rsidR="00434859" w:rsidRPr="00894344" w:rsidRDefault="00434859" w:rsidP="00434859">
            <w:pPr>
              <w:tabs>
                <w:tab w:val="decimal" w:pos="1098"/>
              </w:tabs>
              <w:spacing w:line="240" w:lineRule="auto"/>
              <w:ind w:left="-108" w:right="-126"/>
              <w:rPr>
                <w:rFonts w:eastAsia="MS Mincho"/>
                <w:sz w:val="20"/>
              </w:rPr>
            </w:pPr>
          </w:p>
        </w:tc>
        <w:tc>
          <w:tcPr>
            <w:tcW w:w="1294" w:type="dxa"/>
          </w:tcPr>
          <w:p w14:paraId="1C9A0B2C" w14:textId="77777777" w:rsidR="00434859" w:rsidRPr="00894344" w:rsidRDefault="00434859" w:rsidP="00DC05C7">
            <w:pPr>
              <w:tabs>
                <w:tab w:val="decimal" w:pos="830"/>
              </w:tabs>
              <w:spacing w:line="240" w:lineRule="auto"/>
              <w:ind w:left="-108" w:right="-126"/>
              <w:rPr>
                <w:rFonts w:eastAsia="MS Mincho"/>
                <w:sz w:val="20"/>
              </w:rPr>
            </w:pPr>
            <w:r w:rsidRPr="00894344">
              <w:rPr>
                <w:rFonts w:eastAsia="MS Mincho"/>
                <w:sz w:val="20"/>
              </w:rPr>
              <w:t>-</w:t>
            </w:r>
          </w:p>
        </w:tc>
        <w:tc>
          <w:tcPr>
            <w:tcW w:w="253" w:type="dxa"/>
          </w:tcPr>
          <w:p w14:paraId="5CAB4524" w14:textId="77777777" w:rsidR="00434859" w:rsidRPr="00894344" w:rsidRDefault="00434859" w:rsidP="00434859">
            <w:pPr>
              <w:tabs>
                <w:tab w:val="decimal" w:pos="602"/>
                <w:tab w:val="decimal" w:pos="880"/>
                <w:tab w:val="decimal" w:pos="918"/>
                <w:tab w:val="center" w:pos="1592"/>
              </w:tabs>
              <w:spacing w:line="240" w:lineRule="auto"/>
              <w:ind w:left="-108" w:right="-18"/>
              <w:rPr>
                <w:rFonts w:eastAsia="MS Mincho"/>
                <w:sz w:val="20"/>
              </w:rPr>
            </w:pPr>
          </w:p>
        </w:tc>
        <w:tc>
          <w:tcPr>
            <w:tcW w:w="1367" w:type="dxa"/>
          </w:tcPr>
          <w:p w14:paraId="31884BB9" w14:textId="77777777" w:rsidR="00434859" w:rsidRPr="00894344" w:rsidRDefault="00434859" w:rsidP="00DC05C7">
            <w:pPr>
              <w:tabs>
                <w:tab w:val="decimal" w:pos="810"/>
              </w:tabs>
              <w:spacing w:line="240" w:lineRule="auto"/>
              <w:ind w:left="-108" w:right="-126"/>
              <w:rPr>
                <w:rFonts w:eastAsia="MS Mincho"/>
                <w:sz w:val="20"/>
              </w:rPr>
            </w:pPr>
            <w:r w:rsidRPr="00894344">
              <w:rPr>
                <w:rFonts w:eastAsia="MS Mincho"/>
                <w:sz w:val="20"/>
              </w:rPr>
              <w:t>-</w:t>
            </w:r>
          </w:p>
        </w:tc>
        <w:tc>
          <w:tcPr>
            <w:tcW w:w="256" w:type="dxa"/>
          </w:tcPr>
          <w:p w14:paraId="54CDC349" w14:textId="77777777" w:rsidR="00434859" w:rsidRPr="00894344" w:rsidRDefault="00434859" w:rsidP="00434859">
            <w:pPr>
              <w:tabs>
                <w:tab w:val="decimal" w:pos="719"/>
                <w:tab w:val="decimal" w:pos="918"/>
              </w:tabs>
              <w:spacing w:line="240" w:lineRule="auto"/>
              <w:ind w:right="63"/>
              <w:jc w:val="right"/>
              <w:rPr>
                <w:rFonts w:eastAsia="MS Mincho"/>
                <w:sz w:val="20"/>
              </w:rPr>
            </w:pPr>
          </w:p>
        </w:tc>
        <w:tc>
          <w:tcPr>
            <w:tcW w:w="1274" w:type="dxa"/>
          </w:tcPr>
          <w:p w14:paraId="74C9A181" w14:textId="77777777" w:rsidR="00434859" w:rsidRPr="00894344" w:rsidRDefault="00434859" w:rsidP="005F2E88">
            <w:pPr>
              <w:tabs>
                <w:tab w:val="decimal" w:pos="720"/>
              </w:tabs>
              <w:spacing w:line="240" w:lineRule="auto"/>
              <w:ind w:left="-108" w:right="-126"/>
              <w:rPr>
                <w:rFonts w:eastAsia="MS Mincho"/>
                <w:sz w:val="20"/>
              </w:rPr>
            </w:pPr>
            <w:r w:rsidRPr="00894344">
              <w:rPr>
                <w:rFonts w:eastAsia="MS Mincho"/>
                <w:sz w:val="20"/>
              </w:rPr>
              <w:t>-</w:t>
            </w:r>
          </w:p>
        </w:tc>
        <w:tc>
          <w:tcPr>
            <w:tcW w:w="252" w:type="dxa"/>
          </w:tcPr>
          <w:p w14:paraId="7645D7D5" w14:textId="77777777" w:rsidR="00434859" w:rsidRPr="00894344" w:rsidRDefault="00434859" w:rsidP="00434859">
            <w:pPr>
              <w:tabs>
                <w:tab w:val="decimal" w:pos="582"/>
                <w:tab w:val="decimal" w:pos="918"/>
              </w:tabs>
              <w:spacing w:line="240" w:lineRule="auto"/>
              <w:ind w:right="-18"/>
              <w:rPr>
                <w:rFonts w:eastAsia="MS Mincho"/>
                <w:sz w:val="20"/>
              </w:rPr>
            </w:pPr>
          </w:p>
        </w:tc>
        <w:tc>
          <w:tcPr>
            <w:tcW w:w="1440" w:type="dxa"/>
          </w:tcPr>
          <w:p w14:paraId="7075FDE3" w14:textId="77777777" w:rsidR="00434859" w:rsidRPr="00894344" w:rsidRDefault="00434859" w:rsidP="00434859">
            <w:pPr>
              <w:tabs>
                <w:tab w:val="decimal" w:pos="918"/>
              </w:tabs>
              <w:spacing w:line="240" w:lineRule="auto"/>
              <w:ind w:left="-108" w:right="-126"/>
              <w:rPr>
                <w:rFonts w:eastAsia="MS Mincho"/>
                <w:sz w:val="20"/>
              </w:rPr>
            </w:pPr>
            <w:r w:rsidRPr="00894344">
              <w:rPr>
                <w:rFonts w:eastAsia="MS Mincho"/>
                <w:sz w:val="20"/>
              </w:rPr>
              <w:t>-</w:t>
            </w:r>
          </w:p>
        </w:tc>
        <w:tc>
          <w:tcPr>
            <w:tcW w:w="252" w:type="dxa"/>
          </w:tcPr>
          <w:p w14:paraId="7999E2E0" w14:textId="77777777" w:rsidR="00434859" w:rsidRPr="00894344" w:rsidRDefault="00434859" w:rsidP="00434859">
            <w:pPr>
              <w:tabs>
                <w:tab w:val="decimal" w:pos="719"/>
                <w:tab w:val="decimal" w:pos="918"/>
              </w:tabs>
              <w:spacing w:line="240" w:lineRule="auto"/>
              <w:ind w:right="63"/>
              <w:jc w:val="right"/>
              <w:rPr>
                <w:rFonts w:eastAsia="MS Mincho"/>
                <w:sz w:val="20"/>
              </w:rPr>
            </w:pPr>
          </w:p>
        </w:tc>
        <w:tc>
          <w:tcPr>
            <w:tcW w:w="1296" w:type="dxa"/>
          </w:tcPr>
          <w:p w14:paraId="1FA19D7E" w14:textId="77777777" w:rsidR="00434859" w:rsidRPr="00894344" w:rsidRDefault="00DC05C7" w:rsidP="00434859">
            <w:pPr>
              <w:tabs>
                <w:tab w:val="decimal" w:pos="1098"/>
              </w:tabs>
              <w:spacing w:line="240" w:lineRule="auto"/>
              <w:ind w:left="-108" w:right="-126"/>
              <w:rPr>
                <w:rFonts w:eastAsia="MS Mincho"/>
                <w:sz w:val="20"/>
              </w:rPr>
            </w:pPr>
            <w:r w:rsidRPr="00DC05C7">
              <w:rPr>
                <w:rFonts w:eastAsia="MS Mincho"/>
                <w:sz w:val="20"/>
              </w:rPr>
              <w:t>6,288,645</w:t>
            </w:r>
          </w:p>
        </w:tc>
      </w:tr>
      <w:tr w:rsidR="00434859" w:rsidRPr="00894344" w14:paraId="30C32352" w14:textId="77777777" w:rsidTr="00894344">
        <w:trPr>
          <w:cantSplit/>
          <w:trHeight w:val="87"/>
        </w:trPr>
        <w:tc>
          <w:tcPr>
            <w:tcW w:w="2880" w:type="dxa"/>
            <w:vAlign w:val="bottom"/>
          </w:tcPr>
          <w:p w14:paraId="7329A480"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894344">
              <w:rPr>
                <w:sz w:val="20"/>
              </w:rPr>
              <w:t>Transfers</w:t>
            </w:r>
          </w:p>
        </w:tc>
        <w:tc>
          <w:tcPr>
            <w:tcW w:w="810" w:type="dxa"/>
          </w:tcPr>
          <w:p w14:paraId="1F98B943" w14:textId="77777777" w:rsidR="00434859" w:rsidRPr="00894344" w:rsidRDefault="00434859" w:rsidP="00434859">
            <w:pPr>
              <w:tabs>
                <w:tab w:val="decimal" w:pos="1098"/>
              </w:tabs>
              <w:spacing w:line="240" w:lineRule="auto"/>
              <w:ind w:left="-108" w:right="-108"/>
              <w:jc w:val="center"/>
              <w:rPr>
                <w:rFonts w:eastAsia="MS Mincho"/>
                <w:sz w:val="20"/>
                <w:lang w:val="en-US" w:bidi="th-TH"/>
              </w:rPr>
            </w:pPr>
          </w:p>
        </w:tc>
        <w:tc>
          <w:tcPr>
            <w:tcW w:w="270" w:type="dxa"/>
          </w:tcPr>
          <w:p w14:paraId="4108156F" w14:textId="77777777" w:rsidR="00434859" w:rsidRPr="00894344" w:rsidRDefault="00434859" w:rsidP="00434859">
            <w:pPr>
              <w:tabs>
                <w:tab w:val="decimal" w:pos="1176"/>
              </w:tabs>
              <w:spacing w:line="240" w:lineRule="auto"/>
              <w:ind w:left="-108" w:right="-126"/>
              <w:rPr>
                <w:rFonts w:eastAsia="MS Mincho"/>
                <w:sz w:val="20"/>
              </w:rPr>
            </w:pPr>
          </w:p>
        </w:tc>
        <w:tc>
          <w:tcPr>
            <w:tcW w:w="1170" w:type="dxa"/>
          </w:tcPr>
          <w:p w14:paraId="6E2B11D9" w14:textId="77777777" w:rsidR="00434859" w:rsidRPr="00894344" w:rsidRDefault="00434859" w:rsidP="00434859">
            <w:pPr>
              <w:tabs>
                <w:tab w:val="decimal" w:pos="700"/>
              </w:tabs>
              <w:spacing w:line="240" w:lineRule="auto"/>
              <w:ind w:left="-108" w:right="-126"/>
              <w:rPr>
                <w:rFonts w:eastAsia="MS Mincho"/>
                <w:sz w:val="20"/>
              </w:rPr>
            </w:pPr>
            <w:r w:rsidRPr="00434859">
              <w:rPr>
                <w:rFonts w:eastAsia="MS Mincho"/>
                <w:sz w:val="20"/>
              </w:rPr>
              <w:t>-</w:t>
            </w:r>
          </w:p>
        </w:tc>
        <w:tc>
          <w:tcPr>
            <w:tcW w:w="270" w:type="dxa"/>
          </w:tcPr>
          <w:p w14:paraId="05589976" w14:textId="77777777" w:rsidR="00434859" w:rsidRPr="00894344" w:rsidRDefault="00434859" w:rsidP="00434859">
            <w:pPr>
              <w:tabs>
                <w:tab w:val="decimal" w:pos="1176"/>
              </w:tabs>
              <w:spacing w:line="240" w:lineRule="auto"/>
              <w:ind w:left="-108" w:right="-126"/>
              <w:rPr>
                <w:rFonts w:eastAsia="MS Mincho"/>
                <w:sz w:val="20"/>
              </w:rPr>
            </w:pPr>
          </w:p>
        </w:tc>
        <w:tc>
          <w:tcPr>
            <w:tcW w:w="1260" w:type="dxa"/>
          </w:tcPr>
          <w:p w14:paraId="3303FF70" w14:textId="77777777" w:rsidR="00434859" w:rsidRPr="00894344" w:rsidRDefault="00434859" w:rsidP="00434859">
            <w:pPr>
              <w:tabs>
                <w:tab w:val="decimal" w:pos="970"/>
              </w:tabs>
              <w:spacing w:line="240" w:lineRule="auto"/>
              <w:ind w:left="-108" w:right="-126"/>
              <w:rPr>
                <w:rFonts w:eastAsia="MS Mincho"/>
                <w:sz w:val="20"/>
              </w:rPr>
            </w:pPr>
            <w:r w:rsidRPr="00434859">
              <w:rPr>
                <w:rFonts w:eastAsia="MS Mincho"/>
                <w:sz w:val="20"/>
              </w:rPr>
              <w:t>1,503</w:t>
            </w:r>
          </w:p>
        </w:tc>
        <w:tc>
          <w:tcPr>
            <w:tcW w:w="236" w:type="dxa"/>
          </w:tcPr>
          <w:p w14:paraId="3B6B2EAD" w14:textId="77777777" w:rsidR="00434859" w:rsidRPr="00894344" w:rsidRDefault="00434859" w:rsidP="00434859">
            <w:pPr>
              <w:tabs>
                <w:tab w:val="decimal" w:pos="1098"/>
              </w:tabs>
              <w:spacing w:line="240" w:lineRule="auto"/>
              <w:ind w:left="-108" w:right="-126"/>
              <w:rPr>
                <w:rFonts w:eastAsia="MS Mincho"/>
                <w:sz w:val="20"/>
              </w:rPr>
            </w:pPr>
          </w:p>
        </w:tc>
        <w:tc>
          <w:tcPr>
            <w:tcW w:w="1294" w:type="dxa"/>
          </w:tcPr>
          <w:p w14:paraId="19EA6529"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167,471</w:t>
            </w:r>
          </w:p>
        </w:tc>
        <w:tc>
          <w:tcPr>
            <w:tcW w:w="253" w:type="dxa"/>
          </w:tcPr>
          <w:p w14:paraId="5037A638" w14:textId="77777777" w:rsidR="00434859" w:rsidRPr="00894344" w:rsidRDefault="00434859" w:rsidP="00434859">
            <w:pPr>
              <w:tabs>
                <w:tab w:val="decimal" w:pos="602"/>
                <w:tab w:val="left" w:pos="823"/>
                <w:tab w:val="center" w:pos="1592"/>
              </w:tabs>
              <w:spacing w:line="240" w:lineRule="auto"/>
              <w:ind w:left="-108" w:right="-18"/>
              <w:rPr>
                <w:rFonts w:eastAsia="MS Mincho"/>
                <w:sz w:val="20"/>
              </w:rPr>
            </w:pPr>
          </w:p>
        </w:tc>
        <w:tc>
          <w:tcPr>
            <w:tcW w:w="1367" w:type="dxa"/>
          </w:tcPr>
          <w:p w14:paraId="01F08166"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478</w:t>
            </w:r>
          </w:p>
        </w:tc>
        <w:tc>
          <w:tcPr>
            <w:tcW w:w="256" w:type="dxa"/>
          </w:tcPr>
          <w:p w14:paraId="02A0CB60" w14:textId="77777777" w:rsidR="00434859" w:rsidRPr="00894344" w:rsidRDefault="00434859" w:rsidP="00434859">
            <w:pPr>
              <w:tabs>
                <w:tab w:val="decimal" w:pos="719"/>
              </w:tabs>
              <w:spacing w:line="240" w:lineRule="auto"/>
              <w:ind w:right="63"/>
              <w:jc w:val="right"/>
              <w:rPr>
                <w:rFonts w:eastAsia="MS Mincho"/>
                <w:sz w:val="20"/>
              </w:rPr>
            </w:pPr>
          </w:p>
        </w:tc>
        <w:tc>
          <w:tcPr>
            <w:tcW w:w="1274" w:type="dxa"/>
          </w:tcPr>
          <w:p w14:paraId="6DA6C085" w14:textId="77777777" w:rsidR="00434859" w:rsidRPr="00894344" w:rsidRDefault="00434859" w:rsidP="005F2E88">
            <w:pPr>
              <w:tabs>
                <w:tab w:val="decimal" w:pos="720"/>
              </w:tabs>
              <w:spacing w:line="240" w:lineRule="auto"/>
              <w:ind w:left="-108" w:right="-126"/>
              <w:rPr>
                <w:rFonts w:eastAsia="MS Mincho"/>
                <w:sz w:val="20"/>
              </w:rPr>
            </w:pPr>
            <w:r w:rsidRPr="00894344">
              <w:rPr>
                <w:rFonts w:eastAsia="MS Mincho"/>
                <w:sz w:val="20"/>
              </w:rPr>
              <w:t>-</w:t>
            </w:r>
          </w:p>
        </w:tc>
        <w:tc>
          <w:tcPr>
            <w:tcW w:w="252" w:type="dxa"/>
          </w:tcPr>
          <w:p w14:paraId="3134AA52" w14:textId="77777777" w:rsidR="00434859" w:rsidRPr="00894344" w:rsidRDefault="00434859" w:rsidP="00434859">
            <w:pPr>
              <w:tabs>
                <w:tab w:val="decimal" w:pos="582"/>
                <w:tab w:val="decimal" w:pos="918"/>
              </w:tabs>
              <w:spacing w:line="240" w:lineRule="auto"/>
              <w:ind w:right="-18"/>
              <w:rPr>
                <w:rFonts w:eastAsia="MS Mincho"/>
                <w:sz w:val="20"/>
              </w:rPr>
            </w:pPr>
          </w:p>
        </w:tc>
        <w:tc>
          <w:tcPr>
            <w:tcW w:w="1440" w:type="dxa"/>
          </w:tcPr>
          <w:p w14:paraId="4C76CF4D" w14:textId="77777777" w:rsidR="00434859" w:rsidRPr="00894344" w:rsidRDefault="00434859" w:rsidP="00434859">
            <w:pPr>
              <w:tabs>
                <w:tab w:val="decimal" w:pos="1206"/>
              </w:tabs>
              <w:spacing w:line="240" w:lineRule="auto"/>
              <w:ind w:left="-108" w:right="-126"/>
              <w:rPr>
                <w:rFonts w:eastAsia="MS Mincho"/>
                <w:sz w:val="20"/>
              </w:rPr>
            </w:pPr>
            <w:r w:rsidRPr="00894344">
              <w:rPr>
                <w:rFonts w:eastAsia="MS Mincho"/>
                <w:sz w:val="20"/>
              </w:rPr>
              <w:t>(169,452)</w:t>
            </w:r>
          </w:p>
        </w:tc>
        <w:tc>
          <w:tcPr>
            <w:tcW w:w="252" w:type="dxa"/>
          </w:tcPr>
          <w:p w14:paraId="04FB89B4" w14:textId="77777777" w:rsidR="00434859" w:rsidRPr="00894344" w:rsidRDefault="00434859" w:rsidP="00434859">
            <w:pPr>
              <w:tabs>
                <w:tab w:val="decimal" w:pos="582"/>
                <w:tab w:val="decimal" w:pos="918"/>
              </w:tabs>
              <w:spacing w:line="240" w:lineRule="auto"/>
              <w:ind w:right="-18"/>
              <w:rPr>
                <w:rFonts w:eastAsia="MS Mincho"/>
                <w:sz w:val="20"/>
              </w:rPr>
            </w:pPr>
          </w:p>
        </w:tc>
        <w:tc>
          <w:tcPr>
            <w:tcW w:w="1296" w:type="dxa"/>
          </w:tcPr>
          <w:p w14:paraId="40DE71DE" w14:textId="77777777" w:rsidR="00434859" w:rsidRPr="00894344" w:rsidRDefault="00434859" w:rsidP="00434859">
            <w:pPr>
              <w:tabs>
                <w:tab w:val="decimal" w:pos="834"/>
              </w:tabs>
              <w:spacing w:line="240" w:lineRule="auto"/>
              <w:ind w:left="-108" w:right="-126" w:firstLine="641"/>
              <w:rPr>
                <w:rFonts w:eastAsia="MS Mincho"/>
                <w:sz w:val="20"/>
              </w:rPr>
            </w:pPr>
            <w:r w:rsidRPr="00894344">
              <w:rPr>
                <w:rFonts w:eastAsia="MS Mincho"/>
                <w:sz w:val="20"/>
              </w:rPr>
              <w:t>-</w:t>
            </w:r>
          </w:p>
        </w:tc>
      </w:tr>
      <w:tr w:rsidR="00434859" w:rsidRPr="00894344" w14:paraId="104F1CC8" w14:textId="77777777" w:rsidTr="00434859">
        <w:trPr>
          <w:cantSplit/>
          <w:trHeight w:val="87"/>
        </w:trPr>
        <w:tc>
          <w:tcPr>
            <w:tcW w:w="2880" w:type="dxa"/>
            <w:vAlign w:val="bottom"/>
          </w:tcPr>
          <w:p w14:paraId="492EDA2E"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20"/>
              </w:rPr>
            </w:pPr>
            <w:r w:rsidRPr="00894344">
              <w:rPr>
                <w:sz w:val="20"/>
              </w:rPr>
              <w:t>Transfer out from disposal of subsidiaries</w:t>
            </w:r>
          </w:p>
        </w:tc>
        <w:tc>
          <w:tcPr>
            <w:tcW w:w="810" w:type="dxa"/>
          </w:tcPr>
          <w:p w14:paraId="2574E4F0" w14:textId="77777777" w:rsidR="00434859" w:rsidRPr="00894344" w:rsidRDefault="00434859" w:rsidP="00434859">
            <w:pPr>
              <w:tabs>
                <w:tab w:val="decimal" w:pos="1098"/>
              </w:tabs>
              <w:spacing w:line="240" w:lineRule="auto"/>
              <w:ind w:left="-108" w:right="-126"/>
              <w:rPr>
                <w:rFonts w:eastAsia="MS Mincho"/>
                <w:sz w:val="20"/>
                <w:lang w:val="en-US" w:bidi="th-TH"/>
              </w:rPr>
            </w:pPr>
          </w:p>
        </w:tc>
        <w:tc>
          <w:tcPr>
            <w:tcW w:w="270" w:type="dxa"/>
          </w:tcPr>
          <w:p w14:paraId="107F96F1" w14:textId="77777777" w:rsidR="00434859" w:rsidRPr="00894344" w:rsidRDefault="00434859" w:rsidP="00434859">
            <w:pPr>
              <w:tabs>
                <w:tab w:val="decimal" w:pos="880"/>
              </w:tabs>
              <w:spacing w:line="240" w:lineRule="auto"/>
              <w:ind w:left="-108" w:right="-126"/>
              <w:rPr>
                <w:rFonts w:eastAsia="MS Mincho"/>
                <w:sz w:val="20"/>
              </w:rPr>
            </w:pPr>
          </w:p>
        </w:tc>
        <w:tc>
          <w:tcPr>
            <w:tcW w:w="1170" w:type="dxa"/>
          </w:tcPr>
          <w:p w14:paraId="09CE6788" w14:textId="77777777" w:rsidR="00434859" w:rsidRDefault="00434859" w:rsidP="00434859">
            <w:pPr>
              <w:tabs>
                <w:tab w:val="decimal" w:pos="700"/>
              </w:tabs>
              <w:spacing w:line="240" w:lineRule="auto"/>
              <w:ind w:left="-108" w:right="-126"/>
              <w:rPr>
                <w:rFonts w:eastAsia="MS Mincho"/>
                <w:sz w:val="20"/>
              </w:rPr>
            </w:pPr>
          </w:p>
          <w:p w14:paraId="4E6686ED" w14:textId="77777777" w:rsidR="00434859" w:rsidRPr="00894344" w:rsidRDefault="00434859" w:rsidP="00434859">
            <w:pPr>
              <w:tabs>
                <w:tab w:val="decimal" w:pos="700"/>
              </w:tabs>
              <w:spacing w:line="240" w:lineRule="auto"/>
              <w:ind w:left="-108" w:right="-126"/>
              <w:rPr>
                <w:rFonts w:eastAsia="MS Mincho"/>
                <w:sz w:val="20"/>
              </w:rPr>
            </w:pPr>
            <w:r w:rsidRPr="00434859">
              <w:rPr>
                <w:rFonts w:eastAsia="MS Mincho"/>
                <w:sz w:val="20"/>
              </w:rPr>
              <w:t>-</w:t>
            </w:r>
          </w:p>
        </w:tc>
        <w:tc>
          <w:tcPr>
            <w:tcW w:w="270" w:type="dxa"/>
          </w:tcPr>
          <w:p w14:paraId="4E53069E" w14:textId="77777777" w:rsidR="00434859" w:rsidRPr="00894344" w:rsidRDefault="00434859" w:rsidP="00434859">
            <w:pPr>
              <w:tabs>
                <w:tab w:val="decimal" w:pos="880"/>
              </w:tabs>
              <w:spacing w:line="240" w:lineRule="auto"/>
              <w:ind w:left="-108" w:right="-126"/>
              <w:rPr>
                <w:rFonts w:eastAsia="MS Mincho"/>
                <w:sz w:val="20"/>
              </w:rPr>
            </w:pPr>
          </w:p>
        </w:tc>
        <w:tc>
          <w:tcPr>
            <w:tcW w:w="1260" w:type="dxa"/>
          </w:tcPr>
          <w:p w14:paraId="6231B10A" w14:textId="77777777" w:rsidR="00434859" w:rsidRDefault="00434859" w:rsidP="00434859">
            <w:pPr>
              <w:tabs>
                <w:tab w:val="decimal" w:pos="700"/>
              </w:tabs>
              <w:spacing w:line="240" w:lineRule="auto"/>
              <w:ind w:left="-108" w:right="-126"/>
              <w:rPr>
                <w:rFonts w:eastAsia="MS Mincho"/>
                <w:sz w:val="20"/>
              </w:rPr>
            </w:pPr>
          </w:p>
          <w:p w14:paraId="2761BE13" w14:textId="77777777" w:rsidR="00434859" w:rsidRPr="00894344" w:rsidRDefault="00434859" w:rsidP="00434859">
            <w:pPr>
              <w:tabs>
                <w:tab w:val="decimal" w:pos="700"/>
              </w:tabs>
              <w:spacing w:line="240" w:lineRule="auto"/>
              <w:ind w:left="-108" w:right="-126"/>
              <w:rPr>
                <w:rFonts w:eastAsia="MS Mincho"/>
                <w:sz w:val="20"/>
              </w:rPr>
            </w:pPr>
            <w:r w:rsidRPr="00434859">
              <w:rPr>
                <w:rFonts w:eastAsia="MS Mincho"/>
                <w:sz w:val="20"/>
              </w:rPr>
              <w:t>-</w:t>
            </w:r>
          </w:p>
        </w:tc>
        <w:tc>
          <w:tcPr>
            <w:tcW w:w="236" w:type="dxa"/>
            <w:vAlign w:val="bottom"/>
          </w:tcPr>
          <w:p w14:paraId="6BC5B8E4" w14:textId="77777777" w:rsidR="00434859" w:rsidRPr="00894344" w:rsidRDefault="00434859" w:rsidP="00434859">
            <w:pPr>
              <w:tabs>
                <w:tab w:val="decimal" w:pos="1098"/>
                <w:tab w:val="decimal" w:pos="1188"/>
              </w:tabs>
              <w:spacing w:line="240" w:lineRule="auto"/>
              <w:ind w:left="-108" w:right="-126"/>
              <w:rPr>
                <w:rFonts w:eastAsia="MS Mincho"/>
                <w:sz w:val="20"/>
              </w:rPr>
            </w:pPr>
          </w:p>
        </w:tc>
        <w:tc>
          <w:tcPr>
            <w:tcW w:w="1294" w:type="dxa"/>
            <w:vAlign w:val="bottom"/>
          </w:tcPr>
          <w:p w14:paraId="1B52E270" w14:textId="77777777" w:rsidR="00434859" w:rsidRPr="00894344" w:rsidRDefault="00434859" w:rsidP="00DC05C7">
            <w:pPr>
              <w:tabs>
                <w:tab w:val="decimal" w:pos="830"/>
              </w:tabs>
              <w:spacing w:line="240" w:lineRule="auto"/>
              <w:ind w:left="-108" w:right="-126"/>
              <w:rPr>
                <w:rFonts w:eastAsia="MS Mincho"/>
                <w:sz w:val="20"/>
              </w:rPr>
            </w:pPr>
            <w:r w:rsidRPr="00894344">
              <w:rPr>
                <w:rFonts w:eastAsia="MS Mincho"/>
                <w:sz w:val="20"/>
              </w:rPr>
              <w:t>-</w:t>
            </w:r>
          </w:p>
        </w:tc>
        <w:tc>
          <w:tcPr>
            <w:tcW w:w="253" w:type="dxa"/>
            <w:vAlign w:val="bottom"/>
          </w:tcPr>
          <w:p w14:paraId="55C5B3D5" w14:textId="77777777" w:rsidR="00434859" w:rsidRPr="00894344" w:rsidRDefault="00434859" w:rsidP="00434859">
            <w:pPr>
              <w:tabs>
                <w:tab w:val="decimal" w:pos="602"/>
                <w:tab w:val="decimal" w:pos="880"/>
                <w:tab w:val="decimal" w:pos="918"/>
                <w:tab w:val="decimal" w:pos="1188"/>
                <w:tab w:val="center" w:pos="1592"/>
              </w:tabs>
              <w:spacing w:line="240" w:lineRule="auto"/>
              <w:ind w:left="-108" w:right="-18"/>
              <w:rPr>
                <w:rFonts w:eastAsia="MS Mincho"/>
                <w:sz w:val="20"/>
              </w:rPr>
            </w:pPr>
          </w:p>
        </w:tc>
        <w:tc>
          <w:tcPr>
            <w:tcW w:w="1367" w:type="dxa"/>
            <w:vAlign w:val="bottom"/>
          </w:tcPr>
          <w:p w14:paraId="1C90E7B8"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(6,418)</w:t>
            </w:r>
          </w:p>
        </w:tc>
        <w:tc>
          <w:tcPr>
            <w:tcW w:w="256" w:type="dxa"/>
            <w:vAlign w:val="bottom"/>
          </w:tcPr>
          <w:p w14:paraId="7E16428D" w14:textId="77777777" w:rsidR="00434859" w:rsidRPr="00894344" w:rsidRDefault="00434859" w:rsidP="00434859">
            <w:pPr>
              <w:tabs>
                <w:tab w:val="decimal" w:pos="719"/>
                <w:tab w:val="decimal" w:pos="1188"/>
              </w:tabs>
              <w:spacing w:line="240" w:lineRule="auto"/>
              <w:ind w:right="63"/>
              <w:rPr>
                <w:rFonts w:eastAsia="MS Mincho"/>
                <w:sz w:val="20"/>
              </w:rPr>
            </w:pPr>
          </w:p>
        </w:tc>
        <w:tc>
          <w:tcPr>
            <w:tcW w:w="1274" w:type="dxa"/>
            <w:vAlign w:val="bottom"/>
          </w:tcPr>
          <w:p w14:paraId="37040AB8" w14:textId="77777777" w:rsidR="00434859" w:rsidRPr="00894344" w:rsidRDefault="00434859" w:rsidP="005F2E88">
            <w:pPr>
              <w:tabs>
                <w:tab w:val="decimal" w:pos="720"/>
              </w:tabs>
              <w:spacing w:line="240" w:lineRule="auto"/>
              <w:ind w:left="-108" w:right="-126"/>
              <w:rPr>
                <w:rFonts w:eastAsia="MS Mincho"/>
                <w:sz w:val="20"/>
              </w:rPr>
            </w:pPr>
            <w:r w:rsidRPr="00894344">
              <w:rPr>
                <w:rFonts w:eastAsia="MS Mincho"/>
                <w:sz w:val="20"/>
              </w:rPr>
              <w:t>-</w:t>
            </w:r>
          </w:p>
        </w:tc>
        <w:tc>
          <w:tcPr>
            <w:tcW w:w="252" w:type="dxa"/>
            <w:vAlign w:val="bottom"/>
          </w:tcPr>
          <w:p w14:paraId="311BF31C" w14:textId="77777777" w:rsidR="00434859" w:rsidRPr="00894344" w:rsidRDefault="00434859" w:rsidP="00434859">
            <w:pPr>
              <w:tabs>
                <w:tab w:val="decimal" w:pos="582"/>
                <w:tab w:val="decimal" w:pos="918"/>
                <w:tab w:val="decimal" w:pos="1188"/>
              </w:tabs>
              <w:spacing w:line="240" w:lineRule="auto"/>
              <w:ind w:right="-18"/>
              <w:rPr>
                <w:rFonts w:eastAsia="MS Mincho"/>
                <w:sz w:val="20"/>
              </w:rPr>
            </w:pPr>
          </w:p>
        </w:tc>
        <w:tc>
          <w:tcPr>
            <w:tcW w:w="1440" w:type="dxa"/>
            <w:vAlign w:val="bottom"/>
          </w:tcPr>
          <w:p w14:paraId="184A50D7" w14:textId="77777777" w:rsidR="00434859" w:rsidRPr="00894344" w:rsidRDefault="00434859" w:rsidP="00434859">
            <w:pPr>
              <w:tabs>
                <w:tab w:val="decimal" w:pos="918"/>
              </w:tabs>
              <w:spacing w:line="240" w:lineRule="auto"/>
              <w:ind w:left="-108" w:right="-126"/>
              <w:rPr>
                <w:rFonts w:eastAsia="MS Mincho"/>
                <w:sz w:val="20"/>
              </w:rPr>
            </w:pPr>
            <w:r w:rsidRPr="00894344">
              <w:rPr>
                <w:rFonts w:eastAsia="MS Mincho"/>
                <w:sz w:val="20"/>
              </w:rPr>
              <w:t>-</w:t>
            </w:r>
          </w:p>
        </w:tc>
        <w:tc>
          <w:tcPr>
            <w:tcW w:w="252" w:type="dxa"/>
            <w:vAlign w:val="bottom"/>
          </w:tcPr>
          <w:p w14:paraId="760C0F82" w14:textId="77777777" w:rsidR="00434859" w:rsidRPr="00894344" w:rsidRDefault="00434859" w:rsidP="00434859">
            <w:pPr>
              <w:tabs>
                <w:tab w:val="decimal" w:pos="719"/>
                <w:tab w:val="decimal" w:pos="918"/>
                <w:tab w:val="decimal" w:pos="1188"/>
              </w:tabs>
              <w:spacing w:line="240" w:lineRule="auto"/>
              <w:ind w:right="63"/>
              <w:rPr>
                <w:rFonts w:eastAsia="MS Mincho"/>
                <w:sz w:val="20"/>
              </w:rPr>
            </w:pPr>
          </w:p>
        </w:tc>
        <w:tc>
          <w:tcPr>
            <w:tcW w:w="1296" w:type="dxa"/>
            <w:vAlign w:val="bottom"/>
          </w:tcPr>
          <w:p w14:paraId="47BBF266" w14:textId="77777777" w:rsidR="00434859" w:rsidRPr="00894344" w:rsidRDefault="00434859" w:rsidP="00434859">
            <w:pPr>
              <w:tabs>
                <w:tab w:val="decimal" w:pos="1098"/>
              </w:tabs>
              <w:spacing w:line="240" w:lineRule="auto"/>
              <w:ind w:left="-108" w:right="-126"/>
              <w:rPr>
                <w:rFonts w:eastAsia="MS Mincho"/>
                <w:sz w:val="20"/>
              </w:rPr>
            </w:pPr>
            <w:r w:rsidRPr="00894344">
              <w:rPr>
                <w:rFonts w:eastAsia="MS Mincho"/>
                <w:sz w:val="20"/>
              </w:rPr>
              <w:t>(6,418)</w:t>
            </w:r>
          </w:p>
        </w:tc>
      </w:tr>
      <w:tr w:rsidR="00434859" w:rsidRPr="00894344" w14:paraId="23CFF62F" w14:textId="77777777" w:rsidTr="00434859">
        <w:trPr>
          <w:cantSplit/>
          <w:trHeight w:val="225"/>
        </w:trPr>
        <w:tc>
          <w:tcPr>
            <w:tcW w:w="2880" w:type="dxa"/>
            <w:vAlign w:val="bottom"/>
          </w:tcPr>
          <w:p w14:paraId="460FE372"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894344">
              <w:rPr>
                <w:sz w:val="20"/>
              </w:rPr>
              <w:t>Disposals</w:t>
            </w:r>
          </w:p>
        </w:tc>
        <w:tc>
          <w:tcPr>
            <w:tcW w:w="810" w:type="dxa"/>
          </w:tcPr>
          <w:p w14:paraId="6A956E7E"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p>
        </w:tc>
        <w:tc>
          <w:tcPr>
            <w:tcW w:w="270" w:type="dxa"/>
          </w:tcPr>
          <w:p w14:paraId="01BCCF10" w14:textId="77777777" w:rsidR="00434859" w:rsidRPr="00894344" w:rsidRDefault="00434859" w:rsidP="00434859">
            <w:pPr>
              <w:tabs>
                <w:tab w:val="decimal" w:pos="1176"/>
              </w:tabs>
              <w:spacing w:line="240" w:lineRule="auto"/>
              <w:ind w:left="-108" w:right="-126"/>
              <w:rPr>
                <w:rFonts w:eastAsia="MS Mincho"/>
                <w:sz w:val="20"/>
              </w:rPr>
            </w:pPr>
          </w:p>
        </w:tc>
        <w:tc>
          <w:tcPr>
            <w:tcW w:w="1170" w:type="dxa"/>
            <w:tcBorders>
              <w:bottom w:val="single" w:sz="4" w:space="0" w:color="auto"/>
            </w:tcBorders>
          </w:tcPr>
          <w:p w14:paraId="436052E2" w14:textId="77777777" w:rsidR="00434859" w:rsidRPr="00894344" w:rsidRDefault="00434859" w:rsidP="00434859">
            <w:pPr>
              <w:tabs>
                <w:tab w:val="decimal" w:pos="970"/>
              </w:tabs>
              <w:spacing w:line="240" w:lineRule="auto"/>
              <w:ind w:left="-108" w:right="-126"/>
              <w:rPr>
                <w:rFonts w:eastAsia="MS Mincho"/>
                <w:sz w:val="20"/>
              </w:rPr>
            </w:pPr>
            <w:r w:rsidRPr="00434859">
              <w:rPr>
                <w:rFonts w:eastAsia="MS Mincho"/>
                <w:sz w:val="20"/>
              </w:rPr>
              <w:t>(68,180)</w:t>
            </w:r>
          </w:p>
        </w:tc>
        <w:tc>
          <w:tcPr>
            <w:tcW w:w="270" w:type="dxa"/>
          </w:tcPr>
          <w:p w14:paraId="6158792D" w14:textId="77777777" w:rsidR="00434859" w:rsidRPr="00894344" w:rsidRDefault="00434859" w:rsidP="00434859">
            <w:pPr>
              <w:tabs>
                <w:tab w:val="decimal" w:pos="1176"/>
              </w:tabs>
              <w:spacing w:line="240" w:lineRule="auto"/>
              <w:ind w:left="-108" w:right="-126"/>
              <w:rPr>
                <w:rFonts w:eastAsia="MS Mincho"/>
                <w:sz w:val="20"/>
              </w:rPr>
            </w:pPr>
          </w:p>
        </w:tc>
        <w:tc>
          <w:tcPr>
            <w:tcW w:w="1260" w:type="dxa"/>
          </w:tcPr>
          <w:p w14:paraId="1A2D925C" w14:textId="77777777" w:rsidR="00434859" w:rsidRPr="00894344" w:rsidRDefault="00434859" w:rsidP="00434859">
            <w:pPr>
              <w:tabs>
                <w:tab w:val="decimal" w:pos="700"/>
              </w:tabs>
              <w:spacing w:line="240" w:lineRule="auto"/>
              <w:ind w:left="-108" w:right="-126"/>
              <w:rPr>
                <w:rFonts w:eastAsia="MS Mincho"/>
                <w:sz w:val="20"/>
              </w:rPr>
            </w:pPr>
            <w:r w:rsidRPr="00434859">
              <w:rPr>
                <w:rFonts w:eastAsia="MS Mincho"/>
                <w:sz w:val="20"/>
              </w:rPr>
              <w:t>-</w:t>
            </w:r>
          </w:p>
        </w:tc>
        <w:tc>
          <w:tcPr>
            <w:tcW w:w="236" w:type="dxa"/>
          </w:tcPr>
          <w:p w14:paraId="6154932F" w14:textId="77777777" w:rsidR="00434859" w:rsidRPr="00894344" w:rsidRDefault="00434859" w:rsidP="00434859">
            <w:pPr>
              <w:tabs>
                <w:tab w:val="decimal" w:pos="1152"/>
              </w:tabs>
              <w:spacing w:line="240" w:lineRule="auto"/>
              <w:ind w:left="-108" w:right="-126"/>
              <w:rPr>
                <w:rFonts w:eastAsia="MS Mincho"/>
                <w:sz w:val="20"/>
              </w:rPr>
            </w:pPr>
          </w:p>
        </w:tc>
        <w:tc>
          <w:tcPr>
            <w:tcW w:w="1294" w:type="dxa"/>
          </w:tcPr>
          <w:p w14:paraId="049F6205"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(153,019)</w:t>
            </w:r>
          </w:p>
        </w:tc>
        <w:tc>
          <w:tcPr>
            <w:tcW w:w="253" w:type="dxa"/>
          </w:tcPr>
          <w:p w14:paraId="71801B87" w14:textId="77777777" w:rsidR="00434859" w:rsidRPr="00894344" w:rsidRDefault="00434859" w:rsidP="00434859">
            <w:pPr>
              <w:tabs>
                <w:tab w:val="decimal" w:pos="1152"/>
              </w:tabs>
              <w:spacing w:line="240" w:lineRule="auto"/>
              <w:ind w:left="-108" w:right="-126"/>
              <w:rPr>
                <w:rFonts w:eastAsia="MS Mincho"/>
                <w:sz w:val="20"/>
              </w:rPr>
            </w:pPr>
          </w:p>
        </w:tc>
        <w:tc>
          <w:tcPr>
            <w:tcW w:w="1367" w:type="dxa"/>
          </w:tcPr>
          <w:p w14:paraId="5AACEF58" w14:textId="77777777" w:rsidR="00434859" w:rsidRPr="00894344" w:rsidRDefault="00434859" w:rsidP="00DC05C7">
            <w:pPr>
              <w:tabs>
                <w:tab w:val="decimal" w:pos="1080"/>
              </w:tabs>
              <w:spacing w:line="240" w:lineRule="auto"/>
              <w:ind w:left="-108" w:right="-126"/>
              <w:rPr>
                <w:rFonts w:eastAsia="MS Mincho"/>
                <w:sz w:val="20"/>
              </w:rPr>
            </w:pPr>
            <w:r w:rsidRPr="00894344">
              <w:rPr>
                <w:rFonts w:eastAsia="MS Mincho"/>
                <w:sz w:val="20"/>
              </w:rPr>
              <w:t>(17,481)</w:t>
            </w:r>
          </w:p>
        </w:tc>
        <w:tc>
          <w:tcPr>
            <w:tcW w:w="256" w:type="dxa"/>
          </w:tcPr>
          <w:p w14:paraId="3766F2FD" w14:textId="77777777" w:rsidR="00434859" w:rsidRPr="00894344" w:rsidRDefault="00434859" w:rsidP="00434859">
            <w:pPr>
              <w:tabs>
                <w:tab w:val="decimal" w:pos="1152"/>
              </w:tabs>
              <w:spacing w:line="240" w:lineRule="auto"/>
              <w:ind w:left="-108" w:right="-126"/>
              <w:rPr>
                <w:rFonts w:eastAsia="MS Mincho"/>
                <w:sz w:val="20"/>
              </w:rPr>
            </w:pPr>
          </w:p>
        </w:tc>
        <w:tc>
          <w:tcPr>
            <w:tcW w:w="1274" w:type="dxa"/>
          </w:tcPr>
          <w:p w14:paraId="03849C98" w14:textId="77777777" w:rsidR="00434859" w:rsidRPr="00894344" w:rsidRDefault="00434859" w:rsidP="005F2E88">
            <w:pPr>
              <w:tabs>
                <w:tab w:val="decimal" w:pos="990"/>
              </w:tabs>
              <w:spacing w:line="240" w:lineRule="auto"/>
              <w:ind w:left="-108" w:right="-126"/>
              <w:rPr>
                <w:rFonts w:eastAsia="MS Mincho"/>
                <w:sz w:val="20"/>
              </w:rPr>
            </w:pPr>
            <w:r w:rsidRPr="00894344">
              <w:rPr>
                <w:rFonts w:eastAsia="MS Mincho"/>
                <w:sz w:val="20"/>
              </w:rPr>
              <w:t>(330)</w:t>
            </w:r>
          </w:p>
        </w:tc>
        <w:tc>
          <w:tcPr>
            <w:tcW w:w="252" w:type="dxa"/>
          </w:tcPr>
          <w:p w14:paraId="11782E0A" w14:textId="77777777" w:rsidR="00434859" w:rsidRPr="00894344" w:rsidRDefault="00434859" w:rsidP="00434859">
            <w:pPr>
              <w:tabs>
                <w:tab w:val="decimal" w:pos="1152"/>
              </w:tabs>
              <w:spacing w:line="240" w:lineRule="auto"/>
              <w:ind w:left="-108" w:right="-126"/>
              <w:rPr>
                <w:rFonts w:eastAsia="MS Mincho"/>
                <w:sz w:val="20"/>
              </w:rPr>
            </w:pPr>
          </w:p>
        </w:tc>
        <w:tc>
          <w:tcPr>
            <w:tcW w:w="1440" w:type="dxa"/>
          </w:tcPr>
          <w:p w14:paraId="4A8AFFA9" w14:textId="77777777" w:rsidR="00434859" w:rsidRPr="00894344" w:rsidRDefault="00434859" w:rsidP="00434859">
            <w:pPr>
              <w:tabs>
                <w:tab w:val="decimal" w:pos="1206"/>
              </w:tabs>
              <w:spacing w:line="240" w:lineRule="auto"/>
              <w:ind w:left="-108" w:right="-126"/>
              <w:rPr>
                <w:rFonts w:eastAsia="MS Mincho"/>
                <w:sz w:val="20"/>
              </w:rPr>
            </w:pPr>
            <w:r w:rsidRPr="00894344">
              <w:rPr>
                <w:rFonts w:eastAsia="MS Mincho"/>
                <w:sz w:val="20"/>
              </w:rPr>
              <w:t>(1,529)</w:t>
            </w:r>
          </w:p>
        </w:tc>
        <w:tc>
          <w:tcPr>
            <w:tcW w:w="252" w:type="dxa"/>
          </w:tcPr>
          <w:p w14:paraId="517EE1EA" w14:textId="77777777" w:rsidR="00434859" w:rsidRPr="00894344" w:rsidRDefault="00434859" w:rsidP="00434859">
            <w:pPr>
              <w:tabs>
                <w:tab w:val="decimal" w:pos="1152"/>
              </w:tabs>
              <w:spacing w:line="240" w:lineRule="auto"/>
              <w:ind w:left="-108" w:right="-126"/>
              <w:rPr>
                <w:rFonts w:eastAsia="MS Mincho"/>
                <w:sz w:val="20"/>
              </w:rPr>
            </w:pPr>
          </w:p>
        </w:tc>
        <w:tc>
          <w:tcPr>
            <w:tcW w:w="1296" w:type="dxa"/>
          </w:tcPr>
          <w:p w14:paraId="0BADC0F4" w14:textId="77777777" w:rsidR="00434859" w:rsidRPr="00894344" w:rsidRDefault="00434859" w:rsidP="00434859">
            <w:pPr>
              <w:tabs>
                <w:tab w:val="decimal" w:pos="1098"/>
              </w:tabs>
              <w:spacing w:line="240" w:lineRule="auto"/>
              <w:ind w:left="-108" w:right="-126"/>
              <w:rPr>
                <w:rFonts w:eastAsia="MS Mincho"/>
                <w:sz w:val="20"/>
              </w:rPr>
            </w:pPr>
            <w:r w:rsidRPr="00894344">
              <w:rPr>
                <w:rFonts w:eastAsia="MS Mincho"/>
                <w:sz w:val="20"/>
              </w:rPr>
              <w:t>(240,539)</w:t>
            </w:r>
          </w:p>
        </w:tc>
      </w:tr>
      <w:tr w:rsidR="00434859" w:rsidRPr="00894344" w14:paraId="6125757D" w14:textId="77777777" w:rsidTr="00434859">
        <w:trPr>
          <w:cantSplit/>
          <w:trHeight w:val="224"/>
        </w:trPr>
        <w:tc>
          <w:tcPr>
            <w:tcW w:w="2880" w:type="dxa"/>
            <w:vAlign w:val="bottom"/>
          </w:tcPr>
          <w:p w14:paraId="7C241C9F" w14:textId="77777777" w:rsidR="00434859" w:rsidRPr="00894344" w:rsidRDefault="00434859" w:rsidP="00434859">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894344">
              <w:rPr>
                <w:b/>
                <w:bCs/>
                <w:sz w:val="20"/>
              </w:rPr>
              <w:t>At 31 December 2018</w:t>
            </w:r>
          </w:p>
        </w:tc>
        <w:tc>
          <w:tcPr>
            <w:tcW w:w="810" w:type="dxa"/>
          </w:tcPr>
          <w:p w14:paraId="106AFEC5" w14:textId="77777777" w:rsidR="00434859" w:rsidRPr="00894344" w:rsidRDefault="00434859" w:rsidP="00434859">
            <w:pPr>
              <w:tabs>
                <w:tab w:val="decimal" w:pos="1098"/>
              </w:tabs>
              <w:spacing w:line="240" w:lineRule="auto"/>
              <w:ind w:left="-108" w:right="-126"/>
              <w:rPr>
                <w:rFonts w:eastAsia="MS Mincho"/>
                <w:b/>
                <w:bCs/>
                <w:sz w:val="20"/>
                <w:lang w:val="en-US" w:bidi="th-TH"/>
              </w:rPr>
            </w:pPr>
          </w:p>
        </w:tc>
        <w:tc>
          <w:tcPr>
            <w:tcW w:w="270" w:type="dxa"/>
          </w:tcPr>
          <w:p w14:paraId="73BC7A8B" w14:textId="77777777" w:rsidR="00434859" w:rsidRPr="00894344" w:rsidRDefault="00434859" w:rsidP="00434859">
            <w:pPr>
              <w:tabs>
                <w:tab w:val="decimal" w:pos="1176"/>
              </w:tabs>
              <w:spacing w:line="240" w:lineRule="auto"/>
              <w:ind w:left="-108" w:right="-126"/>
              <w:rPr>
                <w:rFonts w:eastAsia="MS Mincho"/>
                <w:b/>
                <w:bCs/>
                <w:sz w:val="20"/>
              </w:rPr>
            </w:pPr>
          </w:p>
        </w:tc>
        <w:tc>
          <w:tcPr>
            <w:tcW w:w="1170" w:type="dxa"/>
            <w:tcBorders>
              <w:top w:val="single" w:sz="4" w:space="0" w:color="auto"/>
              <w:bottom w:val="single" w:sz="4" w:space="0" w:color="auto"/>
            </w:tcBorders>
          </w:tcPr>
          <w:p w14:paraId="20B6226E" w14:textId="77777777" w:rsidR="00434859" w:rsidRPr="00434859" w:rsidRDefault="00434859" w:rsidP="00434859">
            <w:pPr>
              <w:tabs>
                <w:tab w:val="decimal" w:pos="970"/>
              </w:tabs>
              <w:spacing w:line="240" w:lineRule="auto"/>
              <w:ind w:left="-108" w:right="-126"/>
              <w:rPr>
                <w:rFonts w:eastAsia="MS Mincho"/>
                <w:b/>
                <w:bCs/>
                <w:sz w:val="20"/>
              </w:rPr>
            </w:pPr>
            <w:r w:rsidRPr="00434859">
              <w:rPr>
                <w:rFonts w:eastAsia="MS Mincho"/>
                <w:b/>
                <w:bCs/>
                <w:sz w:val="20"/>
              </w:rPr>
              <w:t>17,274,532</w:t>
            </w:r>
          </w:p>
        </w:tc>
        <w:tc>
          <w:tcPr>
            <w:tcW w:w="270" w:type="dxa"/>
          </w:tcPr>
          <w:p w14:paraId="06539A39" w14:textId="77777777" w:rsidR="00434859" w:rsidRPr="00894344" w:rsidRDefault="00434859" w:rsidP="00434859">
            <w:pPr>
              <w:tabs>
                <w:tab w:val="decimal" w:pos="1176"/>
              </w:tabs>
              <w:spacing w:line="240" w:lineRule="auto"/>
              <w:ind w:left="-108" w:right="-126"/>
              <w:rPr>
                <w:rFonts w:eastAsia="MS Mincho"/>
                <w:b/>
                <w:bCs/>
                <w:sz w:val="20"/>
              </w:rPr>
            </w:pPr>
          </w:p>
        </w:tc>
        <w:tc>
          <w:tcPr>
            <w:tcW w:w="1260" w:type="dxa"/>
            <w:tcBorders>
              <w:top w:val="single" w:sz="4" w:space="0" w:color="auto"/>
              <w:bottom w:val="single" w:sz="4" w:space="0" w:color="auto"/>
            </w:tcBorders>
          </w:tcPr>
          <w:p w14:paraId="50504264" w14:textId="77777777" w:rsidR="00434859" w:rsidRPr="00DC05C7" w:rsidRDefault="00434859" w:rsidP="00434859">
            <w:pPr>
              <w:tabs>
                <w:tab w:val="decimal" w:pos="970"/>
              </w:tabs>
              <w:spacing w:line="240" w:lineRule="auto"/>
              <w:ind w:left="-108" w:right="-126"/>
              <w:rPr>
                <w:rFonts w:eastAsia="MS Mincho"/>
                <w:b/>
                <w:bCs/>
                <w:sz w:val="20"/>
              </w:rPr>
            </w:pPr>
            <w:r w:rsidRPr="00DC05C7">
              <w:rPr>
                <w:rFonts w:eastAsia="MS Mincho"/>
                <w:b/>
                <w:bCs/>
                <w:sz w:val="20"/>
              </w:rPr>
              <w:t>8,709</w:t>
            </w:r>
          </w:p>
        </w:tc>
        <w:tc>
          <w:tcPr>
            <w:tcW w:w="236" w:type="dxa"/>
          </w:tcPr>
          <w:p w14:paraId="320FCD52" w14:textId="77777777" w:rsidR="00434859" w:rsidRPr="00894344" w:rsidRDefault="00434859" w:rsidP="00434859">
            <w:pPr>
              <w:tabs>
                <w:tab w:val="decimal" w:pos="522"/>
                <w:tab w:val="decimal" w:pos="702"/>
              </w:tabs>
              <w:spacing w:line="240" w:lineRule="auto"/>
              <w:ind w:right="-18"/>
              <w:jc w:val="right"/>
              <w:rPr>
                <w:rFonts w:eastAsia="MS Mincho"/>
                <w:b/>
                <w:bCs/>
                <w:sz w:val="20"/>
                <w:cs/>
                <w:lang w:bidi="th-TH"/>
              </w:rPr>
            </w:pPr>
          </w:p>
        </w:tc>
        <w:tc>
          <w:tcPr>
            <w:tcW w:w="1294" w:type="dxa"/>
            <w:tcBorders>
              <w:top w:val="single" w:sz="4" w:space="0" w:color="auto"/>
              <w:bottom w:val="single" w:sz="4" w:space="0" w:color="auto"/>
            </w:tcBorders>
          </w:tcPr>
          <w:p w14:paraId="23449836" w14:textId="77777777" w:rsidR="00434859" w:rsidRPr="00DC05C7" w:rsidRDefault="00434859" w:rsidP="00DC05C7">
            <w:pPr>
              <w:tabs>
                <w:tab w:val="decimal" w:pos="1080"/>
              </w:tabs>
              <w:spacing w:line="240" w:lineRule="auto"/>
              <w:ind w:left="-108" w:right="-126"/>
              <w:rPr>
                <w:rFonts w:eastAsia="MS Mincho"/>
                <w:b/>
                <w:bCs/>
                <w:sz w:val="20"/>
              </w:rPr>
            </w:pPr>
            <w:r w:rsidRPr="00DC05C7">
              <w:rPr>
                <w:rFonts w:eastAsia="MS Mincho"/>
                <w:b/>
                <w:bCs/>
                <w:sz w:val="20"/>
              </w:rPr>
              <w:t>20,449,941</w:t>
            </w:r>
          </w:p>
        </w:tc>
        <w:tc>
          <w:tcPr>
            <w:tcW w:w="253" w:type="dxa"/>
          </w:tcPr>
          <w:p w14:paraId="199005CB" w14:textId="77777777" w:rsidR="00434859" w:rsidRPr="00894344" w:rsidRDefault="00434859" w:rsidP="00434859">
            <w:pPr>
              <w:tabs>
                <w:tab w:val="decimal" w:pos="522"/>
                <w:tab w:val="decimal" w:pos="702"/>
              </w:tabs>
              <w:spacing w:line="240" w:lineRule="auto"/>
              <w:ind w:right="-18"/>
              <w:jc w:val="right"/>
              <w:rPr>
                <w:rFonts w:eastAsia="MS Mincho"/>
                <w:b/>
                <w:bCs/>
                <w:sz w:val="20"/>
                <w:cs/>
                <w:lang w:bidi="th-TH"/>
              </w:rPr>
            </w:pPr>
          </w:p>
        </w:tc>
        <w:tc>
          <w:tcPr>
            <w:tcW w:w="1367" w:type="dxa"/>
            <w:tcBorders>
              <w:top w:val="single" w:sz="4" w:space="0" w:color="auto"/>
              <w:bottom w:val="single" w:sz="4" w:space="0" w:color="auto"/>
            </w:tcBorders>
          </w:tcPr>
          <w:p w14:paraId="453AFCBC" w14:textId="77777777" w:rsidR="00434859" w:rsidRPr="00DC05C7" w:rsidRDefault="00434859" w:rsidP="00DC05C7">
            <w:pPr>
              <w:tabs>
                <w:tab w:val="decimal" w:pos="1080"/>
              </w:tabs>
              <w:spacing w:line="240" w:lineRule="auto"/>
              <w:ind w:left="-108" w:right="-126"/>
              <w:rPr>
                <w:rFonts w:eastAsia="MS Mincho"/>
                <w:b/>
                <w:bCs/>
                <w:sz w:val="20"/>
              </w:rPr>
            </w:pPr>
            <w:r w:rsidRPr="00DC05C7">
              <w:rPr>
                <w:rFonts w:eastAsia="MS Mincho"/>
                <w:b/>
                <w:bCs/>
                <w:sz w:val="20"/>
              </w:rPr>
              <w:t>2,838,796</w:t>
            </w:r>
          </w:p>
        </w:tc>
        <w:tc>
          <w:tcPr>
            <w:tcW w:w="256" w:type="dxa"/>
          </w:tcPr>
          <w:p w14:paraId="02FE96C9" w14:textId="77777777" w:rsidR="00434859" w:rsidRPr="00894344" w:rsidRDefault="00434859" w:rsidP="00434859">
            <w:pPr>
              <w:tabs>
                <w:tab w:val="decimal" w:pos="522"/>
                <w:tab w:val="decimal" w:pos="719"/>
              </w:tabs>
              <w:spacing w:line="240" w:lineRule="auto"/>
              <w:ind w:right="-18"/>
              <w:jc w:val="right"/>
              <w:rPr>
                <w:rFonts w:eastAsia="MS Mincho"/>
                <w:b/>
                <w:bCs/>
                <w:sz w:val="20"/>
              </w:rPr>
            </w:pPr>
          </w:p>
        </w:tc>
        <w:tc>
          <w:tcPr>
            <w:tcW w:w="1274" w:type="dxa"/>
            <w:tcBorders>
              <w:top w:val="single" w:sz="4" w:space="0" w:color="auto"/>
              <w:bottom w:val="single" w:sz="4" w:space="0" w:color="auto"/>
            </w:tcBorders>
          </w:tcPr>
          <w:p w14:paraId="7BEB525D" w14:textId="77777777" w:rsidR="00434859" w:rsidRPr="005F2E88" w:rsidRDefault="00434859" w:rsidP="005F2E88">
            <w:pPr>
              <w:tabs>
                <w:tab w:val="decimal" w:pos="990"/>
              </w:tabs>
              <w:spacing w:line="240" w:lineRule="auto"/>
              <w:ind w:left="-108" w:right="-126"/>
              <w:rPr>
                <w:rFonts w:eastAsia="MS Mincho"/>
                <w:b/>
                <w:bCs/>
                <w:sz w:val="20"/>
              </w:rPr>
            </w:pPr>
            <w:r w:rsidRPr="005F2E88">
              <w:rPr>
                <w:rFonts w:eastAsia="MS Mincho"/>
                <w:b/>
                <w:bCs/>
                <w:sz w:val="20"/>
              </w:rPr>
              <w:t>17,944</w:t>
            </w:r>
          </w:p>
        </w:tc>
        <w:tc>
          <w:tcPr>
            <w:tcW w:w="252" w:type="dxa"/>
          </w:tcPr>
          <w:p w14:paraId="0DC3C695" w14:textId="77777777" w:rsidR="00434859" w:rsidRPr="00894344" w:rsidRDefault="00434859" w:rsidP="00434859">
            <w:pPr>
              <w:tabs>
                <w:tab w:val="decimal" w:pos="522"/>
              </w:tabs>
              <w:spacing w:line="240" w:lineRule="auto"/>
              <w:ind w:right="-18"/>
              <w:jc w:val="right"/>
              <w:rPr>
                <w:rFonts w:eastAsia="MS Mincho"/>
                <w:b/>
                <w:bCs/>
                <w:sz w:val="20"/>
                <w:cs/>
                <w:lang w:bidi="th-TH"/>
              </w:rPr>
            </w:pPr>
          </w:p>
        </w:tc>
        <w:tc>
          <w:tcPr>
            <w:tcW w:w="1440" w:type="dxa"/>
            <w:tcBorders>
              <w:top w:val="single" w:sz="4" w:space="0" w:color="auto"/>
              <w:bottom w:val="single" w:sz="4" w:space="0" w:color="auto"/>
            </w:tcBorders>
          </w:tcPr>
          <w:p w14:paraId="2AA5F1DC" w14:textId="77777777" w:rsidR="00434859" w:rsidRPr="00894344" w:rsidRDefault="00434859" w:rsidP="00434859">
            <w:pPr>
              <w:tabs>
                <w:tab w:val="decimal" w:pos="1206"/>
              </w:tabs>
              <w:spacing w:line="240" w:lineRule="auto"/>
              <w:ind w:left="-108" w:right="-126"/>
              <w:rPr>
                <w:rFonts w:eastAsia="MS Mincho"/>
                <w:b/>
                <w:bCs/>
                <w:sz w:val="20"/>
              </w:rPr>
            </w:pPr>
            <w:r w:rsidRPr="00894344">
              <w:rPr>
                <w:rFonts w:eastAsia="MS Mincho"/>
                <w:b/>
                <w:bCs/>
                <w:sz w:val="20"/>
              </w:rPr>
              <w:t>411,585</w:t>
            </w:r>
          </w:p>
        </w:tc>
        <w:tc>
          <w:tcPr>
            <w:tcW w:w="252" w:type="dxa"/>
          </w:tcPr>
          <w:p w14:paraId="3B3C5373" w14:textId="77777777" w:rsidR="00434859" w:rsidRPr="00894344" w:rsidRDefault="00434859" w:rsidP="00434859">
            <w:pPr>
              <w:tabs>
                <w:tab w:val="decimal" w:pos="522"/>
              </w:tabs>
              <w:spacing w:line="240" w:lineRule="auto"/>
              <w:ind w:right="-18"/>
              <w:jc w:val="right"/>
              <w:rPr>
                <w:rFonts w:eastAsia="MS Mincho"/>
                <w:b/>
                <w:bCs/>
                <w:sz w:val="20"/>
                <w:cs/>
                <w:lang w:bidi="th-TH"/>
              </w:rPr>
            </w:pPr>
          </w:p>
        </w:tc>
        <w:tc>
          <w:tcPr>
            <w:tcW w:w="1296" w:type="dxa"/>
            <w:tcBorders>
              <w:top w:val="single" w:sz="4" w:space="0" w:color="auto"/>
              <w:bottom w:val="single" w:sz="4" w:space="0" w:color="auto"/>
            </w:tcBorders>
          </w:tcPr>
          <w:p w14:paraId="145A240B" w14:textId="77777777" w:rsidR="00434859" w:rsidRPr="00894344" w:rsidRDefault="00DC05C7" w:rsidP="00434859">
            <w:pPr>
              <w:tabs>
                <w:tab w:val="decimal" w:pos="1098"/>
              </w:tabs>
              <w:spacing w:line="240" w:lineRule="auto"/>
              <w:ind w:left="-108" w:right="-126"/>
              <w:rPr>
                <w:rFonts w:eastAsia="MS Mincho"/>
                <w:b/>
                <w:bCs/>
                <w:sz w:val="20"/>
              </w:rPr>
            </w:pPr>
            <w:r w:rsidRPr="00DC05C7">
              <w:rPr>
                <w:rFonts w:eastAsia="MS Mincho"/>
                <w:b/>
                <w:bCs/>
                <w:sz w:val="20"/>
              </w:rPr>
              <w:t>41,001,507</w:t>
            </w:r>
          </w:p>
        </w:tc>
      </w:tr>
    </w:tbl>
    <w:p w14:paraId="75191ECA" w14:textId="77777777" w:rsidR="00224300" w:rsidRPr="00991E46" w:rsidRDefault="00224300" w:rsidP="00991E46">
      <w:pPr>
        <w:spacing w:line="240" w:lineRule="atLeast"/>
        <w:ind w:left="547"/>
        <w:jc w:val="thaiDistribute"/>
        <w:rPr>
          <w:szCs w:val="22"/>
        </w:rPr>
      </w:pPr>
    </w:p>
    <w:p w14:paraId="5FBF182D" w14:textId="614FD95F" w:rsidR="003B5086" w:rsidRPr="00991E46" w:rsidRDefault="00991E46" w:rsidP="00991E46">
      <w:pPr>
        <w:spacing w:line="240" w:lineRule="atLeast"/>
        <w:ind w:left="1080"/>
        <w:jc w:val="thaiDistribute"/>
        <w:rPr>
          <w:szCs w:val="22"/>
        </w:rPr>
      </w:pPr>
      <w:r w:rsidRPr="00991E46">
        <w:rPr>
          <w:szCs w:val="22"/>
          <w:vertAlign w:val="superscript"/>
          <w:lang w:val="en-US"/>
        </w:rPr>
        <w:t>(1)</w:t>
      </w:r>
      <w:r w:rsidRPr="00991E46">
        <w:rPr>
          <w:szCs w:val="22"/>
        </w:rPr>
        <w:t xml:space="preserve"> Out of the additions amounting to Baht 2,</w:t>
      </w:r>
      <w:r w:rsidR="004C4377">
        <w:rPr>
          <w:rFonts w:cs="Angsana New"/>
          <w:szCs w:val="28"/>
          <w:lang w:val="en-US" w:bidi="th-TH"/>
        </w:rPr>
        <w:t>642</w:t>
      </w:r>
      <w:r w:rsidRPr="00991E46">
        <w:rPr>
          <w:szCs w:val="22"/>
        </w:rPr>
        <w:t xml:space="preserve"> million, an amount of Baht 2,</w:t>
      </w:r>
      <w:r w:rsidR="004C4377">
        <w:rPr>
          <w:szCs w:val="22"/>
        </w:rPr>
        <w:t>1</w:t>
      </w:r>
      <w:r w:rsidR="00AC17A1">
        <w:rPr>
          <w:szCs w:val="22"/>
          <w:lang w:val="en-US"/>
        </w:rPr>
        <w:t>67</w:t>
      </w:r>
      <w:r w:rsidRPr="00991E46">
        <w:rPr>
          <w:szCs w:val="22"/>
        </w:rPr>
        <w:t xml:space="preserve"> million is presented within the statement of cash flows in the line item “Cash paid for acquisition of business in the funds”.</w:t>
      </w:r>
    </w:p>
    <w:p w14:paraId="410F6CA9" w14:textId="77777777" w:rsidR="003B5086" w:rsidRDefault="003B5086">
      <w:pPr>
        <w:spacing w:line="240" w:lineRule="auto"/>
      </w:pPr>
    </w:p>
    <w:p w14:paraId="07C861F8" w14:textId="77777777" w:rsidR="003B5086" w:rsidRDefault="003B5086">
      <w:pPr>
        <w:spacing w:line="240" w:lineRule="auto"/>
      </w:pPr>
    </w:p>
    <w:p w14:paraId="2D632104" w14:textId="77777777" w:rsidR="003B5086" w:rsidRDefault="003B5086">
      <w:pPr>
        <w:spacing w:line="240" w:lineRule="auto"/>
      </w:pPr>
    </w:p>
    <w:p w14:paraId="4EF65997" w14:textId="77777777" w:rsidR="003B5086" w:rsidRDefault="003B5086">
      <w:pPr>
        <w:spacing w:line="240" w:lineRule="auto"/>
      </w:pPr>
    </w:p>
    <w:p w14:paraId="5BD7C61A" w14:textId="77777777" w:rsidR="003B5086" w:rsidRDefault="003B5086">
      <w:pPr>
        <w:spacing w:line="240" w:lineRule="auto"/>
      </w:pPr>
    </w:p>
    <w:p w14:paraId="7FD7C1E3" w14:textId="77777777" w:rsidR="003B5086" w:rsidRDefault="003B5086">
      <w:pPr>
        <w:spacing w:line="240" w:lineRule="auto"/>
      </w:pPr>
    </w:p>
    <w:p w14:paraId="133617A1" w14:textId="77777777" w:rsidR="003B5086" w:rsidRDefault="003B5086">
      <w:pPr>
        <w:spacing w:line="240" w:lineRule="auto"/>
      </w:pPr>
    </w:p>
    <w:p w14:paraId="1D354033" w14:textId="77777777" w:rsidR="003B5086" w:rsidRDefault="003B5086">
      <w:pPr>
        <w:spacing w:line="240" w:lineRule="auto"/>
      </w:pPr>
    </w:p>
    <w:tbl>
      <w:tblPr>
        <w:tblW w:w="14580" w:type="dxa"/>
        <w:tblInd w:w="990" w:type="dxa"/>
        <w:tblLayout w:type="fixed"/>
        <w:tblLook w:val="0020" w:firstRow="1" w:lastRow="0" w:firstColumn="0" w:lastColumn="0" w:noHBand="0" w:noVBand="0"/>
      </w:tblPr>
      <w:tblGrid>
        <w:gridCol w:w="2880"/>
        <w:gridCol w:w="810"/>
        <w:gridCol w:w="270"/>
        <w:gridCol w:w="1170"/>
        <w:gridCol w:w="270"/>
        <w:gridCol w:w="1260"/>
        <w:gridCol w:w="236"/>
        <w:gridCol w:w="1294"/>
        <w:gridCol w:w="253"/>
        <w:gridCol w:w="1367"/>
        <w:gridCol w:w="256"/>
        <w:gridCol w:w="1274"/>
        <w:gridCol w:w="252"/>
        <w:gridCol w:w="1440"/>
        <w:gridCol w:w="252"/>
        <w:gridCol w:w="1296"/>
      </w:tblGrid>
      <w:tr w:rsidR="003B5086" w:rsidRPr="00894344" w14:paraId="24DDAFE6" w14:textId="77777777" w:rsidTr="00FF241C">
        <w:trPr>
          <w:cantSplit/>
          <w:tblHeader/>
        </w:trPr>
        <w:tc>
          <w:tcPr>
            <w:tcW w:w="2880" w:type="dxa"/>
          </w:tcPr>
          <w:p w14:paraId="1EECADA9" w14:textId="77777777" w:rsidR="003B5086" w:rsidRPr="00894344" w:rsidRDefault="003B5086" w:rsidP="00224300">
            <w:pPr>
              <w:tabs>
                <w:tab w:val="left" w:pos="372"/>
              </w:tabs>
              <w:spacing w:line="240" w:lineRule="auto"/>
              <w:ind w:left="-98" w:right="63" w:firstLine="98"/>
              <w:jc w:val="both"/>
              <w:rPr>
                <w:rFonts w:cstheme="minorBidi"/>
                <w:sz w:val="20"/>
                <w:cs/>
                <w:lang w:val="th-TH" w:bidi="th-TH"/>
              </w:rPr>
            </w:pPr>
          </w:p>
        </w:tc>
        <w:tc>
          <w:tcPr>
            <w:tcW w:w="810" w:type="dxa"/>
          </w:tcPr>
          <w:p w14:paraId="78CEEAA8" w14:textId="77777777" w:rsidR="003B5086" w:rsidRPr="00894344" w:rsidRDefault="003B5086" w:rsidP="00224300">
            <w:pPr>
              <w:spacing w:line="240" w:lineRule="auto"/>
              <w:ind w:left="-108" w:right="-90"/>
              <w:jc w:val="center"/>
              <w:rPr>
                <w:b/>
                <w:bCs/>
                <w:sz w:val="20"/>
                <w:cs/>
                <w:lang w:val="en-US" w:bidi="th-TH"/>
              </w:rPr>
            </w:pPr>
          </w:p>
        </w:tc>
        <w:tc>
          <w:tcPr>
            <w:tcW w:w="270" w:type="dxa"/>
          </w:tcPr>
          <w:p w14:paraId="350D2D10" w14:textId="77777777" w:rsidR="003B5086" w:rsidRPr="00894344" w:rsidRDefault="003B5086" w:rsidP="00224300">
            <w:pPr>
              <w:spacing w:line="240" w:lineRule="auto"/>
              <w:ind w:left="-108" w:right="-90"/>
              <w:jc w:val="center"/>
              <w:rPr>
                <w:b/>
                <w:bCs/>
                <w:sz w:val="20"/>
              </w:rPr>
            </w:pPr>
          </w:p>
        </w:tc>
        <w:tc>
          <w:tcPr>
            <w:tcW w:w="10620" w:type="dxa"/>
            <w:gridSpan w:val="13"/>
          </w:tcPr>
          <w:p w14:paraId="5586865E" w14:textId="77777777" w:rsidR="003B5086" w:rsidRPr="00894344" w:rsidRDefault="003B5086" w:rsidP="00224300">
            <w:pPr>
              <w:spacing w:line="240" w:lineRule="auto"/>
              <w:ind w:left="-108" w:right="-90"/>
              <w:jc w:val="center"/>
              <w:rPr>
                <w:b/>
                <w:bCs/>
                <w:sz w:val="20"/>
                <w:cs/>
                <w:lang w:val="en-US" w:bidi="th-TH"/>
              </w:rPr>
            </w:pPr>
            <w:r w:rsidRPr="00894344">
              <w:rPr>
                <w:b/>
                <w:bCs/>
                <w:sz w:val="20"/>
              </w:rPr>
              <w:t>Consolidated financial statements</w:t>
            </w:r>
          </w:p>
        </w:tc>
      </w:tr>
      <w:tr w:rsidR="003B5086" w:rsidRPr="00894344" w14:paraId="00D55682" w14:textId="77777777" w:rsidTr="003B5086">
        <w:trPr>
          <w:cantSplit/>
          <w:tblHeader/>
        </w:trPr>
        <w:tc>
          <w:tcPr>
            <w:tcW w:w="2880" w:type="dxa"/>
          </w:tcPr>
          <w:p w14:paraId="67B1C5AC" w14:textId="77777777" w:rsidR="003B5086" w:rsidRPr="00894344" w:rsidRDefault="003B5086" w:rsidP="003B5086">
            <w:pPr>
              <w:tabs>
                <w:tab w:val="left" w:pos="372"/>
              </w:tabs>
              <w:spacing w:line="240" w:lineRule="auto"/>
              <w:ind w:left="-98" w:right="63" w:firstLine="98"/>
              <w:jc w:val="both"/>
              <w:rPr>
                <w:rFonts w:cstheme="minorBidi"/>
                <w:sz w:val="20"/>
                <w:cs/>
                <w:lang w:val="th-TH" w:bidi="th-TH"/>
              </w:rPr>
            </w:pPr>
          </w:p>
        </w:tc>
        <w:tc>
          <w:tcPr>
            <w:tcW w:w="810" w:type="dxa"/>
          </w:tcPr>
          <w:p w14:paraId="29F93D63" w14:textId="77777777" w:rsidR="003B5086" w:rsidRPr="00894344" w:rsidRDefault="003B5086" w:rsidP="003B5086">
            <w:pPr>
              <w:spacing w:line="240" w:lineRule="auto"/>
              <w:ind w:left="-108" w:right="-108"/>
              <w:jc w:val="center"/>
              <w:rPr>
                <w:sz w:val="20"/>
                <w:lang w:val="en-US" w:bidi="th-TH"/>
              </w:rPr>
            </w:pPr>
          </w:p>
          <w:p w14:paraId="59B4DA00" w14:textId="77777777" w:rsidR="003B5086" w:rsidRPr="00894344" w:rsidRDefault="003B5086" w:rsidP="003B5086">
            <w:pPr>
              <w:spacing w:line="240" w:lineRule="auto"/>
              <w:ind w:left="-108" w:right="-108"/>
              <w:jc w:val="center"/>
              <w:rPr>
                <w:sz w:val="20"/>
                <w:lang w:val="en-US" w:bidi="th-TH"/>
              </w:rPr>
            </w:pPr>
          </w:p>
          <w:p w14:paraId="0A1C2671" w14:textId="77777777" w:rsidR="003B5086" w:rsidRPr="00894344" w:rsidRDefault="003B5086" w:rsidP="003B5086">
            <w:pPr>
              <w:spacing w:line="240" w:lineRule="auto"/>
              <w:ind w:left="-108" w:right="-108"/>
              <w:jc w:val="center"/>
              <w:rPr>
                <w:i/>
                <w:iCs/>
                <w:sz w:val="20"/>
                <w:cs/>
                <w:lang w:val="en-US" w:bidi="th-TH"/>
              </w:rPr>
            </w:pPr>
          </w:p>
        </w:tc>
        <w:tc>
          <w:tcPr>
            <w:tcW w:w="270" w:type="dxa"/>
          </w:tcPr>
          <w:p w14:paraId="74FB7ADD" w14:textId="77777777" w:rsidR="003B5086" w:rsidRPr="00894344" w:rsidRDefault="003B5086" w:rsidP="003B5086">
            <w:pPr>
              <w:spacing w:line="240" w:lineRule="auto"/>
              <w:ind w:left="-108" w:right="-108"/>
              <w:jc w:val="center"/>
              <w:rPr>
                <w:sz w:val="20"/>
              </w:rPr>
            </w:pPr>
          </w:p>
        </w:tc>
        <w:tc>
          <w:tcPr>
            <w:tcW w:w="1170" w:type="dxa"/>
          </w:tcPr>
          <w:p w14:paraId="6EA56ADE" w14:textId="77777777" w:rsidR="003B5086" w:rsidRPr="00894344" w:rsidRDefault="003B5086" w:rsidP="003B5086">
            <w:pPr>
              <w:spacing w:line="240" w:lineRule="auto"/>
              <w:ind w:left="-108" w:right="-108"/>
              <w:jc w:val="center"/>
              <w:rPr>
                <w:sz w:val="20"/>
              </w:rPr>
            </w:pPr>
          </w:p>
          <w:p w14:paraId="5B01A6C8" w14:textId="77777777" w:rsidR="003B5086" w:rsidRPr="00894344" w:rsidRDefault="003B5086" w:rsidP="003B5086">
            <w:pPr>
              <w:spacing w:line="240" w:lineRule="auto"/>
              <w:ind w:left="-108" w:right="-108"/>
              <w:jc w:val="center"/>
              <w:rPr>
                <w:sz w:val="20"/>
              </w:rPr>
            </w:pPr>
          </w:p>
          <w:p w14:paraId="6968224B" w14:textId="77777777" w:rsidR="003B5086" w:rsidRPr="00894344" w:rsidRDefault="003B5086" w:rsidP="003B5086">
            <w:pPr>
              <w:spacing w:line="240" w:lineRule="auto"/>
              <w:ind w:left="-108" w:right="-108"/>
              <w:jc w:val="center"/>
              <w:rPr>
                <w:sz w:val="20"/>
              </w:rPr>
            </w:pPr>
            <w:r w:rsidRPr="00894344">
              <w:rPr>
                <w:sz w:val="20"/>
              </w:rPr>
              <w:t>Land</w:t>
            </w:r>
          </w:p>
        </w:tc>
        <w:tc>
          <w:tcPr>
            <w:tcW w:w="270" w:type="dxa"/>
          </w:tcPr>
          <w:p w14:paraId="5AF876B4" w14:textId="77777777" w:rsidR="003B5086" w:rsidRPr="00894344" w:rsidRDefault="003B5086" w:rsidP="003B5086">
            <w:pPr>
              <w:spacing w:line="240" w:lineRule="auto"/>
              <w:ind w:left="-108" w:right="-108"/>
              <w:jc w:val="center"/>
              <w:rPr>
                <w:sz w:val="20"/>
              </w:rPr>
            </w:pPr>
          </w:p>
        </w:tc>
        <w:tc>
          <w:tcPr>
            <w:tcW w:w="1260" w:type="dxa"/>
            <w:vAlign w:val="bottom"/>
          </w:tcPr>
          <w:p w14:paraId="08EEC0F8" w14:textId="77777777" w:rsidR="003B5086" w:rsidRPr="00894344" w:rsidRDefault="005F3187" w:rsidP="003B5086">
            <w:pPr>
              <w:spacing w:line="240" w:lineRule="auto"/>
              <w:ind w:left="-108" w:right="-108"/>
              <w:jc w:val="center"/>
              <w:rPr>
                <w:sz w:val="20"/>
                <w:cs/>
                <w:lang w:val="en-US" w:bidi="th-TH"/>
              </w:rPr>
            </w:pPr>
            <w:r>
              <w:rPr>
                <w:sz w:val="20"/>
              </w:rPr>
              <w:t>L</w:t>
            </w:r>
            <w:r w:rsidR="003B5086" w:rsidRPr="00894344">
              <w:rPr>
                <w:sz w:val="20"/>
              </w:rPr>
              <w:t>and improvements</w:t>
            </w:r>
          </w:p>
        </w:tc>
        <w:tc>
          <w:tcPr>
            <w:tcW w:w="236" w:type="dxa"/>
            <w:vAlign w:val="bottom"/>
          </w:tcPr>
          <w:p w14:paraId="4A6D9AF2" w14:textId="77777777" w:rsidR="003B5086" w:rsidRPr="00894344" w:rsidRDefault="003B5086" w:rsidP="003B5086">
            <w:pPr>
              <w:spacing w:line="240" w:lineRule="auto"/>
              <w:ind w:left="-108" w:right="-108"/>
              <w:jc w:val="center"/>
              <w:rPr>
                <w:sz w:val="20"/>
                <w:cs/>
                <w:lang w:val="en-US" w:bidi="th-TH"/>
              </w:rPr>
            </w:pPr>
          </w:p>
        </w:tc>
        <w:tc>
          <w:tcPr>
            <w:tcW w:w="1294" w:type="dxa"/>
            <w:vAlign w:val="bottom"/>
          </w:tcPr>
          <w:p w14:paraId="69DE203C" w14:textId="77777777" w:rsidR="003B5086" w:rsidRPr="00894344" w:rsidRDefault="003B5086" w:rsidP="003B5086">
            <w:pPr>
              <w:spacing w:line="240" w:lineRule="auto"/>
              <w:ind w:left="-108" w:right="-108"/>
              <w:jc w:val="center"/>
              <w:rPr>
                <w:sz w:val="20"/>
                <w:cs/>
                <w:lang w:val="en-US" w:bidi="th-TH"/>
              </w:rPr>
            </w:pPr>
            <w:r w:rsidRPr="00894344">
              <w:rPr>
                <w:sz w:val="20"/>
              </w:rPr>
              <w:t>Buildings and</w:t>
            </w:r>
            <w:r w:rsidRPr="00894344">
              <w:rPr>
                <w:rFonts w:cstheme="minorBidi" w:hint="cs"/>
                <w:sz w:val="20"/>
                <w:cs/>
                <w:lang w:bidi="th-TH"/>
              </w:rPr>
              <w:t xml:space="preserve"> </w:t>
            </w:r>
            <w:r w:rsidRPr="00894344">
              <w:rPr>
                <w:rFonts w:cstheme="minorBidi"/>
                <w:sz w:val="20"/>
                <w:lang w:val="en-US" w:bidi="th-TH"/>
              </w:rPr>
              <w:t>building</w:t>
            </w:r>
            <w:r w:rsidRPr="00894344">
              <w:rPr>
                <w:sz w:val="20"/>
              </w:rPr>
              <w:t xml:space="preserve"> improvements</w:t>
            </w:r>
          </w:p>
        </w:tc>
        <w:tc>
          <w:tcPr>
            <w:tcW w:w="253" w:type="dxa"/>
            <w:vAlign w:val="bottom"/>
          </w:tcPr>
          <w:p w14:paraId="09879456" w14:textId="77777777" w:rsidR="003B5086" w:rsidRPr="00894344" w:rsidRDefault="003B5086" w:rsidP="003B5086">
            <w:pPr>
              <w:spacing w:line="240" w:lineRule="auto"/>
              <w:ind w:left="-108" w:right="63"/>
              <w:jc w:val="center"/>
              <w:rPr>
                <w:sz w:val="20"/>
                <w:cs/>
                <w:lang w:val="th-TH" w:bidi="th-TH"/>
              </w:rPr>
            </w:pPr>
          </w:p>
        </w:tc>
        <w:tc>
          <w:tcPr>
            <w:tcW w:w="1367" w:type="dxa"/>
            <w:vAlign w:val="bottom"/>
          </w:tcPr>
          <w:p w14:paraId="3152685B" w14:textId="77777777" w:rsidR="003B5086" w:rsidRPr="00894344" w:rsidRDefault="0051537B" w:rsidP="003B5086">
            <w:pPr>
              <w:spacing w:line="240" w:lineRule="auto"/>
              <w:ind w:left="-108" w:right="-108"/>
              <w:jc w:val="center"/>
              <w:rPr>
                <w:sz w:val="20"/>
                <w:cs/>
                <w:lang w:val="en-US" w:bidi="th-TH"/>
              </w:rPr>
            </w:pPr>
            <w:r>
              <w:rPr>
                <w:sz w:val="20"/>
                <w:lang w:bidi="th-TH"/>
              </w:rPr>
              <w:t>F</w:t>
            </w:r>
            <w:r w:rsidRPr="00894344">
              <w:rPr>
                <w:sz w:val="20"/>
                <w:lang w:bidi="th-TH"/>
              </w:rPr>
              <w:t>urniture, fixtures and</w:t>
            </w:r>
            <w:r>
              <w:rPr>
                <w:sz w:val="20"/>
                <w:lang w:bidi="th-TH"/>
              </w:rPr>
              <w:t xml:space="preserve"> office</w:t>
            </w:r>
            <w:r w:rsidRPr="00894344">
              <w:rPr>
                <w:sz w:val="20"/>
                <w:lang w:bidi="th-TH"/>
              </w:rPr>
              <w:t xml:space="preserve"> equipment</w:t>
            </w:r>
          </w:p>
        </w:tc>
        <w:tc>
          <w:tcPr>
            <w:tcW w:w="256" w:type="dxa"/>
            <w:vAlign w:val="bottom"/>
          </w:tcPr>
          <w:p w14:paraId="417A3EFB" w14:textId="77777777" w:rsidR="003B5086" w:rsidRPr="00894344" w:rsidRDefault="003B5086" w:rsidP="003B5086">
            <w:pPr>
              <w:spacing w:line="240" w:lineRule="auto"/>
              <w:ind w:left="-108" w:right="63"/>
              <w:jc w:val="center"/>
              <w:rPr>
                <w:sz w:val="20"/>
                <w:cs/>
                <w:lang w:val="th-TH" w:bidi="th-TH"/>
              </w:rPr>
            </w:pPr>
          </w:p>
        </w:tc>
        <w:tc>
          <w:tcPr>
            <w:tcW w:w="1274" w:type="dxa"/>
            <w:vAlign w:val="bottom"/>
          </w:tcPr>
          <w:p w14:paraId="09CEE772" w14:textId="77777777" w:rsidR="003B5086" w:rsidRPr="00894344" w:rsidRDefault="003B5086" w:rsidP="003B5086">
            <w:pPr>
              <w:spacing w:line="240" w:lineRule="auto"/>
              <w:ind w:left="-108" w:right="-90"/>
              <w:jc w:val="center"/>
              <w:rPr>
                <w:sz w:val="20"/>
                <w:lang w:val="en-US" w:bidi="th-TH"/>
              </w:rPr>
            </w:pPr>
            <w:r w:rsidRPr="00894344">
              <w:rPr>
                <w:sz w:val="20"/>
                <w:lang w:val="en-US" w:bidi="th-TH"/>
              </w:rPr>
              <w:t>Vehicles</w:t>
            </w:r>
          </w:p>
        </w:tc>
        <w:tc>
          <w:tcPr>
            <w:tcW w:w="252" w:type="dxa"/>
            <w:vAlign w:val="bottom"/>
          </w:tcPr>
          <w:p w14:paraId="6191C618" w14:textId="77777777" w:rsidR="003B5086" w:rsidRPr="00894344" w:rsidRDefault="003B5086" w:rsidP="003B5086">
            <w:pPr>
              <w:spacing w:line="240" w:lineRule="auto"/>
              <w:ind w:left="-108" w:right="-90"/>
              <w:jc w:val="center"/>
              <w:rPr>
                <w:sz w:val="20"/>
                <w:lang w:val="en-US" w:bidi="th-TH"/>
              </w:rPr>
            </w:pPr>
          </w:p>
        </w:tc>
        <w:tc>
          <w:tcPr>
            <w:tcW w:w="1440" w:type="dxa"/>
            <w:vAlign w:val="bottom"/>
          </w:tcPr>
          <w:p w14:paraId="30698413" w14:textId="77777777" w:rsidR="003B5086" w:rsidRPr="00894344" w:rsidRDefault="003B5086" w:rsidP="003B5086">
            <w:pPr>
              <w:spacing w:line="240" w:lineRule="auto"/>
              <w:ind w:left="-108" w:right="-90"/>
              <w:jc w:val="center"/>
              <w:rPr>
                <w:sz w:val="20"/>
                <w:cs/>
                <w:lang w:val="en-US" w:bidi="th-TH"/>
              </w:rPr>
            </w:pPr>
            <w:r w:rsidRPr="00894344">
              <w:rPr>
                <w:sz w:val="20"/>
                <w:lang w:bidi="th-TH"/>
              </w:rPr>
              <w:t>Assets under construction and installation</w:t>
            </w:r>
          </w:p>
        </w:tc>
        <w:tc>
          <w:tcPr>
            <w:tcW w:w="252" w:type="dxa"/>
            <w:vAlign w:val="bottom"/>
          </w:tcPr>
          <w:p w14:paraId="5AFCA252" w14:textId="77777777" w:rsidR="003B5086" w:rsidRPr="00894344" w:rsidRDefault="003B5086" w:rsidP="003B5086">
            <w:pPr>
              <w:spacing w:line="240" w:lineRule="auto"/>
              <w:ind w:left="-108" w:right="-90"/>
              <w:jc w:val="center"/>
              <w:rPr>
                <w:sz w:val="20"/>
                <w:lang w:val="en-US" w:bidi="th-TH"/>
              </w:rPr>
            </w:pPr>
          </w:p>
        </w:tc>
        <w:tc>
          <w:tcPr>
            <w:tcW w:w="1296" w:type="dxa"/>
            <w:vAlign w:val="bottom"/>
          </w:tcPr>
          <w:p w14:paraId="28EC0054" w14:textId="77777777" w:rsidR="003B5086" w:rsidRPr="00894344" w:rsidRDefault="003B5086" w:rsidP="003B5086">
            <w:pPr>
              <w:spacing w:line="240" w:lineRule="auto"/>
              <w:ind w:left="-108" w:right="-90"/>
              <w:jc w:val="center"/>
              <w:rPr>
                <w:sz w:val="20"/>
                <w:lang w:val="en-US" w:bidi="th-TH"/>
              </w:rPr>
            </w:pPr>
            <w:r w:rsidRPr="00894344">
              <w:rPr>
                <w:sz w:val="20"/>
                <w:lang w:val="en-US" w:bidi="th-TH"/>
              </w:rPr>
              <w:t>Total</w:t>
            </w:r>
          </w:p>
        </w:tc>
      </w:tr>
      <w:tr w:rsidR="003B5086" w:rsidRPr="00894344" w14:paraId="67BA20BE" w14:textId="77777777" w:rsidTr="00FF241C">
        <w:trPr>
          <w:cantSplit/>
          <w:tblHeader/>
        </w:trPr>
        <w:tc>
          <w:tcPr>
            <w:tcW w:w="2880" w:type="dxa"/>
          </w:tcPr>
          <w:p w14:paraId="1364715A" w14:textId="77777777" w:rsidR="003B5086" w:rsidRPr="00894344" w:rsidRDefault="003B5086" w:rsidP="00224300">
            <w:pPr>
              <w:tabs>
                <w:tab w:val="left" w:pos="372"/>
              </w:tabs>
              <w:spacing w:line="240" w:lineRule="auto"/>
              <w:ind w:left="-98" w:right="63" w:firstLine="98"/>
              <w:jc w:val="both"/>
              <w:rPr>
                <w:sz w:val="20"/>
                <w:lang w:val="en-US" w:bidi="th-TH"/>
              </w:rPr>
            </w:pPr>
          </w:p>
        </w:tc>
        <w:tc>
          <w:tcPr>
            <w:tcW w:w="810" w:type="dxa"/>
          </w:tcPr>
          <w:p w14:paraId="0F5D3F0C" w14:textId="77777777" w:rsidR="003B5086" w:rsidRPr="00894344" w:rsidRDefault="003B5086" w:rsidP="00224300">
            <w:pPr>
              <w:spacing w:line="240" w:lineRule="auto"/>
              <w:ind w:left="-108" w:right="-90"/>
              <w:jc w:val="center"/>
              <w:rPr>
                <w:i/>
                <w:iCs/>
                <w:sz w:val="20"/>
                <w:cs/>
                <w:lang w:val="en-US" w:bidi="th-TH"/>
              </w:rPr>
            </w:pPr>
          </w:p>
        </w:tc>
        <w:tc>
          <w:tcPr>
            <w:tcW w:w="270" w:type="dxa"/>
          </w:tcPr>
          <w:p w14:paraId="07487AEE" w14:textId="77777777" w:rsidR="003B5086" w:rsidRPr="00894344" w:rsidRDefault="003B5086" w:rsidP="00224300">
            <w:pPr>
              <w:spacing w:line="240" w:lineRule="auto"/>
              <w:ind w:left="-108" w:right="-90"/>
              <w:jc w:val="center"/>
              <w:rPr>
                <w:i/>
                <w:iCs/>
                <w:sz w:val="20"/>
              </w:rPr>
            </w:pPr>
          </w:p>
        </w:tc>
        <w:tc>
          <w:tcPr>
            <w:tcW w:w="10620" w:type="dxa"/>
            <w:gridSpan w:val="13"/>
          </w:tcPr>
          <w:p w14:paraId="02A0A3D7" w14:textId="77777777" w:rsidR="003B5086" w:rsidRPr="00894344" w:rsidRDefault="003B5086" w:rsidP="00224300">
            <w:pPr>
              <w:spacing w:line="240" w:lineRule="auto"/>
              <w:ind w:left="-108" w:right="-90"/>
              <w:jc w:val="center"/>
              <w:rPr>
                <w:i/>
                <w:iCs/>
                <w:sz w:val="20"/>
                <w:cs/>
                <w:lang w:val="en-US" w:bidi="th-TH"/>
              </w:rPr>
            </w:pPr>
            <w:r w:rsidRPr="00894344">
              <w:rPr>
                <w:i/>
                <w:iCs/>
                <w:sz w:val="20"/>
              </w:rPr>
              <w:t>(in thousand Baht)</w:t>
            </w:r>
          </w:p>
        </w:tc>
      </w:tr>
      <w:tr w:rsidR="003B5086" w:rsidRPr="00894344" w14:paraId="63C60D83" w14:textId="77777777" w:rsidTr="003B5086">
        <w:trPr>
          <w:cantSplit/>
          <w:trHeight w:val="117"/>
        </w:trPr>
        <w:tc>
          <w:tcPr>
            <w:tcW w:w="2880" w:type="dxa"/>
          </w:tcPr>
          <w:p w14:paraId="6A8712F8" w14:textId="77777777" w:rsidR="003B5086" w:rsidRPr="00894344" w:rsidRDefault="003B5086" w:rsidP="0022430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lang w:val="en-US" w:bidi="th-TH"/>
              </w:rPr>
            </w:pPr>
            <w:r w:rsidRPr="00894344">
              <w:rPr>
                <w:b/>
                <w:bCs/>
                <w:i/>
                <w:iCs/>
                <w:sz w:val="20"/>
              </w:rPr>
              <w:t>Depreciation</w:t>
            </w:r>
          </w:p>
        </w:tc>
        <w:tc>
          <w:tcPr>
            <w:tcW w:w="810" w:type="dxa"/>
          </w:tcPr>
          <w:p w14:paraId="5AEFA981" w14:textId="77777777" w:rsidR="003B5086" w:rsidRPr="00894344" w:rsidRDefault="003B5086" w:rsidP="00224300">
            <w:pPr>
              <w:tabs>
                <w:tab w:val="decimal" w:pos="702"/>
              </w:tabs>
              <w:spacing w:line="240" w:lineRule="auto"/>
              <w:ind w:right="-18"/>
              <w:jc w:val="right"/>
              <w:rPr>
                <w:sz w:val="20"/>
                <w:lang w:val="en-US" w:bidi="th-TH"/>
              </w:rPr>
            </w:pPr>
          </w:p>
        </w:tc>
        <w:tc>
          <w:tcPr>
            <w:tcW w:w="270" w:type="dxa"/>
          </w:tcPr>
          <w:p w14:paraId="3746ABE8" w14:textId="77777777" w:rsidR="003B5086" w:rsidRPr="00894344" w:rsidRDefault="003B5086" w:rsidP="00224300">
            <w:pPr>
              <w:tabs>
                <w:tab w:val="decimal" w:pos="702"/>
              </w:tabs>
              <w:spacing w:line="240" w:lineRule="auto"/>
              <w:ind w:right="-18"/>
              <w:jc w:val="right"/>
              <w:rPr>
                <w:sz w:val="20"/>
                <w:lang w:val="en-US" w:bidi="th-TH"/>
              </w:rPr>
            </w:pPr>
          </w:p>
        </w:tc>
        <w:tc>
          <w:tcPr>
            <w:tcW w:w="1170" w:type="dxa"/>
          </w:tcPr>
          <w:p w14:paraId="2D3DA84B" w14:textId="77777777" w:rsidR="003B5086" w:rsidRPr="00894344" w:rsidRDefault="003B5086" w:rsidP="00224300">
            <w:pPr>
              <w:tabs>
                <w:tab w:val="decimal" w:pos="702"/>
              </w:tabs>
              <w:spacing w:line="240" w:lineRule="auto"/>
              <w:ind w:right="-18"/>
              <w:jc w:val="right"/>
              <w:rPr>
                <w:sz w:val="20"/>
                <w:lang w:val="en-US" w:bidi="th-TH"/>
              </w:rPr>
            </w:pPr>
          </w:p>
        </w:tc>
        <w:tc>
          <w:tcPr>
            <w:tcW w:w="270" w:type="dxa"/>
          </w:tcPr>
          <w:p w14:paraId="316E03E3" w14:textId="77777777" w:rsidR="003B5086" w:rsidRPr="00894344" w:rsidRDefault="003B5086" w:rsidP="00224300">
            <w:pPr>
              <w:tabs>
                <w:tab w:val="decimal" w:pos="702"/>
              </w:tabs>
              <w:spacing w:line="240" w:lineRule="auto"/>
              <w:ind w:right="-18"/>
              <w:jc w:val="right"/>
              <w:rPr>
                <w:sz w:val="20"/>
                <w:lang w:val="en-US" w:bidi="th-TH"/>
              </w:rPr>
            </w:pPr>
          </w:p>
        </w:tc>
        <w:tc>
          <w:tcPr>
            <w:tcW w:w="1260" w:type="dxa"/>
          </w:tcPr>
          <w:p w14:paraId="6497EF9B" w14:textId="77777777" w:rsidR="003B5086" w:rsidRPr="00894344" w:rsidRDefault="003B5086" w:rsidP="00224300">
            <w:pPr>
              <w:tabs>
                <w:tab w:val="decimal" w:pos="702"/>
              </w:tabs>
              <w:spacing w:line="240" w:lineRule="auto"/>
              <w:ind w:right="-18"/>
              <w:jc w:val="right"/>
              <w:rPr>
                <w:sz w:val="20"/>
                <w:lang w:val="en-US" w:bidi="th-TH"/>
              </w:rPr>
            </w:pPr>
          </w:p>
        </w:tc>
        <w:tc>
          <w:tcPr>
            <w:tcW w:w="236" w:type="dxa"/>
          </w:tcPr>
          <w:p w14:paraId="33D00CD6" w14:textId="77777777" w:rsidR="003B5086" w:rsidRPr="00894344" w:rsidRDefault="003B5086" w:rsidP="00224300">
            <w:pPr>
              <w:tabs>
                <w:tab w:val="decimal" w:pos="702"/>
              </w:tabs>
              <w:spacing w:line="240" w:lineRule="auto"/>
              <w:ind w:left="-108" w:right="-18"/>
              <w:jc w:val="right"/>
              <w:rPr>
                <w:sz w:val="20"/>
                <w:lang w:val="en-US" w:bidi="th-TH"/>
              </w:rPr>
            </w:pPr>
          </w:p>
        </w:tc>
        <w:tc>
          <w:tcPr>
            <w:tcW w:w="1294" w:type="dxa"/>
          </w:tcPr>
          <w:p w14:paraId="4F894D6D" w14:textId="77777777" w:rsidR="003B5086" w:rsidRPr="00894344" w:rsidRDefault="003B5086" w:rsidP="00224300">
            <w:pPr>
              <w:tabs>
                <w:tab w:val="decimal" w:pos="702"/>
              </w:tabs>
              <w:spacing w:line="240" w:lineRule="auto"/>
              <w:ind w:right="-18"/>
              <w:jc w:val="right"/>
              <w:rPr>
                <w:sz w:val="20"/>
                <w:lang w:val="en-US" w:bidi="th-TH"/>
              </w:rPr>
            </w:pPr>
          </w:p>
        </w:tc>
        <w:tc>
          <w:tcPr>
            <w:tcW w:w="253" w:type="dxa"/>
          </w:tcPr>
          <w:p w14:paraId="616C26B6" w14:textId="77777777" w:rsidR="003B5086" w:rsidRPr="00894344" w:rsidRDefault="003B5086" w:rsidP="00224300">
            <w:pPr>
              <w:tabs>
                <w:tab w:val="decimal" w:pos="719"/>
              </w:tabs>
              <w:spacing w:line="240" w:lineRule="auto"/>
              <w:ind w:right="63"/>
              <w:jc w:val="right"/>
              <w:rPr>
                <w:sz w:val="20"/>
                <w:lang w:val="en-US" w:bidi="th-TH"/>
              </w:rPr>
            </w:pPr>
          </w:p>
        </w:tc>
        <w:tc>
          <w:tcPr>
            <w:tcW w:w="1367" w:type="dxa"/>
          </w:tcPr>
          <w:p w14:paraId="0D160556" w14:textId="77777777" w:rsidR="003B5086" w:rsidRPr="00894344" w:rsidRDefault="003B5086" w:rsidP="00224300">
            <w:pPr>
              <w:tabs>
                <w:tab w:val="decimal" w:pos="719"/>
              </w:tabs>
              <w:spacing w:line="240" w:lineRule="auto"/>
              <w:ind w:right="63"/>
              <w:jc w:val="right"/>
              <w:rPr>
                <w:sz w:val="20"/>
                <w:lang w:val="en-US" w:bidi="th-TH"/>
              </w:rPr>
            </w:pPr>
          </w:p>
        </w:tc>
        <w:tc>
          <w:tcPr>
            <w:tcW w:w="256" w:type="dxa"/>
          </w:tcPr>
          <w:p w14:paraId="20D77954" w14:textId="77777777" w:rsidR="003B5086" w:rsidRPr="00894344" w:rsidRDefault="003B5086" w:rsidP="00224300">
            <w:pPr>
              <w:tabs>
                <w:tab w:val="decimal" w:pos="719"/>
              </w:tabs>
              <w:spacing w:line="240" w:lineRule="auto"/>
              <w:ind w:right="63"/>
              <w:jc w:val="right"/>
              <w:rPr>
                <w:sz w:val="20"/>
                <w:lang w:val="en-US" w:bidi="th-TH"/>
              </w:rPr>
            </w:pPr>
          </w:p>
        </w:tc>
        <w:tc>
          <w:tcPr>
            <w:tcW w:w="1274" w:type="dxa"/>
          </w:tcPr>
          <w:p w14:paraId="05565121" w14:textId="77777777" w:rsidR="003B5086" w:rsidRPr="00894344" w:rsidRDefault="003B5086" w:rsidP="00224300">
            <w:pPr>
              <w:tabs>
                <w:tab w:val="decimal" w:pos="972"/>
              </w:tabs>
              <w:spacing w:line="240" w:lineRule="auto"/>
              <w:ind w:right="72"/>
              <w:jc w:val="right"/>
              <w:rPr>
                <w:sz w:val="20"/>
                <w:lang w:val="en-US" w:bidi="th-TH"/>
              </w:rPr>
            </w:pPr>
          </w:p>
        </w:tc>
        <w:tc>
          <w:tcPr>
            <w:tcW w:w="252" w:type="dxa"/>
          </w:tcPr>
          <w:p w14:paraId="5B7308A6" w14:textId="77777777" w:rsidR="003B5086" w:rsidRPr="00894344" w:rsidRDefault="003B5086" w:rsidP="00224300">
            <w:pPr>
              <w:tabs>
                <w:tab w:val="decimal" w:pos="972"/>
              </w:tabs>
              <w:spacing w:line="240" w:lineRule="auto"/>
              <w:ind w:right="72"/>
              <w:jc w:val="right"/>
              <w:rPr>
                <w:sz w:val="20"/>
                <w:lang w:val="en-US" w:bidi="th-TH"/>
              </w:rPr>
            </w:pPr>
          </w:p>
        </w:tc>
        <w:tc>
          <w:tcPr>
            <w:tcW w:w="1440" w:type="dxa"/>
          </w:tcPr>
          <w:p w14:paraId="671FA1D8" w14:textId="77777777" w:rsidR="003B5086" w:rsidRPr="00894344" w:rsidRDefault="003B5086" w:rsidP="00224300">
            <w:pPr>
              <w:tabs>
                <w:tab w:val="decimal" w:pos="972"/>
              </w:tabs>
              <w:spacing w:line="240" w:lineRule="auto"/>
              <w:ind w:right="72"/>
              <w:jc w:val="right"/>
              <w:rPr>
                <w:sz w:val="20"/>
                <w:lang w:val="en-US" w:bidi="th-TH"/>
              </w:rPr>
            </w:pPr>
          </w:p>
        </w:tc>
        <w:tc>
          <w:tcPr>
            <w:tcW w:w="252" w:type="dxa"/>
          </w:tcPr>
          <w:p w14:paraId="4390B7A1" w14:textId="77777777" w:rsidR="003B5086" w:rsidRPr="00894344" w:rsidRDefault="003B5086" w:rsidP="00224300">
            <w:pPr>
              <w:tabs>
                <w:tab w:val="decimal" w:pos="972"/>
              </w:tabs>
              <w:spacing w:line="240" w:lineRule="auto"/>
              <w:ind w:right="72"/>
              <w:jc w:val="right"/>
              <w:rPr>
                <w:sz w:val="20"/>
                <w:lang w:val="en-US" w:bidi="th-TH"/>
              </w:rPr>
            </w:pPr>
          </w:p>
        </w:tc>
        <w:tc>
          <w:tcPr>
            <w:tcW w:w="1296" w:type="dxa"/>
          </w:tcPr>
          <w:p w14:paraId="21E1855D" w14:textId="77777777" w:rsidR="003B5086" w:rsidRPr="00894344" w:rsidRDefault="003B5086" w:rsidP="00224300">
            <w:pPr>
              <w:tabs>
                <w:tab w:val="decimal" w:pos="972"/>
              </w:tabs>
              <w:spacing w:line="240" w:lineRule="auto"/>
              <w:ind w:right="72"/>
              <w:jc w:val="right"/>
              <w:rPr>
                <w:sz w:val="20"/>
                <w:lang w:val="en-US" w:bidi="th-TH"/>
              </w:rPr>
            </w:pPr>
          </w:p>
        </w:tc>
      </w:tr>
      <w:tr w:rsidR="003B5086" w:rsidRPr="00894344" w14:paraId="1A6BDBB0" w14:textId="77777777" w:rsidTr="003B5086">
        <w:trPr>
          <w:cantSplit/>
        </w:trPr>
        <w:tc>
          <w:tcPr>
            <w:tcW w:w="2880" w:type="dxa"/>
          </w:tcPr>
          <w:p w14:paraId="4001346E" w14:textId="77777777" w:rsidR="003B5086" w:rsidRPr="00894344" w:rsidRDefault="003B5086" w:rsidP="00753F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lang w:val="en-US" w:bidi="th-TH"/>
              </w:rPr>
            </w:pPr>
            <w:r w:rsidRPr="00894344">
              <w:rPr>
                <w:sz w:val="20"/>
              </w:rPr>
              <w:t>At 1 January 2017 - restated</w:t>
            </w:r>
          </w:p>
        </w:tc>
        <w:tc>
          <w:tcPr>
            <w:tcW w:w="810" w:type="dxa"/>
          </w:tcPr>
          <w:p w14:paraId="094531A3" w14:textId="77777777" w:rsidR="003B5086" w:rsidRPr="00894344" w:rsidRDefault="003B5086" w:rsidP="00753FB8">
            <w:pPr>
              <w:tabs>
                <w:tab w:val="decimal" w:pos="972"/>
              </w:tabs>
              <w:spacing w:line="240" w:lineRule="auto"/>
              <w:ind w:left="-108" w:right="-126"/>
              <w:rPr>
                <w:rFonts w:eastAsia="MS Mincho"/>
                <w:sz w:val="20"/>
                <w:lang w:val="en-US" w:bidi="th-TH"/>
              </w:rPr>
            </w:pPr>
          </w:p>
        </w:tc>
        <w:tc>
          <w:tcPr>
            <w:tcW w:w="270" w:type="dxa"/>
          </w:tcPr>
          <w:p w14:paraId="3E8DED3E" w14:textId="77777777" w:rsidR="003B5086" w:rsidRPr="00894344" w:rsidRDefault="003B5086" w:rsidP="003A7B38">
            <w:pPr>
              <w:tabs>
                <w:tab w:val="decimal" w:pos="792"/>
              </w:tabs>
              <w:spacing w:line="240" w:lineRule="auto"/>
              <w:ind w:left="-108" w:right="-126"/>
              <w:rPr>
                <w:rFonts w:eastAsia="MS Mincho"/>
                <w:sz w:val="20"/>
              </w:rPr>
            </w:pPr>
          </w:p>
        </w:tc>
        <w:tc>
          <w:tcPr>
            <w:tcW w:w="1170" w:type="dxa"/>
          </w:tcPr>
          <w:p w14:paraId="65D331BF" w14:textId="77777777" w:rsidR="003B5086" w:rsidRPr="00894344" w:rsidRDefault="003B5086" w:rsidP="003B5086">
            <w:pPr>
              <w:tabs>
                <w:tab w:val="decimal" w:pos="700"/>
              </w:tabs>
              <w:spacing w:line="240" w:lineRule="auto"/>
              <w:ind w:left="-108" w:right="-126"/>
              <w:rPr>
                <w:rFonts w:eastAsia="MS Mincho"/>
                <w:sz w:val="20"/>
              </w:rPr>
            </w:pPr>
            <w:r>
              <w:rPr>
                <w:rFonts w:eastAsia="MS Mincho"/>
                <w:sz w:val="20"/>
              </w:rPr>
              <w:t>-</w:t>
            </w:r>
          </w:p>
        </w:tc>
        <w:tc>
          <w:tcPr>
            <w:tcW w:w="270" w:type="dxa"/>
          </w:tcPr>
          <w:p w14:paraId="72285E80" w14:textId="77777777" w:rsidR="003B5086" w:rsidRPr="00894344" w:rsidRDefault="003B5086" w:rsidP="003A7B38">
            <w:pPr>
              <w:tabs>
                <w:tab w:val="decimal" w:pos="792"/>
              </w:tabs>
              <w:spacing w:line="240" w:lineRule="auto"/>
              <w:ind w:left="-108" w:right="-126"/>
              <w:rPr>
                <w:rFonts w:eastAsia="MS Mincho"/>
                <w:sz w:val="20"/>
              </w:rPr>
            </w:pPr>
          </w:p>
        </w:tc>
        <w:tc>
          <w:tcPr>
            <w:tcW w:w="1260" w:type="dxa"/>
          </w:tcPr>
          <w:p w14:paraId="11BE46D8" w14:textId="77777777" w:rsidR="003B5086" w:rsidRPr="00894344" w:rsidRDefault="003B5086" w:rsidP="003A7B38">
            <w:pPr>
              <w:tabs>
                <w:tab w:val="decimal" w:pos="792"/>
              </w:tabs>
              <w:spacing w:line="240" w:lineRule="auto"/>
              <w:ind w:left="-108" w:right="-126"/>
              <w:rPr>
                <w:rFonts w:eastAsia="MS Mincho"/>
                <w:sz w:val="20"/>
              </w:rPr>
            </w:pPr>
            <w:r w:rsidRPr="00894344">
              <w:rPr>
                <w:rFonts w:eastAsia="MS Mincho"/>
                <w:sz w:val="20"/>
              </w:rPr>
              <w:t>-</w:t>
            </w:r>
          </w:p>
        </w:tc>
        <w:tc>
          <w:tcPr>
            <w:tcW w:w="236" w:type="dxa"/>
          </w:tcPr>
          <w:p w14:paraId="4BB08723" w14:textId="77777777" w:rsidR="003B5086" w:rsidRPr="00894344" w:rsidRDefault="003B5086" w:rsidP="00753FB8">
            <w:pPr>
              <w:tabs>
                <w:tab w:val="decimal" w:pos="702"/>
              </w:tabs>
              <w:spacing w:line="240" w:lineRule="auto"/>
              <w:ind w:left="-108" w:right="-18"/>
              <w:jc w:val="right"/>
              <w:rPr>
                <w:b/>
                <w:bCs/>
                <w:sz w:val="20"/>
                <w:lang w:val="en-US" w:bidi="th-TH"/>
              </w:rPr>
            </w:pPr>
          </w:p>
        </w:tc>
        <w:tc>
          <w:tcPr>
            <w:tcW w:w="1294" w:type="dxa"/>
          </w:tcPr>
          <w:p w14:paraId="4E3D2C2C" w14:textId="77777777" w:rsidR="003B5086" w:rsidRPr="00894344" w:rsidRDefault="003B5086" w:rsidP="00753FB8">
            <w:pPr>
              <w:tabs>
                <w:tab w:val="decimal" w:pos="873"/>
              </w:tabs>
              <w:spacing w:line="240" w:lineRule="auto"/>
              <w:ind w:left="-108" w:right="-126"/>
              <w:jc w:val="center"/>
              <w:rPr>
                <w:rFonts w:eastAsia="MS Mincho"/>
                <w:b/>
                <w:bCs/>
                <w:sz w:val="20"/>
                <w:lang w:val="en-US" w:bidi="th-TH"/>
              </w:rPr>
            </w:pPr>
            <w:r w:rsidRPr="00894344">
              <w:rPr>
                <w:sz w:val="20"/>
              </w:rPr>
              <w:t>629,623</w:t>
            </w:r>
          </w:p>
        </w:tc>
        <w:tc>
          <w:tcPr>
            <w:tcW w:w="253" w:type="dxa"/>
          </w:tcPr>
          <w:p w14:paraId="1BD46163" w14:textId="77777777" w:rsidR="003B5086" w:rsidRPr="00894344" w:rsidRDefault="003B5086" w:rsidP="00753FB8">
            <w:pPr>
              <w:tabs>
                <w:tab w:val="decimal" w:pos="702"/>
              </w:tabs>
              <w:spacing w:line="240" w:lineRule="auto"/>
              <w:ind w:left="-108" w:right="-18"/>
              <w:jc w:val="right"/>
              <w:rPr>
                <w:b/>
                <w:bCs/>
                <w:sz w:val="20"/>
                <w:lang w:val="en-US" w:bidi="th-TH"/>
              </w:rPr>
            </w:pPr>
          </w:p>
        </w:tc>
        <w:tc>
          <w:tcPr>
            <w:tcW w:w="1367" w:type="dxa"/>
          </w:tcPr>
          <w:p w14:paraId="3DA8DECB" w14:textId="77777777" w:rsidR="003B5086" w:rsidRPr="00894344" w:rsidRDefault="003B5086" w:rsidP="00753FB8">
            <w:pPr>
              <w:tabs>
                <w:tab w:val="decimal" w:pos="873"/>
              </w:tabs>
              <w:spacing w:line="240" w:lineRule="auto"/>
              <w:ind w:left="-108" w:right="-126"/>
              <w:jc w:val="center"/>
              <w:rPr>
                <w:rFonts w:eastAsia="MS Mincho"/>
                <w:b/>
                <w:bCs/>
                <w:sz w:val="20"/>
                <w:lang w:val="en-US" w:bidi="th-TH"/>
              </w:rPr>
            </w:pPr>
            <w:r w:rsidRPr="00894344">
              <w:rPr>
                <w:sz w:val="20"/>
              </w:rPr>
              <w:t>211,253</w:t>
            </w:r>
          </w:p>
        </w:tc>
        <w:tc>
          <w:tcPr>
            <w:tcW w:w="256" w:type="dxa"/>
          </w:tcPr>
          <w:p w14:paraId="1277E4B2" w14:textId="77777777" w:rsidR="003B5086" w:rsidRPr="00894344" w:rsidRDefault="003B5086" w:rsidP="00753FB8">
            <w:pPr>
              <w:tabs>
                <w:tab w:val="decimal" w:pos="702"/>
              </w:tabs>
              <w:spacing w:line="240" w:lineRule="auto"/>
              <w:ind w:left="-108" w:right="-18"/>
              <w:jc w:val="right"/>
              <w:rPr>
                <w:b/>
                <w:bCs/>
                <w:sz w:val="20"/>
                <w:lang w:val="en-US" w:bidi="th-TH"/>
              </w:rPr>
            </w:pPr>
          </w:p>
        </w:tc>
        <w:tc>
          <w:tcPr>
            <w:tcW w:w="1274" w:type="dxa"/>
          </w:tcPr>
          <w:p w14:paraId="1C8D3711" w14:textId="77777777" w:rsidR="003B5086" w:rsidRPr="00894344" w:rsidRDefault="003B5086" w:rsidP="00753FB8">
            <w:pPr>
              <w:tabs>
                <w:tab w:val="decimal" w:pos="873"/>
              </w:tabs>
              <w:spacing w:line="240" w:lineRule="auto"/>
              <w:ind w:left="-108" w:right="-126"/>
              <w:jc w:val="center"/>
              <w:rPr>
                <w:rFonts w:eastAsia="MS Mincho"/>
                <w:b/>
                <w:bCs/>
                <w:sz w:val="20"/>
                <w:lang w:val="en-US" w:bidi="th-TH"/>
              </w:rPr>
            </w:pPr>
            <w:r w:rsidRPr="00894344">
              <w:rPr>
                <w:sz w:val="20"/>
              </w:rPr>
              <w:t>7,814</w:t>
            </w:r>
          </w:p>
        </w:tc>
        <w:tc>
          <w:tcPr>
            <w:tcW w:w="252" w:type="dxa"/>
          </w:tcPr>
          <w:p w14:paraId="708635B4" w14:textId="77777777" w:rsidR="003B5086" w:rsidRPr="00894344" w:rsidRDefault="003B5086" w:rsidP="00753FB8">
            <w:pPr>
              <w:tabs>
                <w:tab w:val="decimal" w:pos="702"/>
              </w:tabs>
              <w:spacing w:line="240" w:lineRule="auto"/>
              <w:ind w:left="-108" w:right="-18"/>
              <w:jc w:val="right"/>
              <w:rPr>
                <w:b/>
                <w:bCs/>
                <w:sz w:val="20"/>
                <w:lang w:val="en-US" w:bidi="th-TH"/>
              </w:rPr>
            </w:pPr>
          </w:p>
        </w:tc>
        <w:tc>
          <w:tcPr>
            <w:tcW w:w="1440" w:type="dxa"/>
          </w:tcPr>
          <w:p w14:paraId="67C732E0" w14:textId="77777777" w:rsidR="003B5086" w:rsidRPr="00894344" w:rsidRDefault="003B5086" w:rsidP="005772E7">
            <w:pPr>
              <w:tabs>
                <w:tab w:val="decimal" w:pos="816"/>
              </w:tabs>
              <w:spacing w:line="240" w:lineRule="auto"/>
              <w:ind w:left="-108" w:right="-126"/>
              <w:rPr>
                <w:sz w:val="20"/>
              </w:rPr>
            </w:pPr>
            <w:r w:rsidRPr="00894344">
              <w:rPr>
                <w:sz w:val="20"/>
              </w:rPr>
              <w:t>-</w:t>
            </w:r>
          </w:p>
        </w:tc>
        <w:tc>
          <w:tcPr>
            <w:tcW w:w="252" w:type="dxa"/>
          </w:tcPr>
          <w:p w14:paraId="5FF79836" w14:textId="77777777" w:rsidR="003B5086" w:rsidRPr="00894344" w:rsidRDefault="003B5086" w:rsidP="00753FB8">
            <w:pPr>
              <w:tabs>
                <w:tab w:val="decimal" w:pos="719"/>
              </w:tabs>
              <w:spacing w:line="240" w:lineRule="auto"/>
              <w:ind w:right="63"/>
              <w:jc w:val="right"/>
              <w:rPr>
                <w:b/>
                <w:bCs/>
                <w:sz w:val="20"/>
                <w:lang w:val="en-US" w:bidi="th-TH"/>
              </w:rPr>
            </w:pPr>
          </w:p>
        </w:tc>
        <w:tc>
          <w:tcPr>
            <w:tcW w:w="1296" w:type="dxa"/>
          </w:tcPr>
          <w:p w14:paraId="38972B7B" w14:textId="77777777" w:rsidR="003B5086" w:rsidRPr="00894344" w:rsidRDefault="003B5086" w:rsidP="00753FB8">
            <w:pPr>
              <w:tabs>
                <w:tab w:val="decimal" w:pos="873"/>
              </w:tabs>
              <w:spacing w:line="240" w:lineRule="auto"/>
              <w:ind w:left="-108" w:right="-126"/>
              <w:jc w:val="center"/>
              <w:rPr>
                <w:rFonts w:eastAsia="MS Mincho"/>
                <w:b/>
                <w:bCs/>
                <w:sz w:val="20"/>
                <w:lang w:val="en-US" w:bidi="th-TH"/>
              </w:rPr>
            </w:pPr>
            <w:r w:rsidRPr="00894344">
              <w:rPr>
                <w:sz w:val="20"/>
              </w:rPr>
              <w:t>848,690</w:t>
            </w:r>
          </w:p>
        </w:tc>
      </w:tr>
      <w:tr w:rsidR="003B5086" w:rsidRPr="00894344" w14:paraId="46ED75D4" w14:textId="77777777" w:rsidTr="003B5086">
        <w:trPr>
          <w:cantSplit/>
          <w:trHeight w:val="207"/>
        </w:trPr>
        <w:tc>
          <w:tcPr>
            <w:tcW w:w="2880" w:type="dxa"/>
          </w:tcPr>
          <w:p w14:paraId="36D7A5C9" w14:textId="77777777" w:rsidR="003B5086" w:rsidRPr="00894344" w:rsidRDefault="003B5086" w:rsidP="003B508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894344">
              <w:rPr>
                <w:sz w:val="20"/>
              </w:rPr>
              <w:t xml:space="preserve">Depreciation charge for the year </w:t>
            </w:r>
          </w:p>
        </w:tc>
        <w:tc>
          <w:tcPr>
            <w:tcW w:w="810" w:type="dxa"/>
          </w:tcPr>
          <w:p w14:paraId="09FFE85D" w14:textId="77777777" w:rsidR="003B5086" w:rsidRPr="00894344" w:rsidRDefault="003B5086" w:rsidP="003B5086">
            <w:pPr>
              <w:tabs>
                <w:tab w:val="decimal" w:pos="972"/>
              </w:tabs>
              <w:spacing w:line="240" w:lineRule="auto"/>
              <w:ind w:left="-108" w:right="-126"/>
              <w:rPr>
                <w:rFonts w:eastAsia="MS Mincho"/>
                <w:sz w:val="20"/>
                <w:lang w:val="en-US" w:bidi="th-TH"/>
              </w:rPr>
            </w:pPr>
          </w:p>
        </w:tc>
        <w:tc>
          <w:tcPr>
            <w:tcW w:w="270" w:type="dxa"/>
          </w:tcPr>
          <w:p w14:paraId="3981F12E" w14:textId="77777777" w:rsidR="003B5086" w:rsidRPr="00894344" w:rsidRDefault="003B5086" w:rsidP="003B5086">
            <w:pPr>
              <w:tabs>
                <w:tab w:val="decimal" w:pos="873"/>
              </w:tabs>
              <w:spacing w:line="240" w:lineRule="auto"/>
              <w:ind w:left="-108" w:right="-126"/>
              <w:jc w:val="center"/>
              <w:rPr>
                <w:sz w:val="20"/>
              </w:rPr>
            </w:pPr>
          </w:p>
        </w:tc>
        <w:tc>
          <w:tcPr>
            <w:tcW w:w="1170" w:type="dxa"/>
          </w:tcPr>
          <w:p w14:paraId="490E50CB" w14:textId="77777777" w:rsidR="003B5086" w:rsidRPr="003B5086" w:rsidRDefault="003B5086" w:rsidP="003B5086">
            <w:pPr>
              <w:tabs>
                <w:tab w:val="decimal" w:pos="700"/>
              </w:tabs>
              <w:spacing w:line="240" w:lineRule="auto"/>
              <w:ind w:left="-108" w:right="-126"/>
              <w:rPr>
                <w:rFonts w:eastAsia="MS Mincho"/>
                <w:sz w:val="20"/>
              </w:rPr>
            </w:pPr>
            <w:r w:rsidRPr="00C46E79">
              <w:rPr>
                <w:rFonts w:eastAsia="MS Mincho"/>
                <w:sz w:val="20"/>
              </w:rPr>
              <w:t>-</w:t>
            </w:r>
          </w:p>
        </w:tc>
        <w:tc>
          <w:tcPr>
            <w:tcW w:w="270" w:type="dxa"/>
          </w:tcPr>
          <w:p w14:paraId="453E68D7" w14:textId="77777777" w:rsidR="003B5086" w:rsidRPr="00894344" w:rsidRDefault="003B5086" w:rsidP="003B5086">
            <w:pPr>
              <w:tabs>
                <w:tab w:val="decimal" w:pos="873"/>
              </w:tabs>
              <w:spacing w:line="240" w:lineRule="auto"/>
              <w:ind w:left="-108" w:right="-126"/>
              <w:jc w:val="center"/>
              <w:rPr>
                <w:sz w:val="20"/>
              </w:rPr>
            </w:pPr>
          </w:p>
        </w:tc>
        <w:tc>
          <w:tcPr>
            <w:tcW w:w="1260" w:type="dxa"/>
          </w:tcPr>
          <w:p w14:paraId="0648EBEE"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231</w:t>
            </w:r>
          </w:p>
        </w:tc>
        <w:tc>
          <w:tcPr>
            <w:tcW w:w="236" w:type="dxa"/>
          </w:tcPr>
          <w:p w14:paraId="368FCB8C" w14:textId="77777777" w:rsidR="003B5086" w:rsidRPr="00894344" w:rsidRDefault="003B5086" w:rsidP="003B5086">
            <w:pPr>
              <w:tabs>
                <w:tab w:val="decimal" w:pos="702"/>
              </w:tabs>
              <w:spacing w:line="240" w:lineRule="auto"/>
              <w:ind w:left="-108" w:right="-18"/>
              <w:jc w:val="right"/>
              <w:rPr>
                <w:b/>
                <w:bCs/>
                <w:sz w:val="20"/>
                <w:lang w:val="en-US" w:bidi="th-TH"/>
              </w:rPr>
            </w:pPr>
          </w:p>
        </w:tc>
        <w:tc>
          <w:tcPr>
            <w:tcW w:w="1294" w:type="dxa"/>
          </w:tcPr>
          <w:p w14:paraId="45809BA4"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674,553</w:t>
            </w:r>
          </w:p>
        </w:tc>
        <w:tc>
          <w:tcPr>
            <w:tcW w:w="253" w:type="dxa"/>
          </w:tcPr>
          <w:p w14:paraId="71DFBDFD" w14:textId="77777777" w:rsidR="003B5086" w:rsidRPr="00894344" w:rsidRDefault="003B5086" w:rsidP="003B5086">
            <w:pPr>
              <w:tabs>
                <w:tab w:val="decimal" w:pos="702"/>
              </w:tabs>
              <w:spacing w:line="240" w:lineRule="auto"/>
              <w:ind w:left="-108" w:right="-18"/>
              <w:jc w:val="right"/>
              <w:rPr>
                <w:b/>
                <w:bCs/>
                <w:sz w:val="20"/>
                <w:lang w:val="en-US" w:bidi="th-TH"/>
              </w:rPr>
            </w:pPr>
          </w:p>
        </w:tc>
        <w:tc>
          <w:tcPr>
            <w:tcW w:w="1367" w:type="dxa"/>
          </w:tcPr>
          <w:p w14:paraId="2F8883D4"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264,347</w:t>
            </w:r>
          </w:p>
        </w:tc>
        <w:tc>
          <w:tcPr>
            <w:tcW w:w="256" w:type="dxa"/>
          </w:tcPr>
          <w:p w14:paraId="23362BAB" w14:textId="77777777" w:rsidR="003B5086" w:rsidRPr="00894344" w:rsidRDefault="003B5086" w:rsidP="003B5086">
            <w:pPr>
              <w:tabs>
                <w:tab w:val="decimal" w:pos="702"/>
              </w:tabs>
              <w:spacing w:line="240" w:lineRule="auto"/>
              <w:ind w:left="-108" w:right="-18"/>
              <w:jc w:val="right"/>
              <w:rPr>
                <w:b/>
                <w:bCs/>
                <w:sz w:val="20"/>
                <w:lang w:val="en-US" w:bidi="th-TH"/>
              </w:rPr>
            </w:pPr>
          </w:p>
        </w:tc>
        <w:tc>
          <w:tcPr>
            <w:tcW w:w="1274" w:type="dxa"/>
          </w:tcPr>
          <w:p w14:paraId="7035F5D1"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3,183</w:t>
            </w:r>
          </w:p>
        </w:tc>
        <w:tc>
          <w:tcPr>
            <w:tcW w:w="252" w:type="dxa"/>
          </w:tcPr>
          <w:p w14:paraId="612443B1" w14:textId="77777777" w:rsidR="003B5086" w:rsidRPr="00894344" w:rsidRDefault="003B5086" w:rsidP="003B5086">
            <w:pPr>
              <w:tabs>
                <w:tab w:val="decimal" w:pos="702"/>
              </w:tabs>
              <w:spacing w:line="240" w:lineRule="auto"/>
              <w:ind w:left="-108" w:right="-18"/>
              <w:jc w:val="right"/>
              <w:rPr>
                <w:b/>
                <w:bCs/>
                <w:sz w:val="20"/>
                <w:lang w:val="en-US" w:bidi="th-TH"/>
              </w:rPr>
            </w:pPr>
          </w:p>
        </w:tc>
        <w:tc>
          <w:tcPr>
            <w:tcW w:w="1440" w:type="dxa"/>
          </w:tcPr>
          <w:p w14:paraId="4745C560" w14:textId="77777777" w:rsidR="003B5086" w:rsidRPr="00894344" w:rsidRDefault="003B5086" w:rsidP="003B5086">
            <w:pPr>
              <w:tabs>
                <w:tab w:val="decimal" w:pos="816"/>
              </w:tabs>
              <w:spacing w:line="240" w:lineRule="auto"/>
              <w:ind w:left="-108" w:right="-126"/>
              <w:rPr>
                <w:sz w:val="20"/>
              </w:rPr>
            </w:pPr>
            <w:r w:rsidRPr="00894344">
              <w:rPr>
                <w:sz w:val="20"/>
              </w:rPr>
              <w:t>-</w:t>
            </w:r>
          </w:p>
        </w:tc>
        <w:tc>
          <w:tcPr>
            <w:tcW w:w="252" w:type="dxa"/>
          </w:tcPr>
          <w:p w14:paraId="5AB1D92D" w14:textId="77777777" w:rsidR="003B5086" w:rsidRPr="00894344" w:rsidRDefault="003B5086" w:rsidP="003B5086">
            <w:pPr>
              <w:tabs>
                <w:tab w:val="decimal" w:pos="719"/>
              </w:tabs>
              <w:spacing w:line="240" w:lineRule="auto"/>
              <w:ind w:right="63"/>
              <w:jc w:val="right"/>
              <w:rPr>
                <w:b/>
                <w:bCs/>
                <w:sz w:val="20"/>
                <w:lang w:val="en-US" w:bidi="th-TH"/>
              </w:rPr>
            </w:pPr>
          </w:p>
        </w:tc>
        <w:tc>
          <w:tcPr>
            <w:tcW w:w="1296" w:type="dxa"/>
          </w:tcPr>
          <w:p w14:paraId="73E5835D"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942,314</w:t>
            </w:r>
          </w:p>
        </w:tc>
      </w:tr>
      <w:tr w:rsidR="003B5086" w:rsidRPr="00894344" w14:paraId="7191D5B2" w14:textId="77777777" w:rsidTr="003B5086">
        <w:trPr>
          <w:cantSplit/>
        </w:trPr>
        <w:tc>
          <w:tcPr>
            <w:tcW w:w="2880" w:type="dxa"/>
          </w:tcPr>
          <w:p w14:paraId="1ECE275A" w14:textId="77777777" w:rsidR="003B5086" w:rsidRPr="00894344" w:rsidRDefault="003B5086" w:rsidP="003B508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cstheme="minorBidi"/>
                <w:sz w:val="20"/>
                <w:cs/>
                <w:lang w:val="en-US" w:bidi="th-TH"/>
              </w:rPr>
            </w:pPr>
            <w:r w:rsidRPr="00894344">
              <w:rPr>
                <w:sz w:val="20"/>
              </w:rPr>
              <w:t xml:space="preserve">Disposal </w:t>
            </w:r>
          </w:p>
        </w:tc>
        <w:tc>
          <w:tcPr>
            <w:tcW w:w="810" w:type="dxa"/>
          </w:tcPr>
          <w:p w14:paraId="65C8594C" w14:textId="77777777" w:rsidR="003B5086" w:rsidRPr="00894344" w:rsidRDefault="003B5086" w:rsidP="003B5086">
            <w:pPr>
              <w:tabs>
                <w:tab w:val="decimal" w:pos="972"/>
              </w:tabs>
              <w:spacing w:line="240" w:lineRule="auto"/>
              <w:ind w:left="-108" w:right="-126"/>
              <w:rPr>
                <w:rFonts w:eastAsia="MS Mincho"/>
                <w:sz w:val="20"/>
                <w:lang w:val="en-US" w:bidi="th-TH"/>
              </w:rPr>
            </w:pPr>
          </w:p>
        </w:tc>
        <w:tc>
          <w:tcPr>
            <w:tcW w:w="270" w:type="dxa"/>
          </w:tcPr>
          <w:p w14:paraId="52169BE3" w14:textId="77777777" w:rsidR="003B5086" w:rsidRPr="00894344" w:rsidRDefault="003B5086" w:rsidP="003B5086">
            <w:pPr>
              <w:tabs>
                <w:tab w:val="decimal" w:pos="792"/>
              </w:tabs>
              <w:spacing w:line="240" w:lineRule="auto"/>
              <w:ind w:left="-108" w:right="-126"/>
              <w:rPr>
                <w:rFonts w:eastAsia="MS Mincho"/>
                <w:sz w:val="20"/>
              </w:rPr>
            </w:pPr>
          </w:p>
        </w:tc>
        <w:tc>
          <w:tcPr>
            <w:tcW w:w="1170" w:type="dxa"/>
            <w:tcBorders>
              <w:bottom w:val="single" w:sz="4" w:space="0" w:color="auto"/>
            </w:tcBorders>
          </w:tcPr>
          <w:p w14:paraId="48674727" w14:textId="77777777" w:rsidR="003B5086" w:rsidRPr="00894344" w:rsidRDefault="003B5086" w:rsidP="003B5086">
            <w:pPr>
              <w:tabs>
                <w:tab w:val="decimal" w:pos="700"/>
              </w:tabs>
              <w:spacing w:line="240" w:lineRule="auto"/>
              <w:ind w:left="-108" w:right="-126"/>
              <w:rPr>
                <w:rFonts w:eastAsia="MS Mincho"/>
                <w:sz w:val="20"/>
              </w:rPr>
            </w:pPr>
            <w:r w:rsidRPr="00C46E79">
              <w:rPr>
                <w:rFonts w:eastAsia="MS Mincho"/>
                <w:sz w:val="20"/>
              </w:rPr>
              <w:t>-</w:t>
            </w:r>
          </w:p>
        </w:tc>
        <w:tc>
          <w:tcPr>
            <w:tcW w:w="270" w:type="dxa"/>
          </w:tcPr>
          <w:p w14:paraId="3D218E64" w14:textId="77777777" w:rsidR="003B5086" w:rsidRPr="00894344" w:rsidRDefault="003B5086" w:rsidP="003B5086">
            <w:pPr>
              <w:tabs>
                <w:tab w:val="decimal" w:pos="792"/>
              </w:tabs>
              <w:spacing w:line="240" w:lineRule="auto"/>
              <w:ind w:left="-108" w:right="-126"/>
              <w:rPr>
                <w:rFonts w:eastAsia="MS Mincho"/>
                <w:sz w:val="20"/>
              </w:rPr>
            </w:pPr>
          </w:p>
        </w:tc>
        <w:tc>
          <w:tcPr>
            <w:tcW w:w="1260" w:type="dxa"/>
          </w:tcPr>
          <w:p w14:paraId="4B606965" w14:textId="77777777" w:rsidR="003B5086" w:rsidRPr="00894344" w:rsidRDefault="003B5086" w:rsidP="003B5086">
            <w:pPr>
              <w:tabs>
                <w:tab w:val="decimal" w:pos="792"/>
              </w:tabs>
              <w:spacing w:line="240" w:lineRule="auto"/>
              <w:ind w:left="-108" w:right="-126"/>
              <w:rPr>
                <w:rFonts w:eastAsia="MS Mincho"/>
                <w:sz w:val="20"/>
              </w:rPr>
            </w:pPr>
            <w:r w:rsidRPr="00894344">
              <w:rPr>
                <w:rFonts w:eastAsia="MS Mincho"/>
                <w:sz w:val="20"/>
              </w:rPr>
              <w:t>-</w:t>
            </w:r>
          </w:p>
        </w:tc>
        <w:tc>
          <w:tcPr>
            <w:tcW w:w="236" w:type="dxa"/>
          </w:tcPr>
          <w:p w14:paraId="4CB82414" w14:textId="77777777" w:rsidR="003B5086" w:rsidRPr="00894344" w:rsidRDefault="003B5086" w:rsidP="003B5086">
            <w:pPr>
              <w:tabs>
                <w:tab w:val="decimal" w:pos="702"/>
              </w:tabs>
              <w:spacing w:line="240" w:lineRule="auto"/>
              <w:ind w:left="-108" w:right="-18"/>
              <w:jc w:val="right"/>
              <w:rPr>
                <w:sz w:val="20"/>
                <w:lang w:val="en-US" w:bidi="th-TH"/>
              </w:rPr>
            </w:pPr>
          </w:p>
        </w:tc>
        <w:tc>
          <w:tcPr>
            <w:tcW w:w="1294" w:type="dxa"/>
          </w:tcPr>
          <w:p w14:paraId="4F4CEBAE" w14:textId="77777777" w:rsidR="003B5086" w:rsidRPr="00894344" w:rsidRDefault="003B5086" w:rsidP="003B5086">
            <w:pPr>
              <w:tabs>
                <w:tab w:val="decimal" w:pos="828"/>
              </w:tabs>
              <w:spacing w:line="240" w:lineRule="auto"/>
              <w:ind w:left="-108" w:right="-126"/>
              <w:rPr>
                <w:rFonts w:eastAsia="MS Mincho"/>
                <w:b/>
                <w:bCs/>
                <w:sz w:val="20"/>
                <w:lang w:val="en-US" w:bidi="th-TH"/>
              </w:rPr>
            </w:pPr>
            <w:r w:rsidRPr="00894344">
              <w:rPr>
                <w:sz w:val="20"/>
              </w:rPr>
              <w:t>-</w:t>
            </w:r>
          </w:p>
        </w:tc>
        <w:tc>
          <w:tcPr>
            <w:tcW w:w="253" w:type="dxa"/>
          </w:tcPr>
          <w:p w14:paraId="54FA58F0" w14:textId="77777777" w:rsidR="003B5086" w:rsidRPr="00894344" w:rsidRDefault="003B5086" w:rsidP="003B5086">
            <w:pPr>
              <w:tabs>
                <w:tab w:val="decimal" w:pos="702"/>
              </w:tabs>
              <w:spacing w:line="240" w:lineRule="auto"/>
              <w:ind w:left="-108" w:right="-18"/>
              <w:jc w:val="right"/>
              <w:rPr>
                <w:sz w:val="20"/>
                <w:lang w:val="en-US" w:bidi="th-TH"/>
              </w:rPr>
            </w:pPr>
          </w:p>
        </w:tc>
        <w:tc>
          <w:tcPr>
            <w:tcW w:w="1367" w:type="dxa"/>
          </w:tcPr>
          <w:p w14:paraId="2332CA27"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sz w:val="20"/>
              </w:rPr>
              <w:t>(179)</w:t>
            </w:r>
          </w:p>
        </w:tc>
        <w:tc>
          <w:tcPr>
            <w:tcW w:w="256" w:type="dxa"/>
          </w:tcPr>
          <w:p w14:paraId="6E820146" w14:textId="77777777" w:rsidR="003B5086" w:rsidRPr="00894344" w:rsidRDefault="003B5086" w:rsidP="003B5086">
            <w:pPr>
              <w:tabs>
                <w:tab w:val="decimal" w:pos="702"/>
              </w:tabs>
              <w:spacing w:line="240" w:lineRule="auto"/>
              <w:ind w:left="-108" w:right="-18"/>
              <w:jc w:val="right"/>
              <w:rPr>
                <w:sz w:val="20"/>
                <w:lang w:val="en-US" w:bidi="th-TH"/>
              </w:rPr>
            </w:pPr>
          </w:p>
        </w:tc>
        <w:tc>
          <w:tcPr>
            <w:tcW w:w="1274" w:type="dxa"/>
          </w:tcPr>
          <w:p w14:paraId="0C77C2BC"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sz w:val="20"/>
              </w:rPr>
              <w:t>(294)</w:t>
            </w:r>
          </w:p>
        </w:tc>
        <w:tc>
          <w:tcPr>
            <w:tcW w:w="252" w:type="dxa"/>
          </w:tcPr>
          <w:p w14:paraId="697653C7" w14:textId="77777777" w:rsidR="003B5086" w:rsidRPr="00894344" w:rsidRDefault="003B5086" w:rsidP="003B5086">
            <w:pPr>
              <w:tabs>
                <w:tab w:val="decimal" w:pos="582"/>
              </w:tabs>
              <w:spacing w:line="240" w:lineRule="auto"/>
              <w:ind w:right="-18"/>
              <w:jc w:val="right"/>
              <w:rPr>
                <w:sz w:val="20"/>
                <w:lang w:val="en-US" w:bidi="th-TH"/>
              </w:rPr>
            </w:pPr>
          </w:p>
        </w:tc>
        <w:tc>
          <w:tcPr>
            <w:tcW w:w="1440" w:type="dxa"/>
          </w:tcPr>
          <w:p w14:paraId="7B78DCF2" w14:textId="77777777" w:rsidR="003B5086" w:rsidRPr="00894344" w:rsidRDefault="003B5086" w:rsidP="003B5086">
            <w:pPr>
              <w:tabs>
                <w:tab w:val="decimal" w:pos="816"/>
              </w:tabs>
              <w:spacing w:line="240" w:lineRule="auto"/>
              <w:ind w:left="-108" w:right="-126"/>
              <w:rPr>
                <w:sz w:val="20"/>
              </w:rPr>
            </w:pPr>
            <w:r w:rsidRPr="00894344">
              <w:rPr>
                <w:sz w:val="20"/>
              </w:rPr>
              <w:t>-</w:t>
            </w:r>
          </w:p>
        </w:tc>
        <w:tc>
          <w:tcPr>
            <w:tcW w:w="252" w:type="dxa"/>
          </w:tcPr>
          <w:p w14:paraId="66C12014" w14:textId="77777777" w:rsidR="003B5086" w:rsidRPr="00894344" w:rsidRDefault="003B5086" w:rsidP="003B5086">
            <w:pPr>
              <w:tabs>
                <w:tab w:val="decimal" w:pos="719"/>
              </w:tabs>
              <w:spacing w:line="240" w:lineRule="auto"/>
              <w:ind w:right="63"/>
              <w:jc w:val="right"/>
              <w:rPr>
                <w:sz w:val="20"/>
                <w:lang w:val="en-US" w:bidi="th-TH"/>
              </w:rPr>
            </w:pPr>
          </w:p>
        </w:tc>
        <w:tc>
          <w:tcPr>
            <w:tcW w:w="1296" w:type="dxa"/>
          </w:tcPr>
          <w:p w14:paraId="19F89C53"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sz w:val="20"/>
              </w:rPr>
              <w:t>(473)</w:t>
            </w:r>
          </w:p>
        </w:tc>
      </w:tr>
      <w:tr w:rsidR="003B5086" w:rsidRPr="00894344" w14:paraId="613FB408" w14:textId="77777777" w:rsidTr="003B5086">
        <w:trPr>
          <w:cantSplit/>
        </w:trPr>
        <w:tc>
          <w:tcPr>
            <w:tcW w:w="2880" w:type="dxa"/>
          </w:tcPr>
          <w:p w14:paraId="02BFFAB0" w14:textId="77777777" w:rsidR="003B5086" w:rsidRPr="00894344" w:rsidRDefault="003B5086" w:rsidP="003B5086">
            <w:pPr>
              <w:ind w:left="18"/>
              <w:rPr>
                <w:b/>
                <w:bCs/>
                <w:sz w:val="20"/>
              </w:rPr>
            </w:pPr>
            <w:r w:rsidRPr="00894344">
              <w:rPr>
                <w:b/>
                <w:bCs/>
                <w:sz w:val="20"/>
              </w:rPr>
              <w:t xml:space="preserve">At 31 December 2017 and </w:t>
            </w:r>
          </w:p>
          <w:p w14:paraId="1A00F081" w14:textId="77777777" w:rsidR="003B5086" w:rsidRPr="00894344" w:rsidRDefault="003B5086" w:rsidP="003B508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firstLine="162"/>
              <w:jc w:val="both"/>
              <w:rPr>
                <w:b/>
                <w:bCs/>
                <w:sz w:val="20"/>
                <w:lang w:val="en-US" w:bidi="th-TH"/>
              </w:rPr>
            </w:pPr>
            <w:r w:rsidRPr="00894344">
              <w:rPr>
                <w:b/>
                <w:bCs/>
                <w:sz w:val="20"/>
              </w:rPr>
              <w:t>1 January 2018 - restated</w:t>
            </w:r>
          </w:p>
        </w:tc>
        <w:tc>
          <w:tcPr>
            <w:tcW w:w="810" w:type="dxa"/>
          </w:tcPr>
          <w:p w14:paraId="3117520B" w14:textId="77777777" w:rsidR="003B5086" w:rsidRPr="00894344" w:rsidRDefault="003B5086" w:rsidP="003B5086">
            <w:pPr>
              <w:tabs>
                <w:tab w:val="decimal" w:pos="972"/>
              </w:tabs>
              <w:spacing w:line="240" w:lineRule="auto"/>
              <w:ind w:left="-108" w:right="-126"/>
              <w:rPr>
                <w:rFonts w:eastAsia="MS Mincho"/>
                <w:sz w:val="20"/>
                <w:lang w:val="en-US" w:bidi="th-TH"/>
              </w:rPr>
            </w:pPr>
          </w:p>
        </w:tc>
        <w:tc>
          <w:tcPr>
            <w:tcW w:w="270" w:type="dxa"/>
          </w:tcPr>
          <w:p w14:paraId="66B33DEB" w14:textId="77777777" w:rsidR="003B5086" w:rsidRPr="00894344" w:rsidRDefault="003B5086" w:rsidP="003B5086">
            <w:pPr>
              <w:tabs>
                <w:tab w:val="decimal" w:pos="1060"/>
              </w:tabs>
              <w:spacing w:line="240" w:lineRule="auto"/>
              <w:ind w:right="-126"/>
              <w:rPr>
                <w:rFonts w:eastAsia="MS Mincho"/>
                <w:sz w:val="20"/>
              </w:rPr>
            </w:pPr>
          </w:p>
        </w:tc>
        <w:tc>
          <w:tcPr>
            <w:tcW w:w="1170" w:type="dxa"/>
            <w:tcBorders>
              <w:top w:val="single" w:sz="4" w:space="0" w:color="auto"/>
            </w:tcBorders>
          </w:tcPr>
          <w:p w14:paraId="055B5CFB" w14:textId="77777777" w:rsidR="003B5086" w:rsidRDefault="003B5086" w:rsidP="003B5086">
            <w:pPr>
              <w:tabs>
                <w:tab w:val="decimal" w:pos="700"/>
              </w:tabs>
              <w:spacing w:line="240" w:lineRule="auto"/>
              <w:ind w:left="-108" w:right="-126"/>
              <w:rPr>
                <w:rFonts w:eastAsia="MS Mincho"/>
                <w:sz w:val="20"/>
              </w:rPr>
            </w:pPr>
          </w:p>
          <w:p w14:paraId="1D0ABF49" w14:textId="77777777" w:rsidR="003B5086" w:rsidRPr="008717D3" w:rsidRDefault="003B5086" w:rsidP="003B5086">
            <w:pPr>
              <w:tabs>
                <w:tab w:val="decimal" w:pos="700"/>
              </w:tabs>
              <w:spacing w:line="240" w:lineRule="auto"/>
              <w:ind w:left="-108" w:right="-126"/>
              <w:rPr>
                <w:rFonts w:eastAsia="MS Mincho"/>
                <w:b/>
                <w:bCs/>
                <w:sz w:val="20"/>
              </w:rPr>
            </w:pPr>
            <w:r w:rsidRPr="008717D3">
              <w:rPr>
                <w:rFonts w:eastAsia="MS Mincho"/>
                <w:b/>
                <w:bCs/>
                <w:sz w:val="20"/>
              </w:rPr>
              <w:t>-</w:t>
            </w:r>
          </w:p>
        </w:tc>
        <w:tc>
          <w:tcPr>
            <w:tcW w:w="270" w:type="dxa"/>
          </w:tcPr>
          <w:p w14:paraId="40590C8A" w14:textId="77777777" w:rsidR="003B5086" w:rsidRPr="00894344" w:rsidRDefault="003B5086" w:rsidP="003B5086">
            <w:pPr>
              <w:tabs>
                <w:tab w:val="decimal" w:pos="1060"/>
              </w:tabs>
              <w:spacing w:line="240" w:lineRule="auto"/>
              <w:ind w:right="-126"/>
              <w:rPr>
                <w:rFonts w:eastAsia="MS Mincho"/>
                <w:sz w:val="20"/>
              </w:rPr>
            </w:pPr>
          </w:p>
        </w:tc>
        <w:tc>
          <w:tcPr>
            <w:tcW w:w="1260" w:type="dxa"/>
            <w:tcBorders>
              <w:top w:val="single" w:sz="4" w:space="0" w:color="auto"/>
            </w:tcBorders>
          </w:tcPr>
          <w:p w14:paraId="3342ECBD" w14:textId="77777777" w:rsidR="003B5086" w:rsidRPr="00894344" w:rsidRDefault="003B5086" w:rsidP="003B5086">
            <w:pPr>
              <w:tabs>
                <w:tab w:val="decimal" w:pos="1060"/>
              </w:tabs>
              <w:spacing w:line="240" w:lineRule="auto"/>
              <w:ind w:right="-126"/>
              <w:rPr>
                <w:rFonts w:eastAsia="MS Mincho"/>
                <w:sz w:val="20"/>
              </w:rPr>
            </w:pPr>
          </w:p>
          <w:p w14:paraId="2980EA00"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rFonts w:eastAsia="MS Mincho"/>
                <w:b/>
                <w:bCs/>
                <w:sz w:val="20"/>
              </w:rPr>
              <w:t>231</w:t>
            </w:r>
          </w:p>
        </w:tc>
        <w:tc>
          <w:tcPr>
            <w:tcW w:w="236" w:type="dxa"/>
          </w:tcPr>
          <w:p w14:paraId="519DC596" w14:textId="77777777" w:rsidR="003B5086" w:rsidRPr="00894344" w:rsidRDefault="003B5086" w:rsidP="003B5086">
            <w:pPr>
              <w:spacing w:line="240" w:lineRule="auto"/>
              <w:ind w:left="-108" w:right="162"/>
              <w:jc w:val="right"/>
              <w:rPr>
                <w:b/>
                <w:bCs/>
                <w:sz w:val="20"/>
                <w:lang w:val="en-US" w:bidi="th-TH"/>
              </w:rPr>
            </w:pPr>
          </w:p>
        </w:tc>
        <w:tc>
          <w:tcPr>
            <w:tcW w:w="1294" w:type="dxa"/>
            <w:tcBorders>
              <w:top w:val="single" w:sz="4" w:space="0" w:color="auto"/>
            </w:tcBorders>
          </w:tcPr>
          <w:p w14:paraId="2CB1DF30" w14:textId="77777777" w:rsidR="003B5086" w:rsidRPr="00894344" w:rsidRDefault="003B5086" w:rsidP="003B5086">
            <w:pPr>
              <w:tabs>
                <w:tab w:val="decimal" w:pos="1152"/>
              </w:tabs>
              <w:spacing w:line="240" w:lineRule="auto"/>
              <w:ind w:left="-108" w:right="-126"/>
              <w:rPr>
                <w:rFonts w:eastAsia="MS Mincho"/>
                <w:b/>
                <w:bCs/>
                <w:sz w:val="20"/>
              </w:rPr>
            </w:pPr>
          </w:p>
          <w:p w14:paraId="3ECC0A28"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rFonts w:eastAsia="MS Mincho"/>
                <w:b/>
                <w:bCs/>
                <w:sz w:val="20"/>
              </w:rPr>
              <w:t>1,304,176</w:t>
            </w:r>
          </w:p>
        </w:tc>
        <w:tc>
          <w:tcPr>
            <w:tcW w:w="253" w:type="dxa"/>
          </w:tcPr>
          <w:p w14:paraId="34AE7294" w14:textId="77777777" w:rsidR="003B5086" w:rsidRPr="00894344" w:rsidRDefault="003B5086" w:rsidP="003B5086">
            <w:pPr>
              <w:tabs>
                <w:tab w:val="decimal" w:pos="702"/>
              </w:tabs>
              <w:spacing w:line="240" w:lineRule="auto"/>
              <w:ind w:left="-108" w:right="-18"/>
              <w:jc w:val="center"/>
              <w:rPr>
                <w:b/>
                <w:bCs/>
                <w:sz w:val="20"/>
                <w:lang w:val="en-US" w:bidi="th-TH"/>
              </w:rPr>
            </w:pPr>
          </w:p>
        </w:tc>
        <w:tc>
          <w:tcPr>
            <w:tcW w:w="1367" w:type="dxa"/>
            <w:tcBorders>
              <w:top w:val="single" w:sz="4" w:space="0" w:color="auto"/>
            </w:tcBorders>
          </w:tcPr>
          <w:p w14:paraId="236E6DA3" w14:textId="77777777" w:rsidR="003B5086" w:rsidRPr="00894344" w:rsidRDefault="003B5086" w:rsidP="003B5086">
            <w:pPr>
              <w:tabs>
                <w:tab w:val="decimal" w:pos="1152"/>
              </w:tabs>
              <w:spacing w:line="240" w:lineRule="auto"/>
              <w:ind w:left="-108" w:right="-126"/>
              <w:rPr>
                <w:rFonts w:eastAsia="MS Mincho"/>
                <w:b/>
                <w:bCs/>
                <w:sz w:val="20"/>
              </w:rPr>
            </w:pPr>
          </w:p>
          <w:p w14:paraId="5E70BFD5" w14:textId="77777777" w:rsidR="003B5086" w:rsidRPr="00894344" w:rsidRDefault="003B5086" w:rsidP="003B5086">
            <w:pPr>
              <w:tabs>
                <w:tab w:val="decimal" w:pos="873"/>
              </w:tabs>
              <w:spacing w:line="240" w:lineRule="auto"/>
              <w:ind w:left="-108" w:right="-126"/>
              <w:jc w:val="center"/>
              <w:rPr>
                <w:rFonts w:eastAsia="MS Mincho"/>
                <w:b/>
                <w:bCs/>
                <w:sz w:val="20"/>
                <w:rtl/>
                <w:cs/>
                <w:lang w:val="en-US"/>
              </w:rPr>
            </w:pPr>
            <w:r w:rsidRPr="00894344">
              <w:rPr>
                <w:rFonts w:eastAsia="MS Mincho"/>
                <w:b/>
                <w:bCs/>
                <w:sz w:val="20"/>
              </w:rPr>
              <w:t>475,421</w:t>
            </w:r>
          </w:p>
        </w:tc>
        <w:tc>
          <w:tcPr>
            <w:tcW w:w="256" w:type="dxa"/>
          </w:tcPr>
          <w:p w14:paraId="267C425F" w14:textId="77777777" w:rsidR="003B5086" w:rsidRPr="00894344" w:rsidRDefault="003B5086" w:rsidP="003B5086">
            <w:pPr>
              <w:tabs>
                <w:tab w:val="decimal" w:pos="702"/>
              </w:tabs>
              <w:spacing w:line="240" w:lineRule="auto"/>
              <w:ind w:left="-108" w:right="-18"/>
              <w:jc w:val="center"/>
              <w:rPr>
                <w:b/>
                <w:bCs/>
                <w:sz w:val="20"/>
                <w:lang w:val="en-US" w:bidi="th-TH"/>
              </w:rPr>
            </w:pPr>
          </w:p>
        </w:tc>
        <w:tc>
          <w:tcPr>
            <w:tcW w:w="1274" w:type="dxa"/>
            <w:tcBorders>
              <w:top w:val="single" w:sz="4" w:space="0" w:color="auto"/>
            </w:tcBorders>
          </w:tcPr>
          <w:p w14:paraId="080AF0E2" w14:textId="77777777" w:rsidR="003B5086" w:rsidRPr="00894344" w:rsidRDefault="003B5086" w:rsidP="003B5086">
            <w:pPr>
              <w:tabs>
                <w:tab w:val="decimal" w:pos="1152"/>
              </w:tabs>
              <w:spacing w:line="240" w:lineRule="auto"/>
              <w:ind w:left="-108" w:right="-126"/>
              <w:rPr>
                <w:rFonts w:eastAsia="MS Mincho"/>
                <w:b/>
                <w:bCs/>
                <w:sz w:val="20"/>
              </w:rPr>
            </w:pPr>
          </w:p>
          <w:p w14:paraId="26C7D4B0"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rFonts w:eastAsia="MS Mincho"/>
                <w:b/>
                <w:bCs/>
                <w:sz w:val="20"/>
              </w:rPr>
              <w:t>10,703</w:t>
            </w:r>
          </w:p>
        </w:tc>
        <w:tc>
          <w:tcPr>
            <w:tcW w:w="252" w:type="dxa"/>
          </w:tcPr>
          <w:p w14:paraId="5B371B75" w14:textId="77777777" w:rsidR="003B5086" w:rsidRPr="00894344" w:rsidRDefault="003B5086" w:rsidP="003B5086">
            <w:pPr>
              <w:tabs>
                <w:tab w:val="decimal" w:pos="522"/>
              </w:tabs>
              <w:spacing w:line="240" w:lineRule="auto"/>
              <w:ind w:right="-18"/>
              <w:jc w:val="center"/>
              <w:rPr>
                <w:b/>
                <w:bCs/>
                <w:sz w:val="20"/>
                <w:lang w:val="en-US" w:bidi="th-TH"/>
              </w:rPr>
            </w:pPr>
          </w:p>
        </w:tc>
        <w:tc>
          <w:tcPr>
            <w:tcW w:w="1440" w:type="dxa"/>
            <w:tcBorders>
              <w:top w:val="single" w:sz="4" w:space="0" w:color="auto"/>
            </w:tcBorders>
          </w:tcPr>
          <w:p w14:paraId="6C254832" w14:textId="77777777" w:rsidR="003B5086" w:rsidRPr="00894344" w:rsidRDefault="003B5086" w:rsidP="003B5086">
            <w:pPr>
              <w:tabs>
                <w:tab w:val="decimal" w:pos="816"/>
              </w:tabs>
              <w:spacing w:line="240" w:lineRule="auto"/>
              <w:ind w:left="-108" w:right="-126"/>
              <w:rPr>
                <w:sz w:val="20"/>
              </w:rPr>
            </w:pPr>
          </w:p>
          <w:p w14:paraId="6D4F8732" w14:textId="77777777" w:rsidR="003B5086" w:rsidRPr="00894344" w:rsidRDefault="003B5086" w:rsidP="003B5086">
            <w:pPr>
              <w:tabs>
                <w:tab w:val="decimal" w:pos="816"/>
              </w:tabs>
              <w:spacing w:line="240" w:lineRule="auto"/>
              <w:ind w:left="-108" w:right="-126"/>
              <w:rPr>
                <w:b/>
                <w:bCs/>
                <w:sz w:val="20"/>
              </w:rPr>
            </w:pPr>
            <w:r w:rsidRPr="00894344">
              <w:rPr>
                <w:b/>
                <w:bCs/>
                <w:sz w:val="20"/>
              </w:rPr>
              <w:t>-</w:t>
            </w:r>
          </w:p>
        </w:tc>
        <w:tc>
          <w:tcPr>
            <w:tcW w:w="252" w:type="dxa"/>
          </w:tcPr>
          <w:p w14:paraId="1F026BB2" w14:textId="77777777" w:rsidR="003B5086" w:rsidRPr="00894344" w:rsidRDefault="003B5086" w:rsidP="003B5086">
            <w:pPr>
              <w:tabs>
                <w:tab w:val="decimal" w:pos="522"/>
              </w:tabs>
              <w:spacing w:line="240" w:lineRule="auto"/>
              <w:ind w:right="-18"/>
              <w:jc w:val="center"/>
              <w:rPr>
                <w:b/>
                <w:bCs/>
                <w:sz w:val="20"/>
                <w:lang w:val="en-US" w:bidi="th-TH"/>
              </w:rPr>
            </w:pPr>
          </w:p>
        </w:tc>
        <w:tc>
          <w:tcPr>
            <w:tcW w:w="1296" w:type="dxa"/>
            <w:tcBorders>
              <w:top w:val="single" w:sz="4" w:space="0" w:color="auto"/>
            </w:tcBorders>
          </w:tcPr>
          <w:p w14:paraId="3AEA601C" w14:textId="77777777" w:rsidR="003B5086" w:rsidRPr="00894344" w:rsidRDefault="003B5086" w:rsidP="003B5086">
            <w:pPr>
              <w:tabs>
                <w:tab w:val="decimal" w:pos="1152"/>
              </w:tabs>
              <w:spacing w:line="240" w:lineRule="auto"/>
              <w:ind w:left="-108" w:right="-126"/>
              <w:rPr>
                <w:rFonts w:eastAsia="MS Mincho"/>
                <w:b/>
                <w:bCs/>
                <w:sz w:val="20"/>
              </w:rPr>
            </w:pPr>
          </w:p>
          <w:p w14:paraId="4C75E0D9" w14:textId="77777777" w:rsidR="003B5086" w:rsidRPr="00894344" w:rsidRDefault="003B5086" w:rsidP="003B5086">
            <w:pPr>
              <w:tabs>
                <w:tab w:val="decimal" w:pos="873"/>
              </w:tabs>
              <w:spacing w:line="240" w:lineRule="auto"/>
              <w:ind w:left="-108" w:right="-126"/>
              <w:jc w:val="center"/>
              <w:rPr>
                <w:rFonts w:eastAsia="MS Mincho"/>
                <w:b/>
                <w:bCs/>
                <w:sz w:val="20"/>
                <w:rtl/>
                <w:cs/>
                <w:lang w:val="en-US"/>
              </w:rPr>
            </w:pPr>
            <w:r w:rsidRPr="00894344">
              <w:rPr>
                <w:rFonts w:eastAsia="MS Mincho"/>
                <w:b/>
                <w:bCs/>
                <w:sz w:val="20"/>
              </w:rPr>
              <w:t>1,790,531</w:t>
            </w:r>
          </w:p>
        </w:tc>
      </w:tr>
      <w:tr w:rsidR="003B5086" w:rsidRPr="00894344" w14:paraId="10856701" w14:textId="77777777" w:rsidTr="003B5086">
        <w:trPr>
          <w:cantSplit/>
        </w:trPr>
        <w:tc>
          <w:tcPr>
            <w:tcW w:w="2880" w:type="dxa"/>
          </w:tcPr>
          <w:p w14:paraId="63EA7085" w14:textId="77777777" w:rsidR="003B5086" w:rsidRPr="00894344" w:rsidRDefault="003B5086" w:rsidP="003B508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r w:rsidRPr="00894344">
              <w:rPr>
                <w:sz w:val="20"/>
              </w:rPr>
              <w:t xml:space="preserve">Depreciation charge for the year </w:t>
            </w:r>
          </w:p>
        </w:tc>
        <w:tc>
          <w:tcPr>
            <w:tcW w:w="810" w:type="dxa"/>
          </w:tcPr>
          <w:p w14:paraId="33EB8173" w14:textId="77777777" w:rsidR="003B5086" w:rsidRPr="00894344" w:rsidRDefault="003B5086" w:rsidP="003B5086">
            <w:pPr>
              <w:tabs>
                <w:tab w:val="decimal" w:pos="1152"/>
              </w:tabs>
              <w:spacing w:line="240" w:lineRule="auto"/>
              <w:ind w:left="-108" w:right="-126"/>
              <w:rPr>
                <w:rFonts w:eastAsia="MS Mincho"/>
                <w:b/>
                <w:bCs/>
                <w:sz w:val="20"/>
                <w:lang w:val="en-US" w:bidi="th-TH"/>
              </w:rPr>
            </w:pPr>
          </w:p>
        </w:tc>
        <w:tc>
          <w:tcPr>
            <w:tcW w:w="270" w:type="dxa"/>
          </w:tcPr>
          <w:p w14:paraId="6CD1D82A" w14:textId="77777777" w:rsidR="003B5086" w:rsidRPr="00894344" w:rsidRDefault="003B5086" w:rsidP="003B5086">
            <w:pPr>
              <w:tabs>
                <w:tab w:val="decimal" w:pos="873"/>
              </w:tabs>
              <w:spacing w:line="240" w:lineRule="auto"/>
              <w:ind w:left="-108" w:right="-126"/>
              <w:jc w:val="center"/>
              <w:rPr>
                <w:sz w:val="20"/>
              </w:rPr>
            </w:pPr>
          </w:p>
        </w:tc>
        <w:tc>
          <w:tcPr>
            <w:tcW w:w="1170" w:type="dxa"/>
          </w:tcPr>
          <w:p w14:paraId="495EB6B9" w14:textId="77777777" w:rsidR="003B5086" w:rsidRPr="003B5086" w:rsidRDefault="003B5086" w:rsidP="003B5086">
            <w:pPr>
              <w:tabs>
                <w:tab w:val="decimal" w:pos="700"/>
              </w:tabs>
              <w:spacing w:line="240" w:lineRule="auto"/>
              <w:ind w:left="-108" w:right="-126"/>
              <w:rPr>
                <w:rFonts w:eastAsia="MS Mincho"/>
                <w:sz w:val="20"/>
              </w:rPr>
            </w:pPr>
            <w:r w:rsidRPr="00C46E79">
              <w:rPr>
                <w:rFonts w:eastAsia="MS Mincho"/>
                <w:sz w:val="20"/>
              </w:rPr>
              <w:t>-</w:t>
            </w:r>
          </w:p>
        </w:tc>
        <w:tc>
          <w:tcPr>
            <w:tcW w:w="270" w:type="dxa"/>
          </w:tcPr>
          <w:p w14:paraId="5194AD99" w14:textId="77777777" w:rsidR="003B5086" w:rsidRPr="00894344" w:rsidRDefault="003B5086" w:rsidP="003B5086">
            <w:pPr>
              <w:tabs>
                <w:tab w:val="decimal" w:pos="873"/>
              </w:tabs>
              <w:spacing w:line="240" w:lineRule="auto"/>
              <w:ind w:left="-108" w:right="-126"/>
              <w:jc w:val="center"/>
              <w:rPr>
                <w:sz w:val="20"/>
              </w:rPr>
            </w:pPr>
          </w:p>
        </w:tc>
        <w:tc>
          <w:tcPr>
            <w:tcW w:w="1260" w:type="dxa"/>
          </w:tcPr>
          <w:p w14:paraId="4FD4B0FB"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293</w:t>
            </w:r>
          </w:p>
        </w:tc>
        <w:tc>
          <w:tcPr>
            <w:tcW w:w="236" w:type="dxa"/>
          </w:tcPr>
          <w:p w14:paraId="2D966454" w14:textId="77777777" w:rsidR="003B5086" w:rsidRPr="00894344" w:rsidRDefault="003B5086" w:rsidP="003B5086">
            <w:pPr>
              <w:tabs>
                <w:tab w:val="decimal" w:pos="522"/>
              </w:tabs>
              <w:spacing w:line="240" w:lineRule="auto"/>
              <w:ind w:left="-108" w:right="-18"/>
              <w:jc w:val="right"/>
              <w:rPr>
                <w:b/>
                <w:bCs/>
                <w:sz w:val="20"/>
                <w:lang w:val="en-US" w:bidi="th-TH"/>
              </w:rPr>
            </w:pPr>
          </w:p>
        </w:tc>
        <w:tc>
          <w:tcPr>
            <w:tcW w:w="1294" w:type="dxa"/>
          </w:tcPr>
          <w:p w14:paraId="7D93A781" w14:textId="77777777" w:rsidR="003B5086" w:rsidRPr="00894344" w:rsidRDefault="003B5086" w:rsidP="003B5086">
            <w:pPr>
              <w:tabs>
                <w:tab w:val="decimal" w:pos="873"/>
              </w:tabs>
              <w:spacing w:line="240" w:lineRule="auto"/>
              <w:ind w:left="-108" w:right="-126"/>
              <w:jc w:val="center"/>
              <w:rPr>
                <w:rFonts w:eastAsia="MS Mincho"/>
                <w:sz w:val="20"/>
                <w:rtl/>
                <w:cs/>
              </w:rPr>
            </w:pPr>
            <w:r w:rsidRPr="00894344">
              <w:rPr>
                <w:sz w:val="20"/>
              </w:rPr>
              <w:t>686,468</w:t>
            </w:r>
          </w:p>
        </w:tc>
        <w:tc>
          <w:tcPr>
            <w:tcW w:w="253" w:type="dxa"/>
          </w:tcPr>
          <w:p w14:paraId="248DFA86"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367" w:type="dxa"/>
          </w:tcPr>
          <w:p w14:paraId="75D0A77D" w14:textId="77777777" w:rsidR="003B5086" w:rsidRPr="00894344" w:rsidRDefault="003B5086" w:rsidP="003B5086">
            <w:pPr>
              <w:tabs>
                <w:tab w:val="decimal" w:pos="873"/>
              </w:tabs>
              <w:spacing w:line="240" w:lineRule="auto"/>
              <w:ind w:left="-108" w:right="-126"/>
              <w:jc w:val="center"/>
              <w:rPr>
                <w:rFonts w:eastAsia="MS Mincho"/>
                <w:sz w:val="20"/>
                <w:rtl/>
                <w:cs/>
              </w:rPr>
            </w:pPr>
            <w:r w:rsidRPr="00894344">
              <w:rPr>
                <w:sz w:val="20"/>
              </w:rPr>
              <w:t>293,097</w:t>
            </w:r>
          </w:p>
        </w:tc>
        <w:tc>
          <w:tcPr>
            <w:tcW w:w="256" w:type="dxa"/>
          </w:tcPr>
          <w:p w14:paraId="60B66B2E"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274" w:type="dxa"/>
          </w:tcPr>
          <w:p w14:paraId="513ABED1" w14:textId="77777777" w:rsidR="003B5086" w:rsidRPr="00894344" w:rsidRDefault="003B5086" w:rsidP="003B5086">
            <w:pPr>
              <w:tabs>
                <w:tab w:val="decimal" w:pos="873"/>
              </w:tabs>
              <w:spacing w:line="240" w:lineRule="auto"/>
              <w:ind w:left="-108" w:right="-126"/>
              <w:jc w:val="center"/>
              <w:rPr>
                <w:rFonts w:eastAsia="MS Mincho"/>
                <w:sz w:val="20"/>
                <w:rtl/>
                <w:cs/>
              </w:rPr>
            </w:pPr>
            <w:r w:rsidRPr="00894344">
              <w:rPr>
                <w:sz w:val="20"/>
              </w:rPr>
              <w:t>3,459</w:t>
            </w:r>
          </w:p>
        </w:tc>
        <w:tc>
          <w:tcPr>
            <w:tcW w:w="252" w:type="dxa"/>
          </w:tcPr>
          <w:p w14:paraId="55B74279" w14:textId="77777777" w:rsidR="003B5086" w:rsidRPr="00894344" w:rsidRDefault="003B5086" w:rsidP="003B5086">
            <w:pPr>
              <w:tabs>
                <w:tab w:val="decimal" w:pos="522"/>
              </w:tabs>
              <w:spacing w:line="240" w:lineRule="auto"/>
              <w:ind w:right="-18"/>
              <w:jc w:val="center"/>
              <w:rPr>
                <w:b/>
                <w:bCs/>
                <w:sz w:val="20"/>
                <w:cs/>
                <w:lang w:val="en-US" w:bidi="th-TH"/>
              </w:rPr>
            </w:pPr>
          </w:p>
        </w:tc>
        <w:tc>
          <w:tcPr>
            <w:tcW w:w="1440" w:type="dxa"/>
          </w:tcPr>
          <w:p w14:paraId="727E0108" w14:textId="77777777" w:rsidR="003B5086" w:rsidRPr="00894344" w:rsidRDefault="003B5086" w:rsidP="003B5086">
            <w:pPr>
              <w:tabs>
                <w:tab w:val="decimal" w:pos="816"/>
              </w:tabs>
              <w:spacing w:line="240" w:lineRule="auto"/>
              <w:ind w:left="-108" w:right="-126"/>
              <w:rPr>
                <w:sz w:val="20"/>
              </w:rPr>
            </w:pPr>
            <w:r w:rsidRPr="00894344">
              <w:rPr>
                <w:sz w:val="20"/>
              </w:rPr>
              <w:t>-</w:t>
            </w:r>
          </w:p>
        </w:tc>
        <w:tc>
          <w:tcPr>
            <w:tcW w:w="252" w:type="dxa"/>
          </w:tcPr>
          <w:p w14:paraId="66FA9161" w14:textId="77777777" w:rsidR="003B5086" w:rsidRPr="00894344" w:rsidRDefault="003B5086" w:rsidP="003B5086">
            <w:pPr>
              <w:tabs>
                <w:tab w:val="decimal" w:pos="522"/>
              </w:tabs>
              <w:spacing w:line="240" w:lineRule="auto"/>
              <w:ind w:right="-18"/>
              <w:jc w:val="center"/>
              <w:rPr>
                <w:b/>
                <w:bCs/>
                <w:sz w:val="20"/>
                <w:cs/>
                <w:lang w:val="en-US" w:bidi="th-TH"/>
              </w:rPr>
            </w:pPr>
          </w:p>
        </w:tc>
        <w:tc>
          <w:tcPr>
            <w:tcW w:w="1296" w:type="dxa"/>
          </w:tcPr>
          <w:p w14:paraId="35A831A5"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983,317</w:t>
            </w:r>
          </w:p>
        </w:tc>
      </w:tr>
      <w:tr w:rsidR="003B5086" w:rsidRPr="00894344" w14:paraId="12E24966" w14:textId="77777777" w:rsidTr="003B5086">
        <w:trPr>
          <w:cantSplit/>
        </w:trPr>
        <w:tc>
          <w:tcPr>
            <w:tcW w:w="2880" w:type="dxa"/>
          </w:tcPr>
          <w:p w14:paraId="68CD3F98" w14:textId="77777777" w:rsidR="003B5086" w:rsidRPr="00894344" w:rsidRDefault="003B5086" w:rsidP="003B508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r w:rsidRPr="00894344">
              <w:rPr>
                <w:sz w:val="20"/>
              </w:rPr>
              <w:t xml:space="preserve">Disposal </w:t>
            </w:r>
          </w:p>
        </w:tc>
        <w:tc>
          <w:tcPr>
            <w:tcW w:w="810" w:type="dxa"/>
          </w:tcPr>
          <w:p w14:paraId="250D86D5" w14:textId="77777777" w:rsidR="003B5086" w:rsidRPr="00894344" w:rsidRDefault="003B5086" w:rsidP="003B5086">
            <w:pPr>
              <w:tabs>
                <w:tab w:val="decimal" w:pos="1152"/>
              </w:tabs>
              <w:spacing w:line="240" w:lineRule="auto"/>
              <w:ind w:left="-108" w:right="-126"/>
              <w:rPr>
                <w:rFonts w:eastAsia="MS Mincho"/>
                <w:b/>
                <w:bCs/>
                <w:sz w:val="20"/>
                <w:lang w:val="en-US" w:bidi="th-TH"/>
              </w:rPr>
            </w:pPr>
          </w:p>
        </w:tc>
        <w:tc>
          <w:tcPr>
            <w:tcW w:w="270" w:type="dxa"/>
          </w:tcPr>
          <w:p w14:paraId="12FA6057" w14:textId="77777777" w:rsidR="003B5086" w:rsidRPr="00894344" w:rsidRDefault="003B5086" w:rsidP="003B5086">
            <w:pPr>
              <w:tabs>
                <w:tab w:val="decimal" w:pos="792"/>
              </w:tabs>
              <w:spacing w:line="240" w:lineRule="auto"/>
              <w:ind w:left="-108" w:right="-126"/>
              <w:rPr>
                <w:sz w:val="20"/>
              </w:rPr>
            </w:pPr>
          </w:p>
        </w:tc>
        <w:tc>
          <w:tcPr>
            <w:tcW w:w="1170" w:type="dxa"/>
          </w:tcPr>
          <w:p w14:paraId="2A4E9D9B" w14:textId="77777777" w:rsidR="003B5086" w:rsidRPr="003B5086" w:rsidRDefault="003B5086" w:rsidP="003B5086">
            <w:pPr>
              <w:tabs>
                <w:tab w:val="decimal" w:pos="700"/>
              </w:tabs>
              <w:spacing w:line="240" w:lineRule="auto"/>
              <w:ind w:left="-108" w:right="-126"/>
              <w:rPr>
                <w:rFonts w:eastAsia="MS Mincho"/>
                <w:sz w:val="20"/>
              </w:rPr>
            </w:pPr>
            <w:r w:rsidRPr="00C46E79">
              <w:rPr>
                <w:rFonts w:eastAsia="MS Mincho"/>
                <w:sz w:val="20"/>
              </w:rPr>
              <w:t>-</w:t>
            </w:r>
          </w:p>
        </w:tc>
        <w:tc>
          <w:tcPr>
            <w:tcW w:w="270" w:type="dxa"/>
          </w:tcPr>
          <w:p w14:paraId="25011F66" w14:textId="77777777" w:rsidR="003B5086" w:rsidRPr="00894344" w:rsidRDefault="003B5086" w:rsidP="003B5086">
            <w:pPr>
              <w:tabs>
                <w:tab w:val="decimal" w:pos="792"/>
              </w:tabs>
              <w:spacing w:line="240" w:lineRule="auto"/>
              <w:ind w:left="-108" w:right="-126"/>
              <w:rPr>
                <w:sz w:val="20"/>
              </w:rPr>
            </w:pPr>
          </w:p>
        </w:tc>
        <w:tc>
          <w:tcPr>
            <w:tcW w:w="1260" w:type="dxa"/>
          </w:tcPr>
          <w:p w14:paraId="371E4899" w14:textId="77777777" w:rsidR="003B5086" w:rsidRPr="00894344" w:rsidRDefault="003B5086" w:rsidP="003B5086">
            <w:pPr>
              <w:tabs>
                <w:tab w:val="decimal" w:pos="792"/>
              </w:tabs>
              <w:spacing w:line="240" w:lineRule="auto"/>
              <w:ind w:left="-108" w:right="-126"/>
              <w:rPr>
                <w:rFonts w:eastAsia="MS Mincho"/>
                <w:sz w:val="20"/>
              </w:rPr>
            </w:pPr>
            <w:r w:rsidRPr="00894344">
              <w:rPr>
                <w:sz w:val="20"/>
              </w:rPr>
              <w:t>-</w:t>
            </w:r>
          </w:p>
        </w:tc>
        <w:tc>
          <w:tcPr>
            <w:tcW w:w="236" w:type="dxa"/>
          </w:tcPr>
          <w:p w14:paraId="1FD3E66F" w14:textId="77777777" w:rsidR="003B5086" w:rsidRPr="00894344" w:rsidRDefault="003B5086" w:rsidP="003B5086">
            <w:pPr>
              <w:tabs>
                <w:tab w:val="decimal" w:pos="522"/>
              </w:tabs>
              <w:spacing w:line="240" w:lineRule="auto"/>
              <w:ind w:left="-108" w:right="-18"/>
              <w:jc w:val="right"/>
              <w:rPr>
                <w:b/>
                <w:bCs/>
                <w:sz w:val="20"/>
                <w:lang w:val="en-US" w:bidi="th-TH"/>
              </w:rPr>
            </w:pPr>
          </w:p>
        </w:tc>
        <w:tc>
          <w:tcPr>
            <w:tcW w:w="1294" w:type="dxa"/>
          </w:tcPr>
          <w:p w14:paraId="1F3BE36D" w14:textId="77777777" w:rsidR="003B5086" w:rsidRPr="00894344" w:rsidRDefault="003B5086" w:rsidP="00A30847">
            <w:pPr>
              <w:tabs>
                <w:tab w:val="decimal" w:pos="920"/>
              </w:tabs>
              <w:spacing w:line="240" w:lineRule="auto"/>
              <w:ind w:left="-108" w:right="-126"/>
              <w:jc w:val="center"/>
              <w:rPr>
                <w:rFonts w:eastAsia="MS Mincho"/>
                <w:sz w:val="20"/>
                <w:lang w:val="en-US"/>
              </w:rPr>
            </w:pPr>
            <w:r w:rsidRPr="00894344">
              <w:rPr>
                <w:sz w:val="20"/>
              </w:rPr>
              <w:t>(87,209)</w:t>
            </w:r>
          </w:p>
        </w:tc>
        <w:tc>
          <w:tcPr>
            <w:tcW w:w="253" w:type="dxa"/>
          </w:tcPr>
          <w:p w14:paraId="5790A1CA"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367" w:type="dxa"/>
          </w:tcPr>
          <w:p w14:paraId="629BB060" w14:textId="77777777" w:rsidR="003B5086" w:rsidRPr="00894344" w:rsidRDefault="003B5086" w:rsidP="003B5086">
            <w:pPr>
              <w:tabs>
                <w:tab w:val="decimal" w:pos="873"/>
              </w:tabs>
              <w:spacing w:line="240" w:lineRule="auto"/>
              <w:ind w:left="-108" w:right="-126"/>
              <w:jc w:val="center"/>
              <w:rPr>
                <w:rFonts w:eastAsia="MS Mincho"/>
                <w:sz w:val="20"/>
                <w:rtl/>
                <w:cs/>
              </w:rPr>
            </w:pPr>
            <w:r w:rsidRPr="00894344">
              <w:rPr>
                <w:sz w:val="20"/>
              </w:rPr>
              <w:t>(11,610)</w:t>
            </w:r>
          </w:p>
        </w:tc>
        <w:tc>
          <w:tcPr>
            <w:tcW w:w="256" w:type="dxa"/>
          </w:tcPr>
          <w:p w14:paraId="09CA4598"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274" w:type="dxa"/>
          </w:tcPr>
          <w:p w14:paraId="2FDC8F38" w14:textId="77777777" w:rsidR="003B5086" w:rsidRPr="00894344" w:rsidRDefault="003B5086" w:rsidP="003B5086">
            <w:pPr>
              <w:tabs>
                <w:tab w:val="decimal" w:pos="873"/>
              </w:tabs>
              <w:spacing w:line="240" w:lineRule="auto"/>
              <w:ind w:left="-108" w:right="-126"/>
              <w:jc w:val="center"/>
              <w:rPr>
                <w:rFonts w:eastAsia="MS Mincho"/>
                <w:sz w:val="20"/>
                <w:rtl/>
                <w:cs/>
              </w:rPr>
            </w:pPr>
            <w:r w:rsidRPr="00894344">
              <w:rPr>
                <w:sz w:val="20"/>
              </w:rPr>
              <w:t>(330)</w:t>
            </w:r>
          </w:p>
        </w:tc>
        <w:tc>
          <w:tcPr>
            <w:tcW w:w="252" w:type="dxa"/>
          </w:tcPr>
          <w:p w14:paraId="3B6F1742" w14:textId="77777777" w:rsidR="003B5086" w:rsidRPr="00894344" w:rsidRDefault="003B5086" w:rsidP="003B5086">
            <w:pPr>
              <w:tabs>
                <w:tab w:val="decimal" w:pos="522"/>
              </w:tabs>
              <w:spacing w:line="240" w:lineRule="auto"/>
              <w:ind w:right="-18"/>
              <w:jc w:val="center"/>
              <w:rPr>
                <w:b/>
                <w:bCs/>
                <w:sz w:val="20"/>
                <w:cs/>
                <w:lang w:val="en-US" w:bidi="th-TH"/>
              </w:rPr>
            </w:pPr>
          </w:p>
        </w:tc>
        <w:tc>
          <w:tcPr>
            <w:tcW w:w="1440" w:type="dxa"/>
          </w:tcPr>
          <w:p w14:paraId="2FDC167E" w14:textId="77777777" w:rsidR="003B5086" w:rsidRPr="00894344" w:rsidRDefault="003B5086" w:rsidP="003B5086">
            <w:pPr>
              <w:tabs>
                <w:tab w:val="decimal" w:pos="816"/>
              </w:tabs>
              <w:spacing w:line="240" w:lineRule="auto"/>
              <w:ind w:left="-108" w:right="-126"/>
              <w:rPr>
                <w:sz w:val="20"/>
              </w:rPr>
            </w:pPr>
            <w:r w:rsidRPr="00894344">
              <w:rPr>
                <w:sz w:val="20"/>
              </w:rPr>
              <w:t>-</w:t>
            </w:r>
          </w:p>
        </w:tc>
        <w:tc>
          <w:tcPr>
            <w:tcW w:w="252" w:type="dxa"/>
          </w:tcPr>
          <w:p w14:paraId="2957BF9C" w14:textId="77777777" w:rsidR="003B5086" w:rsidRPr="00894344" w:rsidRDefault="003B5086" w:rsidP="003B5086">
            <w:pPr>
              <w:tabs>
                <w:tab w:val="decimal" w:pos="522"/>
              </w:tabs>
              <w:spacing w:line="240" w:lineRule="auto"/>
              <w:ind w:right="-18"/>
              <w:jc w:val="center"/>
              <w:rPr>
                <w:b/>
                <w:bCs/>
                <w:sz w:val="20"/>
                <w:cs/>
                <w:lang w:val="en-US" w:bidi="th-TH"/>
              </w:rPr>
            </w:pPr>
          </w:p>
        </w:tc>
        <w:tc>
          <w:tcPr>
            <w:tcW w:w="1296" w:type="dxa"/>
          </w:tcPr>
          <w:p w14:paraId="265E835D"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t>(99,149)</w:t>
            </w:r>
          </w:p>
        </w:tc>
      </w:tr>
      <w:tr w:rsidR="003B5086" w:rsidRPr="00894344" w14:paraId="7D4C7E2F" w14:textId="77777777" w:rsidTr="003B5086">
        <w:trPr>
          <w:cantSplit/>
        </w:trPr>
        <w:tc>
          <w:tcPr>
            <w:tcW w:w="2880" w:type="dxa"/>
          </w:tcPr>
          <w:p w14:paraId="0E2693E4" w14:textId="77777777" w:rsidR="003B5086" w:rsidRPr="00894344" w:rsidRDefault="003B5086" w:rsidP="003B508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20"/>
              </w:rPr>
            </w:pPr>
            <w:r w:rsidRPr="00894344">
              <w:rPr>
                <w:sz w:val="20"/>
              </w:rPr>
              <w:t>Transfer out from disposal of subsidiaries</w:t>
            </w:r>
          </w:p>
        </w:tc>
        <w:tc>
          <w:tcPr>
            <w:tcW w:w="810" w:type="dxa"/>
          </w:tcPr>
          <w:p w14:paraId="79045064" w14:textId="77777777" w:rsidR="003B5086" w:rsidRPr="00894344" w:rsidRDefault="003B5086" w:rsidP="003B5086">
            <w:pPr>
              <w:tabs>
                <w:tab w:val="decimal" w:pos="1152"/>
              </w:tabs>
              <w:spacing w:line="240" w:lineRule="auto"/>
              <w:ind w:left="-108" w:right="-126"/>
              <w:rPr>
                <w:rFonts w:eastAsia="MS Mincho"/>
                <w:b/>
                <w:bCs/>
                <w:sz w:val="20"/>
                <w:lang w:val="en-US" w:bidi="th-TH"/>
              </w:rPr>
            </w:pPr>
          </w:p>
        </w:tc>
        <w:tc>
          <w:tcPr>
            <w:tcW w:w="270" w:type="dxa"/>
          </w:tcPr>
          <w:p w14:paraId="358CFFDE" w14:textId="77777777" w:rsidR="003B5086" w:rsidRPr="00894344" w:rsidRDefault="003B5086" w:rsidP="003B5086">
            <w:pPr>
              <w:tabs>
                <w:tab w:val="decimal" w:pos="792"/>
              </w:tabs>
              <w:spacing w:line="240" w:lineRule="auto"/>
              <w:ind w:left="-108" w:right="-126"/>
              <w:rPr>
                <w:sz w:val="20"/>
              </w:rPr>
            </w:pPr>
          </w:p>
        </w:tc>
        <w:tc>
          <w:tcPr>
            <w:tcW w:w="1170" w:type="dxa"/>
            <w:tcBorders>
              <w:bottom w:val="single" w:sz="4" w:space="0" w:color="auto"/>
            </w:tcBorders>
          </w:tcPr>
          <w:p w14:paraId="7D40C515" w14:textId="77777777" w:rsidR="003B5086" w:rsidRDefault="003B5086" w:rsidP="003B5086">
            <w:pPr>
              <w:tabs>
                <w:tab w:val="decimal" w:pos="700"/>
              </w:tabs>
              <w:spacing w:line="240" w:lineRule="auto"/>
              <w:ind w:left="-108" w:right="-126"/>
              <w:rPr>
                <w:rFonts w:eastAsia="MS Mincho"/>
                <w:sz w:val="20"/>
              </w:rPr>
            </w:pPr>
          </w:p>
          <w:p w14:paraId="38D5A3E0" w14:textId="77777777" w:rsidR="003B5086" w:rsidRPr="003B5086" w:rsidRDefault="003B5086" w:rsidP="003B5086">
            <w:pPr>
              <w:tabs>
                <w:tab w:val="decimal" w:pos="700"/>
              </w:tabs>
              <w:spacing w:line="240" w:lineRule="auto"/>
              <w:ind w:left="-108" w:right="-126"/>
              <w:rPr>
                <w:rFonts w:eastAsia="MS Mincho"/>
                <w:sz w:val="20"/>
              </w:rPr>
            </w:pPr>
            <w:r w:rsidRPr="00C46E79">
              <w:rPr>
                <w:rFonts w:eastAsia="MS Mincho"/>
                <w:sz w:val="20"/>
              </w:rPr>
              <w:t>-</w:t>
            </w:r>
          </w:p>
        </w:tc>
        <w:tc>
          <w:tcPr>
            <w:tcW w:w="270" w:type="dxa"/>
          </w:tcPr>
          <w:p w14:paraId="76FC9BEB" w14:textId="77777777" w:rsidR="003B5086" w:rsidRPr="00894344" w:rsidRDefault="003B5086" w:rsidP="003B5086">
            <w:pPr>
              <w:tabs>
                <w:tab w:val="decimal" w:pos="792"/>
              </w:tabs>
              <w:spacing w:line="240" w:lineRule="auto"/>
              <w:ind w:left="-108" w:right="-126"/>
              <w:rPr>
                <w:sz w:val="20"/>
              </w:rPr>
            </w:pPr>
          </w:p>
        </w:tc>
        <w:tc>
          <w:tcPr>
            <w:tcW w:w="1260" w:type="dxa"/>
            <w:tcBorders>
              <w:bottom w:val="single" w:sz="4" w:space="0" w:color="auto"/>
            </w:tcBorders>
          </w:tcPr>
          <w:p w14:paraId="53F67484" w14:textId="77777777" w:rsidR="003B5086" w:rsidRPr="00894344" w:rsidRDefault="003B5086" w:rsidP="003B5086">
            <w:pPr>
              <w:tabs>
                <w:tab w:val="decimal" w:pos="792"/>
              </w:tabs>
              <w:spacing w:line="240" w:lineRule="auto"/>
              <w:ind w:left="-108" w:right="-126"/>
              <w:rPr>
                <w:rFonts w:eastAsia="MS Mincho"/>
                <w:sz w:val="20"/>
              </w:rPr>
            </w:pPr>
            <w:r w:rsidRPr="00894344">
              <w:rPr>
                <w:sz w:val="20"/>
              </w:rPr>
              <w:br/>
              <w:t>-</w:t>
            </w:r>
          </w:p>
        </w:tc>
        <w:tc>
          <w:tcPr>
            <w:tcW w:w="236" w:type="dxa"/>
          </w:tcPr>
          <w:p w14:paraId="30E0C665" w14:textId="77777777" w:rsidR="003B5086" w:rsidRPr="00894344" w:rsidRDefault="003B5086" w:rsidP="003B5086">
            <w:pPr>
              <w:tabs>
                <w:tab w:val="decimal" w:pos="522"/>
              </w:tabs>
              <w:spacing w:line="240" w:lineRule="auto"/>
              <w:ind w:left="-108" w:right="-18"/>
              <w:jc w:val="right"/>
              <w:rPr>
                <w:b/>
                <w:bCs/>
                <w:sz w:val="20"/>
                <w:lang w:val="en-US" w:bidi="th-TH"/>
              </w:rPr>
            </w:pPr>
          </w:p>
        </w:tc>
        <w:tc>
          <w:tcPr>
            <w:tcW w:w="1294" w:type="dxa"/>
            <w:tcBorders>
              <w:bottom w:val="single" w:sz="4" w:space="0" w:color="auto"/>
            </w:tcBorders>
          </w:tcPr>
          <w:p w14:paraId="3A27CD62" w14:textId="77777777" w:rsidR="003B5086" w:rsidRPr="00894344" w:rsidRDefault="003B5086" w:rsidP="003B5086">
            <w:pPr>
              <w:tabs>
                <w:tab w:val="decimal" w:pos="828"/>
              </w:tabs>
              <w:spacing w:line="240" w:lineRule="auto"/>
              <w:ind w:left="-108" w:right="-126"/>
              <w:rPr>
                <w:rFonts w:eastAsia="MS Mincho"/>
                <w:sz w:val="20"/>
              </w:rPr>
            </w:pPr>
            <w:r w:rsidRPr="00894344">
              <w:rPr>
                <w:sz w:val="20"/>
              </w:rPr>
              <w:br/>
              <w:t>-</w:t>
            </w:r>
          </w:p>
        </w:tc>
        <w:tc>
          <w:tcPr>
            <w:tcW w:w="253" w:type="dxa"/>
          </w:tcPr>
          <w:p w14:paraId="23FF0763"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367" w:type="dxa"/>
            <w:tcBorders>
              <w:bottom w:val="single" w:sz="4" w:space="0" w:color="auto"/>
            </w:tcBorders>
          </w:tcPr>
          <w:p w14:paraId="09CB3231"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br/>
              <w:t>(290)</w:t>
            </w:r>
          </w:p>
        </w:tc>
        <w:tc>
          <w:tcPr>
            <w:tcW w:w="256" w:type="dxa"/>
          </w:tcPr>
          <w:p w14:paraId="53513161"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274" w:type="dxa"/>
            <w:tcBorders>
              <w:bottom w:val="single" w:sz="4" w:space="0" w:color="auto"/>
            </w:tcBorders>
          </w:tcPr>
          <w:p w14:paraId="6CE03D30" w14:textId="77777777" w:rsidR="003B5086" w:rsidRPr="00894344" w:rsidRDefault="003B5086" w:rsidP="003B5086">
            <w:pPr>
              <w:tabs>
                <w:tab w:val="decimal" w:pos="806"/>
              </w:tabs>
              <w:spacing w:line="240" w:lineRule="auto"/>
              <w:ind w:left="-108" w:right="-126"/>
              <w:rPr>
                <w:rFonts w:eastAsia="MS Mincho"/>
                <w:sz w:val="20"/>
                <w:rtl/>
                <w:cs/>
              </w:rPr>
            </w:pPr>
            <w:r w:rsidRPr="00894344">
              <w:rPr>
                <w:sz w:val="20"/>
              </w:rPr>
              <w:br/>
              <w:t>-</w:t>
            </w:r>
          </w:p>
        </w:tc>
        <w:tc>
          <w:tcPr>
            <w:tcW w:w="252" w:type="dxa"/>
          </w:tcPr>
          <w:p w14:paraId="71984A4E" w14:textId="77777777" w:rsidR="003B5086" w:rsidRPr="00894344" w:rsidRDefault="003B5086" w:rsidP="003B5086">
            <w:pPr>
              <w:tabs>
                <w:tab w:val="decimal" w:pos="522"/>
              </w:tabs>
              <w:spacing w:line="240" w:lineRule="auto"/>
              <w:ind w:right="-18"/>
              <w:jc w:val="center"/>
              <w:rPr>
                <w:b/>
                <w:bCs/>
                <w:sz w:val="20"/>
                <w:cs/>
                <w:lang w:val="en-US" w:bidi="th-TH"/>
              </w:rPr>
            </w:pPr>
          </w:p>
        </w:tc>
        <w:tc>
          <w:tcPr>
            <w:tcW w:w="1440" w:type="dxa"/>
            <w:tcBorders>
              <w:bottom w:val="single" w:sz="4" w:space="0" w:color="auto"/>
            </w:tcBorders>
          </w:tcPr>
          <w:p w14:paraId="7A677384" w14:textId="77777777" w:rsidR="003B5086" w:rsidRPr="00894344" w:rsidRDefault="003B5086" w:rsidP="003B5086">
            <w:pPr>
              <w:tabs>
                <w:tab w:val="decimal" w:pos="816"/>
              </w:tabs>
              <w:spacing w:line="240" w:lineRule="auto"/>
              <w:ind w:left="-108" w:right="-126"/>
              <w:rPr>
                <w:sz w:val="20"/>
              </w:rPr>
            </w:pPr>
            <w:r w:rsidRPr="00894344">
              <w:rPr>
                <w:sz w:val="20"/>
              </w:rPr>
              <w:br/>
              <w:t>-</w:t>
            </w:r>
          </w:p>
        </w:tc>
        <w:tc>
          <w:tcPr>
            <w:tcW w:w="252" w:type="dxa"/>
          </w:tcPr>
          <w:p w14:paraId="6DC77F6B" w14:textId="77777777" w:rsidR="003B5086" w:rsidRPr="00894344" w:rsidRDefault="003B5086" w:rsidP="003B5086">
            <w:pPr>
              <w:tabs>
                <w:tab w:val="decimal" w:pos="522"/>
              </w:tabs>
              <w:spacing w:line="240" w:lineRule="auto"/>
              <w:ind w:right="-18"/>
              <w:jc w:val="center"/>
              <w:rPr>
                <w:b/>
                <w:bCs/>
                <w:sz w:val="20"/>
                <w:cs/>
                <w:lang w:val="en-US" w:bidi="th-TH"/>
              </w:rPr>
            </w:pPr>
          </w:p>
        </w:tc>
        <w:tc>
          <w:tcPr>
            <w:tcW w:w="1296" w:type="dxa"/>
            <w:tcBorders>
              <w:bottom w:val="single" w:sz="4" w:space="0" w:color="auto"/>
            </w:tcBorders>
          </w:tcPr>
          <w:p w14:paraId="19701E70" w14:textId="77777777" w:rsidR="003B5086" w:rsidRPr="00894344" w:rsidRDefault="003B5086" w:rsidP="003B5086">
            <w:pPr>
              <w:tabs>
                <w:tab w:val="decimal" w:pos="873"/>
              </w:tabs>
              <w:spacing w:line="240" w:lineRule="auto"/>
              <w:ind w:left="-108" w:right="-126"/>
              <w:jc w:val="center"/>
              <w:rPr>
                <w:rFonts w:eastAsia="MS Mincho"/>
                <w:sz w:val="20"/>
              </w:rPr>
            </w:pPr>
            <w:r w:rsidRPr="00894344">
              <w:rPr>
                <w:sz w:val="20"/>
              </w:rPr>
              <w:br/>
              <w:t>(290)</w:t>
            </w:r>
          </w:p>
        </w:tc>
      </w:tr>
      <w:tr w:rsidR="003B5086" w:rsidRPr="00894344" w14:paraId="716DB208" w14:textId="77777777" w:rsidTr="003B5086">
        <w:trPr>
          <w:cantSplit/>
        </w:trPr>
        <w:tc>
          <w:tcPr>
            <w:tcW w:w="2880" w:type="dxa"/>
          </w:tcPr>
          <w:p w14:paraId="7A91C68F" w14:textId="77777777" w:rsidR="003B5086" w:rsidRPr="00894344" w:rsidRDefault="003B5086" w:rsidP="003B508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lang w:val="en-US" w:bidi="th-TH"/>
              </w:rPr>
            </w:pPr>
            <w:r w:rsidRPr="00894344">
              <w:rPr>
                <w:b/>
                <w:bCs/>
                <w:sz w:val="20"/>
              </w:rPr>
              <w:t>At 31 December 2018</w:t>
            </w:r>
          </w:p>
        </w:tc>
        <w:tc>
          <w:tcPr>
            <w:tcW w:w="810" w:type="dxa"/>
          </w:tcPr>
          <w:p w14:paraId="457B54F5" w14:textId="77777777" w:rsidR="003B5086" w:rsidRPr="00894344" w:rsidRDefault="003B5086" w:rsidP="003B5086">
            <w:pPr>
              <w:tabs>
                <w:tab w:val="decimal" w:pos="1152"/>
              </w:tabs>
              <w:spacing w:line="240" w:lineRule="auto"/>
              <w:ind w:left="-108" w:right="-126"/>
              <w:rPr>
                <w:rFonts w:eastAsia="MS Mincho"/>
                <w:b/>
                <w:bCs/>
                <w:sz w:val="20"/>
                <w:lang w:val="en-US" w:bidi="th-TH"/>
              </w:rPr>
            </w:pPr>
          </w:p>
        </w:tc>
        <w:tc>
          <w:tcPr>
            <w:tcW w:w="270" w:type="dxa"/>
          </w:tcPr>
          <w:p w14:paraId="27772255" w14:textId="77777777" w:rsidR="003B5086" w:rsidRPr="00894344" w:rsidRDefault="003B5086" w:rsidP="003B5086">
            <w:pPr>
              <w:tabs>
                <w:tab w:val="decimal" w:pos="873"/>
              </w:tabs>
              <w:spacing w:line="240" w:lineRule="auto"/>
              <w:ind w:left="-108" w:right="-126"/>
              <w:jc w:val="center"/>
              <w:rPr>
                <w:b/>
                <w:bCs/>
                <w:sz w:val="20"/>
              </w:rPr>
            </w:pPr>
          </w:p>
        </w:tc>
        <w:tc>
          <w:tcPr>
            <w:tcW w:w="1170" w:type="dxa"/>
            <w:tcBorders>
              <w:top w:val="single" w:sz="4" w:space="0" w:color="auto"/>
              <w:bottom w:val="single" w:sz="4" w:space="0" w:color="auto"/>
            </w:tcBorders>
          </w:tcPr>
          <w:p w14:paraId="206CDCDD" w14:textId="77777777" w:rsidR="003B5086" w:rsidRPr="008717D3" w:rsidRDefault="003B5086" w:rsidP="003B5086">
            <w:pPr>
              <w:tabs>
                <w:tab w:val="decimal" w:pos="700"/>
              </w:tabs>
              <w:spacing w:line="240" w:lineRule="auto"/>
              <w:ind w:left="-108" w:right="-126"/>
              <w:rPr>
                <w:rFonts w:eastAsia="MS Mincho"/>
                <w:b/>
                <w:bCs/>
                <w:sz w:val="20"/>
              </w:rPr>
            </w:pPr>
            <w:r w:rsidRPr="008717D3">
              <w:rPr>
                <w:rFonts w:eastAsia="MS Mincho"/>
                <w:b/>
                <w:bCs/>
                <w:sz w:val="20"/>
              </w:rPr>
              <w:t>-</w:t>
            </w:r>
          </w:p>
        </w:tc>
        <w:tc>
          <w:tcPr>
            <w:tcW w:w="270" w:type="dxa"/>
          </w:tcPr>
          <w:p w14:paraId="0B61D6CA" w14:textId="77777777" w:rsidR="003B5086" w:rsidRPr="00894344" w:rsidRDefault="003B5086" w:rsidP="003B5086">
            <w:pPr>
              <w:tabs>
                <w:tab w:val="decimal" w:pos="873"/>
              </w:tabs>
              <w:spacing w:line="240" w:lineRule="auto"/>
              <w:ind w:left="-108" w:right="-126"/>
              <w:jc w:val="center"/>
              <w:rPr>
                <w:b/>
                <w:bCs/>
                <w:sz w:val="20"/>
              </w:rPr>
            </w:pPr>
          </w:p>
        </w:tc>
        <w:tc>
          <w:tcPr>
            <w:tcW w:w="1260" w:type="dxa"/>
            <w:tcBorders>
              <w:top w:val="single" w:sz="4" w:space="0" w:color="auto"/>
              <w:bottom w:val="single" w:sz="4" w:space="0" w:color="auto"/>
            </w:tcBorders>
          </w:tcPr>
          <w:p w14:paraId="4379C851"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b/>
                <w:bCs/>
                <w:sz w:val="20"/>
              </w:rPr>
              <w:t>524</w:t>
            </w:r>
          </w:p>
        </w:tc>
        <w:tc>
          <w:tcPr>
            <w:tcW w:w="236" w:type="dxa"/>
          </w:tcPr>
          <w:p w14:paraId="3206A976" w14:textId="77777777" w:rsidR="003B5086" w:rsidRPr="00894344" w:rsidRDefault="003B5086" w:rsidP="003B5086">
            <w:pPr>
              <w:tabs>
                <w:tab w:val="decimal" w:pos="522"/>
              </w:tabs>
              <w:spacing w:line="240" w:lineRule="auto"/>
              <w:ind w:left="-108" w:right="-18"/>
              <w:jc w:val="right"/>
              <w:rPr>
                <w:b/>
                <w:bCs/>
                <w:sz w:val="20"/>
                <w:lang w:val="en-US" w:bidi="th-TH"/>
              </w:rPr>
            </w:pPr>
          </w:p>
        </w:tc>
        <w:tc>
          <w:tcPr>
            <w:tcW w:w="1294" w:type="dxa"/>
            <w:tcBorders>
              <w:top w:val="single" w:sz="4" w:space="0" w:color="auto"/>
              <w:bottom w:val="single" w:sz="4" w:space="0" w:color="auto"/>
            </w:tcBorders>
          </w:tcPr>
          <w:p w14:paraId="449FEC22"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b/>
                <w:bCs/>
                <w:sz w:val="20"/>
              </w:rPr>
              <w:t>1,903,435</w:t>
            </w:r>
          </w:p>
        </w:tc>
        <w:tc>
          <w:tcPr>
            <w:tcW w:w="253" w:type="dxa"/>
          </w:tcPr>
          <w:p w14:paraId="4632AD24"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367" w:type="dxa"/>
            <w:tcBorders>
              <w:top w:val="single" w:sz="4" w:space="0" w:color="auto"/>
              <w:bottom w:val="single" w:sz="4" w:space="0" w:color="auto"/>
            </w:tcBorders>
          </w:tcPr>
          <w:p w14:paraId="21292149"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b/>
                <w:bCs/>
                <w:sz w:val="20"/>
              </w:rPr>
              <w:t>756,618</w:t>
            </w:r>
          </w:p>
        </w:tc>
        <w:tc>
          <w:tcPr>
            <w:tcW w:w="256" w:type="dxa"/>
          </w:tcPr>
          <w:p w14:paraId="41EEB3E1" w14:textId="77777777" w:rsidR="003B5086" w:rsidRPr="00894344" w:rsidRDefault="003B5086" w:rsidP="003B5086">
            <w:pPr>
              <w:tabs>
                <w:tab w:val="decimal" w:pos="522"/>
                <w:tab w:val="decimal" w:pos="719"/>
              </w:tabs>
              <w:spacing w:line="240" w:lineRule="auto"/>
              <w:ind w:right="-18"/>
              <w:jc w:val="center"/>
              <w:rPr>
                <w:b/>
                <w:bCs/>
                <w:sz w:val="20"/>
                <w:lang w:val="en-US" w:bidi="th-TH"/>
              </w:rPr>
            </w:pPr>
          </w:p>
        </w:tc>
        <w:tc>
          <w:tcPr>
            <w:tcW w:w="1274" w:type="dxa"/>
            <w:tcBorders>
              <w:top w:val="single" w:sz="4" w:space="0" w:color="auto"/>
              <w:bottom w:val="single" w:sz="4" w:space="0" w:color="auto"/>
            </w:tcBorders>
          </w:tcPr>
          <w:p w14:paraId="7D7787B7"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b/>
                <w:bCs/>
                <w:sz w:val="20"/>
              </w:rPr>
              <w:t>13,832</w:t>
            </w:r>
          </w:p>
        </w:tc>
        <w:tc>
          <w:tcPr>
            <w:tcW w:w="252" w:type="dxa"/>
          </w:tcPr>
          <w:p w14:paraId="6D9E7489" w14:textId="77777777" w:rsidR="003B5086" w:rsidRPr="00894344" w:rsidRDefault="003B5086" w:rsidP="003B5086">
            <w:pPr>
              <w:tabs>
                <w:tab w:val="decimal" w:pos="522"/>
              </w:tabs>
              <w:spacing w:line="240" w:lineRule="auto"/>
              <w:ind w:right="-18"/>
              <w:jc w:val="center"/>
              <w:rPr>
                <w:b/>
                <w:bCs/>
                <w:sz w:val="20"/>
                <w:cs/>
                <w:lang w:val="en-US" w:bidi="th-TH"/>
              </w:rPr>
            </w:pPr>
          </w:p>
        </w:tc>
        <w:tc>
          <w:tcPr>
            <w:tcW w:w="1440" w:type="dxa"/>
            <w:tcBorders>
              <w:top w:val="single" w:sz="4" w:space="0" w:color="auto"/>
              <w:bottom w:val="single" w:sz="4" w:space="0" w:color="auto"/>
            </w:tcBorders>
          </w:tcPr>
          <w:p w14:paraId="72E98BC0" w14:textId="77777777" w:rsidR="003B5086" w:rsidRPr="00894344" w:rsidRDefault="003B5086" w:rsidP="003B5086">
            <w:pPr>
              <w:tabs>
                <w:tab w:val="decimal" w:pos="816"/>
              </w:tabs>
              <w:spacing w:line="240" w:lineRule="auto"/>
              <w:ind w:left="-108" w:right="-126"/>
              <w:rPr>
                <w:b/>
                <w:bCs/>
                <w:sz w:val="20"/>
              </w:rPr>
            </w:pPr>
            <w:r w:rsidRPr="00894344">
              <w:rPr>
                <w:b/>
                <w:bCs/>
                <w:sz w:val="20"/>
              </w:rPr>
              <w:t>-</w:t>
            </w:r>
          </w:p>
        </w:tc>
        <w:tc>
          <w:tcPr>
            <w:tcW w:w="252" w:type="dxa"/>
          </w:tcPr>
          <w:p w14:paraId="04A338D1" w14:textId="77777777" w:rsidR="003B5086" w:rsidRPr="00894344" w:rsidRDefault="003B5086" w:rsidP="003B5086">
            <w:pPr>
              <w:tabs>
                <w:tab w:val="decimal" w:pos="522"/>
              </w:tabs>
              <w:spacing w:line="240" w:lineRule="auto"/>
              <w:ind w:right="-18"/>
              <w:jc w:val="center"/>
              <w:rPr>
                <w:b/>
                <w:bCs/>
                <w:sz w:val="20"/>
                <w:cs/>
                <w:lang w:val="en-US" w:bidi="th-TH"/>
              </w:rPr>
            </w:pPr>
          </w:p>
        </w:tc>
        <w:tc>
          <w:tcPr>
            <w:tcW w:w="1296" w:type="dxa"/>
            <w:tcBorders>
              <w:top w:val="single" w:sz="4" w:space="0" w:color="auto"/>
              <w:bottom w:val="single" w:sz="4" w:space="0" w:color="auto"/>
            </w:tcBorders>
          </w:tcPr>
          <w:p w14:paraId="04C76B58" w14:textId="77777777" w:rsidR="003B5086" w:rsidRPr="00894344" w:rsidRDefault="003B5086" w:rsidP="003B5086">
            <w:pPr>
              <w:tabs>
                <w:tab w:val="decimal" w:pos="873"/>
              </w:tabs>
              <w:spacing w:line="240" w:lineRule="auto"/>
              <w:ind w:left="-108" w:right="-126"/>
              <w:jc w:val="center"/>
              <w:rPr>
                <w:rFonts w:eastAsia="MS Mincho"/>
                <w:b/>
                <w:bCs/>
                <w:sz w:val="20"/>
                <w:lang w:val="en-US" w:bidi="th-TH"/>
              </w:rPr>
            </w:pPr>
            <w:r w:rsidRPr="00894344">
              <w:rPr>
                <w:b/>
                <w:bCs/>
                <w:sz w:val="20"/>
              </w:rPr>
              <w:t>2,674,409</w:t>
            </w:r>
          </w:p>
        </w:tc>
      </w:tr>
      <w:tr w:rsidR="003B5086" w:rsidRPr="00894344" w14:paraId="7091F6B9" w14:textId="77777777" w:rsidTr="003B5086">
        <w:trPr>
          <w:cantSplit/>
        </w:trPr>
        <w:tc>
          <w:tcPr>
            <w:tcW w:w="2880" w:type="dxa"/>
          </w:tcPr>
          <w:p w14:paraId="1853DD69" w14:textId="77777777" w:rsidR="003B5086" w:rsidRPr="00894344" w:rsidRDefault="003B5086" w:rsidP="00FA0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cs/>
                <w:lang w:val="en-US" w:bidi="th-TH"/>
              </w:rPr>
            </w:pPr>
          </w:p>
        </w:tc>
        <w:tc>
          <w:tcPr>
            <w:tcW w:w="810" w:type="dxa"/>
          </w:tcPr>
          <w:p w14:paraId="6461CC66" w14:textId="77777777" w:rsidR="003B5086" w:rsidRPr="00894344" w:rsidRDefault="003B5086" w:rsidP="00FA02D8">
            <w:pPr>
              <w:tabs>
                <w:tab w:val="decimal" w:pos="351"/>
                <w:tab w:val="left" w:pos="801"/>
              </w:tabs>
              <w:spacing w:line="240" w:lineRule="auto"/>
              <w:ind w:right="89"/>
              <w:jc w:val="right"/>
              <w:rPr>
                <w:b/>
                <w:bCs/>
                <w:sz w:val="20"/>
                <w:lang w:val="en-US" w:bidi="th-TH"/>
              </w:rPr>
            </w:pPr>
          </w:p>
        </w:tc>
        <w:tc>
          <w:tcPr>
            <w:tcW w:w="270" w:type="dxa"/>
          </w:tcPr>
          <w:p w14:paraId="16EB5B4B"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1170" w:type="dxa"/>
            <w:tcBorders>
              <w:top w:val="single" w:sz="4" w:space="0" w:color="auto"/>
            </w:tcBorders>
          </w:tcPr>
          <w:p w14:paraId="5E1A17D9"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70" w:type="dxa"/>
          </w:tcPr>
          <w:p w14:paraId="2A11C43D"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1260" w:type="dxa"/>
          </w:tcPr>
          <w:p w14:paraId="06A21AED"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36" w:type="dxa"/>
          </w:tcPr>
          <w:p w14:paraId="13EFA382" w14:textId="77777777" w:rsidR="003B5086" w:rsidRPr="00894344" w:rsidRDefault="003B5086" w:rsidP="00FA02D8">
            <w:pPr>
              <w:tabs>
                <w:tab w:val="decimal" w:pos="522"/>
                <w:tab w:val="left" w:pos="823"/>
                <w:tab w:val="center" w:pos="1592"/>
              </w:tabs>
              <w:spacing w:line="240" w:lineRule="auto"/>
              <w:ind w:left="-108" w:right="-18"/>
              <w:jc w:val="right"/>
              <w:rPr>
                <w:b/>
                <w:bCs/>
                <w:sz w:val="20"/>
                <w:lang w:val="en-US" w:bidi="th-TH"/>
              </w:rPr>
            </w:pPr>
          </w:p>
        </w:tc>
        <w:tc>
          <w:tcPr>
            <w:tcW w:w="1294" w:type="dxa"/>
          </w:tcPr>
          <w:p w14:paraId="6B60688C" w14:textId="77777777" w:rsidR="003B5086" w:rsidRPr="00894344" w:rsidRDefault="003B5086" w:rsidP="00FA02D8">
            <w:pPr>
              <w:tabs>
                <w:tab w:val="decimal" w:pos="351"/>
                <w:tab w:val="left" w:pos="801"/>
              </w:tabs>
              <w:spacing w:line="240" w:lineRule="auto"/>
              <w:ind w:right="89"/>
              <w:jc w:val="right"/>
              <w:rPr>
                <w:b/>
                <w:bCs/>
                <w:sz w:val="20"/>
                <w:cs/>
                <w:lang w:val="en-US" w:bidi="th-TH"/>
              </w:rPr>
            </w:pPr>
          </w:p>
        </w:tc>
        <w:tc>
          <w:tcPr>
            <w:tcW w:w="253" w:type="dxa"/>
          </w:tcPr>
          <w:p w14:paraId="6C97B725" w14:textId="77777777" w:rsidR="003B5086" w:rsidRPr="00894344" w:rsidRDefault="003B5086" w:rsidP="00FA02D8">
            <w:pPr>
              <w:tabs>
                <w:tab w:val="decimal" w:pos="719"/>
              </w:tabs>
              <w:spacing w:line="240" w:lineRule="auto"/>
              <w:ind w:right="63"/>
              <w:jc w:val="right"/>
              <w:rPr>
                <w:b/>
                <w:bCs/>
                <w:sz w:val="20"/>
                <w:lang w:val="en-US" w:bidi="th-TH"/>
              </w:rPr>
            </w:pPr>
          </w:p>
        </w:tc>
        <w:tc>
          <w:tcPr>
            <w:tcW w:w="1367" w:type="dxa"/>
          </w:tcPr>
          <w:p w14:paraId="135A030D"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56" w:type="dxa"/>
          </w:tcPr>
          <w:p w14:paraId="7F33BFE4" w14:textId="77777777" w:rsidR="003B5086" w:rsidRPr="00894344" w:rsidRDefault="003B5086" w:rsidP="00FA02D8">
            <w:pPr>
              <w:tabs>
                <w:tab w:val="decimal" w:pos="719"/>
                <w:tab w:val="left" w:pos="1136"/>
              </w:tabs>
              <w:spacing w:line="240" w:lineRule="auto"/>
              <w:ind w:right="72"/>
              <w:jc w:val="right"/>
              <w:rPr>
                <w:b/>
                <w:bCs/>
                <w:sz w:val="20"/>
                <w:lang w:val="en-US" w:bidi="th-TH"/>
              </w:rPr>
            </w:pPr>
          </w:p>
        </w:tc>
        <w:tc>
          <w:tcPr>
            <w:tcW w:w="1274" w:type="dxa"/>
          </w:tcPr>
          <w:p w14:paraId="7F559A8A"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52" w:type="dxa"/>
          </w:tcPr>
          <w:p w14:paraId="1216A522" w14:textId="77777777" w:rsidR="003B5086" w:rsidRPr="00894344" w:rsidRDefault="003B5086" w:rsidP="00FA02D8">
            <w:pPr>
              <w:tabs>
                <w:tab w:val="decimal" w:pos="719"/>
                <w:tab w:val="left" w:pos="1136"/>
              </w:tabs>
              <w:spacing w:line="240" w:lineRule="auto"/>
              <w:ind w:right="72"/>
              <w:jc w:val="right"/>
              <w:rPr>
                <w:b/>
                <w:bCs/>
                <w:sz w:val="20"/>
                <w:cs/>
                <w:lang w:val="en-US" w:bidi="th-TH"/>
              </w:rPr>
            </w:pPr>
          </w:p>
        </w:tc>
        <w:tc>
          <w:tcPr>
            <w:tcW w:w="1440" w:type="dxa"/>
          </w:tcPr>
          <w:p w14:paraId="09C9CCB7"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52" w:type="dxa"/>
          </w:tcPr>
          <w:p w14:paraId="1DBF4746" w14:textId="77777777" w:rsidR="003B5086" w:rsidRPr="00894344" w:rsidRDefault="003B5086" w:rsidP="00FA02D8">
            <w:pPr>
              <w:tabs>
                <w:tab w:val="decimal" w:pos="582"/>
              </w:tabs>
              <w:spacing w:line="240" w:lineRule="auto"/>
              <w:ind w:right="-18"/>
              <w:jc w:val="right"/>
              <w:rPr>
                <w:sz w:val="20"/>
                <w:cs/>
                <w:lang w:val="en-US" w:bidi="th-TH"/>
              </w:rPr>
            </w:pPr>
          </w:p>
        </w:tc>
        <w:tc>
          <w:tcPr>
            <w:tcW w:w="1296" w:type="dxa"/>
          </w:tcPr>
          <w:p w14:paraId="4E1E0426" w14:textId="77777777" w:rsidR="003B5086" w:rsidRPr="00894344" w:rsidRDefault="003B5086" w:rsidP="00FA02D8">
            <w:pPr>
              <w:tabs>
                <w:tab w:val="decimal" w:pos="351"/>
                <w:tab w:val="left" w:pos="801"/>
              </w:tabs>
              <w:spacing w:line="240" w:lineRule="auto"/>
              <w:ind w:right="89"/>
              <w:jc w:val="right"/>
              <w:rPr>
                <w:b/>
                <w:bCs/>
                <w:sz w:val="20"/>
                <w:lang w:val="en-US" w:bidi="th-TH"/>
              </w:rPr>
            </w:pPr>
          </w:p>
        </w:tc>
      </w:tr>
      <w:tr w:rsidR="003B5086" w:rsidRPr="00894344" w14:paraId="2B01F966" w14:textId="77777777" w:rsidTr="003B5086">
        <w:trPr>
          <w:cantSplit/>
          <w:trHeight w:val="76"/>
        </w:trPr>
        <w:tc>
          <w:tcPr>
            <w:tcW w:w="2880" w:type="dxa"/>
          </w:tcPr>
          <w:p w14:paraId="2AB31E01" w14:textId="77777777" w:rsidR="003B5086" w:rsidRPr="00894344" w:rsidRDefault="003B5086" w:rsidP="00FA0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cs/>
                <w:lang w:val="en-US" w:bidi="th-TH"/>
              </w:rPr>
            </w:pPr>
            <w:r w:rsidRPr="00894344">
              <w:rPr>
                <w:b/>
                <w:bCs/>
                <w:i/>
                <w:iCs/>
                <w:sz w:val="20"/>
              </w:rPr>
              <w:t>Net book value</w:t>
            </w:r>
          </w:p>
        </w:tc>
        <w:tc>
          <w:tcPr>
            <w:tcW w:w="810" w:type="dxa"/>
          </w:tcPr>
          <w:p w14:paraId="3492DD83" w14:textId="77777777" w:rsidR="003B5086" w:rsidRPr="00894344" w:rsidRDefault="003B5086" w:rsidP="00FA02D8">
            <w:pPr>
              <w:tabs>
                <w:tab w:val="decimal" w:pos="351"/>
                <w:tab w:val="left" w:pos="801"/>
              </w:tabs>
              <w:spacing w:line="240" w:lineRule="auto"/>
              <w:ind w:right="89"/>
              <w:jc w:val="right"/>
              <w:rPr>
                <w:b/>
                <w:bCs/>
                <w:sz w:val="20"/>
                <w:lang w:val="en-US" w:bidi="th-TH"/>
              </w:rPr>
            </w:pPr>
          </w:p>
        </w:tc>
        <w:tc>
          <w:tcPr>
            <w:tcW w:w="270" w:type="dxa"/>
          </w:tcPr>
          <w:p w14:paraId="0148B992"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1170" w:type="dxa"/>
          </w:tcPr>
          <w:p w14:paraId="5E03B462"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70" w:type="dxa"/>
          </w:tcPr>
          <w:p w14:paraId="4F2C0318"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1260" w:type="dxa"/>
          </w:tcPr>
          <w:p w14:paraId="667F9FCF"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36" w:type="dxa"/>
          </w:tcPr>
          <w:p w14:paraId="4922BE36" w14:textId="77777777" w:rsidR="003B5086" w:rsidRPr="00894344" w:rsidRDefault="003B5086" w:rsidP="00FA02D8">
            <w:pPr>
              <w:tabs>
                <w:tab w:val="decimal" w:pos="522"/>
                <w:tab w:val="left" w:pos="823"/>
                <w:tab w:val="center" w:pos="1592"/>
              </w:tabs>
              <w:spacing w:line="240" w:lineRule="auto"/>
              <w:ind w:left="-108" w:right="-18"/>
              <w:jc w:val="right"/>
              <w:rPr>
                <w:b/>
                <w:bCs/>
                <w:sz w:val="20"/>
                <w:lang w:val="en-US" w:bidi="th-TH"/>
              </w:rPr>
            </w:pPr>
          </w:p>
        </w:tc>
        <w:tc>
          <w:tcPr>
            <w:tcW w:w="1294" w:type="dxa"/>
          </w:tcPr>
          <w:p w14:paraId="54E7FAAD" w14:textId="77777777" w:rsidR="003B5086" w:rsidRPr="00894344" w:rsidRDefault="003B5086" w:rsidP="00FA02D8">
            <w:pPr>
              <w:tabs>
                <w:tab w:val="decimal" w:pos="351"/>
                <w:tab w:val="left" w:pos="801"/>
              </w:tabs>
              <w:spacing w:line="240" w:lineRule="auto"/>
              <w:ind w:right="89"/>
              <w:jc w:val="right"/>
              <w:rPr>
                <w:b/>
                <w:bCs/>
                <w:sz w:val="20"/>
                <w:cs/>
                <w:lang w:val="en-US" w:bidi="th-TH"/>
              </w:rPr>
            </w:pPr>
          </w:p>
        </w:tc>
        <w:tc>
          <w:tcPr>
            <w:tcW w:w="253" w:type="dxa"/>
          </w:tcPr>
          <w:p w14:paraId="6288AF9D" w14:textId="77777777" w:rsidR="003B5086" w:rsidRPr="00894344" w:rsidRDefault="003B5086" w:rsidP="00FA02D8">
            <w:pPr>
              <w:tabs>
                <w:tab w:val="decimal" w:pos="719"/>
              </w:tabs>
              <w:spacing w:line="240" w:lineRule="auto"/>
              <w:ind w:right="63"/>
              <w:jc w:val="right"/>
              <w:rPr>
                <w:b/>
                <w:bCs/>
                <w:sz w:val="20"/>
                <w:lang w:val="en-US" w:bidi="th-TH"/>
              </w:rPr>
            </w:pPr>
          </w:p>
        </w:tc>
        <w:tc>
          <w:tcPr>
            <w:tcW w:w="1367" w:type="dxa"/>
          </w:tcPr>
          <w:p w14:paraId="30C60209"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56" w:type="dxa"/>
          </w:tcPr>
          <w:p w14:paraId="3748F19B" w14:textId="77777777" w:rsidR="003B5086" w:rsidRPr="00894344" w:rsidRDefault="003B5086" w:rsidP="00FA02D8">
            <w:pPr>
              <w:tabs>
                <w:tab w:val="decimal" w:pos="719"/>
                <w:tab w:val="left" w:pos="1136"/>
              </w:tabs>
              <w:spacing w:line="240" w:lineRule="auto"/>
              <w:ind w:right="72"/>
              <w:jc w:val="right"/>
              <w:rPr>
                <w:b/>
                <w:bCs/>
                <w:sz w:val="20"/>
                <w:lang w:val="en-US" w:bidi="th-TH"/>
              </w:rPr>
            </w:pPr>
          </w:p>
        </w:tc>
        <w:tc>
          <w:tcPr>
            <w:tcW w:w="1274" w:type="dxa"/>
          </w:tcPr>
          <w:p w14:paraId="04699517"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52" w:type="dxa"/>
          </w:tcPr>
          <w:p w14:paraId="6189354C" w14:textId="77777777" w:rsidR="003B5086" w:rsidRPr="00894344" w:rsidRDefault="003B5086" w:rsidP="00FA02D8">
            <w:pPr>
              <w:tabs>
                <w:tab w:val="decimal" w:pos="719"/>
                <w:tab w:val="left" w:pos="1136"/>
              </w:tabs>
              <w:spacing w:line="240" w:lineRule="auto"/>
              <w:ind w:right="72"/>
              <w:jc w:val="right"/>
              <w:rPr>
                <w:b/>
                <w:bCs/>
                <w:sz w:val="20"/>
                <w:cs/>
                <w:lang w:val="en-US" w:bidi="th-TH"/>
              </w:rPr>
            </w:pPr>
          </w:p>
        </w:tc>
        <w:tc>
          <w:tcPr>
            <w:tcW w:w="1440" w:type="dxa"/>
          </w:tcPr>
          <w:p w14:paraId="67CE8950" w14:textId="77777777" w:rsidR="003B5086" w:rsidRPr="00894344" w:rsidRDefault="003B5086" w:rsidP="00FA02D8">
            <w:pPr>
              <w:tabs>
                <w:tab w:val="decimal" w:pos="873"/>
              </w:tabs>
              <w:spacing w:line="240" w:lineRule="auto"/>
              <w:ind w:left="-108" w:right="-126"/>
              <w:jc w:val="center"/>
              <w:rPr>
                <w:rFonts w:eastAsia="MS Mincho"/>
                <w:sz w:val="20"/>
                <w:lang w:val="en-US" w:bidi="th-TH"/>
              </w:rPr>
            </w:pPr>
          </w:p>
        </w:tc>
        <w:tc>
          <w:tcPr>
            <w:tcW w:w="252" w:type="dxa"/>
          </w:tcPr>
          <w:p w14:paraId="7976A0B2" w14:textId="77777777" w:rsidR="003B5086" w:rsidRPr="00894344" w:rsidRDefault="003B5086" w:rsidP="00FA02D8">
            <w:pPr>
              <w:tabs>
                <w:tab w:val="decimal" w:pos="582"/>
              </w:tabs>
              <w:spacing w:line="240" w:lineRule="auto"/>
              <w:ind w:right="-18"/>
              <w:jc w:val="right"/>
              <w:rPr>
                <w:sz w:val="20"/>
                <w:cs/>
                <w:lang w:val="en-US" w:bidi="th-TH"/>
              </w:rPr>
            </w:pPr>
          </w:p>
        </w:tc>
        <w:tc>
          <w:tcPr>
            <w:tcW w:w="1296" w:type="dxa"/>
          </w:tcPr>
          <w:p w14:paraId="56FFB650" w14:textId="77777777" w:rsidR="003B5086" w:rsidRPr="00894344" w:rsidRDefault="003B5086" w:rsidP="00FA02D8">
            <w:pPr>
              <w:tabs>
                <w:tab w:val="decimal" w:pos="351"/>
                <w:tab w:val="left" w:pos="801"/>
              </w:tabs>
              <w:spacing w:line="240" w:lineRule="auto"/>
              <w:ind w:right="89"/>
              <w:jc w:val="right"/>
              <w:rPr>
                <w:b/>
                <w:bCs/>
                <w:sz w:val="20"/>
                <w:lang w:val="en-US" w:bidi="th-TH"/>
              </w:rPr>
            </w:pPr>
          </w:p>
        </w:tc>
      </w:tr>
      <w:tr w:rsidR="003B5086" w:rsidRPr="00894344" w14:paraId="2EDF61C9" w14:textId="77777777" w:rsidTr="003B5086">
        <w:trPr>
          <w:cantSplit/>
          <w:trHeight w:val="76"/>
        </w:trPr>
        <w:tc>
          <w:tcPr>
            <w:tcW w:w="2880" w:type="dxa"/>
          </w:tcPr>
          <w:p w14:paraId="05C98BD6" w14:textId="77777777" w:rsidR="003B5086" w:rsidRPr="00894344" w:rsidRDefault="003B5086" w:rsidP="0045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rPr>
            </w:pPr>
            <w:r w:rsidRPr="00894344">
              <w:rPr>
                <w:b/>
                <w:bCs/>
                <w:sz w:val="20"/>
              </w:rPr>
              <w:t>At 1 January 2017 - restated</w:t>
            </w:r>
          </w:p>
        </w:tc>
        <w:tc>
          <w:tcPr>
            <w:tcW w:w="810" w:type="dxa"/>
          </w:tcPr>
          <w:p w14:paraId="200632B0" w14:textId="77777777" w:rsidR="003B5086" w:rsidRPr="00894344" w:rsidRDefault="003B5086" w:rsidP="00457DF2">
            <w:pPr>
              <w:tabs>
                <w:tab w:val="decimal" w:pos="351"/>
                <w:tab w:val="left" w:pos="801"/>
              </w:tabs>
              <w:spacing w:line="240" w:lineRule="auto"/>
              <w:ind w:right="89"/>
              <w:jc w:val="right"/>
              <w:rPr>
                <w:b/>
                <w:bCs/>
                <w:sz w:val="20"/>
                <w:lang w:val="en-US" w:bidi="th-TH"/>
              </w:rPr>
            </w:pPr>
          </w:p>
        </w:tc>
        <w:tc>
          <w:tcPr>
            <w:tcW w:w="270" w:type="dxa"/>
          </w:tcPr>
          <w:p w14:paraId="28D34848" w14:textId="77777777" w:rsidR="003B5086" w:rsidRPr="00894344" w:rsidRDefault="003B5086" w:rsidP="00457DF2">
            <w:pPr>
              <w:tabs>
                <w:tab w:val="decimal" w:pos="873"/>
              </w:tabs>
              <w:spacing w:line="240" w:lineRule="auto"/>
              <w:ind w:left="-108" w:right="-126"/>
              <w:jc w:val="center"/>
              <w:rPr>
                <w:rFonts w:eastAsia="MS Mincho"/>
                <w:sz w:val="20"/>
                <w:lang w:val="en-US" w:bidi="th-TH"/>
              </w:rPr>
            </w:pPr>
          </w:p>
        </w:tc>
        <w:tc>
          <w:tcPr>
            <w:tcW w:w="1170" w:type="dxa"/>
          </w:tcPr>
          <w:p w14:paraId="4C88AA6D" w14:textId="77777777" w:rsidR="003B5086" w:rsidRPr="00894344" w:rsidRDefault="003B5086" w:rsidP="00457DF2">
            <w:pPr>
              <w:tabs>
                <w:tab w:val="decimal" w:pos="873"/>
              </w:tabs>
              <w:spacing w:line="240" w:lineRule="auto"/>
              <w:ind w:left="-108" w:right="-126"/>
              <w:jc w:val="center"/>
              <w:rPr>
                <w:rFonts w:eastAsia="MS Mincho"/>
                <w:sz w:val="20"/>
                <w:lang w:val="en-US" w:bidi="th-TH"/>
              </w:rPr>
            </w:pPr>
          </w:p>
        </w:tc>
        <w:tc>
          <w:tcPr>
            <w:tcW w:w="270" w:type="dxa"/>
          </w:tcPr>
          <w:p w14:paraId="31FF013F" w14:textId="77777777" w:rsidR="003B5086" w:rsidRPr="00894344" w:rsidRDefault="003B5086" w:rsidP="00457DF2">
            <w:pPr>
              <w:tabs>
                <w:tab w:val="decimal" w:pos="873"/>
              </w:tabs>
              <w:spacing w:line="240" w:lineRule="auto"/>
              <w:ind w:left="-108" w:right="-126"/>
              <w:jc w:val="center"/>
              <w:rPr>
                <w:rFonts w:eastAsia="MS Mincho"/>
                <w:sz w:val="20"/>
                <w:lang w:val="en-US" w:bidi="th-TH"/>
              </w:rPr>
            </w:pPr>
          </w:p>
        </w:tc>
        <w:tc>
          <w:tcPr>
            <w:tcW w:w="1260" w:type="dxa"/>
          </w:tcPr>
          <w:p w14:paraId="1EDFAC13" w14:textId="77777777" w:rsidR="003B5086" w:rsidRPr="00894344" w:rsidRDefault="003B5086" w:rsidP="00457DF2">
            <w:pPr>
              <w:tabs>
                <w:tab w:val="decimal" w:pos="873"/>
              </w:tabs>
              <w:spacing w:line="240" w:lineRule="auto"/>
              <w:ind w:left="-108" w:right="-126"/>
              <w:jc w:val="center"/>
              <w:rPr>
                <w:rFonts w:eastAsia="MS Mincho"/>
                <w:sz w:val="20"/>
                <w:lang w:val="en-US" w:bidi="th-TH"/>
              </w:rPr>
            </w:pPr>
          </w:p>
        </w:tc>
        <w:tc>
          <w:tcPr>
            <w:tcW w:w="236" w:type="dxa"/>
          </w:tcPr>
          <w:p w14:paraId="05D914BF" w14:textId="77777777" w:rsidR="003B5086" w:rsidRPr="00894344" w:rsidRDefault="003B5086" w:rsidP="00457DF2">
            <w:pPr>
              <w:tabs>
                <w:tab w:val="decimal" w:pos="522"/>
                <w:tab w:val="left" w:pos="823"/>
                <w:tab w:val="center" w:pos="1592"/>
              </w:tabs>
              <w:spacing w:line="240" w:lineRule="auto"/>
              <w:ind w:left="-108" w:right="-18"/>
              <w:jc w:val="right"/>
              <w:rPr>
                <w:b/>
                <w:bCs/>
                <w:sz w:val="20"/>
                <w:lang w:val="en-US" w:bidi="th-TH"/>
              </w:rPr>
            </w:pPr>
          </w:p>
        </w:tc>
        <w:tc>
          <w:tcPr>
            <w:tcW w:w="1294" w:type="dxa"/>
          </w:tcPr>
          <w:p w14:paraId="73FD8D92" w14:textId="77777777" w:rsidR="003B5086" w:rsidRPr="00894344" w:rsidRDefault="003B5086" w:rsidP="00457DF2">
            <w:pPr>
              <w:tabs>
                <w:tab w:val="decimal" w:pos="351"/>
                <w:tab w:val="left" w:pos="801"/>
              </w:tabs>
              <w:spacing w:line="240" w:lineRule="auto"/>
              <w:ind w:right="89"/>
              <w:jc w:val="right"/>
              <w:rPr>
                <w:b/>
                <w:bCs/>
                <w:sz w:val="20"/>
                <w:cs/>
                <w:lang w:val="en-US" w:bidi="th-TH"/>
              </w:rPr>
            </w:pPr>
          </w:p>
        </w:tc>
        <w:tc>
          <w:tcPr>
            <w:tcW w:w="253" w:type="dxa"/>
          </w:tcPr>
          <w:p w14:paraId="612CFDFE" w14:textId="77777777" w:rsidR="003B5086" w:rsidRPr="00894344" w:rsidRDefault="003B5086" w:rsidP="00457DF2">
            <w:pPr>
              <w:tabs>
                <w:tab w:val="decimal" w:pos="719"/>
              </w:tabs>
              <w:spacing w:line="240" w:lineRule="auto"/>
              <w:ind w:right="63"/>
              <w:jc w:val="right"/>
              <w:rPr>
                <w:b/>
                <w:bCs/>
                <w:sz w:val="20"/>
                <w:lang w:val="en-US" w:bidi="th-TH"/>
              </w:rPr>
            </w:pPr>
          </w:p>
        </w:tc>
        <w:tc>
          <w:tcPr>
            <w:tcW w:w="1367" w:type="dxa"/>
          </w:tcPr>
          <w:p w14:paraId="1618DF1B" w14:textId="77777777" w:rsidR="003B5086" w:rsidRPr="00894344" w:rsidRDefault="003B5086" w:rsidP="00457DF2">
            <w:pPr>
              <w:tabs>
                <w:tab w:val="decimal" w:pos="873"/>
              </w:tabs>
              <w:spacing w:line="240" w:lineRule="auto"/>
              <w:ind w:left="-108" w:right="-126"/>
              <w:jc w:val="center"/>
              <w:rPr>
                <w:rFonts w:eastAsia="MS Mincho"/>
                <w:sz w:val="20"/>
                <w:lang w:val="en-US" w:bidi="th-TH"/>
              </w:rPr>
            </w:pPr>
          </w:p>
        </w:tc>
        <w:tc>
          <w:tcPr>
            <w:tcW w:w="256" w:type="dxa"/>
          </w:tcPr>
          <w:p w14:paraId="5333BC84" w14:textId="77777777" w:rsidR="003B5086" w:rsidRPr="00894344" w:rsidRDefault="003B5086" w:rsidP="00457DF2">
            <w:pPr>
              <w:tabs>
                <w:tab w:val="decimal" w:pos="719"/>
                <w:tab w:val="left" w:pos="1136"/>
              </w:tabs>
              <w:spacing w:line="240" w:lineRule="auto"/>
              <w:ind w:right="72"/>
              <w:jc w:val="right"/>
              <w:rPr>
                <w:b/>
                <w:bCs/>
                <w:sz w:val="20"/>
                <w:lang w:val="en-US" w:bidi="th-TH"/>
              </w:rPr>
            </w:pPr>
          </w:p>
        </w:tc>
        <w:tc>
          <w:tcPr>
            <w:tcW w:w="1274" w:type="dxa"/>
          </w:tcPr>
          <w:p w14:paraId="02D3E627" w14:textId="77777777" w:rsidR="003B5086" w:rsidRPr="00894344" w:rsidRDefault="003B5086" w:rsidP="00457DF2">
            <w:pPr>
              <w:tabs>
                <w:tab w:val="decimal" w:pos="873"/>
              </w:tabs>
              <w:spacing w:line="240" w:lineRule="auto"/>
              <w:ind w:left="-108" w:right="-126"/>
              <w:jc w:val="center"/>
              <w:rPr>
                <w:rFonts w:eastAsia="MS Mincho"/>
                <w:sz w:val="20"/>
                <w:lang w:val="en-US" w:bidi="th-TH"/>
              </w:rPr>
            </w:pPr>
          </w:p>
        </w:tc>
        <w:tc>
          <w:tcPr>
            <w:tcW w:w="252" w:type="dxa"/>
          </w:tcPr>
          <w:p w14:paraId="1631239D" w14:textId="77777777" w:rsidR="003B5086" w:rsidRPr="00894344" w:rsidRDefault="003B5086" w:rsidP="00457DF2">
            <w:pPr>
              <w:tabs>
                <w:tab w:val="decimal" w:pos="719"/>
                <w:tab w:val="left" w:pos="1136"/>
              </w:tabs>
              <w:spacing w:line="240" w:lineRule="auto"/>
              <w:ind w:right="72"/>
              <w:jc w:val="right"/>
              <w:rPr>
                <w:b/>
                <w:bCs/>
                <w:sz w:val="20"/>
                <w:cs/>
                <w:lang w:val="en-US" w:bidi="th-TH"/>
              </w:rPr>
            </w:pPr>
          </w:p>
        </w:tc>
        <w:tc>
          <w:tcPr>
            <w:tcW w:w="1440" w:type="dxa"/>
          </w:tcPr>
          <w:p w14:paraId="762FEF6A" w14:textId="77777777" w:rsidR="003B5086" w:rsidRPr="00894344" w:rsidRDefault="003B5086" w:rsidP="00457DF2">
            <w:pPr>
              <w:tabs>
                <w:tab w:val="decimal" w:pos="873"/>
              </w:tabs>
              <w:spacing w:line="240" w:lineRule="auto"/>
              <w:ind w:left="-108" w:right="-126"/>
              <w:jc w:val="center"/>
              <w:rPr>
                <w:rFonts w:eastAsia="MS Mincho"/>
                <w:sz w:val="20"/>
                <w:lang w:val="en-US" w:bidi="th-TH"/>
              </w:rPr>
            </w:pPr>
          </w:p>
        </w:tc>
        <w:tc>
          <w:tcPr>
            <w:tcW w:w="252" w:type="dxa"/>
          </w:tcPr>
          <w:p w14:paraId="28009AE3" w14:textId="77777777" w:rsidR="003B5086" w:rsidRPr="00894344" w:rsidRDefault="003B5086" w:rsidP="00457DF2">
            <w:pPr>
              <w:tabs>
                <w:tab w:val="decimal" w:pos="582"/>
              </w:tabs>
              <w:spacing w:line="240" w:lineRule="auto"/>
              <w:ind w:right="-18"/>
              <w:jc w:val="right"/>
              <w:rPr>
                <w:sz w:val="20"/>
                <w:cs/>
                <w:lang w:val="en-US" w:bidi="th-TH"/>
              </w:rPr>
            </w:pPr>
          </w:p>
        </w:tc>
        <w:tc>
          <w:tcPr>
            <w:tcW w:w="1296" w:type="dxa"/>
          </w:tcPr>
          <w:p w14:paraId="3A42C72A" w14:textId="77777777" w:rsidR="003B5086" w:rsidRPr="00894344" w:rsidRDefault="003B5086" w:rsidP="00457DF2">
            <w:pPr>
              <w:tabs>
                <w:tab w:val="decimal" w:pos="351"/>
                <w:tab w:val="left" w:pos="801"/>
              </w:tabs>
              <w:spacing w:line="240" w:lineRule="auto"/>
              <w:ind w:right="89"/>
              <w:jc w:val="right"/>
              <w:rPr>
                <w:b/>
                <w:bCs/>
                <w:sz w:val="20"/>
                <w:lang w:val="en-US" w:bidi="th-TH"/>
              </w:rPr>
            </w:pPr>
          </w:p>
        </w:tc>
      </w:tr>
      <w:tr w:rsidR="008717D3" w:rsidRPr="00894344" w14:paraId="017CFD5A" w14:textId="77777777" w:rsidTr="003B5086">
        <w:trPr>
          <w:cantSplit/>
          <w:trHeight w:val="76"/>
        </w:trPr>
        <w:tc>
          <w:tcPr>
            <w:tcW w:w="2880" w:type="dxa"/>
          </w:tcPr>
          <w:p w14:paraId="4AB73974" w14:textId="77777777" w:rsidR="008717D3" w:rsidRPr="00894344" w:rsidRDefault="008717D3" w:rsidP="008717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r w:rsidRPr="00894344">
              <w:rPr>
                <w:sz w:val="20"/>
              </w:rPr>
              <w:t>Owned assets</w:t>
            </w:r>
          </w:p>
        </w:tc>
        <w:tc>
          <w:tcPr>
            <w:tcW w:w="810" w:type="dxa"/>
          </w:tcPr>
          <w:p w14:paraId="72240462" w14:textId="77777777" w:rsidR="008717D3" w:rsidRPr="00894344" w:rsidRDefault="008717D3" w:rsidP="008717D3">
            <w:pPr>
              <w:tabs>
                <w:tab w:val="decimal" w:pos="351"/>
                <w:tab w:val="left" w:pos="801"/>
              </w:tabs>
              <w:spacing w:line="240" w:lineRule="auto"/>
              <w:ind w:right="89"/>
              <w:jc w:val="right"/>
              <w:rPr>
                <w:b/>
                <w:bCs/>
                <w:sz w:val="20"/>
                <w:lang w:val="en-US" w:bidi="th-TH"/>
              </w:rPr>
            </w:pPr>
          </w:p>
        </w:tc>
        <w:tc>
          <w:tcPr>
            <w:tcW w:w="270" w:type="dxa"/>
          </w:tcPr>
          <w:p w14:paraId="6AC91D5C" w14:textId="77777777" w:rsidR="008717D3" w:rsidRPr="00894344" w:rsidRDefault="008717D3" w:rsidP="008717D3">
            <w:pPr>
              <w:tabs>
                <w:tab w:val="decimal" w:pos="873"/>
              </w:tabs>
              <w:spacing w:line="240" w:lineRule="auto"/>
              <w:ind w:left="-108" w:right="-126"/>
              <w:jc w:val="center"/>
              <w:rPr>
                <w:sz w:val="20"/>
              </w:rPr>
            </w:pPr>
          </w:p>
        </w:tc>
        <w:tc>
          <w:tcPr>
            <w:tcW w:w="1170" w:type="dxa"/>
          </w:tcPr>
          <w:p w14:paraId="407832B4" w14:textId="77777777" w:rsidR="008717D3" w:rsidRPr="008717D3" w:rsidRDefault="008717D3" w:rsidP="008717D3">
            <w:pPr>
              <w:tabs>
                <w:tab w:val="decimal" w:pos="970"/>
              </w:tabs>
              <w:spacing w:line="240" w:lineRule="auto"/>
              <w:ind w:left="-108" w:right="-126"/>
              <w:rPr>
                <w:rFonts w:eastAsia="MS Mincho"/>
                <w:sz w:val="20"/>
              </w:rPr>
            </w:pPr>
            <w:r w:rsidRPr="008717D3">
              <w:rPr>
                <w:rFonts w:eastAsia="MS Mincho"/>
                <w:sz w:val="20"/>
              </w:rPr>
              <w:t>10,155,460</w:t>
            </w:r>
          </w:p>
        </w:tc>
        <w:tc>
          <w:tcPr>
            <w:tcW w:w="270" w:type="dxa"/>
          </w:tcPr>
          <w:p w14:paraId="5E3E0CF7" w14:textId="77777777" w:rsidR="008717D3" w:rsidRPr="00894344" w:rsidRDefault="008717D3" w:rsidP="008717D3">
            <w:pPr>
              <w:tabs>
                <w:tab w:val="decimal" w:pos="873"/>
              </w:tabs>
              <w:spacing w:line="240" w:lineRule="auto"/>
              <w:ind w:left="-108" w:right="-126"/>
              <w:jc w:val="center"/>
              <w:rPr>
                <w:sz w:val="20"/>
              </w:rPr>
            </w:pPr>
          </w:p>
        </w:tc>
        <w:tc>
          <w:tcPr>
            <w:tcW w:w="1260" w:type="dxa"/>
          </w:tcPr>
          <w:p w14:paraId="0D8436F3" w14:textId="77777777" w:rsidR="008717D3" w:rsidRPr="008717D3" w:rsidRDefault="008717D3" w:rsidP="008717D3">
            <w:pPr>
              <w:tabs>
                <w:tab w:val="decimal" w:pos="792"/>
              </w:tabs>
              <w:spacing w:line="240" w:lineRule="auto"/>
              <w:ind w:left="-108" w:right="-126"/>
              <w:rPr>
                <w:sz w:val="20"/>
              </w:rPr>
            </w:pPr>
            <w:r w:rsidRPr="00033659">
              <w:rPr>
                <w:sz w:val="20"/>
              </w:rPr>
              <w:t>-</w:t>
            </w:r>
          </w:p>
        </w:tc>
        <w:tc>
          <w:tcPr>
            <w:tcW w:w="236" w:type="dxa"/>
          </w:tcPr>
          <w:p w14:paraId="243CCC3D" w14:textId="77777777" w:rsidR="008717D3" w:rsidRPr="00894344" w:rsidRDefault="008717D3" w:rsidP="008717D3">
            <w:pPr>
              <w:tabs>
                <w:tab w:val="decimal" w:pos="522"/>
                <w:tab w:val="left" w:pos="823"/>
                <w:tab w:val="center" w:pos="1592"/>
              </w:tabs>
              <w:spacing w:line="240" w:lineRule="auto"/>
              <w:ind w:left="-108" w:right="-18"/>
              <w:jc w:val="right"/>
              <w:rPr>
                <w:sz w:val="20"/>
                <w:lang w:val="en-US" w:bidi="th-TH"/>
              </w:rPr>
            </w:pPr>
          </w:p>
        </w:tc>
        <w:tc>
          <w:tcPr>
            <w:tcW w:w="1294" w:type="dxa"/>
          </w:tcPr>
          <w:p w14:paraId="4B741055" w14:textId="77777777" w:rsidR="008717D3" w:rsidRPr="00A30847" w:rsidRDefault="008717D3" w:rsidP="00A30847">
            <w:pPr>
              <w:tabs>
                <w:tab w:val="decimal" w:pos="873"/>
              </w:tabs>
              <w:spacing w:line="240" w:lineRule="auto"/>
              <w:ind w:left="-108" w:right="-126"/>
              <w:jc w:val="center"/>
              <w:rPr>
                <w:sz w:val="20"/>
                <w:cs/>
                <w:lang w:bidi="th-TH"/>
              </w:rPr>
            </w:pPr>
            <w:r w:rsidRPr="00894344">
              <w:rPr>
                <w:sz w:val="20"/>
              </w:rPr>
              <w:t>12,738,977</w:t>
            </w:r>
          </w:p>
        </w:tc>
        <w:tc>
          <w:tcPr>
            <w:tcW w:w="253" w:type="dxa"/>
          </w:tcPr>
          <w:p w14:paraId="3EA3745B" w14:textId="77777777" w:rsidR="008717D3" w:rsidRPr="00894344" w:rsidRDefault="008717D3" w:rsidP="008717D3">
            <w:pPr>
              <w:tabs>
                <w:tab w:val="decimal" w:pos="719"/>
              </w:tabs>
              <w:spacing w:line="240" w:lineRule="auto"/>
              <w:ind w:right="63"/>
              <w:jc w:val="right"/>
              <w:rPr>
                <w:sz w:val="20"/>
                <w:lang w:val="en-US" w:bidi="th-TH"/>
              </w:rPr>
            </w:pPr>
          </w:p>
        </w:tc>
        <w:tc>
          <w:tcPr>
            <w:tcW w:w="1367" w:type="dxa"/>
          </w:tcPr>
          <w:p w14:paraId="1FB39AFB" w14:textId="77777777" w:rsidR="008717D3" w:rsidRPr="00894344" w:rsidRDefault="008717D3" w:rsidP="008717D3">
            <w:pPr>
              <w:tabs>
                <w:tab w:val="decimal" w:pos="873"/>
              </w:tabs>
              <w:spacing w:line="240" w:lineRule="auto"/>
              <w:ind w:left="-108" w:right="-126"/>
              <w:jc w:val="center"/>
              <w:rPr>
                <w:rFonts w:eastAsia="MS Mincho"/>
                <w:sz w:val="20"/>
                <w:lang w:val="en-US" w:bidi="th-TH"/>
              </w:rPr>
            </w:pPr>
            <w:r w:rsidRPr="00894344">
              <w:rPr>
                <w:sz w:val="20"/>
              </w:rPr>
              <w:t>1,563,493</w:t>
            </w:r>
          </w:p>
        </w:tc>
        <w:tc>
          <w:tcPr>
            <w:tcW w:w="256" w:type="dxa"/>
          </w:tcPr>
          <w:p w14:paraId="484D5371" w14:textId="77777777" w:rsidR="008717D3" w:rsidRPr="00894344" w:rsidRDefault="008717D3" w:rsidP="008717D3">
            <w:pPr>
              <w:tabs>
                <w:tab w:val="decimal" w:pos="719"/>
                <w:tab w:val="left" w:pos="1136"/>
              </w:tabs>
              <w:spacing w:line="240" w:lineRule="auto"/>
              <w:ind w:right="72"/>
              <w:jc w:val="right"/>
              <w:rPr>
                <w:sz w:val="20"/>
                <w:lang w:val="en-US" w:bidi="th-TH"/>
              </w:rPr>
            </w:pPr>
          </w:p>
        </w:tc>
        <w:tc>
          <w:tcPr>
            <w:tcW w:w="1274" w:type="dxa"/>
          </w:tcPr>
          <w:p w14:paraId="59870219" w14:textId="77777777" w:rsidR="008717D3" w:rsidRPr="00894344" w:rsidRDefault="008717D3" w:rsidP="008717D3">
            <w:pPr>
              <w:tabs>
                <w:tab w:val="decimal" w:pos="873"/>
              </w:tabs>
              <w:spacing w:line="240" w:lineRule="auto"/>
              <w:ind w:left="-108" w:right="-126"/>
              <w:jc w:val="center"/>
              <w:rPr>
                <w:rFonts w:eastAsia="MS Mincho"/>
                <w:sz w:val="20"/>
                <w:lang w:val="en-US" w:bidi="th-TH"/>
              </w:rPr>
            </w:pPr>
            <w:r w:rsidRPr="00894344">
              <w:rPr>
                <w:sz w:val="20"/>
              </w:rPr>
              <w:t>7,509</w:t>
            </w:r>
          </w:p>
        </w:tc>
        <w:tc>
          <w:tcPr>
            <w:tcW w:w="252" w:type="dxa"/>
          </w:tcPr>
          <w:p w14:paraId="2B685013" w14:textId="77777777" w:rsidR="008717D3" w:rsidRPr="00894344" w:rsidRDefault="008717D3" w:rsidP="008717D3">
            <w:pPr>
              <w:tabs>
                <w:tab w:val="decimal" w:pos="719"/>
                <w:tab w:val="left" w:pos="1136"/>
              </w:tabs>
              <w:spacing w:line="240" w:lineRule="auto"/>
              <w:ind w:right="72"/>
              <w:jc w:val="right"/>
              <w:rPr>
                <w:sz w:val="20"/>
                <w:cs/>
                <w:lang w:val="en-US" w:bidi="th-TH"/>
              </w:rPr>
            </w:pPr>
          </w:p>
        </w:tc>
        <w:tc>
          <w:tcPr>
            <w:tcW w:w="1440" w:type="dxa"/>
          </w:tcPr>
          <w:p w14:paraId="5BD4BE52" w14:textId="77777777" w:rsidR="008717D3" w:rsidRPr="00894344" w:rsidRDefault="008717D3" w:rsidP="008717D3">
            <w:pPr>
              <w:tabs>
                <w:tab w:val="decimal" w:pos="873"/>
              </w:tabs>
              <w:spacing w:line="240" w:lineRule="auto"/>
              <w:ind w:left="-108" w:right="-126"/>
              <w:jc w:val="center"/>
              <w:rPr>
                <w:rFonts w:eastAsia="MS Mincho"/>
                <w:sz w:val="20"/>
                <w:lang w:val="en-US" w:bidi="th-TH"/>
              </w:rPr>
            </w:pPr>
            <w:r w:rsidRPr="00894344">
              <w:rPr>
                <w:sz w:val="20"/>
              </w:rPr>
              <w:t>998,040</w:t>
            </w:r>
          </w:p>
        </w:tc>
        <w:tc>
          <w:tcPr>
            <w:tcW w:w="252" w:type="dxa"/>
          </w:tcPr>
          <w:p w14:paraId="0B962C54" w14:textId="77777777" w:rsidR="008717D3" w:rsidRPr="00894344" w:rsidRDefault="008717D3" w:rsidP="008717D3">
            <w:pPr>
              <w:tabs>
                <w:tab w:val="decimal" w:pos="582"/>
              </w:tabs>
              <w:spacing w:line="240" w:lineRule="auto"/>
              <w:ind w:right="-18"/>
              <w:jc w:val="right"/>
              <w:rPr>
                <w:sz w:val="20"/>
                <w:cs/>
                <w:lang w:val="en-US" w:bidi="th-TH"/>
              </w:rPr>
            </w:pPr>
          </w:p>
        </w:tc>
        <w:tc>
          <w:tcPr>
            <w:tcW w:w="1296" w:type="dxa"/>
          </w:tcPr>
          <w:p w14:paraId="1B2F5282" w14:textId="77777777" w:rsidR="008717D3" w:rsidRPr="00894344" w:rsidRDefault="008717D3" w:rsidP="008717D3">
            <w:pPr>
              <w:tabs>
                <w:tab w:val="decimal" w:pos="351"/>
                <w:tab w:val="left" w:pos="801"/>
              </w:tabs>
              <w:spacing w:line="240" w:lineRule="auto"/>
              <w:ind w:right="89"/>
              <w:jc w:val="right"/>
              <w:rPr>
                <w:sz w:val="20"/>
                <w:lang w:val="en-US" w:bidi="th-TH"/>
              </w:rPr>
            </w:pPr>
            <w:r w:rsidRPr="00894344">
              <w:rPr>
                <w:sz w:val="20"/>
              </w:rPr>
              <w:t>25,463,479</w:t>
            </w:r>
          </w:p>
        </w:tc>
      </w:tr>
      <w:tr w:rsidR="008717D3" w:rsidRPr="00894344" w14:paraId="214D2B54" w14:textId="77777777" w:rsidTr="008717D3">
        <w:trPr>
          <w:cantSplit/>
          <w:trHeight w:val="76"/>
        </w:trPr>
        <w:tc>
          <w:tcPr>
            <w:tcW w:w="2880" w:type="dxa"/>
          </w:tcPr>
          <w:p w14:paraId="33101B0C" w14:textId="77777777" w:rsidR="008717D3" w:rsidRPr="00894344" w:rsidRDefault="008717D3" w:rsidP="008717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rPr>
            </w:pPr>
            <w:r w:rsidRPr="00894344">
              <w:rPr>
                <w:sz w:val="20"/>
              </w:rPr>
              <w:t>Assets under finance leases</w:t>
            </w:r>
          </w:p>
        </w:tc>
        <w:tc>
          <w:tcPr>
            <w:tcW w:w="810" w:type="dxa"/>
          </w:tcPr>
          <w:p w14:paraId="0BEA5B6E" w14:textId="77777777" w:rsidR="008717D3" w:rsidRPr="00894344" w:rsidRDefault="008717D3" w:rsidP="008717D3">
            <w:pPr>
              <w:tabs>
                <w:tab w:val="decimal" w:pos="351"/>
                <w:tab w:val="left" w:pos="801"/>
              </w:tabs>
              <w:spacing w:line="240" w:lineRule="auto"/>
              <w:ind w:right="89"/>
              <w:jc w:val="right"/>
              <w:rPr>
                <w:b/>
                <w:bCs/>
                <w:sz w:val="20"/>
                <w:lang w:val="en-US" w:bidi="th-TH"/>
              </w:rPr>
            </w:pPr>
          </w:p>
        </w:tc>
        <w:tc>
          <w:tcPr>
            <w:tcW w:w="270" w:type="dxa"/>
          </w:tcPr>
          <w:p w14:paraId="38C22F31" w14:textId="77777777" w:rsidR="008717D3" w:rsidRPr="00894344" w:rsidRDefault="008717D3" w:rsidP="008717D3">
            <w:pPr>
              <w:tabs>
                <w:tab w:val="decimal" w:pos="792"/>
              </w:tabs>
              <w:spacing w:line="240" w:lineRule="auto"/>
              <w:ind w:left="-108" w:right="-126"/>
              <w:rPr>
                <w:sz w:val="20"/>
              </w:rPr>
            </w:pPr>
          </w:p>
        </w:tc>
        <w:tc>
          <w:tcPr>
            <w:tcW w:w="1170" w:type="dxa"/>
            <w:tcBorders>
              <w:bottom w:val="single" w:sz="4" w:space="0" w:color="auto"/>
            </w:tcBorders>
          </w:tcPr>
          <w:p w14:paraId="0C992AAE" w14:textId="77777777" w:rsidR="008717D3" w:rsidRPr="008717D3" w:rsidRDefault="008717D3" w:rsidP="008717D3">
            <w:pPr>
              <w:tabs>
                <w:tab w:val="decimal" w:pos="700"/>
              </w:tabs>
              <w:spacing w:line="240" w:lineRule="auto"/>
              <w:ind w:left="-108" w:right="-126"/>
              <w:rPr>
                <w:rFonts w:eastAsia="MS Mincho"/>
                <w:sz w:val="20"/>
              </w:rPr>
            </w:pPr>
            <w:r w:rsidRPr="008717D3">
              <w:rPr>
                <w:rFonts w:eastAsia="MS Mincho"/>
                <w:sz w:val="20"/>
              </w:rPr>
              <w:t>-</w:t>
            </w:r>
          </w:p>
        </w:tc>
        <w:tc>
          <w:tcPr>
            <w:tcW w:w="270" w:type="dxa"/>
          </w:tcPr>
          <w:p w14:paraId="6B071619" w14:textId="77777777" w:rsidR="008717D3" w:rsidRPr="00894344" w:rsidRDefault="008717D3" w:rsidP="008717D3">
            <w:pPr>
              <w:tabs>
                <w:tab w:val="decimal" w:pos="792"/>
              </w:tabs>
              <w:spacing w:line="240" w:lineRule="auto"/>
              <w:ind w:left="-108" w:right="-126"/>
              <w:rPr>
                <w:sz w:val="20"/>
              </w:rPr>
            </w:pPr>
          </w:p>
        </w:tc>
        <w:tc>
          <w:tcPr>
            <w:tcW w:w="1260" w:type="dxa"/>
            <w:tcBorders>
              <w:bottom w:val="single" w:sz="4" w:space="0" w:color="auto"/>
            </w:tcBorders>
          </w:tcPr>
          <w:p w14:paraId="09E7A277" w14:textId="77777777" w:rsidR="008717D3" w:rsidRPr="008717D3" w:rsidRDefault="008717D3" w:rsidP="008717D3">
            <w:pPr>
              <w:tabs>
                <w:tab w:val="decimal" w:pos="792"/>
              </w:tabs>
              <w:spacing w:line="240" w:lineRule="auto"/>
              <w:ind w:left="-108" w:right="-126"/>
              <w:rPr>
                <w:sz w:val="20"/>
              </w:rPr>
            </w:pPr>
            <w:r w:rsidRPr="00033659">
              <w:rPr>
                <w:sz w:val="20"/>
              </w:rPr>
              <w:t>-</w:t>
            </w:r>
          </w:p>
        </w:tc>
        <w:tc>
          <w:tcPr>
            <w:tcW w:w="236" w:type="dxa"/>
          </w:tcPr>
          <w:p w14:paraId="16505991" w14:textId="77777777" w:rsidR="008717D3" w:rsidRPr="00894344" w:rsidRDefault="008717D3" w:rsidP="008717D3">
            <w:pPr>
              <w:tabs>
                <w:tab w:val="decimal" w:pos="522"/>
                <w:tab w:val="left" w:pos="823"/>
                <w:tab w:val="center" w:pos="1592"/>
              </w:tabs>
              <w:spacing w:line="240" w:lineRule="auto"/>
              <w:ind w:left="-108" w:right="-18"/>
              <w:jc w:val="right"/>
              <w:rPr>
                <w:sz w:val="20"/>
                <w:lang w:val="en-US" w:bidi="th-TH"/>
              </w:rPr>
            </w:pPr>
          </w:p>
        </w:tc>
        <w:tc>
          <w:tcPr>
            <w:tcW w:w="1294" w:type="dxa"/>
            <w:tcBorders>
              <w:bottom w:val="single" w:sz="4" w:space="0" w:color="auto"/>
            </w:tcBorders>
          </w:tcPr>
          <w:p w14:paraId="2388DB35" w14:textId="77777777" w:rsidR="008717D3" w:rsidRPr="00A30847" w:rsidRDefault="008717D3" w:rsidP="00A30847">
            <w:pPr>
              <w:tabs>
                <w:tab w:val="decimal" w:pos="873"/>
              </w:tabs>
              <w:spacing w:line="240" w:lineRule="auto"/>
              <w:ind w:left="-108" w:right="-126"/>
              <w:jc w:val="center"/>
              <w:rPr>
                <w:sz w:val="20"/>
                <w:cs/>
                <w:lang w:bidi="th-TH"/>
              </w:rPr>
            </w:pPr>
            <w:r w:rsidRPr="00894344">
              <w:rPr>
                <w:sz w:val="20"/>
              </w:rPr>
              <w:t>4,928,666</w:t>
            </w:r>
          </w:p>
        </w:tc>
        <w:tc>
          <w:tcPr>
            <w:tcW w:w="253" w:type="dxa"/>
          </w:tcPr>
          <w:p w14:paraId="544E3753" w14:textId="77777777" w:rsidR="008717D3" w:rsidRPr="00894344" w:rsidRDefault="008717D3" w:rsidP="008717D3">
            <w:pPr>
              <w:tabs>
                <w:tab w:val="decimal" w:pos="719"/>
              </w:tabs>
              <w:spacing w:line="240" w:lineRule="auto"/>
              <w:ind w:right="63"/>
              <w:jc w:val="right"/>
              <w:rPr>
                <w:sz w:val="20"/>
                <w:lang w:val="en-US" w:bidi="th-TH"/>
              </w:rPr>
            </w:pPr>
          </w:p>
        </w:tc>
        <w:tc>
          <w:tcPr>
            <w:tcW w:w="1367" w:type="dxa"/>
            <w:tcBorders>
              <w:bottom w:val="single" w:sz="4" w:space="0" w:color="auto"/>
            </w:tcBorders>
          </w:tcPr>
          <w:p w14:paraId="57AD5866" w14:textId="77777777" w:rsidR="008717D3" w:rsidRPr="00894344" w:rsidRDefault="008717D3" w:rsidP="008717D3">
            <w:pPr>
              <w:tabs>
                <w:tab w:val="decimal" w:pos="873"/>
              </w:tabs>
              <w:spacing w:line="240" w:lineRule="auto"/>
              <w:ind w:left="-108" w:right="-126"/>
              <w:jc w:val="center"/>
              <w:rPr>
                <w:rFonts w:eastAsia="MS Mincho"/>
                <w:sz w:val="20"/>
                <w:lang w:val="en-US" w:bidi="th-TH"/>
              </w:rPr>
            </w:pPr>
            <w:r w:rsidRPr="00894344">
              <w:rPr>
                <w:sz w:val="20"/>
              </w:rPr>
              <w:t>316,646</w:t>
            </w:r>
          </w:p>
        </w:tc>
        <w:tc>
          <w:tcPr>
            <w:tcW w:w="256" w:type="dxa"/>
          </w:tcPr>
          <w:p w14:paraId="30251473" w14:textId="77777777" w:rsidR="008717D3" w:rsidRPr="00894344" w:rsidRDefault="008717D3" w:rsidP="008717D3">
            <w:pPr>
              <w:tabs>
                <w:tab w:val="decimal" w:pos="719"/>
                <w:tab w:val="left" w:pos="1136"/>
              </w:tabs>
              <w:spacing w:line="240" w:lineRule="auto"/>
              <w:ind w:right="72"/>
              <w:jc w:val="right"/>
              <w:rPr>
                <w:sz w:val="20"/>
                <w:lang w:val="en-US" w:bidi="th-TH"/>
              </w:rPr>
            </w:pPr>
          </w:p>
        </w:tc>
        <w:tc>
          <w:tcPr>
            <w:tcW w:w="1274" w:type="dxa"/>
            <w:tcBorders>
              <w:bottom w:val="single" w:sz="4" w:space="0" w:color="auto"/>
            </w:tcBorders>
          </w:tcPr>
          <w:p w14:paraId="198E5FFD" w14:textId="77777777" w:rsidR="008717D3" w:rsidRPr="00894344" w:rsidRDefault="008717D3" w:rsidP="008717D3">
            <w:pPr>
              <w:tabs>
                <w:tab w:val="decimal" w:pos="806"/>
              </w:tabs>
              <w:spacing w:line="240" w:lineRule="auto"/>
              <w:ind w:left="-108" w:right="-126"/>
              <w:rPr>
                <w:rFonts w:eastAsia="MS Mincho"/>
                <w:sz w:val="20"/>
                <w:lang w:val="en-US" w:bidi="th-TH"/>
              </w:rPr>
            </w:pPr>
            <w:r w:rsidRPr="00894344">
              <w:rPr>
                <w:sz w:val="20"/>
              </w:rPr>
              <w:t>-</w:t>
            </w:r>
          </w:p>
        </w:tc>
        <w:tc>
          <w:tcPr>
            <w:tcW w:w="252" w:type="dxa"/>
          </w:tcPr>
          <w:p w14:paraId="06052915" w14:textId="77777777" w:rsidR="008717D3" w:rsidRPr="00894344" w:rsidRDefault="008717D3" w:rsidP="008717D3">
            <w:pPr>
              <w:tabs>
                <w:tab w:val="decimal" w:pos="719"/>
                <w:tab w:val="left" w:pos="1136"/>
              </w:tabs>
              <w:spacing w:line="240" w:lineRule="auto"/>
              <w:ind w:right="72"/>
              <w:jc w:val="right"/>
              <w:rPr>
                <w:sz w:val="20"/>
                <w:cs/>
                <w:lang w:val="en-US" w:bidi="th-TH"/>
              </w:rPr>
            </w:pPr>
          </w:p>
        </w:tc>
        <w:tc>
          <w:tcPr>
            <w:tcW w:w="1440" w:type="dxa"/>
            <w:tcBorders>
              <w:bottom w:val="single" w:sz="4" w:space="0" w:color="auto"/>
            </w:tcBorders>
          </w:tcPr>
          <w:p w14:paraId="0F05B8A3" w14:textId="77777777" w:rsidR="008717D3" w:rsidRPr="00894344" w:rsidRDefault="008717D3" w:rsidP="008717D3">
            <w:pPr>
              <w:tabs>
                <w:tab w:val="decimal" w:pos="816"/>
              </w:tabs>
              <w:spacing w:line="240" w:lineRule="auto"/>
              <w:ind w:left="-108" w:right="-126"/>
              <w:rPr>
                <w:rFonts w:eastAsia="MS Mincho"/>
                <w:sz w:val="20"/>
                <w:lang w:val="en-US" w:bidi="th-TH"/>
              </w:rPr>
            </w:pPr>
            <w:r w:rsidRPr="00894344">
              <w:rPr>
                <w:sz w:val="20"/>
              </w:rPr>
              <w:t>-</w:t>
            </w:r>
          </w:p>
        </w:tc>
        <w:tc>
          <w:tcPr>
            <w:tcW w:w="252" w:type="dxa"/>
          </w:tcPr>
          <w:p w14:paraId="69890CEB" w14:textId="77777777" w:rsidR="008717D3" w:rsidRPr="00894344" w:rsidRDefault="008717D3" w:rsidP="008717D3">
            <w:pPr>
              <w:tabs>
                <w:tab w:val="decimal" w:pos="582"/>
              </w:tabs>
              <w:spacing w:line="240" w:lineRule="auto"/>
              <w:ind w:right="-18"/>
              <w:jc w:val="right"/>
              <w:rPr>
                <w:sz w:val="20"/>
                <w:cs/>
                <w:lang w:val="en-US" w:bidi="th-TH"/>
              </w:rPr>
            </w:pPr>
          </w:p>
        </w:tc>
        <w:tc>
          <w:tcPr>
            <w:tcW w:w="1296" w:type="dxa"/>
            <w:tcBorders>
              <w:bottom w:val="single" w:sz="4" w:space="0" w:color="auto"/>
            </w:tcBorders>
          </w:tcPr>
          <w:p w14:paraId="49C18D0E" w14:textId="77777777" w:rsidR="008717D3" w:rsidRPr="00894344" w:rsidRDefault="008717D3" w:rsidP="008717D3">
            <w:pPr>
              <w:tabs>
                <w:tab w:val="decimal" w:pos="351"/>
                <w:tab w:val="left" w:pos="801"/>
              </w:tabs>
              <w:spacing w:line="240" w:lineRule="auto"/>
              <w:ind w:right="89"/>
              <w:jc w:val="right"/>
              <w:rPr>
                <w:sz w:val="20"/>
                <w:lang w:val="en-US" w:bidi="th-TH"/>
              </w:rPr>
            </w:pPr>
            <w:r w:rsidRPr="00894344">
              <w:rPr>
                <w:sz w:val="20"/>
              </w:rPr>
              <w:t>5,245,312</w:t>
            </w:r>
          </w:p>
        </w:tc>
      </w:tr>
      <w:tr w:rsidR="008717D3" w:rsidRPr="00894344" w14:paraId="6D6A48B3" w14:textId="77777777" w:rsidTr="008717D3">
        <w:trPr>
          <w:cantSplit/>
        </w:trPr>
        <w:tc>
          <w:tcPr>
            <w:tcW w:w="2880" w:type="dxa"/>
          </w:tcPr>
          <w:p w14:paraId="2883F5CE" w14:textId="77777777" w:rsidR="008717D3" w:rsidRPr="00894344" w:rsidRDefault="008717D3" w:rsidP="008717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p>
        </w:tc>
        <w:tc>
          <w:tcPr>
            <w:tcW w:w="810" w:type="dxa"/>
          </w:tcPr>
          <w:p w14:paraId="6979B3D4" w14:textId="77777777" w:rsidR="008717D3" w:rsidRPr="00894344" w:rsidRDefault="008717D3" w:rsidP="008717D3">
            <w:pPr>
              <w:tabs>
                <w:tab w:val="decimal" w:pos="972"/>
              </w:tabs>
              <w:spacing w:line="240" w:lineRule="auto"/>
              <w:ind w:left="-108" w:right="-126"/>
              <w:rPr>
                <w:rFonts w:eastAsia="MS Mincho"/>
                <w:b/>
                <w:bCs/>
                <w:sz w:val="20"/>
                <w:lang w:val="en-US" w:bidi="th-TH"/>
              </w:rPr>
            </w:pPr>
          </w:p>
        </w:tc>
        <w:tc>
          <w:tcPr>
            <w:tcW w:w="270" w:type="dxa"/>
          </w:tcPr>
          <w:p w14:paraId="7CF4BD9B" w14:textId="77777777" w:rsidR="008717D3" w:rsidRPr="00894344" w:rsidRDefault="008717D3" w:rsidP="008717D3">
            <w:pPr>
              <w:tabs>
                <w:tab w:val="decimal" w:pos="351"/>
                <w:tab w:val="left" w:pos="801"/>
              </w:tabs>
              <w:spacing w:line="240" w:lineRule="auto"/>
              <w:ind w:right="89"/>
              <w:jc w:val="right"/>
              <w:rPr>
                <w:b/>
                <w:bCs/>
                <w:sz w:val="20"/>
              </w:rPr>
            </w:pPr>
          </w:p>
        </w:tc>
        <w:tc>
          <w:tcPr>
            <w:tcW w:w="1170" w:type="dxa"/>
            <w:tcBorders>
              <w:top w:val="single" w:sz="4" w:space="0" w:color="auto"/>
              <w:bottom w:val="double" w:sz="4" w:space="0" w:color="auto"/>
            </w:tcBorders>
          </w:tcPr>
          <w:p w14:paraId="541ACB3C" w14:textId="77777777" w:rsidR="008717D3" w:rsidRPr="008717D3" w:rsidRDefault="008717D3" w:rsidP="008717D3">
            <w:pPr>
              <w:tabs>
                <w:tab w:val="decimal" w:pos="970"/>
              </w:tabs>
              <w:spacing w:line="240" w:lineRule="auto"/>
              <w:ind w:left="-108" w:right="-126"/>
              <w:rPr>
                <w:rFonts w:eastAsia="MS Mincho"/>
                <w:b/>
                <w:bCs/>
                <w:sz w:val="20"/>
              </w:rPr>
            </w:pPr>
            <w:r w:rsidRPr="008717D3">
              <w:rPr>
                <w:rFonts w:eastAsia="MS Mincho"/>
                <w:b/>
                <w:bCs/>
                <w:sz w:val="20"/>
              </w:rPr>
              <w:t>10,155,460</w:t>
            </w:r>
          </w:p>
        </w:tc>
        <w:tc>
          <w:tcPr>
            <w:tcW w:w="270" w:type="dxa"/>
          </w:tcPr>
          <w:p w14:paraId="22F3943E" w14:textId="77777777" w:rsidR="008717D3" w:rsidRPr="00894344" w:rsidRDefault="008717D3" w:rsidP="008717D3">
            <w:pPr>
              <w:tabs>
                <w:tab w:val="decimal" w:pos="351"/>
                <w:tab w:val="left" w:pos="801"/>
              </w:tabs>
              <w:spacing w:line="240" w:lineRule="auto"/>
              <w:ind w:right="89"/>
              <w:jc w:val="right"/>
              <w:rPr>
                <w:b/>
                <w:bCs/>
                <w:sz w:val="20"/>
              </w:rPr>
            </w:pPr>
          </w:p>
        </w:tc>
        <w:tc>
          <w:tcPr>
            <w:tcW w:w="1260" w:type="dxa"/>
            <w:tcBorders>
              <w:top w:val="single" w:sz="4" w:space="0" w:color="auto"/>
              <w:bottom w:val="double" w:sz="4" w:space="0" w:color="auto"/>
            </w:tcBorders>
          </w:tcPr>
          <w:p w14:paraId="758AC106" w14:textId="77777777" w:rsidR="008717D3" w:rsidRPr="008717D3" w:rsidRDefault="008717D3" w:rsidP="008717D3">
            <w:pPr>
              <w:tabs>
                <w:tab w:val="decimal" w:pos="792"/>
              </w:tabs>
              <w:spacing w:line="240" w:lineRule="auto"/>
              <w:ind w:left="-108" w:right="-126"/>
              <w:rPr>
                <w:b/>
                <w:bCs/>
                <w:sz w:val="20"/>
              </w:rPr>
            </w:pPr>
            <w:r w:rsidRPr="008717D3">
              <w:rPr>
                <w:b/>
                <w:bCs/>
                <w:sz w:val="20"/>
              </w:rPr>
              <w:t>-</w:t>
            </w:r>
          </w:p>
        </w:tc>
        <w:tc>
          <w:tcPr>
            <w:tcW w:w="236" w:type="dxa"/>
          </w:tcPr>
          <w:p w14:paraId="671BED5A" w14:textId="77777777" w:rsidR="008717D3" w:rsidRPr="00894344" w:rsidRDefault="008717D3" w:rsidP="008717D3">
            <w:pPr>
              <w:tabs>
                <w:tab w:val="decimal" w:pos="522"/>
                <w:tab w:val="left" w:pos="823"/>
                <w:tab w:val="center" w:pos="1592"/>
              </w:tabs>
              <w:spacing w:line="240" w:lineRule="auto"/>
              <w:ind w:left="-108" w:right="-18"/>
              <w:jc w:val="right"/>
              <w:rPr>
                <w:b/>
                <w:bCs/>
                <w:sz w:val="20"/>
                <w:lang w:val="en-US" w:bidi="th-TH"/>
              </w:rPr>
            </w:pPr>
          </w:p>
        </w:tc>
        <w:tc>
          <w:tcPr>
            <w:tcW w:w="1294" w:type="dxa"/>
            <w:tcBorders>
              <w:top w:val="single" w:sz="4" w:space="0" w:color="auto"/>
              <w:bottom w:val="double" w:sz="4" w:space="0" w:color="auto"/>
            </w:tcBorders>
          </w:tcPr>
          <w:p w14:paraId="356D7E5F" w14:textId="77777777" w:rsidR="008717D3" w:rsidRPr="00A30847" w:rsidRDefault="008717D3" w:rsidP="00A30847">
            <w:pPr>
              <w:tabs>
                <w:tab w:val="decimal" w:pos="873"/>
              </w:tabs>
              <w:spacing w:line="240" w:lineRule="auto"/>
              <w:ind w:left="-108" w:right="-126"/>
              <w:jc w:val="center"/>
              <w:rPr>
                <w:b/>
                <w:bCs/>
                <w:sz w:val="20"/>
                <w:rtl/>
                <w:cs/>
              </w:rPr>
            </w:pPr>
            <w:r w:rsidRPr="00A30847">
              <w:rPr>
                <w:b/>
                <w:bCs/>
                <w:sz w:val="20"/>
              </w:rPr>
              <w:t>17,667,643</w:t>
            </w:r>
          </w:p>
        </w:tc>
        <w:tc>
          <w:tcPr>
            <w:tcW w:w="253" w:type="dxa"/>
          </w:tcPr>
          <w:p w14:paraId="4495D2D6" w14:textId="77777777" w:rsidR="008717D3" w:rsidRPr="00894344" w:rsidRDefault="008717D3" w:rsidP="008717D3">
            <w:pPr>
              <w:tabs>
                <w:tab w:val="decimal" w:pos="719"/>
              </w:tabs>
              <w:spacing w:line="240" w:lineRule="auto"/>
              <w:ind w:right="63"/>
              <w:jc w:val="right"/>
              <w:rPr>
                <w:b/>
                <w:bCs/>
                <w:sz w:val="20"/>
                <w:lang w:val="en-US" w:bidi="th-TH"/>
              </w:rPr>
            </w:pPr>
          </w:p>
        </w:tc>
        <w:tc>
          <w:tcPr>
            <w:tcW w:w="1367" w:type="dxa"/>
            <w:tcBorders>
              <w:top w:val="single" w:sz="4" w:space="0" w:color="auto"/>
              <w:bottom w:val="double" w:sz="4" w:space="0" w:color="auto"/>
            </w:tcBorders>
          </w:tcPr>
          <w:p w14:paraId="42C62ACB" w14:textId="77777777" w:rsidR="008717D3" w:rsidRPr="00894344" w:rsidRDefault="008717D3" w:rsidP="008717D3">
            <w:pPr>
              <w:tabs>
                <w:tab w:val="decimal" w:pos="873"/>
              </w:tabs>
              <w:spacing w:line="240" w:lineRule="auto"/>
              <w:ind w:left="-108" w:right="-126"/>
              <w:jc w:val="center"/>
              <w:rPr>
                <w:rFonts w:eastAsia="MS Mincho"/>
                <w:b/>
                <w:bCs/>
                <w:sz w:val="20"/>
                <w:lang w:val="en-US" w:bidi="th-TH"/>
              </w:rPr>
            </w:pPr>
            <w:r w:rsidRPr="00894344">
              <w:rPr>
                <w:b/>
                <w:bCs/>
                <w:sz w:val="20"/>
              </w:rPr>
              <w:t>1,880,139</w:t>
            </w:r>
          </w:p>
        </w:tc>
        <w:tc>
          <w:tcPr>
            <w:tcW w:w="256" w:type="dxa"/>
          </w:tcPr>
          <w:p w14:paraId="4764796C" w14:textId="77777777" w:rsidR="008717D3" w:rsidRPr="00894344" w:rsidRDefault="008717D3" w:rsidP="008717D3">
            <w:pPr>
              <w:tabs>
                <w:tab w:val="decimal" w:pos="719"/>
                <w:tab w:val="left" w:pos="1136"/>
              </w:tabs>
              <w:spacing w:line="240" w:lineRule="auto"/>
              <w:ind w:right="72"/>
              <w:jc w:val="right"/>
              <w:rPr>
                <w:b/>
                <w:bCs/>
                <w:sz w:val="20"/>
                <w:lang w:val="en-US" w:bidi="th-TH"/>
              </w:rPr>
            </w:pPr>
          </w:p>
        </w:tc>
        <w:tc>
          <w:tcPr>
            <w:tcW w:w="1274" w:type="dxa"/>
            <w:tcBorders>
              <w:top w:val="single" w:sz="4" w:space="0" w:color="auto"/>
              <w:bottom w:val="double" w:sz="4" w:space="0" w:color="auto"/>
            </w:tcBorders>
          </w:tcPr>
          <w:p w14:paraId="74930F9B" w14:textId="77777777" w:rsidR="008717D3" w:rsidRPr="00894344" w:rsidRDefault="008717D3" w:rsidP="008717D3">
            <w:pPr>
              <w:tabs>
                <w:tab w:val="decimal" w:pos="873"/>
              </w:tabs>
              <w:spacing w:line="240" w:lineRule="auto"/>
              <w:ind w:left="-108" w:right="-126"/>
              <w:jc w:val="center"/>
              <w:rPr>
                <w:rFonts w:eastAsia="MS Mincho"/>
                <w:b/>
                <w:bCs/>
                <w:sz w:val="20"/>
                <w:lang w:val="en-US" w:bidi="th-TH"/>
              </w:rPr>
            </w:pPr>
            <w:r w:rsidRPr="00894344">
              <w:rPr>
                <w:b/>
                <w:bCs/>
                <w:sz w:val="20"/>
              </w:rPr>
              <w:t>7,509</w:t>
            </w:r>
          </w:p>
        </w:tc>
        <w:tc>
          <w:tcPr>
            <w:tcW w:w="252" w:type="dxa"/>
          </w:tcPr>
          <w:p w14:paraId="48CA9250" w14:textId="77777777" w:rsidR="008717D3" w:rsidRPr="00894344" w:rsidRDefault="008717D3" w:rsidP="008717D3">
            <w:pPr>
              <w:tabs>
                <w:tab w:val="decimal" w:pos="719"/>
                <w:tab w:val="left" w:pos="1136"/>
              </w:tabs>
              <w:spacing w:line="240" w:lineRule="auto"/>
              <w:ind w:right="72"/>
              <w:jc w:val="right"/>
              <w:rPr>
                <w:b/>
                <w:bCs/>
                <w:sz w:val="20"/>
                <w:cs/>
                <w:lang w:val="en-US" w:bidi="th-TH"/>
              </w:rPr>
            </w:pPr>
          </w:p>
        </w:tc>
        <w:tc>
          <w:tcPr>
            <w:tcW w:w="1440" w:type="dxa"/>
            <w:tcBorders>
              <w:top w:val="single" w:sz="4" w:space="0" w:color="auto"/>
              <w:bottom w:val="double" w:sz="4" w:space="0" w:color="auto"/>
            </w:tcBorders>
          </w:tcPr>
          <w:p w14:paraId="1E5BDB36" w14:textId="77777777" w:rsidR="008717D3" w:rsidRPr="00894344" w:rsidRDefault="008717D3" w:rsidP="008717D3">
            <w:pPr>
              <w:tabs>
                <w:tab w:val="decimal" w:pos="873"/>
              </w:tabs>
              <w:spacing w:line="240" w:lineRule="auto"/>
              <w:ind w:left="-108" w:right="-126"/>
              <w:jc w:val="center"/>
              <w:rPr>
                <w:rFonts w:eastAsia="MS Mincho"/>
                <w:b/>
                <w:bCs/>
                <w:sz w:val="20"/>
                <w:lang w:val="en-US" w:bidi="th-TH"/>
              </w:rPr>
            </w:pPr>
            <w:r w:rsidRPr="00894344">
              <w:rPr>
                <w:b/>
                <w:bCs/>
                <w:sz w:val="20"/>
              </w:rPr>
              <w:t>998,040</w:t>
            </w:r>
          </w:p>
        </w:tc>
        <w:tc>
          <w:tcPr>
            <w:tcW w:w="252" w:type="dxa"/>
          </w:tcPr>
          <w:p w14:paraId="44F5596B" w14:textId="77777777" w:rsidR="008717D3" w:rsidRPr="00894344" w:rsidRDefault="008717D3" w:rsidP="008717D3">
            <w:pPr>
              <w:tabs>
                <w:tab w:val="decimal" w:pos="582"/>
              </w:tabs>
              <w:spacing w:line="240" w:lineRule="auto"/>
              <w:ind w:right="-18"/>
              <w:jc w:val="right"/>
              <w:rPr>
                <w:b/>
                <w:bCs/>
                <w:sz w:val="20"/>
                <w:cs/>
                <w:lang w:val="en-US" w:bidi="th-TH"/>
              </w:rPr>
            </w:pPr>
          </w:p>
        </w:tc>
        <w:tc>
          <w:tcPr>
            <w:tcW w:w="1296" w:type="dxa"/>
            <w:tcBorders>
              <w:top w:val="single" w:sz="4" w:space="0" w:color="auto"/>
              <w:bottom w:val="double" w:sz="4" w:space="0" w:color="auto"/>
            </w:tcBorders>
          </w:tcPr>
          <w:p w14:paraId="13743D8F" w14:textId="77777777" w:rsidR="008717D3" w:rsidRPr="00894344" w:rsidRDefault="008717D3" w:rsidP="008717D3">
            <w:pPr>
              <w:tabs>
                <w:tab w:val="decimal" w:pos="351"/>
                <w:tab w:val="left" w:pos="801"/>
              </w:tabs>
              <w:spacing w:line="240" w:lineRule="auto"/>
              <w:ind w:right="89"/>
              <w:jc w:val="right"/>
              <w:rPr>
                <w:b/>
                <w:bCs/>
                <w:sz w:val="20"/>
                <w:lang w:val="en-US" w:bidi="th-TH"/>
              </w:rPr>
            </w:pPr>
            <w:r w:rsidRPr="00894344">
              <w:rPr>
                <w:b/>
                <w:bCs/>
                <w:sz w:val="20"/>
              </w:rPr>
              <w:t>30,708,791</w:t>
            </w:r>
          </w:p>
        </w:tc>
      </w:tr>
      <w:tr w:rsidR="003B5086" w:rsidRPr="00894344" w14:paraId="371952D6" w14:textId="77777777" w:rsidTr="008717D3">
        <w:trPr>
          <w:cantSplit/>
          <w:trHeight w:val="76"/>
        </w:trPr>
        <w:tc>
          <w:tcPr>
            <w:tcW w:w="2880" w:type="dxa"/>
          </w:tcPr>
          <w:p w14:paraId="2173EC3F" w14:textId="77777777" w:rsidR="003B5086" w:rsidRPr="00894344" w:rsidRDefault="003B5086" w:rsidP="005772E7">
            <w:pPr>
              <w:ind w:left="18"/>
              <w:rPr>
                <w:b/>
                <w:bCs/>
                <w:sz w:val="20"/>
              </w:rPr>
            </w:pPr>
            <w:r w:rsidRPr="00894344">
              <w:rPr>
                <w:b/>
                <w:bCs/>
                <w:sz w:val="20"/>
              </w:rPr>
              <w:t xml:space="preserve">At 31 December 2017 and </w:t>
            </w:r>
          </w:p>
          <w:p w14:paraId="773AF20B" w14:textId="77777777" w:rsidR="003B5086" w:rsidRPr="00894344" w:rsidRDefault="003B5086" w:rsidP="005772E7">
            <w:pPr>
              <w:tabs>
                <w:tab w:val="left" w:pos="162"/>
              </w:tabs>
              <w:ind w:left="18"/>
              <w:rPr>
                <w:b/>
                <w:bCs/>
                <w:i/>
                <w:iCs/>
                <w:sz w:val="20"/>
              </w:rPr>
            </w:pPr>
            <w:r w:rsidRPr="00894344">
              <w:rPr>
                <w:b/>
                <w:bCs/>
                <w:sz w:val="20"/>
              </w:rPr>
              <w:tab/>
              <w:t>1 January 2018 - restated</w:t>
            </w:r>
          </w:p>
        </w:tc>
        <w:tc>
          <w:tcPr>
            <w:tcW w:w="810" w:type="dxa"/>
          </w:tcPr>
          <w:p w14:paraId="2B6482F0" w14:textId="77777777" w:rsidR="003B5086" w:rsidRPr="00894344" w:rsidRDefault="003B5086" w:rsidP="00752176">
            <w:pPr>
              <w:tabs>
                <w:tab w:val="decimal" w:pos="351"/>
                <w:tab w:val="left" w:pos="801"/>
              </w:tabs>
              <w:spacing w:line="240" w:lineRule="auto"/>
              <w:ind w:right="89"/>
              <w:jc w:val="right"/>
              <w:rPr>
                <w:b/>
                <w:bCs/>
                <w:sz w:val="20"/>
                <w:lang w:val="en-US" w:bidi="th-TH"/>
              </w:rPr>
            </w:pPr>
          </w:p>
        </w:tc>
        <w:tc>
          <w:tcPr>
            <w:tcW w:w="270" w:type="dxa"/>
          </w:tcPr>
          <w:p w14:paraId="49FFFD3D" w14:textId="77777777" w:rsidR="003B5086" w:rsidRPr="00894344" w:rsidRDefault="003B5086" w:rsidP="00752176">
            <w:pPr>
              <w:tabs>
                <w:tab w:val="decimal" w:pos="873"/>
              </w:tabs>
              <w:spacing w:line="240" w:lineRule="auto"/>
              <w:ind w:left="-108" w:right="-126"/>
              <w:jc w:val="center"/>
              <w:rPr>
                <w:rFonts w:eastAsia="MS Mincho"/>
                <w:sz w:val="20"/>
                <w:lang w:val="en-US" w:bidi="th-TH"/>
              </w:rPr>
            </w:pPr>
          </w:p>
        </w:tc>
        <w:tc>
          <w:tcPr>
            <w:tcW w:w="1170" w:type="dxa"/>
            <w:tcBorders>
              <w:top w:val="double" w:sz="4" w:space="0" w:color="auto"/>
            </w:tcBorders>
          </w:tcPr>
          <w:p w14:paraId="7CA2F502" w14:textId="77777777" w:rsidR="003B5086" w:rsidRPr="00894344" w:rsidRDefault="003B5086" w:rsidP="00752176">
            <w:pPr>
              <w:tabs>
                <w:tab w:val="decimal" w:pos="873"/>
              </w:tabs>
              <w:spacing w:line="240" w:lineRule="auto"/>
              <w:ind w:left="-108" w:right="-126"/>
              <w:jc w:val="center"/>
              <w:rPr>
                <w:rFonts w:eastAsia="MS Mincho"/>
                <w:sz w:val="20"/>
                <w:lang w:val="en-US" w:bidi="th-TH"/>
              </w:rPr>
            </w:pPr>
          </w:p>
        </w:tc>
        <w:tc>
          <w:tcPr>
            <w:tcW w:w="270" w:type="dxa"/>
          </w:tcPr>
          <w:p w14:paraId="129E447E" w14:textId="77777777" w:rsidR="003B5086" w:rsidRPr="00894344" w:rsidRDefault="003B5086" w:rsidP="00752176">
            <w:pPr>
              <w:tabs>
                <w:tab w:val="decimal" w:pos="873"/>
              </w:tabs>
              <w:spacing w:line="240" w:lineRule="auto"/>
              <w:ind w:left="-108" w:right="-126"/>
              <w:jc w:val="center"/>
              <w:rPr>
                <w:rFonts w:eastAsia="MS Mincho"/>
                <w:sz w:val="20"/>
                <w:lang w:val="en-US" w:bidi="th-TH"/>
              </w:rPr>
            </w:pPr>
          </w:p>
        </w:tc>
        <w:tc>
          <w:tcPr>
            <w:tcW w:w="1260" w:type="dxa"/>
          </w:tcPr>
          <w:p w14:paraId="5CB64580" w14:textId="77777777" w:rsidR="003B5086" w:rsidRPr="00894344" w:rsidRDefault="003B5086" w:rsidP="00752176">
            <w:pPr>
              <w:tabs>
                <w:tab w:val="decimal" w:pos="873"/>
              </w:tabs>
              <w:spacing w:line="240" w:lineRule="auto"/>
              <w:ind w:left="-108" w:right="-126"/>
              <w:jc w:val="center"/>
              <w:rPr>
                <w:rFonts w:eastAsia="MS Mincho"/>
                <w:sz w:val="20"/>
                <w:lang w:val="en-US" w:bidi="th-TH"/>
              </w:rPr>
            </w:pPr>
          </w:p>
        </w:tc>
        <w:tc>
          <w:tcPr>
            <w:tcW w:w="236" w:type="dxa"/>
          </w:tcPr>
          <w:p w14:paraId="57953463" w14:textId="77777777" w:rsidR="003B5086" w:rsidRPr="00894344" w:rsidRDefault="003B5086" w:rsidP="00752176">
            <w:pPr>
              <w:tabs>
                <w:tab w:val="decimal" w:pos="522"/>
                <w:tab w:val="left" w:pos="823"/>
                <w:tab w:val="center" w:pos="1592"/>
              </w:tabs>
              <w:spacing w:line="240" w:lineRule="auto"/>
              <w:ind w:left="-108" w:right="-18"/>
              <w:jc w:val="right"/>
              <w:rPr>
                <w:b/>
                <w:bCs/>
                <w:sz w:val="20"/>
                <w:lang w:val="en-US" w:bidi="th-TH"/>
              </w:rPr>
            </w:pPr>
          </w:p>
        </w:tc>
        <w:tc>
          <w:tcPr>
            <w:tcW w:w="1294" w:type="dxa"/>
          </w:tcPr>
          <w:p w14:paraId="1207A198" w14:textId="77777777" w:rsidR="003B5086" w:rsidRPr="00894344" w:rsidRDefault="003B5086" w:rsidP="00752176">
            <w:pPr>
              <w:tabs>
                <w:tab w:val="decimal" w:pos="351"/>
                <w:tab w:val="left" w:pos="801"/>
              </w:tabs>
              <w:spacing w:line="240" w:lineRule="auto"/>
              <w:ind w:right="89"/>
              <w:jc w:val="right"/>
              <w:rPr>
                <w:b/>
                <w:bCs/>
                <w:sz w:val="20"/>
                <w:cs/>
                <w:lang w:val="en-US" w:bidi="th-TH"/>
              </w:rPr>
            </w:pPr>
          </w:p>
        </w:tc>
        <w:tc>
          <w:tcPr>
            <w:tcW w:w="253" w:type="dxa"/>
          </w:tcPr>
          <w:p w14:paraId="49CEFFB6" w14:textId="77777777" w:rsidR="003B5086" w:rsidRPr="00894344" w:rsidRDefault="003B5086" w:rsidP="00752176">
            <w:pPr>
              <w:tabs>
                <w:tab w:val="decimal" w:pos="719"/>
              </w:tabs>
              <w:spacing w:line="240" w:lineRule="auto"/>
              <w:ind w:right="63"/>
              <w:jc w:val="right"/>
              <w:rPr>
                <w:b/>
                <w:bCs/>
                <w:sz w:val="20"/>
                <w:lang w:val="en-US" w:bidi="th-TH"/>
              </w:rPr>
            </w:pPr>
          </w:p>
        </w:tc>
        <w:tc>
          <w:tcPr>
            <w:tcW w:w="1367" w:type="dxa"/>
          </w:tcPr>
          <w:p w14:paraId="2534CB80" w14:textId="77777777" w:rsidR="003B5086" w:rsidRPr="00894344" w:rsidRDefault="003B5086" w:rsidP="00752176">
            <w:pPr>
              <w:tabs>
                <w:tab w:val="decimal" w:pos="873"/>
              </w:tabs>
              <w:spacing w:line="240" w:lineRule="auto"/>
              <w:ind w:left="-108" w:right="-126"/>
              <w:jc w:val="center"/>
              <w:rPr>
                <w:rFonts w:eastAsia="MS Mincho"/>
                <w:sz w:val="20"/>
                <w:lang w:val="en-US" w:bidi="th-TH"/>
              </w:rPr>
            </w:pPr>
          </w:p>
        </w:tc>
        <w:tc>
          <w:tcPr>
            <w:tcW w:w="256" w:type="dxa"/>
          </w:tcPr>
          <w:p w14:paraId="756FB3EE" w14:textId="77777777" w:rsidR="003B5086" w:rsidRPr="00894344" w:rsidRDefault="003B5086" w:rsidP="00752176">
            <w:pPr>
              <w:tabs>
                <w:tab w:val="decimal" w:pos="719"/>
                <w:tab w:val="left" w:pos="1136"/>
              </w:tabs>
              <w:spacing w:line="240" w:lineRule="auto"/>
              <w:ind w:right="72"/>
              <w:jc w:val="right"/>
              <w:rPr>
                <w:b/>
                <w:bCs/>
                <w:sz w:val="20"/>
                <w:lang w:val="en-US" w:bidi="th-TH"/>
              </w:rPr>
            </w:pPr>
          </w:p>
        </w:tc>
        <w:tc>
          <w:tcPr>
            <w:tcW w:w="1274" w:type="dxa"/>
          </w:tcPr>
          <w:p w14:paraId="5956A7C6" w14:textId="77777777" w:rsidR="003B5086" w:rsidRPr="00894344" w:rsidRDefault="003B5086" w:rsidP="00752176">
            <w:pPr>
              <w:tabs>
                <w:tab w:val="decimal" w:pos="873"/>
              </w:tabs>
              <w:spacing w:line="240" w:lineRule="auto"/>
              <w:ind w:left="-108" w:right="-126"/>
              <w:jc w:val="center"/>
              <w:rPr>
                <w:rFonts w:eastAsia="MS Mincho"/>
                <w:sz w:val="20"/>
                <w:lang w:val="en-US" w:bidi="th-TH"/>
              </w:rPr>
            </w:pPr>
          </w:p>
        </w:tc>
        <w:tc>
          <w:tcPr>
            <w:tcW w:w="252" w:type="dxa"/>
          </w:tcPr>
          <w:p w14:paraId="6C6F2993" w14:textId="77777777" w:rsidR="003B5086" w:rsidRPr="00894344" w:rsidRDefault="003B5086" w:rsidP="00752176">
            <w:pPr>
              <w:tabs>
                <w:tab w:val="decimal" w:pos="719"/>
                <w:tab w:val="left" w:pos="1136"/>
              </w:tabs>
              <w:spacing w:line="240" w:lineRule="auto"/>
              <w:ind w:right="72"/>
              <w:jc w:val="right"/>
              <w:rPr>
                <w:b/>
                <w:bCs/>
                <w:sz w:val="20"/>
                <w:cs/>
                <w:lang w:val="en-US" w:bidi="th-TH"/>
              </w:rPr>
            </w:pPr>
          </w:p>
        </w:tc>
        <w:tc>
          <w:tcPr>
            <w:tcW w:w="1440" w:type="dxa"/>
          </w:tcPr>
          <w:p w14:paraId="7F9AD3A6" w14:textId="77777777" w:rsidR="003B5086" w:rsidRPr="00894344" w:rsidRDefault="003B5086" w:rsidP="00752176">
            <w:pPr>
              <w:tabs>
                <w:tab w:val="decimal" w:pos="873"/>
              </w:tabs>
              <w:spacing w:line="240" w:lineRule="auto"/>
              <w:ind w:left="-108" w:right="-126"/>
              <w:jc w:val="center"/>
              <w:rPr>
                <w:rFonts w:eastAsia="MS Mincho"/>
                <w:sz w:val="20"/>
                <w:lang w:val="en-US" w:bidi="th-TH"/>
              </w:rPr>
            </w:pPr>
          </w:p>
        </w:tc>
        <w:tc>
          <w:tcPr>
            <w:tcW w:w="252" w:type="dxa"/>
          </w:tcPr>
          <w:p w14:paraId="71B69331" w14:textId="77777777" w:rsidR="003B5086" w:rsidRPr="00894344" w:rsidRDefault="003B5086" w:rsidP="00752176">
            <w:pPr>
              <w:tabs>
                <w:tab w:val="decimal" w:pos="582"/>
              </w:tabs>
              <w:spacing w:line="240" w:lineRule="auto"/>
              <w:ind w:right="-18"/>
              <w:jc w:val="right"/>
              <w:rPr>
                <w:sz w:val="20"/>
                <w:cs/>
                <w:lang w:val="en-US" w:bidi="th-TH"/>
              </w:rPr>
            </w:pPr>
          </w:p>
        </w:tc>
        <w:tc>
          <w:tcPr>
            <w:tcW w:w="1296" w:type="dxa"/>
          </w:tcPr>
          <w:p w14:paraId="0439C3CD" w14:textId="77777777" w:rsidR="003B5086" w:rsidRPr="00894344" w:rsidRDefault="003B5086" w:rsidP="00752176">
            <w:pPr>
              <w:tabs>
                <w:tab w:val="decimal" w:pos="351"/>
                <w:tab w:val="left" w:pos="801"/>
              </w:tabs>
              <w:spacing w:line="240" w:lineRule="auto"/>
              <w:ind w:right="89"/>
              <w:jc w:val="right"/>
              <w:rPr>
                <w:b/>
                <w:bCs/>
                <w:sz w:val="20"/>
                <w:lang w:val="en-US" w:bidi="th-TH"/>
              </w:rPr>
            </w:pPr>
          </w:p>
        </w:tc>
      </w:tr>
      <w:tr w:rsidR="002813CC" w:rsidRPr="00894344" w14:paraId="273841C2" w14:textId="77777777" w:rsidTr="003B5086">
        <w:trPr>
          <w:cantSplit/>
          <w:trHeight w:val="76"/>
        </w:trPr>
        <w:tc>
          <w:tcPr>
            <w:tcW w:w="2880" w:type="dxa"/>
          </w:tcPr>
          <w:p w14:paraId="618B9A88" w14:textId="77777777" w:rsidR="002813CC" w:rsidRPr="00894344" w:rsidRDefault="002813CC" w:rsidP="00281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r w:rsidRPr="00894344">
              <w:rPr>
                <w:sz w:val="20"/>
              </w:rPr>
              <w:t>Owned assets</w:t>
            </w:r>
          </w:p>
        </w:tc>
        <w:tc>
          <w:tcPr>
            <w:tcW w:w="810" w:type="dxa"/>
          </w:tcPr>
          <w:p w14:paraId="43B4357D" w14:textId="77777777" w:rsidR="002813CC" w:rsidRPr="00894344" w:rsidRDefault="002813CC" w:rsidP="002813CC">
            <w:pPr>
              <w:tabs>
                <w:tab w:val="decimal" w:pos="351"/>
                <w:tab w:val="left" w:pos="801"/>
              </w:tabs>
              <w:spacing w:line="240" w:lineRule="auto"/>
              <w:ind w:right="89"/>
              <w:jc w:val="right"/>
              <w:rPr>
                <w:b/>
                <w:bCs/>
                <w:sz w:val="20"/>
                <w:lang w:val="en-US" w:bidi="th-TH"/>
              </w:rPr>
            </w:pPr>
          </w:p>
        </w:tc>
        <w:tc>
          <w:tcPr>
            <w:tcW w:w="270" w:type="dxa"/>
          </w:tcPr>
          <w:p w14:paraId="7374CD54" w14:textId="77777777" w:rsidR="002813CC" w:rsidRPr="00894344" w:rsidRDefault="002813CC" w:rsidP="002813CC">
            <w:pPr>
              <w:tabs>
                <w:tab w:val="decimal" w:pos="873"/>
              </w:tabs>
              <w:spacing w:line="240" w:lineRule="auto"/>
              <w:ind w:left="-108" w:right="-126"/>
              <w:jc w:val="center"/>
              <w:rPr>
                <w:sz w:val="20"/>
              </w:rPr>
            </w:pPr>
          </w:p>
        </w:tc>
        <w:tc>
          <w:tcPr>
            <w:tcW w:w="1170" w:type="dxa"/>
          </w:tcPr>
          <w:p w14:paraId="62F6164F" w14:textId="77777777" w:rsidR="002813CC" w:rsidRPr="008717D3" w:rsidRDefault="002813CC" w:rsidP="002813CC">
            <w:pPr>
              <w:tabs>
                <w:tab w:val="decimal" w:pos="970"/>
              </w:tabs>
              <w:spacing w:line="240" w:lineRule="auto"/>
              <w:ind w:left="-108" w:right="-126"/>
              <w:rPr>
                <w:rFonts w:eastAsia="MS Mincho"/>
                <w:sz w:val="20"/>
              </w:rPr>
            </w:pPr>
            <w:r w:rsidRPr="008717D3">
              <w:rPr>
                <w:rFonts w:eastAsia="MS Mincho"/>
                <w:sz w:val="20"/>
              </w:rPr>
              <w:t>11,054,067</w:t>
            </w:r>
          </w:p>
        </w:tc>
        <w:tc>
          <w:tcPr>
            <w:tcW w:w="270" w:type="dxa"/>
          </w:tcPr>
          <w:p w14:paraId="15C2CC36" w14:textId="77777777" w:rsidR="002813CC" w:rsidRPr="00894344" w:rsidRDefault="002813CC" w:rsidP="002813CC">
            <w:pPr>
              <w:tabs>
                <w:tab w:val="decimal" w:pos="873"/>
              </w:tabs>
              <w:spacing w:line="240" w:lineRule="auto"/>
              <w:ind w:left="-108" w:right="-126"/>
              <w:jc w:val="center"/>
              <w:rPr>
                <w:sz w:val="20"/>
              </w:rPr>
            </w:pPr>
          </w:p>
        </w:tc>
        <w:tc>
          <w:tcPr>
            <w:tcW w:w="1260" w:type="dxa"/>
          </w:tcPr>
          <w:p w14:paraId="6D210297" w14:textId="77777777" w:rsidR="002813CC" w:rsidRPr="002813CC" w:rsidRDefault="002813CC" w:rsidP="002813CC">
            <w:pPr>
              <w:tabs>
                <w:tab w:val="decimal" w:pos="873"/>
              </w:tabs>
              <w:spacing w:line="240" w:lineRule="auto"/>
              <w:ind w:left="-108" w:right="-126"/>
              <w:jc w:val="center"/>
              <w:rPr>
                <w:sz w:val="20"/>
              </w:rPr>
            </w:pPr>
            <w:r w:rsidRPr="002813CC">
              <w:rPr>
                <w:sz w:val="20"/>
              </w:rPr>
              <w:t>5,558</w:t>
            </w:r>
          </w:p>
        </w:tc>
        <w:tc>
          <w:tcPr>
            <w:tcW w:w="236" w:type="dxa"/>
          </w:tcPr>
          <w:p w14:paraId="266D45EE" w14:textId="77777777" w:rsidR="002813CC" w:rsidRPr="00894344" w:rsidRDefault="002813CC" w:rsidP="002813CC">
            <w:pPr>
              <w:tabs>
                <w:tab w:val="decimal" w:pos="522"/>
                <w:tab w:val="left" w:pos="823"/>
                <w:tab w:val="center" w:pos="1592"/>
              </w:tabs>
              <w:spacing w:line="240" w:lineRule="auto"/>
              <w:ind w:left="-108" w:right="-18"/>
              <w:jc w:val="right"/>
              <w:rPr>
                <w:sz w:val="20"/>
                <w:lang w:val="en-US" w:bidi="th-TH"/>
              </w:rPr>
            </w:pPr>
          </w:p>
        </w:tc>
        <w:tc>
          <w:tcPr>
            <w:tcW w:w="1294" w:type="dxa"/>
          </w:tcPr>
          <w:p w14:paraId="492084AA" w14:textId="77777777" w:rsidR="002813CC" w:rsidRPr="00A30847" w:rsidRDefault="002813CC" w:rsidP="00A30847">
            <w:pPr>
              <w:tabs>
                <w:tab w:val="decimal" w:pos="873"/>
              </w:tabs>
              <w:spacing w:line="240" w:lineRule="auto"/>
              <w:ind w:left="-108" w:right="-126"/>
              <w:jc w:val="center"/>
              <w:rPr>
                <w:sz w:val="20"/>
                <w:cs/>
                <w:lang w:bidi="th-TH"/>
              </w:rPr>
            </w:pPr>
            <w:r w:rsidRPr="00894344">
              <w:rPr>
                <w:sz w:val="20"/>
              </w:rPr>
              <w:t>13,982,097</w:t>
            </w:r>
          </w:p>
        </w:tc>
        <w:tc>
          <w:tcPr>
            <w:tcW w:w="253" w:type="dxa"/>
          </w:tcPr>
          <w:p w14:paraId="7F8E595A" w14:textId="77777777" w:rsidR="002813CC" w:rsidRPr="00894344" w:rsidRDefault="002813CC" w:rsidP="002813CC">
            <w:pPr>
              <w:tabs>
                <w:tab w:val="decimal" w:pos="719"/>
              </w:tabs>
              <w:spacing w:line="240" w:lineRule="auto"/>
              <w:ind w:right="63"/>
              <w:jc w:val="right"/>
              <w:rPr>
                <w:sz w:val="20"/>
                <w:lang w:val="en-US" w:bidi="th-TH"/>
              </w:rPr>
            </w:pPr>
          </w:p>
        </w:tc>
        <w:tc>
          <w:tcPr>
            <w:tcW w:w="1367" w:type="dxa"/>
          </w:tcPr>
          <w:p w14:paraId="1306CB9B" w14:textId="77777777" w:rsidR="002813CC" w:rsidRPr="00894344" w:rsidRDefault="002813CC" w:rsidP="002813CC">
            <w:pPr>
              <w:tabs>
                <w:tab w:val="decimal" w:pos="873"/>
              </w:tabs>
              <w:spacing w:line="240" w:lineRule="auto"/>
              <w:ind w:left="-108" w:right="-126"/>
              <w:jc w:val="center"/>
              <w:rPr>
                <w:rFonts w:eastAsia="MS Mincho"/>
                <w:sz w:val="20"/>
                <w:lang w:val="en-US" w:bidi="th-TH"/>
              </w:rPr>
            </w:pPr>
            <w:r w:rsidRPr="00894344">
              <w:rPr>
                <w:sz w:val="20"/>
              </w:rPr>
              <w:t>1,925,763</w:t>
            </w:r>
          </w:p>
        </w:tc>
        <w:tc>
          <w:tcPr>
            <w:tcW w:w="256" w:type="dxa"/>
          </w:tcPr>
          <w:p w14:paraId="06BDC12B" w14:textId="77777777" w:rsidR="002813CC" w:rsidRPr="00894344" w:rsidRDefault="002813CC" w:rsidP="002813CC">
            <w:pPr>
              <w:tabs>
                <w:tab w:val="decimal" w:pos="719"/>
                <w:tab w:val="left" w:pos="1136"/>
              </w:tabs>
              <w:spacing w:line="240" w:lineRule="auto"/>
              <w:ind w:right="72"/>
              <w:jc w:val="right"/>
              <w:rPr>
                <w:sz w:val="20"/>
                <w:lang w:val="en-US" w:bidi="th-TH"/>
              </w:rPr>
            </w:pPr>
          </w:p>
        </w:tc>
        <w:tc>
          <w:tcPr>
            <w:tcW w:w="1274" w:type="dxa"/>
          </w:tcPr>
          <w:p w14:paraId="38A84984" w14:textId="77777777" w:rsidR="002813CC" w:rsidRPr="00894344" w:rsidRDefault="002813CC" w:rsidP="002813CC">
            <w:pPr>
              <w:tabs>
                <w:tab w:val="decimal" w:pos="873"/>
              </w:tabs>
              <w:spacing w:line="240" w:lineRule="auto"/>
              <w:ind w:left="-108" w:right="-126"/>
              <w:jc w:val="center"/>
              <w:rPr>
                <w:rFonts w:eastAsia="MS Mincho"/>
                <w:sz w:val="20"/>
                <w:lang w:val="en-US" w:bidi="th-TH"/>
              </w:rPr>
            </w:pPr>
            <w:r w:rsidRPr="00894344">
              <w:rPr>
                <w:sz w:val="20"/>
              </w:rPr>
              <w:t>6,385</w:t>
            </w:r>
          </w:p>
        </w:tc>
        <w:tc>
          <w:tcPr>
            <w:tcW w:w="252" w:type="dxa"/>
          </w:tcPr>
          <w:p w14:paraId="2B191DF4" w14:textId="77777777" w:rsidR="002813CC" w:rsidRPr="00894344" w:rsidRDefault="002813CC" w:rsidP="002813CC">
            <w:pPr>
              <w:tabs>
                <w:tab w:val="decimal" w:pos="719"/>
                <w:tab w:val="left" w:pos="1136"/>
              </w:tabs>
              <w:spacing w:line="240" w:lineRule="auto"/>
              <w:ind w:right="72"/>
              <w:jc w:val="right"/>
              <w:rPr>
                <w:sz w:val="20"/>
                <w:cs/>
                <w:lang w:val="en-US" w:bidi="th-TH"/>
              </w:rPr>
            </w:pPr>
          </w:p>
        </w:tc>
        <w:tc>
          <w:tcPr>
            <w:tcW w:w="1440" w:type="dxa"/>
          </w:tcPr>
          <w:p w14:paraId="7D9EDAAD" w14:textId="77777777" w:rsidR="002813CC" w:rsidRPr="00894344" w:rsidRDefault="002813CC" w:rsidP="002813CC">
            <w:pPr>
              <w:tabs>
                <w:tab w:val="decimal" w:pos="873"/>
              </w:tabs>
              <w:spacing w:line="240" w:lineRule="auto"/>
              <w:ind w:left="-108" w:right="-126"/>
              <w:jc w:val="center"/>
              <w:rPr>
                <w:rFonts w:eastAsia="MS Mincho"/>
                <w:sz w:val="20"/>
                <w:lang w:val="en-US" w:bidi="th-TH"/>
              </w:rPr>
            </w:pPr>
            <w:r w:rsidRPr="00894344">
              <w:rPr>
                <w:sz w:val="20"/>
              </w:rPr>
              <w:t>19,312</w:t>
            </w:r>
          </w:p>
        </w:tc>
        <w:tc>
          <w:tcPr>
            <w:tcW w:w="252" w:type="dxa"/>
          </w:tcPr>
          <w:p w14:paraId="52381229" w14:textId="77777777" w:rsidR="002813CC" w:rsidRPr="00894344" w:rsidRDefault="002813CC" w:rsidP="002813CC">
            <w:pPr>
              <w:tabs>
                <w:tab w:val="decimal" w:pos="582"/>
              </w:tabs>
              <w:spacing w:line="240" w:lineRule="auto"/>
              <w:ind w:right="-18"/>
              <w:jc w:val="right"/>
              <w:rPr>
                <w:sz w:val="20"/>
                <w:cs/>
                <w:lang w:val="en-US" w:bidi="th-TH"/>
              </w:rPr>
            </w:pPr>
          </w:p>
        </w:tc>
        <w:tc>
          <w:tcPr>
            <w:tcW w:w="1296" w:type="dxa"/>
          </w:tcPr>
          <w:p w14:paraId="4C1D9DB7" w14:textId="77777777" w:rsidR="002813CC" w:rsidRPr="00894344" w:rsidRDefault="002813CC" w:rsidP="002813CC">
            <w:pPr>
              <w:tabs>
                <w:tab w:val="decimal" w:pos="351"/>
                <w:tab w:val="left" w:pos="801"/>
              </w:tabs>
              <w:spacing w:line="240" w:lineRule="auto"/>
              <w:ind w:right="89"/>
              <w:jc w:val="right"/>
              <w:rPr>
                <w:sz w:val="20"/>
                <w:lang w:val="en-US" w:bidi="th-TH"/>
              </w:rPr>
            </w:pPr>
            <w:r w:rsidRPr="00894344">
              <w:rPr>
                <w:sz w:val="20"/>
              </w:rPr>
              <w:t>26,993,182</w:t>
            </w:r>
          </w:p>
        </w:tc>
      </w:tr>
      <w:tr w:rsidR="002813CC" w:rsidRPr="00894344" w14:paraId="1BCCBB13" w14:textId="77777777" w:rsidTr="008717D3">
        <w:trPr>
          <w:cantSplit/>
          <w:trHeight w:val="76"/>
        </w:trPr>
        <w:tc>
          <w:tcPr>
            <w:tcW w:w="2880" w:type="dxa"/>
          </w:tcPr>
          <w:p w14:paraId="343F85DF" w14:textId="77777777" w:rsidR="002813CC" w:rsidRPr="00894344" w:rsidRDefault="002813CC" w:rsidP="00281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rPr>
            </w:pPr>
            <w:r w:rsidRPr="00894344">
              <w:rPr>
                <w:sz w:val="20"/>
              </w:rPr>
              <w:t>Assets under finance leases</w:t>
            </w:r>
          </w:p>
        </w:tc>
        <w:tc>
          <w:tcPr>
            <w:tcW w:w="810" w:type="dxa"/>
          </w:tcPr>
          <w:p w14:paraId="03FF800D" w14:textId="77777777" w:rsidR="002813CC" w:rsidRPr="00894344" w:rsidRDefault="002813CC" w:rsidP="002813CC">
            <w:pPr>
              <w:tabs>
                <w:tab w:val="decimal" w:pos="351"/>
                <w:tab w:val="left" w:pos="801"/>
              </w:tabs>
              <w:spacing w:line="240" w:lineRule="auto"/>
              <w:ind w:right="89"/>
              <w:jc w:val="right"/>
              <w:rPr>
                <w:b/>
                <w:bCs/>
                <w:sz w:val="20"/>
                <w:lang w:val="en-US" w:bidi="th-TH"/>
              </w:rPr>
            </w:pPr>
          </w:p>
        </w:tc>
        <w:tc>
          <w:tcPr>
            <w:tcW w:w="270" w:type="dxa"/>
          </w:tcPr>
          <w:p w14:paraId="7BE0237F" w14:textId="77777777" w:rsidR="002813CC" w:rsidRPr="00894344" w:rsidRDefault="002813CC" w:rsidP="002813CC">
            <w:pPr>
              <w:tabs>
                <w:tab w:val="decimal" w:pos="792"/>
              </w:tabs>
              <w:spacing w:line="240" w:lineRule="auto"/>
              <w:ind w:left="-108" w:right="-126"/>
              <w:rPr>
                <w:sz w:val="20"/>
              </w:rPr>
            </w:pPr>
          </w:p>
        </w:tc>
        <w:tc>
          <w:tcPr>
            <w:tcW w:w="1170" w:type="dxa"/>
            <w:tcBorders>
              <w:bottom w:val="single" w:sz="4" w:space="0" w:color="auto"/>
            </w:tcBorders>
          </w:tcPr>
          <w:p w14:paraId="60BEC8DA" w14:textId="77777777" w:rsidR="002813CC" w:rsidRPr="008717D3" w:rsidRDefault="002813CC" w:rsidP="002813CC">
            <w:pPr>
              <w:tabs>
                <w:tab w:val="decimal" w:pos="700"/>
              </w:tabs>
              <w:spacing w:line="240" w:lineRule="auto"/>
              <w:ind w:left="-108" w:right="-126"/>
              <w:rPr>
                <w:rFonts w:eastAsia="MS Mincho"/>
                <w:sz w:val="20"/>
              </w:rPr>
            </w:pPr>
            <w:r w:rsidRPr="008717D3">
              <w:rPr>
                <w:rFonts w:eastAsia="MS Mincho"/>
                <w:sz w:val="20"/>
              </w:rPr>
              <w:t>-</w:t>
            </w:r>
          </w:p>
        </w:tc>
        <w:tc>
          <w:tcPr>
            <w:tcW w:w="270" w:type="dxa"/>
          </w:tcPr>
          <w:p w14:paraId="122C4E02" w14:textId="77777777" w:rsidR="002813CC" w:rsidRPr="00894344" w:rsidRDefault="002813CC" w:rsidP="002813CC">
            <w:pPr>
              <w:tabs>
                <w:tab w:val="decimal" w:pos="792"/>
              </w:tabs>
              <w:spacing w:line="240" w:lineRule="auto"/>
              <w:ind w:left="-108" w:right="-126"/>
              <w:rPr>
                <w:sz w:val="20"/>
              </w:rPr>
            </w:pPr>
          </w:p>
        </w:tc>
        <w:tc>
          <w:tcPr>
            <w:tcW w:w="1260" w:type="dxa"/>
            <w:tcBorders>
              <w:bottom w:val="single" w:sz="4" w:space="0" w:color="auto"/>
            </w:tcBorders>
          </w:tcPr>
          <w:p w14:paraId="48B94B0A" w14:textId="77777777" w:rsidR="002813CC" w:rsidRPr="002813CC" w:rsidRDefault="002813CC" w:rsidP="002813CC">
            <w:pPr>
              <w:tabs>
                <w:tab w:val="decimal" w:pos="792"/>
              </w:tabs>
              <w:spacing w:line="240" w:lineRule="auto"/>
              <w:ind w:left="-108" w:right="-126"/>
              <w:rPr>
                <w:sz w:val="20"/>
              </w:rPr>
            </w:pPr>
            <w:r w:rsidRPr="002813CC">
              <w:rPr>
                <w:sz w:val="20"/>
              </w:rPr>
              <w:t>-</w:t>
            </w:r>
          </w:p>
        </w:tc>
        <w:tc>
          <w:tcPr>
            <w:tcW w:w="236" w:type="dxa"/>
          </w:tcPr>
          <w:p w14:paraId="07808DD6" w14:textId="77777777" w:rsidR="002813CC" w:rsidRPr="00894344" w:rsidRDefault="002813CC" w:rsidP="002813CC">
            <w:pPr>
              <w:tabs>
                <w:tab w:val="decimal" w:pos="522"/>
                <w:tab w:val="left" w:pos="823"/>
                <w:tab w:val="center" w:pos="1592"/>
              </w:tabs>
              <w:spacing w:line="240" w:lineRule="auto"/>
              <w:ind w:left="-108" w:right="-18"/>
              <w:jc w:val="right"/>
              <w:rPr>
                <w:sz w:val="20"/>
                <w:lang w:val="en-US" w:bidi="th-TH"/>
              </w:rPr>
            </w:pPr>
          </w:p>
        </w:tc>
        <w:tc>
          <w:tcPr>
            <w:tcW w:w="1294" w:type="dxa"/>
            <w:tcBorders>
              <w:bottom w:val="single" w:sz="4" w:space="0" w:color="auto"/>
            </w:tcBorders>
          </w:tcPr>
          <w:p w14:paraId="69CDFDFE" w14:textId="77777777" w:rsidR="002813CC" w:rsidRPr="00A30847" w:rsidRDefault="002813CC" w:rsidP="00A30847">
            <w:pPr>
              <w:tabs>
                <w:tab w:val="decimal" w:pos="873"/>
              </w:tabs>
              <w:spacing w:line="240" w:lineRule="auto"/>
              <w:ind w:left="-108" w:right="-126"/>
              <w:jc w:val="center"/>
              <w:rPr>
                <w:sz w:val="20"/>
                <w:cs/>
                <w:lang w:bidi="th-TH"/>
              </w:rPr>
            </w:pPr>
            <w:r w:rsidRPr="00894344">
              <w:rPr>
                <w:sz w:val="20"/>
              </w:rPr>
              <w:t>5,117,472</w:t>
            </w:r>
          </w:p>
        </w:tc>
        <w:tc>
          <w:tcPr>
            <w:tcW w:w="253" w:type="dxa"/>
          </w:tcPr>
          <w:p w14:paraId="1E95DC68" w14:textId="77777777" w:rsidR="002813CC" w:rsidRPr="00894344" w:rsidRDefault="002813CC" w:rsidP="002813CC">
            <w:pPr>
              <w:tabs>
                <w:tab w:val="decimal" w:pos="719"/>
              </w:tabs>
              <w:spacing w:line="240" w:lineRule="auto"/>
              <w:ind w:right="63"/>
              <w:jc w:val="right"/>
              <w:rPr>
                <w:sz w:val="20"/>
                <w:lang w:val="en-US" w:bidi="th-TH"/>
              </w:rPr>
            </w:pPr>
          </w:p>
        </w:tc>
        <w:tc>
          <w:tcPr>
            <w:tcW w:w="1367" w:type="dxa"/>
            <w:tcBorders>
              <w:bottom w:val="single" w:sz="4" w:space="0" w:color="auto"/>
            </w:tcBorders>
          </w:tcPr>
          <w:p w14:paraId="7635412B" w14:textId="77777777" w:rsidR="002813CC" w:rsidRPr="00894344" w:rsidRDefault="002813CC" w:rsidP="002813CC">
            <w:pPr>
              <w:tabs>
                <w:tab w:val="decimal" w:pos="873"/>
              </w:tabs>
              <w:spacing w:line="240" w:lineRule="auto"/>
              <w:ind w:left="-108" w:right="-126"/>
              <w:jc w:val="center"/>
              <w:rPr>
                <w:rFonts w:eastAsia="MS Mincho"/>
                <w:sz w:val="20"/>
                <w:lang w:val="en-US" w:bidi="th-TH"/>
              </w:rPr>
            </w:pPr>
            <w:r w:rsidRPr="00894344">
              <w:rPr>
                <w:sz w:val="20"/>
              </w:rPr>
              <w:t>297,145</w:t>
            </w:r>
          </w:p>
        </w:tc>
        <w:tc>
          <w:tcPr>
            <w:tcW w:w="256" w:type="dxa"/>
          </w:tcPr>
          <w:p w14:paraId="74120215" w14:textId="77777777" w:rsidR="002813CC" w:rsidRPr="00894344" w:rsidRDefault="002813CC" w:rsidP="002813CC">
            <w:pPr>
              <w:tabs>
                <w:tab w:val="decimal" w:pos="719"/>
                <w:tab w:val="left" w:pos="1136"/>
              </w:tabs>
              <w:spacing w:line="240" w:lineRule="auto"/>
              <w:ind w:right="72"/>
              <w:jc w:val="right"/>
              <w:rPr>
                <w:sz w:val="20"/>
                <w:lang w:val="en-US" w:bidi="th-TH"/>
              </w:rPr>
            </w:pPr>
          </w:p>
        </w:tc>
        <w:tc>
          <w:tcPr>
            <w:tcW w:w="1274" w:type="dxa"/>
            <w:tcBorders>
              <w:bottom w:val="single" w:sz="4" w:space="0" w:color="auto"/>
            </w:tcBorders>
          </w:tcPr>
          <w:p w14:paraId="71E6DC62" w14:textId="77777777" w:rsidR="002813CC" w:rsidRPr="00894344" w:rsidRDefault="002813CC" w:rsidP="002813CC">
            <w:pPr>
              <w:tabs>
                <w:tab w:val="decimal" w:pos="806"/>
              </w:tabs>
              <w:spacing w:line="240" w:lineRule="auto"/>
              <w:ind w:left="-108" w:right="-126"/>
              <w:rPr>
                <w:rFonts w:eastAsia="MS Mincho"/>
                <w:sz w:val="20"/>
                <w:lang w:val="en-US" w:bidi="th-TH"/>
              </w:rPr>
            </w:pPr>
            <w:r w:rsidRPr="00894344">
              <w:rPr>
                <w:sz w:val="20"/>
              </w:rPr>
              <w:t>-</w:t>
            </w:r>
          </w:p>
        </w:tc>
        <w:tc>
          <w:tcPr>
            <w:tcW w:w="252" w:type="dxa"/>
          </w:tcPr>
          <w:p w14:paraId="40A18613" w14:textId="77777777" w:rsidR="002813CC" w:rsidRPr="00894344" w:rsidRDefault="002813CC" w:rsidP="002813CC">
            <w:pPr>
              <w:tabs>
                <w:tab w:val="decimal" w:pos="719"/>
                <w:tab w:val="left" w:pos="1136"/>
              </w:tabs>
              <w:spacing w:line="240" w:lineRule="auto"/>
              <w:ind w:right="72"/>
              <w:jc w:val="right"/>
              <w:rPr>
                <w:sz w:val="20"/>
                <w:cs/>
                <w:lang w:val="en-US" w:bidi="th-TH"/>
              </w:rPr>
            </w:pPr>
          </w:p>
        </w:tc>
        <w:tc>
          <w:tcPr>
            <w:tcW w:w="1440" w:type="dxa"/>
            <w:tcBorders>
              <w:bottom w:val="single" w:sz="4" w:space="0" w:color="auto"/>
            </w:tcBorders>
          </w:tcPr>
          <w:p w14:paraId="0FA16517" w14:textId="77777777" w:rsidR="002813CC" w:rsidRPr="00894344" w:rsidRDefault="002813CC" w:rsidP="002813CC">
            <w:pPr>
              <w:tabs>
                <w:tab w:val="decimal" w:pos="726"/>
              </w:tabs>
              <w:spacing w:line="240" w:lineRule="auto"/>
              <w:ind w:left="-108" w:right="-126"/>
              <w:rPr>
                <w:rFonts w:eastAsia="MS Mincho"/>
                <w:sz w:val="20"/>
                <w:lang w:val="en-US" w:bidi="th-TH"/>
              </w:rPr>
            </w:pPr>
            <w:r w:rsidRPr="00894344">
              <w:rPr>
                <w:sz w:val="20"/>
              </w:rPr>
              <w:t>-</w:t>
            </w:r>
          </w:p>
        </w:tc>
        <w:tc>
          <w:tcPr>
            <w:tcW w:w="252" w:type="dxa"/>
          </w:tcPr>
          <w:p w14:paraId="3DAFE332" w14:textId="77777777" w:rsidR="002813CC" w:rsidRPr="00894344" w:rsidRDefault="002813CC" w:rsidP="002813CC">
            <w:pPr>
              <w:tabs>
                <w:tab w:val="decimal" w:pos="582"/>
              </w:tabs>
              <w:spacing w:line="240" w:lineRule="auto"/>
              <w:ind w:right="-18"/>
              <w:jc w:val="right"/>
              <w:rPr>
                <w:sz w:val="20"/>
                <w:cs/>
                <w:lang w:val="en-US" w:bidi="th-TH"/>
              </w:rPr>
            </w:pPr>
          </w:p>
        </w:tc>
        <w:tc>
          <w:tcPr>
            <w:tcW w:w="1296" w:type="dxa"/>
            <w:tcBorders>
              <w:bottom w:val="single" w:sz="4" w:space="0" w:color="auto"/>
            </w:tcBorders>
          </w:tcPr>
          <w:p w14:paraId="1FABC5B7" w14:textId="77777777" w:rsidR="002813CC" w:rsidRPr="00894344" w:rsidRDefault="002813CC" w:rsidP="002813CC">
            <w:pPr>
              <w:tabs>
                <w:tab w:val="decimal" w:pos="351"/>
                <w:tab w:val="left" w:pos="801"/>
              </w:tabs>
              <w:spacing w:line="240" w:lineRule="auto"/>
              <w:ind w:right="89"/>
              <w:jc w:val="right"/>
              <w:rPr>
                <w:sz w:val="20"/>
                <w:lang w:val="en-US" w:bidi="th-TH"/>
              </w:rPr>
            </w:pPr>
            <w:r w:rsidRPr="00894344">
              <w:rPr>
                <w:sz w:val="20"/>
              </w:rPr>
              <w:t>5,414,617</w:t>
            </w:r>
          </w:p>
        </w:tc>
      </w:tr>
      <w:tr w:rsidR="002813CC" w:rsidRPr="00894344" w14:paraId="50EA2379" w14:textId="77777777" w:rsidTr="008717D3">
        <w:trPr>
          <w:cantSplit/>
          <w:trHeight w:val="30"/>
        </w:trPr>
        <w:tc>
          <w:tcPr>
            <w:tcW w:w="2880" w:type="dxa"/>
          </w:tcPr>
          <w:p w14:paraId="18318738" w14:textId="77777777" w:rsidR="002813CC" w:rsidRPr="00894344" w:rsidRDefault="002813CC" w:rsidP="002813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firstLine="171"/>
              <w:rPr>
                <w:b/>
                <w:bCs/>
                <w:sz w:val="20"/>
                <w:lang w:val="en-US" w:bidi="th-TH"/>
              </w:rPr>
            </w:pPr>
          </w:p>
        </w:tc>
        <w:tc>
          <w:tcPr>
            <w:tcW w:w="810" w:type="dxa"/>
          </w:tcPr>
          <w:p w14:paraId="3F1D357A" w14:textId="77777777" w:rsidR="002813CC" w:rsidRPr="00894344" w:rsidRDefault="002813CC" w:rsidP="002813CC">
            <w:pPr>
              <w:tabs>
                <w:tab w:val="decimal" w:pos="972"/>
              </w:tabs>
              <w:spacing w:line="240" w:lineRule="auto"/>
              <w:ind w:left="-108" w:right="-126"/>
              <w:rPr>
                <w:rFonts w:eastAsia="MS Mincho"/>
                <w:b/>
                <w:bCs/>
                <w:sz w:val="20"/>
                <w:lang w:val="en-US" w:bidi="th-TH"/>
              </w:rPr>
            </w:pPr>
          </w:p>
        </w:tc>
        <w:tc>
          <w:tcPr>
            <w:tcW w:w="270" w:type="dxa"/>
          </w:tcPr>
          <w:p w14:paraId="5E9963C2" w14:textId="77777777" w:rsidR="002813CC" w:rsidRPr="00894344" w:rsidRDefault="002813CC" w:rsidP="002813CC">
            <w:pPr>
              <w:tabs>
                <w:tab w:val="decimal" w:pos="351"/>
                <w:tab w:val="left" w:pos="801"/>
                <w:tab w:val="decimal" w:pos="873"/>
              </w:tabs>
              <w:spacing w:line="240" w:lineRule="auto"/>
              <w:ind w:right="89"/>
              <w:jc w:val="right"/>
              <w:rPr>
                <w:b/>
                <w:bCs/>
                <w:sz w:val="20"/>
              </w:rPr>
            </w:pPr>
          </w:p>
        </w:tc>
        <w:tc>
          <w:tcPr>
            <w:tcW w:w="1170" w:type="dxa"/>
            <w:tcBorders>
              <w:top w:val="single" w:sz="4" w:space="0" w:color="auto"/>
              <w:bottom w:val="double" w:sz="4" w:space="0" w:color="auto"/>
            </w:tcBorders>
          </w:tcPr>
          <w:p w14:paraId="3D94EC88" w14:textId="77777777" w:rsidR="002813CC" w:rsidRPr="008717D3" w:rsidRDefault="002813CC" w:rsidP="002813CC">
            <w:pPr>
              <w:tabs>
                <w:tab w:val="decimal" w:pos="970"/>
              </w:tabs>
              <w:spacing w:line="240" w:lineRule="auto"/>
              <w:ind w:left="-108" w:right="-126"/>
              <w:rPr>
                <w:rFonts w:eastAsia="MS Mincho"/>
                <w:b/>
                <w:bCs/>
                <w:sz w:val="20"/>
              </w:rPr>
            </w:pPr>
            <w:r w:rsidRPr="008717D3">
              <w:rPr>
                <w:rFonts w:eastAsia="MS Mincho"/>
                <w:b/>
                <w:bCs/>
                <w:sz w:val="20"/>
              </w:rPr>
              <w:t>11,054,067</w:t>
            </w:r>
          </w:p>
        </w:tc>
        <w:tc>
          <w:tcPr>
            <w:tcW w:w="270" w:type="dxa"/>
          </w:tcPr>
          <w:p w14:paraId="1542FC32" w14:textId="77777777" w:rsidR="002813CC" w:rsidRPr="00894344" w:rsidRDefault="002813CC" w:rsidP="002813CC">
            <w:pPr>
              <w:tabs>
                <w:tab w:val="decimal" w:pos="351"/>
                <w:tab w:val="left" w:pos="801"/>
                <w:tab w:val="decimal" w:pos="873"/>
              </w:tabs>
              <w:spacing w:line="240" w:lineRule="auto"/>
              <w:ind w:right="89"/>
              <w:jc w:val="right"/>
              <w:rPr>
                <w:b/>
                <w:bCs/>
                <w:sz w:val="20"/>
              </w:rPr>
            </w:pPr>
          </w:p>
        </w:tc>
        <w:tc>
          <w:tcPr>
            <w:tcW w:w="1260" w:type="dxa"/>
            <w:tcBorders>
              <w:top w:val="single" w:sz="4" w:space="0" w:color="auto"/>
              <w:bottom w:val="double" w:sz="4" w:space="0" w:color="auto"/>
            </w:tcBorders>
          </w:tcPr>
          <w:p w14:paraId="45D1B506" w14:textId="77777777" w:rsidR="002813CC" w:rsidRPr="008717D3" w:rsidRDefault="002813CC" w:rsidP="002813CC">
            <w:pPr>
              <w:tabs>
                <w:tab w:val="decimal" w:pos="873"/>
              </w:tabs>
              <w:spacing w:line="240" w:lineRule="auto"/>
              <w:ind w:left="-108" w:right="-126"/>
              <w:jc w:val="center"/>
              <w:rPr>
                <w:b/>
                <w:bCs/>
                <w:sz w:val="20"/>
              </w:rPr>
            </w:pPr>
            <w:r w:rsidRPr="002813CC">
              <w:rPr>
                <w:b/>
                <w:bCs/>
                <w:sz w:val="20"/>
              </w:rPr>
              <w:t>5,558</w:t>
            </w:r>
          </w:p>
        </w:tc>
        <w:tc>
          <w:tcPr>
            <w:tcW w:w="236" w:type="dxa"/>
          </w:tcPr>
          <w:p w14:paraId="191A7D20" w14:textId="77777777" w:rsidR="002813CC" w:rsidRPr="00894344" w:rsidRDefault="002813CC" w:rsidP="002813CC">
            <w:pPr>
              <w:tabs>
                <w:tab w:val="decimal" w:pos="522"/>
                <w:tab w:val="left" w:pos="823"/>
                <w:tab w:val="center" w:pos="1592"/>
              </w:tabs>
              <w:spacing w:line="240" w:lineRule="auto"/>
              <w:ind w:left="-108" w:right="-18"/>
              <w:jc w:val="right"/>
              <w:rPr>
                <w:b/>
                <w:bCs/>
                <w:sz w:val="20"/>
                <w:lang w:val="en-US" w:bidi="th-TH"/>
              </w:rPr>
            </w:pPr>
          </w:p>
        </w:tc>
        <w:tc>
          <w:tcPr>
            <w:tcW w:w="1294" w:type="dxa"/>
            <w:tcBorders>
              <w:top w:val="single" w:sz="4" w:space="0" w:color="auto"/>
              <w:bottom w:val="double" w:sz="4" w:space="0" w:color="auto"/>
            </w:tcBorders>
          </w:tcPr>
          <w:p w14:paraId="283EF537" w14:textId="77777777" w:rsidR="002813CC" w:rsidRPr="00A30847" w:rsidRDefault="002813CC" w:rsidP="00A30847">
            <w:pPr>
              <w:tabs>
                <w:tab w:val="decimal" w:pos="873"/>
              </w:tabs>
              <w:spacing w:line="240" w:lineRule="auto"/>
              <w:ind w:left="-108" w:right="-126"/>
              <w:jc w:val="center"/>
              <w:rPr>
                <w:sz w:val="20"/>
              </w:rPr>
            </w:pPr>
            <w:r w:rsidRPr="00A30847">
              <w:rPr>
                <w:b/>
                <w:bCs/>
                <w:sz w:val="20"/>
              </w:rPr>
              <w:t>19,099,569</w:t>
            </w:r>
          </w:p>
        </w:tc>
        <w:tc>
          <w:tcPr>
            <w:tcW w:w="253" w:type="dxa"/>
          </w:tcPr>
          <w:p w14:paraId="1252087D" w14:textId="77777777" w:rsidR="002813CC" w:rsidRPr="00894344" w:rsidRDefault="002813CC" w:rsidP="002813CC">
            <w:pPr>
              <w:tabs>
                <w:tab w:val="decimal" w:pos="522"/>
                <w:tab w:val="decimal" w:pos="719"/>
              </w:tabs>
              <w:spacing w:line="240" w:lineRule="auto"/>
              <w:ind w:right="-18"/>
              <w:jc w:val="right"/>
              <w:rPr>
                <w:b/>
                <w:bCs/>
                <w:sz w:val="20"/>
                <w:lang w:val="en-US" w:bidi="th-TH"/>
              </w:rPr>
            </w:pPr>
          </w:p>
        </w:tc>
        <w:tc>
          <w:tcPr>
            <w:tcW w:w="1367" w:type="dxa"/>
            <w:tcBorders>
              <w:top w:val="single" w:sz="4" w:space="0" w:color="auto"/>
              <w:bottom w:val="double" w:sz="4" w:space="0" w:color="auto"/>
            </w:tcBorders>
          </w:tcPr>
          <w:p w14:paraId="701C5E27" w14:textId="77777777" w:rsidR="002813CC" w:rsidRPr="00894344" w:rsidRDefault="002813CC" w:rsidP="002813CC">
            <w:pPr>
              <w:tabs>
                <w:tab w:val="decimal" w:pos="873"/>
              </w:tabs>
              <w:spacing w:line="240" w:lineRule="auto"/>
              <w:ind w:left="-108" w:right="-126"/>
              <w:jc w:val="center"/>
              <w:rPr>
                <w:rFonts w:eastAsia="MS Mincho"/>
                <w:b/>
                <w:bCs/>
                <w:sz w:val="20"/>
                <w:lang w:val="en-US" w:bidi="th-TH"/>
              </w:rPr>
            </w:pPr>
            <w:r w:rsidRPr="00894344">
              <w:rPr>
                <w:b/>
                <w:bCs/>
                <w:sz w:val="20"/>
              </w:rPr>
              <w:t>2,222,908</w:t>
            </w:r>
          </w:p>
        </w:tc>
        <w:tc>
          <w:tcPr>
            <w:tcW w:w="256" w:type="dxa"/>
          </w:tcPr>
          <w:p w14:paraId="0B54E798" w14:textId="77777777" w:rsidR="002813CC" w:rsidRPr="00894344" w:rsidRDefault="002813CC" w:rsidP="002813CC">
            <w:pPr>
              <w:tabs>
                <w:tab w:val="decimal" w:pos="522"/>
                <w:tab w:val="decimal" w:pos="719"/>
              </w:tabs>
              <w:spacing w:line="240" w:lineRule="auto"/>
              <w:ind w:right="-18"/>
              <w:jc w:val="right"/>
              <w:rPr>
                <w:b/>
                <w:bCs/>
                <w:sz w:val="20"/>
                <w:lang w:val="en-US" w:bidi="th-TH"/>
              </w:rPr>
            </w:pPr>
          </w:p>
        </w:tc>
        <w:tc>
          <w:tcPr>
            <w:tcW w:w="1274" w:type="dxa"/>
            <w:tcBorders>
              <w:top w:val="single" w:sz="4" w:space="0" w:color="auto"/>
              <w:bottom w:val="double" w:sz="4" w:space="0" w:color="auto"/>
            </w:tcBorders>
          </w:tcPr>
          <w:p w14:paraId="53457B93" w14:textId="77777777" w:rsidR="002813CC" w:rsidRPr="00894344" w:rsidRDefault="002813CC" w:rsidP="002813CC">
            <w:pPr>
              <w:tabs>
                <w:tab w:val="decimal" w:pos="873"/>
              </w:tabs>
              <w:spacing w:line="240" w:lineRule="auto"/>
              <w:ind w:left="-108" w:right="-126"/>
              <w:jc w:val="center"/>
              <w:rPr>
                <w:rFonts w:eastAsia="MS Mincho"/>
                <w:b/>
                <w:bCs/>
                <w:sz w:val="20"/>
                <w:lang w:val="en-US" w:bidi="th-TH"/>
              </w:rPr>
            </w:pPr>
            <w:r w:rsidRPr="00894344">
              <w:rPr>
                <w:b/>
                <w:bCs/>
                <w:sz w:val="20"/>
              </w:rPr>
              <w:t>6,385</w:t>
            </w:r>
          </w:p>
        </w:tc>
        <w:tc>
          <w:tcPr>
            <w:tcW w:w="252" w:type="dxa"/>
          </w:tcPr>
          <w:p w14:paraId="2BA28993" w14:textId="77777777" w:rsidR="002813CC" w:rsidRPr="00894344" w:rsidRDefault="002813CC" w:rsidP="002813CC">
            <w:pPr>
              <w:tabs>
                <w:tab w:val="decimal" w:pos="719"/>
                <w:tab w:val="left" w:pos="1136"/>
              </w:tabs>
              <w:spacing w:line="240" w:lineRule="auto"/>
              <w:ind w:right="72"/>
              <w:jc w:val="right"/>
              <w:rPr>
                <w:b/>
                <w:bCs/>
                <w:sz w:val="20"/>
                <w:cs/>
                <w:lang w:val="en-US" w:bidi="th-TH"/>
              </w:rPr>
            </w:pPr>
          </w:p>
        </w:tc>
        <w:tc>
          <w:tcPr>
            <w:tcW w:w="1440" w:type="dxa"/>
            <w:tcBorders>
              <w:top w:val="single" w:sz="4" w:space="0" w:color="auto"/>
              <w:bottom w:val="double" w:sz="4" w:space="0" w:color="auto"/>
            </w:tcBorders>
          </w:tcPr>
          <w:p w14:paraId="158497B5" w14:textId="77777777" w:rsidR="002813CC" w:rsidRPr="00894344" w:rsidRDefault="002813CC" w:rsidP="002813CC">
            <w:pPr>
              <w:tabs>
                <w:tab w:val="decimal" w:pos="873"/>
              </w:tabs>
              <w:spacing w:line="240" w:lineRule="auto"/>
              <w:ind w:left="-108" w:right="-126"/>
              <w:jc w:val="center"/>
              <w:rPr>
                <w:rFonts w:eastAsia="MS Mincho"/>
                <w:b/>
                <w:bCs/>
                <w:sz w:val="20"/>
                <w:lang w:val="en-US" w:bidi="th-TH"/>
              </w:rPr>
            </w:pPr>
            <w:r w:rsidRPr="00894344">
              <w:rPr>
                <w:b/>
                <w:bCs/>
                <w:sz w:val="20"/>
              </w:rPr>
              <w:t>19,312</w:t>
            </w:r>
          </w:p>
        </w:tc>
        <w:tc>
          <w:tcPr>
            <w:tcW w:w="252" w:type="dxa"/>
          </w:tcPr>
          <w:p w14:paraId="1ABCC349" w14:textId="77777777" w:rsidR="002813CC" w:rsidRPr="00894344" w:rsidRDefault="002813CC" w:rsidP="002813CC">
            <w:pPr>
              <w:tabs>
                <w:tab w:val="decimal" w:pos="582"/>
              </w:tabs>
              <w:spacing w:line="240" w:lineRule="auto"/>
              <w:ind w:right="-18"/>
              <w:jc w:val="right"/>
              <w:rPr>
                <w:b/>
                <w:bCs/>
                <w:sz w:val="20"/>
                <w:cs/>
                <w:lang w:val="en-US" w:bidi="th-TH"/>
              </w:rPr>
            </w:pPr>
          </w:p>
        </w:tc>
        <w:tc>
          <w:tcPr>
            <w:tcW w:w="1296" w:type="dxa"/>
            <w:tcBorders>
              <w:top w:val="single" w:sz="4" w:space="0" w:color="auto"/>
              <w:bottom w:val="double" w:sz="4" w:space="0" w:color="auto"/>
            </w:tcBorders>
          </w:tcPr>
          <w:p w14:paraId="569C9AC4" w14:textId="77777777" w:rsidR="002813CC" w:rsidRPr="00894344" w:rsidRDefault="002813CC" w:rsidP="002813CC">
            <w:pPr>
              <w:tabs>
                <w:tab w:val="decimal" w:pos="351"/>
                <w:tab w:val="left" w:pos="801"/>
              </w:tabs>
              <w:spacing w:line="240" w:lineRule="auto"/>
              <w:ind w:right="89"/>
              <w:jc w:val="right"/>
              <w:rPr>
                <w:b/>
                <w:bCs/>
                <w:sz w:val="20"/>
                <w:lang w:val="en-US" w:bidi="th-TH"/>
              </w:rPr>
            </w:pPr>
            <w:r w:rsidRPr="00894344">
              <w:rPr>
                <w:b/>
                <w:bCs/>
                <w:sz w:val="20"/>
              </w:rPr>
              <w:t>32,407,799</w:t>
            </w:r>
          </w:p>
        </w:tc>
      </w:tr>
      <w:tr w:rsidR="003B5086" w:rsidRPr="00894344" w14:paraId="4DB103E6" w14:textId="77777777" w:rsidTr="008717D3">
        <w:trPr>
          <w:cantSplit/>
          <w:trHeight w:val="30"/>
        </w:trPr>
        <w:tc>
          <w:tcPr>
            <w:tcW w:w="2880" w:type="dxa"/>
          </w:tcPr>
          <w:p w14:paraId="415FC3BB" w14:textId="77777777" w:rsidR="003B5086" w:rsidRPr="00894344" w:rsidRDefault="003B5086" w:rsidP="006F2E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894344">
              <w:rPr>
                <w:b/>
                <w:bCs/>
                <w:sz w:val="20"/>
              </w:rPr>
              <w:t>At 31 December 2018</w:t>
            </w:r>
          </w:p>
        </w:tc>
        <w:tc>
          <w:tcPr>
            <w:tcW w:w="810" w:type="dxa"/>
          </w:tcPr>
          <w:p w14:paraId="11E4B08F" w14:textId="77777777" w:rsidR="003B5086" w:rsidRPr="00894344" w:rsidRDefault="003B5086" w:rsidP="006F2E26">
            <w:pPr>
              <w:tabs>
                <w:tab w:val="decimal" w:pos="972"/>
              </w:tabs>
              <w:spacing w:line="240" w:lineRule="auto"/>
              <w:ind w:left="-108" w:right="-126"/>
              <w:rPr>
                <w:rFonts w:eastAsia="MS Mincho"/>
                <w:b/>
                <w:bCs/>
                <w:sz w:val="20"/>
                <w:lang w:val="en-US" w:bidi="th-TH"/>
              </w:rPr>
            </w:pPr>
          </w:p>
        </w:tc>
        <w:tc>
          <w:tcPr>
            <w:tcW w:w="270" w:type="dxa"/>
          </w:tcPr>
          <w:p w14:paraId="0D560657" w14:textId="77777777" w:rsidR="003B5086" w:rsidRPr="00894344" w:rsidRDefault="003B5086" w:rsidP="006F2E26">
            <w:pPr>
              <w:tabs>
                <w:tab w:val="decimal" w:pos="351"/>
                <w:tab w:val="left" w:pos="801"/>
                <w:tab w:val="decimal" w:pos="873"/>
              </w:tabs>
              <w:spacing w:line="240" w:lineRule="auto"/>
              <w:ind w:right="89"/>
              <w:jc w:val="right"/>
              <w:rPr>
                <w:rFonts w:eastAsia="MS Mincho"/>
                <w:b/>
                <w:bCs/>
                <w:sz w:val="20"/>
              </w:rPr>
            </w:pPr>
          </w:p>
        </w:tc>
        <w:tc>
          <w:tcPr>
            <w:tcW w:w="1170" w:type="dxa"/>
            <w:tcBorders>
              <w:top w:val="double" w:sz="4" w:space="0" w:color="auto"/>
            </w:tcBorders>
          </w:tcPr>
          <w:p w14:paraId="383DE769" w14:textId="77777777" w:rsidR="003B5086" w:rsidRPr="00894344" w:rsidRDefault="003B5086" w:rsidP="006F2E26">
            <w:pPr>
              <w:tabs>
                <w:tab w:val="decimal" w:pos="351"/>
                <w:tab w:val="left" w:pos="801"/>
                <w:tab w:val="decimal" w:pos="873"/>
              </w:tabs>
              <w:spacing w:line="240" w:lineRule="auto"/>
              <w:ind w:right="89"/>
              <w:jc w:val="right"/>
              <w:rPr>
                <w:rFonts w:eastAsia="MS Mincho"/>
                <w:b/>
                <w:bCs/>
                <w:sz w:val="20"/>
              </w:rPr>
            </w:pPr>
          </w:p>
        </w:tc>
        <w:tc>
          <w:tcPr>
            <w:tcW w:w="270" w:type="dxa"/>
          </w:tcPr>
          <w:p w14:paraId="39E37CA3" w14:textId="77777777" w:rsidR="003B5086" w:rsidRPr="00894344" w:rsidRDefault="003B5086" w:rsidP="006F2E26">
            <w:pPr>
              <w:tabs>
                <w:tab w:val="decimal" w:pos="351"/>
                <w:tab w:val="left" w:pos="801"/>
                <w:tab w:val="decimal" w:pos="873"/>
              </w:tabs>
              <w:spacing w:line="240" w:lineRule="auto"/>
              <w:ind w:right="89"/>
              <w:jc w:val="right"/>
              <w:rPr>
                <w:rFonts w:eastAsia="MS Mincho"/>
                <w:b/>
                <w:bCs/>
                <w:sz w:val="20"/>
              </w:rPr>
            </w:pPr>
          </w:p>
        </w:tc>
        <w:tc>
          <w:tcPr>
            <w:tcW w:w="1260" w:type="dxa"/>
            <w:tcBorders>
              <w:top w:val="single" w:sz="4" w:space="0" w:color="auto"/>
            </w:tcBorders>
          </w:tcPr>
          <w:p w14:paraId="67315CB8" w14:textId="77777777" w:rsidR="003B5086" w:rsidRPr="00894344" w:rsidRDefault="003B5086" w:rsidP="006F2E26">
            <w:pPr>
              <w:tabs>
                <w:tab w:val="decimal" w:pos="351"/>
                <w:tab w:val="left" w:pos="801"/>
                <w:tab w:val="decimal" w:pos="873"/>
              </w:tabs>
              <w:spacing w:line="240" w:lineRule="auto"/>
              <w:ind w:right="89"/>
              <w:jc w:val="right"/>
              <w:rPr>
                <w:rFonts w:eastAsia="MS Mincho"/>
                <w:b/>
                <w:bCs/>
                <w:sz w:val="20"/>
              </w:rPr>
            </w:pPr>
          </w:p>
        </w:tc>
        <w:tc>
          <w:tcPr>
            <w:tcW w:w="236" w:type="dxa"/>
          </w:tcPr>
          <w:p w14:paraId="6BBEE113" w14:textId="77777777" w:rsidR="003B5086" w:rsidRPr="00894344" w:rsidRDefault="003B5086" w:rsidP="006F2E26">
            <w:pPr>
              <w:tabs>
                <w:tab w:val="decimal" w:pos="522"/>
                <w:tab w:val="left" w:pos="823"/>
                <w:tab w:val="center" w:pos="1592"/>
              </w:tabs>
              <w:spacing w:line="240" w:lineRule="auto"/>
              <w:ind w:left="-108" w:right="-18"/>
              <w:jc w:val="right"/>
              <w:rPr>
                <w:b/>
                <w:bCs/>
                <w:sz w:val="20"/>
                <w:lang w:val="en-US" w:bidi="th-TH"/>
              </w:rPr>
            </w:pPr>
          </w:p>
        </w:tc>
        <w:tc>
          <w:tcPr>
            <w:tcW w:w="1294" w:type="dxa"/>
            <w:tcBorders>
              <w:top w:val="single" w:sz="4" w:space="0" w:color="auto"/>
            </w:tcBorders>
          </w:tcPr>
          <w:p w14:paraId="14CD74C4" w14:textId="77777777" w:rsidR="003B5086" w:rsidRPr="00A30847" w:rsidRDefault="003B5086" w:rsidP="00A30847">
            <w:pPr>
              <w:tabs>
                <w:tab w:val="decimal" w:pos="873"/>
              </w:tabs>
              <w:spacing w:line="240" w:lineRule="auto"/>
              <w:ind w:left="-108" w:right="-126"/>
              <w:jc w:val="center"/>
              <w:rPr>
                <w:sz w:val="20"/>
                <w:rtl/>
                <w:cs/>
              </w:rPr>
            </w:pPr>
          </w:p>
        </w:tc>
        <w:tc>
          <w:tcPr>
            <w:tcW w:w="253" w:type="dxa"/>
          </w:tcPr>
          <w:p w14:paraId="2905352F" w14:textId="77777777" w:rsidR="003B5086" w:rsidRPr="00894344" w:rsidRDefault="003B5086" w:rsidP="006F2E26">
            <w:pPr>
              <w:tabs>
                <w:tab w:val="decimal" w:pos="522"/>
                <w:tab w:val="decimal" w:pos="719"/>
              </w:tabs>
              <w:spacing w:line="240" w:lineRule="auto"/>
              <w:ind w:right="-18"/>
              <w:jc w:val="right"/>
              <w:rPr>
                <w:b/>
                <w:bCs/>
                <w:sz w:val="20"/>
                <w:lang w:val="en-US" w:bidi="th-TH"/>
              </w:rPr>
            </w:pPr>
          </w:p>
        </w:tc>
        <w:tc>
          <w:tcPr>
            <w:tcW w:w="1367" w:type="dxa"/>
            <w:tcBorders>
              <w:top w:val="single" w:sz="4" w:space="0" w:color="auto"/>
            </w:tcBorders>
          </w:tcPr>
          <w:p w14:paraId="47D60578" w14:textId="77777777" w:rsidR="003B5086" w:rsidRPr="00894344" w:rsidRDefault="003B5086" w:rsidP="006F2E26">
            <w:pPr>
              <w:tabs>
                <w:tab w:val="decimal" w:pos="873"/>
              </w:tabs>
              <w:spacing w:line="240" w:lineRule="auto"/>
              <w:ind w:left="-108" w:right="-126"/>
              <w:jc w:val="center"/>
              <w:rPr>
                <w:rFonts w:eastAsia="MS Mincho"/>
                <w:b/>
                <w:bCs/>
                <w:sz w:val="20"/>
                <w:rtl/>
                <w:cs/>
              </w:rPr>
            </w:pPr>
          </w:p>
        </w:tc>
        <w:tc>
          <w:tcPr>
            <w:tcW w:w="256" w:type="dxa"/>
          </w:tcPr>
          <w:p w14:paraId="789CABAD" w14:textId="77777777" w:rsidR="003B5086" w:rsidRPr="00894344" w:rsidRDefault="003B5086" w:rsidP="006F2E26">
            <w:pPr>
              <w:tabs>
                <w:tab w:val="decimal" w:pos="522"/>
                <w:tab w:val="decimal" w:pos="719"/>
              </w:tabs>
              <w:spacing w:line="240" w:lineRule="auto"/>
              <w:ind w:right="-18"/>
              <w:jc w:val="right"/>
              <w:rPr>
                <w:b/>
                <w:bCs/>
                <w:sz w:val="20"/>
                <w:lang w:val="en-US" w:bidi="th-TH"/>
              </w:rPr>
            </w:pPr>
          </w:p>
        </w:tc>
        <w:tc>
          <w:tcPr>
            <w:tcW w:w="1274" w:type="dxa"/>
            <w:tcBorders>
              <w:top w:val="single" w:sz="4" w:space="0" w:color="auto"/>
            </w:tcBorders>
          </w:tcPr>
          <w:p w14:paraId="2D72F8F2" w14:textId="77777777" w:rsidR="003B5086" w:rsidRPr="00894344" w:rsidRDefault="003B5086" w:rsidP="006F2E26">
            <w:pPr>
              <w:tabs>
                <w:tab w:val="decimal" w:pos="873"/>
              </w:tabs>
              <w:spacing w:line="240" w:lineRule="auto"/>
              <w:ind w:left="-108" w:right="-126"/>
              <w:jc w:val="center"/>
              <w:rPr>
                <w:rFonts w:eastAsia="MS Mincho"/>
                <w:b/>
                <w:bCs/>
                <w:sz w:val="20"/>
                <w:rtl/>
                <w:cs/>
              </w:rPr>
            </w:pPr>
          </w:p>
        </w:tc>
        <w:tc>
          <w:tcPr>
            <w:tcW w:w="252" w:type="dxa"/>
          </w:tcPr>
          <w:p w14:paraId="2EC52160" w14:textId="77777777" w:rsidR="003B5086" w:rsidRPr="00894344" w:rsidRDefault="003B5086" w:rsidP="006F2E26">
            <w:pPr>
              <w:tabs>
                <w:tab w:val="decimal" w:pos="719"/>
                <w:tab w:val="left" w:pos="1136"/>
              </w:tabs>
              <w:spacing w:line="240" w:lineRule="auto"/>
              <w:ind w:right="72"/>
              <w:jc w:val="right"/>
              <w:rPr>
                <w:b/>
                <w:bCs/>
                <w:sz w:val="20"/>
                <w:cs/>
                <w:lang w:val="en-US" w:bidi="th-TH"/>
              </w:rPr>
            </w:pPr>
          </w:p>
        </w:tc>
        <w:tc>
          <w:tcPr>
            <w:tcW w:w="1440" w:type="dxa"/>
            <w:tcBorders>
              <w:top w:val="single" w:sz="4" w:space="0" w:color="auto"/>
            </w:tcBorders>
          </w:tcPr>
          <w:p w14:paraId="5B9E21F6" w14:textId="77777777" w:rsidR="003B5086" w:rsidRPr="00894344" w:rsidRDefault="003B5086" w:rsidP="006F2E26">
            <w:pPr>
              <w:tabs>
                <w:tab w:val="decimal" w:pos="873"/>
              </w:tabs>
              <w:spacing w:line="240" w:lineRule="auto"/>
              <w:ind w:left="-108" w:right="-126"/>
              <w:jc w:val="center"/>
              <w:rPr>
                <w:rFonts w:eastAsia="MS Mincho"/>
                <w:b/>
                <w:bCs/>
                <w:sz w:val="20"/>
                <w:rtl/>
                <w:cs/>
              </w:rPr>
            </w:pPr>
          </w:p>
        </w:tc>
        <w:tc>
          <w:tcPr>
            <w:tcW w:w="252" w:type="dxa"/>
          </w:tcPr>
          <w:p w14:paraId="5C89BC26" w14:textId="77777777" w:rsidR="003B5086" w:rsidRPr="00894344" w:rsidRDefault="003B5086" w:rsidP="006F2E26">
            <w:pPr>
              <w:tabs>
                <w:tab w:val="decimal" w:pos="582"/>
              </w:tabs>
              <w:spacing w:line="240" w:lineRule="auto"/>
              <w:ind w:right="-18"/>
              <w:jc w:val="right"/>
              <w:rPr>
                <w:b/>
                <w:bCs/>
                <w:sz w:val="20"/>
                <w:cs/>
                <w:lang w:val="en-US" w:bidi="th-TH"/>
              </w:rPr>
            </w:pPr>
          </w:p>
        </w:tc>
        <w:tc>
          <w:tcPr>
            <w:tcW w:w="1296" w:type="dxa"/>
            <w:tcBorders>
              <w:top w:val="single" w:sz="4" w:space="0" w:color="auto"/>
            </w:tcBorders>
          </w:tcPr>
          <w:p w14:paraId="2B03D938" w14:textId="77777777" w:rsidR="003B5086" w:rsidRPr="00894344" w:rsidRDefault="003B5086" w:rsidP="006F2E26">
            <w:pPr>
              <w:tabs>
                <w:tab w:val="decimal" w:pos="351"/>
                <w:tab w:val="left" w:pos="801"/>
              </w:tabs>
              <w:spacing w:line="240" w:lineRule="auto"/>
              <w:ind w:right="89"/>
              <w:jc w:val="right"/>
              <w:rPr>
                <w:rFonts w:eastAsia="MS Mincho"/>
                <w:b/>
                <w:bCs/>
                <w:sz w:val="20"/>
              </w:rPr>
            </w:pPr>
          </w:p>
        </w:tc>
      </w:tr>
      <w:tr w:rsidR="00A30847" w:rsidRPr="00894344" w14:paraId="59628CA5" w14:textId="77777777" w:rsidTr="003B5086">
        <w:trPr>
          <w:cantSplit/>
          <w:trHeight w:val="30"/>
        </w:trPr>
        <w:tc>
          <w:tcPr>
            <w:tcW w:w="2880" w:type="dxa"/>
          </w:tcPr>
          <w:p w14:paraId="1AEF5E22" w14:textId="77777777" w:rsidR="00A30847" w:rsidRPr="00894344" w:rsidRDefault="00A30847" w:rsidP="00A308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894344">
              <w:rPr>
                <w:sz w:val="20"/>
              </w:rPr>
              <w:t>Owned assets</w:t>
            </w:r>
          </w:p>
        </w:tc>
        <w:tc>
          <w:tcPr>
            <w:tcW w:w="810" w:type="dxa"/>
          </w:tcPr>
          <w:p w14:paraId="6BFAEE14" w14:textId="77777777" w:rsidR="00A30847" w:rsidRPr="00894344" w:rsidRDefault="00A30847" w:rsidP="00A30847">
            <w:pPr>
              <w:tabs>
                <w:tab w:val="decimal" w:pos="972"/>
              </w:tabs>
              <w:spacing w:line="240" w:lineRule="auto"/>
              <w:ind w:left="-108" w:right="-126"/>
              <w:rPr>
                <w:rFonts w:eastAsia="MS Mincho"/>
                <w:b/>
                <w:bCs/>
                <w:sz w:val="20"/>
                <w:lang w:val="en-US" w:bidi="th-TH"/>
              </w:rPr>
            </w:pPr>
          </w:p>
        </w:tc>
        <w:tc>
          <w:tcPr>
            <w:tcW w:w="270" w:type="dxa"/>
          </w:tcPr>
          <w:p w14:paraId="148C6A28" w14:textId="77777777" w:rsidR="00A30847" w:rsidRPr="00894344" w:rsidRDefault="00A30847" w:rsidP="00A30847">
            <w:pPr>
              <w:tabs>
                <w:tab w:val="decimal" w:pos="351"/>
                <w:tab w:val="left" w:pos="801"/>
                <w:tab w:val="decimal" w:pos="873"/>
              </w:tabs>
              <w:spacing w:line="240" w:lineRule="auto"/>
              <w:ind w:right="89"/>
              <w:jc w:val="right"/>
              <w:rPr>
                <w:sz w:val="20"/>
              </w:rPr>
            </w:pPr>
          </w:p>
        </w:tc>
        <w:tc>
          <w:tcPr>
            <w:tcW w:w="1170" w:type="dxa"/>
          </w:tcPr>
          <w:p w14:paraId="69D141CB" w14:textId="77777777" w:rsidR="00A30847" w:rsidRPr="008717D3" w:rsidRDefault="00A30847" w:rsidP="00A30847">
            <w:pPr>
              <w:tabs>
                <w:tab w:val="decimal" w:pos="970"/>
              </w:tabs>
              <w:spacing w:line="240" w:lineRule="auto"/>
              <w:ind w:left="-108" w:right="-126"/>
              <w:rPr>
                <w:rFonts w:eastAsia="MS Mincho"/>
                <w:sz w:val="20"/>
              </w:rPr>
            </w:pPr>
            <w:r w:rsidRPr="008717D3">
              <w:rPr>
                <w:rFonts w:eastAsia="MS Mincho"/>
                <w:sz w:val="20"/>
              </w:rPr>
              <w:t>17,274,532</w:t>
            </w:r>
          </w:p>
        </w:tc>
        <w:tc>
          <w:tcPr>
            <w:tcW w:w="270" w:type="dxa"/>
          </w:tcPr>
          <w:p w14:paraId="1BD5EA9B" w14:textId="77777777" w:rsidR="00A30847" w:rsidRPr="00894344" w:rsidRDefault="00A30847" w:rsidP="00A30847">
            <w:pPr>
              <w:tabs>
                <w:tab w:val="decimal" w:pos="351"/>
                <w:tab w:val="left" w:pos="801"/>
                <w:tab w:val="decimal" w:pos="873"/>
              </w:tabs>
              <w:spacing w:line="240" w:lineRule="auto"/>
              <w:ind w:right="89"/>
              <w:jc w:val="right"/>
              <w:rPr>
                <w:sz w:val="20"/>
              </w:rPr>
            </w:pPr>
          </w:p>
        </w:tc>
        <w:tc>
          <w:tcPr>
            <w:tcW w:w="1260" w:type="dxa"/>
          </w:tcPr>
          <w:p w14:paraId="7895F853" w14:textId="77777777" w:rsidR="00A30847" w:rsidRPr="008717D3" w:rsidRDefault="00A30847" w:rsidP="00A30847">
            <w:pPr>
              <w:tabs>
                <w:tab w:val="decimal" w:pos="873"/>
              </w:tabs>
              <w:spacing w:line="240" w:lineRule="auto"/>
              <w:ind w:left="-108" w:right="-126"/>
              <w:jc w:val="center"/>
              <w:rPr>
                <w:sz w:val="20"/>
              </w:rPr>
            </w:pPr>
            <w:r w:rsidRPr="002813CC">
              <w:rPr>
                <w:sz w:val="20"/>
              </w:rPr>
              <w:t>8,185</w:t>
            </w:r>
          </w:p>
        </w:tc>
        <w:tc>
          <w:tcPr>
            <w:tcW w:w="236" w:type="dxa"/>
          </w:tcPr>
          <w:p w14:paraId="2C6474F3" w14:textId="77777777" w:rsidR="00A30847" w:rsidRPr="00894344" w:rsidRDefault="00A30847" w:rsidP="00A30847">
            <w:pPr>
              <w:tabs>
                <w:tab w:val="decimal" w:pos="522"/>
                <w:tab w:val="left" w:pos="823"/>
                <w:tab w:val="center" w:pos="1592"/>
              </w:tabs>
              <w:spacing w:line="240" w:lineRule="auto"/>
              <w:ind w:left="-108" w:right="-18"/>
              <w:jc w:val="right"/>
              <w:rPr>
                <w:sz w:val="20"/>
                <w:lang w:val="en-US" w:bidi="th-TH"/>
              </w:rPr>
            </w:pPr>
          </w:p>
        </w:tc>
        <w:tc>
          <w:tcPr>
            <w:tcW w:w="1294" w:type="dxa"/>
          </w:tcPr>
          <w:p w14:paraId="24E75E3A" w14:textId="77777777" w:rsidR="00A30847" w:rsidRPr="00A30847" w:rsidRDefault="00A30847" w:rsidP="00A30847">
            <w:pPr>
              <w:tabs>
                <w:tab w:val="decimal" w:pos="873"/>
              </w:tabs>
              <w:spacing w:line="240" w:lineRule="auto"/>
              <w:ind w:left="-108" w:right="-126"/>
              <w:jc w:val="center"/>
              <w:rPr>
                <w:sz w:val="20"/>
                <w:rtl/>
                <w:cs/>
              </w:rPr>
            </w:pPr>
            <w:r w:rsidRPr="00894344">
              <w:rPr>
                <w:sz w:val="20"/>
              </w:rPr>
              <w:t>13,617,409</w:t>
            </w:r>
          </w:p>
        </w:tc>
        <w:tc>
          <w:tcPr>
            <w:tcW w:w="253" w:type="dxa"/>
          </w:tcPr>
          <w:p w14:paraId="5B16A9A4" w14:textId="77777777" w:rsidR="00A30847" w:rsidRPr="00894344" w:rsidRDefault="00A30847" w:rsidP="00A30847">
            <w:pPr>
              <w:tabs>
                <w:tab w:val="decimal" w:pos="522"/>
                <w:tab w:val="decimal" w:pos="719"/>
              </w:tabs>
              <w:spacing w:line="240" w:lineRule="auto"/>
              <w:ind w:right="-18"/>
              <w:jc w:val="right"/>
              <w:rPr>
                <w:sz w:val="20"/>
                <w:lang w:val="en-US" w:bidi="th-TH"/>
              </w:rPr>
            </w:pPr>
          </w:p>
        </w:tc>
        <w:tc>
          <w:tcPr>
            <w:tcW w:w="1367" w:type="dxa"/>
          </w:tcPr>
          <w:p w14:paraId="0F76D8DD" w14:textId="77777777" w:rsidR="00A30847" w:rsidRPr="00894344" w:rsidRDefault="00A30847" w:rsidP="00A30847">
            <w:pPr>
              <w:tabs>
                <w:tab w:val="decimal" w:pos="873"/>
              </w:tabs>
              <w:spacing w:line="240" w:lineRule="auto"/>
              <w:ind w:left="-108" w:right="-126"/>
              <w:jc w:val="center"/>
              <w:rPr>
                <w:rFonts w:eastAsia="MS Mincho"/>
                <w:sz w:val="20"/>
                <w:rtl/>
                <w:cs/>
              </w:rPr>
            </w:pPr>
            <w:r w:rsidRPr="00894344">
              <w:rPr>
                <w:sz w:val="20"/>
              </w:rPr>
              <w:t>1,819,281</w:t>
            </w:r>
          </w:p>
        </w:tc>
        <w:tc>
          <w:tcPr>
            <w:tcW w:w="256" w:type="dxa"/>
          </w:tcPr>
          <w:p w14:paraId="5D6A596B" w14:textId="77777777" w:rsidR="00A30847" w:rsidRPr="00894344" w:rsidRDefault="00A30847" w:rsidP="00A30847">
            <w:pPr>
              <w:tabs>
                <w:tab w:val="decimal" w:pos="522"/>
                <w:tab w:val="decimal" w:pos="719"/>
              </w:tabs>
              <w:spacing w:line="240" w:lineRule="auto"/>
              <w:ind w:right="-18"/>
              <w:jc w:val="right"/>
              <w:rPr>
                <w:sz w:val="20"/>
                <w:lang w:val="en-US" w:bidi="th-TH"/>
              </w:rPr>
            </w:pPr>
          </w:p>
        </w:tc>
        <w:tc>
          <w:tcPr>
            <w:tcW w:w="1274" w:type="dxa"/>
          </w:tcPr>
          <w:p w14:paraId="53F5547B" w14:textId="77777777" w:rsidR="00A30847" w:rsidRPr="00894344" w:rsidRDefault="00A30847" w:rsidP="00A30847">
            <w:pPr>
              <w:tabs>
                <w:tab w:val="decimal" w:pos="873"/>
              </w:tabs>
              <w:spacing w:line="240" w:lineRule="auto"/>
              <w:ind w:left="-108" w:right="-126"/>
              <w:jc w:val="center"/>
              <w:rPr>
                <w:rFonts w:eastAsia="MS Mincho"/>
                <w:sz w:val="20"/>
                <w:rtl/>
                <w:cs/>
              </w:rPr>
            </w:pPr>
            <w:r w:rsidRPr="00894344">
              <w:rPr>
                <w:sz w:val="20"/>
              </w:rPr>
              <w:t>4,112</w:t>
            </w:r>
          </w:p>
        </w:tc>
        <w:tc>
          <w:tcPr>
            <w:tcW w:w="252" w:type="dxa"/>
          </w:tcPr>
          <w:p w14:paraId="05B6E122" w14:textId="77777777" w:rsidR="00A30847" w:rsidRPr="00894344" w:rsidRDefault="00A30847" w:rsidP="00A30847">
            <w:pPr>
              <w:tabs>
                <w:tab w:val="decimal" w:pos="719"/>
                <w:tab w:val="left" w:pos="1136"/>
              </w:tabs>
              <w:spacing w:line="240" w:lineRule="auto"/>
              <w:ind w:right="72"/>
              <w:jc w:val="right"/>
              <w:rPr>
                <w:sz w:val="20"/>
                <w:cs/>
                <w:lang w:val="en-US" w:bidi="th-TH"/>
              </w:rPr>
            </w:pPr>
          </w:p>
        </w:tc>
        <w:tc>
          <w:tcPr>
            <w:tcW w:w="1440" w:type="dxa"/>
          </w:tcPr>
          <w:p w14:paraId="53E77EC9" w14:textId="77777777" w:rsidR="00A30847" w:rsidRPr="00894344" w:rsidRDefault="00A30847" w:rsidP="00A30847">
            <w:pPr>
              <w:tabs>
                <w:tab w:val="decimal" w:pos="873"/>
              </w:tabs>
              <w:spacing w:line="240" w:lineRule="auto"/>
              <w:ind w:left="-108" w:right="-126"/>
              <w:jc w:val="center"/>
              <w:rPr>
                <w:rFonts w:eastAsia="MS Mincho"/>
                <w:sz w:val="20"/>
                <w:rtl/>
                <w:cs/>
              </w:rPr>
            </w:pPr>
            <w:r w:rsidRPr="00894344">
              <w:rPr>
                <w:sz w:val="20"/>
              </w:rPr>
              <w:t>411,585</w:t>
            </w:r>
          </w:p>
        </w:tc>
        <w:tc>
          <w:tcPr>
            <w:tcW w:w="252" w:type="dxa"/>
          </w:tcPr>
          <w:p w14:paraId="72F7D004" w14:textId="77777777" w:rsidR="00A30847" w:rsidRPr="00894344" w:rsidRDefault="00A30847" w:rsidP="00A30847">
            <w:pPr>
              <w:tabs>
                <w:tab w:val="decimal" w:pos="582"/>
              </w:tabs>
              <w:spacing w:line="240" w:lineRule="auto"/>
              <w:ind w:right="-18"/>
              <w:jc w:val="right"/>
              <w:rPr>
                <w:sz w:val="20"/>
                <w:cs/>
                <w:lang w:val="en-US" w:bidi="th-TH"/>
              </w:rPr>
            </w:pPr>
          </w:p>
        </w:tc>
        <w:tc>
          <w:tcPr>
            <w:tcW w:w="1296" w:type="dxa"/>
          </w:tcPr>
          <w:p w14:paraId="27F411FB" w14:textId="77777777" w:rsidR="00A30847" w:rsidRPr="00A30847" w:rsidRDefault="00A30847" w:rsidP="00A30847">
            <w:pPr>
              <w:tabs>
                <w:tab w:val="decimal" w:pos="351"/>
                <w:tab w:val="left" w:pos="801"/>
              </w:tabs>
              <w:spacing w:line="240" w:lineRule="auto"/>
              <w:ind w:right="89"/>
              <w:jc w:val="right"/>
              <w:rPr>
                <w:sz w:val="20"/>
              </w:rPr>
            </w:pPr>
            <w:r w:rsidRPr="00A30847">
              <w:rPr>
                <w:sz w:val="20"/>
              </w:rPr>
              <w:t>33,135,104</w:t>
            </w:r>
          </w:p>
        </w:tc>
      </w:tr>
      <w:tr w:rsidR="00A30847" w:rsidRPr="00894344" w14:paraId="60CFBBC5" w14:textId="77777777" w:rsidTr="008717D3">
        <w:trPr>
          <w:cantSplit/>
          <w:trHeight w:val="30"/>
        </w:trPr>
        <w:tc>
          <w:tcPr>
            <w:tcW w:w="2880" w:type="dxa"/>
          </w:tcPr>
          <w:p w14:paraId="34BA7434" w14:textId="77777777" w:rsidR="00A30847" w:rsidRPr="00894344" w:rsidRDefault="00A30847" w:rsidP="00A308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894344">
              <w:rPr>
                <w:sz w:val="20"/>
              </w:rPr>
              <w:t>Assets under finance leases</w:t>
            </w:r>
          </w:p>
        </w:tc>
        <w:tc>
          <w:tcPr>
            <w:tcW w:w="810" w:type="dxa"/>
          </w:tcPr>
          <w:p w14:paraId="7008B5B2" w14:textId="77777777" w:rsidR="00A30847" w:rsidRPr="00894344" w:rsidRDefault="00A30847" w:rsidP="00A30847">
            <w:pPr>
              <w:tabs>
                <w:tab w:val="decimal" w:pos="972"/>
              </w:tabs>
              <w:spacing w:line="240" w:lineRule="auto"/>
              <w:ind w:left="-108" w:right="-126"/>
              <w:rPr>
                <w:rFonts w:eastAsia="MS Mincho"/>
                <w:b/>
                <w:bCs/>
                <w:sz w:val="20"/>
                <w:lang w:val="en-US" w:bidi="th-TH"/>
              </w:rPr>
            </w:pPr>
          </w:p>
        </w:tc>
        <w:tc>
          <w:tcPr>
            <w:tcW w:w="270" w:type="dxa"/>
          </w:tcPr>
          <w:p w14:paraId="192F6075" w14:textId="77777777" w:rsidR="00A30847" w:rsidRPr="00894344" w:rsidRDefault="00A30847" w:rsidP="00A30847">
            <w:pPr>
              <w:tabs>
                <w:tab w:val="decimal" w:pos="792"/>
              </w:tabs>
              <w:spacing w:line="240" w:lineRule="auto"/>
              <w:ind w:left="-108" w:right="-126"/>
              <w:rPr>
                <w:rFonts w:eastAsia="MS Mincho"/>
                <w:sz w:val="20"/>
              </w:rPr>
            </w:pPr>
          </w:p>
        </w:tc>
        <w:tc>
          <w:tcPr>
            <w:tcW w:w="1170" w:type="dxa"/>
            <w:tcBorders>
              <w:bottom w:val="single" w:sz="4" w:space="0" w:color="auto"/>
            </w:tcBorders>
          </w:tcPr>
          <w:p w14:paraId="49942678" w14:textId="77777777" w:rsidR="00A30847" w:rsidRPr="00894344" w:rsidRDefault="00A30847" w:rsidP="00A30847">
            <w:pPr>
              <w:tabs>
                <w:tab w:val="decimal" w:pos="700"/>
              </w:tabs>
              <w:spacing w:line="240" w:lineRule="auto"/>
              <w:ind w:left="-108" w:right="-126"/>
              <w:rPr>
                <w:rFonts w:eastAsia="MS Mincho"/>
                <w:sz w:val="20"/>
              </w:rPr>
            </w:pPr>
            <w:r w:rsidRPr="008717D3">
              <w:rPr>
                <w:rFonts w:eastAsia="MS Mincho"/>
                <w:sz w:val="20"/>
              </w:rPr>
              <w:t>-</w:t>
            </w:r>
          </w:p>
        </w:tc>
        <w:tc>
          <w:tcPr>
            <w:tcW w:w="270" w:type="dxa"/>
          </w:tcPr>
          <w:p w14:paraId="5394ABC0" w14:textId="77777777" w:rsidR="00A30847" w:rsidRPr="00894344" w:rsidRDefault="00A30847" w:rsidP="00A30847">
            <w:pPr>
              <w:tabs>
                <w:tab w:val="decimal" w:pos="792"/>
              </w:tabs>
              <w:spacing w:line="240" w:lineRule="auto"/>
              <w:ind w:left="-108" w:right="-126"/>
              <w:rPr>
                <w:rFonts w:eastAsia="MS Mincho"/>
                <w:sz w:val="20"/>
              </w:rPr>
            </w:pPr>
          </w:p>
        </w:tc>
        <w:tc>
          <w:tcPr>
            <w:tcW w:w="1260" w:type="dxa"/>
            <w:tcBorders>
              <w:bottom w:val="single" w:sz="4" w:space="0" w:color="auto"/>
            </w:tcBorders>
          </w:tcPr>
          <w:p w14:paraId="098DBCA5" w14:textId="77777777" w:rsidR="00A30847" w:rsidRPr="002813CC" w:rsidRDefault="00A30847" w:rsidP="00A30847">
            <w:pPr>
              <w:tabs>
                <w:tab w:val="decimal" w:pos="792"/>
              </w:tabs>
              <w:spacing w:line="240" w:lineRule="auto"/>
              <w:ind w:left="-108" w:right="-126"/>
              <w:rPr>
                <w:sz w:val="20"/>
              </w:rPr>
            </w:pPr>
            <w:r w:rsidRPr="002813CC">
              <w:rPr>
                <w:sz w:val="20"/>
              </w:rPr>
              <w:t>-</w:t>
            </w:r>
          </w:p>
        </w:tc>
        <w:tc>
          <w:tcPr>
            <w:tcW w:w="236" w:type="dxa"/>
          </w:tcPr>
          <w:p w14:paraId="1D8ABBE4" w14:textId="77777777" w:rsidR="00A30847" w:rsidRPr="00894344" w:rsidRDefault="00A30847" w:rsidP="00A30847">
            <w:pPr>
              <w:tabs>
                <w:tab w:val="decimal" w:pos="522"/>
                <w:tab w:val="left" w:pos="823"/>
                <w:tab w:val="center" w:pos="1592"/>
              </w:tabs>
              <w:spacing w:line="240" w:lineRule="auto"/>
              <w:ind w:left="-108" w:right="-18"/>
              <w:jc w:val="right"/>
              <w:rPr>
                <w:sz w:val="20"/>
                <w:lang w:val="en-US" w:bidi="th-TH"/>
              </w:rPr>
            </w:pPr>
          </w:p>
        </w:tc>
        <w:tc>
          <w:tcPr>
            <w:tcW w:w="1294" w:type="dxa"/>
            <w:tcBorders>
              <w:bottom w:val="single" w:sz="4" w:space="0" w:color="auto"/>
            </w:tcBorders>
          </w:tcPr>
          <w:p w14:paraId="6E56EB46" w14:textId="77777777" w:rsidR="00A30847" w:rsidRPr="00A30847" w:rsidRDefault="00A30847" w:rsidP="00A30847">
            <w:pPr>
              <w:tabs>
                <w:tab w:val="decimal" w:pos="873"/>
              </w:tabs>
              <w:spacing w:line="240" w:lineRule="auto"/>
              <w:ind w:left="-108" w:right="-126"/>
              <w:jc w:val="center"/>
              <w:rPr>
                <w:sz w:val="20"/>
                <w:rtl/>
                <w:cs/>
              </w:rPr>
            </w:pPr>
            <w:r w:rsidRPr="00894344">
              <w:rPr>
                <w:sz w:val="20"/>
              </w:rPr>
              <w:t>4,929,097</w:t>
            </w:r>
          </w:p>
        </w:tc>
        <w:tc>
          <w:tcPr>
            <w:tcW w:w="253" w:type="dxa"/>
          </w:tcPr>
          <w:p w14:paraId="178CC748" w14:textId="77777777" w:rsidR="00A30847" w:rsidRPr="00894344" w:rsidRDefault="00A30847" w:rsidP="00A30847">
            <w:pPr>
              <w:tabs>
                <w:tab w:val="decimal" w:pos="522"/>
                <w:tab w:val="decimal" w:pos="719"/>
              </w:tabs>
              <w:spacing w:line="240" w:lineRule="auto"/>
              <w:ind w:right="-18"/>
              <w:jc w:val="right"/>
              <w:rPr>
                <w:sz w:val="20"/>
                <w:lang w:val="en-US" w:bidi="th-TH"/>
              </w:rPr>
            </w:pPr>
          </w:p>
        </w:tc>
        <w:tc>
          <w:tcPr>
            <w:tcW w:w="1367" w:type="dxa"/>
            <w:tcBorders>
              <w:bottom w:val="single" w:sz="4" w:space="0" w:color="auto"/>
            </w:tcBorders>
          </w:tcPr>
          <w:p w14:paraId="0EC5C989" w14:textId="77777777" w:rsidR="00A30847" w:rsidRPr="00894344" w:rsidRDefault="00A30847" w:rsidP="00A30847">
            <w:pPr>
              <w:tabs>
                <w:tab w:val="decimal" w:pos="873"/>
              </w:tabs>
              <w:spacing w:line="240" w:lineRule="auto"/>
              <w:ind w:left="-108" w:right="-126"/>
              <w:jc w:val="center"/>
              <w:rPr>
                <w:rFonts w:eastAsia="MS Mincho"/>
                <w:sz w:val="20"/>
                <w:rtl/>
                <w:cs/>
              </w:rPr>
            </w:pPr>
            <w:r w:rsidRPr="00894344">
              <w:rPr>
                <w:sz w:val="20"/>
              </w:rPr>
              <w:t>262,897</w:t>
            </w:r>
          </w:p>
        </w:tc>
        <w:tc>
          <w:tcPr>
            <w:tcW w:w="256" w:type="dxa"/>
          </w:tcPr>
          <w:p w14:paraId="54D13EF8" w14:textId="77777777" w:rsidR="00A30847" w:rsidRPr="00894344" w:rsidRDefault="00A30847" w:rsidP="00A30847">
            <w:pPr>
              <w:tabs>
                <w:tab w:val="decimal" w:pos="522"/>
                <w:tab w:val="decimal" w:pos="719"/>
              </w:tabs>
              <w:spacing w:line="240" w:lineRule="auto"/>
              <w:ind w:right="-18"/>
              <w:jc w:val="right"/>
              <w:rPr>
                <w:sz w:val="20"/>
                <w:lang w:val="en-US" w:bidi="th-TH"/>
              </w:rPr>
            </w:pPr>
          </w:p>
        </w:tc>
        <w:tc>
          <w:tcPr>
            <w:tcW w:w="1274" w:type="dxa"/>
            <w:tcBorders>
              <w:bottom w:val="single" w:sz="4" w:space="0" w:color="auto"/>
            </w:tcBorders>
          </w:tcPr>
          <w:p w14:paraId="7A69A4C1" w14:textId="77777777" w:rsidR="00A30847" w:rsidRPr="00894344" w:rsidRDefault="00A30847" w:rsidP="00A30847">
            <w:pPr>
              <w:tabs>
                <w:tab w:val="decimal" w:pos="806"/>
              </w:tabs>
              <w:spacing w:line="240" w:lineRule="auto"/>
              <w:ind w:left="-108" w:right="-126"/>
              <w:rPr>
                <w:rFonts w:eastAsia="MS Mincho"/>
                <w:sz w:val="20"/>
                <w:rtl/>
                <w:cs/>
              </w:rPr>
            </w:pPr>
            <w:r w:rsidRPr="00894344">
              <w:rPr>
                <w:sz w:val="20"/>
              </w:rPr>
              <w:t>-</w:t>
            </w:r>
          </w:p>
        </w:tc>
        <w:tc>
          <w:tcPr>
            <w:tcW w:w="252" w:type="dxa"/>
          </w:tcPr>
          <w:p w14:paraId="41E27933" w14:textId="77777777" w:rsidR="00A30847" w:rsidRPr="00894344" w:rsidRDefault="00A30847" w:rsidP="00A30847">
            <w:pPr>
              <w:tabs>
                <w:tab w:val="decimal" w:pos="719"/>
                <w:tab w:val="left" w:pos="1136"/>
              </w:tabs>
              <w:spacing w:line="240" w:lineRule="auto"/>
              <w:ind w:right="72"/>
              <w:jc w:val="right"/>
              <w:rPr>
                <w:sz w:val="20"/>
                <w:cs/>
                <w:lang w:val="en-US" w:bidi="th-TH"/>
              </w:rPr>
            </w:pPr>
          </w:p>
        </w:tc>
        <w:tc>
          <w:tcPr>
            <w:tcW w:w="1440" w:type="dxa"/>
            <w:tcBorders>
              <w:bottom w:val="single" w:sz="4" w:space="0" w:color="auto"/>
            </w:tcBorders>
          </w:tcPr>
          <w:p w14:paraId="28506163" w14:textId="77777777" w:rsidR="00A30847" w:rsidRPr="00894344" w:rsidRDefault="00A30847" w:rsidP="00A30847">
            <w:pPr>
              <w:tabs>
                <w:tab w:val="decimal" w:pos="726"/>
              </w:tabs>
              <w:spacing w:line="240" w:lineRule="auto"/>
              <w:ind w:left="-108" w:right="-126"/>
              <w:rPr>
                <w:rFonts w:eastAsia="MS Mincho"/>
                <w:sz w:val="20"/>
                <w:rtl/>
                <w:cs/>
              </w:rPr>
            </w:pPr>
            <w:r w:rsidRPr="00894344">
              <w:rPr>
                <w:sz w:val="20"/>
              </w:rPr>
              <w:t>-</w:t>
            </w:r>
          </w:p>
        </w:tc>
        <w:tc>
          <w:tcPr>
            <w:tcW w:w="252" w:type="dxa"/>
          </w:tcPr>
          <w:p w14:paraId="2EB4CDDC" w14:textId="77777777" w:rsidR="00A30847" w:rsidRPr="00894344" w:rsidRDefault="00A30847" w:rsidP="00A30847">
            <w:pPr>
              <w:tabs>
                <w:tab w:val="decimal" w:pos="582"/>
              </w:tabs>
              <w:spacing w:line="240" w:lineRule="auto"/>
              <w:ind w:right="-18"/>
              <w:jc w:val="right"/>
              <w:rPr>
                <w:sz w:val="20"/>
                <w:cs/>
                <w:lang w:val="en-US" w:bidi="th-TH"/>
              </w:rPr>
            </w:pPr>
          </w:p>
        </w:tc>
        <w:tc>
          <w:tcPr>
            <w:tcW w:w="1296" w:type="dxa"/>
            <w:tcBorders>
              <w:bottom w:val="single" w:sz="4" w:space="0" w:color="auto"/>
            </w:tcBorders>
          </w:tcPr>
          <w:p w14:paraId="694A41EB" w14:textId="77777777" w:rsidR="00A30847" w:rsidRPr="00A30847" w:rsidRDefault="00A30847" w:rsidP="00A30847">
            <w:pPr>
              <w:tabs>
                <w:tab w:val="decimal" w:pos="351"/>
                <w:tab w:val="left" w:pos="801"/>
              </w:tabs>
              <w:spacing w:line="240" w:lineRule="auto"/>
              <w:ind w:right="89"/>
              <w:jc w:val="right"/>
              <w:rPr>
                <w:sz w:val="20"/>
              </w:rPr>
            </w:pPr>
            <w:r w:rsidRPr="00A30847">
              <w:rPr>
                <w:sz w:val="20"/>
              </w:rPr>
              <w:t>5,191,994</w:t>
            </w:r>
          </w:p>
        </w:tc>
      </w:tr>
      <w:tr w:rsidR="00A30847" w:rsidRPr="00894344" w14:paraId="3C4A8974" w14:textId="77777777" w:rsidTr="008717D3">
        <w:trPr>
          <w:cantSplit/>
        </w:trPr>
        <w:tc>
          <w:tcPr>
            <w:tcW w:w="2880" w:type="dxa"/>
          </w:tcPr>
          <w:p w14:paraId="1C6367E2" w14:textId="77777777" w:rsidR="00A30847" w:rsidRPr="00894344" w:rsidRDefault="00A30847" w:rsidP="00A308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p>
        </w:tc>
        <w:tc>
          <w:tcPr>
            <w:tcW w:w="810" w:type="dxa"/>
          </w:tcPr>
          <w:p w14:paraId="2C95117C" w14:textId="77777777" w:rsidR="00A30847" w:rsidRPr="00894344" w:rsidRDefault="00A30847" w:rsidP="00A30847">
            <w:pPr>
              <w:tabs>
                <w:tab w:val="decimal" w:pos="1152"/>
              </w:tabs>
              <w:spacing w:line="240" w:lineRule="auto"/>
              <w:ind w:left="-108" w:right="-126"/>
              <w:rPr>
                <w:rFonts w:eastAsia="MS Mincho"/>
                <w:b/>
                <w:bCs/>
                <w:sz w:val="20"/>
                <w:lang w:val="en-US" w:bidi="th-TH"/>
              </w:rPr>
            </w:pPr>
          </w:p>
        </w:tc>
        <w:tc>
          <w:tcPr>
            <w:tcW w:w="270" w:type="dxa"/>
          </w:tcPr>
          <w:p w14:paraId="6DCC875A" w14:textId="77777777" w:rsidR="00A30847" w:rsidRPr="00894344" w:rsidRDefault="00A30847" w:rsidP="00A30847">
            <w:pPr>
              <w:tabs>
                <w:tab w:val="decimal" w:pos="351"/>
                <w:tab w:val="left" w:pos="801"/>
              </w:tabs>
              <w:spacing w:line="240" w:lineRule="auto"/>
              <w:ind w:right="89"/>
              <w:jc w:val="right"/>
              <w:rPr>
                <w:b/>
                <w:bCs/>
                <w:sz w:val="20"/>
              </w:rPr>
            </w:pPr>
          </w:p>
        </w:tc>
        <w:tc>
          <w:tcPr>
            <w:tcW w:w="1170" w:type="dxa"/>
            <w:tcBorders>
              <w:top w:val="single" w:sz="4" w:space="0" w:color="auto"/>
              <w:bottom w:val="double" w:sz="4" w:space="0" w:color="auto"/>
            </w:tcBorders>
          </w:tcPr>
          <w:p w14:paraId="5A718892" w14:textId="77777777" w:rsidR="00A30847" w:rsidRPr="008717D3" w:rsidRDefault="00A30847" w:rsidP="00A30847">
            <w:pPr>
              <w:tabs>
                <w:tab w:val="decimal" w:pos="970"/>
              </w:tabs>
              <w:spacing w:line="240" w:lineRule="auto"/>
              <w:ind w:left="-108" w:right="-126"/>
              <w:rPr>
                <w:rFonts w:eastAsia="MS Mincho"/>
                <w:b/>
                <w:bCs/>
                <w:sz w:val="20"/>
              </w:rPr>
            </w:pPr>
            <w:r w:rsidRPr="008717D3">
              <w:rPr>
                <w:rFonts w:eastAsia="MS Mincho"/>
                <w:b/>
                <w:bCs/>
                <w:sz w:val="20"/>
              </w:rPr>
              <w:t>17,274,532</w:t>
            </w:r>
          </w:p>
        </w:tc>
        <w:tc>
          <w:tcPr>
            <w:tcW w:w="270" w:type="dxa"/>
          </w:tcPr>
          <w:p w14:paraId="50913310" w14:textId="77777777" w:rsidR="00A30847" w:rsidRPr="00894344" w:rsidRDefault="00A30847" w:rsidP="00A30847">
            <w:pPr>
              <w:tabs>
                <w:tab w:val="decimal" w:pos="351"/>
                <w:tab w:val="left" w:pos="801"/>
              </w:tabs>
              <w:spacing w:line="240" w:lineRule="auto"/>
              <w:ind w:right="89"/>
              <w:jc w:val="right"/>
              <w:rPr>
                <w:b/>
                <w:bCs/>
                <w:sz w:val="20"/>
              </w:rPr>
            </w:pPr>
          </w:p>
        </w:tc>
        <w:tc>
          <w:tcPr>
            <w:tcW w:w="1260" w:type="dxa"/>
            <w:tcBorders>
              <w:top w:val="single" w:sz="4" w:space="0" w:color="auto"/>
              <w:bottom w:val="double" w:sz="4" w:space="0" w:color="auto"/>
            </w:tcBorders>
          </w:tcPr>
          <w:p w14:paraId="6D60C779" w14:textId="77777777" w:rsidR="00A30847" w:rsidRPr="002813CC" w:rsidRDefault="00A30847" w:rsidP="00A30847">
            <w:pPr>
              <w:tabs>
                <w:tab w:val="decimal" w:pos="873"/>
              </w:tabs>
              <w:spacing w:line="240" w:lineRule="auto"/>
              <w:ind w:left="-108" w:right="-126"/>
              <w:jc w:val="center"/>
              <w:rPr>
                <w:b/>
                <w:bCs/>
                <w:sz w:val="20"/>
              </w:rPr>
            </w:pPr>
            <w:r w:rsidRPr="002813CC">
              <w:rPr>
                <w:b/>
                <w:bCs/>
                <w:sz w:val="20"/>
              </w:rPr>
              <w:t>8,185</w:t>
            </w:r>
          </w:p>
        </w:tc>
        <w:tc>
          <w:tcPr>
            <w:tcW w:w="236" w:type="dxa"/>
          </w:tcPr>
          <w:p w14:paraId="34D164EB" w14:textId="77777777" w:rsidR="00A30847" w:rsidRPr="00894344" w:rsidRDefault="00A30847" w:rsidP="00A30847">
            <w:pPr>
              <w:tabs>
                <w:tab w:val="decimal" w:pos="522"/>
                <w:tab w:val="left" w:pos="823"/>
                <w:tab w:val="center" w:pos="1592"/>
              </w:tabs>
              <w:spacing w:line="240" w:lineRule="auto"/>
              <w:ind w:left="-108" w:right="-18"/>
              <w:jc w:val="right"/>
              <w:rPr>
                <w:b/>
                <w:bCs/>
                <w:sz w:val="20"/>
                <w:lang w:val="en-US" w:bidi="th-TH"/>
              </w:rPr>
            </w:pPr>
          </w:p>
        </w:tc>
        <w:tc>
          <w:tcPr>
            <w:tcW w:w="1294" w:type="dxa"/>
            <w:tcBorders>
              <w:top w:val="single" w:sz="4" w:space="0" w:color="auto"/>
              <w:bottom w:val="double" w:sz="4" w:space="0" w:color="auto"/>
            </w:tcBorders>
          </w:tcPr>
          <w:p w14:paraId="60195DDE" w14:textId="77777777" w:rsidR="00A30847" w:rsidRPr="00A30847" w:rsidRDefault="00A30847" w:rsidP="00A30847">
            <w:pPr>
              <w:tabs>
                <w:tab w:val="decimal" w:pos="873"/>
              </w:tabs>
              <w:spacing w:line="240" w:lineRule="auto"/>
              <w:ind w:left="-108" w:right="-126"/>
              <w:jc w:val="center"/>
              <w:rPr>
                <w:b/>
                <w:bCs/>
                <w:sz w:val="20"/>
              </w:rPr>
            </w:pPr>
            <w:r w:rsidRPr="00A30847">
              <w:rPr>
                <w:b/>
                <w:bCs/>
                <w:sz w:val="20"/>
              </w:rPr>
              <w:t>18,546,506</w:t>
            </w:r>
          </w:p>
        </w:tc>
        <w:tc>
          <w:tcPr>
            <w:tcW w:w="253" w:type="dxa"/>
          </w:tcPr>
          <w:p w14:paraId="4832E6F6" w14:textId="77777777" w:rsidR="00A30847" w:rsidRPr="00894344" w:rsidRDefault="00A30847" w:rsidP="00A30847">
            <w:pPr>
              <w:tabs>
                <w:tab w:val="decimal" w:pos="522"/>
                <w:tab w:val="decimal" w:pos="719"/>
              </w:tabs>
              <w:spacing w:line="240" w:lineRule="auto"/>
              <w:ind w:right="-18"/>
              <w:jc w:val="right"/>
              <w:rPr>
                <w:b/>
                <w:bCs/>
                <w:sz w:val="20"/>
                <w:lang w:val="en-US" w:bidi="th-TH"/>
              </w:rPr>
            </w:pPr>
          </w:p>
        </w:tc>
        <w:tc>
          <w:tcPr>
            <w:tcW w:w="1367" w:type="dxa"/>
            <w:tcBorders>
              <w:top w:val="single" w:sz="4" w:space="0" w:color="auto"/>
              <w:bottom w:val="double" w:sz="4" w:space="0" w:color="auto"/>
            </w:tcBorders>
          </w:tcPr>
          <w:p w14:paraId="63D358FC" w14:textId="77777777" w:rsidR="00A30847" w:rsidRPr="00894344" w:rsidRDefault="00A30847" w:rsidP="00A30847">
            <w:pPr>
              <w:tabs>
                <w:tab w:val="decimal" w:pos="873"/>
              </w:tabs>
              <w:spacing w:line="240" w:lineRule="auto"/>
              <w:ind w:left="-108" w:right="-126"/>
              <w:jc w:val="center"/>
              <w:rPr>
                <w:rFonts w:eastAsia="MS Mincho"/>
                <w:b/>
                <w:bCs/>
                <w:sz w:val="20"/>
                <w:lang w:val="en-US" w:bidi="th-TH"/>
              </w:rPr>
            </w:pPr>
            <w:r w:rsidRPr="00894344">
              <w:rPr>
                <w:b/>
                <w:bCs/>
                <w:sz w:val="20"/>
              </w:rPr>
              <w:t>2,082,178</w:t>
            </w:r>
          </w:p>
        </w:tc>
        <w:tc>
          <w:tcPr>
            <w:tcW w:w="256" w:type="dxa"/>
          </w:tcPr>
          <w:p w14:paraId="3E09B1C9" w14:textId="77777777" w:rsidR="00A30847" w:rsidRPr="00894344" w:rsidRDefault="00A30847" w:rsidP="00A30847">
            <w:pPr>
              <w:tabs>
                <w:tab w:val="decimal" w:pos="522"/>
                <w:tab w:val="decimal" w:pos="719"/>
              </w:tabs>
              <w:spacing w:line="240" w:lineRule="auto"/>
              <w:ind w:right="-18"/>
              <w:jc w:val="right"/>
              <w:rPr>
                <w:b/>
                <w:bCs/>
                <w:sz w:val="20"/>
                <w:lang w:val="en-US" w:bidi="th-TH"/>
              </w:rPr>
            </w:pPr>
          </w:p>
        </w:tc>
        <w:tc>
          <w:tcPr>
            <w:tcW w:w="1274" w:type="dxa"/>
            <w:tcBorders>
              <w:top w:val="single" w:sz="4" w:space="0" w:color="auto"/>
              <w:bottom w:val="double" w:sz="4" w:space="0" w:color="auto"/>
            </w:tcBorders>
          </w:tcPr>
          <w:p w14:paraId="14F637A0" w14:textId="77777777" w:rsidR="00A30847" w:rsidRPr="00894344" w:rsidRDefault="00A30847" w:rsidP="00A30847">
            <w:pPr>
              <w:tabs>
                <w:tab w:val="decimal" w:pos="873"/>
              </w:tabs>
              <w:spacing w:line="240" w:lineRule="auto"/>
              <w:ind w:left="-108" w:right="-126"/>
              <w:jc w:val="center"/>
              <w:rPr>
                <w:rFonts w:eastAsia="MS Mincho"/>
                <w:b/>
                <w:bCs/>
                <w:sz w:val="20"/>
                <w:lang w:val="en-US" w:bidi="th-TH"/>
              </w:rPr>
            </w:pPr>
            <w:r w:rsidRPr="00894344">
              <w:rPr>
                <w:b/>
                <w:bCs/>
                <w:sz w:val="20"/>
              </w:rPr>
              <w:t>4,112</w:t>
            </w:r>
          </w:p>
        </w:tc>
        <w:tc>
          <w:tcPr>
            <w:tcW w:w="252" w:type="dxa"/>
          </w:tcPr>
          <w:p w14:paraId="44C0B32A" w14:textId="77777777" w:rsidR="00A30847" w:rsidRPr="00894344" w:rsidRDefault="00A30847" w:rsidP="00A30847">
            <w:pPr>
              <w:tabs>
                <w:tab w:val="decimal" w:pos="719"/>
                <w:tab w:val="left" w:pos="1136"/>
              </w:tabs>
              <w:spacing w:line="240" w:lineRule="auto"/>
              <w:ind w:right="72"/>
              <w:jc w:val="right"/>
              <w:rPr>
                <w:b/>
                <w:bCs/>
                <w:sz w:val="20"/>
                <w:cs/>
                <w:lang w:val="en-US" w:bidi="th-TH"/>
              </w:rPr>
            </w:pPr>
          </w:p>
        </w:tc>
        <w:tc>
          <w:tcPr>
            <w:tcW w:w="1440" w:type="dxa"/>
            <w:tcBorders>
              <w:top w:val="single" w:sz="4" w:space="0" w:color="auto"/>
              <w:bottom w:val="double" w:sz="4" w:space="0" w:color="auto"/>
            </w:tcBorders>
          </w:tcPr>
          <w:p w14:paraId="2FA63B62" w14:textId="77777777" w:rsidR="00A30847" w:rsidRPr="00894344" w:rsidRDefault="00A30847" w:rsidP="00A30847">
            <w:pPr>
              <w:tabs>
                <w:tab w:val="decimal" w:pos="873"/>
              </w:tabs>
              <w:spacing w:line="240" w:lineRule="auto"/>
              <w:ind w:left="-108" w:right="-126"/>
              <w:jc w:val="center"/>
              <w:rPr>
                <w:rFonts w:eastAsia="MS Mincho"/>
                <w:b/>
                <w:bCs/>
                <w:sz w:val="20"/>
                <w:lang w:val="en-US" w:bidi="th-TH"/>
              </w:rPr>
            </w:pPr>
            <w:r w:rsidRPr="00894344">
              <w:rPr>
                <w:b/>
                <w:bCs/>
                <w:sz w:val="20"/>
              </w:rPr>
              <w:t>411,585</w:t>
            </w:r>
          </w:p>
        </w:tc>
        <w:tc>
          <w:tcPr>
            <w:tcW w:w="252" w:type="dxa"/>
          </w:tcPr>
          <w:p w14:paraId="1740F260" w14:textId="77777777" w:rsidR="00A30847" w:rsidRPr="00894344" w:rsidRDefault="00A30847" w:rsidP="00A30847">
            <w:pPr>
              <w:tabs>
                <w:tab w:val="decimal" w:pos="582"/>
              </w:tabs>
              <w:spacing w:line="240" w:lineRule="auto"/>
              <w:ind w:right="-18"/>
              <w:jc w:val="right"/>
              <w:rPr>
                <w:b/>
                <w:bCs/>
                <w:sz w:val="20"/>
                <w:cs/>
                <w:lang w:val="en-US" w:bidi="th-TH"/>
              </w:rPr>
            </w:pPr>
          </w:p>
        </w:tc>
        <w:tc>
          <w:tcPr>
            <w:tcW w:w="1296" w:type="dxa"/>
            <w:tcBorders>
              <w:top w:val="single" w:sz="4" w:space="0" w:color="auto"/>
              <w:bottom w:val="double" w:sz="4" w:space="0" w:color="auto"/>
            </w:tcBorders>
          </w:tcPr>
          <w:p w14:paraId="319F0333" w14:textId="77777777" w:rsidR="00A30847" w:rsidRPr="00A30847" w:rsidRDefault="00A30847" w:rsidP="00A30847">
            <w:pPr>
              <w:tabs>
                <w:tab w:val="decimal" w:pos="351"/>
                <w:tab w:val="left" w:pos="801"/>
              </w:tabs>
              <w:spacing w:line="240" w:lineRule="auto"/>
              <w:ind w:right="89"/>
              <w:jc w:val="right"/>
              <w:rPr>
                <w:b/>
                <w:bCs/>
                <w:sz w:val="20"/>
              </w:rPr>
            </w:pPr>
            <w:r w:rsidRPr="00A30847">
              <w:rPr>
                <w:b/>
                <w:bCs/>
                <w:sz w:val="20"/>
              </w:rPr>
              <w:t>38,327,098</w:t>
            </w:r>
          </w:p>
        </w:tc>
      </w:tr>
    </w:tbl>
    <w:p w14:paraId="1287FD63" w14:textId="77777777" w:rsidR="00FA02D8" w:rsidRDefault="00FA02D8" w:rsidP="007E3053">
      <w:pPr>
        <w:pStyle w:val="BodyText"/>
        <w:spacing w:after="0"/>
        <w:rPr>
          <w:lang w:val="en-GB"/>
        </w:rPr>
        <w:sectPr w:rsidR="00FA02D8" w:rsidSect="00D56AD2">
          <w:headerReference w:type="default" r:id="rId21"/>
          <w:pgSz w:w="16840" w:h="11907" w:orient="landscape" w:code="9"/>
          <w:pgMar w:top="1152" w:right="691" w:bottom="927" w:left="576" w:header="720" w:footer="720" w:gutter="0"/>
          <w:cols w:space="720"/>
          <w:docGrid w:linePitch="299"/>
        </w:sectPr>
      </w:pPr>
    </w:p>
    <w:tbl>
      <w:tblPr>
        <w:tblW w:w="9360" w:type="dxa"/>
        <w:tblInd w:w="477" w:type="dxa"/>
        <w:tblLayout w:type="fixed"/>
        <w:tblLook w:val="0000" w:firstRow="0" w:lastRow="0" w:firstColumn="0" w:lastColumn="0" w:noHBand="0" w:noVBand="0"/>
      </w:tblPr>
      <w:tblGrid>
        <w:gridCol w:w="7353"/>
        <w:gridCol w:w="360"/>
        <w:gridCol w:w="1647"/>
      </w:tblGrid>
      <w:tr w:rsidR="00707AD6" w:rsidRPr="00E27D99" w14:paraId="6079B6E7" w14:textId="77777777" w:rsidTr="00287366">
        <w:tc>
          <w:tcPr>
            <w:tcW w:w="7353" w:type="dxa"/>
          </w:tcPr>
          <w:p w14:paraId="06107511" w14:textId="77777777" w:rsidR="00707AD6" w:rsidRPr="008444F5" w:rsidRDefault="00707AD6" w:rsidP="00155BC6">
            <w:pPr>
              <w:tabs>
                <w:tab w:val="left" w:pos="540"/>
              </w:tabs>
              <w:spacing w:line="240" w:lineRule="auto"/>
              <w:rPr>
                <w:rFonts w:eastAsia="MS Mincho"/>
                <w:szCs w:val="22"/>
              </w:rPr>
            </w:pPr>
          </w:p>
        </w:tc>
        <w:tc>
          <w:tcPr>
            <w:tcW w:w="360" w:type="dxa"/>
          </w:tcPr>
          <w:p w14:paraId="4067C632" w14:textId="77777777" w:rsidR="00707AD6" w:rsidRPr="008444F5" w:rsidRDefault="00707AD6" w:rsidP="00155BC6">
            <w:pPr>
              <w:spacing w:line="240" w:lineRule="auto"/>
              <w:jc w:val="center"/>
              <w:rPr>
                <w:rFonts w:eastAsia="MS Mincho"/>
                <w:szCs w:val="22"/>
                <w:rtl/>
                <w:cs/>
              </w:rPr>
            </w:pPr>
          </w:p>
        </w:tc>
        <w:tc>
          <w:tcPr>
            <w:tcW w:w="1647" w:type="dxa"/>
          </w:tcPr>
          <w:p w14:paraId="682B4EC4" w14:textId="77777777" w:rsidR="00707AD6" w:rsidRPr="008444F5" w:rsidRDefault="00707AD6" w:rsidP="00155BC6">
            <w:pPr>
              <w:tabs>
                <w:tab w:val="left" w:pos="540"/>
              </w:tabs>
              <w:spacing w:line="240" w:lineRule="auto"/>
              <w:jc w:val="center"/>
              <w:rPr>
                <w:rFonts w:eastAsia="MS Mincho"/>
                <w:b/>
                <w:bCs/>
                <w:szCs w:val="22"/>
                <w:rtl/>
                <w:cs/>
              </w:rPr>
            </w:pPr>
            <w:r w:rsidRPr="008444F5">
              <w:rPr>
                <w:b/>
                <w:bCs/>
                <w:szCs w:val="22"/>
              </w:rPr>
              <w:t>Separate</w:t>
            </w:r>
            <w:r w:rsidRPr="008444F5">
              <w:rPr>
                <w:b/>
                <w:bCs/>
                <w:szCs w:val="22"/>
                <w:cs/>
                <w:lang w:bidi="th-TH"/>
              </w:rPr>
              <w:t xml:space="preserve"> </w:t>
            </w:r>
            <w:r w:rsidRPr="008444F5">
              <w:rPr>
                <w:b/>
                <w:bCs/>
                <w:szCs w:val="22"/>
              </w:rPr>
              <w:t>financial statements</w:t>
            </w:r>
          </w:p>
        </w:tc>
      </w:tr>
      <w:tr w:rsidR="00707AD6" w:rsidRPr="00E27D99" w14:paraId="013F13FD" w14:textId="77777777" w:rsidTr="00287366">
        <w:trPr>
          <w:trHeight w:val="182"/>
        </w:trPr>
        <w:tc>
          <w:tcPr>
            <w:tcW w:w="7353" w:type="dxa"/>
          </w:tcPr>
          <w:p w14:paraId="386AA5DE" w14:textId="77777777" w:rsidR="00707AD6" w:rsidRPr="008444F5" w:rsidRDefault="00707AD6" w:rsidP="00155BC6">
            <w:pPr>
              <w:tabs>
                <w:tab w:val="left" w:pos="540"/>
              </w:tabs>
              <w:spacing w:line="240" w:lineRule="auto"/>
              <w:rPr>
                <w:rFonts w:eastAsia="MS Mincho"/>
                <w:szCs w:val="22"/>
              </w:rPr>
            </w:pPr>
          </w:p>
        </w:tc>
        <w:tc>
          <w:tcPr>
            <w:tcW w:w="360" w:type="dxa"/>
          </w:tcPr>
          <w:p w14:paraId="6E6A0957" w14:textId="77777777" w:rsidR="00707AD6" w:rsidRPr="008444F5" w:rsidRDefault="00707AD6" w:rsidP="00155BC6">
            <w:pPr>
              <w:spacing w:line="240" w:lineRule="auto"/>
              <w:jc w:val="center"/>
              <w:rPr>
                <w:rFonts w:eastAsia="MS Mincho"/>
                <w:szCs w:val="22"/>
                <w:rtl/>
                <w:cs/>
              </w:rPr>
            </w:pPr>
          </w:p>
        </w:tc>
        <w:tc>
          <w:tcPr>
            <w:tcW w:w="1647" w:type="dxa"/>
          </w:tcPr>
          <w:p w14:paraId="74F54AAF" w14:textId="77777777" w:rsidR="00707AD6" w:rsidRPr="008444F5" w:rsidRDefault="00707AD6" w:rsidP="008444F5">
            <w:pPr>
              <w:tabs>
                <w:tab w:val="left" w:pos="540"/>
              </w:tabs>
              <w:spacing w:line="240" w:lineRule="auto"/>
              <w:jc w:val="center"/>
              <w:rPr>
                <w:rFonts w:eastAsia="MS Mincho"/>
                <w:szCs w:val="22"/>
                <w:rtl/>
                <w:cs/>
              </w:rPr>
            </w:pPr>
            <w:r w:rsidRPr="008444F5">
              <w:rPr>
                <w:szCs w:val="22"/>
              </w:rPr>
              <w:t>Equipment</w:t>
            </w:r>
          </w:p>
        </w:tc>
      </w:tr>
      <w:tr w:rsidR="00707AD6" w:rsidRPr="00E27D99" w14:paraId="61168B12" w14:textId="77777777" w:rsidTr="00287366">
        <w:tc>
          <w:tcPr>
            <w:tcW w:w="7353" w:type="dxa"/>
          </w:tcPr>
          <w:p w14:paraId="6BEE807D" w14:textId="77777777" w:rsidR="00707AD6" w:rsidRPr="008444F5" w:rsidRDefault="00707AD6" w:rsidP="00155BC6">
            <w:pPr>
              <w:spacing w:line="240" w:lineRule="auto"/>
              <w:rPr>
                <w:rFonts w:eastAsia="MS Mincho"/>
                <w:szCs w:val="22"/>
                <w:rtl/>
                <w:cs/>
              </w:rPr>
            </w:pPr>
          </w:p>
        </w:tc>
        <w:tc>
          <w:tcPr>
            <w:tcW w:w="360" w:type="dxa"/>
          </w:tcPr>
          <w:p w14:paraId="37C4225D" w14:textId="77777777" w:rsidR="00707AD6" w:rsidRPr="008444F5" w:rsidRDefault="00707AD6" w:rsidP="00155BC6">
            <w:pPr>
              <w:tabs>
                <w:tab w:val="decimal" w:pos="900"/>
              </w:tabs>
              <w:spacing w:line="240" w:lineRule="auto"/>
              <w:ind w:left="-108"/>
              <w:rPr>
                <w:rFonts w:eastAsia="MS Mincho"/>
                <w:szCs w:val="22"/>
              </w:rPr>
            </w:pPr>
          </w:p>
        </w:tc>
        <w:tc>
          <w:tcPr>
            <w:tcW w:w="1647" w:type="dxa"/>
          </w:tcPr>
          <w:p w14:paraId="7A671ED3" w14:textId="77777777" w:rsidR="00707AD6" w:rsidRPr="008444F5" w:rsidRDefault="008444F5" w:rsidP="008444F5">
            <w:pPr>
              <w:spacing w:line="240" w:lineRule="auto"/>
              <w:ind w:left="-126" w:right="-126"/>
              <w:jc w:val="center"/>
              <w:rPr>
                <w:rFonts w:eastAsia="MS Mincho"/>
                <w:i/>
                <w:iCs/>
                <w:szCs w:val="22"/>
              </w:rPr>
            </w:pPr>
            <w:r w:rsidRPr="008444F5">
              <w:rPr>
                <w:i/>
                <w:iCs/>
                <w:szCs w:val="22"/>
              </w:rPr>
              <w:t>(in thousand Baht)</w:t>
            </w:r>
          </w:p>
        </w:tc>
      </w:tr>
      <w:tr w:rsidR="008444F5" w:rsidRPr="00E27D99" w14:paraId="30C95686" w14:textId="77777777" w:rsidTr="00CA225B">
        <w:tc>
          <w:tcPr>
            <w:tcW w:w="7353" w:type="dxa"/>
          </w:tcPr>
          <w:p w14:paraId="38E22CA6" w14:textId="77777777" w:rsidR="008444F5" w:rsidRPr="008444F5" w:rsidRDefault="008444F5" w:rsidP="008444F5">
            <w:pPr>
              <w:rPr>
                <w:b/>
                <w:bCs/>
                <w:i/>
                <w:iCs/>
                <w:szCs w:val="22"/>
                <w:rtl/>
                <w:cs/>
              </w:rPr>
            </w:pPr>
            <w:r w:rsidRPr="008444F5">
              <w:rPr>
                <w:b/>
                <w:bCs/>
                <w:i/>
                <w:iCs/>
                <w:szCs w:val="22"/>
              </w:rPr>
              <w:t>Cost</w:t>
            </w:r>
          </w:p>
        </w:tc>
        <w:tc>
          <w:tcPr>
            <w:tcW w:w="360" w:type="dxa"/>
          </w:tcPr>
          <w:p w14:paraId="57D7A07D"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Pr>
          <w:p w14:paraId="0634C07E" w14:textId="77777777" w:rsidR="008444F5" w:rsidRPr="008444F5" w:rsidRDefault="008444F5" w:rsidP="0029425D">
            <w:pPr>
              <w:tabs>
                <w:tab w:val="decimal" w:pos="1197"/>
              </w:tabs>
              <w:spacing w:line="240" w:lineRule="auto"/>
              <w:ind w:left="-108" w:right="-126"/>
              <w:rPr>
                <w:rFonts w:eastAsia="MS Mincho"/>
                <w:szCs w:val="22"/>
              </w:rPr>
            </w:pPr>
          </w:p>
        </w:tc>
      </w:tr>
      <w:tr w:rsidR="008444F5" w:rsidRPr="00E27D99" w14:paraId="2EADF54C" w14:textId="77777777" w:rsidTr="00CA225B">
        <w:tc>
          <w:tcPr>
            <w:tcW w:w="7353" w:type="dxa"/>
          </w:tcPr>
          <w:p w14:paraId="370927B9" w14:textId="77777777" w:rsidR="008444F5" w:rsidRPr="008444F5" w:rsidRDefault="001A3D9B" w:rsidP="004B3A67">
            <w:pPr>
              <w:rPr>
                <w:szCs w:val="22"/>
                <w:rtl/>
                <w:cs/>
              </w:rPr>
            </w:pPr>
            <w:r>
              <w:rPr>
                <w:szCs w:val="22"/>
              </w:rPr>
              <w:t xml:space="preserve">At 1 January </w:t>
            </w:r>
            <w:r w:rsidR="004B3A67">
              <w:rPr>
                <w:szCs w:val="22"/>
              </w:rPr>
              <w:t>2017</w:t>
            </w:r>
          </w:p>
        </w:tc>
        <w:tc>
          <w:tcPr>
            <w:tcW w:w="360" w:type="dxa"/>
          </w:tcPr>
          <w:p w14:paraId="7545C443"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Pr>
          <w:p w14:paraId="1087394D" w14:textId="77777777" w:rsidR="008444F5" w:rsidRPr="00FF5A8B" w:rsidRDefault="008444F5" w:rsidP="00287366">
            <w:pPr>
              <w:pStyle w:val="acctfourfigures"/>
              <w:tabs>
                <w:tab w:val="clear" w:pos="765"/>
                <w:tab w:val="decimal" w:pos="1080"/>
              </w:tabs>
              <w:spacing w:line="240" w:lineRule="atLeast"/>
              <w:ind w:right="11"/>
            </w:pPr>
            <w:r w:rsidRPr="00FF5A8B">
              <w:t>-</w:t>
            </w:r>
          </w:p>
        </w:tc>
      </w:tr>
      <w:tr w:rsidR="00CA225B" w:rsidRPr="00E27D99" w14:paraId="04A37B9C" w14:textId="77777777" w:rsidTr="00CA225B">
        <w:tc>
          <w:tcPr>
            <w:tcW w:w="7353" w:type="dxa"/>
          </w:tcPr>
          <w:p w14:paraId="62A83288" w14:textId="77777777" w:rsidR="00CA225B" w:rsidRDefault="00CA225B" w:rsidP="004B3A67">
            <w:pPr>
              <w:rPr>
                <w:szCs w:val="22"/>
              </w:rPr>
            </w:pPr>
            <w:r>
              <w:rPr>
                <w:szCs w:val="22"/>
              </w:rPr>
              <w:t>Additions</w:t>
            </w:r>
          </w:p>
        </w:tc>
        <w:tc>
          <w:tcPr>
            <w:tcW w:w="360" w:type="dxa"/>
          </w:tcPr>
          <w:p w14:paraId="69A78803" w14:textId="77777777" w:rsidR="00CA225B" w:rsidRPr="008444F5" w:rsidRDefault="00CA225B" w:rsidP="008444F5">
            <w:pPr>
              <w:tabs>
                <w:tab w:val="decimal" w:pos="900"/>
              </w:tabs>
              <w:spacing w:line="240" w:lineRule="auto"/>
              <w:ind w:left="-108"/>
              <w:rPr>
                <w:rFonts w:eastAsia="MS Mincho"/>
                <w:b/>
                <w:bCs/>
                <w:szCs w:val="22"/>
              </w:rPr>
            </w:pPr>
          </w:p>
        </w:tc>
        <w:tc>
          <w:tcPr>
            <w:tcW w:w="1647" w:type="dxa"/>
            <w:tcBorders>
              <w:bottom w:val="single" w:sz="4" w:space="0" w:color="auto"/>
            </w:tcBorders>
          </w:tcPr>
          <w:p w14:paraId="5B19B78D" w14:textId="77777777" w:rsidR="00CA225B" w:rsidRPr="00CA225B" w:rsidRDefault="00CA225B" w:rsidP="00CA225B">
            <w:pPr>
              <w:pStyle w:val="acctfourfigures"/>
              <w:tabs>
                <w:tab w:val="clear" w:pos="765"/>
                <w:tab w:val="decimal" w:pos="1350"/>
              </w:tabs>
              <w:spacing w:line="240" w:lineRule="atLeast"/>
              <w:ind w:right="11"/>
              <w:rPr>
                <w:rFonts w:cstheme="minorBidi"/>
                <w:lang w:val="en-US" w:bidi="th-TH"/>
              </w:rPr>
            </w:pPr>
            <w:r>
              <w:rPr>
                <w:rFonts w:cstheme="minorBidi"/>
                <w:lang w:val="en-US" w:bidi="th-TH"/>
              </w:rPr>
              <w:t>15</w:t>
            </w:r>
          </w:p>
        </w:tc>
      </w:tr>
      <w:tr w:rsidR="008444F5" w:rsidRPr="00E27D99" w14:paraId="62C66337" w14:textId="77777777" w:rsidTr="00287366">
        <w:tc>
          <w:tcPr>
            <w:tcW w:w="7353" w:type="dxa"/>
          </w:tcPr>
          <w:p w14:paraId="0EC9CBEB" w14:textId="77777777" w:rsidR="008444F5" w:rsidRPr="008444F5" w:rsidRDefault="008444F5" w:rsidP="004B3A67">
            <w:pPr>
              <w:rPr>
                <w:b/>
                <w:bCs/>
                <w:szCs w:val="22"/>
                <w:rtl/>
                <w:cs/>
              </w:rPr>
            </w:pPr>
            <w:r w:rsidRPr="008444F5">
              <w:rPr>
                <w:b/>
                <w:bCs/>
                <w:szCs w:val="22"/>
              </w:rPr>
              <w:t>At 31 Dece</w:t>
            </w:r>
            <w:r w:rsidR="001A3D9B">
              <w:rPr>
                <w:b/>
                <w:bCs/>
                <w:szCs w:val="22"/>
              </w:rPr>
              <w:t>mber 201</w:t>
            </w:r>
            <w:r w:rsidR="004B3A67">
              <w:rPr>
                <w:b/>
                <w:bCs/>
                <w:szCs w:val="22"/>
              </w:rPr>
              <w:t>7</w:t>
            </w:r>
            <w:r w:rsidR="001A3D9B">
              <w:rPr>
                <w:b/>
                <w:bCs/>
                <w:szCs w:val="22"/>
              </w:rPr>
              <w:t xml:space="preserve"> and 1 January 201</w:t>
            </w:r>
            <w:r w:rsidR="004B3A67">
              <w:rPr>
                <w:b/>
                <w:bCs/>
                <w:szCs w:val="22"/>
              </w:rPr>
              <w:t>8</w:t>
            </w:r>
          </w:p>
        </w:tc>
        <w:tc>
          <w:tcPr>
            <w:tcW w:w="360" w:type="dxa"/>
          </w:tcPr>
          <w:p w14:paraId="6EA0AB58"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top w:val="single" w:sz="4" w:space="0" w:color="auto"/>
            </w:tcBorders>
          </w:tcPr>
          <w:p w14:paraId="24DA38EB" w14:textId="77777777" w:rsidR="008444F5" w:rsidRPr="00CA225B" w:rsidRDefault="004B3A67" w:rsidP="004B3A67">
            <w:pPr>
              <w:pStyle w:val="acctfourfigures"/>
              <w:tabs>
                <w:tab w:val="clear" w:pos="765"/>
                <w:tab w:val="decimal" w:pos="1350"/>
              </w:tabs>
              <w:spacing w:line="240" w:lineRule="atLeast"/>
              <w:ind w:right="11"/>
              <w:rPr>
                <w:b/>
                <w:bCs/>
              </w:rPr>
            </w:pPr>
            <w:r w:rsidRPr="00CA225B">
              <w:rPr>
                <w:b/>
                <w:bCs/>
              </w:rPr>
              <w:t>15</w:t>
            </w:r>
          </w:p>
        </w:tc>
      </w:tr>
      <w:tr w:rsidR="008444F5" w:rsidRPr="00E27D99" w14:paraId="58248035" w14:textId="77777777" w:rsidTr="00287366">
        <w:tc>
          <w:tcPr>
            <w:tcW w:w="7353" w:type="dxa"/>
          </w:tcPr>
          <w:p w14:paraId="6FD918A2" w14:textId="77777777" w:rsidR="008444F5" w:rsidRPr="008444F5" w:rsidRDefault="008444F5" w:rsidP="008444F5">
            <w:pPr>
              <w:rPr>
                <w:szCs w:val="22"/>
                <w:rtl/>
                <w:cs/>
              </w:rPr>
            </w:pPr>
            <w:r w:rsidRPr="008444F5">
              <w:rPr>
                <w:szCs w:val="22"/>
              </w:rPr>
              <w:t>Addition</w:t>
            </w:r>
          </w:p>
        </w:tc>
        <w:tc>
          <w:tcPr>
            <w:tcW w:w="360" w:type="dxa"/>
          </w:tcPr>
          <w:p w14:paraId="7692EF04" w14:textId="77777777" w:rsidR="008444F5" w:rsidRPr="008444F5" w:rsidRDefault="008444F5" w:rsidP="008444F5">
            <w:pPr>
              <w:tabs>
                <w:tab w:val="decimal" w:pos="900"/>
              </w:tabs>
              <w:spacing w:line="240" w:lineRule="auto"/>
              <w:ind w:left="-108"/>
              <w:rPr>
                <w:rFonts w:eastAsia="MS Mincho"/>
                <w:szCs w:val="22"/>
              </w:rPr>
            </w:pPr>
          </w:p>
        </w:tc>
        <w:tc>
          <w:tcPr>
            <w:tcW w:w="1647" w:type="dxa"/>
            <w:tcBorders>
              <w:bottom w:val="single" w:sz="4" w:space="0" w:color="auto"/>
            </w:tcBorders>
          </w:tcPr>
          <w:p w14:paraId="7DE86981" w14:textId="77777777" w:rsidR="008444F5" w:rsidRPr="008444F5" w:rsidRDefault="004B3A67" w:rsidP="004B3A67">
            <w:pPr>
              <w:tabs>
                <w:tab w:val="decimal" w:pos="1350"/>
              </w:tabs>
              <w:spacing w:line="240" w:lineRule="auto"/>
              <w:ind w:left="-108" w:right="-126"/>
              <w:rPr>
                <w:rFonts w:eastAsia="MS Mincho"/>
                <w:szCs w:val="22"/>
              </w:rPr>
            </w:pPr>
            <w:r>
              <w:rPr>
                <w:rFonts w:eastAsia="MS Mincho"/>
                <w:szCs w:val="22"/>
              </w:rPr>
              <w:t>1,152</w:t>
            </w:r>
          </w:p>
        </w:tc>
      </w:tr>
      <w:tr w:rsidR="008444F5" w:rsidRPr="00E27D99" w14:paraId="48AA1A09" w14:textId="77777777" w:rsidTr="00287366">
        <w:tc>
          <w:tcPr>
            <w:tcW w:w="7353" w:type="dxa"/>
          </w:tcPr>
          <w:p w14:paraId="0B576552" w14:textId="77777777" w:rsidR="008444F5" w:rsidRPr="008444F5" w:rsidRDefault="004B3A67" w:rsidP="008444F5">
            <w:pPr>
              <w:rPr>
                <w:b/>
                <w:bCs/>
                <w:szCs w:val="22"/>
              </w:rPr>
            </w:pPr>
            <w:r>
              <w:rPr>
                <w:b/>
                <w:bCs/>
                <w:szCs w:val="22"/>
              </w:rPr>
              <w:t>At 31 December 2018</w:t>
            </w:r>
          </w:p>
        </w:tc>
        <w:tc>
          <w:tcPr>
            <w:tcW w:w="360" w:type="dxa"/>
          </w:tcPr>
          <w:p w14:paraId="32D6BC21"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top w:val="single" w:sz="4" w:space="0" w:color="auto"/>
              <w:bottom w:val="single" w:sz="4" w:space="0" w:color="auto"/>
            </w:tcBorders>
          </w:tcPr>
          <w:p w14:paraId="72FC0072" w14:textId="77777777" w:rsidR="008444F5" w:rsidRPr="008444F5" w:rsidRDefault="004B3A67" w:rsidP="004B3A67">
            <w:pPr>
              <w:tabs>
                <w:tab w:val="decimal" w:pos="1350"/>
              </w:tabs>
              <w:spacing w:line="240" w:lineRule="auto"/>
              <w:ind w:left="-108" w:right="-126"/>
              <w:rPr>
                <w:rFonts w:eastAsia="MS Mincho"/>
                <w:b/>
                <w:bCs/>
                <w:szCs w:val="22"/>
              </w:rPr>
            </w:pPr>
            <w:r>
              <w:rPr>
                <w:rFonts w:eastAsia="MS Mincho"/>
                <w:b/>
                <w:bCs/>
                <w:szCs w:val="22"/>
              </w:rPr>
              <w:t>1,167</w:t>
            </w:r>
          </w:p>
        </w:tc>
      </w:tr>
      <w:tr w:rsidR="008444F5" w:rsidRPr="00564474" w14:paraId="424CC9DE" w14:textId="77777777" w:rsidTr="00287366">
        <w:trPr>
          <w:trHeight w:hRule="exact" w:val="259"/>
        </w:trPr>
        <w:tc>
          <w:tcPr>
            <w:tcW w:w="7353" w:type="dxa"/>
          </w:tcPr>
          <w:p w14:paraId="40B5B897" w14:textId="77777777" w:rsidR="008444F5" w:rsidRPr="00564474" w:rsidRDefault="008444F5" w:rsidP="008444F5">
            <w:pPr>
              <w:rPr>
                <w:b/>
                <w:bCs/>
                <w:szCs w:val="22"/>
                <w:rtl/>
                <w:cs/>
              </w:rPr>
            </w:pPr>
          </w:p>
        </w:tc>
        <w:tc>
          <w:tcPr>
            <w:tcW w:w="360" w:type="dxa"/>
          </w:tcPr>
          <w:p w14:paraId="16775339" w14:textId="77777777" w:rsidR="008444F5" w:rsidRPr="00564474" w:rsidRDefault="008444F5" w:rsidP="008444F5">
            <w:pPr>
              <w:tabs>
                <w:tab w:val="decimal" w:pos="900"/>
              </w:tabs>
              <w:spacing w:line="240" w:lineRule="auto"/>
              <w:ind w:left="-108"/>
              <w:rPr>
                <w:rFonts w:eastAsia="MS Mincho"/>
                <w:b/>
                <w:bCs/>
                <w:szCs w:val="22"/>
              </w:rPr>
            </w:pPr>
          </w:p>
        </w:tc>
        <w:tc>
          <w:tcPr>
            <w:tcW w:w="1647" w:type="dxa"/>
            <w:tcBorders>
              <w:top w:val="single" w:sz="4" w:space="0" w:color="auto"/>
            </w:tcBorders>
          </w:tcPr>
          <w:p w14:paraId="7AC0676D" w14:textId="77777777" w:rsidR="008444F5" w:rsidRPr="00564474" w:rsidRDefault="008444F5" w:rsidP="0029425D">
            <w:pPr>
              <w:tabs>
                <w:tab w:val="decimal" w:pos="1197"/>
              </w:tabs>
              <w:spacing w:line="240" w:lineRule="auto"/>
              <w:ind w:left="-108" w:right="-126"/>
              <w:rPr>
                <w:rFonts w:eastAsia="MS Mincho"/>
                <w:szCs w:val="22"/>
              </w:rPr>
            </w:pPr>
          </w:p>
        </w:tc>
      </w:tr>
      <w:tr w:rsidR="008444F5" w:rsidRPr="00E27D99" w14:paraId="7CB5FCB5" w14:textId="77777777" w:rsidTr="00287366">
        <w:tc>
          <w:tcPr>
            <w:tcW w:w="7353" w:type="dxa"/>
          </w:tcPr>
          <w:p w14:paraId="16E91A80" w14:textId="77777777" w:rsidR="008444F5" w:rsidRPr="008444F5" w:rsidRDefault="008444F5" w:rsidP="008444F5">
            <w:pPr>
              <w:rPr>
                <w:b/>
                <w:bCs/>
                <w:i/>
                <w:iCs/>
                <w:szCs w:val="22"/>
                <w:rtl/>
                <w:cs/>
              </w:rPr>
            </w:pPr>
            <w:r w:rsidRPr="008444F5">
              <w:rPr>
                <w:b/>
                <w:bCs/>
                <w:i/>
                <w:iCs/>
                <w:szCs w:val="22"/>
              </w:rPr>
              <w:t>Depreciation</w:t>
            </w:r>
          </w:p>
        </w:tc>
        <w:tc>
          <w:tcPr>
            <w:tcW w:w="360" w:type="dxa"/>
          </w:tcPr>
          <w:p w14:paraId="07AA539B"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Pr>
          <w:p w14:paraId="2C561024" w14:textId="77777777" w:rsidR="008444F5" w:rsidRPr="008444F5" w:rsidRDefault="008444F5" w:rsidP="0029425D">
            <w:pPr>
              <w:tabs>
                <w:tab w:val="decimal" w:pos="1197"/>
              </w:tabs>
              <w:spacing w:line="240" w:lineRule="auto"/>
              <w:ind w:left="-108" w:right="-126"/>
              <w:rPr>
                <w:rFonts w:eastAsia="MS Mincho"/>
                <w:szCs w:val="22"/>
              </w:rPr>
            </w:pPr>
          </w:p>
        </w:tc>
      </w:tr>
      <w:tr w:rsidR="008444F5" w:rsidRPr="00E27D99" w14:paraId="2F73E4A6" w14:textId="77777777" w:rsidTr="00287366">
        <w:trPr>
          <w:trHeight w:val="290"/>
        </w:trPr>
        <w:tc>
          <w:tcPr>
            <w:tcW w:w="7353" w:type="dxa"/>
          </w:tcPr>
          <w:p w14:paraId="6CAC9E77" w14:textId="77777777" w:rsidR="008444F5" w:rsidRPr="008444F5" w:rsidRDefault="001A3D9B" w:rsidP="004B3A67">
            <w:pPr>
              <w:ind w:hanging="45"/>
              <w:rPr>
                <w:szCs w:val="22"/>
                <w:rtl/>
                <w:cs/>
              </w:rPr>
            </w:pPr>
            <w:r>
              <w:rPr>
                <w:szCs w:val="22"/>
              </w:rPr>
              <w:t xml:space="preserve">At 1 January </w:t>
            </w:r>
            <w:r w:rsidR="004B3A67">
              <w:rPr>
                <w:szCs w:val="22"/>
              </w:rPr>
              <w:t>2017</w:t>
            </w:r>
          </w:p>
        </w:tc>
        <w:tc>
          <w:tcPr>
            <w:tcW w:w="360" w:type="dxa"/>
          </w:tcPr>
          <w:p w14:paraId="35483F08"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Pr>
          <w:p w14:paraId="2FA6DCDD" w14:textId="77777777" w:rsidR="008444F5" w:rsidRPr="00FF5A8B" w:rsidRDefault="008444F5" w:rsidP="00287366">
            <w:pPr>
              <w:pStyle w:val="acctfourfigures"/>
              <w:tabs>
                <w:tab w:val="clear" w:pos="765"/>
                <w:tab w:val="decimal" w:pos="1080"/>
              </w:tabs>
              <w:spacing w:line="240" w:lineRule="atLeast"/>
              <w:ind w:right="11"/>
            </w:pPr>
            <w:r w:rsidRPr="00FF5A8B">
              <w:t>-</w:t>
            </w:r>
          </w:p>
        </w:tc>
      </w:tr>
      <w:tr w:rsidR="008444F5" w:rsidRPr="00E27D99" w14:paraId="4120507B" w14:textId="77777777" w:rsidTr="00FA02D8">
        <w:tc>
          <w:tcPr>
            <w:tcW w:w="7353" w:type="dxa"/>
          </w:tcPr>
          <w:p w14:paraId="0C179065" w14:textId="77777777" w:rsidR="008444F5" w:rsidRPr="008444F5" w:rsidRDefault="008444F5" w:rsidP="00FA02D8">
            <w:pPr>
              <w:rPr>
                <w:b/>
                <w:bCs/>
                <w:szCs w:val="22"/>
                <w:rtl/>
                <w:cs/>
              </w:rPr>
            </w:pPr>
            <w:r w:rsidRPr="008444F5">
              <w:rPr>
                <w:b/>
                <w:bCs/>
                <w:szCs w:val="22"/>
              </w:rPr>
              <w:t>At 31 December 201</w:t>
            </w:r>
            <w:r w:rsidR="004B3A67">
              <w:rPr>
                <w:b/>
                <w:bCs/>
                <w:szCs w:val="22"/>
              </w:rPr>
              <w:t>7</w:t>
            </w:r>
            <w:r w:rsidRPr="008444F5">
              <w:rPr>
                <w:b/>
                <w:bCs/>
                <w:szCs w:val="22"/>
              </w:rPr>
              <w:t xml:space="preserve"> and 1 January </w:t>
            </w:r>
            <w:r w:rsidR="004B3A67">
              <w:rPr>
                <w:b/>
                <w:bCs/>
                <w:szCs w:val="22"/>
              </w:rPr>
              <w:t>2018</w:t>
            </w:r>
          </w:p>
        </w:tc>
        <w:tc>
          <w:tcPr>
            <w:tcW w:w="360" w:type="dxa"/>
          </w:tcPr>
          <w:p w14:paraId="7F0B2F3B"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top w:val="single" w:sz="4" w:space="0" w:color="auto"/>
            </w:tcBorders>
          </w:tcPr>
          <w:p w14:paraId="6B1FE1A4" w14:textId="77777777" w:rsidR="008444F5" w:rsidRPr="0032526B" w:rsidRDefault="008444F5" w:rsidP="00287366">
            <w:pPr>
              <w:pStyle w:val="acctfourfigures"/>
              <w:tabs>
                <w:tab w:val="clear" w:pos="765"/>
                <w:tab w:val="decimal" w:pos="1080"/>
              </w:tabs>
              <w:spacing w:line="240" w:lineRule="atLeast"/>
              <w:ind w:right="11"/>
              <w:rPr>
                <w:b/>
                <w:bCs/>
              </w:rPr>
            </w:pPr>
            <w:r w:rsidRPr="0032526B">
              <w:rPr>
                <w:b/>
                <w:bCs/>
              </w:rPr>
              <w:t>-</w:t>
            </w:r>
          </w:p>
        </w:tc>
      </w:tr>
      <w:tr w:rsidR="00FA02D8" w:rsidRPr="00E27D99" w14:paraId="71FFACB4" w14:textId="77777777" w:rsidTr="00F37A14">
        <w:tc>
          <w:tcPr>
            <w:tcW w:w="7353" w:type="dxa"/>
          </w:tcPr>
          <w:p w14:paraId="0FBC5AEC" w14:textId="77777777" w:rsidR="00FA02D8" w:rsidRDefault="00F37A14" w:rsidP="008444F5">
            <w:pPr>
              <w:rPr>
                <w:b/>
                <w:bCs/>
                <w:szCs w:val="22"/>
              </w:rPr>
            </w:pPr>
            <w:r w:rsidRPr="002A73C3">
              <w:rPr>
                <w:sz w:val="21"/>
                <w:szCs w:val="21"/>
              </w:rPr>
              <w:t>Depreciation charge for the year</w:t>
            </w:r>
            <w:r w:rsidR="00025FB6">
              <w:rPr>
                <w:sz w:val="21"/>
                <w:szCs w:val="21"/>
              </w:rPr>
              <w:t xml:space="preserve"> </w:t>
            </w:r>
          </w:p>
        </w:tc>
        <w:tc>
          <w:tcPr>
            <w:tcW w:w="360" w:type="dxa"/>
          </w:tcPr>
          <w:p w14:paraId="47F8DA37" w14:textId="77777777" w:rsidR="00FA02D8" w:rsidRPr="008444F5" w:rsidRDefault="00FA02D8" w:rsidP="008444F5">
            <w:pPr>
              <w:tabs>
                <w:tab w:val="decimal" w:pos="900"/>
              </w:tabs>
              <w:spacing w:line="240" w:lineRule="auto"/>
              <w:ind w:left="-108"/>
              <w:rPr>
                <w:rFonts w:eastAsia="MS Mincho"/>
                <w:b/>
                <w:bCs/>
                <w:szCs w:val="22"/>
              </w:rPr>
            </w:pPr>
          </w:p>
        </w:tc>
        <w:tc>
          <w:tcPr>
            <w:tcW w:w="1647" w:type="dxa"/>
            <w:tcBorders>
              <w:bottom w:val="single" w:sz="4" w:space="0" w:color="auto"/>
            </w:tcBorders>
          </w:tcPr>
          <w:p w14:paraId="30D83896" w14:textId="77777777" w:rsidR="00FA02D8" w:rsidRPr="00F37A14" w:rsidRDefault="00F37A14" w:rsidP="004B3A67">
            <w:pPr>
              <w:pStyle w:val="acctfourfigures"/>
              <w:tabs>
                <w:tab w:val="clear" w:pos="765"/>
                <w:tab w:val="decimal" w:pos="1350"/>
              </w:tabs>
              <w:spacing w:line="240" w:lineRule="atLeast"/>
              <w:ind w:right="11"/>
            </w:pPr>
            <w:r w:rsidRPr="00F37A14">
              <w:t>84</w:t>
            </w:r>
          </w:p>
        </w:tc>
      </w:tr>
      <w:tr w:rsidR="008444F5" w:rsidRPr="00E27D99" w14:paraId="4CF3B1C6" w14:textId="77777777" w:rsidTr="00F37A14">
        <w:tc>
          <w:tcPr>
            <w:tcW w:w="7353" w:type="dxa"/>
          </w:tcPr>
          <w:p w14:paraId="789169E7" w14:textId="77777777" w:rsidR="008444F5" w:rsidRPr="008444F5" w:rsidRDefault="004B3A67" w:rsidP="008444F5">
            <w:pPr>
              <w:rPr>
                <w:b/>
                <w:bCs/>
                <w:szCs w:val="22"/>
              </w:rPr>
            </w:pPr>
            <w:r>
              <w:rPr>
                <w:b/>
                <w:bCs/>
                <w:szCs w:val="22"/>
              </w:rPr>
              <w:t>At 31 December 2018</w:t>
            </w:r>
          </w:p>
        </w:tc>
        <w:tc>
          <w:tcPr>
            <w:tcW w:w="360" w:type="dxa"/>
          </w:tcPr>
          <w:p w14:paraId="7D98AE23"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top w:val="single" w:sz="4" w:space="0" w:color="auto"/>
              <w:bottom w:val="single" w:sz="4" w:space="0" w:color="auto"/>
            </w:tcBorders>
          </w:tcPr>
          <w:p w14:paraId="655D7238" w14:textId="77777777" w:rsidR="008444F5" w:rsidRPr="001E4C77" w:rsidRDefault="004B3A67" w:rsidP="004B3A67">
            <w:pPr>
              <w:pStyle w:val="acctfourfigures"/>
              <w:tabs>
                <w:tab w:val="clear" w:pos="765"/>
                <w:tab w:val="decimal" w:pos="1350"/>
              </w:tabs>
              <w:spacing w:line="240" w:lineRule="atLeast"/>
              <w:ind w:right="11"/>
              <w:rPr>
                <w:b/>
                <w:bCs/>
              </w:rPr>
            </w:pPr>
            <w:r w:rsidRPr="001E4C77">
              <w:rPr>
                <w:b/>
                <w:bCs/>
              </w:rPr>
              <w:t>84</w:t>
            </w:r>
          </w:p>
        </w:tc>
      </w:tr>
      <w:tr w:rsidR="008444F5" w:rsidRPr="00E27D99" w14:paraId="51B7354D" w14:textId="77777777" w:rsidTr="00287366">
        <w:trPr>
          <w:trHeight w:hRule="exact" w:val="259"/>
        </w:trPr>
        <w:tc>
          <w:tcPr>
            <w:tcW w:w="7353" w:type="dxa"/>
          </w:tcPr>
          <w:p w14:paraId="3BF7D431" w14:textId="77777777" w:rsidR="008444F5" w:rsidRPr="008444F5" w:rsidRDefault="008444F5" w:rsidP="008444F5">
            <w:pPr>
              <w:rPr>
                <w:szCs w:val="22"/>
                <w:rtl/>
                <w:cs/>
              </w:rPr>
            </w:pPr>
          </w:p>
        </w:tc>
        <w:tc>
          <w:tcPr>
            <w:tcW w:w="360" w:type="dxa"/>
          </w:tcPr>
          <w:p w14:paraId="2D943EC8"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top w:val="single" w:sz="4" w:space="0" w:color="auto"/>
            </w:tcBorders>
          </w:tcPr>
          <w:p w14:paraId="2B395679" w14:textId="77777777" w:rsidR="008444F5" w:rsidRPr="00FF5A8B" w:rsidRDefault="008444F5" w:rsidP="000933A2">
            <w:pPr>
              <w:pStyle w:val="acctfourfigures"/>
              <w:tabs>
                <w:tab w:val="clear" w:pos="765"/>
                <w:tab w:val="decimal" w:pos="972"/>
              </w:tabs>
              <w:spacing w:line="240" w:lineRule="atLeast"/>
              <w:ind w:right="11"/>
            </w:pPr>
          </w:p>
        </w:tc>
      </w:tr>
      <w:tr w:rsidR="008444F5" w:rsidRPr="00E27D99" w14:paraId="40FBF7FA" w14:textId="77777777" w:rsidTr="00287366">
        <w:tc>
          <w:tcPr>
            <w:tcW w:w="7353" w:type="dxa"/>
          </w:tcPr>
          <w:p w14:paraId="7C84A08A" w14:textId="77777777" w:rsidR="008444F5" w:rsidRPr="008444F5" w:rsidRDefault="00951AC9" w:rsidP="008444F5">
            <w:pPr>
              <w:rPr>
                <w:b/>
                <w:bCs/>
                <w:i/>
                <w:iCs/>
                <w:szCs w:val="22"/>
                <w:rtl/>
                <w:cs/>
              </w:rPr>
            </w:pPr>
            <w:r w:rsidRPr="008A746C">
              <w:rPr>
                <w:b/>
                <w:bCs/>
                <w:i/>
                <w:iCs/>
                <w:szCs w:val="22"/>
              </w:rPr>
              <w:t>Net book value</w:t>
            </w:r>
          </w:p>
        </w:tc>
        <w:tc>
          <w:tcPr>
            <w:tcW w:w="360" w:type="dxa"/>
          </w:tcPr>
          <w:p w14:paraId="070FB89C"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Pr>
          <w:p w14:paraId="0129F07F" w14:textId="77777777" w:rsidR="008444F5" w:rsidRPr="00FF5A8B" w:rsidRDefault="008444F5" w:rsidP="000933A2">
            <w:pPr>
              <w:pStyle w:val="acctfourfigures"/>
              <w:tabs>
                <w:tab w:val="clear" w:pos="765"/>
                <w:tab w:val="decimal" w:pos="972"/>
              </w:tabs>
              <w:spacing w:line="240" w:lineRule="atLeast"/>
              <w:ind w:right="11"/>
            </w:pPr>
          </w:p>
        </w:tc>
      </w:tr>
      <w:tr w:rsidR="008444F5" w:rsidRPr="00E27D99" w14:paraId="31ABEE08" w14:textId="77777777" w:rsidTr="00287366">
        <w:tc>
          <w:tcPr>
            <w:tcW w:w="7353" w:type="dxa"/>
          </w:tcPr>
          <w:p w14:paraId="1D65025F" w14:textId="77777777" w:rsidR="008444F5" w:rsidRPr="00EA42B7" w:rsidRDefault="001A3D9B" w:rsidP="004B3A67">
            <w:pPr>
              <w:rPr>
                <w:b/>
                <w:bCs/>
                <w:szCs w:val="22"/>
                <w:rtl/>
                <w:cs/>
              </w:rPr>
            </w:pPr>
            <w:r w:rsidRPr="00EA42B7">
              <w:rPr>
                <w:b/>
                <w:bCs/>
                <w:szCs w:val="22"/>
              </w:rPr>
              <w:t>At 1 January 201</w:t>
            </w:r>
            <w:r w:rsidR="004B3A67" w:rsidRPr="00EA42B7">
              <w:rPr>
                <w:b/>
                <w:bCs/>
                <w:szCs w:val="22"/>
              </w:rPr>
              <w:t>7</w:t>
            </w:r>
          </w:p>
        </w:tc>
        <w:tc>
          <w:tcPr>
            <w:tcW w:w="360" w:type="dxa"/>
          </w:tcPr>
          <w:p w14:paraId="4718BF91"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bottom w:val="double" w:sz="4" w:space="0" w:color="auto"/>
            </w:tcBorders>
          </w:tcPr>
          <w:p w14:paraId="1B79FB57" w14:textId="77777777" w:rsidR="008444F5" w:rsidRPr="00F37A14" w:rsidRDefault="008444F5" w:rsidP="00287366">
            <w:pPr>
              <w:pStyle w:val="acctfourfigures"/>
              <w:tabs>
                <w:tab w:val="clear" w:pos="765"/>
                <w:tab w:val="decimal" w:pos="1080"/>
              </w:tabs>
              <w:spacing w:line="240" w:lineRule="atLeast"/>
              <w:ind w:right="11"/>
              <w:rPr>
                <w:b/>
                <w:bCs/>
              </w:rPr>
            </w:pPr>
            <w:r w:rsidRPr="00F37A14">
              <w:rPr>
                <w:b/>
                <w:bCs/>
              </w:rPr>
              <w:t>-</w:t>
            </w:r>
          </w:p>
        </w:tc>
      </w:tr>
      <w:tr w:rsidR="008444F5" w:rsidRPr="00E27D99" w14:paraId="0B225E71" w14:textId="77777777" w:rsidTr="00287366">
        <w:tc>
          <w:tcPr>
            <w:tcW w:w="7353" w:type="dxa"/>
          </w:tcPr>
          <w:p w14:paraId="2BD76FF1" w14:textId="77777777" w:rsidR="008444F5" w:rsidRPr="008444F5" w:rsidRDefault="008444F5" w:rsidP="004B3A67">
            <w:pPr>
              <w:rPr>
                <w:b/>
                <w:bCs/>
                <w:szCs w:val="22"/>
                <w:rtl/>
                <w:cs/>
              </w:rPr>
            </w:pPr>
            <w:r w:rsidRPr="008444F5">
              <w:rPr>
                <w:b/>
                <w:bCs/>
                <w:szCs w:val="22"/>
              </w:rPr>
              <w:t>At 31 Dece</w:t>
            </w:r>
            <w:r w:rsidR="001A3D9B">
              <w:rPr>
                <w:b/>
                <w:bCs/>
                <w:szCs w:val="22"/>
              </w:rPr>
              <w:t>mber 201</w:t>
            </w:r>
            <w:r w:rsidR="004B3A67">
              <w:rPr>
                <w:b/>
                <w:bCs/>
                <w:szCs w:val="22"/>
              </w:rPr>
              <w:t>7</w:t>
            </w:r>
            <w:r w:rsidR="001A3D9B">
              <w:rPr>
                <w:b/>
                <w:bCs/>
                <w:szCs w:val="22"/>
              </w:rPr>
              <w:t xml:space="preserve"> and 1 January 201</w:t>
            </w:r>
            <w:r w:rsidR="004B3A67">
              <w:rPr>
                <w:b/>
                <w:bCs/>
                <w:szCs w:val="22"/>
              </w:rPr>
              <w:t>8</w:t>
            </w:r>
          </w:p>
        </w:tc>
        <w:tc>
          <w:tcPr>
            <w:tcW w:w="360" w:type="dxa"/>
          </w:tcPr>
          <w:p w14:paraId="02EE2B86"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top w:val="double" w:sz="4" w:space="0" w:color="auto"/>
              <w:bottom w:val="double" w:sz="4" w:space="0" w:color="auto"/>
            </w:tcBorders>
          </w:tcPr>
          <w:p w14:paraId="06086549" w14:textId="77777777" w:rsidR="008444F5" w:rsidRPr="001E4C77" w:rsidRDefault="004B3A67" w:rsidP="004B3A67">
            <w:pPr>
              <w:pStyle w:val="acctfourfigures"/>
              <w:tabs>
                <w:tab w:val="clear" w:pos="765"/>
                <w:tab w:val="decimal" w:pos="1350"/>
              </w:tabs>
              <w:spacing w:line="240" w:lineRule="atLeast"/>
              <w:ind w:right="11"/>
              <w:rPr>
                <w:b/>
                <w:bCs/>
              </w:rPr>
            </w:pPr>
            <w:r w:rsidRPr="001E4C77">
              <w:rPr>
                <w:b/>
                <w:bCs/>
              </w:rPr>
              <w:t>15</w:t>
            </w:r>
          </w:p>
        </w:tc>
      </w:tr>
      <w:tr w:rsidR="008444F5" w:rsidRPr="00AB2D49" w14:paraId="76334C94" w14:textId="77777777" w:rsidTr="00287366">
        <w:tc>
          <w:tcPr>
            <w:tcW w:w="7353" w:type="dxa"/>
          </w:tcPr>
          <w:p w14:paraId="408DD302" w14:textId="77777777" w:rsidR="008444F5" w:rsidRPr="008444F5" w:rsidRDefault="004B3A67" w:rsidP="008444F5">
            <w:pPr>
              <w:rPr>
                <w:b/>
                <w:bCs/>
                <w:szCs w:val="22"/>
              </w:rPr>
            </w:pPr>
            <w:r>
              <w:rPr>
                <w:b/>
                <w:bCs/>
                <w:szCs w:val="22"/>
              </w:rPr>
              <w:t>At 31 December 2018</w:t>
            </w:r>
          </w:p>
        </w:tc>
        <w:tc>
          <w:tcPr>
            <w:tcW w:w="360" w:type="dxa"/>
          </w:tcPr>
          <w:p w14:paraId="1BE4C6A1" w14:textId="77777777" w:rsidR="008444F5" w:rsidRPr="008444F5" w:rsidRDefault="008444F5" w:rsidP="008444F5">
            <w:pPr>
              <w:tabs>
                <w:tab w:val="decimal" w:pos="900"/>
              </w:tabs>
              <w:spacing w:line="240" w:lineRule="auto"/>
              <w:ind w:left="-108"/>
              <w:rPr>
                <w:rFonts w:eastAsia="MS Mincho"/>
                <w:b/>
                <w:bCs/>
                <w:szCs w:val="22"/>
              </w:rPr>
            </w:pPr>
          </w:p>
        </w:tc>
        <w:tc>
          <w:tcPr>
            <w:tcW w:w="1647" w:type="dxa"/>
            <w:tcBorders>
              <w:top w:val="double" w:sz="4" w:space="0" w:color="auto"/>
              <w:bottom w:val="double" w:sz="4" w:space="0" w:color="auto"/>
            </w:tcBorders>
          </w:tcPr>
          <w:p w14:paraId="32A4C556" w14:textId="77777777" w:rsidR="008444F5" w:rsidRPr="008444F5" w:rsidRDefault="004B3A67" w:rsidP="004B3A67">
            <w:pPr>
              <w:tabs>
                <w:tab w:val="decimal" w:pos="1350"/>
              </w:tabs>
              <w:spacing w:line="240" w:lineRule="auto"/>
              <w:ind w:left="-108" w:right="-126"/>
              <w:rPr>
                <w:rFonts w:eastAsia="MS Mincho"/>
                <w:b/>
                <w:bCs/>
                <w:szCs w:val="22"/>
              </w:rPr>
            </w:pPr>
            <w:r>
              <w:rPr>
                <w:rFonts w:eastAsia="MS Mincho"/>
                <w:b/>
                <w:bCs/>
                <w:szCs w:val="22"/>
              </w:rPr>
              <w:t>1,083</w:t>
            </w:r>
          </w:p>
        </w:tc>
      </w:tr>
    </w:tbl>
    <w:p w14:paraId="290DCFE4" w14:textId="77777777" w:rsidR="007E1813" w:rsidRPr="006458F4" w:rsidRDefault="007E1813" w:rsidP="00707AD6">
      <w:pPr>
        <w:pStyle w:val="Heading1"/>
        <w:numPr>
          <w:ilvl w:val="0"/>
          <w:numId w:val="0"/>
        </w:numPr>
        <w:tabs>
          <w:tab w:val="left" w:pos="540"/>
        </w:tabs>
        <w:spacing w:before="0" w:after="0" w:line="240" w:lineRule="atLeast"/>
        <w:ind w:left="1674"/>
        <w:rPr>
          <w:b w:val="0"/>
          <w:bCs/>
          <w:sz w:val="22"/>
          <w:szCs w:val="22"/>
        </w:rPr>
      </w:pPr>
    </w:p>
    <w:p w14:paraId="11ED16B4" w14:textId="77777777" w:rsidR="00655B4E" w:rsidRPr="00232DFD" w:rsidRDefault="0054455A" w:rsidP="00435365">
      <w:pPr>
        <w:ind w:left="540"/>
        <w:jc w:val="thaiDistribute"/>
        <w:rPr>
          <w:i/>
          <w:iCs/>
          <w:szCs w:val="22"/>
        </w:rPr>
      </w:pPr>
      <w:r w:rsidRPr="00232DFD">
        <w:rPr>
          <w:color w:val="000000"/>
          <w:szCs w:val="22"/>
        </w:rPr>
        <w:t>The gross amount o</w:t>
      </w:r>
      <w:r w:rsidR="006458F4" w:rsidRPr="00232DFD">
        <w:rPr>
          <w:color w:val="000000"/>
          <w:szCs w:val="22"/>
        </w:rPr>
        <w:t xml:space="preserve">f the Group’s fully depreciated </w:t>
      </w:r>
      <w:r w:rsidRPr="00232DFD">
        <w:rPr>
          <w:color w:val="000000"/>
          <w:szCs w:val="22"/>
        </w:rPr>
        <w:t>plant and equipment that was still in use as at</w:t>
      </w:r>
      <w:r w:rsidR="00025FB6" w:rsidRPr="00232DFD">
        <w:rPr>
          <w:color w:val="000000"/>
          <w:szCs w:val="22"/>
        </w:rPr>
        <w:t xml:space="preserve"> </w:t>
      </w:r>
      <w:r w:rsidR="00232DFD">
        <w:rPr>
          <w:color w:val="000000"/>
          <w:szCs w:val="22"/>
        </w:rPr>
        <w:br/>
      </w:r>
      <w:r w:rsidRPr="00232DFD">
        <w:rPr>
          <w:color w:val="000000"/>
          <w:szCs w:val="22"/>
        </w:rPr>
        <w:t>31 December 201</w:t>
      </w:r>
      <w:r w:rsidR="00561E3A" w:rsidRPr="00232DFD">
        <w:rPr>
          <w:color w:val="000000"/>
          <w:szCs w:val="22"/>
        </w:rPr>
        <w:t>8</w:t>
      </w:r>
      <w:r w:rsidRPr="00232DFD">
        <w:rPr>
          <w:color w:val="000000"/>
          <w:szCs w:val="22"/>
        </w:rPr>
        <w:t xml:space="preserve"> amounted to Baht </w:t>
      </w:r>
      <w:r w:rsidR="00561E3A" w:rsidRPr="00232DFD">
        <w:rPr>
          <w:color w:val="000000"/>
          <w:szCs w:val="22"/>
        </w:rPr>
        <w:t>34.50</w:t>
      </w:r>
      <w:r w:rsidRPr="00232DFD">
        <w:rPr>
          <w:color w:val="000000"/>
          <w:szCs w:val="22"/>
        </w:rPr>
        <w:t xml:space="preserve"> </w:t>
      </w:r>
      <w:r w:rsidR="00123562">
        <w:rPr>
          <w:color w:val="000000"/>
          <w:szCs w:val="22"/>
        </w:rPr>
        <w:t>m</w:t>
      </w:r>
      <w:r w:rsidRPr="00232DFD">
        <w:rPr>
          <w:color w:val="000000"/>
          <w:szCs w:val="22"/>
        </w:rPr>
        <w:t>illion</w:t>
      </w:r>
      <w:r w:rsidRPr="00232DFD">
        <w:rPr>
          <w:szCs w:val="22"/>
        </w:rPr>
        <w:t xml:space="preserve"> </w:t>
      </w:r>
      <w:r w:rsidRPr="00232DFD">
        <w:rPr>
          <w:i/>
          <w:iCs/>
          <w:szCs w:val="22"/>
        </w:rPr>
        <w:t>(201</w:t>
      </w:r>
      <w:r w:rsidR="00561E3A" w:rsidRPr="00232DFD">
        <w:rPr>
          <w:i/>
          <w:iCs/>
          <w:szCs w:val="22"/>
        </w:rPr>
        <w:t>7</w:t>
      </w:r>
      <w:r w:rsidRPr="00232DFD">
        <w:rPr>
          <w:i/>
          <w:iCs/>
          <w:szCs w:val="22"/>
        </w:rPr>
        <w:t>:</w:t>
      </w:r>
      <w:r w:rsidR="00D4472C" w:rsidRPr="00232DFD">
        <w:rPr>
          <w:i/>
          <w:iCs/>
          <w:szCs w:val="22"/>
        </w:rPr>
        <w:t xml:space="preserve"> </w:t>
      </w:r>
      <w:r w:rsidR="00AD13A3" w:rsidRPr="00232DFD">
        <w:rPr>
          <w:i/>
          <w:iCs/>
          <w:szCs w:val="22"/>
        </w:rPr>
        <w:t xml:space="preserve">Baht </w:t>
      </w:r>
      <w:r w:rsidR="00561E3A" w:rsidRPr="00232DFD">
        <w:rPr>
          <w:i/>
          <w:iCs/>
          <w:szCs w:val="22"/>
        </w:rPr>
        <w:t>205.16 million</w:t>
      </w:r>
      <w:r w:rsidRPr="00232DFD">
        <w:rPr>
          <w:i/>
          <w:iCs/>
          <w:szCs w:val="22"/>
        </w:rPr>
        <w:t>).</w:t>
      </w:r>
    </w:p>
    <w:p w14:paraId="4F8CA5B2" w14:textId="77777777" w:rsidR="003F51CD" w:rsidRDefault="003F51CD" w:rsidP="003F51CD">
      <w:pPr>
        <w:ind w:left="540" w:right="-360"/>
        <w:jc w:val="both"/>
        <w:rPr>
          <w:b/>
          <w:bCs/>
          <w:color w:val="000000" w:themeColor="text1"/>
          <w:szCs w:val="22"/>
        </w:rPr>
      </w:pPr>
    </w:p>
    <w:p w14:paraId="61BD813E" w14:textId="77777777" w:rsidR="004C2950" w:rsidRPr="00232DFD" w:rsidRDefault="004C2950" w:rsidP="004C2950">
      <w:pPr>
        <w:ind w:left="540" w:right="-27"/>
        <w:jc w:val="both"/>
        <w:rPr>
          <w:rFonts w:cs="Univers 45 Light"/>
          <w:i/>
          <w:iCs/>
          <w:color w:val="000000"/>
          <w:szCs w:val="22"/>
          <w:lang w:val="en-US" w:bidi="th-TH"/>
        </w:rPr>
      </w:pPr>
      <w:r w:rsidRPr="00232DFD">
        <w:rPr>
          <w:rFonts w:cs="Univers 45 Light"/>
          <w:i/>
          <w:iCs/>
          <w:color w:val="000000"/>
          <w:szCs w:val="22"/>
          <w:lang w:val="en-US" w:bidi="th-TH"/>
        </w:rPr>
        <w:t>Security</w:t>
      </w:r>
    </w:p>
    <w:p w14:paraId="3E1410B9" w14:textId="77777777" w:rsidR="004C2950" w:rsidRPr="00232DFD" w:rsidRDefault="004C2950" w:rsidP="004C2950">
      <w:pPr>
        <w:spacing w:line="240" w:lineRule="atLeast"/>
        <w:ind w:left="547"/>
        <w:jc w:val="thaiDistribute"/>
        <w:rPr>
          <w:szCs w:val="22"/>
        </w:rPr>
      </w:pPr>
    </w:p>
    <w:p w14:paraId="22D263F3" w14:textId="77777777" w:rsidR="004C2950" w:rsidRPr="00232DFD" w:rsidRDefault="004C2950" w:rsidP="004C2950">
      <w:pPr>
        <w:spacing w:line="240" w:lineRule="atLeast"/>
        <w:ind w:left="547"/>
        <w:jc w:val="thaiDistribute"/>
        <w:rPr>
          <w:szCs w:val="22"/>
        </w:rPr>
      </w:pPr>
      <w:r w:rsidRPr="00232DFD">
        <w:rPr>
          <w:szCs w:val="22"/>
        </w:rPr>
        <w:t xml:space="preserve">At 31 December </w:t>
      </w:r>
      <w:r w:rsidRPr="00232DFD">
        <w:rPr>
          <w:szCs w:val="22"/>
          <w:cs/>
          <w:lang w:bidi="th-TH"/>
        </w:rPr>
        <w:t>201</w:t>
      </w:r>
      <w:r>
        <w:rPr>
          <w:szCs w:val="22"/>
          <w:lang w:bidi="th-TH"/>
        </w:rPr>
        <w:t>8</w:t>
      </w:r>
      <w:r w:rsidRPr="00232DFD">
        <w:rPr>
          <w:szCs w:val="22"/>
        </w:rPr>
        <w:t>,</w:t>
      </w:r>
      <w:r w:rsidRPr="00232DFD">
        <w:rPr>
          <w:szCs w:val="22"/>
          <w:rtl/>
        </w:rPr>
        <w:t xml:space="preserve"> </w:t>
      </w:r>
      <w:r w:rsidRPr="00232DFD">
        <w:rPr>
          <w:szCs w:val="22"/>
        </w:rPr>
        <w:t xml:space="preserve">the Group’s land and land improvements, buildings and building improvements, and system work with a net book value of Baht </w:t>
      </w:r>
      <w:r>
        <w:rPr>
          <w:rFonts w:cstheme="minorBidi"/>
          <w:szCs w:val="28"/>
          <w:lang w:bidi="th-TH"/>
        </w:rPr>
        <w:t>22,</w:t>
      </w:r>
      <w:r w:rsidR="0043760B">
        <w:rPr>
          <w:rFonts w:cstheme="minorBidi"/>
          <w:szCs w:val="28"/>
          <w:lang w:val="en-US" w:bidi="th-TH"/>
        </w:rPr>
        <w:t>466.17</w:t>
      </w:r>
      <w:r w:rsidRPr="00232DFD">
        <w:rPr>
          <w:szCs w:val="22"/>
        </w:rPr>
        <w:t xml:space="preserve"> million </w:t>
      </w:r>
      <w:r w:rsidRPr="00232DFD">
        <w:rPr>
          <w:i/>
          <w:iCs/>
          <w:szCs w:val="22"/>
        </w:rPr>
        <w:t xml:space="preserve">(2017: Baht </w:t>
      </w:r>
      <w:r>
        <w:rPr>
          <w:i/>
          <w:iCs/>
          <w:szCs w:val="22"/>
        </w:rPr>
        <w:t>22,585.94</w:t>
      </w:r>
      <w:r w:rsidRPr="00232DFD">
        <w:rPr>
          <w:i/>
          <w:iCs/>
          <w:szCs w:val="22"/>
        </w:rPr>
        <w:t xml:space="preserve"> million)</w:t>
      </w:r>
      <w:r w:rsidRPr="00232DFD">
        <w:rPr>
          <w:szCs w:val="22"/>
        </w:rPr>
        <w:t xml:space="preserve"> were subject to secure loans from financial institutions (see note 1</w:t>
      </w:r>
      <w:r>
        <w:rPr>
          <w:szCs w:val="22"/>
        </w:rPr>
        <w:t>8</w:t>
      </w:r>
      <w:r w:rsidRPr="00232DFD">
        <w:rPr>
          <w:szCs w:val="22"/>
        </w:rPr>
        <w:t>).</w:t>
      </w:r>
    </w:p>
    <w:p w14:paraId="7C51137A" w14:textId="77777777" w:rsidR="004C2950" w:rsidRPr="00232DFD" w:rsidRDefault="004C2950" w:rsidP="004C2950">
      <w:pPr>
        <w:spacing w:line="240" w:lineRule="atLeast"/>
        <w:ind w:left="547"/>
        <w:jc w:val="thaiDistribute"/>
        <w:rPr>
          <w:szCs w:val="22"/>
          <w:cs/>
          <w:lang w:bidi="th-TH"/>
        </w:rPr>
      </w:pPr>
    </w:p>
    <w:p w14:paraId="4D6523FC" w14:textId="77777777" w:rsidR="004C2950" w:rsidRDefault="004C2950" w:rsidP="004C2950">
      <w:pPr>
        <w:spacing w:line="240" w:lineRule="atLeast"/>
        <w:ind w:left="547"/>
        <w:jc w:val="thaiDistribute"/>
        <w:rPr>
          <w:szCs w:val="22"/>
        </w:rPr>
      </w:pPr>
      <w:r w:rsidRPr="00232DFD">
        <w:rPr>
          <w:szCs w:val="22"/>
        </w:rPr>
        <w:t>Capitalised borrowing costs relating to asset</w:t>
      </w:r>
      <w:r w:rsidRPr="00232DFD">
        <w:rPr>
          <w:rFonts w:cs="Angsana New"/>
          <w:szCs w:val="28"/>
          <w:lang w:bidi="th-TH"/>
        </w:rPr>
        <w:t>s</w:t>
      </w:r>
      <w:r w:rsidRPr="00232DFD">
        <w:rPr>
          <w:szCs w:val="22"/>
        </w:rPr>
        <w:t xml:space="preserve"> construction amounted to Baht 2.60 million </w:t>
      </w:r>
      <w:r w:rsidRPr="00232DFD">
        <w:rPr>
          <w:i/>
          <w:iCs/>
          <w:szCs w:val="22"/>
        </w:rPr>
        <w:t>(2017: Baht 4.18 million)</w:t>
      </w:r>
      <w:r>
        <w:rPr>
          <w:szCs w:val="22"/>
        </w:rPr>
        <w:t>, with a capitalis</w:t>
      </w:r>
      <w:r w:rsidRPr="00232DFD">
        <w:rPr>
          <w:szCs w:val="22"/>
        </w:rPr>
        <w:t>ation rate ranging from 3.60</w:t>
      </w:r>
      <w:r>
        <w:rPr>
          <w:szCs w:val="22"/>
        </w:rPr>
        <w:t xml:space="preserve"> </w:t>
      </w:r>
      <w:r w:rsidRPr="00232DFD">
        <w:rPr>
          <w:szCs w:val="22"/>
        </w:rPr>
        <w:t>-</w:t>
      </w:r>
      <w:r>
        <w:rPr>
          <w:szCs w:val="22"/>
        </w:rPr>
        <w:t xml:space="preserve"> </w:t>
      </w:r>
      <w:r w:rsidRPr="00232DFD">
        <w:rPr>
          <w:szCs w:val="22"/>
        </w:rPr>
        <w:t xml:space="preserve">4.30% per annum </w:t>
      </w:r>
      <w:r w:rsidRPr="00232DFD">
        <w:rPr>
          <w:i/>
          <w:iCs/>
          <w:szCs w:val="22"/>
        </w:rPr>
        <w:t>(2017: 3.60% - 3.80% per annum)</w:t>
      </w:r>
      <w:r w:rsidRPr="00232DFD">
        <w:rPr>
          <w:szCs w:val="22"/>
        </w:rPr>
        <w:t xml:space="preserve">. </w:t>
      </w:r>
    </w:p>
    <w:p w14:paraId="3C224D58" w14:textId="77777777" w:rsidR="004C2950" w:rsidRDefault="004C2950" w:rsidP="003F51CD">
      <w:pPr>
        <w:ind w:left="540" w:right="-360"/>
        <w:jc w:val="both"/>
        <w:rPr>
          <w:b/>
          <w:bCs/>
          <w:color w:val="000000" w:themeColor="text1"/>
          <w:szCs w:val="22"/>
        </w:rPr>
      </w:pPr>
    </w:p>
    <w:p w14:paraId="0AFDF7CC" w14:textId="77777777" w:rsidR="003F51CD" w:rsidRPr="00232DFD" w:rsidRDefault="003F51CD" w:rsidP="003F51CD">
      <w:pPr>
        <w:ind w:left="540" w:right="-360"/>
        <w:jc w:val="both"/>
        <w:rPr>
          <w:color w:val="000000" w:themeColor="text1"/>
          <w:szCs w:val="22"/>
        </w:rPr>
      </w:pPr>
      <w:r w:rsidRPr="00232DFD">
        <w:rPr>
          <w:b/>
          <w:bCs/>
          <w:color w:val="000000" w:themeColor="text1"/>
          <w:szCs w:val="22"/>
        </w:rPr>
        <w:t>Measurement of fair value</w:t>
      </w:r>
      <w:r w:rsidRPr="00232DFD">
        <w:rPr>
          <w:color w:val="000000" w:themeColor="text1"/>
          <w:szCs w:val="22"/>
        </w:rPr>
        <w:t xml:space="preserve"> </w:t>
      </w:r>
    </w:p>
    <w:p w14:paraId="4C1803E2" w14:textId="77777777" w:rsidR="003F51CD" w:rsidRPr="00232DFD" w:rsidRDefault="003F51CD" w:rsidP="003F51CD">
      <w:pPr>
        <w:ind w:left="540" w:right="-360"/>
        <w:jc w:val="both"/>
        <w:rPr>
          <w:color w:val="000000" w:themeColor="text1"/>
          <w:sz w:val="18"/>
          <w:szCs w:val="18"/>
        </w:rPr>
      </w:pPr>
    </w:p>
    <w:p w14:paraId="5059C679" w14:textId="77777777" w:rsidR="003F51CD" w:rsidRPr="00232DFD" w:rsidRDefault="003F51CD" w:rsidP="003F51CD">
      <w:pPr>
        <w:ind w:left="540"/>
        <w:jc w:val="both"/>
        <w:rPr>
          <w:i/>
          <w:iCs/>
          <w:color w:val="000000" w:themeColor="text1"/>
          <w:szCs w:val="22"/>
        </w:rPr>
      </w:pPr>
      <w:r w:rsidRPr="00232DFD">
        <w:rPr>
          <w:i/>
          <w:iCs/>
          <w:color w:val="000000" w:themeColor="text1"/>
          <w:szCs w:val="22"/>
        </w:rPr>
        <w:t xml:space="preserve">Fair value hierarchy </w:t>
      </w:r>
    </w:p>
    <w:p w14:paraId="1F1FF3D7" w14:textId="77777777" w:rsidR="003F51CD" w:rsidRPr="00232DFD" w:rsidRDefault="003F51CD" w:rsidP="003F51CD">
      <w:pPr>
        <w:ind w:left="540" w:right="-360"/>
        <w:jc w:val="both"/>
        <w:rPr>
          <w:color w:val="000000" w:themeColor="text1"/>
          <w:sz w:val="18"/>
          <w:szCs w:val="18"/>
        </w:rPr>
      </w:pPr>
    </w:p>
    <w:p w14:paraId="27DA3774" w14:textId="77777777" w:rsidR="003F51CD" w:rsidRPr="00232DFD" w:rsidRDefault="003F51CD" w:rsidP="003F51CD">
      <w:pPr>
        <w:ind w:left="540" w:right="5"/>
        <w:jc w:val="both"/>
        <w:rPr>
          <w:color w:val="000000" w:themeColor="text1"/>
          <w:szCs w:val="22"/>
        </w:rPr>
      </w:pPr>
      <w:r w:rsidRPr="002C7B28">
        <w:rPr>
          <w:color w:val="000000" w:themeColor="text1"/>
          <w:spacing w:val="-4"/>
          <w:szCs w:val="22"/>
        </w:rPr>
        <w:t xml:space="preserve">The fair value of </w:t>
      </w:r>
      <w:r w:rsidR="002C7B28" w:rsidRPr="002C7B28">
        <w:rPr>
          <w:color w:val="000000" w:themeColor="text1"/>
          <w:spacing w:val="-4"/>
          <w:szCs w:val="22"/>
        </w:rPr>
        <w:t>land</w:t>
      </w:r>
      <w:r w:rsidRPr="002C7B28">
        <w:rPr>
          <w:color w:val="000000" w:themeColor="text1"/>
          <w:spacing w:val="-4"/>
          <w:szCs w:val="22"/>
        </w:rPr>
        <w:t xml:space="preserve"> was determined by external, independent property valuer, having appropriate</w:t>
      </w:r>
      <w:r w:rsidR="002C7B28" w:rsidRPr="002C7B28">
        <w:rPr>
          <w:color w:val="000000" w:themeColor="text1"/>
          <w:spacing w:val="-4"/>
          <w:szCs w:val="22"/>
        </w:rPr>
        <w:t xml:space="preserve"> </w:t>
      </w:r>
      <w:r w:rsidRPr="002C7B28">
        <w:rPr>
          <w:color w:val="000000" w:themeColor="text1"/>
          <w:spacing w:val="-4"/>
          <w:szCs w:val="22"/>
        </w:rPr>
        <w:t>recognised</w:t>
      </w:r>
      <w:r w:rsidRPr="00232DFD">
        <w:rPr>
          <w:color w:val="000000" w:themeColor="text1"/>
          <w:szCs w:val="22"/>
        </w:rPr>
        <w:t xml:space="preserve"> professional qualifications and recent experience in the location and category of the property being valued. The independent valuers provide the fair value of the Group’s </w:t>
      </w:r>
      <w:r w:rsidR="002C7B28">
        <w:rPr>
          <w:color w:val="000000" w:themeColor="text1"/>
          <w:szCs w:val="22"/>
        </w:rPr>
        <w:t>land</w:t>
      </w:r>
      <w:r w:rsidRPr="00232DFD">
        <w:rPr>
          <w:color w:val="000000" w:themeColor="text1"/>
          <w:szCs w:val="22"/>
        </w:rPr>
        <w:t xml:space="preserve"> portfolio </w:t>
      </w:r>
      <w:r w:rsidR="002C7B28" w:rsidRPr="002C7B28">
        <w:rPr>
          <w:color w:val="000000" w:themeColor="text1"/>
          <w:szCs w:val="22"/>
        </w:rPr>
        <w:t xml:space="preserve">with </w:t>
      </w:r>
      <w:proofErr w:type="gramStart"/>
      <w:r w:rsidR="002C7B28" w:rsidRPr="002C7B28">
        <w:rPr>
          <w:color w:val="000000" w:themeColor="text1"/>
          <w:szCs w:val="22"/>
        </w:rPr>
        <w:t>sufficient</w:t>
      </w:r>
      <w:proofErr w:type="gramEnd"/>
      <w:r w:rsidR="002C7B28" w:rsidRPr="002C7B28">
        <w:rPr>
          <w:color w:val="000000" w:themeColor="text1"/>
          <w:szCs w:val="22"/>
        </w:rPr>
        <w:t xml:space="preserve"> regularity</w:t>
      </w:r>
      <w:r w:rsidRPr="00232DFD">
        <w:rPr>
          <w:color w:val="000000" w:themeColor="text1"/>
          <w:szCs w:val="22"/>
        </w:rPr>
        <w:t xml:space="preserve">. </w:t>
      </w:r>
    </w:p>
    <w:p w14:paraId="798E2764" w14:textId="77777777" w:rsidR="003F51CD" w:rsidRPr="00232DFD" w:rsidRDefault="003F51CD" w:rsidP="003F51CD">
      <w:pPr>
        <w:ind w:left="540" w:right="5"/>
        <w:jc w:val="thaiDistribute"/>
        <w:rPr>
          <w:color w:val="000000" w:themeColor="text1"/>
          <w:sz w:val="18"/>
          <w:szCs w:val="18"/>
        </w:rPr>
      </w:pPr>
    </w:p>
    <w:p w14:paraId="5D8A27C1" w14:textId="77777777" w:rsidR="003F51CD" w:rsidRPr="00232DFD" w:rsidRDefault="003F51CD" w:rsidP="003F51CD">
      <w:pPr>
        <w:ind w:left="540"/>
        <w:jc w:val="thaiDistribute"/>
        <w:rPr>
          <w:color w:val="000000" w:themeColor="text1"/>
        </w:rPr>
      </w:pPr>
      <w:r w:rsidRPr="00232DFD">
        <w:rPr>
          <w:color w:val="000000" w:themeColor="text1"/>
          <w:szCs w:val="22"/>
        </w:rPr>
        <w:t xml:space="preserve">The fair value measurement for </w:t>
      </w:r>
      <w:r w:rsidR="00565325">
        <w:rPr>
          <w:color w:val="000000" w:themeColor="text1"/>
          <w:szCs w:val="22"/>
        </w:rPr>
        <w:t>land</w:t>
      </w:r>
      <w:r w:rsidRPr="00232DFD">
        <w:rPr>
          <w:color w:val="000000" w:themeColor="text1"/>
          <w:szCs w:val="22"/>
        </w:rPr>
        <w:t xml:space="preserve"> has been categorised as a Level 3 fair value based on the inputs to the </w:t>
      </w:r>
      <w:bookmarkStart w:id="1" w:name="_GoBack"/>
      <w:bookmarkEnd w:id="1"/>
      <w:r w:rsidRPr="00232DFD">
        <w:rPr>
          <w:color w:val="000000" w:themeColor="text1"/>
          <w:szCs w:val="22"/>
        </w:rPr>
        <w:t>valuation technique used.</w:t>
      </w:r>
    </w:p>
    <w:p w14:paraId="1823FDD8" w14:textId="77777777" w:rsidR="003F51CD" w:rsidRPr="00232DFD" w:rsidRDefault="003F51CD" w:rsidP="003F51CD">
      <w:pPr>
        <w:jc w:val="both"/>
        <w:rPr>
          <w:szCs w:val="24"/>
        </w:rPr>
      </w:pPr>
    </w:p>
    <w:p w14:paraId="37CDFC12" w14:textId="77777777" w:rsidR="004C2950" w:rsidRDefault="004C2950" w:rsidP="00565325">
      <w:pPr>
        <w:ind w:left="540" w:right="5"/>
        <w:jc w:val="both"/>
        <w:rPr>
          <w:rFonts w:cs="Univers 45 Light"/>
          <w:szCs w:val="22"/>
        </w:rPr>
      </w:pPr>
    </w:p>
    <w:p w14:paraId="744C05A5" w14:textId="77777777" w:rsidR="00FC2769" w:rsidRDefault="00FC2769" w:rsidP="00565325">
      <w:pPr>
        <w:ind w:left="540" w:right="5"/>
        <w:jc w:val="both"/>
        <w:rPr>
          <w:rFonts w:cs="Univers 45 Light"/>
          <w:szCs w:val="22"/>
        </w:rPr>
      </w:pPr>
    </w:p>
    <w:p w14:paraId="2381733E" w14:textId="77777777" w:rsidR="00FC2769" w:rsidRDefault="00FC2769" w:rsidP="00565325">
      <w:pPr>
        <w:ind w:left="540" w:right="5"/>
        <w:jc w:val="both"/>
        <w:rPr>
          <w:rFonts w:cs="Univers 45 Light"/>
          <w:szCs w:val="22"/>
        </w:rPr>
      </w:pPr>
    </w:p>
    <w:p w14:paraId="382EE55E" w14:textId="77777777" w:rsidR="004C2950" w:rsidRDefault="004C2950" w:rsidP="00565325">
      <w:pPr>
        <w:ind w:left="540" w:right="5"/>
        <w:jc w:val="both"/>
        <w:rPr>
          <w:rFonts w:cs="Univers 45 Light"/>
          <w:szCs w:val="22"/>
        </w:rPr>
      </w:pPr>
    </w:p>
    <w:p w14:paraId="7A222ACD" w14:textId="77777777" w:rsidR="004C2950" w:rsidRDefault="004C2950" w:rsidP="00565325">
      <w:pPr>
        <w:ind w:left="540" w:right="5"/>
        <w:jc w:val="both"/>
        <w:rPr>
          <w:rFonts w:cs="Univers 45 Light"/>
          <w:szCs w:val="22"/>
        </w:rPr>
      </w:pPr>
    </w:p>
    <w:p w14:paraId="0BD0EAA5" w14:textId="77777777" w:rsidR="004C2950" w:rsidRPr="00554303" w:rsidRDefault="004C2950" w:rsidP="00565325">
      <w:pPr>
        <w:ind w:left="540" w:right="5"/>
        <w:jc w:val="both"/>
        <w:rPr>
          <w:rFonts w:cs="Univers 45 Light"/>
          <w:szCs w:val="22"/>
        </w:rPr>
      </w:pPr>
      <w:r w:rsidRPr="004C2950">
        <w:rPr>
          <w:rFonts w:cs="Univers 45 Light"/>
          <w:b/>
          <w:bCs/>
          <w:i/>
          <w:iCs/>
          <w:szCs w:val="22"/>
        </w:rPr>
        <w:lastRenderedPageBreak/>
        <w:t>Valuation techniques and significant unobservable inputs</w:t>
      </w:r>
    </w:p>
    <w:tbl>
      <w:tblPr>
        <w:tblW w:w="9591" w:type="dxa"/>
        <w:tblInd w:w="450" w:type="dxa"/>
        <w:tblLook w:val="04A0" w:firstRow="1" w:lastRow="0" w:firstColumn="1" w:lastColumn="0" w:noHBand="0" w:noVBand="1"/>
      </w:tblPr>
      <w:tblGrid>
        <w:gridCol w:w="1530"/>
        <w:gridCol w:w="2210"/>
        <w:gridCol w:w="3370"/>
        <w:gridCol w:w="2481"/>
      </w:tblGrid>
      <w:tr w:rsidR="004C2950" w:rsidRPr="00EC60A0" w14:paraId="72CE6B35" w14:textId="77777777" w:rsidTr="004C2950">
        <w:tc>
          <w:tcPr>
            <w:tcW w:w="1530" w:type="dxa"/>
          </w:tcPr>
          <w:p w14:paraId="68C66C45" w14:textId="77777777" w:rsidR="004C2950" w:rsidRDefault="004C2950" w:rsidP="004C2950">
            <w:pPr>
              <w:tabs>
                <w:tab w:val="left" w:pos="540"/>
              </w:tabs>
              <w:spacing w:line="240" w:lineRule="auto"/>
              <w:rPr>
                <w:b/>
                <w:bCs/>
              </w:rPr>
            </w:pPr>
          </w:p>
          <w:p w14:paraId="1F3472FA" w14:textId="77777777" w:rsidR="004C2950" w:rsidRDefault="004C2950" w:rsidP="004C2950">
            <w:pPr>
              <w:tabs>
                <w:tab w:val="left" w:pos="540"/>
              </w:tabs>
              <w:spacing w:line="240" w:lineRule="auto"/>
              <w:rPr>
                <w:b/>
                <w:bCs/>
              </w:rPr>
            </w:pPr>
          </w:p>
          <w:p w14:paraId="3A2BA77A" w14:textId="77777777" w:rsidR="004C2950" w:rsidRDefault="004C2950" w:rsidP="004C2950">
            <w:pPr>
              <w:tabs>
                <w:tab w:val="left" w:pos="540"/>
              </w:tabs>
              <w:spacing w:line="240" w:lineRule="auto"/>
              <w:rPr>
                <w:b/>
                <w:bCs/>
              </w:rPr>
            </w:pPr>
          </w:p>
          <w:p w14:paraId="37C4D82D" w14:textId="77777777" w:rsidR="004C2950" w:rsidRPr="002B3FF4" w:rsidRDefault="004C2950" w:rsidP="004C2950">
            <w:pPr>
              <w:tabs>
                <w:tab w:val="left" w:pos="540"/>
              </w:tabs>
              <w:spacing w:line="240" w:lineRule="auto"/>
              <w:rPr>
                <w:b/>
                <w:bCs/>
              </w:rPr>
            </w:pPr>
            <w:r>
              <w:rPr>
                <w:b/>
                <w:bCs/>
              </w:rPr>
              <w:t>Type</w:t>
            </w:r>
          </w:p>
        </w:tc>
        <w:tc>
          <w:tcPr>
            <w:tcW w:w="2210" w:type="dxa"/>
            <w:shd w:val="clear" w:color="auto" w:fill="auto"/>
            <w:vAlign w:val="bottom"/>
          </w:tcPr>
          <w:p w14:paraId="15A5FC8F" w14:textId="77777777" w:rsidR="004C2950" w:rsidRPr="00B91058" w:rsidRDefault="004C2950" w:rsidP="004C2950">
            <w:pPr>
              <w:tabs>
                <w:tab w:val="left" w:pos="540"/>
              </w:tabs>
              <w:spacing w:line="240" w:lineRule="auto"/>
              <w:rPr>
                <w:rFonts w:asciiTheme="majorHAnsi" w:hAnsiTheme="majorHAnsi" w:cstheme="majorHAnsi"/>
                <w:b/>
                <w:bCs/>
                <w:sz w:val="30"/>
                <w:szCs w:val="30"/>
              </w:rPr>
            </w:pPr>
            <w:r w:rsidRPr="002B3FF4">
              <w:rPr>
                <w:b/>
                <w:bCs/>
              </w:rPr>
              <w:t>Valuation technique</w:t>
            </w:r>
          </w:p>
        </w:tc>
        <w:tc>
          <w:tcPr>
            <w:tcW w:w="3370" w:type="dxa"/>
            <w:shd w:val="clear" w:color="auto" w:fill="auto"/>
            <w:vAlign w:val="bottom"/>
          </w:tcPr>
          <w:p w14:paraId="1BD6B4FF" w14:textId="77777777" w:rsidR="004C2950" w:rsidRDefault="004C2950" w:rsidP="00EE431E">
            <w:pPr>
              <w:tabs>
                <w:tab w:val="left" w:pos="540"/>
              </w:tabs>
              <w:spacing w:line="240" w:lineRule="auto"/>
              <w:jc w:val="center"/>
              <w:rPr>
                <w:b/>
                <w:bCs/>
              </w:rPr>
            </w:pPr>
            <w:r>
              <w:rPr>
                <w:b/>
                <w:bCs/>
              </w:rPr>
              <w:t>S</w:t>
            </w:r>
            <w:r w:rsidRPr="00565325">
              <w:rPr>
                <w:b/>
                <w:bCs/>
              </w:rPr>
              <w:t xml:space="preserve">ignificant </w:t>
            </w:r>
          </w:p>
          <w:p w14:paraId="16EA5336" w14:textId="77777777" w:rsidR="004C2950" w:rsidRPr="00565325" w:rsidRDefault="004C2950" w:rsidP="00EE431E">
            <w:pPr>
              <w:tabs>
                <w:tab w:val="left" w:pos="540"/>
              </w:tabs>
              <w:spacing w:line="240" w:lineRule="auto"/>
              <w:jc w:val="center"/>
              <w:rPr>
                <w:b/>
                <w:bCs/>
              </w:rPr>
            </w:pPr>
            <w:r w:rsidRPr="00565325">
              <w:rPr>
                <w:b/>
                <w:bCs/>
              </w:rPr>
              <w:t>unobservable inputs</w:t>
            </w:r>
          </w:p>
        </w:tc>
        <w:tc>
          <w:tcPr>
            <w:tcW w:w="2481" w:type="dxa"/>
          </w:tcPr>
          <w:p w14:paraId="3686F76A" w14:textId="77777777" w:rsidR="004C2950" w:rsidRDefault="004C2950" w:rsidP="00EE431E">
            <w:pPr>
              <w:tabs>
                <w:tab w:val="left" w:pos="540"/>
              </w:tabs>
              <w:spacing w:line="240" w:lineRule="auto"/>
              <w:jc w:val="center"/>
              <w:rPr>
                <w:b/>
                <w:bCs/>
              </w:rPr>
            </w:pPr>
            <w:r>
              <w:rPr>
                <w:b/>
                <w:bCs/>
              </w:rPr>
              <w:t>Inter-relationship between</w:t>
            </w:r>
            <w:r w:rsidRPr="00B35C49">
              <w:rPr>
                <w:b/>
                <w:bCs/>
              </w:rPr>
              <w:t xml:space="preserve"> significant unobserv</w:t>
            </w:r>
            <w:r>
              <w:rPr>
                <w:b/>
                <w:bCs/>
              </w:rPr>
              <w:t>able</w:t>
            </w:r>
            <w:r w:rsidRPr="00B35C49">
              <w:rPr>
                <w:b/>
                <w:bCs/>
              </w:rPr>
              <w:t xml:space="preserve"> </w:t>
            </w:r>
            <w:r>
              <w:rPr>
                <w:b/>
                <w:bCs/>
              </w:rPr>
              <w:t>inputs</w:t>
            </w:r>
            <w:r w:rsidRPr="00B35C49">
              <w:rPr>
                <w:b/>
                <w:bCs/>
              </w:rPr>
              <w:t xml:space="preserve"> </w:t>
            </w:r>
            <w:r>
              <w:rPr>
                <w:b/>
                <w:bCs/>
              </w:rPr>
              <w:t xml:space="preserve">    </w:t>
            </w:r>
            <w:r w:rsidRPr="00B35C49">
              <w:rPr>
                <w:b/>
                <w:bCs/>
              </w:rPr>
              <w:t>and fair value measurement</w:t>
            </w:r>
          </w:p>
        </w:tc>
      </w:tr>
      <w:tr w:rsidR="004C2950" w:rsidRPr="00EC60A0" w14:paraId="6FE9D888" w14:textId="77777777" w:rsidTr="004C2950">
        <w:trPr>
          <w:trHeight w:val="64"/>
        </w:trPr>
        <w:tc>
          <w:tcPr>
            <w:tcW w:w="1530" w:type="dxa"/>
          </w:tcPr>
          <w:p w14:paraId="73F3B7F4" w14:textId="77777777" w:rsidR="004C2950" w:rsidRPr="00565325" w:rsidRDefault="004C2950" w:rsidP="00B35C49">
            <w:pPr>
              <w:tabs>
                <w:tab w:val="left" w:pos="360"/>
              </w:tabs>
              <w:spacing w:line="240" w:lineRule="auto"/>
              <w:jc w:val="thaiDistribute"/>
              <w:rPr>
                <w:szCs w:val="22"/>
              </w:rPr>
            </w:pPr>
            <w:r>
              <w:rPr>
                <w:szCs w:val="22"/>
              </w:rPr>
              <w:t>Land</w:t>
            </w:r>
          </w:p>
        </w:tc>
        <w:tc>
          <w:tcPr>
            <w:tcW w:w="2210" w:type="dxa"/>
            <w:shd w:val="clear" w:color="auto" w:fill="auto"/>
          </w:tcPr>
          <w:p w14:paraId="67E4F477" w14:textId="77777777" w:rsidR="004C2950" w:rsidRPr="00B35C49" w:rsidRDefault="004C2950" w:rsidP="00B35C49">
            <w:pPr>
              <w:tabs>
                <w:tab w:val="left" w:pos="360"/>
              </w:tabs>
              <w:spacing w:line="240" w:lineRule="auto"/>
              <w:jc w:val="thaiDistribute"/>
              <w:rPr>
                <w:szCs w:val="22"/>
                <w:rtl/>
                <w:cs/>
              </w:rPr>
            </w:pPr>
            <w:r w:rsidRPr="00565325">
              <w:rPr>
                <w:szCs w:val="22"/>
              </w:rPr>
              <w:t>Market comparison</w:t>
            </w:r>
          </w:p>
        </w:tc>
        <w:tc>
          <w:tcPr>
            <w:tcW w:w="3370" w:type="dxa"/>
            <w:shd w:val="clear" w:color="auto" w:fill="auto"/>
          </w:tcPr>
          <w:p w14:paraId="55835790" w14:textId="77777777" w:rsidR="004C2950" w:rsidRDefault="004C2950" w:rsidP="00DF7AA6">
            <w:pPr>
              <w:tabs>
                <w:tab w:val="left" w:pos="252"/>
                <w:tab w:val="left" w:pos="360"/>
              </w:tabs>
              <w:spacing w:line="240" w:lineRule="auto"/>
              <w:ind w:right="70"/>
              <w:jc w:val="thaiDistribute"/>
              <w:rPr>
                <w:szCs w:val="22"/>
              </w:rPr>
            </w:pPr>
            <w:r>
              <w:rPr>
                <w:szCs w:val="22"/>
              </w:rPr>
              <w:t>Quoted</w:t>
            </w:r>
            <w:r w:rsidRPr="00B35C49">
              <w:rPr>
                <w:szCs w:val="22"/>
              </w:rPr>
              <w:t xml:space="preserve"> price or </w:t>
            </w:r>
            <w:r>
              <w:rPr>
                <w:szCs w:val="22"/>
                <w:lang w:val="en-US"/>
              </w:rPr>
              <w:t>trading</w:t>
            </w:r>
            <w:r w:rsidRPr="00B35C49">
              <w:rPr>
                <w:szCs w:val="22"/>
              </w:rPr>
              <w:t xml:space="preserve"> price </w:t>
            </w:r>
            <w:r>
              <w:rPr>
                <w:szCs w:val="22"/>
              </w:rPr>
              <w:t>of similar land in the market adjusted</w:t>
            </w:r>
            <w:r w:rsidRPr="00B35C49">
              <w:rPr>
                <w:szCs w:val="22"/>
              </w:rPr>
              <w:t xml:space="preserve"> with</w:t>
            </w:r>
            <w:r>
              <w:rPr>
                <w:szCs w:val="22"/>
              </w:rPr>
              <w:t xml:space="preserve"> </w:t>
            </w:r>
            <w:r w:rsidRPr="00B35C49">
              <w:rPr>
                <w:szCs w:val="22"/>
              </w:rPr>
              <w:t>other</w:t>
            </w:r>
            <w:r>
              <w:rPr>
                <w:szCs w:val="22"/>
              </w:rPr>
              <w:t xml:space="preserve"> </w:t>
            </w:r>
            <w:r w:rsidRPr="00B35C49">
              <w:rPr>
                <w:szCs w:val="22"/>
              </w:rPr>
              <w:t xml:space="preserve">factors </w:t>
            </w:r>
            <w:r>
              <w:rPr>
                <w:szCs w:val="22"/>
              </w:rPr>
              <w:t>i.e.</w:t>
            </w:r>
            <w:r w:rsidRPr="00B35C49">
              <w:rPr>
                <w:szCs w:val="22"/>
              </w:rPr>
              <w:t xml:space="preserve"> location, size, </w:t>
            </w:r>
            <w:r>
              <w:rPr>
                <w:szCs w:val="22"/>
              </w:rPr>
              <w:t xml:space="preserve">land </w:t>
            </w:r>
            <w:r w:rsidRPr="00B35C49">
              <w:rPr>
                <w:szCs w:val="22"/>
              </w:rPr>
              <w:t>condition and development</w:t>
            </w:r>
            <w:r>
              <w:rPr>
                <w:szCs w:val="22"/>
              </w:rPr>
              <w:t xml:space="preserve"> </w:t>
            </w:r>
            <w:r w:rsidRPr="00B35C49">
              <w:rPr>
                <w:szCs w:val="22"/>
              </w:rPr>
              <w:t>potential.</w:t>
            </w:r>
          </w:p>
          <w:p w14:paraId="2AC32374" w14:textId="77777777" w:rsidR="004C2950" w:rsidRPr="003E643C" w:rsidRDefault="004C2950" w:rsidP="00DF7AA6">
            <w:pPr>
              <w:tabs>
                <w:tab w:val="left" w:pos="360"/>
              </w:tabs>
              <w:spacing w:line="240" w:lineRule="auto"/>
              <w:ind w:right="70"/>
              <w:jc w:val="thaiDistribute"/>
              <w:rPr>
                <w:sz w:val="16"/>
                <w:szCs w:val="16"/>
              </w:rPr>
            </w:pPr>
          </w:p>
          <w:p w14:paraId="1B33E173" w14:textId="77777777" w:rsidR="004C2950" w:rsidRPr="00123562" w:rsidRDefault="004C2950" w:rsidP="00DF7AA6">
            <w:pPr>
              <w:tabs>
                <w:tab w:val="left" w:pos="252"/>
              </w:tabs>
              <w:spacing w:line="240" w:lineRule="auto"/>
              <w:ind w:right="70"/>
              <w:jc w:val="thaiDistribute"/>
              <w:rPr>
                <w:rFonts w:cstheme="minorBidi"/>
                <w:szCs w:val="28"/>
                <w:cs/>
                <w:lang w:bidi="th-TH"/>
              </w:rPr>
            </w:pPr>
            <w:r>
              <w:rPr>
                <w:szCs w:val="22"/>
                <w:lang w:val="en-US"/>
              </w:rPr>
              <w:t>Market</w:t>
            </w:r>
            <w:r w:rsidRPr="00B35C49">
              <w:rPr>
                <w:szCs w:val="22"/>
              </w:rPr>
              <w:t xml:space="preserve"> price </w:t>
            </w:r>
            <w:r>
              <w:rPr>
                <w:szCs w:val="22"/>
              </w:rPr>
              <w:t>of</w:t>
            </w:r>
            <w:r w:rsidRPr="00B35C49">
              <w:rPr>
                <w:szCs w:val="22"/>
              </w:rPr>
              <w:t xml:space="preserve"> similar land</w:t>
            </w:r>
            <w:r>
              <w:rPr>
                <w:szCs w:val="22"/>
              </w:rPr>
              <w:t xml:space="preserve"> are </w:t>
            </w:r>
            <w:r w:rsidRPr="00232DFD">
              <w:rPr>
                <w:szCs w:val="22"/>
              </w:rPr>
              <w:t>ranging</w:t>
            </w:r>
            <w:r>
              <w:rPr>
                <w:szCs w:val="22"/>
              </w:rPr>
              <w:t xml:space="preserve"> </w:t>
            </w:r>
            <w:r w:rsidRPr="00232DFD">
              <w:rPr>
                <w:szCs w:val="22"/>
              </w:rPr>
              <w:t>from</w:t>
            </w:r>
            <w:r>
              <w:rPr>
                <w:szCs w:val="22"/>
              </w:rPr>
              <w:t xml:space="preserve"> Baht 3</w:t>
            </w:r>
            <w:r w:rsidR="007E3A25">
              <w:rPr>
                <w:szCs w:val="22"/>
              </w:rPr>
              <w:t>,000</w:t>
            </w:r>
            <w:r>
              <w:rPr>
                <w:szCs w:val="22"/>
              </w:rPr>
              <w:t xml:space="preserve"> </w:t>
            </w:r>
            <w:r w:rsidR="00C82EEA">
              <w:rPr>
                <w:szCs w:val="22"/>
                <w:lang w:val="en-US"/>
              </w:rPr>
              <w:t>-</w:t>
            </w:r>
            <w:r>
              <w:rPr>
                <w:szCs w:val="22"/>
              </w:rPr>
              <w:t xml:space="preserve"> </w:t>
            </w:r>
            <w:r w:rsidR="003C11CB">
              <w:rPr>
                <w:szCs w:val="22"/>
                <w:lang w:val="en-US"/>
              </w:rPr>
              <w:t>550,000</w:t>
            </w:r>
            <w:r w:rsidR="005F3187">
              <w:rPr>
                <w:szCs w:val="22"/>
              </w:rPr>
              <w:t xml:space="preserve"> </w:t>
            </w:r>
            <w:r>
              <w:rPr>
                <w:szCs w:val="22"/>
              </w:rPr>
              <w:t xml:space="preserve">per </w:t>
            </w:r>
            <w:r w:rsidRPr="00B35C49">
              <w:rPr>
                <w:szCs w:val="22"/>
              </w:rPr>
              <w:t>square meter</w:t>
            </w:r>
            <w:r w:rsidR="00123562">
              <w:rPr>
                <w:szCs w:val="22"/>
              </w:rPr>
              <w:t>.</w:t>
            </w:r>
          </w:p>
        </w:tc>
        <w:tc>
          <w:tcPr>
            <w:tcW w:w="2481" w:type="dxa"/>
          </w:tcPr>
          <w:p w14:paraId="305CB71E" w14:textId="77777777" w:rsidR="004C2950" w:rsidRPr="00B35C49" w:rsidRDefault="004C2950" w:rsidP="00DF7AA6">
            <w:pPr>
              <w:tabs>
                <w:tab w:val="left" w:pos="252"/>
              </w:tabs>
              <w:spacing w:line="240" w:lineRule="auto"/>
              <w:jc w:val="thaiDistribute"/>
              <w:rPr>
                <w:szCs w:val="22"/>
              </w:rPr>
            </w:pPr>
            <w:r w:rsidRPr="00564474">
              <w:rPr>
                <w:spacing w:val="-6"/>
                <w:szCs w:val="22"/>
              </w:rPr>
              <w:t>Estimated fair value will increase</w:t>
            </w:r>
            <w:r>
              <w:rPr>
                <w:spacing w:val="-6"/>
                <w:szCs w:val="22"/>
              </w:rPr>
              <w:t xml:space="preserve"> </w:t>
            </w:r>
            <w:r w:rsidRPr="00564474">
              <w:rPr>
                <w:szCs w:val="22"/>
              </w:rPr>
              <w:t>(decrease) if the price per area increases (decreases).</w:t>
            </w:r>
          </w:p>
        </w:tc>
      </w:tr>
    </w:tbl>
    <w:p w14:paraId="7924C30D" w14:textId="77777777" w:rsidR="000C46D7" w:rsidRPr="00C82EEA" w:rsidRDefault="000C46D7" w:rsidP="00110D5D">
      <w:pPr>
        <w:spacing w:line="240" w:lineRule="atLeast"/>
        <w:ind w:left="547"/>
        <w:jc w:val="thaiDistribute"/>
        <w:rPr>
          <w:rFonts w:cstheme="minorBidi"/>
          <w:sz w:val="16"/>
          <w:cs/>
          <w:lang w:bidi="th-TH"/>
        </w:rPr>
      </w:pPr>
    </w:p>
    <w:p w14:paraId="125BCE6C" w14:textId="77777777" w:rsidR="00620E82" w:rsidRPr="002D3B3C" w:rsidRDefault="00423265" w:rsidP="00803041">
      <w:pPr>
        <w:pStyle w:val="Heading1"/>
        <w:tabs>
          <w:tab w:val="num" w:pos="540"/>
        </w:tabs>
        <w:spacing w:before="0" w:after="0" w:line="240" w:lineRule="atLeast"/>
        <w:ind w:left="540" w:right="-72" w:hanging="540"/>
        <w:jc w:val="both"/>
        <w:rPr>
          <w:szCs w:val="22"/>
          <w:lang w:val="en-US"/>
        </w:rPr>
      </w:pPr>
      <w:r w:rsidRPr="002D3B3C">
        <w:rPr>
          <w:bCs/>
          <w:szCs w:val="24"/>
        </w:rPr>
        <w:t>Leasehold right</w:t>
      </w:r>
      <w:r w:rsidR="00137572" w:rsidRPr="002D3B3C">
        <w:rPr>
          <w:rFonts w:cs="Angsana New"/>
          <w:bCs/>
          <w:szCs w:val="30"/>
          <w:lang w:val="en-US" w:bidi="th-TH"/>
        </w:rPr>
        <w:t>s</w:t>
      </w:r>
    </w:p>
    <w:tbl>
      <w:tblPr>
        <w:tblW w:w="9333" w:type="dxa"/>
        <w:tblInd w:w="450" w:type="dxa"/>
        <w:tblLayout w:type="fixed"/>
        <w:tblLook w:val="0000" w:firstRow="0" w:lastRow="0" w:firstColumn="0" w:lastColumn="0" w:noHBand="0" w:noVBand="0"/>
      </w:tblPr>
      <w:tblGrid>
        <w:gridCol w:w="7290"/>
        <w:gridCol w:w="360"/>
        <w:gridCol w:w="1683"/>
      </w:tblGrid>
      <w:tr w:rsidR="00655B4E" w:rsidRPr="00655B4E" w14:paraId="08A14E88" w14:textId="77777777" w:rsidTr="00287366">
        <w:tc>
          <w:tcPr>
            <w:tcW w:w="7290" w:type="dxa"/>
          </w:tcPr>
          <w:p w14:paraId="670AD315" w14:textId="77777777" w:rsidR="00655B4E" w:rsidRPr="00025E5E" w:rsidRDefault="00655B4E" w:rsidP="00655B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MS Mincho"/>
                <w:szCs w:val="22"/>
                <w:lang w:val="en-US" w:bidi="th-TH"/>
              </w:rPr>
            </w:pPr>
          </w:p>
        </w:tc>
        <w:tc>
          <w:tcPr>
            <w:tcW w:w="360" w:type="dxa"/>
          </w:tcPr>
          <w:p w14:paraId="2550C245" w14:textId="77777777" w:rsidR="00655B4E" w:rsidRPr="00025E5E" w:rsidRDefault="00655B4E" w:rsidP="00655B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cs/>
                <w:lang w:val="en-US" w:bidi="th-TH"/>
              </w:rPr>
            </w:pPr>
          </w:p>
        </w:tc>
        <w:tc>
          <w:tcPr>
            <w:tcW w:w="1683" w:type="dxa"/>
          </w:tcPr>
          <w:p w14:paraId="26398B4A" w14:textId="77777777" w:rsidR="00655B4E" w:rsidRPr="00025E5E" w:rsidRDefault="00655B4E" w:rsidP="00655B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cs/>
                <w:lang w:val="en-US" w:bidi="th-TH"/>
              </w:rPr>
            </w:pPr>
            <w:r w:rsidRPr="00025E5E">
              <w:rPr>
                <w:b/>
                <w:bCs/>
                <w:szCs w:val="22"/>
                <w:lang w:bidi="th-TH"/>
              </w:rPr>
              <w:t>Consolidated financial statements</w:t>
            </w:r>
          </w:p>
        </w:tc>
      </w:tr>
      <w:tr w:rsidR="00655B4E" w:rsidRPr="00655B4E" w14:paraId="535F4358" w14:textId="77777777" w:rsidTr="00287366">
        <w:tc>
          <w:tcPr>
            <w:tcW w:w="7290" w:type="dxa"/>
          </w:tcPr>
          <w:p w14:paraId="2F4E772C" w14:textId="77777777" w:rsidR="00655B4E" w:rsidRPr="00025E5E" w:rsidRDefault="00655B4E" w:rsidP="00655B4E">
            <w:pPr>
              <w:spacing w:line="240" w:lineRule="auto"/>
              <w:rPr>
                <w:rFonts w:eastAsia="MS Mincho"/>
                <w:szCs w:val="22"/>
                <w:cs/>
                <w:lang w:val="en-US" w:bidi="th-TH"/>
              </w:rPr>
            </w:pPr>
          </w:p>
        </w:tc>
        <w:tc>
          <w:tcPr>
            <w:tcW w:w="360" w:type="dxa"/>
          </w:tcPr>
          <w:p w14:paraId="703E9C90" w14:textId="77777777" w:rsidR="00655B4E" w:rsidRPr="00025E5E" w:rsidRDefault="00655B4E" w:rsidP="00655B4E">
            <w:pPr>
              <w:tabs>
                <w:tab w:val="decimal" w:pos="900"/>
              </w:tabs>
              <w:spacing w:line="240" w:lineRule="auto"/>
              <w:ind w:left="-108"/>
              <w:rPr>
                <w:rFonts w:eastAsia="MS Mincho"/>
                <w:szCs w:val="22"/>
                <w:highlight w:val="yellow"/>
                <w:lang w:val="en-US"/>
              </w:rPr>
            </w:pPr>
          </w:p>
        </w:tc>
        <w:tc>
          <w:tcPr>
            <w:tcW w:w="1683" w:type="dxa"/>
          </w:tcPr>
          <w:p w14:paraId="2D092864" w14:textId="77777777" w:rsidR="00655B4E" w:rsidRPr="00025E5E" w:rsidRDefault="00655B4E" w:rsidP="00655B4E">
            <w:pPr>
              <w:spacing w:line="240" w:lineRule="auto"/>
              <w:ind w:left="-126" w:right="-107"/>
              <w:jc w:val="center"/>
              <w:rPr>
                <w:rFonts w:eastAsia="MS Mincho"/>
                <w:b/>
                <w:bCs/>
                <w:i/>
                <w:iCs/>
                <w:szCs w:val="22"/>
              </w:rPr>
            </w:pPr>
            <w:r w:rsidRPr="00025E5E">
              <w:rPr>
                <w:i/>
                <w:iCs/>
                <w:szCs w:val="22"/>
                <w:lang w:val="en-US"/>
              </w:rPr>
              <w:t>(</w:t>
            </w:r>
            <w:r w:rsidRPr="00025E5E">
              <w:rPr>
                <w:i/>
                <w:iCs/>
                <w:szCs w:val="22"/>
              </w:rPr>
              <w:t>in thousand Baht</w:t>
            </w:r>
            <w:r w:rsidRPr="00025E5E">
              <w:rPr>
                <w:i/>
                <w:iCs/>
                <w:szCs w:val="22"/>
                <w:lang w:val="en-US"/>
              </w:rPr>
              <w:t>)</w:t>
            </w:r>
          </w:p>
        </w:tc>
      </w:tr>
      <w:tr w:rsidR="00655B4E" w:rsidRPr="00655B4E" w14:paraId="2E064EB4" w14:textId="77777777" w:rsidTr="00287366">
        <w:tc>
          <w:tcPr>
            <w:tcW w:w="7290" w:type="dxa"/>
          </w:tcPr>
          <w:p w14:paraId="08A75798" w14:textId="77777777" w:rsidR="00655B4E" w:rsidRPr="00025E5E" w:rsidRDefault="00655B4E" w:rsidP="00655B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025E5E">
              <w:rPr>
                <w:b/>
                <w:bCs/>
                <w:i/>
                <w:iCs/>
                <w:szCs w:val="22"/>
              </w:rPr>
              <w:t>Cost</w:t>
            </w:r>
          </w:p>
        </w:tc>
        <w:tc>
          <w:tcPr>
            <w:tcW w:w="360" w:type="dxa"/>
          </w:tcPr>
          <w:p w14:paraId="16D826C8" w14:textId="77777777" w:rsidR="00655B4E" w:rsidRPr="00025E5E" w:rsidRDefault="00655B4E" w:rsidP="00655B4E">
            <w:pPr>
              <w:tabs>
                <w:tab w:val="decimal" w:pos="900"/>
              </w:tabs>
              <w:spacing w:line="240" w:lineRule="auto"/>
              <w:ind w:left="-108"/>
              <w:rPr>
                <w:rFonts w:eastAsia="MS Mincho"/>
                <w:b/>
                <w:bCs/>
                <w:szCs w:val="22"/>
                <w:highlight w:val="yellow"/>
              </w:rPr>
            </w:pPr>
          </w:p>
        </w:tc>
        <w:tc>
          <w:tcPr>
            <w:tcW w:w="1683" w:type="dxa"/>
          </w:tcPr>
          <w:p w14:paraId="7D5481D9" w14:textId="77777777" w:rsidR="00655B4E" w:rsidRPr="00025E5E" w:rsidRDefault="00655B4E" w:rsidP="00655B4E">
            <w:pPr>
              <w:tabs>
                <w:tab w:val="decimal" w:pos="1062"/>
              </w:tabs>
              <w:spacing w:line="240" w:lineRule="auto"/>
              <w:ind w:left="-108" w:right="-126"/>
              <w:rPr>
                <w:rFonts w:eastAsia="MS Mincho"/>
                <w:szCs w:val="22"/>
              </w:rPr>
            </w:pPr>
          </w:p>
        </w:tc>
      </w:tr>
      <w:tr w:rsidR="00117898" w:rsidRPr="000A76C1" w14:paraId="37CF3A0C" w14:textId="77777777" w:rsidTr="00287366">
        <w:tc>
          <w:tcPr>
            <w:tcW w:w="7290" w:type="dxa"/>
          </w:tcPr>
          <w:p w14:paraId="43062662" w14:textId="77777777" w:rsidR="00117898" w:rsidRPr="00025E5E"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Pr>
                <w:szCs w:val="22"/>
              </w:rPr>
              <w:t>At 1 January 2017</w:t>
            </w:r>
            <w:r w:rsidR="00273BB9">
              <w:rPr>
                <w:szCs w:val="22"/>
              </w:rPr>
              <w:t xml:space="preserve"> </w:t>
            </w:r>
            <w:r w:rsidR="00273BB9">
              <w:rPr>
                <w:b/>
                <w:bCs/>
                <w:szCs w:val="22"/>
                <w:lang w:bidi="th-TH"/>
              </w:rPr>
              <w:t xml:space="preserve">- </w:t>
            </w:r>
            <w:r w:rsidR="007C5327">
              <w:rPr>
                <w:szCs w:val="22"/>
              </w:rPr>
              <w:t>r</w:t>
            </w:r>
            <w:r w:rsidR="00273BB9" w:rsidRPr="00273BB9">
              <w:rPr>
                <w:szCs w:val="22"/>
              </w:rPr>
              <w:t>estated</w:t>
            </w:r>
          </w:p>
        </w:tc>
        <w:tc>
          <w:tcPr>
            <w:tcW w:w="360" w:type="dxa"/>
          </w:tcPr>
          <w:p w14:paraId="5DFB5305" w14:textId="77777777" w:rsidR="00117898" w:rsidRPr="00025E5E" w:rsidRDefault="00117898" w:rsidP="00117898">
            <w:pPr>
              <w:tabs>
                <w:tab w:val="decimal" w:pos="900"/>
              </w:tabs>
              <w:spacing w:line="240" w:lineRule="auto"/>
              <w:ind w:left="-108"/>
              <w:rPr>
                <w:rFonts w:eastAsia="MS Mincho"/>
                <w:szCs w:val="22"/>
                <w:highlight w:val="yellow"/>
              </w:rPr>
            </w:pPr>
          </w:p>
        </w:tc>
        <w:tc>
          <w:tcPr>
            <w:tcW w:w="1683" w:type="dxa"/>
          </w:tcPr>
          <w:p w14:paraId="0DACC35B" w14:textId="77777777" w:rsidR="00117898" w:rsidRPr="000A76C1" w:rsidRDefault="00117898" w:rsidP="00117898">
            <w:pPr>
              <w:tabs>
                <w:tab w:val="decimal" w:pos="1368"/>
              </w:tabs>
              <w:spacing w:line="240" w:lineRule="auto"/>
              <w:ind w:left="-108" w:right="-126"/>
              <w:rPr>
                <w:rFonts w:eastAsia="MS Mincho"/>
                <w:szCs w:val="22"/>
                <w:lang w:val="en-US" w:bidi="th-TH"/>
              </w:rPr>
            </w:pPr>
            <w:r w:rsidRPr="00117898">
              <w:rPr>
                <w:rFonts w:eastAsia="MS Mincho"/>
                <w:szCs w:val="22"/>
                <w:lang w:val="en-US" w:bidi="th-TH"/>
              </w:rPr>
              <w:t>1,125,045</w:t>
            </w:r>
          </w:p>
        </w:tc>
      </w:tr>
      <w:tr w:rsidR="00117898" w:rsidRPr="00655B4E" w14:paraId="2C57192B" w14:textId="77777777" w:rsidTr="00287366">
        <w:trPr>
          <w:trHeight w:val="85"/>
        </w:trPr>
        <w:tc>
          <w:tcPr>
            <w:tcW w:w="7290" w:type="dxa"/>
          </w:tcPr>
          <w:p w14:paraId="23F2BCD9" w14:textId="77777777" w:rsidR="00117898" w:rsidRPr="00025E5E"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proofErr w:type="gramStart"/>
            <w:r w:rsidRPr="00025E5E">
              <w:rPr>
                <w:szCs w:val="22"/>
              </w:rPr>
              <w:t>Additions</w:t>
            </w:r>
            <w:r w:rsidR="003E643C" w:rsidRPr="003E643C">
              <w:rPr>
                <w:szCs w:val="22"/>
                <w:vertAlign w:val="superscript"/>
                <w:lang w:val="en-US"/>
              </w:rPr>
              <w:t>(</w:t>
            </w:r>
            <w:proofErr w:type="gramEnd"/>
            <w:r w:rsidR="003E643C" w:rsidRPr="003E643C">
              <w:rPr>
                <w:szCs w:val="22"/>
                <w:vertAlign w:val="superscript"/>
                <w:lang w:val="en-US"/>
              </w:rPr>
              <w:t>1)</w:t>
            </w:r>
          </w:p>
        </w:tc>
        <w:tc>
          <w:tcPr>
            <w:tcW w:w="360" w:type="dxa"/>
          </w:tcPr>
          <w:p w14:paraId="3243862F" w14:textId="77777777" w:rsidR="00117898" w:rsidRPr="00025E5E" w:rsidRDefault="00117898" w:rsidP="00117898">
            <w:pPr>
              <w:tabs>
                <w:tab w:val="decimal" w:pos="900"/>
              </w:tabs>
              <w:spacing w:line="240" w:lineRule="auto"/>
              <w:ind w:left="-108"/>
              <w:rPr>
                <w:rFonts w:eastAsia="MS Mincho"/>
                <w:b/>
                <w:bCs/>
                <w:szCs w:val="22"/>
                <w:highlight w:val="yellow"/>
              </w:rPr>
            </w:pPr>
          </w:p>
        </w:tc>
        <w:tc>
          <w:tcPr>
            <w:tcW w:w="1683" w:type="dxa"/>
            <w:tcBorders>
              <w:bottom w:val="single" w:sz="4" w:space="0" w:color="auto"/>
            </w:tcBorders>
          </w:tcPr>
          <w:p w14:paraId="637F7923" w14:textId="77777777" w:rsidR="00117898" w:rsidRPr="00117898" w:rsidRDefault="0051642D" w:rsidP="00117898">
            <w:pPr>
              <w:tabs>
                <w:tab w:val="decimal" w:pos="1368"/>
              </w:tabs>
              <w:spacing w:line="240" w:lineRule="auto"/>
              <w:ind w:left="-108" w:right="-126"/>
              <w:rPr>
                <w:rFonts w:eastAsia="MS Mincho"/>
                <w:szCs w:val="22"/>
                <w:lang w:val="en-US" w:bidi="th-TH"/>
              </w:rPr>
            </w:pPr>
            <w:r>
              <w:rPr>
                <w:rFonts w:eastAsia="MS Mincho"/>
                <w:szCs w:val="22"/>
                <w:lang w:val="en-US" w:bidi="th-TH"/>
              </w:rPr>
              <w:t>156,528</w:t>
            </w:r>
          </w:p>
        </w:tc>
      </w:tr>
      <w:tr w:rsidR="00117898" w:rsidRPr="00655B4E" w14:paraId="72564BF6" w14:textId="77777777" w:rsidTr="00F35927">
        <w:tc>
          <w:tcPr>
            <w:tcW w:w="7290" w:type="dxa"/>
          </w:tcPr>
          <w:p w14:paraId="246D5E37" w14:textId="77777777" w:rsidR="00117898" w:rsidRPr="006311A8"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b/>
                <w:bCs/>
                <w:szCs w:val="28"/>
                <w:cs/>
                <w:lang w:bidi="th-TH"/>
              </w:rPr>
            </w:pPr>
            <w:r>
              <w:rPr>
                <w:b/>
                <w:bCs/>
                <w:szCs w:val="22"/>
              </w:rPr>
              <w:t>At 31 December 2017</w:t>
            </w:r>
            <w:r w:rsidRPr="0037096E">
              <w:rPr>
                <w:b/>
                <w:bCs/>
                <w:szCs w:val="22"/>
              </w:rPr>
              <w:t xml:space="preserve"> and 1 January 2018</w:t>
            </w:r>
            <w:r>
              <w:rPr>
                <w:b/>
                <w:bCs/>
                <w:szCs w:val="22"/>
              </w:rPr>
              <w:t xml:space="preserve"> </w:t>
            </w:r>
            <w:r w:rsidR="00F37A14">
              <w:rPr>
                <w:b/>
                <w:bCs/>
                <w:szCs w:val="22"/>
                <w:lang w:bidi="th-TH"/>
              </w:rPr>
              <w:t xml:space="preserve">- </w:t>
            </w:r>
            <w:r w:rsidR="007C5327">
              <w:rPr>
                <w:b/>
                <w:bCs/>
                <w:szCs w:val="22"/>
              </w:rPr>
              <w:t>r</w:t>
            </w:r>
            <w:r w:rsidRPr="006311A8">
              <w:rPr>
                <w:b/>
                <w:bCs/>
                <w:szCs w:val="22"/>
              </w:rPr>
              <w:t>estated</w:t>
            </w:r>
          </w:p>
        </w:tc>
        <w:tc>
          <w:tcPr>
            <w:tcW w:w="360" w:type="dxa"/>
          </w:tcPr>
          <w:p w14:paraId="12C4246C" w14:textId="77777777" w:rsidR="00117898" w:rsidRPr="00025E5E" w:rsidRDefault="00117898" w:rsidP="00117898">
            <w:pPr>
              <w:tabs>
                <w:tab w:val="decimal" w:pos="900"/>
              </w:tabs>
              <w:spacing w:line="240" w:lineRule="auto"/>
              <w:ind w:left="-108"/>
              <w:rPr>
                <w:rFonts w:eastAsia="MS Mincho"/>
                <w:b/>
                <w:bCs/>
                <w:szCs w:val="22"/>
                <w:highlight w:val="yellow"/>
              </w:rPr>
            </w:pPr>
          </w:p>
        </w:tc>
        <w:tc>
          <w:tcPr>
            <w:tcW w:w="1683" w:type="dxa"/>
            <w:vMerge w:val="restart"/>
            <w:tcBorders>
              <w:top w:val="single" w:sz="4" w:space="0" w:color="auto"/>
            </w:tcBorders>
          </w:tcPr>
          <w:p w14:paraId="09B5FECE" w14:textId="77777777" w:rsidR="00117898" w:rsidRPr="00124D29" w:rsidRDefault="00117898" w:rsidP="00117898">
            <w:pPr>
              <w:tabs>
                <w:tab w:val="decimal" w:pos="1368"/>
              </w:tabs>
              <w:spacing w:line="240" w:lineRule="auto"/>
              <w:ind w:left="-108" w:right="-126"/>
              <w:rPr>
                <w:rFonts w:eastAsia="MS Mincho"/>
                <w:b/>
                <w:bCs/>
                <w:szCs w:val="22"/>
                <w:lang w:val="en-US" w:bidi="th-TH"/>
              </w:rPr>
            </w:pPr>
            <w:r w:rsidRPr="00124D29">
              <w:rPr>
                <w:rFonts w:eastAsia="MS Mincho"/>
                <w:b/>
                <w:bCs/>
                <w:szCs w:val="22"/>
                <w:lang w:val="en-US" w:bidi="th-TH"/>
              </w:rPr>
              <w:t>1,</w:t>
            </w:r>
            <w:r w:rsidR="0051642D" w:rsidRPr="00124D29">
              <w:rPr>
                <w:rFonts w:eastAsia="MS Mincho"/>
                <w:b/>
                <w:bCs/>
                <w:szCs w:val="22"/>
                <w:lang w:val="en-US" w:bidi="th-TH"/>
              </w:rPr>
              <w:t>281</w:t>
            </w:r>
            <w:r w:rsidRPr="00124D29">
              <w:rPr>
                <w:rFonts w:eastAsia="MS Mincho"/>
                <w:b/>
                <w:bCs/>
                <w:szCs w:val="22"/>
                <w:lang w:val="en-US" w:bidi="th-TH"/>
              </w:rPr>
              <w:t>,5</w:t>
            </w:r>
            <w:r w:rsidR="0051642D" w:rsidRPr="00124D29">
              <w:rPr>
                <w:rFonts w:eastAsia="MS Mincho"/>
                <w:b/>
                <w:bCs/>
                <w:szCs w:val="22"/>
                <w:lang w:val="en-US" w:bidi="th-TH"/>
              </w:rPr>
              <w:t>73</w:t>
            </w:r>
          </w:p>
          <w:p w14:paraId="25FCE7D3" w14:textId="77777777" w:rsidR="00117898" w:rsidRPr="00124D29" w:rsidRDefault="00117898" w:rsidP="00F37A14">
            <w:pPr>
              <w:tabs>
                <w:tab w:val="decimal" w:pos="1152"/>
              </w:tabs>
              <w:spacing w:line="240" w:lineRule="auto"/>
              <w:ind w:left="-108" w:right="-126"/>
              <w:rPr>
                <w:rFonts w:eastAsia="MS Mincho"/>
                <w:szCs w:val="22"/>
                <w:lang w:val="en-US" w:bidi="th-TH"/>
              </w:rPr>
            </w:pPr>
            <w:r w:rsidRPr="00124D29">
              <w:rPr>
                <w:rFonts w:eastAsia="MS Mincho"/>
                <w:szCs w:val="22"/>
                <w:lang w:val="en-US" w:bidi="th-TH"/>
              </w:rPr>
              <w:t>-</w:t>
            </w:r>
          </w:p>
        </w:tc>
      </w:tr>
      <w:tr w:rsidR="00117898" w:rsidRPr="00655B4E" w14:paraId="185DF093" w14:textId="77777777" w:rsidTr="00F35927">
        <w:tc>
          <w:tcPr>
            <w:tcW w:w="7290" w:type="dxa"/>
          </w:tcPr>
          <w:p w14:paraId="73AD130D" w14:textId="77777777" w:rsidR="00117898" w:rsidRPr="0037096E"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37096E">
              <w:rPr>
                <w:szCs w:val="22"/>
              </w:rPr>
              <w:t>Additions</w:t>
            </w:r>
          </w:p>
        </w:tc>
        <w:tc>
          <w:tcPr>
            <w:tcW w:w="360" w:type="dxa"/>
          </w:tcPr>
          <w:p w14:paraId="51C0CF22" w14:textId="77777777" w:rsidR="00117898" w:rsidRPr="00025E5E" w:rsidRDefault="00117898" w:rsidP="00117898">
            <w:pPr>
              <w:tabs>
                <w:tab w:val="decimal" w:pos="900"/>
              </w:tabs>
              <w:spacing w:line="240" w:lineRule="auto"/>
              <w:ind w:left="-108"/>
              <w:rPr>
                <w:rFonts w:eastAsia="MS Mincho"/>
                <w:b/>
                <w:bCs/>
                <w:szCs w:val="22"/>
                <w:highlight w:val="yellow"/>
              </w:rPr>
            </w:pPr>
          </w:p>
        </w:tc>
        <w:tc>
          <w:tcPr>
            <w:tcW w:w="1683" w:type="dxa"/>
            <w:vMerge/>
            <w:tcBorders>
              <w:bottom w:val="single" w:sz="4" w:space="0" w:color="auto"/>
            </w:tcBorders>
          </w:tcPr>
          <w:p w14:paraId="6CD73D77" w14:textId="77777777" w:rsidR="00117898" w:rsidRPr="00124D29" w:rsidRDefault="00117898" w:rsidP="00117898">
            <w:pPr>
              <w:tabs>
                <w:tab w:val="decimal" w:pos="1368"/>
              </w:tabs>
              <w:spacing w:line="240" w:lineRule="auto"/>
              <w:ind w:left="-108" w:right="-126"/>
              <w:rPr>
                <w:rFonts w:eastAsia="MS Mincho"/>
                <w:szCs w:val="22"/>
                <w:lang w:val="en-US" w:bidi="th-TH"/>
              </w:rPr>
            </w:pPr>
          </w:p>
        </w:tc>
      </w:tr>
      <w:tr w:rsidR="00117898" w:rsidRPr="00655B4E" w14:paraId="002CAD77" w14:textId="77777777" w:rsidTr="00CA55C3">
        <w:tc>
          <w:tcPr>
            <w:tcW w:w="7290" w:type="dxa"/>
          </w:tcPr>
          <w:p w14:paraId="66E2F212" w14:textId="77777777" w:rsidR="00117898" w:rsidRPr="0037096E"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025E5E">
              <w:rPr>
                <w:b/>
                <w:bCs/>
                <w:szCs w:val="22"/>
              </w:rPr>
              <w:t>At 31 December 201</w:t>
            </w:r>
            <w:r>
              <w:rPr>
                <w:b/>
                <w:bCs/>
                <w:szCs w:val="22"/>
              </w:rPr>
              <w:t>8</w:t>
            </w:r>
          </w:p>
        </w:tc>
        <w:tc>
          <w:tcPr>
            <w:tcW w:w="360" w:type="dxa"/>
          </w:tcPr>
          <w:p w14:paraId="2B6D7EFF" w14:textId="77777777" w:rsidR="00117898" w:rsidRPr="00025E5E" w:rsidRDefault="00117898" w:rsidP="00117898">
            <w:pPr>
              <w:tabs>
                <w:tab w:val="decimal" w:pos="900"/>
              </w:tabs>
              <w:spacing w:line="240" w:lineRule="auto"/>
              <w:ind w:left="-108"/>
              <w:rPr>
                <w:rFonts w:eastAsia="MS Mincho"/>
                <w:b/>
                <w:bCs/>
                <w:szCs w:val="22"/>
                <w:highlight w:val="yellow"/>
              </w:rPr>
            </w:pPr>
          </w:p>
        </w:tc>
        <w:tc>
          <w:tcPr>
            <w:tcW w:w="1683" w:type="dxa"/>
            <w:tcBorders>
              <w:top w:val="single" w:sz="4" w:space="0" w:color="auto"/>
              <w:bottom w:val="single" w:sz="4" w:space="0" w:color="auto"/>
            </w:tcBorders>
          </w:tcPr>
          <w:p w14:paraId="22ADCA0A" w14:textId="77777777" w:rsidR="00117898" w:rsidRPr="00124D29" w:rsidRDefault="00117898" w:rsidP="0051642D">
            <w:pPr>
              <w:tabs>
                <w:tab w:val="decimal" w:pos="1368"/>
              </w:tabs>
              <w:spacing w:line="240" w:lineRule="auto"/>
              <w:ind w:left="-108" w:right="-126"/>
              <w:rPr>
                <w:rFonts w:eastAsia="MS Mincho"/>
                <w:b/>
                <w:bCs/>
                <w:szCs w:val="22"/>
                <w:lang w:val="en-US" w:bidi="th-TH"/>
              </w:rPr>
            </w:pPr>
            <w:r w:rsidRPr="00124D29">
              <w:rPr>
                <w:rFonts w:eastAsia="MS Mincho"/>
                <w:b/>
                <w:bCs/>
                <w:szCs w:val="22"/>
                <w:lang w:val="en-US" w:bidi="th-TH"/>
              </w:rPr>
              <w:t>1,</w:t>
            </w:r>
            <w:r w:rsidR="0051642D" w:rsidRPr="00124D29">
              <w:rPr>
                <w:rFonts w:eastAsia="MS Mincho"/>
                <w:b/>
                <w:bCs/>
                <w:szCs w:val="22"/>
                <w:lang w:val="en-US" w:bidi="th-TH"/>
              </w:rPr>
              <w:t>281,573</w:t>
            </w:r>
          </w:p>
        </w:tc>
      </w:tr>
      <w:tr w:rsidR="00655B4E" w:rsidRPr="007C5327" w14:paraId="7291A0A6" w14:textId="77777777" w:rsidTr="003E643C">
        <w:trPr>
          <w:trHeight w:hRule="exact" w:val="144"/>
        </w:trPr>
        <w:tc>
          <w:tcPr>
            <w:tcW w:w="7290" w:type="dxa"/>
          </w:tcPr>
          <w:p w14:paraId="4D075AD0" w14:textId="77777777" w:rsidR="00655B4E" w:rsidRPr="007C5327" w:rsidRDefault="00655B4E" w:rsidP="00655B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bidi="th-TH"/>
              </w:rPr>
            </w:pPr>
          </w:p>
        </w:tc>
        <w:tc>
          <w:tcPr>
            <w:tcW w:w="360" w:type="dxa"/>
          </w:tcPr>
          <w:p w14:paraId="2E33BA54" w14:textId="77777777" w:rsidR="00655B4E" w:rsidRPr="007C5327" w:rsidRDefault="00655B4E" w:rsidP="007C5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683" w:type="dxa"/>
            <w:tcBorders>
              <w:top w:val="single" w:sz="4" w:space="0" w:color="auto"/>
            </w:tcBorders>
          </w:tcPr>
          <w:p w14:paraId="117FE56F" w14:textId="77777777" w:rsidR="00655B4E" w:rsidRPr="007C5327" w:rsidRDefault="00655B4E" w:rsidP="007C53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r>
      <w:tr w:rsidR="00655B4E" w:rsidRPr="00655B4E" w14:paraId="0B887F69" w14:textId="77777777" w:rsidTr="00287366">
        <w:tc>
          <w:tcPr>
            <w:tcW w:w="7290" w:type="dxa"/>
          </w:tcPr>
          <w:p w14:paraId="57CCEB87" w14:textId="77777777" w:rsidR="00655B4E" w:rsidRPr="00025E5E" w:rsidRDefault="00950A5C" w:rsidP="00655B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911966">
              <w:rPr>
                <w:b/>
                <w:bCs/>
                <w:i/>
                <w:iCs/>
                <w:szCs w:val="22"/>
              </w:rPr>
              <w:t>Amortisation</w:t>
            </w:r>
          </w:p>
        </w:tc>
        <w:tc>
          <w:tcPr>
            <w:tcW w:w="360" w:type="dxa"/>
          </w:tcPr>
          <w:p w14:paraId="6B74712F" w14:textId="77777777" w:rsidR="00655B4E" w:rsidRPr="00025E5E" w:rsidRDefault="00655B4E" w:rsidP="00655B4E">
            <w:pPr>
              <w:tabs>
                <w:tab w:val="decimal" w:pos="900"/>
              </w:tabs>
              <w:spacing w:line="240" w:lineRule="auto"/>
              <w:ind w:left="-108"/>
              <w:rPr>
                <w:rFonts w:eastAsia="MS Mincho"/>
                <w:b/>
                <w:bCs/>
                <w:szCs w:val="22"/>
                <w:highlight w:val="yellow"/>
              </w:rPr>
            </w:pPr>
          </w:p>
        </w:tc>
        <w:tc>
          <w:tcPr>
            <w:tcW w:w="1683" w:type="dxa"/>
          </w:tcPr>
          <w:p w14:paraId="6D26FB6D" w14:textId="77777777" w:rsidR="00655B4E" w:rsidRPr="00025E5E" w:rsidRDefault="00655B4E" w:rsidP="00655B4E">
            <w:pPr>
              <w:tabs>
                <w:tab w:val="decimal" w:pos="1062"/>
              </w:tabs>
              <w:spacing w:line="240" w:lineRule="auto"/>
              <w:ind w:left="-108" w:right="-126"/>
              <w:rPr>
                <w:rFonts w:eastAsia="MS Mincho"/>
                <w:szCs w:val="22"/>
              </w:rPr>
            </w:pPr>
          </w:p>
        </w:tc>
      </w:tr>
      <w:tr w:rsidR="00117898" w:rsidRPr="000A76C1" w14:paraId="5666F2B2" w14:textId="77777777" w:rsidTr="00287366">
        <w:tc>
          <w:tcPr>
            <w:tcW w:w="7290" w:type="dxa"/>
          </w:tcPr>
          <w:p w14:paraId="0E8C8789" w14:textId="77777777" w:rsidR="00117898" w:rsidRPr="00025E5E"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25E5E">
              <w:rPr>
                <w:szCs w:val="22"/>
              </w:rPr>
              <w:t>At 1 January 201</w:t>
            </w:r>
            <w:r>
              <w:rPr>
                <w:szCs w:val="22"/>
              </w:rPr>
              <w:t>7</w:t>
            </w:r>
            <w:r w:rsidR="00273BB9">
              <w:rPr>
                <w:szCs w:val="22"/>
              </w:rPr>
              <w:t xml:space="preserve"> </w:t>
            </w:r>
            <w:r w:rsidR="00273BB9">
              <w:rPr>
                <w:b/>
                <w:bCs/>
                <w:szCs w:val="22"/>
                <w:lang w:bidi="th-TH"/>
              </w:rPr>
              <w:t xml:space="preserve">- </w:t>
            </w:r>
            <w:r w:rsidR="007C5327">
              <w:rPr>
                <w:szCs w:val="22"/>
              </w:rPr>
              <w:t>r</w:t>
            </w:r>
            <w:r w:rsidR="00273BB9" w:rsidRPr="00273BB9">
              <w:rPr>
                <w:szCs w:val="22"/>
              </w:rPr>
              <w:t>estated</w:t>
            </w:r>
          </w:p>
        </w:tc>
        <w:tc>
          <w:tcPr>
            <w:tcW w:w="360" w:type="dxa"/>
          </w:tcPr>
          <w:p w14:paraId="40384293" w14:textId="77777777" w:rsidR="00117898" w:rsidRPr="00025E5E" w:rsidRDefault="00117898" w:rsidP="00117898">
            <w:pPr>
              <w:tabs>
                <w:tab w:val="decimal" w:pos="900"/>
              </w:tabs>
              <w:spacing w:line="240" w:lineRule="auto"/>
              <w:ind w:left="-108"/>
              <w:rPr>
                <w:rFonts w:eastAsia="MS Mincho"/>
                <w:szCs w:val="22"/>
                <w:highlight w:val="yellow"/>
              </w:rPr>
            </w:pPr>
          </w:p>
        </w:tc>
        <w:tc>
          <w:tcPr>
            <w:tcW w:w="1683" w:type="dxa"/>
          </w:tcPr>
          <w:p w14:paraId="495ED6E5" w14:textId="77777777" w:rsidR="00117898" w:rsidRPr="000A76C1" w:rsidRDefault="00117898" w:rsidP="00117898">
            <w:pPr>
              <w:tabs>
                <w:tab w:val="decimal" w:pos="1368"/>
              </w:tabs>
              <w:spacing w:line="240" w:lineRule="auto"/>
              <w:ind w:left="-108" w:right="-126"/>
              <w:rPr>
                <w:rFonts w:eastAsia="MS Mincho"/>
                <w:szCs w:val="22"/>
                <w:lang w:val="en-US" w:bidi="th-TH"/>
              </w:rPr>
            </w:pPr>
            <w:r w:rsidRPr="00117898">
              <w:rPr>
                <w:rFonts w:eastAsia="MS Mincho"/>
                <w:szCs w:val="22"/>
                <w:lang w:val="en-US" w:bidi="th-TH"/>
              </w:rPr>
              <w:t>31,676</w:t>
            </w:r>
          </w:p>
        </w:tc>
      </w:tr>
      <w:tr w:rsidR="00117898" w:rsidRPr="00655B4E" w14:paraId="4E274CD4" w14:textId="77777777" w:rsidTr="00287366">
        <w:tc>
          <w:tcPr>
            <w:tcW w:w="7290" w:type="dxa"/>
          </w:tcPr>
          <w:p w14:paraId="467978E5" w14:textId="77777777" w:rsidR="00117898" w:rsidRPr="00025E5E"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025E5E">
              <w:rPr>
                <w:szCs w:val="22"/>
              </w:rPr>
              <w:t>Amortisation charge for the year</w:t>
            </w:r>
            <w:r w:rsidR="00025FB6">
              <w:rPr>
                <w:szCs w:val="22"/>
              </w:rPr>
              <w:t xml:space="preserve"> </w:t>
            </w:r>
          </w:p>
        </w:tc>
        <w:tc>
          <w:tcPr>
            <w:tcW w:w="360" w:type="dxa"/>
          </w:tcPr>
          <w:p w14:paraId="3D1FC80D" w14:textId="77777777" w:rsidR="00117898" w:rsidRPr="00025E5E" w:rsidRDefault="00117898" w:rsidP="00117898">
            <w:pPr>
              <w:tabs>
                <w:tab w:val="decimal" w:pos="900"/>
              </w:tabs>
              <w:spacing w:line="240" w:lineRule="auto"/>
              <w:ind w:left="-108"/>
              <w:rPr>
                <w:rFonts w:eastAsia="MS Mincho"/>
                <w:b/>
                <w:bCs/>
                <w:szCs w:val="22"/>
                <w:highlight w:val="yellow"/>
              </w:rPr>
            </w:pPr>
          </w:p>
        </w:tc>
        <w:tc>
          <w:tcPr>
            <w:tcW w:w="1683" w:type="dxa"/>
            <w:tcBorders>
              <w:bottom w:val="single" w:sz="4" w:space="0" w:color="auto"/>
            </w:tcBorders>
          </w:tcPr>
          <w:p w14:paraId="074A72EB" w14:textId="77777777" w:rsidR="00117898" w:rsidRPr="00025E5E" w:rsidRDefault="00117898" w:rsidP="0051642D">
            <w:pPr>
              <w:tabs>
                <w:tab w:val="decimal" w:pos="1368"/>
              </w:tabs>
              <w:spacing w:line="240" w:lineRule="auto"/>
              <w:ind w:left="-108" w:right="-126"/>
              <w:rPr>
                <w:rFonts w:eastAsia="MS Mincho"/>
                <w:szCs w:val="22"/>
                <w:lang w:val="en-US" w:bidi="th-TH"/>
              </w:rPr>
            </w:pPr>
            <w:r w:rsidRPr="00117898">
              <w:rPr>
                <w:rFonts w:eastAsia="MS Mincho"/>
                <w:szCs w:val="22"/>
                <w:lang w:val="en-US" w:bidi="th-TH"/>
              </w:rPr>
              <w:t>3</w:t>
            </w:r>
            <w:r w:rsidR="0051642D">
              <w:rPr>
                <w:rFonts w:eastAsia="MS Mincho"/>
                <w:szCs w:val="22"/>
                <w:lang w:val="en-US" w:bidi="th-TH"/>
              </w:rPr>
              <w:t>6,347</w:t>
            </w:r>
          </w:p>
        </w:tc>
      </w:tr>
      <w:tr w:rsidR="00F37A14" w:rsidRPr="00655B4E" w14:paraId="5BF9DE60" w14:textId="77777777" w:rsidTr="00F35927">
        <w:tc>
          <w:tcPr>
            <w:tcW w:w="7290" w:type="dxa"/>
          </w:tcPr>
          <w:p w14:paraId="54BB4857" w14:textId="77777777" w:rsidR="00F37A14"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Pr>
                <w:b/>
                <w:bCs/>
                <w:szCs w:val="22"/>
              </w:rPr>
              <w:t>At 31 December 2017</w:t>
            </w:r>
            <w:r w:rsidRPr="0037096E">
              <w:rPr>
                <w:b/>
                <w:bCs/>
                <w:szCs w:val="22"/>
              </w:rPr>
              <w:t xml:space="preserve"> and 1 January 2018</w:t>
            </w:r>
            <w:r>
              <w:rPr>
                <w:b/>
                <w:bCs/>
                <w:szCs w:val="22"/>
              </w:rPr>
              <w:t xml:space="preserve"> </w:t>
            </w:r>
            <w:r>
              <w:rPr>
                <w:b/>
                <w:bCs/>
                <w:szCs w:val="22"/>
                <w:lang w:bidi="th-TH"/>
              </w:rPr>
              <w:t xml:space="preserve">- </w:t>
            </w:r>
            <w:r w:rsidR="007C5327">
              <w:rPr>
                <w:b/>
                <w:bCs/>
                <w:szCs w:val="22"/>
              </w:rPr>
              <w:t>r</w:t>
            </w:r>
            <w:r w:rsidRPr="006311A8">
              <w:rPr>
                <w:b/>
                <w:bCs/>
                <w:szCs w:val="22"/>
              </w:rPr>
              <w:t>estated</w:t>
            </w:r>
          </w:p>
        </w:tc>
        <w:tc>
          <w:tcPr>
            <w:tcW w:w="360" w:type="dxa"/>
          </w:tcPr>
          <w:p w14:paraId="2FD31DF4" w14:textId="77777777" w:rsidR="00F37A14" w:rsidRPr="00025E5E" w:rsidRDefault="00F37A14" w:rsidP="00F37A14">
            <w:pPr>
              <w:tabs>
                <w:tab w:val="decimal" w:pos="900"/>
              </w:tabs>
              <w:spacing w:line="240" w:lineRule="auto"/>
              <w:ind w:left="-108"/>
              <w:rPr>
                <w:rFonts w:eastAsia="MS Mincho"/>
                <w:b/>
                <w:bCs/>
                <w:szCs w:val="22"/>
                <w:highlight w:val="yellow"/>
              </w:rPr>
            </w:pPr>
          </w:p>
        </w:tc>
        <w:tc>
          <w:tcPr>
            <w:tcW w:w="1683" w:type="dxa"/>
            <w:tcBorders>
              <w:top w:val="single" w:sz="4" w:space="0" w:color="auto"/>
            </w:tcBorders>
          </w:tcPr>
          <w:p w14:paraId="5130E624" w14:textId="77777777" w:rsidR="00F37A14" w:rsidRDefault="0051642D" w:rsidP="00F37A14">
            <w:pPr>
              <w:tabs>
                <w:tab w:val="decimal" w:pos="1368"/>
              </w:tabs>
              <w:spacing w:line="240" w:lineRule="auto"/>
              <w:ind w:left="-108" w:right="-126"/>
              <w:rPr>
                <w:rFonts w:eastAsia="MS Mincho"/>
                <w:b/>
                <w:bCs/>
                <w:szCs w:val="22"/>
                <w:lang w:val="en-US" w:bidi="th-TH"/>
              </w:rPr>
            </w:pPr>
            <w:r>
              <w:rPr>
                <w:rFonts w:eastAsia="MS Mincho"/>
                <w:b/>
                <w:bCs/>
                <w:szCs w:val="22"/>
                <w:lang w:val="en-US" w:bidi="th-TH"/>
              </w:rPr>
              <w:t>68,023</w:t>
            </w:r>
          </w:p>
        </w:tc>
      </w:tr>
      <w:tr w:rsidR="00F37A14" w:rsidRPr="00655B4E" w14:paraId="5BFB2C87" w14:textId="77777777" w:rsidTr="00F37A14">
        <w:tc>
          <w:tcPr>
            <w:tcW w:w="7290" w:type="dxa"/>
          </w:tcPr>
          <w:p w14:paraId="1BD4E6EA" w14:textId="77777777" w:rsidR="00F37A14"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025E5E">
              <w:rPr>
                <w:szCs w:val="22"/>
              </w:rPr>
              <w:t>Amortisation charge for the year</w:t>
            </w:r>
            <w:r w:rsidR="00025FB6">
              <w:rPr>
                <w:szCs w:val="22"/>
              </w:rPr>
              <w:t xml:space="preserve"> </w:t>
            </w:r>
          </w:p>
        </w:tc>
        <w:tc>
          <w:tcPr>
            <w:tcW w:w="360" w:type="dxa"/>
          </w:tcPr>
          <w:p w14:paraId="51AB50E9" w14:textId="77777777" w:rsidR="00F37A14" w:rsidRPr="00025E5E" w:rsidRDefault="00F37A14" w:rsidP="00F37A14">
            <w:pPr>
              <w:tabs>
                <w:tab w:val="decimal" w:pos="900"/>
              </w:tabs>
              <w:spacing w:line="240" w:lineRule="auto"/>
              <w:ind w:left="-108"/>
              <w:rPr>
                <w:rFonts w:eastAsia="MS Mincho"/>
                <w:b/>
                <w:bCs/>
                <w:szCs w:val="22"/>
                <w:highlight w:val="yellow"/>
              </w:rPr>
            </w:pPr>
          </w:p>
        </w:tc>
        <w:tc>
          <w:tcPr>
            <w:tcW w:w="1683" w:type="dxa"/>
            <w:tcBorders>
              <w:bottom w:val="single" w:sz="4" w:space="0" w:color="auto"/>
            </w:tcBorders>
          </w:tcPr>
          <w:p w14:paraId="344BD370" w14:textId="77777777" w:rsidR="00F37A14" w:rsidRPr="00F37A14" w:rsidRDefault="00E94D9F" w:rsidP="00F37A14">
            <w:pPr>
              <w:tabs>
                <w:tab w:val="decimal" w:pos="1368"/>
              </w:tabs>
              <w:spacing w:line="240" w:lineRule="auto"/>
              <w:ind w:left="-108" w:right="-126"/>
              <w:rPr>
                <w:rFonts w:eastAsia="MS Mincho"/>
                <w:szCs w:val="22"/>
                <w:lang w:val="en-US" w:bidi="th-TH"/>
              </w:rPr>
            </w:pPr>
            <w:r>
              <w:rPr>
                <w:rFonts w:eastAsia="MS Mincho"/>
                <w:szCs w:val="22"/>
                <w:lang w:val="en-US" w:bidi="th-TH"/>
              </w:rPr>
              <w:t>37,51</w:t>
            </w:r>
            <w:r w:rsidR="00262853">
              <w:rPr>
                <w:rFonts w:eastAsia="MS Mincho"/>
                <w:szCs w:val="22"/>
                <w:lang w:val="en-US" w:bidi="th-TH"/>
              </w:rPr>
              <w:t>5</w:t>
            </w:r>
          </w:p>
        </w:tc>
      </w:tr>
      <w:tr w:rsidR="00F37A14" w:rsidRPr="00655B4E" w14:paraId="6A4B131C" w14:textId="77777777" w:rsidTr="00F37A14">
        <w:trPr>
          <w:trHeight w:val="110"/>
        </w:trPr>
        <w:tc>
          <w:tcPr>
            <w:tcW w:w="7290" w:type="dxa"/>
          </w:tcPr>
          <w:p w14:paraId="4DE823C3" w14:textId="77777777" w:rsidR="00F37A14"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37096E">
              <w:rPr>
                <w:b/>
                <w:bCs/>
                <w:szCs w:val="22"/>
              </w:rPr>
              <w:t>At 31 December 2018</w:t>
            </w:r>
          </w:p>
        </w:tc>
        <w:tc>
          <w:tcPr>
            <w:tcW w:w="360" w:type="dxa"/>
          </w:tcPr>
          <w:p w14:paraId="5DB0DF2F" w14:textId="77777777" w:rsidR="00F37A14" w:rsidRPr="00025E5E" w:rsidRDefault="00F37A14" w:rsidP="00F37A14">
            <w:pPr>
              <w:tabs>
                <w:tab w:val="decimal" w:pos="900"/>
              </w:tabs>
              <w:spacing w:line="240" w:lineRule="auto"/>
              <w:ind w:left="-108"/>
              <w:rPr>
                <w:rFonts w:eastAsia="MS Mincho"/>
                <w:b/>
                <w:bCs/>
                <w:szCs w:val="22"/>
                <w:highlight w:val="yellow"/>
              </w:rPr>
            </w:pPr>
          </w:p>
        </w:tc>
        <w:tc>
          <w:tcPr>
            <w:tcW w:w="1683" w:type="dxa"/>
            <w:tcBorders>
              <w:top w:val="single" w:sz="4" w:space="0" w:color="auto"/>
              <w:bottom w:val="single" w:sz="4" w:space="0" w:color="auto"/>
            </w:tcBorders>
          </w:tcPr>
          <w:p w14:paraId="656EE4C4" w14:textId="77777777" w:rsidR="00F37A14" w:rsidRDefault="00E94D9F" w:rsidP="00124D29">
            <w:pPr>
              <w:tabs>
                <w:tab w:val="decimal" w:pos="1368"/>
              </w:tabs>
              <w:spacing w:line="240" w:lineRule="auto"/>
              <w:ind w:left="-108" w:right="-126"/>
              <w:rPr>
                <w:rFonts w:eastAsia="MS Mincho"/>
                <w:b/>
                <w:bCs/>
                <w:szCs w:val="22"/>
                <w:lang w:val="en-US" w:bidi="th-TH"/>
              </w:rPr>
            </w:pPr>
            <w:r>
              <w:rPr>
                <w:rFonts w:eastAsia="MS Mincho"/>
                <w:b/>
                <w:bCs/>
                <w:szCs w:val="22"/>
                <w:lang w:val="en-US" w:bidi="th-TH"/>
              </w:rPr>
              <w:t>105,53</w:t>
            </w:r>
            <w:r w:rsidR="00262853">
              <w:rPr>
                <w:rFonts w:eastAsia="MS Mincho"/>
                <w:b/>
                <w:bCs/>
                <w:szCs w:val="22"/>
                <w:lang w:val="en-US" w:bidi="th-TH"/>
              </w:rPr>
              <w:t>8</w:t>
            </w:r>
          </w:p>
        </w:tc>
      </w:tr>
      <w:tr w:rsidR="00F37A14" w:rsidRPr="00655B4E" w14:paraId="619D8691" w14:textId="77777777" w:rsidTr="003E643C">
        <w:trPr>
          <w:trHeight w:hRule="exact" w:val="144"/>
        </w:trPr>
        <w:tc>
          <w:tcPr>
            <w:tcW w:w="7290" w:type="dxa"/>
          </w:tcPr>
          <w:p w14:paraId="5D290631" w14:textId="77777777" w:rsidR="00F37A14"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360" w:type="dxa"/>
          </w:tcPr>
          <w:p w14:paraId="09DF6AA8" w14:textId="77777777" w:rsidR="00F37A14" w:rsidRPr="00025E5E" w:rsidRDefault="00F37A14" w:rsidP="00F37A14">
            <w:pPr>
              <w:tabs>
                <w:tab w:val="decimal" w:pos="900"/>
              </w:tabs>
              <w:spacing w:line="240" w:lineRule="auto"/>
              <w:ind w:left="-108"/>
              <w:rPr>
                <w:rFonts w:eastAsia="MS Mincho"/>
                <w:b/>
                <w:bCs/>
                <w:szCs w:val="22"/>
                <w:highlight w:val="yellow"/>
              </w:rPr>
            </w:pPr>
          </w:p>
        </w:tc>
        <w:tc>
          <w:tcPr>
            <w:tcW w:w="1683" w:type="dxa"/>
            <w:tcBorders>
              <w:top w:val="single" w:sz="4" w:space="0" w:color="auto"/>
            </w:tcBorders>
          </w:tcPr>
          <w:p w14:paraId="5B0B753D" w14:textId="77777777" w:rsidR="00F37A14" w:rsidRDefault="00F37A14" w:rsidP="00F37A14">
            <w:pPr>
              <w:tabs>
                <w:tab w:val="decimal" w:pos="1368"/>
              </w:tabs>
              <w:spacing w:line="240" w:lineRule="auto"/>
              <w:ind w:left="-108" w:right="-126"/>
              <w:rPr>
                <w:rFonts w:eastAsia="MS Mincho"/>
                <w:b/>
                <w:bCs/>
                <w:szCs w:val="22"/>
                <w:lang w:val="en-US" w:bidi="th-TH"/>
              </w:rPr>
            </w:pPr>
          </w:p>
        </w:tc>
      </w:tr>
      <w:tr w:rsidR="00F37A14" w:rsidRPr="00655B4E" w14:paraId="2D7CB5B6" w14:textId="77777777" w:rsidTr="0010495C">
        <w:tc>
          <w:tcPr>
            <w:tcW w:w="7290" w:type="dxa"/>
          </w:tcPr>
          <w:p w14:paraId="7340479B" w14:textId="77777777" w:rsidR="00F37A14" w:rsidRPr="00EA42B7"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b/>
                <w:bCs/>
                <w:i/>
                <w:iCs/>
                <w:szCs w:val="22"/>
                <w:cs/>
                <w:lang w:val="en-US" w:bidi="th-TH"/>
              </w:rPr>
            </w:pPr>
            <w:r w:rsidRPr="008A746C">
              <w:rPr>
                <w:b/>
                <w:bCs/>
                <w:i/>
                <w:iCs/>
                <w:szCs w:val="22"/>
              </w:rPr>
              <w:t>Net book value</w:t>
            </w:r>
            <w:r w:rsidR="00A465D3">
              <w:rPr>
                <w:b/>
                <w:bCs/>
                <w:i/>
                <w:iCs/>
                <w:szCs w:val="22"/>
              </w:rPr>
              <w:t xml:space="preserve"> </w:t>
            </w:r>
          </w:p>
        </w:tc>
        <w:tc>
          <w:tcPr>
            <w:tcW w:w="360" w:type="dxa"/>
          </w:tcPr>
          <w:p w14:paraId="04080AD6" w14:textId="77777777" w:rsidR="00F37A14" w:rsidRPr="00025E5E" w:rsidRDefault="00F37A14" w:rsidP="00F37A14">
            <w:pPr>
              <w:tabs>
                <w:tab w:val="decimal" w:pos="900"/>
              </w:tabs>
              <w:spacing w:line="240" w:lineRule="auto"/>
              <w:ind w:left="-108"/>
              <w:rPr>
                <w:rFonts w:eastAsia="MS Mincho"/>
                <w:b/>
                <w:bCs/>
                <w:szCs w:val="22"/>
                <w:highlight w:val="yellow"/>
              </w:rPr>
            </w:pPr>
          </w:p>
        </w:tc>
        <w:tc>
          <w:tcPr>
            <w:tcW w:w="1683" w:type="dxa"/>
          </w:tcPr>
          <w:p w14:paraId="43945B3B" w14:textId="77777777" w:rsidR="00F37A14" w:rsidRPr="00025E5E" w:rsidRDefault="00F37A14" w:rsidP="00F37A14">
            <w:pPr>
              <w:tabs>
                <w:tab w:val="decimal" w:pos="1062"/>
              </w:tabs>
              <w:spacing w:line="240" w:lineRule="auto"/>
              <w:ind w:left="-108" w:right="-126"/>
              <w:rPr>
                <w:rFonts w:eastAsia="MS Mincho"/>
                <w:b/>
                <w:bCs/>
                <w:szCs w:val="22"/>
                <w:lang w:val="en-US" w:bidi="th-TH"/>
              </w:rPr>
            </w:pPr>
          </w:p>
        </w:tc>
      </w:tr>
      <w:tr w:rsidR="00F37A14" w:rsidRPr="00655B4E" w14:paraId="09B2D2D2" w14:textId="77777777" w:rsidTr="0010495C">
        <w:tc>
          <w:tcPr>
            <w:tcW w:w="7290" w:type="dxa"/>
          </w:tcPr>
          <w:p w14:paraId="2453C157" w14:textId="77777777" w:rsidR="00F37A14" w:rsidRPr="00EA42B7"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rPr>
            </w:pPr>
            <w:r w:rsidRPr="00EA42B7">
              <w:rPr>
                <w:b/>
                <w:bCs/>
                <w:szCs w:val="22"/>
              </w:rPr>
              <w:t>At 1 January 2017</w:t>
            </w:r>
            <w:r w:rsidR="00273BB9">
              <w:rPr>
                <w:b/>
                <w:bCs/>
                <w:szCs w:val="22"/>
              </w:rPr>
              <w:t xml:space="preserve"> </w:t>
            </w:r>
            <w:r w:rsidR="00273BB9">
              <w:rPr>
                <w:b/>
                <w:bCs/>
                <w:szCs w:val="22"/>
                <w:lang w:bidi="th-TH"/>
              </w:rPr>
              <w:t xml:space="preserve">- </w:t>
            </w:r>
            <w:r w:rsidR="007C5327">
              <w:rPr>
                <w:b/>
                <w:bCs/>
                <w:szCs w:val="22"/>
              </w:rPr>
              <w:t>r</w:t>
            </w:r>
            <w:r w:rsidR="00273BB9" w:rsidRPr="006311A8">
              <w:rPr>
                <w:b/>
                <w:bCs/>
                <w:szCs w:val="22"/>
              </w:rPr>
              <w:t>estated</w:t>
            </w:r>
          </w:p>
        </w:tc>
        <w:tc>
          <w:tcPr>
            <w:tcW w:w="360" w:type="dxa"/>
          </w:tcPr>
          <w:p w14:paraId="3C2CDF40" w14:textId="77777777" w:rsidR="00F37A14" w:rsidRPr="00025E5E" w:rsidRDefault="00F37A14" w:rsidP="00F37A14">
            <w:pPr>
              <w:tabs>
                <w:tab w:val="decimal" w:pos="900"/>
              </w:tabs>
              <w:spacing w:line="240" w:lineRule="auto"/>
              <w:ind w:left="-108"/>
              <w:rPr>
                <w:rFonts w:eastAsia="MS Mincho"/>
                <w:b/>
                <w:bCs/>
                <w:szCs w:val="22"/>
                <w:highlight w:val="yellow"/>
              </w:rPr>
            </w:pPr>
          </w:p>
        </w:tc>
        <w:tc>
          <w:tcPr>
            <w:tcW w:w="1683" w:type="dxa"/>
            <w:tcBorders>
              <w:bottom w:val="double" w:sz="4" w:space="0" w:color="auto"/>
            </w:tcBorders>
          </w:tcPr>
          <w:p w14:paraId="207D8061" w14:textId="77777777" w:rsidR="00F37A14" w:rsidRPr="00025E5E" w:rsidRDefault="00F37A14" w:rsidP="00F37A14">
            <w:pPr>
              <w:tabs>
                <w:tab w:val="decimal" w:pos="1368"/>
              </w:tabs>
              <w:spacing w:line="240" w:lineRule="auto"/>
              <w:ind w:left="-108" w:right="-126"/>
              <w:rPr>
                <w:rFonts w:eastAsia="MS Mincho"/>
                <w:b/>
                <w:bCs/>
                <w:szCs w:val="22"/>
                <w:lang w:val="en-US" w:bidi="th-TH"/>
              </w:rPr>
            </w:pPr>
            <w:r w:rsidRPr="00117898">
              <w:rPr>
                <w:rFonts w:eastAsia="MS Mincho"/>
                <w:b/>
                <w:bCs/>
                <w:szCs w:val="22"/>
                <w:lang w:val="en-US" w:bidi="th-TH"/>
              </w:rPr>
              <w:t>1,093,369</w:t>
            </w:r>
          </w:p>
        </w:tc>
      </w:tr>
      <w:tr w:rsidR="00F37A14" w:rsidRPr="000A76C1" w14:paraId="32E62EF4" w14:textId="77777777" w:rsidTr="0010495C">
        <w:tc>
          <w:tcPr>
            <w:tcW w:w="7290" w:type="dxa"/>
          </w:tcPr>
          <w:p w14:paraId="2C4E8401" w14:textId="77777777" w:rsidR="00F37A14" w:rsidRPr="00025E5E"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10495C">
              <w:rPr>
                <w:b/>
                <w:bCs/>
                <w:szCs w:val="22"/>
              </w:rPr>
              <w:t xml:space="preserve">At 31 December 2017 and 1 January 2018 </w:t>
            </w:r>
            <w:r>
              <w:rPr>
                <w:rFonts w:cs="Angsana New"/>
                <w:b/>
                <w:bCs/>
                <w:szCs w:val="22"/>
                <w:lang w:bidi="th-TH"/>
              </w:rPr>
              <w:t xml:space="preserve">- </w:t>
            </w:r>
            <w:r w:rsidR="007C5327">
              <w:rPr>
                <w:b/>
                <w:bCs/>
                <w:szCs w:val="22"/>
              </w:rPr>
              <w:t>r</w:t>
            </w:r>
            <w:r w:rsidRPr="0010495C">
              <w:rPr>
                <w:b/>
                <w:bCs/>
                <w:szCs w:val="22"/>
              </w:rPr>
              <w:t>estated</w:t>
            </w:r>
          </w:p>
        </w:tc>
        <w:tc>
          <w:tcPr>
            <w:tcW w:w="360" w:type="dxa"/>
          </w:tcPr>
          <w:p w14:paraId="5B2AD94D" w14:textId="77777777" w:rsidR="00F37A14" w:rsidRPr="00025E5E" w:rsidRDefault="00F37A14" w:rsidP="00F37A14">
            <w:pPr>
              <w:tabs>
                <w:tab w:val="decimal" w:pos="900"/>
              </w:tabs>
              <w:spacing w:line="240" w:lineRule="auto"/>
              <w:ind w:left="-108"/>
              <w:rPr>
                <w:rFonts w:eastAsia="MS Mincho"/>
                <w:b/>
                <w:bCs/>
                <w:szCs w:val="22"/>
                <w:highlight w:val="yellow"/>
              </w:rPr>
            </w:pPr>
          </w:p>
        </w:tc>
        <w:tc>
          <w:tcPr>
            <w:tcW w:w="1683" w:type="dxa"/>
            <w:tcBorders>
              <w:top w:val="double" w:sz="4" w:space="0" w:color="auto"/>
              <w:bottom w:val="double" w:sz="4" w:space="0" w:color="auto"/>
            </w:tcBorders>
          </w:tcPr>
          <w:p w14:paraId="15DF4EFE" w14:textId="77777777" w:rsidR="00F37A14" w:rsidRPr="00117898" w:rsidRDefault="0051642D" w:rsidP="00F37A14">
            <w:pPr>
              <w:tabs>
                <w:tab w:val="decimal" w:pos="1368"/>
              </w:tabs>
              <w:spacing w:line="240" w:lineRule="auto"/>
              <w:ind w:left="-108" w:right="-126"/>
              <w:rPr>
                <w:rFonts w:eastAsia="MS Mincho"/>
                <w:b/>
                <w:bCs/>
                <w:szCs w:val="22"/>
                <w:lang w:val="en-US" w:bidi="th-TH"/>
              </w:rPr>
            </w:pPr>
            <w:r>
              <w:rPr>
                <w:rFonts w:eastAsia="MS Mincho"/>
                <w:b/>
                <w:bCs/>
                <w:szCs w:val="22"/>
                <w:lang w:val="en-US" w:bidi="th-TH"/>
              </w:rPr>
              <w:t>1,213,550</w:t>
            </w:r>
          </w:p>
        </w:tc>
      </w:tr>
      <w:tr w:rsidR="00F37A14" w:rsidRPr="00655B4E" w14:paraId="2E59A9E0" w14:textId="77777777" w:rsidTr="00287366">
        <w:tc>
          <w:tcPr>
            <w:tcW w:w="7290" w:type="dxa"/>
          </w:tcPr>
          <w:p w14:paraId="43A427D3" w14:textId="77777777" w:rsidR="00F37A14" w:rsidRPr="00025E5E" w:rsidRDefault="00F37A14" w:rsidP="00F37A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025E5E">
              <w:rPr>
                <w:b/>
                <w:bCs/>
                <w:szCs w:val="22"/>
              </w:rPr>
              <w:t>At 31 December 201</w:t>
            </w:r>
            <w:r>
              <w:rPr>
                <w:b/>
                <w:bCs/>
                <w:szCs w:val="22"/>
              </w:rPr>
              <w:t>8</w:t>
            </w:r>
          </w:p>
        </w:tc>
        <w:tc>
          <w:tcPr>
            <w:tcW w:w="360" w:type="dxa"/>
          </w:tcPr>
          <w:p w14:paraId="0B9893AF" w14:textId="77777777" w:rsidR="00F37A14" w:rsidRPr="00025E5E" w:rsidRDefault="00F37A14" w:rsidP="00F37A14">
            <w:pPr>
              <w:tabs>
                <w:tab w:val="decimal" w:pos="900"/>
              </w:tabs>
              <w:spacing w:line="240" w:lineRule="auto"/>
              <w:ind w:left="-108"/>
              <w:rPr>
                <w:rFonts w:eastAsia="MS Mincho"/>
                <w:b/>
                <w:bCs/>
                <w:szCs w:val="22"/>
              </w:rPr>
            </w:pPr>
          </w:p>
        </w:tc>
        <w:tc>
          <w:tcPr>
            <w:tcW w:w="1683" w:type="dxa"/>
            <w:tcBorders>
              <w:top w:val="double" w:sz="4" w:space="0" w:color="auto"/>
              <w:bottom w:val="double" w:sz="4" w:space="0" w:color="auto"/>
            </w:tcBorders>
          </w:tcPr>
          <w:p w14:paraId="776665BB" w14:textId="77777777" w:rsidR="00F37A14" w:rsidRPr="00025E5E" w:rsidRDefault="0051642D" w:rsidP="00273BB9">
            <w:pPr>
              <w:tabs>
                <w:tab w:val="decimal" w:pos="1359"/>
              </w:tabs>
              <w:spacing w:line="240" w:lineRule="auto"/>
              <w:ind w:left="-108" w:right="-126"/>
              <w:rPr>
                <w:rFonts w:eastAsia="MS Mincho"/>
                <w:b/>
                <w:bCs/>
                <w:szCs w:val="22"/>
                <w:lang w:val="en-US" w:bidi="th-TH"/>
              </w:rPr>
            </w:pPr>
            <w:r>
              <w:rPr>
                <w:rFonts w:eastAsia="MS Mincho"/>
                <w:b/>
                <w:bCs/>
                <w:szCs w:val="22"/>
                <w:lang w:val="en-US" w:bidi="th-TH"/>
              </w:rPr>
              <w:t>1,176,03</w:t>
            </w:r>
            <w:r w:rsidR="00262853">
              <w:rPr>
                <w:rFonts w:eastAsia="MS Mincho"/>
                <w:b/>
                <w:bCs/>
                <w:szCs w:val="22"/>
                <w:lang w:val="en-US" w:bidi="th-TH"/>
              </w:rPr>
              <w:t>5</w:t>
            </w:r>
          </w:p>
        </w:tc>
      </w:tr>
    </w:tbl>
    <w:p w14:paraId="40D6C26D" w14:textId="77777777" w:rsidR="00EF2B8C" w:rsidRPr="003E643C" w:rsidRDefault="00EF2B8C" w:rsidP="00273BB9">
      <w:pPr>
        <w:spacing w:line="240" w:lineRule="atLeast"/>
        <w:ind w:right="108"/>
        <w:jc w:val="thaiDistribute"/>
        <w:rPr>
          <w:color w:val="000000" w:themeColor="text1"/>
          <w:sz w:val="16"/>
          <w:szCs w:val="16"/>
        </w:rPr>
      </w:pPr>
    </w:p>
    <w:p w14:paraId="09EDB774" w14:textId="77777777" w:rsidR="003E643C" w:rsidRDefault="003E643C" w:rsidP="003E643C">
      <w:pPr>
        <w:spacing w:line="223" w:lineRule="auto"/>
        <w:ind w:left="547"/>
        <w:jc w:val="thaiDistribute"/>
        <w:rPr>
          <w:szCs w:val="22"/>
          <w:lang w:val="en-US"/>
        </w:rPr>
      </w:pPr>
      <w:r w:rsidRPr="006A140E">
        <w:rPr>
          <w:szCs w:val="22"/>
          <w:vertAlign w:val="superscript"/>
          <w:lang w:val="en-US"/>
        </w:rPr>
        <w:t>(1)</w:t>
      </w:r>
      <w:r>
        <w:rPr>
          <w:szCs w:val="22"/>
          <w:lang w:val="en-US"/>
        </w:rPr>
        <w:t xml:space="preserve"> T</w:t>
      </w:r>
      <w:r w:rsidRPr="00895345">
        <w:rPr>
          <w:szCs w:val="22"/>
          <w:lang w:val="en-US"/>
        </w:rPr>
        <w:t>he additions amounting to</w:t>
      </w:r>
      <w:r>
        <w:rPr>
          <w:szCs w:val="22"/>
          <w:lang w:val="en-US"/>
        </w:rPr>
        <w:t xml:space="preserve"> Baht</w:t>
      </w:r>
      <w:r w:rsidRPr="00895345">
        <w:rPr>
          <w:szCs w:val="22"/>
          <w:lang w:val="en-US"/>
        </w:rPr>
        <w:t xml:space="preserve"> </w:t>
      </w:r>
      <w:r>
        <w:rPr>
          <w:szCs w:val="22"/>
          <w:lang w:val="en-US"/>
        </w:rPr>
        <w:t>86 million</w:t>
      </w:r>
      <w:r w:rsidRPr="00895345">
        <w:rPr>
          <w:szCs w:val="22"/>
          <w:lang w:val="en-US"/>
        </w:rPr>
        <w:t xml:space="preserve"> is presented within the </w:t>
      </w:r>
      <w:r>
        <w:rPr>
          <w:szCs w:val="22"/>
          <w:lang w:val="en-US"/>
        </w:rPr>
        <w:t>statement of cash flows in the line item “</w:t>
      </w:r>
      <w:r w:rsidRPr="00895345">
        <w:rPr>
          <w:szCs w:val="22"/>
          <w:lang w:val="en-US"/>
        </w:rPr>
        <w:t>Cash paid for acqui</w:t>
      </w:r>
      <w:r>
        <w:rPr>
          <w:szCs w:val="22"/>
          <w:lang w:val="en-US"/>
        </w:rPr>
        <w:t>sition of business in the funds”</w:t>
      </w:r>
      <w:r w:rsidRPr="00895345">
        <w:rPr>
          <w:szCs w:val="22"/>
          <w:lang w:val="en-US"/>
        </w:rPr>
        <w:t>.</w:t>
      </w:r>
    </w:p>
    <w:p w14:paraId="7FA3872C" w14:textId="77777777" w:rsidR="003E643C" w:rsidRPr="003E643C" w:rsidRDefault="003E643C" w:rsidP="00273BB9">
      <w:pPr>
        <w:spacing w:line="240" w:lineRule="atLeast"/>
        <w:ind w:right="108"/>
        <w:jc w:val="thaiDistribute"/>
        <w:rPr>
          <w:color w:val="000000" w:themeColor="text1"/>
          <w:sz w:val="16"/>
          <w:szCs w:val="16"/>
        </w:rPr>
      </w:pPr>
    </w:p>
    <w:p w14:paraId="3F859F5E" w14:textId="77777777" w:rsidR="00B11F4F" w:rsidRDefault="00B11F4F" w:rsidP="00B11F4F">
      <w:pPr>
        <w:spacing w:line="230" w:lineRule="auto"/>
        <w:ind w:left="547"/>
        <w:jc w:val="thaiDistribute"/>
        <w:rPr>
          <w:szCs w:val="22"/>
          <w:lang w:val="en-US"/>
        </w:rPr>
      </w:pPr>
      <w:r w:rsidRPr="00197224">
        <w:rPr>
          <w:szCs w:val="22"/>
          <w:lang w:val="en-US"/>
        </w:rPr>
        <w:t xml:space="preserve">The </w:t>
      </w:r>
      <w:r w:rsidRPr="00197224">
        <w:rPr>
          <w:szCs w:val="28"/>
          <w:lang w:val="en-US" w:bidi="th-TH"/>
        </w:rPr>
        <w:t>Group</w:t>
      </w:r>
      <w:r w:rsidRPr="00197224">
        <w:rPr>
          <w:szCs w:val="22"/>
          <w:lang w:val="en-US"/>
        </w:rPr>
        <w:t xml:space="preserve"> had sublease agreements on land for Plaza </w:t>
      </w:r>
      <w:proofErr w:type="spellStart"/>
      <w:r w:rsidRPr="00197224">
        <w:rPr>
          <w:szCs w:val="22"/>
          <w:lang w:val="en-US"/>
        </w:rPr>
        <w:t>Athenee</w:t>
      </w:r>
      <w:proofErr w:type="spellEnd"/>
      <w:r w:rsidRPr="00197224">
        <w:rPr>
          <w:szCs w:val="22"/>
          <w:lang w:val="en-US"/>
        </w:rPr>
        <w:t xml:space="preserve"> Hotel </w:t>
      </w:r>
      <w:r w:rsidRPr="00197224">
        <w:rPr>
          <w:szCs w:val="28"/>
          <w:lang w:val="en-US" w:bidi="th-TH"/>
        </w:rPr>
        <w:t xml:space="preserve">and </w:t>
      </w:r>
      <w:proofErr w:type="spellStart"/>
      <w:r w:rsidRPr="00197224">
        <w:rPr>
          <w:szCs w:val="22"/>
          <w:lang w:val="en-US"/>
        </w:rPr>
        <w:t>Athenee</w:t>
      </w:r>
      <w:proofErr w:type="spellEnd"/>
      <w:r w:rsidRPr="00197224">
        <w:rPr>
          <w:szCs w:val="22"/>
          <w:lang w:val="en-US"/>
        </w:rPr>
        <w:t xml:space="preserve"> office </w:t>
      </w:r>
      <w:r w:rsidRPr="00197224">
        <w:rPr>
          <w:szCs w:val="28"/>
          <w:lang w:val="en-US" w:bidi="th-TH"/>
        </w:rPr>
        <w:t>with</w:t>
      </w:r>
      <w:r w:rsidRPr="00197224">
        <w:rPr>
          <w:szCs w:val="22"/>
          <w:lang w:val="en-US"/>
        </w:rPr>
        <w:t xml:space="preserve"> related parties. The lease agreements for land of Plaza </w:t>
      </w:r>
      <w:proofErr w:type="spellStart"/>
      <w:r w:rsidRPr="00197224">
        <w:rPr>
          <w:szCs w:val="22"/>
          <w:lang w:val="en-US"/>
        </w:rPr>
        <w:t>Athenee</w:t>
      </w:r>
      <w:proofErr w:type="spellEnd"/>
      <w:r w:rsidRPr="00197224">
        <w:rPr>
          <w:szCs w:val="22"/>
          <w:lang w:val="en-US"/>
        </w:rPr>
        <w:t xml:space="preserve"> Hotel originated in </w:t>
      </w:r>
      <w:proofErr w:type="gramStart"/>
      <w:r w:rsidRPr="00197224">
        <w:rPr>
          <w:szCs w:val="22"/>
          <w:lang w:val="en-US"/>
        </w:rPr>
        <w:t>May 2014, and</w:t>
      </w:r>
      <w:proofErr w:type="gramEnd"/>
      <w:r w:rsidRPr="00197224">
        <w:rPr>
          <w:szCs w:val="22"/>
          <w:lang w:val="en-US"/>
        </w:rPr>
        <w:t xml:space="preserve"> will expire in October 2049. The Group paid the rental fully in advance on the date of the agreement. The lease agreements for land of the </w:t>
      </w:r>
      <w:proofErr w:type="spellStart"/>
      <w:r w:rsidRPr="00197224">
        <w:rPr>
          <w:szCs w:val="22"/>
          <w:lang w:val="en-US"/>
        </w:rPr>
        <w:t>Athenee</w:t>
      </w:r>
      <w:proofErr w:type="spellEnd"/>
      <w:r w:rsidRPr="00197224">
        <w:rPr>
          <w:szCs w:val="22"/>
          <w:lang w:val="en-US"/>
        </w:rPr>
        <w:t xml:space="preserve"> office originated in </w:t>
      </w:r>
      <w:proofErr w:type="gramStart"/>
      <w:r w:rsidRPr="00197224">
        <w:rPr>
          <w:szCs w:val="22"/>
          <w:lang w:val="en-US"/>
        </w:rPr>
        <w:t>June 2013, and</w:t>
      </w:r>
      <w:proofErr w:type="gramEnd"/>
      <w:r w:rsidRPr="00197224">
        <w:rPr>
          <w:szCs w:val="22"/>
          <w:lang w:val="en-US"/>
        </w:rPr>
        <w:t xml:space="preserve"> will expire in October 2049. The Group paid the rental of certain amounts in advance on the date of the agreement and the remaining amount throughout the period (see note 6). The prepaid lease terms for both leases were </w:t>
      </w:r>
      <w:proofErr w:type="spellStart"/>
      <w:r w:rsidRPr="00197224">
        <w:rPr>
          <w:szCs w:val="22"/>
          <w:lang w:val="en-US"/>
        </w:rPr>
        <w:t>recognised</w:t>
      </w:r>
      <w:proofErr w:type="spellEnd"/>
      <w:r w:rsidRPr="00197224">
        <w:rPr>
          <w:szCs w:val="22"/>
          <w:lang w:val="en-US"/>
        </w:rPr>
        <w:t xml:space="preserve"> as cost of leasehold right. </w:t>
      </w:r>
    </w:p>
    <w:p w14:paraId="043FA0B5" w14:textId="77777777" w:rsidR="003E643C" w:rsidRPr="003E643C" w:rsidRDefault="003E643C" w:rsidP="00B11F4F">
      <w:pPr>
        <w:spacing w:line="230" w:lineRule="auto"/>
        <w:ind w:left="547"/>
        <w:jc w:val="thaiDistribute"/>
        <w:rPr>
          <w:sz w:val="16"/>
          <w:szCs w:val="16"/>
          <w:lang w:val="en-US"/>
        </w:rPr>
      </w:pPr>
    </w:p>
    <w:p w14:paraId="18050524" w14:textId="77777777" w:rsidR="00655B4E" w:rsidRDefault="00B11F4F" w:rsidP="00754B52">
      <w:pPr>
        <w:spacing w:line="230" w:lineRule="auto"/>
        <w:ind w:left="547"/>
        <w:jc w:val="thaiDistribute"/>
        <w:rPr>
          <w:szCs w:val="22"/>
          <w:lang w:val="en-US"/>
        </w:rPr>
      </w:pPr>
      <w:r w:rsidRPr="00197224">
        <w:rPr>
          <w:szCs w:val="22"/>
          <w:lang w:val="en-US"/>
        </w:rPr>
        <w:t xml:space="preserve">The buildings and buildings improvements of the Plaza </w:t>
      </w:r>
      <w:proofErr w:type="spellStart"/>
      <w:r w:rsidRPr="00197224">
        <w:rPr>
          <w:szCs w:val="22"/>
          <w:lang w:val="en-US"/>
        </w:rPr>
        <w:t>Athenee</w:t>
      </w:r>
      <w:proofErr w:type="spellEnd"/>
      <w:r w:rsidRPr="00197224">
        <w:rPr>
          <w:szCs w:val="22"/>
          <w:lang w:val="en-US"/>
        </w:rPr>
        <w:t xml:space="preserve"> Hotel are classified as property, plant and equipment, and the buildings and buildings improvements of the </w:t>
      </w:r>
      <w:proofErr w:type="spellStart"/>
      <w:r w:rsidRPr="00197224">
        <w:rPr>
          <w:szCs w:val="22"/>
          <w:lang w:val="en-US"/>
        </w:rPr>
        <w:t>Athenee</w:t>
      </w:r>
      <w:proofErr w:type="spellEnd"/>
      <w:r w:rsidRPr="00197224">
        <w:rPr>
          <w:szCs w:val="22"/>
          <w:lang w:val="en-US"/>
        </w:rPr>
        <w:t xml:space="preserve"> Office are classified as investment properties</w:t>
      </w:r>
      <w:r w:rsidR="00691C44">
        <w:rPr>
          <w:szCs w:val="22"/>
          <w:lang w:val="en-US"/>
        </w:rPr>
        <w:t>.</w:t>
      </w:r>
    </w:p>
    <w:p w14:paraId="13A2F133" w14:textId="77777777" w:rsidR="00025E5E" w:rsidRPr="00F374C6" w:rsidRDefault="005C7C0E" w:rsidP="00273BB9">
      <w:pPr>
        <w:pStyle w:val="Heading1"/>
        <w:tabs>
          <w:tab w:val="num" w:pos="540"/>
        </w:tabs>
        <w:spacing w:before="0" w:after="0" w:line="240" w:lineRule="atLeast"/>
        <w:ind w:left="540" w:right="18" w:hanging="540"/>
        <w:rPr>
          <w:bCs/>
          <w:szCs w:val="24"/>
          <w:cs/>
          <w:lang w:bidi="th-TH"/>
        </w:rPr>
      </w:pPr>
      <w:r>
        <w:rPr>
          <w:bCs/>
          <w:szCs w:val="24"/>
        </w:rPr>
        <w:lastRenderedPageBreak/>
        <w:t>Other i</w:t>
      </w:r>
      <w:r w:rsidR="00025E5E" w:rsidRPr="00F374C6">
        <w:rPr>
          <w:bCs/>
          <w:szCs w:val="24"/>
        </w:rPr>
        <w:t>ntangible assets</w:t>
      </w:r>
    </w:p>
    <w:p w14:paraId="6D0BF110" w14:textId="77777777" w:rsidR="00025E5E" w:rsidRPr="00A7652C" w:rsidRDefault="00025E5E" w:rsidP="00025E5E">
      <w:pPr>
        <w:spacing w:line="240" w:lineRule="auto"/>
        <w:rPr>
          <w:color w:val="000000"/>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900"/>
        <w:gridCol w:w="1350"/>
        <w:gridCol w:w="180"/>
        <w:gridCol w:w="1350"/>
        <w:gridCol w:w="180"/>
        <w:gridCol w:w="1350"/>
      </w:tblGrid>
      <w:tr w:rsidR="00B2203C" w:rsidRPr="007F6C76" w14:paraId="423E67C2" w14:textId="77777777" w:rsidTr="0016797B">
        <w:trPr>
          <w:trHeight w:val="272"/>
          <w:tblHeader/>
        </w:trPr>
        <w:tc>
          <w:tcPr>
            <w:tcW w:w="4050" w:type="dxa"/>
          </w:tcPr>
          <w:p w14:paraId="7E2BF436" w14:textId="77777777" w:rsidR="00B2203C" w:rsidRPr="007F6C76" w:rsidRDefault="00B2203C" w:rsidP="007F6D7C">
            <w:pPr>
              <w:spacing w:line="233" w:lineRule="auto"/>
            </w:pPr>
          </w:p>
        </w:tc>
        <w:tc>
          <w:tcPr>
            <w:tcW w:w="900" w:type="dxa"/>
            <w:vAlign w:val="bottom"/>
          </w:tcPr>
          <w:p w14:paraId="7744B021" w14:textId="77777777" w:rsidR="00B2203C" w:rsidRPr="00025B90" w:rsidRDefault="00B2203C" w:rsidP="007F6D7C">
            <w:pPr>
              <w:pStyle w:val="acctcolumnheading"/>
              <w:spacing w:after="0" w:line="233" w:lineRule="auto"/>
              <w:rPr>
                <w:i/>
                <w:iCs/>
                <w:lang w:bidi="th-TH"/>
              </w:rPr>
            </w:pPr>
          </w:p>
        </w:tc>
        <w:tc>
          <w:tcPr>
            <w:tcW w:w="4410" w:type="dxa"/>
            <w:gridSpan w:val="5"/>
            <w:shd w:val="clear" w:color="auto" w:fill="auto"/>
            <w:vAlign w:val="bottom"/>
          </w:tcPr>
          <w:p w14:paraId="2125CD36" w14:textId="77777777" w:rsidR="00B2203C" w:rsidRPr="00B2203C" w:rsidRDefault="00B2203C" w:rsidP="007F6D7C">
            <w:pPr>
              <w:pStyle w:val="acctcolumnheading"/>
              <w:spacing w:after="0" w:line="233" w:lineRule="auto"/>
              <w:rPr>
                <w:b/>
                <w:bCs/>
              </w:rPr>
            </w:pPr>
            <w:r w:rsidRPr="00B2203C">
              <w:rPr>
                <w:b/>
                <w:bCs/>
              </w:rPr>
              <w:t>Consolidated financial statements</w:t>
            </w:r>
          </w:p>
        </w:tc>
      </w:tr>
      <w:tr w:rsidR="00025E5E" w:rsidRPr="007F6C76" w14:paraId="4A216231" w14:textId="77777777" w:rsidTr="00273BB9">
        <w:trPr>
          <w:trHeight w:val="272"/>
          <w:tblHeader/>
        </w:trPr>
        <w:tc>
          <w:tcPr>
            <w:tcW w:w="4050" w:type="dxa"/>
          </w:tcPr>
          <w:p w14:paraId="6F1F60D4" w14:textId="77777777" w:rsidR="00025E5E" w:rsidRPr="007F6C76" w:rsidRDefault="00025E5E" w:rsidP="007F6D7C">
            <w:pPr>
              <w:spacing w:line="233" w:lineRule="auto"/>
            </w:pPr>
          </w:p>
        </w:tc>
        <w:tc>
          <w:tcPr>
            <w:tcW w:w="900" w:type="dxa"/>
            <w:vAlign w:val="bottom"/>
          </w:tcPr>
          <w:p w14:paraId="21D29FAD" w14:textId="77777777" w:rsidR="00025E5E" w:rsidRPr="00025B90" w:rsidRDefault="00025E5E" w:rsidP="007F6D7C">
            <w:pPr>
              <w:pStyle w:val="acctcolumnheading"/>
              <w:spacing w:after="0" w:line="233" w:lineRule="auto"/>
              <w:rPr>
                <w:i/>
                <w:iCs/>
                <w:lang w:bidi="th-TH"/>
              </w:rPr>
            </w:pPr>
          </w:p>
        </w:tc>
        <w:tc>
          <w:tcPr>
            <w:tcW w:w="1350" w:type="dxa"/>
            <w:shd w:val="clear" w:color="auto" w:fill="auto"/>
            <w:vAlign w:val="bottom"/>
          </w:tcPr>
          <w:p w14:paraId="284470AA" w14:textId="77777777" w:rsidR="00025E5E" w:rsidRPr="005F4CF8" w:rsidRDefault="00E461D1" w:rsidP="007F6D7C">
            <w:pPr>
              <w:pStyle w:val="acctcolumnheading"/>
              <w:spacing w:after="0" w:line="233" w:lineRule="auto"/>
              <w:rPr>
                <w:lang w:val="en-US"/>
              </w:rPr>
            </w:pPr>
            <w:r>
              <w:rPr>
                <w:rFonts w:cs="Angsana New"/>
                <w:lang w:val="en-US" w:bidi="th-TH"/>
              </w:rPr>
              <w:t>Computer program and software l</w:t>
            </w:r>
            <w:r w:rsidR="00025E5E">
              <w:rPr>
                <w:rFonts w:cs="Angsana New"/>
                <w:lang w:val="en-US" w:bidi="th-TH"/>
              </w:rPr>
              <w:t>icenses</w:t>
            </w:r>
          </w:p>
        </w:tc>
        <w:tc>
          <w:tcPr>
            <w:tcW w:w="180" w:type="dxa"/>
            <w:shd w:val="clear" w:color="auto" w:fill="auto"/>
            <w:vAlign w:val="bottom"/>
          </w:tcPr>
          <w:p w14:paraId="64A2E1CD" w14:textId="77777777" w:rsidR="00025E5E" w:rsidRPr="007F6C76" w:rsidRDefault="00025E5E" w:rsidP="007F6D7C">
            <w:pPr>
              <w:pStyle w:val="acctcolumnheading"/>
              <w:spacing w:after="0" w:line="233" w:lineRule="auto"/>
            </w:pPr>
          </w:p>
        </w:tc>
        <w:tc>
          <w:tcPr>
            <w:tcW w:w="1350" w:type="dxa"/>
            <w:shd w:val="clear" w:color="auto" w:fill="auto"/>
          </w:tcPr>
          <w:p w14:paraId="57BD7094" w14:textId="77777777" w:rsidR="00025E5E" w:rsidRPr="007F6C76" w:rsidRDefault="00E461D1" w:rsidP="007F6D7C">
            <w:pPr>
              <w:pStyle w:val="acctcolumnheading"/>
              <w:spacing w:after="0" w:line="233" w:lineRule="auto"/>
            </w:pPr>
            <w:r>
              <w:rPr>
                <w:rFonts w:cs="Angsana New"/>
                <w:lang w:bidi="th-TH"/>
              </w:rPr>
              <w:t>Computer program under</w:t>
            </w:r>
            <w:r w:rsidR="00025E5E">
              <w:rPr>
                <w:rFonts w:cs="Angsana New"/>
                <w:lang w:bidi="th-TH"/>
              </w:rPr>
              <w:t xml:space="preserve"> installation</w:t>
            </w:r>
          </w:p>
        </w:tc>
        <w:tc>
          <w:tcPr>
            <w:tcW w:w="180" w:type="dxa"/>
          </w:tcPr>
          <w:p w14:paraId="1994C851" w14:textId="77777777" w:rsidR="00025E5E" w:rsidRPr="007F6C76" w:rsidRDefault="00025E5E" w:rsidP="007F6D7C">
            <w:pPr>
              <w:pStyle w:val="acctcolumnheading"/>
              <w:spacing w:after="0" w:line="233" w:lineRule="auto"/>
            </w:pPr>
          </w:p>
        </w:tc>
        <w:tc>
          <w:tcPr>
            <w:tcW w:w="1350" w:type="dxa"/>
            <w:vAlign w:val="bottom"/>
          </w:tcPr>
          <w:p w14:paraId="7BD58A23" w14:textId="77777777" w:rsidR="00025E5E" w:rsidRPr="007F6C76" w:rsidRDefault="00025E5E" w:rsidP="007F6D7C">
            <w:pPr>
              <w:pStyle w:val="acctcolumnheading"/>
              <w:spacing w:after="0" w:line="233" w:lineRule="auto"/>
              <w:rPr>
                <w:lang w:bidi="th-TH"/>
              </w:rPr>
            </w:pPr>
            <w:r w:rsidRPr="007F6C76">
              <w:t>Total</w:t>
            </w:r>
          </w:p>
        </w:tc>
      </w:tr>
      <w:tr w:rsidR="00B2203C" w:rsidRPr="007F6C76" w14:paraId="1F270892" w14:textId="77777777" w:rsidTr="0016797B">
        <w:trPr>
          <w:trHeight w:val="272"/>
          <w:tblHeader/>
        </w:trPr>
        <w:tc>
          <w:tcPr>
            <w:tcW w:w="4050" w:type="dxa"/>
          </w:tcPr>
          <w:p w14:paraId="7DC0C6D7" w14:textId="77777777" w:rsidR="00B2203C" w:rsidRPr="007F6C76" w:rsidRDefault="00B2203C" w:rsidP="007F6D7C">
            <w:pPr>
              <w:spacing w:line="233" w:lineRule="auto"/>
            </w:pPr>
          </w:p>
        </w:tc>
        <w:tc>
          <w:tcPr>
            <w:tcW w:w="900" w:type="dxa"/>
            <w:vAlign w:val="bottom"/>
          </w:tcPr>
          <w:p w14:paraId="67992C86" w14:textId="77777777" w:rsidR="00B2203C" w:rsidRPr="00025B90" w:rsidRDefault="00B2203C" w:rsidP="007F6D7C">
            <w:pPr>
              <w:pStyle w:val="acctcolumnheading"/>
              <w:spacing w:after="0" w:line="233" w:lineRule="auto"/>
              <w:rPr>
                <w:i/>
                <w:iCs/>
                <w:lang w:bidi="th-TH"/>
              </w:rPr>
            </w:pPr>
          </w:p>
        </w:tc>
        <w:tc>
          <w:tcPr>
            <w:tcW w:w="4410" w:type="dxa"/>
            <w:gridSpan w:val="5"/>
            <w:shd w:val="clear" w:color="auto" w:fill="auto"/>
            <w:vAlign w:val="bottom"/>
          </w:tcPr>
          <w:p w14:paraId="7A4E0BC9" w14:textId="77777777" w:rsidR="00B2203C" w:rsidRPr="00B2203C" w:rsidRDefault="00B2203C" w:rsidP="007F6D7C">
            <w:pPr>
              <w:pStyle w:val="acctcolumnheading"/>
              <w:spacing w:after="0" w:line="233" w:lineRule="auto"/>
              <w:rPr>
                <w:i/>
                <w:iCs/>
              </w:rPr>
            </w:pPr>
            <w:r w:rsidRPr="00B2203C">
              <w:rPr>
                <w:i/>
                <w:iCs/>
              </w:rPr>
              <w:t>(in thousand Baht)</w:t>
            </w:r>
          </w:p>
        </w:tc>
      </w:tr>
      <w:tr w:rsidR="00025E5E" w:rsidRPr="007F6C76" w14:paraId="0535CC8D" w14:textId="77777777" w:rsidTr="00273BB9">
        <w:trPr>
          <w:cantSplit/>
          <w:trHeight w:val="137"/>
        </w:trPr>
        <w:tc>
          <w:tcPr>
            <w:tcW w:w="4050" w:type="dxa"/>
          </w:tcPr>
          <w:p w14:paraId="378087E8" w14:textId="77777777" w:rsidR="00025E5E" w:rsidRPr="007F6C76" w:rsidRDefault="00025E5E" w:rsidP="007F6D7C">
            <w:pPr>
              <w:spacing w:line="233" w:lineRule="auto"/>
            </w:pPr>
            <w:r w:rsidRPr="007F6C76">
              <w:rPr>
                <w:b/>
                <w:bCs/>
                <w:i/>
                <w:iCs/>
              </w:rPr>
              <w:t>Cost</w:t>
            </w:r>
          </w:p>
        </w:tc>
        <w:tc>
          <w:tcPr>
            <w:tcW w:w="900" w:type="dxa"/>
            <w:vAlign w:val="bottom"/>
          </w:tcPr>
          <w:p w14:paraId="58EA91F7" w14:textId="77777777" w:rsidR="00025E5E" w:rsidRPr="007F6C76" w:rsidRDefault="00025E5E" w:rsidP="007F6D7C">
            <w:pPr>
              <w:pStyle w:val="acctfourfigures"/>
              <w:tabs>
                <w:tab w:val="clear" w:pos="765"/>
                <w:tab w:val="decimal" w:pos="1001"/>
              </w:tabs>
              <w:spacing w:line="233" w:lineRule="auto"/>
              <w:ind w:right="101"/>
            </w:pPr>
          </w:p>
        </w:tc>
        <w:tc>
          <w:tcPr>
            <w:tcW w:w="1350" w:type="dxa"/>
            <w:vAlign w:val="bottom"/>
          </w:tcPr>
          <w:p w14:paraId="39EEA3E5" w14:textId="77777777" w:rsidR="00025E5E" w:rsidRPr="007F6C76" w:rsidRDefault="00025E5E" w:rsidP="007F6D7C">
            <w:pPr>
              <w:pStyle w:val="acctfourfigures"/>
              <w:tabs>
                <w:tab w:val="clear" w:pos="765"/>
                <w:tab w:val="decimal" w:pos="1001"/>
              </w:tabs>
              <w:spacing w:line="233" w:lineRule="auto"/>
              <w:ind w:right="101"/>
            </w:pPr>
          </w:p>
        </w:tc>
        <w:tc>
          <w:tcPr>
            <w:tcW w:w="180" w:type="dxa"/>
            <w:vAlign w:val="bottom"/>
          </w:tcPr>
          <w:p w14:paraId="13126900" w14:textId="77777777" w:rsidR="00025E5E" w:rsidRPr="007F6C76" w:rsidRDefault="00025E5E" w:rsidP="007F6D7C">
            <w:pPr>
              <w:pStyle w:val="acctfourfigures"/>
              <w:spacing w:line="233" w:lineRule="auto"/>
            </w:pPr>
          </w:p>
        </w:tc>
        <w:tc>
          <w:tcPr>
            <w:tcW w:w="1350" w:type="dxa"/>
          </w:tcPr>
          <w:p w14:paraId="4452F28D" w14:textId="77777777" w:rsidR="00025E5E" w:rsidRPr="007F6C76" w:rsidRDefault="00025E5E" w:rsidP="007F6D7C">
            <w:pPr>
              <w:pStyle w:val="acctfourfigures"/>
              <w:tabs>
                <w:tab w:val="clear" w:pos="765"/>
                <w:tab w:val="decimal" w:pos="1001"/>
              </w:tabs>
              <w:spacing w:line="233" w:lineRule="auto"/>
              <w:ind w:right="101"/>
            </w:pPr>
          </w:p>
        </w:tc>
        <w:tc>
          <w:tcPr>
            <w:tcW w:w="180" w:type="dxa"/>
          </w:tcPr>
          <w:p w14:paraId="3D2FE4FD" w14:textId="77777777" w:rsidR="00025E5E" w:rsidRPr="007F6C76" w:rsidRDefault="00025E5E" w:rsidP="007F6D7C">
            <w:pPr>
              <w:pStyle w:val="acctfourfigures"/>
              <w:tabs>
                <w:tab w:val="clear" w:pos="765"/>
                <w:tab w:val="decimal" w:pos="1001"/>
              </w:tabs>
              <w:spacing w:line="233" w:lineRule="auto"/>
              <w:ind w:right="101"/>
            </w:pPr>
          </w:p>
        </w:tc>
        <w:tc>
          <w:tcPr>
            <w:tcW w:w="1350" w:type="dxa"/>
            <w:vAlign w:val="bottom"/>
          </w:tcPr>
          <w:p w14:paraId="7170889C" w14:textId="77777777" w:rsidR="00025E5E" w:rsidRPr="007F6C76" w:rsidRDefault="00025E5E" w:rsidP="007F6D7C">
            <w:pPr>
              <w:pStyle w:val="acctfourfigures"/>
              <w:tabs>
                <w:tab w:val="clear" w:pos="765"/>
                <w:tab w:val="decimal" w:pos="1001"/>
              </w:tabs>
              <w:spacing w:line="233" w:lineRule="auto"/>
              <w:ind w:right="101"/>
            </w:pPr>
          </w:p>
        </w:tc>
      </w:tr>
      <w:tr w:rsidR="00F86ECA" w:rsidRPr="007F6C76" w14:paraId="4D707293" w14:textId="77777777" w:rsidTr="00273BB9">
        <w:trPr>
          <w:cantSplit/>
        </w:trPr>
        <w:tc>
          <w:tcPr>
            <w:tcW w:w="4050" w:type="dxa"/>
          </w:tcPr>
          <w:p w14:paraId="7BF4E4B5" w14:textId="77777777" w:rsidR="00F86ECA" w:rsidRPr="007847A8" w:rsidRDefault="00F86ECA" w:rsidP="007F6D7C">
            <w:pPr>
              <w:spacing w:line="233" w:lineRule="auto"/>
            </w:pPr>
            <w:r w:rsidRPr="007847A8">
              <w:t xml:space="preserve">At 1 January </w:t>
            </w:r>
            <w:r>
              <w:t>2017</w:t>
            </w:r>
            <w:r w:rsidR="00B2203C">
              <w:t xml:space="preserve"> - r</w:t>
            </w:r>
            <w:r w:rsidR="00EB37A8">
              <w:t>estated</w:t>
            </w:r>
          </w:p>
        </w:tc>
        <w:tc>
          <w:tcPr>
            <w:tcW w:w="900" w:type="dxa"/>
            <w:vAlign w:val="bottom"/>
          </w:tcPr>
          <w:p w14:paraId="7CF6E963" w14:textId="77777777" w:rsidR="00F86ECA" w:rsidRPr="007F6C76" w:rsidRDefault="00F86ECA" w:rsidP="007F6D7C">
            <w:pPr>
              <w:pStyle w:val="acctfourfigures"/>
              <w:tabs>
                <w:tab w:val="clear" w:pos="765"/>
                <w:tab w:val="decimal" w:pos="1001"/>
              </w:tabs>
              <w:spacing w:line="233" w:lineRule="auto"/>
              <w:ind w:right="101"/>
            </w:pPr>
          </w:p>
        </w:tc>
        <w:tc>
          <w:tcPr>
            <w:tcW w:w="1350" w:type="dxa"/>
          </w:tcPr>
          <w:p w14:paraId="27648210" w14:textId="77777777" w:rsidR="00F86ECA" w:rsidRPr="00273BB9" w:rsidRDefault="00CF4B86" w:rsidP="007F6D7C">
            <w:pPr>
              <w:pStyle w:val="acctfourfigures"/>
              <w:tabs>
                <w:tab w:val="clear" w:pos="765"/>
                <w:tab w:val="decimal" w:pos="1059"/>
              </w:tabs>
              <w:spacing w:line="233" w:lineRule="auto"/>
              <w:ind w:left="-57" w:right="-47"/>
              <w:jc w:val="center"/>
            </w:pPr>
            <w:r w:rsidRPr="005B271C">
              <w:t>62,644</w:t>
            </w:r>
          </w:p>
        </w:tc>
        <w:tc>
          <w:tcPr>
            <w:tcW w:w="180" w:type="dxa"/>
          </w:tcPr>
          <w:p w14:paraId="55DE6678" w14:textId="77777777" w:rsidR="00F86ECA" w:rsidRPr="0010495C" w:rsidRDefault="00F86ECA" w:rsidP="007F6D7C">
            <w:pPr>
              <w:pStyle w:val="acctfourfigures"/>
              <w:spacing w:line="233" w:lineRule="auto"/>
              <w:rPr>
                <w:b/>
                <w:bCs/>
              </w:rPr>
            </w:pPr>
          </w:p>
        </w:tc>
        <w:tc>
          <w:tcPr>
            <w:tcW w:w="1350" w:type="dxa"/>
          </w:tcPr>
          <w:p w14:paraId="500DEE72" w14:textId="77777777" w:rsidR="00F86ECA" w:rsidRPr="004E3B7F" w:rsidRDefault="00F86ECA" w:rsidP="00960358">
            <w:pPr>
              <w:pStyle w:val="acctfourfigures"/>
              <w:tabs>
                <w:tab w:val="clear" w:pos="765"/>
                <w:tab w:val="decimal" w:pos="821"/>
              </w:tabs>
              <w:spacing w:line="233" w:lineRule="auto"/>
              <w:ind w:right="101"/>
            </w:pPr>
            <w:r w:rsidRPr="004E3B7F">
              <w:t>-</w:t>
            </w:r>
          </w:p>
        </w:tc>
        <w:tc>
          <w:tcPr>
            <w:tcW w:w="180" w:type="dxa"/>
          </w:tcPr>
          <w:p w14:paraId="418177FC" w14:textId="77777777" w:rsidR="00F86ECA" w:rsidRPr="0010495C" w:rsidRDefault="00F86ECA" w:rsidP="007F6D7C">
            <w:pPr>
              <w:pStyle w:val="acctfourfigures"/>
              <w:tabs>
                <w:tab w:val="clear" w:pos="765"/>
                <w:tab w:val="decimal" w:pos="1001"/>
              </w:tabs>
              <w:spacing w:line="233" w:lineRule="auto"/>
              <w:ind w:right="101"/>
              <w:rPr>
                <w:b/>
                <w:bCs/>
              </w:rPr>
            </w:pPr>
          </w:p>
        </w:tc>
        <w:tc>
          <w:tcPr>
            <w:tcW w:w="1350" w:type="dxa"/>
          </w:tcPr>
          <w:p w14:paraId="1EE4DFF5" w14:textId="77777777" w:rsidR="00F86ECA" w:rsidRPr="00273BB9" w:rsidRDefault="00CF4B86" w:rsidP="007F6D7C">
            <w:pPr>
              <w:pStyle w:val="acctfourfigures"/>
              <w:tabs>
                <w:tab w:val="clear" w:pos="765"/>
                <w:tab w:val="decimal" w:pos="1059"/>
              </w:tabs>
              <w:spacing w:line="233" w:lineRule="auto"/>
              <w:ind w:left="-57" w:right="-47"/>
              <w:jc w:val="center"/>
            </w:pPr>
            <w:r w:rsidRPr="005B271C">
              <w:t>62,644</w:t>
            </w:r>
          </w:p>
        </w:tc>
      </w:tr>
      <w:tr w:rsidR="00A14981" w:rsidRPr="007F6C76" w14:paraId="33FB73AE" w14:textId="77777777" w:rsidTr="00554C50">
        <w:trPr>
          <w:cantSplit/>
        </w:trPr>
        <w:tc>
          <w:tcPr>
            <w:tcW w:w="4050" w:type="dxa"/>
          </w:tcPr>
          <w:p w14:paraId="6DE8508F" w14:textId="77777777" w:rsidR="00A14981" w:rsidRPr="007F6C76" w:rsidRDefault="00A14981" w:rsidP="00A14981">
            <w:pPr>
              <w:spacing w:line="233" w:lineRule="auto"/>
              <w:ind w:left="180" w:hanging="180"/>
            </w:pPr>
            <w:r>
              <w:t>Additions</w:t>
            </w:r>
          </w:p>
        </w:tc>
        <w:tc>
          <w:tcPr>
            <w:tcW w:w="900" w:type="dxa"/>
            <w:vAlign w:val="bottom"/>
          </w:tcPr>
          <w:p w14:paraId="04677204" w14:textId="77777777" w:rsidR="00A14981" w:rsidRPr="007F6C76" w:rsidRDefault="00A14981" w:rsidP="00A14981">
            <w:pPr>
              <w:pStyle w:val="acctfourfigures"/>
              <w:tabs>
                <w:tab w:val="clear" w:pos="765"/>
                <w:tab w:val="decimal" w:pos="1001"/>
              </w:tabs>
              <w:spacing w:line="233" w:lineRule="auto"/>
              <w:ind w:right="11"/>
            </w:pPr>
          </w:p>
        </w:tc>
        <w:tc>
          <w:tcPr>
            <w:tcW w:w="1350" w:type="dxa"/>
            <w:vAlign w:val="bottom"/>
          </w:tcPr>
          <w:p w14:paraId="0F8DC4DE" w14:textId="77777777" w:rsidR="00A14981" w:rsidRPr="006C40EC" w:rsidRDefault="00A14981" w:rsidP="00A14981">
            <w:pPr>
              <w:pStyle w:val="acctfourfigures"/>
              <w:tabs>
                <w:tab w:val="clear" w:pos="765"/>
                <w:tab w:val="decimal" w:pos="1059"/>
              </w:tabs>
              <w:spacing w:line="233" w:lineRule="auto"/>
              <w:ind w:left="-57" w:right="-47"/>
              <w:jc w:val="center"/>
            </w:pPr>
            <w:r w:rsidRPr="00A14981">
              <w:t>40,447</w:t>
            </w:r>
          </w:p>
        </w:tc>
        <w:tc>
          <w:tcPr>
            <w:tcW w:w="180" w:type="dxa"/>
          </w:tcPr>
          <w:p w14:paraId="4CC64214" w14:textId="77777777" w:rsidR="00A14981" w:rsidRPr="006C40EC" w:rsidRDefault="00A14981" w:rsidP="00A14981">
            <w:pPr>
              <w:pStyle w:val="acctfourfigures"/>
              <w:tabs>
                <w:tab w:val="decimal" w:pos="1001"/>
              </w:tabs>
              <w:spacing w:line="233" w:lineRule="auto"/>
            </w:pPr>
          </w:p>
        </w:tc>
        <w:tc>
          <w:tcPr>
            <w:tcW w:w="1350" w:type="dxa"/>
          </w:tcPr>
          <w:p w14:paraId="6CE1D367" w14:textId="77777777" w:rsidR="00A14981" w:rsidRPr="006C40EC" w:rsidRDefault="00A14981" w:rsidP="00A14981">
            <w:pPr>
              <w:pStyle w:val="acctfourfigures"/>
              <w:tabs>
                <w:tab w:val="clear" w:pos="765"/>
                <w:tab w:val="decimal" w:pos="1176"/>
              </w:tabs>
              <w:spacing w:line="233" w:lineRule="auto"/>
              <w:ind w:right="11"/>
            </w:pPr>
            <w:r>
              <w:t>125</w:t>
            </w:r>
          </w:p>
        </w:tc>
        <w:tc>
          <w:tcPr>
            <w:tcW w:w="180" w:type="dxa"/>
          </w:tcPr>
          <w:p w14:paraId="2E7803F7" w14:textId="77777777" w:rsidR="00A14981" w:rsidRPr="006C40EC" w:rsidRDefault="00A14981" w:rsidP="00A14981">
            <w:pPr>
              <w:pStyle w:val="acctfourfigures"/>
              <w:tabs>
                <w:tab w:val="clear" w:pos="765"/>
                <w:tab w:val="decimal" w:pos="1001"/>
              </w:tabs>
              <w:spacing w:line="233" w:lineRule="auto"/>
              <w:ind w:right="11"/>
            </w:pPr>
          </w:p>
        </w:tc>
        <w:tc>
          <w:tcPr>
            <w:tcW w:w="1350" w:type="dxa"/>
            <w:vAlign w:val="bottom"/>
          </w:tcPr>
          <w:p w14:paraId="4D3CE3C9" w14:textId="77777777" w:rsidR="00A14981" w:rsidRPr="006C40EC" w:rsidRDefault="00A14981" w:rsidP="00A14981">
            <w:pPr>
              <w:pStyle w:val="acctfourfigures"/>
              <w:tabs>
                <w:tab w:val="clear" w:pos="765"/>
                <w:tab w:val="decimal" w:pos="1059"/>
              </w:tabs>
              <w:spacing w:line="233" w:lineRule="auto"/>
              <w:ind w:left="-57" w:right="-47"/>
              <w:jc w:val="center"/>
            </w:pPr>
            <w:r w:rsidRPr="00A14981">
              <w:t>40,572</w:t>
            </w:r>
          </w:p>
        </w:tc>
      </w:tr>
      <w:tr w:rsidR="00F86ECA" w:rsidRPr="007F6C76" w14:paraId="23798484" w14:textId="77777777" w:rsidTr="00273BB9">
        <w:trPr>
          <w:cantSplit/>
        </w:trPr>
        <w:tc>
          <w:tcPr>
            <w:tcW w:w="4050" w:type="dxa"/>
          </w:tcPr>
          <w:p w14:paraId="5091B5FF" w14:textId="77777777" w:rsidR="00F86ECA" w:rsidRPr="00EB37A8" w:rsidRDefault="00F86ECA" w:rsidP="007F6D7C">
            <w:pPr>
              <w:spacing w:line="233" w:lineRule="auto"/>
              <w:rPr>
                <w:b/>
                <w:bCs/>
              </w:rPr>
            </w:pPr>
            <w:r w:rsidRPr="00EB37A8">
              <w:rPr>
                <w:b/>
                <w:bCs/>
              </w:rPr>
              <w:t>At 31 December 2017 and</w:t>
            </w:r>
          </w:p>
        </w:tc>
        <w:tc>
          <w:tcPr>
            <w:tcW w:w="900" w:type="dxa"/>
            <w:vAlign w:val="bottom"/>
          </w:tcPr>
          <w:p w14:paraId="00FFE509" w14:textId="77777777" w:rsidR="00F86ECA" w:rsidRPr="007F6C76" w:rsidRDefault="00F86ECA" w:rsidP="007F6D7C">
            <w:pPr>
              <w:pStyle w:val="acctfourfigures"/>
              <w:tabs>
                <w:tab w:val="clear" w:pos="765"/>
                <w:tab w:val="decimal" w:pos="1001"/>
              </w:tabs>
              <w:spacing w:line="233" w:lineRule="auto"/>
              <w:ind w:right="101"/>
            </w:pPr>
          </w:p>
        </w:tc>
        <w:tc>
          <w:tcPr>
            <w:tcW w:w="1350" w:type="dxa"/>
            <w:tcBorders>
              <w:top w:val="single" w:sz="4" w:space="0" w:color="auto"/>
            </w:tcBorders>
          </w:tcPr>
          <w:p w14:paraId="7402453C" w14:textId="77777777" w:rsidR="00F86ECA" w:rsidRPr="007F6C76" w:rsidRDefault="00F86ECA" w:rsidP="00A14981">
            <w:pPr>
              <w:pStyle w:val="acctfourfigures"/>
              <w:tabs>
                <w:tab w:val="clear" w:pos="765"/>
                <w:tab w:val="decimal" w:pos="1059"/>
              </w:tabs>
              <w:spacing w:line="233" w:lineRule="auto"/>
              <w:ind w:left="-57" w:right="-47"/>
              <w:jc w:val="center"/>
            </w:pPr>
          </w:p>
        </w:tc>
        <w:tc>
          <w:tcPr>
            <w:tcW w:w="180" w:type="dxa"/>
          </w:tcPr>
          <w:p w14:paraId="16270D21" w14:textId="77777777" w:rsidR="00F86ECA" w:rsidRPr="007F6C76" w:rsidRDefault="00F86ECA" w:rsidP="007F6D7C">
            <w:pPr>
              <w:pStyle w:val="acctfourfigures"/>
              <w:spacing w:line="233" w:lineRule="auto"/>
            </w:pPr>
          </w:p>
        </w:tc>
        <w:tc>
          <w:tcPr>
            <w:tcW w:w="1350" w:type="dxa"/>
            <w:tcBorders>
              <w:top w:val="single" w:sz="4" w:space="0" w:color="auto"/>
            </w:tcBorders>
          </w:tcPr>
          <w:p w14:paraId="732F7371" w14:textId="77777777" w:rsidR="00F86ECA" w:rsidRPr="007F6C76" w:rsidRDefault="00F86ECA" w:rsidP="007F6D7C">
            <w:pPr>
              <w:pStyle w:val="acctfourfigures"/>
              <w:tabs>
                <w:tab w:val="clear" w:pos="765"/>
                <w:tab w:val="decimal" w:pos="789"/>
              </w:tabs>
              <w:spacing w:line="233" w:lineRule="auto"/>
              <w:ind w:right="101"/>
            </w:pPr>
          </w:p>
        </w:tc>
        <w:tc>
          <w:tcPr>
            <w:tcW w:w="180" w:type="dxa"/>
          </w:tcPr>
          <w:p w14:paraId="7E6CA8B0" w14:textId="77777777" w:rsidR="00F86ECA" w:rsidRPr="007F6C76" w:rsidRDefault="00F86ECA" w:rsidP="007F6D7C">
            <w:pPr>
              <w:pStyle w:val="acctfourfigures"/>
              <w:tabs>
                <w:tab w:val="clear" w:pos="765"/>
                <w:tab w:val="decimal" w:pos="1001"/>
              </w:tabs>
              <w:spacing w:line="233" w:lineRule="auto"/>
              <w:ind w:right="101"/>
            </w:pPr>
          </w:p>
        </w:tc>
        <w:tc>
          <w:tcPr>
            <w:tcW w:w="1350" w:type="dxa"/>
            <w:tcBorders>
              <w:top w:val="single" w:sz="4" w:space="0" w:color="auto"/>
            </w:tcBorders>
          </w:tcPr>
          <w:p w14:paraId="299064D8" w14:textId="77777777" w:rsidR="00F86ECA" w:rsidRPr="007F6C76" w:rsidRDefault="00F86ECA" w:rsidP="00A14981">
            <w:pPr>
              <w:pStyle w:val="acctfourfigures"/>
              <w:tabs>
                <w:tab w:val="clear" w:pos="765"/>
                <w:tab w:val="decimal" w:pos="1059"/>
              </w:tabs>
              <w:spacing w:line="233" w:lineRule="auto"/>
              <w:ind w:left="-57" w:right="-47"/>
              <w:jc w:val="center"/>
            </w:pPr>
          </w:p>
        </w:tc>
      </w:tr>
      <w:tr w:rsidR="00A14981" w:rsidRPr="007F6C76" w14:paraId="41EA5F14" w14:textId="77777777" w:rsidTr="00554C50">
        <w:trPr>
          <w:cantSplit/>
        </w:trPr>
        <w:tc>
          <w:tcPr>
            <w:tcW w:w="4050" w:type="dxa"/>
          </w:tcPr>
          <w:p w14:paraId="07DD91D3" w14:textId="77777777" w:rsidR="00A14981" w:rsidRPr="00EB37A8" w:rsidRDefault="00960358" w:rsidP="00960358">
            <w:pPr>
              <w:tabs>
                <w:tab w:val="left" w:pos="191"/>
              </w:tabs>
              <w:spacing w:line="233" w:lineRule="auto"/>
              <w:rPr>
                <w:b/>
                <w:bCs/>
              </w:rPr>
            </w:pPr>
            <w:r>
              <w:rPr>
                <w:b/>
                <w:bCs/>
              </w:rPr>
              <w:tab/>
            </w:r>
            <w:r w:rsidR="00B2203C">
              <w:rPr>
                <w:b/>
                <w:bCs/>
              </w:rPr>
              <w:t>1 January 2018 - r</w:t>
            </w:r>
            <w:r w:rsidR="00A14981" w:rsidRPr="00EB37A8">
              <w:rPr>
                <w:b/>
                <w:bCs/>
              </w:rPr>
              <w:t>estated</w:t>
            </w:r>
          </w:p>
        </w:tc>
        <w:tc>
          <w:tcPr>
            <w:tcW w:w="900" w:type="dxa"/>
            <w:vAlign w:val="bottom"/>
          </w:tcPr>
          <w:p w14:paraId="5A300545" w14:textId="77777777" w:rsidR="00A14981" w:rsidRPr="007F6C76" w:rsidRDefault="00A14981" w:rsidP="00A14981">
            <w:pPr>
              <w:pStyle w:val="acctfourfigures"/>
              <w:tabs>
                <w:tab w:val="clear" w:pos="765"/>
                <w:tab w:val="decimal" w:pos="1001"/>
              </w:tabs>
              <w:spacing w:line="233" w:lineRule="auto"/>
              <w:ind w:right="101"/>
              <w:rPr>
                <w:b/>
                <w:bCs/>
              </w:rPr>
            </w:pPr>
          </w:p>
        </w:tc>
        <w:tc>
          <w:tcPr>
            <w:tcW w:w="1350" w:type="dxa"/>
            <w:vAlign w:val="bottom"/>
          </w:tcPr>
          <w:p w14:paraId="7F471C0D" w14:textId="77777777" w:rsidR="00A14981" w:rsidRPr="00A14981" w:rsidRDefault="00A14981" w:rsidP="00A14981">
            <w:pPr>
              <w:pStyle w:val="acctfourfigures"/>
              <w:tabs>
                <w:tab w:val="clear" w:pos="765"/>
                <w:tab w:val="decimal" w:pos="1059"/>
              </w:tabs>
              <w:spacing w:line="233" w:lineRule="auto"/>
              <w:ind w:left="-57" w:right="-47"/>
              <w:jc w:val="center"/>
              <w:rPr>
                <w:b/>
                <w:bCs/>
              </w:rPr>
            </w:pPr>
            <w:r w:rsidRPr="00A14981">
              <w:rPr>
                <w:b/>
                <w:bCs/>
              </w:rPr>
              <w:t>103,091</w:t>
            </w:r>
          </w:p>
        </w:tc>
        <w:tc>
          <w:tcPr>
            <w:tcW w:w="180" w:type="dxa"/>
          </w:tcPr>
          <w:p w14:paraId="660C25D1" w14:textId="77777777" w:rsidR="00A14981" w:rsidRPr="00A14981" w:rsidRDefault="00A14981" w:rsidP="00A14981">
            <w:pPr>
              <w:pStyle w:val="acctfourfigures"/>
              <w:spacing w:line="233" w:lineRule="auto"/>
              <w:rPr>
                <w:b/>
                <w:bCs/>
              </w:rPr>
            </w:pPr>
          </w:p>
        </w:tc>
        <w:tc>
          <w:tcPr>
            <w:tcW w:w="1350" w:type="dxa"/>
          </w:tcPr>
          <w:p w14:paraId="7B13AFF1" w14:textId="77777777" w:rsidR="00A14981" w:rsidRPr="00A14981" w:rsidRDefault="00A14981" w:rsidP="00A14981">
            <w:pPr>
              <w:pStyle w:val="acctfourfigures"/>
              <w:tabs>
                <w:tab w:val="clear" w:pos="765"/>
                <w:tab w:val="decimal" w:pos="1149"/>
              </w:tabs>
              <w:spacing w:line="233" w:lineRule="auto"/>
              <w:ind w:right="-47"/>
              <w:rPr>
                <w:b/>
                <w:bCs/>
              </w:rPr>
            </w:pPr>
            <w:r w:rsidRPr="00A14981">
              <w:rPr>
                <w:b/>
                <w:bCs/>
              </w:rPr>
              <w:t>125</w:t>
            </w:r>
          </w:p>
        </w:tc>
        <w:tc>
          <w:tcPr>
            <w:tcW w:w="180" w:type="dxa"/>
          </w:tcPr>
          <w:p w14:paraId="3D51BBC5" w14:textId="77777777" w:rsidR="00A14981" w:rsidRPr="00A14981" w:rsidRDefault="00A14981" w:rsidP="00A14981">
            <w:pPr>
              <w:pStyle w:val="acctfourfigures"/>
              <w:tabs>
                <w:tab w:val="clear" w:pos="765"/>
                <w:tab w:val="decimal" w:pos="1001"/>
                <w:tab w:val="decimal" w:pos="1149"/>
              </w:tabs>
              <w:spacing w:line="233" w:lineRule="auto"/>
              <w:ind w:right="-47"/>
              <w:rPr>
                <w:b/>
                <w:bCs/>
              </w:rPr>
            </w:pPr>
          </w:p>
        </w:tc>
        <w:tc>
          <w:tcPr>
            <w:tcW w:w="1350" w:type="dxa"/>
            <w:vAlign w:val="bottom"/>
          </w:tcPr>
          <w:p w14:paraId="039D3AEE" w14:textId="77777777" w:rsidR="00A14981" w:rsidRPr="00A14981" w:rsidRDefault="00A14981" w:rsidP="00A14981">
            <w:pPr>
              <w:pStyle w:val="acctfourfigures"/>
              <w:tabs>
                <w:tab w:val="clear" w:pos="765"/>
                <w:tab w:val="decimal" w:pos="1059"/>
              </w:tabs>
              <w:spacing w:line="233" w:lineRule="auto"/>
              <w:ind w:left="-57" w:right="-47"/>
              <w:jc w:val="center"/>
              <w:rPr>
                <w:b/>
                <w:bCs/>
              </w:rPr>
            </w:pPr>
            <w:r w:rsidRPr="00A14981">
              <w:rPr>
                <w:b/>
                <w:bCs/>
              </w:rPr>
              <w:t>103,216</w:t>
            </w:r>
          </w:p>
        </w:tc>
      </w:tr>
      <w:tr w:rsidR="00A14981" w:rsidRPr="007F6C76" w14:paraId="485B6917" w14:textId="77777777" w:rsidTr="00554C50">
        <w:trPr>
          <w:cantSplit/>
        </w:trPr>
        <w:tc>
          <w:tcPr>
            <w:tcW w:w="4050" w:type="dxa"/>
          </w:tcPr>
          <w:p w14:paraId="574E58F5" w14:textId="77777777" w:rsidR="00A14981" w:rsidRPr="0052019D" w:rsidRDefault="00A14981" w:rsidP="00A14981">
            <w:pPr>
              <w:spacing w:line="233" w:lineRule="auto"/>
              <w:ind w:left="180" w:hanging="180"/>
            </w:pPr>
            <w:r w:rsidRPr="0052019D">
              <w:t>Additions</w:t>
            </w:r>
            <w:r w:rsidR="00025FB6">
              <w:t xml:space="preserve"> </w:t>
            </w:r>
          </w:p>
        </w:tc>
        <w:tc>
          <w:tcPr>
            <w:tcW w:w="900" w:type="dxa"/>
            <w:vAlign w:val="bottom"/>
          </w:tcPr>
          <w:p w14:paraId="73B78EE9" w14:textId="77777777" w:rsidR="00A14981" w:rsidRPr="007F6C76" w:rsidRDefault="00A14981" w:rsidP="00A14981">
            <w:pPr>
              <w:pStyle w:val="acctfourfigures"/>
              <w:tabs>
                <w:tab w:val="clear" w:pos="765"/>
                <w:tab w:val="decimal" w:pos="1001"/>
              </w:tabs>
              <w:spacing w:line="233" w:lineRule="auto"/>
              <w:ind w:right="11"/>
            </w:pPr>
          </w:p>
        </w:tc>
        <w:tc>
          <w:tcPr>
            <w:tcW w:w="1350" w:type="dxa"/>
            <w:vAlign w:val="bottom"/>
          </w:tcPr>
          <w:p w14:paraId="63F26DAA" w14:textId="77777777" w:rsidR="00A14981" w:rsidRPr="00A14981" w:rsidRDefault="00A14981" w:rsidP="00A14981">
            <w:pPr>
              <w:pStyle w:val="acctfourfigures"/>
              <w:tabs>
                <w:tab w:val="clear" w:pos="765"/>
                <w:tab w:val="decimal" w:pos="1059"/>
              </w:tabs>
              <w:spacing w:line="233" w:lineRule="auto"/>
              <w:ind w:left="-57" w:right="-47"/>
              <w:jc w:val="center"/>
            </w:pPr>
            <w:r w:rsidRPr="00A14981">
              <w:t>4,509</w:t>
            </w:r>
          </w:p>
        </w:tc>
        <w:tc>
          <w:tcPr>
            <w:tcW w:w="180" w:type="dxa"/>
          </w:tcPr>
          <w:p w14:paraId="6665F7AF" w14:textId="77777777" w:rsidR="00A14981" w:rsidRPr="007F6C76" w:rsidRDefault="00A14981" w:rsidP="00A14981">
            <w:pPr>
              <w:pStyle w:val="acctfourfigures"/>
              <w:tabs>
                <w:tab w:val="decimal" w:pos="1001"/>
              </w:tabs>
              <w:spacing w:line="233" w:lineRule="auto"/>
            </w:pPr>
          </w:p>
        </w:tc>
        <w:tc>
          <w:tcPr>
            <w:tcW w:w="1350" w:type="dxa"/>
          </w:tcPr>
          <w:p w14:paraId="70DBE81C" w14:textId="77777777" w:rsidR="00A14981" w:rsidRPr="007F6C76" w:rsidRDefault="00A14981" w:rsidP="00A14981">
            <w:pPr>
              <w:pStyle w:val="acctfourfigures"/>
              <w:tabs>
                <w:tab w:val="clear" w:pos="765"/>
                <w:tab w:val="decimal" w:pos="1149"/>
              </w:tabs>
              <w:spacing w:line="233" w:lineRule="auto"/>
              <w:ind w:right="-47"/>
            </w:pPr>
            <w:r>
              <w:t>2,605</w:t>
            </w:r>
          </w:p>
        </w:tc>
        <w:tc>
          <w:tcPr>
            <w:tcW w:w="180" w:type="dxa"/>
          </w:tcPr>
          <w:p w14:paraId="3F647DD2" w14:textId="77777777" w:rsidR="00A14981" w:rsidRPr="007F6C76" w:rsidRDefault="00A14981" w:rsidP="00A14981">
            <w:pPr>
              <w:pStyle w:val="acctfourfigures"/>
              <w:tabs>
                <w:tab w:val="clear" w:pos="765"/>
                <w:tab w:val="decimal" w:pos="1001"/>
              </w:tabs>
              <w:spacing w:line="233" w:lineRule="auto"/>
              <w:ind w:right="11"/>
            </w:pPr>
          </w:p>
        </w:tc>
        <w:tc>
          <w:tcPr>
            <w:tcW w:w="1350" w:type="dxa"/>
            <w:vAlign w:val="bottom"/>
          </w:tcPr>
          <w:p w14:paraId="0D3BC0AD" w14:textId="77777777" w:rsidR="00A14981" w:rsidRPr="00A14981" w:rsidRDefault="00A14981" w:rsidP="00A14981">
            <w:pPr>
              <w:pStyle w:val="acctfourfigures"/>
              <w:tabs>
                <w:tab w:val="clear" w:pos="765"/>
                <w:tab w:val="decimal" w:pos="1059"/>
              </w:tabs>
              <w:spacing w:line="233" w:lineRule="auto"/>
              <w:ind w:left="-57" w:right="-47"/>
              <w:jc w:val="center"/>
            </w:pPr>
            <w:r w:rsidRPr="00A14981">
              <w:t>7,114</w:t>
            </w:r>
          </w:p>
        </w:tc>
      </w:tr>
      <w:tr w:rsidR="00A14981" w:rsidRPr="007F6C76" w14:paraId="3E1B5E1E" w14:textId="77777777" w:rsidTr="00554C50">
        <w:trPr>
          <w:cantSplit/>
        </w:trPr>
        <w:tc>
          <w:tcPr>
            <w:tcW w:w="4050" w:type="dxa"/>
          </w:tcPr>
          <w:p w14:paraId="75DB72B1" w14:textId="77777777" w:rsidR="00A14981" w:rsidRPr="007F6C76" w:rsidRDefault="00A14981" w:rsidP="00A14981">
            <w:pPr>
              <w:spacing w:line="233" w:lineRule="auto"/>
              <w:rPr>
                <w:b/>
                <w:bCs/>
              </w:rPr>
            </w:pPr>
            <w:r w:rsidRPr="007F6C76">
              <w:rPr>
                <w:b/>
                <w:bCs/>
              </w:rPr>
              <w:t xml:space="preserve">At 31 December </w:t>
            </w:r>
            <w:r>
              <w:rPr>
                <w:b/>
                <w:bCs/>
              </w:rPr>
              <w:t>2018</w:t>
            </w:r>
          </w:p>
        </w:tc>
        <w:tc>
          <w:tcPr>
            <w:tcW w:w="900" w:type="dxa"/>
            <w:vAlign w:val="bottom"/>
          </w:tcPr>
          <w:p w14:paraId="7ECBDA3F" w14:textId="77777777" w:rsidR="00A14981" w:rsidRPr="007F6C76" w:rsidRDefault="00A14981" w:rsidP="00A14981">
            <w:pPr>
              <w:pStyle w:val="acctfourfigures"/>
              <w:tabs>
                <w:tab w:val="clear" w:pos="765"/>
                <w:tab w:val="decimal" w:pos="1001"/>
              </w:tabs>
              <w:spacing w:line="233" w:lineRule="auto"/>
              <w:ind w:right="101"/>
              <w:rPr>
                <w:b/>
                <w:bCs/>
              </w:rPr>
            </w:pPr>
          </w:p>
        </w:tc>
        <w:tc>
          <w:tcPr>
            <w:tcW w:w="1350" w:type="dxa"/>
            <w:tcBorders>
              <w:top w:val="single" w:sz="4" w:space="0" w:color="auto"/>
              <w:bottom w:val="single" w:sz="4" w:space="0" w:color="auto"/>
            </w:tcBorders>
            <w:vAlign w:val="bottom"/>
          </w:tcPr>
          <w:p w14:paraId="6D809D18" w14:textId="77777777" w:rsidR="00A14981" w:rsidRPr="00A14981" w:rsidRDefault="00A14981" w:rsidP="00A14981">
            <w:pPr>
              <w:pStyle w:val="acctfourfigures"/>
              <w:tabs>
                <w:tab w:val="clear" w:pos="765"/>
                <w:tab w:val="decimal" w:pos="1059"/>
              </w:tabs>
              <w:spacing w:line="233" w:lineRule="auto"/>
              <w:ind w:left="-57" w:right="-47"/>
              <w:jc w:val="center"/>
              <w:rPr>
                <w:b/>
                <w:bCs/>
              </w:rPr>
            </w:pPr>
            <w:r w:rsidRPr="00A14981">
              <w:rPr>
                <w:b/>
                <w:bCs/>
              </w:rPr>
              <w:t>107,600</w:t>
            </w:r>
          </w:p>
        </w:tc>
        <w:tc>
          <w:tcPr>
            <w:tcW w:w="180" w:type="dxa"/>
          </w:tcPr>
          <w:p w14:paraId="7A178572" w14:textId="77777777" w:rsidR="00A14981" w:rsidRPr="00A14981" w:rsidRDefault="00A14981" w:rsidP="00A14981">
            <w:pPr>
              <w:pStyle w:val="acctfourfigures"/>
              <w:spacing w:line="233" w:lineRule="auto"/>
              <w:rPr>
                <w:b/>
                <w:bCs/>
              </w:rPr>
            </w:pPr>
          </w:p>
        </w:tc>
        <w:tc>
          <w:tcPr>
            <w:tcW w:w="1350" w:type="dxa"/>
            <w:tcBorders>
              <w:top w:val="single" w:sz="4" w:space="0" w:color="auto"/>
              <w:bottom w:val="single" w:sz="4" w:space="0" w:color="auto"/>
            </w:tcBorders>
          </w:tcPr>
          <w:p w14:paraId="73675D9F" w14:textId="77777777" w:rsidR="00A14981" w:rsidRPr="00A14981" w:rsidRDefault="00A14981" w:rsidP="00A14981">
            <w:pPr>
              <w:pStyle w:val="acctfourfigures"/>
              <w:tabs>
                <w:tab w:val="clear" w:pos="765"/>
                <w:tab w:val="decimal" w:pos="1149"/>
              </w:tabs>
              <w:spacing w:line="233" w:lineRule="auto"/>
              <w:ind w:right="-47"/>
              <w:rPr>
                <w:b/>
                <w:bCs/>
              </w:rPr>
            </w:pPr>
            <w:r w:rsidRPr="00A14981">
              <w:rPr>
                <w:b/>
                <w:bCs/>
              </w:rPr>
              <w:t>2,730</w:t>
            </w:r>
          </w:p>
        </w:tc>
        <w:tc>
          <w:tcPr>
            <w:tcW w:w="180" w:type="dxa"/>
          </w:tcPr>
          <w:p w14:paraId="5F7F9CAA" w14:textId="77777777" w:rsidR="00A14981" w:rsidRPr="00A14981" w:rsidRDefault="00A14981" w:rsidP="00A14981">
            <w:pPr>
              <w:pStyle w:val="acctfourfigures"/>
              <w:tabs>
                <w:tab w:val="clear" w:pos="765"/>
                <w:tab w:val="decimal" w:pos="1001"/>
              </w:tabs>
              <w:spacing w:line="233" w:lineRule="auto"/>
              <w:ind w:right="101"/>
              <w:rPr>
                <w:b/>
                <w:bCs/>
              </w:rPr>
            </w:pPr>
          </w:p>
        </w:tc>
        <w:tc>
          <w:tcPr>
            <w:tcW w:w="1350" w:type="dxa"/>
            <w:tcBorders>
              <w:top w:val="single" w:sz="4" w:space="0" w:color="auto"/>
              <w:bottom w:val="single" w:sz="4" w:space="0" w:color="auto"/>
            </w:tcBorders>
            <w:vAlign w:val="bottom"/>
          </w:tcPr>
          <w:p w14:paraId="3DAA01FF" w14:textId="77777777" w:rsidR="00A14981" w:rsidRPr="00A14981" w:rsidRDefault="00A14981" w:rsidP="00A14981">
            <w:pPr>
              <w:pStyle w:val="acctfourfigures"/>
              <w:tabs>
                <w:tab w:val="clear" w:pos="765"/>
                <w:tab w:val="decimal" w:pos="1059"/>
              </w:tabs>
              <w:spacing w:line="233" w:lineRule="auto"/>
              <w:ind w:left="-57" w:right="-47"/>
              <w:jc w:val="center"/>
              <w:rPr>
                <w:b/>
                <w:bCs/>
              </w:rPr>
            </w:pPr>
            <w:r w:rsidRPr="00A14981">
              <w:rPr>
                <w:b/>
                <w:bCs/>
              </w:rPr>
              <w:t>110,330</w:t>
            </w:r>
          </w:p>
        </w:tc>
      </w:tr>
      <w:tr w:rsidR="007F6D7C" w:rsidRPr="007F6C76" w14:paraId="62F5F37C" w14:textId="77777777" w:rsidTr="00D04EB4">
        <w:trPr>
          <w:cantSplit/>
          <w:trHeight w:val="54"/>
        </w:trPr>
        <w:tc>
          <w:tcPr>
            <w:tcW w:w="4050" w:type="dxa"/>
          </w:tcPr>
          <w:p w14:paraId="3AF66D81" w14:textId="77777777" w:rsidR="007F6D7C" w:rsidRPr="007F6C76" w:rsidRDefault="007F6D7C" w:rsidP="007F6D7C">
            <w:pPr>
              <w:spacing w:line="233" w:lineRule="auto"/>
              <w:rPr>
                <w:b/>
                <w:bCs/>
              </w:rPr>
            </w:pPr>
          </w:p>
        </w:tc>
        <w:tc>
          <w:tcPr>
            <w:tcW w:w="900" w:type="dxa"/>
            <w:vAlign w:val="bottom"/>
          </w:tcPr>
          <w:p w14:paraId="1AD3C814" w14:textId="77777777" w:rsidR="007F6D7C" w:rsidRPr="007F6C76" w:rsidRDefault="007F6D7C" w:rsidP="007F6D7C">
            <w:pPr>
              <w:pStyle w:val="acctfourfigures"/>
              <w:tabs>
                <w:tab w:val="clear" w:pos="765"/>
                <w:tab w:val="decimal" w:pos="1001"/>
              </w:tabs>
              <w:spacing w:line="233" w:lineRule="auto"/>
              <w:ind w:right="101"/>
              <w:rPr>
                <w:b/>
                <w:bCs/>
              </w:rPr>
            </w:pPr>
          </w:p>
        </w:tc>
        <w:tc>
          <w:tcPr>
            <w:tcW w:w="1350" w:type="dxa"/>
            <w:vAlign w:val="bottom"/>
          </w:tcPr>
          <w:p w14:paraId="49AF756A" w14:textId="77777777" w:rsidR="007F6D7C" w:rsidRPr="007F6C76" w:rsidRDefault="007F6D7C" w:rsidP="007F6D7C">
            <w:pPr>
              <w:pStyle w:val="acctfourfigures"/>
              <w:tabs>
                <w:tab w:val="clear" w:pos="765"/>
                <w:tab w:val="decimal" w:pos="1149"/>
              </w:tabs>
              <w:spacing w:line="233" w:lineRule="auto"/>
              <w:ind w:right="-47"/>
              <w:rPr>
                <w:b/>
                <w:bCs/>
              </w:rPr>
            </w:pPr>
          </w:p>
        </w:tc>
        <w:tc>
          <w:tcPr>
            <w:tcW w:w="180" w:type="dxa"/>
            <w:vAlign w:val="bottom"/>
          </w:tcPr>
          <w:p w14:paraId="6B384EA7" w14:textId="77777777" w:rsidR="007F6D7C" w:rsidRPr="007F6C76" w:rsidRDefault="007F6D7C" w:rsidP="007F6D7C">
            <w:pPr>
              <w:pStyle w:val="acctfourfigures"/>
              <w:spacing w:line="233" w:lineRule="auto"/>
            </w:pPr>
          </w:p>
        </w:tc>
        <w:tc>
          <w:tcPr>
            <w:tcW w:w="1350" w:type="dxa"/>
            <w:vAlign w:val="bottom"/>
          </w:tcPr>
          <w:p w14:paraId="6A2E5321" w14:textId="77777777" w:rsidR="007F6D7C" w:rsidRPr="007F6C76" w:rsidRDefault="007F6D7C" w:rsidP="007F6D7C">
            <w:pPr>
              <w:pStyle w:val="acctfourfigures"/>
              <w:tabs>
                <w:tab w:val="clear" w:pos="765"/>
                <w:tab w:val="decimal" w:pos="1001"/>
              </w:tabs>
              <w:spacing w:line="233" w:lineRule="auto"/>
              <w:ind w:right="101"/>
              <w:rPr>
                <w:b/>
                <w:bCs/>
              </w:rPr>
            </w:pPr>
          </w:p>
        </w:tc>
        <w:tc>
          <w:tcPr>
            <w:tcW w:w="180" w:type="dxa"/>
          </w:tcPr>
          <w:p w14:paraId="0E37F993" w14:textId="77777777" w:rsidR="007F6D7C" w:rsidRPr="007F6C76" w:rsidRDefault="007F6D7C" w:rsidP="007F6D7C">
            <w:pPr>
              <w:pStyle w:val="acctfourfigures"/>
              <w:tabs>
                <w:tab w:val="clear" w:pos="765"/>
                <w:tab w:val="decimal" w:pos="1001"/>
              </w:tabs>
              <w:spacing w:line="233" w:lineRule="auto"/>
              <w:ind w:right="101"/>
              <w:rPr>
                <w:b/>
                <w:bCs/>
              </w:rPr>
            </w:pPr>
          </w:p>
        </w:tc>
        <w:tc>
          <w:tcPr>
            <w:tcW w:w="1350" w:type="dxa"/>
            <w:vAlign w:val="bottom"/>
          </w:tcPr>
          <w:p w14:paraId="146E350D" w14:textId="77777777" w:rsidR="007F6D7C" w:rsidRPr="007F6C76" w:rsidRDefault="007F6D7C" w:rsidP="007F6D7C">
            <w:pPr>
              <w:pStyle w:val="acctfourfigures"/>
              <w:tabs>
                <w:tab w:val="clear" w:pos="765"/>
                <w:tab w:val="decimal" w:pos="1149"/>
              </w:tabs>
              <w:spacing w:line="233" w:lineRule="auto"/>
              <w:ind w:right="-47"/>
              <w:rPr>
                <w:b/>
                <w:bCs/>
              </w:rPr>
            </w:pPr>
          </w:p>
        </w:tc>
      </w:tr>
      <w:tr w:rsidR="00F86ECA" w:rsidRPr="007F6C76" w14:paraId="524EBA8B" w14:textId="77777777" w:rsidTr="00273BB9">
        <w:trPr>
          <w:cantSplit/>
        </w:trPr>
        <w:tc>
          <w:tcPr>
            <w:tcW w:w="4050" w:type="dxa"/>
          </w:tcPr>
          <w:p w14:paraId="108ACBFE" w14:textId="77777777" w:rsidR="00F86ECA" w:rsidRPr="007F6C76" w:rsidRDefault="00F86ECA" w:rsidP="007F6D7C">
            <w:pPr>
              <w:spacing w:line="233" w:lineRule="auto"/>
              <w:rPr>
                <w:i/>
                <w:iCs/>
              </w:rPr>
            </w:pPr>
            <w:r w:rsidRPr="007F6C76">
              <w:rPr>
                <w:b/>
                <w:bCs/>
                <w:i/>
                <w:iCs/>
                <w:szCs w:val="22"/>
              </w:rPr>
              <w:t>Amortisation</w:t>
            </w:r>
          </w:p>
        </w:tc>
        <w:tc>
          <w:tcPr>
            <w:tcW w:w="900" w:type="dxa"/>
            <w:vAlign w:val="bottom"/>
          </w:tcPr>
          <w:p w14:paraId="37C090FD" w14:textId="77777777" w:rsidR="00F86ECA" w:rsidRPr="007F6C76" w:rsidRDefault="00F86ECA" w:rsidP="007F6D7C">
            <w:pPr>
              <w:pStyle w:val="acctfourfigures"/>
              <w:tabs>
                <w:tab w:val="clear" w:pos="765"/>
                <w:tab w:val="decimal" w:pos="1001"/>
              </w:tabs>
              <w:spacing w:line="233" w:lineRule="auto"/>
              <w:ind w:right="101"/>
            </w:pPr>
          </w:p>
        </w:tc>
        <w:tc>
          <w:tcPr>
            <w:tcW w:w="1350" w:type="dxa"/>
            <w:vAlign w:val="bottom"/>
          </w:tcPr>
          <w:p w14:paraId="7186F8D9" w14:textId="77777777" w:rsidR="00F86ECA" w:rsidRPr="007F6C76" w:rsidRDefault="00F86ECA" w:rsidP="007F6D7C">
            <w:pPr>
              <w:pStyle w:val="acctfourfigures"/>
              <w:tabs>
                <w:tab w:val="clear" w:pos="765"/>
                <w:tab w:val="decimal" w:pos="1149"/>
              </w:tabs>
              <w:spacing w:line="233" w:lineRule="auto"/>
              <w:ind w:right="-47"/>
            </w:pPr>
          </w:p>
        </w:tc>
        <w:tc>
          <w:tcPr>
            <w:tcW w:w="180" w:type="dxa"/>
            <w:vAlign w:val="bottom"/>
          </w:tcPr>
          <w:p w14:paraId="62058CD9" w14:textId="77777777" w:rsidR="00F86ECA" w:rsidRPr="007F6C76" w:rsidRDefault="00F86ECA" w:rsidP="007F6D7C">
            <w:pPr>
              <w:pStyle w:val="acctfourfigures"/>
              <w:spacing w:line="233" w:lineRule="auto"/>
            </w:pPr>
          </w:p>
        </w:tc>
        <w:tc>
          <w:tcPr>
            <w:tcW w:w="1350" w:type="dxa"/>
            <w:vAlign w:val="bottom"/>
          </w:tcPr>
          <w:p w14:paraId="09F94FF4" w14:textId="77777777" w:rsidR="00F86ECA" w:rsidRPr="007F6C76" w:rsidRDefault="00F86ECA" w:rsidP="007F6D7C">
            <w:pPr>
              <w:pStyle w:val="acctfourfigures"/>
              <w:tabs>
                <w:tab w:val="clear" w:pos="765"/>
                <w:tab w:val="decimal" w:pos="1001"/>
              </w:tabs>
              <w:spacing w:line="233" w:lineRule="auto"/>
              <w:ind w:right="101"/>
            </w:pPr>
          </w:p>
        </w:tc>
        <w:tc>
          <w:tcPr>
            <w:tcW w:w="180" w:type="dxa"/>
          </w:tcPr>
          <w:p w14:paraId="3C7D056E" w14:textId="77777777" w:rsidR="00F86ECA" w:rsidRPr="007F6C76" w:rsidRDefault="00F86ECA" w:rsidP="007F6D7C">
            <w:pPr>
              <w:pStyle w:val="acctfourfigures"/>
              <w:tabs>
                <w:tab w:val="clear" w:pos="765"/>
                <w:tab w:val="decimal" w:pos="1001"/>
              </w:tabs>
              <w:spacing w:line="233" w:lineRule="auto"/>
              <w:ind w:right="101"/>
            </w:pPr>
          </w:p>
        </w:tc>
        <w:tc>
          <w:tcPr>
            <w:tcW w:w="1350" w:type="dxa"/>
            <w:vAlign w:val="bottom"/>
          </w:tcPr>
          <w:p w14:paraId="234612DF" w14:textId="77777777" w:rsidR="00F86ECA" w:rsidRPr="007F6C76" w:rsidRDefault="00F86ECA" w:rsidP="007F6D7C">
            <w:pPr>
              <w:pStyle w:val="acctfourfigures"/>
              <w:tabs>
                <w:tab w:val="clear" w:pos="765"/>
                <w:tab w:val="decimal" w:pos="1149"/>
              </w:tabs>
              <w:spacing w:line="233" w:lineRule="auto"/>
              <w:ind w:right="-47"/>
            </w:pPr>
          </w:p>
        </w:tc>
      </w:tr>
      <w:tr w:rsidR="0052019D" w:rsidRPr="007F6C76" w14:paraId="3C365FAF" w14:textId="77777777" w:rsidTr="00273BB9">
        <w:trPr>
          <w:cantSplit/>
        </w:trPr>
        <w:tc>
          <w:tcPr>
            <w:tcW w:w="4050" w:type="dxa"/>
          </w:tcPr>
          <w:p w14:paraId="315755EA" w14:textId="77777777" w:rsidR="0052019D" w:rsidRPr="007847A8" w:rsidRDefault="0052019D" w:rsidP="0052019D">
            <w:pPr>
              <w:spacing w:line="233" w:lineRule="auto"/>
            </w:pPr>
            <w:r w:rsidRPr="007847A8">
              <w:t xml:space="preserve">At 1 January </w:t>
            </w:r>
            <w:r w:rsidR="00B2203C">
              <w:t>2017 - r</w:t>
            </w:r>
            <w:r>
              <w:t xml:space="preserve">estated </w:t>
            </w:r>
          </w:p>
        </w:tc>
        <w:tc>
          <w:tcPr>
            <w:tcW w:w="900" w:type="dxa"/>
            <w:vAlign w:val="bottom"/>
          </w:tcPr>
          <w:p w14:paraId="7E87CFAA" w14:textId="77777777" w:rsidR="0052019D" w:rsidRPr="007F6C76" w:rsidRDefault="0052019D" w:rsidP="0052019D">
            <w:pPr>
              <w:pStyle w:val="acctfourfigures"/>
              <w:tabs>
                <w:tab w:val="clear" w:pos="765"/>
                <w:tab w:val="decimal" w:pos="1001"/>
              </w:tabs>
              <w:spacing w:line="233" w:lineRule="auto"/>
              <w:ind w:right="101"/>
            </w:pPr>
          </w:p>
        </w:tc>
        <w:tc>
          <w:tcPr>
            <w:tcW w:w="1350" w:type="dxa"/>
          </w:tcPr>
          <w:p w14:paraId="3B36AEE9" w14:textId="77777777" w:rsidR="0052019D" w:rsidRPr="004A3CF6" w:rsidRDefault="0052019D" w:rsidP="00EB37A8">
            <w:pPr>
              <w:pStyle w:val="acctfourfigures"/>
              <w:tabs>
                <w:tab w:val="clear" w:pos="765"/>
                <w:tab w:val="decimal" w:pos="1091"/>
              </w:tabs>
              <w:spacing w:line="233" w:lineRule="auto"/>
              <w:ind w:left="-57" w:right="-47"/>
              <w:jc w:val="center"/>
            </w:pPr>
            <w:r w:rsidRPr="004A3CF6">
              <w:t>16,457</w:t>
            </w:r>
          </w:p>
        </w:tc>
        <w:tc>
          <w:tcPr>
            <w:tcW w:w="180" w:type="dxa"/>
          </w:tcPr>
          <w:p w14:paraId="3BE0E7C1" w14:textId="77777777" w:rsidR="0052019D" w:rsidRPr="004A3CF6" w:rsidRDefault="0052019D" w:rsidP="0052019D">
            <w:pPr>
              <w:pStyle w:val="acctfourfigures"/>
              <w:spacing w:line="233" w:lineRule="auto"/>
            </w:pPr>
          </w:p>
        </w:tc>
        <w:tc>
          <w:tcPr>
            <w:tcW w:w="1350" w:type="dxa"/>
          </w:tcPr>
          <w:p w14:paraId="3E27990D" w14:textId="77777777" w:rsidR="0052019D" w:rsidRPr="003A7B38" w:rsidRDefault="0052019D" w:rsidP="00960358">
            <w:pPr>
              <w:pStyle w:val="acctfourfigures"/>
              <w:tabs>
                <w:tab w:val="clear" w:pos="765"/>
                <w:tab w:val="decimal" w:pos="821"/>
              </w:tabs>
              <w:spacing w:line="233" w:lineRule="auto"/>
              <w:ind w:right="101"/>
            </w:pPr>
            <w:r w:rsidRPr="004A3CF6">
              <w:t xml:space="preserve"> -</w:t>
            </w:r>
          </w:p>
        </w:tc>
        <w:tc>
          <w:tcPr>
            <w:tcW w:w="180" w:type="dxa"/>
          </w:tcPr>
          <w:p w14:paraId="10275B92" w14:textId="77777777" w:rsidR="0052019D" w:rsidRPr="004A3CF6" w:rsidRDefault="0052019D" w:rsidP="0052019D">
            <w:pPr>
              <w:pStyle w:val="acctfourfigures"/>
              <w:tabs>
                <w:tab w:val="clear" w:pos="765"/>
                <w:tab w:val="decimal" w:pos="699"/>
                <w:tab w:val="decimal" w:pos="1001"/>
              </w:tabs>
              <w:spacing w:line="235" w:lineRule="auto"/>
              <w:ind w:right="101"/>
            </w:pPr>
          </w:p>
        </w:tc>
        <w:tc>
          <w:tcPr>
            <w:tcW w:w="1350" w:type="dxa"/>
          </w:tcPr>
          <w:p w14:paraId="50F0AD54" w14:textId="77777777" w:rsidR="0052019D" w:rsidRPr="004A3CF6" w:rsidRDefault="0052019D" w:rsidP="0052019D">
            <w:pPr>
              <w:pStyle w:val="acctfourfigures"/>
              <w:tabs>
                <w:tab w:val="clear" w:pos="765"/>
                <w:tab w:val="decimal" w:pos="1059"/>
              </w:tabs>
              <w:spacing w:line="233" w:lineRule="auto"/>
              <w:ind w:left="-57" w:right="-47"/>
              <w:jc w:val="center"/>
            </w:pPr>
            <w:r w:rsidRPr="004A3CF6">
              <w:t>16,457</w:t>
            </w:r>
          </w:p>
        </w:tc>
      </w:tr>
      <w:tr w:rsidR="00F86ECA" w:rsidRPr="007F6C76" w14:paraId="7F267E9B" w14:textId="77777777" w:rsidTr="00273BB9">
        <w:trPr>
          <w:cantSplit/>
        </w:trPr>
        <w:tc>
          <w:tcPr>
            <w:tcW w:w="4050" w:type="dxa"/>
          </w:tcPr>
          <w:p w14:paraId="0D019332" w14:textId="77777777" w:rsidR="00F86ECA" w:rsidRPr="007F6C76" w:rsidRDefault="00F86ECA" w:rsidP="007F6D7C">
            <w:pPr>
              <w:spacing w:line="233" w:lineRule="auto"/>
            </w:pPr>
            <w:r w:rsidRPr="007F6C76">
              <w:t>Amortisation for the year</w:t>
            </w:r>
          </w:p>
        </w:tc>
        <w:tc>
          <w:tcPr>
            <w:tcW w:w="900" w:type="dxa"/>
            <w:vAlign w:val="bottom"/>
          </w:tcPr>
          <w:p w14:paraId="107897BE" w14:textId="77777777" w:rsidR="00F86ECA" w:rsidRPr="007F6C76" w:rsidRDefault="00F86ECA" w:rsidP="007F6D7C">
            <w:pPr>
              <w:pStyle w:val="acctfourfigures"/>
              <w:tabs>
                <w:tab w:val="clear" w:pos="765"/>
                <w:tab w:val="decimal" w:pos="1001"/>
              </w:tabs>
              <w:spacing w:line="233" w:lineRule="auto"/>
              <w:ind w:right="101"/>
            </w:pPr>
          </w:p>
        </w:tc>
        <w:tc>
          <w:tcPr>
            <w:tcW w:w="1350" w:type="dxa"/>
          </w:tcPr>
          <w:p w14:paraId="7D621ECC" w14:textId="77777777" w:rsidR="00F86ECA" w:rsidRPr="007F6C76" w:rsidRDefault="00483AF7" w:rsidP="007F6D7C">
            <w:pPr>
              <w:pStyle w:val="acctfourfigures"/>
              <w:tabs>
                <w:tab w:val="clear" w:pos="765"/>
                <w:tab w:val="decimal" w:pos="1149"/>
              </w:tabs>
              <w:spacing w:line="233" w:lineRule="auto"/>
              <w:ind w:right="-47"/>
            </w:pPr>
            <w:r w:rsidRPr="00483AF7">
              <w:t>9,738</w:t>
            </w:r>
          </w:p>
        </w:tc>
        <w:tc>
          <w:tcPr>
            <w:tcW w:w="180" w:type="dxa"/>
          </w:tcPr>
          <w:p w14:paraId="384482F4" w14:textId="77777777" w:rsidR="00F86ECA" w:rsidRPr="007F6C76" w:rsidRDefault="00F86ECA" w:rsidP="007F6D7C">
            <w:pPr>
              <w:pStyle w:val="acctfourfigures"/>
              <w:spacing w:line="233" w:lineRule="auto"/>
            </w:pPr>
          </w:p>
        </w:tc>
        <w:tc>
          <w:tcPr>
            <w:tcW w:w="1350" w:type="dxa"/>
          </w:tcPr>
          <w:p w14:paraId="37609472" w14:textId="77777777" w:rsidR="00F86ECA" w:rsidRPr="007F6C76" w:rsidRDefault="00F86ECA" w:rsidP="00960358">
            <w:pPr>
              <w:pStyle w:val="acctfourfigures"/>
              <w:tabs>
                <w:tab w:val="clear" w:pos="765"/>
                <w:tab w:val="decimal" w:pos="821"/>
              </w:tabs>
              <w:spacing w:line="233" w:lineRule="auto"/>
              <w:ind w:right="101"/>
            </w:pPr>
            <w:r w:rsidRPr="00BE0840">
              <w:t>-</w:t>
            </w:r>
          </w:p>
        </w:tc>
        <w:tc>
          <w:tcPr>
            <w:tcW w:w="180" w:type="dxa"/>
          </w:tcPr>
          <w:p w14:paraId="0F2BB009" w14:textId="77777777" w:rsidR="00F86ECA" w:rsidRPr="007F6C76" w:rsidRDefault="00F86ECA" w:rsidP="003A7B38">
            <w:pPr>
              <w:pStyle w:val="acctfourfigures"/>
              <w:tabs>
                <w:tab w:val="clear" w:pos="765"/>
                <w:tab w:val="decimal" w:pos="731"/>
                <w:tab w:val="decimal" w:pos="1001"/>
              </w:tabs>
              <w:spacing w:line="233" w:lineRule="auto"/>
              <w:ind w:right="101"/>
            </w:pPr>
          </w:p>
        </w:tc>
        <w:tc>
          <w:tcPr>
            <w:tcW w:w="1350" w:type="dxa"/>
          </w:tcPr>
          <w:p w14:paraId="1A0CFBD9" w14:textId="77777777" w:rsidR="00F86ECA" w:rsidRPr="007F6C76" w:rsidRDefault="00483AF7" w:rsidP="007F6D7C">
            <w:pPr>
              <w:pStyle w:val="acctfourfigures"/>
              <w:tabs>
                <w:tab w:val="clear" w:pos="765"/>
                <w:tab w:val="decimal" w:pos="1149"/>
              </w:tabs>
              <w:spacing w:line="233" w:lineRule="auto"/>
              <w:ind w:right="-47"/>
            </w:pPr>
            <w:r w:rsidRPr="00483AF7">
              <w:t>9,738</w:t>
            </w:r>
          </w:p>
        </w:tc>
      </w:tr>
      <w:tr w:rsidR="00F86ECA" w:rsidRPr="007F6C76" w14:paraId="4EA596AB" w14:textId="77777777" w:rsidTr="00273BB9">
        <w:trPr>
          <w:cantSplit/>
        </w:trPr>
        <w:tc>
          <w:tcPr>
            <w:tcW w:w="4050" w:type="dxa"/>
          </w:tcPr>
          <w:p w14:paraId="02D40B28" w14:textId="77777777" w:rsidR="00F86ECA" w:rsidRPr="007F6C76" w:rsidRDefault="00F86ECA" w:rsidP="00F86ECA">
            <w:pPr>
              <w:spacing w:line="235" w:lineRule="auto"/>
              <w:rPr>
                <w:b/>
                <w:bCs/>
              </w:rPr>
            </w:pPr>
            <w:r w:rsidRPr="007F6C76">
              <w:rPr>
                <w:b/>
                <w:bCs/>
              </w:rPr>
              <w:t xml:space="preserve">At 31 December </w:t>
            </w:r>
            <w:r>
              <w:rPr>
                <w:b/>
                <w:bCs/>
              </w:rPr>
              <w:t>2017</w:t>
            </w:r>
            <w:r w:rsidRPr="007F6C76">
              <w:rPr>
                <w:b/>
                <w:bCs/>
              </w:rPr>
              <w:t xml:space="preserve"> and</w:t>
            </w:r>
          </w:p>
        </w:tc>
        <w:tc>
          <w:tcPr>
            <w:tcW w:w="900" w:type="dxa"/>
            <w:vAlign w:val="bottom"/>
          </w:tcPr>
          <w:p w14:paraId="1BBCA0FA" w14:textId="77777777" w:rsidR="00F86ECA" w:rsidRPr="007F6C76" w:rsidRDefault="00F86ECA" w:rsidP="00F86ECA">
            <w:pPr>
              <w:pStyle w:val="acctfourfigures"/>
              <w:tabs>
                <w:tab w:val="clear" w:pos="765"/>
                <w:tab w:val="decimal" w:pos="1001"/>
              </w:tabs>
              <w:spacing w:line="235" w:lineRule="auto"/>
              <w:ind w:right="101"/>
              <w:rPr>
                <w:b/>
                <w:bCs/>
              </w:rPr>
            </w:pPr>
          </w:p>
        </w:tc>
        <w:tc>
          <w:tcPr>
            <w:tcW w:w="1350" w:type="dxa"/>
            <w:tcBorders>
              <w:top w:val="single" w:sz="4" w:space="0" w:color="auto"/>
            </w:tcBorders>
          </w:tcPr>
          <w:p w14:paraId="2E784714" w14:textId="77777777" w:rsidR="00F86ECA" w:rsidRPr="00CB3B72" w:rsidRDefault="00F86ECA" w:rsidP="00F86ECA">
            <w:pPr>
              <w:pStyle w:val="acctfourfigures"/>
              <w:tabs>
                <w:tab w:val="clear" w:pos="765"/>
                <w:tab w:val="decimal" w:pos="1149"/>
              </w:tabs>
              <w:spacing w:line="235" w:lineRule="auto"/>
              <w:ind w:right="-47"/>
              <w:rPr>
                <w:b/>
                <w:bCs/>
              </w:rPr>
            </w:pPr>
          </w:p>
        </w:tc>
        <w:tc>
          <w:tcPr>
            <w:tcW w:w="180" w:type="dxa"/>
          </w:tcPr>
          <w:p w14:paraId="574B93D8" w14:textId="77777777" w:rsidR="00F86ECA" w:rsidRPr="00CB3B72" w:rsidRDefault="00F86ECA" w:rsidP="00F86ECA">
            <w:pPr>
              <w:pStyle w:val="acctfourfigures"/>
              <w:spacing w:line="235" w:lineRule="auto"/>
              <w:rPr>
                <w:b/>
                <w:bCs/>
              </w:rPr>
            </w:pPr>
          </w:p>
        </w:tc>
        <w:tc>
          <w:tcPr>
            <w:tcW w:w="1350" w:type="dxa"/>
            <w:tcBorders>
              <w:top w:val="single" w:sz="4" w:space="0" w:color="auto"/>
            </w:tcBorders>
          </w:tcPr>
          <w:p w14:paraId="0973AD8C" w14:textId="77777777" w:rsidR="00F86ECA" w:rsidRPr="00CB3B72" w:rsidRDefault="00F86ECA" w:rsidP="00F86ECA">
            <w:pPr>
              <w:pStyle w:val="acctfourfigures"/>
              <w:tabs>
                <w:tab w:val="clear" w:pos="765"/>
                <w:tab w:val="decimal" w:pos="789"/>
              </w:tabs>
              <w:spacing w:line="235" w:lineRule="auto"/>
              <w:ind w:right="101"/>
              <w:rPr>
                <w:b/>
                <w:bCs/>
              </w:rPr>
            </w:pPr>
          </w:p>
        </w:tc>
        <w:tc>
          <w:tcPr>
            <w:tcW w:w="180" w:type="dxa"/>
          </w:tcPr>
          <w:p w14:paraId="35D592CD" w14:textId="77777777" w:rsidR="00F86ECA" w:rsidRPr="00CB3B72" w:rsidRDefault="00F86ECA" w:rsidP="00F86ECA">
            <w:pPr>
              <w:pStyle w:val="acctfourfigures"/>
              <w:tabs>
                <w:tab w:val="clear" w:pos="765"/>
                <w:tab w:val="decimal" w:pos="1001"/>
              </w:tabs>
              <w:spacing w:line="235" w:lineRule="auto"/>
              <w:ind w:right="101"/>
              <w:rPr>
                <w:b/>
                <w:bCs/>
              </w:rPr>
            </w:pPr>
          </w:p>
        </w:tc>
        <w:tc>
          <w:tcPr>
            <w:tcW w:w="1350" w:type="dxa"/>
            <w:tcBorders>
              <w:top w:val="single" w:sz="4" w:space="0" w:color="auto"/>
            </w:tcBorders>
          </w:tcPr>
          <w:p w14:paraId="5D6D8C20" w14:textId="77777777" w:rsidR="00F86ECA" w:rsidRPr="00CB3B72" w:rsidRDefault="00F86ECA" w:rsidP="00F86ECA">
            <w:pPr>
              <w:pStyle w:val="acctfourfigures"/>
              <w:tabs>
                <w:tab w:val="clear" w:pos="765"/>
                <w:tab w:val="decimal" w:pos="1149"/>
              </w:tabs>
              <w:spacing w:line="235" w:lineRule="auto"/>
              <w:ind w:right="-47"/>
              <w:rPr>
                <w:b/>
                <w:bCs/>
              </w:rPr>
            </w:pPr>
          </w:p>
        </w:tc>
      </w:tr>
      <w:tr w:rsidR="00D04EB4" w:rsidRPr="007F6C76" w14:paraId="636EA11F" w14:textId="77777777" w:rsidTr="00554C50">
        <w:trPr>
          <w:cantSplit/>
        </w:trPr>
        <w:tc>
          <w:tcPr>
            <w:tcW w:w="4050" w:type="dxa"/>
          </w:tcPr>
          <w:p w14:paraId="4191FF4E" w14:textId="77777777" w:rsidR="00D04EB4" w:rsidRPr="007F6C76" w:rsidRDefault="003A7B38" w:rsidP="003A7B38">
            <w:pPr>
              <w:tabs>
                <w:tab w:val="left" w:pos="191"/>
              </w:tabs>
              <w:spacing w:line="235" w:lineRule="auto"/>
            </w:pPr>
            <w:r>
              <w:rPr>
                <w:b/>
                <w:bCs/>
              </w:rPr>
              <w:tab/>
            </w:r>
            <w:r w:rsidR="00D04EB4" w:rsidRPr="007F6C76">
              <w:rPr>
                <w:b/>
                <w:bCs/>
              </w:rPr>
              <w:t xml:space="preserve">1 January </w:t>
            </w:r>
            <w:r w:rsidR="00B2203C">
              <w:rPr>
                <w:b/>
                <w:bCs/>
              </w:rPr>
              <w:t>2018 - r</w:t>
            </w:r>
            <w:r w:rsidR="00D04EB4" w:rsidRPr="0052019D">
              <w:rPr>
                <w:b/>
                <w:bCs/>
              </w:rPr>
              <w:t>estated</w:t>
            </w:r>
          </w:p>
        </w:tc>
        <w:tc>
          <w:tcPr>
            <w:tcW w:w="900" w:type="dxa"/>
            <w:vAlign w:val="bottom"/>
          </w:tcPr>
          <w:p w14:paraId="18FC1D5E" w14:textId="77777777" w:rsidR="00D04EB4" w:rsidRPr="007F6C76" w:rsidRDefault="00D04EB4" w:rsidP="00D04EB4">
            <w:pPr>
              <w:pStyle w:val="acctfourfigures"/>
              <w:tabs>
                <w:tab w:val="clear" w:pos="765"/>
                <w:tab w:val="decimal" w:pos="1001"/>
              </w:tabs>
              <w:spacing w:line="235" w:lineRule="auto"/>
              <w:ind w:right="101"/>
              <w:rPr>
                <w:b/>
                <w:bCs/>
              </w:rPr>
            </w:pPr>
          </w:p>
        </w:tc>
        <w:tc>
          <w:tcPr>
            <w:tcW w:w="1350" w:type="dxa"/>
            <w:vAlign w:val="bottom"/>
          </w:tcPr>
          <w:p w14:paraId="1AFF644F" w14:textId="77777777" w:rsidR="00D04EB4" w:rsidRPr="003A7B38" w:rsidRDefault="00D04EB4" w:rsidP="00D04EB4">
            <w:pPr>
              <w:pStyle w:val="acctfourfigures"/>
              <w:tabs>
                <w:tab w:val="clear" w:pos="765"/>
                <w:tab w:val="decimal" w:pos="1091"/>
              </w:tabs>
              <w:spacing w:line="233" w:lineRule="auto"/>
              <w:ind w:left="-57" w:right="-47"/>
              <w:jc w:val="center"/>
              <w:rPr>
                <w:b/>
                <w:bCs/>
              </w:rPr>
            </w:pPr>
            <w:r w:rsidRPr="003A7B38">
              <w:rPr>
                <w:b/>
                <w:bCs/>
              </w:rPr>
              <w:t>26,195</w:t>
            </w:r>
          </w:p>
        </w:tc>
        <w:tc>
          <w:tcPr>
            <w:tcW w:w="180" w:type="dxa"/>
          </w:tcPr>
          <w:p w14:paraId="52B7F746" w14:textId="77777777" w:rsidR="00D04EB4" w:rsidRPr="003A7B38" w:rsidRDefault="00D04EB4" w:rsidP="00D04EB4">
            <w:pPr>
              <w:pStyle w:val="acctfourfigures"/>
              <w:spacing w:line="235" w:lineRule="auto"/>
              <w:rPr>
                <w:b/>
                <w:bCs/>
              </w:rPr>
            </w:pPr>
          </w:p>
        </w:tc>
        <w:tc>
          <w:tcPr>
            <w:tcW w:w="1350" w:type="dxa"/>
          </w:tcPr>
          <w:p w14:paraId="76962AB1" w14:textId="77777777" w:rsidR="00D04EB4" w:rsidRPr="003A7B38" w:rsidRDefault="00D04EB4" w:rsidP="00960358">
            <w:pPr>
              <w:pStyle w:val="acctfourfigures"/>
              <w:tabs>
                <w:tab w:val="clear" w:pos="765"/>
                <w:tab w:val="decimal" w:pos="821"/>
              </w:tabs>
              <w:spacing w:line="235" w:lineRule="auto"/>
              <w:ind w:right="101"/>
              <w:rPr>
                <w:b/>
                <w:bCs/>
              </w:rPr>
            </w:pPr>
            <w:r w:rsidRPr="003A7B38">
              <w:rPr>
                <w:b/>
                <w:bCs/>
              </w:rPr>
              <w:t>-</w:t>
            </w:r>
          </w:p>
        </w:tc>
        <w:tc>
          <w:tcPr>
            <w:tcW w:w="180" w:type="dxa"/>
          </w:tcPr>
          <w:p w14:paraId="79F0C893" w14:textId="77777777" w:rsidR="00D04EB4" w:rsidRPr="003A7B38" w:rsidRDefault="00D04EB4" w:rsidP="00D04EB4">
            <w:pPr>
              <w:pStyle w:val="acctfourfigures"/>
              <w:tabs>
                <w:tab w:val="clear" w:pos="765"/>
                <w:tab w:val="decimal" w:pos="1001"/>
              </w:tabs>
              <w:spacing w:line="235" w:lineRule="auto"/>
              <w:ind w:right="101"/>
              <w:rPr>
                <w:b/>
                <w:bCs/>
              </w:rPr>
            </w:pPr>
          </w:p>
        </w:tc>
        <w:tc>
          <w:tcPr>
            <w:tcW w:w="1350" w:type="dxa"/>
            <w:vAlign w:val="bottom"/>
          </w:tcPr>
          <w:p w14:paraId="254BAE68" w14:textId="77777777" w:rsidR="00D04EB4" w:rsidRPr="003A7B38" w:rsidRDefault="00D04EB4" w:rsidP="00D04EB4">
            <w:pPr>
              <w:pStyle w:val="acctfourfigures"/>
              <w:tabs>
                <w:tab w:val="clear" w:pos="765"/>
                <w:tab w:val="decimal" w:pos="1059"/>
              </w:tabs>
              <w:spacing w:line="233" w:lineRule="auto"/>
              <w:ind w:left="-57" w:right="-47"/>
              <w:jc w:val="center"/>
              <w:rPr>
                <w:b/>
                <w:bCs/>
              </w:rPr>
            </w:pPr>
            <w:r w:rsidRPr="003A7B38">
              <w:rPr>
                <w:b/>
                <w:bCs/>
              </w:rPr>
              <w:t>26,195</w:t>
            </w:r>
          </w:p>
        </w:tc>
      </w:tr>
      <w:tr w:rsidR="00D04EB4" w:rsidRPr="007F6C76" w14:paraId="71E0398C" w14:textId="77777777" w:rsidTr="00554C50">
        <w:trPr>
          <w:cantSplit/>
        </w:trPr>
        <w:tc>
          <w:tcPr>
            <w:tcW w:w="4050" w:type="dxa"/>
          </w:tcPr>
          <w:p w14:paraId="26281E32" w14:textId="77777777" w:rsidR="00D04EB4" w:rsidRPr="007F6C76" w:rsidRDefault="00D04EB4" w:rsidP="00D04EB4">
            <w:pPr>
              <w:spacing w:line="235" w:lineRule="auto"/>
            </w:pPr>
            <w:r w:rsidRPr="007F6C76">
              <w:t>Amortisation for the year</w:t>
            </w:r>
          </w:p>
        </w:tc>
        <w:tc>
          <w:tcPr>
            <w:tcW w:w="900" w:type="dxa"/>
            <w:vAlign w:val="bottom"/>
          </w:tcPr>
          <w:p w14:paraId="6C1B2846" w14:textId="77777777" w:rsidR="00D04EB4" w:rsidRPr="007F6C76" w:rsidRDefault="00D04EB4" w:rsidP="00D04EB4">
            <w:pPr>
              <w:pStyle w:val="acctfourfigures"/>
              <w:tabs>
                <w:tab w:val="clear" w:pos="765"/>
                <w:tab w:val="decimal" w:pos="1001"/>
              </w:tabs>
              <w:spacing w:line="235" w:lineRule="auto"/>
              <w:ind w:right="101"/>
            </w:pPr>
          </w:p>
        </w:tc>
        <w:tc>
          <w:tcPr>
            <w:tcW w:w="1350" w:type="dxa"/>
            <w:vAlign w:val="bottom"/>
          </w:tcPr>
          <w:p w14:paraId="68E4E38A" w14:textId="77777777" w:rsidR="00D04EB4" w:rsidRPr="007F6C76" w:rsidRDefault="00D04EB4" w:rsidP="00D04EB4">
            <w:pPr>
              <w:pStyle w:val="acctfourfigures"/>
              <w:tabs>
                <w:tab w:val="clear" w:pos="765"/>
                <w:tab w:val="decimal" w:pos="1091"/>
              </w:tabs>
              <w:spacing w:line="233" w:lineRule="auto"/>
              <w:ind w:left="-57" w:right="-47"/>
              <w:jc w:val="center"/>
            </w:pPr>
            <w:r w:rsidRPr="00D04EB4">
              <w:t>10,550</w:t>
            </w:r>
          </w:p>
        </w:tc>
        <w:tc>
          <w:tcPr>
            <w:tcW w:w="180" w:type="dxa"/>
          </w:tcPr>
          <w:p w14:paraId="2FFA045E" w14:textId="77777777" w:rsidR="00D04EB4" w:rsidRPr="007F6C76" w:rsidRDefault="00D04EB4" w:rsidP="00D04EB4">
            <w:pPr>
              <w:pStyle w:val="acctfourfigures"/>
              <w:spacing w:line="235" w:lineRule="auto"/>
            </w:pPr>
          </w:p>
        </w:tc>
        <w:tc>
          <w:tcPr>
            <w:tcW w:w="1350" w:type="dxa"/>
          </w:tcPr>
          <w:p w14:paraId="25865ED2" w14:textId="77777777" w:rsidR="00D04EB4" w:rsidRPr="007F6C76" w:rsidRDefault="00D04EB4" w:rsidP="00960358">
            <w:pPr>
              <w:pStyle w:val="acctfourfigures"/>
              <w:tabs>
                <w:tab w:val="clear" w:pos="765"/>
                <w:tab w:val="decimal" w:pos="821"/>
              </w:tabs>
              <w:spacing w:line="235" w:lineRule="auto"/>
              <w:ind w:right="101"/>
            </w:pPr>
            <w:r w:rsidRPr="00B26356">
              <w:t>-</w:t>
            </w:r>
          </w:p>
        </w:tc>
        <w:tc>
          <w:tcPr>
            <w:tcW w:w="180" w:type="dxa"/>
          </w:tcPr>
          <w:p w14:paraId="2EF05B82" w14:textId="77777777" w:rsidR="00D04EB4" w:rsidRPr="007F6C76" w:rsidRDefault="00D04EB4" w:rsidP="00D04EB4">
            <w:pPr>
              <w:pStyle w:val="acctfourfigures"/>
              <w:tabs>
                <w:tab w:val="clear" w:pos="765"/>
                <w:tab w:val="decimal" w:pos="1001"/>
              </w:tabs>
              <w:spacing w:line="235" w:lineRule="auto"/>
              <w:ind w:right="101"/>
            </w:pPr>
          </w:p>
        </w:tc>
        <w:tc>
          <w:tcPr>
            <w:tcW w:w="1350" w:type="dxa"/>
            <w:vAlign w:val="bottom"/>
          </w:tcPr>
          <w:p w14:paraId="55F34D10" w14:textId="77777777" w:rsidR="00D04EB4" w:rsidRPr="007F6C76" w:rsidRDefault="00D04EB4" w:rsidP="00D04EB4">
            <w:pPr>
              <w:pStyle w:val="acctfourfigures"/>
              <w:tabs>
                <w:tab w:val="clear" w:pos="765"/>
                <w:tab w:val="decimal" w:pos="1059"/>
              </w:tabs>
              <w:spacing w:line="233" w:lineRule="auto"/>
              <w:ind w:left="-57" w:right="-47"/>
              <w:jc w:val="center"/>
            </w:pPr>
            <w:r w:rsidRPr="00D04EB4">
              <w:t>10,550</w:t>
            </w:r>
          </w:p>
        </w:tc>
      </w:tr>
      <w:tr w:rsidR="00D04EB4" w:rsidRPr="007F6C76" w14:paraId="4EB04212" w14:textId="77777777" w:rsidTr="00554C50">
        <w:trPr>
          <w:cantSplit/>
        </w:trPr>
        <w:tc>
          <w:tcPr>
            <w:tcW w:w="4050" w:type="dxa"/>
          </w:tcPr>
          <w:p w14:paraId="420CAECA" w14:textId="77777777" w:rsidR="00D04EB4" w:rsidRPr="007F6C76" w:rsidRDefault="00D04EB4" w:rsidP="00D04EB4">
            <w:pPr>
              <w:spacing w:line="235" w:lineRule="auto"/>
              <w:rPr>
                <w:b/>
                <w:bCs/>
                <w:color w:val="0000FF"/>
                <w:szCs w:val="22"/>
              </w:rPr>
            </w:pPr>
            <w:r w:rsidRPr="007F6C76">
              <w:rPr>
                <w:b/>
                <w:bCs/>
              </w:rPr>
              <w:t xml:space="preserve">At 31 December </w:t>
            </w:r>
            <w:r>
              <w:rPr>
                <w:b/>
                <w:bCs/>
              </w:rPr>
              <w:t>2018</w:t>
            </w:r>
          </w:p>
        </w:tc>
        <w:tc>
          <w:tcPr>
            <w:tcW w:w="900" w:type="dxa"/>
            <w:vAlign w:val="bottom"/>
          </w:tcPr>
          <w:p w14:paraId="7B9A49D4" w14:textId="77777777" w:rsidR="00D04EB4" w:rsidRPr="007F6C76" w:rsidRDefault="00D04EB4" w:rsidP="00D04EB4">
            <w:pPr>
              <w:pStyle w:val="acctfourfigures"/>
              <w:tabs>
                <w:tab w:val="clear" w:pos="765"/>
                <w:tab w:val="decimal" w:pos="1001"/>
              </w:tabs>
              <w:spacing w:line="235" w:lineRule="auto"/>
              <w:ind w:right="101"/>
              <w:rPr>
                <w:b/>
                <w:bCs/>
              </w:rPr>
            </w:pPr>
          </w:p>
        </w:tc>
        <w:tc>
          <w:tcPr>
            <w:tcW w:w="1350" w:type="dxa"/>
            <w:tcBorders>
              <w:top w:val="single" w:sz="4" w:space="0" w:color="auto"/>
              <w:bottom w:val="single" w:sz="4" w:space="0" w:color="auto"/>
            </w:tcBorders>
            <w:vAlign w:val="bottom"/>
          </w:tcPr>
          <w:p w14:paraId="690F5109" w14:textId="77777777" w:rsidR="00D04EB4" w:rsidRPr="00D04EB4" w:rsidRDefault="00D04EB4" w:rsidP="00D04EB4">
            <w:pPr>
              <w:pStyle w:val="acctfourfigures"/>
              <w:tabs>
                <w:tab w:val="clear" w:pos="765"/>
                <w:tab w:val="decimal" w:pos="1091"/>
              </w:tabs>
              <w:spacing w:line="233" w:lineRule="auto"/>
              <w:ind w:left="-57" w:right="-47"/>
              <w:jc w:val="center"/>
              <w:rPr>
                <w:b/>
                <w:bCs/>
              </w:rPr>
            </w:pPr>
            <w:r w:rsidRPr="00D04EB4">
              <w:rPr>
                <w:b/>
                <w:bCs/>
              </w:rPr>
              <w:t>36,745</w:t>
            </w:r>
          </w:p>
        </w:tc>
        <w:tc>
          <w:tcPr>
            <w:tcW w:w="180" w:type="dxa"/>
          </w:tcPr>
          <w:p w14:paraId="0BA4AC66" w14:textId="77777777" w:rsidR="00D04EB4" w:rsidRPr="00D04EB4" w:rsidRDefault="00D04EB4" w:rsidP="00D04EB4">
            <w:pPr>
              <w:pStyle w:val="acctfourfigures"/>
              <w:spacing w:line="235" w:lineRule="auto"/>
              <w:rPr>
                <w:b/>
                <w:bCs/>
              </w:rPr>
            </w:pPr>
          </w:p>
        </w:tc>
        <w:tc>
          <w:tcPr>
            <w:tcW w:w="1350" w:type="dxa"/>
            <w:tcBorders>
              <w:top w:val="single" w:sz="4" w:space="0" w:color="auto"/>
              <w:bottom w:val="single" w:sz="4" w:space="0" w:color="auto"/>
            </w:tcBorders>
          </w:tcPr>
          <w:p w14:paraId="47768EA2" w14:textId="77777777" w:rsidR="00D04EB4" w:rsidRPr="00D04EB4" w:rsidRDefault="00D04EB4" w:rsidP="00960358">
            <w:pPr>
              <w:pStyle w:val="acctfourfigures"/>
              <w:tabs>
                <w:tab w:val="clear" w:pos="765"/>
                <w:tab w:val="decimal" w:pos="821"/>
              </w:tabs>
              <w:spacing w:line="235" w:lineRule="auto"/>
              <w:ind w:right="101"/>
              <w:rPr>
                <w:b/>
                <w:bCs/>
              </w:rPr>
            </w:pPr>
            <w:r w:rsidRPr="00D04EB4">
              <w:rPr>
                <w:b/>
                <w:bCs/>
              </w:rPr>
              <w:t>-</w:t>
            </w:r>
          </w:p>
        </w:tc>
        <w:tc>
          <w:tcPr>
            <w:tcW w:w="180" w:type="dxa"/>
          </w:tcPr>
          <w:p w14:paraId="2A4AC4EE" w14:textId="77777777" w:rsidR="00D04EB4" w:rsidRPr="00D04EB4" w:rsidRDefault="00D04EB4" w:rsidP="00D04EB4">
            <w:pPr>
              <w:pStyle w:val="acctfourfigures"/>
              <w:tabs>
                <w:tab w:val="clear" w:pos="765"/>
                <w:tab w:val="decimal" w:pos="879"/>
                <w:tab w:val="decimal" w:pos="1001"/>
              </w:tabs>
              <w:spacing w:line="235" w:lineRule="auto"/>
              <w:ind w:right="101"/>
              <w:rPr>
                <w:b/>
                <w:bCs/>
              </w:rPr>
            </w:pPr>
          </w:p>
        </w:tc>
        <w:tc>
          <w:tcPr>
            <w:tcW w:w="1350" w:type="dxa"/>
            <w:tcBorders>
              <w:top w:val="single" w:sz="4" w:space="0" w:color="auto"/>
              <w:bottom w:val="single" w:sz="4" w:space="0" w:color="auto"/>
            </w:tcBorders>
            <w:vAlign w:val="bottom"/>
          </w:tcPr>
          <w:p w14:paraId="11719D67" w14:textId="77777777" w:rsidR="00D04EB4" w:rsidRPr="00D04EB4" w:rsidRDefault="00D04EB4" w:rsidP="00D04EB4">
            <w:pPr>
              <w:pStyle w:val="acctfourfigures"/>
              <w:tabs>
                <w:tab w:val="clear" w:pos="765"/>
                <w:tab w:val="decimal" w:pos="1059"/>
              </w:tabs>
              <w:spacing w:line="233" w:lineRule="auto"/>
              <w:ind w:left="-57" w:right="-47"/>
              <w:jc w:val="center"/>
              <w:rPr>
                <w:b/>
                <w:bCs/>
              </w:rPr>
            </w:pPr>
            <w:r w:rsidRPr="00D04EB4">
              <w:rPr>
                <w:b/>
                <w:bCs/>
              </w:rPr>
              <w:t>36,745</w:t>
            </w:r>
          </w:p>
        </w:tc>
      </w:tr>
      <w:tr w:rsidR="009B5F71" w:rsidRPr="007F6C76" w14:paraId="38E64B9A" w14:textId="77777777" w:rsidTr="00273BB9">
        <w:trPr>
          <w:cantSplit/>
        </w:trPr>
        <w:tc>
          <w:tcPr>
            <w:tcW w:w="4050" w:type="dxa"/>
          </w:tcPr>
          <w:p w14:paraId="5AE39B95" w14:textId="77777777" w:rsidR="009B5F71" w:rsidRPr="007F6C76" w:rsidRDefault="00025FB6" w:rsidP="009B5F71">
            <w:pPr>
              <w:spacing w:line="235" w:lineRule="auto"/>
              <w:rPr>
                <w:b/>
                <w:bCs/>
              </w:rPr>
            </w:pPr>
            <w:r>
              <w:rPr>
                <w:b/>
                <w:bCs/>
                <w:color w:val="0000FF"/>
              </w:rPr>
              <w:t xml:space="preserve"> </w:t>
            </w:r>
          </w:p>
        </w:tc>
        <w:tc>
          <w:tcPr>
            <w:tcW w:w="900" w:type="dxa"/>
            <w:vAlign w:val="bottom"/>
          </w:tcPr>
          <w:p w14:paraId="68D4844F" w14:textId="77777777" w:rsidR="009B5F71" w:rsidRPr="007F6C76" w:rsidRDefault="009B5F71" w:rsidP="009B5F71">
            <w:pPr>
              <w:pStyle w:val="acctfourfigures"/>
              <w:tabs>
                <w:tab w:val="clear" w:pos="765"/>
                <w:tab w:val="decimal" w:pos="1001"/>
              </w:tabs>
              <w:spacing w:line="235" w:lineRule="auto"/>
              <w:ind w:right="101"/>
            </w:pPr>
          </w:p>
        </w:tc>
        <w:tc>
          <w:tcPr>
            <w:tcW w:w="1350" w:type="dxa"/>
            <w:tcBorders>
              <w:top w:val="single" w:sz="4" w:space="0" w:color="auto"/>
            </w:tcBorders>
          </w:tcPr>
          <w:p w14:paraId="3BE4BB18" w14:textId="77777777" w:rsidR="009B5F71" w:rsidRPr="007F6C76" w:rsidRDefault="009B5F71" w:rsidP="009B5F71">
            <w:pPr>
              <w:pStyle w:val="acctfourfigures"/>
              <w:tabs>
                <w:tab w:val="clear" w:pos="765"/>
                <w:tab w:val="decimal" w:pos="1149"/>
              </w:tabs>
              <w:spacing w:line="235" w:lineRule="auto"/>
              <w:ind w:right="-47"/>
            </w:pPr>
          </w:p>
        </w:tc>
        <w:tc>
          <w:tcPr>
            <w:tcW w:w="180" w:type="dxa"/>
          </w:tcPr>
          <w:p w14:paraId="50EA4CE0" w14:textId="77777777" w:rsidR="009B5F71" w:rsidRPr="007F6C76" w:rsidRDefault="009B5F71" w:rsidP="009B5F71">
            <w:pPr>
              <w:pStyle w:val="acctfourfigures"/>
              <w:spacing w:line="235" w:lineRule="auto"/>
            </w:pPr>
          </w:p>
        </w:tc>
        <w:tc>
          <w:tcPr>
            <w:tcW w:w="1350" w:type="dxa"/>
            <w:tcBorders>
              <w:top w:val="single" w:sz="4" w:space="0" w:color="auto"/>
            </w:tcBorders>
          </w:tcPr>
          <w:p w14:paraId="47942051" w14:textId="77777777" w:rsidR="009B5F71" w:rsidRPr="007F6C76" w:rsidRDefault="009B5F71" w:rsidP="009B5F71">
            <w:pPr>
              <w:pStyle w:val="acctfourfigures"/>
              <w:tabs>
                <w:tab w:val="clear" w:pos="765"/>
                <w:tab w:val="decimal" w:pos="789"/>
              </w:tabs>
              <w:spacing w:line="235" w:lineRule="auto"/>
              <w:ind w:right="101"/>
            </w:pPr>
          </w:p>
        </w:tc>
        <w:tc>
          <w:tcPr>
            <w:tcW w:w="180" w:type="dxa"/>
          </w:tcPr>
          <w:p w14:paraId="18A88F55" w14:textId="77777777" w:rsidR="009B5F71" w:rsidRPr="007F6C76" w:rsidRDefault="009B5F71" w:rsidP="009B5F71">
            <w:pPr>
              <w:pStyle w:val="acctfourfigures"/>
              <w:tabs>
                <w:tab w:val="clear" w:pos="765"/>
                <w:tab w:val="decimal" w:pos="1001"/>
              </w:tabs>
              <w:spacing w:line="235" w:lineRule="auto"/>
              <w:ind w:right="101"/>
            </w:pPr>
          </w:p>
        </w:tc>
        <w:tc>
          <w:tcPr>
            <w:tcW w:w="1350" w:type="dxa"/>
            <w:tcBorders>
              <w:top w:val="single" w:sz="4" w:space="0" w:color="auto"/>
            </w:tcBorders>
          </w:tcPr>
          <w:p w14:paraId="158F636F" w14:textId="77777777" w:rsidR="009B5F71" w:rsidRPr="007F6C76" w:rsidRDefault="009B5F71" w:rsidP="009B5F71">
            <w:pPr>
              <w:pStyle w:val="acctfourfigures"/>
              <w:tabs>
                <w:tab w:val="clear" w:pos="765"/>
                <w:tab w:val="decimal" w:pos="1149"/>
              </w:tabs>
              <w:spacing w:line="235" w:lineRule="auto"/>
              <w:ind w:right="-47"/>
            </w:pPr>
          </w:p>
        </w:tc>
      </w:tr>
      <w:tr w:rsidR="009B5F71" w:rsidRPr="007F6C76" w14:paraId="572BC6DC" w14:textId="77777777" w:rsidTr="00273BB9">
        <w:trPr>
          <w:cantSplit/>
        </w:trPr>
        <w:tc>
          <w:tcPr>
            <w:tcW w:w="4050" w:type="dxa"/>
          </w:tcPr>
          <w:p w14:paraId="75EF2836" w14:textId="77777777" w:rsidR="009B5F71" w:rsidRPr="007F6C76" w:rsidRDefault="009B5F71" w:rsidP="009B5F71">
            <w:pPr>
              <w:spacing w:line="235" w:lineRule="auto"/>
            </w:pPr>
            <w:r w:rsidRPr="007F6C76">
              <w:rPr>
                <w:b/>
                <w:bCs/>
                <w:i/>
                <w:iCs/>
              </w:rPr>
              <w:t>Net book value</w:t>
            </w:r>
          </w:p>
        </w:tc>
        <w:tc>
          <w:tcPr>
            <w:tcW w:w="900" w:type="dxa"/>
            <w:vAlign w:val="bottom"/>
          </w:tcPr>
          <w:p w14:paraId="72E69494" w14:textId="77777777" w:rsidR="009B5F71" w:rsidRPr="007F6C76" w:rsidRDefault="009B5F71" w:rsidP="009B5F71">
            <w:pPr>
              <w:pStyle w:val="acctfourfigures"/>
              <w:tabs>
                <w:tab w:val="clear" w:pos="765"/>
                <w:tab w:val="decimal" w:pos="1001"/>
              </w:tabs>
              <w:spacing w:line="235" w:lineRule="auto"/>
              <w:ind w:right="101"/>
              <w:rPr>
                <w:b/>
                <w:bCs/>
              </w:rPr>
            </w:pPr>
          </w:p>
        </w:tc>
        <w:tc>
          <w:tcPr>
            <w:tcW w:w="1350" w:type="dxa"/>
            <w:vAlign w:val="bottom"/>
          </w:tcPr>
          <w:p w14:paraId="12DEE070" w14:textId="77777777" w:rsidR="009B5F71" w:rsidRPr="007F6C76" w:rsidRDefault="009B5F71" w:rsidP="009B5F71">
            <w:pPr>
              <w:pStyle w:val="acctfourfigures"/>
              <w:tabs>
                <w:tab w:val="clear" w:pos="765"/>
                <w:tab w:val="decimal" w:pos="1149"/>
              </w:tabs>
              <w:spacing w:line="235" w:lineRule="auto"/>
              <w:ind w:right="-47"/>
              <w:rPr>
                <w:b/>
                <w:bCs/>
              </w:rPr>
            </w:pPr>
          </w:p>
        </w:tc>
        <w:tc>
          <w:tcPr>
            <w:tcW w:w="180" w:type="dxa"/>
            <w:vAlign w:val="bottom"/>
          </w:tcPr>
          <w:p w14:paraId="0B54E71B" w14:textId="77777777" w:rsidR="009B5F71" w:rsidRPr="007F6C76" w:rsidRDefault="009B5F71" w:rsidP="009B5F71">
            <w:pPr>
              <w:pStyle w:val="acctfourfigures"/>
              <w:spacing w:line="235" w:lineRule="auto"/>
              <w:rPr>
                <w:b/>
                <w:bCs/>
              </w:rPr>
            </w:pPr>
          </w:p>
        </w:tc>
        <w:tc>
          <w:tcPr>
            <w:tcW w:w="1350" w:type="dxa"/>
            <w:vAlign w:val="bottom"/>
          </w:tcPr>
          <w:p w14:paraId="5332B60C" w14:textId="77777777" w:rsidR="009B5F71" w:rsidRPr="007F6C76" w:rsidRDefault="009B5F71" w:rsidP="0052019D">
            <w:pPr>
              <w:pStyle w:val="acctfourfigures"/>
              <w:tabs>
                <w:tab w:val="clear" w:pos="765"/>
                <w:tab w:val="decimal" w:pos="789"/>
                <w:tab w:val="left" w:pos="919"/>
              </w:tabs>
              <w:spacing w:line="235" w:lineRule="auto"/>
              <w:ind w:right="101"/>
              <w:rPr>
                <w:b/>
                <w:bCs/>
              </w:rPr>
            </w:pPr>
          </w:p>
        </w:tc>
        <w:tc>
          <w:tcPr>
            <w:tcW w:w="180" w:type="dxa"/>
          </w:tcPr>
          <w:p w14:paraId="5B7ECFE3" w14:textId="77777777" w:rsidR="009B5F71" w:rsidRPr="007F6C76" w:rsidRDefault="009B5F71" w:rsidP="009B5F71">
            <w:pPr>
              <w:pStyle w:val="acctfourfigures"/>
              <w:tabs>
                <w:tab w:val="clear" w:pos="765"/>
                <w:tab w:val="decimal" w:pos="1001"/>
              </w:tabs>
              <w:spacing w:line="235" w:lineRule="auto"/>
              <w:ind w:right="101"/>
              <w:rPr>
                <w:b/>
                <w:bCs/>
              </w:rPr>
            </w:pPr>
          </w:p>
        </w:tc>
        <w:tc>
          <w:tcPr>
            <w:tcW w:w="1350" w:type="dxa"/>
            <w:vAlign w:val="bottom"/>
          </w:tcPr>
          <w:p w14:paraId="2AFA1607" w14:textId="77777777" w:rsidR="009B5F71" w:rsidRPr="007F6C76" w:rsidRDefault="009B5F71" w:rsidP="009B5F71">
            <w:pPr>
              <w:pStyle w:val="acctfourfigures"/>
              <w:tabs>
                <w:tab w:val="clear" w:pos="765"/>
                <w:tab w:val="decimal" w:pos="1149"/>
              </w:tabs>
              <w:spacing w:line="235" w:lineRule="auto"/>
              <w:ind w:right="-47"/>
              <w:rPr>
                <w:b/>
                <w:bCs/>
              </w:rPr>
            </w:pPr>
          </w:p>
        </w:tc>
      </w:tr>
      <w:tr w:rsidR="009B5F71" w:rsidRPr="007F6C76" w14:paraId="0E734996" w14:textId="77777777" w:rsidTr="00273BB9">
        <w:trPr>
          <w:cantSplit/>
        </w:trPr>
        <w:tc>
          <w:tcPr>
            <w:tcW w:w="4050" w:type="dxa"/>
          </w:tcPr>
          <w:p w14:paraId="4578C83A" w14:textId="77777777" w:rsidR="009B5F71" w:rsidRPr="0052019D" w:rsidRDefault="009B5F71" w:rsidP="009B5F71">
            <w:pPr>
              <w:spacing w:line="235" w:lineRule="auto"/>
              <w:rPr>
                <w:rFonts w:cstheme="minorBidi"/>
                <w:lang w:bidi="th-TH"/>
              </w:rPr>
            </w:pPr>
            <w:r w:rsidRPr="007F6C76">
              <w:rPr>
                <w:b/>
                <w:bCs/>
              </w:rPr>
              <w:t xml:space="preserve">At 1 January </w:t>
            </w:r>
            <w:r>
              <w:rPr>
                <w:b/>
                <w:bCs/>
              </w:rPr>
              <w:t>2017</w:t>
            </w:r>
            <w:r w:rsidR="0052019D">
              <w:rPr>
                <w:rFonts w:cstheme="minorBidi" w:hint="cs"/>
                <w:b/>
                <w:bCs/>
                <w:cs/>
                <w:lang w:bidi="th-TH"/>
              </w:rPr>
              <w:t xml:space="preserve"> </w:t>
            </w:r>
            <w:r w:rsidR="00B2203C">
              <w:rPr>
                <w:b/>
                <w:bCs/>
              </w:rPr>
              <w:t>- r</w:t>
            </w:r>
            <w:r w:rsidR="0052019D" w:rsidRPr="0052019D">
              <w:rPr>
                <w:b/>
                <w:bCs/>
              </w:rPr>
              <w:t>estated</w:t>
            </w:r>
          </w:p>
        </w:tc>
        <w:tc>
          <w:tcPr>
            <w:tcW w:w="900" w:type="dxa"/>
            <w:vAlign w:val="bottom"/>
          </w:tcPr>
          <w:p w14:paraId="45A63EE6" w14:textId="77777777" w:rsidR="009B5F71" w:rsidRPr="007F6C76" w:rsidRDefault="009B5F71" w:rsidP="009B5F71">
            <w:pPr>
              <w:pStyle w:val="acctfourfigures"/>
              <w:tabs>
                <w:tab w:val="clear" w:pos="765"/>
                <w:tab w:val="decimal" w:pos="1001"/>
              </w:tabs>
              <w:spacing w:line="235" w:lineRule="auto"/>
              <w:ind w:right="101"/>
              <w:rPr>
                <w:b/>
                <w:bCs/>
              </w:rPr>
            </w:pPr>
          </w:p>
        </w:tc>
        <w:tc>
          <w:tcPr>
            <w:tcW w:w="1350" w:type="dxa"/>
            <w:tcBorders>
              <w:bottom w:val="double" w:sz="4" w:space="0" w:color="auto"/>
            </w:tcBorders>
          </w:tcPr>
          <w:p w14:paraId="15C7D1A1" w14:textId="77777777" w:rsidR="009B5F71" w:rsidRPr="00CB3B72" w:rsidRDefault="00C30449" w:rsidP="009B5F71">
            <w:pPr>
              <w:pStyle w:val="acctfourfigures"/>
              <w:tabs>
                <w:tab w:val="clear" w:pos="765"/>
                <w:tab w:val="decimal" w:pos="1149"/>
              </w:tabs>
              <w:spacing w:line="235" w:lineRule="auto"/>
              <w:ind w:right="-47"/>
              <w:rPr>
                <w:b/>
                <w:bCs/>
              </w:rPr>
            </w:pPr>
            <w:r w:rsidRPr="00C30449">
              <w:rPr>
                <w:b/>
                <w:bCs/>
              </w:rPr>
              <w:t>46,187</w:t>
            </w:r>
          </w:p>
        </w:tc>
        <w:tc>
          <w:tcPr>
            <w:tcW w:w="180" w:type="dxa"/>
          </w:tcPr>
          <w:p w14:paraId="2DC1B953" w14:textId="77777777" w:rsidR="009B5F71" w:rsidRPr="00CB3B72" w:rsidRDefault="009B5F71" w:rsidP="009B5F71">
            <w:pPr>
              <w:pStyle w:val="acctfourfigures"/>
              <w:spacing w:line="235" w:lineRule="auto"/>
              <w:rPr>
                <w:b/>
                <w:bCs/>
              </w:rPr>
            </w:pPr>
          </w:p>
        </w:tc>
        <w:tc>
          <w:tcPr>
            <w:tcW w:w="1350" w:type="dxa"/>
            <w:tcBorders>
              <w:bottom w:val="double" w:sz="4" w:space="0" w:color="auto"/>
            </w:tcBorders>
          </w:tcPr>
          <w:p w14:paraId="7BEF6297" w14:textId="77777777" w:rsidR="009B5F71" w:rsidRPr="0052019D" w:rsidRDefault="009B5F71" w:rsidP="00960358">
            <w:pPr>
              <w:pStyle w:val="acctfourfigures"/>
              <w:tabs>
                <w:tab w:val="clear" w:pos="765"/>
                <w:tab w:val="decimal" w:pos="551"/>
              </w:tabs>
              <w:spacing w:line="235" w:lineRule="auto"/>
              <w:ind w:left="-57" w:right="101"/>
              <w:jc w:val="center"/>
              <w:rPr>
                <w:b/>
                <w:bCs/>
              </w:rPr>
            </w:pPr>
            <w:r w:rsidRPr="0052019D">
              <w:rPr>
                <w:b/>
                <w:bCs/>
              </w:rPr>
              <w:t>-</w:t>
            </w:r>
          </w:p>
        </w:tc>
        <w:tc>
          <w:tcPr>
            <w:tcW w:w="180" w:type="dxa"/>
          </w:tcPr>
          <w:p w14:paraId="29A638F6" w14:textId="77777777" w:rsidR="009B5F71" w:rsidRPr="00CB3B72" w:rsidRDefault="009B5F71" w:rsidP="0052019D">
            <w:pPr>
              <w:pStyle w:val="acctfourfigures"/>
              <w:tabs>
                <w:tab w:val="clear" w:pos="765"/>
                <w:tab w:val="decimal" w:pos="699"/>
                <w:tab w:val="decimal" w:pos="1001"/>
              </w:tabs>
              <w:spacing w:line="235" w:lineRule="auto"/>
              <w:ind w:right="101"/>
              <w:rPr>
                <w:b/>
                <w:bCs/>
              </w:rPr>
            </w:pPr>
          </w:p>
        </w:tc>
        <w:tc>
          <w:tcPr>
            <w:tcW w:w="1350" w:type="dxa"/>
            <w:tcBorders>
              <w:bottom w:val="double" w:sz="4" w:space="0" w:color="auto"/>
            </w:tcBorders>
          </w:tcPr>
          <w:p w14:paraId="68E403D1" w14:textId="77777777" w:rsidR="009B5F71" w:rsidRPr="00CB3B72" w:rsidRDefault="00C30449" w:rsidP="009B5F71">
            <w:pPr>
              <w:pStyle w:val="acctfourfigures"/>
              <w:tabs>
                <w:tab w:val="clear" w:pos="765"/>
                <w:tab w:val="decimal" w:pos="1149"/>
              </w:tabs>
              <w:spacing w:line="235" w:lineRule="auto"/>
              <w:ind w:right="-47"/>
              <w:rPr>
                <w:b/>
                <w:bCs/>
              </w:rPr>
            </w:pPr>
            <w:r w:rsidRPr="00C30449">
              <w:rPr>
                <w:b/>
                <w:bCs/>
              </w:rPr>
              <w:t>46,187</w:t>
            </w:r>
          </w:p>
        </w:tc>
      </w:tr>
      <w:tr w:rsidR="009B5F71" w:rsidRPr="007F6C76" w14:paraId="0097FDA5" w14:textId="77777777" w:rsidTr="00273BB9">
        <w:trPr>
          <w:cantSplit/>
        </w:trPr>
        <w:tc>
          <w:tcPr>
            <w:tcW w:w="4050" w:type="dxa"/>
          </w:tcPr>
          <w:p w14:paraId="77DABF1A" w14:textId="77777777" w:rsidR="009B5F71" w:rsidRDefault="009B5F71" w:rsidP="009B5F71">
            <w:pPr>
              <w:spacing w:line="235" w:lineRule="auto"/>
              <w:ind w:left="180" w:hanging="180"/>
              <w:rPr>
                <w:b/>
                <w:bCs/>
                <w:color w:val="0000FF"/>
              </w:rPr>
            </w:pPr>
            <w:r w:rsidRPr="007F6C76">
              <w:rPr>
                <w:b/>
                <w:bCs/>
              </w:rPr>
              <w:t xml:space="preserve">At 31 December </w:t>
            </w:r>
            <w:r>
              <w:rPr>
                <w:b/>
                <w:bCs/>
              </w:rPr>
              <w:t>2017</w:t>
            </w:r>
            <w:r w:rsidRPr="007F6C76">
              <w:rPr>
                <w:b/>
                <w:bCs/>
              </w:rPr>
              <w:t xml:space="preserve"> and </w:t>
            </w:r>
          </w:p>
          <w:p w14:paraId="1DE250D1" w14:textId="77777777" w:rsidR="009B5F71" w:rsidRPr="0052019D" w:rsidRDefault="003A7B38" w:rsidP="009B5F71">
            <w:pPr>
              <w:spacing w:line="235" w:lineRule="auto"/>
              <w:ind w:left="180" w:hanging="180"/>
              <w:rPr>
                <w:rFonts w:cstheme="minorBidi"/>
                <w:lang w:bidi="th-TH"/>
              </w:rPr>
            </w:pPr>
            <w:r>
              <w:rPr>
                <w:b/>
                <w:bCs/>
                <w:color w:val="0000FF"/>
              </w:rPr>
              <w:tab/>
            </w:r>
            <w:r w:rsidR="009B5F71" w:rsidRPr="007F6C76">
              <w:rPr>
                <w:b/>
                <w:bCs/>
              </w:rPr>
              <w:t xml:space="preserve">1 January </w:t>
            </w:r>
            <w:r w:rsidR="009B5F71">
              <w:rPr>
                <w:b/>
                <w:bCs/>
              </w:rPr>
              <w:t>2018</w:t>
            </w:r>
            <w:r w:rsidR="0052019D">
              <w:rPr>
                <w:rFonts w:cstheme="minorBidi" w:hint="cs"/>
                <w:b/>
                <w:bCs/>
                <w:cs/>
                <w:lang w:bidi="th-TH"/>
              </w:rPr>
              <w:t xml:space="preserve"> </w:t>
            </w:r>
            <w:r w:rsidR="00B2203C">
              <w:rPr>
                <w:b/>
                <w:bCs/>
              </w:rPr>
              <w:t>- r</w:t>
            </w:r>
            <w:r w:rsidR="0052019D" w:rsidRPr="0052019D">
              <w:rPr>
                <w:b/>
                <w:bCs/>
              </w:rPr>
              <w:t>estated</w:t>
            </w:r>
          </w:p>
        </w:tc>
        <w:tc>
          <w:tcPr>
            <w:tcW w:w="900" w:type="dxa"/>
            <w:vAlign w:val="bottom"/>
          </w:tcPr>
          <w:p w14:paraId="0E432BE2" w14:textId="77777777" w:rsidR="009B5F71" w:rsidRPr="007F6C76" w:rsidRDefault="009B5F71" w:rsidP="009B5F71">
            <w:pPr>
              <w:pStyle w:val="acctfourfigures"/>
              <w:tabs>
                <w:tab w:val="clear" w:pos="765"/>
                <w:tab w:val="decimal" w:pos="1001"/>
              </w:tabs>
              <w:spacing w:line="235" w:lineRule="auto"/>
              <w:ind w:right="101"/>
              <w:rPr>
                <w:b/>
                <w:bCs/>
              </w:rPr>
            </w:pPr>
          </w:p>
        </w:tc>
        <w:tc>
          <w:tcPr>
            <w:tcW w:w="1350" w:type="dxa"/>
            <w:tcBorders>
              <w:top w:val="double" w:sz="4" w:space="0" w:color="auto"/>
              <w:bottom w:val="double" w:sz="4" w:space="0" w:color="auto"/>
            </w:tcBorders>
            <w:vAlign w:val="bottom"/>
          </w:tcPr>
          <w:p w14:paraId="41F73B4B" w14:textId="77777777" w:rsidR="009B5F71" w:rsidRPr="00CB3B72" w:rsidRDefault="009B5F71" w:rsidP="009B5F71">
            <w:pPr>
              <w:pStyle w:val="acctfourfigures"/>
              <w:tabs>
                <w:tab w:val="clear" w:pos="765"/>
                <w:tab w:val="decimal" w:pos="1149"/>
              </w:tabs>
              <w:spacing w:line="235" w:lineRule="auto"/>
              <w:ind w:right="-47"/>
              <w:rPr>
                <w:b/>
                <w:bCs/>
              </w:rPr>
            </w:pPr>
            <w:r>
              <w:rPr>
                <w:b/>
                <w:bCs/>
              </w:rPr>
              <w:t>76,896</w:t>
            </w:r>
          </w:p>
        </w:tc>
        <w:tc>
          <w:tcPr>
            <w:tcW w:w="180" w:type="dxa"/>
            <w:vAlign w:val="bottom"/>
          </w:tcPr>
          <w:p w14:paraId="44AA7CF2" w14:textId="77777777" w:rsidR="009B5F71" w:rsidRPr="00CB3B72" w:rsidRDefault="009B5F71" w:rsidP="009B5F71">
            <w:pPr>
              <w:pStyle w:val="acctfourfigures"/>
              <w:spacing w:line="235" w:lineRule="auto"/>
              <w:rPr>
                <w:b/>
                <w:bCs/>
              </w:rPr>
            </w:pPr>
          </w:p>
        </w:tc>
        <w:tc>
          <w:tcPr>
            <w:tcW w:w="1350" w:type="dxa"/>
            <w:tcBorders>
              <w:top w:val="double" w:sz="4" w:space="0" w:color="auto"/>
              <w:bottom w:val="double" w:sz="4" w:space="0" w:color="auto"/>
            </w:tcBorders>
            <w:vAlign w:val="bottom"/>
          </w:tcPr>
          <w:p w14:paraId="5B881B71" w14:textId="77777777" w:rsidR="009B5F71" w:rsidRPr="00CB3B72" w:rsidRDefault="009B5F71" w:rsidP="009B5F71">
            <w:pPr>
              <w:pStyle w:val="acctfourfigures"/>
              <w:tabs>
                <w:tab w:val="clear" w:pos="765"/>
                <w:tab w:val="decimal" w:pos="1149"/>
              </w:tabs>
              <w:spacing w:line="235" w:lineRule="auto"/>
              <w:ind w:right="-47"/>
              <w:rPr>
                <w:b/>
                <w:bCs/>
              </w:rPr>
            </w:pPr>
            <w:r>
              <w:rPr>
                <w:b/>
                <w:bCs/>
              </w:rPr>
              <w:t>125</w:t>
            </w:r>
          </w:p>
        </w:tc>
        <w:tc>
          <w:tcPr>
            <w:tcW w:w="180" w:type="dxa"/>
          </w:tcPr>
          <w:p w14:paraId="0F919B7D" w14:textId="77777777" w:rsidR="009B5F71" w:rsidRPr="00CB3B72" w:rsidRDefault="009B5F71" w:rsidP="009B5F71">
            <w:pPr>
              <w:pStyle w:val="acctfourfigures"/>
              <w:tabs>
                <w:tab w:val="clear" w:pos="765"/>
                <w:tab w:val="decimal" w:pos="1001"/>
                <w:tab w:val="decimal" w:pos="1149"/>
              </w:tabs>
              <w:spacing w:line="235" w:lineRule="auto"/>
              <w:ind w:right="-47"/>
              <w:rPr>
                <w:b/>
                <w:bCs/>
              </w:rPr>
            </w:pPr>
          </w:p>
        </w:tc>
        <w:tc>
          <w:tcPr>
            <w:tcW w:w="1350" w:type="dxa"/>
            <w:tcBorders>
              <w:top w:val="double" w:sz="4" w:space="0" w:color="auto"/>
              <w:bottom w:val="double" w:sz="4" w:space="0" w:color="auto"/>
            </w:tcBorders>
            <w:vAlign w:val="bottom"/>
          </w:tcPr>
          <w:p w14:paraId="6006D14A" w14:textId="77777777" w:rsidR="009B5F71" w:rsidRPr="00CB3B72" w:rsidRDefault="009B5F71" w:rsidP="009B5F71">
            <w:pPr>
              <w:pStyle w:val="acctfourfigures"/>
              <w:tabs>
                <w:tab w:val="clear" w:pos="765"/>
                <w:tab w:val="decimal" w:pos="1149"/>
              </w:tabs>
              <w:spacing w:line="235" w:lineRule="auto"/>
              <w:ind w:right="-47"/>
              <w:rPr>
                <w:b/>
                <w:bCs/>
              </w:rPr>
            </w:pPr>
            <w:r>
              <w:rPr>
                <w:b/>
                <w:bCs/>
              </w:rPr>
              <w:t>77,021</w:t>
            </w:r>
          </w:p>
        </w:tc>
      </w:tr>
      <w:tr w:rsidR="009B5F71" w:rsidRPr="007F6C76" w14:paraId="434A67A6" w14:textId="77777777" w:rsidTr="00273BB9">
        <w:trPr>
          <w:cantSplit/>
        </w:trPr>
        <w:tc>
          <w:tcPr>
            <w:tcW w:w="4050" w:type="dxa"/>
          </w:tcPr>
          <w:p w14:paraId="61EA5CC9" w14:textId="77777777" w:rsidR="009B5F71" w:rsidRPr="00F86ECA" w:rsidRDefault="009B5F71" w:rsidP="009B5F71">
            <w:pPr>
              <w:spacing w:line="235" w:lineRule="auto"/>
              <w:rPr>
                <w:rFonts w:cstheme="minorBidi"/>
                <w:b/>
                <w:bCs/>
                <w:cs/>
                <w:lang w:bidi="th-TH"/>
              </w:rPr>
            </w:pPr>
            <w:r w:rsidRPr="007F6C76">
              <w:rPr>
                <w:b/>
                <w:bCs/>
              </w:rPr>
              <w:t xml:space="preserve">At 31 December </w:t>
            </w:r>
            <w:r>
              <w:rPr>
                <w:b/>
                <w:bCs/>
              </w:rPr>
              <w:t>2018</w:t>
            </w:r>
          </w:p>
        </w:tc>
        <w:tc>
          <w:tcPr>
            <w:tcW w:w="900" w:type="dxa"/>
            <w:vAlign w:val="bottom"/>
          </w:tcPr>
          <w:p w14:paraId="76F66D8C" w14:textId="77777777" w:rsidR="009B5F71" w:rsidRPr="007F6C76" w:rsidRDefault="009B5F71" w:rsidP="009B5F71">
            <w:pPr>
              <w:pStyle w:val="acctfourfigures"/>
              <w:tabs>
                <w:tab w:val="clear" w:pos="765"/>
                <w:tab w:val="decimal" w:pos="1001"/>
              </w:tabs>
              <w:spacing w:line="235" w:lineRule="auto"/>
              <w:ind w:right="101"/>
              <w:rPr>
                <w:b/>
                <w:bCs/>
              </w:rPr>
            </w:pPr>
          </w:p>
        </w:tc>
        <w:tc>
          <w:tcPr>
            <w:tcW w:w="1350" w:type="dxa"/>
            <w:tcBorders>
              <w:top w:val="double" w:sz="4" w:space="0" w:color="auto"/>
              <w:bottom w:val="double" w:sz="4" w:space="0" w:color="auto"/>
            </w:tcBorders>
          </w:tcPr>
          <w:p w14:paraId="66D59A0E" w14:textId="77777777" w:rsidR="009B5F71" w:rsidRPr="00CB3B72" w:rsidRDefault="009B5F71" w:rsidP="009B5F71">
            <w:pPr>
              <w:pStyle w:val="acctfourfigures"/>
              <w:tabs>
                <w:tab w:val="clear" w:pos="765"/>
                <w:tab w:val="decimal" w:pos="1149"/>
              </w:tabs>
              <w:spacing w:line="235" w:lineRule="auto"/>
              <w:ind w:right="-47"/>
              <w:rPr>
                <w:b/>
                <w:bCs/>
              </w:rPr>
            </w:pPr>
            <w:r>
              <w:rPr>
                <w:b/>
                <w:bCs/>
              </w:rPr>
              <w:t>70,85</w:t>
            </w:r>
            <w:r w:rsidR="00EB37A8">
              <w:rPr>
                <w:b/>
                <w:bCs/>
              </w:rPr>
              <w:t>5</w:t>
            </w:r>
          </w:p>
        </w:tc>
        <w:tc>
          <w:tcPr>
            <w:tcW w:w="180" w:type="dxa"/>
          </w:tcPr>
          <w:p w14:paraId="2B83F137" w14:textId="77777777" w:rsidR="009B5F71" w:rsidRPr="00CB3B72" w:rsidRDefault="009B5F71" w:rsidP="009B5F71">
            <w:pPr>
              <w:pStyle w:val="acctfourfigures"/>
              <w:spacing w:line="235" w:lineRule="auto"/>
              <w:rPr>
                <w:b/>
                <w:bCs/>
              </w:rPr>
            </w:pPr>
          </w:p>
        </w:tc>
        <w:tc>
          <w:tcPr>
            <w:tcW w:w="1350" w:type="dxa"/>
            <w:tcBorders>
              <w:top w:val="double" w:sz="4" w:space="0" w:color="auto"/>
              <w:bottom w:val="double" w:sz="4" w:space="0" w:color="auto"/>
            </w:tcBorders>
          </w:tcPr>
          <w:p w14:paraId="7FC9948E" w14:textId="77777777" w:rsidR="009B5F71" w:rsidRPr="00CB3B72" w:rsidRDefault="009B5F71" w:rsidP="009B5F71">
            <w:pPr>
              <w:pStyle w:val="acctfourfigures"/>
              <w:tabs>
                <w:tab w:val="clear" w:pos="765"/>
                <w:tab w:val="decimal" w:pos="1149"/>
              </w:tabs>
              <w:spacing w:line="235" w:lineRule="auto"/>
              <w:ind w:right="-47"/>
              <w:rPr>
                <w:b/>
                <w:bCs/>
              </w:rPr>
            </w:pPr>
            <w:r>
              <w:rPr>
                <w:b/>
                <w:bCs/>
              </w:rPr>
              <w:t>2,730</w:t>
            </w:r>
          </w:p>
        </w:tc>
        <w:tc>
          <w:tcPr>
            <w:tcW w:w="180" w:type="dxa"/>
          </w:tcPr>
          <w:p w14:paraId="73551A06" w14:textId="77777777" w:rsidR="009B5F71" w:rsidRPr="00CB3B72" w:rsidRDefault="009B5F71" w:rsidP="009B5F71">
            <w:pPr>
              <w:pStyle w:val="acctfourfigures"/>
              <w:tabs>
                <w:tab w:val="clear" w:pos="765"/>
                <w:tab w:val="decimal" w:pos="1001"/>
              </w:tabs>
              <w:spacing w:line="235" w:lineRule="auto"/>
              <w:ind w:right="101"/>
              <w:rPr>
                <w:b/>
                <w:bCs/>
              </w:rPr>
            </w:pPr>
          </w:p>
        </w:tc>
        <w:tc>
          <w:tcPr>
            <w:tcW w:w="1350" w:type="dxa"/>
            <w:tcBorders>
              <w:top w:val="double" w:sz="4" w:space="0" w:color="auto"/>
              <w:bottom w:val="double" w:sz="4" w:space="0" w:color="auto"/>
            </w:tcBorders>
          </w:tcPr>
          <w:p w14:paraId="22D43D8F" w14:textId="77777777" w:rsidR="009B5F71" w:rsidRPr="00CB3B72" w:rsidRDefault="009B5F71" w:rsidP="009B5F71">
            <w:pPr>
              <w:pStyle w:val="acctfourfigures"/>
              <w:tabs>
                <w:tab w:val="clear" w:pos="765"/>
                <w:tab w:val="decimal" w:pos="1149"/>
              </w:tabs>
              <w:spacing w:line="235" w:lineRule="auto"/>
              <w:ind w:right="-47"/>
              <w:rPr>
                <w:b/>
                <w:bCs/>
              </w:rPr>
            </w:pPr>
            <w:r>
              <w:rPr>
                <w:b/>
                <w:bCs/>
              </w:rPr>
              <w:t>73,58</w:t>
            </w:r>
            <w:r w:rsidR="00EB37A8">
              <w:rPr>
                <w:b/>
                <w:bCs/>
              </w:rPr>
              <w:t>5</w:t>
            </w:r>
          </w:p>
        </w:tc>
      </w:tr>
    </w:tbl>
    <w:p w14:paraId="187716D6" w14:textId="77777777" w:rsidR="005910AA" w:rsidRPr="0052019D" w:rsidRDefault="005910AA" w:rsidP="00025E5E">
      <w:pPr>
        <w:spacing w:line="240" w:lineRule="auto"/>
        <w:rPr>
          <w:rFonts w:cstheme="minorBidi"/>
          <w:color w:val="000000"/>
          <w:szCs w:val="22"/>
          <w:lang w:val="en-US"/>
        </w:rPr>
      </w:pPr>
    </w:p>
    <w:tbl>
      <w:tblPr>
        <w:tblW w:w="9306" w:type="dxa"/>
        <w:tblInd w:w="504" w:type="dxa"/>
        <w:tblLayout w:type="fixed"/>
        <w:tblCellMar>
          <w:left w:w="79" w:type="dxa"/>
          <w:right w:w="79" w:type="dxa"/>
        </w:tblCellMar>
        <w:tblLook w:val="0000" w:firstRow="0" w:lastRow="0" w:firstColumn="0" w:lastColumn="0" w:noHBand="0" w:noVBand="0"/>
      </w:tblPr>
      <w:tblGrid>
        <w:gridCol w:w="3906"/>
        <w:gridCol w:w="990"/>
        <w:gridCol w:w="1350"/>
        <w:gridCol w:w="180"/>
        <w:gridCol w:w="1350"/>
        <w:gridCol w:w="180"/>
        <w:gridCol w:w="1350"/>
      </w:tblGrid>
      <w:tr w:rsidR="00B2203C" w:rsidRPr="007F6C76" w14:paraId="46AAD56D" w14:textId="77777777" w:rsidTr="0016797B">
        <w:trPr>
          <w:trHeight w:val="272"/>
          <w:tblHeader/>
        </w:trPr>
        <w:tc>
          <w:tcPr>
            <w:tcW w:w="3906" w:type="dxa"/>
          </w:tcPr>
          <w:p w14:paraId="2BB3C6D1" w14:textId="77777777" w:rsidR="00B2203C" w:rsidRPr="007F6C76" w:rsidRDefault="00B2203C" w:rsidP="006B673A">
            <w:pPr>
              <w:spacing w:line="240" w:lineRule="atLeast"/>
            </w:pPr>
          </w:p>
        </w:tc>
        <w:tc>
          <w:tcPr>
            <w:tcW w:w="990" w:type="dxa"/>
            <w:shd w:val="clear" w:color="auto" w:fill="auto"/>
            <w:vAlign w:val="bottom"/>
          </w:tcPr>
          <w:p w14:paraId="2ADF06CF" w14:textId="77777777" w:rsidR="00B2203C" w:rsidRPr="007F6C76" w:rsidRDefault="00B2203C" w:rsidP="006B673A">
            <w:pPr>
              <w:pStyle w:val="acctcolumnheading"/>
              <w:spacing w:after="0" w:line="240" w:lineRule="atLeast"/>
              <w:rPr>
                <w:lang w:bidi="th-TH"/>
              </w:rPr>
            </w:pPr>
          </w:p>
        </w:tc>
        <w:tc>
          <w:tcPr>
            <w:tcW w:w="4410" w:type="dxa"/>
            <w:gridSpan w:val="5"/>
          </w:tcPr>
          <w:p w14:paraId="49150698" w14:textId="77777777" w:rsidR="00B2203C" w:rsidRPr="00B2203C" w:rsidRDefault="00B2203C" w:rsidP="006B673A">
            <w:pPr>
              <w:pStyle w:val="acctcolumnheading"/>
              <w:spacing w:after="0" w:line="240" w:lineRule="atLeast"/>
              <w:rPr>
                <w:b/>
                <w:bCs/>
              </w:rPr>
            </w:pPr>
            <w:r w:rsidRPr="00B2203C">
              <w:rPr>
                <w:b/>
                <w:bCs/>
              </w:rPr>
              <w:t>Separate financial statements</w:t>
            </w:r>
          </w:p>
        </w:tc>
      </w:tr>
      <w:tr w:rsidR="00BB0351" w:rsidRPr="007F6C76" w14:paraId="623AF1AC" w14:textId="77777777" w:rsidTr="00EB37A8">
        <w:trPr>
          <w:trHeight w:val="272"/>
          <w:tblHeader/>
        </w:trPr>
        <w:tc>
          <w:tcPr>
            <w:tcW w:w="3906" w:type="dxa"/>
          </w:tcPr>
          <w:p w14:paraId="22CA9921" w14:textId="77777777" w:rsidR="00BB0351" w:rsidRPr="007F6C76" w:rsidRDefault="00BB0351" w:rsidP="006B673A">
            <w:pPr>
              <w:spacing w:line="240" w:lineRule="atLeast"/>
            </w:pPr>
          </w:p>
        </w:tc>
        <w:tc>
          <w:tcPr>
            <w:tcW w:w="990" w:type="dxa"/>
            <w:shd w:val="clear" w:color="auto" w:fill="auto"/>
            <w:vAlign w:val="bottom"/>
          </w:tcPr>
          <w:p w14:paraId="51615B5B" w14:textId="77777777" w:rsidR="00BB0351" w:rsidRPr="007F6C76" w:rsidRDefault="00BB0351" w:rsidP="006B673A">
            <w:pPr>
              <w:pStyle w:val="acctcolumnheading"/>
              <w:spacing w:after="0" w:line="240" w:lineRule="atLeast"/>
              <w:rPr>
                <w:lang w:bidi="th-TH"/>
              </w:rPr>
            </w:pPr>
          </w:p>
        </w:tc>
        <w:tc>
          <w:tcPr>
            <w:tcW w:w="1350" w:type="dxa"/>
          </w:tcPr>
          <w:p w14:paraId="1EFAA021" w14:textId="77777777" w:rsidR="00BB0351" w:rsidRDefault="00BB0351" w:rsidP="006B673A">
            <w:pPr>
              <w:pStyle w:val="acctcolumnheading"/>
              <w:spacing w:after="0" w:line="240" w:lineRule="atLeast"/>
              <w:rPr>
                <w:rFonts w:cs="Angsana New"/>
                <w:lang w:bidi="th-TH"/>
              </w:rPr>
            </w:pPr>
            <w:r>
              <w:rPr>
                <w:rFonts w:cs="Angsana New"/>
                <w:lang w:val="en-US" w:bidi="th-TH"/>
              </w:rPr>
              <w:t>Computer program and software licenses</w:t>
            </w:r>
          </w:p>
        </w:tc>
        <w:tc>
          <w:tcPr>
            <w:tcW w:w="180" w:type="dxa"/>
          </w:tcPr>
          <w:p w14:paraId="0FDDE550" w14:textId="77777777" w:rsidR="00BB0351" w:rsidRDefault="00BB0351" w:rsidP="006B673A">
            <w:pPr>
              <w:pStyle w:val="acctcolumnheading"/>
              <w:spacing w:after="0" w:line="240" w:lineRule="atLeast"/>
              <w:rPr>
                <w:rFonts w:cs="Angsana New"/>
                <w:lang w:bidi="th-TH"/>
              </w:rPr>
            </w:pPr>
          </w:p>
        </w:tc>
        <w:tc>
          <w:tcPr>
            <w:tcW w:w="1350" w:type="dxa"/>
          </w:tcPr>
          <w:p w14:paraId="4EB2E0F0" w14:textId="77777777" w:rsidR="00BB0351" w:rsidRDefault="00BB0351" w:rsidP="006B673A">
            <w:pPr>
              <w:pStyle w:val="acctcolumnheading"/>
              <w:spacing w:after="0" w:line="240" w:lineRule="atLeast"/>
              <w:rPr>
                <w:rFonts w:cs="Angsana New"/>
                <w:lang w:bidi="th-TH"/>
              </w:rPr>
            </w:pPr>
            <w:r>
              <w:rPr>
                <w:rFonts w:cs="Angsana New"/>
                <w:lang w:bidi="th-TH"/>
              </w:rPr>
              <w:t>Computer Program under installation</w:t>
            </w:r>
          </w:p>
        </w:tc>
        <w:tc>
          <w:tcPr>
            <w:tcW w:w="180" w:type="dxa"/>
          </w:tcPr>
          <w:p w14:paraId="3F6C3DD7" w14:textId="77777777" w:rsidR="00BB0351" w:rsidRDefault="00BB0351" w:rsidP="006B673A">
            <w:pPr>
              <w:pStyle w:val="acctcolumnheading"/>
              <w:spacing w:after="0" w:line="240" w:lineRule="atLeast"/>
              <w:rPr>
                <w:rFonts w:cs="Angsana New"/>
                <w:lang w:bidi="th-TH"/>
              </w:rPr>
            </w:pPr>
          </w:p>
        </w:tc>
        <w:tc>
          <w:tcPr>
            <w:tcW w:w="1350" w:type="dxa"/>
          </w:tcPr>
          <w:p w14:paraId="368D351A" w14:textId="77777777" w:rsidR="00BB0351" w:rsidRDefault="00BB0351" w:rsidP="006B673A">
            <w:pPr>
              <w:pStyle w:val="acctcolumnheading"/>
              <w:spacing w:after="0" w:line="240" w:lineRule="atLeast"/>
              <w:rPr>
                <w:rFonts w:cs="Angsana New"/>
                <w:lang w:bidi="th-TH"/>
              </w:rPr>
            </w:pPr>
            <w:r>
              <w:br/>
            </w:r>
            <w:r>
              <w:br/>
            </w:r>
            <w:r>
              <w:br/>
            </w:r>
            <w:r w:rsidRPr="007F6C76">
              <w:t>Total</w:t>
            </w:r>
          </w:p>
        </w:tc>
      </w:tr>
      <w:tr w:rsidR="00B2203C" w:rsidRPr="007F6C76" w14:paraId="08B8DC58" w14:textId="77777777" w:rsidTr="0016797B">
        <w:trPr>
          <w:cantSplit/>
        </w:trPr>
        <w:tc>
          <w:tcPr>
            <w:tcW w:w="3906" w:type="dxa"/>
          </w:tcPr>
          <w:p w14:paraId="0A563B6A" w14:textId="77777777" w:rsidR="00B2203C" w:rsidRPr="007F6C76" w:rsidRDefault="00B2203C" w:rsidP="00B2203C">
            <w:pPr>
              <w:spacing w:line="240" w:lineRule="atLeast"/>
              <w:rPr>
                <w:b/>
                <w:bCs/>
                <w:i/>
                <w:iCs/>
              </w:rPr>
            </w:pPr>
          </w:p>
        </w:tc>
        <w:tc>
          <w:tcPr>
            <w:tcW w:w="990" w:type="dxa"/>
            <w:vAlign w:val="bottom"/>
          </w:tcPr>
          <w:p w14:paraId="29320283" w14:textId="77777777" w:rsidR="00B2203C" w:rsidRPr="007F6C76" w:rsidRDefault="00B2203C" w:rsidP="00B2203C">
            <w:pPr>
              <w:pStyle w:val="acctfourfigures"/>
              <w:tabs>
                <w:tab w:val="clear" w:pos="765"/>
                <w:tab w:val="decimal" w:pos="1001"/>
              </w:tabs>
              <w:spacing w:line="235" w:lineRule="auto"/>
              <w:ind w:right="101"/>
            </w:pPr>
          </w:p>
        </w:tc>
        <w:tc>
          <w:tcPr>
            <w:tcW w:w="4410" w:type="dxa"/>
            <w:gridSpan w:val="5"/>
            <w:shd w:val="clear" w:color="auto" w:fill="auto"/>
            <w:vAlign w:val="bottom"/>
          </w:tcPr>
          <w:p w14:paraId="7E972D7C" w14:textId="77777777" w:rsidR="00B2203C" w:rsidRPr="007F6C76" w:rsidRDefault="00B2203C" w:rsidP="00B2203C">
            <w:pPr>
              <w:pStyle w:val="acctfourfigures"/>
              <w:tabs>
                <w:tab w:val="clear" w:pos="765"/>
                <w:tab w:val="decimal" w:pos="1001"/>
              </w:tabs>
              <w:spacing w:line="240" w:lineRule="atLeast"/>
              <w:ind w:right="101"/>
              <w:jc w:val="center"/>
            </w:pPr>
            <w:r w:rsidRPr="00B2203C">
              <w:rPr>
                <w:i/>
                <w:iCs/>
              </w:rPr>
              <w:t>(in thousand Baht)</w:t>
            </w:r>
          </w:p>
        </w:tc>
      </w:tr>
      <w:tr w:rsidR="00BB0351" w:rsidRPr="007F6C76" w14:paraId="48E410FE" w14:textId="77777777" w:rsidTr="00EB37A8">
        <w:trPr>
          <w:cantSplit/>
        </w:trPr>
        <w:tc>
          <w:tcPr>
            <w:tcW w:w="3906" w:type="dxa"/>
          </w:tcPr>
          <w:p w14:paraId="36E9DDD5" w14:textId="77777777" w:rsidR="00BB0351" w:rsidRPr="007F6C76" w:rsidRDefault="00BB0351" w:rsidP="00BB0351">
            <w:pPr>
              <w:spacing w:line="240" w:lineRule="atLeast"/>
            </w:pPr>
            <w:r w:rsidRPr="007F6C76">
              <w:rPr>
                <w:b/>
                <w:bCs/>
                <w:i/>
                <w:iCs/>
              </w:rPr>
              <w:t>Cost</w:t>
            </w:r>
          </w:p>
        </w:tc>
        <w:tc>
          <w:tcPr>
            <w:tcW w:w="990" w:type="dxa"/>
            <w:vAlign w:val="bottom"/>
          </w:tcPr>
          <w:p w14:paraId="44F00141" w14:textId="77777777" w:rsidR="00BB0351" w:rsidRPr="007F6C76" w:rsidRDefault="00BB0351" w:rsidP="00BB0351">
            <w:pPr>
              <w:pStyle w:val="acctfourfigures"/>
              <w:tabs>
                <w:tab w:val="clear" w:pos="765"/>
                <w:tab w:val="decimal" w:pos="1001"/>
              </w:tabs>
              <w:spacing w:line="235" w:lineRule="auto"/>
              <w:ind w:right="101"/>
            </w:pPr>
          </w:p>
        </w:tc>
        <w:tc>
          <w:tcPr>
            <w:tcW w:w="1350" w:type="dxa"/>
          </w:tcPr>
          <w:p w14:paraId="466D0264" w14:textId="77777777" w:rsidR="00BB0351" w:rsidRPr="007F6C76" w:rsidRDefault="00BB0351" w:rsidP="00BB0351">
            <w:pPr>
              <w:pStyle w:val="acctfourfigures"/>
              <w:tabs>
                <w:tab w:val="clear" w:pos="765"/>
                <w:tab w:val="decimal" w:pos="1001"/>
              </w:tabs>
              <w:spacing w:line="240" w:lineRule="atLeast"/>
              <w:ind w:right="101"/>
            </w:pPr>
          </w:p>
        </w:tc>
        <w:tc>
          <w:tcPr>
            <w:tcW w:w="180" w:type="dxa"/>
          </w:tcPr>
          <w:p w14:paraId="5F017FC2" w14:textId="77777777" w:rsidR="00BB0351" w:rsidRPr="007F6C76" w:rsidRDefault="00BB0351" w:rsidP="00BB0351">
            <w:pPr>
              <w:pStyle w:val="acctfourfigures"/>
              <w:tabs>
                <w:tab w:val="clear" w:pos="765"/>
                <w:tab w:val="decimal" w:pos="1001"/>
              </w:tabs>
              <w:spacing w:line="240" w:lineRule="atLeast"/>
              <w:ind w:right="101"/>
            </w:pPr>
          </w:p>
        </w:tc>
        <w:tc>
          <w:tcPr>
            <w:tcW w:w="1350" w:type="dxa"/>
          </w:tcPr>
          <w:p w14:paraId="578F0F9D" w14:textId="77777777" w:rsidR="00BB0351" w:rsidRPr="007F6C76" w:rsidRDefault="00BB0351" w:rsidP="00BB0351">
            <w:pPr>
              <w:pStyle w:val="acctfourfigures"/>
              <w:tabs>
                <w:tab w:val="clear" w:pos="765"/>
                <w:tab w:val="decimal" w:pos="1001"/>
              </w:tabs>
              <w:spacing w:line="240" w:lineRule="atLeast"/>
              <w:ind w:right="101"/>
            </w:pPr>
          </w:p>
        </w:tc>
        <w:tc>
          <w:tcPr>
            <w:tcW w:w="180" w:type="dxa"/>
          </w:tcPr>
          <w:p w14:paraId="2656E795" w14:textId="77777777" w:rsidR="00BB0351" w:rsidRPr="007F6C76" w:rsidRDefault="00BB0351" w:rsidP="00BB0351">
            <w:pPr>
              <w:pStyle w:val="acctfourfigures"/>
              <w:tabs>
                <w:tab w:val="clear" w:pos="765"/>
                <w:tab w:val="decimal" w:pos="1001"/>
              </w:tabs>
              <w:spacing w:line="240" w:lineRule="atLeast"/>
              <w:ind w:right="101"/>
            </w:pPr>
          </w:p>
        </w:tc>
        <w:tc>
          <w:tcPr>
            <w:tcW w:w="1350" w:type="dxa"/>
          </w:tcPr>
          <w:p w14:paraId="6EFF0808" w14:textId="77777777" w:rsidR="00BB0351" w:rsidRPr="007F6C76" w:rsidRDefault="00BB0351" w:rsidP="00BB0351">
            <w:pPr>
              <w:pStyle w:val="acctfourfigures"/>
              <w:tabs>
                <w:tab w:val="clear" w:pos="765"/>
                <w:tab w:val="decimal" w:pos="1001"/>
              </w:tabs>
              <w:spacing w:line="240" w:lineRule="atLeast"/>
              <w:ind w:right="101"/>
            </w:pPr>
          </w:p>
        </w:tc>
      </w:tr>
      <w:tr w:rsidR="00BB0351" w:rsidRPr="007B3F2E" w14:paraId="33313208" w14:textId="77777777" w:rsidTr="00EB37A8">
        <w:trPr>
          <w:cantSplit/>
        </w:trPr>
        <w:tc>
          <w:tcPr>
            <w:tcW w:w="3906" w:type="dxa"/>
          </w:tcPr>
          <w:p w14:paraId="706CC44D" w14:textId="77777777" w:rsidR="00BB0351" w:rsidRPr="00BB0351" w:rsidRDefault="00BB0351" w:rsidP="00BB0351">
            <w:pPr>
              <w:spacing w:line="240" w:lineRule="atLeast"/>
            </w:pPr>
            <w:r w:rsidRPr="00BB0351">
              <w:t>At 1 January 2018</w:t>
            </w:r>
          </w:p>
        </w:tc>
        <w:tc>
          <w:tcPr>
            <w:tcW w:w="990" w:type="dxa"/>
          </w:tcPr>
          <w:p w14:paraId="17B3AA9F" w14:textId="77777777" w:rsidR="00BB0351" w:rsidRPr="00BB0351" w:rsidRDefault="00BB0351" w:rsidP="00BB0351">
            <w:pPr>
              <w:pStyle w:val="acctfourfigures"/>
              <w:tabs>
                <w:tab w:val="clear" w:pos="765"/>
                <w:tab w:val="decimal" w:pos="1001"/>
              </w:tabs>
              <w:spacing w:line="235" w:lineRule="auto"/>
              <w:ind w:right="101"/>
            </w:pPr>
          </w:p>
        </w:tc>
        <w:tc>
          <w:tcPr>
            <w:tcW w:w="1350" w:type="dxa"/>
          </w:tcPr>
          <w:p w14:paraId="62A557EC" w14:textId="77777777" w:rsidR="00BB0351" w:rsidRPr="00BB0351" w:rsidRDefault="00BB0351" w:rsidP="0052019D">
            <w:pPr>
              <w:pStyle w:val="acctfourfigures"/>
              <w:tabs>
                <w:tab w:val="clear" w:pos="765"/>
                <w:tab w:val="decimal" w:pos="821"/>
              </w:tabs>
              <w:spacing w:line="235" w:lineRule="auto"/>
              <w:ind w:right="101"/>
            </w:pPr>
            <w:r>
              <w:t>-</w:t>
            </w:r>
          </w:p>
        </w:tc>
        <w:tc>
          <w:tcPr>
            <w:tcW w:w="180" w:type="dxa"/>
          </w:tcPr>
          <w:p w14:paraId="7C2AE17B" w14:textId="77777777" w:rsidR="00BB0351" w:rsidRPr="00BB0351" w:rsidRDefault="00BB0351" w:rsidP="00BB0351">
            <w:pPr>
              <w:pStyle w:val="acctfourfigures"/>
              <w:tabs>
                <w:tab w:val="clear" w:pos="765"/>
                <w:tab w:val="decimal" w:pos="789"/>
              </w:tabs>
              <w:spacing w:line="235" w:lineRule="auto"/>
              <w:ind w:right="101"/>
            </w:pPr>
          </w:p>
        </w:tc>
        <w:tc>
          <w:tcPr>
            <w:tcW w:w="1350" w:type="dxa"/>
          </w:tcPr>
          <w:p w14:paraId="14192957" w14:textId="77777777" w:rsidR="00BB0351" w:rsidRPr="00BB0351" w:rsidRDefault="00BB0351" w:rsidP="00BB0351">
            <w:pPr>
              <w:pStyle w:val="acctfourfigures"/>
              <w:tabs>
                <w:tab w:val="clear" w:pos="765"/>
              </w:tabs>
              <w:spacing w:line="240" w:lineRule="atLeast"/>
              <w:ind w:right="74"/>
              <w:jc w:val="right"/>
            </w:pPr>
            <w:r>
              <w:t>125</w:t>
            </w:r>
          </w:p>
        </w:tc>
        <w:tc>
          <w:tcPr>
            <w:tcW w:w="180" w:type="dxa"/>
          </w:tcPr>
          <w:p w14:paraId="2453B99C" w14:textId="77777777" w:rsidR="00BB0351" w:rsidRPr="00BB0351" w:rsidRDefault="00BB0351" w:rsidP="00BB0351">
            <w:pPr>
              <w:pStyle w:val="acctfourfigures"/>
              <w:tabs>
                <w:tab w:val="clear" w:pos="765"/>
              </w:tabs>
              <w:spacing w:line="240" w:lineRule="atLeast"/>
              <w:ind w:right="74"/>
              <w:jc w:val="right"/>
            </w:pPr>
          </w:p>
        </w:tc>
        <w:tc>
          <w:tcPr>
            <w:tcW w:w="1350" w:type="dxa"/>
          </w:tcPr>
          <w:p w14:paraId="3B0468B1" w14:textId="77777777" w:rsidR="00BB0351" w:rsidRPr="00BB0351" w:rsidRDefault="00BB0351" w:rsidP="00E60946">
            <w:pPr>
              <w:pStyle w:val="acctfourfigures"/>
              <w:tabs>
                <w:tab w:val="clear" w:pos="765"/>
              </w:tabs>
              <w:spacing w:line="240" w:lineRule="atLeast"/>
              <w:ind w:right="11"/>
              <w:jc w:val="right"/>
            </w:pPr>
            <w:r>
              <w:t>125</w:t>
            </w:r>
          </w:p>
        </w:tc>
      </w:tr>
      <w:tr w:rsidR="00BB0351" w:rsidRPr="007F6C76" w14:paraId="705E97D5" w14:textId="77777777" w:rsidTr="00EB37A8">
        <w:trPr>
          <w:cantSplit/>
        </w:trPr>
        <w:tc>
          <w:tcPr>
            <w:tcW w:w="3906" w:type="dxa"/>
          </w:tcPr>
          <w:p w14:paraId="01592DAF" w14:textId="77777777" w:rsidR="00BB0351" w:rsidRPr="00BB0351" w:rsidRDefault="00BB0351" w:rsidP="00BB0351">
            <w:pPr>
              <w:spacing w:line="240" w:lineRule="atLeast"/>
              <w:ind w:left="180" w:hanging="180"/>
            </w:pPr>
            <w:r w:rsidRPr="00BB0351">
              <w:t>Addition</w:t>
            </w:r>
            <w:r w:rsidR="00025FB6">
              <w:t xml:space="preserve"> </w:t>
            </w:r>
          </w:p>
        </w:tc>
        <w:tc>
          <w:tcPr>
            <w:tcW w:w="990" w:type="dxa"/>
          </w:tcPr>
          <w:p w14:paraId="553A3EB5" w14:textId="77777777" w:rsidR="00BB0351" w:rsidRPr="007F6C76" w:rsidRDefault="00BB0351" w:rsidP="00BB0351">
            <w:pPr>
              <w:pStyle w:val="acctfourfigures"/>
              <w:tabs>
                <w:tab w:val="clear" w:pos="765"/>
                <w:tab w:val="decimal" w:pos="1001"/>
              </w:tabs>
              <w:spacing w:line="235" w:lineRule="auto"/>
              <w:ind w:right="101"/>
            </w:pPr>
          </w:p>
        </w:tc>
        <w:tc>
          <w:tcPr>
            <w:tcW w:w="1350" w:type="dxa"/>
          </w:tcPr>
          <w:p w14:paraId="36847F12" w14:textId="77777777" w:rsidR="00BB0351" w:rsidRDefault="00BB0351" w:rsidP="00BB0351">
            <w:pPr>
              <w:pStyle w:val="acctfourfigures"/>
              <w:tabs>
                <w:tab w:val="clear" w:pos="765"/>
              </w:tabs>
              <w:spacing w:line="240" w:lineRule="atLeast"/>
              <w:ind w:right="74"/>
              <w:jc w:val="right"/>
            </w:pPr>
            <w:r>
              <w:t>1,572</w:t>
            </w:r>
          </w:p>
        </w:tc>
        <w:tc>
          <w:tcPr>
            <w:tcW w:w="180" w:type="dxa"/>
          </w:tcPr>
          <w:p w14:paraId="140BA843" w14:textId="77777777" w:rsidR="00BB0351" w:rsidRDefault="00BB0351" w:rsidP="00BB0351">
            <w:pPr>
              <w:pStyle w:val="acctfourfigures"/>
              <w:tabs>
                <w:tab w:val="clear" w:pos="765"/>
              </w:tabs>
              <w:spacing w:line="240" w:lineRule="atLeast"/>
              <w:ind w:right="74"/>
              <w:jc w:val="right"/>
            </w:pPr>
          </w:p>
        </w:tc>
        <w:tc>
          <w:tcPr>
            <w:tcW w:w="1350" w:type="dxa"/>
          </w:tcPr>
          <w:p w14:paraId="1E42DA33" w14:textId="77777777" w:rsidR="00BB0351" w:rsidRDefault="00BB0351" w:rsidP="00BB0351">
            <w:pPr>
              <w:pStyle w:val="acctfourfigures"/>
              <w:tabs>
                <w:tab w:val="clear" w:pos="765"/>
              </w:tabs>
              <w:spacing w:line="240" w:lineRule="atLeast"/>
              <w:ind w:right="74"/>
              <w:jc w:val="right"/>
            </w:pPr>
            <w:r>
              <w:t>2,604</w:t>
            </w:r>
          </w:p>
        </w:tc>
        <w:tc>
          <w:tcPr>
            <w:tcW w:w="180" w:type="dxa"/>
          </w:tcPr>
          <w:p w14:paraId="05B9916D" w14:textId="77777777" w:rsidR="00BB0351" w:rsidRDefault="00BB0351" w:rsidP="00BB0351">
            <w:pPr>
              <w:pStyle w:val="acctfourfigures"/>
              <w:tabs>
                <w:tab w:val="clear" w:pos="765"/>
              </w:tabs>
              <w:spacing w:line="240" w:lineRule="atLeast"/>
              <w:ind w:right="74"/>
              <w:jc w:val="right"/>
            </w:pPr>
          </w:p>
        </w:tc>
        <w:tc>
          <w:tcPr>
            <w:tcW w:w="1350" w:type="dxa"/>
          </w:tcPr>
          <w:p w14:paraId="3B0CAD3C" w14:textId="77777777" w:rsidR="00BB0351" w:rsidRDefault="00BB0351" w:rsidP="00E60946">
            <w:pPr>
              <w:pStyle w:val="acctfourfigures"/>
              <w:tabs>
                <w:tab w:val="clear" w:pos="765"/>
              </w:tabs>
              <w:spacing w:line="240" w:lineRule="atLeast"/>
              <w:ind w:right="11"/>
              <w:jc w:val="right"/>
            </w:pPr>
            <w:r>
              <w:t>4,176</w:t>
            </w:r>
          </w:p>
        </w:tc>
      </w:tr>
      <w:tr w:rsidR="00BB0351" w:rsidRPr="007B3F2E" w14:paraId="6FFAB388" w14:textId="77777777" w:rsidTr="00EB37A8">
        <w:trPr>
          <w:cantSplit/>
        </w:trPr>
        <w:tc>
          <w:tcPr>
            <w:tcW w:w="3906" w:type="dxa"/>
          </w:tcPr>
          <w:p w14:paraId="77F3B9B1" w14:textId="77777777" w:rsidR="00BB0351" w:rsidRPr="007F6C76" w:rsidRDefault="00BB0351" w:rsidP="00BB0351">
            <w:pPr>
              <w:spacing w:line="240" w:lineRule="atLeast"/>
              <w:rPr>
                <w:b/>
                <w:bCs/>
              </w:rPr>
            </w:pPr>
            <w:r w:rsidRPr="007F6C76">
              <w:rPr>
                <w:b/>
                <w:bCs/>
              </w:rPr>
              <w:t xml:space="preserve">At 31 December </w:t>
            </w:r>
            <w:r>
              <w:rPr>
                <w:b/>
                <w:bCs/>
              </w:rPr>
              <w:t>2018</w:t>
            </w:r>
          </w:p>
        </w:tc>
        <w:tc>
          <w:tcPr>
            <w:tcW w:w="990" w:type="dxa"/>
          </w:tcPr>
          <w:p w14:paraId="5C27AA1E" w14:textId="77777777" w:rsidR="00BB0351" w:rsidRPr="00BB0351" w:rsidRDefault="00BB0351" w:rsidP="00BB0351">
            <w:pPr>
              <w:pStyle w:val="acctfourfigures"/>
              <w:tabs>
                <w:tab w:val="clear" w:pos="765"/>
                <w:tab w:val="decimal" w:pos="1001"/>
              </w:tabs>
              <w:spacing w:line="235" w:lineRule="auto"/>
              <w:ind w:right="101"/>
            </w:pPr>
          </w:p>
        </w:tc>
        <w:tc>
          <w:tcPr>
            <w:tcW w:w="1350" w:type="dxa"/>
            <w:tcBorders>
              <w:top w:val="single" w:sz="4" w:space="0" w:color="auto"/>
              <w:bottom w:val="single" w:sz="4" w:space="0" w:color="auto"/>
            </w:tcBorders>
          </w:tcPr>
          <w:p w14:paraId="78B6339C" w14:textId="77777777" w:rsidR="00BB0351" w:rsidRDefault="00BB0351" w:rsidP="00BB0351">
            <w:pPr>
              <w:pStyle w:val="acctfourfigures"/>
              <w:tabs>
                <w:tab w:val="clear" w:pos="765"/>
              </w:tabs>
              <w:spacing w:line="240" w:lineRule="atLeast"/>
              <w:ind w:right="74"/>
              <w:jc w:val="right"/>
              <w:rPr>
                <w:b/>
                <w:bCs/>
              </w:rPr>
            </w:pPr>
            <w:r>
              <w:rPr>
                <w:b/>
                <w:bCs/>
              </w:rPr>
              <w:t>1,572</w:t>
            </w:r>
          </w:p>
        </w:tc>
        <w:tc>
          <w:tcPr>
            <w:tcW w:w="180" w:type="dxa"/>
          </w:tcPr>
          <w:p w14:paraId="00E6EB66" w14:textId="77777777" w:rsidR="00BB0351" w:rsidRDefault="00BB0351" w:rsidP="00BB0351">
            <w:pPr>
              <w:pStyle w:val="acctfourfigures"/>
              <w:tabs>
                <w:tab w:val="clear" w:pos="765"/>
              </w:tabs>
              <w:spacing w:line="240" w:lineRule="atLeast"/>
              <w:ind w:right="74"/>
              <w:jc w:val="right"/>
              <w:rPr>
                <w:b/>
                <w:bCs/>
              </w:rPr>
            </w:pPr>
          </w:p>
        </w:tc>
        <w:tc>
          <w:tcPr>
            <w:tcW w:w="1350" w:type="dxa"/>
            <w:tcBorders>
              <w:top w:val="single" w:sz="4" w:space="0" w:color="auto"/>
              <w:bottom w:val="single" w:sz="4" w:space="0" w:color="auto"/>
            </w:tcBorders>
          </w:tcPr>
          <w:p w14:paraId="35E1681F" w14:textId="77777777" w:rsidR="00BB0351" w:rsidRDefault="00BB0351" w:rsidP="00BB0351">
            <w:pPr>
              <w:pStyle w:val="acctfourfigures"/>
              <w:tabs>
                <w:tab w:val="clear" w:pos="765"/>
              </w:tabs>
              <w:spacing w:line="240" w:lineRule="atLeast"/>
              <w:ind w:right="74"/>
              <w:jc w:val="right"/>
              <w:rPr>
                <w:b/>
                <w:bCs/>
              </w:rPr>
            </w:pPr>
            <w:r>
              <w:rPr>
                <w:b/>
                <w:bCs/>
              </w:rPr>
              <w:t>2,729</w:t>
            </w:r>
          </w:p>
        </w:tc>
        <w:tc>
          <w:tcPr>
            <w:tcW w:w="180" w:type="dxa"/>
          </w:tcPr>
          <w:p w14:paraId="23642C5B" w14:textId="77777777" w:rsidR="00BB0351" w:rsidRDefault="00BB0351" w:rsidP="00BB0351">
            <w:pPr>
              <w:pStyle w:val="acctfourfigures"/>
              <w:tabs>
                <w:tab w:val="clear" w:pos="765"/>
              </w:tabs>
              <w:spacing w:line="240" w:lineRule="atLeast"/>
              <w:ind w:right="74"/>
              <w:jc w:val="right"/>
              <w:rPr>
                <w:b/>
                <w:bCs/>
              </w:rPr>
            </w:pPr>
          </w:p>
        </w:tc>
        <w:tc>
          <w:tcPr>
            <w:tcW w:w="1350" w:type="dxa"/>
            <w:tcBorders>
              <w:top w:val="single" w:sz="4" w:space="0" w:color="auto"/>
              <w:bottom w:val="single" w:sz="4" w:space="0" w:color="auto"/>
            </w:tcBorders>
            <w:vAlign w:val="bottom"/>
          </w:tcPr>
          <w:p w14:paraId="55065BC0" w14:textId="77777777" w:rsidR="00BB0351" w:rsidRDefault="00BB0351" w:rsidP="00E60946">
            <w:pPr>
              <w:pStyle w:val="acctfourfigures"/>
              <w:tabs>
                <w:tab w:val="clear" w:pos="765"/>
              </w:tabs>
              <w:spacing w:line="240" w:lineRule="atLeast"/>
              <w:ind w:right="11"/>
              <w:jc w:val="right"/>
              <w:rPr>
                <w:b/>
                <w:bCs/>
              </w:rPr>
            </w:pPr>
            <w:r>
              <w:rPr>
                <w:b/>
                <w:bCs/>
              </w:rPr>
              <w:t>4,301</w:t>
            </w:r>
          </w:p>
        </w:tc>
      </w:tr>
      <w:tr w:rsidR="00BB0351" w:rsidRPr="007F6C76" w14:paraId="707B5252" w14:textId="77777777" w:rsidTr="00EB37A8">
        <w:trPr>
          <w:cantSplit/>
        </w:trPr>
        <w:tc>
          <w:tcPr>
            <w:tcW w:w="3906" w:type="dxa"/>
          </w:tcPr>
          <w:p w14:paraId="7FC65FFD" w14:textId="77777777" w:rsidR="00BB0351" w:rsidRPr="007F6C76" w:rsidRDefault="00BB0351" w:rsidP="00BB0351">
            <w:pPr>
              <w:spacing w:line="240" w:lineRule="atLeast"/>
              <w:rPr>
                <w:b/>
                <w:bCs/>
              </w:rPr>
            </w:pPr>
          </w:p>
        </w:tc>
        <w:tc>
          <w:tcPr>
            <w:tcW w:w="990" w:type="dxa"/>
            <w:vAlign w:val="bottom"/>
          </w:tcPr>
          <w:p w14:paraId="785D6937" w14:textId="77777777" w:rsidR="00BB0351" w:rsidRPr="00BB0351" w:rsidRDefault="00BB0351" w:rsidP="00BB0351">
            <w:pPr>
              <w:pStyle w:val="acctfourfigures"/>
              <w:tabs>
                <w:tab w:val="clear" w:pos="765"/>
                <w:tab w:val="decimal" w:pos="1001"/>
              </w:tabs>
              <w:spacing w:line="235" w:lineRule="auto"/>
              <w:ind w:right="101"/>
            </w:pPr>
          </w:p>
        </w:tc>
        <w:tc>
          <w:tcPr>
            <w:tcW w:w="1350" w:type="dxa"/>
            <w:tcBorders>
              <w:top w:val="single" w:sz="4" w:space="0" w:color="auto"/>
            </w:tcBorders>
          </w:tcPr>
          <w:p w14:paraId="329A4A02" w14:textId="77777777" w:rsidR="00BB0351" w:rsidRPr="007F6C76" w:rsidRDefault="00BB0351" w:rsidP="00BB0351">
            <w:pPr>
              <w:pStyle w:val="acctfourfigures"/>
              <w:tabs>
                <w:tab w:val="clear" w:pos="765"/>
                <w:tab w:val="decimal" w:pos="742"/>
              </w:tabs>
              <w:spacing w:line="240" w:lineRule="atLeast"/>
              <w:ind w:right="74"/>
              <w:rPr>
                <w:b/>
                <w:bCs/>
              </w:rPr>
            </w:pPr>
          </w:p>
        </w:tc>
        <w:tc>
          <w:tcPr>
            <w:tcW w:w="180" w:type="dxa"/>
          </w:tcPr>
          <w:p w14:paraId="6415FF46" w14:textId="77777777" w:rsidR="00BB0351" w:rsidRPr="007F6C76" w:rsidRDefault="00BB0351" w:rsidP="00BB0351">
            <w:pPr>
              <w:pStyle w:val="acctfourfigures"/>
              <w:tabs>
                <w:tab w:val="clear" w:pos="765"/>
                <w:tab w:val="decimal" w:pos="742"/>
              </w:tabs>
              <w:spacing w:line="240" w:lineRule="atLeast"/>
              <w:ind w:right="74"/>
              <w:rPr>
                <w:b/>
                <w:bCs/>
              </w:rPr>
            </w:pPr>
          </w:p>
        </w:tc>
        <w:tc>
          <w:tcPr>
            <w:tcW w:w="1350" w:type="dxa"/>
            <w:tcBorders>
              <w:top w:val="single" w:sz="4" w:space="0" w:color="auto"/>
            </w:tcBorders>
          </w:tcPr>
          <w:p w14:paraId="3AEF0462" w14:textId="77777777" w:rsidR="00BB0351" w:rsidRPr="007F6C76" w:rsidRDefault="00BB0351" w:rsidP="00BB0351">
            <w:pPr>
              <w:pStyle w:val="acctfourfigures"/>
              <w:tabs>
                <w:tab w:val="clear" w:pos="765"/>
                <w:tab w:val="decimal" w:pos="742"/>
              </w:tabs>
              <w:spacing w:line="240" w:lineRule="atLeast"/>
              <w:ind w:right="74"/>
              <w:rPr>
                <w:b/>
                <w:bCs/>
              </w:rPr>
            </w:pPr>
          </w:p>
        </w:tc>
        <w:tc>
          <w:tcPr>
            <w:tcW w:w="180" w:type="dxa"/>
          </w:tcPr>
          <w:p w14:paraId="7E880947" w14:textId="77777777" w:rsidR="00BB0351" w:rsidRPr="007F6C76" w:rsidRDefault="00BB0351" w:rsidP="00BB0351">
            <w:pPr>
              <w:pStyle w:val="acctfourfigures"/>
              <w:tabs>
                <w:tab w:val="clear" w:pos="765"/>
                <w:tab w:val="decimal" w:pos="742"/>
              </w:tabs>
              <w:spacing w:line="240" w:lineRule="atLeast"/>
              <w:ind w:right="74"/>
              <w:rPr>
                <w:b/>
                <w:bCs/>
              </w:rPr>
            </w:pPr>
          </w:p>
        </w:tc>
        <w:tc>
          <w:tcPr>
            <w:tcW w:w="1350" w:type="dxa"/>
            <w:tcBorders>
              <w:top w:val="single" w:sz="4" w:space="0" w:color="auto"/>
            </w:tcBorders>
          </w:tcPr>
          <w:p w14:paraId="43D8D54A" w14:textId="77777777" w:rsidR="00BB0351" w:rsidRPr="007F6C76" w:rsidRDefault="00BB0351" w:rsidP="00BB0351">
            <w:pPr>
              <w:pStyle w:val="acctfourfigures"/>
              <w:tabs>
                <w:tab w:val="clear" w:pos="765"/>
                <w:tab w:val="decimal" w:pos="742"/>
              </w:tabs>
              <w:spacing w:line="240" w:lineRule="atLeast"/>
              <w:ind w:right="74"/>
              <w:rPr>
                <w:b/>
                <w:bCs/>
              </w:rPr>
            </w:pPr>
          </w:p>
        </w:tc>
      </w:tr>
      <w:tr w:rsidR="00BB0351" w:rsidRPr="007F6C76" w14:paraId="005FECE7" w14:textId="77777777" w:rsidTr="00EB37A8">
        <w:trPr>
          <w:cantSplit/>
        </w:trPr>
        <w:tc>
          <w:tcPr>
            <w:tcW w:w="3906" w:type="dxa"/>
          </w:tcPr>
          <w:p w14:paraId="4611F6D8" w14:textId="77777777" w:rsidR="00BB0351" w:rsidRPr="007F6C76" w:rsidRDefault="00BB0351" w:rsidP="00BB0351">
            <w:pPr>
              <w:spacing w:line="240" w:lineRule="atLeast"/>
              <w:rPr>
                <w:i/>
                <w:iCs/>
              </w:rPr>
            </w:pPr>
            <w:r w:rsidRPr="007F6C76">
              <w:rPr>
                <w:b/>
                <w:bCs/>
                <w:i/>
                <w:iCs/>
                <w:szCs w:val="22"/>
              </w:rPr>
              <w:t>Amortisation</w:t>
            </w:r>
          </w:p>
        </w:tc>
        <w:tc>
          <w:tcPr>
            <w:tcW w:w="990" w:type="dxa"/>
          </w:tcPr>
          <w:p w14:paraId="3A379B67" w14:textId="77777777" w:rsidR="00BB0351" w:rsidRPr="007F6C76" w:rsidRDefault="00BB0351" w:rsidP="00BB0351">
            <w:pPr>
              <w:pStyle w:val="acctfourfigures"/>
              <w:tabs>
                <w:tab w:val="clear" w:pos="765"/>
                <w:tab w:val="decimal" w:pos="1001"/>
              </w:tabs>
              <w:spacing w:line="235" w:lineRule="auto"/>
              <w:ind w:right="101"/>
            </w:pPr>
          </w:p>
        </w:tc>
        <w:tc>
          <w:tcPr>
            <w:tcW w:w="1350" w:type="dxa"/>
          </w:tcPr>
          <w:p w14:paraId="02519D95" w14:textId="77777777" w:rsidR="00BB0351" w:rsidRPr="007F6C76" w:rsidRDefault="00BB0351" w:rsidP="00BB0351">
            <w:pPr>
              <w:pStyle w:val="acctfourfigures"/>
              <w:tabs>
                <w:tab w:val="clear" w:pos="765"/>
              </w:tabs>
              <w:spacing w:line="240" w:lineRule="atLeast"/>
              <w:ind w:right="74"/>
              <w:jc w:val="right"/>
            </w:pPr>
          </w:p>
        </w:tc>
        <w:tc>
          <w:tcPr>
            <w:tcW w:w="180" w:type="dxa"/>
          </w:tcPr>
          <w:p w14:paraId="10170478" w14:textId="77777777" w:rsidR="00BB0351" w:rsidRPr="007F6C76" w:rsidRDefault="00BB0351" w:rsidP="00BB0351">
            <w:pPr>
              <w:pStyle w:val="acctfourfigures"/>
              <w:tabs>
                <w:tab w:val="clear" w:pos="765"/>
              </w:tabs>
              <w:spacing w:line="240" w:lineRule="atLeast"/>
              <w:ind w:right="74"/>
              <w:jc w:val="right"/>
            </w:pPr>
          </w:p>
        </w:tc>
        <w:tc>
          <w:tcPr>
            <w:tcW w:w="1350" w:type="dxa"/>
          </w:tcPr>
          <w:p w14:paraId="5E1330EF" w14:textId="77777777" w:rsidR="00BB0351" w:rsidRPr="007F6C76" w:rsidRDefault="00BB0351" w:rsidP="00BB0351">
            <w:pPr>
              <w:pStyle w:val="acctfourfigures"/>
              <w:tabs>
                <w:tab w:val="clear" w:pos="765"/>
              </w:tabs>
              <w:spacing w:line="240" w:lineRule="atLeast"/>
              <w:ind w:right="74"/>
              <w:jc w:val="right"/>
            </w:pPr>
          </w:p>
        </w:tc>
        <w:tc>
          <w:tcPr>
            <w:tcW w:w="180" w:type="dxa"/>
          </w:tcPr>
          <w:p w14:paraId="21491A4A" w14:textId="77777777" w:rsidR="00BB0351" w:rsidRPr="007F6C76" w:rsidRDefault="00BB0351" w:rsidP="00BB0351">
            <w:pPr>
              <w:pStyle w:val="acctfourfigures"/>
              <w:tabs>
                <w:tab w:val="clear" w:pos="765"/>
              </w:tabs>
              <w:spacing w:line="240" w:lineRule="atLeast"/>
              <w:ind w:right="74"/>
              <w:jc w:val="right"/>
            </w:pPr>
          </w:p>
        </w:tc>
        <w:tc>
          <w:tcPr>
            <w:tcW w:w="1350" w:type="dxa"/>
          </w:tcPr>
          <w:p w14:paraId="0C825E14" w14:textId="77777777" w:rsidR="00BB0351" w:rsidRPr="007F6C76" w:rsidRDefault="00BB0351" w:rsidP="00BB0351">
            <w:pPr>
              <w:pStyle w:val="acctfourfigures"/>
              <w:tabs>
                <w:tab w:val="clear" w:pos="765"/>
              </w:tabs>
              <w:spacing w:line="240" w:lineRule="atLeast"/>
              <w:ind w:right="74"/>
              <w:jc w:val="right"/>
            </w:pPr>
          </w:p>
        </w:tc>
      </w:tr>
      <w:tr w:rsidR="00BB0351" w:rsidRPr="007B3F2E" w14:paraId="4B95C94F" w14:textId="77777777" w:rsidTr="00EB37A8">
        <w:trPr>
          <w:cantSplit/>
        </w:trPr>
        <w:tc>
          <w:tcPr>
            <w:tcW w:w="3906" w:type="dxa"/>
          </w:tcPr>
          <w:p w14:paraId="7B0FFFE7" w14:textId="77777777" w:rsidR="00BB0351" w:rsidRPr="007F6C76" w:rsidRDefault="00BB0351" w:rsidP="00BB0351">
            <w:pPr>
              <w:spacing w:line="240" w:lineRule="atLeast"/>
            </w:pPr>
            <w:r w:rsidRPr="00BB0351">
              <w:t>At 1 January 2018</w:t>
            </w:r>
          </w:p>
        </w:tc>
        <w:tc>
          <w:tcPr>
            <w:tcW w:w="990" w:type="dxa"/>
          </w:tcPr>
          <w:p w14:paraId="2FD944A5" w14:textId="77777777" w:rsidR="00BB0351" w:rsidRPr="00BB0351" w:rsidRDefault="00BB0351" w:rsidP="00BB0351">
            <w:pPr>
              <w:pStyle w:val="acctfourfigures"/>
              <w:tabs>
                <w:tab w:val="clear" w:pos="765"/>
                <w:tab w:val="decimal" w:pos="1001"/>
              </w:tabs>
              <w:spacing w:line="235" w:lineRule="auto"/>
              <w:ind w:right="101"/>
            </w:pPr>
          </w:p>
        </w:tc>
        <w:tc>
          <w:tcPr>
            <w:tcW w:w="1350" w:type="dxa"/>
          </w:tcPr>
          <w:p w14:paraId="3D2B3C3E" w14:textId="77777777" w:rsidR="00BB0351" w:rsidRPr="00BB0351" w:rsidRDefault="00BB0351" w:rsidP="0052019D">
            <w:pPr>
              <w:pStyle w:val="acctfourfigures"/>
              <w:tabs>
                <w:tab w:val="clear" w:pos="765"/>
                <w:tab w:val="decimal" w:pos="821"/>
              </w:tabs>
              <w:spacing w:line="235" w:lineRule="auto"/>
              <w:ind w:right="101"/>
            </w:pPr>
            <w:r w:rsidRPr="00BB0351">
              <w:t>-</w:t>
            </w:r>
          </w:p>
        </w:tc>
        <w:tc>
          <w:tcPr>
            <w:tcW w:w="180" w:type="dxa"/>
          </w:tcPr>
          <w:p w14:paraId="3EB2E93F" w14:textId="77777777" w:rsidR="00BB0351" w:rsidRPr="00BB0351" w:rsidRDefault="00BB0351" w:rsidP="00BB0351">
            <w:pPr>
              <w:pStyle w:val="acctfourfigures"/>
              <w:tabs>
                <w:tab w:val="clear" w:pos="765"/>
                <w:tab w:val="decimal" w:pos="789"/>
              </w:tabs>
              <w:spacing w:line="235" w:lineRule="auto"/>
              <w:ind w:right="101"/>
            </w:pPr>
          </w:p>
        </w:tc>
        <w:tc>
          <w:tcPr>
            <w:tcW w:w="1350" w:type="dxa"/>
          </w:tcPr>
          <w:p w14:paraId="70AADDBE" w14:textId="77777777" w:rsidR="00BB0351" w:rsidRPr="00BB0351" w:rsidRDefault="00BB0351" w:rsidP="003A7B38">
            <w:pPr>
              <w:pStyle w:val="acctfourfigures"/>
              <w:tabs>
                <w:tab w:val="clear" w:pos="765"/>
                <w:tab w:val="decimal" w:pos="821"/>
              </w:tabs>
              <w:spacing w:line="235" w:lineRule="auto"/>
              <w:ind w:right="101"/>
            </w:pPr>
            <w:r>
              <w:t>-</w:t>
            </w:r>
          </w:p>
        </w:tc>
        <w:tc>
          <w:tcPr>
            <w:tcW w:w="180" w:type="dxa"/>
          </w:tcPr>
          <w:p w14:paraId="6609A347" w14:textId="77777777" w:rsidR="00BB0351" w:rsidRPr="00BB0351" w:rsidRDefault="00BB0351" w:rsidP="00BB0351">
            <w:pPr>
              <w:pStyle w:val="acctfourfigures"/>
              <w:tabs>
                <w:tab w:val="clear" w:pos="765"/>
                <w:tab w:val="decimal" w:pos="789"/>
              </w:tabs>
              <w:spacing w:line="235" w:lineRule="auto"/>
              <w:ind w:right="101"/>
            </w:pPr>
          </w:p>
        </w:tc>
        <w:tc>
          <w:tcPr>
            <w:tcW w:w="1350" w:type="dxa"/>
          </w:tcPr>
          <w:p w14:paraId="1AC9D24E" w14:textId="77777777" w:rsidR="00BB0351" w:rsidRPr="00BB0351" w:rsidRDefault="00BB0351" w:rsidP="00960358">
            <w:pPr>
              <w:pStyle w:val="acctfourfigures"/>
              <w:tabs>
                <w:tab w:val="clear" w:pos="765"/>
                <w:tab w:val="decimal" w:pos="911"/>
              </w:tabs>
              <w:spacing w:line="235" w:lineRule="auto"/>
              <w:ind w:right="101"/>
            </w:pPr>
            <w:r w:rsidRPr="00BB0351">
              <w:t>-</w:t>
            </w:r>
          </w:p>
        </w:tc>
      </w:tr>
      <w:tr w:rsidR="00BB0351" w:rsidRPr="007B3F2E" w14:paraId="52EAAFF2" w14:textId="77777777" w:rsidTr="00EB37A8">
        <w:trPr>
          <w:cantSplit/>
        </w:trPr>
        <w:tc>
          <w:tcPr>
            <w:tcW w:w="3906" w:type="dxa"/>
          </w:tcPr>
          <w:p w14:paraId="4C58C6C5" w14:textId="77777777" w:rsidR="00BB0351" w:rsidRPr="00BB0351" w:rsidRDefault="00BB0351" w:rsidP="00BB0351">
            <w:pPr>
              <w:spacing w:line="240" w:lineRule="atLeast"/>
            </w:pPr>
            <w:r>
              <w:t>Amortisation for the year</w:t>
            </w:r>
          </w:p>
        </w:tc>
        <w:tc>
          <w:tcPr>
            <w:tcW w:w="990" w:type="dxa"/>
          </w:tcPr>
          <w:p w14:paraId="04CE6310" w14:textId="77777777" w:rsidR="00BB0351" w:rsidRPr="00BB0351" w:rsidRDefault="00BB0351" w:rsidP="00BB0351">
            <w:pPr>
              <w:pStyle w:val="acctfourfigures"/>
              <w:tabs>
                <w:tab w:val="clear" w:pos="765"/>
                <w:tab w:val="decimal" w:pos="1001"/>
              </w:tabs>
              <w:spacing w:line="235" w:lineRule="auto"/>
              <w:ind w:right="101"/>
            </w:pPr>
          </w:p>
        </w:tc>
        <w:tc>
          <w:tcPr>
            <w:tcW w:w="1350" w:type="dxa"/>
            <w:tcBorders>
              <w:bottom w:val="single" w:sz="4" w:space="0" w:color="auto"/>
            </w:tcBorders>
          </w:tcPr>
          <w:p w14:paraId="7CBB1B13" w14:textId="77777777" w:rsidR="00BB0351" w:rsidRPr="00BB0351" w:rsidRDefault="00BB0351" w:rsidP="00BB0351">
            <w:pPr>
              <w:pStyle w:val="acctfourfigures"/>
              <w:tabs>
                <w:tab w:val="clear" w:pos="765"/>
              </w:tabs>
              <w:spacing w:line="240" w:lineRule="atLeast"/>
              <w:ind w:right="74"/>
              <w:jc w:val="right"/>
            </w:pPr>
            <w:r w:rsidRPr="00BB0351">
              <w:t>103</w:t>
            </w:r>
          </w:p>
        </w:tc>
        <w:tc>
          <w:tcPr>
            <w:tcW w:w="180" w:type="dxa"/>
          </w:tcPr>
          <w:p w14:paraId="310AA5EF" w14:textId="77777777" w:rsidR="00BB0351" w:rsidRPr="00BB0351" w:rsidRDefault="00BB0351" w:rsidP="00BB0351">
            <w:pPr>
              <w:pStyle w:val="acctfourfigures"/>
              <w:tabs>
                <w:tab w:val="clear" w:pos="765"/>
                <w:tab w:val="decimal" w:pos="789"/>
              </w:tabs>
              <w:spacing w:line="240" w:lineRule="atLeast"/>
              <w:ind w:right="74"/>
              <w:jc w:val="right"/>
            </w:pPr>
          </w:p>
        </w:tc>
        <w:tc>
          <w:tcPr>
            <w:tcW w:w="1350" w:type="dxa"/>
          </w:tcPr>
          <w:p w14:paraId="008C8963" w14:textId="77777777" w:rsidR="00BB0351" w:rsidRPr="00BB0351" w:rsidRDefault="00BB0351" w:rsidP="003A7B38">
            <w:pPr>
              <w:pStyle w:val="acctfourfigures"/>
              <w:tabs>
                <w:tab w:val="clear" w:pos="765"/>
                <w:tab w:val="decimal" w:pos="821"/>
              </w:tabs>
              <w:spacing w:line="235" w:lineRule="auto"/>
              <w:ind w:right="101"/>
            </w:pPr>
            <w:r>
              <w:t>-</w:t>
            </w:r>
          </w:p>
        </w:tc>
        <w:tc>
          <w:tcPr>
            <w:tcW w:w="180" w:type="dxa"/>
          </w:tcPr>
          <w:p w14:paraId="2A7F39FD" w14:textId="77777777" w:rsidR="00BB0351" w:rsidRPr="00BB0351" w:rsidRDefault="00BB0351" w:rsidP="00BB0351">
            <w:pPr>
              <w:pStyle w:val="acctfourfigures"/>
              <w:tabs>
                <w:tab w:val="clear" w:pos="765"/>
                <w:tab w:val="decimal" w:pos="789"/>
              </w:tabs>
              <w:spacing w:line="235" w:lineRule="auto"/>
              <w:ind w:right="101"/>
            </w:pPr>
          </w:p>
        </w:tc>
        <w:tc>
          <w:tcPr>
            <w:tcW w:w="1350" w:type="dxa"/>
          </w:tcPr>
          <w:p w14:paraId="6DE05A07" w14:textId="77777777" w:rsidR="00BB0351" w:rsidRPr="00BB0351" w:rsidRDefault="00BB0351" w:rsidP="00E60946">
            <w:pPr>
              <w:pStyle w:val="acctfourfigures"/>
              <w:tabs>
                <w:tab w:val="clear" w:pos="765"/>
              </w:tabs>
              <w:spacing w:line="240" w:lineRule="atLeast"/>
              <w:ind w:right="11"/>
              <w:jc w:val="right"/>
            </w:pPr>
            <w:r>
              <w:t>103</w:t>
            </w:r>
          </w:p>
        </w:tc>
      </w:tr>
      <w:tr w:rsidR="00BB0351" w:rsidRPr="007B3F2E" w14:paraId="2FE17003" w14:textId="77777777" w:rsidTr="00EB37A8">
        <w:trPr>
          <w:cantSplit/>
        </w:trPr>
        <w:tc>
          <w:tcPr>
            <w:tcW w:w="3906" w:type="dxa"/>
          </w:tcPr>
          <w:p w14:paraId="106CC0A4" w14:textId="77777777" w:rsidR="00BB0351" w:rsidRPr="007F6C76" w:rsidRDefault="00BB0351" w:rsidP="00BB0351">
            <w:pPr>
              <w:spacing w:line="240" w:lineRule="atLeast"/>
              <w:rPr>
                <w:b/>
                <w:bCs/>
                <w:color w:val="0000FF"/>
                <w:szCs w:val="22"/>
              </w:rPr>
            </w:pPr>
            <w:r w:rsidRPr="007F6C76">
              <w:rPr>
                <w:b/>
                <w:bCs/>
              </w:rPr>
              <w:t xml:space="preserve">At 31 December </w:t>
            </w:r>
            <w:r>
              <w:rPr>
                <w:b/>
                <w:bCs/>
              </w:rPr>
              <w:t>2018</w:t>
            </w:r>
          </w:p>
        </w:tc>
        <w:tc>
          <w:tcPr>
            <w:tcW w:w="990" w:type="dxa"/>
          </w:tcPr>
          <w:p w14:paraId="3727125E" w14:textId="77777777" w:rsidR="00BB0351" w:rsidRPr="00BB0351" w:rsidRDefault="00BB0351" w:rsidP="00BB0351">
            <w:pPr>
              <w:pStyle w:val="acctfourfigures"/>
              <w:tabs>
                <w:tab w:val="clear" w:pos="765"/>
                <w:tab w:val="decimal" w:pos="1001"/>
              </w:tabs>
              <w:spacing w:line="235" w:lineRule="auto"/>
              <w:ind w:right="101"/>
            </w:pPr>
          </w:p>
        </w:tc>
        <w:tc>
          <w:tcPr>
            <w:tcW w:w="1350" w:type="dxa"/>
            <w:tcBorders>
              <w:top w:val="single" w:sz="4" w:space="0" w:color="auto"/>
              <w:bottom w:val="single" w:sz="4" w:space="0" w:color="auto"/>
            </w:tcBorders>
          </w:tcPr>
          <w:p w14:paraId="70F8823A" w14:textId="77777777" w:rsidR="00BB0351" w:rsidRPr="00BB0351" w:rsidRDefault="00BB0351" w:rsidP="00BB0351">
            <w:pPr>
              <w:pStyle w:val="acctfourfigures"/>
              <w:tabs>
                <w:tab w:val="clear" w:pos="765"/>
              </w:tabs>
              <w:spacing w:line="240" w:lineRule="atLeast"/>
              <w:ind w:right="74"/>
              <w:jc w:val="right"/>
              <w:rPr>
                <w:b/>
                <w:bCs/>
              </w:rPr>
            </w:pPr>
            <w:r w:rsidRPr="00BB0351">
              <w:rPr>
                <w:b/>
                <w:bCs/>
              </w:rPr>
              <w:t>103</w:t>
            </w:r>
          </w:p>
        </w:tc>
        <w:tc>
          <w:tcPr>
            <w:tcW w:w="180" w:type="dxa"/>
          </w:tcPr>
          <w:p w14:paraId="08A8E25C" w14:textId="77777777" w:rsidR="00BB0351" w:rsidRPr="00BB0351" w:rsidRDefault="00BB0351" w:rsidP="00BB0351">
            <w:pPr>
              <w:pStyle w:val="acctfourfigures"/>
              <w:tabs>
                <w:tab w:val="clear" w:pos="765"/>
                <w:tab w:val="decimal" w:pos="789"/>
              </w:tabs>
              <w:spacing w:line="240" w:lineRule="atLeast"/>
              <w:ind w:right="74"/>
              <w:jc w:val="right"/>
              <w:rPr>
                <w:b/>
                <w:bCs/>
              </w:rPr>
            </w:pPr>
          </w:p>
        </w:tc>
        <w:tc>
          <w:tcPr>
            <w:tcW w:w="1350" w:type="dxa"/>
            <w:tcBorders>
              <w:top w:val="single" w:sz="4" w:space="0" w:color="auto"/>
              <w:bottom w:val="single" w:sz="4" w:space="0" w:color="auto"/>
            </w:tcBorders>
          </w:tcPr>
          <w:p w14:paraId="52009D7E" w14:textId="77777777" w:rsidR="00BB0351" w:rsidRPr="004A3CF6" w:rsidRDefault="00BB0351" w:rsidP="003A7B38">
            <w:pPr>
              <w:pStyle w:val="acctfourfigures"/>
              <w:tabs>
                <w:tab w:val="clear" w:pos="765"/>
                <w:tab w:val="decimal" w:pos="821"/>
              </w:tabs>
              <w:spacing w:line="235" w:lineRule="auto"/>
              <w:ind w:right="101"/>
              <w:rPr>
                <w:b/>
                <w:bCs/>
              </w:rPr>
            </w:pPr>
            <w:r w:rsidRPr="004A3CF6">
              <w:rPr>
                <w:b/>
                <w:bCs/>
              </w:rPr>
              <w:t>-</w:t>
            </w:r>
          </w:p>
        </w:tc>
        <w:tc>
          <w:tcPr>
            <w:tcW w:w="180" w:type="dxa"/>
          </w:tcPr>
          <w:p w14:paraId="7CA6BBD8" w14:textId="77777777" w:rsidR="00BB0351" w:rsidRPr="0052019D" w:rsidRDefault="00BB0351" w:rsidP="0052019D">
            <w:pPr>
              <w:pStyle w:val="acctfourfigures"/>
              <w:tabs>
                <w:tab w:val="clear" w:pos="765"/>
                <w:tab w:val="decimal" w:pos="789"/>
                <w:tab w:val="decimal" w:pos="879"/>
              </w:tabs>
              <w:spacing w:line="235" w:lineRule="auto"/>
              <w:ind w:right="101"/>
            </w:pPr>
          </w:p>
        </w:tc>
        <w:tc>
          <w:tcPr>
            <w:tcW w:w="1350" w:type="dxa"/>
            <w:tcBorders>
              <w:top w:val="single" w:sz="4" w:space="0" w:color="auto"/>
              <w:bottom w:val="single" w:sz="4" w:space="0" w:color="auto"/>
            </w:tcBorders>
            <w:vAlign w:val="bottom"/>
          </w:tcPr>
          <w:p w14:paraId="23813BD7" w14:textId="77777777" w:rsidR="00BB0351" w:rsidRPr="00BB0351" w:rsidRDefault="00BB0351" w:rsidP="00E60946">
            <w:pPr>
              <w:pStyle w:val="acctfourfigures"/>
              <w:tabs>
                <w:tab w:val="clear" w:pos="765"/>
              </w:tabs>
              <w:spacing w:line="240" w:lineRule="atLeast"/>
              <w:ind w:right="11"/>
              <w:jc w:val="right"/>
              <w:rPr>
                <w:b/>
                <w:bCs/>
              </w:rPr>
            </w:pPr>
            <w:r w:rsidRPr="00BB0351">
              <w:rPr>
                <w:b/>
                <w:bCs/>
              </w:rPr>
              <w:t>103</w:t>
            </w:r>
          </w:p>
        </w:tc>
      </w:tr>
      <w:tr w:rsidR="00BB0351" w:rsidRPr="007F6C76" w14:paraId="3ECF4896" w14:textId="77777777" w:rsidTr="00EB37A8">
        <w:trPr>
          <w:cantSplit/>
        </w:trPr>
        <w:tc>
          <w:tcPr>
            <w:tcW w:w="3906" w:type="dxa"/>
          </w:tcPr>
          <w:p w14:paraId="7692F2CF" w14:textId="77777777" w:rsidR="00BB0351" w:rsidRPr="00EE620F" w:rsidRDefault="00025FB6" w:rsidP="00BB0351">
            <w:pPr>
              <w:spacing w:line="240" w:lineRule="atLeast"/>
              <w:rPr>
                <w:b/>
                <w:bCs/>
                <w:color w:val="0000FF"/>
              </w:rPr>
            </w:pPr>
            <w:r>
              <w:rPr>
                <w:b/>
                <w:bCs/>
                <w:color w:val="0000FF"/>
              </w:rPr>
              <w:t xml:space="preserve"> </w:t>
            </w:r>
          </w:p>
        </w:tc>
        <w:tc>
          <w:tcPr>
            <w:tcW w:w="990" w:type="dxa"/>
            <w:vAlign w:val="bottom"/>
          </w:tcPr>
          <w:p w14:paraId="7E79F997" w14:textId="77777777" w:rsidR="00BB0351" w:rsidRPr="007F6C76" w:rsidRDefault="00BB0351" w:rsidP="00BB0351">
            <w:pPr>
              <w:pStyle w:val="acctfourfigures"/>
              <w:tabs>
                <w:tab w:val="clear" w:pos="765"/>
                <w:tab w:val="decimal" w:pos="1001"/>
              </w:tabs>
              <w:spacing w:line="235" w:lineRule="auto"/>
              <w:ind w:right="101"/>
            </w:pPr>
          </w:p>
        </w:tc>
        <w:tc>
          <w:tcPr>
            <w:tcW w:w="1350" w:type="dxa"/>
            <w:tcBorders>
              <w:top w:val="single" w:sz="4" w:space="0" w:color="auto"/>
            </w:tcBorders>
          </w:tcPr>
          <w:p w14:paraId="28690294" w14:textId="77777777" w:rsidR="00BB0351" w:rsidRPr="007F6C76" w:rsidRDefault="00BB0351" w:rsidP="00BB0351">
            <w:pPr>
              <w:pStyle w:val="acctfourfigures"/>
              <w:tabs>
                <w:tab w:val="clear" w:pos="765"/>
              </w:tabs>
              <w:spacing w:line="240" w:lineRule="atLeast"/>
              <w:ind w:right="533"/>
              <w:jc w:val="right"/>
            </w:pPr>
          </w:p>
        </w:tc>
        <w:tc>
          <w:tcPr>
            <w:tcW w:w="180" w:type="dxa"/>
          </w:tcPr>
          <w:p w14:paraId="5F94B0D2" w14:textId="77777777" w:rsidR="00BB0351" w:rsidRPr="007F6C76" w:rsidRDefault="00BB0351" w:rsidP="00BB0351">
            <w:pPr>
              <w:pStyle w:val="acctfourfigures"/>
              <w:tabs>
                <w:tab w:val="clear" w:pos="765"/>
              </w:tabs>
              <w:spacing w:line="240" w:lineRule="atLeast"/>
              <w:ind w:right="533"/>
              <w:jc w:val="right"/>
            </w:pPr>
          </w:p>
        </w:tc>
        <w:tc>
          <w:tcPr>
            <w:tcW w:w="1350" w:type="dxa"/>
            <w:tcBorders>
              <w:top w:val="single" w:sz="4" w:space="0" w:color="auto"/>
            </w:tcBorders>
          </w:tcPr>
          <w:p w14:paraId="665045F3" w14:textId="77777777" w:rsidR="00BB0351" w:rsidRPr="007F6C76" w:rsidRDefault="00BB0351" w:rsidP="00BB0351">
            <w:pPr>
              <w:pStyle w:val="acctfourfigures"/>
              <w:tabs>
                <w:tab w:val="clear" w:pos="765"/>
              </w:tabs>
              <w:spacing w:line="240" w:lineRule="atLeast"/>
              <w:ind w:right="533"/>
              <w:jc w:val="right"/>
            </w:pPr>
          </w:p>
        </w:tc>
        <w:tc>
          <w:tcPr>
            <w:tcW w:w="180" w:type="dxa"/>
          </w:tcPr>
          <w:p w14:paraId="30985711" w14:textId="77777777" w:rsidR="00BB0351" w:rsidRPr="007F6C76" w:rsidRDefault="00BB0351" w:rsidP="00BB0351">
            <w:pPr>
              <w:pStyle w:val="acctfourfigures"/>
              <w:tabs>
                <w:tab w:val="clear" w:pos="765"/>
              </w:tabs>
              <w:spacing w:line="240" w:lineRule="atLeast"/>
              <w:ind w:right="533"/>
              <w:jc w:val="right"/>
            </w:pPr>
          </w:p>
        </w:tc>
        <w:tc>
          <w:tcPr>
            <w:tcW w:w="1350" w:type="dxa"/>
            <w:tcBorders>
              <w:top w:val="single" w:sz="4" w:space="0" w:color="auto"/>
            </w:tcBorders>
            <w:vAlign w:val="bottom"/>
          </w:tcPr>
          <w:p w14:paraId="5F50EE35" w14:textId="77777777" w:rsidR="00BB0351" w:rsidRPr="007F6C76" w:rsidRDefault="00BB0351" w:rsidP="00BB0351">
            <w:pPr>
              <w:pStyle w:val="acctfourfigures"/>
              <w:tabs>
                <w:tab w:val="clear" w:pos="765"/>
              </w:tabs>
              <w:spacing w:line="240" w:lineRule="atLeast"/>
              <w:ind w:right="533"/>
              <w:jc w:val="right"/>
            </w:pPr>
          </w:p>
        </w:tc>
      </w:tr>
      <w:tr w:rsidR="00BB0351" w:rsidRPr="000F04B6" w14:paraId="5AF0B84D" w14:textId="77777777" w:rsidTr="000C46D7">
        <w:trPr>
          <w:cantSplit/>
        </w:trPr>
        <w:tc>
          <w:tcPr>
            <w:tcW w:w="3906" w:type="dxa"/>
          </w:tcPr>
          <w:p w14:paraId="31207A76" w14:textId="77777777" w:rsidR="00BB0351" w:rsidRPr="007F6C76" w:rsidRDefault="00BB0351" w:rsidP="00BB0351">
            <w:pPr>
              <w:spacing w:line="240" w:lineRule="atLeast"/>
            </w:pPr>
            <w:r w:rsidRPr="007F6C76">
              <w:rPr>
                <w:b/>
                <w:bCs/>
                <w:i/>
                <w:iCs/>
              </w:rPr>
              <w:t>Net book value</w:t>
            </w:r>
          </w:p>
        </w:tc>
        <w:tc>
          <w:tcPr>
            <w:tcW w:w="990" w:type="dxa"/>
            <w:vAlign w:val="bottom"/>
          </w:tcPr>
          <w:p w14:paraId="4606BDC9" w14:textId="77777777" w:rsidR="00BB0351" w:rsidRPr="000F04B6" w:rsidRDefault="00BB0351" w:rsidP="00BB0351">
            <w:pPr>
              <w:pStyle w:val="acctfourfigures"/>
              <w:tabs>
                <w:tab w:val="clear" w:pos="765"/>
                <w:tab w:val="decimal" w:pos="1001"/>
              </w:tabs>
              <w:spacing w:line="235" w:lineRule="auto"/>
              <w:ind w:right="101"/>
            </w:pPr>
          </w:p>
        </w:tc>
        <w:tc>
          <w:tcPr>
            <w:tcW w:w="1350" w:type="dxa"/>
          </w:tcPr>
          <w:p w14:paraId="0BAB9559" w14:textId="77777777" w:rsidR="00BB0351" w:rsidRPr="000F04B6" w:rsidRDefault="00BB0351" w:rsidP="00BB0351">
            <w:pPr>
              <w:pStyle w:val="acctfourfigures"/>
              <w:tabs>
                <w:tab w:val="clear" w:pos="765"/>
              </w:tabs>
              <w:spacing w:line="240" w:lineRule="atLeast"/>
              <w:ind w:right="533"/>
              <w:jc w:val="right"/>
            </w:pPr>
          </w:p>
        </w:tc>
        <w:tc>
          <w:tcPr>
            <w:tcW w:w="180" w:type="dxa"/>
          </w:tcPr>
          <w:p w14:paraId="508D3C31" w14:textId="77777777" w:rsidR="00BB0351" w:rsidRPr="000F04B6" w:rsidRDefault="00BB0351" w:rsidP="00BB0351">
            <w:pPr>
              <w:pStyle w:val="acctfourfigures"/>
              <w:tabs>
                <w:tab w:val="clear" w:pos="765"/>
              </w:tabs>
              <w:spacing w:line="240" w:lineRule="atLeast"/>
              <w:ind w:right="533"/>
              <w:jc w:val="right"/>
            </w:pPr>
          </w:p>
        </w:tc>
        <w:tc>
          <w:tcPr>
            <w:tcW w:w="1350" w:type="dxa"/>
          </w:tcPr>
          <w:p w14:paraId="554AFADE" w14:textId="77777777" w:rsidR="00BB0351" w:rsidRPr="000F04B6" w:rsidRDefault="00BB0351" w:rsidP="00BB0351">
            <w:pPr>
              <w:pStyle w:val="acctfourfigures"/>
              <w:tabs>
                <w:tab w:val="clear" w:pos="765"/>
              </w:tabs>
              <w:spacing w:line="240" w:lineRule="atLeast"/>
              <w:ind w:right="533"/>
              <w:jc w:val="right"/>
            </w:pPr>
          </w:p>
        </w:tc>
        <w:tc>
          <w:tcPr>
            <w:tcW w:w="180" w:type="dxa"/>
          </w:tcPr>
          <w:p w14:paraId="3886F309" w14:textId="77777777" w:rsidR="00BB0351" w:rsidRPr="000F04B6" w:rsidRDefault="00BB0351" w:rsidP="00BB0351">
            <w:pPr>
              <w:pStyle w:val="acctfourfigures"/>
              <w:tabs>
                <w:tab w:val="clear" w:pos="765"/>
              </w:tabs>
              <w:spacing w:line="240" w:lineRule="atLeast"/>
              <w:ind w:right="533"/>
              <w:jc w:val="right"/>
            </w:pPr>
          </w:p>
        </w:tc>
        <w:tc>
          <w:tcPr>
            <w:tcW w:w="1350" w:type="dxa"/>
          </w:tcPr>
          <w:p w14:paraId="2C2678B0" w14:textId="77777777" w:rsidR="00BB0351" w:rsidRPr="000F04B6" w:rsidRDefault="00BB0351" w:rsidP="00BB0351">
            <w:pPr>
              <w:pStyle w:val="acctfourfigures"/>
              <w:tabs>
                <w:tab w:val="clear" w:pos="765"/>
              </w:tabs>
              <w:spacing w:line="240" w:lineRule="atLeast"/>
              <w:ind w:right="533"/>
              <w:jc w:val="right"/>
            </w:pPr>
          </w:p>
        </w:tc>
      </w:tr>
      <w:tr w:rsidR="00BB0351" w:rsidRPr="00BB0351" w14:paraId="1A245935" w14:textId="77777777" w:rsidTr="000C46D7">
        <w:trPr>
          <w:cantSplit/>
        </w:trPr>
        <w:tc>
          <w:tcPr>
            <w:tcW w:w="3906" w:type="dxa"/>
          </w:tcPr>
          <w:p w14:paraId="5FDB3CEF" w14:textId="77777777" w:rsidR="00B2203C" w:rsidRDefault="00BB0351" w:rsidP="00B2203C">
            <w:pPr>
              <w:spacing w:line="235" w:lineRule="auto"/>
              <w:ind w:left="180" w:hanging="180"/>
              <w:rPr>
                <w:b/>
                <w:bCs/>
              </w:rPr>
            </w:pPr>
            <w:r w:rsidRPr="007F6C76">
              <w:rPr>
                <w:b/>
                <w:bCs/>
              </w:rPr>
              <w:t xml:space="preserve">At 31 December </w:t>
            </w:r>
            <w:r>
              <w:rPr>
                <w:b/>
                <w:bCs/>
              </w:rPr>
              <w:t>2017</w:t>
            </w:r>
            <w:r w:rsidRPr="007F6C76">
              <w:rPr>
                <w:b/>
                <w:bCs/>
              </w:rPr>
              <w:t xml:space="preserve"> and </w:t>
            </w:r>
          </w:p>
          <w:p w14:paraId="78BD8A4B" w14:textId="77777777" w:rsidR="00BB0351" w:rsidRPr="007F6C76" w:rsidRDefault="00B2203C" w:rsidP="00B2203C">
            <w:pPr>
              <w:spacing w:line="235" w:lineRule="auto"/>
              <w:ind w:left="180" w:hanging="180"/>
            </w:pPr>
            <w:r>
              <w:rPr>
                <w:b/>
                <w:bCs/>
              </w:rPr>
              <w:t xml:space="preserve">   </w:t>
            </w:r>
            <w:r w:rsidR="00BB0351" w:rsidRPr="007F6C76">
              <w:rPr>
                <w:b/>
                <w:bCs/>
              </w:rPr>
              <w:t xml:space="preserve">1 January </w:t>
            </w:r>
            <w:r w:rsidR="00BB0351">
              <w:rPr>
                <w:b/>
                <w:bCs/>
              </w:rPr>
              <w:t>2018</w:t>
            </w:r>
          </w:p>
        </w:tc>
        <w:tc>
          <w:tcPr>
            <w:tcW w:w="990" w:type="dxa"/>
          </w:tcPr>
          <w:p w14:paraId="1A6F478D" w14:textId="77777777" w:rsidR="00BB0351" w:rsidRPr="00BB0351" w:rsidRDefault="00BB0351" w:rsidP="00BB0351">
            <w:pPr>
              <w:pStyle w:val="acctfourfigures"/>
              <w:tabs>
                <w:tab w:val="clear" w:pos="765"/>
                <w:tab w:val="decimal" w:pos="1001"/>
              </w:tabs>
              <w:spacing w:line="235" w:lineRule="auto"/>
              <w:ind w:right="101"/>
            </w:pPr>
          </w:p>
        </w:tc>
        <w:tc>
          <w:tcPr>
            <w:tcW w:w="1350" w:type="dxa"/>
            <w:tcBorders>
              <w:bottom w:val="double" w:sz="4" w:space="0" w:color="auto"/>
            </w:tcBorders>
          </w:tcPr>
          <w:p w14:paraId="3A1899B4" w14:textId="77777777" w:rsidR="00BB0351" w:rsidRPr="003A7B38" w:rsidRDefault="00BB0351" w:rsidP="00BB0351">
            <w:pPr>
              <w:pStyle w:val="acctfourfigures"/>
              <w:tabs>
                <w:tab w:val="clear" w:pos="765"/>
              </w:tabs>
              <w:spacing w:line="240" w:lineRule="atLeast"/>
              <w:ind w:right="371"/>
              <w:jc w:val="right"/>
              <w:rPr>
                <w:b/>
                <w:bCs/>
              </w:rPr>
            </w:pPr>
            <w:r w:rsidRPr="003A7B38">
              <w:rPr>
                <w:b/>
                <w:bCs/>
              </w:rPr>
              <w:br/>
              <w:t>-</w:t>
            </w:r>
          </w:p>
        </w:tc>
        <w:tc>
          <w:tcPr>
            <w:tcW w:w="180" w:type="dxa"/>
          </w:tcPr>
          <w:p w14:paraId="5CCD720B" w14:textId="77777777" w:rsidR="00BB0351" w:rsidRPr="003A7B38" w:rsidRDefault="00BB0351" w:rsidP="00BB0351">
            <w:pPr>
              <w:pStyle w:val="acctfourfigures"/>
              <w:tabs>
                <w:tab w:val="clear" w:pos="765"/>
              </w:tabs>
              <w:spacing w:line="240" w:lineRule="atLeast"/>
              <w:ind w:right="533"/>
              <w:jc w:val="right"/>
              <w:rPr>
                <w:b/>
                <w:bCs/>
              </w:rPr>
            </w:pPr>
          </w:p>
        </w:tc>
        <w:tc>
          <w:tcPr>
            <w:tcW w:w="1350" w:type="dxa"/>
            <w:tcBorders>
              <w:bottom w:val="double" w:sz="4" w:space="0" w:color="auto"/>
            </w:tcBorders>
          </w:tcPr>
          <w:p w14:paraId="509D002A" w14:textId="77777777" w:rsidR="00BB0351" w:rsidRPr="003A7B38" w:rsidRDefault="00BB0351" w:rsidP="000745DB">
            <w:pPr>
              <w:pStyle w:val="acctfourfigures"/>
              <w:tabs>
                <w:tab w:val="clear" w:pos="765"/>
              </w:tabs>
              <w:spacing w:line="240" w:lineRule="atLeast"/>
              <w:ind w:right="83"/>
              <w:jc w:val="right"/>
              <w:rPr>
                <w:b/>
                <w:bCs/>
              </w:rPr>
            </w:pPr>
            <w:r w:rsidRPr="003A7B38">
              <w:rPr>
                <w:b/>
                <w:bCs/>
              </w:rPr>
              <w:br/>
            </w:r>
            <w:r w:rsidR="00F4510C" w:rsidRPr="003A7B38">
              <w:rPr>
                <w:b/>
                <w:bCs/>
              </w:rPr>
              <w:t>125</w:t>
            </w:r>
          </w:p>
        </w:tc>
        <w:tc>
          <w:tcPr>
            <w:tcW w:w="180" w:type="dxa"/>
          </w:tcPr>
          <w:p w14:paraId="321C21E0" w14:textId="77777777" w:rsidR="00BB0351" w:rsidRPr="003A7B38" w:rsidRDefault="00BB0351" w:rsidP="00BB0351">
            <w:pPr>
              <w:pStyle w:val="acctfourfigures"/>
              <w:tabs>
                <w:tab w:val="clear" w:pos="765"/>
              </w:tabs>
              <w:spacing w:line="240" w:lineRule="atLeast"/>
              <w:ind w:right="533"/>
              <w:jc w:val="right"/>
              <w:rPr>
                <w:b/>
                <w:bCs/>
              </w:rPr>
            </w:pPr>
          </w:p>
        </w:tc>
        <w:tc>
          <w:tcPr>
            <w:tcW w:w="1350" w:type="dxa"/>
            <w:tcBorders>
              <w:bottom w:val="double" w:sz="4" w:space="0" w:color="auto"/>
            </w:tcBorders>
          </w:tcPr>
          <w:p w14:paraId="7C4C6750" w14:textId="77777777" w:rsidR="00BB0351" w:rsidRPr="003A7B38" w:rsidRDefault="00BB0351" w:rsidP="00E60946">
            <w:pPr>
              <w:pStyle w:val="acctfourfigures"/>
              <w:tabs>
                <w:tab w:val="clear" w:pos="765"/>
              </w:tabs>
              <w:spacing w:line="240" w:lineRule="atLeast"/>
              <w:ind w:right="11"/>
              <w:jc w:val="right"/>
              <w:rPr>
                <w:b/>
                <w:bCs/>
              </w:rPr>
            </w:pPr>
            <w:r w:rsidRPr="003A7B38">
              <w:rPr>
                <w:b/>
                <w:bCs/>
              </w:rPr>
              <w:br/>
              <w:t>125</w:t>
            </w:r>
          </w:p>
        </w:tc>
      </w:tr>
      <w:tr w:rsidR="00BB0351" w:rsidRPr="005F4CF8" w14:paraId="06CF9EE2" w14:textId="77777777" w:rsidTr="000C46D7">
        <w:trPr>
          <w:cantSplit/>
        </w:trPr>
        <w:tc>
          <w:tcPr>
            <w:tcW w:w="3906" w:type="dxa"/>
          </w:tcPr>
          <w:p w14:paraId="7F7F0484" w14:textId="77777777" w:rsidR="00BB0351" w:rsidRPr="007F6C76" w:rsidRDefault="00BB0351" w:rsidP="00BB0351">
            <w:pPr>
              <w:spacing w:line="240" w:lineRule="atLeast"/>
              <w:rPr>
                <w:b/>
                <w:bCs/>
              </w:rPr>
            </w:pPr>
            <w:r w:rsidRPr="007F6C76">
              <w:rPr>
                <w:b/>
                <w:bCs/>
              </w:rPr>
              <w:t xml:space="preserve">At 31 December </w:t>
            </w:r>
            <w:r>
              <w:rPr>
                <w:b/>
                <w:bCs/>
              </w:rPr>
              <w:t>2018</w:t>
            </w:r>
          </w:p>
        </w:tc>
        <w:tc>
          <w:tcPr>
            <w:tcW w:w="990" w:type="dxa"/>
          </w:tcPr>
          <w:p w14:paraId="46DD39FC" w14:textId="77777777" w:rsidR="00BB0351" w:rsidRPr="00BB0351" w:rsidRDefault="00BB0351" w:rsidP="00BB0351">
            <w:pPr>
              <w:pStyle w:val="acctfourfigures"/>
              <w:tabs>
                <w:tab w:val="clear" w:pos="765"/>
                <w:tab w:val="decimal" w:pos="1001"/>
              </w:tabs>
              <w:spacing w:line="235" w:lineRule="auto"/>
              <w:ind w:right="101"/>
              <w:rPr>
                <w:cs/>
                <w:lang w:bidi="th-TH"/>
              </w:rPr>
            </w:pPr>
          </w:p>
        </w:tc>
        <w:tc>
          <w:tcPr>
            <w:tcW w:w="1350" w:type="dxa"/>
            <w:tcBorders>
              <w:top w:val="double" w:sz="4" w:space="0" w:color="auto"/>
              <w:bottom w:val="double" w:sz="4" w:space="0" w:color="auto"/>
            </w:tcBorders>
          </w:tcPr>
          <w:p w14:paraId="3006401B" w14:textId="77777777" w:rsidR="00BB0351" w:rsidRPr="00BB0351" w:rsidRDefault="00BB0351" w:rsidP="00BB0351">
            <w:pPr>
              <w:pStyle w:val="acctfourfigures"/>
              <w:tabs>
                <w:tab w:val="clear" w:pos="765"/>
              </w:tabs>
              <w:spacing w:line="240" w:lineRule="atLeast"/>
              <w:ind w:right="74"/>
              <w:jc w:val="right"/>
              <w:rPr>
                <w:b/>
                <w:bCs/>
              </w:rPr>
            </w:pPr>
            <w:r w:rsidRPr="00BB0351">
              <w:rPr>
                <w:b/>
                <w:bCs/>
              </w:rPr>
              <w:t>1,469</w:t>
            </w:r>
          </w:p>
        </w:tc>
        <w:tc>
          <w:tcPr>
            <w:tcW w:w="180" w:type="dxa"/>
          </w:tcPr>
          <w:p w14:paraId="7AD61130" w14:textId="77777777" w:rsidR="00BB0351" w:rsidRPr="00BB0351" w:rsidRDefault="00BB0351" w:rsidP="00BB0351">
            <w:pPr>
              <w:pStyle w:val="acctfourfigures"/>
              <w:tabs>
                <w:tab w:val="clear" w:pos="765"/>
              </w:tabs>
              <w:spacing w:line="240" w:lineRule="atLeast"/>
              <w:ind w:right="74"/>
              <w:jc w:val="right"/>
              <w:rPr>
                <w:b/>
                <w:bCs/>
              </w:rPr>
            </w:pPr>
          </w:p>
        </w:tc>
        <w:tc>
          <w:tcPr>
            <w:tcW w:w="1350" w:type="dxa"/>
            <w:tcBorders>
              <w:top w:val="double" w:sz="4" w:space="0" w:color="auto"/>
              <w:bottom w:val="double" w:sz="4" w:space="0" w:color="auto"/>
            </w:tcBorders>
          </w:tcPr>
          <w:p w14:paraId="015E6649" w14:textId="77777777" w:rsidR="00BB0351" w:rsidRPr="00BB0351" w:rsidRDefault="00BB0351" w:rsidP="00BB0351">
            <w:pPr>
              <w:pStyle w:val="acctfourfigures"/>
              <w:tabs>
                <w:tab w:val="clear" w:pos="765"/>
              </w:tabs>
              <w:spacing w:line="240" w:lineRule="atLeast"/>
              <w:ind w:right="74"/>
              <w:jc w:val="right"/>
              <w:rPr>
                <w:b/>
                <w:bCs/>
              </w:rPr>
            </w:pPr>
            <w:r w:rsidRPr="00BB0351">
              <w:rPr>
                <w:b/>
                <w:bCs/>
              </w:rPr>
              <w:t>2,729</w:t>
            </w:r>
          </w:p>
        </w:tc>
        <w:tc>
          <w:tcPr>
            <w:tcW w:w="180" w:type="dxa"/>
          </w:tcPr>
          <w:p w14:paraId="1D86BE23" w14:textId="77777777" w:rsidR="00BB0351" w:rsidRPr="00BB0351" w:rsidRDefault="00BB0351" w:rsidP="00BB0351">
            <w:pPr>
              <w:pStyle w:val="acctfourfigures"/>
              <w:tabs>
                <w:tab w:val="clear" w:pos="765"/>
              </w:tabs>
              <w:spacing w:line="240" w:lineRule="atLeast"/>
              <w:ind w:right="74"/>
              <w:jc w:val="right"/>
              <w:rPr>
                <w:b/>
                <w:bCs/>
              </w:rPr>
            </w:pPr>
          </w:p>
        </w:tc>
        <w:tc>
          <w:tcPr>
            <w:tcW w:w="1350" w:type="dxa"/>
            <w:tcBorders>
              <w:top w:val="double" w:sz="4" w:space="0" w:color="auto"/>
              <w:bottom w:val="double" w:sz="4" w:space="0" w:color="auto"/>
            </w:tcBorders>
          </w:tcPr>
          <w:p w14:paraId="5539005C" w14:textId="77777777" w:rsidR="00BB0351" w:rsidRPr="00BB0351" w:rsidRDefault="00BB0351" w:rsidP="00E60946">
            <w:pPr>
              <w:pStyle w:val="acctfourfigures"/>
              <w:tabs>
                <w:tab w:val="clear" w:pos="765"/>
              </w:tabs>
              <w:spacing w:line="240" w:lineRule="atLeast"/>
              <w:ind w:right="11"/>
              <w:jc w:val="right"/>
              <w:rPr>
                <w:b/>
                <w:bCs/>
              </w:rPr>
            </w:pPr>
            <w:r w:rsidRPr="00BB0351">
              <w:rPr>
                <w:b/>
                <w:bCs/>
              </w:rPr>
              <w:t>4,198</w:t>
            </w:r>
          </w:p>
        </w:tc>
      </w:tr>
    </w:tbl>
    <w:p w14:paraId="660EEA9D" w14:textId="77777777" w:rsidR="0052019D" w:rsidRDefault="0052019D">
      <w:pPr>
        <w:spacing w:line="240" w:lineRule="auto"/>
      </w:pPr>
      <w:r>
        <w:br w:type="page"/>
      </w:r>
    </w:p>
    <w:p w14:paraId="654B70CF" w14:textId="77777777" w:rsidR="00025E5E" w:rsidRDefault="00025E5E" w:rsidP="00BB0351">
      <w:pPr>
        <w:pStyle w:val="Heading1"/>
        <w:tabs>
          <w:tab w:val="num" w:pos="540"/>
        </w:tabs>
        <w:spacing w:before="0" w:after="0" w:line="240" w:lineRule="atLeast"/>
        <w:ind w:left="540" w:hanging="540"/>
        <w:rPr>
          <w:bCs/>
          <w:szCs w:val="24"/>
        </w:rPr>
      </w:pPr>
      <w:r w:rsidRPr="00226ECF">
        <w:rPr>
          <w:bCs/>
          <w:szCs w:val="24"/>
        </w:rPr>
        <w:lastRenderedPageBreak/>
        <w:t xml:space="preserve">Deferred tax </w:t>
      </w:r>
    </w:p>
    <w:p w14:paraId="1A33A4FF" w14:textId="77777777" w:rsidR="00BB0351" w:rsidRDefault="00BB0351" w:rsidP="00025E5E">
      <w:pPr>
        <w:tabs>
          <w:tab w:val="left" w:pos="630"/>
        </w:tabs>
        <w:spacing w:line="240" w:lineRule="atLeast"/>
        <w:ind w:left="540"/>
        <w:rPr>
          <w:szCs w:val="22"/>
          <w:lang w:val="en-US"/>
        </w:rPr>
      </w:pPr>
    </w:p>
    <w:p w14:paraId="4A4D7E69" w14:textId="77777777" w:rsidR="00025E5E" w:rsidRPr="005654E4" w:rsidRDefault="00025E5E" w:rsidP="00025E5E">
      <w:pPr>
        <w:tabs>
          <w:tab w:val="left" w:pos="630"/>
        </w:tabs>
        <w:spacing w:line="240" w:lineRule="atLeast"/>
        <w:ind w:left="540"/>
        <w:rPr>
          <w:szCs w:val="22"/>
          <w:lang w:val="en-US"/>
        </w:rPr>
      </w:pPr>
      <w:r w:rsidRPr="005654E4">
        <w:rPr>
          <w:szCs w:val="22"/>
          <w:lang w:val="en-US"/>
        </w:rPr>
        <w:t>Deferred tax assets and liabilities as at 31 December were as follows:</w:t>
      </w:r>
    </w:p>
    <w:p w14:paraId="19F76FB1" w14:textId="77777777" w:rsidR="00025E5E" w:rsidRPr="005654E4" w:rsidRDefault="00025E5E" w:rsidP="00025E5E">
      <w:pPr>
        <w:spacing w:line="240" w:lineRule="atLeast"/>
        <w:ind w:left="540"/>
        <w:rPr>
          <w:szCs w:val="22"/>
          <w:lang w:val="en-US"/>
        </w:rPr>
      </w:pPr>
    </w:p>
    <w:tbl>
      <w:tblPr>
        <w:tblW w:w="9612" w:type="dxa"/>
        <w:tblInd w:w="558" w:type="dxa"/>
        <w:tblLayout w:type="fixed"/>
        <w:tblCellMar>
          <w:left w:w="79" w:type="dxa"/>
          <w:right w:w="79" w:type="dxa"/>
        </w:tblCellMar>
        <w:tblLook w:val="0000" w:firstRow="0" w:lastRow="0" w:firstColumn="0" w:lastColumn="0" w:noHBand="0" w:noVBand="0"/>
      </w:tblPr>
      <w:tblGrid>
        <w:gridCol w:w="4032"/>
        <w:gridCol w:w="1260"/>
        <w:gridCol w:w="180"/>
        <w:gridCol w:w="1170"/>
        <w:gridCol w:w="180"/>
        <w:gridCol w:w="1350"/>
        <w:gridCol w:w="180"/>
        <w:gridCol w:w="1260"/>
      </w:tblGrid>
      <w:tr w:rsidR="00025E5E" w:rsidRPr="005654E4" w14:paraId="1BF94CDA" w14:textId="77777777" w:rsidTr="003F1478">
        <w:trPr>
          <w:cantSplit/>
          <w:tblHeader/>
        </w:trPr>
        <w:tc>
          <w:tcPr>
            <w:tcW w:w="4032" w:type="dxa"/>
            <w:shd w:val="clear" w:color="auto" w:fill="auto"/>
          </w:tcPr>
          <w:p w14:paraId="4484A235" w14:textId="77777777" w:rsidR="00025E5E" w:rsidRPr="00EF668A" w:rsidRDefault="00025E5E" w:rsidP="006B673A">
            <w:pPr>
              <w:spacing w:line="240" w:lineRule="atLeast"/>
              <w:rPr>
                <w:i/>
                <w:iCs/>
                <w:color w:val="0000FF"/>
                <w:szCs w:val="22"/>
                <w:highlight w:val="lightGray"/>
              </w:rPr>
            </w:pPr>
          </w:p>
        </w:tc>
        <w:tc>
          <w:tcPr>
            <w:tcW w:w="5580" w:type="dxa"/>
            <w:gridSpan w:val="7"/>
          </w:tcPr>
          <w:p w14:paraId="2F4F9AFB" w14:textId="77777777" w:rsidR="00025E5E" w:rsidRPr="005654E4" w:rsidRDefault="00025E5E" w:rsidP="006B673A">
            <w:pPr>
              <w:pStyle w:val="acctfourfigures"/>
              <w:tabs>
                <w:tab w:val="clear" w:pos="765"/>
                <w:tab w:val="decimal" w:pos="731"/>
              </w:tabs>
              <w:spacing w:line="240" w:lineRule="atLeast"/>
              <w:ind w:right="11"/>
              <w:jc w:val="center"/>
              <w:rPr>
                <w:b/>
                <w:bCs/>
                <w:szCs w:val="22"/>
              </w:rPr>
            </w:pPr>
            <w:r w:rsidRPr="005654E4">
              <w:rPr>
                <w:b/>
                <w:bCs/>
                <w:szCs w:val="22"/>
              </w:rPr>
              <w:t>Consolidated financial statements</w:t>
            </w:r>
          </w:p>
        </w:tc>
      </w:tr>
      <w:tr w:rsidR="00025E5E" w:rsidRPr="005654E4" w14:paraId="7E4452BC" w14:textId="77777777" w:rsidTr="003F1478">
        <w:trPr>
          <w:cantSplit/>
          <w:tblHeader/>
        </w:trPr>
        <w:tc>
          <w:tcPr>
            <w:tcW w:w="4032" w:type="dxa"/>
            <w:shd w:val="clear" w:color="auto" w:fill="auto"/>
          </w:tcPr>
          <w:p w14:paraId="46060D7A" w14:textId="77777777" w:rsidR="00025E5E" w:rsidRPr="005654E4" w:rsidRDefault="00025E5E" w:rsidP="006B673A">
            <w:pPr>
              <w:spacing w:line="240" w:lineRule="atLeast"/>
              <w:rPr>
                <w:i/>
                <w:iCs/>
                <w:color w:val="0000FF"/>
                <w:szCs w:val="22"/>
              </w:rPr>
            </w:pPr>
          </w:p>
        </w:tc>
        <w:tc>
          <w:tcPr>
            <w:tcW w:w="2610" w:type="dxa"/>
            <w:gridSpan w:val="3"/>
          </w:tcPr>
          <w:p w14:paraId="713FE9B1" w14:textId="77777777" w:rsidR="00025E5E" w:rsidRPr="005654E4" w:rsidRDefault="00025E5E" w:rsidP="006B673A">
            <w:pPr>
              <w:pStyle w:val="acctmergecolhdg"/>
              <w:spacing w:line="240" w:lineRule="atLeast"/>
            </w:pPr>
            <w:r w:rsidRPr="005654E4">
              <w:t>Assets</w:t>
            </w:r>
          </w:p>
        </w:tc>
        <w:tc>
          <w:tcPr>
            <w:tcW w:w="180" w:type="dxa"/>
          </w:tcPr>
          <w:p w14:paraId="3BF52C7A" w14:textId="77777777" w:rsidR="00025E5E" w:rsidRPr="005654E4" w:rsidRDefault="00025E5E" w:rsidP="006B673A">
            <w:pPr>
              <w:pStyle w:val="acctmergecolhdg"/>
              <w:spacing w:line="240" w:lineRule="atLeast"/>
            </w:pPr>
          </w:p>
        </w:tc>
        <w:tc>
          <w:tcPr>
            <w:tcW w:w="2790" w:type="dxa"/>
            <w:gridSpan w:val="3"/>
          </w:tcPr>
          <w:p w14:paraId="47B823DB" w14:textId="77777777" w:rsidR="00025E5E" w:rsidRPr="005654E4" w:rsidRDefault="00025E5E" w:rsidP="006B673A">
            <w:pPr>
              <w:pStyle w:val="acctmergecolhdg"/>
              <w:spacing w:line="240" w:lineRule="atLeast"/>
            </w:pPr>
            <w:r w:rsidRPr="005654E4">
              <w:t>Liabilities</w:t>
            </w:r>
          </w:p>
        </w:tc>
      </w:tr>
      <w:tr w:rsidR="00025E5E" w:rsidRPr="005654E4" w14:paraId="27EE23D9" w14:textId="77777777" w:rsidTr="003F1478">
        <w:trPr>
          <w:cantSplit/>
          <w:tblHeader/>
        </w:trPr>
        <w:tc>
          <w:tcPr>
            <w:tcW w:w="4032" w:type="dxa"/>
          </w:tcPr>
          <w:p w14:paraId="1E26EFC2" w14:textId="77777777" w:rsidR="00025E5E" w:rsidRPr="005654E4" w:rsidRDefault="00025E5E" w:rsidP="006B673A">
            <w:pPr>
              <w:pStyle w:val="acctfourfigures"/>
              <w:spacing w:line="240" w:lineRule="atLeast"/>
              <w:jc w:val="center"/>
              <w:rPr>
                <w:szCs w:val="22"/>
              </w:rPr>
            </w:pPr>
          </w:p>
        </w:tc>
        <w:tc>
          <w:tcPr>
            <w:tcW w:w="1260" w:type="dxa"/>
          </w:tcPr>
          <w:p w14:paraId="56C8A9E3" w14:textId="77777777" w:rsidR="00025E5E" w:rsidRPr="005654E4" w:rsidRDefault="00025E5E" w:rsidP="003579A7">
            <w:pPr>
              <w:pStyle w:val="acctmergecolhdg"/>
              <w:spacing w:line="240" w:lineRule="atLeast"/>
              <w:rPr>
                <w:b w:val="0"/>
                <w:bCs/>
                <w:szCs w:val="22"/>
              </w:rPr>
            </w:pPr>
            <w:r>
              <w:rPr>
                <w:b w:val="0"/>
                <w:bCs/>
                <w:szCs w:val="22"/>
              </w:rPr>
              <w:t>201</w:t>
            </w:r>
            <w:r w:rsidR="003579A7">
              <w:rPr>
                <w:b w:val="0"/>
                <w:bCs/>
                <w:szCs w:val="22"/>
              </w:rPr>
              <w:t>8</w:t>
            </w:r>
          </w:p>
        </w:tc>
        <w:tc>
          <w:tcPr>
            <w:tcW w:w="180" w:type="dxa"/>
          </w:tcPr>
          <w:p w14:paraId="6B2A3D15" w14:textId="77777777" w:rsidR="00025E5E" w:rsidRPr="005654E4" w:rsidRDefault="00025E5E" w:rsidP="006B673A">
            <w:pPr>
              <w:pStyle w:val="acctmergecolhdg"/>
              <w:spacing w:line="240" w:lineRule="atLeast"/>
              <w:rPr>
                <w:b w:val="0"/>
                <w:bCs/>
                <w:szCs w:val="22"/>
              </w:rPr>
            </w:pPr>
          </w:p>
        </w:tc>
        <w:tc>
          <w:tcPr>
            <w:tcW w:w="1170" w:type="dxa"/>
          </w:tcPr>
          <w:p w14:paraId="4E7643BE" w14:textId="77777777" w:rsidR="00025E5E" w:rsidRPr="006A6628" w:rsidRDefault="00025E5E" w:rsidP="003579A7">
            <w:pPr>
              <w:pStyle w:val="acctmergecolhdg"/>
              <w:spacing w:line="240" w:lineRule="atLeast"/>
              <w:rPr>
                <w:b w:val="0"/>
                <w:bCs/>
                <w:szCs w:val="22"/>
              </w:rPr>
            </w:pPr>
            <w:r w:rsidRPr="006A6628">
              <w:rPr>
                <w:b w:val="0"/>
                <w:bCs/>
                <w:szCs w:val="22"/>
              </w:rPr>
              <w:t>201</w:t>
            </w:r>
            <w:r w:rsidR="003579A7" w:rsidRPr="006A6628">
              <w:rPr>
                <w:b w:val="0"/>
                <w:bCs/>
                <w:szCs w:val="22"/>
              </w:rPr>
              <w:t>7</w:t>
            </w:r>
          </w:p>
          <w:p w14:paraId="2A11A644" w14:textId="77777777" w:rsidR="00D919D2" w:rsidRPr="006A6628" w:rsidRDefault="004A3CF6" w:rsidP="003579A7">
            <w:pPr>
              <w:pStyle w:val="acctmergecolhdg"/>
              <w:spacing w:line="240" w:lineRule="atLeast"/>
              <w:rPr>
                <w:b w:val="0"/>
                <w:bCs/>
                <w:szCs w:val="28"/>
                <w:cs/>
                <w:lang w:bidi="th-TH"/>
              </w:rPr>
            </w:pPr>
            <w:r>
              <w:rPr>
                <w:rFonts w:cstheme="minorBidi"/>
                <w:b w:val="0"/>
                <w:bCs/>
                <w:szCs w:val="28"/>
                <w:lang w:bidi="th-TH"/>
              </w:rPr>
              <w:t>(</w:t>
            </w:r>
            <w:r w:rsidR="003E1186" w:rsidRPr="006A6628">
              <w:rPr>
                <w:rFonts w:cstheme="minorBidi"/>
                <w:b w:val="0"/>
                <w:bCs/>
                <w:szCs w:val="28"/>
                <w:lang w:val="en-US" w:bidi="th-TH"/>
              </w:rPr>
              <w:t>Restated</w:t>
            </w:r>
            <w:r>
              <w:rPr>
                <w:rFonts w:cstheme="minorBidi"/>
                <w:b w:val="0"/>
                <w:bCs/>
                <w:szCs w:val="28"/>
                <w:lang w:bidi="th-TH"/>
              </w:rPr>
              <w:t>)</w:t>
            </w:r>
          </w:p>
        </w:tc>
        <w:tc>
          <w:tcPr>
            <w:tcW w:w="180" w:type="dxa"/>
          </w:tcPr>
          <w:p w14:paraId="02245B2B" w14:textId="77777777" w:rsidR="00025E5E" w:rsidRPr="005654E4" w:rsidRDefault="00025E5E" w:rsidP="006B673A">
            <w:pPr>
              <w:pStyle w:val="acctmergecolhdg"/>
              <w:spacing w:line="240" w:lineRule="atLeast"/>
              <w:rPr>
                <w:b w:val="0"/>
                <w:bCs/>
                <w:szCs w:val="22"/>
              </w:rPr>
            </w:pPr>
          </w:p>
        </w:tc>
        <w:tc>
          <w:tcPr>
            <w:tcW w:w="1350" w:type="dxa"/>
          </w:tcPr>
          <w:p w14:paraId="47CA39A4" w14:textId="77777777" w:rsidR="00025E5E" w:rsidRPr="005654E4" w:rsidRDefault="00025E5E" w:rsidP="003579A7">
            <w:pPr>
              <w:pStyle w:val="acctmergecolhdg"/>
              <w:spacing w:line="240" w:lineRule="atLeast"/>
              <w:rPr>
                <w:b w:val="0"/>
                <w:bCs/>
                <w:szCs w:val="22"/>
              </w:rPr>
            </w:pPr>
            <w:r>
              <w:rPr>
                <w:b w:val="0"/>
                <w:bCs/>
                <w:szCs w:val="22"/>
              </w:rPr>
              <w:t>201</w:t>
            </w:r>
            <w:r w:rsidR="003579A7">
              <w:rPr>
                <w:b w:val="0"/>
                <w:bCs/>
                <w:szCs w:val="22"/>
              </w:rPr>
              <w:t>8</w:t>
            </w:r>
          </w:p>
        </w:tc>
        <w:tc>
          <w:tcPr>
            <w:tcW w:w="180" w:type="dxa"/>
          </w:tcPr>
          <w:p w14:paraId="34122B30" w14:textId="77777777" w:rsidR="00025E5E" w:rsidRPr="005654E4" w:rsidRDefault="00025E5E" w:rsidP="006B673A">
            <w:pPr>
              <w:pStyle w:val="acctmergecolhdg"/>
              <w:spacing w:line="240" w:lineRule="atLeast"/>
              <w:rPr>
                <w:b w:val="0"/>
                <w:bCs/>
                <w:szCs w:val="22"/>
              </w:rPr>
            </w:pPr>
          </w:p>
        </w:tc>
        <w:tc>
          <w:tcPr>
            <w:tcW w:w="1260" w:type="dxa"/>
          </w:tcPr>
          <w:p w14:paraId="380F9C6A" w14:textId="77777777" w:rsidR="00025E5E" w:rsidRDefault="00025E5E" w:rsidP="003579A7">
            <w:pPr>
              <w:pStyle w:val="acctmergecolhdg"/>
              <w:spacing w:line="240" w:lineRule="atLeast"/>
              <w:rPr>
                <w:b w:val="0"/>
                <w:bCs/>
                <w:szCs w:val="22"/>
              </w:rPr>
            </w:pPr>
            <w:r>
              <w:rPr>
                <w:b w:val="0"/>
                <w:bCs/>
                <w:szCs w:val="22"/>
              </w:rPr>
              <w:t>201</w:t>
            </w:r>
            <w:r w:rsidR="003579A7">
              <w:rPr>
                <w:b w:val="0"/>
                <w:bCs/>
                <w:szCs w:val="22"/>
              </w:rPr>
              <w:t>7</w:t>
            </w:r>
          </w:p>
          <w:p w14:paraId="49F06F64" w14:textId="77777777" w:rsidR="0052019D" w:rsidRPr="005654E4" w:rsidRDefault="004A3CF6" w:rsidP="003579A7">
            <w:pPr>
              <w:pStyle w:val="acctmergecolhdg"/>
              <w:spacing w:line="240" w:lineRule="atLeast"/>
              <w:rPr>
                <w:b w:val="0"/>
                <w:bCs/>
                <w:szCs w:val="22"/>
              </w:rPr>
            </w:pPr>
            <w:r>
              <w:rPr>
                <w:rFonts w:cstheme="minorBidi"/>
                <w:b w:val="0"/>
                <w:bCs/>
                <w:szCs w:val="28"/>
                <w:lang w:bidi="th-TH"/>
              </w:rPr>
              <w:t>(</w:t>
            </w:r>
            <w:r w:rsidR="0052019D" w:rsidRPr="006A6628">
              <w:rPr>
                <w:rFonts w:cstheme="minorBidi"/>
                <w:b w:val="0"/>
                <w:bCs/>
                <w:szCs w:val="28"/>
                <w:lang w:val="en-US" w:bidi="th-TH"/>
              </w:rPr>
              <w:t>Restated</w:t>
            </w:r>
            <w:r>
              <w:rPr>
                <w:rFonts w:cstheme="minorBidi"/>
                <w:b w:val="0"/>
                <w:bCs/>
                <w:szCs w:val="28"/>
                <w:lang w:bidi="th-TH"/>
              </w:rPr>
              <w:t>)</w:t>
            </w:r>
          </w:p>
        </w:tc>
      </w:tr>
      <w:tr w:rsidR="00025E5E" w:rsidRPr="005654E4" w14:paraId="36446332" w14:textId="77777777" w:rsidTr="003F1478">
        <w:trPr>
          <w:cantSplit/>
        </w:trPr>
        <w:tc>
          <w:tcPr>
            <w:tcW w:w="4032" w:type="dxa"/>
          </w:tcPr>
          <w:p w14:paraId="75E21179" w14:textId="77777777" w:rsidR="00025E5E" w:rsidRPr="005654E4" w:rsidRDefault="00025E5E" w:rsidP="006B673A">
            <w:pPr>
              <w:spacing w:line="240" w:lineRule="atLeast"/>
              <w:rPr>
                <w:b/>
                <w:bCs/>
                <w:i/>
                <w:iCs/>
                <w:szCs w:val="22"/>
              </w:rPr>
            </w:pPr>
          </w:p>
        </w:tc>
        <w:tc>
          <w:tcPr>
            <w:tcW w:w="5580" w:type="dxa"/>
            <w:gridSpan w:val="7"/>
          </w:tcPr>
          <w:p w14:paraId="7CC54065" w14:textId="77777777" w:rsidR="00025E5E" w:rsidRPr="006A6628" w:rsidRDefault="00025E5E" w:rsidP="006B673A">
            <w:pPr>
              <w:pStyle w:val="acctfourfigures"/>
              <w:spacing w:line="240" w:lineRule="atLeast"/>
              <w:jc w:val="center"/>
              <w:rPr>
                <w:bCs/>
                <w:i/>
                <w:iCs/>
                <w:szCs w:val="22"/>
              </w:rPr>
            </w:pPr>
            <w:r w:rsidRPr="006A6628">
              <w:rPr>
                <w:bCs/>
                <w:i/>
                <w:iCs/>
                <w:szCs w:val="22"/>
              </w:rPr>
              <w:t>(in thousand Baht)</w:t>
            </w:r>
          </w:p>
        </w:tc>
      </w:tr>
      <w:tr w:rsidR="0034554A" w:rsidRPr="00E4006D" w14:paraId="4EC72E80" w14:textId="77777777" w:rsidTr="004A0700">
        <w:trPr>
          <w:cantSplit/>
          <w:trHeight w:val="81"/>
        </w:trPr>
        <w:tc>
          <w:tcPr>
            <w:tcW w:w="4032" w:type="dxa"/>
          </w:tcPr>
          <w:p w14:paraId="789E3C6B" w14:textId="77777777" w:rsidR="0034554A" w:rsidRPr="00E4006D" w:rsidRDefault="0034554A" w:rsidP="0034554A">
            <w:pPr>
              <w:spacing w:line="240" w:lineRule="atLeast"/>
              <w:ind w:left="-79"/>
              <w:rPr>
                <w:szCs w:val="22"/>
              </w:rPr>
            </w:pPr>
            <w:r w:rsidRPr="00E4006D">
              <w:rPr>
                <w:szCs w:val="22"/>
              </w:rPr>
              <w:t>Total</w:t>
            </w:r>
          </w:p>
        </w:tc>
        <w:tc>
          <w:tcPr>
            <w:tcW w:w="1260" w:type="dxa"/>
          </w:tcPr>
          <w:p w14:paraId="6980CB1B" w14:textId="77777777" w:rsidR="0034554A" w:rsidRPr="00CD0F74" w:rsidRDefault="00CD0F74" w:rsidP="0034554A">
            <w:pPr>
              <w:pStyle w:val="acctfourfigures"/>
              <w:tabs>
                <w:tab w:val="clear" w:pos="765"/>
                <w:tab w:val="decimal" w:pos="990"/>
              </w:tabs>
              <w:spacing w:line="235" w:lineRule="auto"/>
              <w:ind w:right="-47"/>
              <w:rPr>
                <w:rFonts w:cstheme="minorBidi"/>
                <w:szCs w:val="22"/>
                <w:lang w:val="en-US" w:bidi="th-TH"/>
              </w:rPr>
            </w:pPr>
            <w:r>
              <w:rPr>
                <w:rFonts w:cstheme="minorBidi"/>
                <w:lang w:val="en-US" w:bidi="th-TH"/>
              </w:rPr>
              <w:t>358,67</w:t>
            </w:r>
            <w:r w:rsidR="00466124">
              <w:rPr>
                <w:rFonts w:cstheme="minorBidi"/>
                <w:lang w:val="en-US" w:bidi="th-TH"/>
              </w:rPr>
              <w:t>3</w:t>
            </w:r>
          </w:p>
        </w:tc>
        <w:tc>
          <w:tcPr>
            <w:tcW w:w="180" w:type="dxa"/>
          </w:tcPr>
          <w:p w14:paraId="0CFCBCEE" w14:textId="77777777" w:rsidR="0034554A" w:rsidRPr="00A508D3" w:rsidRDefault="0034554A" w:rsidP="0034554A">
            <w:pPr>
              <w:pStyle w:val="acctfourfigures"/>
              <w:tabs>
                <w:tab w:val="decimal" w:pos="1149"/>
              </w:tabs>
              <w:spacing w:line="235" w:lineRule="auto"/>
              <w:ind w:right="-47"/>
              <w:rPr>
                <w:szCs w:val="22"/>
              </w:rPr>
            </w:pPr>
          </w:p>
        </w:tc>
        <w:tc>
          <w:tcPr>
            <w:tcW w:w="1170" w:type="dxa"/>
          </w:tcPr>
          <w:p w14:paraId="56E89C13" w14:textId="77777777" w:rsidR="0034554A" w:rsidRPr="004A0700" w:rsidRDefault="004526CB" w:rsidP="004526CB">
            <w:pPr>
              <w:pStyle w:val="acctfourfigures"/>
              <w:tabs>
                <w:tab w:val="clear" w:pos="765"/>
                <w:tab w:val="decimal" w:pos="983"/>
              </w:tabs>
              <w:spacing w:line="235" w:lineRule="auto"/>
              <w:ind w:right="-47"/>
              <w:rPr>
                <w:rFonts w:cstheme="minorBidi"/>
                <w:szCs w:val="22"/>
                <w:lang w:val="en-US" w:bidi="th-TH"/>
              </w:rPr>
            </w:pPr>
            <w:r>
              <w:t>275</w:t>
            </w:r>
            <w:r w:rsidR="0034554A" w:rsidRPr="00784253">
              <w:t>,</w:t>
            </w:r>
            <w:r w:rsidR="004A0700">
              <w:rPr>
                <w:rFonts w:cstheme="minorBidi"/>
                <w:lang w:val="en-US" w:bidi="th-TH"/>
              </w:rPr>
              <w:t>204</w:t>
            </w:r>
          </w:p>
        </w:tc>
        <w:tc>
          <w:tcPr>
            <w:tcW w:w="180" w:type="dxa"/>
          </w:tcPr>
          <w:p w14:paraId="34B865C9" w14:textId="77777777" w:rsidR="0034554A" w:rsidRPr="00A508D3" w:rsidRDefault="0034554A" w:rsidP="0034554A">
            <w:pPr>
              <w:pStyle w:val="acctfourfigures"/>
              <w:tabs>
                <w:tab w:val="decimal" w:pos="990"/>
              </w:tabs>
              <w:spacing w:line="235" w:lineRule="auto"/>
              <w:ind w:right="-47"/>
              <w:rPr>
                <w:szCs w:val="22"/>
              </w:rPr>
            </w:pPr>
          </w:p>
        </w:tc>
        <w:tc>
          <w:tcPr>
            <w:tcW w:w="1350" w:type="dxa"/>
          </w:tcPr>
          <w:p w14:paraId="2125A48A" w14:textId="77777777" w:rsidR="0034554A" w:rsidRPr="00A508D3" w:rsidRDefault="00A55231" w:rsidP="009717DF">
            <w:pPr>
              <w:pStyle w:val="acctfourfigures"/>
              <w:tabs>
                <w:tab w:val="clear" w:pos="765"/>
                <w:tab w:val="decimal" w:pos="1091"/>
              </w:tabs>
              <w:spacing w:line="235" w:lineRule="auto"/>
              <w:ind w:right="-47"/>
              <w:rPr>
                <w:szCs w:val="22"/>
              </w:rPr>
            </w:pPr>
            <w:r w:rsidRPr="00A55231">
              <w:rPr>
                <w:rFonts w:eastAsia="MS Mincho"/>
                <w:szCs w:val="22"/>
              </w:rPr>
              <w:t>(1,453,279)</w:t>
            </w:r>
          </w:p>
        </w:tc>
        <w:tc>
          <w:tcPr>
            <w:tcW w:w="180" w:type="dxa"/>
          </w:tcPr>
          <w:p w14:paraId="3C2617C7" w14:textId="77777777" w:rsidR="0034554A" w:rsidRPr="00A508D3" w:rsidRDefault="0034554A" w:rsidP="0034554A">
            <w:pPr>
              <w:pStyle w:val="acctfourfigures"/>
              <w:tabs>
                <w:tab w:val="decimal" w:pos="990"/>
              </w:tabs>
              <w:spacing w:line="235" w:lineRule="auto"/>
              <w:ind w:right="-47"/>
              <w:rPr>
                <w:szCs w:val="22"/>
              </w:rPr>
            </w:pPr>
          </w:p>
        </w:tc>
        <w:tc>
          <w:tcPr>
            <w:tcW w:w="1260" w:type="dxa"/>
          </w:tcPr>
          <w:p w14:paraId="1C6AF860" w14:textId="77777777" w:rsidR="0034554A" w:rsidRPr="00A508D3" w:rsidRDefault="009E719E" w:rsidP="0034554A">
            <w:pPr>
              <w:pStyle w:val="acctfourfigures"/>
              <w:tabs>
                <w:tab w:val="clear" w:pos="765"/>
                <w:tab w:val="decimal" w:pos="990"/>
              </w:tabs>
              <w:spacing w:line="235" w:lineRule="auto"/>
              <w:ind w:right="-47"/>
              <w:rPr>
                <w:szCs w:val="22"/>
              </w:rPr>
            </w:pPr>
            <w:r>
              <w:rPr>
                <w:rFonts w:eastAsia="MS Mincho"/>
                <w:szCs w:val="22"/>
              </w:rPr>
              <w:t>(47,</w:t>
            </w:r>
            <w:r>
              <w:rPr>
                <w:rFonts w:eastAsia="MS Mincho" w:cs="Angsana New"/>
                <w:szCs w:val="28"/>
                <w:lang w:val="en-US" w:bidi="th-TH"/>
              </w:rPr>
              <w:t>916</w:t>
            </w:r>
            <w:r w:rsidR="0034554A" w:rsidRPr="00A508D3">
              <w:rPr>
                <w:rFonts w:eastAsia="MS Mincho"/>
                <w:szCs w:val="22"/>
              </w:rPr>
              <w:t>)</w:t>
            </w:r>
          </w:p>
        </w:tc>
      </w:tr>
      <w:tr w:rsidR="0034554A" w:rsidRPr="00E4006D" w14:paraId="6FF53088" w14:textId="77777777" w:rsidTr="003F1478">
        <w:trPr>
          <w:cantSplit/>
        </w:trPr>
        <w:tc>
          <w:tcPr>
            <w:tcW w:w="4032" w:type="dxa"/>
          </w:tcPr>
          <w:p w14:paraId="4A4FC41C" w14:textId="77777777" w:rsidR="0034554A" w:rsidRPr="00E4006D" w:rsidRDefault="0034554A" w:rsidP="0034554A">
            <w:pPr>
              <w:spacing w:line="240" w:lineRule="atLeast"/>
              <w:ind w:left="-79"/>
              <w:rPr>
                <w:rFonts w:cs="Cordia New"/>
                <w:szCs w:val="28"/>
                <w:lang w:val="en-US" w:bidi="th-TH"/>
              </w:rPr>
            </w:pPr>
            <w:r w:rsidRPr="00E4006D">
              <w:t xml:space="preserve">Set </w:t>
            </w:r>
            <w:proofErr w:type="gramStart"/>
            <w:r w:rsidRPr="00E4006D">
              <w:t>off of</w:t>
            </w:r>
            <w:proofErr w:type="gramEnd"/>
            <w:r w:rsidRPr="00E4006D">
              <w:t xml:space="preserve"> tax</w:t>
            </w:r>
            <w:r>
              <w:t xml:space="preserve"> </w:t>
            </w:r>
          </w:p>
        </w:tc>
        <w:tc>
          <w:tcPr>
            <w:tcW w:w="1260" w:type="dxa"/>
          </w:tcPr>
          <w:p w14:paraId="71233751" w14:textId="77777777" w:rsidR="0034554A" w:rsidRPr="00A508D3" w:rsidRDefault="00CD0F74" w:rsidP="004526CB">
            <w:pPr>
              <w:pStyle w:val="acctfourfigures"/>
              <w:tabs>
                <w:tab w:val="clear" w:pos="765"/>
                <w:tab w:val="decimal" w:pos="990"/>
              </w:tabs>
              <w:spacing w:line="235" w:lineRule="auto"/>
              <w:ind w:right="-47"/>
              <w:rPr>
                <w:szCs w:val="22"/>
              </w:rPr>
            </w:pPr>
            <w:r>
              <w:t>(7</w:t>
            </w:r>
            <w:r w:rsidR="004526CB">
              <w:t>4</w:t>
            </w:r>
            <w:r w:rsidR="00466124">
              <w:t>,284</w:t>
            </w:r>
            <w:r w:rsidR="0034554A" w:rsidRPr="00924C6F">
              <w:t>)</w:t>
            </w:r>
          </w:p>
        </w:tc>
        <w:tc>
          <w:tcPr>
            <w:tcW w:w="180" w:type="dxa"/>
          </w:tcPr>
          <w:p w14:paraId="6F0E13C3" w14:textId="77777777" w:rsidR="0034554A" w:rsidRPr="00A508D3" w:rsidRDefault="0034554A" w:rsidP="0034554A">
            <w:pPr>
              <w:pStyle w:val="acctfourfigures"/>
              <w:tabs>
                <w:tab w:val="decimal" w:pos="1149"/>
              </w:tabs>
              <w:spacing w:line="235" w:lineRule="auto"/>
              <w:ind w:right="-47"/>
              <w:rPr>
                <w:szCs w:val="22"/>
              </w:rPr>
            </w:pPr>
          </w:p>
        </w:tc>
        <w:tc>
          <w:tcPr>
            <w:tcW w:w="1170" w:type="dxa"/>
          </w:tcPr>
          <w:p w14:paraId="0A190B11" w14:textId="77777777" w:rsidR="0034554A" w:rsidRPr="00A508D3" w:rsidRDefault="004A0700" w:rsidP="004526CB">
            <w:pPr>
              <w:pStyle w:val="acctfourfigures"/>
              <w:tabs>
                <w:tab w:val="clear" w:pos="765"/>
                <w:tab w:val="decimal" w:pos="1012"/>
              </w:tabs>
              <w:spacing w:line="235" w:lineRule="auto"/>
              <w:ind w:right="-47"/>
              <w:rPr>
                <w:szCs w:val="22"/>
              </w:rPr>
            </w:pPr>
            <w:r>
              <w:t>(31,94</w:t>
            </w:r>
            <w:r w:rsidR="004526CB">
              <w:t>9</w:t>
            </w:r>
            <w:r w:rsidR="0034554A" w:rsidRPr="00784253">
              <w:t>)</w:t>
            </w:r>
          </w:p>
        </w:tc>
        <w:tc>
          <w:tcPr>
            <w:tcW w:w="180" w:type="dxa"/>
          </w:tcPr>
          <w:p w14:paraId="7DCA3BF3" w14:textId="77777777" w:rsidR="0034554A" w:rsidRPr="00A508D3" w:rsidRDefault="0034554A" w:rsidP="0034554A">
            <w:pPr>
              <w:pStyle w:val="acctfourfigures"/>
              <w:tabs>
                <w:tab w:val="decimal" w:pos="922"/>
              </w:tabs>
              <w:spacing w:line="235" w:lineRule="auto"/>
              <w:ind w:right="-47"/>
              <w:rPr>
                <w:szCs w:val="22"/>
              </w:rPr>
            </w:pPr>
          </w:p>
        </w:tc>
        <w:tc>
          <w:tcPr>
            <w:tcW w:w="1350" w:type="dxa"/>
          </w:tcPr>
          <w:p w14:paraId="526AE2FF" w14:textId="77777777" w:rsidR="0034554A" w:rsidRPr="00A508D3" w:rsidRDefault="0034554A" w:rsidP="004526CB">
            <w:pPr>
              <w:pStyle w:val="acctfourfigures"/>
              <w:tabs>
                <w:tab w:val="clear" w:pos="765"/>
                <w:tab w:val="decimal" w:pos="1091"/>
              </w:tabs>
              <w:spacing w:line="235" w:lineRule="auto"/>
              <w:ind w:right="-47"/>
              <w:rPr>
                <w:szCs w:val="22"/>
              </w:rPr>
            </w:pPr>
            <w:r w:rsidRPr="00A508D3">
              <w:rPr>
                <w:rFonts w:eastAsia="MS Mincho"/>
                <w:szCs w:val="22"/>
              </w:rPr>
              <w:t>7</w:t>
            </w:r>
            <w:r w:rsidR="004526CB">
              <w:rPr>
                <w:rFonts w:eastAsia="MS Mincho"/>
                <w:szCs w:val="22"/>
              </w:rPr>
              <w:t>4</w:t>
            </w:r>
            <w:r w:rsidRPr="00A508D3">
              <w:rPr>
                <w:rFonts w:eastAsia="MS Mincho"/>
                <w:szCs w:val="22"/>
              </w:rPr>
              <w:t>,</w:t>
            </w:r>
            <w:r w:rsidR="009717DF">
              <w:rPr>
                <w:rFonts w:eastAsia="MS Mincho"/>
                <w:szCs w:val="22"/>
              </w:rPr>
              <w:t>2</w:t>
            </w:r>
            <w:r w:rsidR="004526CB">
              <w:rPr>
                <w:rFonts w:eastAsia="MS Mincho"/>
                <w:szCs w:val="22"/>
              </w:rPr>
              <w:t>8</w:t>
            </w:r>
            <w:r w:rsidR="00466124">
              <w:rPr>
                <w:rFonts w:eastAsia="MS Mincho"/>
                <w:szCs w:val="22"/>
              </w:rPr>
              <w:t>4</w:t>
            </w:r>
          </w:p>
        </w:tc>
        <w:tc>
          <w:tcPr>
            <w:tcW w:w="180" w:type="dxa"/>
          </w:tcPr>
          <w:p w14:paraId="69932514" w14:textId="77777777" w:rsidR="0034554A" w:rsidRPr="00A508D3" w:rsidRDefault="0034554A" w:rsidP="0034554A">
            <w:pPr>
              <w:pStyle w:val="acctfourfigures"/>
              <w:tabs>
                <w:tab w:val="decimal" w:pos="947"/>
              </w:tabs>
              <w:spacing w:line="235" w:lineRule="auto"/>
              <w:ind w:right="-47"/>
              <w:rPr>
                <w:szCs w:val="22"/>
              </w:rPr>
            </w:pPr>
          </w:p>
        </w:tc>
        <w:tc>
          <w:tcPr>
            <w:tcW w:w="1260" w:type="dxa"/>
          </w:tcPr>
          <w:p w14:paraId="4D02654E" w14:textId="77777777" w:rsidR="0034554A" w:rsidRPr="00A508D3" w:rsidRDefault="009E719E" w:rsidP="0034554A">
            <w:pPr>
              <w:pStyle w:val="acctfourfigures"/>
              <w:tabs>
                <w:tab w:val="clear" w:pos="765"/>
                <w:tab w:val="decimal" w:pos="1001"/>
              </w:tabs>
              <w:spacing w:line="235" w:lineRule="auto"/>
              <w:ind w:right="-47"/>
              <w:rPr>
                <w:szCs w:val="22"/>
              </w:rPr>
            </w:pPr>
            <w:r>
              <w:rPr>
                <w:rFonts w:eastAsia="MS Mincho"/>
                <w:szCs w:val="22"/>
              </w:rPr>
              <w:t>31</w:t>
            </w:r>
            <w:r w:rsidR="0034554A">
              <w:rPr>
                <w:rFonts w:eastAsia="MS Mincho"/>
                <w:szCs w:val="22"/>
              </w:rPr>
              <w:t>,</w:t>
            </w:r>
            <w:r>
              <w:rPr>
                <w:rFonts w:eastAsia="MS Mincho"/>
                <w:szCs w:val="22"/>
              </w:rPr>
              <w:t>949</w:t>
            </w:r>
          </w:p>
        </w:tc>
      </w:tr>
      <w:tr w:rsidR="00A508D3" w:rsidRPr="005654E4" w14:paraId="01C28625" w14:textId="77777777" w:rsidTr="003F1478">
        <w:trPr>
          <w:cantSplit/>
        </w:trPr>
        <w:tc>
          <w:tcPr>
            <w:tcW w:w="4032" w:type="dxa"/>
          </w:tcPr>
          <w:p w14:paraId="2C53D163" w14:textId="77777777" w:rsidR="00A508D3" w:rsidRPr="00A508D3" w:rsidRDefault="00A508D3" w:rsidP="00A508D3">
            <w:pPr>
              <w:spacing w:line="240" w:lineRule="atLeast"/>
              <w:ind w:left="-79"/>
              <w:rPr>
                <w:rFonts w:cstheme="minorBidi"/>
                <w:b/>
                <w:bCs/>
                <w:szCs w:val="22"/>
                <w:lang w:val="en-US" w:bidi="th-TH"/>
              </w:rPr>
            </w:pPr>
            <w:r w:rsidRPr="00E4006D">
              <w:rPr>
                <w:b/>
                <w:bCs/>
              </w:rPr>
              <w:t xml:space="preserve">Net deferred tax assets </w:t>
            </w:r>
            <w:r>
              <w:rPr>
                <w:rFonts w:cstheme="minorBidi"/>
                <w:b/>
                <w:bCs/>
                <w:lang w:val="en-US" w:bidi="th-TH"/>
              </w:rPr>
              <w:t>(liabilities)</w:t>
            </w:r>
          </w:p>
        </w:tc>
        <w:tc>
          <w:tcPr>
            <w:tcW w:w="1260" w:type="dxa"/>
            <w:tcBorders>
              <w:top w:val="single" w:sz="4" w:space="0" w:color="auto"/>
              <w:bottom w:val="double" w:sz="4" w:space="0" w:color="auto"/>
            </w:tcBorders>
          </w:tcPr>
          <w:p w14:paraId="26947FBC" w14:textId="77777777" w:rsidR="00A508D3" w:rsidRPr="00A508D3" w:rsidRDefault="0034554A" w:rsidP="004526CB">
            <w:pPr>
              <w:pStyle w:val="acctfourfigures"/>
              <w:tabs>
                <w:tab w:val="clear" w:pos="765"/>
                <w:tab w:val="decimal" w:pos="990"/>
              </w:tabs>
              <w:spacing w:line="235" w:lineRule="auto"/>
              <w:ind w:right="-47"/>
              <w:rPr>
                <w:b/>
                <w:bCs/>
                <w:szCs w:val="22"/>
              </w:rPr>
            </w:pPr>
            <w:r>
              <w:rPr>
                <w:rFonts w:eastAsia="MS Mincho"/>
                <w:b/>
                <w:bCs/>
                <w:szCs w:val="22"/>
              </w:rPr>
              <w:t>284,3</w:t>
            </w:r>
            <w:r w:rsidR="004526CB">
              <w:rPr>
                <w:rFonts w:eastAsia="MS Mincho"/>
                <w:b/>
                <w:bCs/>
                <w:szCs w:val="22"/>
              </w:rPr>
              <w:t>89</w:t>
            </w:r>
          </w:p>
        </w:tc>
        <w:tc>
          <w:tcPr>
            <w:tcW w:w="180" w:type="dxa"/>
          </w:tcPr>
          <w:p w14:paraId="29F50EB0" w14:textId="77777777" w:rsidR="00A508D3" w:rsidRPr="00A508D3" w:rsidRDefault="00A508D3" w:rsidP="00A508D3">
            <w:pPr>
              <w:pStyle w:val="acctfourfigures"/>
              <w:tabs>
                <w:tab w:val="clear" w:pos="765"/>
                <w:tab w:val="decimal" w:pos="1149"/>
              </w:tabs>
              <w:spacing w:line="235" w:lineRule="auto"/>
              <w:ind w:right="-47"/>
              <w:rPr>
                <w:b/>
                <w:bCs/>
                <w:szCs w:val="22"/>
              </w:rPr>
            </w:pPr>
          </w:p>
        </w:tc>
        <w:tc>
          <w:tcPr>
            <w:tcW w:w="1170" w:type="dxa"/>
            <w:tcBorders>
              <w:top w:val="single" w:sz="4" w:space="0" w:color="auto"/>
              <w:bottom w:val="double" w:sz="4" w:space="0" w:color="auto"/>
            </w:tcBorders>
          </w:tcPr>
          <w:p w14:paraId="3941430A" w14:textId="77777777" w:rsidR="00A508D3" w:rsidRPr="00A508D3" w:rsidRDefault="004A0700" w:rsidP="004526CB">
            <w:pPr>
              <w:pStyle w:val="acctfourfigures"/>
              <w:tabs>
                <w:tab w:val="clear" w:pos="765"/>
                <w:tab w:val="decimal" w:pos="990"/>
              </w:tabs>
              <w:spacing w:line="235" w:lineRule="auto"/>
              <w:ind w:right="-47"/>
              <w:rPr>
                <w:b/>
                <w:bCs/>
                <w:szCs w:val="22"/>
              </w:rPr>
            </w:pPr>
            <w:r>
              <w:rPr>
                <w:rFonts w:eastAsia="MS Mincho"/>
                <w:b/>
                <w:bCs/>
                <w:szCs w:val="22"/>
              </w:rPr>
              <w:t>243</w:t>
            </w:r>
            <w:r w:rsidR="00A508D3" w:rsidRPr="00A508D3">
              <w:rPr>
                <w:rFonts w:eastAsia="MS Mincho"/>
                <w:b/>
                <w:bCs/>
                <w:szCs w:val="22"/>
              </w:rPr>
              <w:t>,</w:t>
            </w:r>
            <w:r>
              <w:rPr>
                <w:rFonts w:eastAsia="MS Mincho"/>
                <w:b/>
                <w:bCs/>
                <w:szCs w:val="22"/>
              </w:rPr>
              <w:t>25</w:t>
            </w:r>
            <w:r w:rsidR="004526CB">
              <w:rPr>
                <w:rFonts w:eastAsia="MS Mincho"/>
                <w:b/>
                <w:bCs/>
                <w:szCs w:val="22"/>
              </w:rPr>
              <w:t>5</w:t>
            </w:r>
          </w:p>
        </w:tc>
        <w:tc>
          <w:tcPr>
            <w:tcW w:w="180" w:type="dxa"/>
          </w:tcPr>
          <w:p w14:paraId="17B5ACF4" w14:textId="77777777" w:rsidR="00A508D3" w:rsidRPr="00A508D3" w:rsidRDefault="00A508D3" w:rsidP="00A508D3">
            <w:pPr>
              <w:pStyle w:val="acctfourfigures"/>
              <w:tabs>
                <w:tab w:val="clear" w:pos="765"/>
                <w:tab w:val="decimal" w:pos="990"/>
              </w:tabs>
              <w:spacing w:line="235" w:lineRule="auto"/>
              <w:ind w:right="-47"/>
              <w:rPr>
                <w:b/>
                <w:bCs/>
                <w:szCs w:val="22"/>
              </w:rPr>
            </w:pPr>
          </w:p>
        </w:tc>
        <w:tc>
          <w:tcPr>
            <w:tcW w:w="1350" w:type="dxa"/>
            <w:tcBorders>
              <w:top w:val="single" w:sz="4" w:space="0" w:color="auto"/>
              <w:bottom w:val="double" w:sz="4" w:space="0" w:color="auto"/>
            </w:tcBorders>
          </w:tcPr>
          <w:p w14:paraId="2FB8C9B5" w14:textId="77777777" w:rsidR="00A508D3" w:rsidRPr="00A508D3" w:rsidRDefault="00A55231" w:rsidP="00A508D3">
            <w:pPr>
              <w:pStyle w:val="acctfourfigures"/>
              <w:tabs>
                <w:tab w:val="clear" w:pos="765"/>
                <w:tab w:val="decimal" w:pos="1091"/>
              </w:tabs>
              <w:spacing w:line="235" w:lineRule="auto"/>
              <w:ind w:right="-47"/>
              <w:rPr>
                <w:b/>
                <w:bCs/>
                <w:szCs w:val="22"/>
              </w:rPr>
            </w:pPr>
            <w:r w:rsidRPr="00A55231">
              <w:rPr>
                <w:rFonts w:eastAsia="MS Mincho"/>
                <w:b/>
                <w:bCs/>
                <w:szCs w:val="22"/>
              </w:rPr>
              <w:t>(1,378,995)</w:t>
            </w:r>
          </w:p>
        </w:tc>
        <w:tc>
          <w:tcPr>
            <w:tcW w:w="180" w:type="dxa"/>
          </w:tcPr>
          <w:p w14:paraId="5F1F0004" w14:textId="77777777" w:rsidR="00A508D3" w:rsidRPr="00A508D3" w:rsidRDefault="00A508D3" w:rsidP="00A508D3">
            <w:pPr>
              <w:pStyle w:val="acctfourfigures"/>
              <w:tabs>
                <w:tab w:val="clear" w:pos="765"/>
                <w:tab w:val="decimal" w:pos="990"/>
              </w:tabs>
              <w:spacing w:line="235" w:lineRule="auto"/>
              <w:ind w:right="-47"/>
              <w:rPr>
                <w:b/>
                <w:bCs/>
                <w:szCs w:val="22"/>
              </w:rPr>
            </w:pPr>
          </w:p>
        </w:tc>
        <w:tc>
          <w:tcPr>
            <w:tcW w:w="1260" w:type="dxa"/>
            <w:tcBorders>
              <w:top w:val="single" w:sz="4" w:space="0" w:color="auto"/>
              <w:bottom w:val="double" w:sz="4" w:space="0" w:color="auto"/>
            </w:tcBorders>
          </w:tcPr>
          <w:p w14:paraId="43507C6F" w14:textId="77777777" w:rsidR="00A508D3" w:rsidRPr="00A508D3" w:rsidRDefault="009E719E" w:rsidP="0010495C">
            <w:pPr>
              <w:pStyle w:val="acctfourfigures"/>
              <w:tabs>
                <w:tab w:val="clear" w:pos="765"/>
                <w:tab w:val="decimal" w:pos="990"/>
              </w:tabs>
              <w:spacing w:line="235" w:lineRule="auto"/>
              <w:ind w:right="-47"/>
              <w:rPr>
                <w:b/>
                <w:bCs/>
                <w:szCs w:val="22"/>
              </w:rPr>
            </w:pPr>
            <w:r>
              <w:rPr>
                <w:rFonts w:eastAsia="MS Mincho"/>
                <w:b/>
                <w:bCs/>
                <w:szCs w:val="22"/>
              </w:rPr>
              <w:t>(</w:t>
            </w:r>
            <w:r>
              <w:rPr>
                <w:rFonts w:eastAsia="MS Mincho"/>
                <w:b/>
                <w:bCs/>
                <w:szCs w:val="22"/>
                <w:lang w:val="en-US"/>
              </w:rPr>
              <w:t>15,967</w:t>
            </w:r>
            <w:r w:rsidR="00A508D3" w:rsidRPr="00A508D3">
              <w:rPr>
                <w:rFonts w:eastAsia="MS Mincho"/>
                <w:b/>
                <w:bCs/>
                <w:szCs w:val="22"/>
              </w:rPr>
              <w:t>)</w:t>
            </w:r>
          </w:p>
        </w:tc>
      </w:tr>
    </w:tbl>
    <w:p w14:paraId="1EA0E86C" w14:textId="77777777" w:rsidR="00D919D2" w:rsidRDefault="00D919D2" w:rsidP="0052019D">
      <w:pPr>
        <w:spacing w:line="240" w:lineRule="atLeast"/>
        <w:rPr>
          <w:szCs w:val="22"/>
          <w:lang w:val="en-US"/>
        </w:rPr>
      </w:pPr>
    </w:p>
    <w:tbl>
      <w:tblPr>
        <w:tblW w:w="9612" w:type="dxa"/>
        <w:tblInd w:w="558" w:type="dxa"/>
        <w:tblLayout w:type="fixed"/>
        <w:tblCellMar>
          <w:left w:w="79" w:type="dxa"/>
          <w:right w:w="79" w:type="dxa"/>
        </w:tblCellMar>
        <w:tblLook w:val="0000" w:firstRow="0" w:lastRow="0" w:firstColumn="0" w:lastColumn="0" w:noHBand="0" w:noVBand="0"/>
      </w:tblPr>
      <w:tblGrid>
        <w:gridCol w:w="4032"/>
        <w:gridCol w:w="1260"/>
        <w:gridCol w:w="180"/>
        <w:gridCol w:w="1170"/>
        <w:gridCol w:w="180"/>
        <w:gridCol w:w="1350"/>
        <w:gridCol w:w="180"/>
        <w:gridCol w:w="1260"/>
      </w:tblGrid>
      <w:tr w:rsidR="00D919D2" w:rsidRPr="005654E4" w14:paraId="2FAA2053" w14:textId="77777777" w:rsidTr="003F1478">
        <w:trPr>
          <w:cantSplit/>
          <w:tblHeader/>
        </w:trPr>
        <w:tc>
          <w:tcPr>
            <w:tcW w:w="4032" w:type="dxa"/>
            <w:shd w:val="clear" w:color="auto" w:fill="auto"/>
          </w:tcPr>
          <w:p w14:paraId="1E014CCF" w14:textId="77777777" w:rsidR="00D919D2" w:rsidRPr="00EF668A" w:rsidRDefault="00D919D2" w:rsidP="00F35927">
            <w:pPr>
              <w:spacing w:line="240" w:lineRule="atLeast"/>
              <w:rPr>
                <w:i/>
                <w:iCs/>
                <w:color w:val="0000FF"/>
                <w:szCs w:val="22"/>
                <w:highlight w:val="lightGray"/>
              </w:rPr>
            </w:pPr>
          </w:p>
        </w:tc>
        <w:tc>
          <w:tcPr>
            <w:tcW w:w="5580" w:type="dxa"/>
            <w:gridSpan w:val="7"/>
          </w:tcPr>
          <w:p w14:paraId="32EC55F3" w14:textId="77777777" w:rsidR="00D919D2" w:rsidRPr="005654E4" w:rsidRDefault="00D919D2" w:rsidP="00F35927">
            <w:pPr>
              <w:pStyle w:val="acctfourfigures"/>
              <w:tabs>
                <w:tab w:val="clear" w:pos="765"/>
                <w:tab w:val="decimal" w:pos="731"/>
              </w:tabs>
              <w:spacing w:line="240" w:lineRule="atLeast"/>
              <w:ind w:right="11"/>
              <w:jc w:val="center"/>
              <w:rPr>
                <w:b/>
                <w:bCs/>
                <w:szCs w:val="22"/>
              </w:rPr>
            </w:pPr>
            <w:r>
              <w:rPr>
                <w:b/>
                <w:bCs/>
                <w:szCs w:val="22"/>
              </w:rPr>
              <w:t>Separate</w:t>
            </w:r>
            <w:r w:rsidRPr="005654E4">
              <w:rPr>
                <w:b/>
                <w:bCs/>
                <w:szCs w:val="22"/>
              </w:rPr>
              <w:t xml:space="preserve"> financial statements</w:t>
            </w:r>
          </w:p>
        </w:tc>
      </w:tr>
      <w:tr w:rsidR="00D919D2" w:rsidRPr="005654E4" w14:paraId="2FF59FC4" w14:textId="77777777" w:rsidTr="003F1478">
        <w:trPr>
          <w:cantSplit/>
          <w:tblHeader/>
        </w:trPr>
        <w:tc>
          <w:tcPr>
            <w:tcW w:w="4032" w:type="dxa"/>
            <w:shd w:val="clear" w:color="auto" w:fill="auto"/>
          </w:tcPr>
          <w:p w14:paraId="2CA6C9D9" w14:textId="77777777" w:rsidR="00D919D2" w:rsidRPr="005654E4" w:rsidRDefault="00D919D2" w:rsidP="00F35927">
            <w:pPr>
              <w:spacing w:line="240" w:lineRule="atLeast"/>
              <w:rPr>
                <w:i/>
                <w:iCs/>
                <w:color w:val="0000FF"/>
                <w:szCs w:val="22"/>
              </w:rPr>
            </w:pPr>
          </w:p>
        </w:tc>
        <w:tc>
          <w:tcPr>
            <w:tcW w:w="2610" w:type="dxa"/>
            <w:gridSpan w:val="3"/>
          </w:tcPr>
          <w:p w14:paraId="159A5E6E" w14:textId="77777777" w:rsidR="00D919D2" w:rsidRPr="005654E4" w:rsidRDefault="00D919D2" w:rsidP="00F35927">
            <w:pPr>
              <w:pStyle w:val="acctmergecolhdg"/>
              <w:spacing w:line="240" w:lineRule="atLeast"/>
            </w:pPr>
            <w:r w:rsidRPr="005654E4">
              <w:t>Assets</w:t>
            </w:r>
          </w:p>
        </w:tc>
        <w:tc>
          <w:tcPr>
            <w:tcW w:w="180" w:type="dxa"/>
          </w:tcPr>
          <w:p w14:paraId="5E255835" w14:textId="77777777" w:rsidR="00D919D2" w:rsidRPr="005654E4" w:rsidRDefault="00D919D2" w:rsidP="00F35927">
            <w:pPr>
              <w:pStyle w:val="acctmergecolhdg"/>
              <w:spacing w:line="240" w:lineRule="atLeast"/>
            </w:pPr>
          </w:p>
        </w:tc>
        <w:tc>
          <w:tcPr>
            <w:tcW w:w="2790" w:type="dxa"/>
            <w:gridSpan w:val="3"/>
          </w:tcPr>
          <w:p w14:paraId="59B5D693" w14:textId="77777777" w:rsidR="00D919D2" w:rsidRPr="005654E4" w:rsidRDefault="00D919D2" w:rsidP="00F35927">
            <w:pPr>
              <w:pStyle w:val="acctmergecolhdg"/>
              <w:spacing w:line="240" w:lineRule="atLeast"/>
            </w:pPr>
            <w:r w:rsidRPr="005654E4">
              <w:t>Liabilities</w:t>
            </w:r>
          </w:p>
        </w:tc>
      </w:tr>
      <w:tr w:rsidR="00D919D2" w:rsidRPr="005654E4" w14:paraId="7EC95D25" w14:textId="77777777" w:rsidTr="003F1478">
        <w:trPr>
          <w:cantSplit/>
          <w:tblHeader/>
        </w:trPr>
        <w:tc>
          <w:tcPr>
            <w:tcW w:w="4032" w:type="dxa"/>
          </w:tcPr>
          <w:p w14:paraId="7CFEFE49" w14:textId="77777777" w:rsidR="00D919D2" w:rsidRPr="00B72C53" w:rsidRDefault="00D919D2" w:rsidP="00F35927">
            <w:pPr>
              <w:pStyle w:val="acctfourfigures"/>
              <w:spacing w:line="240" w:lineRule="atLeast"/>
              <w:jc w:val="center"/>
              <w:rPr>
                <w:rFonts w:cstheme="minorBidi"/>
                <w:szCs w:val="28"/>
                <w:cs/>
                <w:lang w:bidi="th-TH"/>
              </w:rPr>
            </w:pPr>
          </w:p>
        </w:tc>
        <w:tc>
          <w:tcPr>
            <w:tcW w:w="1260" w:type="dxa"/>
          </w:tcPr>
          <w:p w14:paraId="5D6E3FC9" w14:textId="77777777" w:rsidR="00D919D2" w:rsidRPr="005654E4" w:rsidRDefault="00D919D2" w:rsidP="00F35927">
            <w:pPr>
              <w:pStyle w:val="acctmergecolhdg"/>
              <w:spacing w:line="240" w:lineRule="atLeast"/>
              <w:rPr>
                <w:b w:val="0"/>
                <w:bCs/>
                <w:szCs w:val="22"/>
              </w:rPr>
            </w:pPr>
            <w:r>
              <w:rPr>
                <w:b w:val="0"/>
                <w:bCs/>
                <w:szCs w:val="22"/>
              </w:rPr>
              <w:t>2018</w:t>
            </w:r>
          </w:p>
        </w:tc>
        <w:tc>
          <w:tcPr>
            <w:tcW w:w="180" w:type="dxa"/>
          </w:tcPr>
          <w:p w14:paraId="6991F93A" w14:textId="77777777" w:rsidR="00D919D2" w:rsidRPr="005654E4" w:rsidRDefault="00D919D2" w:rsidP="00F35927">
            <w:pPr>
              <w:pStyle w:val="acctmergecolhdg"/>
              <w:spacing w:line="240" w:lineRule="atLeast"/>
              <w:rPr>
                <w:b w:val="0"/>
                <w:bCs/>
                <w:szCs w:val="22"/>
              </w:rPr>
            </w:pPr>
          </w:p>
        </w:tc>
        <w:tc>
          <w:tcPr>
            <w:tcW w:w="1170" w:type="dxa"/>
          </w:tcPr>
          <w:p w14:paraId="201325E6" w14:textId="77777777" w:rsidR="00D919D2" w:rsidRPr="00D919D2" w:rsidRDefault="00D919D2" w:rsidP="00A508D3">
            <w:pPr>
              <w:pStyle w:val="acctmergecolhdg"/>
              <w:spacing w:line="240" w:lineRule="atLeast"/>
              <w:rPr>
                <w:rFonts w:cstheme="minorBidi"/>
                <w:b w:val="0"/>
                <w:bCs/>
                <w:szCs w:val="28"/>
                <w:cs/>
                <w:lang w:bidi="th-TH"/>
              </w:rPr>
            </w:pPr>
            <w:r w:rsidRPr="006A6628">
              <w:rPr>
                <w:b w:val="0"/>
                <w:bCs/>
                <w:szCs w:val="22"/>
              </w:rPr>
              <w:t>2017</w:t>
            </w:r>
          </w:p>
        </w:tc>
        <w:tc>
          <w:tcPr>
            <w:tcW w:w="180" w:type="dxa"/>
          </w:tcPr>
          <w:p w14:paraId="19A1BDC0" w14:textId="77777777" w:rsidR="00D919D2" w:rsidRPr="005654E4" w:rsidRDefault="00D919D2" w:rsidP="00F35927">
            <w:pPr>
              <w:pStyle w:val="acctmergecolhdg"/>
              <w:spacing w:line="240" w:lineRule="atLeast"/>
              <w:rPr>
                <w:b w:val="0"/>
                <w:bCs/>
                <w:szCs w:val="22"/>
              </w:rPr>
            </w:pPr>
          </w:p>
        </w:tc>
        <w:tc>
          <w:tcPr>
            <w:tcW w:w="1350" w:type="dxa"/>
          </w:tcPr>
          <w:p w14:paraId="6CF93661" w14:textId="77777777" w:rsidR="00D919D2" w:rsidRPr="005654E4" w:rsidRDefault="00D919D2" w:rsidP="00F35927">
            <w:pPr>
              <w:pStyle w:val="acctmergecolhdg"/>
              <w:spacing w:line="240" w:lineRule="atLeast"/>
              <w:rPr>
                <w:b w:val="0"/>
                <w:bCs/>
                <w:szCs w:val="22"/>
              </w:rPr>
            </w:pPr>
            <w:r>
              <w:rPr>
                <w:b w:val="0"/>
                <w:bCs/>
                <w:szCs w:val="22"/>
              </w:rPr>
              <w:t>2018</w:t>
            </w:r>
          </w:p>
        </w:tc>
        <w:tc>
          <w:tcPr>
            <w:tcW w:w="180" w:type="dxa"/>
          </w:tcPr>
          <w:p w14:paraId="2FA819F4" w14:textId="77777777" w:rsidR="00D919D2" w:rsidRPr="005654E4" w:rsidRDefault="00D919D2" w:rsidP="00F35927">
            <w:pPr>
              <w:pStyle w:val="acctmergecolhdg"/>
              <w:spacing w:line="240" w:lineRule="atLeast"/>
              <w:rPr>
                <w:b w:val="0"/>
                <w:bCs/>
                <w:szCs w:val="22"/>
              </w:rPr>
            </w:pPr>
          </w:p>
        </w:tc>
        <w:tc>
          <w:tcPr>
            <w:tcW w:w="1260" w:type="dxa"/>
          </w:tcPr>
          <w:p w14:paraId="5EF88313" w14:textId="77777777" w:rsidR="00D919D2" w:rsidRPr="005654E4" w:rsidRDefault="00D919D2" w:rsidP="00F35927">
            <w:pPr>
              <w:pStyle w:val="acctmergecolhdg"/>
              <w:spacing w:line="240" w:lineRule="atLeast"/>
              <w:rPr>
                <w:b w:val="0"/>
                <w:bCs/>
                <w:szCs w:val="22"/>
              </w:rPr>
            </w:pPr>
            <w:r>
              <w:rPr>
                <w:b w:val="0"/>
                <w:bCs/>
                <w:szCs w:val="22"/>
              </w:rPr>
              <w:t>2017</w:t>
            </w:r>
          </w:p>
        </w:tc>
      </w:tr>
      <w:tr w:rsidR="00D919D2" w:rsidRPr="005654E4" w14:paraId="178A20B3" w14:textId="77777777" w:rsidTr="003F1478">
        <w:trPr>
          <w:cantSplit/>
        </w:trPr>
        <w:tc>
          <w:tcPr>
            <w:tcW w:w="4032" w:type="dxa"/>
          </w:tcPr>
          <w:p w14:paraId="0E074E34" w14:textId="77777777" w:rsidR="00D919D2" w:rsidRPr="005654E4" w:rsidRDefault="00D919D2" w:rsidP="00F35927">
            <w:pPr>
              <w:spacing w:line="240" w:lineRule="atLeast"/>
              <w:rPr>
                <w:b/>
                <w:bCs/>
                <w:i/>
                <w:iCs/>
                <w:szCs w:val="22"/>
              </w:rPr>
            </w:pPr>
          </w:p>
        </w:tc>
        <w:tc>
          <w:tcPr>
            <w:tcW w:w="5580" w:type="dxa"/>
            <w:gridSpan w:val="7"/>
          </w:tcPr>
          <w:p w14:paraId="494FDACF" w14:textId="77777777" w:rsidR="00D919D2" w:rsidRPr="005654E4" w:rsidRDefault="00D919D2" w:rsidP="00F35927">
            <w:pPr>
              <w:pStyle w:val="acctfourfigures"/>
              <w:spacing w:line="240" w:lineRule="atLeast"/>
              <w:jc w:val="center"/>
              <w:rPr>
                <w:i/>
                <w:iCs/>
                <w:szCs w:val="22"/>
              </w:rPr>
            </w:pPr>
            <w:r w:rsidRPr="005654E4">
              <w:rPr>
                <w:i/>
                <w:iCs/>
                <w:szCs w:val="22"/>
              </w:rPr>
              <w:t>(in thousand Baht)</w:t>
            </w:r>
          </w:p>
        </w:tc>
      </w:tr>
      <w:tr w:rsidR="005768B2" w:rsidRPr="004E3B7F" w14:paraId="2A0965CB" w14:textId="77777777" w:rsidTr="003F1478">
        <w:trPr>
          <w:cantSplit/>
          <w:trHeight w:val="80"/>
        </w:trPr>
        <w:tc>
          <w:tcPr>
            <w:tcW w:w="4032" w:type="dxa"/>
          </w:tcPr>
          <w:p w14:paraId="29154347" w14:textId="77777777" w:rsidR="005768B2" w:rsidRPr="00FD227E" w:rsidRDefault="005768B2" w:rsidP="005768B2">
            <w:pPr>
              <w:spacing w:line="240" w:lineRule="atLeast"/>
              <w:ind w:left="-79"/>
              <w:rPr>
                <w:szCs w:val="22"/>
              </w:rPr>
            </w:pPr>
            <w:r w:rsidRPr="00FD227E">
              <w:rPr>
                <w:szCs w:val="22"/>
              </w:rPr>
              <w:t>Total</w:t>
            </w:r>
          </w:p>
        </w:tc>
        <w:tc>
          <w:tcPr>
            <w:tcW w:w="1260" w:type="dxa"/>
          </w:tcPr>
          <w:p w14:paraId="2FC2C2E0" w14:textId="77777777" w:rsidR="005768B2" w:rsidRPr="0034554A" w:rsidRDefault="005768B2" w:rsidP="0034554A">
            <w:pPr>
              <w:pStyle w:val="acctfourfigures"/>
              <w:tabs>
                <w:tab w:val="clear" w:pos="765"/>
                <w:tab w:val="decimal" w:pos="990"/>
              </w:tabs>
              <w:spacing w:line="235" w:lineRule="auto"/>
              <w:ind w:right="-47"/>
            </w:pPr>
            <w:r>
              <w:t>1,185</w:t>
            </w:r>
          </w:p>
        </w:tc>
        <w:tc>
          <w:tcPr>
            <w:tcW w:w="180" w:type="dxa"/>
          </w:tcPr>
          <w:p w14:paraId="5DBADB2C" w14:textId="77777777" w:rsidR="005768B2" w:rsidRPr="00FD227E" w:rsidRDefault="005768B2" w:rsidP="005768B2">
            <w:pPr>
              <w:pStyle w:val="acctfourfigures"/>
              <w:spacing w:line="240" w:lineRule="atLeast"/>
              <w:rPr>
                <w:szCs w:val="22"/>
              </w:rPr>
            </w:pPr>
          </w:p>
        </w:tc>
        <w:tc>
          <w:tcPr>
            <w:tcW w:w="1170" w:type="dxa"/>
          </w:tcPr>
          <w:p w14:paraId="647711FB" w14:textId="77777777" w:rsidR="005768B2" w:rsidRPr="00FD227E" w:rsidRDefault="005768B2" w:rsidP="00726393">
            <w:pPr>
              <w:pStyle w:val="acctfourfigures"/>
              <w:tabs>
                <w:tab w:val="clear" w:pos="765"/>
                <w:tab w:val="decimal" w:pos="641"/>
              </w:tabs>
              <w:spacing w:line="235" w:lineRule="auto"/>
              <w:ind w:right="101"/>
              <w:rPr>
                <w:szCs w:val="22"/>
                <w:lang w:bidi="th-TH"/>
              </w:rPr>
            </w:pPr>
            <w:r>
              <w:t>-</w:t>
            </w:r>
          </w:p>
        </w:tc>
        <w:tc>
          <w:tcPr>
            <w:tcW w:w="180" w:type="dxa"/>
          </w:tcPr>
          <w:p w14:paraId="46F9B2B5" w14:textId="77777777" w:rsidR="005768B2" w:rsidRPr="00FD227E" w:rsidRDefault="005768B2" w:rsidP="005768B2">
            <w:pPr>
              <w:pStyle w:val="acctfourfigures"/>
              <w:spacing w:line="240" w:lineRule="atLeast"/>
              <w:rPr>
                <w:szCs w:val="22"/>
              </w:rPr>
            </w:pPr>
          </w:p>
        </w:tc>
        <w:tc>
          <w:tcPr>
            <w:tcW w:w="1350" w:type="dxa"/>
          </w:tcPr>
          <w:p w14:paraId="7449B280" w14:textId="77777777" w:rsidR="005768B2" w:rsidRPr="005768B2" w:rsidRDefault="005768B2" w:rsidP="00726393">
            <w:pPr>
              <w:pStyle w:val="acctfourfigures"/>
              <w:tabs>
                <w:tab w:val="clear" w:pos="765"/>
                <w:tab w:val="decimal" w:pos="641"/>
              </w:tabs>
              <w:spacing w:line="235" w:lineRule="auto"/>
              <w:ind w:right="101"/>
            </w:pPr>
            <w:r>
              <w:t>-</w:t>
            </w:r>
          </w:p>
        </w:tc>
        <w:tc>
          <w:tcPr>
            <w:tcW w:w="180" w:type="dxa"/>
          </w:tcPr>
          <w:p w14:paraId="4A51D628" w14:textId="77777777" w:rsidR="005768B2" w:rsidRPr="00FD227E" w:rsidRDefault="005768B2" w:rsidP="005768B2">
            <w:pPr>
              <w:pStyle w:val="acctfourfigures"/>
              <w:spacing w:line="240" w:lineRule="atLeast"/>
              <w:rPr>
                <w:szCs w:val="22"/>
              </w:rPr>
            </w:pPr>
          </w:p>
        </w:tc>
        <w:tc>
          <w:tcPr>
            <w:tcW w:w="1260" w:type="dxa"/>
          </w:tcPr>
          <w:p w14:paraId="40918789" w14:textId="77777777" w:rsidR="005768B2" w:rsidRPr="00A508D3" w:rsidRDefault="0026040A" w:rsidP="00726393">
            <w:pPr>
              <w:pStyle w:val="acctfourfigures"/>
              <w:tabs>
                <w:tab w:val="clear" w:pos="765"/>
                <w:tab w:val="decimal" w:pos="641"/>
              </w:tabs>
              <w:spacing w:line="235" w:lineRule="auto"/>
              <w:ind w:right="101"/>
            </w:pPr>
            <w:r w:rsidRPr="0010495C">
              <w:t>-</w:t>
            </w:r>
          </w:p>
        </w:tc>
      </w:tr>
      <w:tr w:rsidR="003A7B38" w:rsidRPr="004E3B7F" w14:paraId="69CA2D74" w14:textId="77777777" w:rsidTr="009E719E">
        <w:trPr>
          <w:cantSplit/>
          <w:trHeight w:val="81"/>
        </w:trPr>
        <w:tc>
          <w:tcPr>
            <w:tcW w:w="4032" w:type="dxa"/>
          </w:tcPr>
          <w:p w14:paraId="4592DA1D" w14:textId="77777777" w:rsidR="003A7B38" w:rsidRPr="00FD227E" w:rsidRDefault="003A7B38" w:rsidP="005768B2">
            <w:pPr>
              <w:spacing w:line="240" w:lineRule="atLeast"/>
              <w:ind w:left="-79"/>
              <w:rPr>
                <w:szCs w:val="22"/>
              </w:rPr>
            </w:pPr>
            <w:r w:rsidRPr="00E4006D">
              <w:t xml:space="preserve">Set </w:t>
            </w:r>
            <w:proofErr w:type="gramStart"/>
            <w:r w:rsidRPr="00E4006D">
              <w:t>off of</w:t>
            </w:r>
            <w:proofErr w:type="gramEnd"/>
            <w:r w:rsidRPr="00E4006D">
              <w:t xml:space="preserve"> tax</w:t>
            </w:r>
          </w:p>
        </w:tc>
        <w:tc>
          <w:tcPr>
            <w:tcW w:w="1260" w:type="dxa"/>
          </w:tcPr>
          <w:p w14:paraId="2DC65B4F" w14:textId="77777777" w:rsidR="003A7B38" w:rsidRDefault="003A7B38" w:rsidP="0034554A">
            <w:pPr>
              <w:pStyle w:val="acctfourfigures"/>
              <w:tabs>
                <w:tab w:val="clear" w:pos="765"/>
                <w:tab w:val="decimal" w:pos="731"/>
              </w:tabs>
              <w:spacing w:line="235" w:lineRule="auto"/>
              <w:ind w:right="-47"/>
            </w:pPr>
            <w:r>
              <w:t>-</w:t>
            </w:r>
          </w:p>
        </w:tc>
        <w:tc>
          <w:tcPr>
            <w:tcW w:w="180" w:type="dxa"/>
          </w:tcPr>
          <w:p w14:paraId="2DA9B832" w14:textId="77777777" w:rsidR="003A7B38" w:rsidRPr="00FD227E" w:rsidRDefault="003A7B38" w:rsidP="005768B2">
            <w:pPr>
              <w:pStyle w:val="acctfourfigures"/>
              <w:spacing w:line="240" w:lineRule="atLeast"/>
              <w:rPr>
                <w:szCs w:val="22"/>
              </w:rPr>
            </w:pPr>
          </w:p>
        </w:tc>
        <w:tc>
          <w:tcPr>
            <w:tcW w:w="1170" w:type="dxa"/>
          </w:tcPr>
          <w:p w14:paraId="630C2F7A" w14:textId="77777777" w:rsidR="003A7B38" w:rsidRDefault="003A7B38" w:rsidP="00726393">
            <w:pPr>
              <w:pStyle w:val="acctfourfigures"/>
              <w:tabs>
                <w:tab w:val="clear" w:pos="765"/>
                <w:tab w:val="decimal" w:pos="641"/>
              </w:tabs>
              <w:spacing w:line="235" w:lineRule="auto"/>
              <w:ind w:right="101"/>
            </w:pPr>
            <w:r>
              <w:t>-</w:t>
            </w:r>
          </w:p>
        </w:tc>
        <w:tc>
          <w:tcPr>
            <w:tcW w:w="180" w:type="dxa"/>
          </w:tcPr>
          <w:p w14:paraId="658648F0" w14:textId="77777777" w:rsidR="003A7B38" w:rsidRPr="00FD227E" w:rsidRDefault="003A7B38" w:rsidP="005768B2">
            <w:pPr>
              <w:pStyle w:val="acctfourfigures"/>
              <w:spacing w:line="240" w:lineRule="atLeast"/>
              <w:rPr>
                <w:szCs w:val="22"/>
              </w:rPr>
            </w:pPr>
          </w:p>
        </w:tc>
        <w:tc>
          <w:tcPr>
            <w:tcW w:w="1350" w:type="dxa"/>
          </w:tcPr>
          <w:p w14:paraId="6BA9156C" w14:textId="77777777" w:rsidR="003A7B38" w:rsidRDefault="003A7B38" w:rsidP="00726393">
            <w:pPr>
              <w:pStyle w:val="acctfourfigures"/>
              <w:tabs>
                <w:tab w:val="clear" w:pos="765"/>
                <w:tab w:val="decimal" w:pos="641"/>
              </w:tabs>
              <w:spacing w:line="235" w:lineRule="auto"/>
              <w:ind w:right="101"/>
            </w:pPr>
            <w:r>
              <w:t>-</w:t>
            </w:r>
          </w:p>
        </w:tc>
        <w:tc>
          <w:tcPr>
            <w:tcW w:w="180" w:type="dxa"/>
          </w:tcPr>
          <w:p w14:paraId="50A7C233" w14:textId="77777777" w:rsidR="003A7B38" w:rsidRPr="00FD227E" w:rsidRDefault="003A7B38" w:rsidP="005768B2">
            <w:pPr>
              <w:pStyle w:val="acctfourfigures"/>
              <w:spacing w:line="240" w:lineRule="atLeast"/>
              <w:rPr>
                <w:szCs w:val="22"/>
              </w:rPr>
            </w:pPr>
          </w:p>
        </w:tc>
        <w:tc>
          <w:tcPr>
            <w:tcW w:w="1260" w:type="dxa"/>
          </w:tcPr>
          <w:p w14:paraId="4ED20301" w14:textId="77777777" w:rsidR="003A7B38" w:rsidRPr="00A508D3" w:rsidRDefault="003A7B38" w:rsidP="00726393">
            <w:pPr>
              <w:pStyle w:val="acctfourfigures"/>
              <w:tabs>
                <w:tab w:val="clear" w:pos="765"/>
                <w:tab w:val="decimal" w:pos="641"/>
              </w:tabs>
              <w:spacing w:line="235" w:lineRule="auto"/>
              <w:ind w:right="101"/>
            </w:pPr>
            <w:r>
              <w:t>-</w:t>
            </w:r>
          </w:p>
        </w:tc>
      </w:tr>
      <w:tr w:rsidR="005768B2" w:rsidRPr="005654E4" w14:paraId="67D1A222" w14:textId="77777777" w:rsidTr="003F1478">
        <w:trPr>
          <w:cantSplit/>
        </w:trPr>
        <w:tc>
          <w:tcPr>
            <w:tcW w:w="4032" w:type="dxa"/>
          </w:tcPr>
          <w:p w14:paraId="0C3EB128" w14:textId="77777777" w:rsidR="005768B2" w:rsidRPr="002F777E" w:rsidRDefault="005768B2" w:rsidP="005768B2">
            <w:pPr>
              <w:spacing w:line="240" w:lineRule="atLeast"/>
              <w:ind w:left="-79"/>
              <w:rPr>
                <w:b/>
                <w:bCs/>
                <w:szCs w:val="22"/>
              </w:rPr>
            </w:pPr>
            <w:r w:rsidRPr="002F777E">
              <w:rPr>
                <w:b/>
                <w:bCs/>
              </w:rPr>
              <w:t xml:space="preserve">Net deferred tax assets </w:t>
            </w:r>
          </w:p>
        </w:tc>
        <w:tc>
          <w:tcPr>
            <w:tcW w:w="1260" w:type="dxa"/>
            <w:tcBorders>
              <w:top w:val="single" w:sz="4" w:space="0" w:color="auto"/>
              <w:bottom w:val="double" w:sz="4" w:space="0" w:color="auto"/>
            </w:tcBorders>
          </w:tcPr>
          <w:p w14:paraId="5C1F023A" w14:textId="77777777" w:rsidR="005768B2" w:rsidRPr="0034554A" w:rsidRDefault="005768B2" w:rsidP="0034554A">
            <w:pPr>
              <w:pStyle w:val="acctfourfigures"/>
              <w:tabs>
                <w:tab w:val="clear" w:pos="765"/>
                <w:tab w:val="decimal" w:pos="990"/>
              </w:tabs>
              <w:spacing w:line="235" w:lineRule="auto"/>
              <w:ind w:right="-47"/>
              <w:rPr>
                <w:b/>
                <w:bCs/>
              </w:rPr>
            </w:pPr>
            <w:r w:rsidRPr="0034554A">
              <w:rPr>
                <w:b/>
                <w:bCs/>
              </w:rPr>
              <w:t>1,185</w:t>
            </w:r>
          </w:p>
        </w:tc>
        <w:tc>
          <w:tcPr>
            <w:tcW w:w="180" w:type="dxa"/>
          </w:tcPr>
          <w:p w14:paraId="2CA55BD7" w14:textId="77777777" w:rsidR="005768B2" w:rsidRPr="002F777E" w:rsidRDefault="005768B2" w:rsidP="005768B2">
            <w:pPr>
              <w:pStyle w:val="acctfourfigures"/>
              <w:spacing w:line="240" w:lineRule="atLeast"/>
              <w:rPr>
                <w:b/>
                <w:bCs/>
                <w:szCs w:val="22"/>
              </w:rPr>
            </w:pPr>
          </w:p>
        </w:tc>
        <w:tc>
          <w:tcPr>
            <w:tcW w:w="1170" w:type="dxa"/>
            <w:tcBorders>
              <w:top w:val="single" w:sz="4" w:space="0" w:color="auto"/>
              <w:bottom w:val="double" w:sz="4" w:space="0" w:color="auto"/>
            </w:tcBorders>
          </w:tcPr>
          <w:p w14:paraId="5EC108BE" w14:textId="77777777" w:rsidR="005768B2" w:rsidRPr="0010495C" w:rsidRDefault="005768B2" w:rsidP="00726393">
            <w:pPr>
              <w:pStyle w:val="acctfourfigures"/>
              <w:tabs>
                <w:tab w:val="clear" w:pos="765"/>
                <w:tab w:val="decimal" w:pos="641"/>
              </w:tabs>
              <w:spacing w:line="235" w:lineRule="auto"/>
              <w:ind w:right="101"/>
              <w:rPr>
                <w:b/>
                <w:bCs/>
              </w:rPr>
            </w:pPr>
            <w:r w:rsidRPr="00BC0B1F">
              <w:rPr>
                <w:b/>
                <w:bCs/>
              </w:rPr>
              <w:t>-</w:t>
            </w:r>
          </w:p>
        </w:tc>
        <w:tc>
          <w:tcPr>
            <w:tcW w:w="180" w:type="dxa"/>
          </w:tcPr>
          <w:p w14:paraId="2E793F5C" w14:textId="77777777" w:rsidR="005768B2" w:rsidRPr="0010495C" w:rsidRDefault="005768B2" w:rsidP="005768B2">
            <w:pPr>
              <w:pStyle w:val="acctfourfigures"/>
              <w:spacing w:line="240" w:lineRule="atLeast"/>
              <w:rPr>
                <w:szCs w:val="22"/>
              </w:rPr>
            </w:pPr>
          </w:p>
        </w:tc>
        <w:tc>
          <w:tcPr>
            <w:tcW w:w="1350" w:type="dxa"/>
            <w:tcBorders>
              <w:top w:val="single" w:sz="4" w:space="0" w:color="auto"/>
              <w:bottom w:val="double" w:sz="4" w:space="0" w:color="auto"/>
            </w:tcBorders>
          </w:tcPr>
          <w:p w14:paraId="7C807A32" w14:textId="77777777" w:rsidR="005768B2" w:rsidRPr="00A508D3" w:rsidRDefault="005768B2" w:rsidP="00726393">
            <w:pPr>
              <w:pStyle w:val="acctfourfigures"/>
              <w:tabs>
                <w:tab w:val="clear" w:pos="765"/>
                <w:tab w:val="decimal" w:pos="641"/>
              </w:tabs>
              <w:spacing w:line="235" w:lineRule="auto"/>
              <w:ind w:right="101"/>
              <w:rPr>
                <w:b/>
                <w:bCs/>
              </w:rPr>
            </w:pPr>
            <w:r w:rsidRPr="00A508D3">
              <w:rPr>
                <w:b/>
                <w:bCs/>
              </w:rPr>
              <w:t>-</w:t>
            </w:r>
          </w:p>
        </w:tc>
        <w:tc>
          <w:tcPr>
            <w:tcW w:w="180" w:type="dxa"/>
          </w:tcPr>
          <w:p w14:paraId="67DCBED5" w14:textId="77777777" w:rsidR="005768B2" w:rsidRPr="00A508D3" w:rsidRDefault="005768B2" w:rsidP="005768B2">
            <w:pPr>
              <w:pStyle w:val="acctfourfigures"/>
              <w:spacing w:line="240" w:lineRule="atLeast"/>
              <w:rPr>
                <w:b/>
                <w:bCs/>
                <w:szCs w:val="22"/>
              </w:rPr>
            </w:pPr>
          </w:p>
        </w:tc>
        <w:tc>
          <w:tcPr>
            <w:tcW w:w="1260" w:type="dxa"/>
            <w:tcBorders>
              <w:top w:val="single" w:sz="4" w:space="0" w:color="auto"/>
              <w:bottom w:val="double" w:sz="4" w:space="0" w:color="auto"/>
            </w:tcBorders>
          </w:tcPr>
          <w:p w14:paraId="1A91D629" w14:textId="77777777" w:rsidR="005768B2" w:rsidRPr="00A508D3" w:rsidRDefault="002F777E" w:rsidP="00726393">
            <w:pPr>
              <w:pStyle w:val="acctfourfigures"/>
              <w:tabs>
                <w:tab w:val="clear" w:pos="765"/>
                <w:tab w:val="decimal" w:pos="641"/>
              </w:tabs>
              <w:spacing w:line="235" w:lineRule="auto"/>
              <w:ind w:right="101"/>
              <w:rPr>
                <w:b/>
                <w:bCs/>
                <w:szCs w:val="22"/>
                <w:lang w:bidi="th-TH"/>
              </w:rPr>
            </w:pPr>
            <w:r w:rsidRPr="00A508D3">
              <w:rPr>
                <w:b/>
                <w:bCs/>
              </w:rPr>
              <w:t>-</w:t>
            </w:r>
          </w:p>
        </w:tc>
      </w:tr>
    </w:tbl>
    <w:p w14:paraId="7045D7E0" w14:textId="77777777" w:rsidR="00D919D2" w:rsidRDefault="00D919D2" w:rsidP="00E60946">
      <w:pPr>
        <w:spacing w:line="240" w:lineRule="atLeast"/>
        <w:rPr>
          <w:szCs w:val="22"/>
          <w:lang w:val="en-US"/>
        </w:rPr>
      </w:pPr>
    </w:p>
    <w:p w14:paraId="4277B14C" w14:textId="77777777" w:rsidR="00025E5E" w:rsidRPr="005654E4" w:rsidRDefault="00025E5E" w:rsidP="006A6628">
      <w:pPr>
        <w:spacing w:line="240" w:lineRule="atLeast"/>
        <w:ind w:firstLine="562"/>
        <w:rPr>
          <w:szCs w:val="22"/>
        </w:rPr>
      </w:pPr>
      <w:r w:rsidRPr="005654E4">
        <w:rPr>
          <w:szCs w:val="22"/>
        </w:rPr>
        <w:t>Movements in total deferred tax assets and liabilities during the year were as follows:</w:t>
      </w:r>
    </w:p>
    <w:p w14:paraId="04D99372" w14:textId="77777777" w:rsidR="00025E5E" w:rsidRPr="005654E4" w:rsidRDefault="00025E5E" w:rsidP="00025E5E">
      <w:pPr>
        <w:spacing w:line="240" w:lineRule="atLeast"/>
        <w:ind w:left="540"/>
        <w:rPr>
          <w:szCs w:val="22"/>
        </w:rPr>
      </w:pPr>
    </w:p>
    <w:tbl>
      <w:tblPr>
        <w:tblW w:w="9873" w:type="dxa"/>
        <w:tblInd w:w="477" w:type="dxa"/>
        <w:tblLayout w:type="fixed"/>
        <w:tblCellMar>
          <w:left w:w="79" w:type="dxa"/>
          <w:right w:w="79" w:type="dxa"/>
        </w:tblCellMar>
        <w:tblLook w:val="0000" w:firstRow="0" w:lastRow="0" w:firstColumn="0" w:lastColumn="0" w:noHBand="0" w:noVBand="0"/>
      </w:tblPr>
      <w:tblGrid>
        <w:gridCol w:w="2761"/>
        <w:gridCol w:w="178"/>
        <w:gridCol w:w="178"/>
        <w:gridCol w:w="180"/>
        <w:gridCol w:w="180"/>
        <w:gridCol w:w="274"/>
        <w:gridCol w:w="180"/>
        <w:gridCol w:w="992"/>
        <w:gridCol w:w="182"/>
        <w:gridCol w:w="1170"/>
        <w:gridCol w:w="178"/>
        <w:gridCol w:w="902"/>
        <w:gridCol w:w="180"/>
        <w:gridCol w:w="178"/>
        <w:gridCol w:w="810"/>
        <w:gridCol w:w="180"/>
        <w:gridCol w:w="1170"/>
      </w:tblGrid>
      <w:tr w:rsidR="009A07E2" w:rsidRPr="008A1A1D" w14:paraId="23A17E81" w14:textId="77777777" w:rsidTr="001E6404">
        <w:trPr>
          <w:trHeight w:val="260"/>
          <w:tblHeader/>
        </w:trPr>
        <w:tc>
          <w:tcPr>
            <w:tcW w:w="2761" w:type="dxa"/>
          </w:tcPr>
          <w:p w14:paraId="29FA1FEF" w14:textId="77777777" w:rsidR="009A07E2" w:rsidRPr="008A1A1D" w:rsidRDefault="009A07E2" w:rsidP="006B673A">
            <w:pPr>
              <w:spacing w:line="240" w:lineRule="atLeast"/>
              <w:rPr>
                <w:i/>
                <w:iCs/>
                <w:color w:val="0000FF"/>
                <w:sz w:val="20"/>
                <w:lang w:bidi="th-TH"/>
              </w:rPr>
            </w:pPr>
          </w:p>
        </w:tc>
        <w:tc>
          <w:tcPr>
            <w:tcW w:w="178" w:type="dxa"/>
          </w:tcPr>
          <w:p w14:paraId="7BA7CB0B" w14:textId="77777777" w:rsidR="009A07E2" w:rsidRPr="008A1A1D" w:rsidRDefault="009A07E2" w:rsidP="006B673A">
            <w:pPr>
              <w:pStyle w:val="acctfourfigures"/>
              <w:tabs>
                <w:tab w:val="clear" w:pos="765"/>
                <w:tab w:val="decimal" w:pos="731"/>
              </w:tabs>
              <w:spacing w:line="240" w:lineRule="atLeast"/>
              <w:ind w:right="11"/>
              <w:jc w:val="center"/>
              <w:rPr>
                <w:b/>
                <w:bCs/>
                <w:sz w:val="20"/>
              </w:rPr>
            </w:pPr>
          </w:p>
        </w:tc>
        <w:tc>
          <w:tcPr>
            <w:tcW w:w="178" w:type="dxa"/>
          </w:tcPr>
          <w:p w14:paraId="6F25602D" w14:textId="77777777" w:rsidR="009A07E2" w:rsidRPr="008A1A1D" w:rsidRDefault="009A07E2" w:rsidP="006B673A">
            <w:pPr>
              <w:pStyle w:val="acctfourfigures"/>
              <w:tabs>
                <w:tab w:val="clear" w:pos="765"/>
                <w:tab w:val="decimal" w:pos="731"/>
              </w:tabs>
              <w:spacing w:line="240" w:lineRule="atLeast"/>
              <w:ind w:right="11"/>
              <w:jc w:val="center"/>
              <w:rPr>
                <w:b/>
                <w:bCs/>
                <w:sz w:val="20"/>
              </w:rPr>
            </w:pPr>
          </w:p>
        </w:tc>
        <w:tc>
          <w:tcPr>
            <w:tcW w:w="180" w:type="dxa"/>
          </w:tcPr>
          <w:p w14:paraId="07E78FDE" w14:textId="77777777" w:rsidR="009A07E2" w:rsidRPr="008A1A1D" w:rsidRDefault="009A07E2" w:rsidP="006B673A">
            <w:pPr>
              <w:pStyle w:val="acctfourfigures"/>
              <w:tabs>
                <w:tab w:val="clear" w:pos="765"/>
                <w:tab w:val="decimal" w:pos="731"/>
              </w:tabs>
              <w:spacing w:line="240" w:lineRule="atLeast"/>
              <w:ind w:right="11"/>
              <w:jc w:val="center"/>
              <w:rPr>
                <w:b/>
                <w:bCs/>
                <w:sz w:val="20"/>
              </w:rPr>
            </w:pPr>
          </w:p>
        </w:tc>
        <w:tc>
          <w:tcPr>
            <w:tcW w:w="180" w:type="dxa"/>
          </w:tcPr>
          <w:p w14:paraId="5986F251" w14:textId="77777777" w:rsidR="009A07E2" w:rsidRPr="008A1A1D" w:rsidRDefault="009A07E2" w:rsidP="006B673A">
            <w:pPr>
              <w:pStyle w:val="acctfourfigures"/>
              <w:tabs>
                <w:tab w:val="clear" w:pos="765"/>
                <w:tab w:val="decimal" w:pos="731"/>
              </w:tabs>
              <w:spacing w:line="240" w:lineRule="atLeast"/>
              <w:ind w:right="11"/>
              <w:jc w:val="center"/>
              <w:rPr>
                <w:b/>
                <w:bCs/>
                <w:sz w:val="20"/>
              </w:rPr>
            </w:pPr>
          </w:p>
        </w:tc>
        <w:tc>
          <w:tcPr>
            <w:tcW w:w="6396" w:type="dxa"/>
            <w:gridSpan w:val="12"/>
          </w:tcPr>
          <w:p w14:paraId="290AEFE2" w14:textId="77777777" w:rsidR="009A07E2" w:rsidRPr="008A1A1D" w:rsidRDefault="009A07E2" w:rsidP="006B673A">
            <w:pPr>
              <w:pStyle w:val="acctfourfigures"/>
              <w:tabs>
                <w:tab w:val="clear" w:pos="765"/>
                <w:tab w:val="decimal" w:pos="731"/>
              </w:tabs>
              <w:spacing w:line="240" w:lineRule="atLeast"/>
              <w:ind w:right="11"/>
              <w:jc w:val="center"/>
              <w:rPr>
                <w:b/>
                <w:bCs/>
                <w:sz w:val="20"/>
              </w:rPr>
            </w:pPr>
            <w:r w:rsidRPr="008A1A1D">
              <w:rPr>
                <w:b/>
                <w:bCs/>
                <w:sz w:val="20"/>
              </w:rPr>
              <w:t>Consolidated financial statements</w:t>
            </w:r>
          </w:p>
        </w:tc>
      </w:tr>
      <w:tr w:rsidR="009A07E2" w:rsidRPr="008A1A1D" w14:paraId="0BFF7159" w14:textId="77777777" w:rsidTr="001E6404">
        <w:trPr>
          <w:gridAfter w:val="3"/>
          <w:wAfter w:w="2160" w:type="dxa"/>
          <w:trHeight w:val="260"/>
          <w:tblHeader/>
        </w:trPr>
        <w:tc>
          <w:tcPr>
            <w:tcW w:w="2761" w:type="dxa"/>
            <w:vAlign w:val="bottom"/>
          </w:tcPr>
          <w:p w14:paraId="057EE6B2" w14:textId="77777777" w:rsidR="009A07E2" w:rsidRPr="008A1A1D" w:rsidRDefault="009A07E2" w:rsidP="006B673A">
            <w:pPr>
              <w:pStyle w:val="acctfourfigures"/>
              <w:tabs>
                <w:tab w:val="clear" w:pos="765"/>
              </w:tabs>
              <w:spacing w:line="240" w:lineRule="atLeast"/>
              <w:rPr>
                <w:i/>
                <w:iCs/>
                <w:color w:val="0000FF"/>
                <w:sz w:val="20"/>
              </w:rPr>
            </w:pPr>
          </w:p>
        </w:tc>
        <w:tc>
          <w:tcPr>
            <w:tcW w:w="990" w:type="dxa"/>
            <w:gridSpan w:val="5"/>
            <w:vAlign w:val="bottom"/>
          </w:tcPr>
          <w:p w14:paraId="7064E73E" w14:textId="77777777" w:rsidR="009A07E2" w:rsidRPr="008A1A1D" w:rsidRDefault="009A07E2" w:rsidP="006B673A">
            <w:pPr>
              <w:pStyle w:val="acctfourfigures"/>
              <w:tabs>
                <w:tab w:val="clear" w:pos="765"/>
                <w:tab w:val="decimal" w:pos="254"/>
              </w:tabs>
              <w:spacing w:line="240" w:lineRule="atLeast"/>
              <w:ind w:left="-79" w:right="-79"/>
              <w:jc w:val="center"/>
              <w:rPr>
                <w:b/>
                <w:bCs/>
                <w:sz w:val="20"/>
              </w:rPr>
            </w:pPr>
          </w:p>
        </w:tc>
        <w:tc>
          <w:tcPr>
            <w:tcW w:w="180" w:type="dxa"/>
            <w:vAlign w:val="bottom"/>
          </w:tcPr>
          <w:p w14:paraId="6A0838A5" w14:textId="77777777" w:rsidR="009A07E2" w:rsidRPr="008A1A1D" w:rsidRDefault="009A07E2" w:rsidP="006B673A">
            <w:pPr>
              <w:pStyle w:val="acctfourfigures"/>
              <w:tabs>
                <w:tab w:val="clear" w:pos="765"/>
              </w:tabs>
              <w:spacing w:line="240" w:lineRule="atLeast"/>
              <w:ind w:left="-79" w:right="-79"/>
              <w:jc w:val="center"/>
              <w:rPr>
                <w:sz w:val="20"/>
              </w:rPr>
            </w:pPr>
          </w:p>
        </w:tc>
        <w:tc>
          <w:tcPr>
            <w:tcW w:w="3424" w:type="dxa"/>
            <w:gridSpan w:val="5"/>
            <w:tcBorders>
              <w:bottom w:val="single" w:sz="4" w:space="0" w:color="auto"/>
            </w:tcBorders>
            <w:vAlign w:val="bottom"/>
          </w:tcPr>
          <w:p w14:paraId="58720D59" w14:textId="77777777" w:rsidR="009A07E2" w:rsidRPr="008A1A1D" w:rsidRDefault="009A07E2" w:rsidP="006B673A">
            <w:pPr>
              <w:pStyle w:val="acctfourfigures"/>
              <w:tabs>
                <w:tab w:val="clear" w:pos="765"/>
              </w:tabs>
              <w:spacing w:line="240" w:lineRule="atLeast"/>
              <w:ind w:left="-79" w:right="-79"/>
              <w:jc w:val="center"/>
              <w:rPr>
                <w:sz w:val="20"/>
              </w:rPr>
            </w:pPr>
            <w:r w:rsidRPr="008A1A1D">
              <w:rPr>
                <w:sz w:val="20"/>
              </w:rPr>
              <w:t>(Charged) / credited to:</w:t>
            </w:r>
          </w:p>
        </w:tc>
        <w:tc>
          <w:tcPr>
            <w:tcW w:w="180" w:type="dxa"/>
            <w:vAlign w:val="bottom"/>
          </w:tcPr>
          <w:p w14:paraId="2A76EF64" w14:textId="77777777" w:rsidR="009A07E2" w:rsidRPr="008A1A1D" w:rsidRDefault="009A07E2" w:rsidP="006B673A">
            <w:pPr>
              <w:pStyle w:val="acctfourfigures"/>
              <w:tabs>
                <w:tab w:val="clear" w:pos="765"/>
              </w:tabs>
              <w:spacing w:line="240" w:lineRule="atLeast"/>
              <w:ind w:left="-79" w:right="-79"/>
              <w:jc w:val="center"/>
              <w:rPr>
                <w:sz w:val="20"/>
              </w:rPr>
            </w:pPr>
          </w:p>
        </w:tc>
        <w:tc>
          <w:tcPr>
            <w:tcW w:w="178" w:type="dxa"/>
            <w:vAlign w:val="bottom"/>
          </w:tcPr>
          <w:p w14:paraId="2FCAA3EC" w14:textId="77777777" w:rsidR="009A07E2" w:rsidRPr="008A1A1D" w:rsidRDefault="009A07E2" w:rsidP="006B673A">
            <w:pPr>
              <w:pStyle w:val="acctfourfigures"/>
              <w:tabs>
                <w:tab w:val="clear" w:pos="765"/>
              </w:tabs>
              <w:spacing w:line="240" w:lineRule="atLeast"/>
              <w:ind w:left="-79" w:right="-79"/>
              <w:jc w:val="center"/>
              <w:rPr>
                <w:b/>
                <w:bCs/>
                <w:sz w:val="20"/>
              </w:rPr>
            </w:pPr>
          </w:p>
        </w:tc>
      </w:tr>
      <w:tr w:rsidR="009A07E2" w:rsidRPr="008A1A1D" w14:paraId="7E57BDA4" w14:textId="77777777" w:rsidTr="001E6404">
        <w:trPr>
          <w:trHeight w:val="595"/>
          <w:tblHeader/>
        </w:trPr>
        <w:tc>
          <w:tcPr>
            <w:tcW w:w="2761" w:type="dxa"/>
            <w:vAlign w:val="bottom"/>
          </w:tcPr>
          <w:p w14:paraId="61AC2A4A" w14:textId="77777777" w:rsidR="009A07E2" w:rsidRPr="008A1A1D" w:rsidRDefault="009A07E2" w:rsidP="006B673A">
            <w:pPr>
              <w:pStyle w:val="acctfourfigures"/>
              <w:tabs>
                <w:tab w:val="clear" w:pos="765"/>
              </w:tabs>
              <w:spacing w:line="240" w:lineRule="atLeast"/>
              <w:rPr>
                <w:i/>
                <w:iCs/>
                <w:color w:val="0000FF"/>
                <w:sz w:val="20"/>
              </w:rPr>
            </w:pPr>
          </w:p>
        </w:tc>
        <w:tc>
          <w:tcPr>
            <w:tcW w:w="990" w:type="dxa"/>
            <w:gridSpan w:val="5"/>
            <w:vAlign w:val="bottom"/>
          </w:tcPr>
          <w:p w14:paraId="24DF3340" w14:textId="77777777" w:rsidR="0034554A" w:rsidRPr="008A1A1D" w:rsidRDefault="009A07E2" w:rsidP="00491A90">
            <w:pPr>
              <w:pStyle w:val="acctfourfigures"/>
              <w:tabs>
                <w:tab w:val="clear" w:pos="765"/>
              </w:tabs>
              <w:spacing w:line="240" w:lineRule="atLeast"/>
              <w:ind w:left="-79" w:right="-79"/>
              <w:jc w:val="center"/>
              <w:rPr>
                <w:b/>
                <w:bCs/>
                <w:sz w:val="20"/>
              </w:rPr>
            </w:pPr>
            <w:r w:rsidRPr="008A1A1D">
              <w:rPr>
                <w:b/>
                <w:bCs/>
                <w:sz w:val="20"/>
              </w:rPr>
              <w:t xml:space="preserve">At </w:t>
            </w:r>
          </w:p>
          <w:p w14:paraId="21BDD3FA" w14:textId="77777777" w:rsidR="009A07E2" w:rsidRPr="008A1A1D" w:rsidRDefault="0034554A" w:rsidP="00491A90">
            <w:pPr>
              <w:pStyle w:val="acctfourfigures"/>
              <w:tabs>
                <w:tab w:val="clear" w:pos="765"/>
              </w:tabs>
              <w:spacing w:line="240" w:lineRule="atLeast"/>
              <w:ind w:left="-79" w:right="-79"/>
              <w:jc w:val="center"/>
              <w:rPr>
                <w:b/>
                <w:bCs/>
                <w:sz w:val="20"/>
              </w:rPr>
            </w:pPr>
            <w:r w:rsidRPr="008A1A1D">
              <w:rPr>
                <w:b/>
                <w:bCs/>
                <w:sz w:val="20"/>
              </w:rPr>
              <w:t xml:space="preserve">1 </w:t>
            </w:r>
            <w:r w:rsidR="009A07E2" w:rsidRPr="008A1A1D">
              <w:rPr>
                <w:b/>
                <w:bCs/>
                <w:sz w:val="20"/>
              </w:rPr>
              <w:t>January</w:t>
            </w:r>
          </w:p>
          <w:p w14:paraId="0A79DA5E" w14:textId="77777777" w:rsidR="009A07E2" w:rsidRPr="008A1A1D" w:rsidRDefault="009A07E2" w:rsidP="00491A90">
            <w:pPr>
              <w:pStyle w:val="acctfourfigures"/>
              <w:tabs>
                <w:tab w:val="clear" w:pos="765"/>
              </w:tabs>
              <w:spacing w:line="240" w:lineRule="atLeast"/>
              <w:ind w:left="-79" w:right="-79"/>
              <w:jc w:val="center"/>
              <w:rPr>
                <w:b/>
                <w:bCs/>
                <w:sz w:val="20"/>
                <w:cs/>
                <w:lang w:bidi="th-TH"/>
              </w:rPr>
            </w:pPr>
            <w:r w:rsidRPr="008A1A1D">
              <w:rPr>
                <w:b/>
                <w:bCs/>
                <w:sz w:val="20"/>
              </w:rPr>
              <w:t xml:space="preserve"> 2018</w:t>
            </w:r>
          </w:p>
        </w:tc>
        <w:tc>
          <w:tcPr>
            <w:tcW w:w="180" w:type="dxa"/>
            <w:vAlign w:val="bottom"/>
          </w:tcPr>
          <w:p w14:paraId="7FBAF2A1" w14:textId="77777777" w:rsidR="009A07E2" w:rsidRPr="008A1A1D" w:rsidRDefault="009A07E2" w:rsidP="006B673A">
            <w:pPr>
              <w:pStyle w:val="acctfourfigures"/>
              <w:tabs>
                <w:tab w:val="clear" w:pos="765"/>
              </w:tabs>
              <w:spacing w:line="240" w:lineRule="atLeast"/>
              <w:ind w:left="-79" w:right="-79"/>
              <w:jc w:val="center"/>
              <w:rPr>
                <w:sz w:val="20"/>
              </w:rPr>
            </w:pPr>
          </w:p>
        </w:tc>
        <w:tc>
          <w:tcPr>
            <w:tcW w:w="992" w:type="dxa"/>
            <w:vAlign w:val="bottom"/>
          </w:tcPr>
          <w:p w14:paraId="41FB0A51" w14:textId="77777777" w:rsidR="009A07E2" w:rsidRPr="008A1A1D" w:rsidRDefault="009A07E2" w:rsidP="00491A90">
            <w:pPr>
              <w:pStyle w:val="acctfourfigures"/>
              <w:tabs>
                <w:tab w:val="clear" w:pos="765"/>
              </w:tabs>
              <w:spacing w:line="240" w:lineRule="atLeast"/>
              <w:ind w:left="-79" w:right="-79"/>
              <w:jc w:val="center"/>
              <w:rPr>
                <w:sz w:val="20"/>
              </w:rPr>
            </w:pPr>
            <w:r w:rsidRPr="008A1A1D">
              <w:rPr>
                <w:sz w:val="20"/>
              </w:rPr>
              <w:t>Profit or loss</w:t>
            </w:r>
          </w:p>
        </w:tc>
        <w:tc>
          <w:tcPr>
            <w:tcW w:w="182" w:type="dxa"/>
            <w:vAlign w:val="bottom"/>
          </w:tcPr>
          <w:p w14:paraId="56C79AC5" w14:textId="77777777" w:rsidR="009A07E2" w:rsidRPr="008A1A1D" w:rsidRDefault="009A07E2" w:rsidP="006B673A">
            <w:pPr>
              <w:pStyle w:val="acctfourfigures"/>
              <w:tabs>
                <w:tab w:val="clear" w:pos="765"/>
              </w:tabs>
              <w:spacing w:line="240" w:lineRule="atLeast"/>
              <w:ind w:left="-79" w:right="-79"/>
              <w:jc w:val="center"/>
              <w:rPr>
                <w:sz w:val="20"/>
              </w:rPr>
            </w:pPr>
          </w:p>
        </w:tc>
        <w:tc>
          <w:tcPr>
            <w:tcW w:w="1170" w:type="dxa"/>
            <w:vAlign w:val="bottom"/>
          </w:tcPr>
          <w:p w14:paraId="42894D22" w14:textId="77777777" w:rsidR="009A07E2" w:rsidRPr="008A1A1D" w:rsidRDefault="009A07E2" w:rsidP="006B673A">
            <w:pPr>
              <w:pStyle w:val="acctfourfigures"/>
              <w:tabs>
                <w:tab w:val="clear" w:pos="765"/>
                <w:tab w:val="decimal" w:pos="371"/>
              </w:tabs>
              <w:spacing w:line="240" w:lineRule="atLeast"/>
              <w:ind w:left="-79" w:right="-79"/>
              <w:jc w:val="center"/>
              <w:rPr>
                <w:sz w:val="20"/>
              </w:rPr>
            </w:pPr>
            <w:r w:rsidRPr="008A1A1D">
              <w:rPr>
                <w:sz w:val="20"/>
              </w:rPr>
              <w:t xml:space="preserve">Other </w:t>
            </w:r>
            <w:r w:rsidRPr="008A1A1D">
              <w:rPr>
                <w:spacing w:val="-6"/>
                <w:sz w:val="20"/>
              </w:rPr>
              <w:t>comprehensive</w:t>
            </w:r>
            <w:r w:rsidRPr="008A1A1D">
              <w:rPr>
                <w:sz w:val="20"/>
              </w:rPr>
              <w:t xml:space="preserve"> income</w:t>
            </w:r>
          </w:p>
        </w:tc>
        <w:tc>
          <w:tcPr>
            <w:tcW w:w="178" w:type="dxa"/>
          </w:tcPr>
          <w:p w14:paraId="2860FBD4" w14:textId="77777777" w:rsidR="009A07E2" w:rsidRPr="008A1A1D" w:rsidRDefault="009A07E2" w:rsidP="006B673A">
            <w:pPr>
              <w:pStyle w:val="acctfourfigures"/>
              <w:tabs>
                <w:tab w:val="clear" w:pos="765"/>
              </w:tabs>
              <w:spacing w:line="240" w:lineRule="atLeast"/>
              <w:ind w:left="-79" w:right="-79"/>
              <w:jc w:val="center"/>
              <w:rPr>
                <w:sz w:val="20"/>
              </w:rPr>
            </w:pPr>
          </w:p>
        </w:tc>
        <w:tc>
          <w:tcPr>
            <w:tcW w:w="902" w:type="dxa"/>
          </w:tcPr>
          <w:p w14:paraId="2BA9ABC4" w14:textId="77777777" w:rsidR="0034554A" w:rsidRPr="008A1A1D" w:rsidRDefault="009A07E2" w:rsidP="006B673A">
            <w:pPr>
              <w:pStyle w:val="acctfourfigures"/>
              <w:tabs>
                <w:tab w:val="clear" w:pos="765"/>
              </w:tabs>
              <w:spacing w:line="240" w:lineRule="atLeast"/>
              <w:ind w:left="-79" w:right="-79"/>
              <w:jc w:val="center"/>
              <w:rPr>
                <w:sz w:val="20"/>
              </w:rPr>
            </w:pPr>
            <w:r w:rsidRPr="008A1A1D">
              <w:rPr>
                <w:sz w:val="20"/>
              </w:rPr>
              <w:br/>
            </w:r>
            <w:r w:rsidRPr="008A1A1D">
              <w:rPr>
                <w:sz w:val="20"/>
              </w:rPr>
              <w:br/>
            </w:r>
          </w:p>
          <w:p w14:paraId="272F3713" w14:textId="77777777" w:rsidR="009A07E2" w:rsidRPr="008A1A1D" w:rsidRDefault="009A07E2" w:rsidP="006B673A">
            <w:pPr>
              <w:pStyle w:val="acctfourfigures"/>
              <w:tabs>
                <w:tab w:val="clear" w:pos="765"/>
              </w:tabs>
              <w:spacing w:line="240" w:lineRule="atLeast"/>
              <w:ind w:left="-79" w:right="-79"/>
              <w:jc w:val="center"/>
              <w:rPr>
                <w:sz w:val="20"/>
              </w:rPr>
            </w:pPr>
            <w:r w:rsidRPr="008A1A1D">
              <w:rPr>
                <w:sz w:val="20"/>
              </w:rPr>
              <w:br/>
              <w:t>Equity</w:t>
            </w:r>
          </w:p>
        </w:tc>
        <w:tc>
          <w:tcPr>
            <w:tcW w:w="180" w:type="dxa"/>
          </w:tcPr>
          <w:p w14:paraId="5960A892" w14:textId="77777777" w:rsidR="009A07E2" w:rsidRPr="008A1A1D" w:rsidRDefault="009A07E2" w:rsidP="006B673A">
            <w:pPr>
              <w:pStyle w:val="acctfourfigures"/>
              <w:tabs>
                <w:tab w:val="clear" w:pos="765"/>
              </w:tabs>
              <w:spacing w:line="240" w:lineRule="atLeast"/>
              <w:ind w:left="-79" w:right="-79"/>
              <w:jc w:val="center"/>
              <w:rPr>
                <w:sz w:val="20"/>
              </w:rPr>
            </w:pPr>
          </w:p>
        </w:tc>
        <w:tc>
          <w:tcPr>
            <w:tcW w:w="988" w:type="dxa"/>
            <w:gridSpan w:val="2"/>
          </w:tcPr>
          <w:p w14:paraId="6C2FCC9E" w14:textId="77777777" w:rsidR="0034554A" w:rsidRPr="008A1A1D" w:rsidRDefault="0034554A" w:rsidP="008E2DE8">
            <w:pPr>
              <w:pStyle w:val="acctfourfigures"/>
              <w:tabs>
                <w:tab w:val="clear" w:pos="765"/>
              </w:tabs>
              <w:spacing w:line="240" w:lineRule="atLeast"/>
              <w:ind w:left="-79" w:right="-79"/>
              <w:jc w:val="center"/>
              <w:rPr>
                <w:rFonts w:cs="Angsana New"/>
                <w:sz w:val="20"/>
                <w:lang w:bidi="th-TH"/>
              </w:rPr>
            </w:pPr>
          </w:p>
          <w:p w14:paraId="00C9B29A" w14:textId="77777777" w:rsidR="009A07E2" w:rsidRPr="008A1A1D" w:rsidRDefault="0034554A" w:rsidP="008E2DE8">
            <w:pPr>
              <w:pStyle w:val="acctfourfigures"/>
              <w:tabs>
                <w:tab w:val="clear" w:pos="765"/>
              </w:tabs>
              <w:spacing w:line="240" w:lineRule="atLeast"/>
              <w:ind w:left="-79" w:right="-79"/>
              <w:jc w:val="center"/>
              <w:rPr>
                <w:sz w:val="20"/>
              </w:rPr>
            </w:pPr>
            <w:r w:rsidRPr="008A1A1D">
              <w:rPr>
                <w:rFonts w:cs="Angsana New"/>
                <w:sz w:val="20"/>
                <w:lang w:bidi="th-TH"/>
              </w:rPr>
              <w:t>Transfer out from disposal of subsidiaries</w:t>
            </w:r>
          </w:p>
        </w:tc>
        <w:tc>
          <w:tcPr>
            <w:tcW w:w="180" w:type="dxa"/>
            <w:vAlign w:val="bottom"/>
          </w:tcPr>
          <w:p w14:paraId="54D57252" w14:textId="77777777" w:rsidR="009A07E2" w:rsidRPr="008A1A1D" w:rsidRDefault="009A07E2" w:rsidP="006B673A">
            <w:pPr>
              <w:pStyle w:val="acctfourfigures"/>
              <w:tabs>
                <w:tab w:val="clear" w:pos="765"/>
              </w:tabs>
              <w:spacing w:line="240" w:lineRule="atLeast"/>
              <w:ind w:left="-79" w:right="-79"/>
              <w:jc w:val="center"/>
              <w:rPr>
                <w:sz w:val="20"/>
              </w:rPr>
            </w:pPr>
          </w:p>
        </w:tc>
        <w:tc>
          <w:tcPr>
            <w:tcW w:w="1170" w:type="dxa"/>
            <w:vAlign w:val="bottom"/>
          </w:tcPr>
          <w:p w14:paraId="1B8F8C5C" w14:textId="77777777" w:rsidR="0034554A" w:rsidRPr="008A1A1D" w:rsidRDefault="0034554A" w:rsidP="00491A90">
            <w:pPr>
              <w:pStyle w:val="acctfourfigures"/>
              <w:tabs>
                <w:tab w:val="clear" w:pos="765"/>
              </w:tabs>
              <w:spacing w:line="240" w:lineRule="atLeast"/>
              <w:ind w:left="-79" w:right="-79"/>
              <w:jc w:val="center"/>
              <w:rPr>
                <w:b/>
                <w:bCs/>
                <w:sz w:val="20"/>
              </w:rPr>
            </w:pPr>
          </w:p>
          <w:p w14:paraId="6D0858D2" w14:textId="77777777" w:rsidR="0034554A" w:rsidRPr="008A1A1D" w:rsidRDefault="009A07E2" w:rsidP="008A1A1D">
            <w:pPr>
              <w:pStyle w:val="acctfourfigures"/>
              <w:tabs>
                <w:tab w:val="clear" w:pos="765"/>
              </w:tabs>
              <w:spacing w:line="240" w:lineRule="atLeast"/>
              <w:ind w:left="-79" w:right="-79"/>
              <w:jc w:val="center"/>
              <w:rPr>
                <w:b/>
                <w:bCs/>
                <w:sz w:val="20"/>
              </w:rPr>
            </w:pPr>
            <w:r w:rsidRPr="008A1A1D">
              <w:rPr>
                <w:b/>
                <w:bCs/>
                <w:sz w:val="20"/>
              </w:rPr>
              <w:t>At</w:t>
            </w:r>
          </w:p>
          <w:p w14:paraId="7444615A" w14:textId="77777777" w:rsidR="009A07E2" w:rsidRPr="008A1A1D" w:rsidRDefault="0034554A" w:rsidP="008A1A1D">
            <w:pPr>
              <w:pStyle w:val="acctfourfigures"/>
              <w:tabs>
                <w:tab w:val="clear" w:pos="765"/>
              </w:tabs>
              <w:spacing w:line="240" w:lineRule="atLeast"/>
              <w:ind w:left="-79" w:right="-79"/>
              <w:jc w:val="center"/>
              <w:rPr>
                <w:b/>
                <w:bCs/>
                <w:sz w:val="20"/>
              </w:rPr>
            </w:pPr>
            <w:r w:rsidRPr="008A1A1D">
              <w:rPr>
                <w:b/>
                <w:bCs/>
                <w:sz w:val="20"/>
              </w:rPr>
              <w:t xml:space="preserve">31 </w:t>
            </w:r>
            <w:r w:rsidR="009A07E2" w:rsidRPr="008A1A1D">
              <w:rPr>
                <w:b/>
                <w:bCs/>
                <w:sz w:val="20"/>
              </w:rPr>
              <w:t>December 2018</w:t>
            </w:r>
          </w:p>
        </w:tc>
      </w:tr>
      <w:tr w:rsidR="009A07E2" w:rsidRPr="008A1A1D" w14:paraId="0E4DB9B2" w14:textId="77777777" w:rsidTr="001E6404">
        <w:trPr>
          <w:trHeight w:val="77"/>
          <w:tblHeader/>
        </w:trPr>
        <w:tc>
          <w:tcPr>
            <w:tcW w:w="2761" w:type="dxa"/>
            <w:vAlign w:val="bottom"/>
          </w:tcPr>
          <w:p w14:paraId="071337D7" w14:textId="77777777" w:rsidR="009A07E2" w:rsidRPr="008A1A1D" w:rsidRDefault="009A07E2" w:rsidP="006B673A">
            <w:pPr>
              <w:pStyle w:val="acctfourfigures"/>
              <w:tabs>
                <w:tab w:val="clear" w:pos="765"/>
              </w:tabs>
              <w:spacing w:line="240" w:lineRule="atLeast"/>
              <w:rPr>
                <w:i/>
                <w:iCs/>
                <w:color w:val="0000FF"/>
                <w:sz w:val="20"/>
              </w:rPr>
            </w:pPr>
          </w:p>
        </w:tc>
        <w:tc>
          <w:tcPr>
            <w:tcW w:w="990" w:type="dxa"/>
            <w:gridSpan w:val="5"/>
            <w:vAlign w:val="bottom"/>
          </w:tcPr>
          <w:p w14:paraId="0751DEF1" w14:textId="77777777" w:rsidR="009A07E2" w:rsidRPr="008A1A1D" w:rsidRDefault="009A07E2" w:rsidP="00EB0E08">
            <w:pPr>
              <w:pStyle w:val="acctfourfigures"/>
              <w:tabs>
                <w:tab w:val="clear" w:pos="765"/>
                <w:tab w:val="decimal" w:pos="254"/>
              </w:tabs>
              <w:spacing w:line="240" w:lineRule="atLeast"/>
              <w:ind w:left="-79" w:right="-79"/>
              <w:jc w:val="center"/>
              <w:rPr>
                <w:b/>
                <w:bCs/>
                <w:sz w:val="20"/>
              </w:rPr>
            </w:pPr>
            <w:r w:rsidRPr="008A1A1D">
              <w:rPr>
                <w:rFonts w:cstheme="minorBidi"/>
                <w:sz w:val="20"/>
                <w:lang w:bidi="th-TH"/>
              </w:rPr>
              <w:t>(</w:t>
            </w:r>
            <w:r w:rsidRPr="008A1A1D">
              <w:rPr>
                <w:rFonts w:cstheme="minorBidi"/>
                <w:sz w:val="20"/>
                <w:lang w:val="en-US" w:bidi="th-TH"/>
              </w:rPr>
              <w:t>Restated</w:t>
            </w:r>
            <w:r w:rsidRPr="008A1A1D">
              <w:rPr>
                <w:rFonts w:cstheme="minorBidi"/>
                <w:sz w:val="20"/>
                <w:lang w:bidi="th-TH"/>
              </w:rPr>
              <w:t>)</w:t>
            </w:r>
          </w:p>
        </w:tc>
        <w:tc>
          <w:tcPr>
            <w:tcW w:w="180" w:type="dxa"/>
            <w:vAlign w:val="bottom"/>
          </w:tcPr>
          <w:p w14:paraId="6AE280FD" w14:textId="77777777" w:rsidR="009A07E2" w:rsidRPr="008A1A1D" w:rsidRDefault="009A07E2" w:rsidP="006B673A">
            <w:pPr>
              <w:pStyle w:val="acctfourfigures"/>
              <w:tabs>
                <w:tab w:val="clear" w:pos="765"/>
              </w:tabs>
              <w:spacing w:line="240" w:lineRule="atLeast"/>
              <w:ind w:left="-79" w:right="-79"/>
              <w:jc w:val="center"/>
              <w:rPr>
                <w:sz w:val="20"/>
              </w:rPr>
            </w:pPr>
          </w:p>
        </w:tc>
        <w:tc>
          <w:tcPr>
            <w:tcW w:w="992" w:type="dxa"/>
            <w:vAlign w:val="bottom"/>
          </w:tcPr>
          <w:p w14:paraId="0E7B6805" w14:textId="77777777" w:rsidR="009A07E2" w:rsidRPr="008A1A1D" w:rsidRDefault="009A07E2" w:rsidP="006B673A">
            <w:pPr>
              <w:pStyle w:val="acctfourfigures"/>
              <w:tabs>
                <w:tab w:val="clear" w:pos="765"/>
              </w:tabs>
              <w:spacing w:line="240" w:lineRule="atLeast"/>
              <w:ind w:right="-79"/>
              <w:jc w:val="center"/>
              <w:rPr>
                <w:sz w:val="20"/>
              </w:rPr>
            </w:pPr>
          </w:p>
        </w:tc>
        <w:tc>
          <w:tcPr>
            <w:tcW w:w="182" w:type="dxa"/>
            <w:vAlign w:val="bottom"/>
          </w:tcPr>
          <w:p w14:paraId="2F522FE8" w14:textId="77777777" w:rsidR="009A07E2" w:rsidRPr="008A1A1D" w:rsidRDefault="009A07E2" w:rsidP="006B673A">
            <w:pPr>
              <w:pStyle w:val="acctfourfigures"/>
              <w:tabs>
                <w:tab w:val="clear" w:pos="765"/>
              </w:tabs>
              <w:spacing w:line="240" w:lineRule="atLeast"/>
              <w:ind w:left="-79" w:right="-79"/>
              <w:jc w:val="center"/>
              <w:rPr>
                <w:sz w:val="20"/>
              </w:rPr>
            </w:pPr>
          </w:p>
        </w:tc>
        <w:tc>
          <w:tcPr>
            <w:tcW w:w="1170" w:type="dxa"/>
            <w:vAlign w:val="bottom"/>
          </w:tcPr>
          <w:p w14:paraId="7F049192" w14:textId="77777777" w:rsidR="009A07E2" w:rsidRPr="008A1A1D" w:rsidRDefault="009A07E2" w:rsidP="006B673A">
            <w:pPr>
              <w:pStyle w:val="acctfourfigures"/>
              <w:tabs>
                <w:tab w:val="clear" w:pos="765"/>
                <w:tab w:val="decimal" w:pos="371"/>
              </w:tabs>
              <w:spacing w:line="240" w:lineRule="atLeast"/>
              <w:ind w:left="-79" w:right="-79"/>
              <w:jc w:val="center"/>
              <w:rPr>
                <w:sz w:val="20"/>
              </w:rPr>
            </w:pPr>
          </w:p>
        </w:tc>
        <w:tc>
          <w:tcPr>
            <w:tcW w:w="178" w:type="dxa"/>
          </w:tcPr>
          <w:p w14:paraId="6D519A61" w14:textId="77777777" w:rsidR="009A07E2" w:rsidRPr="008A1A1D" w:rsidRDefault="009A07E2" w:rsidP="006B673A">
            <w:pPr>
              <w:pStyle w:val="acctfourfigures"/>
              <w:tabs>
                <w:tab w:val="clear" w:pos="765"/>
              </w:tabs>
              <w:spacing w:line="240" w:lineRule="atLeast"/>
              <w:ind w:left="-79" w:right="-79"/>
              <w:jc w:val="center"/>
              <w:rPr>
                <w:sz w:val="20"/>
              </w:rPr>
            </w:pPr>
          </w:p>
        </w:tc>
        <w:tc>
          <w:tcPr>
            <w:tcW w:w="902" w:type="dxa"/>
          </w:tcPr>
          <w:p w14:paraId="6E9C5D51" w14:textId="77777777" w:rsidR="009A07E2" w:rsidRPr="008A1A1D" w:rsidRDefault="009A07E2" w:rsidP="006B673A">
            <w:pPr>
              <w:pStyle w:val="acctfourfigures"/>
              <w:tabs>
                <w:tab w:val="clear" w:pos="765"/>
              </w:tabs>
              <w:spacing w:line="240" w:lineRule="atLeast"/>
              <w:ind w:left="-79" w:right="-79"/>
              <w:jc w:val="center"/>
              <w:rPr>
                <w:sz w:val="20"/>
              </w:rPr>
            </w:pPr>
          </w:p>
        </w:tc>
        <w:tc>
          <w:tcPr>
            <w:tcW w:w="180" w:type="dxa"/>
          </w:tcPr>
          <w:p w14:paraId="7FB4E3C8" w14:textId="77777777" w:rsidR="009A07E2" w:rsidRPr="008A1A1D" w:rsidRDefault="009A07E2" w:rsidP="006B673A">
            <w:pPr>
              <w:pStyle w:val="acctfourfigures"/>
              <w:tabs>
                <w:tab w:val="clear" w:pos="765"/>
              </w:tabs>
              <w:spacing w:line="240" w:lineRule="atLeast"/>
              <w:ind w:left="-79" w:right="-79"/>
              <w:jc w:val="center"/>
              <w:rPr>
                <w:sz w:val="20"/>
              </w:rPr>
            </w:pPr>
          </w:p>
        </w:tc>
        <w:tc>
          <w:tcPr>
            <w:tcW w:w="988" w:type="dxa"/>
            <w:gridSpan w:val="2"/>
          </w:tcPr>
          <w:p w14:paraId="59937D7F" w14:textId="77777777" w:rsidR="009A07E2" w:rsidRPr="008A1A1D" w:rsidRDefault="009A07E2" w:rsidP="008E2DE8">
            <w:pPr>
              <w:pStyle w:val="acctfourfigures"/>
              <w:tabs>
                <w:tab w:val="clear" w:pos="765"/>
              </w:tabs>
              <w:spacing w:line="240" w:lineRule="atLeast"/>
              <w:ind w:left="-79" w:right="-79"/>
              <w:jc w:val="center"/>
              <w:rPr>
                <w:rFonts w:cs="Angsana New"/>
                <w:sz w:val="20"/>
                <w:lang w:bidi="th-TH"/>
              </w:rPr>
            </w:pPr>
          </w:p>
        </w:tc>
        <w:tc>
          <w:tcPr>
            <w:tcW w:w="180" w:type="dxa"/>
            <w:vAlign w:val="bottom"/>
          </w:tcPr>
          <w:p w14:paraId="0A424523" w14:textId="77777777" w:rsidR="009A07E2" w:rsidRPr="008A1A1D" w:rsidRDefault="009A07E2" w:rsidP="006B673A">
            <w:pPr>
              <w:pStyle w:val="acctfourfigures"/>
              <w:tabs>
                <w:tab w:val="clear" w:pos="765"/>
              </w:tabs>
              <w:spacing w:line="240" w:lineRule="atLeast"/>
              <w:ind w:left="-79" w:right="-79"/>
              <w:jc w:val="center"/>
              <w:rPr>
                <w:sz w:val="20"/>
              </w:rPr>
            </w:pPr>
          </w:p>
        </w:tc>
        <w:tc>
          <w:tcPr>
            <w:tcW w:w="1170" w:type="dxa"/>
            <w:vAlign w:val="bottom"/>
          </w:tcPr>
          <w:p w14:paraId="2B62F495" w14:textId="77777777" w:rsidR="009A07E2" w:rsidRPr="008A1A1D" w:rsidRDefault="009A07E2" w:rsidP="006B673A">
            <w:pPr>
              <w:pStyle w:val="acctfourfigures"/>
              <w:tabs>
                <w:tab w:val="clear" w:pos="765"/>
              </w:tabs>
              <w:spacing w:line="240" w:lineRule="atLeast"/>
              <w:ind w:left="-79" w:right="-79"/>
              <w:jc w:val="center"/>
              <w:rPr>
                <w:b/>
                <w:bCs/>
                <w:sz w:val="20"/>
              </w:rPr>
            </w:pPr>
          </w:p>
        </w:tc>
      </w:tr>
      <w:tr w:rsidR="00B23CFE" w:rsidRPr="008A1A1D" w14:paraId="6C8E93BF" w14:textId="77777777" w:rsidTr="001E6404">
        <w:trPr>
          <w:trHeight w:val="260"/>
          <w:tblHeader/>
        </w:trPr>
        <w:tc>
          <w:tcPr>
            <w:tcW w:w="2761" w:type="dxa"/>
            <w:vAlign w:val="bottom"/>
          </w:tcPr>
          <w:p w14:paraId="56D992AB" w14:textId="77777777" w:rsidR="00B23CFE" w:rsidRPr="008A1A1D" w:rsidRDefault="00B23CFE" w:rsidP="006B673A">
            <w:pPr>
              <w:pStyle w:val="acctfourfigures"/>
              <w:tabs>
                <w:tab w:val="clear" w:pos="765"/>
              </w:tabs>
              <w:spacing w:line="240" w:lineRule="atLeast"/>
              <w:rPr>
                <w:b/>
                <w:bCs/>
                <w:i/>
                <w:iCs/>
                <w:sz w:val="20"/>
              </w:rPr>
            </w:pPr>
          </w:p>
        </w:tc>
        <w:tc>
          <w:tcPr>
            <w:tcW w:w="7112" w:type="dxa"/>
            <w:gridSpan w:val="16"/>
          </w:tcPr>
          <w:p w14:paraId="73DC7C04" w14:textId="77777777" w:rsidR="00B23CFE" w:rsidRPr="008A1A1D" w:rsidRDefault="00B23CFE" w:rsidP="006B673A">
            <w:pPr>
              <w:pStyle w:val="acctfourfigures"/>
              <w:tabs>
                <w:tab w:val="clear" w:pos="765"/>
              </w:tabs>
              <w:spacing w:line="240" w:lineRule="atLeast"/>
              <w:ind w:left="-79" w:right="-79"/>
              <w:jc w:val="center"/>
              <w:rPr>
                <w:i/>
                <w:iCs/>
                <w:sz w:val="20"/>
              </w:rPr>
            </w:pPr>
            <w:r w:rsidRPr="008A1A1D">
              <w:rPr>
                <w:i/>
                <w:iCs/>
                <w:sz w:val="20"/>
              </w:rPr>
              <w:t>(in thousand Baht)</w:t>
            </w:r>
          </w:p>
        </w:tc>
      </w:tr>
      <w:tr w:rsidR="009A07E2" w:rsidRPr="008A1A1D" w14:paraId="37866E79" w14:textId="77777777" w:rsidTr="001E6404">
        <w:trPr>
          <w:trHeight w:val="245"/>
        </w:trPr>
        <w:tc>
          <w:tcPr>
            <w:tcW w:w="2761" w:type="dxa"/>
            <w:vAlign w:val="bottom"/>
          </w:tcPr>
          <w:p w14:paraId="34C6EE9D" w14:textId="77777777" w:rsidR="009A07E2" w:rsidRPr="008A1A1D" w:rsidRDefault="009A07E2" w:rsidP="00A35B07">
            <w:pPr>
              <w:pStyle w:val="acctfourfigures"/>
              <w:tabs>
                <w:tab w:val="clear" w:pos="765"/>
              </w:tabs>
              <w:spacing w:line="240" w:lineRule="atLeast"/>
              <w:ind w:hanging="16"/>
              <w:rPr>
                <w:b/>
                <w:bCs/>
                <w:i/>
                <w:iCs/>
                <w:sz w:val="20"/>
              </w:rPr>
            </w:pPr>
            <w:r w:rsidRPr="008A1A1D">
              <w:rPr>
                <w:b/>
                <w:bCs/>
                <w:i/>
                <w:iCs/>
                <w:sz w:val="20"/>
              </w:rPr>
              <w:t>Deferred tax assets</w:t>
            </w:r>
          </w:p>
        </w:tc>
        <w:tc>
          <w:tcPr>
            <w:tcW w:w="178" w:type="dxa"/>
          </w:tcPr>
          <w:p w14:paraId="4EBCC9FC" w14:textId="77777777" w:rsidR="009A07E2" w:rsidRPr="008A1A1D" w:rsidRDefault="009A07E2" w:rsidP="006B673A">
            <w:pPr>
              <w:pStyle w:val="acctfourfigures"/>
              <w:tabs>
                <w:tab w:val="clear" w:pos="765"/>
              </w:tabs>
              <w:spacing w:line="240" w:lineRule="atLeast"/>
              <w:ind w:left="-79" w:right="-79"/>
              <w:jc w:val="center"/>
              <w:rPr>
                <w:i/>
                <w:iCs/>
                <w:sz w:val="20"/>
              </w:rPr>
            </w:pPr>
          </w:p>
        </w:tc>
        <w:tc>
          <w:tcPr>
            <w:tcW w:w="178" w:type="dxa"/>
          </w:tcPr>
          <w:p w14:paraId="3B9DB74B" w14:textId="77777777" w:rsidR="009A07E2" w:rsidRPr="008A1A1D" w:rsidRDefault="009A07E2" w:rsidP="006B673A">
            <w:pPr>
              <w:pStyle w:val="acctfourfigures"/>
              <w:tabs>
                <w:tab w:val="clear" w:pos="765"/>
              </w:tabs>
              <w:spacing w:line="240" w:lineRule="atLeast"/>
              <w:ind w:left="-79" w:right="-79"/>
              <w:jc w:val="center"/>
              <w:rPr>
                <w:i/>
                <w:iCs/>
                <w:sz w:val="20"/>
              </w:rPr>
            </w:pPr>
          </w:p>
        </w:tc>
        <w:tc>
          <w:tcPr>
            <w:tcW w:w="180" w:type="dxa"/>
          </w:tcPr>
          <w:p w14:paraId="2C8D7D8E" w14:textId="77777777" w:rsidR="009A07E2" w:rsidRPr="008A1A1D" w:rsidRDefault="009A07E2" w:rsidP="006B673A">
            <w:pPr>
              <w:pStyle w:val="acctfourfigures"/>
              <w:tabs>
                <w:tab w:val="clear" w:pos="765"/>
              </w:tabs>
              <w:spacing w:line="240" w:lineRule="atLeast"/>
              <w:ind w:left="-79" w:right="-79"/>
              <w:jc w:val="center"/>
              <w:rPr>
                <w:i/>
                <w:iCs/>
                <w:sz w:val="20"/>
              </w:rPr>
            </w:pPr>
          </w:p>
        </w:tc>
        <w:tc>
          <w:tcPr>
            <w:tcW w:w="180" w:type="dxa"/>
          </w:tcPr>
          <w:p w14:paraId="4B168B19" w14:textId="77777777" w:rsidR="009A07E2" w:rsidRPr="008A1A1D" w:rsidRDefault="009A07E2" w:rsidP="006B673A">
            <w:pPr>
              <w:pStyle w:val="acctfourfigures"/>
              <w:tabs>
                <w:tab w:val="clear" w:pos="765"/>
              </w:tabs>
              <w:spacing w:line="240" w:lineRule="atLeast"/>
              <w:ind w:left="-79" w:right="-79"/>
              <w:jc w:val="center"/>
              <w:rPr>
                <w:i/>
                <w:iCs/>
                <w:sz w:val="20"/>
              </w:rPr>
            </w:pPr>
          </w:p>
        </w:tc>
        <w:tc>
          <w:tcPr>
            <w:tcW w:w="6396" w:type="dxa"/>
            <w:gridSpan w:val="12"/>
            <w:vAlign w:val="bottom"/>
          </w:tcPr>
          <w:p w14:paraId="3AE3281B" w14:textId="77777777" w:rsidR="009A07E2" w:rsidRPr="008A1A1D" w:rsidRDefault="009A07E2" w:rsidP="006B673A">
            <w:pPr>
              <w:pStyle w:val="acctfourfigures"/>
              <w:tabs>
                <w:tab w:val="clear" w:pos="765"/>
              </w:tabs>
              <w:spacing w:line="240" w:lineRule="atLeast"/>
              <w:ind w:left="-79" w:right="-79"/>
              <w:jc w:val="center"/>
              <w:rPr>
                <w:i/>
                <w:iCs/>
                <w:sz w:val="20"/>
              </w:rPr>
            </w:pPr>
          </w:p>
        </w:tc>
      </w:tr>
      <w:tr w:rsidR="009A07E2" w:rsidRPr="008A1A1D" w14:paraId="75E5A116" w14:textId="77777777" w:rsidTr="001E6404">
        <w:trPr>
          <w:trHeight w:val="470"/>
        </w:trPr>
        <w:tc>
          <w:tcPr>
            <w:tcW w:w="2761" w:type="dxa"/>
            <w:shd w:val="clear" w:color="auto" w:fill="auto"/>
          </w:tcPr>
          <w:p w14:paraId="3B48E98E" w14:textId="77777777" w:rsidR="009A07E2" w:rsidRPr="008A1A1D" w:rsidRDefault="009A07E2" w:rsidP="009A07E2">
            <w:pPr>
              <w:spacing w:line="240" w:lineRule="atLeast"/>
              <w:ind w:left="180" w:hanging="180"/>
              <w:rPr>
                <w:i/>
                <w:iCs/>
                <w:color w:val="0000FF"/>
                <w:sz w:val="20"/>
                <w:shd w:val="clear" w:color="auto" w:fill="E6E6E6"/>
              </w:rPr>
            </w:pPr>
            <w:r w:rsidRPr="008A1A1D">
              <w:rPr>
                <w:sz w:val="20"/>
              </w:rPr>
              <w:t>Trade accounts receivable</w:t>
            </w:r>
            <w:r w:rsidRPr="008A1A1D">
              <w:rPr>
                <w:sz w:val="20"/>
              </w:rPr>
              <w:br/>
            </w:r>
            <w:r w:rsidRPr="008A1A1D">
              <w:rPr>
                <w:i/>
                <w:iCs/>
                <w:sz w:val="20"/>
              </w:rPr>
              <w:t>(doubtful accounts)</w:t>
            </w:r>
          </w:p>
        </w:tc>
        <w:tc>
          <w:tcPr>
            <w:tcW w:w="990" w:type="dxa"/>
            <w:gridSpan w:val="5"/>
            <w:vAlign w:val="bottom"/>
          </w:tcPr>
          <w:p w14:paraId="7734BF01" w14:textId="77777777" w:rsidR="009A07E2" w:rsidRPr="008A1A1D" w:rsidRDefault="009A07E2" w:rsidP="0034554A">
            <w:pPr>
              <w:pStyle w:val="acctfourfigures"/>
              <w:tabs>
                <w:tab w:val="clear" w:pos="765"/>
                <w:tab w:val="decimal" w:pos="832"/>
              </w:tabs>
              <w:spacing w:line="235" w:lineRule="auto"/>
              <w:ind w:right="-47"/>
              <w:rPr>
                <w:rFonts w:eastAsia="MS Mincho"/>
                <w:sz w:val="20"/>
              </w:rPr>
            </w:pPr>
          </w:p>
          <w:p w14:paraId="3D908213" w14:textId="77777777" w:rsidR="009A07E2" w:rsidRPr="001041B5" w:rsidRDefault="009A07E2" w:rsidP="001041B5">
            <w:pPr>
              <w:pStyle w:val="acctfourfigures"/>
              <w:tabs>
                <w:tab w:val="clear" w:pos="765"/>
                <w:tab w:val="decimal" w:pos="832"/>
              </w:tabs>
              <w:spacing w:line="235" w:lineRule="auto"/>
              <w:ind w:right="-47"/>
              <w:rPr>
                <w:rFonts w:eastAsia="MS Mincho" w:cs="Angsana New"/>
                <w:sz w:val="20"/>
                <w:szCs w:val="25"/>
                <w:lang w:val="en-US" w:bidi="th-TH"/>
              </w:rPr>
            </w:pPr>
            <w:r w:rsidRPr="008A1A1D">
              <w:rPr>
                <w:rFonts w:eastAsia="MS Mincho"/>
                <w:sz w:val="20"/>
              </w:rPr>
              <w:t>7,11</w:t>
            </w:r>
            <w:r w:rsidR="001041B5">
              <w:rPr>
                <w:rFonts w:eastAsia="MS Mincho" w:cs="Angsana New"/>
                <w:sz w:val="20"/>
                <w:szCs w:val="25"/>
                <w:lang w:val="en-US" w:bidi="th-TH"/>
              </w:rPr>
              <w:t>4</w:t>
            </w:r>
          </w:p>
        </w:tc>
        <w:tc>
          <w:tcPr>
            <w:tcW w:w="180" w:type="dxa"/>
            <w:vAlign w:val="bottom"/>
          </w:tcPr>
          <w:p w14:paraId="6BDADE5A" w14:textId="77777777" w:rsidR="009A07E2" w:rsidRPr="008A1A1D" w:rsidRDefault="009A07E2" w:rsidP="0034554A">
            <w:pPr>
              <w:pStyle w:val="acctfourfigures"/>
              <w:tabs>
                <w:tab w:val="clear" w:pos="765"/>
                <w:tab w:val="decimal" w:pos="951"/>
                <w:tab w:val="decimal" w:pos="990"/>
              </w:tabs>
              <w:spacing w:line="235" w:lineRule="auto"/>
              <w:ind w:right="-47"/>
              <w:rPr>
                <w:rFonts w:eastAsia="MS Mincho"/>
                <w:sz w:val="20"/>
              </w:rPr>
            </w:pPr>
          </w:p>
        </w:tc>
        <w:tc>
          <w:tcPr>
            <w:tcW w:w="992" w:type="dxa"/>
            <w:vAlign w:val="bottom"/>
          </w:tcPr>
          <w:p w14:paraId="46911F87" w14:textId="77777777" w:rsidR="009A07E2" w:rsidRPr="008A1A1D" w:rsidRDefault="009A07E2" w:rsidP="0034554A">
            <w:pPr>
              <w:pStyle w:val="acctfourfigures"/>
              <w:tabs>
                <w:tab w:val="clear" w:pos="765"/>
                <w:tab w:val="decimal" w:pos="821"/>
              </w:tabs>
              <w:spacing w:line="235" w:lineRule="auto"/>
              <w:ind w:right="-47"/>
              <w:rPr>
                <w:rFonts w:eastAsia="MS Mincho"/>
                <w:sz w:val="20"/>
              </w:rPr>
            </w:pPr>
          </w:p>
          <w:p w14:paraId="48734932" w14:textId="77777777" w:rsidR="009A07E2" w:rsidRPr="008A1A1D" w:rsidRDefault="009A07E2" w:rsidP="0034554A">
            <w:pPr>
              <w:pStyle w:val="acctfourfigures"/>
              <w:tabs>
                <w:tab w:val="clear" w:pos="765"/>
                <w:tab w:val="decimal" w:pos="821"/>
              </w:tabs>
              <w:spacing w:line="235" w:lineRule="auto"/>
              <w:ind w:right="-47"/>
              <w:rPr>
                <w:rFonts w:eastAsia="MS Mincho"/>
                <w:sz w:val="20"/>
              </w:rPr>
            </w:pPr>
            <w:r w:rsidRPr="008A1A1D">
              <w:rPr>
                <w:rFonts w:eastAsia="MS Mincho"/>
                <w:sz w:val="20"/>
              </w:rPr>
              <w:t>7,898</w:t>
            </w:r>
          </w:p>
        </w:tc>
        <w:tc>
          <w:tcPr>
            <w:tcW w:w="182" w:type="dxa"/>
            <w:vAlign w:val="bottom"/>
          </w:tcPr>
          <w:p w14:paraId="09CBE420" w14:textId="77777777" w:rsidR="009A07E2" w:rsidRPr="008A1A1D" w:rsidRDefault="009A07E2" w:rsidP="0034554A">
            <w:pPr>
              <w:pStyle w:val="acctfourfigures"/>
              <w:tabs>
                <w:tab w:val="clear" w:pos="765"/>
                <w:tab w:val="decimal" w:pos="951"/>
                <w:tab w:val="decimal" w:pos="990"/>
              </w:tabs>
              <w:spacing w:line="235" w:lineRule="auto"/>
              <w:ind w:right="-47"/>
              <w:rPr>
                <w:rFonts w:eastAsia="MS Mincho"/>
                <w:sz w:val="20"/>
              </w:rPr>
            </w:pPr>
          </w:p>
        </w:tc>
        <w:tc>
          <w:tcPr>
            <w:tcW w:w="1170" w:type="dxa"/>
            <w:vAlign w:val="bottom"/>
          </w:tcPr>
          <w:p w14:paraId="6DFB54BF" w14:textId="77777777" w:rsidR="009A07E2" w:rsidRPr="008A1A1D" w:rsidRDefault="009A07E2" w:rsidP="0034554A">
            <w:pPr>
              <w:pStyle w:val="acctfourfigures"/>
              <w:tabs>
                <w:tab w:val="clear" w:pos="765"/>
                <w:tab w:val="decimal" w:pos="551"/>
              </w:tabs>
              <w:spacing w:line="235" w:lineRule="auto"/>
              <w:ind w:right="-47"/>
              <w:rPr>
                <w:rFonts w:eastAsia="MS Mincho"/>
                <w:sz w:val="20"/>
              </w:rPr>
            </w:pPr>
          </w:p>
          <w:p w14:paraId="5DEF1B45" w14:textId="77777777" w:rsidR="009A07E2" w:rsidRPr="008A1A1D" w:rsidRDefault="009A07E2" w:rsidP="0034554A">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vAlign w:val="bottom"/>
          </w:tcPr>
          <w:p w14:paraId="38F617E2" w14:textId="77777777" w:rsidR="009A07E2" w:rsidRPr="008A1A1D" w:rsidRDefault="009A07E2" w:rsidP="0034554A">
            <w:pPr>
              <w:pStyle w:val="acctfourfigures"/>
              <w:tabs>
                <w:tab w:val="clear" w:pos="765"/>
                <w:tab w:val="decimal" w:pos="684"/>
                <w:tab w:val="decimal" w:pos="990"/>
              </w:tabs>
              <w:spacing w:line="235" w:lineRule="auto"/>
              <w:ind w:right="-47"/>
              <w:rPr>
                <w:rFonts w:eastAsia="MS Mincho"/>
                <w:sz w:val="20"/>
              </w:rPr>
            </w:pPr>
          </w:p>
        </w:tc>
        <w:tc>
          <w:tcPr>
            <w:tcW w:w="902" w:type="dxa"/>
            <w:vAlign w:val="bottom"/>
          </w:tcPr>
          <w:p w14:paraId="53FF0F91" w14:textId="77777777" w:rsidR="009A07E2" w:rsidRPr="008A1A1D" w:rsidRDefault="009A07E2" w:rsidP="0034554A">
            <w:pPr>
              <w:pStyle w:val="acctfourfigures"/>
              <w:tabs>
                <w:tab w:val="clear" w:pos="765"/>
                <w:tab w:val="decimal" w:pos="101"/>
              </w:tabs>
              <w:spacing w:line="235" w:lineRule="auto"/>
              <w:ind w:right="-47"/>
              <w:jc w:val="center"/>
              <w:rPr>
                <w:rFonts w:eastAsia="MS Mincho"/>
                <w:sz w:val="20"/>
              </w:rPr>
            </w:pPr>
          </w:p>
          <w:p w14:paraId="7B051F0A" w14:textId="77777777" w:rsidR="009A07E2" w:rsidRPr="008A1A1D" w:rsidRDefault="009A07E2" w:rsidP="0034554A">
            <w:pPr>
              <w:pStyle w:val="acctfourfigures"/>
              <w:tabs>
                <w:tab w:val="clear" w:pos="765"/>
                <w:tab w:val="decimal" w:pos="101"/>
              </w:tabs>
              <w:spacing w:line="235" w:lineRule="auto"/>
              <w:ind w:right="-47"/>
              <w:jc w:val="center"/>
              <w:rPr>
                <w:rFonts w:eastAsia="MS Mincho"/>
                <w:sz w:val="20"/>
              </w:rPr>
            </w:pPr>
            <w:r w:rsidRPr="008A1A1D">
              <w:rPr>
                <w:rFonts w:eastAsia="MS Mincho"/>
                <w:sz w:val="20"/>
              </w:rPr>
              <w:t>-</w:t>
            </w:r>
          </w:p>
        </w:tc>
        <w:tc>
          <w:tcPr>
            <w:tcW w:w="180" w:type="dxa"/>
            <w:vAlign w:val="bottom"/>
          </w:tcPr>
          <w:p w14:paraId="0E84BC05" w14:textId="77777777" w:rsidR="009A07E2" w:rsidRPr="008A1A1D" w:rsidRDefault="009A07E2" w:rsidP="0034554A">
            <w:pPr>
              <w:pStyle w:val="acctfourfigures"/>
              <w:tabs>
                <w:tab w:val="clear" w:pos="765"/>
                <w:tab w:val="decimal" w:pos="684"/>
                <w:tab w:val="decimal" w:pos="990"/>
              </w:tabs>
              <w:spacing w:line="235" w:lineRule="auto"/>
              <w:ind w:right="-47"/>
              <w:rPr>
                <w:rFonts w:eastAsia="MS Mincho"/>
                <w:sz w:val="20"/>
              </w:rPr>
            </w:pPr>
          </w:p>
        </w:tc>
        <w:tc>
          <w:tcPr>
            <w:tcW w:w="988" w:type="dxa"/>
            <w:gridSpan w:val="2"/>
            <w:vAlign w:val="bottom"/>
          </w:tcPr>
          <w:p w14:paraId="152DC930" w14:textId="77777777" w:rsidR="009A07E2" w:rsidRPr="008A1A1D" w:rsidRDefault="009A07E2" w:rsidP="0034554A">
            <w:pPr>
              <w:pStyle w:val="acctfourfigures"/>
              <w:tabs>
                <w:tab w:val="clear" w:pos="765"/>
                <w:tab w:val="left" w:pos="373"/>
                <w:tab w:val="left" w:pos="415"/>
                <w:tab w:val="decimal" w:pos="820"/>
              </w:tabs>
              <w:spacing w:line="235" w:lineRule="auto"/>
              <w:ind w:right="-47"/>
              <w:rPr>
                <w:rFonts w:eastAsia="MS Mincho"/>
                <w:sz w:val="20"/>
              </w:rPr>
            </w:pPr>
          </w:p>
          <w:p w14:paraId="188BE0DA" w14:textId="77777777" w:rsidR="009A07E2" w:rsidRPr="008A1A1D" w:rsidRDefault="009A07E2" w:rsidP="0034554A">
            <w:pPr>
              <w:pStyle w:val="acctfourfigures"/>
              <w:tabs>
                <w:tab w:val="clear" w:pos="765"/>
                <w:tab w:val="left" w:pos="373"/>
                <w:tab w:val="left" w:pos="415"/>
                <w:tab w:val="decimal" w:pos="553"/>
              </w:tabs>
              <w:spacing w:line="235" w:lineRule="auto"/>
              <w:ind w:right="-47"/>
              <w:jc w:val="center"/>
              <w:rPr>
                <w:rFonts w:eastAsia="MS Mincho"/>
                <w:sz w:val="20"/>
              </w:rPr>
            </w:pPr>
            <w:r w:rsidRPr="008A1A1D">
              <w:rPr>
                <w:rFonts w:eastAsia="MS Mincho"/>
                <w:sz w:val="20"/>
              </w:rPr>
              <w:t>-</w:t>
            </w:r>
          </w:p>
        </w:tc>
        <w:tc>
          <w:tcPr>
            <w:tcW w:w="180" w:type="dxa"/>
            <w:vAlign w:val="bottom"/>
          </w:tcPr>
          <w:p w14:paraId="493DB754" w14:textId="77777777" w:rsidR="009A07E2" w:rsidRPr="008A1A1D" w:rsidRDefault="009A07E2" w:rsidP="0034554A">
            <w:pPr>
              <w:pStyle w:val="acctfourfigures"/>
              <w:tabs>
                <w:tab w:val="clear" w:pos="765"/>
                <w:tab w:val="decimal" w:pos="684"/>
                <w:tab w:val="decimal" w:pos="990"/>
              </w:tabs>
              <w:spacing w:line="235" w:lineRule="auto"/>
              <w:ind w:right="-47"/>
              <w:rPr>
                <w:rFonts w:eastAsia="MS Mincho"/>
                <w:sz w:val="20"/>
              </w:rPr>
            </w:pPr>
          </w:p>
        </w:tc>
        <w:tc>
          <w:tcPr>
            <w:tcW w:w="1170" w:type="dxa"/>
            <w:vAlign w:val="bottom"/>
          </w:tcPr>
          <w:p w14:paraId="5FAEEAD4" w14:textId="77777777" w:rsidR="009A07E2" w:rsidRPr="008A1A1D" w:rsidRDefault="009A07E2" w:rsidP="0034554A">
            <w:pPr>
              <w:pStyle w:val="acctfourfigures"/>
              <w:tabs>
                <w:tab w:val="clear" w:pos="765"/>
                <w:tab w:val="decimal" w:pos="980"/>
              </w:tabs>
              <w:spacing w:line="235" w:lineRule="auto"/>
              <w:ind w:left="-100" w:right="-47"/>
              <w:rPr>
                <w:rFonts w:eastAsia="MS Mincho"/>
                <w:sz w:val="20"/>
              </w:rPr>
            </w:pPr>
          </w:p>
          <w:p w14:paraId="5473B4A3" w14:textId="77777777" w:rsidR="009A07E2" w:rsidRPr="008A1A1D" w:rsidRDefault="009A07E2" w:rsidP="0034554A">
            <w:pPr>
              <w:pStyle w:val="acctfourfigures"/>
              <w:tabs>
                <w:tab w:val="clear" w:pos="765"/>
                <w:tab w:val="decimal" w:pos="980"/>
              </w:tabs>
              <w:spacing w:line="235" w:lineRule="auto"/>
              <w:ind w:left="-100" w:right="-47"/>
              <w:rPr>
                <w:rFonts w:eastAsia="MS Mincho"/>
                <w:sz w:val="20"/>
              </w:rPr>
            </w:pPr>
            <w:r w:rsidRPr="008A1A1D">
              <w:rPr>
                <w:rFonts w:eastAsia="MS Mincho"/>
                <w:sz w:val="20"/>
              </w:rPr>
              <w:t>15,012</w:t>
            </w:r>
          </w:p>
        </w:tc>
      </w:tr>
      <w:tr w:rsidR="009A07E2" w:rsidRPr="008A1A1D" w14:paraId="0638675D" w14:textId="77777777" w:rsidTr="001E6404">
        <w:trPr>
          <w:trHeight w:val="110"/>
        </w:trPr>
        <w:tc>
          <w:tcPr>
            <w:tcW w:w="2761" w:type="dxa"/>
            <w:shd w:val="clear" w:color="auto" w:fill="auto"/>
          </w:tcPr>
          <w:p w14:paraId="0561BAF6" w14:textId="77777777" w:rsidR="009A07E2" w:rsidRPr="008A1A1D" w:rsidRDefault="009A07E2" w:rsidP="009A07E2">
            <w:pPr>
              <w:spacing w:line="240" w:lineRule="atLeast"/>
              <w:ind w:left="180" w:hanging="180"/>
              <w:rPr>
                <w:spacing w:val="-2"/>
                <w:sz w:val="20"/>
              </w:rPr>
            </w:pPr>
            <w:r w:rsidRPr="008A1A1D">
              <w:rPr>
                <w:spacing w:val="-2"/>
                <w:sz w:val="20"/>
                <w:lang w:val="en-US"/>
              </w:rPr>
              <w:t>Receivables under operating lease</w:t>
            </w:r>
          </w:p>
        </w:tc>
        <w:tc>
          <w:tcPr>
            <w:tcW w:w="990" w:type="dxa"/>
            <w:gridSpan w:val="5"/>
          </w:tcPr>
          <w:p w14:paraId="114E2D7C" w14:textId="77777777" w:rsidR="008A1A1D" w:rsidRDefault="008A1A1D" w:rsidP="008A1A1D">
            <w:pPr>
              <w:pStyle w:val="acctfourfigures"/>
              <w:tabs>
                <w:tab w:val="clear" w:pos="765"/>
                <w:tab w:val="decimal" w:pos="832"/>
              </w:tabs>
              <w:spacing w:line="235" w:lineRule="auto"/>
              <w:ind w:right="-47"/>
              <w:rPr>
                <w:rFonts w:eastAsia="MS Mincho"/>
                <w:sz w:val="20"/>
              </w:rPr>
            </w:pPr>
          </w:p>
          <w:p w14:paraId="7F33B7C6" w14:textId="77777777" w:rsidR="009A07E2" w:rsidRPr="0010495C" w:rsidRDefault="009A07E2" w:rsidP="0010495C">
            <w:pPr>
              <w:pStyle w:val="acctfourfigures"/>
              <w:tabs>
                <w:tab w:val="clear" w:pos="765"/>
                <w:tab w:val="decimal" w:pos="832"/>
              </w:tabs>
              <w:spacing w:line="235" w:lineRule="auto"/>
              <w:ind w:right="-47"/>
              <w:rPr>
                <w:sz w:val="20"/>
              </w:rPr>
            </w:pPr>
            <w:r w:rsidRPr="008A1A1D">
              <w:rPr>
                <w:rFonts w:eastAsia="MS Mincho"/>
                <w:sz w:val="20"/>
              </w:rPr>
              <w:t>1,75</w:t>
            </w:r>
            <w:r w:rsidR="001041B5">
              <w:rPr>
                <w:rFonts w:eastAsia="MS Mincho"/>
                <w:sz w:val="20"/>
              </w:rPr>
              <w:t>5</w:t>
            </w:r>
          </w:p>
        </w:tc>
        <w:tc>
          <w:tcPr>
            <w:tcW w:w="180" w:type="dxa"/>
          </w:tcPr>
          <w:p w14:paraId="7E1E1CF0" w14:textId="77777777" w:rsidR="009A07E2" w:rsidRPr="008A1A1D" w:rsidRDefault="009A07E2" w:rsidP="009A07E2">
            <w:pPr>
              <w:pStyle w:val="acctfourfigures"/>
              <w:tabs>
                <w:tab w:val="clear" w:pos="765"/>
                <w:tab w:val="decimal" w:pos="990"/>
              </w:tabs>
              <w:spacing w:line="235" w:lineRule="auto"/>
              <w:ind w:right="-47"/>
              <w:rPr>
                <w:sz w:val="20"/>
              </w:rPr>
            </w:pPr>
          </w:p>
        </w:tc>
        <w:tc>
          <w:tcPr>
            <w:tcW w:w="992" w:type="dxa"/>
          </w:tcPr>
          <w:p w14:paraId="644926AF" w14:textId="77777777" w:rsidR="008A1A1D" w:rsidRDefault="008A1A1D" w:rsidP="0034554A">
            <w:pPr>
              <w:pStyle w:val="acctfourfigures"/>
              <w:tabs>
                <w:tab w:val="clear" w:pos="765"/>
                <w:tab w:val="decimal" w:pos="821"/>
              </w:tabs>
              <w:spacing w:line="235" w:lineRule="auto"/>
              <w:ind w:right="-47"/>
              <w:rPr>
                <w:rFonts w:eastAsia="MS Mincho"/>
                <w:sz w:val="20"/>
              </w:rPr>
            </w:pPr>
          </w:p>
          <w:p w14:paraId="655DFF62" w14:textId="77777777" w:rsidR="009A07E2" w:rsidRPr="008A1A1D" w:rsidRDefault="009A07E2" w:rsidP="0034554A">
            <w:pPr>
              <w:pStyle w:val="acctfourfigures"/>
              <w:tabs>
                <w:tab w:val="clear" w:pos="765"/>
                <w:tab w:val="decimal" w:pos="821"/>
              </w:tabs>
              <w:spacing w:line="235" w:lineRule="auto"/>
              <w:ind w:right="-47"/>
              <w:rPr>
                <w:sz w:val="20"/>
              </w:rPr>
            </w:pPr>
            <w:r w:rsidRPr="008A1A1D">
              <w:rPr>
                <w:rFonts w:eastAsia="MS Mincho"/>
                <w:sz w:val="20"/>
              </w:rPr>
              <w:t>(1,755)</w:t>
            </w:r>
          </w:p>
        </w:tc>
        <w:tc>
          <w:tcPr>
            <w:tcW w:w="182" w:type="dxa"/>
          </w:tcPr>
          <w:p w14:paraId="621B3D73" w14:textId="77777777" w:rsidR="009A07E2" w:rsidRPr="008A1A1D" w:rsidRDefault="009A07E2" w:rsidP="009A07E2">
            <w:pPr>
              <w:pStyle w:val="acctfourfigures"/>
              <w:tabs>
                <w:tab w:val="clear" w:pos="765"/>
                <w:tab w:val="decimal" w:pos="990"/>
              </w:tabs>
              <w:spacing w:line="235" w:lineRule="auto"/>
              <w:ind w:right="-47"/>
              <w:rPr>
                <w:sz w:val="20"/>
              </w:rPr>
            </w:pPr>
          </w:p>
        </w:tc>
        <w:tc>
          <w:tcPr>
            <w:tcW w:w="1170" w:type="dxa"/>
          </w:tcPr>
          <w:p w14:paraId="4A113F5E" w14:textId="77777777" w:rsidR="008A1A1D" w:rsidRDefault="008A1A1D" w:rsidP="009A07E2">
            <w:pPr>
              <w:pStyle w:val="acctfourfigures"/>
              <w:tabs>
                <w:tab w:val="clear" w:pos="765"/>
                <w:tab w:val="decimal" w:pos="551"/>
              </w:tabs>
              <w:spacing w:line="235" w:lineRule="auto"/>
              <w:ind w:right="-47"/>
              <w:rPr>
                <w:rFonts w:eastAsia="MS Mincho"/>
                <w:sz w:val="20"/>
              </w:rPr>
            </w:pPr>
          </w:p>
          <w:p w14:paraId="12B8C3C8" w14:textId="77777777" w:rsidR="009A07E2" w:rsidRPr="008A1A1D" w:rsidRDefault="009A07E2" w:rsidP="009A07E2">
            <w:pPr>
              <w:pStyle w:val="acctfourfigures"/>
              <w:tabs>
                <w:tab w:val="clear" w:pos="765"/>
                <w:tab w:val="decimal" w:pos="551"/>
              </w:tabs>
              <w:spacing w:line="235" w:lineRule="auto"/>
              <w:ind w:right="-47"/>
              <w:rPr>
                <w:sz w:val="20"/>
              </w:rPr>
            </w:pPr>
            <w:r w:rsidRPr="008A1A1D">
              <w:rPr>
                <w:rFonts w:eastAsia="MS Mincho"/>
                <w:sz w:val="20"/>
              </w:rPr>
              <w:t>-</w:t>
            </w:r>
          </w:p>
        </w:tc>
        <w:tc>
          <w:tcPr>
            <w:tcW w:w="178" w:type="dxa"/>
          </w:tcPr>
          <w:p w14:paraId="553B7FD6" w14:textId="77777777" w:rsidR="009A07E2" w:rsidRPr="008A1A1D" w:rsidRDefault="009A07E2" w:rsidP="009A07E2">
            <w:pPr>
              <w:pStyle w:val="acctfourfigures"/>
              <w:tabs>
                <w:tab w:val="clear" w:pos="765"/>
                <w:tab w:val="decimal" w:pos="990"/>
              </w:tabs>
              <w:spacing w:line="235" w:lineRule="auto"/>
              <w:ind w:right="-47"/>
              <w:rPr>
                <w:sz w:val="20"/>
              </w:rPr>
            </w:pPr>
          </w:p>
        </w:tc>
        <w:tc>
          <w:tcPr>
            <w:tcW w:w="902" w:type="dxa"/>
          </w:tcPr>
          <w:p w14:paraId="66A406B6" w14:textId="77777777" w:rsidR="008A1A1D" w:rsidRDefault="008A1A1D" w:rsidP="009A07E2">
            <w:pPr>
              <w:pStyle w:val="acctfourfigures"/>
              <w:tabs>
                <w:tab w:val="clear" w:pos="765"/>
                <w:tab w:val="decimal" w:pos="101"/>
              </w:tabs>
              <w:spacing w:line="235" w:lineRule="auto"/>
              <w:ind w:right="-47"/>
              <w:jc w:val="center"/>
              <w:rPr>
                <w:rFonts w:eastAsia="MS Mincho"/>
                <w:sz w:val="20"/>
              </w:rPr>
            </w:pPr>
          </w:p>
          <w:p w14:paraId="3DA26961" w14:textId="77777777" w:rsidR="009A07E2" w:rsidRPr="008A1A1D" w:rsidRDefault="009A07E2" w:rsidP="009A07E2">
            <w:pPr>
              <w:pStyle w:val="acctfourfigures"/>
              <w:tabs>
                <w:tab w:val="clear" w:pos="765"/>
                <w:tab w:val="decimal" w:pos="101"/>
              </w:tabs>
              <w:spacing w:line="235" w:lineRule="auto"/>
              <w:ind w:right="-47"/>
              <w:jc w:val="center"/>
              <w:rPr>
                <w:rFonts w:eastAsia="MS Mincho"/>
                <w:sz w:val="20"/>
              </w:rPr>
            </w:pPr>
            <w:r w:rsidRPr="008A1A1D">
              <w:rPr>
                <w:rFonts w:eastAsia="MS Mincho"/>
                <w:sz w:val="20"/>
              </w:rPr>
              <w:t>-</w:t>
            </w:r>
          </w:p>
        </w:tc>
        <w:tc>
          <w:tcPr>
            <w:tcW w:w="180" w:type="dxa"/>
          </w:tcPr>
          <w:p w14:paraId="1AB19258" w14:textId="77777777" w:rsidR="009A07E2" w:rsidRPr="008A1A1D" w:rsidRDefault="009A07E2" w:rsidP="009A07E2">
            <w:pPr>
              <w:pStyle w:val="acctfourfigures"/>
              <w:tabs>
                <w:tab w:val="clear" w:pos="765"/>
                <w:tab w:val="decimal" w:pos="990"/>
              </w:tabs>
              <w:spacing w:line="235" w:lineRule="auto"/>
              <w:ind w:right="-47"/>
              <w:rPr>
                <w:sz w:val="20"/>
              </w:rPr>
            </w:pPr>
          </w:p>
        </w:tc>
        <w:tc>
          <w:tcPr>
            <w:tcW w:w="988" w:type="dxa"/>
            <w:gridSpan w:val="2"/>
          </w:tcPr>
          <w:p w14:paraId="29480739" w14:textId="77777777" w:rsidR="008A1A1D" w:rsidRDefault="008A1A1D" w:rsidP="009A07E2">
            <w:pPr>
              <w:pStyle w:val="acctfourfigures"/>
              <w:tabs>
                <w:tab w:val="clear" w:pos="765"/>
                <w:tab w:val="left" w:pos="373"/>
                <w:tab w:val="left" w:pos="415"/>
                <w:tab w:val="decimal" w:pos="553"/>
              </w:tabs>
              <w:spacing w:line="235" w:lineRule="auto"/>
              <w:ind w:right="-47"/>
              <w:jc w:val="center"/>
              <w:rPr>
                <w:rFonts w:eastAsia="MS Mincho"/>
                <w:sz w:val="20"/>
              </w:rPr>
            </w:pPr>
          </w:p>
          <w:p w14:paraId="4B49D399" w14:textId="77777777" w:rsidR="009A07E2" w:rsidRPr="008A1A1D" w:rsidRDefault="009A07E2" w:rsidP="009A07E2">
            <w:pPr>
              <w:pStyle w:val="acctfourfigures"/>
              <w:tabs>
                <w:tab w:val="clear" w:pos="765"/>
                <w:tab w:val="left" w:pos="373"/>
                <w:tab w:val="left" w:pos="415"/>
                <w:tab w:val="decimal" w:pos="553"/>
              </w:tabs>
              <w:spacing w:line="235" w:lineRule="auto"/>
              <w:ind w:right="-47"/>
              <w:jc w:val="center"/>
              <w:rPr>
                <w:rFonts w:eastAsia="MS Mincho"/>
                <w:sz w:val="20"/>
              </w:rPr>
            </w:pPr>
            <w:r w:rsidRPr="008A1A1D">
              <w:rPr>
                <w:rFonts w:eastAsia="MS Mincho"/>
                <w:sz w:val="20"/>
              </w:rPr>
              <w:t>-</w:t>
            </w:r>
          </w:p>
        </w:tc>
        <w:tc>
          <w:tcPr>
            <w:tcW w:w="180" w:type="dxa"/>
          </w:tcPr>
          <w:p w14:paraId="6A476FC4" w14:textId="77777777" w:rsidR="009A07E2" w:rsidRPr="008A1A1D" w:rsidRDefault="009A07E2" w:rsidP="009A07E2">
            <w:pPr>
              <w:pStyle w:val="acctfourfigures"/>
              <w:tabs>
                <w:tab w:val="clear" w:pos="765"/>
                <w:tab w:val="decimal" w:pos="990"/>
              </w:tabs>
              <w:spacing w:line="235" w:lineRule="auto"/>
              <w:ind w:right="-47"/>
              <w:rPr>
                <w:sz w:val="20"/>
              </w:rPr>
            </w:pPr>
          </w:p>
        </w:tc>
        <w:tc>
          <w:tcPr>
            <w:tcW w:w="1170" w:type="dxa"/>
          </w:tcPr>
          <w:p w14:paraId="5197B494" w14:textId="77777777" w:rsidR="008A1A1D" w:rsidRDefault="008A1A1D" w:rsidP="009A07E2">
            <w:pPr>
              <w:pStyle w:val="acctfourfigures"/>
              <w:tabs>
                <w:tab w:val="clear" w:pos="765"/>
                <w:tab w:val="decimal" w:pos="717"/>
              </w:tabs>
              <w:spacing w:line="235" w:lineRule="auto"/>
              <w:ind w:left="-100" w:right="-47"/>
              <w:rPr>
                <w:rFonts w:eastAsia="MS Mincho"/>
                <w:sz w:val="20"/>
              </w:rPr>
            </w:pPr>
          </w:p>
          <w:p w14:paraId="43F76DB4" w14:textId="77777777" w:rsidR="009A07E2" w:rsidRPr="008A1A1D" w:rsidRDefault="009A07E2" w:rsidP="009A07E2">
            <w:pPr>
              <w:pStyle w:val="acctfourfigures"/>
              <w:tabs>
                <w:tab w:val="clear" w:pos="765"/>
                <w:tab w:val="decimal" w:pos="717"/>
              </w:tabs>
              <w:spacing w:line="235" w:lineRule="auto"/>
              <w:ind w:left="-100" w:right="-47"/>
              <w:rPr>
                <w:sz w:val="20"/>
              </w:rPr>
            </w:pPr>
            <w:r w:rsidRPr="008A1A1D">
              <w:rPr>
                <w:rFonts w:eastAsia="MS Mincho"/>
                <w:sz w:val="20"/>
              </w:rPr>
              <w:t>-</w:t>
            </w:r>
          </w:p>
        </w:tc>
      </w:tr>
      <w:tr w:rsidR="00BA0254" w:rsidRPr="008A1A1D" w14:paraId="0009A9D2" w14:textId="77777777" w:rsidTr="001E6404">
        <w:trPr>
          <w:trHeight w:val="110"/>
        </w:trPr>
        <w:tc>
          <w:tcPr>
            <w:tcW w:w="2761" w:type="dxa"/>
            <w:shd w:val="clear" w:color="auto" w:fill="auto"/>
          </w:tcPr>
          <w:p w14:paraId="3CE20D83" w14:textId="77777777" w:rsidR="00BA0254" w:rsidRPr="008A1A1D" w:rsidRDefault="00BA0254" w:rsidP="00BA0254">
            <w:pPr>
              <w:spacing w:line="240" w:lineRule="atLeast"/>
              <w:ind w:left="180" w:hanging="180"/>
              <w:rPr>
                <w:spacing w:val="-2"/>
                <w:sz w:val="20"/>
                <w:lang w:val="en-US"/>
              </w:rPr>
            </w:pPr>
            <w:r w:rsidRPr="008A1A1D">
              <w:rPr>
                <w:spacing w:val="-2"/>
                <w:sz w:val="20"/>
                <w:lang w:val="en-US"/>
              </w:rPr>
              <w:t xml:space="preserve">Leasehold rights </w:t>
            </w:r>
            <w:r w:rsidRPr="008A1A1D">
              <w:rPr>
                <w:i/>
                <w:iCs/>
                <w:spacing w:val="-2"/>
                <w:sz w:val="20"/>
                <w:lang w:val="en-US"/>
              </w:rPr>
              <w:t>(</w:t>
            </w:r>
            <w:proofErr w:type="spellStart"/>
            <w:r w:rsidRPr="008A1A1D">
              <w:rPr>
                <w:i/>
                <w:iCs/>
                <w:spacing w:val="-2"/>
                <w:sz w:val="20"/>
                <w:lang w:val="en-US"/>
              </w:rPr>
              <w:t>amortisation</w:t>
            </w:r>
            <w:proofErr w:type="spellEnd"/>
            <w:r w:rsidRPr="008A1A1D">
              <w:rPr>
                <w:i/>
                <w:iCs/>
                <w:spacing w:val="-2"/>
                <w:sz w:val="20"/>
                <w:lang w:val="en-US"/>
              </w:rPr>
              <w:t xml:space="preserve"> gap)</w:t>
            </w:r>
          </w:p>
        </w:tc>
        <w:tc>
          <w:tcPr>
            <w:tcW w:w="990" w:type="dxa"/>
            <w:gridSpan w:val="5"/>
          </w:tcPr>
          <w:p w14:paraId="472D334E" w14:textId="77777777" w:rsidR="008A1A1D" w:rsidRDefault="008A1A1D" w:rsidP="008A1A1D">
            <w:pPr>
              <w:pStyle w:val="acctfourfigures"/>
              <w:tabs>
                <w:tab w:val="clear" w:pos="765"/>
                <w:tab w:val="decimal" w:pos="832"/>
              </w:tabs>
              <w:spacing w:line="235" w:lineRule="auto"/>
              <w:ind w:right="-47"/>
              <w:rPr>
                <w:rFonts w:eastAsia="MS Mincho"/>
                <w:sz w:val="20"/>
              </w:rPr>
            </w:pPr>
          </w:p>
          <w:p w14:paraId="2C161393" w14:textId="77777777" w:rsidR="00BA0254" w:rsidRPr="008A1A1D" w:rsidRDefault="004A0700" w:rsidP="00BA0254">
            <w:pPr>
              <w:pStyle w:val="acctfourfigures"/>
              <w:tabs>
                <w:tab w:val="clear" w:pos="765"/>
                <w:tab w:val="decimal" w:pos="832"/>
              </w:tabs>
              <w:spacing w:line="235" w:lineRule="auto"/>
              <w:ind w:right="-47"/>
              <w:rPr>
                <w:rFonts w:eastAsia="MS Mincho"/>
                <w:sz w:val="20"/>
              </w:rPr>
            </w:pPr>
            <w:r>
              <w:rPr>
                <w:rFonts w:eastAsia="MS Mincho"/>
                <w:sz w:val="20"/>
              </w:rPr>
              <w:t>407</w:t>
            </w:r>
          </w:p>
        </w:tc>
        <w:tc>
          <w:tcPr>
            <w:tcW w:w="180" w:type="dxa"/>
          </w:tcPr>
          <w:p w14:paraId="65F9B8E1" w14:textId="77777777" w:rsidR="00BA0254" w:rsidRPr="008A1A1D" w:rsidRDefault="00BA0254" w:rsidP="00BA0254">
            <w:pPr>
              <w:pStyle w:val="acctfourfigures"/>
              <w:tabs>
                <w:tab w:val="clear" w:pos="765"/>
                <w:tab w:val="decimal" w:pos="990"/>
              </w:tabs>
              <w:spacing w:line="235" w:lineRule="auto"/>
              <w:ind w:right="-47"/>
              <w:rPr>
                <w:sz w:val="20"/>
              </w:rPr>
            </w:pPr>
          </w:p>
        </w:tc>
        <w:tc>
          <w:tcPr>
            <w:tcW w:w="992" w:type="dxa"/>
          </w:tcPr>
          <w:p w14:paraId="38367EB5" w14:textId="77777777" w:rsidR="008A1A1D" w:rsidRDefault="008A1A1D" w:rsidP="00BA0254">
            <w:pPr>
              <w:pStyle w:val="acctfourfigures"/>
              <w:tabs>
                <w:tab w:val="clear" w:pos="765"/>
                <w:tab w:val="decimal" w:pos="821"/>
              </w:tabs>
              <w:spacing w:line="235" w:lineRule="auto"/>
              <w:ind w:right="-47"/>
              <w:rPr>
                <w:rFonts w:eastAsia="MS Mincho"/>
                <w:sz w:val="20"/>
              </w:rPr>
            </w:pPr>
          </w:p>
          <w:p w14:paraId="1DA7BFF8" w14:textId="77777777" w:rsidR="00BA0254" w:rsidRPr="008A1A1D" w:rsidRDefault="00CD0F74" w:rsidP="00BA0254">
            <w:pPr>
              <w:pStyle w:val="acctfourfigures"/>
              <w:tabs>
                <w:tab w:val="clear" w:pos="765"/>
                <w:tab w:val="decimal" w:pos="821"/>
              </w:tabs>
              <w:spacing w:line="235" w:lineRule="auto"/>
              <w:ind w:right="-47"/>
              <w:rPr>
                <w:rFonts w:eastAsia="MS Mincho"/>
                <w:sz w:val="20"/>
              </w:rPr>
            </w:pPr>
            <w:r>
              <w:rPr>
                <w:rFonts w:eastAsia="MS Mincho"/>
                <w:sz w:val="20"/>
              </w:rPr>
              <w:t>655</w:t>
            </w:r>
          </w:p>
        </w:tc>
        <w:tc>
          <w:tcPr>
            <w:tcW w:w="182" w:type="dxa"/>
          </w:tcPr>
          <w:p w14:paraId="477C5B3E" w14:textId="77777777" w:rsidR="00BA0254" w:rsidRPr="008A1A1D" w:rsidRDefault="00BA0254" w:rsidP="00BA0254">
            <w:pPr>
              <w:pStyle w:val="acctfourfigures"/>
              <w:tabs>
                <w:tab w:val="clear" w:pos="765"/>
                <w:tab w:val="decimal" w:pos="990"/>
              </w:tabs>
              <w:spacing w:line="235" w:lineRule="auto"/>
              <w:ind w:right="-47"/>
              <w:rPr>
                <w:sz w:val="20"/>
              </w:rPr>
            </w:pPr>
          </w:p>
        </w:tc>
        <w:tc>
          <w:tcPr>
            <w:tcW w:w="1170" w:type="dxa"/>
          </w:tcPr>
          <w:p w14:paraId="08C544AD" w14:textId="77777777" w:rsidR="008A1A1D" w:rsidRDefault="008A1A1D" w:rsidP="00BA0254">
            <w:pPr>
              <w:pStyle w:val="acctfourfigures"/>
              <w:tabs>
                <w:tab w:val="clear" w:pos="765"/>
                <w:tab w:val="decimal" w:pos="551"/>
              </w:tabs>
              <w:spacing w:line="235" w:lineRule="auto"/>
              <w:ind w:right="-47"/>
              <w:rPr>
                <w:rFonts w:eastAsia="MS Mincho"/>
                <w:sz w:val="20"/>
              </w:rPr>
            </w:pPr>
          </w:p>
          <w:p w14:paraId="12E84A96" w14:textId="77777777" w:rsidR="00BA0254" w:rsidRPr="008A1A1D" w:rsidRDefault="00BA0254" w:rsidP="00BA0254">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tcPr>
          <w:p w14:paraId="748216A2" w14:textId="77777777" w:rsidR="00BA0254" w:rsidRPr="008A1A1D" w:rsidRDefault="00BA0254" w:rsidP="00BA0254">
            <w:pPr>
              <w:pStyle w:val="acctfourfigures"/>
              <w:tabs>
                <w:tab w:val="clear" w:pos="765"/>
                <w:tab w:val="decimal" w:pos="990"/>
              </w:tabs>
              <w:spacing w:line="235" w:lineRule="auto"/>
              <w:ind w:right="-47"/>
              <w:rPr>
                <w:sz w:val="20"/>
              </w:rPr>
            </w:pPr>
          </w:p>
        </w:tc>
        <w:tc>
          <w:tcPr>
            <w:tcW w:w="902" w:type="dxa"/>
          </w:tcPr>
          <w:p w14:paraId="3DAB4342" w14:textId="77777777" w:rsidR="008A1A1D" w:rsidRDefault="008A1A1D" w:rsidP="00BA0254">
            <w:pPr>
              <w:pStyle w:val="acctfourfigures"/>
              <w:tabs>
                <w:tab w:val="clear" w:pos="765"/>
                <w:tab w:val="decimal" w:pos="101"/>
              </w:tabs>
              <w:spacing w:line="235" w:lineRule="auto"/>
              <w:ind w:right="-47"/>
              <w:jc w:val="center"/>
              <w:rPr>
                <w:rFonts w:eastAsia="MS Mincho"/>
                <w:sz w:val="20"/>
              </w:rPr>
            </w:pPr>
          </w:p>
          <w:p w14:paraId="6E3FFEEF" w14:textId="77777777" w:rsidR="00BA0254" w:rsidRPr="008A1A1D" w:rsidRDefault="00BA0254" w:rsidP="00BA0254">
            <w:pPr>
              <w:pStyle w:val="acctfourfigures"/>
              <w:tabs>
                <w:tab w:val="clear" w:pos="765"/>
                <w:tab w:val="decimal" w:pos="101"/>
              </w:tabs>
              <w:spacing w:line="235" w:lineRule="auto"/>
              <w:ind w:right="-47"/>
              <w:jc w:val="center"/>
              <w:rPr>
                <w:rFonts w:eastAsia="MS Mincho"/>
                <w:sz w:val="20"/>
              </w:rPr>
            </w:pPr>
            <w:r w:rsidRPr="008A1A1D">
              <w:rPr>
                <w:rFonts w:eastAsia="MS Mincho"/>
                <w:sz w:val="20"/>
              </w:rPr>
              <w:t>-</w:t>
            </w:r>
          </w:p>
        </w:tc>
        <w:tc>
          <w:tcPr>
            <w:tcW w:w="180" w:type="dxa"/>
          </w:tcPr>
          <w:p w14:paraId="28240D5D" w14:textId="77777777" w:rsidR="00BA0254" w:rsidRPr="008A1A1D" w:rsidRDefault="00BA0254" w:rsidP="00BA0254">
            <w:pPr>
              <w:pStyle w:val="acctfourfigures"/>
              <w:tabs>
                <w:tab w:val="clear" w:pos="765"/>
                <w:tab w:val="decimal" w:pos="990"/>
              </w:tabs>
              <w:spacing w:line="235" w:lineRule="auto"/>
              <w:ind w:right="-47"/>
              <w:rPr>
                <w:sz w:val="20"/>
              </w:rPr>
            </w:pPr>
          </w:p>
        </w:tc>
        <w:tc>
          <w:tcPr>
            <w:tcW w:w="988" w:type="dxa"/>
            <w:gridSpan w:val="2"/>
          </w:tcPr>
          <w:p w14:paraId="0A216A0D" w14:textId="77777777" w:rsidR="008A1A1D" w:rsidRDefault="008A1A1D" w:rsidP="00BA0254">
            <w:pPr>
              <w:pStyle w:val="acctfourfigures"/>
              <w:tabs>
                <w:tab w:val="clear" w:pos="765"/>
                <w:tab w:val="left" w:pos="373"/>
                <w:tab w:val="left" w:pos="415"/>
                <w:tab w:val="decimal" w:pos="553"/>
              </w:tabs>
              <w:spacing w:line="235" w:lineRule="auto"/>
              <w:ind w:right="-47"/>
              <w:jc w:val="center"/>
              <w:rPr>
                <w:rFonts w:eastAsia="MS Mincho"/>
                <w:sz w:val="20"/>
              </w:rPr>
            </w:pPr>
          </w:p>
          <w:p w14:paraId="3EEE3037" w14:textId="77777777" w:rsidR="00BA0254" w:rsidRPr="008A1A1D" w:rsidRDefault="00BA0254" w:rsidP="00BA0254">
            <w:pPr>
              <w:pStyle w:val="acctfourfigures"/>
              <w:tabs>
                <w:tab w:val="clear" w:pos="765"/>
                <w:tab w:val="left" w:pos="373"/>
                <w:tab w:val="left" w:pos="415"/>
                <w:tab w:val="decimal" w:pos="553"/>
              </w:tabs>
              <w:spacing w:line="235" w:lineRule="auto"/>
              <w:ind w:right="-47"/>
              <w:jc w:val="center"/>
              <w:rPr>
                <w:rFonts w:eastAsia="MS Mincho"/>
                <w:sz w:val="20"/>
              </w:rPr>
            </w:pPr>
            <w:r w:rsidRPr="008A1A1D">
              <w:rPr>
                <w:rFonts w:eastAsia="MS Mincho"/>
                <w:sz w:val="20"/>
              </w:rPr>
              <w:t>-</w:t>
            </w:r>
          </w:p>
        </w:tc>
        <w:tc>
          <w:tcPr>
            <w:tcW w:w="180" w:type="dxa"/>
          </w:tcPr>
          <w:p w14:paraId="52BC905C" w14:textId="77777777" w:rsidR="00BA0254" w:rsidRPr="008A1A1D" w:rsidRDefault="00BA0254" w:rsidP="00BA0254">
            <w:pPr>
              <w:pStyle w:val="acctfourfigures"/>
              <w:tabs>
                <w:tab w:val="clear" w:pos="765"/>
                <w:tab w:val="decimal" w:pos="990"/>
              </w:tabs>
              <w:spacing w:line="235" w:lineRule="auto"/>
              <w:ind w:right="-47"/>
              <w:rPr>
                <w:sz w:val="20"/>
              </w:rPr>
            </w:pPr>
          </w:p>
        </w:tc>
        <w:tc>
          <w:tcPr>
            <w:tcW w:w="1170" w:type="dxa"/>
          </w:tcPr>
          <w:p w14:paraId="26FB0638" w14:textId="77777777" w:rsidR="008A1A1D" w:rsidRDefault="008A1A1D" w:rsidP="00BA0254">
            <w:pPr>
              <w:pStyle w:val="acctfourfigures"/>
              <w:tabs>
                <w:tab w:val="clear" w:pos="765"/>
                <w:tab w:val="decimal" w:pos="980"/>
              </w:tabs>
              <w:spacing w:line="235" w:lineRule="auto"/>
              <w:ind w:left="-100" w:right="-47"/>
              <w:rPr>
                <w:rFonts w:eastAsia="MS Mincho"/>
                <w:sz w:val="20"/>
              </w:rPr>
            </w:pPr>
          </w:p>
          <w:p w14:paraId="072A624C" w14:textId="77777777" w:rsidR="00BA0254" w:rsidRPr="008A1A1D" w:rsidRDefault="00CD0F74" w:rsidP="00BA0254">
            <w:pPr>
              <w:pStyle w:val="acctfourfigures"/>
              <w:tabs>
                <w:tab w:val="clear" w:pos="765"/>
                <w:tab w:val="decimal" w:pos="980"/>
              </w:tabs>
              <w:spacing w:line="235" w:lineRule="auto"/>
              <w:ind w:left="-100" w:right="-47"/>
              <w:rPr>
                <w:rFonts w:eastAsia="MS Mincho"/>
                <w:sz w:val="20"/>
              </w:rPr>
            </w:pPr>
            <w:r>
              <w:rPr>
                <w:rFonts w:eastAsia="MS Mincho"/>
                <w:sz w:val="20"/>
              </w:rPr>
              <w:t>1,062</w:t>
            </w:r>
          </w:p>
        </w:tc>
      </w:tr>
      <w:tr w:rsidR="009A07E2" w:rsidRPr="008A1A1D" w14:paraId="52A16A1F" w14:textId="77777777" w:rsidTr="001E6404">
        <w:trPr>
          <w:trHeight w:val="505"/>
        </w:trPr>
        <w:tc>
          <w:tcPr>
            <w:tcW w:w="2761" w:type="dxa"/>
            <w:shd w:val="clear" w:color="auto" w:fill="auto"/>
          </w:tcPr>
          <w:p w14:paraId="0DC49736" w14:textId="77777777" w:rsidR="009A07E2" w:rsidRPr="008A1A1D" w:rsidRDefault="009A07E2" w:rsidP="009A07E2">
            <w:pPr>
              <w:spacing w:line="240" w:lineRule="atLeast"/>
              <w:ind w:left="180" w:hanging="180"/>
              <w:rPr>
                <w:sz w:val="20"/>
              </w:rPr>
            </w:pPr>
            <w:r w:rsidRPr="008A1A1D">
              <w:rPr>
                <w:sz w:val="20"/>
              </w:rPr>
              <w:t xml:space="preserve">Property, plant and equipment </w:t>
            </w:r>
            <w:r w:rsidRPr="008A1A1D">
              <w:rPr>
                <w:i/>
                <w:iCs/>
                <w:sz w:val="20"/>
              </w:rPr>
              <w:t>(depreciation gap)</w:t>
            </w:r>
          </w:p>
        </w:tc>
        <w:tc>
          <w:tcPr>
            <w:tcW w:w="990" w:type="dxa"/>
            <w:gridSpan w:val="5"/>
          </w:tcPr>
          <w:p w14:paraId="49E9B5C1" w14:textId="77777777" w:rsidR="009A07E2" w:rsidRPr="008A1A1D" w:rsidRDefault="009A07E2" w:rsidP="0034554A">
            <w:pPr>
              <w:tabs>
                <w:tab w:val="decimal" w:pos="832"/>
                <w:tab w:val="decimal" w:pos="972"/>
              </w:tabs>
              <w:spacing w:line="240" w:lineRule="auto"/>
              <w:ind w:right="-468"/>
              <w:rPr>
                <w:rFonts w:eastAsia="MS Mincho"/>
                <w:sz w:val="20"/>
              </w:rPr>
            </w:pPr>
          </w:p>
          <w:p w14:paraId="25EE8B05" w14:textId="77777777" w:rsidR="009A07E2" w:rsidRPr="0010495C" w:rsidRDefault="009A07E2" w:rsidP="0010495C">
            <w:pPr>
              <w:pStyle w:val="acctfourfigures"/>
              <w:tabs>
                <w:tab w:val="clear" w:pos="765"/>
                <w:tab w:val="decimal" w:pos="551"/>
              </w:tabs>
              <w:spacing w:line="235" w:lineRule="auto"/>
              <w:ind w:right="-47"/>
              <w:rPr>
                <w:sz w:val="20"/>
              </w:rPr>
            </w:pPr>
            <w:r w:rsidRPr="008A1A1D">
              <w:rPr>
                <w:rFonts w:eastAsia="MS Mincho"/>
                <w:sz w:val="20"/>
              </w:rPr>
              <w:t>-</w:t>
            </w:r>
          </w:p>
        </w:tc>
        <w:tc>
          <w:tcPr>
            <w:tcW w:w="180" w:type="dxa"/>
          </w:tcPr>
          <w:p w14:paraId="4B580147" w14:textId="77777777" w:rsidR="009A07E2" w:rsidRPr="008A1A1D" w:rsidRDefault="009A07E2" w:rsidP="009A07E2">
            <w:pPr>
              <w:pStyle w:val="acctfourfigures"/>
              <w:tabs>
                <w:tab w:val="clear" w:pos="765"/>
                <w:tab w:val="decimal" w:pos="990"/>
              </w:tabs>
              <w:spacing w:line="235" w:lineRule="auto"/>
              <w:ind w:right="-47"/>
              <w:rPr>
                <w:sz w:val="20"/>
              </w:rPr>
            </w:pPr>
          </w:p>
        </w:tc>
        <w:tc>
          <w:tcPr>
            <w:tcW w:w="992" w:type="dxa"/>
          </w:tcPr>
          <w:p w14:paraId="0A35DF0E" w14:textId="77777777" w:rsidR="009A07E2" w:rsidRPr="008A1A1D" w:rsidRDefault="009A07E2" w:rsidP="0034554A">
            <w:pPr>
              <w:tabs>
                <w:tab w:val="decimal" w:pos="821"/>
              </w:tabs>
              <w:ind w:right="-96"/>
              <w:rPr>
                <w:rFonts w:eastAsia="MS Mincho"/>
                <w:sz w:val="20"/>
              </w:rPr>
            </w:pPr>
          </w:p>
          <w:p w14:paraId="4FBAE2E4" w14:textId="77777777" w:rsidR="009A07E2" w:rsidRPr="008A1A1D" w:rsidRDefault="009A07E2" w:rsidP="0034554A">
            <w:pPr>
              <w:pStyle w:val="acctfourfigures"/>
              <w:tabs>
                <w:tab w:val="clear" w:pos="765"/>
                <w:tab w:val="decimal" w:pos="821"/>
              </w:tabs>
              <w:spacing w:line="235" w:lineRule="auto"/>
              <w:ind w:right="-47"/>
              <w:rPr>
                <w:sz w:val="20"/>
              </w:rPr>
            </w:pPr>
            <w:r w:rsidRPr="008A1A1D">
              <w:rPr>
                <w:rFonts w:eastAsia="MS Mincho"/>
                <w:sz w:val="20"/>
              </w:rPr>
              <w:t>2,110</w:t>
            </w:r>
          </w:p>
        </w:tc>
        <w:tc>
          <w:tcPr>
            <w:tcW w:w="182" w:type="dxa"/>
          </w:tcPr>
          <w:p w14:paraId="4F9F379E" w14:textId="77777777" w:rsidR="009A07E2" w:rsidRPr="008A1A1D" w:rsidRDefault="009A07E2" w:rsidP="009A07E2">
            <w:pPr>
              <w:pStyle w:val="acctfourfigures"/>
              <w:tabs>
                <w:tab w:val="clear" w:pos="765"/>
                <w:tab w:val="decimal" w:pos="990"/>
              </w:tabs>
              <w:spacing w:line="235" w:lineRule="auto"/>
              <w:ind w:right="-47"/>
              <w:rPr>
                <w:sz w:val="20"/>
              </w:rPr>
            </w:pPr>
          </w:p>
        </w:tc>
        <w:tc>
          <w:tcPr>
            <w:tcW w:w="1170" w:type="dxa"/>
          </w:tcPr>
          <w:p w14:paraId="2A258CBB" w14:textId="77777777" w:rsidR="009A07E2" w:rsidRPr="008A1A1D" w:rsidRDefault="009A07E2" w:rsidP="009A07E2">
            <w:pPr>
              <w:pStyle w:val="acctfourfigures"/>
              <w:tabs>
                <w:tab w:val="clear" w:pos="765"/>
                <w:tab w:val="decimal" w:pos="551"/>
              </w:tabs>
              <w:spacing w:line="235" w:lineRule="auto"/>
              <w:ind w:right="-47"/>
              <w:rPr>
                <w:rFonts w:eastAsia="MS Mincho"/>
                <w:sz w:val="20"/>
              </w:rPr>
            </w:pPr>
          </w:p>
          <w:p w14:paraId="7D949DB9" w14:textId="77777777" w:rsidR="009A07E2" w:rsidRPr="008A1A1D" w:rsidRDefault="009A07E2" w:rsidP="009A07E2">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tcPr>
          <w:p w14:paraId="4973C076" w14:textId="77777777" w:rsidR="009A07E2" w:rsidRPr="008A1A1D" w:rsidRDefault="009A07E2" w:rsidP="009A07E2">
            <w:pPr>
              <w:pStyle w:val="acctfourfigures"/>
              <w:tabs>
                <w:tab w:val="clear" w:pos="765"/>
                <w:tab w:val="decimal" w:pos="990"/>
              </w:tabs>
              <w:spacing w:line="235" w:lineRule="auto"/>
              <w:ind w:right="-47"/>
              <w:rPr>
                <w:sz w:val="20"/>
              </w:rPr>
            </w:pPr>
          </w:p>
        </w:tc>
        <w:tc>
          <w:tcPr>
            <w:tcW w:w="902" w:type="dxa"/>
          </w:tcPr>
          <w:p w14:paraId="78AB4B40" w14:textId="77777777" w:rsidR="009A07E2" w:rsidRPr="008A1A1D" w:rsidRDefault="009A07E2" w:rsidP="009A07E2">
            <w:pPr>
              <w:pStyle w:val="acctfourfigures"/>
              <w:tabs>
                <w:tab w:val="clear" w:pos="765"/>
                <w:tab w:val="decimal" w:pos="461"/>
              </w:tabs>
              <w:spacing w:line="235" w:lineRule="auto"/>
              <w:ind w:right="-47"/>
              <w:jc w:val="center"/>
              <w:rPr>
                <w:rFonts w:eastAsia="MS Mincho"/>
                <w:sz w:val="20"/>
              </w:rPr>
            </w:pPr>
          </w:p>
          <w:p w14:paraId="5E72D507" w14:textId="77777777" w:rsidR="009A07E2" w:rsidRPr="008A1A1D" w:rsidRDefault="009A07E2" w:rsidP="009A07E2">
            <w:pPr>
              <w:pStyle w:val="acctfourfigures"/>
              <w:tabs>
                <w:tab w:val="clear" w:pos="765"/>
                <w:tab w:val="decimal" w:pos="461"/>
                <w:tab w:val="decimal" w:pos="990"/>
              </w:tabs>
              <w:spacing w:line="235" w:lineRule="auto"/>
              <w:ind w:right="-47"/>
              <w:jc w:val="center"/>
              <w:rPr>
                <w:rFonts w:eastAsia="MS Mincho"/>
                <w:sz w:val="20"/>
              </w:rPr>
            </w:pPr>
            <w:r w:rsidRPr="008A1A1D">
              <w:rPr>
                <w:rFonts w:eastAsia="MS Mincho"/>
                <w:sz w:val="20"/>
              </w:rPr>
              <w:t>-</w:t>
            </w:r>
          </w:p>
        </w:tc>
        <w:tc>
          <w:tcPr>
            <w:tcW w:w="180" w:type="dxa"/>
          </w:tcPr>
          <w:p w14:paraId="76635444" w14:textId="77777777" w:rsidR="009A07E2" w:rsidRPr="008A1A1D" w:rsidRDefault="009A07E2" w:rsidP="009A07E2">
            <w:pPr>
              <w:pStyle w:val="acctfourfigures"/>
              <w:tabs>
                <w:tab w:val="clear" w:pos="765"/>
                <w:tab w:val="decimal" w:pos="990"/>
              </w:tabs>
              <w:spacing w:line="235" w:lineRule="auto"/>
              <w:ind w:right="-47"/>
              <w:rPr>
                <w:sz w:val="20"/>
              </w:rPr>
            </w:pPr>
          </w:p>
        </w:tc>
        <w:tc>
          <w:tcPr>
            <w:tcW w:w="988" w:type="dxa"/>
            <w:gridSpan w:val="2"/>
          </w:tcPr>
          <w:p w14:paraId="5BA4B607" w14:textId="77777777" w:rsidR="009A07E2" w:rsidRPr="008A1A1D" w:rsidRDefault="009A07E2" w:rsidP="009A07E2">
            <w:pPr>
              <w:pStyle w:val="acctfourfigures"/>
              <w:tabs>
                <w:tab w:val="clear" w:pos="765"/>
                <w:tab w:val="left" w:pos="373"/>
                <w:tab w:val="left" w:pos="415"/>
                <w:tab w:val="decimal" w:pos="553"/>
              </w:tabs>
              <w:spacing w:line="235" w:lineRule="auto"/>
              <w:ind w:right="-47"/>
              <w:jc w:val="center"/>
              <w:rPr>
                <w:rFonts w:eastAsia="MS Mincho"/>
                <w:sz w:val="20"/>
              </w:rPr>
            </w:pPr>
          </w:p>
          <w:p w14:paraId="58E81829" w14:textId="77777777" w:rsidR="009A07E2" w:rsidRPr="008A1A1D" w:rsidRDefault="009A07E2" w:rsidP="009A07E2">
            <w:pPr>
              <w:pStyle w:val="acctfourfigures"/>
              <w:tabs>
                <w:tab w:val="clear" w:pos="765"/>
                <w:tab w:val="left" w:pos="373"/>
                <w:tab w:val="left" w:pos="415"/>
                <w:tab w:val="decimal" w:pos="553"/>
              </w:tabs>
              <w:spacing w:line="235" w:lineRule="auto"/>
              <w:ind w:right="-47"/>
              <w:jc w:val="center"/>
              <w:rPr>
                <w:rFonts w:eastAsia="MS Mincho"/>
                <w:sz w:val="20"/>
              </w:rPr>
            </w:pPr>
            <w:r w:rsidRPr="008A1A1D">
              <w:rPr>
                <w:rFonts w:eastAsia="MS Mincho"/>
                <w:sz w:val="20"/>
              </w:rPr>
              <w:t>-</w:t>
            </w:r>
          </w:p>
        </w:tc>
        <w:tc>
          <w:tcPr>
            <w:tcW w:w="180" w:type="dxa"/>
          </w:tcPr>
          <w:p w14:paraId="5AF3D321" w14:textId="77777777" w:rsidR="009A07E2" w:rsidRPr="008A1A1D" w:rsidRDefault="009A07E2" w:rsidP="009A07E2">
            <w:pPr>
              <w:pStyle w:val="acctfourfigures"/>
              <w:tabs>
                <w:tab w:val="clear" w:pos="765"/>
                <w:tab w:val="decimal" w:pos="990"/>
              </w:tabs>
              <w:spacing w:line="235" w:lineRule="auto"/>
              <w:ind w:right="-47"/>
              <w:rPr>
                <w:sz w:val="20"/>
              </w:rPr>
            </w:pPr>
          </w:p>
        </w:tc>
        <w:tc>
          <w:tcPr>
            <w:tcW w:w="1170" w:type="dxa"/>
          </w:tcPr>
          <w:p w14:paraId="56F78AF4" w14:textId="77777777" w:rsidR="009A07E2" w:rsidRPr="008A1A1D" w:rsidRDefault="009A07E2" w:rsidP="009A07E2">
            <w:pPr>
              <w:tabs>
                <w:tab w:val="decimal" w:pos="972"/>
              </w:tabs>
              <w:spacing w:line="240" w:lineRule="auto"/>
              <w:ind w:left="-153" w:right="-468"/>
              <w:rPr>
                <w:rFonts w:eastAsia="MS Mincho"/>
                <w:sz w:val="20"/>
              </w:rPr>
            </w:pPr>
          </w:p>
          <w:p w14:paraId="719A970B" w14:textId="77777777" w:rsidR="009A07E2" w:rsidRPr="008A1A1D" w:rsidRDefault="009A07E2" w:rsidP="009A07E2">
            <w:pPr>
              <w:pStyle w:val="acctfourfigures"/>
              <w:tabs>
                <w:tab w:val="clear" w:pos="765"/>
                <w:tab w:val="decimal" w:pos="980"/>
              </w:tabs>
              <w:spacing w:line="235" w:lineRule="auto"/>
              <w:ind w:left="-100" w:right="-47"/>
              <w:rPr>
                <w:sz w:val="20"/>
              </w:rPr>
            </w:pPr>
            <w:r w:rsidRPr="008A1A1D">
              <w:rPr>
                <w:rFonts w:eastAsia="MS Mincho"/>
                <w:sz w:val="20"/>
              </w:rPr>
              <w:t>2,110</w:t>
            </w:r>
          </w:p>
        </w:tc>
      </w:tr>
      <w:tr w:rsidR="009A07E2" w:rsidRPr="008A1A1D" w14:paraId="068560E4" w14:textId="77777777" w:rsidTr="001E6404">
        <w:trPr>
          <w:trHeight w:val="260"/>
        </w:trPr>
        <w:tc>
          <w:tcPr>
            <w:tcW w:w="2761" w:type="dxa"/>
            <w:shd w:val="clear" w:color="auto" w:fill="auto"/>
          </w:tcPr>
          <w:p w14:paraId="1570FB1C" w14:textId="77777777" w:rsidR="009A07E2" w:rsidRPr="008A1A1D" w:rsidRDefault="009A07E2" w:rsidP="009A07E2">
            <w:pPr>
              <w:spacing w:line="240" w:lineRule="atLeast"/>
              <w:ind w:left="180" w:hanging="180"/>
              <w:rPr>
                <w:sz w:val="20"/>
              </w:rPr>
            </w:pPr>
            <w:r w:rsidRPr="008A1A1D">
              <w:rPr>
                <w:rFonts w:cs="Angsana New"/>
                <w:sz w:val="20"/>
                <w:lang w:bidi="th-TH"/>
              </w:rPr>
              <w:t>Provision for vacation leave</w:t>
            </w:r>
          </w:p>
        </w:tc>
        <w:tc>
          <w:tcPr>
            <w:tcW w:w="990" w:type="dxa"/>
            <w:gridSpan w:val="5"/>
          </w:tcPr>
          <w:p w14:paraId="2A5E1E77" w14:textId="77777777" w:rsidR="009A07E2" w:rsidRPr="008A1A1D" w:rsidRDefault="009A07E2" w:rsidP="0034554A">
            <w:pPr>
              <w:pStyle w:val="acctfourfigures"/>
              <w:tabs>
                <w:tab w:val="clear" w:pos="765"/>
                <w:tab w:val="decimal" w:pos="832"/>
              </w:tabs>
              <w:spacing w:line="235" w:lineRule="auto"/>
              <w:ind w:right="-47"/>
              <w:rPr>
                <w:sz w:val="20"/>
              </w:rPr>
            </w:pPr>
            <w:r w:rsidRPr="008A1A1D">
              <w:rPr>
                <w:rFonts w:eastAsia="MS Mincho"/>
                <w:sz w:val="20"/>
              </w:rPr>
              <w:t>1,536</w:t>
            </w:r>
          </w:p>
        </w:tc>
        <w:tc>
          <w:tcPr>
            <w:tcW w:w="180" w:type="dxa"/>
          </w:tcPr>
          <w:p w14:paraId="77C38508" w14:textId="77777777" w:rsidR="009A07E2" w:rsidRPr="008A1A1D" w:rsidRDefault="009A07E2" w:rsidP="009A07E2">
            <w:pPr>
              <w:pStyle w:val="acctfourfigures"/>
              <w:tabs>
                <w:tab w:val="clear" w:pos="765"/>
                <w:tab w:val="decimal" w:pos="990"/>
              </w:tabs>
              <w:spacing w:line="235" w:lineRule="auto"/>
              <w:ind w:right="-47"/>
              <w:rPr>
                <w:sz w:val="20"/>
              </w:rPr>
            </w:pPr>
          </w:p>
        </w:tc>
        <w:tc>
          <w:tcPr>
            <w:tcW w:w="992" w:type="dxa"/>
          </w:tcPr>
          <w:p w14:paraId="22D380E4" w14:textId="77777777" w:rsidR="009A07E2" w:rsidRPr="008A1A1D" w:rsidRDefault="009A07E2" w:rsidP="0034554A">
            <w:pPr>
              <w:pStyle w:val="acctfourfigures"/>
              <w:tabs>
                <w:tab w:val="clear" w:pos="765"/>
                <w:tab w:val="decimal" w:pos="821"/>
              </w:tabs>
              <w:spacing w:line="235" w:lineRule="auto"/>
              <w:ind w:right="-47"/>
              <w:rPr>
                <w:sz w:val="20"/>
              </w:rPr>
            </w:pPr>
            <w:r w:rsidRPr="008A1A1D">
              <w:rPr>
                <w:rFonts w:eastAsia="MS Mincho"/>
                <w:sz w:val="20"/>
              </w:rPr>
              <w:t>(141)</w:t>
            </w:r>
          </w:p>
        </w:tc>
        <w:tc>
          <w:tcPr>
            <w:tcW w:w="182" w:type="dxa"/>
          </w:tcPr>
          <w:p w14:paraId="27045D68" w14:textId="77777777" w:rsidR="009A07E2" w:rsidRPr="008A1A1D" w:rsidRDefault="009A07E2" w:rsidP="009A07E2">
            <w:pPr>
              <w:pStyle w:val="acctfourfigures"/>
              <w:tabs>
                <w:tab w:val="clear" w:pos="765"/>
                <w:tab w:val="decimal" w:pos="990"/>
              </w:tabs>
              <w:spacing w:line="235" w:lineRule="auto"/>
              <w:ind w:right="-47"/>
              <w:rPr>
                <w:sz w:val="20"/>
              </w:rPr>
            </w:pPr>
          </w:p>
        </w:tc>
        <w:tc>
          <w:tcPr>
            <w:tcW w:w="1170" w:type="dxa"/>
          </w:tcPr>
          <w:p w14:paraId="6D80298F" w14:textId="77777777" w:rsidR="009A07E2" w:rsidRPr="008A1A1D" w:rsidRDefault="009A07E2" w:rsidP="009A07E2">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tcPr>
          <w:p w14:paraId="68C7376D" w14:textId="77777777" w:rsidR="009A07E2" w:rsidRPr="008A1A1D" w:rsidRDefault="009A07E2" w:rsidP="009A07E2">
            <w:pPr>
              <w:pStyle w:val="acctfourfigures"/>
              <w:tabs>
                <w:tab w:val="clear" w:pos="765"/>
                <w:tab w:val="decimal" w:pos="990"/>
              </w:tabs>
              <w:spacing w:line="235" w:lineRule="auto"/>
              <w:ind w:right="-47"/>
              <w:rPr>
                <w:sz w:val="20"/>
              </w:rPr>
            </w:pPr>
          </w:p>
        </w:tc>
        <w:tc>
          <w:tcPr>
            <w:tcW w:w="902" w:type="dxa"/>
          </w:tcPr>
          <w:p w14:paraId="3DA640C4" w14:textId="77777777" w:rsidR="009A07E2" w:rsidRPr="008A1A1D" w:rsidRDefault="009A07E2" w:rsidP="009A07E2">
            <w:pPr>
              <w:pStyle w:val="acctfourfigures"/>
              <w:tabs>
                <w:tab w:val="clear" w:pos="765"/>
                <w:tab w:val="decimal" w:pos="101"/>
              </w:tabs>
              <w:spacing w:line="235" w:lineRule="auto"/>
              <w:ind w:right="-47"/>
              <w:jc w:val="center"/>
              <w:rPr>
                <w:rFonts w:eastAsia="MS Mincho"/>
                <w:sz w:val="20"/>
              </w:rPr>
            </w:pPr>
            <w:r w:rsidRPr="008A1A1D">
              <w:rPr>
                <w:rFonts w:eastAsia="MS Mincho"/>
                <w:sz w:val="20"/>
              </w:rPr>
              <w:t>-</w:t>
            </w:r>
          </w:p>
        </w:tc>
        <w:tc>
          <w:tcPr>
            <w:tcW w:w="180" w:type="dxa"/>
          </w:tcPr>
          <w:p w14:paraId="2E0F75D2" w14:textId="77777777" w:rsidR="009A07E2" w:rsidRPr="008A1A1D" w:rsidRDefault="009A07E2" w:rsidP="009A07E2">
            <w:pPr>
              <w:pStyle w:val="acctfourfigures"/>
              <w:tabs>
                <w:tab w:val="clear" w:pos="765"/>
                <w:tab w:val="decimal" w:pos="990"/>
              </w:tabs>
              <w:spacing w:line="235" w:lineRule="auto"/>
              <w:ind w:right="-47"/>
              <w:rPr>
                <w:sz w:val="20"/>
              </w:rPr>
            </w:pPr>
          </w:p>
        </w:tc>
        <w:tc>
          <w:tcPr>
            <w:tcW w:w="988" w:type="dxa"/>
            <w:gridSpan w:val="2"/>
          </w:tcPr>
          <w:p w14:paraId="2227D23B" w14:textId="77777777" w:rsidR="009A07E2" w:rsidRPr="008A1A1D" w:rsidRDefault="009A07E2" w:rsidP="009A07E2">
            <w:pPr>
              <w:pStyle w:val="acctfourfigures"/>
              <w:tabs>
                <w:tab w:val="clear" w:pos="765"/>
                <w:tab w:val="left" w:pos="373"/>
                <w:tab w:val="left" w:pos="415"/>
                <w:tab w:val="decimal" w:pos="553"/>
              </w:tabs>
              <w:spacing w:line="235" w:lineRule="auto"/>
              <w:ind w:right="-47"/>
              <w:jc w:val="center"/>
              <w:rPr>
                <w:rFonts w:eastAsia="MS Mincho"/>
                <w:sz w:val="20"/>
              </w:rPr>
            </w:pPr>
            <w:r w:rsidRPr="008A1A1D">
              <w:rPr>
                <w:rFonts w:eastAsia="MS Mincho"/>
                <w:sz w:val="20"/>
              </w:rPr>
              <w:t>-</w:t>
            </w:r>
          </w:p>
        </w:tc>
        <w:tc>
          <w:tcPr>
            <w:tcW w:w="180" w:type="dxa"/>
          </w:tcPr>
          <w:p w14:paraId="6CB8EC36" w14:textId="77777777" w:rsidR="009A07E2" w:rsidRPr="008A1A1D" w:rsidRDefault="009A07E2" w:rsidP="009A07E2">
            <w:pPr>
              <w:pStyle w:val="acctfourfigures"/>
              <w:tabs>
                <w:tab w:val="clear" w:pos="765"/>
                <w:tab w:val="decimal" w:pos="990"/>
              </w:tabs>
              <w:spacing w:line="235" w:lineRule="auto"/>
              <w:ind w:right="-47"/>
              <w:rPr>
                <w:sz w:val="20"/>
              </w:rPr>
            </w:pPr>
          </w:p>
        </w:tc>
        <w:tc>
          <w:tcPr>
            <w:tcW w:w="1170" w:type="dxa"/>
          </w:tcPr>
          <w:p w14:paraId="0D4AB819" w14:textId="77777777" w:rsidR="009A07E2" w:rsidRPr="008A1A1D" w:rsidRDefault="009A07E2" w:rsidP="009A07E2">
            <w:pPr>
              <w:pStyle w:val="acctfourfigures"/>
              <w:tabs>
                <w:tab w:val="clear" w:pos="765"/>
                <w:tab w:val="decimal" w:pos="980"/>
              </w:tabs>
              <w:spacing w:line="235" w:lineRule="auto"/>
              <w:ind w:left="-100" w:right="-47"/>
              <w:rPr>
                <w:sz w:val="20"/>
              </w:rPr>
            </w:pPr>
            <w:r w:rsidRPr="008A1A1D">
              <w:rPr>
                <w:rFonts w:eastAsia="MS Mincho"/>
                <w:sz w:val="20"/>
              </w:rPr>
              <w:t>1,395</w:t>
            </w:r>
          </w:p>
        </w:tc>
      </w:tr>
      <w:tr w:rsidR="009A07E2" w:rsidRPr="008A1A1D" w14:paraId="24304B1C" w14:textId="77777777" w:rsidTr="001E6404">
        <w:trPr>
          <w:trHeight w:val="260"/>
        </w:trPr>
        <w:tc>
          <w:tcPr>
            <w:tcW w:w="2761" w:type="dxa"/>
            <w:shd w:val="clear" w:color="auto" w:fill="auto"/>
          </w:tcPr>
          <w:p w14:paraId="45E2BB15" w14:textId="77777777" w:rsidR="009A07E2" w:rsidRPr="008A1A1D" w:rsidRDefault="009A07E2" w:rsidP="009A07E2">
            <w:pPr>
              <w:spacing w:line="240" w:lineRule="atLeast"/>
              <w:ind w:left="180" w:hanging="180"/>
              <w:rPr>
                <w:sz w:val="20"/>
                <w:lang w:val="en-US" w:bidi="th-TH"/>
              </w:rPr>
            </w:pPr>
            <w:r w:rsidRPr="008A1A1D">
              <w:rPr>
                <w:sz w:val="20"/>
                <w:lang w:val="en-US"/>
              </w:rPr>
              <w:t>Provisions for employee benefits</w:t>
            </w:r>
          </w:p>
        </w:tc>
        <w:tc>
          <w:tcPr>
            <w:tcW w:w="990" w:type="dxa"/>
            <w:gridSpan w:val="5"/>
          </w:tcPr>
          <w:p w14:paraId="262FED92" w14:textId="77777777" w:rsidR="008A1A1D" w:rsidRDefault="008A1A1D" w:rsidP="0034554A">
            <w:pPr>
              <w:pStyle w:val="acctfourfigures"/>
              <w:tabs>
                <w:tab w:val="clear" w:pos="765"/>
                <w:tab w:val="decimal" w:pos="832"/>
              </w:tabs>
              <w:spacing w:line="235" w:lineRule="auto"/>
              <w:ind w:right="-47"/>
              <w:rPr>
                <w:rFonts w:eastAsia="MS Mincho"/>
                <w:sz w:val="20"/>
              </w:rPr>
            </w:pPr>
          </w:p>
          <w:p w14:paraId="17B9C4D2" w14:textId="77777777" w:rsidR="009A07E2" w:rsidRPr="008A1A1D" w:rsidRDefault="009A07E2" w:rsidP="0034554A">
            <w:pPr>
              <w:pStyle w:val="acctfourfigures"/>
              <w:tabs>
                <w:tab w:val="clear" w:pos="765"/>
                <w:tab w:val="decimal" w:pos="832"/>
              </w:tabs>
              <w:spacing w:line="235" w:lineRule="auto"/>
              <w:ind w:right="-47"/>
              <w:rPr>
                <w:sz w:val="20"/>
                <w:cs/>
                <w:lang w:bidi="th-TH"/>
              </w:rPr>
            </w:pPr>
            <w:r w:rsidRPr="008A1A1D">
              <w:rPr>
                <w:rFonts w:eastAsia="MS Mincho"/>
                <w:sz w:val="20"/>
              </w:rPr>
              <w:t>22,297</w:t>
            </w:r>
          </w:p>
        </w:tc>
        <w:tc>
          <w:tcPr>
            <w:tcW w:w="180" w:type="dxa"/>
          </w:tcPr>
          <w:p w14:paraId="4CC06A67" w14:textId="77777777" w:rsidR="009A07E2" w:rsidRPr="008A1A1D" w:rsidRDefault="009A07E2" w:rsidP="009A07E2">
            <w:pPr>
              <w:pStyle w:val="acctfourfigures"/>
              <w:tabs>
                <w:tab w:val="clear" w:pos="765"/>
                <w:tab w:val="decimal" w:pos="951"/>
                <w:tab w:val="decimal" w:pos="990"/>
              </w:tabs>
              <w:spacing w:line="235" w:lineRule="auto"/>
              <w:ind w:right="-47"/>
              <w:rPr>
                <w:sz w:val="20"/>
              </w:rPr>
            </w:pPr>
          </w:p>
        </w:tc>
        <w:tc>
          <w:tcPr>
            <w:tcW w:w="992" w:type="dxa"/>
          </w:tcPr>
          <w:p w14:paraId="0CBEE184" w14:textId="77777777" w:rsidR="008A1A1D" w:rsidRDefault="008A1A1D" w:rsidP="0034554A">
            <w:pPr>
              <w:pStyle w:val="acctfourfigures"/>
              <w:tabs>
                <w:tab w:val="clear" w:pos="765"/>
                <w:tab w:val="decimal" w:pos="821"/>
              </w:tabs>
              <w:spacing w:line="235" w:lineRule="auto"/>
              <w:ind w:right="-47"/>
              <w:rPr>
                <w:rFonts w:eastAsia="MS Mincho"/>
                <w:sz w:val="20"/>
              </w:rPr>
            </w:pPr>
          </w:p>
          <w:p w14:paraId="11DE2E3E" w14:textId="77777777" w:rsidR="009A07E2" w:rsidRPr="008A1A1D" w:rsidRDefault="009A07E2" w:rsidP="0034554A">
            <w:pPr>
              <w:pStyle w:val="acctfourfigures"/>
              <w:tabs>
                <w:tab w:val="clear" w:pos="765"/>
                <w:tab w:val="decimal" w:pos="821"/>
              </w:tabs>
              <w:spacing w:line="235" w:lineRule="auto"/>
              <w:ind w:right="-47"/>
              <w:rPr>
                <w:sz w:val="20"/>
                <w:cs/>
                <w:lang w:bidi="th-TH"/>
              </w:rPr>
            </w:pPr>
            <w:r w:rsidRPr="008A1A1D">
              <w:rPr>
                <w:rFonts w:eastAsia="MS Mincho"/>
                <w:sz w:val="20"/>
              </w:rPr>
              <w:t>3,242</w:t>
            </w:r>
          </w:p>
        </w:tc>
        <w:tc>
          <w:tcPr>
            <w:tcW w:w="182" w:type="dxa"/>
          </w:tcPr>
          <w:p w14:paraId="13A0B739" w14:textId="77777777" w:rsidR="009A07E2" w:rsidRPr="008A1A1D" w:rsidRDefault="009A07E2" w:rsidP="009A07E2">
            <w:pPr>
              <w:pStyle w:val="acctfourfigures"/>
              <w:tabs>
                <w:tab w:val="clear" w:pos="765"/>
                <w:tab w:val="decimal" w:pos="951"/>
                <w:tab w:val="decimal" w:pos="990"/>
              </w:tabs>
              <w:spacing w:line="235" w:lineRule="auto"/>
              <w:ind w:right="-47"/>
              <w:rPr>
                <w:sz w:val="20"/>
              </w:rPr>
            </w:pPr>
          </w:p>
        </w:tc>
        <w:tc>
          <w:tcPr>
            <w:tcW w:w="1170" w:type="dxa"/>
          </w:tcPr>
          <w:p w14:paraId="17A1D01D" w14:textId="77777777" w:rsidR="008A1A1D" w:rsidRDefault="008A1A1D" w:rsidP="009A07E2">
            <w:pPr>
              <w:pStyle w:val="acctfourfigures"/>
              <w:tabs>
                <w:tab w:val="clear" w:pos="765"/>
                <w:tab w:val="decimal" w:pos="551"/>
              </w:tabs>
              <w:spacing w:line="235" w:lineRule="auto"/>
              <w:ind w:right="-47"/>
              <w:rPr>
                <w:rFonts w:eastAsia="MS Mincho"/>
                <w:sz w:val="20"/>
              </w:rPr>
            </w:pPr>
          </w:p>
          <w:p w14:paraId="35B9AA2C" w14:textId="77777777" w:rsidR="009A07E2" w:rsidRPr="008A1A1D" w:rsidRDefault="009A07E2" w:rsidP="009A07E2">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tcPr>
          <w:p w14:paraId="2EC23852" w14:textId="77777777" w:rsidR="009A07E2" w:rsidRPr="008A1A1D" w:rsidRDefault="009A07E2" w:rsidP="009A07E2">
            <w:pPr>
              <w:pStyle w:val="acctfourfigures"/>
              <w:tabs>
                <w:tab w:val="clear" w:pos="765"/>
                <w:tab w:val="decimal" w:pos="684"/>
                <w:tab w:val="decimal" w:pos="990"/>
              </w:tabs>
              <w:spacing w:line="235" w:lineRule="auto"/>
              <w:ind w:right="-47"/>
              <w:rPr>
                <w:sz w:val="20"/>
              </w:rPr>
            </w:pPr>
          </w:p>
        </w:tc>
        <w:tc>
          <w:tcPr>
            <w:tcW w:w="902" w:type="dxa"/>
          </w:tcPr>
          <w:p w14:paraId="6BF76F90" w14:textId="77777777" w:rsidR="008A1A1D" w:rsidRDefault="008A1A1D" w:rsidP="009A07E2">
            <w:pPr>
              <w:pStyle w:val="acctfourfigures"/>
              <w:tabs>
                <w:tab w:val="clear" w:pos="765"/>
                <w:tab w:val="decimal" w:pos="101"/>
              </w:tabs>
              <w:spacing w:line="235" w:lineRule="auto"/>
              <w:ind w:right="-47"/>
              <w:jc w:val="center"/>
              <w:rPr>
                <w:rFonts w:eastAsia="MS Mincho"/>
                <w:sz w:val="20"/>
              </w:rPr>
            </w:pPr>
          </w:p>
          <w:p w14:paraId="0E7FD5FC" w14:textId="77777777" w:rsidR="009A07E2" w:rsidRPr="008A1A1D" w:rsidRDefault="009A07E2" w:rsidP="009A07E2">
            <w:pPr>
              <w:pStyle w:val="acctfourfigures"/>
              <w:tabs>
                <w:tab w:val="clear" w:pos="765"/>
                <w:tab w:val="decimal" w:pos="101"/>
              </w:tabs>
              <w:spacing w:line="235" w:lineRule="auto"/>
              <w:ind w:right="-47"/>
              <w:jc w:val="center"/>
              <w:rPr>
                <w:rFonts w:eastAsia="MS Mincho"/>
                <w:sz w:val="20"/>
              </w:rPr>
            </w:pPr>
            <w:r w:rsidRPr="008A1A1D">
              <w:rPr>
                <w:rFonts w:eastAsia="MS Mincho"/>
                <w:sz w:val="20"/>
              </w:rPr>
              <w:t>-</w:t>
            </w:r>
          </w:p>
        </w:tc>
        <w:tc>
          <w:tcPr>
            <w:tcW w:w="180" w:type="dxa"/>
          </w:tcPr>
          <w:p w14:paraId="5940E2F6" w14:textId="77777777" w:rsidR="009A07E2" w:rsidRPr="008A1A1D" w:rsidRDefault="009A07E2" w:rsidP="009A07E2">
            <w:pPr>
              <w:pStyle w:val="acctfourfigures"/>
              <w:tabs>
                <w:tab w:val="clear" w:pos="765"/>
                <w:tab w:val="decimal" w:pos="684"/>
                <w:tab w:val="decimal" w:pos="990"/>
              </w:tabs>
              <w:spacing w:line="235" w:lineRule="auto"/>
              <w:ind w:right="-47"/>
              <w:rPr>
                <w:sz w:val="20"/>
              </w:rPr>
            </w:pPr>
          </w:p>
        </w:tc>
        <w:tc>
          <w:tcPr>
            <w:tcW w:w="988" w:type="dxa"/>
            <w:gridSpan w:val="2"/>
          </w:tcPr>
          <w:p w14:paraId="294FDCF9" w14:textId="77777777" w:rsidR="008A1A1D" w:rsidRDefault="008A1A1D" w:rsidP="009A07E2">
            <w:pPr>
              <w:pStyle w:val="acctfourfigures"/>
              <w:tabs>
                <w:tab w:val="clear" w:pos="765"/>
                <w:tab w:val="left" w:pos="373"/>
                <w:tab w:val="left" w:pos="415"/>
                <w:tab w:val="decimal" w:pos="553"/>
              </w:tabs>
              <w:spacing w:line="235" w:lineRule="auto"/>
              <w:ind w:right="-47"/>
              <w:jc w:val="center"/>
              <w:rPr>
                <w:rFonts w:eastAsia="MS Mincho"/>
                <w:sz w:val="20"/>
              </w:rPr>
            </w:pPr>
          </w:p>
          <w:p w14:paraId="77DCFB9E" w14:textId="77777777" w:rsidR="009A07E2" w:rsidRPr="008A1A1D" w:rsidRDefault="009A07E2" w:rsidP="009A07E2">
            <w:pPr>
              <w:pStyle w:val="acctfourfigures"/>
              <w:tabs>
                <w:tab w:val="clear" w:pos="765"/>
                <w:tab w:val="left" w:pos="373"/>
                <w:tab w:val="left" w:pos="415"/>
                <w:tab w:val="decimal" w:pos="553"/>
              </w:tabs>
              <w:spacing w:line="235" w:lineRule="auto"/>
              <w:ind w:right="-47"/>
              <w:jc w:val="center"/>
              <w:rPr>
                <w:rFonts w:eastAsia="MS Mincho"/>
                <w:sz w:val="20"/>
              </w:rPr>
            </w:pPr>
            <w:r w:rsidRPr="008A1A1D">
              <w:rPr>
                <w:rFonts w:eastAsia="MS Mincho"/>
                <w:sz w:val="20"/>
              </w:rPr>
              <w:t>-</w:t>
            </w:r>
          </w:p>
        </w:tc>
        <w:tc>
          <w:tcPr>
            <w:tcW w:w="180" w:type="dxa"/>
          </w:tcPr>
          <w:p w14:paraId="73ADE152" w14:textId="77777777" w:rsidR="009A07E2" w:rsidRPr="008A1A1D" w:rsidRDefault="009A07E2" w:rsidP="009A07E2">
            <w:pPr>
              <w:pStyle w:val="acctfourfigures"/>
              <w:tabs>
                <w:tab w:val="clear" w:pos="765"/>
                <w:tab w:val="decimal" w:pos="684"/>
                <w:tab w:val="decimal" w:pos="990"/>
              </w:tabs>
              <w:spacing w:line="235" w:lineRule="auto"/>
              <w:ind w:right="-47"/>
              <w:rPr>
                <w:sz w:val="20"/>
              </w:rPr>
            </w:pPr>
          </w:p>
        </w:tc>
        <w:tc>
          <w:tcPr>
            <w:tcW w:w="1170" w:type="dxa"/>
          </w:tcPr>
          <w:p w14:paraId="70A9E99E" w14:textId="77777777" w:rsidR="008A1A1D" w:rsidRDefault="008A1A1D" w:rsidP="009A07E2">
            <w:pPr>
              <w:pStyle w:val="acctfourfigures"/>
              <w:tabs>
                <w:tab w:val="clear" w:pos="765"/>
                <w:tab w:val="decimal" w:pos="980"/>
              </w:tabs>
              <w:spacing w:line="235" w:lineRule="auto"/>
              <w:ind w:left="-100" w:right="-47"/>
              <w:rPr>
                <w:rFonts w:eastAsia="MS Mincho"/>
                <w:sz w:val="20"/>
              </w:rPr>
            </w:pPr>
          </w:p>
          <w:p w14:paraId="417442B7" w14:textId="77777777" w:rsidR="009A07E2" w:rsidRPr="008A1A1D" w:rsidRDefault="009A07E2" w:rsidP="009A07E2">
            <w:pPr>
              <w:pStyle w:val="acctfourfigures"/>
              <w:tabs>
                <w:tab w:val="clear" w:pos="765"/>
                <w:tab w:val="decimal" w:pos="980"/>
              </w:tabs>
              <w:spacing w:line="235" w:lineRule="auto"/>
              <w:ind w:left="-100" w:right="-47"/>
              <w:rPr>
                <w:sz w:val="20"/>
                <w:cs/>
                <w:lang w:bidi="th-TH"/>
              </w:rPr>
            </w:pPr>
            <w:r w:rsidRPr="008A1A1D">
              <w:rPr>
                <w:rFonts w:eastAsia="MS Mincho"/>
                <w:sz w:val="20"/>
              </w:rPr>
              <w:t>25,539</w:t>
            </w:r>
          </w:p>
        </w:tc>
      </w:tr>
      <w:tr w:rsidR="009A07E2" w:rsidRPr="008A1A1D" w14:paraId="098B506F" w14:textId="77777777" w:rsidTr="001E6404">
        <w:trPr>
          <w:trHeight w:val="260"/>
        </w:trPr>
        <w:tc>
          <w:tcPr>
            <w:tcW w:w="2761" w:type="dxa"/>
          </w:tcPr>
          <w:p w14:paraId="6BBE48D6" w14:textId="77777777" w:rsidR="009A07E2" w:rsidRPr="008A1A1D" w:rsidRDefault="009A07E2" w:rsidP="009A07E2">
            <w:pPr>
              <w:ind w:left="162" w:right="-79" w:hanging="162"/>
              <w:rPr>
                <w:sz w:val="20"/>
              </w:rPr>
            </w:pPr>
            <w:r w:rsidRPr="008A1A1D">
              <w:rPr>
                <w:sz w:val="20"/>
                <w:lang w:val="en-US" w:bidi="th-TH"/>
              </w:rPr>
              <w:t>Loss carry forward</w:t>
            </w:r>
          </w:p>
        </w:tc>
        <w:tc>
          <w:tcPr>
            <w:tcW w:w="990" w:type="dxa"/>
            <w:gridSpan w:val="5"/>
          </w:tcPr>
          <w:p w14:paraId="7DFD2782" w14:textId="77777777" w:rsidR="009A07E2" w:rsidRPr="008A1A1D" w:rsidRDefault="009A07E2" w:rsidP="0034554A">
            <w:pPr>
              <w:pStyle w:val="acctfourfigures"/>
              <w:tabs>
                <w:tab w:val="clear" w:pos="765"/>
                <w:tab w:val="decimal" w:pos="832"/>
              </w:tabs>
              <w:spacing w:line="235" w:lineRule="auto"/>
              <w:ind w:right="-47"/>
              <w:rPr>
                <w:sz w:val="20"/>
              </w:rPr>
            </w:pPr>
            <w:r w:rsidRPr="008A1A1D">
              <w:rPr>
                <w:rFonts w:eastAsia="MS Mincho"/>
                <w:sz w:val="20"/>
              </w:rPr>
              <w:t>242,095</w:t>
            </w:r>
          </w:p>
        </w:tc>
        <w:tc>
          <w:tcPr>
            <w:tcW w:w="180" w:type="dxa"/>
          </w:tcPr>
          <w:p w14:paraId="73E1AA79" w14:textId="77777777" w:rsidR="009A07E2" w:rsidRPr="008A1A1D" w:rsidRDefault="009A07E2" w:rsidP="009A07E2">
            <w:pPr>
              <w:pStyle w:val="acctfourfigures"/>
              <w:tabs>
                <w:tab w:val="clear" w:pos="765"/>
                <w:tab w:val="decimal" w:pos="951"/>
                <w:tab w:val="decimal" w:pos="990"/>
              </w:tabs>
              <w:spacing w:line="235" w:lineRule="auto"/>
              <w:ind w:right="-47"/>
              <w:rPr>
                <w:sz w:val="20"/>
              </w:rPr>
            </w:pPr>
          </w:p>
        </w:tc>
        <w:tc>
          <w:tcPr>
            <w:tcW w:w="992" w:type="dxa"/>
          </w:tcPr>
          <w:p w14:paraId="3355D4BA" w14:textId="77777777" w:rsidR="009A07E2" w:rsidRPr="008A1A1D" w:rsidRDefault="009A07E2" w:rsidP="0034554A">
            <w:pPr>
              <w:pStyle w:val="acctfourfigures"/>
              <w:tabs>
                <w:tab w:val="clear" w:pos="765"/>
                <w:tab w:val="decimal" w:pos="821"/>
              </w:tabs>
              <w:spacing w:line="235" w:lineRule="auto"/>
              <w:ind w:right="-47"/>
              <w:rPr>
                <w:sz w:val="20"/>
              </w:rPr>
            </w:pPr>
            <w:r w:rsidRPr="008A1A1D">
              <w:rPr>
                <w:rFonts w:eastAsia="MS Mincho"/>
                <w:sz w:val="20"/>
              </w:rPr>
              <w:t>(2,75</w:t>
            </w:r>
            <w:r w:rsidR="005F3187">
              <w:rPr>
                <w:rFonts w:eastAsia="MS Mincho"/>
                <w:sz w:val="20"/>
              </w:rPr>
              <w:t>7</w:t>
            </w:r>
            <w:r w:rsidRPr="008A1A1D">
              <w:rPr>
                <w:rFonts w:eastAsia="MS Mincho"/>
                <w:sz w:val="20"/>
              </w:rPr>
              <w:t>)</w:t>
            </w:r>
          </w:p>
        </w:tc>
        <w:tc>
          <w:tcPr>
            <w:tcW w:w="182" w:type="dxa"/>
          </w:tcPr>
          <w:p w14:paraId="7ECEA547" w14:textId="77777777" w:rsidR="009A07E2" w:rsidRPr="008A1A1D" w:rsidRDefault="009A07E2" w:rsidP="009A07E2">
            <w:pPr>
              <w:pStyle w:val="acctfourfigures"/>
              <w:tabs>
                <w:tab w:val="clear" w:pos="765"/>
                <w:tab w:val="decimal" w:pos="951"/>
                <w:tab w:val="decimal" w:pos="990"/>
              </w:tabs>
              <w:spacing w:line="235" w:lineRule="auto"/>
              <w:ind w:right="-47"/>
              <w:rPr>
                <w:sz w:val="20"/>
              </w:rPr>
            </w:pPr>
          </w:p>
        </w:tc>
        <w:tc>
          <w:tcPr>
            <w:tcW w:w="1170" w:type="dxa"/>
          </w:tcPr>
          <w:p w14:paraId="58A7A075" w14:textId="77777777" w:rsidR="009A07E2" w:rsidRPr="008A1A1D" w:rsidRDefault="009A07E2" w:rsidP="009A07E2">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tcPr>
          <w:p w14:paraId="31C39886" w14:textId="77777777" w:rsidR="009A07E2" w:rsidRPr="008A1A1D" w:rsidRDefault="009A07E2" w:rsidP="009A07E2">
            <w:pPr>
              <w:pStyle w:val="acctfourfigures"/>
              <w:tabs>
                <w:tab w:val="clear" w:pos="765"/>
                <w:tab w:val="decimal" w:pos="684"/>
                <w:tab w:val="decimal" w:pos="990"/>
              </w:tabs>
              <w:spacing w:line="235" w:lineRule="auto"/>
              <w:ind w:right="-47"/>
              <w:rPr>
                <w:sz w:val="20"/>
              </w:rPr>
            </w:pPr>
          </w:p>
        </w:tc>
        <w:tc>
          <w:tcPr>
            <w:tcW w:w="902" w:type="dxa"/>
          </w:tcPr>
          <w:p w14:paraId="37BF155C" w14:textId="77777777" w:rsidR="009A07E2" w:rsidRPr="008A1A1D" w:rsidRDefault="009A07E2" w:rsidP="009A07E2">
            <w:pPr>
              <w:pStyle w:val="acctfourfigures"/>
              <w:tabs>
                <w:tab w:val="clear" w:pos="765"/>
                <w:tab w:val="decimal" w:pos="101"/>
              </w:tabs>
              <w:spacing w:line="235" w:lineRule="auto"/>
              <w:ind w:right="-47"/>
              <w:jc w:val="center"/>
              <w:rPr>
                <w:rFonts w:eastAsia="MS Mincho"/>
                <w:sz w:val="20"/>
              </w:rPr>
            </w:pPr>
            <w:r w:rsidRPr="008A1A1D">
              <w:rPr>
                <w:rFonts w:eastAsia="MS Mincho"/>
                <w:sz w:val="20"/>
              </w:rPr>
              <w:t>-</w:t>
            </w:r>
          </w:p>
        </w:tc>
        <w:tc>
          <w:tcPr>
            <w:tcW w:w="180" w:type="dxa"/>
          </w:tcPr>
          <w:p w14:paraId="38A34B9B" w14:textId="77777777" w:rsidR="009A07E2" w:rsidRPr="008A1A1D" w:rsidRDefault="009A07E2" w:rsidP="009A07E2">
            <w:pPr>
              <w:pStyle w:val="acctfourfigures"/>
              <w:tabs>
                <w:tab w:val="clear" w:pos="765"/>
                <w:tab w:val="decimal" w:pos="684"/>
                <w:tab w:val="decimal" w:pos="990"/>
              </w:tabs>
              <w:spacing w:line="235" w:lineRule="auto"/>
              <w:ind w:right="-47"/>
              <w:rPr>
                <w:sz w:val="20"/>
              </w:rPr>
            </w:pPr>
          </w:p>
        </w:tc>
        <w:tc>
          <w:tcPr>
            <w:tcW w:w="988" w:type="dxa"/>
            <w:gridSpan w:val="2"/>
          </w:tcPr>
          <w:p w14:paraId="6B984356" w14:textId="77777777" w:rsidR="009A07E2" w:rsidRPr="008A1A1D" w:rsidRDefault="009A07E2" w:rsidP="009A07E2">
            <w:pPr>
              <w:pStyle w:val="acctfourfigures"/>
              <w:tabs>
                <w:tab w:val="clear" w:pos="765"/>
                <w:tab w:val="decimal" w:pos="820"/>
              </w:tabs>
              <w:spacing w:line="235" w:lineRule="auto"/>
              <w:ind w:right="-47"/>
              <w:rPr>
                <w:sz w:val="20"/>
                <w:cs/>
                <w:lang w:bidi="th-TH"/>
              </w:rPr>
            </w:pPr>
            <w:r w:rsidRPr="008A1A1D">
              <w:rPr>
                <w:rFonts w:eastAsia="MS Mincho"/>
                <w:sz w:val="20"/>
              </w:rPr>
              <w:t>(6,45</w:t>
            </w:r>
            <w:r w:rsidR="005F3187">
              <w:rPr>
                <w:rFonts w:eastAsia="MS Mincho"/>
                <w:sz w:val="20"/>
              </w:rPr>
              <w:t>9</w:t>
            </w:r>
            <w:r w:rsidRPr="008A1A1D">
              <w:rPr>
                <w:rFonts w:eastAsia="MS Mincho"/>
                <w:sz w:val="20"/>
              </w:rPr>
              <w:t>)</w:t>
            </w:r>
          </w:p>
        </w:tc>
        <w:tc>
          <w:tcPr>
            <w:tcW w:w="180" w:type="dxa"/>
          </w:tcPr>
          <w:p w14:paraId="4B5C25C4" w14:textId="77777777" w:rsidR="009A07E2" w:rsidRPr="008A1A1D" w:rsidRDefault="009A07E2" w:rsidP="009A07E2">
            <w:pPr>
              <w:pStyle w:val="acctfourfigures"/>
              <w:tabs>
                <w:tab w:val="clear" w:pos="765"/>
                <w:tab w:val="decimal" w:pos="684"/>
                <w:tab w:val="decimal" w:pos="990"/>
              </w:tabs>
              <w:spacing w:line="235" w:lineRule="auto"/>
              <w:ind w:right="-47"/>
              <w:rPr>
                <w:sz w:val="20"/>
              </w:rPr>
            </w:pPr>
          </w:p>
        </w:tc>
        <w:tc>
          <w:tcPr>
            <w:tcW w:w="1170" w:type="dxa"/>
          </w:tcPr>
          <w:p w14:paraId="29219CDB" w14:textId="77777777" w:rsidR="009A07E2" w:rsidRPr="008A1A1D" w:rsidRDefault="009A07E2" w:rsidP="009A07E2">
            <w:pPr>
              <w:pStyle w:val="acctfourfigures"/>
              <w:tabs>
                <w:tab w:val="clear" w:pos="765"/>
                <w:tab w:val="decimal" w:pos="980"/>
              </w:tabs>
              <w:spacing w:line="235" w:lineRule="auto"/>
              <w:ind w:left="-100" w:right="-47"/>
              <w:rPr>
                <w:sz w:val="20"/>
              </w:rPr>
            </w:pPr>
            <w:r w:rsidRPr="008A1A1D">
              <w:rPr>
                <w:rFonts w:eastAsia="MS Mincho"/>
                <w:sz w:val="20"/>
              </w:rPr>
              <w:t>232,879</w:t>
            </w:r>
          </w:p>
        </w:tc>
      </w:tr>
      <w:tr w:rsidR="0034554A" w:rsidRPr="008A1A1D" w14:paraId="428E97A6" w14:textId="77777777" w:rsidTr="001E6404">
        <w:trPr>
          <w:trHeight w:val="389"/>
        </w:trPr>
        <w:tc>
          <w:tcPr>
            <w:tcW w:w="2761" w:type="dxa"/>
            <w:vAlign w:val="center"/>
          </w:tcPr>
          <w:p w14:paraId="409961C1" w14:textId="77777777" w:rsidR="0034554A" w:rsidRPr="008A1A1D" w:rsidRDefault="00FF1347" w:rsidP="0034554A">
            <w:pPr>
              <w:ind w:left="162" w:right="-79" w:hanging="162"/>
              <w:rPr>
                <w:sz w:val="20"/>
                <w:lang w:val="en-US" w:bidi="th-TH"/>
              </w:rPr>
            </w:pPr>
            <w:r>
              <w:rPr>
                <w:sz w:val="20"/>
                <w:lang w:val="en-US" w:bidi="th-TH"/>
              </w:rPr>
              <w:t>Loss</w:t>
            </w:r>
            <w:r w:rsidR="0034554A" w:rsidRPr="008A1A1D">
              <w:rPr>
                <w:sz w:val="20"/>
                <w:lang w:val="en-US" w:bidi="th-TH"/>
              </w:rPr>
              <w:t xml:space="preserve"> on sale of investments               in subsidiaries</w:t>
            </w:r>
          </w:p>
        </w:tc>
        <w:tc>
          <w:tcPr>
            <w:tcW w:w="990" w:type="dxa"/>
            <w:gridSpan w:val="5"/>
            <w:tcBorders>
              <w:bottom w:val="single" w:sz="4" w:space="0" w:color="auto"/>
            </w:tcBorders>
            <w:vAlign w:val="bottom"/>
          </w:tcPr>
          <w:p w14:paraId="57480221" w14:textId="77777777" w:rsidR="0034554A" w:rsidRPr="008A1A1D" w:rsidRDefault="0034554A" w:rsidP="0034554A">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80" w:type="dxa"/>
            <w:vAlign w:val="bottom"/>
          </w:tcPr>
          <w:p w14:paraId="00867DBD" w14:textId="77777777" w:rsidR="0034554A" w:rsidRPr="008A1A1D" w:rsidRDefault="0034554A" w:rsidP="0034554A">
            <w:pPr>
              <w:pStyle w:val="acctfourfigures"/>
              <w:tabs>
                <w:tab w:val="clear" w:pos="765"/>
                <w:tab w:val="decimal" w:pos="951"/>
                <w:tab w:val="decimal" w:pos="990"/>
              </w:tabs>
              <w:spacing w:line="235" w:lineRule="auto"/>
              <w:ind w:right="-47"/>
              <w:rPr>
                <w:sz w:val="20"/>
              </w:rPr>
            </w:pPr>
          </w:p>
        </w:tc>
        <w:tc>
          <w:tcPr>
            <w:tcW w:w="992" w:type="dxa"/>
            <w:tcBorders>
              <w:bottom w:val="single" w:sz="4" w:space="0" w:color="auto"/>
            </w:tcBorders>
            <w:vAlign w:val="bottom"/>
          </w:tcPr>
          <w:p w14:paraId="429275A8" w14:textId="77777777" w:rsidR="0034554A" w:rsidRPr="008A1A1D" w:rsidRDefault="0034554A" w:rsidP="0034554A">
            <w:pPr>
              <w:pStyle w:val="acctfourfigures"/>
              <w:tabs>
                <w:tab w:val="clear" w:pos="765"/>
                <w:tab w:val="decimal" w:pos="821"/>
              </w:tabs>
              <w:spacing w:line="235" w:lineRule="auto"/>
              <w:ind w:right="-47"/>
              <w:rPr>
                <w:rFonts w:eastAsia="MS Mincho"/>
                <w:sz w:val="20"/>
              </w:rPr>
            </w:pPr>
          </w:p>
          <w:p w14:paraId="07B87824" w14:textId="77777777" w:rsidR="0034554A" w:rsidRPr="008A1A1D" w:rsidRDefault="0034554A" w:rsidP="0034554A">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82" w:type="dxa"/>
            <w:vAlign w:val="bottom"/>
          </w:tcPr>
          <w:p w14:paraId="4AE5AE4E" w14:textId="77777777" w:rsidR="0034554A" w:rsidRPr="008A1A1D" w:rsidRDefault="0034554A" w:rsidP="0034554A">
            <w:pPr>
              <w:pStyle w:val="acctfourfigures"/>
              <w:tabs>
                <w:tab w:val="clear" w:pos="765"/>
                <w:tab w:val="decimal" w:pos="951"/>
                <w:tab w:val="decimal" w:pos="990"/>
              </w:tabs>
              <w:spacing w:line="235" w:lineRule="auto"/>
              <w:ind w:right="-47"/>
              <w:rPr>
                <w:sz w:val="20"/>
              </w:rPr>
            </w:pPr>
          </w:p>
        </w:tc>
        <w:tc>
          <w:tcPr>
            <w:tcW w:w="1170" w:type="dxa"/>
            <w:tcBorders>
              <w:bottom w:val="single" w:sz="4" w:space="0" w:color="auto"/>
            </w:tcBorders>
            <w:vAlign w:val="bottom"/>
          </w:tcPr>
          <w:p w14:paraId="685CCD23" w14:textId="77777777" w:rsidR="0034554A" w:rsidRPr="008A1A1D" w:rsidRDefault="0034554A" w:rsidP="0034554A">
            <w:pPr>
              <w:pStyle w:val="acctfourfigures"/>
              <w:tabs>
                <w:tab w:val="clear" w:pos="765"/>
                <w:tab w:val="decimal" w:pos="551"/>
              </w:tabs>
              <w:spacing w:line="235" w:lineRule="auto"/>
              <w:ind w:right="-47"/>
              <w:rPr>
                <w:rFonts w:eastAsia="MS Mincho"/>
                <w:sz w:val="20"/>
              </w:rPr>
            </w:pPr>
          </w:p>
          <w:p w14:paraId="4B3699A5" w14:textId="77777777" w:rsidR="0034554A" w:rsidRPr="008A1A1D" w:rsidRDefault="0034554A" w:rsidP="0034554A">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vAlign w:val="bottom"/>
          </w:tcPr>
          <w:p w14:paraId="08B1384B" w14:textId="77777777" w:rsidR="0034554A" w:rsidRPr="008A1A1D" w:rsidRDefault="0034554A" w:rsidP="0034554A">
            <w:pPr>
              <w:pStyle w:val="acctfourfigures"/>
              <w:tabs>
                <w:tab w:val="clear" w:pos="765"/>
                <w:tab w:val="decimal" w:pos="684"/>
                <w:tab w:val="decimal" w:pos="990"/>
              </w:tabs>
              <w:spacing w:line="235" w:lineRule="auto"/>
              <w:ind w:right="-47"/>
              <w:rPr>
                <w:sz w:val="20"/>
              </w:rPr>
            </w:pPr>
          </w:p>
        </w:tc>
        <w:tc>
          <w:tcPr>
            <w:tcW w:w="902" w:type="dxa"/>
            <w:tcBorders>
              <w:bottom w:val="single" w:sz="4" w:space="0" w:color="auto"/>
            </w:tcBorders>
            <w:vAlign w:val="bottom"/>
          </w:tcPr>
          <w:p w14:paraId="11C95790" w14:textId="77777777" w:rsidR="0034554A" w:rsidRPr="008A1A1D" w:rsidRDefault="0034554A" w:rsidP="0034554A">
            <w:pPr>
              <w:pStyle w:val="acctfourfigures"/>
              <w:tabs>
                <w:tab w:val="clear" w:pos="765"/>
                <w:tab w:val="decimal" w:pos="101"/>
              </w:tabs>
              <w:spacing w:line="235" w:lineRule="auto"/>
              <w:ind w:right="-47"/>
              <w:jc w:val="center"/>
              <w:rPr>
                <w:rFonts w:eastAsia="MS Mincho"/>
                <w:sz w:val="20"/>
              </w:rPr>
            </w:pPr>
          </w:p>
          <w:p w14:paraId="7430D945" w14:textId="77777777" w:rsidR="0034554A" w:rsidRPr="008A1A1D" w:rsidRDefault="0034554A" w:rsidP="0034554A">
            <w:pPr>
              <w:pStyle w:val="acctfourfigures"/>
              <w:tabs>
                <w:tab w:val="clear" w:pos="765"/>
                <w:tab w:val="decimal" w:pos="101"/>
              </w:tabs>
              <w:spacing w:line="235" w:lineRule="auto"/>
              <w:ind w:right="-47"/>
              <w:jc w:val="center"/>
              <w:rPr>
                <w:rFonts w:eastAsia="MS Mincho"/>
                <w:sz w:val="20"/>
              </w:rPr>
            </w:pPr>
            <w:r w:rsidRPr="008A1A1D">
              <w:rPr>
                <w:rFonts w:eastAsia="MS Mincho"/>
                <w:sz w:val="20"/>
              </w:rPr>
              <w:t>80,676</w:t>
            </w:r>
          </w:p>
        </w:tc>
        <w:tc>
          <w:tcPr>
            <w:tcW w:w="180" w:type="dxa"/>
            <w:vAlign w:val="bottom"/>
          </w:tcPr>
          <w:p w14:paraId="110C217B" w14:textId="77777777" w:rsidR="0034554A" w:rsidRPr="008A1A1D" w:rsidRDefault="0034554A" w:rsidP="0034554A">
            <w:pPr>
              <w:pStyle w:val="acctfourfigures"/>
              <w:tabs>
                <w:tab w:val="clear" w:pos="765"/>
                <w:tab w:val="decimal" w:pos="684"/>
                <w:tab w:val="decimal" w:pos="990"/>
              </w:tabs>
              <w:spacing w:line="235" w:lineRule="auto"/>
              <w:ind w:right="-47"/>
              <w:rPr>
                <w:sz w:val="20"/>
              </w:rPr>
            </w:pPr>
          </w:p>
        </w:tc>
        <w:tc>
          <w:tcPr>
            <w:tcW w:w="988" w:type="dxa"/>
            <w:gridSpan w:val="2"/>
            <w:tcBorders>
              <w:bottom w:val="single" w:sz="4" w:space="0" w:color="auto"/>
            </w:tcBorders>
            <w:vAlign w:val="bottom"/>
          </w:tcPr>
          <w:p w14:paraId="196D3770" w14:textId="77777777" w:rsidR="0034554A" w:rsidRPr="008A1A1D" w:rsidRDefault="0034554A" w:rsidP="0034554A">
            <w:pPr>
              <w:pStyle w:val="acctfourfigures"/>
              <w:tabs>
                <w:tab w:val="clear" w:pos="765"/>
                <w:tab w:val="left" w:pos="373"/>
                <w:tab w:val="left" w:pos="415"/>
                <w:tab w:val="decimal" w:pos="553"/>
              </w:tabs>
              <w:spacing w:line="235" w:lineRule="auto"/>
              <w:ind w:right="-47"/>
              <w:jc w:val="center"/>
              <w:rPr>
                <w:rFonts w:eastAsia="MS Mincho"/>
                <w:sz w:val="20"/>
              </w:rPr>
            </w:pPr>
          </w:p>
          <w:p w14:paraId="0DF48FAB" w14:textId="77777777" w:rsidR="0034554A" w:rsidRPr="008A1A1D" w:rsidRDefault="0034554A" w:rsidP="0034554A">
            <w:pPr>
              <w:pStyle w:val="acctfourfigures"/>
              <w:tabs>
                <w:tab w:val="clear" w:pos="765"/>
                <w:tab w:val="left" w:pos="373"/>
                <w:tab w:val="left" w:pos="415"/>
                <w:tab w:val="decimal" w:pos="553"/>
              </w:tabs>
              <w:spacing w:line="235" w:lineRule="auto"/>
              <w:ind w:right="-47"/>
              <w:jc w:val="center"/>
              <w:rPr>
                <w:rFonts w:eastAsia="MS Mincho"/>
                <w:sz w:val="20"/>
              </w:rPr>
            </w:pPr>
            <w:r w:rsidRPr="008A1A1D">
              <w:rPr>
                <w:rFonts w:eastAsia="MS Mincho"/>
                <w:sz w:val="20"/>
              </w:rPr>
              <w:t>-</w:t>
            </w:r>
          </w:p>
        </w:tc>
        <w:tc>
          <w:tcPr>
            <w:tcW w:w="180" w:type="dxa"/>
            <w:vAlign w:val="bottom"/>
          </w:tcPr>
          <w:p w14:paraId="7A384DA3" w14:textId="77777777" w:rsidR="0034554A" w:rsidRPr="008A1A1D" w:rsidRDefault="0034554A" w:rsidP="0034554A">
            <w:pPr>
              <w:pStyle w:val="acctfourfigures"/>
              <w:tabs>
                <w:tab w:val="clear" w:pos="765"/>
                <w:tab w:val="decimal" w:pos="684"/>
                <w:tab w:val="decimal" w:pos="990"/>
              </w:tabs>
              <w:spacing w:line="235" w:lineRule="auto"/>
              <w:ind w:right="-47"/>
              <w:rPr>
                <w:sz w:val="20"/>
              </w:rPr>
            </w:pPr>
          </w:p>
        </w:tc>
        <w:tc>
          <w:tcPr>
            <w:tcW w:w="1170" w:type="dxa"/>
            <w:tcBorders>
              <w:bottom w:val="single" w:sz="4" w:space="0" w:color="auto"/>
            </w:tcBorders>
            <w:vAlign w:val="bottom"/>
          </w:tcPr>
          <w:p w14:paraId="5D076119" w14:textId="77777777" w:rsidR="0034554A" w:rsidRPr="008A1A1D" w:rsidRDefault="0034554A" w:rsidP="0034554A">
            <w:pPr>
              <w:pStyle w:val="acctfourfigures"/>
              <w:tabs>
                <w:tab w:val="clear" w:pos="765"/>
                <w:tab w:val="decimal" w:pos="980"/>
              </w:tabs>
              <w:spacing w:line="235" w:lineRule="auto"/>
              <w:ind w:left="-100" w:right="-47"/>
              <w:rPr>
                <w:rFonts w:eastAsia="MS Mincho"/>
                <w:sz w:val="20"/>
              </w:rPr>
            </w:pPr>
          </w:p>
          <w:p w14:paraId="7F24D1B9" w14:textId="77777777" w:rsidR="0034554A" w:rsidRPr="008A1A1D" w:rsidRDefault="0034554A" w:rsidP="0034554A">
            <w:pPr>
              <w:pStyle w:val="acctfourfigures"/>
              <w:tabs>
                <w:tab w:val="clear" w:pos="765"/>
                <w:tab w:val="decimal" w:pos="980"/>
              </w:tabs>
              <w:spacing w:line="235" w:lineRule="auto"/>
              <w:ind w:left="-100" w:right="-47"/>
              <w:rPr>
                <w:rFonts w:eastAsia="MS Mincho"/>
                <w:sz w:val="20"/>
              </w:rPr>
            </w:pPr>
            <w:r w:rsidRPr="008A1A1D">
              <w:rPr>
                <w:rFonts w:eastAsia="MS Mincho"/>
                <w:sz w:val="20"/>
              </w:rPr>
              <w:t>80,676</w:t>
            </w:r>
          </w:p>
        </w:tc>
      </w:tr>
      <w:tr w:rsidR="007262E2" w:rsidRPr="008A1A1D" w14:paraId="7D94155A" w14:textId="77777777" w:rsidTr="001E6404">
        <w:trPr>
          <w:trHeight w:val="260"/>
        </w:trPr>
        <w:tc>
          <w:tcPr>
            <w:tcW w:w="2761" w:type="dxa"/>
          </w:tcPr>
          <w:p w14:paraId="735C9571" w14:textId="77777777" w:rsidR="007262E2" w:rsidRPr="008A1A1D" w:rsidRDefault="007262E2" w:rsidP="007262E2">
            <w:pPr>
              <w:spacing w:line="240" w:lineRule="atLeast"/>
              <w:ind w:left="180" w:hanging="180"/>
              <w:rPr>
                <w:b/>
                <w:bCs/>
                <w:sz w:val="20"/>
              </w:rPr>
            </w:pPr>
            <w:r w:rsidRPr="008A1A1D">
              <w:rPr>
                <w:b/>
                <w:bCs/>
                <w:sz w:val="20"/>
              </w:rPr>
              <w:t>Total</w:t>
            </w:r>
          </w:p>
        </w:tc>
        <w:tc>
          <w:tcPr>
            <w:tcW w:w="990" w:type="dxa"/>
            <w:gridSpan w:val="5"/>
            <w:tcBorders>
              <w:top w:val="single" w:sz="4" w:space="0" w:color="auto"/>
              <w:bottom w:val="single" w:sz="4" w:space="0" w:color="auto"/>
            </w:tcBorders>
            <w:vAlign w:val="bottom"/>
          </w:tcPr>
          <w:p w14:paraId="41DDFD99" w14:textId="77777777" w:rsidR="007262E2" w:rsidRPr="008A1A1D" w:rsidRDefault="004A0700" w:rsidP="008A1A1D">
            <w:pPr>
              <w:pStyle w:val="acctfourfigures"/>
              <w:tabs>
                <w:tab w:val="clear" w:pos="765"/>
                <w:tab w:val="decimal" w:pos="832"/>
              </w:tabs>
              <w:spacing w:line="235" w:lineRule="auto"/>
              <w:ind w:right="-47"/>
              <w:jc w:val="center"/>
              <w:rPr>
                <w:b/>
                <w:bCs/>
                <w:sz w:val="20"/>
              </w:rPr>
            </w:pPr>
            <w:r>
              <w:rPr>
                <w:rFonts w:eastAsia="MS Mincho"/>
                <w:b/>
                <w:bCs/>
                <w:sz w:val="20"/>
              </w:rPr>
              <w:t>275,204</w:t>
            </w:r>
          </w:p>
        </w:tc>
        <w:tc>
          <w:tcPr>
            <w:tcW w:w="180" w:type="dxa"/>
            <w:vAlign w:val="bottom"/>
          </w:tcPr>
          <w:p w14:paraId="7C569FA2" w14:textId="77777777" w:rsidR="007262E2" w:rsidRPr="008A1A1D" w:rsidRDefault="007262E2" w:rsidP="008A1A1D">
            <w:pPr>
              <w:pStyle w:val="acctfourfigures"/>
              <w:tabs>
                <w:tab w:val="clear" w:pos="765"/>
                <w:tab w:val="decimal" w:pos="951"/>
                <w:tab w:val="decimal" w:pos="990"/>
              </w:tabs>
              <w:spacing w:line="235" w:lineRule="auto"/>
              <w:ind w:right="-47"/>
              <w:jc w:val="center"/>
              <w:rPr>
                <w:b/>
                <w:bCs/>
                <w:sz w:val="20"/>
              </w:rPr>
            </w:pPr>
          </w:p>
        </w:tc>
        <w:tc>
          <w:tcPr>
            <w:tcW w:w="992" w:type="dxa"/>
            <w:tcBorders>
              <w:top w:val="single" w:sz="4" w:space="0" w:color="auto"/>
              <w:bottom w:val="single" w:sz="4" w:space="0" w:color="auto"/>
            </w:tcBorders>
            <w:vAlign w:val="bottom"/>
          </w:tcPr>
          <w:p w14:paraId="22370DE1" w14:textId="77777777" w:rsidR="007262E2" w:rsidRPr="008A1A1D" w:rsidRDefault="00CD0F74" w:rsidP="008A1A1D">
            <w:pPr>
              <w:pStyle w:val="acctfourfigures"/>
              <w:tabs>
                <w:tab w:val="clear" w:pos="765"/>
                <w:tab w:val="decimal" w:pos="821"/>
              </w:tabs>
              <w:spacing w:line="235" w:lineRule="auto"/>
              <w:ind w:right="-47"/>
              <w:jc w:val="center"/>
              <w:rPr>
                <w:b/>
                <w:bCs/>
                <w:sz w:val="20"/>
              </w:rPr>
            </w:pPr>
            <w:r>
              <w:rPr>
                <w:rFonts w:eastAsia="MS Mincho"/>
                <w:b/>
                <w:bCs/>
                <w:sz w:val="20"/>
              </w:rPr>
              <w:t>9</w:t>
            </w:r>
            <w:r w:rsidR="00491A90" w:rsidRPr="008A1A1D">
              <w:rPr>
                <w:rFonts w:eastAsia="MS Mincho"/>
                <w:b/>
                <w:bCs/>
                <w:sz w:val="20"/>
              </w:rPr>
              <w:t>,</w:t>
            </w:r>
            <w:r>
              <w:rPr>
                <w:rFonts w:eastAsia="MS Mincho"/>
                <w:b/>
                <w:bCs/>
                <w:sz w:val="20"/>
              </w:rPr>
              <w:t>25</w:t>
            </w:r>
            <w:r w:rsidR="005F3187">
              <w:rPr>
                <w:rFonts w:eastAsia="MS Mincho"/>
                <w:b/>
                <w:bCs/>
                <w:sz w:val="20"/>
              </w:rPr>
              <w:t>2</w:t>
            </w:r>
          </w:p>
        </w:tc>
        <w:tc>
          <w:tcPr>
            <w:tcW w:w="182" w:type="dxa"/>
            <w:vAlign w:val="bottom"/>
          </w:tcPr>
          <w:p w14:paraId="351C2650" w14:textId="77777777" w:rsidR="007262E2" w:rsidRPr="008A1A1D" w:rsidRDefault="007262E2" w:rsidP="008A1A1D">
            <w:pPr>
              <w:pStyle w:val="acctfourfigures"/>
              <w:tabs>
                <w:tab w:val="clear" w:pos="765"/>
                <w:tab w:val="decimal" w:pos="951"/>
                <w:tab w:val="decimal" w:pos="990"/>
              </w:tabs>
              <w:spacing w:line="235" w:lineRule="auto"/>
              <w:ind w:right="-47"/>
              <w:jc w:val="center"/>
              <w:rPr>
                <w:b/>
                <w:bCs/>
                <w:sz w:val="20"/>
              </w:rPr>
            </w:pPr>
          </w:p>
        </w:tc>
        <w:tc>
          <w:tcPr>
            <w:tcW w:w="1170" w:type="dxa"/>
            <w:tcBorders>
              <w:top w:val="single" w:sz="4" w:space="0" w:color="auto"/>
              <w:bottom w:val="single" w:sz="4" w:space="0" w:color="auto"/>
            </w:tcBorders>
            <w:vAlign w:val="bottom"/>
          </w:tcPr>
          <w:p w14:paraId="13F6A009" w14:textId="77777777" w:rsidR="007262E2" w:rsidRPr="005E4A48" w:rsidRDefault="007262E2" w:rsidP="005E4A48">
            <w:pPr>
              <w:pStyle w:val="acctfourfigures"/>
              <w:tabs>
                <w:tab w:val="clear" w:pos="765"/>
                <w:tab w:val="decimal" w:pos="551"/>
              </w:tabs>
              <w:spacing w:line="235" w:lineRule="auto"/>
              <w:ind w:right="-47"/>
              <w:rPr>
                <w:b/>
                <w:bCs/>
                <w:sz w:val="20"/>
              </w:rPr>
            </w:pPr>
            <w:r w:rsidRPr="005E4A48">
              <w:rPr>
                <w:rFonts w:eastAsia="MS Mincho"/>
                <w:b/>
                <w:bCs/>
                <w:sz w:val="20"/>
              </w:rPr>
              <w:t>-</w:t>
            </w:r>
          </w:p>
        </w:tc>
        <w:tc>
          <w:tcPr>
            <w:tcW w:w="178" w:type="dxa"/>
            <w:vAlign w:val="bottom"/>
          </w:tcPr>
          <w:p w14:paraId="77662BFE" w14:textId="77777777" w:rsidR="007262E2" w:rsidRPr="008A1A1D" w:rsidRDefault="007262E2" w:rsidP="008A1A1D">
            <w:pPr>
              <w:pStyle w:val="acctfourfigures"/>
              <w:tabs>
                <w:tab w:val="clear" w:pos="765"/>
                <w:tab w:val="decimal" w:pos="684"/>
                <w:tab w:val="decimal" w:pos="990"/>
              </w:tabs>
              <w:spacing w:line="235" w:lineRule="auto"/>
              <w:ind w:right="-47"/>
              <w:jc w:val="center"/>
              <w:rPr>
                <w:b/>
                <w:bCs/>
                <w:sz w:val="20"/>
              </w:rPr>
            </w:pPr>
          </w:p>
        </w:tc>
        <w:tc>
          <w:tcPr>
            <w:tcW w:w="902" w:type="dxa"/>
            <w:tcBorders>
              <w:top w:val="single" w:sz="4" w:space="0" w:color="auto"/>
              <w:bottom w:val="single" w:sz="4" w:space="0" w:color="auto"/>
            </w:tcBorders>
            <w:vAlign w:val="bottom"/>
          </w:tcPr>
          <w:p w14:paraId="25B2AE5B" w14:textId="77777777" w:rsidR="007262E2" w:rsidRPr="008A1A1D" w:rsidRDefault="0034554A" w:rsidP="008A1A1D">
            <w:pPr>
              <w:pStyle w:val="acctfourfigures"/>
              <w:tabs>
                <w:tab w:val="clear" w:pos="765"/>
                <w:tab w:val="decimal" w:pos="101"/>
              </w:tabs>
              <w:spacing w:line="235" w:lineRule="auto"/>
              <w:ind w:right="-47"/>
              <w:jc w:val="center"/>
              <w:rPr>
                <w:rFonts w:eastAsia="MS Mincho"/>
                <w:b/>
                <w:bCs/>
                <w:sz w:val="20"/>
              </w:rPr>
            </w:pPr>
            <w:r w:rsidRPr="008A1A1D">
              <w:rPr>
                <w:rFonts w:eastAsia="MS Mincho"/>
                <w:b/>
                <w:bCs/>
                <w:sz w:val="20"/>
              </w:rPr>
              <w:t>80,676</w:t>
            </w:r>
          </w:p>
        </w:tc>
        <w:tc>
          <w:tcPr>
            <w:tcW w:w="180" w:type="dxa"/>
            <w:vAlign w:val="bottom"/>
          </w:tcPr>
          <w:p w14:paraId="52D78EEE" w14:textId="77777777" w:rsidR="007262E2" w:rsidRPr="008A1A1D" w:rsidRDefault="007262E2" w:rsidP="008A1A1D">
            <w:pPr>
              <w:pStyle w:val="acctfourfigures"/>
              <w:tabs>
                <w:tab w:val="clear" w:pos="765"/>
                <w:tab w:val="decimal" w:pos="684"/>
                <w:tab w:val="decimal" w:pos="990"/>
              </w:tabs>
              <w:spacing w:line="235" w:lineRule="auto"/>
              <w:ind w:right="-47"/>
              <w:jc w:val="center"/>
              <w:rPr>
                <w:b/>
                <w:bCs/>
                <w:sz w:val="20"/>
              </w:rPr>
            </w:pPr>
          </w:p>
        </w:tc>
        <w:tc>
          <w:tcPr>
            <w:tcW w:w="988" w:type="dxa"/>
            <w:gridSpan w:val="2"/>
            <w:tcBorders>
              <w:top w:val="single" w:sz="4" w:space="0" w:color="auto"/>
              <w:bottom w:val="single" w:sz="4" w:space="0" w:color="auto"/>
            </w:tcBorders>
            <w:vAlign w:val="bottom"/>
          </w:tcPr>
          <w:p w14:paraId="3293314E" w14:textId="77777777" w:rsidR="007262E2" w:rsidRPr="008A1A1D" w:rsidRDefault="007262E2" w:rsidP="008A1A1D">
            <w:pPr>
              <w:pStyle w:val="acctfourfigures"/>
              <w:tabs>
                <w:tab w:val="clear" w:pos="765"/>
                <w:tab w:val="decimal" w:pos="820"/>
              </w:tabs>
              <w:spacing w:line="235" w:lineRule="auto"/>
              <w:ind w:right="-47"/>
              <w:jc w:val="center"/>
              <w:rPr>
                <w:b/>
                <w:bCs/>
                <w:sz w:val="20"/>
              </w:rPr>
            </w:pPr>
            <w:r w:rsidRPr="008A1A1D">
              <w:rPr>
                <w:rFonts w:eastAsia="MS Mincho"/>
                <w:b/>
                <w:bCs/>
                <w:sz w:val="20"/>
              </w:rPr>
              <w:t>(6,45</w:t>
            </w:r>
            <w:r w:rsidR="005F3187">
              <w:rPr>
                <w:rFonts w:eastAsia="MS Mincho"/>
                <w:b/>
                <w:bCs/>
                <w:sz w:val="20"/>
              </w:rPr>
              <w:t>9</w:t>
            </w:r>
            <w:r w:rsidRPr="008A1A1D">
              <w:rPr>
                <w:rFonts w:eastAsia="MS Mincho"/>
                <w:b/>
                <w:bCs/>
                <w:sz w:val="20"/>
              </w:rPr>
              <w:t>)</w:t>
            </w:r>
          </w:p>
        </w:tc>
        <w:tc>
          <w:tcPr>
            <w:tcW w:w="180" w:type="dxa"/>
            <w:vAlign w:val="bottom"/>
          </w:tcPr>
          <w:p w14:paraId="53D745F1" w14:textId="77777777" w:rsidR="007262E2" w:rsidRPr="008A1A1D" w:rsidRDefault="007262E2" w:rsidP="008A1A1D">
            <w:pPr>
              <w:pStyle w:val="acctfourfigures"/>
              <w:tabs>
                <w:tab w:val="clear" w:pos="765"/>
                <w:tab w:val="decimal" w:pos="684"/>
                <w:tab w:val="decimal" w:pos="990"/>
              </w:tabs>
              <w:spacing w:line="235" w:lineRule="auto"/>
              <w:ind w:right="-47"/>
              <w:jc w:val="center"/>
              <w:rPr>
                <w:b/>
                <w:bCs/>
                <w:sz w:val="20"/>
              </w:rPr>
            </w:pPr>
          </w:p>
        </w:tc>
        <w:tc>
          <w:tcPr>
            <w:tcW w:w="1170" w:type="dxa"/>
            <w:tcBorders>
              <w:top w:val="single" w:sz="4" w:space="0" w:color="auto"/>
              <w:bottom w:val="single" w:sz="4" w:space="0" w:color="auto"/>
            </w:tcBorders>
            <w:vAlign w:val="bottom"/>
          </w:tcPr>
          <w:p w14:paraId="04A308C5" w14:textId="77777777" w:rsidR="007262E2" w:rsidRPr="008A1A1D" w:rsidRDefault="00CD0F74" w:rsidP="008A1A1D">
            <w:pPr>
              <w:pStyle w:val="acctfourfigures"/>
              <w:tabs>
                <w:tab w:val="clear" w:pos="765"/>
                <w:tab w:val="decimal" w:pos="980"/>
              </w:tabs>
              <w:spacing w:line="235" w:lineRule="auto"/>
              <w:ind w:left="-100" w:right="-47"/>
              <w:rPr>
                <w:b/>
                <w:bCs/>
                <w:sz w:val="20"/>
              </w:rPr>
            </w:pPr>
            <w:r>
              <w:rPr>
                <w:b/>
                <w:bCs/>
                <w:sz w:val="20"/>
              </w:rPr>
              <w:t>358,673</w:t>
            </w:r>
          </w:p>
        </w:tc>
      </w:tr>
      <w:tr w:rsidR="009A07E2" w:rsidRPr="008A1A1D" w14:paraId="7FA10E85" w14:textId="77777777" w:rsidTr="001E6404">
        <w:trPr>
          <w:trHeight w:val="245"/>
        </w:trPr>
        <w:tc>
          <w:tcPr>
            <w:tcW w:w="2761" w:type="dxa"/>
            <w:vAlign w:val="bottom"/>
          </w:tcPr>
          <w:p w14:paraId="350408D8" w14:textId="77777777" w:rsidR="009A07E2" w:rsidRPr="008A1A1D" w:rsidRDefault="009A07E2" w:rsidP="00F87F0D">
            <w:pPr>
              <w:pStyle w:val="acctfourfigures"/>
              <w:tabs>
                <w:tab w:val="clear" w:pos="765"/>
              </w:tabs>
              <w:spacing w:line="240" w:lineRule="atLeast"/>
              <w:rPr>
                <w:b/>
                <w:bCs/>
                <w:i/>
                <w:iCs/>
                <w:sz w:val="20"/>
              </w:rPr>
            </w:pPr>
          </w:p>
        </w:tc>
        <w:tc>
          <w:tcPr>
            <w:tcW w:w="178" w:type="dxa"/>
            <w:tcBorders>
              <w:top w:val="single" w:sz="4" w:space="0" w:color="auto"/>
            </w:tcBorders>
          </w:tcPr>
          <w:p w14:paraId="76D416B7"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178" w:type="dxa"/>
            <w:tcBorders>
              <w:top w:val="single" w:sz="4" w:space="0" w:color="auto"/>
            </w:tcBorders>
          </w:tcPr>
          <w:p w14:paraId="417858ED"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180" w:type="dxa"/>
            <w:tcBorders>
              <w:top w:val="single" w:sz="4" w:space="0" w:color="auto"/>
            </w:tcBorders>
          </w:tcPr>
          <w:p w14:paraId="40F84C0C"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180" w:type="dxa"/>
            <w:tcBorders>
              <w:top w:val="single" w:sz="4" w:space="0" w:color="auto"/>
            </w:tcBorders>
          </w:tcPr>
          <w:p w14:paraId="108A3AEF"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6396" w:type="dxa"/>
            <w:gridSpan w:val="12"/>
            <w:vAlign w:val="bottom"/>
          </w:tcPr>
          <w:p w14:paraId="22039CBF" w14:textId="77777777" w:rsidR="009A07E2" w:rsidRPr="008A1A1D" w:rsidRDefault="009A07E2" w:rsidP="00F87F0D">
            <w:pPr>
              <w:pStyle w:val="acctfourfigures"/>
              <w:tabs>
                <w:tab w:val="clear" w:pos="765"/>
              </w:tabs>
              <w:spacing w:line="240" w:lineRule="atLeast"/>
              <w:ind w:left="-79" w:right="-79"/>
              <w:jc w:val="center"/>
              <w:rPr>
                <w:i/>
                <w:iCs/>
                <w:sz w:val="20"/>
              </w:rPr>
            </w:pPr>
          </w:p>
        </w:tc>
      </w:tr>
      <w:tr w:rsidR="00B23CFE" w:rsidRPr="008A1A1D" w14:paraId="3C5E2C4F" w14:textId="77777777" w:rsidTr="001E6404">
        <w:trPr>
          <w:trHeight w:val="87"/>
        </w:trPr>
        <w:tc>
          <w:tcPr>
            <w:tcW w:w="2761" w:type="dxa"/>
            <w:vAlign w:val="bottom"/>
          </w:tcPr>
          <w:p w14:paraId="60B6FAED" w14:textId="77777777" w:rsidR="00B23CFE" w:rsidRPr="008A1A1D" w:rsidRDefault="00B23CFE" w:rsidP="00F87F0D">
            <w:pPr>
              <w:pStyle w:val="acctfourfigures"/>
              <w:tabs>
                <w:tab w:val="clear" w:pos="765"/>
              </w:tabs>
              <w:spacing w:line="240" w:lineRule="atLeast"/>
              <w:rPr>
                <w:b/>
                <w:bCs/>
                <w:i/>
                <w:iCs/>
                <w:sz w:val="20"/>
              </w:rPr>
            </w:pPr>
          </w:p>
        </w:tc>
        <w:tc>
          <w:tcPr>
            <w:tcW w:w="990" w:type="dxa"/>
            <w:gridSpan w:val="5"/>
            <w:vAlign w:val="bottom"/>
          </w:tcPr>
          <w:p w14:paraId="66C5449D"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0" w:type="dxa"/>
            <w:vAlign w:val="bottom"/>
          </w:tcPr>
          <w:p w14:paraId="38E6382B"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992" w:type="dxa"/>
            <w:vAlign w:val="bottom"/>
          </w:tcPr>
          <w:p w14:paraId="73058A22"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2" w:type="dxa"/>
            <w:vAlign w:val="bottom"/>
          </w:tcPr>
          <w:p w14:paraId="36912341"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170" w:type="dxa"/>
            <w:vAlign w:val="bottom"/>
          </w:tcPr>
          <w:p w14:paraId="7902337A" w14:textId="77777777" w:rsidR="00B23CFE" w:rsidRPr="008A1A1D" w:rsidRDefault="00B23CFE" w:rsidP="0075111A">
            <w:pPr>
              <w:tabs>
                <w:tab w:val="decimal" w:pos="703"/>
              </w:tabs>
              <w:ind w:right="-96"/>
              <w:rPr>
                <w:rFonts w:eastAsia="MS Mincho"/>
                <w:sz w:val="20"/>
              </w:rPr>
            </w:pPr>
          </w:p>
        </w:tc>
        <w:tc>
          <w:tcPr>
            <w:tcW w:w="178" w:type="dxa"/>
          </w:tcPr>
          <w:p w14:paraId="647DB85E" w14:textId="77777777" w:rsidR="00B23CFE" w:rsidRPr="008A1A1D" w:rsidRDefault="00B23CFE" w:rsidP="0075111A">
            <w:pPr>
              <w:tabs>
                <w:tab w:val="decimal" w:pos="703"/>
              </w:tabs>
              <w:ind w:right="-96"/>
              <w:rPr>
                <w:rFonts w:eastAsia="MS Mincho"/>
                <w:sz w:val="20"/>
              </w:rPr>
            </w:pPr>
          </w:p>
        </w:tc>
        <w:tc>
          <w:tcPr>
            <w:tcW w:w="902" w:type="dxa"/>
          </w:tcPr>
          <w:p w14:paraId="4616E177" w14:textId="77777777" w:rsidR="00B23CFE" w:rsidRPr="008A1A1D" w:rsidRDefault="00B23CFE" w:rsidP="0075111A">
            <w:pPr>
              <w:tabs>
                <w:tab w:val="decimal" w:pos="703"/>
              </w:tabs>
              <w:ind w:right="-96"/>
              <w:rPr>
                <w:rFonts w:eastAsia="MS Mincho"/>
                <w:sz w:val="20"/>
              </w:rPr>
            </w:pPr>
          </w:p>
        </w:tc>
        <w:tc>
          <w:tcPr>
            <w:tcW w:w="180" w:type="dxa"/>
          </w:tcPr>
          <w:p w14:paraId="76D45A9C" w14:textId="77777777" w:rsidR="00B23CFE" w:rsidRPr="008A1A1D" w:rsidRDefault="00B23CFE" w:rsidP="0075111A">
            <w:pPr>
              <w:tabs>
                <w:tab w:val="decimal" w:pos="703"/>
              </w:tabs>
              <w:ind w:right="-96"/>
              <w:rPr>
                <w:rFonts w:eastAsia="MS Mincho"/>
                <w:sz w:val="20"/>
              </w:rPr>
            </w:pPr>
          </w:p>
        </w:tc>
        <w:tc>
          <w:tcPr>
            <w:tcW w:w="988" w:type="dxa"/>
            <w:gridSpan w:val="2"/>
          </w:tcPr>
          <w:p w14:paraId="4BA4FE58"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0" w:type="dxa"/>
            <w:vAlign w:val="bottom"/>
          </w:tcPr>
          <w:p w14:paraId="13BE508F"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170" w:type="dxa"/>
            <w:vAlign w:val="bottom"/>
          </w:tcPr>
          <w:p w14:paraId="07254895" w14:textId="77777777" w:rsidR="00B23CFE" w:rsidRPr="008A1A1D" w:rsidRDefault="00B23CFE" w:rsidP="00F87F0D">
            <w:pPr>
              <w:pStyle w:val="acctfourfigures"/>
              <w:tabs>
                <w:tab w:val="clear" w:pos="765"/>
              </w:tabs>
              <w:spacing w:line="240" w:lineRule="atLeast"/>
              <w:ind w:left="-79" w:right="-79"/>
              <w:jc w:val="center"/>
              <w:rPr>
                <w:i/>
                <w:iCs/>
                <w:sz w:val="20"/>
              </w:rPr>
            </w:pPr>
          </w:p>
        </w:tc>
      </w:tr>
      <w:tr w:rsidR="00B23CFE" w:rsidRPr="008A1A1D" w14:paraId="58EFD5DF" w14:textId="77777777" w:rsidTr="001E6404">
        <w:trPr>
          <w:trHeight w:val="87"/>
        </w:trPr>
        <w:tc>
          <w:tcPr>
            <w:tcW w:w="2761" w:type="dxa"/>
            <w:vAlign w:val="bottom"/>
          </w:tcPr>
          <w:p w14:paraId="03D6A4AD" w14:textId="77777777" w:rsidR="00B23CFE" w:rsidRPr="008A1A1D" w:rsidRDefault="00B23CFE" w:rsidP="00F87F0D">
            <w:pPr>
              <w:pStyle w:val="acctfourfigures"/>
              <w:tabs>
                <w:tab w:val="clear" w:pos="765"/>
              </w:tabs>
              <w:spacing w:line="240" w:lineRule="atLeast"/>
              <w:rPr>
                <w:b/>
                <w:bCs/>
                <w:i/>
                <w:iCs/>
                <w:sz w:val="20"/>
              </w:rPr>
            </w:pPr>
          </w:p>
        </w:tc>
        <w:tc>
          <w:tcPr>
            <w:tcW w:w="990" w:type="dxa"/>
            <w:gridSpan w:val="5"/>
            <w:vAlign w:val="bottom"/>
          </w:tcPr>
          <w:p w14:paraId="5C782962"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0" w:type="dxa"/>
            <w:vAlign w:val="bottom"/>
          </w:tcPr>
          <w:p w14:paraId="08D878B6"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992" w:type="dxa"/>
            <w:vAlign w:val="bottom"/>
          </w:tcPr>
          <w:p w14:paraId="739B8501"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2" w:type="dxa"/>
            <w:vAlign w:val="bottom"/>
          </w:tcPr>
          <w:p w14:paraId="304A5B9E"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170" w:type="dxa"/>
            <w:vAlign w:val="bottom"/>
          </w:tcPr>
          <w:p w14:paraId="2FA997BD" w14:textId="77777777" w:rsidR="00B23CFE" w:rsidRPr="008A1A1D" w:rsidRDefault="00B23CFE" w:rsidP="0075111A">
            <w:pPr>
              <w:tabs>
                <w:tab w:val="decimal" w:pos="703"/>
              </w:tabs>
              <w:ind w:right="-96"/>
              <w:rPr>
                <w:rFonts w:eastAsia="MS Mincho"/>
                <w:sz w:val="20"/>
              </w:rPr>
            </w:pPr>
          </w:p>
        </w:tc>
        <w:tc>
          <w:tcPr>
            <w:tcW w:w="178" w:type="dxa"/>
          </w:tcPr>
          <w:p w14:paraId="182EF140" w14:textId="77777777" w:rsidR="00B23CFE" w:rsidRPr="008A1A1D" w:rsidRDefault="00B23CFE" w:rsidP="0075111A">
            <w:pPr>
              <w:tabs>
                <w:tab w:val="decimal" w:pos="703"/>
              </w:tabs>
              <w:ind w:right="-96"/>
              <w:rPr>
                <w:rFonts w:eastAsia="MS Mincho"/>
                <w:sz w:val="20"/>
              </w:rPr>
            </w:pPr>
          </w:p>
        </w:tc>
        <w:tc>
          <w:tcPr>
            <w:tcW w:w="902" w:type="dxa"/>
          </w:tcPr>
          <w:p w14:paraId="5BE9D195" w14:textId="77777777" w:rsidR="00B23CFE" w:rsidRPr="008A1A1D" w:rsidRDefault="00B23CFE" w:rsidP="0075111A">
            <w:pPr>
              <w:tabs>
                <w:tab w:val="decimal" w:pos="703"/>
              </w:tabs>
              <w:ind w:right="-96"/>
              <w:rPr>
                <w:rFonts w:eastAsia="MS Mincho"/>
                <w:sz w:val="20"/>
              </w:rPr>
            </w:pPr>
          </w:p>
        </w:tc>
        <w:tc>
          <w:tcPr>
            <w:tcW w:w="180" w:type="dxa"/>
          </w:tcPr>
          <w:p w14:paraId="341A16D9" w14:textId="77777777" w:rsidR="00B23CFE" w:rsidRPr="008A1A1D" w:rsidRDefault="00B23CFE" w:rsidP="0075111A">
            <w:pPr>
              <w:tabs>
                <w:tab w:val="decimal" w:pos="703"/>
              </w:tabs>
              <w:ind w:right="-96"/>
              <w:rPr>
                <w:rFonts w:eastAsia="MS Mincho"/>
                <w:sz w:val="20"/>
              </w:rPr>
            </w:pPr>
          </w:p>
        </w:tc>
        <w:tc>
          <w:tcPr>
            <w:tcW w:w="988" w:type="dxa"/>
            <w:gridSpan w:val="2"/>
          </w:tcPr>
          <w:p w14:paraId="67EB54E0"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0" w:type="dxa"/>
            <w:vAlign w:val="bottom"/>
          </w:tcPr>
          <w:p w14:paraId="4A24119B"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170" w:type="dxa"/>
            <w:vAlign w:val="bottom"/>
          </w:tcPr>
          <w:p w14:paraId="64C4474A" w14:textId="77777777" w:rsidR="00B23CFE" w:rsidRPr="008A1A1D" w:rsidRDefault="00B23CFE" w:rsidP="00F87F0D">
            <w:pPr>
              <w:pStyle w:val="acctfourfigures"/>
              <w:tabs>
                <w:tab w:val="clear" w:pos="765"/>
              </w:tabs>
              <w:spacing w:line="240" w:lineRule="atLeast"/>
              <w:ind w:left="-79" w:right="-79"/>
              <w:jc w:val="center"/>
              <w:rPr>
                <w:i/>
                <w:iCs/>
                <w:sz w:val="20"/>
              </w:rPr>
            </w:pPr>
          </w:p>
        </w:tc>
      </w:tr>
      <w:tr w:rsidR="00B23CFE" w:rsidRPr="008A1A1D" w14:paraId="6D1A1032" w14:textId="77777777" w:rsidTr="001E6404">
        <w:trPr>
          <w:trHeight w:val="87"/>
        </w:trPr>
        <w:tc>
          <w:tcPr>
            <w:tcW w:w="2761" w:type="dxa"/>
            <w:vAlign w:val="bottom"/>
          </w:tcPr>
          <w:p w14:paraId="03ECACC0" w14:textId="77777777" w:rsidR="00B23CFE" w:rsidRPr="008A1A1D" w:rsidRDefault="00B23CFE" w:rsidP="00F87F0D">
            <w:pPr>
              <w:pStyle w:val="acctfourfigures"/>
              <w:tabs>
                <w:tab w:val="clear" w:pos="765"/>
              </w:tabs>
              <w:spacing w:line="240" w:lineRule="atLeast"/>
              <w:rPr>
                <w:b/>
                <w:bCs/>
                <w:i/>
                <w:iCs/>
                <w:sz w:val="20"/>
              </w:rPr>
            </w:pPr>
          </w:p>
        </w:tc>
        <w:tc>
          <w:tcPr>
            <w:tcW w:w="990" w:type="dxa"/>
            <w:gridSpan w:val="5"/>
            <w:vAlign w:val="bottom"/>
          </w:tcPr>
          <w:p w14:paraId="29ABE1F9"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0" w:type="dxa"/>
            <w:vAlign w:val="bottom"/>
          </w:tcPr>
          <w:p w14:paraId="4208C4FB"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992" w:type="dxa"/>
            <w:vAlign w:val="bottom"/>
          </w:tcPr>
          <w:p w14:paraId="65799B83"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2" w:type="dxa"/>
            <w:vAlign w:val="bottom"/>
          </w:tcPr>
          <w:p w14:paraId="054FD1A0"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170" w:type="dxa"/>
            <w:vAlign w:val="bottom"/>
          </w:tcPr>
          <w:p w14:paraId="6229A337" w14:textId="77777777" w:rsidR="00B23CFE" w:rsidRPr="008A1A1D" w:rsidRDefault="00B23CFE" w:rsidP="0075111A">
            <w:pPr>
              <w:tabs>
                <w:tab w:val="decimal" w:pos="703"/>
              </w:tabs>
              <w:ind w:right="-96"/>
              <w:rPr>
                <w:rFonts w:eastAsia="MS Mincho"/>
                <w:sz w:val="20"/>
              </w:rPr>
            </w:pPr>
          </w:p>
        </w:tc>
        <w:tc>
          <w:tcPr>
            <w:tcW w:w="178" w:type="dxa"/>
          </w:tcPr>
          <w:p w14:paraId="726768BE" w14:textId="77777777" w:rsidR="00B23CFE" w:rsidRPr="008A1A1D" w:rsidRDefault="00B23CFE" w:rsidP="0075111A">
            <w:pPr>
              <w:tabs>
                <w:tab w:val="decimal" w:pos="703"/>
              </w:tabs>
              <w:ind w:right="-96"/>
              <w:rPr>
                <w:rFonts w:eastAsia="MS Mincho"/>
                <w:sz w:val="20"/>
              </w:rPr>
            </w:pPr>
          </w:p>
        </w:tc>
        <w:tc>
          <w:tcPr>
            <w:tcW w:w="902" w:type="dxa"/>
          </w:tcPr>
          <w:p w14:paraId="042A3338" w14:textId="77777777" w:rsidR="00B23CFE" w:rsidRPr="008A1A1D" w:rsidRDefault="00B23CFE" w:rsidP="0075111A">
            <w:pPr>
              <w:tabs>
                <w:tab w:val="decimal" w:pos="703"/>
              </w:tabs>
              <w:ind w:right="-96"/>
              <w:rPr>
                <w:rFonts w:eastAsia="MS Mincho"/>
                <w:sz w:val="20"/>
              </w:rPr>
            </w:pPr>
          </w:p>
        </w:tc>
        <w:tc>
          <w:tcPr>
            <w:tcW w:w="180" w:type="dxa"/>
          </w:tcPr>
          <w:p w14:paraId="61FB97ED" w14:textId="77777777" w:rsidR="00B23CFE" w:rsidRPr="008A1A1D" w:rsidRDefault="00B23CFE" w:rsidP="0075111A">
            <w:pPr>
              <w:tabs>
                <w:tab w:val="decimal" w:pos="703"/>
              </w:tabs>
              <w:ind w:right="-96"/>
              <w:rPr>
                <w:rFonts w:eastAsia="MS Mincho"/>
                <w:sz w:val="20"/>
              </w:rPr>
            </w:pPr>
          </w:p>
        </w:tc>
        <w:tc>
          <w:tcPr>
            <w:tcW w:w="988" w:type="dxa"/>
            <w:gridSpan w:val="2"/>
          </w:tcPr>
          <w:p w14:paraId="0C003BDD"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80" w:type="dxa"/>
            <w:vAlign w:val="bottom"/>
          </w:tcPr>
          <w:p w14:paraId="00053BD2" w14:textId="77777777" w:rsidR="00B23CFE" w:rsidRPr="008A1A1D" w:rsidRDefault="00B23CFE" w:rsidP="00F87F0D">
            <w:pPr>
              <w:pStyle w:val="acctfourfigures"/>
              <w:tabs>
                <w:tab w:val="clear" w:pos="765"/>
              </w:tabs>
              <w:spacing w:line="240" w:lineRule="atLeast"/>
              <w:ind w:left="-79" w:right="-79"/>
              <w:jc w:val="center"/>
              <w:rPr>
                <w:i/>
                <w:iCs/>
                <w:sz w:val="20"/>
              </w:rPr>
            </w:pPr>
          </w:p>
        </w:tc>
        <w:tc>
          <w:tcPr>
            <w:tcW w:w="1170" w:type="dxa"/>
            <w:vAlign w:val="bottom"/>
          </w:tcPr>
          <w:p w14:paraId="63D4930C" w14:textId="77777777" w:rsidR="00B23CFE" w:rsidRPr="008A1A1D" w:rsidRDefault="00B23CFE" w:rsidP="00F87F0D">
            <w:pPr>
              <w:pStyle w:val="acctfourfigures"/>
              <w:tabs>
                <w:tab w:val="clear" w:pos="765"/>
              </w:tabs>
              <w:spacing w:line="240" w:lineRule="atLeast"/>
              <w:ind w:left="-79" w:right="-79"/>
              <w:jc w:val="center"/>
              <w:rPr>
                <w:i/>
                <w:iCs/>
                <w:sz w:val="20"/>
              </w:rPr>
            </w:pPr>
          </w:p>
        </w:tc>
      </w:tr>
      <w:tr w:rsidR="009A07E2" w:rsidRPr="008A1A1D" w14:paraId="5FB86DD9" w14:textId="77777777" w:rsidTr="001E6404">
        <w:trPr>
          <w:trHeight w:val="87"/>
        </w:trPr>
        <w:tc>
          <w:tcPr>
            <w:tcW w:w="2761" w:type="dxa"/>
            <w:vAlign w:val="bottom"/>
          </w:tcPr>
          <w:p w14:paraId="1BEC37E4" w14:textId="77777777" w:rsidR="009A07E2" w:rsidRPr="008A1A1D" w:rsidRDefault="009A07E2" w:rsidP="00F87F0D">
            <w:pPr>
              <w:pStyle w:val="acctfourfigures"/>
              <w:tabs>
                <w:tab w:val="clear" w:pos="765"/>
              </w:tabs>
              <w:spacing w:line="240" w:lineRule="atLeast"/>
              <w:rPr>
                <w:b/>
                <w:bCs/>
                <w:i/>
                <w:iCs/>
                <w:sz w:val="20"/>
              </w:rPr>
            </w:pPr>
            <w:r w:rsidRPr="008A1A1D">
              <w:rPr>
                <w:b/>
                <w:bCs/>
                <w:i/>
                <w:iCs/>
                <w:sz w:val="20"/>
              </w:rPr>
              <w:lastRenderedPageBreak/>
              <w:t>Deferred tax liabilities</w:t>
            </w:r>
          </w:p>
        </w:tc>
        <w:tc>
          <w:tcPr>
            <w:tcW w:w="990" w:type="dxa"/>
            <w:gridSpan w:val="5"/>
            <w:vAlign w:val="bottom"/>
          </w:tcPr>
          <w:p w14:paraId="5028E4B1" w14:textId="77777777" w:rsidR="009A07E2" w:rsidRPr="008A1A1D" w:rsidRDefault="009A07E2" w:rsidP="00F87F0D">
            <w:pPr>
              <w:pStyle w:val="acctfourfigures"/>
              <w:tabs>
                <w:tab w:val="clear" w:pos="765"/>
              </w:tabs>
              <w:spacing w:line="240" w:lineRule="atLeast"/>
              <w:ind w:left="-79" w:right="-79"/>
              <w:jc w:val="center"/>
              <w:rPr>
                <w:b/>
                <w:bCs/>
                <w:sz w:val="20"/>
              </w:rPr>
            </w:pPr>
          </w:p>
        </w:tc>
        <w:tc>
          <w:tcPr>
            <w:tcW w:w="180" w:type="dxa"/>
            <w:vAlign w:val="bottom"/>
          </w:tcPr>
          <w:p w14:paraId="4BDA435A"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992" w:type="dxa"/>
            <w:vAlign w:val="bottom"/>
          </w:tcPr>
          <w:p w14:paraId="0F56A080"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182" w:type="dxa"/>
            <w:vAlign w:val="bottom"/>
          </w:tcPr>
          <w:p w14:paraId="095808F3"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1170" w:type="dxa"/>
            <w:vAlign w:val="bottom"/>
          </w:tcPr>
          <w:p w14:paraId="115BF978" w14:textId="77777777" w:rsidR="009A07E2" w:rsidRPr="008A1A1D" w:rsidRDefault="009A07E2" w:rsidP="0075111A">
            <w:pPr>
              <w:tabs>
                <w:tab w:val="decimal" w:pos="703"/>
              </w:tabs>
              <w:ind w:right="-96"/>
              <w:rPr>
                <w:rFonts w:eastAsia="MS Mincho"/>
                <w:sz w:val="20"/>
              </w:rPr>
            </w:pPr>
          </w:p>
        </w:tc>
        <w:tc>
          <w:tcPr>
            <w:tcW w:w="178" w:type="dxa"/>
          </w:tcPr>
          <w:p w14:paraId="107E23FF" w14:textId="77777777" w:rsidR="009A07E2" w:rsidRPr="008A1A1D" w:rsidRDefault="009A07E2" w:rsidP="0075111A">
            <w:pPr>
              <w:tabs>
                <w:tab w:val="decimal" w:pos="703"/>
              </w:tabs>
              <w:ind w:right="-96"/>
              <w:rPr>
                <w:rFonts w:eastAsia="MS Mincho"/>
                <w:sz w:val="20"/>
              </w:rPr>
            </w:pPr>
          </w:p>
        </w:tc>
        <w:tc>
          <w:tcPr>
            <w:tcW w:w="902" w:type="dxa"/>
          </w:tcPr>
          <w:p w14:paraId="5237B857" w14:textId="77777777" w:rsidR="009A07E2" w:rsidRPr="008A1A1D" w:rsidRDefault="009A07E2" w:rsidP="0075111A">
            <w:pPr>
              <w:tabs>
                <w:tab w:val="decimal" w:pos="703"/>
              </w:tabs>
              <w:ind w:right="-96"/>
              <w:rPr>
                <w:rFonts w:eastAsia="MS Mincho"/>
                <w:sz w:val="20"/>
              </w:rPr>
            </w:pPr>
          </w:p>
        </w:tc>
        <w:tc>
          <w:tcPr>
            <w:tcW w:w="180" w:type="dxa"/>
          </w:tcPr>
          <w:p w14:paraId="3EA7BF1E" w14:textId="77777777" w:rsidR="009A07E2" w:rsidRPr="008A1A1D" w:rsidRDefault="009A07E2" w:rsidP="0075111A">
            <w:pPr>
              <w:tabs>
                <w:tab w:val="decimal" w:pos="703"/>
              </w:tabs>
              <w:ind w:right="-96"/>
              <w:rPr>
                <w:rFonts w:eastAsia="MS Mincho"/>
                <w:sz w:val="20"/>
              </w:rPr>
            </w:pPr>
          </w:p>
        </w:tc>
        <w:tc>
          <w:tcPr>
            <w:tcW w:w="988" w:type="dxa"/>
            <w:gridSpan w:val="2"/>
          </w:tcPr>
          <w:p w14:paraId="445BAFC0"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180" w:type="dxa"/>
            <w:vAlign w:val="bottom"/>
          </w:tcPr>
          <w:p w14:paraId="0C722807" w14:textId="77777777" w:rsidR="009A07E2" w:rsidRPr="008A1A1D" w:rsidRDefault="009A07E2" w:rsidP="00F87F0D">
            <w:pPr>
              <w:pStyle w:val="acctfourfigures"/>
              <w:tabs>
                <w:tab w:val="clear" w:pos="765"/>
              </w:tabs>
              <w:spacing w:line="240" w:lineRule="atLeast"/>
              <w:ind w:left="-79" w:right="-79"/>
              <w:jc w:val="center"/>
              <w:rPr>
                <w:i/>
                <w:iCs/>
                <w:sz w:val="20"/>
              </w:rPr>
            </w:pPr>
          </w:p>
        </w:tc>
        <w:tc>
          <w:tcPr>
            <w:tcW w:w="1170" w:type="dxa"/>
            <w:vAlign w:val="bottom"/>
          </w:tcPr>
          <w:p w14:paraId="12764EC4" w14:textId="77777777" w:rsidR="009A07E2" w:rsidRPr="008A1A1D" w:rsidRDefault="009A07E2" w:rsidP="00F87F0D">
            <w:pPr>
              <w:pStyle w:val="acctfourfigures"/>
              <w:tabs>
                <w:tab w:val="clear" w:pos="765"/>
              </w:tabs>
              <w:spacing w:line="240" w:lineRule="atLeast"/>
              <w:ind w:left="-79" w:right="-79"/>
              <w:jc w:val="center"/>
              <w:rPr>
                <w:i/>
                <w:iCs/>
                <w:sz w:val="20"/>
              </w:rPr>
            </w:pPr>
          </w:p>
        </w:tc>
      </w:tr>
      <w:tr w:rsidR="009A07E2" w:rsidRPr="008A1A1D" w14:paraId="7C9A0201" w14:textId="77777777" w:rsidTr="001E6404">
        <w:trPr>
          <w:trHeight w:val="80"/>
        </w:trPr>
        <w:tc>
          <w:tcPr>
            <w:tcW w:w="2761" w:type="dxa"/>
            <w:vAlign w:val="bottom"/>
          </w:tcPr>
          <w:p w14:paraId="415B03F6" w14:textId="77777777" w:rsidR="009A07E2" w:rsidRPr="008A1A1D" w:rsidRDefault="009A07E2" w:rsidP="000C46D7">
            <w:pPr>
              <w:pStyle w:val="acctfourfigures"/>
              <w:tabs>
                <w:tab w:val="clear" w:pos="765"/>
              </w:tabs>
              <w:spacing w:line="240" w:lineRule="atLeast"/>
              <w:ind w:left="254" w:hanging="254"/>
              <w:rPr>
                <w:b/>
                <w:bCs/>
                <w:i/>
                <w:iCs/>
                <w:spacing w:val="-2"/>
                <w:sz w:val="20"/>
              </w:rPr>
            </w:pPr>
            <w:r w:rsidRPr="008A1A1D">
              <w:rPr>
                <w:spacing w:val="-2"/>
                <w:sz w:val="20"/>
              </w:rPr>
              <w:t xml:space="preserve">Receivables </w:t>
            </w:r>
            <w:r w:rsidRPr="008A1A1D">
              <w:rPr>
                <w:spacing w:val="-2"/>
                <w:sz w:val="20"/>
                <w:lang w:val="en-US"/>
              </w:rPr>
              <w:t>under operating lease</w:t>
            </w:r>
          </w:p>
        </w:tc>
        <w:tc>
          <w:tcPr>
            <w:tcW w:w="990" w:type="dxa"/>
            <w:gridSpan w:val="5"/>
            <w:vAlign w:val="bottom"/>
          </w:tcPr>
          <w:p w14:paraId="5BB3BDF2" w14:textId="77777777" w:rsidR="009A07E2" w:rsidRPr="008A1A1D" w:rsidRDefault="009A07E2" w:rsidP="009A07E2">
            <w:pPr>
              <w:tabs>
                <w:tab w:val="decimal" w:pos="823"/>
              </w:tabs>
              <w:spacing w:line="240" w:lineRule="auto"/>
              <w:ind w:left="-153" w:right="-468"/>
              <w:rPr>
                <w:rFonts w:eastAsia="MS Mincho"/>
                <w:sz w:val="20"/>
              </w:rPr>
            </w:pPr>
            <w:r w:rsidRPr="008A1A1D">
              <w:rPr>
                <w:rFonts w:eastAsia="MS Mincho"/>
                <w:sz w:val="20"/>
              </w:rPr>
              <w:t xml:space="preserve"> (384)</w:t>
            </w:r>
          </w:p>
        </w:tc>
        <w:tc>
          <w:tcPr>
            <w:tcW w:w="180" w:type="dxa"/>
            <w:vAlign w:val="bottom"/>
          </w:tcPr>
          <w:p w14:paraId="198AD4FE" w14:textId="77777777" w:rsidR="009A07E2" w:rsidRPr="008A1A1D" w:rsidRDefault="009A07E2" w:rsidP="005031AC">
            <w:pPr>
              <w:pStyle w:val="acctfourfigures"/>
              <w:tabs>
                <w:tab w:val="clear" w:pos="765"/>
                <w:tab w:val="decimal" w:pos="972"/>
              </w:tabs>
              <w:spacing w:line="240" w:lineRule="atLeast"/>
              <w:ind w:left="-79" w:right="-79"/>
              <w:jc w:val="center"/>
              <w:rPr>
                <w:rFonts w:eastAsia="MS Mincho"/>
                <w:sz w:val="20"/>
              </w:rPr>
            </w:pPr>
          </w:p>
        </w:tc>
        <w:tc>
          <w:tcPr>
            <w:tcW w:w="992" w:type="dxa"/>
            <w:vAlign w:val="bottom"/>
          </w:tcPr>
          <w:p w14:paraId="7E19D336" w14:textId="77777777" w:rsidR="009A07E2" w:rsidRPr="008A1A1D" w:rsidRDefault="009A07E2" w:rsidP="00C24ACD">
            <w:pPr>
              <w:tabs>
                <w:tab w:val="decimal" w:pos="823"/>
              </w:tabs>
              <w:spacing w:line="240" w:lineRule="auto"/>
              <w:ind w:left="-153" w:right="-468"/>
              <w:rPr>
                <w:rFonts w:eastAsia="MS Mincho"/>
                <w:sz w:val="20"/>
              </w:rPr>
            </w:pPr>
            <w:r w:rsidRPr="008A1A1D">
              <w:rPr>
                <w:rFonts w:eastAsia="MS Mincho"/>
                <w:sz w:val="20"/>
              </w:rPr>
              <w:t xml:space="preserve"> 384</w:t>
            </w:r>
          </w:p>
        </w:tc>
        <w:tc>
          <w:tcPr>
            <w:tcW w:w="182" w:type="dxa"/>
          </w:tcPr>
          <w:p w14:paraId="3FC8AEA3" w14:textId="77777777" w:rsidR="009A07E2" w:rsidRPr="008A1A1D" w:rsidRDefault="009A07E2" w:rsidP="000C46D7">
            <w:pPr>
              <w:pStyle w:val="acctfourfigures"/>
              <w:tabs>
                <w:tab w:val="clear" w:pos="765"/>
              </w:tabs>
              <w:spacing w:line="240" w:lineRule="atLeast"/>
              <w:ind w:left="-79" w:right="-79"/>
              <w:jc w:val="center"/>
              <w:rPr>
                <w:i/>
                <w:iCs/>
                <w:sz w:val="20"/>
              </w:rPr>
            </w:pPr>
          </w:p>
        </w:tc>
        <w:tc>
          <w:tcPr>
            <w:tcW w:w="1170" w:type="dxa"/>
          </w:tcPr>
          <w:p w14:paraId="10E06BF9" w14:textId="77777777" w:rsidR="008A1A1D" w:rsidRDefault="008A1A1D" w:rsidP="009A07E2">
            <w:pPr>
              <w:pStyle w:val="acctfourfigures"/>
              <w:tabs>
                <w:tab w:val="clear" w:pos="765"/>
                <w:tab w:val="decimal" w:pos="551"/>
              </w:tabs>
              <w:spacing w:line="235" w:lineRule="auto"/>
              <w:ind w:right="-47"/>
              <w:rPr>
                <w:rFonts w:eastAsia="MS Mincho"/>
                <w:sz w:val="20"/>
              </w:rPr>
            </w:pPr>
          </w:p>
          <w:p w14:paraId="0C9AF13F" w14:textId="77777777" w:rsidR="009A07E2" w:rsidRPr="008A1A1D" w:rsidRDefault="009A07E2" w:rsidP="009A07E2">
            <w:pPr>
              <w:pStyle w:val="acctfourfigures"/>
              <w:tabs>
                <w:tab w:val="clear" w:pos="765"/>
                <w:tab w:val="decimal" w:pos="551"/>
              </w:tabs>
              <w:spacing w:line="235" w:lineRule="auto"/>
              <w:ind w:right="-47"/>
              <w:rPr>
                <w:rFonts w:eastAsia="MS Mincho"/>
                <w:sz w:val="20"/>
              </w:rPr>
            </w:pPr>
            <w:r w:rsidRPr="008A1A1D">
              <w:rPr>
                <w:rFonts w:eastAsia="MS Mincho"/>
                <w:sz w:val="20"/>
              </w:rPr>
              <w:t>-</w:t>
            </w:r>
          </w:p>
        </w:tc>
        <w:tc>
          <w:tcPr>
            <w:tcW w:w="178" w:type="dxa"/>
          </w:tcPr>
          <w:p w14:paraId="2F25C3CC" w14:textId="77777777" w:rsidR="009A07E2" w:rsidRPr="008A1A1D" w:rsidRDefault="009A07E2" w:rsidP="000C46D7">
            <w:pPr>
              <w:tabs>
                <w:tab w:val="decimal" w:pos="703"/>
              </w:tabs>
              <w:ind w:right="-96"/>
              <w:rPr>
                <w:rFonts w:eastAsia="MS Mincho"/>
                <w:sz w:val="20"/>
              </w:rPr>
            </w:pPr>
          </w:p>
        </w:tc>
        <w:tc>
          <w:tcPr>
            <w:tcW w:w="902" w:type="dxa"/>
          </w:tcPr>
          <w:p w14:paraId="56D52EA4" w14:textId="77777777" w:rsidR="008A1A1D" w:rsidRDefault="008A1A1D" w:rsidP="009A07E2">
            <w:pPr>
              <w:pStyle w:val="acctfourfigures"/>
              <w:tabs>
                <w:tab w:val="clear" w:pos="765"/>
                <w:tab w:val="decimal" w:pos="373"/>
              </w:tabs>
              <w:spacing w:line="235" w:lineRule="auto"/>
              <w:ind w:right="-47"/>
              <w:rPr>
                <w:rFonts w:eastAsia="MS Mincho"/>
                <w:sz w:val="20"/>
              </w:rPr>
            </w:pPr>
          </w:p>
          <w:p w14:paraId="4B6B38FF" w14:textId="77777777" w:rsidR="009A07E2" w:rsidRPr="008A1A1D" w:rsidRDefault="009A07E2" w:rsidP="009A07E2">
            <w:pPr>
              <w:pStyle w:val="acctfourfigures"/>
              <w:tabs>
                <w:tab w:val="clear" w:pos="765"/>
                <w:tab w:val="decimal" w:pos="373"/>
              </w:tabs>
              <w:spacing w:line="235" w:lineRule="auto"/>
              <w:ind w:right="-47"/>
              <w:rPr>
                <w:rFonts w:eastAsia="MS Mincho"/>
                <w:sz w:val="20"/>
              </w:rPr>
            </w:pPr>
            <w:r w:rsidRPr="008A1A1D">
              <w:rPr>
                <w:rFonts w:eastAsia="MS Mincho"/>
                <w:sz w:val="20"/>
              </w:rPr>
              <w:t>-</w:t>
            </w:r>
          </w:p>
        </w:tc>
        <w:tc>
          <w:tcPr>
            <w:tcW w:w="180" w:type="dxa"/>
          </w:tcPr>
          <w:p w14:paraId="6B766C4B" w14:textId="77777777" w:rsidR="009A07E2" w:rsidRPr="008A1A1D" w:rsidRDefault="009A07E2" w:rsidP="000C46D7">
            <w:pPr>
              <w:tabs>
                <w:tab w:val="decimal" w:pos="703"/>
              </w:tabs>
              <w:ind w:right="-96"/>
              <w:rPr>
                <w:rFonts w:eastAsia="MS Mincho"/>
                <w:sz w:val="20"/>
              </w:rPr>
            </w:pPr>
          </w:p>
        </w:tc>
        <w:tc>
          <w:tcPr>
            <w:tcW w:w="988" w:type="dxa"/>
            <w:gridSpan w:val="2"/>
            <w:vAlign w:val="bottom"/>
          </w:tcPr>
          <w:p w14:paraId="39257B66" w14:textId="77777777" w:rsidR="009A07E2" w:rsidRPr="008A1A1D" w:rsidRDefault="009A07E2" w:rsidP="00491A90">
            <w:pPr>
              <w:pStyle w:val="acctfourfigures"/>
              <w:tabs>
                <w:tab w:val="clear" w:pos="765"/>
                <w:tab w:val="decimal" w:pos="549"/>
              </w:tabs>
              <w:spacing w:line="235" w:lineRule="auto"/>
              <w:ind w:right="-47"/>
              <w:rPr>
                <w:rFonts w:eastAsia="MS Mincho"/>
                <w:sz w:val="20"/>
              </w:rPr>
            </w:pPr>
            <w:r w:rsidRPr="008A1A1D">
              <w:rPr>
                <w:rFonts w:eastAsia="MS Mincho"/>
                <w:sz w:val="20"/>
              </w:rPr>
              <w:t xml:space="preserve"> -</w:t>
            </w:r>
          </w:p>
        </w:tc>
        <w:tc>
          <w:tcPr>
            <w:tcW w:w="180" w:type="dxa"/>
            <w:vAlign w:val="bottom"/>
          </w:tcPr>
          <w:p w14:paraId="6DFBBF29" w14:textId="77777777" w:rsidR="009A07E2" w:rsidRPr="008A1A1D" w:rsidRDefault="009A07E2" w:rsidP="000C46D7">
            <w:pPr>
              <w:pStyle w:val="acctfourfigures"/>
              <w:tabs>
                <w:tab w:val="clear" w:pos="765"/>
              </w:tabs>
              <w:spacing w:line="240" w:lineRule="atLeast"/>
              <w:ind w:left="-79" w:right="-79"/>
              <w:jc w:val="center"/>
              <w:rPr>
                <w:i/>
                <w:iCs/>
                <w:sz w:val="20"/>
              </w:rPr>
            </w:pPr>
          </w:p>
        </w:tc>
        <w:tc>
          <w:tcPr>
            <w:tcW w:w="1170" w:type="dxa"/>
            <w:vAlign w:val="bottom"/>
          </w:tcPr>
          <w:p w14:paraId="6DE17031" w14:textId="77777777" w:rsidR="009A07E2" w:rsidRPr="008A1A1D" w:rsidRDefault="009A07E2" w:rsidP="008A1A1D">
            <w:pPr>
              <w:pStyle w:val="acctfourfigures"/>
              <w:tabs>
                <w:tab w:val="clear" w:pos="765"/>
                <w:tab w:val="decimal" w:pos="549"/>
              </w:tabs>
              <w:spacing w:line="235" w:lineRule="auto"/>
              <w:ind w:right="-47"/>
              <w:rPr>
                <w:i/>
                <w:iCs/>
                <w:sz w:val="20"/>
              </w:rPr>
            </w:pPr>
            <w:r w:rsidRPr="008A1A1D">
              <w:rPr>
                <w:rFonts w:eastAsia="MS Mincho"/>
                <w:sz w:val="20"/>
              </w:rPr>
              <w:t xml:space="preserve"> -</w:t>
            </w:r>
          </w:p>
        </w:tc>
      </w:tr>
      <w:tr w:rsidR="00E327C7" w:rsidRPr="008A1A1D" w14:paraId="4E06C3F5" w14:textId="77777777" w:rsidTr="001E6404">
        <w:trPr>
          <w:trHeight w:val="70"/>
        </w:trPr>
        <w:tc>
          <w:tcPr>
            <w:tcW w:w="2761" w:type="dxa"/>
            <w:shd w:val="clear" w:color="auto" w:fill="auto"/>
          </w:tcPr>
          <w:p w14:paraId="3B4BEA75" w14:textId="77777777" w:rsidR="00E327C7" w:rsidRPr="00D8186F" w:rsidRDefault="00E327C7" w:rsidP="00E327C7">
            <w:pPr>
              <w:spacing w:line="240" w:lineRule="atLeast"/>
              <w:ind w:left="180" w:hanging="180"/>
              <w:rPr>
                <w:sz w:val="20"/>
              </w:rPr>
            </w:pPr>
            <w:r w:rsidRPr="00D8186F">
              <w:rPr>
                <w:sz w:val="20"/>
              </w:rPr>
              <w:t>Investment properties</w:t>
            </w:r>
            <w:r w:rsidRPr="00D8186F">
              <w:rPr>
                <w:sz w:val="20"/>
              </w:rPr>
              <w:br/>
            </w:r>
            <w:r w:rsidRPr="00D8186F">
              <w:rPr>
                <w:i/>
                <w:iCs/>
                <w:sz w:val="20"/>
              </w:rPr>
              <w:t>(depreciation gap)</w:t>
            </w:r>
          </w:p>
        </w:tc>
        <w:tc>
          <w:tcPr>
            <w:tcW w:w="990" w:type="dxa"/>
            <w:gridSpan w:val="5"/>
          </w:tcPr>
          <w:p w14:paraId="6A6E5B59" w14:textId="77777777" w:rsidR="00E327C7" w:rsidRPr="00D8186F" w:rsidRDefault="00E327C7" w:rsidP="00E327C7">
            <w:pPr>
              <w:pStyle w:val="acctfourfigures"/>
              <w:tabs>
                <w:tab w:val="clear" w:pos="765"/>
                <w:tab w:val="decimal" w:pos="832"/>
              </w:tabs>
              <w:spacing w:line="235" w:lineRule="auto"/>
              <w:ind w:right="-47"/>
              <w:jc w:val="right"/>
              <w:rPr>
                <w:sz w:val="20"/>
                <w:lang w:val="en-US"/>
              </w:rPr>
            </w:pPr>
          </w:p>
          <w:p w14:paraId="26B36529" w14:textId="77777777" w:rsidR="00E327C7" w:rsidRPr="0010495C" w:rsidRDefault="004A0700" w:rsidP="0010495C">
            <w:pPr>
              <w:pStyle w:val="acctfourfigures"/>
              <w:tabs>
                <w:tab w:val="clear" w:pos="765"/>
                <w:tab w:val="decimal" w:pos="832"/>
              </w:tabs>
              <w:spacing w:line="235" w:lineRule="auto"/>
              <w:ind w:right="-47"/>
              <w:jc w:val="right"/>
              <w:rPr>
                <w:sz w:val="20"/>
              </w:rPr>
            </w:pPr>
            <w:r>
              <w:rPr>
                <w:sz w:val="20"/>
                <w:lang w:val="en-US"/>
              </w:rPr>
              <w:t>(32,281</w:t>
            </w:r>
            <w:r w:rsidR="00E327C7" w:rsidRPr="00D8186F">
              <w:rPr>
                <w:sz w:val="20"/>
                <w:lang w:val="en-US"/>
              </w:rPr>
              <w:t>)</w:t>
            </w:r>
          </w:p>
        </w:tc>
        <w:tc>
          <w:tcPr>
            <w:tcW w:w="180" w:type="dxa"/>
            <w:vAlign w:val="bottom"/>
          </w:tcPr>
          <w:p w14:paraId="4B3CAB16" w14:textId="77777777" w:rsidR="00E327C7" w:rsidRPr="00D8186F" w:rsidRDefault="00E327C7" w:rsidP="00E327C7">
            <w:pPr>
              <w:pStyle w:val="acctfourfigures"/>
              <w:tabs>
                <w:tab w:val="clear" w:pos="765"/>
                <w:tab w:val="decimal" w:pos="951"/>
                <w:tab w:val="decimal" w:pos="1190"/>
              </w:tabs>
              <w:spacing w:line="235" w:lineRule="auto"/>
              <w:ind w:right="-47"/>
              <w:jc w:val="right"/>
              <w:rPr>
                <w:sz w:val="20"/>
              </w:rPr>
            </w:pPr>
          </w:p>
        </w:tc>
        <w:tc>
          <w:tcPr>
            <w:tcW w:w="992" w:type="dxa"/>
            <w:vAlign w:val="bottom"/>
          </w:tcPr>
          <w:p w14:paraId="717C58FC" w14:textId="77777777" w:rsidR="00E327C7" w:rsidRPr="00C55747" w:rsidRDefault="00E327C7" w:rsidP="00E327C7">
            <w:pPr>
              <w:tabs>
                <w:tab w:val="decimal" w:pos="823"/>
              </w:tabs>
              <w:spacing w:line="240" w:lineRule="auto"/>
              <w:ind w:left="-153" w:right="-468"/>
              <w:rPr>
                <w:rFonts w:eastAsia="MS Mincho"/>
                <w:color w:val="000000" w:themeColor="text1"/>
                <w:sz w:val="20"/>
              </w:rPr>
            </w:pPr>
          </w:p>
          <w:p w14:paraId="4A6EAE43" w14:textId="77777777" w:rsidR="00E327C7" w:rsidRPr="00C55747" w:rsidRDefault="00CD0F74" w:rsidP="00E327C7">
            <w:pPr>
              <w:tabs>
                <w:tab w:val="decimal" w:pos="823"/>
              </w:tabs>
              <w:spacing w:line="240" w:lineRule="auto"/>
              <w:ind w:left="-153" w:right="-468"/>
              <w:rPr>
                <w:rFonts w:eastAsia="MS Mincho"/>
                <w:color w:val="000000" w:themeColor="text1"/>
                <w:sz w:val="20"/>
              </w:rPr>
            </w:pPr>
            <w:r>
              <w:rPr>
                <w:rFonts w:eastAsia="MS Mincho"/>
                <w:color w:val="000000" w:themeColor="text1"/>
                <w:sz w:val="20"/>
              </w:rPr>
              <w:t>(57,290</w:t>
            </w:r>
            <w:r w:rsidR="00E327C7" w:rsidRPr="00C55747">
              <w:rPr>
                <w:rFonts w:eastAsia="MS Mincho"/>
                <w:color w:val="000000" w:themeColor="text1"/>
                <w:sz w:val="20"/>
              </w:rPr>
              <w:t>)</w:t>
            </w:r>
          </w:p>
        </w:tc>
        <w:tc>
          <w:tcPr>
            <w:tcW w:w="182" w:type="dxa"/>
            <w:vAlign w:val="bottom"/>
          </w:tcPr>
          <w:p w14:paraId="13201DC7" w14:textId="77777777" w:rsidR="00E327C7" w:rsidRPr="006218EA" w:rsidRDefault="00E327C7" w:rsidP="00E327C7">
            <w:pPr>
              <w:pStyle w:val="acctfourfigures"/>
              <w:tabs>
                <w:tab w:val="clear" w:pos="765"/>
                <w:tab w:val="decimal" w:pos="823"/>
                <w:tab w:val="decimal" w:pos="951"/>
                <w:tab w:val="decimal" w:pos="1190"/>
              </w:tabs>
              <w:spacing w:line="240" w:lineRule="auto"/>
              <w:ind w:left="-153" w:right="-468"/>
              <w:rPr>
                <w:rFonts w:eastAsia="MS Mincho"/>
                <w:color w:val="000000" w:themeColor="text1"/>
                <w:sz w:val="20"/>
                <w:highlight w:val="red"/>
              </w:rPr>
            </w:pPr>
          </w:p>
        </w:tc>
        <w:tc>
          <w:tcPr>
            <w:tcW w:w="1170" w:type="dxa"/>
            <w:vAlign w:val="bottom"/>
          </w:tcPr>
          <w:p w14:paraId="5223222D" w14:textId="77777777" w:rsidR="00E327C7" w:rsidRPr="006218EA" w:rsidRDefault="00E327C7" w:rsidP="00E327C7">
            <w:pPr>
              <w:pStyle w:val="acctfourfigures"/>
              <w:tabs>
                <w:tab w:val="clear" w:pos="765"/>
                <w:tab w:val="decimal" w:pos="551"/>
              </w:tabs>
              <w:spacing w:line="235" w:lineRule="auto"/>
              <w:ind w:right="-47"/>
              <w:rPr>
                <w:rFonts w:eastAsia="MS Mincho"/>
                <w:color w:val="000000" w:themeColor="text1"/>
                <w:sz w:val="20"/>
              </w:rPr>
            </w:pPr>
            <w:r w:rsidRPr="006218EA">
              <w:rPr>
                <w:rFonts w:eastAsia="MS Mincho"/>
                <w:color w:val="000000" w:themeColor="text1"/>
                <w:sz w:val="20"/>
              </w:rPr>
              <w:t xml:space="preserve"> -</w:t>
            </w:r>
          </w:p>
        </w:tc>
        <w:tc>
          <w:tcPr>
            <w:tcW w:w="178" w:type="dxa"/>
            <w:vAlign w:val="bottom"/>
          </w:tcPr>
          <w:p w14:paraId="28E2EBBF" w14:textId="77777777" w:rsidR="00E327C7" w:rsidRPr="006218EA" w:rsidRDefault="00E327C7" w:rsidP="00E327C7">
            <w:pPr>
              <w:tabs>
                <w:tab w:val="decimal" w:pos="703"/>
              </w:tabs>
              <w:ind w:right="-96"/>
              <w:jc w:val="right"/>
              <w:rPr>
                <w:rFonts w:eastAsia="MS Mincho"/>
                <w:color w:val="000000" w:themeColor="text1"/>
                <w:sz w:val="20"/>
                <w:highlight w:val="red"/>
              </w:rPr>
            </w:pPr>
          </w:p>
        </w:tc>
        <w:tc>
          <w:tcPr>
            <w:tcW w:w="902" w:type="dxa"/>
            <w:vAlign w:val="bottom"/>
          </w:tcPr>
          <w:p w14:paraId="247AB83C" w14:textId="77777777" w:rsidR="00E327C7" w:rsidRPr="006218EA" w:rsidRDefault="00E327C7" w:rsidP="00E327C7">
            <w:pPr>
              <w:pStyle w:val="acctfourfigures"/>
              <w:tabs>
                <w:tab w:val="clear" w:pos="765"/>
                <w:tab w:val="decimal" w:pos="373"/>
              </w:tabs>
              <w:spacing w:line="235" w:lineRule="auto"/>
              <w:ind w:right="-47"/>
              <w:rPr>
                <w:rFonts w:eastAsia="MS Mincho"/>
                <w:color w:val="000000" w:themeColor="text1"/>
                <w:sz w:val="20"/>
              </w:rPr>
            </w:pPr>
            <w:r w:rsidRPr="006218EA">
              <w:rPr>
                <w:rFonts w:eastAsia="MS Mincho"/>
                <w:color w:val="000000" w:themeColor="text1"/>
                <w:sz w:val="20"/>
              </w:rPr>
              <w:t>-</w:t>
            </w:r>
          </w:p>
        </w:tc>
        <w:tc>
          <w:tcPr>
            <w:tcW w:w="180" w:type="dxa"/>
            <w:vAlign w:val="bottom"/>
          </w:tcPr>
          <w:p w14:paraId="12FA91F8" w14:textId="77777777" w:rsidR="00E327C7" w:rsidRPr="006218EA" w:rsidRDefault="00E327C7" w:rsidP="00E327C7">
            <w:pPr>
              <w:tabs>
                <w:tab w:val="decimal" w:pos="703"/>
              </w:tabs>
              <w:ind w:right="-96"/>
              <w:jc w:val="right"/>
              <w:rPr>
                <w:rFonts w:eastAsia="MS Mincho"/>
                <w:color w:val="000000" w:themeColor="text1"/>
                <w:sz w:val="20"/>
              </w:rPr>
            </w:pPr>
          </w:p>
        </w:tc>
        <w:tc>
          <w:tcPr>
            <w:tcW w:w="988" w:type="dxa"/>
            <w:gridSpan w:val="2"/>
            <w:vAlign w:val="bottom"/>
          </w:tcPr>
          <w:p w14:paraId="31BE851A" w14:textId="77777777" w:rsidR="00E327C7" w:rsidRPr="006218EA" w:rsidRDefault="006218EA" w:rsidP="00E327C7">
            <w:pPr>
              <w:pStyle w:val="acctfourfigures"/>
              <w:tabs>
                <w:tab w:val="clear" w:pos="765"/>
                <w:tab w:val="decimal" w:pos="830"/>
              </w:tabs>
              <w:spacing w:line="235" w:lineRule="auto"/>
              <w:ind w:right="-47"/>
              <w:rPr>
                <w:rFonts w:eastAsia="MS Mincho"/>
                <w:color w:val="000000" w:themeColor="text1"/>
                <w:sz w:val="20"/>
              </w:rPr>
            </w:pPr>
            <w:r w:rsidRPr="006218EA">
              <w:rPr>
                <w:rFonts w:eastAsia="MS Mincho"/>
                <w:color w:val="000000" w:themeColor="text1"/>
                <w:sz w:val="20"/>
              </w:rPr>
              <w:t>4,484</w:t>
            </w:r>
          </w:p>
        </w:tc>
        <w:tc>
          <w:tcPr>
            <w:tcW w:w="180" w:type="dxa"/>
            <w:vAlign w:val="bottom"/>
          </w:tcPr>
          <w:p w14:paraId="7504FE26" w14:textId="77777777" w:rsidR="00E327C7" w:rsidRPr="006218EA" w:rsidRDefault="00E327C7" w:rsidP="00E327C7">
            <w:pPr>
              <w:pStyle w:val="acctfourfigures"/>
              <w:tabs>
                <w:tab w:val="clear" w:pos="765"/>
                <w:tab w:val="decimal" w:pos="684"/>
                <w:tab w:val="decimal" w:pos="1190"/>
              </w:tabs>
              <w:spacing w:line="235" w:lineRule="auto"/>
              <w:ind w:right="-47"/>
              <w:jc w:val="right"/>
              <w:rPr>
                <w:color w:val="000000" w:themeColor="text1"/>
                <w:sz w:val="20"/>
                <w:highlight w:val="red"/>
              </w:rPr>
            </w:pPr>
          </w:p>
        </w:tc>
        <w:tc>
          <w:tcPr>
            <w:tcW w:w="1170" w:type="dxa"/>
            <w:vAlign w:val="bottom"/>
          </w:tcPr>
          <w:p w14:paraId="5B96F17D" w14:textId="77777777" w:rsidR="00E327C7" w:rsidRPr="00C55747" w:rsidRDefault="00E327C7" w:rsidP="00E327C7">
            <w:pPr>
              <w:pStyle w:val="acctfourfigures"/>
              <w:tabs>
                <w:tab w:val="clear" w:pos="765"/>
                <w:tab w:val="decimal" w:pos="980"/>
              </w:tabs>
              <w:spacing w:line="235" w:lineRule="auto"/>
              <w:ind w:left="-100" w:right="-47"/>
              <w:rPr>
                <w:rFonts w:eastAsia="MS Mincho"/>
                <w:color w:val="000000" w:themeColor="text1"/>
                <w:sz w:val="20"/>
              </w:rPr>
            </w:pPr>
          </w:p>
          <w:p w14:paraId="48BB21A6" w14:textId="77777777" w:rsidR="00E327C7" w:rsidRPr="00C55747" w:rsidRDefault="00CD0F74" w:rsidP="00E327C7">
            <w:pPr>
              <w:pStyle w:val="acctfourfigures"/>
              <w:tabs>
                <w:tab w:val="clear" w:pos="765"/>
                <w:tab w:val="decimal" w:pos="980"/>
              </w:tabs>
              <w:spacing w:line="235" w:lineRule="auto"/>
              <w:ind w:left="-100" w:right="-47"/>
              <w:rPr>
                <w:rFonts w:eastAsia="MS Mincho"/>
                <w:color w:val="000000" w:themeColor="text1"/>
                <w:sz w:val="20"/>
              </w:rPr>
            </w:pPr>
            <w:r>
              <w:rPr>
                <w:rFonts w:eastAsia="MS Mincho"/>
                <w:color w:val="000000" w:themeColor="text1"/>
                <w:sz w:val="20"/>
              </w:rPr>
              <w:t>(85,087</w:t>
            </w:r>
            <w:r w:rsidR="00E327C7" w:rsidRPr="00C55747">
              <w:rPr>
                <w:rFonts w:eastAsia="MS Mincho"/>
                <w:color w:val="000000" w:themeColor="text1"/>
                <w:sz w:val="20"/>
              </w:rPr>
              <w:t>)</w:t>
            </w:r>
          </w:p>
        </w:tc>
      </w:tr>
      <w:tr w:rsidR="00F92593" w:rsidRPr="008A1A1D" w14:paraId="6273879F" w14:textId="77777777" w:rsidTr="001E6404">
        <w:trPr>
          <w:trHeight w:val="70"/>
        </w:trPr>
        <w:tc>
          <w:tcPr>
            <w:tcW w:w="2761" w:type="dxa"/>
            <w:shd w:val="clear" w:color="auto" w:fill="auto"/>
          </w:tcPr>
          <w:p w14:paraId="749861FF" w14:textId="77777777" w:rsidR="00F92593" w:rsidRPr="00D8186F" w:rsidRDefault="00F92593" w:rsidP="00F92593">
            <w:pPr>
              <w:spacing w:line="240" w:lineRule="atLeast"/>
              <w:ind w:left="180" w:hanging="180"/>
              <w:rPr>
                <w:sz w:val="20"/>
              </w:rPr>
            </w:pPr>
            <w:r w:rsidRPr="00D8186F">
              <w:rPr>
                <w:sz w:val="20"/>
              </w:rPr>
              <w:t xml:space="preserve">Leasehold rights </w:t>
            </w:r>
            <w:r w:rsidRPr="00D8186F">
              <w:rPr>
                <w:i/>
                <w:iCs/>
                <w:sz w:val="20"/>
              </w:rPr>
              <w:t>(amortisation gap)</w:t>
            </w:r>
          </w:p>
        </w:tc>
        <w:tc>
          <w:tcPr>
            <w:tcW w:w="990" w:type="dxa"/>
            <w:gridSpan w:val="5"/>
          </w:tcPr>
          <w:p w14:paraId="14F4653B" w14:textId="77777777" w:rsidR="00F92593" w:rsidRPr="00D8186F" w:rsidRDefault="00F92593" w:rsidP="00466124">
            <w:pPr>
              <w:pStyle w:val="acctfourfigures"/>
              <w:tabs>
                <w:tab w:val="clear" w:pos="765"/>
                <w:tab w:val="decimal" w:pos="832"/>
              </w:tabs>
              <w:spacing w:line="235" w:lineRule="auto"/>
              <w:ind w:right="-47"/>
              <w:jc w:val="right"/>
              <w:rPr>
                <w:sz w:val="20"/>
                <w:lang w:val="en-US"/>
              </w:rPr>
            </w:pPr>
          </w:p>
          <w:p w14:paraId="7EDC49FE" w14:textId="77777777" w:rsidR="00F92593" w:rsidRPr="00466124" w:rsidRDefault="00F92593" w:rsidP="00466124">
            <w:pPr>
              <w:pStyle w:val="acctfourfigures"/>
              <w:tabs>
                <w:tab w:val="clear" w:pos="765"/>
                <w:tab w:val="decimal" w:pos="832"/>
              </w:tabs>
              <w:spacing w:line="235" w:lineRule="auto"/>
              <w:ind w:right="-47"/>
              <w:jc w:val="right"/>
              <w:rPr>
                <w:sz w:val="20"/>
                <w:lang w:val="en-US"/>
              </w:rPr>
            </w:pPr>
            <w:r>
              <w:rPr>
                <w:sz w:val="20"/>
                <w:lang w:val="en-US"/>
              </w:rPr>
              <w:t>(15</w:t>
            </w:r>
            <w:r w:rsidRPr="00D8186F">
              <w:rPr>
                <w:sz w:val="20"/>
                <w:lang w:val="en-US"/>
              </w:rPr>
              <w:t>)</w:t>
            </w:r>
          </w:p>
        </w:tc>
        <w:tc>
          <w:tcPr>
            <w:tcW w:w="180" w:type="dxa"/>
            <w:vAlign w:val="bottom"/>
          </w:tcPr>
          <w:p w14:paraId="640F9300" w14:textId="77777777" w:rsidR="00F92593" w:rsidRPr="00D8186F" w:rsidRDefault="00F92593" w:rsidP="00F92593">
            <w:pPr>
              <w:pStyle w:val="acctfourfigures"/>
              <w:tabs>
                <w:tab w:val="clear" w:pos="765"/>
                <w:tab w:val="decimal" w:pos="951"/>
                <w:tab w:val="decimal" w:pos="1190"/>
              </w:tabs>
              <w:spacing w:line="235" w:lineRule="auto"/>
              <w:ind w:right="-47"/>
              <w:jc w:val="right"/>
              <w:rPr>
                <w:sz w:val="20"/>
              </w:rPr>
            </w:pPr>
          </w:p>
        </w:tc>
        <w:tc>
          <w:tcPr>
            <w:tcW w:w="992" w:type="dxa"/>
            <w:vAlign w:val="bottom"/>
          </w:tcPr>
          <w:p w14:paraId="44875F69" w14:textId="77777777" w:rsidR="00F92593" w:rsidRPr="00C55747" w:rsidRDefault="00466124" w:rsidP="00F92593">
            <w:pPr>
              <w:tabs>
                <w:tab w:val="decimal" w:pos="823"/>
              </w:tabs>
              <w:spacing w:line="240" w:lineRule="auto"/>
              <w:ind w:left="-153" w:right="-468"/>
              <w:rPr>
                <w:rFonts w:eastAsia="MS Mincho" w:cs="Angsana New"/>
                <w:color w:val="000000" w:themeColor="text1"/>
                <w:sz w:val="20"/>
                <w:szCs w:val="25"/>
                <w:lang w:val="en-US" w:bidi="th-TH"/>
              </w:rPr>
            </w:pPr>
            <w:r>
              <w:rPr>
                <w:rFonts w:eastAsia="MS Mincho" w:cs="Angsana New"/>
                <w:color w:val="000000" w:themeColor="text1"/>
                <w:sz w:val="20"/>
                <w:szCs w:val="25"/>
                <w:lang w:val="en-US" w:bidi="th-TH"/>
              </w:rPr>
              <w:t>(25</w:t>
            </w:r>
            <w:r w:rsidR="00F92593" w:rsidRPr="00C55747">
              <w:rPr>
                <w:rFonts w:eastAsia="MS Mincho" w:cs="Angsana New"/>
                <w:color w:val="000000" w:themeColor="text1"/>
                <w:sz w:val="20"/>
                <w:szCs w:val="25"/>
                <w:lang w:val="en-US" w:bidi="th-TH"/>
              </w:rPr>
              <w:t>)</w:t>
            </w:r>
          </w:p>
        </w:tc>
        <w:tc>
          <w:tcPr>
            <w:tcW w:w="182" w:type="dxa"/>
            <w:vAlign w:val="bottom"/>
          </w:tcPr>
          <w:p w14:paraId="18641504" w14:textId="77777777" w:rsidR="00F92593" w:rsidRPr="006218EA" w:rsidRDefault="00F92593" w:rsidP="00F92593">
            <w:pPr>
              <w:pStyle w:val="acctfourfigures"/>
              <w:tabs>
                <w:tab w:val="clear" w:pos="765"/>
                <w:tab w:val="decimal" w:pos="823"/>
                <w:tab w:val="decimal" w:pos="951"/>
                <w:tab w:val="decimal" w:pos="1190"/>
              </w:tabs>
              <w:spacing w:line="240" w:lineRule="auto"/>
              <w:ind w:left="-153" w:right="-468"/>
              <w:rPr>
                <w:rFonts w:eastAsia="MS Mincho"/>
                <w:color w:val="000000" w:themeColor="text1"/>
                <w:sz w:val="20"/>
                <w:highlight w:val="red"/>
              </w:rPr>
            </w:pPr>
          </w:p>
        </w:tc>
        <w:tc>
          <w:tcPr>
            <w:tcW w:w="1170" w:type="dxa"/>
            <w:vAlign w:val="bottom"/>
          </w:tcPr>
          <w:p w14:paraId="5286F412" w14:textId="77777777" w:rsidR="00F92593" w:rsidRPr="006218EA" w:rsidRDefault="00F92593" w:rsidP="00F92593">
            <w:pPr>
              <w:pStyle w:val="acctfourfigures"/>
              <w:tabs>
                <w:tab w:val="clear" w:pos="765"/>
                <w:tab w:val="decimal" w:pos="551"/>
              </w:tabs>
              <w:spacing w:line="235" w:lineRule="auto"/>
              <w:ind w:right="-47"/>
              <w:rPr>
                <w:rFonts w:eastAsia="MS Mincho"/>
                <w:color w:val="000000" w:themeColor="text1"/>
                <w:sz w:val="20"/>
              </w:rPr>
            </w:pPr>
            <w:r w:rsidRPr="006218EA">
              <w:rPr>
                <w:rFonts w:eastAsia="MS Mincho"/>
                <w:color w:val="000000" w:themeColor="text1"/>
                <w:sz w:val="20"/>
              </w:rPr>
              <w:t xml:space="preserve"> -</w:t>
            </w:r>
          </w:p>
        </w:tc>
        <w:tc>
          <w:tcPr>
            <w:tcW w:w="178" w:type="dxa"/>
            <w:vAlign w:val="bottom"/>
          </w:tcPr>
          <w:p w14:paraId="1E4E4A88" w14:textId="77777777" w:rsidR="00F92593" w:rsidRPr="006218EA" w:rsidRDefault="00F92593" w:rsidP="00F92593">
            <w:pPr>
              <w:tabs>
                <w:tab w:val="decimal" w:pos="703"/>
              </w:tabs>
              <w:ind w:right="-96"/>
              <w:jc w:val="right"/>
              <w:rPr>
                <w:rFonts w:eastAsia="MS Mincho"/>
                <w:color w:val="000000" w:themeColor="text1"/>
                <w:sz w:val="20"/>
                <w:highlight w:val="red"/>
              </w:rPr>
            </w:pPr>
          </w:p>
        </w:tc>
        <w:tc>
          <w:tcPr>
            <w:tcW w:w="902" w:type="dxa"/>
            <w:vAlign w:val="bottom"/>
          </w:tcPr>
          <w:p w14:paraId="3C8DFDC7" w14:textId="77777777" w:rsidR="00F92593" w:rsidRPr="006218EA" w:rsidRDefault="00F92593" w:rsidP="00F92593">
            <w:pPr>
              <w:pStyle w:val="acctfourfigures"/>
              <w:tabs>
                <w:tab w:val="clear" w:pos="765"/>
                <w:tab w:val="decimal" w:pos="373"/>
              </w:tabs>
              <w:spacing w:line="235" w:lineRule="auto"/>
              <w:ind w:right="-47"/>
              <w:rPr>
                <w:rFonts w:eastAsia="MS Mincho"/>
                <w:color w:val="000000" w:themeColor="text1"/>
                <w:sz w:val="20"/>
              </w:rPr>
            </w:pPr>
            <w:r w:rsidRPr="006218EA">
              <w:rPr>
                <w:rFonts w:eastAsia="MS Mincho"/>
                <w:color w:val="000000" w:themeColor="text1"/>
                <w:sz w:val="20"/>
              </w:rPr>
              <w:t>-</w:t>
            </w:r>
          </w:p>
        </w:tc>
        <w:tc>
          <w:tcPr>
            <w:tcW w:w="180" w:type="dxa"/>
            <w:vAlign w:val="bottom"/>
          </w:tcPr>
          <w:p w14:paraId="2E4D81E0" w14:textId="77777777" w:rsidR="00F92593" w:rsidRPr="006218EA" w:rsidRDefault="00F92593" w:rsidP="00F92593">
            <w:pPr>
              <w:tabs>
                <w:tab w:val="decimal" w:pos="703"/>
              </w:tabs>
              <w:ind w:right="-96"/>
              <w:jc w:val="right"/>
              <w:rPr>
                <w:rFonts w:eastAsia="MS Mincho"/>
                <w:color w:val="000000" w:themeColor="text1"/>
                <w:sz w:val="20"/>
              </w:rPr>
            </w:pPr>
          </w:p>
        </w:tc>
        <w:tc>
          <w:tcPr>
            <w:tcW w:w="988" w:type="dxa"/>
            <w:gridSpan w:val="2"/>
            <w:vAlign w:val="bottom"/>
          </w:tcPr>
          <w:p w14:paraId="6E7C4C42" w14:textId="77777777" w:rsidR="00F92593" w:rsidRPr="006218EA" w:rsidRDefault="00F92593" w:rsidP="00F92593">
            <w:pPr>
              <w:pStyle w:val="acctfourfigures"/>
              <w:tabs>
                <w:tab w:val="clear" w:pos="765"/>
                <w:tab w:val="decimal" w:pos="549"/>
              </w:tabs>
              <w:spacing w:line="235" w:lineRule="auto"/>
              <w:ind w:right="-47"/>
              <w:rPr>
                <w:rFonts w:eastAsia="MS Mincho"/>
                <w:color w:val="000000" w:themeColor="text1"/>
                <w:sz w:val="20"/>
              </w:rPr>
            </w:pPr>
            <w:r w:rsidRPr="006218EA">
              <w:rPr>
                <w:rFonts w:eastAsia="MS Mincho"/>
                <w:color w:val="000000" w:themeColor="text1"/>
                <w:sz w:val="20"/>
              </w:rPr>
              <w:t xml:space="preserve"> -</w:t>
            </w:r>
          </w:p>
        </w:tc>
        <w:tc>
          <w:tcPr>
            <w:tcW w:w="180" w:type="dxa"/>
          </w:tcPr>
          <w:p w14:paraId="318670AB" w14:textId="77777777" w:rsidR="00F92593" w:rsidRPr="006218EA" w:rsidRDefault="00F92593" w:rsidP="00F92593">
            <w:pPr>
              <w:pStyle w:val="acctfourfigures"/>
              <w:tabs>
                <w:tab w:val="clear" w:pos="765"/>
                <w:tab w:val="decimal" w:pos="684"/>
                <w:tab w:val="decimal" w:pos="1190"/>
              </w:tabs>
              <w:spacing w:line="235" w:lineRule="auto"/>
              <w:ind w:right="-47"/>
              <w:jc w:val="right"/>
              <w:rPr>
                <w:color w:val="000000" w:themeColor="text1"/>
                <w:sz w:val="20"/>
                <w:highlight w:val="red"/>
              </w:rPr>
            </w:pPr>
          </w:p>
        </w:tc>
        <w:tc>
          <w:tcPr>
            <w:tcW w:w="1170" w:type="dxa"/>
            <w:vAlign w:val="bottom"/>
          </w:tcPr>
          <w:p w14:paraId="0D9D3128" w14:textId="77777777" w:rsidR="00F92593" w:rsidRPr="00C55747" w:rsidRDefault="00CD0F74" w:rsidP="00F92593">
            <w:pPr>
              <w:pStyle w:val="acctfourfigures"/>
              <w:tabs>
                <w:tab w:val="clear" w:pos="765"/>
                <w:tab w:val="decimal" w:pos="980"/>
              </w:tabs>
              <w:spacing w:line="235" w:lineRule="auto"/>
              <w:ind w:left="-100" w:right="-47"/>
              <w:rPr>
                <w:rFonts w:eastAsia="MS Mincho"/>
                <w:color w:val="000000" w:themeColor="text1"/>
                <w:sz w:val="20"/>
              </w:rPr>
            </w:pPr>
            <w:r>
              <w:rPr>
                <w:rFonts w:eastAsia="MS Mincho"/>
                <w:color w:val="000000" w:themeColor="text1"/>
                <w:sz w:val="20"/>
              </w:rPr>
              <w:t>(</w:t>
            </w:r>
            <w:r w:rsidR="00466124">
              <w:rPr>
                <w:rFonts w:eastAsia="MS Mincho"/>
                <w:color w:val="000000" w:themeColor="text1"/>
                <w:sz w:val="20"/>
              </w:rPr>
              <w:t>40</w:t>
            </w:r>
            <w:r w:rsidR="00F92593" w:rsidRPr="00C55747">
              <w:rPr>
                <w:rFonts w:eastAsia="MS Mincho"/>
                <w:color w:val="000000" w:themeColor="text1"/>
                <w:sz w:val="20"/>
              </w:rPr>
              <w:t>)</w:t>
            </w:r>
          </w:p>
        </w:tc>
      </w:tr>
      <w:tr w:rsidR="007262E2" w:rsidRPr="008A1A1D" w14:paraId="7AC46678" w14:textId="77777777" w:rsidTr="001E6404">
        <w:trPr>
          <w:trHeight w:val="425"/>
        </w:trPr>
        <w:tc>
          <w:tcPr>
            <w:tcW w:w="2761" w:type="dxa"/>
            <w:shd w:val="clear" w:color="auto" w:fill="auto"/>
          </w:tcPr>
          <w:p w14:paraId="0526D288" w14:textId="77777777" w:rsidR="007262E2" w:rsidRPr="00D8186F" w:rsidRDefault="007262E2" w:rsidP="007262E2">
            <w:pPr>
              <w:spacing w:line="240" w:lineRule="atLeast"/>
              <w:rPr>
                <w:sz w:val="20"/>
              </w:rPr>
            </w:pPr>
            <w:r w:rsidRPr="00D8186F">
              <w:rPr>
                <w:sz w:val="20"/>
              </w:rPr>
              <w:t>Property, plant and equipment</w:t>
            </w:r>
          </w:p>
          <w:p w14:paraId="3D6750DF" w14:textId="77777777" w:rsidR="007262E2" w:rsidRPr="00D8186F" w:rsidRDefault="007262E2" w:rsidP="007262E2">
            <w:pPr>
              <w:spacing w:line="240" w:lineRule="atLeast"/>
              <w:ind w:left="164"/>
              <w:rPr>
                <w:sz w:val="20"/>
                <w:lang w:val="en-US"/>
              </w:rPr>
            </w:pPr>
            <w:r w:rsidRPr="00D8186F">
              <w:rPr>
                <w:i/>
                <w:iCs/>
                <w:sz w:val="20"/>
              </w:rPr>
              <w:t>(depreciation gap)</w:t>
            </w:r>
          </w:p>
        </w:tc>
        <w:tc>
          <w:tcPr>
            <w:tcW w:w="990" w:type="dxa"/>
            <w:gridSpan w:val="5"/>
          </w:tcPr>
          <w:p w14:paraId="3F964DF5" w14:textId="77777777" w:rsidR="007262E2" w:rsidRPr="00466124" w:rsidRDefault="007262E2" w:rsidP="00466124">
            <w:pPr>
              <w:pStyle w:val="acctfourfigures"/>
              <w:tabs>
                <w:tab w:val="clear" w:pos="765"/>
                <w:tab w:val="decimal" w:pos="832"/>
              </w:tabs>
              <w:spacing w:line="235" w:lineRule="auto"/>
              <w:ind w:right="-47"/>
              <w:jc w:val="right"/>
              <w:rPr>
                <w:sz w:val="20"/>
                <w:lang w:val="en-US"/>
              </w:rPr>
            </w:pPr>
          </w:p>
          <w:p w14:paraId="04398CC5" w14:textId="77777777" w:rsidR="007262E2" w:rsidRPr="00466124" w:rsidRDefault="006218EA" w:rsidP="00466124">
            <w:pPr>
              <w:pStyle w:val="acctfourfigures"/>
              <w:tabs>
                <w:tab w:val="clear" w:pos="765"/>
                <w:tab w:val="decimal" w:pos="832"/>
              </w:tabs>
              <w:spacing w:line="235" w:lineRule="auto"/>
              <w:ind w:right="-47"/>
              <w:jc w:val="right"/>
              <w:rPr>
                <w:sz w:val="20"/>
                <w:lang w:val="en-US"/>
              </w:rPr>
            </w:pPr>
            <w:r w:rsidRPr="00466124">
              <w:rPr>
                <w:sz w:val="20"/>
                <w:lang w:val="en-US"/>
              </w:rPr>
              <w:t>(15,236</w:t>
            </w:r>
            <w:r w:rsidR="007262E2" w:rsidRPr="00466124">
              <w:rPr>
                <w:sz w:val="20"/>
                <w:lang w:val="en-US"/>
              </w:rPr>
              <w:t>)</w:t>
            </w:r>
          </w:p>
        </w:tc>
        <w:tc>
          <w:tcPr>
            <w:tcW w:w="180" w:type="dxa"/>
          </w:tcPr>
          <w:p w14:paraId="2EDA1019" w14:textId="77777777" w:rsidR="007262E2" w:rsidRPr="00D8186F" w:rsidRDefault="007262E2" w:rsidP="007262E2">
            <w:pPr>
              <w:pStyle w:val="acctfourfigures"/>
              <w:tabs>
                <w:tab w:val="clear" w:pos="765"/>
                <w:tab w:val="decimal" w:pos="1190"/>
              </w:tabs>
              <w:spacing w:line="235" w:lineRule="auto"/>
              <w:ind w:right="-47"/>
              <w:rPr>
                <w:sz w:val="20"/>
              </w:rPr>
            </w:pPr>
          </w:p>
        </w:tc>
        <w:tc>
          <w:tcPr>
            <w:tcW w:w="992" w:type="dxa"/>
          </w:tcPr>
          <w:p w14:paraId="7EA86133" w14:textId="77777777" w:rsidR="007262E2" w:rsidRPr="00C55747" w:rsidRDefault="007262E2" w:rsidP="007262E2">
            <w:pPr>
              <w:tabs>
                <w:tab w:val="decimal" w:pos="972"/>
              </w:tabs>
              <w:spacing w:line="240" w:lineRule="auto"/>
              <w:ind w:left="-153" w:right="-468"/>
              <w:rPr>
                <w:rFonts w:eastAsia="MS Mincho"/>
                <w:color w:val="000000" w:themeColor="text1"/>
                <w:sz w:val="20"/>
              </w:rPr>
            </w:pPr>
          </w:p>
          <w:p w14:paraId="1CA5E4BB" w14:textId="77777777" w:rsidR="007262E2" w:rsidRPr="00C55747" w:rsidRDefault="00CD0F74" w:rsidP="00CD0F74">
            <w:pPr>
              <w:tabs>
                <w:tab w:val="decimal" w:pos="834"/>
              </w:tabs>
              <w:spacing w:line="240" w:lineRule="auto"/>
              <w:ind w:left="-153" w:right="-468"/>
              <w:rPr>
                <w:color w:val="000000" w:themeColor="text1"/>
                <w:sz w:val="20"/>
              </w:rPr>
            </w:pPr>
            <w:r>
              <w:rPr>
                <w:rFonts w:eastAsia="MS Mincho"/>
                <w:color w:val="000000" w:themeColor="text1"/>
                <w:sz w:val="20"/>
              </w:rPr>
              <w:t>(3</w:t>
            </w:r>
            <w:r>
              <w:rPr>
                <w:rFonts w:eastAsia="MS Mincho" w:cstheme="minorBidi"/>
                <w:color w:val="000000" w:themeColor="text1"/>
                <w:sz w:val="20"/>
                <w:szCs w:val="25"/>
                <w:lang w:val="en-US" w:bidi="th-TH"/>
              </w:rPr>
              <w:t>2,597</w:t>
            </w:r>
            <w:r w:rsidR="007262E2" w:rsidRPr="00C55747">
              <w:rPr>
                <w:rFonts w:eastAsia="MS Mincho"/>
                <w:color w:val="000000" w:themeColor="text1"/>
                <w:sz w:val="20"/>
              </w:rPr>
              <w:t>)</w:t>
            </w:r>
          </w:p>
        </w:tc>
        <w:tc>
          <w:tcPr>
            <w:tcW w:w="182" w:type="dxa"/>
          </w:tcPr>
          <w:p w14:paraId="23448F82" w14:textId="77777777" w:rsidR="007262E2" w:rsidRPr="006218EA" w:rsidRDefault="007262E2" w:rsidP="007262E2">
            <w:pPr>
              <w:pStyle w:val="acctfourfigures"/>
              <w:tabs>
                <w:tab w:val="clear" w:pos="765"/>
                <w:tab w:val="decimal" w:pos="1190"/>
              </w:tabs>
              <w:spacing w:line="235" w:lineRule="auto"/>
              <w:ind w:right="-47"/>
              <w:rPr>
                <w:color w:val="000000" w:themeColor="text1"/>
                <w:sz w:val="20"/>
                <w:highlight w:val="red"/>
              </w:rPr>
            </w:pPr>
          </w:p>
        </w:tc>
        <w:tc>
          <w:tcPr>
            <w:tcW w:w="1170" w:type="dxa"/>
          </w:tcPr>
          <w:p w14:paraId="18424333" w14:textId="77777777" w:rsidR="007262E2" w:rsidRPr="006218EA" w:rsidRDefault="007262E2" w:rsidP="007262E2">
            <w:pPr>
              <w:pStyle w:val="acctfourfigures"/>
              <w:tabs>
                <w:tab w:val="clear" w:pos="765"/>
                <w:tab w:val="decimal" w:pos="551"/>
              </w:tabs>
              <w:spacing w:line="235" w:lineRule="auto"/>
              <w:ind w:right="-47"/>
              <w:rPr>
                <w:rFonts w:eastAsia="MS Mincho"/>
                <w:color w:val="000000" w:themeColor="text1"/>
                <w:sz w:val="20"/>
              </w:rPr>
            </w:pPr>
          </w:p>
          <w:p w14:paraId="4118AE41" w14:textId="77777777" w:rsidR="007262E2" w:rsidRPr="006218EA" w:rsidRDefault="007262E2" w:rsidP="007262E2">
            <w:pPr>
              <w:pStyle w:val="acctfourfigures"/>
              <w:tabs>
                <w:tab w:val="clear" w:pos="765"/>
                <w:tab w:val="decimal" w:pos="553"/>
              </w:tabs>
              <w:spacing w:line="235" w:lineRule="auto"/>
              <w:ind w:right="-47"/>
              <w:rPr>
                <w:rFonts w:eastAsia="MS Mincho"/>
                <w:color w:val="000000" w:themeColor="text1"/>
                <w:sz w:val="20"/>
              </w:rPr>
            </w:pPr>
            <w:r w:rsidRPr="006218EA">
              <w:rPr>
                <w:rFonts w:eastAsia="MS Mincho"/>
                <w:color w:val="000000" w:themeColor="text1"/>
                <w:sz w:val="20"/>
              </w:rPr>
              <w:t>-</w:t>
            </w:r>
          </w:p>
        </w:tc>
        <w:tc>
          <w:tcPr>
            <w:tcW w:w="178" w:type="dxa"/>
          </w:tcPr>
          <w:p w14:paraId="6AE1CC53" w14:textId="77777777" w:rsidR="007262E2" w:rsidRPr="006218EA" w:rsidRDefault="007262E2" w:rsidP="007262E2">
            <w:pPr>
              <w:pStyle w:val="acctfourfigures"/>
              <w:tabs>
                <w:tab w:val="clear" w:pos="765"/>
                <w:tab w:val="decimal" w:pos="703"/>
                <w:tab w:val="decimal" w:pos="1190"/>
              </w:tabs>
              <w:spacing w:line="235" w:lineRule="auto"/>
              <w:ind w:right="-47"/>
              <w:rPr>
                <w:rFonts w:eastAsia="MS Mincho"/>
                <w:color w:val="000000" w:themeColor="text1"/>
                <w:sz w:val="20"/>
                <w:highlight w:val="red"/>
              </w:rPr>
            </w:pPr>
          </w:p>
        </w:tc>
        <w:tc>
          <w:tcPr>
            <w:tcW w:w="902" w:type="dxa"/>
          </w:tcPr>
          <w:p w14:paraId="73688EC0" w14:textId="77777777" w:rsidR="007262E2" w:rsidRPr="006218EA" w:rsidRDefault="007262E2" w:rsidP="007262E2">
            <w:pPr>
              <w:pStyle w:val="acctfourfigures"/>
              <w:tabs>
                <w:tab w:val="clear" w:pos="765"/>
                <w:tab w:val="decimal" w:pos="373"/>
              </w:tabs>
              <w:spacing w:line="235" w:lineRule="auto"/>
              <w:ind w:right="-47"/>
              <w:rPr>
                <w:rFonts w:eastAsia="MS Mincho"/>
                <w:color w:val="000000" w:themeColor="text1"/>
                <w:sz w:val="20"/>
              </w:rPr>
            </w:pPr>
          </w:p>
          <w:p w14:paraId="0D394CAC" w14:textId="77777777" w:rsidR="007262E2" w:rsidRPr="006218EA" w:rsidRDefault="007262E2" w:rsidP="007262E2">
            <w:pPr>
              <w:pStyle w:val="acctfourfigures"/>
              <w:tabs>
                <w:tab w:val="clear" w:pos="765"/>
                <w:tab w:val="decimal" w:pos="373"/>
              </w:tabs>
              <w:spacing w:line="235" w:lineRule="auto"/>
              <w:ind w:right="-47"/>
              <w:rPr>
                <w:rFonts w:eastAsia="MS Mincho"/>
                <w:color w:val="000000" w:themeColor="text1"/>
                <w:sz w:val="20"/>
              </w:rPr>
            </w:pPr>
            <w:r w:rsidRPr="006218EA">
              <w:rPr>
                <w:rFonts w:eastAsia="MS Mincho"/>
                <w:color w:val="000000" w:themeColor="text1"/>
                <w:sz w:val="20"/>
              </w:rPr>
              <w:t>-</w:t>
            </w:r>
          </w:p>
        </w:tc>
        <w:tc>
          <w:tcPr>
            <w:tcW w:w="180" w:type="dxa"/>
          </w:tcPr>
          <w:p w14:paraId="6A3F0BC5" w14:textId="77777777" w:rsidR="007262E2" w:rsidRPr="006218EA" w:rsidRDefault="007262E2" w:rsidP="007262E2">
            <w:pPr>
              <w:pStyle w:val="acctfourfigures"/>
              <w:tabs>
                <w:tab w:val="clear" w:pos="765"/>
                <w:tab w:val="decimal" w:pos="703"/>
                <w:tab w:val="decimal" w:pos="1190"/>
              </w:tabs>
              <w:spacing w:line="235" w:lineRule="auto"/>
              <w:ind w:right="-47"/>
              <w:rPr>
                <w:rFonts w:eastAsia="MS Mincho"/>
                <w:color w:val="000000" w:themeColor="text1"/>
                <w:sz w:val="20"/>
              </w:rPr>
            </w:pPr>
          </w:p>
        </w:tc>
        <w:tc>
          <w:tcPr>
            <w:tcW w:w="988" w:type="dxa"/>
            <w:gridSpan w:val="2"/>
            <w:vAlign w:val="bottom"/>
          </w:tcPr>
          <w:p w14:paraId="0FB361A1" w14:textId="77777777" w:rsidR="007262E2" w:rsidRPr="006218EA" w:rsidRDefault="007262E2" w:rsidP="00491A90">
            <w:pPr>
              <w:pStyle w:val="acctfourfigures"/>
              <w:tabs>
                <w:tab w:val="clear" w:pos="765"/>
                <w:tab w:val="decimal" w:pos="549"/>
              </w:tabs>
              <w:spacing w:line="235" w:lineRule="auto"/>
              <w:ind w:right="-47"/>
              <w:rPr>
                <w:rFonts w:eastAsia="MS Mincho"/>
                <w:color w:val="000000" w:themeColor="text1"/>
                <w:sz w:val="20"/>
              </w:rPr>
            </w:pPr>
            <w:r w:rsidRPr="006218EA">
              <w:rPr>
                <w:rFonts w:eastAsia="MS Mincho"/>
                <w:color w:val="000000" w:themeColor="text1"/>
                <w:sz w:val="20"/>
              </w:rPr>
              <w:t xml:space="preserve"> -</w:t>
            </w:r>
          </w:p>
        </w:tc>
        <w:tc>
          <w:tcPr>
            <w:tcW w:w="180" w:type="dxa"/>
          </w:tcPr>
          <w:p w14:paraId="6FB527E4" w14:textId="77777777" w:rsidR="007262E2" w:rsidRPr="006218EA" w:rsidRDefault="007262E2" w:rsidP="007262E2">
            <w:pPr>
              <w:pStyle w:val="acctfourfigures"/>
              <w:tabs>
                <w:tab w:val="clear" w:pos="765"/>
                <w:tab w:val="decimal" w:pos="1190"/>
              </w:tabs>
              <w:spacing w:line="235" w:lineRule="auto"/>
              <w:ind w:right="-47"/>
              <w:rPr>
                <w:color w:val="000000" w:themeColor="text1"/>
                <w:sz w:val="20"/>
                <w:highlight w:val="red"/>
              </w:rPr>
            </w:pPr>
          </w:p>
        </w:tc>
        <w:tc>
          <w:tcPr>
            <w:tcW w:w="1170" w:type="dxa"/>
          </w:tcPr>
          <w:p w14:paraId="13C83DD5" w14:textId="77777777" w:rsidR="007262E2" w:rsidRPr="00C55747" w:rsidRDefault="007262E2" w:rsidP="007262E2">
            <w:pPr>
              <w:tabs>
                <w:tab w:val="decimal" w:pos="972"/>
              </w:tabs>
              <w:spacing w:line="240" w:lineRule="auto"/>
              <w:ind w:left="-153" w:right="-468"/>
              <w:rPr>
                <w:rFonts w:eastAsia="MS Mincho"/>
                <w:color w:val="000000" w:themeColor="text1"/>
                <w:sz w:val="20"/>
              </w:rPr>
            </w:pPr>
          </w:p>
          <w:p w14:paraId="03F8CC5B" w14:textId="77777777" w:rsidR="007262E2" w:rsidRPr="00C55747" w:rsidRDefault="00CD0F74" w:rsidP="00466124">
            <w:pPr>
              <w:pStyle w:val="acctfourfigures"/>
              <w:tabs>
                <w:tab w:val="clear" w:pos="765"/>
                <w:tab w:val="decimal" w:pos="980"/>
              </w:tabs>
              <w:spacing w:line="235" w:lineRule="auto"/>
              <w:ind w:left="-100" w:right="-47"/>
              <w:rPr>
                <w:color w:val="000000" w:themeColor="text1"/>
                <w:sz w:val="20"/>
              </w:rPr>
            </w:pPr>
            <w:r>
              <w:rPr>
                <w:rFonts w:eastAsia="MS Mincho"/>
                <w:color w:val="000000" w:themeColor="text1"/>
                <w:sz w:val="20"/>
              </w:rPr>
              <w:t>(4</w:t>
            </w:r>
            <w:r w:rsidR="00466124">
              <w:rPr>
                <w:rFonts w:eastAsia="MS Mincho"/>
                <w:color w:val="000000" w:themeColor="text1"/>
                <w:sz w:val="20"/>
              </w:rPr>
              <w:t>7</w:t>
            </w:r>
            <w:r>
              <w:rPr>
                <w:rFonts w:eastAsia="MS Mincho"/>
                <w:color w:val="000000" w:themeColor="text1"/>
                <w:sz w:val="20"/>
              </w:rPr>
              <w:t>,833</w:t>
            </w:r>
            <w:r w:rsidR="007262E2" w:rsidRPr="00C55747">
              <w:rPr>
                <w:rFonts w:eastAsia="MS Mincho"/>
                <w:color w:val="000000" w:themeColor="text1"/>
                <w:sz w:val="20"/>
              </w:rPr>
              <w:t>)</w:t>
            </w:r>
          </w:p>
        </w:tc>
      </w:tr>
      <w:tr w:rsidR="007262E2" w:rsidRPr="008A1A1D" w14:paraId="55F34D2A" w14:textId="77777777" w:rsidTr="001E6404">
        <w:trPr>
          <w:trHeight w:val="87"/>
        </w:trPr>
        <w:tc>
          <w:tcPr>
            <w:tcW w:w="2761" w:type="dxa"/>
            <w:shd w:val="clear" w:color="auto" w:fill="auto"/>
          </w:tcPr>
          <w:p w14:paraId="5B9BF843" w14:textId="77777777" w:rsidR="007262E2" w:rsidRPr="008A1A1D" w:rsidRDefault="007262E2" w:rsidP="007262E2">
            <w:pPr>
              <w:spacing w:line="240" w:lineRule="atLeast"/>
              <w:ind w:left="180" w:hanging="180"/>
              <w:rPr>
                <w:sz w:val="20"/>
              </w:rPr>
            </w:pPr>
            <w:r w:rsidRPr="008A1A1D">
              <w:rPr>
                <w:sz w:val="20"/>
                <w:lang w:val="en-US"/>
              </w:rPr>
              <w:t xml:space="preserve">Surplus from land measurement </w:t>
            </w:r>
            <w:r w:rsidRPr="008A1A1D">
              <w:rPr>
                <w:i/>
                <w:iCs/>
                <w:sz w:val="20"/>
                <w:lang w:val="en-US"/>
              </w:rPr>
              <w:t>(revaluation)</w:t>
            </w:r>
          </w:p>
        </w:tc>
        <w:tc>
          <w:tcPr>
            <w:tcW w:w="990" w:type="dxa"/>
            <w:gridSpan w:val="5"/>
          </w:tcPr>
          <w:p w14:paraId="0990071F" w14:textId="77777777" w:rsidR="007262E2" w:rsidRPr="008A1A1D" w:rsidRDefault="007262E2" w:rsidP="007262E2">
            <w:pPr>
              <w:pStyle w:val="acctfourfigures"/>
              <w:tabs>
                <w:tab w:val="clear" w:pos="765"/>
                <w:tab w:val="decimal" w:pos="553"/>
              </w:tabs>
              <w:spacing w:line="235" w:lineRule="auto"/>
              <w:ind w:right="-47"/>
              <w:rPr>
                <w:rFonts w:eastAsia="MS Mincho"/>
                <w:sz w:val="20"/>
              </w:rPr>
            </w:pPr>
          </w:p>
          <w:p w14:paraId="756DEF80" w14:textId="77777777" w:rsidR="007262E2" w:rsidRPr="008A1A1D" w:rsidRDefault="007262E2" w:rsidP="007262E2">
            <w:pPr>
              <w:pStyle w:val="acctfourfigures"/>
              <w:tabs>
                <w:tab w:val="clear" w:pos="765"/>
                <w:tab w:val="decimal" w:pos="375"/>
              </w:tabs>
              <w:spacing w:line="235" w:lineRule="auto"/>
              <w:ind w:right="-47"/>
              <w:rPr>
                <w:rFonts w:eastAsia="MS Mincho"/>
                <w:sz w:val="20"/>
              </w:rPr>
            </w:pPr>
            <w:r w:rsidRPr="008A1A1D">
              <w:rPr>
                <w:rFonts w:eastAsia="MS Mincho"/>
                <w:sz w:val="20"/>
                <w:rtl/>
                <w:cs/>
              </w:rPr>
              <w:t>-</w:t>
            </w:r>
          </w:p>
        </w:tc>
        <w:tc>
          <w:tcPr>
            <w:tcW w:w="180" w:type="dxa"/>
          </w:tcPr>
          <w:p w14:paraId="1589E708" w14:textId="77777777" w:rsidR="007262E2" w:rsidRPr="008A1A1D" w:rsidRDefault="007262E2" w:rsidP="007262E2">
            <w:pPr>
              <w:pStyle w:val="acctfourfigures"/>
              <w:tabs>
                <w:tab w:val="clear" w:pos="765"/>
                <w:tab w:val="decimal" w:pos="1190"/>
              </w:tabs>
              <w:spacing w:line="235" w:lineRule="auto"/>
              <w:ind w:right="-47"/>
              <w:rPr>
                <w:sz w:val="20"/>
              </w:rPr>
            </w:pPr>
          </w:p>
        </w:tc>
        <w:tc>
          <w:tcPr>
            <w:tcW w:w="992" w:type="dxa"/>
          </w:tcPr>
          <w:p w14:paraId="6670D62D" w14:textId="77777777" w:rsidR="007262E2" w:rsidRPr="008A1A1D" w:rsidRDefault="007262E2" w:rsidP="007262E2">
            <w:pPr>
              <w:pStyle w:val="acctfourfigures"/>
              <w:tabs>
                <w:tab w:val="clear" w:pos="765"/>
                <w:tab w:val="decimal" w:pos="553"/>
              </w:tabs>
              <w:spacing w:line="235" w:lineRule="auto"/>
              <w:ind w:right="-47"/>
              <w:rPr>
                <w:rFonts w:eastAsia="MS Mincho"/>
                <w:sz w:val="20"/>
              </w:rPr>
            </w:pPr>
          </w:p>
          <w:p w14:paraId="11D56600" w14:textId="77777777" w:rsidR="007262E2" w:rsidRPr="008A1A1D" w:rsidRDefault="007262E2" w:rsidP="007262E2">
            <w:pPr>
              <w:pStyle w:val="acctfourfigures"/>
              <w:tabs>
                <w:tab w:val="clear" w:pos="765"/>
                <w:tab w:val="decimal" w:pos="553"/>
              </w:tabs>
              <w:spacing w:line="235" w:lineRule="auto"/>
              <w:ind w:right="-47"/>
              <w:rPr>
                <w:rFonts w:eastAsia="MS Mincho"/>
                <w:sz w:val="20"/>
              </w:rPr>
            </w:pPr>
            <w:r w:rsidRPr="008A1A1D">
              <w:rPr>
                <w:rFonts w:eastAsia="MS Mincho"/>
                <w:sz w:val="20"/>
              </w:rPr>
              <w:t>-</w:t>
            </w:r>
          </w:p>
        </w:tc>
        <w:tc>
          <w:tcPr>
            <w:tcW w:w="182" w:type="dxa"/>
          </w:tcPr>
          <w:p w14:paraId="42B6C5D2" w14:textId="77777777" w:rsidR="007262E2" w:rsidRPr="008A1A1D" w:rsidRDefault="007262E2" w:rsidP="007262E2">
            <w:pPr>
              <w:pStyle w:val="acctfourfigures"/>
              <w:tabs>
                <w:tab w:val="clear" w:pos="765"/>
                <w:tab w:val="decimal" w:pos="1190"/>
              </w:tabs>
              <w:spacing w:line="235" w:lineRule="auto"/>
              <w:ind w:right="-47"/>
              <w:rPr>
                <w:sz w:val="20"/>
              </w:rPr>
            </w:pPr>
          </w:p>
        </w:tc>
        <w:tc>
          <w:tcPr>
            <w:tcW w:w="1170" w:type="dxa"/>
          </w:tcPr>
          <w:p w14:paraId="78CFEF7D" w14:textId="77777777" w:rsidR="00031B4C" w:rsidRDefault="00031B4C" w:rsidP="007262E2">
            <w:pPr>
              <w:pStyle w:val="acctfourfigures"/>
              <w:tabs>
                <w:tab w:val="clear" w:pos="765"/>
                <w:tab w:val="decimal" w:pos="823"/>
              </w:tabs>
              <w:spacing w:line="235" w:lineRule="auto"/>
              <w:ind w:right="-96"/>
              <w:rPr>
                <w:rFonts w:eastAsia="MS Mincho"/>
                <w:sz w:val="20"/>
              </w:rPr>
            </w:pPr>
          </w:p>
          <w:p w14:paraId="5C238552" w14:textId="77777777" w:rsidR="007262E2" w:rsidRPr="008A1A1D" w:rsidRDefault="00031B4C" w:rsidP="00031B4C">
            <w:pPr>
              <w:pStyle w:val="acctfourfigures"/>
              <w:tabs>
                <w:tab w:val="clear" w:pos="765"/>
                <w:tab w:val="decimal" w:pos="901"/>
              </w:tabs>
              <w:spacing w:line="235" w:lineRule="auto"/>
              <w:ind w:right="-96"/>
              <w:rPr>
                <w:sz w:val="20"/>
              </w:rPr>
            </w:pPr>
            <w:r w:rsidRPr="00031B4C">
              <w:rPr>
                <w:rFonts w:eastAsia="MS Mincho"/>
                <w:sz w:val="20"/>
              </w:rPr>
              <w:t>(1,257,729)</w:t>
            </w:r>
          </w:p>
        </w:tc>
        <w:tc>
          <w:tcPr>
            <w:tcW w:w="178" w:type="dxa"/>
          </w:tcPr>
          <w:p w14:paraId="59BE7ED1" w14:textId="77777777" w:rsidR="007262E2" w:rsidRPr="008A1A1D" w:rsidRDefault="007262E2" w:rsidP="007262E2">
            <w:pPr>
              <w:pStyle w:val="acctfourfigures"/>
              <w:tabs>
                <w:tab w:val="clear" w:pos="765"/>
                <w:tab w:val="decimal" w:pos="1190"/>
              </w:tabs>
              <w:spacing w:line="235" w:lineRule="auto"/>
              <w:ind w:right="-47"/>
              <w:rPr>
                <w:sz w:val="20"/>
              </w:rPr>
            </w:pPr>
          </w:p>
        </w:tc>
        <w:tc>
          <w:tcPr>
            <w:tcW w:w="902" w:type="dxa"/>
          </w:tcPr>
          <w:p w14:paraId="7C140492" w14:textId="77777777" w:rsidR="007262E2" w:rsidRPr="006218EA" w:rsidRDefault="007262E2" w:rsidP="007262E2">
            <w:pPr>
              <w:pStyle w:val="acctfourfigures"/>
              <w:tabs>
                <w:tab w:val="clear" w:pos="765"/>
                <w:tab w:val="decimal" w:pos="373"/>
              </w:tabs>
              <w:spacing w:line="235" w:lineRule="auto"/>
              <w:ind w:right="-47"/>
              <w:rPr>
                <w:rFonts w:eastAsia="MS Mincho"/>
                <w:sz w:val="20"/>
              </w:rPr>
            </w:pPr>
          </w:p>
          <w:p w14:paraId="27003D6B" w14:textId="77777777" w:rsidR="007262E2" w:rsidRPr="006218EA" w:rsidRDefault="007262E2" w:rsidP="007262E2">
            <w:pPr>
              <w:pStyle w:val="acctfourfigures"/>
              <w:tabs>
                <w:tab w:val="clear" w:pos="765"/>
                <w:tab w:val="decimal" w:pos="373"/>
              </w:tabs>
              <w:spacing w:line="235" w:lineRule="auto"/>
              <w:ind w:right="-47"/>
              <w:rPr>
                <w:rFonts w:eastAsia="MS Mincho"/>
                <w:sz w:val="20"/>
              </w:rPr>
            </w:pPr>
            <w:r w:rsidRPr="006218EA">
              <w:rPr>
                <w:rFonts w:eastAsia="MS Mincho"/>
                <w:sz w:val="20"/>
              </w:rPr>
              <w:t>-</w:t>
            </w:r>
          </w:p>
        </w:tc>
        <w:tc>
          <w:tcPr>
            <w:tcW w:w="180" w:type="dxa"/>
          </w:tcPr>
          <w:p w14:paraId="4F40E665" w14:textId="77777777" w:rsidR="007262E2" w:rsidRPr="006218EA" w:rsidRDefault="007262E2" w:rsidP="007262E2">
            <w:pPr>
              <w:pStyle w:val="acctfourfigures"/>
              <w:tabs>
                <w:tab w:val="clear" w:pos="765"/>
                <w:tab w:val="decimal" w:pos="1190"/>
              </w:tabs>
              <w:spacing w:line="235" w:lineRule="auto"/>
              <w:ind w:right="-47"/>
              <w:rPr>
                <w:sz w:val="20"/>
              </w:rPr>
            </w:pPr>
          </w:p>
        </w:tc>
        <w:tc>
          <w:tcPr>
            <w:tcW w:w="988" w:type="dxa"/>
            <w:gridSpan w:val="2"/>
            <w:vAlign w:val="bottom"/>
          </w:tcPr>
          <w:p w14:paraId="07D39732" w14:textId="77777777" w:rsidR="007262E2" w:rsidRPr="008A1A1D" w:rsidRDefault="007262E2" w:rsidP="00491A90">
            <w:pPr>
              <w:pStyle w:val="acctfourfigures"/>
              <w:tabs>
                <w:tab w:val="clear" w:pos="765"/>
                <w:tab w:val="decimal" w:pos="549"/>
              </w:tabs>
              <w:spacing w:line="235" w:lineRule="auto"/>
              <w:ind w:right="-47"/>
              <w:rPr>
                <w:rFonts w:eastAsia="MS Mincho"/>
                <w:sz w:val="20"/>
              </w:rPr>
            </w:pPr>
            <w:r w:rsidRPr="008A1A1D">
              <w:rPr>
                <w:rFonts w:eastAsia="MS Mincho"/>
                <w:sz w:val="20"/>
              </w:rPr>
              <w:t xml:space="preserve"> -</w:t>
            </w:r>
          </w:p>
        </w:tc>
        <w:tc>
          <w:tcPr>
            <w:tcW w:w="180" w:type="dxa"/>
          </w:tcPr>
          <w:p w14:paraId="5B5C1F38" w14:textId="77777777" w:rsidR="007262E2" w:rsidRPr="008A1A1D" w:rsidRDefault="007262E2" w:rsidP="007262E2">
            <w:pPr>
              <w:pStyle w:val="acctfourfigures"/>
              <w:tabs>
                <w:tab w:val="clear" w:pos="765"/>
                <w:tab w:val="decimal" w:pos="1190"/>
              </w:tabs>
              <w:spacing w:line="235" w:lineRule="auto"/>
              <w:ind w:right="-47"/>
              <w:rPr>
                <w:sz w:val="20"/>
              </w:rPr>
            </w:pPr>
          </w:p>
        </w:tc>
        <w:tc>
          <w:tcPr>
            <w:tcW w:w="1170" w:type="dxa"/>
          </w:tcPr>
          <w:p w14:paraId="7826A12D" w14:textId="77777777" w:rsidR="007262E2" w:rsidRPr="008A1A1D" w:rsidRDefault="007262E2" w:rsidP="007262E2">
            <w:pPr>
              <w:tabs>
                <w:tab w:val="decimal" w:pos="972"/>
              </w:tabs>
              <w:spacing w:line="240" w:lineRule="auto"/>
              <w:ind w:left="-153" w:right="-468"/>
              <w:rPr>
                <w:rFonts w:eastAsia="MS Mincho"/>
                <w:sz w:val="20"/>
              </w:rPr>
            </w:pPr>
          </w:p>
          <w:p w14:paraId="7D022285" w14:textId="77777777" w:rsidR="007262E2" w:rsidRPr="008A1A1D" w:rsidRDefault="007262E2" w:rsidP="007262E2">
            <w:pPr>
              <w:pStyle w:val="acctfourfigures"/>
              <w:tabs>
                <w:tab w:val="clear" w:pos="765"/>
                <w:tab w:val="decimal" w:pos="980"/>
              </w:tabs>
              <w:spacing w:line="235" w:lineRule="auto"/>
              <w:ind w:left="-100" w:right="-47"/>
              <w:rPr>
                <w:sz w:val="20"/>
              </w:rPr>
            </w:pPr>
            <w:r w:rsidRPr="008A1A1D">
              <w:rPr>
                <w:rFonts w:eastAsia="MS Mincho"/>
                <w:sz w:val="20"/>
              </w:rPr>
              <w:t>(1,</w:t>
            </w:r>
            <w:r w:rsidR="00031B4C">
              <w:rPr>
                <w:rFonts w:eastAsia="MS Mincho" w:cstheme="minorBidi"/>
                <w:sz w:val="20"/>
                <w:szCs w:val="25"/>
                <w:lang w:val="en-US" w:bidi="th-TH"/>
              </w:rPr>
              <w:t>257</w:t>
            </w:r>
            <w:r w:rsidRPr="008A1A1D">
              <w:rPr>
                <w:rFonts w:eastAsia="MS Mincho"/>
                <w:sz w:val="20"/>
              </w:rPr>
              <w:t>,7</w:t>
            </w:r>
            <w:r w:rsidR="00031B4C">
              <w:rPr>
                <w:rFonts w:eastAsia="MS Mincho"/>
                <w:sz w:val="20"/>
              </w:rPr>
              <w:t>29</w:t>
            </w:r>
            <w:r w:rsidRPr="008A1A1D">
              <w:rPr>
                <w:rFonts w:eastAsia="MS Mincho"/>
                <w:sz w:val="20"/>
              </w:rPr>
              <w:t>)</w:t>
            </w:r>
          </w:p>
        </w:tc>
      </w:tr>
      <w:tr w:rsidR="007262E2" w:rsidRPr="008A1A1D" w14:paraId="0FAAD731" w14:textId="77777777" w:rsidTr="001E6404">
        <w:trPr>
          <w:trHeight w:val="306"/>
        </w:trPr>
        <w:tc>
          <w:tcPr>
            <w:tcW w:w="2761" w:type="dxa"/>
            <w:shd w:val="clear" w:color="auto" w:fill="auto"/>
          </w:tcPr>
          <w:p w14:paraId="71E4200B" w14:textId="77777777" w:rsidR="007262E2" w:rsidRPr="008A1A1D" w:rsidRDefault="007262E2" w:rsidP="00491A90">
            <w:pPr>
              <w:spacing w:line="240" w:lineRule="atLeast"/>
              <w:ind w:left="180" w:hanging="180"/>
              <w:rPr>
                <w:sz w:val="20"/>
                <w:lang w:val="en-US"/>
              </w:rPr>
            </w:pPr>
            <w:r w:rsidRPr="008A1A1D">
              <w:rPr>
                <w:sz w:val="20"/>
                <w:lang w:val="en-US"/>
              </w:rPr>
              <w:t xml:space="preserve">Gain on </w:t>
            </w:r>
            <w:r w:rsidR="00491A90" w:rsidRPr="008A1A1D">
              <w:rPr>
                <w:sz w:val="20"/>
                <w:lang w:val="en-US"/>
              </w:rPr>
              <w:t>sale</w:t>
            </w:r>
            <w:r w:rsidRPr="008A1A1D">
              <w:rPr>
                <w:sz w:val="20"/>
                <w:lang w:val="en-US"/>
              </w:rPr>
              <w:t xml:space="preserve"> of</w:t>
            </w:r>
            <w:r w:rsidRPr="008A1A1D">
              <w:rPr>
                <w:rFonts w:hint="cs"/>
                <w:sz w:val="20"/>
                <w:cs/>
                <w:lang w:val="en-US" w:bidi="th-TH"/>
              </w:rPr>
              <w:t xml:space="preserve"> </w:t>
            </w:r>
            <w:r w:rsidRPr="008A1A1D">
              <w:rPr>
                <w:sz w:val="20"/>
                <w:lang w:val="en-US"/>
              </w:rPr>
              <w:t>investment</w:t>
            </w:r>
            <w:r w:rsidR="00491A90" w:rsidRPr="008A1A1D">
              <w:rPr>
                <w:sz w:val="20"/>
                <w:lang w:val="en-US"/>
              </w:rPr>
              <w:t>s</w:t>
            </w:r>
            <w:r w:rsidRPr="008A1A1D">
              <w:rPr>
                <w:sz w:val="20"/>
                <w:lang w:val="en-US"/>
              </w:rPr>
              <w:t xml:space="preserve"> </w:t>
            </w:r>
            <w:r w:rsidR="00491A90" w:rsidRPr="008A1A1D">
              <w:rPr>
                <w:sz w:val="20"/>
                <w:lang w:val="en-US"/>
              </w:rPr>
              <w:t xml:space="preserve">               </w:t>
            </w:r>
            <w:r w:rsidRPr="008A1A1D">
              <w:rPr>
                <w:sz w:val="20"/>
                <w:lang w:val="en-US"/>
              </w:rPr>
              <w:t>in</w:t>
            </w:r>
            <w:r w:rsidR="00491A90" w:rsidRPr="008A1A1D">
              <w:rPr>
                <w:sz w:val="20"/>
                <w:lang w:val="en-US"/>
              </w:rPr>
              <w:t xml:space="preserve"> s</w:t>
            </w:r>
            <w:r w:rsidRPr="008A1A1D">
              <w:rPr>
                <w:sz w:val="20"/>
                <w:lang w:val="en-US"/>
              </w:rPr>
              <w:t>ubsidiaries</w:t>
            </w:r>
          </w:p>
        </w:tc>
        <w:tc>
          <w:tcPr>
            <w:tcW w:w="990" w:type="dxa"/>
            <w:gridSpan w:val="5"/>
            <w:tcBorders>
              <w:bottom w:val="single" w:sz="4" w:space="0" w:color="auto"/>
            </w:tcBorders>
          </w:tcPr>
          <w:p w14:paraId="57AE3364" w14:textId="77777777" w:rsidR="007262E2" w:rsidRPr="008A1A1D" w:rsidRDefault="007262E2" w:rsidP="007262E2">
            <w:pPr>
              <w:pStyle w:val="acctfourfigures"/>
              <w:tabs>
                <w:tab w:val="clear" w:pos="765"/>
                <w:tab w:val="decimal" w:pos="553"/>
              </w:tabs>
              <w:spacing w:line="235" w:lineRule="auto"/>
              <w:ind w:right="-47"/>
              <w:rPr>
                <w:rFonts w:eastAsia="MS Mincho"/>
                <w:sz w:val="20"/>
              </w:rPr>
            </w:pPr>
          </w:p>
          <w:p w14:paraId="50F664A9" w14:textId="77777777" w:rsidR="007262E2" w:rsidRPr="008A1A1D" w:rsidRDefault="007262E2" w:rsidP="007262E2">
            <w:pPr>
              <w:pStyle w:val="acctfourfigures"/>
              <w:tabs>
                <w:tab w:val="clear" w:pos="765"/>
                <w:tab w:val="decimal" w:pos="465"/>
              </w:tabs>
              <w:spacing w:line="235" w:lineRule="auto"/>
              <w:ind w:right="-47"/>
              <w:rPr>
                <w:rFonts w:eastAsia="MS Mincho"/>
                <w:sz w:val="20"/>
              </w:rPr>
            </w:pPr>
            <w:r w:rsidRPr="008A1A1D">
              <w:rPr>
                <w:rFonts w:eastAsia="MS Mincho"/>
                <w:sz w:val="20"/>
              </w:rPr>
              <w:t>-</w:t>
            </w:r>
          </w:p>
        </w:tc>
        <w:tc>
          <w:tcPr>
            <w:tcW w:w="180" w:type="dxa"/>
          </w:tcPr>
          <w:p w14:paraId="17807F5D" w14:textId="77777777" w:rsidR="007262E2" w:rsidRPr="008A1A1D" w:rsidRDefault="007262E2" w:rsidP="007262E2">
            <w:pPr>
              <w:pStyle w:val="acctfourfigures"/>
              <w:tabs>
                <w:tab w:val="clear" w:pos="765"/>
                <w:tab w:val="decimal" w:pos="951"/>
                <w:tab w:val="decimal" w:pos="1190"/>
              </w:tabs>
              <w:spacing w:line="235" w:lineRule="auto"/>
              <w:ind w:right="-47"/>
              <w:rPr>
                <w:sz w:val="20"/>
              </w:rPr>
            </w:pPr>
          </w:p>
        </w:tc>
        <w:tc>
          <w:tcPr>
            <w:tcW w:w="992" w:type="dxa"/>
            <w:tcBorders>
              <w:bottom w:val="single" w:sz="4" w:space="0" w:color="auto"/>
            </w:tcBorders>
          </w:tcPr>
          <w:p w14:paraId="37A2CFB4" w14:textId="77777777" w:rsidR="007262E2" w:rsidRPr="008A1A1D" w:rsidRDefault="007262E2" w:rsidP="007262E2">
            <w:pPr>
              <w:pStyle w:val="acctfourfigures"/>
              <w:tabs>
                <w:tab w:val="clear" w:pos="765"/>
                <w:tab w:val="decimal" w:pos="553"/>
              </w:tabs>
              <w:spacing w:line="235" w:lineRule="auto"/>
              <w:ind w:right="-47"/>
              <w:rPr>
                <w:rFonts w:eastAsia="MS Mincho"/>
                <w:sz w:val="20"/>
              </w:rPr>
            </w:pPr>
          </w:p>
          <w:p w14:paraId="7C06F9B7" w14:textId="77777777" w:rsidR="007262E2" w:rsidRPr="008A1A1D" w:rsidRDefault="007262E2" w:rsidP="007262E2">
            <w:pPr>
              <w:pStyle w:val="acctfourfigures"/>
              <w:tabs>
                <w:tab w:val="clear" w:pos="765"/>
                <w:tab w:val="decimal" w:pos="553"/>
              </w:tabs>
              <w:spacing w:line="235" w:lineRule="auto"/>
              <w:ind w:right="-47"/>
              <w:rPr>
                <w:rFonts w:eastAsia="MS Mincho"/>
                <w:sz w:val="20"/>
              </w:rPr>
            </w:pPr>
            <w:r w:rsidRPr="008A1A1D">
              <w:rPr>
                <w:rFonts w:eastAsia="MS Mincho"/>
                <w:sz w:val="20"/>
              </w:rPr>
              <w:t>-</w:t>
            </w:r>
          </w:p>
        </w:tc>
        <w:tc>
          <w:tcPr>
            <w:tcW w:w="182" w:type="dxa"/>
          </w:tcPr>
          <w:p w14:paraId="32A6CCB4" w14:textId="77777777" w:rsidR="007262E2" w:rsidRPr="008A1A1D" w:rsidRDefault="007262E2" w:rsidP="007262E2">
            <w:pPr>
              <w:pStyle w:val="acctfourfigures"/>
              <w:tabs>
                <w:tab w:val="clear" w:pos="765"/>
                <w:tab w:val="decimal" w:pos="951"/>
                <w:tab w:val="decimal" w:pos="1190"/>
              </w:tabs>
              <w:spacing w:line="235" w:lineRule="auto"/>
              <w:ind w:right="-47"/>
              <w:jc w:val="center"/>
              <w:rPr>
                <w:sz w:val="20"/>
              </w:rPr>
            </w:pPr>
          </w:p>
        </w:tc>
        <w:tc>
          <w:tcPr>
            <w:tcW w:w="1170" w:type="dxa"/>
            <w:tcBorders>
              <w:bottom w:val="single" w:sz="4" w:space="0" w:color="auto"/>
            </w:tcBorders>
          </w:tcPr>
          <w:p w14:paraId="4407EC88" w14:textId="77777777" w:rsidR="007262E2" w:rsidRPr="008A1A1D" w:rsidRDefault="007262E2" w:rsidP="007262E2">
            <w:pPr>
              <w:pStyle w:val="acctfourfigures"/>
              <w:tabs>
                <w:tab w:val="clear" w:pos="765"/>
                <w:tab w:val="decimal" w:pos="553"/>
              </w:tabs>
              <w:spacing w:line="235" w:lineRule="auto"/>
              <w:ind w:right="-47"/>
              <w:rPr>
                <w:rFonts w:eastAsia="MS Mincho"/>
                <w:sz w:val="20"/>
              </w:rPr>
            </w:pPr>
          </w:p>
          <w:p w14:paraId="7F0A00C2" w14:textId="77777777" w:rsidR="007262E2" w:rsidRPr="008A1A1D" w:rsidRDefault="007262E2" w:rsidP="007262E2">
            <w:pPr>
              <w:tabs>
                <w:tab w:val="decimal" w:pos="553"/>
              </w:tabs>
              <w:rPr>
                <w:rFonts w:eastAsia="MS Mincho"/>
                <w:sz w:val="20"/>
              </w:rPr>
            </w:pPr>
            <w:r w:rsidRPr="008A1A1D">
              <w:rPr>
                <w:rFonts w:eastAsia="MS Mincho"/>
                <w:sz w:val="20"/>
              </w:rPr>
              <w:t>-</w:t>
            </w:r>
          </w:p>
        </w:tc>
        <w:tc>
          <w:tcPr>
            <w:tcW w:w="178" w:type="dxa"/>
          </w:tcPr>
          <w:p w14:paraId="3DCC0D22" w14:textId="77777777" w:rsidR="007262E2" w:rsidRPr="008A1A1D" w:rsidRDefault="007262E2" w:rsidP="007262E2">
            <w:pPr>
              <w:pStyle w:val="acctfourfigures"/>
              <w:tabs>
                <w:tab w:val="clear" w:pos="765"/>
                <w:tab w:val="decimal" w:pos="965"/>
                <w:tab w:val="decimal" w:pos="1190"/>
              </w:tabs>
              <w:spacing w:line="235" w:lineRule="auto"/>
              <w:ind w:right="-47"/>
              <w:rPr>
                <w:sz w:val="20"/>
              </w:rPr>
            </w:pPr>
          </w:p>
        </w:tc>
        <w:tc>
          <w:tcPr>
            <w:tcW w:w="902" w:type="dxa"/>
            <w:tcBorders>
              <w:bottom w:val="single" w:sz="4" w:space="0" w:color="auto"/>
            </w:tcBorders>
          </w:tcPr>
          <w:p w14:paraId="5820B887" w14:textId="77777777" w:rsidR="007262E2" w:rsidRPr="008A1A1D" w:rsidRDefault="007262E2" w:rsidP="008A1A1D">
            <w:pPr>
              <w:pStyle w:val="acctfourfigures"/>
              <w:tabs>
                <w:tab w:val="clear" w:pos="765"/>
                <w:tab w:val="decimal" w:pos="729"/>
              </w:tabs>
              <w:spacing w:line="235" w:lineRule="auto"/>
              <w:ind w:right="-47"/>
              <w:rPr>
                <w:rFonts w:eastAsia="MS Mincho"/>
                <w:sz w:val="20"/>
              </w:rPr>
            </w:pPr>
          </w:p>
          <w:p w14:paraId="7A53F173" w14:textId="77777777" w:rsidR="007262E2" w:rsidRPr="008A1A1D" w:rsidRDefault="007262E2" w:rsidP="008A1A1D">
            <w:pPr>
              <w:pStyle w:val="acctfourfigures"/>
              <w:tabs>
                <w:tab w:val="clear" w:pos="765"/>
                <w:tab w:val="decimal" w:pos="729"/>
              </w:tabs>
              <w:spacing w:line="235" w:lineRule="auto"/>
              <w:ind w:right="-47"/>
              <w:rPr>
                <w:rFonts w:eastAsia="MS Mincho"/>
                <w:sz w:val="20"/>
              </w:rPr>
            </w:pPr>
            <w:r w:rsidRPr="008A1A1D">
              <w:rPr>
                <w:rFonts w:eastAsia="MS Mincho"/>
                <w:sz w:val="20"/>
              </w:rPr>
              <w:t>(62,590)</w:t>
            </w:r>
          </w:p>
        </w:tc>
        <w:tc>
          <w:tcPr>
            <w:tcW w:w="180" w:type="dxa"/>
          </w:tcPr>
          <w:p w14:paraId="0162C3E4" w14:textId="77777777" w:rsidR="007262E2" w:rsidRPr="008A1A1D" w:rsidRDefault="007262E2" w:rsidP="007262E2">
            <w:pPr>
              <w:pStyle w:val="acctfourfigures"/>
              <w:tabs>
                <w:tab w:val="clear" w:pos="765"/>
                <w:tab w:val="decimal" w:pos="965"/>
                <w:tab w:val="decimal" w:pos="1190"/>
              </w:tabs>
              <w:spacing w:line="235" w:lineRule="auto"/>
              <w:ind w:right="-47"/>
              <w:rPr>
                <w:sz w:val="20"/>
              </w:rPr>
            </w:pPr>
          </w:p>
        </w:tc>
        <w:tc>
          <w:tcPr>
            <w:tcW w:w="988" w:type="dxa"/>
            <w:gridSpan w:val="2"/>
            <w:tcBorders>
              <w:bottom w:val="single" w:sz="4" w:space="0" w:color="auto"/>
            </w:tcBorders>
          </w:tcPr>
          <w:p w14:paraId="45019FB9" w14:textId="77777777" w:rsidR="007262E2" w:rsidRPr="008A1A1D" w:rsidRDefault="007262E2" w:rsidP="00491A90">
            <w:pPr>
              <w:pStyle w:val="acctfourfigures"/>
              <w:tabs>
                <w:tab w:val="clear" w:pos="765"/>
                <w:tab w:val="decimal" w:pos="549"/>
              </w:tabs>
              <w:spacing w:line="235" w:lineRule="auto"/>
              <w:ind w:right="-47"/>
              <w:rPr>
                <w:rFonts w:eastAsia="MS Mincho"/>
                <w:sz w:val="20"/>
              </w:rPr>
            </w:pPr>
          </w:p>
          <w:p w14:paraId="6A596841" w14:textId="77777777" w:rsidR="007262E2" w:rsidRPr="008A1A1D" w:rsidRDefault="007262E2" w:rsidP="00491A90">
            <w:pPr>
              <w:pStyle w:val="acctfourfigures"/>
              <w:tabs>
                <w:tab w:val="clear" w:pos="765"/>
                <w:tab w:val="decimal" w:pos="549"/>
              </w:tabs>
              <w:spacing w:line="235" w:lineRule="auto"/>
              <w:ind w:right="-47"/>
              <w:rPr>
                <w:rFonts w:eastAsia="MS Mincho"/>
                <w:sz w:val="20"/>
              </w:rPr>
            </w:pPr>
            <w:r w:rsidRPr="008A1A1D">
              <w:rPr>
                <w:rFonts w:eastAsia="MS Mincho"/>
                <w:sz w:val="20"/>
              </w:rPr>
              <w:t>-</w:t>
            </w:r>
          </w:p>
        </w:tc>
        <w:tc>
          <w:tcPr>
            <w:tcW w:w="180" w:type="dxa"/>
          </w:tcPr>
          <w:p w14:paraId="03016813" w14:textId="77777777" w:rsidR="007262E2" w:rsidRPr="008A1A1D" w:rsidRDefault="007262E2" w:rsidP="007262E2">
            <w:pPr>
              <w:pStyle w:val="acctfourfigures"/>
              <w:tabs>
                <w:tab w:val="clear" w:pos="765"/>
                <w:tab w:val="decimal" w:pos="1190"/>
              </w:tabs>
              <w:spacing w:line="235" w:lineRule="auto"/>
              <w:ind w:right="-47"/>
              <w:rPr>
                <w:sz w:val="20"/>
              </w:rPr>
            </w:pPr>
          </w:p>
        </w:tc>
        <w:tc>
          <w:tcPr>
            <w:tcW w:w="1170" w:type="dxa"/>
            <w:tcBorders>
              <w:bottom w:val="single" w:sz="4" w:space="0" w:color="auto"/>
            </w:tcBorders>
          </w:tcPr>
          <w:p w14:paraId="680247F0" w14:textId="77777777" w:rsidR="007262E2" w:rsidRPr="008A1A1D" w:rsidRDefault="007262E2" w:rsidP="007262E2">
            <w:pPr>
              <w:pStyle w:val="acctfourfigures"/>
              <w:tabs>
                <w:tab w:val="clear" w:pos="765"/>
                <w:tab w:val="decimal" w:pos="980"/>
              </w:tabs>
              <w:spacing w:line="235" w:lineRule="auto"/>
              <w:ind w:left="-100" w:right="-47"/>
              <w:rPr>
                <w:rFonts w:eastAsia="MS Mincho"/>
                <w:sz w:val="20"/>
              </w:rPr>
            </w:pPr>
          </w:p>
          <w:p w14:paraId="3A8EB462" w14:textId="77777777" w:rsidR="007262E2" w:rsidRPr="008A1A1D" w:rsidRDefault="007262E2" w:rsidP="008A1A1D">
            <w:pPr>
              <w:pStyle w:val="acctfourfigures"/>
              <w:tabs>
                <w:tab w:val="clear" w:pos="765"/>
                <w:tab w:val="decimal" w:pos="980"/>
              </w:tabs>
              <w:spacing w:line="235" w:lineRule="auto"/>
              <w:ind w:left="-100" w:right="-47"/>
              <w:rPr>
                <w:sz w:val="20"/>
              </w:rPr>
            </w:pPr>
            <w:r w:rsidRPr="008A1A1D">
              <w:rPr>
                <w:rFonts w:eastAsia="MS Mincho"/>
                <w:sz w:val="20"/>
              </w:rPr>
              <w:t>(6</w:t>
            </w:r>
            <w:r w:rsidR="008A1A1D">
              <w:rPr>
                <w:rFonts w:eastAsia="MS Mincho"/>
                <w:sz w:val="20"/>
              </w:rPr>
              <w:t>2</w:t>
            </w:r>
            <w:r w:rsidRPr="008A1A1D">
              <w:rPr>
                <w:rFonts w:eastAsia="MS Mincho"/>
                <w:sz w:val="20"/>
              </w:rPr>
              <w:t>,</w:t>
            </w:r>
            <w:r w:rsidR="008A1A1D">
              <w:rPr>
                <w:rFonts w:eastAsia="MS Mincho"/>
                <w:sz w:val="20"/>
              </w:rPr>
              <w:t>59</w:t>
            </w:r>
            <w:r w:rsidRPr="008A1A1D">
              <w:rPr>
                <w:rFonts w:eastAsia="MS Mincho"/>
                <w:sz w:val="20"/>
              </w:rPr>
              <w:t>0)</w:t>
            </w:r>
          </w:p>
        </w:tc>
      </w:tr>
      <w:tr w:rsidR="007262E2" w:rsidRPr="008A1A1D" w14:paraId="3C01BC10" w14:textId="77777777" w:rsidTr="001E6404">
        <w:trPr>
          <w:trHeight w:val="253"/>
        </w:trPr>
        <w:tc>
          <w:tcPr>
            <w:tcW w:w="2761" w:type="dxa"/>
          </w:tcPr>
          <w:p w14:paraId="280E2022" w14:textId="77777777" w:rsidR="007262E2" w:rsidRPr="008A1A1D" w:rsidRDefault="007262E2" w:rsidP="007262E2">
            <w:pPr>
              <w:spacing w:line="240" w:lineRule="atLeast"/>
              <w:ind w:left="180" w:hanging="180"/>
              <w:rPr>
                <w:b/>
                <w:bCs/>
                <w:sz w:val="20"/>
              </w:rPr>
            </w:pPr>
            <w:bookmarkStart w:id="2" w:name="_Hlk4788214"/>
            <w:r w:rsidRPr="008A1A1D">
              <w:rPr>
                <w:b/>
                <w:bCs/>
                <w:sz w:val="20"/>
              </w:rPr>
              <w:t>Total</w:t>
            </w:r>
          </w:p>
        </w:tc>
        <w:tc>
          <w:tcPr>
            <w:tcW w:w="990" w:type="dxa"/>
            <w:gridSpan w:val="5"/>
            <w:tcBorders>
              <w:top w:val="single" w:sz="4" w:space="0" w:color="auto"/>
              <w:bottom w:val="single" w:sz="4" w:space="0" w:color="auto"/>
            </w:tcBorders>
          </w:tcPr>
          <w:p w14:paraId="40F38E12" w14:textId="77777777" w:rsidR="007262E2" w:rsidRPr="00466124" w:rsidRDefault="007262E2" w:rsidP="00466124">
            <w:pPr>
              <w:pStyle w:val="acctfourfigures"/>
              <w:tabs>
                <w:tab w:val="clear" w:pos="765"/>
                <w:tab w:val="decimal" w:pos="832"/>
              </w:tabs>
              <w:spacing w:line="235" w:lineRule="auto"/>
              <w:ind w:right="-47"/>
              <w:jc w:val="right"/>
              <w:rPr>
                <w:b/>
                <w:bCs/>
                <w:sz w:val="20"/>
                <w:lang w:val="en-US"/>
              </w:rPr>
            </w:pPr>
            <w:r w:rsidRPr="00466124">
              <w:rPr>
                <w:b/>
                <w:bCs/>
                <w:sz w:val="20"/>
                <w:lang w:val="en-US"/>
              </w:rPr>
              <w:t>(47,</w:t>
            </w:r>
            <w:r w:rsidR="006218EA" w:rsidRPr="00466124">
              <w:rPr>
                <w:b/>
                <w:bCs/>
                <w:sz w:val="20"/>
                <w:lang w:val="en-US"/>
              </w:rPr>
              <w:t>916</w:t>
            </w:r>
            <w:r w:rsidRPr="00466124">
              <w:rPr>
                <w:b/>
                <w:bCs/>
                <w:sz w:val="20"/>
                <w:lang w:val="en-US"/>
              </w:rPr>
              <w:t>)</w:t>
            </w:r>
          </w:p>
        </w:tc>
        <w:tc>
          <w:tcPr>
            <w:tcW w:w="180" w:type="dxa"/>
          </w:tcPr>
          <w:p w14:paraId="5A9E1A96" w14:textId="77777777" w:rsidR="007262E2" w:rsidRPr="008A1A1D" w:rsidRDefault="007262E2" w:rsidP="007262E2">
            <w:pPr>
              <w:tabs>
                <w:tab w:val="decimal" w:pos="972"/>
              </w:tabs>
              <w:spacing w:line="240" w:lineRule="auto"/>
              <w:ind w:left="-153" w:right="-468"/>
              <w:rPr>
                <w:rFonts w:eastAsia="MS Mincho"/>
                <w:sz w:val="20"/>
              </w:rPr>
            </w:pPr>
          </w:p>
        </w:tc>
        <w:tc>
          <w:tcPr>
            <w:tcW w:w="992" w:type="dxa"/>
            <w:tcBorders>
              <w:top w:val="single" w:sz="4" w:space="0" w:color="auto"/>
              <w:bottom w:val="single" w:sz="4" w:space="0" w:color="auto"/>
            </w:tcBorders>
          </w:tcPr>
          <w:p w14:paraId="7E6EC25B" w14:textId="77777777" w:rsidR="007262E2" w:rsidRPr="008A1A1D" w:rsidRDefault="00CD0F74" w:rsidP="00466124">
            <w:pPr>
              <w:pStyle w:val="acctfourfigures"/>
              <w:tabs>
                <w:tab w:val="clear" w:pos="765"/>
                <w:tab w:val="decimal" w:pos="860"/>
              </w:tabs>
              <w:spacing w:line="235" w:lineRule="auto"/>
              <w:ind w:right="-47"/>
              <w:rPr>
                <w:b/>
                <w:bCs/>
                <w:sz w:val="20"/>
              </w:rPr>
            </w:pPr>
            <w:r>
              <w:rPr>
                <w:rFonts w:eastAsia="MS Mincho"/>
                <w:b/>
                <w:bCs/>
                <w:sz w:val="20"/>
              </w:rPr>
              <w:t>(89,52</w:t>
            </w:r>
            <w:r w:rsidR="00466124">
              <w:rPr>
                <w:rFonts w:eastAsia="MS Mincho"/>
                <w:b/>
                <w:bCs/>
                <w:sz w:val="20"/>
              </w:rPr>
              <w:t>8</w:t>
            </w:r>
            <w:r w:rsidR="007262E2" w:rsidRPr="008A1A1D">
              <w:rPr>
                <w:rFonts w:eastAsia="MS Mincho"/>
                <w:b/>
                <w:bCs/>
                <w:sz w:val="20"/>
              </w:rPr>
              <w:t>)</w:t>
            </w:r>
          </w:p>
        </w:tc>
        <w:tc>
          <w:tcPr>
            <w:tcW w:w="182" w:type="dxa"/>
          </w:tcPr>
          <w:p w14:paraId="7A232367" w14:textId="77777777" w:rsidR="007262E2" w:rsidRPr="008A1A1D" w:rsidRDefault="007262E2" w:rsidP="007262E2">
            <w:pPr>
              <w:pStyle w:val="acctfourfigures"/>
              <w:tabs>
                <w:tab w:val="clear" w:pos="765"/>
                <w:tab w:val="decimal" w:pos="951"/>
                <w:tab w:val="decimal" w:pos="1190"/>
              </w:tabs>
              <w:spacing w:line="235" w:lineRule="auto"/>
              <w:ind w:right="-47"/>
              <w:rPr>
                <w:b/>
                <w:bCs/>
                <w:sz w:val="20"/>
              </w:rPr>
            </w:pPr>
          </w:p>
        </w:tc>
        <w:tc>
          <w:tcPr>
            <w:tcW w:w="1170" w:type="dxa"/>
            <w:tcBorders>
              <w:top w:val="single" w:sz="4" w:space="0" w:color="auto"/>
              <w:bottom w:val="single" w:sz="4" w:space="0" w:color="auto"/>
            </w:tcBorders>
          </w:tcPr>
          <w:p w14:paraId="31121A7C" w14:textId="77777777" w:rsidR="007262E2" w:rsidRPr="008A1A1D" w:rsidRDefault="00031B4C" w:rsidP="007262E2">
            <w:pPr>
              <w:pStyle w:val="acctfourfigures"/>
              <w:tabs>
                <w:tab w:val="clear" w:pos="765"/>
                <w:tab w:val="decimal" w:pos="911"/>
              </w:tabs>
              <w:spacing w:line="235" w:lineRule="auto"/>
              <w:ind w:right="-96"/>
              <w:rPr>
                <w:b/>
                <w:bCs/>
                <w:sz w:val="20"/>
              </w:rPr>
            </w:pPr>
            <w:r w:rsidRPr="00031B4C">
              <w:rPr>
                <w:rFonts w:eastAsia="MS Mincho"/>
                <w:b/>
                <w:bCs/>
                <w:sz w:val="20"/>
              </w:rPr>
              <w:t>(1,257,729)</w:t>
            </w:r>
          </w:p>
        </w:tc>
        <w:tc>
          <w:tcPr>
            <w:tcW w:w="178" w:type="dxa"/>
          </w:tcPr>
          <w:p w14:paraId="1E8EC876" w14:textId="77777777" w:rsidR="007262E2" w:rsidRPr="008A1A1D" w:rsidRDefault="007262E2" w:rsidP="007262E2">
            <w:pPr>
              <w:pStyle w:val="acctfourfigures"/>
              <w:tabs>
                <w:tab w:val="clear" w:pos="765"/>
                <w:tab w:val="decimal" w:pos="684"/>
                <w:tab w:val="decimal" w:pos="965"/>
                <w:tab w:val="decimal" w:pos="1190"/>
              </w:tabs>
              <w:spacing w:line="235" w:lineRule="auto"/>
              <w:ind w:right="-47"/>
              <w:rPr>
                <w:b/>
                <w:bCs/>
                <w:sz w:val="20"/>
              </w:rPr>
            </w:pPr>
          </w:p>
        </w:tc>
        <w:tc>
          <w:tcPr>
            <w:tcW w:w="902" w:type="dxa"/>
            <w:tcBorders>
              <w:top w:val="single" w:sz="4" w:space="0" w:color="auto"/>
              <w:bottom w:val="single" w:sz="4" w:space="0" w:color="auto"/>
            </w:tcBorders>
          </w:tcPr>
          <w:p w14:paraId="66AD204B" w14:textId="77777777" w:rsidR="007262E2" w:rsidRPr="008A1A1D" w:rsidRDefault="007262E2" w:rsidP="008A1A1D">
            <w:pPr>
              <w:pStyle w:val="acctfourfigures"/>
              <w:tabs>
                <w:tab w:val="clear" w:pos="765"/>
                <w:tab w:val="decimal" w:pos="729"/>
              </w:tabs>
              <w:spacing w:line="235" w:lineRule="auto"/>
              <w:ind w:right="-47"/>
              <w:rPr>
                <w:rFonts w:eastAsia="MS Mincho"/>
                <w:b/>
                <w:bCs/>
                <w:sz w:val="20"/>
              </w:rPr>
            </w:pPr>
            <w:r w:rsidRPr="008A1A1D">
              <w:rPr>
                <w:rFonts w:eastAsia="MS Mincho"/>
                <w:b/>
                <w:bCs/>
                <w:sz w:val="20"/>
              </w:rPr>
              <w:t>(62,590)</w:t>
            </w:r>
          </w:p>
        </w:tc>
        <w:tc>
          <w:tcPr>
            <w:tcW w:w="180" w:type="dxa"/>
          </w:tcPr>
          <w:p w14:paraId="1ABCDDC0" w14:textId="77777777" w:rsidR="007262E2" w:rsidRPr="008A1A1D" w:rsidRDefault="007262E2" w:rsidP="007262E2">
            <w:pPr>
              <w:pStyle w:val="acctfourfigures"/>
              <w:tabs>
                <w:tab w:val="clear" w:pos="765"/>
                <w:tab w:val="decimal" w:pos="684"/>
                <w:tab w:val="decimal" w:pos="965"/>
                <w:tab w:val="decimal" w:pos="1190"/>
              </w:tabs>
              <w:spacing w:line="235" w:lineRule="auto"/>
              <w:ind w:right="-47"/>
              <w:rPr>
                <w:b/>
                <w:bCs/>
                <w:sz w:val="20"/>
              </w:rPr>
            </w:pPr>
          </w:p>
        </w:tc>
        <w:tc>
          <w:tcPr>
            <w:tcW w:w="988" w:type="dxa"/>
            <w:gridSpan w:val="2"/>
            <w:tcBorders>
              <w:top w:val="single" w:sz="4" w:space="0" w:color="auto"/>
              <w:bottom w:val="single" w:sz="4" w:space="0" w:color="auto"/>
            </w:tcBorders>
            <w:vAlign w:val="bottom"/>
          </w:tcPr>
          <w:p w14:paraId="5A93D5EE" w14:textId="77777777" w:rsidR="007262E2" w:rsidRPr="008A1A1D" w:rsidRDefault="007262E2" w:rsidP="008A1A1D">
            <w:pPr>
              <w:pStyle w:val="acctfourfigures"/>
              <w:tabs>
                <w:tab w:val="clear" w:pos="765"/>
                <w:tab w:val="decimal" w:pos="830"/>
              </w:tabs>
              <w:spacing w:line="235" w:lineRule="auto"/>
              <w:ind w:right="-47"/>
              <w:rPr>
                <w:rFonts w:eastAsia="MS Mincho"/>
                <w:b/>
                <w:bCs/>
                <w:sz w:val="20"/>
              </w:rPr>
            </w:pPr>
            <w:r w:rsidRPr="008A1A1D">
              <w:rPr>
                <w:rFonts w:eastAsia="MS Mincho"/>
                <w:b/>
                <w:bCs/>
                <w:sz w:val="20"/>
              </w:rPr>
              <w:t xml:space="preserve"> </w:t>
            </w:r>
            <w:r w:rsidR="008A1A1D">
              <w:rPr>
                <w:rFonts w:eastAsia="MS Mincho"/>
                <w:b/>
                <w:bCs/>
                <w:sz w:val="20"/>
              </w:rPr>
              <w:t>4,484</w:t>
            </w:r>
          </w:p>
        </w:tc>
        <w:tc>
          <w:tcPr>
            <w:tcW w:w="180" w:type="dxa"/>
          </w:tcPr>
          <w:p w14:paraId="7482FABA" w14:textId="77777777" w:rsidR="007262E2" w:rsidRPr="008A1A1D" w:rsidRDefault="007262E2" w:rsidP="007262E2">
            <w:pPr>
              <w:pStyle w:val="acctfourfigures"/>
              <w:tabs>
                <w:tab w:val="clear" w:pos="765"/>
                <w:tab w:val="decimal" w:pos="684"/>
                <w:tab w:val="decimal" w:pos="1190"/>
              </w:tabs>
              <w:spacing w:line="235" w:lineRule="auto"/>
              <w:ind w:right="-47"/>
              <w:rPr>
                <w:sz w:val="20"/>
                <w:highlight w:val="red"/>
              </w:rPr>
            </w:pPr>
          </w:p>
        </w:tc>
        <w:tc>
          <w:tcPr>
            <w:tcW w:w="1170" w:type="dxa"/>
            <w:tcBorders>
              <w:top w:val="single" w:sz="4" w:space="0" w:color="auto"/>
              <w:bottom w:val="single" w:sz="4" w:space="0" w:color="auto"/>
            </w:tcBorders>
          </w:tcPr>
          <w:p w14:paraId="5FD9A7A8" w14:textId="77777777" w:rsidR="007262E2" w:rsidRPr="008A1A1D" w:rsidRDefault="008A1A1D" w:rsidP="00466124">
            <w:pPr>
              <w:pStyle w:val="acctfourfigures"/>
              <w:tabs>
                <w:tab w:val="clear" w:pos="765"/>
                <w:tab w:val="decimal" w:pos="980"/>
              </w:tabs>
              <w:spacing w:line="235" w:lineRule="auto"/>
              <w:ind w:left="-100" w:right="-47"/>
              <w:rPr>
                <w:b/>
                <w:bCs/>
                <w:sz w:val="20"/>
              </w:rPr>
            </w:pPr>
            <w:r>
              <w:rPr>
                <w:rFonts w:eastAsia="MS Mincho"/>
                <w:b/>
                <w:bCs/>
                <w:sz w:val="20"/>
              </w:rPr>
              <w:t>(1,</w:t>
            </w:r>
            <w:r w:rsidR="00031B4C">
              <w:rPr>
                <w:rFonts w:eastAsia="MS Mincho"/>
                <w:b/>
                <w:bCs/>
                <w:sz w:val="20"/>
              </w:rPr>
              <w:t>453</w:t>
            </w:r>
            <w:r w:rsidR="007262E2" w:rsidRPr="008A1A1D">
              <w:rPr>
                <w:rFonts w:eastAsia="MS Mincho"/>
                <w:b/>
                <w:bCs/>
                <w:sz w:val="20"/>
              </w:rPr>
              <w:t>,</w:t>
            </w:r>
            <w:r w:rsidR="00031B4C">
              <w:rPr>
                <w:rFonts w:eastAsia="MS Mincho"/>
                <w:b/>
                <w:bCs/>
                <w:sz w:val="20"/>
              </w:rPr>
              <w:t>279</w:t>
            </w:r>
            <w:r w:rsidR="007262E2" w:rsidRPr="008A1A1D">
              <w:rPr>
                <w:rFonts w:eastAsia="MS Mincho"/>
                <w:b/>
                <w:bCs/>
                <w:sz w:val="20"/>
              </w:rPr>
              <w:t>)</w:t>
            </w:r>
          </w:p>
        </w:tc>
      </w:tr>
      <w:bookmarkEnd w:id="2"/>
      <w:tr w:rsidR="007262E2" w:rsidRPr="008A1A1D" w14:paraId="63C62691" w14:textId="77777777" w:rsidTr="001E6404">
        <w:trPr>
          <w:trHeight w:val="245"/>
        </w:trPr>
        <w:tc>
          <w:tcPr>
            <w:tcW w:w="2761" w:type="dxa"/>
          </w:tcPr>
          <w:p w14:paraId="29987819" w14:textId="77777777" w:rsidR="007262E2" w:rsidRPr="008A1A1D" w:rsidRDefault="007262E2" w:rsidP="007262E2">
            <w:pPr>
              <w:spacing w:line="240" w:lineRule="atLeast"/>
              <w:ind w:left="180" w:hanging="180"/>
              <w:rPr>
                <w:b/>
                <w:bCs/>
                <w:sz w:val="20"/>
              </w:rPr>
            </w:pPr>
          </w:p>
        </w:tc>
        <w:tc>
          <w:tcPr>
            <w:tcW w:w="990" w:type="dxa"/>
            <w:gridSpan w:val="5"/>
            <w:tcBorders>
              <w:top w:val="single" w:sz="4" w:space="0" w:color="auto"/>
            </w:tcBorders>
          </w:tcPr>
          <w:p w14:paraId="59441918" w14:textId="77777777" w:rsidR="007262E2" w:rsidRPr="00466124" w:rsidRDefault="007262E2" w:rsidP="00466124">
            <w:pPr>
              <w:pStyle w:val="acctfourfigures"/>
              <w:tabs>
                <w:tab w:val="clear" w:pos="765"/>
                <w:tab w:val="decimal" w:pos="832"/>
              </w:tabs>
              <w:spacing w:line="235" w:lineRule="auto"/>
              <w:ind w:right="-47"/>
              <w:jc w:val="right"/>
              <w:rPr>
                <w:sz w:val="20"/>
                <w:lang w:val="en-US"/>
              </w:rPr>
            </w:pPr>
          </w:p>
        </w:tc>
        <w:tc>
          <w:tcPr>
            <w:tcW w:w="180" w:type="dxa"/>
          </w:tcPr>
          <w:p w14:paraId="24838889" w14:textId="77777777" w:rsidR="007262E2" w:rsidRPr="008A1A1D" w:rsidRDefault="007262E2" w:rsidP="007262E2">
            <w:pPr>
              <w:pStyle w:val="acctfourfigures"/>
              <w:tabs>
                <w:tab w:val="clear" w:pos="765"/>
                <w:tab w:val="decimal" w:pos="951"/>
                <w:tab w:val="decimal" w:pos="1190"/>
              </w:tabs>
              <w:spacing w:line="235" w:lineRule="auto"/>
              <w:ind w:right="-47"/>
              <w:rPr>
                <w:b/>
                <w:bCs/>
                <w:sz w:val="20"/>
              </w:rPr>
            </w:pPr>
          </w:p>
        </w:tc>
        <w:tc>
          <w:tcPr>
            <w:tcW w:w="992" w:type="dxa"/>
            <w:tcBorders>
              <w:top w:val="single" w:sz="4" w:space="0" w:color="auto"/>
            </w:tcBorders>
          </w:tcPr>
          <w:p w14:paraId="6519A8F0" w14:textId="77777777" w:rsidR="007262E2" w:rsidRPr="008A1A1D" w:rsidRDefault="007262E2" w:rsidP="007262E2">
            <w:pPr>
              <w:pStyle w:val="acctfourfigures"/>
              <w:tabs>
                <w:tab w:val="clear" w:pos="765"/>
                <w:tab w:val="decimal" w:pos="882"/>
              </w:tabs>
              <w:spacing w:line="235" w:lineRule="auto"/>
              <w:ind w:right="-47"/>
              <w:rPr>
                <w:b/>
                <w:bCs/>
                <w:sz w:val="20"/>
              </w:rPr>
            </w:pPr>
          </w:p>
        </w:tc>
        <w:tc>
          <w:tcPr>
            <w:tcW w:w="182" w:type="dxa"/>
          </w:tcPr>
          <w:p w14:paraId="2472EFBB" w14:textId="77777777" w:rsidR="007262E2" w:rsidRPr="008A1A1D" w:rsidRDefault="007262E2" w:rsidP="007262E2">
            <w:pPr>
              <w:pStyle w:val="acctfourfigures"/>
              <w:tabs>
                <w:tab w:val="clear" w:pos="765"/>
                <w:tab w:val="decimal" w:pos="951"/>
                <w:tab w:val="decimal" w:pos="1190"/>
              </w:tabs>
              <w:spacing w:line="235" w:lineRule="auto"/>
              <w:ind w:right="-47"/>
              <w:rPr>
                <w:b/>
                <w:bCs/>
                <w:sz w:val="20"/>
              </w:rPr>
            </w:pPr>
          </w:p>
        </w:tc>
        <w:tc>
          <w:tcPr>
            <w:tcW w:w="1170" w:type="dxa"/>
            <w:tcBorders>
              <w:top w:val="single" w:sz="4" w:space="0" w:color="auto"/>
            </w:tcBorders>
          </w:tcPr>
          <w:p w14:paraId="6863AC07" w14:textId="77777777" w:rsidR="007262E2" w:rsidRPr="008A1A1D" w:rsidRDefault="007262E2" w:rsidP="007262E2">
            <w:pPr>
              <w:pStyle w:val="acctfourfigures"/>
              <w:tabs>
                <w:tab w:val="clear" w:pos="765"/>
                <w:tab w:val="decimal" w:pos="1045"/>
                <w:tab w:val="decimal" w:pos="1080"/>
              </w:tabs>
              <w:spacing w:line="235" w:lineRule="auto"/>
              <w:ind w:right="-96"/>
              <w:rPr>
                <w:b/>
                <w:bCs/>
                <w:sz w:val="20"/>
              </w:rPr>
            </w:pPr>
          </w:p>
        </w:tc>
        <w:tc>
          <w:tcPr>
            <w:tcW w:w="178" w:type="dxa"/>
          </w:tcPr>
          <w:p w14:paraId="52CB733D" w14:textId="77777777" w:rsidR="007262E2" w:rsidRPr="008A1A1D" w:rsidRDefault="007262E2" w:rsidP="007262E2">
            <w:pPr>
              <w:pStyle w:val="acctfourfigures"/>
              <w:tabs>
                <w:tab w:val="clear" w:pos="765"/>
                <w:tab w:val="decimal" w:pos="684"/>
                <w:tab w:val="decimal" w:pos="1190"/>
              </w:tabs>
              <w:spacing w:line="235" w:lineRule="auto"/>
              <w:ind w:right="-47"/>
              <w:rPr>
                <w:b/>
                <w:bCs/>
                <w:sz w:val="20"/>
              </w:rPr>
            </w:pPr>
          </w:p>
        </w:tc>
        <w:tc>
          <w:tcPr>
            <w:tcW w:w="902" w:type="dxa"/>
            <w:tcBorders>
              <w:top w:val="single" w:sz="4" w:space="0" w:color="auto"/>
            </w:tcBorders>
          </w:tcPr>
          <w:p w14:paraId="6210DE2C" w14:textId="77777777" w:rsidR="007262E2" w:rsidRPr="008A1A1D" w:rsidRDefault="007262E2" w:rsidP="008A1A1D">
            <w:pPr>
              <w:pStyle w:val="acctfourfigures"/>
              <w:tabs>
                <w:tab w:val="clear" w:pos="765"/>
                <w:tab w:val="decimal" w:pos="729"/>
              </w:tabs>
              <w:spacing w:line="235" w:lineRule="auto"/>
              <w:ind w:right="-47"/>
              <w:rPr>
                <w:rFonts w:eastAsia="MS Mincho"/>
                <w:b/>
                <w:bCs/>
                <w:sz w:val="20"/>
              </w:rPr>
            </w:pPr>
          </w:p>
        </w:tc>
        <w:tc>
          <w:tcPr>
            <w:tcW w:w="180" w:type="dxa"/>
          </w:tcPr>
          <w:p w14:paraId="3C283738" w14:textId="77777777" w:rsidR="007262E2" w:rsidRPr="008A1A1D" w:rsidRDefault="007262E2" w:rsidP="007262E2">
            <w:pPr>
              <w:pStyle w:val="acctfourfigures"/>
              <w:tabs>
                <w:tab w:val="clear" w:pos="765"/>
                <w:tab w:val="decimal" w:pos="684"/>
                <w:tab w:val="decimal" w:pos="1190"/>
              </w:tabs>
              <w:spacing w:line="235" w:lineRule="auto"/>
              <w:ind w:right="-47"/>
              <w:rPr>
                <w:b/>
                <w:bCs/>
                <w:sz w:val="20"/>
              </w:rPr>
            </w:pPr>
          </w:p>
        </w:tc>
        <w:tc>
          <w:tcPr>
            <w:tcW w:w="988" w:type="dxa"/>
            <w:gridSpan w:val="2"/>
            <w:tcBorders>
              <w:top w:val="single" w:sz="4" w:space="0" w:color="auto"/>
            </w:tcBorders>
          </w:tcPr>
          <w:p w14:paraId="6DDB3522" w14:textId="77777777" w:rsidR="007262E2" w:rsidRPr="008A1A1D" w:rsidRDefault="007262E2" w:rsidP="007262E2">
            <w:pPr>
              <w:pStyle w:val="acctfourfigures"/>
              <w:tabs>
                <w:tab w:val="clear" w:pos="765"/>
                <w:tab w:val="decimal" w:pos="820"/>
              </w:tabs>
              <w:spacing w:line="235" w:lineRule="auto"/>
              <w:ind w:right="-47"/>
              <w:rPr>
                <w:sz w:val="20"/>
                <w:highlight w:val="red"/>
              </w:rPr>
            </w:pPr>
          </w:p>
        </w:tc>
        <w:tc>
          <w:tcPr>
            <w:tcW w:w="180" w:type="dxa"/>
          </w:tcPr>
          <w:p w14:paraId="0D9258BC" w14:textId="77777777" w:rsidR="007262E2" w:rsidRPr="008A1A1D" w:rsidRDefault="007262E2" w:rsidP="007262E2">
            <w:pPr>
              <w:pStyle w:val="acctfourfigures"/>
              <w:tabs>
                <w:tab w:val="clear" w:pos="765"/>
                <w:tab w:val="decimal" w:pos="684"/>
                <w:tab w:val="decimal" w:pos="1190"/>
              </w:tabs>
              <w:spacing w:line="235" w:lineRule="auto"/>
              <w:ind w:right="-47"/>
              <w:rPr>
                <w:sz w:val="20"/>
                <w:highlight w:val="red"/>
              </w:rPr>
            </w:pPr>
          </w:p>
        </w:tc>
        <w:tc>
          <w:tcPr>
            <w:tcW w:w="1170" w:type="dxa"/>
            <w:tcBorders>
              <w:top w:val="single" w:sz="4" w:space="0" w:color="auto"/>
            </w:tcBorders>
          </w:tcPr>
          <w:p w14:paraId="4262CFAE" w14:textId="77777777" w:rsidR="007262E2" w:rsidRPr="008A1A1D" w:rsidRDefault="007262E2" w:rsidP="007262E2">
            <w:pPr>
              <w:pStyle w:val="acctfourfigures"/>
              <w:tabs>
                <w:tab w:val="clear" w:pos="765"/>
                <w:tab w:val="decimal" w:pos="980"/>
              </w:tabs>
              <w:spacing w:line="235" w:lineRule="auto"/>
              <w:ind w:left="-100" w:right="-47"/>
              <w:rPr>
                <w:sz w:val="20"/>
              </w:rPr>
            </w:pPr>
          </w:p>
        </w:tc>
      </w:tr>
      <w:tr w:rsidR="007262E2" w:rsidRPr="008A1A1D" w14:paraId="656CB691" w14:textId="77777777" w:rsidTr="001E6404">
        <w:trPr>
          <w:trHeight w:val="263"/>
        </w:trPr>
        <w:tc>
          <w:tcPr>
            <w:tcW w:w="2761" w:type="dxa"/>
          </w:tcPr>
          <w:p w14:paraId="43C27925" w14:textId="77777777" w:rsidR="007262E2" w:rsidRPr="008A1A1D" w:rsidRDefault="007262E2" w:rsidP="007262E2">
            <w:pPr>
              <w:spacing w:line="240" w:lineRule="atLeast"/>
              <w:ind w:left="180" w:hanging="180"/>
              <w:rPr>
                <w:b/>
                <w:bCs/>
                <w:sz w:val="20"/>
              </w:rPr>
            </w:pPr>
            <w:r w:rsidRPr="008A1A1D">
              <w:rPr>
                <w:b/>
                <w:bCs/>
                <w:sz w:val="20"/>
              </w:rPr>
              <w:t>Net</w:t>
            </w:r>
          </w:p>
        </w:tc>
        <w:tc>
          <w:tcPr>
            <w:tcW w:w="990" w:type="dxa"/>
            <w:gridSpan w:val="5"/>
            <w:tcBorders>
              <w:bottom w:val="double" w:sz="4" w:space="0" w:color="auto"/>
            </w:tcBorders>
          </w:tcPr>
          <w:p w14:paraId="16AE4C92" w14:textId="77777777" w:rsidR="007262E2" w:rsidRPr="00466124" w:rsidRDefault="007262E2" w:rsidP="00466124">
            <w:pPr>
              <w:pStyle w:val="acctfourfigures"/>
              <w:tabs>
                <w:tab w:val="clear" w:pos="765"/>
                <w:tab w:val="decimal" w:pos="643"/>
              </w:tabs>
              <w:spacing w:line="235" w:lineRule="auto"/>
              <w:ind w:right="9"/>
              <w:jc w:val="right"/>
              <w:rPr>
                <w:b/>
                <w:bCs/>
                <w:sz w:val="20"/>
                <w:lang w:val="en-US"/>
              </w:rPr>
            </w:pPr>
            <w:r w:rsidRPr="00466124">
              <w:rPr>
                <w:b/>
                <w:bCs/>
                <w:sz w:val="20"/>
                <w:lang w:val="en-US"/>
              </w:rPr>
              <w:t>227,288</w:t>
            </w:r>
          </w:p>
        </w:tc>
        <w:tc>
          <w:tcPr>
            <w:tcW w:w="180" w:type="dxa"/>
          </w:tcPr>
          <w:p w14:paraId="37BC457F" w14:textId="77777777" w:rsidR="007262E2" w:rsidRPr="008A1A1D" w:rsidRDefault="007262E2" w:rsidP="007262E2">
            <w:pPr>
              <w:tabs>
                <w:tab w:val="decimal" w:pos="972"/>
              </w:tabs>
              <w:spacing w:line="240" w:lineRule="auto"/>
              <w:ind w:left="-153" w:right="-468"/>
              <w:rPr>
                <w:rFonts w:eastAsia="MS Mincho"/>
                <w:sz w:val="20"/>
                <w:highlight w:val="red"/>
              </w:rPr>
            </w:pPr>
          </w:p>
        </w:tc>
        <w:tc>
          <w:tcPr>
            <w:tcW w:w="992" w:type="dxa"/>
            <w:tcBorders>
              <w:bottom w:val="double" w:sz="4" w:space="0" w:color="auto"/>
            </w:tcBorders>
          </w:tcPr>
          <w:p w14:paraId="4CC2E56A" w14:textId="77777777" w:rsidR="007262E2" w:rsidRPr="008A1A1D" w:rsidRDefault="007262E2" w:rsidP="00466124">
            <w:pPr>
              <w:pStyle w:val="acctfourfigures"/>
              <w:tabs>
                <w:tab w:val="clear" w:pos="765"/>
                <w:tab w:val="decimal" w:pos="860"/>
              </w:tabs>
              <w:spacing w:line="235" w:lineRule="auto"/>
              <w:ind w:right="-47"/>
              <w:rPr>
                <w:b/>
                <w:bCs/>
                <w:sz w:val="20"/>
                <w:highlight w:val="red"/>
              </w:rPr>
            </w:pPr>
            <w:r w:rsidRPr="008A1A1D">
              <w:rPr>
                <w:rFonts w:eastAsia="MS Mincho"/>
                <w:b/>
                <w:bCs/>
                <w:sz w:val="20"/>
              </w:rPr>
              <w:t>(80,27</w:t>
            </w:r>
            <w:r w:rsidR="005F3187">
              <w:rPr>
                <w:rFonts w:eastAsia="MS Mincho"/>
                <w:b/>
                <w:bCs/>
                <w:sz w:val="20"/>
              </w:rPr>
              <w:t>6</w:t>
            </w:r>
            <w:r w:rsidRPr="008A1A1D">
              <w:rPr>
                <w:rFonts w:eastAsia="MS Mincho"/>
                <w:b/>
                <w:bCs/>
                <w:sz w:val="20"/>
              </w:rPr>
              <w:t>)</w:t>
            </w:r>
          </w:p>
        </w:tc>
        <w:tc>
          <w:tcPr>
            <w:tcW w:w="182" w:type="dxa"/>
          </w:tcPr>
          <w:p w14:paraId="6BE7E9E6" w14:textId="77777777" w:rsidR="007262E2" w:rsidRPr="008A1A1D" w:rsidRDefault="007262E2" w:rsidP="007262E2">
            <w:pPr>
              <w:pStyle w:val="acctfourfigures"/>
              <w:tabs>
                <w:tab w:val="clear" w:pos="765"/>
                <w:tab w:val="decimal" w:pos="951"/>
                <w:tab w:val="decimal" w:pos="1190"/>
              </w:tabs>
              <w:spacing w:line="235" w:lineRule="auto"/>
              <w:ind w:right="-47"/>
              <w:rPr>
                <w:b/>
                <w:bCs/>
                <w:sz w:val="20"/>
                <w:highlight w:val="red"/>
              </w:rPr>
            </w:pPr>
          </w:p>
        </w:tc>
        <w:tc>
          <w:tcPr>
            <w:tcW w:w="1170" w:type="dxa"/>
            <w:tcBorders>
              <w:bottom w:val="double" w:sz="4" w:space="0" w:color="auto"/>
            </w:tcBorders>
          </w:tcPr>
          <w:p w14:paraId="3B0506F4" w14:textId="77777777" w:rsidR="007262E2" w:rsidRPr="008A1A1D" w:rsidRDefault="00031B4C" w:rsidP="007262E2">
            <w:pPr>
              <w:pStyle w:val="acctfourfigures"/>
              <w:tabs>
                <w:tab w:val="clear" w:pos="765"/>
                <w:tab w:val="decimal" w:pos="911"/>
              </w:tabs>
              <w:spacing w:line="235" w:lineRule="auto"/>
              <w:ind w:right="-96"/>
              <w:rPr>
                <w:b/>
                <w:bCs/>
                <w:sz w:val="20"/>
                <w:highlight w:val="red"/>
              </w:rPr>
            </w:pPr>
            <w:r w:rsidRPr="00031B4C">
              <w:rPr>
                <w:rFonts w:eastAsia="MS Mincho"/>
                <w:b/>
                <w:bCs/>
                <w:sz w:val="20"/>
              </w:rPr>
              <w:t>(1,257,729)</w:t>
            </w:r>
          </w:p>
        </w:tc>
        <w:tc>
          <w:tcPr>
            <w:tcW w:w="178" w:type="dxa"/>
          </w:tcPr>
          <w:p w14:paraId="4AE895C8" w14:textId="77777777" w:rsidR="007262E2" w:rsidRPr="008A1A1D" w:rsidRDefault="007262E2" w:rsidP="007262E2">
            <w:pPr>
              <w:pStyle w:val="acctfourfigures"/>
              <w:tabs>
                <w:tab w:val="clear" w:pos="765"/>
                <w:tab w:val="decimal" w:pos="684"/>
                <w:tab w:val="decimal" w:pos="1190"/>
              </w:tabs>
              <w:spacing w:line="235" w:lineRule="auto"/>
              <w:ind w:right="-47"/>
              <w:rPr>
                <w:b/>
                <w:bCs/>
                <w:sz w:val="20"/>
                <w:highlight w:val="red"/>
              </w:rPr>
            </w:pPr>
          </w:p>
        </w:tc>
        <w:tc>
          <w:tcPr>
            <w:tcW w:w="902" w:type="dxa"/>
            <w:tcBorders>
              <w:bottom w:val="double" w:sz="4" w:space="0" w:color="auto"/>
            </w:tcBorders>
          </w:tcPr>
          <w:p w14:paraId="57C6FD03" w14:textId="77777777" w:rsidR="007262E2" w:rsidRPr="008A1A1D" w:rsidRDefault="008A1A1D" w:rsidP="008A1A1D">
            <w:pPr>
              <w:pStyle w:val="acctfourfigures"/>
              <w:tabs>
                <w:tab w:val="clear" w:pos="765"/>
                <w:tab w:val="decimal" w:pos="729"/>
              </w:tabs>
              <w:spacing w:line="235" w:lineRule="auto"/>
              <w:ind w:right="-47"/>
              <w:rPr>
                <w:rFonts w:eastAsia="MS Mincho"/>
                <w:b/>
                <w:bCs/>
                <w:sz w:val="20"/>
              </w:rPr>
            </w:pPr>
            <w:r>
              <w:rPr>
                <w:rFonts w:eastAsia="MS Mincho"/>
                <w:b/>
                <w:bCs/>
                <w:sz w:val="20"/>
              </w:rPr>
              <w:t>18,086</w:t>
            </w:r>
          </w:p>
        </w:tc>
        <w:tc>
          <w:tcPr>
            <w:tcW w:w="180" w:type="dxa"/>
          </w:tcPr>
          <w:p w14:paraId="07E53063" w14:textId="77777777" w:rsidR="007262E2" w:rsidRPr="008A1A1D" w:rsidRDefault="007262E2" w:rsidP="007262E2">
            <w:pPr>
              <w:pStyle w:val="acctfourfigures"/>
              <w:tabs>
                <w:tab w:val="clear" w:pos="765"/>
                <w:tab w:val="decimal" w:pos="684"/>
                <w:tab w:val="decimal" w:pos="1190"/>
              </w:tabs>
              <w:spacing w:line="235" w:lineRule="auto"/>
              <w:ind w:right="-47"/>
              <w:rPr>
                <w:b/>
                <w:bCs/>
                <w:sz w:val="20"/>
                <w:highlight w:val="red"/>
              </w:rPr>
            </w:pPr>
          </w:p>
        </w:tc>
        <w:tc>
          <w:tcPr>
            <w:tcW w:w="988" w:type="dxa"/>
            <w:gridSpan w:val="2"/>
            <w:tcBorders>
              <w:bottom w:val="double" w:sz="4" w:space="0" w:color="auto"/>
            </w:tcBorders>
          </w:tcPr>
          <w:p w14:paraId="7E7E06B3" w14:textId="77777777" w:rsidR="007262E2" w:rsidRPr="008A1A1D" w:rsidRDefault="007262E2" w:rsidP="008A1A1D">
            <w:pPr>
              <w:pStyle w:val="acctfourfigures"/>
              <w:tabs>
                <w:tab w:val="clear" w:pos="765"/>
                <w:tab w:val="decimal" w:pos="820"/>
              </w:tabs>
              <w:spacing w:line="235" w:lineRule="auto"/>
              <w:ind w:right="-47"/>
              <w:rPr>
                <w:b/>
                <w:bCs/>
                <w:sz w:val="20"/>
                <w:highlight w:val="red"/>
              </w:rPr>
            </w:pPr>
            <w:r w:rsidRPr="008A1A1D">
              <w:rPr>
                <w:rFonts w:eastAsia="MS Mincho"/>
                <w:b/>
                <w:bCs/>
                <w:sz w:val="20"/>
              </w:rPr>
              <w:t>(</w:t>
            </w:r>
            <w:r w:rsidR="008A1A1D">
              <w:rPr>
                <w:rFonts w:eastAsia="MS Mincho"/>
                <w:b/>
                <w:bCs/>
                <w:sz w:val="20"/>
              </w:rPr>
              <w:t>1</w:t>
            </w:r>
            <w:r w:rsidRPr="008A1A1D">
              <w:rPr>
                <w:rFonts w:eastAsia="MS Mincho"/>
                <w:b/>
                <w:bCs/>
                <w:sz w:val="20"/>
              </w:rPr>
              <w:t>,</w:t>
            </w:r>
            <w:r w:rsidR="008A1A1D">
              <w:rPr>
                <w:rFonts w:eastAsia="MS Mincho"/>
                <w:b/>
                <w:bCs/>
                <w:sz w:val="20"/>
              </w:rPr>
              <w:t>97</w:t>
            </w:r>
            <w:r w:rsidR="005F3187">
              <w:rPr>
                <w:rFonts w:eastAsia="MS Mincho"/>
                <w:b/>
                <w:bCs/>
                <w:sz w:val="20"/>
              </w:rPr>
              <w:t>5</w:t>
            </w:r>
            <w:r w:rsidRPr="008A1A1D">
              <w:rPr>
                <w:rFonts w:eastAsia="MS Mincho"/>
                <w:b/>
                <w:bCs/>
                <w:sz w:val="20"/>
              </w:rPr>
              <w:t>)</w:t>
            </w:r>
          </w:p>
        </w:tc>
        <w:tc>
          <w:tcPr>
            <w:tcW w:w="180" w:type="dxa"/>
          </w:tcPr>
          <w:p w14:paraId="43D3FED5" w14:textId="77777777" w:rsidR="007262E2" w:rsidRPr="008A1A1D" w:rsidRDefault="007262E2" w:rsidP="007262E2">
            <w:pPr>
              <w:pStyle w:val="acctfourfigures"/>
              <w:tabs>
                <w:tab w:val="clear" w:pos="765"/>
                <w:tab w:val="decimal" w:pos="684"/>
                <w:tab w:val="decimal" w:pos="1190"/>
              </w:tabs>
              <w:spacing w:line="235" w:lineRule="auto"/>
              <w:ind w:right="-47"/>
              <w:rPr>
                <w:sz w:val="20"/>
                <w:highlight w:val="red"/>
              </w:rPr>
            </w:pPr>
          </w:p>
        </w:tc>
        <w:tc>
          <w:tcPr>
            <w:tcW w:w="1170" w:type="dxa"/>
            <w:tcBorders>
              <w:bottom w:val="double" w:sz="4" w:space="0" w:color="auto"/>
            </w:tcBorders>
          </w:tcPr>
          <w:p w14:paraId="36E40A52" w14:textId="77777777" w:rsidR="007262E2" w:rsidRPr="008A1A1D" w:rsidRDefault="008A1A1D" w:rsidP="00466124">
            <w:pPr>
              <w:pStyle w:val="acctfourfigures"/>
              <w:tabs>
                <w:tab w:val="clear" w:pos="765"/>
                <w:tab w:val="decimal" w:pos="980"/>
              </w:tabs>
              <w:spacing w:line="235" w:lineRule="auto"/>
              <w:ind w:left="-100" w:right="-47"/>
              <w:rPr>
                <w:b/>
                <w:bCs/>
                <w:sz w:val="20"/>
                <w:highlight w:val="red"/>
              </w:rPr>
            </w:pPr>
            <w:r>
              <w:rPr>
                <w:rFonts w:eastAsia="MS Mincho"/>
                <w:b/>
                <w:bCs/>
                <w:sz w:val="20"/>
              </w:rPr>
              <w:t>(1,0</w:t>
            </w:r>
            <w:r w:rsidR="00031B4C">
              <w:rPr>
                <w:rFonts w:eastAsia="MS Mincho"/>
                <w:b/>
                <w:bCs/>
                <w:sz w:val="20"/>
              </w:rPr>
              <w:t>94</w:t>
            </w:r>
            <w:r>
              <w:rPr>
                <w:rFonts w:eastAsia="MS Mincho"/>
                <w:b/>
                <w:bCs/>
                <w:sz w:val="20"/>
              </w:rPr>
              <w:t>,</w:t>
            </w:r>
            <w:r w:rsidR="00031B4C">
              <w:rPr>
                <w:rFonts w:eastAsia="MS Mincho"/>
                <w:b/>
                <w:bCs/>
                <w:sz w:val="20"/>
              </w:rPr>
              <w:t>60</w:t>
            </w:r>
            <w:r w:rsidR="00466EBD">
              <w:rPr>
                <w:rFonts w:eastAsia="MS Mincho"/>
                <w:b/>
                <w:bCs/>
                <w:sz w:val="20"/>
              </w:rPr>
              <w:t>6</w:t>
            </w:r>
            <w:r w:rsidR="007262E2" w:rsidRPr="008A1A1D">
              <w:rPr>
                <w:rFonts w:eastAsia="MS Mincho"/>
                <w:b/>
                <w:bCs/>
                <w:sz w:val="20"/>
              </w:rPr>
              <w:t>)</w:t>
            </w:r>
          </w:p>
        </w:tc>
      </w:tr>
    </w:tbl>
    <w:p w14:paraId="16A4BD28" w14:textId="77777777" w:rsidR="00650E2A" w:rsidRDefault="00650E2A">
      <w:pPr>
        <w:spacing w:line="240" w:lineRule="auto"/>
        <w:rPr>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52"/>
        <w:gridCol w:w="182"/>
        <w:gridCol w:w="1185"/>
        <w:gridCol w:w="180"/>
        <w:gridCol w:w="1341"/>
        <w:gridCol w:w="9"/>
        <w:gridCol w:w="180"/>
        <w:gridCol w:w="1251"/>
      </w:tblGrid>
      <w:tr w:rsidR="00025E5E" w:rsidRPr="00E14AB9" w14:paraId="19FC54F9" w14:textId="77777777" w:rsidTr="008A1A1D">
        <w:trPr>
          <w:trHeight w:val="269"/>
        </w:trPr>
        <w:tc>
          <w:tcPr>
            <w:tcW w:w="3843" w:type="dxa"/>
          </w:tcPr>
          <w:p w14:paraId="48F97143" w14:textId="77777777" w:rsidR="00025E5E" w:rsidRPr="008A1A1D" w:rsidRDefault="00025E5E" w:rsidP="006B673A">
            <w:pPr>
              <w:spacing w:line="240" w:lineRule="atLeast"/>
              <w:rPr>
                <w:i/>
                <w:iCs/>
                <w:color w:val="0000FF"/>
                <w:sz w:val="20"/>
                <w:lang w:bidi="th-TH"/>
              </w:rPr>
            </w:pPr>
          </w:p>
        </w:tc>
        <w:tc>
          <w:tcPr>
            <w:tcW w:w="5580" w:type="dxa"/>
            <w:gridSpan w:val="8"/>
          </w:tcPr>
          <w:p w14:paraId="247AE6FE" w14:textId="77777777" w:rsidR="00025E5E" w:rsidRPr="008A1A1D" w:rsidRDefault="00025E5E" w:rsidP="007262E2">
            <w:pPr>
              <w:pStyle w:val="acctfourfigures"/>
              <w:tabs>
                <w:tab w:val="clear" w:pos="765"/>
                <w:tab w:val="decimal" w:pos="731"/>
              </w:tabs>
              <w:spacing w:line="240" w:lineRule="atLeast"/>
              <w:ind w:left="101" w:right="11" w:hanging="101"/>
              <w:jc w:val="center"/>
              <w:rPr>
                <w:b/>
                <w:bCs/>
                <w:sz w:val="20"/>
              </w:rPr>
            </w:pPr>
            <w:r w:rsidRPr="008A1A1D">
              <w:rPr>
                <w:b/>
                <w:bCs/>
                <w:sz w:val="20"/>
              </w:rPr>
              <w:t>Consolidated financial statements</w:t>
            </w:r>
          </w:p>
        </w:tc>
      </w:tr>
      <w:tr w:rsidR="00025E5E" w:rsidRPr="00E14AB9" w14:paraId="0DBB54C9" w14:textId="77777777" w:rsidTr="0010495C">
        <w:tc>
          <w:tcPr>
            <w:tcW w:w="3843" w:type="dxa"/>
            <w:vAlign w:val="bottom"/>
          </w:tcPr>
          <w:p w14:paraId="00549EDD" w14:textId="77777777" w:rsidR="00025E5E" w:rsidRPr="008A1A1D" w:rsidRDefault="00025E5E" w:rsidP="006B673A">
            <w:pPr>
              <w:pStyle w:val="acctfourfigures"/>
              <w:tabs>
                <w:tab w:val="clear" w:pos="765"/>
              </w:tabs>
              <w:spacing w:line="240" w:lineRule="atLeast"/>
              <w:rPr>
                <w:i/>
                <w:iCs/>
                <w:color w:val="0000FF"/>
                <w:sz w:val="20"/>
              </w:rPr>
            </w:pPr>
          </w:p>
        </w:tc>
        <w:tc>
          <w:tcPr>
            <w:tcW w:w="1252" w:type="dxa"/>
            <w:vAlign w:val="bottom"/>
          </w:tcPr>
          <w:p w14:paraId="495F45EC" w14:textId="77777777" w:rsidR="00025E5E" w:rsidRPr="008A1A1D" w:rsidRDefault="00025E5E" w:rsidP="006B673A">
            <w:pPr>
              <w:pStyle w:val="acctfourfigures"/>
              <w:tabs>
                <w:tab w:val="clear" w:pos="765"/>
                <w:tab w:val="decimal" w:pos="254"/>
              </w:tabs>
              <w:spacing w:line="240" w:lineRule="atLeast"/>
              <w:ind w:left="-79" w:right="-79"/>
              <w:jc w:val="center"/>
              <w:rPr>
                <w:b/>
                <w:bCs/>
                <w:sz w:val="20"/>
              </w:rPr>
            </w:pPr>
          </w:p>
        </w:tc>
        <w:tc>
          <w:tcPr>
            <w:tcW w:w="182" w:type="dxa"/>
            <w:vAlign w:val="bottom"/>
          </w:tcPr>
          <w:p w14:paraId="670A4D12" w14:textId="77777777" w:rsidR="00025E5E" w:rsidRPr="008A1A1D" w:rsidRDefault="00025E5E" w:rsidP="006B673A">
            <w:pPr>
              <w:pStyle w:val="acctfourfigures"/>
              <w:tabs>
                <w:tab w:val="clear" w:pos="765"/>
              </w:tabs>
              <w:spacing w:line="240" w:lineRule="atLeast"/>
              <w:ind w:left="-79" w:right="-79"/>
              <w:jc w:val="center"/>
              <w:rPr>
                <w:sz w:val="20"/>
              </w:rPr>
            </w:pPr>
          </w:p>
        </w:tc>
        <w:tc>
          <w:tcPr>
            <w:tcW w:w="2715" w:type="dxa"/>
            <w:gridSpan w:val="4"/>
            <w:vAlign w:val="bottom"/>
          </w:tcPr>
          <w:p w14:paraId="113B87B4" w14:textId="77777777" w:rsidR="00025E5E" w:rsidRPr="008A1A1D" w:rsidRDefault="00025E5E" w:rsidP="006B673A">
            <w:pPr>
              <w:pStyle w:val="acctfourfigures"/>
              <w:tabs>
                <w:tab w:val="clear" w:pos="765"/>
              </w:tabs>
              <w:spacing w:line="240" w:lineRule="atLeast"/>
              <w:ind w:left="-77" w:right="-79"/>
              <w:jc w:val="center"/>
              <w:rPr>
                <w:sz w:val="20"/>
                <w:lang w:val="en-US" w:bidi="th-TH"/>
              </w:rPr>
            </w:pPr>
            <w:r w:rsidRPr="008A1A1D">
              <w:rPr>
                <w:sz w:val="20"/>
              </w:rPr>
              <w:t>(Charged) / credited to:</w:t>
            </w:r>
          </w:p>
        </w:tc>
        <w:tc>
          <w:tcPr>
            <w:tcW w:w="180" w:type="dxa"/>
            <w:vAlign w:val="bottom"/>
          </w:tcPr>
          <w:p w14:paraId="33D1C7E7" w14:textId="77777777" w:rsidR="00025E5E" w:rsidRPr="008A1A1D" w:rsidRDefault="00025E5E" w:rsidP="006B673A">
            <w:pPr>
              <w:pStyle w:val="acctfourfigures"/>
              <w:tabs>
                <w:tab w:val="clear" w:pos="765"/>
              </w:tabs>
              <w:spacing w:line="240" w:lineRule="atLeast"/>
              <w:ind w:left="-259" w:right="-79" w:firstLine="180"/>
              <w:jc w:val="center"/>
              <w:rPr>
                <w:sz w:val="20"/>
              </w:rPr>
            </w:pPr>
          </w:p>
        </w:tc>
        <w:tc>
          <w:tcPr>
            <w:tcW w:w="1251" w:type="dxa"/>
            <w:vAlign w:val="bottom"/>
          </w:tcPr>
          <w:p w14:paraId="11EEB5A6" w14:textId="77777777" w:rsidR="00025E5E" w:rsidRPr="008A1A1D" w:rsidRDefault="00025E5E" w:rsidP="006B673A">
            <w:pPr>
              <w:pStyle w:val="acctfourfigures"/>
              <w:tabs>
                <w:tab w:val="clear" w:pos="765"/>
              </w:tabs>
              <w:spacing w:line="240" w:lineRule="atLeast"/>
              <w:ind w:left="-79" w:right="-79"/>
              <w:jc w:val="center"/>
              <w:rPr>
                <w:b/>
                <w:bCs/>
                <w:sz w:val="20"/>
              </w:rPr>
            </w:pPr>
          </w:p>
        </w:tc>
      </w:tr>
      <w:tr w:rsidR="00025E5E" w:rsidRPr="00E14AB9" w14:paraId="51BBDD86" w14:textId="77777777" w:rsidTr="0010495C">
        <w:tc>
          <w:tcPr>
            <w:tcW w:w="3843" w:type="dxa"/>
            <w:vAlign w:val="bottom"/>
          </w:tcPr>
          <w:p w14:paraId="66B04E53" w14:textId="77777777" w:rsidR="00025E5E" w:rsidRPr="008A1A1D" w:rsidRDefault="00025E5E" w:rsidP="006B673A">
            <w:pPr>
              <w:pStyle w:val="acctfourfigures"/>
              <w:tabs>
                <w:tab w:val="clear" w:pos="765"/>
              </w:tabs>
              <w:spacing w:line="240" w:lineRule="atLeast"/>
              <w:rPr>
                <w:i/>
                <w:iCs/>
                <w:color w:val="0000FF"/>
                <w:sz w:val="20"/>
              </w:rPr>
            </w:pPr>
          </w:p>
        </w:tc>
        <w:tc>
          <w:tcPr>
            <w:tcW w:w="1252" w:type="dxa"/>
            <w:vAlign w:val="bottom"/>
          </w:tcPr>
          <w:p w14:paraId="14B9C5E8" w14:textId="77777777" w:rsidR="008A1A1D" w:rsidRPr="008A1A1D" w:rsidRDefault="00025E5E" w:rsidP="008A1A1D">
            <w:pPr>
              <w:pStyle w:val="acctfourfigures"/>
              <w:tabs>
                <w:tab w:val="clear" w:pos="765"/>
              </w:tabs>
              <w:spacing w:line="240" w:lineRule="atLeast"/>
              <w:ind w:left="-79" w:right="-79"/>
              <w:jc w:val="center"/>
              <w:rPr>
                <w:b/>
                <w:bCs/>
                <w:sz w:val="20"/>
              </w:rPr>
            </w:pPr>
            <w:r w:rsidRPr="008A1A1D">
              <w:rPr>
                <w:b/>
                <w:bCs/>
                <w:sz w:val="20"/>
              </w:rPr>
              <w:t xml:space="preserve">At </w:t>
            </w:r>
          </w:p>
          <w:p w14:paraId="35EA2382" w14:textId="77777777" w:rsidR="008A1A1D" w:rsidRPr="008A1A1D" w:rsidRDefault="00025E5E" w:rsidP="008A1A1D">
            <w:pPr>
              <w:pStyle w:val="acctfourfigures"/>
              <w:tabs>
                <w:tab w:val="clear" w:pos="765"/>
              </w:tabs>
              <w:spacing w:line="240" w:lineRule="atLeast"/>
              <w:ind w:left="-79" w:right="-79"/>
              <w:jc w:val="center"/>
              <w:rPr>
                <w:b/>
                <w:bCs/>
                <w:sz w:val="20"/>
              </w:rPr>
            </w:pPr>
            <w:r w:rsidRPr="008A1A1D">
              <w:rPr>
                <w:b/>
                <w:bCs/>
                <w:sz w:val="20"/>
              </w:rPr>
              <w:t>1</w:t>
            </w:r>
            <w:r w:rsidR="008A1A1D" w:rsidRPr="008A1A1D">
              <w:rPr>
                <w:b/>
                <w:bCs/>
                <w:sz w:val="20"/>
              </w:rPr>
              <w:t xml:space="preserve"> </w:t>
            </w:r>
            <w:r w:rsidRPr="008A1A1D">
              <w:rPr>
                <w:b/>
                <w:bCs/>
                <w:sz w:val="20"/>
              </w:rPr>
              <w:t xml:space="preserve">January </w:t>
            </w:r>
          </w:p>
          <w:p w14:paraId="7260FDFA" w14:textId="5465F7F0" w:rsidR="00650E2A" w:rsidRPr="008A1A1D" w:rsidRDefault="00025E5E" w:rsidP="008A1A1D">
            <w:pPr>
              <w:pStyle w:val="acctfourfigures"/>
              <w:tabs>
                <w:tab w:val="clear" w:pos="765"/>
              </w:tabs>
              <w:spacing w:line="240" w:lineRule="atLeast"/>
              <w:ind w:left="-79" w:right="-79"/>
              <w:jc w:val="center"/>
              <w:rPr>
                <w:b/>
                <w:bCs/>
                <w:sz w:val="20"/>
                <w:cs/>
                <w:lang w:bidi="th-TH"/>
              </w:rPr>
            </w:pPr>
            <w:r w:rsidRPr="008A1A1D">
              <w:rPr>
                <w:b/>
                <w:bCs/>
                <w:sz w:val="20"/>
              </w:rPr>
              <w:t>201</w:t>
            </w:r>
            <w:r w:rsidR="00245D3D" w:rsidRPr="008A1A1D">
              <w:rPr>
                <w:b/>
                <w:bCs/>
                <w:sz w:val="20"/>
              </w:rPr>
              <w:t>7</w:t>
            </w:r>
          </w:p>
        </w:tc>
        <w:tc>
          <w:tcPr>
            <w:tcW w:w="182" w:type="dxa"/>
            <w:vAlign w:val="bottom"/>
          </w:tcPr>
          <w:p w14:paraId="0DFC522A" w14:textId="77777777" w:rsidR="00025E5E" w:rsidRPr="008A1A1D" w:rsidRDefault="00025E5E" w:rsidP="006B673A">
            <w:pPr>
              <w:pStyle w:val="acctfourfigures"/>
              <w:tabs>
                <w:tab w:val="clear" w:pos="765"/>
              </w:tabs>
              <w:spacing w:line="240" w:lineRule="atLeast"/>
              <w:ind w:left="-79" w:right="-79"/>
              <w:jc w:val="center"/>
              <w:rPr>
                <w:sz w:val="20"/>
              </w:rPr>
            </w:pPr>
          </w:p>
          <w:p w14:paraId="23E8CFEE" w14:textId="77777777" w:rsidR="00025E5E" w:rsidRPr="008A1A1D" w:rsidRDefault="00025E5E" w:rsidP="006B673A">
            <w:pPr>
              <w:pStyle w:val="acctfourfigures"/>
              <w:tabs>
                <w:tab w:val="clear" w:pos="765"/>
              </w:tabs>
              <w:spacing w:line="240" w:lineRule="atLeast"/>
              <w:ind w:left="-79" w:right="-79"/>
              <w:jc w:val="center"/>
              <w:rPr>
                <w:sz w:val="20"/>
              </w:rPr>
            </w:pPr>
          </w:p>
          <w:p w14:paraId="357D998E" w14:textId="77777777" w:rsidR="00025E5E" w:rsidRPr="008A1A1D" w:rsidRDefault="00025E5E" w:rsidP="006B673A">
            <w:pPr>
              <w:pStyle w:val="acctfourfigures"/>
              <w:tabs>
                <w:tab w:val="clear" w:pos="765"/>
              </w:tabs>
              <w:spacing w:line="240" w:lineRule="atLeast"/>
              <w:ind w:left="-79" w:right="-79"/>
              <w:jc w:val="center"/>
              <w:rPr>
                <w:sz w:val="20"/>
              </w:rPr>
            </w:pPr>
          </w:p>
        </w:tc>
        <w:tc>
          <w:tcPr>
            <w:tcW w:w="1185" w:type="dxa"/>
            <w:tcBorders>
              <w:top w:val="single" w:sz="4" w:space="0" w:color="auto"/>
            </w:tcBorders>
          </w:tcPr>
          <w:p w14:paraId="2E78A9FD" w14:textId="77777777" w:rsidR="008A1A1D" w:rsidRDefault="008A1A1D" w:rsidP="008A1A1D">
            <w:pPr>
              <w:pStyle w:val="acctfourfigures"/>
              <w:tabs>
                <w:tab w:val="clear" w:pos="765"/>
              </w:tabs>
              <w:spacing w:line="240" w:lineRule="atLeast"/>
              <w:ind w:right="-79"/>
              <w:jc w:val="center"/>
              <w:rPr>
                <w:sz w:val="20"/>
              </w:rPr>
            </w:pPr>
          </w:p>
          <w:p w14:paraId="661E1ABC" w14:textId="77777777" w:rsidR="008A1A1D" w:rsidRPr="008A1A1D" w:rsidRDefault="00025E5E" w:rsidP="008A1A1D">
            <w:pPr>
              <w:pStyle w:val="acctfourfigures"/>
              <w:tabs>
                <w:tab w:val="clear" w:pos="765"/>
              </w:tabs>
              <w:spacing w:line="240" w:lineRule="atLeast"/>
              <w:ind w:right="-79"/>
              <w:jc w:val="center"/>
              <w:rPr>
                <w:sz w:val="20"/>
              </w:rPr>
            </w:pPr>
            <w:r w:rsidRPr="008A1A1D">
              <w:rPr>
                <w:sz w:val="20"/>
              </w:rPr>
              <w:t xml:space="preserve">Profit </w:t>
            </w:r>
            <w:r w:rsidR="00C556EC" w:rsidRPr="008A1A1D">
              <w:rPr>
                <w:sz w:val="20"/>
              </w:rPr>
              <w:br/>
            </w:r>
            <w:r w:rsidRPr="008A1A1D">
              <w:rPr>
                <w:sz w:val="20"/>
              </w:rPr>
              <w:t>or loss</w:t>
            </w:r>
          </w:p>
        </w:tc>
        <w:tc>
          <w:tcPr>
            <w:tcW w:w="180" w:type="dxa"/>
            <w:tcBorders>
              <w:top w:val="single" w:sz="4" w:space="0" w:color="auto"/>
            </w:tcBorders>
          </w:tcPr>
          <w:p w14:paraId="2BF4979B" w14:textId="77777777" w:rsidR="00025E5E" w:rsidRPr="008A1A1D" w:rsidRDefault="00025E5E" w:rsidP="008A1A1D">
            <w:pPr>
              <w:pStyle w:val="acctfourfigures"/>
              <w:tabs>
                <w:tab w:val="clear" w:pos="765"/>
              </w:tabs>
              <w:spacing w:line="240" w:lineRule="atLeast"/>
              <w:ind w:left="-79" w:right="-79"/>
              <w:jc w:val="center"/>
              <w:rPr>
                <w:sz w:val="20"/>
              </w:rPr>
            </w:pPr>
          </w:p>
          <w:p w14:paraId="6168F211" w14:textId="77777777" w:rsidR="00025E5E" w:rsidRPr="008A1A1D" w:rsidRDefault="00025E5E" w:rsidP="008A1A1D">
            <w:pPr>
              <w:pStyle w:val="acctfourfigures"/>
              <w:tabs>
                <w:tab w:val="clear" w:pos="765"/>
              </w:tabs>
              <w:spacing w:line="240" w:lineRule="atLeast"/>
              <w:ind w:left="-79" w:right="-79"/>
              <w:jc w:val="center"/>
              <w:rPr>
                <w:sz w:val="20"/>
              </w:rPr>
            </w:pPr>
          </w:p>
          <w:p w14:paraId="121B7170" w14:textId="77777777" w:rsidR="00025E5E" w:rsidRPr="008A1A1D" w:rsidRDefault="00025E5E" w:rsidP="008A1A1D">
            <w:pPr>
              <w:pStyle w:val="acctfourfigures"/>
              <w:tabs>
                <w:tab w:val="clear" w:pos="765"/>
              </w:tabs>
              <w:spacing w:line="240" w:lineRule="atLeast"/>
              <w:ind w:left="-79" w:right="-79"/>
              <w:jc w:val="center"/>
              <w:rPr>
                <w:sz w:val="20"/>
              </w:rPr>
            </w:pPr>
          </w:p>
        </w:tc>
        <w:tc>
          <w:tcPr>
            <w:tcW w:w="1350" w:type="dxa"/>
            <w:gridSpan w:val="2"/>
            <w:tcBorders>
              <w:top w:val="single" w:sz="4" w:space="0" w:color="auto"/>
            </w:tcBorders>
          </w:tcPr>
          <w:p w14:paraId="41DB8172" w14:textId="77777777" w:rsidR="008A1A1D" w:rsidRPr="008A1A1D" w:rsidRDefault="006D2388" w:rsidP="008A1A1D">
            <w:pPr>
              <w:pStyle w:val="acctfourfigures"/>
              <w:tabs>
                <w:tab w:val="clear" w:pos="765"/>
                <w:tab w:val="decimal" w:pos="371"/>
                <w:tab w:val="left" w:pos="1076"/>
              </w:tabs>
              <w:spacing w:line="240" w:lineRule="atLeast"/>
              <w:ind w:left="-79" w:right="-79"/>
              <w:jc w:val="center"/>
              <w:rPr>
                <w:sz w:val="20"/>
              </w:rPr>
            </w:pPr>
            <w:r w:rsidRPr="008A1A1D">
              <w:rPr>
                <w:sz w:val="20"/>
              </w:rPr>
              <w:t>Other comprehensive income</w:t>
            </w:r>
          </w:p>
        </w:tc>
        <w:tc>
          <w:tcPr>
            <w:tcW w:w="180" w:type="dxa"/>
            <w:vAlign w:val="bottom"/>
          </w:tcPr>
          <w:p w14:paraId="1D01CF41" w14:textId="77777777" w:rsidR="00025E5E" w:rsidRPr="008A1A1D" w:rsidRDefault="00025E5E" w:rsidP="006B673A">
            <w:pPr>
              <w:pStyle w:val="acctfourfigures"/>
              <w:tabs>
                <w:tab w:val="clear" w:pos="765"/>
              </w:tabs>
              <w:spacing w:line="240" w:lineRule="atLeast"/>
              <w:ind w:left="-79" w:right="-79"/>
              <w:jc w:val="center"/>
              <w:rPr>
                <w:sz w:val="20"/>
              </w:rPr>
            </w:pPr>
          </w:p>
        </w:tc>
        <w:tc>
          <w:tcPr>
            <w:tcW w:w="1251" w:type="dxa"/>
            <w:vAlign w:val="bottom"/>
          </w:tcPr>
          <w:p w14:paraId="6978A61C" w14:textId="77777777" w:rsidR="008A1A1D" w:rsidRDefault="00025E5E" w:rsidP="006B673A">
            <w:pPr>
              <w:pStyle w:val="acctfourfigures"/>
              <w:tabs>
                <w:tab w:val="clear" w:pos="765"/>
              </w:tabs>
              <w:spacing w:line="240" w:lineRule="atLeast"/>
              <w:ind w:left="-79" w:right="-79"/>
              <w:jc w:val="center"/>
              <w:rPr>
                <w:b/>
                <w:bCs/>
                <w:sz w:val="20"/>
              </w:rPr>
            </w:pPr>
            <w:r w:rsidRPr="008A1A1D">
              <w:rPr>
                <w:b/>
                <w:bCs/>
                <w:sz w:val="20"/>
              </w:rPr>
              <w:t xml:space="preserve">At </w:t>
            </w:r>
          </w:p>
          <w:p w14:paraId="54897489" w14:textId="77777777" w:rsidR="00025E5E" w:rsidRPr="008A1A1D" w:rsidRDefault="00025E5E" w:rsidP="006B673A">
            <w:pPr>
              <w:pStyle w:val="acctfourfigures"/>
              <w:tabs>
                <w:tab w:val="clear" w:pos="765"/>
              </w:tabs>
              <w:spacing w:line="240" w:lineRule="atLeast"/>
              <w:ind w:left="-79" w:right="-79"/>
              <w:jc w:val="center"/>
              <w:rPr>
                <w:b/>
                <w:bCs/>
                <w:sz w:val="20"/>
              </w:rPr>
            </w:pPr>
            <w:r w:rsidRPr="008A1A1D">
              <w:rPr>
                <w:b/>
                <w:bCs/>
                <w:sz w:val="20"/>
              </w:rPr>
              <w:t>31</w:t>
            </w:r>
            <w:r w:rsidR="008A1A1D">
              <w:rPr>
                <w:b/>
                <w:bCs/>
                <w:sz w:val="20"/>
              </w:rPr>
              <w:t xml:space="preserve"> </w:t>
            </w:r>
            <w:r w:rsidRPr="008A1A1D">
              <w:rPr>
                <w:b/>
                <w:bCs/>
                <w:sz w:val="20"/>
              </w:rPr>
              <w:t>December</w:t>
            </w:r>
          </w:p>
          <w:p w14:paraId="384888FB" w14:textId="66E59085" w:rsidR="00650E2A" w:rsidRPr="008A1A1D" w:rsidRDefault="00025E5E" w:rsidP="008A1A1D">
            <w:pPr>
              <w:pStyle w:val="acctfourfigures"/>
              <w:tabs>
                <w:tab w:val="clear" w:pos="765"/>
              </w:tabs>
              <w:spacing w:line="240" w:lineRule="atLeast"/>
              <w:ind w:left="-79" w:right="-79"/>
              <w:jc w:val="center"/>
              <w:rPr>
                <w:b/>
                <w:bCs/>
                <w:sz w:val="20"/>
              </w:rPr>
            </w:pPr>
            <w:r w:rsidRPr="008A1A1D">
              <w:rPr>
                <w:b/>
                <w:bCs/>
                <w:sz w:val="20"/>
              </w:rPr>
              <w:t>201</w:t>
            </w:r>
            <w:r w:rsidR="008A1A1D">
              <w:rPr>
                <w:b/>
                <w:bCs/>
                <w:sz w:val="20"/>
              </w:rPr>
              <w:t>7</w:t>
            </w:r>
          </w:p>
        </w:tc>
      </w:tr>
      <w:tr w:rsidR="004134A9" w:rsidRPr="00E14AB9" w14:paraId="74223AFC" w14:textId="77777777" w:rsidTr="004134A9">
        <w:tc>
          <w:tcPr>
            <w:tcW w:w="3843" w:type="dxa"/>
            <w:vAlign w:val="bottom"/>
          </w:tcPr>
          <w:p w14:paraId="2F2E3D70" w14:textId="77777777" w:rsidR="004134A9" w:rsidRPr="008A1A1D" w:rsidRDefault="004134A9" w:rsidP="004134A9">
            <w:pPr>
              <w:pStyle w:val="acctfourfigures"/>
              <w:tabs>
                <w:tab w:val="clear" w:pos="765"/>
              </w:tabs>
              <w:spacing w:line="240" w:lineRule="atLeast"/>
              <w:rPr>
                <w:i/>
                <w:iCs/>
                <w:color w:val="0000FF"/>
                <w:sz w:val="20"/>
              </w:rPr>
            </w:pPr>
          </w:p>
        </w:tc>
        <w:tc>
          <w:tcPr>
            <w:tcW w:w="1252" w:type="dxa"/>
            <w:vAlign w:val="bottom"/>
          </w:tcPr>
          <w:p w14:paraId="1BF7D0C6" w14:textId="77777777" w:rsidR="004134A9" w:rsidRPr="008A1A1D" w:rsidRDefault="004134A9" w:rsidP="004134A9">
            <w:pPr>
              <w:pStyle w:val="acctfourfigures"/>
              <w:tabs>
                <w:tab w:val="clear" w:pos="765"/>
              </w:tabs>
              <w:spacing w:line="240" w:lineRule="atLeast"/>
              <w:ind w:left="-79" w:right="-79"/>
              <w:jc w:val="center"/>
              <w:rPr>
                <w:b/>
                <w:bCs/>
                <w:sz w:val="20"/>
              </w:rPr>
            </w:pPr>
            <w:r w:rsidRPr="008A1A1D">
              <w:rPr>
                <w:rFonts w:cstheme="minorBidi"/>
                <w:sz w:val="20"/>
                <w:lang w:bidi="th-TH"/>
              </w:rPr>
              <w:t>(</w:t>
            </w:r>
            <w:r w:rsidRPr="008A1A1D">
              <w:rPr>
                <w:rFonts w:cstheme="minorBidi"/>
                <w:sz w:val="20"/>
                <w:lang w:val="en-US" w:bidi="th-TH"/>
              </w:rPr>
              <w:t>Restated</w:t>
            </w:r>
            <w:r w:rsidRPr="008A1A1D">
              <w:rPr>
                <w:rFonts w:cstheme="minorBidi"/>
                <w:sz w:val="20"/>
                <w:lang w:bidi="th-TH"/>
              </w:rPr>
              <w:t>)</w:t>
            </w:r>
          </w:p>
        </w:tc>
        <w:tc>
          <w:tcPr>
            <w:tcW w:w="182" w:type="dxa"/>
            <w:vAlign w:val="bottom"/>
          </w:tcPr>
          <w:p w14:paraId="0D1102AA" w14:textId="77777777" w:rsidR="004134A9" w:rsidRPr="008A1A1D" w:rsidRDefault="004134A9" w:rsidP="004134A9">
            <w:pPr>
              <w:pStyle w:val="acctfourfigures"/>
              <w:tabs>
                <w:tab w:val="clear" w:pos="765"/>
              </w:tabs>
              <w:spacing w:line="240" w:lineRule="atLeast"/>
              <w:ind w:left="-79" w:right="-79"/>
              <w:jc w:val="center"/>
              <w:rPr>
                <w:sz w:val="20"/>
              </w:rPr>
            </w:pPr>
          </w:p>
        </w:tc>
        <w:tc>
          <w:tcPr>
            <w:tcW w:w="1185" w:type="dxa"/>
          </w:tcPr>
          <w:p w14:paraId="609FF937" w14:textId="77777777" w:rsidR="004134A9" w:rsidRDefault="004134A9" w:rsidP="004134A9">
            <w:pPr>
              <w:pStyle w:val="acctfourfigures"/>
              <w:tabs>
                <w:tab w:val="clear" w:pos="765"/>
              </w:tabs>
              <w:spacing w:line="240" w:lineRule="atLeast"/>
              <w:ind w:right="-79"/>
              <w:jc w:val="center"/>
              <w:rPr>
                <w:sz w:val="20"/>
              </w:rPr>
            </w:pPr>
          </w:p>
        </w:tc>
        <w:tc>
          <w:tcPr>
            <w:tcW w:w="180" w:type="dxa"/>
          </w:tcPr>
          <w:p w14:paraId="74289B6D" w14:textId="77777777" w:rsidR="004134A9" w:rsidRPr="008A1A1D" w:rsidRDefault="004134A9" w:rsidP="004134A9">
            <w:pPr>
              <w:pStyle w:val="acctfourfigures"/>
              <w:tabs>
                <w:tab w:val="clear" w:pos="765"/>
              </w:tabs>
              <w:spacing w:line="240" w:lineRule="atLeast"/>
              <w:ind w:left="-79" w:right="-79"/>
              <w:jc w:val="center"/>
              <w:rPr>
                <w:sz w:val="20"/>
              </w:rPr>
            </w:pPr>
          </w:p>
        </w:tc>
        <w:tc>
          <w:tcPr>
            <w:tcW w:w="1350" w:type="dxa"/>
            <w:gridSpan w:val="2"/>
          </w:tcPr>
          <w:p w14:paraId="54DFACBE" w14:textId="77777777" w:rsidR="004134A9" w:rsidRPr="008A1A1D" w:rsidRDefault="004134A9" w:rsidP="004134A9">
            <w:pPr>
              <w:pStyle w:val="acctfourfigures"/>
              <w:tabs>
                <w:tab w:val="clear" w:pos="765"/>
                <w:tab w:val="decimal" w:pos="371"/>
                <w:tab w:val="left" w:pos="1076"/>
              </w:tabs>
              <w:spacing w:line="240" w:lineRule="atLeast"/>
              <w:ind w:left="-79" w:right="-79"/>
              <w:jc w:val="center"/>
              <w:rPr>
                <w:sz w:val="20"/>
              </w:rPr>
            </w:pPr>
          </w:p>
        </w:tc>
        <w:tc>
          <w:tcPr>
            <w:tcW w:w="180" w:type="dxa"/>
            <w:vAlign w:val="bottom"/>
          </w:tcPr>
          <w:p w14:paraId="23F2D083" w14:textId="77777777" w:rsidR="004134A9" w:rsidRPr="008A1A1D" w:rsidRDefault="004134A9" w:rsidP="004134A9">
            <w:pPr>
              <w:pStyle w:val="acctfourfigures"/>
              <w:tabs>
                <w:tab w:val="clear" w:pos="765"/>
              </w:tabs>
              <w:spacing w:line="240" w:lineRule="atLeast"/>
              <w:ind w:left="-79" w:right="-79"/>
              <w:jc w:val="center"/>
              <w:rPr>
                <w:sz w:val="20"/>
              </w:rPr>
            </w:pPr>
          </w:p>
        </w:tc>
        <w:tc>
          <w:tcPr>
            <w:tcW w:w="1251" w:type="dxa"/>
            <w:vAlign w:val="bottom"/>
          </w:tcPr>
          <w:p w14:paraId="3536031D" w14:textId="77777777" w:rsidR="004134A9" w:rsidRPr="008A1A1D" w:rsidRDefault="004134A9" w:rsidP="004134A9">
            <w:pPr>
              <w:pStyle w:val="acctfourfigures"/>
              <w:tabs>
                <w:tab w:val="clear" w:pos="765"/>
              </w:tabs>
              <w:spacing w:line="240" w:lineRule="atLeast"/>
              <w:ind w:left="-79" w:right="-79"/>
              <w:jc w:val="center"/>
              <w:rPr>
                <w:b/>
                <w:bCs/>
                <w:sz w:val="20"/>
              </w:rPr>
            </w:pPr>
            <w:r w:rsidRPr="008A1A1D">
              <w:rPr>
                <w:rFonts w:cstheme="minorBidi"/>
                <w:sz w:val="20"/>
                <w:lang w:bidi="th-TH"/>
              </w:rPr>
              <w:t>(</w:t>
            </w:r>
            <w:r w:rsidRPr="008A1A1D">
              <w:rPr>
                <w:rFonts w:cstheme="minorBidi"/>
                <w:sz w:val="20"/>
                <w:lang w:val="en-US" w:bidi="th-TH"/>
              </w:rPr>
              <w:t>Restated</w:t>
            </w:r>
            <w:r w:rsidRPr="008A1A1D">
              <w:rPr>
                <w:rFonts w:cstheme="minorBidi"/>
                <w:sz w:val="20"/>
                <w:lang w:bidi="th-TH"/>
              </w:rPr>
              <w:t>)</w:t>
            </w:r>
          </w:p>
        </w:tc>
      </w:tr>
      <w:tr w:rsidR="00025E5E" w:rsidRPr="00E14AB9" w14:paraId="65154349" w14:textId="77777777" w:rsidTr="008A1A1D">
        <w:tc>
          <w:tcPr>
            <w:tcW w:w="3843" w:type="dxa"/>
            <w:vAlign w:val="bottom"/>
          </w:tcPr>
          <w:p w14:paraId="603DD260" w14:textId="77777777" w:rsidR="00025E5E" w:rsidRPr="008A1A1D" w:rsidRDefault="00025E5E" w:rsidP="006B673A">
            <w:pPr>
              <w:pStyle w:val="acctfourfigures"/>
              <w:tabs>
                <w:tab w:val="clear" w:pos="765"/>
              </w:tabs>
              <w:spacing w:line="240" w:lineRule="atLeast"/>
              <w:rPr>
                <w:b/>
                <w:bCs/>
                <w:i/>
                <w:iCs/>
                <w:sz w:val="20"/>
              </w:rPr>
            </w:pPr>
          </w:p>
        </w:tc>
        <w:tc>
          <w:tcPr>
            <w:tcW w:w="5580" w:type="dxa"/>
            <w:gridSpan w:val="8"/>
            <w:vAlign w:val="bottom"/>
          </w:tcPr>
          <w:p w14:paraId="3EBC9E64" w14:textId="77777777" w:rsidR="00025E5E" w:rsidRPr="008A1A1D" w:rsidRDefault="00025E5E" w:rsidP="006B673A">
            <w:pPr>
              <w:pStyle w:val="acctfourfigures"/>
              <w:tabs>
                <w:tab w:val="clear" w:pos="765"/>
              </w:tabs>
              <w:spacing w:line="240" w:lineRule="atLeast"/>
              <w:ind w:left="-79" w:right="-79"/>
              <w:jc w:val="center"/>
              <w:rPr>
                <w:i/>
                <w:iCs/>
                <w:sz w:val="20"/>
              </w:rPr>
            </w:pPr>
            <w:r w:rsidRPr="008A1A1D">
              <w:rPr>
                <w:i/>
                <w:iCs/>
                <w:sz w:val="20"/>
              </w:rPr>
              <w:t>(in thousand Baht)</w:t>
            </w:r>
          </w:p>
        </w:tc>
      </w:tr>
      <w:tr w:rsidR="00025E5E" w:rsidRPr="00E14AB9" w14:paraId="3B5BC3B4" w14:textId="77777777" w:rsidTr="008A1A1D">
        <w:tc>
          <w:tcPr>
            <w:tcW w:w="3843" w:type="dxa"/>
            <w:vAlign w:val="bottom"/>
          </w:tcPr>
          <w:p w14:paraId="7BC32301" w14:textId="77777777" w:rsidR="00025E5E" w:rsidRPr="008A1A1D" w:rsidRDefault="00025E5E" w:rsidP="006B673A">
            <w:pPr>
              <w:pStyle w:val="acctfourfigures"/>
              <w:tabs>
                <w:tab w:val="clear" w:pos="765"/>
              </w:tabs>
              <w:spacing w:line="240" w:lineRule="atLeast"/>
              <w:rPr>
                <w:b/>
                <w:bCs/>
                <w:i/>
                <w:iCs/>
                <w:sz w:val="20"/>
              </w:rPr>
            </w:pPr>
            <w:r w:rsidRPr="008A1A1D">
              <w:rPr>
                <w:b/>
                <w:bCs/>
                <w:i/>
                <w:iCs/>
                <w:sz w:val="20"/>
              </w:rPr>
              <w:t>Deferred tax assets</w:t>
            </w:r>
          </w:p>
        </w:tc>
        <w:tc>
          <w:tcPr>
            <w:tcW w:w="5580" w:type="dxa"/>
            <w:gridSpan w:val="8"/>
            <w:vAlign w:val="bottom"/>
          </w:tcPr>
          <w:p w14:paraId="0822D541" w14:textId="77777777" w:rsidR="00025E5E" w:rsidRPr="008A1A1D" w:rsidRDefault="00025E5E" w:rsidP="006B673A">
            <w:pPr>
              <w:pStyle w:val="acctfourfigures"/>
              <w:tabs>
                <w:tab w:val="clear" w:pos="765"/>
              </w:tabs>
              <w:spacing w:line="240" w:lineRule="atLeast"/>
              <w:ind w:left="-79" w:right="-79"/>
              <w:jc w:val="center"/>
              <w:rPr>
                <w:i/>
                <w:iCs/>
                <w:sz w:val="20"/>
              </w:rPr>
            </w:pPr>
          </w:p>
        </w:tc>
      </w:tr>
      <w:tr w:rsidR="008B1D26" w:rsidRPr="00E14AB9" w14:paraId="07B60E00" w14:textId="77777777" w:rsidTr="0010495C">
        <w:tc>
          <w:tcPr>
            <w:tcW w:w="3843" w:type="dxa"/>
            <w:shd w:val="clear" w:color="auto" w:fill="auto"/>
          </w:tcPr>
          <w:p w14:paraId="4A6FA6DC" w14:textId="77777777" w:rsidR="008B1D26" w:rsidRPr="008A1A1D" w:rsidRDefault="008B1D26" w:rsidP="008B1D26">
            <w:pPr>
              <w:spacing w:line="240" w:lineRule="atLeast"/>
              <w:ind w:left="180" w:hanging="180"/>
              <w:rPr>
                <w:i/>
                <w:iCs/>
                <w:color w:val="0000FF"/>
                <w:spacing w:val="-2"/>
                <w:sz w:val="20"/>
                <w:shd w:val="clear" w:color="auto" w:fill="E6E6E6"/>
              </w:rPr>
            </w:pPr>
            <w:r w:rsidRPr="008A1A1D">
              <w:rPr>
                <w:spacing w:val="-2"/>
                <w:sz w:val="20"/>
              </w:rPr>
              <w:t>Trade accounts receivable</w:t>
            </w:r>
            <w:r w:rsidR="007B3E7C" w:rsidRPr="008A1A1D">
              <w:rPr>
                <w:spacing w:val="-2"/>
                <w:sz w:val="20"/>
              </w:rPr>
              <w:t xml:space="preserve"> </w:t>
            </w:r>
            <w:r w:rsidRPr="008A1A1D">
              <w:rPr>
                <w:i/>
                <w:iCs/>
                <w:spacing w:val="-2"/>
                <w:sz w:val="20"/>
              </w:rPr>
              <w:t>(doubtful accounts)</w:t>
            </w:r>
          </w:p>
        </w:tc>
        <w:tc>
          <w:tcPr>
            <w:tcW w:w="1252" w:type="dxa"/>
          </w:tcPr>
          <w:p w14:paraId="386110ED" w14:textId="77777777" w:rsidR="008B1D26" w:rsidRPr="008A1A1D" w:rsidRDefault="008B1D26" w:rsidP="008B1D26">
            <w:pPr>
              <w:pStyle w:val="acctfourfigures"/>
              <w:tabs>
                <w:tab w:val="clear" w:pos="765"/>
                <w:tab w:val="decimal" w:pos="1055"/>
              </w:tabs>
              <w:spacing w:line="240" w:lineRule="atLeast"/>
              <w:ind w:right="-96"/>
              <w:rPr>
                <w:sz w:val="20"/>
              </w:rPr>
            </w:pPr>
            <w:r w:rsidRPr="008A1A1D">
              <w:rPr>
                <w:rFonts w:eastAsia="MS Mincho"/>
                <w:sz w:val="20"/>
              </w:rPr>
              <w:t>3,31</w:t>
            </w:r>
            <w:r w:rsidR="00CA2189">
              <w:rPr>
                <w:rFonts w:eastAsia="MS Mincho"/>
                <w:sz w:val="20"/>
              </w:rPr>
              <w:t>2</w:t>
            </w:r>
          </w:p>
        </w:tc>
        <w:tc>
          <w:tcPr>
            <w:tcW w:w="182" w:type="dxa"/>
          </w:tcPr>
          <w:p w14:paraId="7ED3271D" w14:textId="77777777" w:rsidR="008B1D26" w:rsidRPr="008A1A1D" w:rsidRDefault="008B1D26" w:rsidP="008B1D26">
            <w:pPr>
              <w:pStyle w:val="acctfourfigures"/>
              <w:tabs>
                <w:tab w:val="clear" w:pos="765"/>
                <w:tab w:val="decimal" w:pos="1055"/>
              </w:tabs>
              <w:spacing w:line="240" w:lineRule="atLeast"/>
              <w:ind w:right="-96"/>
              <w:rPr>
                <w:sz w:val="20"/>
              </w:rPr>
            </w:pPr>
          </w:p>
        </w:tc>
        <w:tc>
          <w:tcPr>
            <w:tcW w:w="1185" w:type="dxa"/>
          </w:tcPr>
          <w:p w14:paraId="05908DA2" w14:textId="77777777" w:rsidR="008B1D26" w:rsidRPr="008A1A1D" w:rsidRDefault="008B1D26" w:rsidP="008B1D26">
            <w:pPr>
              <w:pStyle w:val="acctfourfigures"/>
              <w:tabs>
                <w:tab w:val="clear" w:pos="765"/>
                <w:tab w:val="decimal" w:pos="930"/>
              </w:tabs>
              <w:spacing w:line="240" w:lineRule="atLeast"/>
              <w:ind w:right="-96"/>
              <w:rPr>
                <w:sz w:val="20"/>
              </w:rPr>
            </w:pPr>
            <w:r w:rsidRPr="008A1A1D">
              <w:rPr>
                <w:rFonts w:eastAsia="MS Mincho"/>
                <w:sz w:val="20"/>
              </w:rPr>
              <w:t>3,802</w:t>
            </w:r>
          </w:p>
        </w:tc>
        <w:tc>
          <w:tcPr>
            <w:tcW w:w="180" w:type="dxa"/>
          </w:tcPr>
          <w:p w14:paraId="15962A57" w14:textId="77777777" w:rsidR="008B1D26" w:rsidRPr="008A1A1D" w:rsidRDefault="008B1D26" w:rsidP="008B1D26">
            <w:pPr>
              <w:pStyle w:val="acctfourfigures"/>
              <w:tabs>
                <w:tab w:val="clear" w:pos="765"/>
                <w:tab w:val="decimal" w:pos="1055"/>
              </w:tabs>
              <w:spacing w:line="240" w:lineRule="atLeast"/>
              <w:ind w:right="-96"/>
              <w:rPr>
                <w:sz w:val="20"/>
              </w:rPr>
            </w:pPr>
          </w:p>
        </w:tc>
        <w:tc>
          <w:tcPr>
            <w:tcW w:w="1350" w:type="dxa"/>
            <w:gridSpan w:val="2"/>
          </w:tcPr>
          <w:p w14:paraId="3CE2FEB5" w14:textId="77777777" w:rsidR="008B1D26" w:rsidRPr="008A1A1D" w:rsidRDefault="008B1D26" w:rsidP="003E62DA">
            <w:pPr>
              <w:pStyle w:val="acctfourfigures"/>
              <w:tabs>
                <w:tab w:val="clear" w:pos="765"/>
                <w:tab w:val="decimal" w:pos="902"/>
              </w:tabs>
              <w:spacing w:line="240" w:lineRule="atLeast"/>
              <w:ind w:right="-96"/>
              <w:rPr>
                <w:rFonts w:eastAsia="MS Mincho"/>
                <w:sz w:val="20"/>
              </w:rPr>
            </w:pPr>
            <w:r w:rsidRPr="008A1A1D">
              <w:rPr>
                <w:rFonts w:eastAsia="MS Mincho"/>
                <w:sz w:val="20"/>
              </w:rPr>
              <w:t>-</w:t>
            </w:r>
          </w:p>
        </w:tc>
        <w:tc>
          <w:tcPr>
            <w:tcW w:w="180" w:type="dxa"/>
          </w:tcPr>
          <w:p w14:paraId="6B523AF2" w14:textId="77777777" w:rsidR="008B1D26" w:rsidRPr="008A1A1D" w:rsidRDefault="008B1D26" w:rsidP="008B1D26">
            <w:pPr>
              <w:pStyle w:val="acctfourfigures"/>
              <w:tabs>
                <w:tab w:val="clear" w:pos="765"/>
                <w:tab w:val="decimal" w:pos="1055"/>
              </w:tabs>
              <w:spacing w:line="240" w:lineRule="atLeast"/>
              <w:ind w:right="-96"/>
              <w:rPr>
                <w:sz w:val="20"/>
              </w:rPr>
            </w:pPr>
          </w:p>
        </w:tc>
        <w:tc>
          <w:tcPr>
            <w:tcW w:w="1251" w:type="dxa"/>
          </w:tcPr>
          <w:p w14:paraId="4CAC43E9" w14:textId="77777777" w:rsidR="008B1D26" w:rsidRPr="00CA2189" w:rsidRDefault="008B1D26" w:rsidP="00CA2189">
            <w:pPr>
              <w:pStyle w:val="acctfourfigures"/>
              <w:tabs>
                <w:tab w:val="clear" w:pos="765"/>
                <w:tab w:val="decimal" w:pos="974"/>
              </w:tabs>
              <w:spacing w:line="240" w:lineRule="atLeast"/>
              <w:ind w:right="-96"/>
              <w:rPr>
                <w:rFonts w:eastAsia="MS Mincho"/>
                <w:sz w:val="20"/>
              </w:rPr>
            </w:pPr>
            <w:r w:rsidRPr="00CA2189">
              <w:rPr>
                <w:rFonts w:eastAsia="MS Mincho" w:hint="cs"/>
                <w:sz w:val="20"/>
                <w:cs/>
                <w:lang w:bidi="th-TH"/>
              </w:rPr>
              <w:t xml:space="preserve"> </w:t>
            </w:r>
            <w:r w:rsidRPr="008A1A1D">
              <w:rPr>
                <w:rFonts w:eastAsia="MS Mincho"/>
                <w:sz w:val="20"/>
              </w:rPr>
              <w:t>7,11</w:t>
            </w:r>
            <w:r w:rsidR="00CA2189">
              <w:rPr>
                <w:rFonts w:eastAsia="MS Mincho"/>
                <w:sz w:val="20"/>
              </w:rPr>
              <w:t>4</w:t>
            </w:r>
          </w:p>
        </w:tc>
      </w:tr>
      <w:tr w:rsidR="008B1D26" w:rsidRPr="00E14AB9" w14:paraId="1AC80E75" w14:textId="77777777" w:rsidTr="008A1A1D">
        <w:tc>
          <w:tcPr>
            <w:tcW w:w="3843" w:type="dxa"/>
            <w:shd w:val="clear" w:color="auto" w:fill="auto"/>
          </w:tcPr>
          <w:p w14:paraId="6E43CCFF" w14:textId="77777777" w:rsidR="008B1D26" w:rsidRPr="008A1A1D" w:rsidRDefault="003F1478" w:rsidP="008B1D26">
            <w:pPr>
              <w:spacing w:line="240" w:lineRule="atLeast"/>
              <w:ind w:left="180" w:hanging="180"/>
              <w:rPr>
                <w:sz w:val="20"/>
              </w:rPr>
            </w:pPr>
            <w:r w:rsidRPr="008A1A1D">
              <w:rPr>
                <w:sz w:val="20"/>
              </w:rPr>
              <w:t>Receivables</w:t>
            </w:r>
            <w:r w:rsidR="008B1D26" w:rsidRPr="008A1A1D">
              <w:rPr>
                <w:sz w:val="20"/>
                <w:lang w:val="en-US"/>
              </w:rPr>
              <w:t xml:space="preserve"> under operating lease</w:t>
            </w:r>
          </w:p>
        </w:tc>
        <w:tc>
          <w:tcPr>
            <w:tcW w:w="1252" w:type="dxa"/>
          </w:tcPr>
          <w:p w14:paraId="3A1C38EA" w14:textId="77777777" w:rsidR="008B1D26" w:rsidRPr="008A1A1D" w:rsidRDefault="008B1D26" w:rsidP="008B1D26">
            <w:pPr>
              <w:pStyle w:val="acctfourfigures"/>
              <w:tabs>
                <w:tab w:val="clear" w:pos="765"/>
                <w:tab w:val="decimal" w:pos="1055"/>
              </w:tabs>
              <w:spacing w:line="240" w:lineRule="atLeast"/>
              <w:ind w:right="-96"/>
              <w:rPr>
                <w:sz w:val="20"/>
              </w:rPr>
            </w:pPr>
            <w:r w:rsidRPr="008A1A1D">
              <w:rPr>
                <w:rFonts w:eastAsia="MS Mincho"/>
                <w:sz w:val="20"/>
              </w:rPr>
              <w:t>47</w:t>
            </w:r>
            <w:r w:rsidR="00CA2189">
              <w:rPr>
                <w:rFonts w:eastAsia="MS Mincho"/>
                <w:sz w:val="20"/>
              </w:rPr>
              <w:t>5</w:t>
            </w:r>
          </w:p>
        </w:tc>
        <w:tc>
          <w:tcPr>
            <w:tcW w:w="182" w:type="dxa"/>
          </w:tcPr>
          <w:p w14:paraId="67C04099" w14:textId="77777777" w:rsidR="008B1D26" w:rsidRPr="008A1A1D" w:rsidRDefault="008B1D26" w:rsidP="008B1D26">
            <w:pPr>
              <w:pStyle w:val="acctfourfigures"/>
              <w:tabs>
                <w:tab w:val="clear" w:pos="765"/>
                <w:tab w:val="decimal" w:pos="1055"/>
              </w:tabs>
              <w:spacing w:line="240" w:lineRule="atLeast"/>
              <w:ind w:right="-96"/>
              <w:rPr>
                <w:sz w:val="20"/>
              </w:rPr>
            </w:pPr>
          </w:p>
        </w:tc>
        <w:tc>
          <w:tcPr>
            <w:tcW w:w="1185" w:type="dxa"/>
          </w:tcPr>
          <w:p w14:paraId="557B1462" w14:textId="77777777" w:rsidR="008B1D26" w:rsidRPr="008A1A1D" w:rsidRDefault="008B1D26" w:rsidP="008B1D26">
            <w:pPr>
              <w:pStyle w:val="acctfourfigures"/>
              <w:tabs>
                <w:tab w:val="clear" w:pos="765"/>
                <w:tab w:val="decimal" w:pos="930"/>
              </w:tabs>
              <w:spacing w:line="240" w:lineRule="atLeast"/>
              <w:ind w:right="-96"/>
              <w:rPr>
                <w:sz w:val="20"/>
              </w:rPr>
            </w:pPr>
            <w:r w:rsidRPr="008A1A1D">
              <w:rPr>
                <w:rFonts w:eastAsia="MS Mincho"/>
                <w:sz w:val="20"/>
              </w:rPr>
              <w:t>1,280</w:t>
            </w:r>
          </w:p>
        </w:tc>
        <w:tc>
          <w:tcPr>
            <w:tcW w:w="180" w:type="dxa"/>
          </w:tcPr>
          <w:p w14:paraId="6DC9D588" w14:textId="77777777" w:rsidR="008B1D26" w:rsidRPr="008A1A1D" w:rsidRDefault="008B1D26" w:rsidP="008B1D26">
            <w:pPr>
              <w:pStyle w:val="acctfourfigures"/>
              <w:tabs>
                <w:tab w:val="clear" w:pos="765"/>
                <w:tab w:val="decimal" w:pos="1055"/>
              </w:tabs>
              <w:spacing w:line="240" w:lineRule="atLeast"/>
              <w:ind w:right="-96"/>
              <w:rPr>
                <w:sz w:val="20"/>
              </w:rPr>
            </w:pPr>
          </w:p>
        </w:tc>
        <w:tc>
          <w:tcPr>
            <w:tcW w:w="1350" w:type="dxa"/>
            <w:gridSpan w:val="2"/>
          </w:tcPr>
          <w:p w14:paraId="7311ABC1" w14:textId="77777777" w:rsidR="008B1D26" w:rsidRPr="008A1A1D" w:rsidRDefault="008B1D26" w:rsidP="003E62DA">
            <w:pPr>
              <w:pStyle w:val="acctfourfigures"/>
              <w:tabs>
                <w:tab w:val="clear" w:pos="765"/>
                <w:tab w:val="decimal" w:pos="902"/>
              </w:tabs>
              <w:spacing w:line="240" w:lineRule="atLeast"/>
              <w:ind w:right="-96"/>
              <w:rPr>
                <w:rFonts w:eastAsia="MS Mincho"/>
                <w:sz w:val="20"/>
              </w:rPr>
            </w:pPr>
            <w:r w:rsidRPr="008A1A1D">
              <w:rPr>
                <w:rFonts w:eastAsia="MS Mincho"/>
                <w:sz w:val="20"/>
              </w:rPr>
              <w:t>-</w:t>
            </w:r>
          </w:p>
        </w:tc>
        <w:tc>
          <w:tcPr>
            <w:tcW w:w="180" w:type="dxa"/>
          </w:tcPr>
          <w:p w14:paraId="07F6F3F1" w14:textId="77777777" w:rsidR="008B1D26" w:rsidRPr="008A1A1D" w:rsidRDefault="008B1D26" w:rsidP="008B1D26">
            <w:pPr>
              <w:pStyle w:val="acctfourfigures"/>
              <w:tabs>
                <w:tab w:val="clear" w:pos="765"/>
                <w:tab w:val="decimal" w:pos="1055"/>
              </w:tabs>
              <w:spacing w:line="240" w:lineRule="atLeast"/>
              <w:ind w:right="-96"/>
              <w:rPr>
                <w:sz w:val="20"/>
              </w:rPr>
            </w:pPr>
          </w:p>
        </w:tc>
        <w:tc>
          <w:tcPr>
            <w:tcW w:w="1251" w:type="dxa"/>
          </w:tcPr>
          <w:p w14:paraId="27F91C86" w14:textId="77777777" w:rsidR="008B1D26" w:rsidRPr="008A1A1D" w:rsidRDefault="008B1D26" w:rsidP="008B1D26">
            <w:pPr>
              <w:pStyle w:val="acctfourfigures"/>
              <w:tabs>
                <w:tab w:val="clear" w:pos="765"/>
                <w:tab w:val="decimal" w:pos="974"/>
              </w:tabs>
              <w:spacing w:line="240" w:lineRule="atLeast"/>
              <w:ind w:right="-96"/>
              <w:rPr>
                <w:sz w:val="20"/>
              </w:rPr>
            </w:pPr>
            <w:r w:rsidRPr="008A1A1D">
              <w:rPr>
                <w:rFonts w:eastAsia="MS Mincho"/>
                <w:sz w:val="20"/>
              </w:rPr>
              <w:t>1,75</w:t>
            </w:r>
            <w:r w:rsidR="00CA2189">
              <w:rPr>
                <w:rFonts w:eastAsia="MS Mincho"/>
                <w:sz w:val="20"/>
              </w:rPr>
              <w:t>5</w:t>
            </w:r>
          </w:p>
        </w:tc>
      </w:tr>
      <w:tr w:rsidR="003E62DA" w:rsidRPr="00E14AB9" w14:paraId="28CDA714" w14:textId="77777777" w:rsidTr="008A1A1D">
        <w:tc>
          <w:tcPr>
            <w:tcW w:w="3843" w:type="dxa"/>
            <w:shd w:val="clear" w:color="auto" w:fill="auto"/>
          </w:tcPr>
          <w:p w14:paraId="07DF66D0" w14:textId="77777777" w:rsidR="003E62DA" w:rsidRPr="008A1A1D" w:rsidRDefault="003E62DA" w:rsidP="003E62DA">
            <w:pPr>
              <w:spacing w:line="240" w:lineRule="atLeast"/>
              <w:ind w:left="180" w:hanging="180"/>
              <w:rPr>
                <w:sz w:val="20"/>
              </w:rPr>
            </w:pPr>
            <w:r w:rsidRPr="008A1A1D">
              <w:rPr>
                <w:sz w:val="20"/>
              </w:rPr>
              <w:t xml:space="preserve">Leasehold rights </w:t>
            </w:r>
            <w:r w:rsidRPr="008A1A1D">
              <w:rPr>
                <w:i/>
                <w:iCs/>
                <w:sz w:val="20"/>
              </w:rPr>
              <w:t>(amortisation gap)</w:t>
            </w:r>
          </w:p>
        </w:tc>
        <w:tc>
          <w:tcPr>
            <w:tcW w:w="1252" w:type="dxa"/>
          </w:tcPr>
          <w:p w14:paraId="2077F7E8" w14:textId="77777777" w:rsidR="003E62DA" w:rsidRPr="008A1A1D" w:rsidRDefault="003E62DA" w:rsidP="003E62DA">
            <w:pPr>
              <w:pStyle w:val="acctfourfigures"/>
              <w:tabs>
                <w:tab w:val="clear" w:pos="765"/>
                <w:tab w:val="decimal" w:pos="641"/>
              </w:tabs>
              <w:spacing w:line="240" w:lineRule="atLeast"/>
              <w:ind w:right="-96"/>
              <w:rPr>
                <w:sz w:val="20"/>
              </w:rPr>
            </w:pPr>
            <w:r w:rsidRPr="008A1A1D">
              <w:rPr>
                <w:rFonts w:eastAsia="MS Mincho"/>
                <w:sz w:val="20"/>
                <w:rtl/>
                <w:cs/>
              </w:rPr>
              <w:t>-</w:t>
            </w:r>
          </w:p>
        </w:tc>
        <w:tc>
          <w:tcPr>
            <w:tcW w:w="182" w:type="dxa"/>
          </w:tcPr>
          <w:p w14:paraId="356E378E" w14:textId="77777777" w:rsidR="003E62DA" w:rsidRPr="008A1A1D" w:rsidRDefault="003E62DA" w:rsidP="003E62DA">
            <w:pPr>
              <w:pStyle w:val="acctfourfigures"/>
              <w:tabs>
                <w:tab w:val="clear" w:pos="765"/>
                <w:tab w:val="decimal" w:pos="744"/>
              </w:tabs>
              <w:spacing w:line="240" w:lineRule="atLeast"/>
              <w:ind w:right="-96"/>
              <w:rPr>
                <w:sz w:val="20"/>
                <w:lang w:bidi="th-TH"/>
              </w:rPr>
            </w:pPr>
          </w:p>
        </w:tc>
        <w:tc>
          <w:tcPr>
            <w:tcW w:w="1185" w:type="dxa"/>
          </w:tcPr>
          <w:p w14:paraId="605605DF" w14:textId="77777777" w:rsidR="003E62DA" w:rsidRPr="008A1A1D" w:rsidRDefault="004A0700" w:rsidP="003E62DA">
            <w:pPr>
              <w:pStyle w:val="acctfourfigures"/>
              <w:tabs>
                <w:tab w:val="clear" w:pos="765"/>
                <w:tab w:val="decimal" w:pos="930"/>
              </w:tabs>
              <w:spacing w:line="240" w:lineRule="atLeast"/>
              <w:ind w:right="-96"/>
              <w:rPr>
                <w:sz w:val="20"/>
              </w:rPr>
            </w:pPr>
            <w:r>
              <w:rPr>
                <w:rFonts w:eastAsia="MS Mincho"/>
                <w:sz w:val="20"/>
              </w:rPr>
              <w:t>407</w:t>
            </w:r>
          </w:p>
        </w:tc>
        <w:tc>
          <w:tcPr>
            <w:tcW w:w="180" w:type="dxa"/>
          </w:tcPr>
          <w:p w14:paraId="5F2C1A32" w14:textId="77777777" w:rsidR="003E62DA" w:rsidRPr="008A1A1D" w:rsidRDefault="003E62DA" w:rsidP="003E62DA">
            <w:pPr>
              <w:pStyle w:val="acctfourfigures"/>
              <w:tabs>
                <w:tab w:val="clear" w:pos="765"/>
                <w:tab w:val="decimal" w:pos="744"/>
              </w:tabs>
              <w:spacing w:line="240" w:lineRule="atLeast"/>
              <w:ind w:right="-96"/>
              <w:rPr>
                <w:sz w:val="20"/>
                <w:lang w:bidi="th-TH"/>
              </w:rPr>
            </w:pPr>
          </w:p>
        </w:tc>
        <w:tc>
          <w:tcPr>
            <w:tcW w:w="1350" w:type="dxa"/>
            <w:gridSpan w:val="2"/>
          </w:tcPr>
          <w:p w14:paraId="39F5D65E" w14:textId="77777777" w:rsidR="003E62DA" w:rsidRPr="003E62DA" w:rsidRDefault="003E62DA" w:rsidP="003E62DA">
            <w:pPr>
              <w:pStyle w:val="acctfourfigures"/>
              <w:tabs>
                <w:tab w:val="clear" w:pos="765"/>
                <w:tab w:val="decimal" w:pos="902"/>
              </w:tabs>
              <w:spacing w:line="240" w:lineRule="atLeast"/>
              <w:ind w:right="-96"/>
              <w:rPr>
                <w:rFonts w:eastAsia="MS Mincho"/>
                <w:sz w:val="20"/>
              </w:rPr>
            </w:pPr>
            <w:r w:rsidRPr="008A1A1D">
              <w:rPr>
                <w:rFonts w:eastAsia="MS Mincho"/>
                <w:sz w:val="20"/>
              </w:rPr>
              <w:t>-</w:t>
            </w:r>
          </w:p>
        </w:tc>
        <w:tc>
          <w:tcPr>
            <w:tcW w:w="180" w:type="dxa"/>
          </w:tcPr>
          <w:p w14:paraId="272DA4B3" w14:textId="77777777" w:rsidR="003E62DA" w:rsidRPr="008A1A1D" w:rsidRDefault="003E62DA" w:rsidP="003E62DA">
            <w:pPr>
              <w:pStyle w:val="acctfourfigures"/>
              <w:tabs>
                <w:tab w:val="clear" w:pos="765"/>
                <w:tab w:val="decimal" w:pos="744"/>
              </w:tabs>
              <w:spacing w:line="240" w:lineRule="atLeast"/>
              <w:ind w:right="-96"/>
              <w:rPr>
                <w:sz w:val="20"/>
              </w:rPr>
            </w:pPr>
          </w:p>
        </w:tc>
        <w:tc>
          <w:tcPr>
            <w:tcW w:w="1251" w:type="dxa"/>
          </w:tcPr>
          <w:p w14:paraId="1D14249F" w14:textId="77777777" w:rsidR="003E62DA" w:rsidRPr="008A1A1D" w:rsidRDefault="004A0700" w:rsidP="003E62DA">
            <w:pPr>
              <w:pStyle w:val="acctfourfigures"/>
              <w:tabs>
                <w:tab w:val="clear" w:pos="765"/>
                <w:tab w:val="decimal" w:pos="974"/>
              </w:tabs>
              <w:spacing w:line="240" w:lineRule="atLeast"/>
              <w:ind w:right="-96"/>
              <w:rPr>
                <w:sz w:val="20"/>
              </w:rPr>
            </w:pPr>
            <w:r>
              <w:rPr>
                <w:rFonts w:eastAsia="MS Mincho"/>
                <w:sz w:val="20"/>
              </w:rPr>
              <w:t>407</w:t>
            </w:r>
          </w:p>
        </w:tc>
      </w:tr>
      <w:tr w:rsidR="008B1D26" w:rsidRPr="00E14AB9" w14:paraId="7D179CEE" w14:textId="77777777" w:rsidTr="0010495C">
        <w:tc>
          <w:tcPr>
            <w:tcW w:w="3843" w:type="dxa"/>
            <w:shd w:val="clear" w:color="auto" w:fill="auto"/>
          </w:tcPr>
          <w:p w14:paraId="748F7065" w14:textId="77777777" w:rsidR="008B1D26" w:rsidRPr="008A1A1D" w:rsidRDefault="008B1D26" w:rsidP="008B1D26">
            <w:pPr>
              <w:spacing w:line="240" w:lineRule="atLeast"/>
              <w:ind w:left="180" w:hanging="180"/>
              <w:rPr>
                <w:sz w:val="20"/>
              </w:rPr>
            </w:pPr>
            <w:r w:rsidRPr="008A1A1D">
              <w:rPr>
                <w:rFonts w:cs="Angsana New"/>
                <w:sz w:val="20"/>
                <w:lang w:bidi="th-TH"/>
              </w:rPr>
              <w:t>Provision for vacation leave</w:t>
            </w:r>
          </w:p>
        </w:tc>
        <w:tc>
          <w:tcPr>
            <w:tcW w:w="1252" w:type="dxa"/>
          </w:tcPr>
          <w:p w14:paraId="3DD7D37E" w14:textId="77777777" w:rsidR="008B1D26" w:rsidRPr="008A1A1D" w:rsidRDefault="008B1D26" w:rsidP="008B1D26">
            <w:pPr>
              <w:pStyle w:val="acctfourfigures"/>
              <w:tabs>
                <w:tab w:val="clear" w:pos="765"/>
                <w:tab w:val="decimal" w:pos="1055"/>
              </w:tabs>
              <w:spacing w:line="240" w:lineRule="atLeast"/>
              <w:ind w:right="-96"/>
              <w:rPr>
                <w:sz w:val="20"/>
              </w:rPr>
            </w:pPr>
            <w:r w:rsidRPr="008A1A1D">
              <w:rPr>
                <w:rFonts w:eastAsia="MS Mincho"/>
                <w:sz w:val="20"/>
              </w:rPr>
              <w:t>1,193</w:t>
            </w:r>
          </w:p>
        </w:tc>
        <w:tc>
          <w:tcPr>
            <w:tcW w:w="182" w:type="dxa"/>
          </w:tcPr>
          <w:p w14:paraId="1BD96BE8" w14:textId="77777777" w:rsidR="008B1D26" w:rsidRPr="008A1A1D" w:rsidRDefault="008B1D26" w:rsidP="008B1D26">
            <w:pPr>
              <w:pStyle w:val="acctfourfigures"/>
              <w:tabs>
                <w:tab w:val="clear" w:pos="765"/>
                <w:tab w:val="decimal" w:pos="744"/>
              </w:tabs>
              <w:spacing w:line="240" w:lineRule="atLeast"/>
              <w:ind w:right="-96"/>
              <w:rPr>
                <w:sz w:val="20"/>
              </w:rPr>
            </w:pPr>
          </w:p>
        </w:tc>
        <w:tc>
          <w:tcPr>
            <w:tcW w:w="1185" w:type="dxa"/>
          </w:tcPr>
          <w:p w14:paraId="7F0D62AB" w14:textId="77777777" w:rsidR="008B1D26" w:rsidRPr="008A1A1D" w:rsidRDefault="008B1D26" w:rsidP="008B1D26">
            <w:pPr>
              <w:pStyle w:val="acctfourfigures"/>
              <w:tabs>
                <w:tab w:val="clear" w:pos="765"/>
                <w:tab w:val="decimal" w:pos="930"/>
              </w:tabs>
              <w:spacing w:line="240" w:lineRule="atLeast"/>
              <w:ind w:right="-96"/>
              <w:rPr>
                <w:sz w:val="20"/>
              </w:rPr>
            </w:pPr>
            <w:r w:rsidRPr="008A1A1D">
              <w:rPr>
                <w:rFonts w:eastAsia="MS Mincho"/>
                <w:sz w:val="20"/>
              </w:rPr>
              <w:t>343</w:t>
            </w:r>
          </w:p>
        </w:tc>
        <w:tc>
          <w:tcPr>
            <w:tcW w:w="180" w:type="dxa"/>
          </w:tcPr>
          <w:p w14:paraId="3F8F2D96" w14:textId="77777777" w:rsidR="008B1D26" w:rsidRPr="008A1A1D" w:rsidRDefault="008B1D26" w:rsidP="008B1D26">
            <w:pPr>
              <w:pStyle w:val="acctfourfigures"/>
              <w:tabs>
                <w:tab w:val="clear" w:pos="765"/>
                <w:tab w:val="decimal" w:pos="744"/>
              </w:tabs>
              <w:spacing w:line="240" w:lineRule="atLeast"/>
              <w:ind w:right="-96"/>
              <w:rPr>
                <w:sz w:val="20"/>
                <w:lang w:bidi="th-TH"/>
              </w:rPr>
            </w:pPr>
          </w:p>
        </w:tc>
        <w:tc>
          <w:tcPr>
            <w:tcW w:w="1350" w:type="dxa"/>
            <w:gridSpan w:val="2"/>
          </w:tcPr>
          <w:p w14:paraId="72D4A9E2" w14:textId="77777777" w:rsidR="008B1D26" w:rsidRPr="003E62DA" w:rsidRDefault="008B1D26" w:rsidP="003E62DA">
            <w:pPr>
              <w:pStyle w:val="acctfourfigures"/>
              <w:tabs>
                <w:tab w:val="clear" w:pos="765"/>
                <w:tab w:val="decimal" w:pos="902"/>
              </w:tabs>
              <w:spacing w:line="240" w:lineRule="atLeast"/>
              <w:ind w:right="-96"/>
              <w:rPr>
                <w:rFonts w:eastAsia="MS Mincho"/>
                <w:sz w:val="20"/>
              </w:rPr>
            </w:pPr>
            <w:r w:rsidRPr="008A1A1D">
              <w:rPr>
                <w:rFonts w:eastAsia="MS Mincho"/>
                <w:sz w:val="20"/>
              </w:rPr>
              <w:t>-</w:t>
            </w:r>
          </w:p>
        </w:tc>
        <w:tc>
          <w:tcPr>
            <w:tcW w:w="180" w:type="dxa"/>
          </w:tcPr>
          <w:p w14:paraId="63862D7F" w14:textId="77777777" w:rsidR="008B1D26" w:rsidRPr="008A1A1D" w:rsidRDefault="008B1D26" w:rsidP="008B1D26">
            <w:pPr>
              <w:pStyle w:val="acctfourfigures"/>
              <w:tabs>
                <w:tab w:val="clear" w:pos="765"/>
                <w:tab w:val="decimal" w:pos="744"/>
              </w:tabs>
              <w:spacing w:line="240" w:lineRule="atLeast"/>
              <w:ind w:right="-96"/>
              <w:rPr>
                <w:sz w:val="20"/>
                <w:lang w:bidi="th-TH"/>
              </w:rPr>
            </w:pPr>
          </w:p>
        </w:tc>
        <w:tc>
          <w:tcPr>
            <w:tcW w:w="1251" w:type="dxa"/>
          </w:tcPr>
          <w:p w14:paraId="2D8C5EA5" w14:textId="77777777" w:rsidR="008B1D26" w:rsidRPr="008A1A1D" w:rsidRDefault="008B1D26" w:rsidP="008B1D26">
            <w:pPr>
              <w:pStyle w:val="acctfourfigures"/>
              <w:tabs>
                <w:tab w:val="clear" w:pos="765"/>
                <w:tab w:val="decimal" w:pos="974"/>
              </w:tabs>
              <w:spacing w:line="240" w:lineRule="atLeast"/>
              <w:ind w:right="-96"/>
              <w:rPr>
                <w:sz w:val="20"/>
              </w:rPr>
            </w:pPr>
            <w:r w:rsidRPr="008A1A1D">
              <w:rPr>
                <w:rFonts w:eastAsia="MS Mincho"/>
                <w:sz w:val="20"/>
              </w:rPr>
              <w:t>1,536</w:t>
            </w:r>
          </w:p>
        </w:tc>
      </w:tr>
      <w:tr w:rsidR="008B1D26" w:rsidRPr="00E14AB9" w14:paraId="101BF53A" w14:textId="77777777" w:rsidTr="0010495C">
        <w:tc>
          <w:tcPr>
            <w:tcW w:w="3843" w:type="dxa"/>
            <w:shd w:val="clear" w:color="auto" w:fill="auto"/>
          </w:tcPr>
          <w:p w14:paraId="0DEC511F" w14:textId="77777777" w:rsidR="008B1D26" w:rsidRPr="008A1A1D" w:rsidRDefault="008B1D26" w:rsidP="008B1D26">
            <w:pPr>
              <w:spacing w:line="240" w:lineRule="atLeast"/>
              <w:rPr>
                <w:sz w:val="20"/>
                <w:lang w:val="en-US" w:bidi="th-TH"/>
              </w:rPr>
            </w:pPr>
            <w:r w:rsidRPr="008A1A1D">
              <w:rPr>
                <w:sz w:val="20"/>
              </w:rPr>
              <w:t>Provisions for employee benefits</w:t>
            </w:r>
          </w:p>
        </w:tc>
        <w:tc>
          <w:tcPr>
            <w:tcW w:w="1252" w:type="dxa"/>
          </w:tcPr>
          <w:p w14:paraId="3DF0D313" w14:textId="77777777" w:rsidR="008B1D26" w:rsidRPr="008A1A1D" w:rsidRDefault="008B1D26" w:rsidP="008B1D26">
            <w:pPr>
              <w:pStyle w:val="acctfourfigures"/>
              <w:tabs>
                <w:tab w:val="clear" w:pos="765"/>
                <w:tab w:val="decimal" w:pos="1055"/>
              </w:tabs>
              <w:spacing w:line="240" w:lineRule="atLeast"/>
              <w:ind w:right="-96"/>
              <w:rPr>
                <w:sz w:val="20"/>
              </w:rPr>
            </w:pPr>
            <w:r w:rsidRPr="008A1A1D">
              <w:rPr>
                <w:rFonts w:eastAsia="MS Mincho"/>
                <w:sz w:val="20"/>
              </w:rPr>
              <w:t>16,213</w:t>
            </w:r>
          </w:p>
        </w:tc>
        <w:tc>
          <w:tcPr>
            <w:tcW w:w="182" w:type="dxa"/>
          </w:tcPr>
          <w:p w14:paraId="5ADE5E50" w14:textId="77777777" w:rsidR="008B1D26" w:rsidRPr="008A1A1D" w:rsidRDefault="008B1D26" w:rsidP="008B1D26">
            <w:pPr>
              <w:pStyle w:val="acctfourfigures"/>
              <w:tabs>
                <w:tab w:val="clear" w:pos="765"/>
                <w:tab w:val="decimal" w:pos="744"/>
              </w:tabs>
              <w:spacing w:line="240" w:lineRule="atLeast"/>
              <w:ind w:right="-96"/>
              <w:rPr>
                <w:sz w:val="20"/>
              </w:rPr>
            </w:pPr>
          </w:p>
        </w:tc>
        <w:tc>
          <w:tcPr>
            <w:tcW w:w="1185" w:type="dxa"/>
          </w:tcPr>
          <w:p w14:paraId="1FD4F7CF" w14:textId="77777777" w:rsidR="008B1D26" w:rsidRPr="008A1A1D" w:rsidRDefault="008B1D26" w:rsidP="008B1D26">
            <w:pPr>
              <w:pStyle w:val="acctfourfigures"/>
              <w:tabs>
                <w:tab w:val="clear" w:pos="765"/>
                <w:tab w:val="decimal" w:pos="930"/>
              </w:tabs>
              <w:spacing w:line="240" w:lineRule="atLeast"/>
              <w:ind w:right="-96"/>
              <w:rPr>
                <w:sz w:val="20"/>
              </w:rPr>
            </w:pPr>
            <w:r w:rsidRPr="008A1A1D">
              <w:rPr>
                <w:rFonts w:eastAsia="MS Mincho"/>
                <w:sz w:val="20"/>
              </w:rPr>
              <w:t>3,958</w:t>
            </w:r>
          </w:p>
        </w:tc>
        <w:tc>
          <w:tcPr>
            <w:tcW w:w="180" w:type="dxa"/>
          </w:tcPr>
          <w:p w14:paraId="48338462" w14:textId="77777777" w:rsidR="008B1D26" w:rsidRPr="008A1A1D" w:rsidRDefault="008B1D26" w:rsidP="008B1D26">
            <w:pPr>
              <w:pStyle w:val="acctfourfigures"/>
              <w:tabs>
                <w:tab w:val="clear" w:pos="765"/>
                <w:tab w:val="decimal" w:pos="744"/>
              </w:tabs>
              <w:spacing w:line="240" w:lineRule="atLeast"/>
              <w:ind w:right="-96"/>
              <w:rPr>
                <w:sz w:val="20"/>
                <w:lang w:bidi="th-TH"/>
              </w:rPr>
            </w:pPr>
          </w:p>
        </w:tc>
        <w:tc>
          <w:tcPr>
            <w:tcW w:w="1350" w:type="dxa"/>
            <w:gridSpan w:val="2"/>
          </w:tcPr>
          <w:p w14:paraId="7B6A88AD" w14:textId="77777777" w:rsidR="008B1D26" w:rsidRPr="008A1A1D" w:rsidRDefault="008B1D26" w:rsidP="000C02CF">
            <w:pPr>
              <w:pStyle w:val="acctfourfigures"/>
              <w:tabs>
                <w:tab w:val="clear" w:pos="765"/>
                <w:tab w:val="decimal" w:pos="1172"/>
              </w:tabs>
              <w:spacing w:line="240" w:lineRule="atLeast"/>
              <w:ind w:right="-96"/>
              <w:rPr>
                <w:rFonts w:eastAsia="MS Mincho"/>
                <w:sz w:val="20"/>
              </w:rPr>
            </w:pPr>
            <w:r w:rsidRPr="008A1A1D">
              <w:rPr>
                <w:rFonts w:eastAsia="MS Mincho"/>
                <w:sz w:val="20"/>
              </w:rPr>
              <w:t>2,126</w:t>
            </w:r>
          </w:p>
        </w:tc>
        <w:tc>
          <w:tcPr>
            <w:tcW w:w="180" w:type="dxa"/>
          </w:tcPr>
          <w:p w14:paraId="410A5653" w14:textId="77777777" w:rsidR="008B1D26" w:rsidRPr="008A1A1D" w:rsidRDefault="008B1D26" w:rsidP="008B1D26">
            <w:pPr>
              <w:pStyle w:val="acctfourfigures"/>
              <w:tabs>
                <w:tab w:val="clear" w:pos="765"/>
                <w:tab w:val="decimal" w:pos="744"/>
              </w:tabs>
              <w:spacing w:line="240" w:lineRule="atLeast"/>
              <w:ind w:right="-96"/>
              <w:rPr>
                <w:sz w:val="20"/>
                <w:lang w:bidi="th-TH"/>
              </w:rPr>
            </w:pPr>
          </w:p>
        </w:tc>
        <w:tc>
          <w:tcPr>
            <w:tcW w:w="1251" w:type="dxa"/>
          </w:tcPr>
          <w:p w14:paraId="449E8332" w14:textId="77777777" w:rsidR="008B1D26" w:rsidRPr="008A1A1D" w:rsidRDefault="008B1D26" w:rsidP="008B1D26">
            <w:pPr>
              <w:pStyle w:val="acctfourfigures"/>
              <w:tabs>
                <w:tab w:val="clear" w:pos="765"/>
                <w:tab w:val="decimal" w:pos="974"/>
              </w:tabs>
              <w:spacing w:line="240" w:lineRule="atLeast"/>
              <w:ind w:right="-96"/>
              <w:rPr>
                <w:sz w:val="20"/>
              </w:rPr>
            </w:pPr>
            <w:r w:rsidRPr="008A1A1D">
              <w:rPr>
                <w:rFonts w:eastAsia="MS Mincho"/>
                <w:sz w:val="20"/>
              </w:rPr>
              <w:t>22,297</w:t>
            </w:r>
          </w:p>
        </w:tc>
      </w:tr>
      <w:tr w:rsidR="008B1D26" w:rsidRPr="00E14AB9" w14:paraId="00B8EBA1" w14:textId="77777777" w:rsidTr="0010495C">
        <w:tc>
          <w:tcPr>
            <w:tcW w:w="3843" w:type="dxa"/>
          </w:tcPr>
          <w:p w14:paraId="1B9B604E" w14:textId="77777777" w:rsidR="008B1D26" w:rsidRPr="008A1A1D" w:rsidRDefault="008B1D26" w:rsidP="008B1D26">
            <w:pPr>
              <w:ind w:left="162" w:right="-79" w:hanging="162"/>
              <w:rPr>
                <w:rFonts w:ascii="Angsana New" w:eastAsia="MS Mincho" w:hAnsi="Angsana New"/>
                <w:sz w:val="20"/>
                <w:cs/>
                <w:lang w:bidi="th-TH"/>
              </w:rPr>
            </w:pPr>
            <w:r w:rsidRPr="008A1A1D">
              <w:rPr>
                <w:sz w:val="20"/>
                <w:lang w:val="en-US" w:bidi="th-TH"/>
              </w:rPr>
              <w:t>Loss carry forward</w:t>
            </w:r>
          </w:p>
        </w:tc>
        <w:tc>
          <w:tcPr>
            <w:tcW w:w="1252" w:type="dxa"/>
            <w:tcBorders>
              <w:bottom w:val="single" w:sz="4" w:space="0" w:color="auto"/>
            </w:tcBorders>
          </w:tcPr>
          <w:p w14:paraId="32CA4696" w14:textId="77777777" w:rsidR="008B1D26" w:rsidRPr="008A1A1D" w:rsidRDefault="008B1D26" w:rsidP="008B1D26">
            <w:pPr>
              <w:pStyle w:val="acctfourfigures"/>
              <w:tabs>
                <w:tab w:val="clear" w:pos="765"/>
                <w:tab w:val="decimal" w:pos="1055"/>
              </w:tabs>
              <w:spacing w:line="240" w:lineRule="atLeast"/>
              <w:ind w:right="-96"/>
              <w:rPr>
                <w:sz w:val="20"/>
                <w:lang w:bidi="th-TH"/>
              </w:rPr>
            </w:pPr>
            <w:r w:rsidRPr="008A1A1D">
              <w:rPr>
                <w:rFonts w:eastAsia="MS Mincho"/>
                <w:sz w:val="20"/>
              </w:rPr>
              <w:t>133,884</w:t>
            </w:r>
          </w:p>
        </w:tc>
        <w:tc>
          <w:tcPr>
            <w:tcW w:w="182" w:type="dxa"/>
          </w:tcPr>
          <w:p w14:paraId="1502AF74" w14:textId="77777777" w:rsidR="008B1D26" w:rsidRPr="008A1A1D" w:rsidRDefault="008B1D26" w:rsidP="008B1D26">
            <w:pPr>
              <w:pStyle w:val="acctfourfigures"/>
              <w:tabs>
                <w:tab w:val="clear" w:pos="765"/>
                <w:tab w:val="decimal" w:pos="744"/>
              </w:tabs>
              <w:spacing w:line="240" w:lineRule="atLeast"/>
              <w:ind w:right="-96"/>
              <w:rPr>
                <w:sz w:val="20"/>
                <w:lang w:bidi="th-TH"/>
              </w:rPr>
            </w:pPr>
          </w:p>
        </w:tc>
        <w:tc>
          <w:tcPr>
            <w:tcW w:w="1185" w:type="dxa"/>
            <w:tcBorders>
              <w:bottom w:val="single" w:sz="4" w:space="0" w:color="auto"/>
            </w:tcBorders>
          </w:tcPr>
          <w:p w14:paraId="2311A925" w14:textId="77777777" w:rsidR="008B1D26" w:rsidRPr="008A1A1D" w:rsidRDefault="008B1D26" w:rsidP="008B1D26">
            <w:pPr>
              <w:pStyle w:val="acctfourfigures"/>
              <w:tabs>
                <w:tab w:val="clear" w:pos="765"/>
                <w:tab w:val="decimal" w:pos="930"/>
              </w:tabs>
              <w:spacing w:line="240" w:lineRule="atLeast"/>
              <w:ind w:right="-96"/>
              <w:rPr>
                <w:sz w:val="20"/>
              </w:rPr>
            </w:pPr>
            <w:r w:rsidRPr="008A1A1D">
              <w:rPr>
                <w:rFonts w:eastAsia="MS Mincho"/>
                <w:sz w:val="20"/>
              </w:rPr>
              <w:t>108,211</w:t>
            </w:r>
          </w:p>
        </w:tc>
        <w:tc>
          <w:tcPr>
            <w:tcW w:w="180" w:type="dxa"/>
          </w:tcPr>
          <w:p w14:paraId="7792A629" w14:textId="77777777" w:rsidR="008B1D26" w:rsidRPr="008A1A1D" w:rsidRDefault="008B1D26" w:rsidP="008B1D26">
            <w:pPr>
              <w:pStyle w:val="acctfourfigures"/>
              <w:tabs>
                <w:tab w:val="clear" w:pos="765"/>
                <w:tab w:val="decimal" w:pos="744"/>
              </w:tabs>
              <w:spacing w:line="240" w:lineRule="atLeast"/>
              <w:ind w:right="-96"/>
              <w:rPr>
                <w:sz w:val="20"/>
                <w:lang w:bidi="th-TH"/>
              </w:rPr>
            </w:pPr>
          </w:p>
        </w:tc>
        <w:tc>
          <w:tcPr>
            <w:tcW w:w="1350" w:type="dxa"/>
            <w:gridSpan w:val="2"/>
            <w:tcBorders>
              <w:bottom w:val="single" w:sz="4" w:space="0" w:color="auto"/>
            </w:tcBorders>
          </w:tcPr>
          <w:p w14:paraId="4FFD7C2A" w14:textId="77777777" w:rsidR="008B1D26" w:rsidRPr="008A1A1D" w:rsidRDefault="008B1D26" w:rsidP="003E62DA">
            <w:pPr>
              <w:pStyle w:val="acctfourfigures"/>
              <w:tabs>
                <w:tab w:val="clear" w:pos="765"/>
                <w:tab w:val="decimal" w:pos="902"/>
              </w:tabs>
              <w:spacing w:line="240" w:lineRule="atLeast"/>
              <w:ind w:right="-96"/>
              <w:rPr>
                <w:sz w:val="20"/>
              </w:rPr>
            </w:pPr>
            <w:r w:rsidRPr="008A1A1D">
              <w:rPr>
                <w:rFonts w:eastAsia="MS Mincho"/>
                <w:sz w:val="20"/>
              </w:rPr>
              <w:t>-</w:t>
            </w:r>
          </w:p>
        </w:tc>
        <w:tc>
          <w:tcPr>
            <w:tcW w:w="180" w:type="dxa"/>
          </w:tcPr>
          <w:p w14:paraId="4A91281B" w14:textId="77777777" w:rsidR="008B1D26" w:rsidRPr="008A1A1D" w:rsidRDefault="008B1D26" w:rsidP="008B1D26">
            <w:pPr>
              <w:pStyle w:val="acctfourfigures"/>
              <w:tabs>
                <w:tab w:val="clear" w:pos="765"/>
                <w:tab w:val="decimal" w:pos="744"/>
              </w:tabs>
              <w:spacing w:line="240" w:lineRule="atLeast"/>
              <w:ind w:right="-96"/>
              <w:rPr>
                <w:sz w:val="20"/>
              </w:rPr>
            </w:pPr>
          </w:p>
        </w:tc>
        <w:tc>
          <w:tcPr>
            <w:tcW w:w="1251" w:type="dxa"/>
            <w:tcBorders>
              <w:bottom w:val="single" w:sz="4" w:space="0" w:color="auto"/>
            </w:tcBorders>
          </w:tcPr>
          <w:p w14:paraId="3DBC6D46" w14:textId="77777777" w:rsidR="008B1D26" w:rsidRPr="008A1A1D" w:rsidRDefault="008B1D26" w:rsidP="008B1D26">
            <w:pPr>
              <w:pStyle w:val="acctfourfigures"/>
              <w:tabs>
                <w:tab w:val="clear" w:pos="765"/>
                <w:tab w:val="decimal" w:pos="974"/>
              </w:tabs>
              <w:spacing w:line="240" w:lineRule="atLeast"/>
              <w:ind w:right="-96"/>
              <w:rPr>
                <w:sz w:val="20"/>
              </w:rPr>
            </w:pPr>
            <w:r w:rsidRPr="008A1A1D">
              <w:rPr>
                <w:rFonts w:eastAsia="MS Mincho"/>
                <w:sz w:val="20"/>
              </w:rPr>
              <w:t>242,095</w:t>
            </w:r>
          </w:p>
        </w:tc>
      </w:tr>
      <w:tr w:rsidR="008B1D26" w:rsidRPr="00E14AB9" w14:paraId="1AF9D079" w14:textId="77777777" w:rsidTr="0010495C">
        <w:tc>
          <w:tcPr>
            <w:tcW w:w="3843" w:type="dxa"/>
          </w:tcPr>
          <w:p w14:paraId="513420C1" w14:textId="77777777" w:rsidR="008B1D26" w:rsidRPr="008A1A1D" w:rsidRDefault="008B1D26" w:rsidP="008B1D26">
            <w:pPr>
              <w:spacing w:line="240" w:lineRule="atLeast"/>
              <w:ind w:left="180" w:hanging="180"/>
              <w:rPr>
                <w:b/>
                <w:bCs/>
                <w:sz w:val="20"/>
              </w:rPr>
            </w:pPr>
            <w:r w:rsidRPr="008A1A1D">
              <w:rPr>
                <w:b/>
                <w:bCs/>
                <w:sz w:val="20"/>
              </w:rPr>
              <w:t>Total</w:t>
            </w:r>
          </w:p>
        </w:tc>
        <w:tc>
          <w:tcPr>
            <w:tcW w:w="1252" w:type="dxa"/>
            <w:tcBorders>
              <w:top w:val="single" w:sz="4" w:space="0" w:color="auto"/>
              <w:bottom w:val="single" w:sz="4" w:space="0" w:color="auto"/>
            </w:tcBorders>
          </w:tcPr>
          <w:p w14:paraId="57D97ED4" w14:textId="77777777" w:rsidR="008B1D26" w:rsidRPr="008A1A1D" w:rsidRDefault="008B1D26" w:rsidP="008B1D26">
            <w:pPr>
              <w:pStyle w:val="acctfourfigures"/>
              <w:tabs>
                <w:tab w:val="clear" w:pos="765"/>
                <w:tab w:val="decimal" w:pos="1055"/>
              </w:tabs>
              <w:spacing w:line="240" w:lineRule="atLeast"/>
              <w:ind w:right="-96"/>
              <w:rPr>
                <w:b/>
                <w:bCs/>
                <w:sz w:val="20"/>
              </w:rPr>
            </w:pPr>
            <w:r w:rsidRPr="008A1A1D">
              <w:rPr>
                <w:rFonts w:eastAsia="MS Mincho"/>
                <w:b/>
                <w:bCs/>
                <w:sz w:val="20"/>
              </w:rPr>
              <w:t>155,077</w:t>
            </w:r>
          </w:p>
        </w:tc>
        <w:tc>
          <w:tcPr>
            <w:tcW w:w="182" w:type="dxa"/>
          </w:tcPr>
          <w:p w14:paraId="4DE373D7" w14:textId="77777777" w:rsidR="008B1D26" w:rsidRPr="008A1A1D" w:rsidRDefault="008B1D26" w:rsidP="008B1D26">
            <w:pPr>
              <w:pStyle w:val="acctfourfigures"/>
              <w:tabs>
                <w:tab w:val="clear" w:pos="765"/>
                <w:tab w:val="decimal" w:pos="744"/>
              </w:tabs>
              <w:spacing w:line="240" w:lineRule="atLeast"/>
              <w:ind w:right="-96"/>
              <w:rPr>
                <w:b/>
                <w:bCs/>
                <w:sz w:val="20"/>
              </w:rPr>
            </w:pPr>
          </w:p>
        </w:tc>
        <w:tc>
          <w:tcPr>
            <w:tcW w:w="1185" w:type="dxa"/>
            <w:tcBorders>
              <w:top w:val="single" w:sz="4" w:space="0" w:color="auto"/>
              <w:bottom w:val="single" w:sz="4" w:space="0" w:color="auto"/>
            </w:tcBorders>
          </w:tcPr>
          <w:p w14:paraId="29DFDD5E" w14:textId="77777777" w:rsidR="008B1D26" w:rsidRPr="008A1A1D" w:rsidRDefault="004A0700" w:rsidP="003E62DA">
            <w:pPr>
              <w:pStyle w:val="acctfourfigures"/>
              <w:tabs>
                <w:tab w:val="clear" w:pos="765"/>
                <w:tab w:val="decimal" w:pos="930"/>
              </w:tabs>
              <w:spacing w:line="240" w:lineRule="atLeast"/>
              <w:ind w:right="-96"/>
              <w:rPr>
                <w:b/>
                <w:bCs/>
                <w:sz w:val="20"/>
              </w:rPr>
            </w:pPr>
            <w:r>
              <w:rPr>
                <w:rFonts w:eastAsia="MS Mincho"/>
                <w:b/>
                <w:bCs/>
                <w:sz w:val="20"/>
              </w:rPr>
              <w:t>118</w:t>
            </w:r>
            <w:r w:rsidR="008B1D26" w:rsidRPr="008A1A1D">
              <w:rPr>
                <w:rFonts w:eastAsia="MS Mincho"/>
                <w:b/>
                <w:bCs/>
                <w:sz w:val="20"/>
              </w:rPr>
              <w:t>,</w:t>
            </w:r>
            <w:r>
              <w:rPr>
                <w:rFonts w:eastAsia="MS Mincho"/>
                <w:b/>
                <w:bCs/>
                <w:sz w:val="20"/>
              </w:rPr>
              <w:t>001</w:t>
            </w:r>
          </w:p>
        </w:tc>
        <w:tc>
          <w:tcPr>
            <w:tcW w:w="180" w:type="dxa"/>
          </w:tcPr>
          <w:p w14:paraId="0C3C25F6" w14:textId="77777777" w:rsidR="008B1D26" w:rsidRPr="008A1A1D" w:rsidRDefault="008B1D26" w:rsidP="008B1D26">
            <w:pPr>
              <w:pStyle w:val="acctfourfigures"/>
              <w:tabs>
                <w:tab w:val="clear" w:pos="765"/>
                <w:tab w:val="decimal" w:pos="744"/>
              </w:tabs>
              <w:spacing w:line="240" w:lineRule="atLeast"/>
              <w:ind w:right="-96"/>
              <w:rPr>
                <w:b/>
                <w:bCs/>
                <w:sz w:val="20"/>
              </w:rPr>
            </w:pPr>
          </w:p>
        </w:tc>
        <w:tc>
          <w:tcPr>
            <w:tcW w:w="1350" w:type="dxa"/>
            <w:gridSpan w:val="2"/>
            <w:tcBorders>
              <w:top w:val="single" w:sz="4" w:space="0" w:color="auto"/>
              <w:bottom w:val="single" w:sz="4" w:space="0" w:color="auto"/>
            </w:tcBorders>
          </w:tcPr>
          <w:p w14:paraId="7A88F46D" w14:textId="77777777" w:rsidR="008B1D26" w:rsidRPr="008A1A1D" w:rsidRDefault="008B1D26" w:rsidP="008B1D26">
            <w:pPr>
              <w:pStyle w:val="acctfourfigures"/>
              <w:tabs>
                <w:tab w:val="clear" w:pos="765"/>
                <w:tab w:val="decimal" w:pos="1181"/>
              </w:tabs>
              <w:spacing w:line="240" w:lineRule="atLeast"/>
              <w:ind w:right="63"/>
              <w:rPr>
                <w:b/>
                <w:bCs/>
                <w:sz w:val="20"/>
              </w:rPr>
            </w:pPr>
            <w:r w:rsidRPr="008A1A1D">
              <w:rPr>
                <w:rFonts w:eastAsia="MS Mincho"/>
                <w:b/>
                <w:bCs/>
                <w:sz w:val="20"/>
              </w:rPr>
              <w:t>2,126</w:t>
            </w:r>
          </w:p>
        </w:tc>
        <w:tc>
          <w:tcPr>
            <w:tcW w:w="180" w:type="dxa"/>
          </w:tcPr>
          <w:p w14:paraId="7316044A" w14:textId="77777777" w:rsidR="008B1D26" w:rsidRPr="008A1A1D" w:rsidRDefault="008B1D26" w:rsidP="008B1D26">
            <w:pPr>
              <w:pStyle w:val="acctfourfigures"/>
              <w:tabs>
                <w:tab w:val="clear" w:pos="765"/>
                <w:tab w:val="decimal" w:pos="744"/>
              </w:tabs>
              <w:spacing w:line="240" w:lineRule="atLeast"/>
              <w:ind w:right="-96"/>
              <w:rPr>
                <w:b/>
                <w:bCs/>
                <w:sz w:val="20"/>
              </w:rPr>
            </w:pPr>
          </w:p>
        </w:tc>
        <w:tc>
          <w:tcPr>
            <w:tcW w:w="1251" w:type="dxa"/>
            <w:tcBorders>
              <w:top w:val="single" w:sz="4" w:space="0" w:color="auto"/>
              <w:bottom w:val="single" w:sz="4" w:space="0" w:color="auto"/>
            </w:tcBorders>
          </w:tcPr>
          <w:p w14:paraId="2EAF6D1D" w14:textId="77777777" w:rsidR="008B1D26" w:rsidRPr="004A0700" w:rsidRDefault="008B1D26" w:rsidP="003E62DA">
            <w:pPr>
              <w:pStyle w:val="acctfourfigures"/>
              <w:tabs>
                <w:tab w:val="clear" w:pos="765"/>
                <w:tab w:val="decimal" w:pos="974"/>
              </w:tabs>
              <w:spacing w:line="240" w:lineRule="atLeast"/>
              <w:ind w:right="-96"/>
              <w:rPr>
                <w:rFonts w:cstheme="minorBidi"/>
                <w:b/>
                <w:bCs/>
                <w:sz w:val="20"/>
                <w:szCs w:val="25"/>
                <w:cs/>
                <w:lang w:bidi="th-TH"/>
              </w:rPr>
            </w:pPr>
            <w:r w:rsidRPr="008A1A1D">
              <w:rPr>
                <w:rFonts w:eastAsia="MS Mincho"/>
                <w:b/>
                <w:bCs/>
                <w:sz w:val="20"/>
              </w:rPr>
              <w:t>27</w:t>
            </w:r>
            <w:r w:rsidR="004A0700">
              <w:rPr>
                <w:rFonts w:eastAsia="MS Mincho"/>
                <w:b/>
                <w:bCs/>
                <w:sz w:val="20"/>
              </w:rPr>
              <w:t>5,204</w:t>
            </w:r>
          </w:p>
        </w:tc>
      </w:tr>
      <w:tr w:rsidR="0075111A" w:rsidRPr="00E14AB9" w14:paraId="516EB308" w14:textId="77777777" w:rsidTr="0010495C">
        <w:tc>
          <w:tcPr>
            <w:tcW w:w="3843" w:type="dxa"/>
          </w:tcPr>
          <w:p w14:paraId="7CBF6AC0" w14:textId="77777777" w:rsidR="0075111A" w:rsidRPr="008A1A1D" w:rsidRDefault="0075111A" w:rsidP="0075111A">
            <w:pPr>
              <w:spacing w:line="240" w:lineRule="atLeast"/>
              <w:ind w:left="180" w:hanging="180"/>
              <w:rPr>
                <w:b/>
                <w:bCs/>
                <w:sz w:val="20"/>
                <w:highlight w:val="cyan"/>
              </w:rPr>
            </w:pPr>
          </w:p>
        </w:tc>
        <w:tc>
          <w:tcPr>
            <w:tcW w:w="1252" w:type="dxa"/>
            <w:tcBorders>
              <w:top w:val="single" w:sz="4" w:space="0" w:color="auto"/>
            </w:tcBorders>
          </w:tcPr>
          <w:p w14:paraId="566F3BD0" w14:textId="77777777" w:rsidR="0075111A" w:rsidRPr="008A1A1D" w:rsidRDefault="0075111A" w:rsidP="0075111A">
            <w:pPr>
              <w:pStyle w:val="acctfourfigures"/>
              <w:tabs>
                <w:tab w:val="clear" w:pos="765"/>
                <w:tab w:val="decimal" w:pos="884"/>
              </w:tabs>
              <w:spacing w:line="240" w:lineRule="atLeast"/>
              <w:ind w:right="-96"/>
              <w:rPr>
                <w:b/>
                <w:bCs/>
                <w:sz w:val="20"/>
                <w:highlight w:val="cyan"/>
                <w:lang w:bidi="th-TH"/>
              </w:rPr>
            </w:pPr>
          </w:p>
        </w:tc>
        <w:tc>
          <w:tcPr>
            <w:tcW w:w="182" w:type="dxa"/>
          </w:tcPr>
          <w:p w14:paraId="04568258" w14:textId="77777777" w:rsidR="0075111A" w:rsidRPr="008A1A1D" w:rsidRDefault="0075111A" w:rsidP="0075111A">
            <w:pPr>
              <w:pStyle w:val="acctfourfigures"/>
              <w:tabs>
                <w:tab w:val="clear" w:pos="765"/>
                <w:tab w:val="decimal" w:pos="744"/>
              </w:tabs>
              <w:spacing w:line="240" w:lineRule="atLeast"/>
              <w:ind w:right="-96"/>
              <w:rPr>
                <w:b/>
                <w:bCs/>
                <w:sz w:val="20"/>
                <w:highlight w:val="cyan"/>
              </w:rPr>
            </w:pPr>
          </w:p>
        </w:tc>
        <w:tc>
          <w:tcPr>
            <w:tcW w:w="1185" w:type="dxa"/>
            <w:tcBorders>
              <w:top w:val="single" w:sz="4" w:space="0" w:color="auto"/>
            </w:tcBorders>
          </w:tcPr>
          <w:p w14:paraId="05D30D0A" w14:textId="77777777" w:rsidR="0075111A" w:rsidRPr="008A1A1D" w:rsidRDefault="0075111A" w:rsidP="0075111A">
            <w:pPr>
              <w:pStyle w:val="acctfourfigures"/>
              <w:tabs>
                <w:tab w:val="clear" w:pos="765"/>
                <w:tab w:val="decimal" w:pos="1071"/>
              </w:tabs>
              <w:spacing w:line="240" w:lineRule="atLeast"/>
              <w:ind w:right="31"/>
              <w:rPr>
                <w:b/>
                <w:bCs/>
                <w:sz w:val="20"/>
                <w:highlight w:val="cyan"/>
                <w:lang w:bidi="th-TH"/>
              </w:rPr>
            </w:pPr>
          </w:p>
        </w:tc>
        <w:tc>
          <w:tcPr>
            <w:tcW w:w="180" w:type="dxa"/>
          </w:tcPr>
          <w:p w14:paraId="0CA7EC69" w14:textId="77777777" w:rsidR="0075111A" w:rsidRPr="008A1A1D" w:rsidRDefault="0075111A" w:rsidP="0075111A">
            <w:pPr>
              <w:pStyle w:val="acctfourfigures"/>
              <w:tabs>
                <w:tab w:val="clear" w:pos="765"/>
                <w:tab w:val="decimal" w:pos="744"/>
              </w:tabs>
              <w:spacing w:line="240" w:lineRule="atLeast"/>
              <w:ind w:right="-96"/>
              <w:rPr>
                <w:b/>
                <w:bCs/>
                <w:sz w:val="20"/>
                <w:highlight w:val="cyan"/>
                <w:lang w:bidi="th-TH"/>
              </w:rPr>
            </w:pPr>
          </w:p>
        </w:tc>
        <w:tc>
          <w:tcPr>
            <w:tcW w:w="1350" w:type="dxa"/>
            <w:gridSpan w:val="2"/>
            <w:tcBorders>
              <w:top w:val="single" w:sz="4" w:space="0" w:color="auto"/>
            </w:tcBorders>
          </w:tcPr>
          <w:p w14:paraId="21253F54" w14:textId="77777777" w:rsidR="0075111A" w:rsidRPr="008A1A1D" w:rsidRDefault="0075111A" w:rsidP="0075111A">
            <w:pPr>
              <w:pStyle w:val="acctfourfigures"/>
              <w:tabs>
                <w:tab w:val="clear" w:pos="765"/>
                <w:tab w:val="decimal" w:pos="1143"/>
              </w:tabs>
              <w:spacing w:line="240" w:lineRule="atLeast"/>
              <w:ind w:right="63"/>
              <w:rPr>
                <w:b/>
                <w:bCs/>
                <w:sz w:val="20"/>
                <w:highlight w:val="cyan"/>
                <w:lang w:bidi="th-TH"/>
              </w:rPr>
            </w:pPr>
          </w:p>
        </w:tc>
        <w:tc>
          <w:tcPr>
            <w:tcW w:w="180" w:type="dxa"/>
          </w:tcPr>
          <w:p w14:paraId="2CFB426C" w14:textId="77777777" w:rsidR="0075111A" w:rsidRPr="008A1A1D" w:rsidRDefault="0075111A" w:rsidP="0075111A">
            <w:pPr>
              <w:pStyle w:val="acctfourfigures"/>
              <w:tabs>
                <w:tab w:val="clear" w:pos="765"/>
                <w:tab w:val="decimal" w:pos="744"/>
              </w:tabs>
              <w:spacing w:line="240" w:lineRule="atLeast"/>
              <w:ind w:right="-96"/>
              <w:rPr>
                <w:b/>
                <w:bCs/>
                <w:sz w:val="20"/>
                <w:highlight w:val="cyan"/>
              </w:rPr>
            </w:pPr>
          </w:p>
        </w:tc>
        <w:tc>
          <w:tcPr>
            <w:tcW w:w="1251" w:type="dxa"/>
            <w:tcBorders>
              <w:top w:val="single" w:sz="4" w:space="0" w:color="auto"/>
            </w:tcBorders>
          </w:tcPr>
          <w:p w14:paraId="3E2FF8F5" w14:textId="77777777" w:rsidR="0075111A" w:rsidRPr="008A1A1D" w:rsidRDefault="0075111A" w:rsidP="0075111A">
            <w:pPr>
              <w:pStyle w:val="acctfourfigures"/>
              <w:tabs>
                <w:tab w:val="clear" w:pos="765"/>
                <w:tab w:val="decimal" w:pos="850"/>
                <w:tab w:val="decimal" w:pos="1073"/>
              </w:tabs>
              <w:spacing w:line="240" w:lineRule="atLeast"/>
              <w:ind w:right="-96"/>
              <w:rPr>
                <w:b/>
                <w:bCs/>
                <w:sz w:val="20"/>
                <w:highlight w:val="cyan"/>
                <w:lang w:bidi="th-TH"/>
              </w:rPr>
            </w:pPr>
          </w:p>
        </w:tc>
      </w:tr>
      <w:tr w:rsidR="0075111A" w:rsidRPr="00E14AB9" w14:paraId="3760CE60" w14:textId="77777777" w:rsidTr="0010495C">
        <w:tc>
          <w:tcPr>
            <w:tcW w:w="3843" w:type="dxa"/>
            <w:vAlign w:val="bottom"/>
          </w:tcPr>
          <w:p w14:paraId="1ED7268E" w14:textId="77777777" w:rsidR="0075111A" w:rsidRPr="008A1A1D" w:rsidRDefault="0075111A" w:rsidP="0075111A">
            <w:pPr>
              <w:pStyle w:val="acctfourfigures"/>
              <w:tabs>
                <w:tab w:val="clear" w:pos="765"/>
              </w:tabs>
              <w:spacing w:line="240" w:lineRule="atLeast"/>
              <w:rPr>
                <w:b/>
                <w:bCs/>
                <w:sz w:val="20"/>
              </w:rPr>
            </w:pPr>
            <w:r w:rsidRPr="008A1A1D">
              <w:rPr>
                <w:b/>
                <w:bCs/>
                <w:i/>
                <w:iCs/>
                <w:sz w:val="20"/>
              </w:rPr>
              <w:t>Deferred tax liabilities</w:t>
            </w:r>
          </w:p>
        </w:tc>
        <w:tc>
          <w:tcPr>
            <w:tcW w:w="1252" w:type="dxa"/>
          </w:tcPr>
          <w:p w14:paraId="3EEED799" w14:textId="77777777" w:rsidR="0075111A" w:rsidRPr="008A1A1D" w:rsidRDefault="0075111A" w:rsidP="0075111A">
            <w:pPr>
              <w:pStyle w:val="acctfourfigures"/>
              <w:tabs>
                <w:tab w:val="clear" w:pos="765"/>
                <w:tab w:val="decimal" w:pos="884"/>
              </w:tabs>
              <w:spacing w:line="240" w:lineRule="atLeast"/>
              <w:ind w:right="-96"/>
              <w:rPr>
                <w:b/>
                <w:bCs/>
                <w:sz w:val="20"/>
                <w:highlight w:val="cyan"/>
                <w:lang w:bidi="th-TH"/>
              </w:rPr>
            </w:pPr>
          </w:p>
        </w:tc>
        <w:tc>
          <w:tcPr>
            <w:tcW w:w="182" w:type="dxa"/>
          </w:tcPr>
          <w:p w14:paraId="6BD1E365" w14:textId="77777777" w:rsidR="0075111A" w:rsidRPr="008A1A1D" w:rsidRDefault="0075111A" w:rsidP="0075111A">
            <w:pPr>
              <w:pStyle w:val="acctfourfigures"/>
              <w:tabs>
                <w:tab w:val="clear" w:pos="765"/>
                <w:tab w:val="decimal" w:pos="744"/>
              </w:tabs>
              <w:spacing w:line="240" w:lineRule="atLeast"/>
              <w:ind w:right="-96"/>
              <w:rPr>
                <w:b/>
                <w:bCs/>
                <w:sz w:val="20"/>
                <w:highlight w:val="cyan"/>
              </w:rPr>
            </w:pPr>
          </w:p>
        </w:tc>
        <w:tc>
          <w:tcPr>
            <w:tcW w:w="1185" w:type="dxa"/>
          </w:tcPr>
          <w:p w14:paraId="6E0D7939" w14:textId="77777777" w:rsidR="0075111A" w:rsidRPr="008A1A1D" w:rsidRDefault="0075111A" w:rsidP="0075111A">
            <w:pPr>
              <w:pStyle w:val="acctfourfigures"/>
              <w:tabs>
                <w:tab w:val="clear" w:pos="765"/>
                <w:tab w:val="decimal" w:pos="1071"/>
              </w:tabs>
              <w:spacing w:line="240" w:lineRule="atLeast"/>
              <w:ind w:right="31"/>
              <w:rPr>
                <w:b/>
                <w:bCs/>
                <w:sz w:val="20"/>
                <w:highlight w:val="cyan"/>
                <w:lang w:bidi="th-TH"/>
              </w:rPr>
            </w:pPr>
          </w:p>
        </w:tc>
        <w:tc>
          <w:tcPr>
            <w:tcW w:w="180" w:type="dxa"/>
          </w:tcPr>
          <w:p w14:paraId="15F07054" w14:textId="77777777" w:rsidR="0075111A" w:rsidRPr="008A1A1D" w:rsidRDefault="0075111A" w:rsidP="0075111A">
            <w:pPr>
              <w:pStyle w:val="acctfourfigures"/>
              <w:tabs>
                <w:tab w:val="clear" w:pos="765"/>
                <w:tab w:val="decimal" w:pos="744"/>
              </w:tabs>
              <w:spacing w:line="240" w:lineRule="atLeast"/>
              <w:ind w:right="-96"/>
              <w:rPr>
                <w:b/>
                <w:bCs/>
                <w:sz w:val="20"/>
                <w:highlight w:val="cyan"/>
                <w:lang w:bidi="th-TH"/>
              </w:rPr>
            </w:pPr>
          </w:p>
        </w:tc>
        <w:tc>
          <w:tcPr>
            <w:tcW w:w="1350" w:type="dxa"/>
            <w:gridSpan w:val="2"/>
          </w:tcPr>
          <w:p w14:paraId="4411FA4B" w14:textId="77777777" w:rsidR="0075111A" w:rsidRPr="008A1A1D" w:rsidRDefault="0075111A" w:rsidP="0075111A">
            <w:pPr>
              <w:pStyle w:val="acctfourfigures"/>
              <w:tabs>
                <w:tab w:val="clear" w:pos="765"/>
                <w:tab w:val="decimal" w:pos="1143"/>
              </w:tabs>
              <w:spacing w:line="240" w:lineRule="atLeast"/>
              <w:ind w:right="63"/>
              <w:rPr>
                <w:b/>
                <w:bCs/>
                <w:sz w:val="20"/>
                <w:highlight w:val="cyan"/>
                <w:lang w:bidi="th-TH"/>
              </w:rPr>
            </w:pPr>
          </w:p>
        </w:tc>
        <w:tc>
          <w:tcPr>
            <w:tcW w:w="180" w:type="dxa"/>
          </w:tcPr>
          <w:p w14:paraId="00BBD66F" w14:textId="77777777" w:rsidR="0075111A" w:rsidRPr="008A1A1D" w:rsidRDefault="0075111A" w:rsidP="0075111A">
            <w:pPr>
              <w:pStyle w:val="acctfourfigures"/>
              <w:tabs>
                <w:tab w:val="clear" w:pos="765"/>
                <w:tab w:val="decimal" w:pos="744"/>
              </w:tabs>
              <w:spacing w:line="240" w:lineRule="atLeast"/>
              <w:ind w:right="-96"/>
              <w:rPr>
                <w:b/>
                <w:bCs/>
                <w:sz w:val="20"/>
                <w:highlight w:val="cyan"/>
              </w:rPr>
            </w:pPr>
          </w:p>
        </w:tc>
        <w:tc>
          <w:tcPr>
            <w:tcW w:w="1251" w:type="dxa"/>
          </w:tcPr>
          <w:p w14:paraId="411E02DE" w14:textId="77777777" w:rsidR="0075111A" w:rsidRPr="008A1A1D" w:rsidRDefault="0075111A" w:rsidP="0075111A">
            <w:pPr>
              <w:pStyle w:val="acctfourfigures"/>
              <w:tabs>
                <w:tab w:val="clear" w:pos="765"/>
                <w:tab w:val="decimal" w:pos="850"/>
                <w:tab w:val="decimal" w:pos="1073"/>
              </w:tabs>
              <w:spacing w:line="240" w:lineRule="atLeast"/>
              <w:ind w:right="-96"/>
              <w:rPr>
                <w:b/>
                <w:bCs/>
                <w:sz w:val="20"/>
                <w:highlight w:val="cyan"/>
                <w:lang w:bidi="th-TH"/>
              </w:rPr>
            </w:pPr>
          </w:p>
        </w:tc>
      </w:tr>
      <w:tr w:rsidR="0079570B" w:rsidRPr="00E14AB9" w14:paraId="4DF42E7D" w14:textId="77777777" w:rsidTr="0010495C">
        <w:tc>
          <w:tcPr>
            <w:tcW w:w="3843" w:type="dxa"/>
          </w:tcPr>
          <w:p w14:paraId="17DA0202" w14:textId="77777777" w:rsidR="0079570B" w:rsidRPr="008A1A1D" w:rsidRDefault="0079570B" w:rsidP="0079570B">
            <w:pPr>
              <w:spacing w:line="240" w:lineRule="atLeast"/>
              <w:ind w:left="180" w:hanging="180"/>
              <w:rPr>
                <w:b/>
                <w:bCs/>
                <w:sz w:val="20"/>
              </w:rPr>
            </w:pPr>
            <w:r w:rsidRPr="008A1A1D">
              <w:rPr>
                <w:sz w:val="20"/>
                <w:lang w:val="en-US"/>
              </w:rPr>
              <w:t>Receivables under operating lease</w:t>
            </w:r>
          </w:p>
        </w:tc>
        <w:tc>
          <w:tcPr>
            <w:tcW w:w="1252" w:type="dxa"/>
          </w:tcPr>
          <w:p w14:paraId="218BC4FF" w14:textId="77777777" w:rsidR="0079570B" w:rsidRPr="008A1A1D" w:rsidRDefault="0079570B" w:rsidP="0079570B">
            <w:pPr>
              <w:pStyle w:val="acctfourfigures"/>
              <w:tabs>
                <w:tab w:val="clear" w:pos="765"/>
                <w:tab w:val="decimal" w:pos="731"/>
              </w:tabs>
              <w:spacing w:line="240" w:lineRule="atLeast"/>
              <w:ind w:right="-96"/>
              <w:rPr>
                <w:rFonts w:eastAsia="MS Mincho"/>
                <w:sz w:val="20"/>
              </w:rPr>
            </w:pPr>
            <w:r w:rsidRPr="008A1A1D">
              <w:rPr>
                <w:rFonts w:eastAsia="MS Mincho"/>
                <w:sz w:val="20"/>
              </w:rPr>
              <w:t>-</w:t>
            </w:r>
          </w:p>
        </w:tc>
        <w:tc>
          <w:tcPr>
            <w:tcW w:w="182" w:type="dxa"/>
          </w:tcPr>
          <w:p w14:paraId="0A111BF1" w14:textId="77777777" w:rsidR="0079570B" w:rsidRPr="008A1A1D" w:rsidRDefault="0079570B" w:rsidP="0079570B">
            <w:pPr>
              <w:pStyle w:val="acctfourfigures"/>
              <w:tabs>
                <w:tab w:val="clear" w:pos="765"/>
                <w:tab w:val="decimal" w:pos="744"/>
                <w:tab w:val="decimal" w:pos="1055"/>
              </w:tabs>
              <w:spacing w:line="240" w:lineRule="atLeast"/>
              <w:ind w:right="-96"/>
              <w:rPr>
                <w:sz w:val="20"/>
              </w:rPr>
            </w:pPr>
          </w:p>
        </w:tc>
        <w:tc>
          <w:tcPr>
            <w:tcW w:w="1185" w:type="dxa"/>
          </w:tcPr>
          <w:p w14:paraId="4D69B3F5" w14:textId="77777777" w:rsidR="0079570B" w:rsidRPr="008A1A1D" w:rsidRDefault="0079570B" w:rsidP="0079570B">
            <w:pPr>
              <w:pStyle w:val="acctfourfigures"/>
              <w:tabs>
                <w:tab w:val="clear" w:pos="765"/>
                <w:tab w:val="decimal" w:pos="930"/>
              </w:tabs>
              <w:spacing w:line="240" w:lineRule="atLeast"/>
              <w:ind w:right="-96"/>
              <w:rPr>
                <w:sz w:val="20"/>
              </w:rPr>
            </w:pPr>
            <w:r w:rsidRPr="008A1A1D">
              <w:rPr>
                <w:rFonts w:eastAsia="MS Mincho"/>
                <w:sz w:val="20"/>
              </w:rPr>
              <w:t>(384)</w:t>
            </w:r>
          </w:p>
        </w:tc>
        <w:tc>
          <w:tcPr>
            <w:tcW w:w="180" w:type="dxa"/>
          </w:tcPr>
          <w:p w14:paraId="6B299BD0" w14:textId="77777777" w:rsidR="0079570B" w:rsidRPr="008A1A1D" w:rsidRDefault="0079570B" w:rsidP="0079570B">
            <w:pPr>
              <w:pStyle w:val="acctfourfigures"/>
              <w:tabs>
                <w:tab w:val="clear" w:pos="765"/>
                <w:tab w:val="decimal" w:pos="744"/>
                <w:tab w:val="decimal" w:pos="1055"/>
              </w:tabs>
              <w:spacing w:line="240" w:lineRule="atLeast"/>
              <w:ind w:right="-96"/>
              <w:rPr>
                <w:sz w:val="20"/>
              </w:rPr>
            </w:pPr>
          </w:p>
        </w:tc>
        <w:tc>
          <w:tcPr>
            <w:tcW w:w="1341" w:type="dxa"/>
          </w:tcPr>
          <w:p w14:paraId="364B644A" w14:textId="77777777" w:rsidR="0079570B" w:rsidRPr="008A1A1D" w:rsidRDefault="0079570B" w:rsidP="003E62DA">
            <w:pPr>
              <w:pStyle w:val="acctfourfigures"/>
              <w:tabs>
                <w:tab w:val="clear" w:pos="765"/>
                <w:tab w:val="decimal" w:pos="902"/>
              </w:tabs>
              <w:spacing w:line="240" w:lineRule="atLeast"/>
              <w:ind w:right="-96"/>
              <w:rPr>
                <w:rFonts w:eastAsia="MS Mincho"/>
                <w:sz w:val="20"/>
              </w:rPr>
            </w:pPr>
            <w:r w:rsidRPr="008A1A1D">
              <w:rPr>
                <w:rFonts w:eastAsia="MS Mincho"/>
                <w:sz w:val="20"/>
              </w:rPr>
              <w:t>-</w:t>
            </w:r>
          </w:p>
        </w:tc>
        <w:tc>
          <w:tcPr>
            <w:tcW w:w="189" w:type="dxa"/>
            <w:gridSpan w:val="2"/>
          </w:tcPr>
          <w:p w14:paraId="055329C0" w14:textId="77777777" w:rsidR="0079570B" w:rsidRPr="008A1A1D" w:rsidRDefault="0079570B" w:rsidP="0079570B">
            <w:pPr>
              <w:pStyle w:val="acctfourfigures"/>
              <w:tabs>
                <w:tab w:val="clear" w:pos="765"/>
                <w:tab w:val="decimal" w:pos="744"/>
                <w:tab w:val="decimal" w:pos="1055"/>
              </w:tabs>
              <w:spacing w:line="240" w:lineRule="atLeast"/>
              <w:ind w:right="-96"/>
              <w:rPr>
                <w:sz w:val="20"/>
              </w:rPr>
            </w:pPr>
          </w:p>
        </w:tc>
        <w:tc>
          <w:tcPr>
            <w:tcW w:w="1251" w:type="dxa"/>
          </w:tcPr>
          <w:p w14:paraId="62756D6F" w14:textId="77777777" w:rsidR="0079570B" w:rsidRPr="008A1A1D" w:rsidRDefault="0079570B" w:rsidP="0079570B">
            <w:pPr>
              <w:pStyle w:val="acctfourfigures"/>
              <w:tabs>
                <w:tab w:val="clear" w:pos="765"/>
                <w:tab w:val="decimal" w:pos="974"/>
              </w:tabs>
              <w:spacing w:line="240" w:lineRule="atLeast"/>
              <w:ind w:right="-96"/>
              <w:rPr>
                <w:sz w:val="20"/>
              </w:rPr>
            </w:pPr>
            <w:r w:rsidRPr="008A1A1D">
              <w:rPr>
                <w:rFonts w:eastAsia="MS Mincho"/>
                <w:sz w:val="20"/>
              </w:rPr>
              <w:t>(384)</w:t>
            </w:r>
          </w:p>
        </w:tc>
      </w:tr>
      <w:tr w:rsidR="0091008B" w:rsidRPr="00E14AB9" w14:paraId="24756273" w14:textId="77777777" w:rsidTr="0010495C">
        <w:tc>
          <w:tcPr>
            <w:tcW w:w="3843" w:type="dxa"/>
            <w:shd w:val="clear" w:color="auto" w:fill="auto"/>
          </w:tcPr>
          <w:p w14:paraId="2BA85238" w14:textId="77777777" w:rsidR="0091008B" w:rsidRPr="008A1A1D" w:rsidRDefault="0091008B" w:rsidP="0091008B">
            <w:pPr>
              <w:spacing w:line="240" w:lineRule="atLeast"/>
              <w:ind w:left="180" w:hanging="180"/>
              <w:rPr>
                <w:sz w:val="20"/>
              </w:rPr>
            </w:pPr>
            <w:r w:rsidRPr="008A1A1D">
              <w:rPr>
                <w:sz w:val="20"/>
              </w:rPr>
              <w:t>Investment properties</w:t>
            </w:r>
            <w:r w:rsidRPr="008A1A1D">
              <w:rPr>
                <w:rFonts w:cstheme="minorBidi" w:hint="cs"/>
                <w:sz w:val="20"/>
                <w:cs/>
                <w:lang w:bidi="th-TH"/>
              </w:rPr>
              <w:t xml:space="preserve"> </w:t>
            </w:r>
            <w:r w:rsidRPr="008A1A1D">
              <w:rPr>
                <w:i/>
                <w:iCs/>
                <w:sz w:val="20"/>
              </w:rPr>
              <w:t>(depreciation gap)</w:t>
            </w:r>
          </w:p>
        </w:tc>
        <w:tc>
          <w:tcPr>
            <w:tcW w:w="1252" w:type="dxa"/>
          </w:tcPr>
          <w:p w14:paraId="7366FBE4" w14:textId="77777777" w:rsidR="0091008B" w:rsidRPr="0010495C" w:rsidRDefault="0091008B" w:rsidP="0010495C">
            <w:pPr>
              <w:pStyle w:val="acctfourfigures"/>
              <w:tabs>
                <w:tab w:val="clear" w:pos="765"/>
                <w:tab w:val="decimal" w:pos="731"/>
              </w:tabs>
              <w:spacing w:line="240" w:lineRule="atLeast"/>
              <w:ind w:right="-96"/>
              <w:rPr>
                <w:rFonts w:eastAsia="MS Mincho"/>
                <w:sz w:val="20"/>
              </w:rPr>
            </w:pPr>
            <w:r w:rsidRPr="00197224">
              <w:rPr>
                <w:sz w:val="21"/>
                <w:szCs w:val="21"/>
                <w:lang w:val="en-US"/>
              </w:rPr>
              <w:t>-</w:t>
            </w:r>
          </w:p>
        </w:tc>
        <w:tc>
          <w:tcPr>
            <w:tcW w:w="182" w:type="dxa"/>
          </w:tcPr>
          <w:p w14:paraId="50DA59F4" w14:textId="77777777" w:rsidR="0091008B" w:rsidRPr="008A1A1D" w:rsidRDefault="0091008B" w:rsidP="0091008B">
            <w:pPr>
              <w:pStyle w:val="acctfourfigures"/>
              <w:tabs>
                <w:tab w:val="clear" w:pos="765"/>
                <w:tab w:val="decimal" w:pos="821"/>
                <w:tab w:val="decimal" w:pos="1055"/>
              </w:tabs>
              <w:spacing w:line="240" w:lineRule="atLeast"/>
              <w:ind w:right="-96"/>
              <w:rPr>
                <w:rFonts w:eastAsia="MS Mincho"/>
                <w:sz w:val="20"/>
              </w:rPr>
            </w:pPr>
          </w:p>
        </w:tc>
        <w:tc>
          <w:tcPr>
            <w:tcW w:w="1185" w:type="dxa"/>
          </w:tcPr>
          <w:p w14:paraId="63B9D6DB" w14:textId="77777777" w:rsidR="0091008B" w:rsidRPr="008A1A1D" w:rsidRDefault="006218EA" w:rsidP="0091008B">
            <w:pPr>
              <w:pStyle w:val="acctfourfigures"/>
              <w:tabs>
                <w:tab w:val="clear" w:pos="765"/>
                <w:tab w:val="decimal" w:pos="930"/>
              </w:tabs>
              <w:spacing w:line="240" w:lineRule="atLeast"/>
              <w:ind w:right="-96"/>
              <w:rPr>
                <w:sz w:val="20"/>
              </w:rPr>
            </w:pPr>
            <w:r>
              <w:rPr>
                <w:sz w:val="21"/>
                <w:szCs w:val="21"/>
                <w:lang w:val="en-US"/>
              </w:rPr>
              <w:t>(32,281</w:t>
            </w:r>
            <w:r w:rsidR="0091008B" w:rsidRPr="00197224">
              <w:rPr>
                <w:sz w:val="21"/>
                <w:szCs w:val="21"/>
                <w:lang w:val="en-US"/>
              </w:rPr>
              <w:t>)</w:t>
            </w:r>
          </w:p>
        </w:tc>
        <w:tc>
          <w:tcPr>
            <w:tcW w:w="180" w:type="dxa"/>
          </w:tcPr>
          <w:p w14:paraId="6B747B01" w14:textId="77777777" w:rsidR="0091008B" w:rsidRPr="008A1A1D" w:rsidRDefault="0091008B" w:rsidP="0091008B">
            <w:pPr>
              <w:pStyle w:val="acctfourfigures"/>
              <w:tabs>
                <w:tab w:val="clear" w:pos="765"/>
                <w:tab w:val="decimal" w:pos="744"/>
                <w:tab w:val="decimal" w:pos="1055"/>
              </w:tabs>
              <w:spacing w:line="240" w:lineRule="atLeast"/>
              <w:ind w:right="-96"/>
              <w:rPr>
                <w:sz w:val="20"/>
              </w:rPr>
            </w:pPr>
          </w:p>
        </w:tc>
        <w:tc>
          <w:tcPr>
            <w:tcW w:w="1341" w:type="dxa"/>
          </w:tcPr>
          <w:p w14:paraId="6E9FC155" w14:textId="77777777" w:rsidR="0091008B" w:rsidRPr="008A1A1D" w:rsidRDefault="0091008B" w:rsidP="0091008B">
            <w:pPr>
              <w:pStyle w:val="acctfourfigures"/>
              <w:tabs>
                <w:tab w:val="clear" w:pos="765"/>
                <w:tab w:val="decimal" w:pos="902"/>
              </w:tabs>
              <w:spacing w:line="240" w:lineRule="atLeast"/>
              <w:ind w:right="-96"/>
              <w:rPr>
                <w:rFonts w:eastAsia="MS Mincho"/>
                <w:sz w:val="20"/>
              </w:rPr>
            </w:pPr>
            <w:r w:rsidRPr="00197224">
              <w:rPr>
                <w:sz w:val="21"/>
                <w:szCs w:val="21"/>
                <w:lang w:val="en-US"/>
              </w:rPr>
              <w:t>-</w:t>
            </w:r>
          </w:p>
        </w:tc>
        <w:tc>
          <w:tcPr>
            <w:tcW w:w="189" w:type="dxa"/>
            <w:gridSpan w:val="2"/>
          </w:tcPr>
          <w:p w14:paraId="01C8D058" w14:textId="77777777" w:rsidR="0091008B" w:rsidRPr="008A1A1D" w:rsidRDefault="0091008B" w:rsidP="0091008B">
            <w:pPr>
              <w:pStyle w:val="acctfourfigures"/>
              <w:tabs>
                <w:tab w:val="clear" w:pos="765"/>
                <w:tab w:val="decimal" w:pos="744"/>
                <w:tab w:val="decimal" w:pos="1055"/>
              </w:tabs>
              <w:spacing w:line="240" w:lineRule="atLeast"/>
              <w:ind w:right="-96"/>
              <w:rPr>
                <w:sz w:val="20"/>
              </w:rPr>
            </w:pPr>
          </w:p>
        </w:tc>
        <w:tc>
          <w:tcPr>
            <w:tcW w:w="1251" w:type="dxa"/>
          </w:tcPr>
          <w:p w14:paraId="0FED7A31" w14:textId="77777777" w:rsidR="0091008B" w:rsidRPr="008A1A1D" w:rsidRDefault="006218EA" w:rsidP="0091008B">
            <w:pPr>
              <w:pStyle w:val="acctfourfigures"/>
              <w:tabs>
                <w:tab w:val="clear" w:pos="765"/>
                <w:tab w:val="decimal" w:pos="974"/>
              </w:tabs>
              <w:spacing w:line="240" w:lineRule="atLeast"/>
              <w:ind w:right="-96"/>
              <w:rPr>
                <w:sz w:val="20"/>
              </w:rPr>
            </w:pPr>
            <w:r>
              <w:rPr>
                <w:sz w:val="21"/>
                <w:szCs w:val="21"/>
                <w:lang w:val="en-US"/>
              </w:rPr>
              <w:t>(</w:t>
            </w:r>
            <w:r>
              <w:rPr>
                <w:rFonts w:cstheme="minorBidi"/>
                <w:sz w:val="21"/>
                <w:szCs w:val="26"/>
                <w:lang w:val="en-US" w:bidi="th-TH"/>
              </w:rPr>
              <w:t>32,281</w:t>
            </w:r>
            <w:r w:rsidR="0091008B" w:rsidRPr="00197224">
              <w:rPr>
                <w:sz w:val="21"/>
                <w:szCs w:val="21"/>
                <w:lang w:val="en-US"/>
              </w:rPr>
              <w:t>)</w:t>
            </w:r>
          </w:p>
        </w:tc>
      </w:tr>
      <w:tr w:rsidR="0091008B" w:rsidRPr="00E14AB9" w14:paraId="52C1B914" w14:textId="77777777" w:rsidTr="008A1A1D">
        <w:tc>
          <w:tcPr>
            <w:tcW w:w="3843" w:type="dxa"/>
            <w:shd w:val="clear" w:color="auto" w:fill="auto"/>
          </w:tcPr>
          <w:p w14:paraId="464EAC8B" w14:textId="77777777" w:rsidR="0091008B" w:rsidRPr="008A1A1D" w:rsidRDefault="0091008B" w:rsidP="0091008B">
            <w:pPr>
              <w:spacing w:line="240" w:lineRule="atLeast"/>
              <w:ind w:left="180" w:hanging="180"/>
              <w:rPr>
                <w:sz w:val="20"/>
              </w:rPr>
            </w:pPr>
            <w:r w:rsidRPr="0091008B">
              <w:rPr>
                <w:sz w:val="20"/>
              </w:rPr>
              <w:t xml:space="preserve">Leasehold rights </w:t>
            </w:r>
            <w:r w:rsidRPr="008A1A1D">
              <w:rPr>
                <w:i/>
                <w:iCs/>
                <w:sz w:val="20"/>
              </w:rPr>
              <w:t>(amortisation gap)</w:t>
            </w:r>
          </w:p>
        </w:tc>
        <w:tc>
          <w:tcPr>
            <w:tcW w:w="1252" w:type="dxa"/>
          </w:tcPr>
          <w:p w14:paraId="533E375F" w14:textId="77777777" w:rsidR="0091008B" w:rsidRPr="008A1A1D" w:rsidRDefault="0091008B" w:rsidP="0091008B">
            <w:pPr>
              <w:pStyle w:val="acctfourfigures"/>
              <w:tabs>
                <w:tab w:val="clear" w:pos="765"/>
                <w:tab w:val="decimal" w:pos="731"/>
              </w:tabs>
              <w:spacing w:line="240" w:lineRule="atLeast"/>
              <w:ind w:right="-96"/>
              <w:rPr>
                <w:rFonts w:eastAsia="MS Mincho"/>
                <w:sz w:val="20"/>
              </w:rPr>
            </w:pPr>
            <w:r w:rsidRPr="00197224">
              <w:rPr>
                <w:sz w:val="21"/>
                <w:szCs w:val="21"/>
                <w:lang w:val="en-US"/>
              </w:rPr>
              <w:t>-</w:t>
            </w:r>
          </w:p>
        </w:tc>
        <w:tc>
          <w:tcPr>
            <w:tcW w:w="182" w:type="dxa"/>
          </w:tcPr>
          <w:p w14:paraId="14DF206A" w14:textId="77777777" w:rsidR="0091008B" w:rsidRPr="008A1A1D" w:rsidRDefault="0091008B" w:rsidP="0091008B">
            <w:pPr>
              <w:pStyle w:val="acctfourfigures"/>
              <w:tabs>
                <w:tab w:val="clear" w:pos="765"/>
                <w:tab w:val="decimal" w:pos="821"/>
                <w:tab w:val="decimal" w:pos="1055"/>
              </w:tabs>
              <w:spacing w:line="240" w:lineRule="atLeast"/>
              <w:ind w:right="-96"/>
              <w:rPr>
                <w:rFonts w:eastAsia="MS Mincho"/>
                <w:sz w:val="20"/>
              </w:rPr>
            </w:pPr>
          </w:p>
        </w:tc>
        <w:tc>
          <w:tcPr>
            <w:tcW w:w="1185" w:type="dxa"/>
          </w:tcPr>
          <w:p w14:paraId="4EEB415F" w14:textId="77777777" w:rsidR="0091008B" w:rsidRDefault="006218EA" w:rsidP="0091008B">
            <w:pPr>
              <w:pStyle w:val="acctfourfigures"/>
              <w:tabs>
                <w:tab w:val="clear" w:pos="765"/>
                <w:tab w:val="decimal" w:pos="930"/>
              </w:tabs>
              <w:spacing w:line="240" w:lineRule="atLeast"/>
              <w:ind w:right="-96"/>
              <w:rPr>
                <w:rFonts w:eastAsia="MS Mincho"/>
                <w:sz w:val="20"/>
              </w:rPr>
            </w:pPr>
            <w:r>
              <w:rPr>
                <w:sz w:val="21"/>
                <w:szCs w:val="21"/>
                <w:lang w:val="en-US" w:bidi="th-TH"/>
              </w:rPr>
              <w:t>(15</w:t>
            </w:r>
            <w:r w:rsidR="0091008B" w:rsidRPr="00197224">
              <w:rPr>
                <w:sz w:val="21"/>
                <w:szCs w:val="21"/>
                <w:lang w:val="en-US" w:bidi="th-TH"/>
              </w:rPr>
              <w:t>)</w:t>
            </w:r>
          </w:p>
        </w:tc>
        <w:tc>
          <w:tcPr>
            <w:tcW w:w="180" w:type="dxa"/>
          </w:tcPr>
          <w:p w14:paraId="3237C290" w14:textId="77777777" w:rsidR="0091008B" w:rsidRPr="008A1A1D" w:rsidRDefault="0091008B" w:rsidP="0091008B">
            <w:pPr>
              <w:pStyle w:val="acctfourfigures"/>
              <w:tabs>
                <w:tab w:val="clear" w:pos="765"/>
                <w:tab w:val="decimal" w:pos="744"/>
                <w:tab w:val="decimal" w:pos="1055"/>
              </w:tabs>
              <w:spacing w:line="240" w:lineRule="atLeast"/>
              <w:ind w:right="-96"/>
              <w:rPr>
                <w:sz w:val="20"/>
              </w:rPr>
            </w:pPr>
          </w:p>
        </w:tc>
        <w:tc>
          <w:tcPr>
            <w:tcW w:w="1341" w:type="dxa"/>
          </w:tcPr>
          <w:p w14:paraId="202FDB1E" w14:textId="77777777" w:rsidR="0091008B" w:rsidRPr="008A1A1D" w:rsidRDefault="0091008B" w:rsidP="0091008B">
            <w:pPr>
              <w:pStyle w:val="acctfourfigures"/>
              <w:tabs>
                <w:tab w:val="clear" w:pos="765"/>
                <w:tab w:val="decimal" w:pos="902"/>
              </w:tabs>
              <w:spacing w:line="240" w:lineRule="atLeast"/>
              <w:ind w:right="-96"/>
              <w:rPr>
                <w:rFonts w:eastAsia="MS Mincho"/>
                <w:sz w:val="20"/>
              </w:rPr>
            </w:pPr>
            <w:r w:rsidRPr="00197224">
              <w:rPr>
                <w:sz w:val="21"/>
                <w:szCs w:val="21"/>
                <w:lang w:val="en-US"/>
              </w:rPr>
              <w:t>-</w:t>
            </w:r>
          </w:p>
        </w:tc>
        <w:tc>
          <w:tcPr>
            <w:tcW w:w="189" w:type="dxa"/>
            <w:gridSpan w:val="2"/>
          </w:tcPr>
          <w:p w14:paraId="66F5C857" w14:textId="77777777" w:rsidR="0091008B" w:rsidRPr="008A1A1D" w:rsidRDefault="0091008B" w:rsidP="0091008B">
            <w:pPr>
              <w:pStyle w:val="acctfourfigures"/>
              <w:tabs>
                <w:tab w:val="clear" w:pos="765"/>
                <w:tab w:val="decimal" w:pos="744"/>
                <w:tab w:val="decimal" w:pos="1055"/>
              </w:tabs>
              <w:spacing w:line="240" w:lineRule="atLeast"/>
              <w:ind w:right="-96"/>
              <w:rPr>
                <w:sz w:val="20"/>
              </w:rPr>
            </w:pPr>
          </w:p>
        </w:tc>
        <w:tc>
          <w:tcPr>
            <w:tcW w:w="1251" w:type="dxa"/>
          </w:tcPr>
          <w:p w14:paraId="7E13A584" w14:textId="77777777" w:rsidR="0091008B" w:rsidRPr="008A1A1D" w:rsidRDefault="006218EA" w:rsidP="0091008B">
            <w:pPr>
              <w:pStyle w:val="acctfourfigures"/>
              <w:tabs>
                <w:tab w:val="clear" w:pos="765"/>
                <w:tab w:val="decimal" w:pos="974"/>
              </w:tabs>
              <w:spacing w:line="240" w:lineRule="atLeast"/>
              <w:ind w:right="-96"/>
              <w:rPr>
                <w:rFonts w:eastAsia="MS Mincho"/>
                <w:sz w:val="20"/>
              </w:rPr>
            </w:pPr>
            <w:r>
              <w:rPr>
                <w:sz w:val="21"/>
                <w:szCs w:val="21"/>
                <w:lang w:val="en-US" w:bidi="th-TH"/>
              </w:rPr>
              <w:t>(15</w:t>
            </w:r>
            <w:r w:rsidR="0091008B" w:rsidRPr="00197224">
              <w:rPr>
                <w:sz w:val="21"/>
                <w:szCs w:val="21"/>
                <w:lang w:val="en-US" w:bidi="th-TH"/>
              </w:rPr>
              <w:t>)</w:t>
            </w:r>
          </w:p>
        </w:tc>
      </w:tr>
      <w:tr w:rsidR="0079570B" w:rsidRPr="00E14AB9" w14:paraId="54D54B72" w14:textId="77777777" w:rsidTr="008A1A1D">
        <w:tc>
          <w:tcPr>
            <w:tcW w:w="3843" w:type="dxa"/>
            <w:shd w:val="clear" w:color="auto" w:fill="auto"/>
          </w:tcPr>
          <w:p w14:paraId="6CE6257B" w14:textId="77777777" w:rsidR="0079570B" w:rsidRPr="008A1A1D" w:rsidRDefault="0079570B" w:rsidP="0079570B">
            <w:pPr>
              <w:spacing w:line="240" w:lineRule="atLeast"/>
              <w:rPr>
                <w:sz w:val="20"/>
              </w:rPr>
            </w:pPr>
            <w:r w:rsidRPr="008A1A1D">
              <w:rPr>
                <w:sz w:val="20"/>
              </w:rPr>
              <w:t xml:space="preserve">Property, plant and equipment </w:t>
            </w:r>
          </w:p>
          <w:p w14:paraId="5438CB21" w14:textId="77777777" w:rsidR="0079570B" w:rsidRPr="008A1A1D" w:rsidRDefault="0079570B" w:rsidP="0079570B">
            <w:pPr>
              <w:spacing w:line="240" w:lineRule="atLeast"/>
              <w:ind w:left="164"/>
              <w:rPr>
                <w:sz w:val="20"/>
              </w:rPr>
            </w:pPr>
            <w:r w:rsidRPr="008A1A1D">
              <w:rPr>
                <w:i/>
                <w:iCs/>
                <w:sz w:val="20"/>
              </w:rPr>
              <w:t>(depreciation gap)</w:t>
            </w:r>
          </w:p>
        </w:tc>
        <w:tc>
          <w:tcPr>
            <w:tcW w:w="1252" w:type="dxa"/>
          </w:tcPr>
          <w:p w14:paraId="21D59D1D" w14:textId="77777777" w:rsidR="0079570B" w:rsidRPr="008A1A1D" w:rsidRDefault="0079570B" w:rsidP="0079570B">
            <w:pPr>
              <w:pStyle w:val="acctfourfigures"/>
              <w:tabs>
                <w:tab w:val="clear" w:pos="765"/>
                <w:tab w:val="decimal" w:pos="812"/>
              </w:tabs>
              <w:spacing w:line="240" w:lineRule="atLeast"/>
              <w:ind w:right="-96"/>
              <w:rPr>
                <w:rFonts w:eastAsia="MS Mincho"/>
                <w:sz w:val="20"/>
              </w:rPr>
            </w:pPr>
          </w:p>
          <w:p w14:paraId="1AF91922" w14:textId="77777777" w:rsidR="0079570B" w:rsidRPr="008A1A1D" w:rsidRDefault="0079570B" w:rsidP="0079570B">
            <w:pPr>
              <w:pStyle w:val="acctfourfigures"/>
              <w:tabs>
                <w:tab w:val="clear" w:pos="765"/>
                <w:tab w:val="decimal" w:pos="731"/>
              </w:tabs>
              <w:spacing w:line="240" w:lineRule="atLeast"/>
              <w:ind w:right="-96"/>
              <w:rPr>
                <w:rFonts w:eastAsia="MS Mincho"/>
                <w:sz w:val="20"/>
              </w:rPr>
            </w:pPr>
            <w:r w:rsidRPr="008A1A1D">
              <w:rPr>
                <w:rFonts w:eastAsia="MS Mincho"/>
                <w:sz w:val="20"/>
              </w:rPr>
              <w:t>-</w:t>
            </w:r>
          </w:p>
        </w:tc>
        <w:tc>
          <w:tcPr>
            <w:tcW w:w="182" w:type="dxa"/>
          </w:tcPr>
          <w:p w14:paraId="6145FEA6" w14:textId="77777777" w:rsidR="0079570B" w:rsidRPr="008A1A1D" w:rsidRDefault="0079570B" w:rsidP="0079570B">
            <w:pPr>
              <w:pStyle w:val="acctfourfigures"/>
              <w:tabs>
                <w:tab w:val="clear" w:pos="765"/>
                <w:tab w:val="decimal" w:pos="821"/>
              </w:tabs>
              <w:spacing w:line="240" w:lineRule="atLeast"/>
              <w:ind w:right="-96"/>
              <w:rPr>
                <w:rFonts w:eastAsia="MS Mincho"/>
                <w:sz w:val="20"/>
              </w:rPr>
            </w:pPr>
          </w:p>
        </w:tc>
        <w:tc>
          <w:tcPr>
            <w:tcW w:w="1185" w:type="dxa"/>
          </w:tcPr>
          <w:p w14:paraId="55470337" w14:textId="77777777" w:rsidR="0079570B" w:rsidRPr="008A1A1D" w:rsidRDefault="0079570B" w:rsidP="0079570B">
            <w:pPr>
              <w:tabs>
                <w:tab w:val="decimal" w:pos="882"/>
              </w:tabs>
              <w:ind w:right="-96"/>
              <w:rPr>
                <w:rFonts w:eastAsia="MS Mincho"/>
                <w:sz w:val="20"/>
              </w:rPr>
            </w:pPr>
          </w:p>
          <w:p w14:paraId="205337D0" w14:textId="77777777" w:rsidR="0079570B" w:rsidRPr="008A1A1D" w:rsidRDefault="006218EA" w:rsidP="0079570B">
            <w:pPr>
              <w:pStyle w:val="acctfourfigures"/>
              <w:tabs>
                <w:tab w:val="clear" w:pos="765"/>
                <w:tab w:val="decimal" w:pos="930"/>
              </w:tabs>
              <w:spacing w:line="240" w:lineRule="atLeast"/>
              <w:ind w:right="-96"/>
              <w:rPr>
                <w:sz w:val="20"/>
              </w:rPr>
            </w:pPr>
            <w:r>
              <w:rPr>
                <w:rFonts w:eastAsia="MS Mincho"/>
                <w:sz w:val="20"/>
              </w:rPr>
              <w:t>(15,236</w:t>
            </w:r>
            <w:r w:rsidR="0079570B" w:rsidRPr="008A1A1D">
              <w:rPr>
                <w:rFonts w:eastAsia="MS Mincho"/>
                <w:sz w:val="20"/>
              </w:rPr>
              <w:t>)</w:t>
            </w:r>
          </w:p>
        </w:tc>
        <w:tc>
          <w:tcPr>
            <w:tcW w:w="180" w:type="dxa"/>
          </w:tcPr>
          <w:p w14:paraId="3390F071" w14:textId="77777777" w:rsidR="0079570B" w:rsidRPr="008A1A1D" w:rsidRDefault="0079570B" w:rsidP="0079570B">
            <w:pPr>
              <w:pStyle w:val="acctfourfigures"/>
              <w:tabs>
                <w:tab w:val="clear" w:pos="765"/>
                <w:tab w:val="decimal" w:pos="1055"/>
              </w:tabs>
              <w:spacing w:line="240" w:lineRule="atLeast"/>
              <w:ind w:right="-96"/>
              <w:rPr>
                <w:sz w:val="20"/>
              </w:rPr>
            </w:pPr>
          </w:p>
        </w:tc>
        <w:tc>
          <w:tcPr>
            <w:tcW w:w="1341" w:type="dxa"/>
          </w:tcPr>
          <w:p w14:paraId="5A64FCA3" w14:textId="77777777" w:rsidR="0079570B" w:rsidRPr="008A1A1D" w:rsidRDefault="0079570B" w:rsidP="003E62DA">
            <w:pPr>
              <w:pStyle w:val="acctfourfigures"/>
              <w:tabs>
                <w:tab w:val="clear" w:pos="765"/>
                <w:tab w:val="decimal" w:pos="902"/>
              </w:tabs>
              <w:spacing w:line="240" w:lineRule="atLeast"/>
              <w:ind w:right="-96"/>
              <w:rPr>
                <w:rFonts w:eastAsia="MS Mincho"/>
                <w:sz w:val="20"/>
              </w:rPr>
            </w:pPr>
          </w:p>
          <w:p w14:paraId="6F3CCE08" w14:textId="77777777" w:rsidR="0079570B" w:rsidRPr="008A1A1D" w:rsidRDefault="0079570B" w:rsidP="003E62DA">
            <w:pPr>
              <w:pStyle w:val="acctfourfigures"/>
              <w:tabs>
                <w:tab w:val="clear" w:pos="765"/>
                <w:tab w:val="decimal" w:pos="902"/>
              </w:tabs>
              <w:spacing w:line="240" w:lineRule="atLeast"/>
              <w:ind w:right="-96"/>
              <w:rPr>
                <w:rFonts w:eastAsia="MS Mincho"/>
                <w:sz w:val="20"/>
              </w:rPr>
            </w:pPr>
            <w:r w:rsidRPr="008A1A1D">
              <w:rPr>
                <w:rFonts w:eastAsia="MS Mincho"/>
                <w:sz w:val="20"/>
              </w:rPr>
              <w:t>-</w:t>
            </w:r>
          </w:p>
        </w:tc>
        <w:tc>
          <w:tcPr>
            <w:tcW w:w="189" w:type="dxa"/>
            <w:gridSpan w:val="2"/>
          </w:tcPr>
          <w:p w14:paraId="0AB8FA6D" w14:textId="77777777" w:rsidR="0079570B" w:rsidRPr="008A1A1D" w:rsidRDefault="0079570B" w:rsidP="0079570B">
            <w:pPr>
              <w:pStyle w:val="acctfourfigures"/>
              <w:tabs>
                <w:tab w:val="clear" w:pos="765"/>
                <w:tab w:val="decimal" w:pos="1055"/>
              </w:tabs>
              <w:spacing w:line="240" w:lineRule="atLeast"/>
              <w:ind w:right="-96"/>
              <w:rPr>
                <w:sz w:val="20"/>
              </w:rPr>
            </w:pPr>
          </w:p>
        </w:tc>
        <w:tc>
          <w:tcPr>
            <w:tcW w:w="1251" w:type="dxa"/>
          </w:tcPr>
          <w:p w14:paraId="756BE243" w14:textId="77777777" w:rsidR="0079570B" w:rsidRPr="008A1A1D" w:rsidRDefault="0079570B" w:rsidP="0079570B">
            <w:pPr>
              <w:tabs>
                <w:tab w:val="decimal" w:pos="972"/>
              </w:tabs>
              <w:spacing w:line="240" w:lineRule="auto"/>
              <w:ind w:left="-153" w:right="-468"/>
              <w:rPr>
                <w:rFonts w:eastAsia="MS Mincho"/>
                <w:sz w:val="20"/>
              </w:rPr>
            </w:pPr>
          </w:p>
          <w:p w14:paraId="46D42D29" w14:textId="77777777" w:rsidR="0079570B" w:rsidRPr="008A1A1D" w:rsidRDefault="006218EA" w:rsidP="0079570B">
            <w:pPr>
              <w:pStyle w:val="acctfourfigures"/>
              <w:tabs>
                <w:tab w:val="clear" w:pos="765"/>
                <w:tab w:val="decimal" w:pos="974"/>
              </w:tabs>
              <w:spacing w:line="240" w:lineRule="atLeast"/>
              <w:ind w:right="-96"/>
              <w:rPr>
                <w:sz w:val="20"/>
              </w:rPr>
            </w:pPr>
            <w:r>
              <w:rPr>
                <w:rFonts w:eastAsia="MS Mincho"/>
                <w:sz w:val="20"/>
              </w:rPr>
              <w:t>(15,236</w:t>
            </w:r>
            <w:r w:rsidR="0079570B" w:rsidRPr="008A1A1D">
              <w:rPr>
                <w:rFonts w:eastAsia="MS Mincho"/>
                <w:sz w:val="20"/>
              </w:rPr>
              <w:t>)</w:t>
            </w:r>
          </w:p>
        </w:tc>
      </w:tr>
      <w:tr w:rsidR="0079570B" w:rsidRPr="00E14AB9" w14:paraId="423F6DE9" w14:textId="77777777" w:rsidTr="0010495C">
        <w:tc>
          <w:tcPr>
            <w:tcW w:w="3843" w:type="dxa"/>
          </w:tcPr>
          <w:p w14:paraId="15BC2E2E" w14:textId="77777777" w:rsidR="0079570B" w:rsidRPr="008A1A1D" w:rsidRDefault="0079570B" w:rsidP="0079570B">
            <w:pPr>
              <w:spacing w:line="240" w:lineRule="atLeast"/>
              <w:ind w:left="180" w:hanging="180"/>
              <w:rPr>
                <w:b/>
                <w:bCs/>
                <w:sz w:val="20"/>
              </w:rPr>
            </w:pPr>
            <w:r w:rsidRPr="008A1A1D">
              <w:rPr>
                <w:b/>
                <w:bCs/>
                <w:sz w:val="20"/>
              </w:rPr>
              <w:t>Total</w:t>
            </w:r>
          </w:p>
        </w:tc>
        <w:tc>
          <w:tcPr>
            <w:tcW w:w="1252" w:type="dxa"/>
            <w:tcBorders>
              <w:top w:val="single" w:sz="4" w:space="0" w:color="auto"/>
              <w:bottom w:val="single" w:sz="4" w:space="0" w:color="auto"/>
            </w:tcBorders>
          </w:tcPr>
          <w:p w14:paraId="6F446569" w14:textId="77777777" w:rsidR="0079570B" w:rsidRPr="008A1A1D" w:rsidRDefault="0079570B" w:rsidP="0079570B">
            <w:pPr>
              <w:pStyle w:val="acctfourfigures"/>
              <w:tabs>
                <w:tab w:val="clear" w:pos="765"/>
                <w:tab w:val="decimal" w:pos="731"/>
              </w:tabs>
              <w:spacing w:line="240" w:lineRule="atLeast"/>
              <w:ind w:right="-96"/>
              <w:rPr>
                <w:b/>
                <w:bCs/>
                <w:sz w:val="20"/>
              </w:rPr>
            </w:pPr>
            <w:r w:rsidRPr="008A1A1D">
              <w:rPr>
                <w:rFonts w:eastAsia="MS Mincho"/>
                <w:b/>
                <w:bCs/>
                <w:sz w:val="20"/>
              </w:rPr>
              <w:t>-</w:t>
            </w:r>
          </w:p>
        </w:tc>
        <w:tc>
          <w:tcPr>
            <w:tcW w:w="182" w:type="dxa"/>
          </w:tcPr>
          <w:p w14:paraId="2DF37105" w14:textId="77777777" w:rsidR="0079570B" w:rsidRPr="008A1A1D" w:rsidRDefault="0079570B" w:rsidP="0079570B">
            <w:pPr>
              <w:pStyle w:val="acctfourfigures"/>
              <w:tabs>
                <w:tab w:val="clear" w:pos="765"/>
                <w:tab w:val="decimal" w:pos="744"/>
                <w:tab w:val="decimal" w:pos="1055"/>
              </w:tabs>
              <w:spacing w:line="240" w:lineRule="atLeast"/>
              <w:ind w:right="-96"/>
              <w:rPr>
                <w:b/>
                <w:bCs/>
                <w:sz w:val="20"/>
              </w:rPr>
            </w:pPr>
          </w:p>
        </w:tc>
        <w:tc>
          <w:tcPr>
            <w:tcW w:w="1185" w:type="dxa"/>
            <w:tcBorders>
              <w:top w:val="single" w:sz="4" w:space="0" w:color="auto"/>
              <w:bottom w:val="single" w:sz="4" w:space="0" w:color="auto"/>
            </w:tcBorders>
          </w:tcPr>
          <w:p w14:paraId="6F439AAA" w14:textId="77777777" w:rsidR="0079570B" w:rsidRPr="008A1A1D" w:rsidRDefault="006218EA" w:rsidP="003E62DA">
            <w:pPr>
              <w:pStyle w:val="acctfourfigures"/>
              <w:tabs>
                <w:tab w:val="clear" w:pos="765"/>
                <w:tab w:val="decimal" w:pos="947"/>
              </w:tabs>
              <w:spacing w:line="240" w:lineRule="atLeast"/>
              <w:ind w:right="-96"/>
              <w:rPr>
                <w:b/>
                <w:bCs/>
                <w:sz w:val="20"/>
              </w:rPr>
            </w:pPr>
            <w:r>
              <w:rPr>
                <w:rFonts w:eastAsia="MS Mincho"/>
                <w:b/>
                <w:bCs/>
                <w:sz w:val="20"/>
              </w:rPr>
              <w:t>(47,916</w:t>
            </w:r>
            <w:r w:rsidR="0079570B" w:rsidRPr="008A1A1D">
              <w:rPr>
                <w:rFonts w:eastAsia="MS Mincho"/>
                <w:b/>
                <w:bCs/>
                <w:sz w:val="20"/>
              </w:rPr>
              <w:t>)</w:t>
            </w:r>
          </w:p>
        </w:tc>
        <w:tc>
          <w:tcPr>
            <w:tcW w:w="180" w:type="dxa"/>
          </w:tcPr>
          <w:p w14:paraId="0F916166" w14:textId="77777777" w:rsidR="0079570B" w:rsidRPr="008A1A1D" w:rsidRDefault="0079570B" w:rsidP="0079570B">
            <w:pPr>
              <w:pStyle w:val="acctfourfigures"/>
              <w:tabs>
                <w:tab w:val="clear" w:pos="765"/>
                <w:tab w:val="decimal" w:pos="744"/>
                <w:tab w:val="decimal" w:pos="1055"/>
              </w:tabs>
              <w:spacing w:line="240" w:lineRule="atLeast"/>
              <w:ind w:right="-96"/>
              <w:rPr>
                <w:b/>
                <w:bCs/>
                <w:sz w:val="20"/>
              </w:rPr>
            </w:pPr>
          </w:p>
        </w:tc>
        <w:tc>
          <w:tcPr>
            <w:tcW w:w="1341" w:type="dxa"/>
            <w:tcBorders>
              <w:top w:val="single" w:sz="4" w:space="0" w:color="auto"/>
              <w:bottom w:val="single" w:sz="4" w:space="0" w:color="auto"/>
            </w:tcBorders>
          </w:tcPr>
          <w:p w14:paraId="5752406C" w14:textId="77777777" w:rsidR="0079570B" w:rsidRPr="008A1A1D" w:rsidRDefault="0079570B" w:rsidP="003E62DA">
            <w:pPr>
              <w:pStyle w:val="acctfourfigures"/>
              <w:tabs>
                <w:tab w:val="clear" w:pos="765"/>
                <w:tab w:val="decimal" w:pos="902"/>
              </w:tabs>
              <w:spacing w:line="240" w:lineRule="atLeast"/>
              <w:ind w:right="-96"/>
              <w:rPr>
                <w:b/>
                <w:bCs/>
                <w:sz w:val="20"/>
              </w:rPr>
            </w:pPr>
            <w:r w:rsidRPr="003E62DA">
              <w:rPr>
                <w:rFonts w:eastAsia="MS Mincho"/>
                <w:sz w:val="20"/>
              </w:rPr>
              <w:t>-</w:t>
            </w:r>
          </w:p>
        </w:tc>
        <w:tc>
          <w:tcPr>
            <w:tcW w:w="189" w:type="dxa"/>
            <w:gridSpan w:val="2"/>
          </w:tcPr>
          <w:p w14:paraId="097E5C2F" w14:textId="77777777" w:rsidR="0079570B" w:rsidRPr="008A1A1D" w:rsidRDefault="0079570B" w:rsidP="0079570B">
            <w:pPr>
              <w:pStyle w:val="acctfourfigures"/>
              <w:tabs>
                <w:tab w:val="clear" w:pos="765"/>
                <w:tab w:val="decimal" w:pos="744"/>
                <w:tab w:val="decimal" w:pos="1055"/>
              </w:tabs>
              <w:spacing w:line="240" w:lineRule="atLeast"/>
              <w:ind w:right="-96"/>
              <w:rPr>
                <w:b/>
                <w:bCs/>
                <w:sz w:val="20"/>
              </w:rPr>
            </w:pPr>
          </w:p>
        </w:tc>
        <w:tc>
          <w:tcPr>
            <w:tcW w:w="1251" w:type="dxa"/>
            <w:tcBorders>
              <w:top w:val="single" w:sz="4" w:space="0" w:color="auto"/>
              <w:bottom w:val="single" w:sz="4" w:space="0" w:color="auto"/>
            </w:tcBorders>
          </w:tcPr>
          <w:p w14:paraId="4FA32E98" w14:textId="77777777" w:rsidR="0079570B" w:rsidRPr="008A1A1D" w:rsidRDefault="006218EA" w:rsidP="003E62DA">
            <w:pPr>
              <w:pStyle w:val="acctfourfigures"/>
              <w:tabs>
                <w:tab w:val="clear" w:pos="765"/>
                <w:tab w:val="decimal" w:pos="974"/>
              </w:tabs>
              <w:spacing w:line="240" w:lineRule="atLeast"/>
              <w:ind w:right="-96"/>
              <w:rPr>
                <w:b/>
                <w:bCs/>
                <w:sz w:val="20"/>
              </w:rPr>
            </w:pPr>
            <w:r>
              <w:rPr>
                <w:rFonts w:eastAsia="MS Mincho"/>
                <w:b/>
                <w:bCs/>
                <w:sz w:val="20"/>
              </w:rPr>
              <w:t>(47,916</w:t>
            </w:r>
            <w:r w:rsidR="0079570B" w:rsidRPr="008A1A1D">
              <w:rPr>
                <w:rFonts w:eastAsia="MS Mincho"/>
                <w:b/>
                <w:bCs/>
                <w:sz w:val="20"/>
              </w:rPr>
              <w:t>)</w:t>
            </w:r>
          </w:p>
        </w:tc>
      </w:tr>
      <w:tr w:rsidR="008B1D26" w:rsidRPr="00E14AB9" w14:paraId="226594C9" w14:textId="77777777" w:rsidTr="0010495C">
        <w:tc>
          <w:tcPr>
            <w:tcW w:w="3843" w:type="dxa"/>
          </w:tcPr>
          <w:p w14:paraId="166864AE" w14:textId="77777777" w:rsidR="008B1D26" w:rsidRPr="008A1A1D" w:rsidRDefault="008B1D26" w:rsidP="008B1D26">
            <w:pPr>
              <w:spacing w:line="240" w:lineRule="atLeast"/>
              <w:ind w:left="180" w:hanging="180"/>
              <w:rPr>
                <w:b/>
                <w:bCs/>
                <w:sz w:val="20"/>
              </w:rPr>
            </w:pPr>
          </w:p>
        </w:tc>
        <w:tc>
          <w:tcPr>
            <w:tcW w:w="1252" w:type="dxa"/>
            <w:tcBorders>
              <w:top w:val="single" w:sz="4" w:space="0" w:color="auto"/>
            </w:tcBorders>
          </w:tcPr>
          <w:p w14:paraId="3DEB234E" w14:textId="77777777" w:rsidR="008B1D26" w:rsidRPr="008A1A1D" w:rsidRDefault="008B1D26" w:rsidP="008B1D26">
            <w:pPr>
              <w:pStyle w:val="acctfourfigures"/>
              <w:tabs>
                <w:tab w:val="clear" w:pos="765"/>
                <w:tab w:val="decimal" w:pos="1055"/>
              </w:tabs>
              <w:spacing w:line="240" w:lineRule="atLeast"/>
              <w:ind w:right="-96"/>
              <w:rPr>
                <w:b/>
                <w:bCs/>
                <w:sz w:val="20"/>
              </w:rPr>
            </w:pPr>
          </w:p>
        </w:tc>
        <w:tc>
          <w:tcPr>
            <w:tcW w:w="182" w:type="dxa"/>
          </w:tcPr>
          <w:p w14:paraId="00B634BE" w14:textId="77777777" w:rsidR="008B1D26" w:rsidRPr="008A1A1D" w:rsidRDefault="008B1D26" w:rsidP="008B1D26">
            <w:pPr>
              <w:pStyle w:val="acctfourfigures"/>
              <w:tabs>
                <w:tab w:val="clear" w:pos="765"/>
                <w:tab w:val="decimal" w:pos="744"/>
                <w:tab w:val="decimal" w:pos="1055"/>
              </w:tabs>
              <w:spacing w:line="240" w:lineRule="atLeast"/>
              <w:ind w:right="-96"/>
              <w:rPr>
                <w:b/>
                <w:bCs/>
                <w:sz w:val="20"/>
              </w:rPr>
            </w:pPr>
          </w:p>
        </w:tc>
        <w:tc>
          <w:tcPr>
            <w:tcW w:w="1185" w:type="dxa"/>
            <w:tcBorders>
              <w:top w:val="single" w:sz="4" w:space="0" w:color="auto"/>
            </w:tcBorders>
          </w:tcPr>
          <w:p w14:paraId="6912027C" w14:textId="77777777" w:rsidR="008B1D26" w:rsidRPr="008A1A1D" w:rsidRDefault="008B1D26" w:rsidP="008B1D26">
            <w:pPr>
              <w:pStyle w:val="acctfourfigures"/>
              <w:tabs>
                <w:tab w:val="clear" w:pos="765"/>
                <w:tab w:val="decimal" w:pos="911"/>
              </w:tabs>
              <w:spacing w:line="240" w:lineRule="atLeast"/>
              <w:ind w:right="-96"/>
              <w:rPr>
                <w:b/>
                <w:bCs/>
                <w:sz w:val="20"/>
              </w:rPr>
            </w:pPr>
          </w:p>
        </w:tc>
        <w:tc>
          <w:tcPr>
            <w:tcW w:w="180" w:type="dxa"/>
          </w:tcPr>
          <w:p w14:paraId="72F6485B" w14:textId="77777777" w:rsidR="008B1D26" w:rsidRPr="008A1A1D" w:rsidRDefault="008B1D26" w:rsidP="008B1D26">
            <w:pPr>
              <w:pStyle w:val="acctfourfigures"/>
              <w:tabs>
                <w:tab w:val="clear" w:pos="765"/>
                <w:tab w:val="decimal" w:pos="744"/>
                <w:tab w:val="decimal" w:pos="1055"/>
              </w:tabs>
              <w:spacing w:line="240" w:lineRule="atLeast"/>
              <w:ind w:right="-96"/>
              <w:rPr>
                <w:b/>
                <w:bCs/>
                <w:sz w:val="20"/>
              </w:rPr>
            </w:pPr>
          </w:p>
        </w:tc>
        <w:tc>
          <w:tcPr>
            <w:tcW w:w="1341" w:type="dxa"/>
            <w:tcBorders>
              <w:top w:val="single" w:sz="4" w:space="0" w:color="auto"/>
            </w:tcBorders>
          </w:tcPr>
          <w:p w14:paraId="6D42B348" w14:textId="77777777" w:rsidR="008B1D26" w:rsidRPr="008A1A1D" w:rsidRDefault="008B1D26" w:rsidP="008B1D26">
            <w:pPr>
              <w:pStyle w:val="acctfourfigures"/>
              <w:tabs>
                <w:tab w:val="clear" w:pos="765"/>
                <w:tab w:val="decimal" w:pos="1055"/>
              </w:tabs>
              <w:spacing w:line="240" w:lineRule="atLeast"/>
              <w:ind w:right="-96"/>
              <w:rPr>
                <w:b/>
                <w:bCs/>
                <w:sz w:val="20"/>
              </w:rPr>
            </w:pPr>
          </w:p>
        </w:tc>
        <w:tc>
          <w:tcPr>
            <w:tcW w:w="189" w:type="dxa"/>
            <w:gridSpan w:val="2"/>
          </w:tcPr>
          <w:p w14:paraId="32E4C479" w14:textId="77777777" w:rsidR="008B1D26" w:rsidRPr="008A1A1D" w:rsidRDefault="008B1D26" w:rsidP="008B1D26">
            <w:pPr>
              <w:pStyle w:val="acctfourfigures"/>
              <w:tabs>
                <w:tab w:val="clear" w:pos="765"/>
                <w:tab w:val="decimal" w:pos="744"/>
                <w:tab w:val="decimal" w:pos="1055"/>
              </w:tabs>
              <w:spacing w:line="240" w:lineRule="atLeast"/>
              <w:ind w:right="-96"/>
              <w:rPr>
                <w:b/>
                <w:bCs/>
                <w:sz w:val="20"/>
              </w:rPr>
            </w:pPr>
          </w:p>
        </w:tc>
        <w:tc>
          <w:tcPr>
            <w:tcW w:w="1251" w:type="dxa"/>
            <w:tcBorders>
              <w:top w:val="single" w:sz="4" w:space="0" w:color="auto"/>
            </w:tcBorders>
          </w:tcPr>
          <w:p w14:paraId="0D521E6B" w14:textId="77777777" w:rsidR="008B1D26" w:rsidRPr="008A1A1D" w:rsidRDefault="008B1D26" w:rsidP="008B1D26">
            <w:pPr>
              <w:pStyle w:val="acctfourfigures"/>
              <w:tabs>
                <w:tab w:val="clear" w:pos="765"/>
                <w:tab w:val="decimal" w:pos="974"/>
              </w:tabs>
              <w:spacing w:line="240" w:lineRule="atLeast"/>
              <w:ind w:right="-96"/>
              <w:rPr>
                <w:b/>
                <w:bCs/>
                <w:sz w:val="20"/>
              </w:rPr>
            </w:pPr>
          </w:p>
        </w:tc>
      </w:tr>
      <w:tr w:rsidR="008B1D26" w:rsidRPr="00E14AB9" w14:paraId="054EE016" w14:textId="77777777" w:rsidTr="0010495C">
        <w:tc>
          <w:tcPr>
            <w:tcW w:w="3843" w:type="dxa"/>
          </w:tcPr>
          <w:p w14:paraId="2E09B96A" w14:textId="77777777" w:rsidR="008B1D26" w:rsidRPr="008A1A1D" w:rsidRDefault="008B1D26" w:rsidP="008B1D26">
            <w:pPr>
              <w:spacing w:line="240" w:lineRule="atLeast"/>
              <w:ind w:left="180" w:hanging="180"/>
              <w:rPr>
                <w:b/>
                <w:bCs/>
                <w:sz w:val="20"/>
              </w:rPr>
            </w:pPr>
            <w:r w:rsidRPr="008A1A1D">
              <w:rPr>
                <w:b/>
                <w:bCs/>
                <w:sz w:val="20"/>
              </w:rPr>
              <w:t>Net</w:t>
            </w:r>
          </w:p>
        </w:tc>
        <w:tc>
          <w:tcPr>
            <w:tcW w:w="1252" w:type="dxa"/>
            <w:tcBorders>
              <w:bottom w:val="double" w:sz="4" w:space="0" w:color="auto"/>
            </w:tcBorders>
          </w:tcPr>
          <w:p w14:paraId="461ADB8B" w14:textId="77777777" w:rsidR="008B1D26" w:rsidRPr="008A1A1D" w:rsidRDefault="008B1D26" w:rsidP="008B1D26">
            <w:pPr>
              <w:pStyle w:val="acctfourfigures"/>
              <w:tabs>
                <w:tab w:val="clear" w:pos="765"/>
                <w:tab w:val="decimal" w:pos="1046"/>
              </w:tabs>
              <w:spacing w:line="240" w:lineRule="atLeast"/>
              <w:ind w:right="-96"/>
              <w:rPr>
                <w:b/>
                <w:bCs/>
                <w:sz w:val="20"/>
              </w:rPr>
            </w:pPr>
            <w:r w:rsidRPr="008A1A1D">
              <w:rPr>
                <w:rFonts w:eastAsia="MS Mincho"/>
                <w:b/>
                <w:bCs/>
                <w:sz w:val="20"/>
              </w:rPr>
              <w:t>155,077</w:t>
            </w:r>
          </w:p>
        </w:tc>
        <w:tc>
          <w:tcPr>
            <w:tcW w:w="182" w:type="dxa"/>
          </w:tcPr>
          <w:p w14:paraId="0F653AA4" w14:textId="77777777" w:rsidR="008B1D26" w:rsidRPr="008A1A1D" w:rsidRDefault="008B1D26" w:rsidP="008B1D26">
            <w:pPr>
              <w:pStyle w:val="acctfourfigures"/>
              <w:tabs>
                <w:tab w:val="clear" w:pos="765"/>
                <w:tab w:val="decimal" w:pos="744"/>
              </w:tabs>
              <w:spacing w:line="240" w:lineRule="atLeast"/>
              <w:ind w:right="-96"/>
              <w:rPr>
                <w:b/>
                <w:bCs/>
                <w:sz w:val="20"/>
              </w:rPr>
            </w:pPr>
          </w:p>
        </w:tc>
        <w:tc>
          <w:tcPr>
            <w:tcW w:w="1185" w:type="dxa"/>
            <w:tcBorders>
              <w:bottom w:val="double" w:sz="4" w:space="0" w:color="auto"/>
            </w:tcBorders>
          </w:tcPr>
          <w:p w14:paraId="39876292" w14:textId="77777777" w:rsidR="008B1D26" w:rsidRPr="008A1A1D" w:rsidRDefault="008B1D26" w:rsidP="008B1D26">
            <w:pPr>
              <w:pStyle w:val="acctfourfigures"/>
              <w:tabs>
                <w:tab w:val="clear" w:pos="765"/>
                <w:tab w:val="decimal" w:pos="930"/>
              </w:tabs>
              <w:spacing w:line="240" w:lineRule="atLeast"/>
              <w:ind w:right="-96"/>
              <w:rPr>
                <w:b/>
                <w:bCs/>
                <w:sz w:val="20"/>
              </w:rPr>
            </w:pPr>
            <w:r w:rsidRPr="008A1A1D">
              <w:rPr>
                <w:rFonts w:eastAsia="MS Mincho"/>
                <w:b/>
                <w:bCs/>
                <w:sz w:val="20"/>
              </w:rPr>
              <w:t>70,085</w:t>
            </w:r>
          </w:p>
        </w:tc>
        <w:tc>
          <w:tcPr>
            <w:tcW w:w="180" w:type="dxa"/>
          </w:tcPr>
          <w:p w14:paraId="19DD4F56" w14:textId="77777777" w:rsidR="008B1D26" w:rsidRPr="008A1A1D" w:rsidRDefault="008B1D26" w:rsidP="008B1D26">
            <w:pPr>
              <w:pStyle w:val="acctfourfigures"/>
              <w:tabs>
                <w:tab w:val="clear" w:pos="765"/>
                <w:tab w:val="decimal" w:pos="744"/>
              </w:tabs>
              <w:spacing w:line="240" w:lineRule="atLeast"/>
              <w:ind w:right="-96"/>
              <w:rPr>
                <w:b/>
                <w:bCs/>
                <w:sz w:val="20"/>
              </w:rPr>
            </w:pPr>
          </w:p>
        </w:tc>
        <w:tc>
          <w:tcPr>
            <w:tcW w:w="1341" w:type="dxa"/>
            <w:tcBorders>
              <w:bottom w:val="double" w:sz="4" w:space="0" w:color="auto"/>
            </w:tcBorders>
          </w:tcPr>
          <w:p w14:paraId="5A3956FB" w14:textId="77777777" w:rsidR="008B1D26" w:rsidRPr="008A1A1D" w:rsidRDefault="008B1D26" w:rsidP="003F1478">
            <w:pPr>
              <w:pStyle w:val="acctfourfigures"/>
              <w:tabs>
                <w:tab w:val="clear" w:pos="765"/>
                <w:tab w:val="decimal" w:pos="1172"/>
              </w:tabs>
              <w:spacing w:line="240" w:lineRule="atLeast"/>
              <w:ind w:right="-96"/>
              <w:rPr>
                <w:b/>
                <w:bCs/>
                <w:sz w:val="20"/>
              </w:rPr>
            </w:pPr>
            <w:r w:rsidRPr="008A1A1D">
              <w:rPr>
                <w:rFonts w:eastAsia="MS Mincho"/>
                <w:b/>
                <w:bCs/>
                <w:sz w:val="20"/>
              </w:rPr>
              <w:t>2,126</w:t>
            </w:r>
          </w:p>
        </w:tc>
        <w:tc>
          <w:tcPr>
            <w:tcW w:w="189" w:type="dxa"/>
            <w:gridSpan w:val="2"/>
          </w:tcPr>
          <w:p w14:paraId="64CAB29F" w14:textId="77777777" w:rsidR="008B1D26" w:rsidRPr="008A1A1D" w:rsidRDefault="008B1D26" w:rsidP="008B1D26">
            <w:pPr>
              <w:pStyle w:val="acctfourfigures"/>
              <w:tabs>
                <w:tab w:val="clear" w:pos="765"/>
                <w:tab w:val="decimal" w:pos="744"/>
              </w:tabs>
              <w:spacing w:line="240" w:lineRule="atLeast"/>
              <w:ind w:right="-96"/>
              <w:rPr>
                <w:b/>
                <w:bCs/>
                <w:sz w:val="20"/>
              </w:rPr>
            </w:pPr>
          </w:p>
        </w:tc>
        <w:tc>
          <w:tcPr>
            <w:tcW w:w="1251" w:type="dxa"/>
            <w:tcBorders>
              <w:bottom w:val="double" w:sz="4" w:space="0" w:color="auto"/>
            </w:tcBorders>
          </w:tcPr>
          <w:p w14:paraId="4F337CFD" w14:textId="77777777" w:rsidR="008B1D26" w:rsidRPr="008A1A1D" w:rsidRDefault="008B1D26" w:rsidP="008B1D26">
            <w:pPr>
              <w:pStyle w:val="acctfourfigures"/>
              <w:tabs>
                <w:tab w:val="clear" w:pos="765"/>
                <w:tab w:val="decimal" w:pos="983"/>
              </w:tabs>
              <w:spacing w:line="240" w:lineRule="atLeast"/>
              <w:ind w:right="-96"/>
              <w:rPr>
                <w:b/>
                <w:bCs/>
                <w:sz w:val="20"/>
              </w:rPr>
            </w:pPr>
            <w:r w:rsidRPr="008A1A1D">
              <w:rPr>
                <w:rFonts w:eastAsia="MS Mincho"/>
                <w:b/>
                <w:bCs/>
                <w:sz w:val="20"/>
              </w:rPr>
              <w:t>227,288</w:t>
            </w:r>
          </w:p>
        </w:tc>
      </w:tr>
    </w:tbl>
    <w:p w14:paraId="3DF76E3B" w14:textId="77777777" w:rsidR="003F1478" w:rsidRDefault="003F1478">
      <w:r>
        <w:br w:type="page"/>
      </w:r>
    </w:p>
    <w:tbl>
      <w:tblPr>
        <w:tblW w:w="9594" w:type="dxa"/>
        <w:tblInd w:w="477" w:type="dxa"/>
        <w:tblLayout w:type="fixed"/>
        <w:tblCellMar>
          <w:left w:w="79" w:type="dxa"/>
          <w:right w:w="79" w:type="dxa"/>
        </w:tblCellMar>
        <w:tblLook w:val="0000" w:firstRow="0" w:lastRow="0" w:firstColumn="0" w:lastColumn="0" w:noHBand="0" w:noVBand="0"/>
      </w:tblPr>
      <w:tblGrid>
        <w:gridCol w:w="4084"/>
        <w:gridCol w:w="1252"/>
        <w:gridCol w:w="180"/>
        <w:gridCol w:w="1187"/>
        <w:gridCol w:w="180"/>
        <w:gridCol w:w="1350"/>
        <w:gridCol w:w="180"/>
        <w:gridCol w:w="1181"/>
      </w:tblGrid>
      <w:tr w:rsidR="00650E2A" w:rsidRPr="005654E4" w14:paraId="283990E4" w14:textId="77777777" w:rsidTr="008B1D26">
        <w:trPr>
          <w:trHeight w:val="269"/>
        </w:trPr>
        <w:tc>
          <w:tcPr>
            <w:tcW w:w="4084" w:type="dxa"/>
          </w:tcPr>
          <w:p w14:paraId="584C96CA" w14:textId="77777777" w:rsidR="00650E2A" w:rsidRPr="005654E4" w:rsidRDefault="00650E2A" w:rsidP="00F35927">
            <w:pPr>
              <w:spacing w:line="240" w:lineRule="atLeast"/>
              <w:rPr>
                <w:i/>
                <w:iCs/>
                <w:color w:val="0000FF"/>
                <w:szCs w:val="22"/>
                <w:lang w:bidi="th-TH"/>
              </w:rPr>
            </w:pPr>
          </w:p>
        </w:tc>
        <w:tc>
          <w:tcPr>
            <w:tcW w:w="5510" w:type="dxa"/>
            <w:gridSpan w:val="7"/>
          </w:tcPr>
          <w:p w14:paraId="0D41968E" w14:textId="77777777" w:rsidR="00650E2A" w:rsidRPr="005654E4" w:rsidRDefault="00650E2A" w:rsidP="00F35927">
            <w:pPr>
              <w:pStyle w:val="acctfourfigures"/>
              <w:tabs>
                <w:tab w:val="clear" w:pos="765"/>
                <w:tab w:val="decimal" w:pos="731"/>
              </w:tabs>
              <w:spacing w:line="240" w:lineRule="atLeast"/>
              <w:ind w:right="11"/>
              <w:jc w:val="center"/>
              <w:rPr>
                <w:b/>
                <w:bCs/>
                <w:szCs w:val="22"/>
              </w:rPr>
            </w:pPr>
            <w:r>
              <w:rPr>
                <w:b/>
                <w:bCs/>
                <w:szCs w:val="22"/>
              </w:rPr>
              <w:t>Separate</w:t>
            </w:r>
            <w:r w:rsidRPr="005654E4">
              <w:rPr>
                <w:b/>
                <w:bCs/>
                <w:szCs w:val="22"/>
              </w:rPr>
              <w:t xml:space="preserve"> financial statements</w:t>
            </w:r>
          </w:p>
        </w:tc>
      </w:tr>
      <w:tr w:rsidR="00650E2A" w:rsidRPr="005654E4" w14:paraId="3F1A396A" w14:textId="77777777" w:rsidTr="008B1D26">
        <w:tc>
          <w:tcPr>
            <w:tcW w:w="4084" w:type="dxa"/>
            <w:vAlign w:val="bottom"/>
          </w:tcPr>
          <w:p w14:paraId="4378435C" w14:textId="77777777" w:rsidR="00650E2A" w:rsidRPr="005654E4" w:rsidRDefault="00650E2A" w:rsidP="00F35927">
            <w:pPr>
              <w:pStyle w:val="acctfourfigures"/>
              <w:tabs>
                <w:tab w:val="clear" w:pos="765"/>
              </w:tabs>
              <w:spacing w:line="240" w:lineRule="atLeast"/>
              <w:rPr>
                <w:i/>
                <w:iCs/>
                <w:color w:val="0000FF"/>
                <w:szCs w:val="22"/>
              </w:rPr>
            </w:pPr>
          </w:p>
        </w:tc>
        <w:tc>
          <w:tcPr>
            <w:tcW w:w="1252" w:type="dxa"/>
            <w:vAlign w:val="bottom"/>
          </w:tcPr>
          <w:p w14:paraId="77BCF3AA" w14:textId="77777777" w:rsidR="00650E2A" w:rsidRPr="005654E4" w:rsidRDefault="00650E2A" w:rsidP="00F35927">
            <w:pPr>
              <w:pStyle w:val="acctfourfigures"/>
              <w:tabs>
                <w:tab w:val="clear" w:pos="765"/>
                <w:tab w:val="decimal" w:pos="254"/>
              </w:tabs>
              <w:spacing w:line="240" w:lineRule="atLeast"/>
              <w:ind w:left="-79" w:right="-79"/>
              <w:jc w:val="center"/>
              <w:rPr>
                <w:b/>
                <w:bCs/>
                <w:szCs w:val="22"/>
              </w:rPr>
            </w:pPr>
          </w:p>
        </w:tc>
        <w:tc>
          <w:tcPr>
            <w:tcW w:w="180" w:type="dxa"/>
            <w:vAlign w:val="bottom"/>
          </w:tcPr>
          <w:p w14:paraId="26DCB965" w14:textId="77777777" w:rsidR="00650E2A" w:rsidRPr="005654E4" w:rsidRDefault="00650E2A" w:rsidP="00F35927">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7CC11C3F" w14:textId="77777777" w:rsidR="00650E2A" w:rsidRPr="005654E4" w:rsidRDefault="00650E2A" w:rsidP="00F35927">
            <w:pPr>
              <w:pStyle w:val="acctfourfigures"/>
              <w:tabs>
                <w:tab w:val="clear" w:pos="765"/>
              </w:tabs>
              <w:spacing w:line="240" w:lineRule="atLeast"/>
              <w:ind w:left="-77" w:right="-79"/>
              <w:jc w:val="center"/>
              <w:rPr>
                <w:szCs w:val="22"/>
                <w:lang w:val="en-US" w:bidi="th-TH"/>
              </w:rPr>
            </w:pPr>
            <w:r w:rsidRPr="005654E4">
              <w:rPr>
                <w:szCs w:val="22"/>
              </w:rPr>
              <w:t>(Charged) / credited to:</w:t>
            </w:r>
          </w:p>
        </w:tc>
        <w:tc>
          <w:tcPr>
            <w:tcW w:w="180" w:type="dxa"/>
            <w:vAlign w:val="bottom"/>
          </w:tcPr>
          <w:p w14:paraId="1765A4CF" w14:textId="77777777" w:rsidR="00650E2A" w:rsidRPr="005654E4" w:rsidRDefault="00650E2A" w:rsidP="00F35927">
            <w:pPr>
              <w:pStyle w:val="acctfourfigures"/>
              <w:tabs>
                <w:tab w:val="clear" w:pos="765"/>
              </w:tabs>
              <w:spacing w:line="240" w:lineRule="atLeast"/>
              <w:ind w:left="-259" w:right="-79" w:firstLine="180"/>
              <w:jc w:val="center"/>
              <w:rPr>
                <w:szCs w:val="22"/>
              </w:rPr>
            </w:pPr>
          </w:p>
        </w:tc>
        <w:tc>
          <w:tcPr>
            <w:tcW w:w="1181" w:type="dxa"/>
            <w:vAlign w:val="bottom"/>
          </w:tcPr>
          <w:p w14:paraId="31705FDC" w14:textId="77777777" w:rsidR="00650E2A" w:rsidRPr="005654E4" w:rsidRDefault="00650E2A" w:rsidP="00F35927">
            <w:pPr>
              <w:pStyle w:val="acctfourfigures"/>
              <w:tabs>
                <w:tab w:val="clear" w:pos="765"/>
              </w:tabs>
              <w:spacing w:line="240" w:lineRule="atLeast"/>
              <w:ind w:left="-79" w:right="-79"/>
              <w:jc w:val="center"/>
              <w:rPr>
                <w:b/>
                <w:bCs/>
                <w:szCs w:val="22"/>
              </w:rPr>
            </w:pPr>
          </w:p>
        </w:tc>
      </w:tr>
      <w:tr w:rsidR="00650E2A" w:rsidRPr="005654E4" w14:paraId="13F0DDFD" w14:textId="77777777" w:rsidTr="008B1D26">
        <w:tc>
          <w:tcPr>
            <w:tcW w:w="4084" w:type="dxa"/>
            <w:vAlign w:val="bottom"/>
          </w:tcPr>
          <w:p w14:paraId="6C195DB7" w14:textId="77777777" w:rsidR="00650E2A" w:rsidRPr="005654E4" w:rsidRDefault="00650E2A" w:rsidP="00F35927">
            <w:pPr>
              <w:pStyle w:val="acctfourfigures"/>
              <w:tabs>
                <w:tab w:val="clear" w:pos="765"/>
              </w:tabs>
              <w:spacing w:line="240" w:lineRule="atLeast"/>
              <w:rPr>
                <w:i/>
                <w:iCs/>
                <w:color w:val="0000FF"/>
                <w:szCs w:val="22"/>
              </w:rPr>
            </w:pPr>
          </w:p>
        </w:tc>
        <w:tc>
          <w:tcPr>
            <w:tcW w:w="1252" w:type="dxa"/>
            <w:vAlign w:val="bottom"/>
          </w:tcPr>
          <w:p w14:paraId="242D16E4" w14:textId="77777777" w:rsidR="00650E2A" w:rsidRPr="006C6897" w:rsidRDefault="00650E2A" w:rsidP="006C6897">
            <w:pPr>
              <w:pStyle w:val="acctfourfigures"/>
              <w:tabs>
                <w:tab w:val="clear" w:pos="765"/>
                <w:tab w:val="decimal" w:pos="254"/>
              </w:tabs>
              <w:spacing w:line="240" w:lineRule="atLeast"/>
              <w:ind w:left="-79" w:right="-79"/>
              <w:jc w:val="center"/>
              <w:rPr>
                <w:b/>
                <w:bCs/>
                <w:szCs w:val="22"/>
                <w:rtl/>
                <w:cs/>
              </w:rPr>
            </w:pPr>
            <w:r w:rsidRPr="005654E4">
              <w:rPr>
                <w:b/>
                <w:bCs/>
                <w:szCs w:val="22"/>
              </w:rPr>
              <w:t xml:space="preserve">At 1 </w:t>
            </w:r>
            <w:r>
              <w:rPr>
                <w:b/>
                <w:bCs/>
                <w:szCs w:val="22"/>
              </w:rPr>
              <w:br/>
            </w:r>
            <w:r w:rsidRPr="005654E4">
              <w:rPr>
                <w:b/>
                <w:bCs/>
                <w:szCs w:val="22"/>
              </w:rPr>
              <w:t>January 201</w:t>
            </w:r>
            <w:r>
              <w:rPr>
                <w:b/>
                <w:bCs/>
                <w:szCs w:val="22"/>
              </w:rPr>
              <w:t>8</w:t>
            </w:r>
          </w:p>
        </w:tc>
        <w:tc>
          <w:tcPr>
            <w:tcW w:w="180" w:type="dxa"/>
            <w:vAlign w:val="bottom"/>
          </w:tcPr>
          <w:p w14:paraId="70D3E165" w14:textId="77777777" w:rsidR="00650E2A" w:rsidRPr="005654E4" w:rsidRDefault="00650E2A" w:rsidP="00F35927">
            <w:pPr>
              <w:pStyle w:val="acctfourfigures"/>
              <w:tabs>
                <w:tab w:val="clear" w:pos="765"/>
              </w:tabs>
              <w:spacing w:line="240" w:lineRule="atLeast"/>
              <w:ind w:left="-79" w:right="-79"/>
              <w:jc w:val="center"/>
              <w:rPr>
                <w:szCs w:val="22"/>
              </w:rPr>
            </w:pPr>
          </w:p>
          <w:p w14:paraId="0B7AE538" w14:textId="77777777" w:rsidR="00650E2A" w:rsidRPr="005654E4" w:rsidRDefault="00650E2A" w:rsidP="00F35927">
            <w:pPr>
              <w:pStyle w:val="acctfourfigures"/>
              <w:tabs>
                <w:tab w:val="clear" w:pos="765"/>
              </w:tabs>
              <w:spacing w:line="240" w:lineRule="atLeast"/>
              <w:ind w:left="-79" w:right="-79"/>
              <w:jc w:val="center"/>
              <w:rPr>
                <w:szCs w:val="22"/>
              </w:rPr>
            </w:pPr>
          </w:p>
          <w:p w14:paraId="04B83CD6" w14:textId="77777777" w:rsidR="00650E2A" w:rsidRPr="005654E4" w:rsidRDefault="00650E2A" w:rsidP="00F35927">
            <w:pPr>
              <w:pStyle w:val="acctfourfigures"/>
              <w:tabs>
                <w:tab w:val="clear" w:pos="765"/>
              </w:tabs>
              <w:spacing w:line="240" w:lineRule="atLeast"/>
              <w:ind w:left="-79" w:right="-79"/>
              <w:jc w:val="center"/>
              <w:rPr>
                <w:szCs w:val="22"/>
              </w:rPr>
            </w:pPr>
          </w:p>
        </w:tc>
        <w:tc>
          <w:tcPr>
            <w:tcW w:w="1187" w:type="dxa"/>
            <w:tcBorders>
              <w:top w:val="single" w:sz="4" w:space="0" w:color="auto"/>
            </w:tcBorders>
            <w:vAlign w:val="bottom"/>
          </w:tcPr>
          <w:p w14:paraId="2B0286A8" w14:textId="77777777" w:rsidR="00650E2A" w:rsidRPr="005654E4" w:rsidRDefault="00650E2A" w:rsidP="00F35927">
            <w:pPr>
              <w:pStyle w:val="acctfourfigures"/>
              <w:tabs>
                <w:tab w:val="clear" w:pos="765"/>
              </w:tabs>
              <w:spacing w:line="240" w:lineRule="atLeast"/>
              <w:ind w:right="-79"/>
              <w:jc w:val="center"/>
              <w:rPr>
                <w:szCs w:val="22"/>
              </w:rPr>
            </w:pPr>
            <w:r w:rsidRPr="005654E4">
              <w:rPr>
                <w:szCs w:val="22"/>
              </w:rPr>
              <w:t xml:space="preserve">Profit </w:t>
            </w:r>
            <w:r>
              <w:rPr>
                <w:szCs w:val="22"/>
              </w:rPr>
              <w:br/>
            </w:r>
            <w:r w:rsidRPr="005654E4">
              <w:rPr>
                <w:szCs w:val="22"/>
              </w:rPr>
              <w:t>or loss</w:t>
            </w:r>
          </w:p>
        </w:tc>
        <w:tc>
          <w:tcPr>
            <w:tcW w:w="180" w:type="dxa"/>
            <w:tcBorders>
              <w:top w:val="single" w:sz="4" w:space="0" w:color="auto"/>
            </w:tcBorders>
            <w:vAlign w:val="bottom"/>
          </w:tcPr>
          <w:p w14:paraId="1AF49541" w14:textId="77777777" w:rsidR="00650E2A" w:rsidRPr="005654E4" w:rsidRDefault="00650E2A" w:rsidP="00F35927">
            <w:pPr>
              <w:pStyle w:val="acctfourfigures"/>
              <w:tabs>
                <w:tab w:val="clear" w:pos="765"/>
              </w:tabs>
              <w:spacing w:line="240" w:lineRule="atLeast"/>
              <w:ind w:left="-79" w:right="-79"/>
              <w:jc w:val="center"/>
              <w:rPr>
                <w:szCs w:val="22"/>
              </w:rPr>
            </w:pPr>
          </w:p>
          <w:p w14:paraId="340E9743" w14:textId="77777777" w:rsidR="00650E2A" w:rsidRPr="005654E4" w:rsidRDefault="00650E2A" w:rsidP="00F35927">
            <w:pPr>
              <w:pStyle w:val="acctfourfigures"/>
              <w:tabs>
                <w:tab w:val="clear" w:pos="765"/>
              </w:tabs>
              <w:spacing w:line="240" w:lineRule="atLeast"/>
              <w:ind w:left="-79" w:right="-79"/>
              <w:jc w:val="center"/>
              <w:rPr>
                <w:szCs w:val="22"/>
              </w:rPr>
            </w:pPr>
          </w:p>
          <w:p w14:paraId="2ECDA51B" w14:textId="77777777" w:rsidR="00650E2A" w:rsidRPr="005654E4" w:rsidRDefault="00650E2A" w:rsidP="00F35927">
            <w:pPr>
              <w:pStyle w:val="acctfourfigures"/>
              <w:tabs>
                <w:tab w:val="clear" w:pos="765"/>
              </w:tabs>
              <w:spacing w:line="240" w:lineRule="atLeast"/>
              <w:ind w:left="-79" w:right="-79"/>
              <w:jc w:val="center"/>
              <w:rPr>
                <w:szCs w:val="22"/>
              </w:rPr>
            </w:pPr>
          </w:p>
        </w:tc>
        <w:tc>
          <w:tcPr>
            <w:tcW w:w="1350" w:type="dxa"/>
            <w:tcBorders>
              <w:top w:val="single" w:sz="4" w:space="0" w:color="auto"/>
            </w:tcBorders>
            <w:vAlign w:val="bottom"/>
          </w:tcPr>
          <w:p w14:paraId="2243C664" w14:textId="77777777" w:rsidR="00650E2A" w:rsidRPr="005654E4" w:rsidRDefault="00650E2A" w:rsidP="00F35927">
            <w:pPr>
              <w:pStyle w:val="acctfourfigures"/>
              <w:tabs>
                <w:tab w:val="clear" w:pos="765"/>
                <w:tab w:val="decimal" w:pos="371"/>
              </w:tabs>
              <w:spacing w:line="240" w:lineRule="atLeast"/>
              <w:ind w:left="-79" w:right="-79"/>
              <w:jc w:val="center"/>
              <w:rPr>
                <w:szCs w:val="22"/>
              </w:rPr>
            </w:pPr>
            <w:r w:rsidRPr="005654E4">
              <w:rPr>
                <w:szCs w:val="22"/>
              </w:rPr>
              <w:t>Other comprehensive income</w:t>
            </w:r>
          </w:p>
        </w:tc>
        <w:tc>
          <w:tcPr>
            <w:tcW w:w="180" w:type="dxa"/>
            <w:vAlign w:val="bottom"/>
          </w:tcPr>
          <w:p w14:paraId="1D1EAC0B" w14:textId="77777777" w:rsidR="00650E2A" w:rsidRPr="005654E4" w:rsidRDefault="00650E2A" w:rsidP="00F35927">
            <w:pPr>
              <w:pStyle w:val="acctfourfigures"/>
              <w:tabs>
                <w:tab w:val="clear" w:pos="765"/>
              </w:tabs>
              <w:spacing w:line="240" w:lineRule="atLeast"/>
              <w:ind w:left="-79" w:right="-79"/>
              <w:jc w:val="center"/>
              <w:rPr>
                <w:szCs w:val="22"/>
              </w:rPr>
            </w:pPr>
          </w:p>
        </w:tc>
        <w:tc>
          <w:tcPr>
            <w:tcW w:w="1181" w:type="dxa"/>
            <w:vAlign w:val="bottom"/>
          </w:tcPr>
          <w:p w14:paraId="3CBAE0F0" w14:textId="77777777" w:rsidR="00650E2A" w:rsidRPr="005654E4" w:rsidRDefault="00650E2A" w:rsidP="00F35927">
            <w:pPr>
              <w:pStyle w:val="acctfourfigures"/>
              <w:tabs>
                <w:tab w:val="clear" w:pos="765"/>
              </w:tabs>
              <w:spacing w:line="240" w:lineRule="atLeast"/>
              <w:ind w:left="-79" w:right="-79"/>
              <w:jc w:val="center"/>
              <w:rPr>
                <w:b/>
                <w:bCs/>
                <w:szCs w:val="22"/>
              </w:rPr>
            </w:pPr>
            <w:r w:rsidRPr="005654E4">
              <w:rPr>
                <w:b/>
                <w:bCs/>
                <w:szCs w:val="22"/>
              </w:rPr>
              <w:t>At 31</w:t>
            </w:r>
          </w:p>
          <w:p w14:paraId="685420D7" w14:textId="77777777" w:rsidR="00650E2A" w:rsidRPr="005654E4" w:rsidRDefault="00650E2A" w:rsidP="00F35927">
            <w:pPr>
              <w:pStyle w:val="acctfourfigures"/>
              <w:tabs>
                <w:tab w:val="clear" w:pos="765"/>
              </w:tabs>
              <w:spacing w:line="240" w:lineRule="atLeast"/>
              <w:ind w:left="-79" w:right="-79"/>
              <w:jc w:val="center"/>
              <w:rPr>
                <w:b/>
                <w:bCs/>
                <w:szCs w:val="22"/>
              </w:rPr>
            </w:pPr>
            <w:r w:rsidRPr="005654E4">
              <w:rPr>
                <w:b/>
                <w:bCs/>
                <w:szCs w:val="22"/>
              </w:rPr>
              <w:t>December</w:t>
            </w:r>
          </w:p>
          <w:p w14:paraId="7E7CC725" w14:textId="77777777" w:rsidR="00650E2A" w:rsidRPr="005654E4" w:rsidRDefault="00650E2A" w:rsidP="006C6897">
            <w:pPr>
              <w:pStyle w:val="acctfourfigures"/>
              <w:tabs>
                <w:tab w:val="clear" w:pos="765"/>
              </w:tabs>
              <w:spacing w:line="240" w:lineRule="atLeast"/>
              <w:ind w:left="-79" w:right="-79"/>
              <w:jc w:val="center"/>
              <w:rPr>
                <w:b/>
                <w:bCs/>
                <w:szCs w:val="22"/>
              </w:rPr>
            </w:pPr>
            <w:r w:rsidRPr="005654E4">
              <w:rPr>
                <w:b/>
                <w:bCs/>
                <w:szCs w:val="22"/>
              </w:rPr>
              <w:t>201</w:t>
            </w:r>
            <w:r>
              <w:rPr>
                <w:b/>
                <w:bCs/>
                <w:szCs w:val="22"/>
              </w:rPr>
              <w:t>8</w:t>
            </w:r>
          </w:p>
        </w:tc>
      </w:tr>
      <w:tr w:rsidR="00650E2A" w:rsidRPr="006B315D" w14:paraId="390E7296" w14:textId="77777777" w:rsidTr="008B1D26">
        <w:tc>
          <w:tcPr>
            <w:tcW w:w="4084" w:type="dxa"/>
            <w:vAlign w:val="bottom"/>
          </w:tcPr>
          <w:p w14:paraId="1A80FD04" w14:textId="77777777" w:rsidR="00650E2A" w:rsidRPr="005654E4" w:rsidRDefault="00650E2A" w:rsidP="00F35927">
            <w:pPr>
              <w:pStyle w:val="acctfourfigures"/>
              <w:tabs>
                <w:tab w:val="clear" w:pos="765"/>
              </w:tabs>
              <w:spacing w:line="240" w:lineRule="atLeast"/>
              <w:rPr>
                <w:b/>
                <w:bCs/>
                <w:i/>
                <w:iCs/>
                <w:szCs w:val="22"/>
              </w:rPr>
            </w:pPr>
          </w:p>
        </w:tc>
        <w:tc>
          <w:tcPr>
            <w:tcW w:w="5510" w:type="dxa"/>
            <w:gridSpan w:val="7"/>
            <w:vAlign w:val="bottom"/>
          </w:tcPr>
          <w:p w14:paraId="61774E94" w14:textId="77777777" w:rsidR="00650E2A" w:rsidRPr="006B315D" w:rsidRDefault="00650E2A" w:rsidP="00F35927">
            <w:pPr>
              <w:pStyle w:val="acctfourfigures"/>
              <w:tabs>
                <w:tab w:val="clear" w:pos="765"/>
              </w:tabs>
              <w:spacing w:line="240" w:lineRule="atLeast"/>
              <w:ind w:left="-79" w:right="-79"/>
              <w:jc w:val="center"/>
              <w:rPr>
                <w:i/>
                <w:iCs/>
                <w:szCs w:val="22"/>
              </w:rPr>
            </w:pPr>
            <w:r w:rsidRPr="006B315D">
              <w:rPr>
                <w:i/>
                <w:iCs/>
                <w:szCs w:val="22"/>
              </w:rPr>
              <w:t>(in thousand Baht)</w:t>
            </w:r>
          </w:p>
        </w:tc>
      </w:tr>
      <w:tr w:rsidR="00650E2A" w:rsidRPr="006B315D" w14:paraId="32CEE07A" w14:textId="77777777" w:rsidTr="008B1D26">
        <w:tc>
          <w:tcPr>
            <w:tcW w:w="4084" w:type="dxa"/>
            <w:vAlign w:val="bottom"/>
          </w:tcPr>
          <w:p w14:paraId="7A4EB0C4" w14:textId="77777777" w:rsidR="00650E2A" w:rsidRPr="005654E4" w:rsidRDefault="00650E2A" w:rsidP="00F35927">
            <w:pPr>
              <w:pStyle w:val="acctfourfigures"/>
              <w:tabs>
                <w:tab w:val="clear" w:pos="765"/>
              </w:tabs>
              <w:spacing w:line="240" w:lineRule="atLeast"/>
              <w:rPr>
                <w:b/>
                <w:bCs/>
                <w:i/>
                <w:iCs/>
                <w:szCs w:val="22"/>
              </w:rPr>
            </w:pPr>
            <w:r w:rsidRPr="005654E4">
              <w:rPr>
                <w:b/>
                <w:bCs/>
                <w:i/>
                <w:iCs/>
                <w:szCs w:val="22"/>
              </w:rPr>
              <w:t>Deferred tax assets</w:t>
            </w:r>
          </w:p>
        </w:tc>
        <w:tc>
          <w:tcPr>
            <w:tcW w:w="5510" w:type="dxa"/>
            <w:gridSpan w:val="7"/>
            <w:vAlign w:val="bottom"/>
          </w:tcPr>
          <w:p w14:paraId="37E04BF6" w14:textId="77777777" w:rsidR="00650E2A" w:rsidRPr="006B315D" w:rsidRDefault="00650E2A" w:rsidP="00F35927">
            <w:pPr>
              <w:pStyle w:val="acctfourfigures"/>
              <w:tabs>
                <w:tab w:val="clear" w:pos="765"/>
              </w:tabs>
              <w:spacing w:line="240" w:lineRule="atLeast"/>
              <w:ind w:left="-79" w:right="-79"/>
              <w:jc w:val="center"/>
              <w:rPr>
                <w:i/>
                <w:iCs/>
                <w:szCs w:val="22"/>
              </w:rPr>
            </w:pPr>
          </w:p>
        </w:tc>
      </w:tr>
      <w:tr w:rsidR="00650E2A" w:rsidRPr="00C749F8" w14:paraId="496579B0" w14:textId="77777777" w:rsidTr="008B1D26">
        <w:tc>
          <w:tcPr>
            <w:tcW w:w="4084" w:type="dxa"/>
            <w:shd w:val="clear" w:color="auto" w:fill="auto"/>
          </w:tcPr>
          <w:p w14:paraId="4586866E" w14:textId="77777777" w:rsidR="00650E2A" w:rsidRPr="00447067" w:rsidRDefault="00650E2A" w:rsidP="00F35927">
            <w:pPr>
              <w:spacing w:line="240" w:lineRule="atLeast"/>
              <w:rPr>
                <w:szCs w:val="22"/>
                <w:lang w:val="en-US" w:bidi="th-TH"/>
              </w:rPr>
            </w:pPr>
            <w:r w:rsidRPr="00447067">
              <w:t>Provision</w:t>
            </w:r>
            <w:r>
              <w:t>s</w:t>
            </w:r>
            <w:r w:rsidRPr="00447067">
              <w:t xml:space="preserve"> for employee benefit</w:t>
            </w:r>
            <w:r>
              <w:t>s</w:t>
            </w:r>
          </w:p>
        </w:tc>
        <w:tc>
          <w:tcPr>
            <w:tcW w:w="1252" w:type="dxa"/>
            <w:tcBorders>
              <w:bottom w:val="double" w:sz="4" w:space="0" w:color="auto"/>
            </w:tcBorders>
          </w:tcPr>
          <w:p w14:paraId="54E00932" w14:textId="77777777" w:rsidR="00650E2A" w:rsidRPr="00550013" w:rsidRDefault="00650E2A" w:rsidP="00856448">
            <w:pPr>
              <w:pStyle w:val="acctfourfigures"/>
              <w:tabs>
                <w:tab w:val="clear" w:pos="765"/>
                <w:tab w:val="decimal" w:pos="580"/>
              </w:tabs>
              <w:spacing w:line="240" w:lineRule="atLeast"/>
              <w:ind w:right="-96"/>
              <w:rPr>
                <w:b/>
                <w:bCs/>
                <w:szCs w:val="22"/>
                <w:lang w:bidi="th-TH"/>
              </w:rPr>
            </w:pPr>
            <w:r w:rsidRPr="00550013">
              <w:rPr>
                <w:b/>
                <w:bCs/>
                <w:szCs w:val="22"/>
                <w:lang w:bidi="th-TH"/>
              </w:rPr>
              <w:t>-</w:t>
            </w:r>
          </w:p>
        </w:tc>
        <w:tc>
          <w:tcPr>
            <w:tcW w:w="180" w:type="dxa"/>
          </w:tcPr>
          <w:p w14:paraId="31CD97D6" w14:textId="77777777" w:rsidR="00650E2A" w:rsidRPr="00550013" w:rsidRDefault="00650E2A" w:rsidP="00650E2A">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double" w:sz="4" w:space="0" w:color="auto"/>
            </w:tcBorders>
          </w:tcPr>
          <w:p w14:paraId="3746A9F6" w14:textId="77777777" w:rsidR="00650E2A" w:rsidRPr="00550013" w:rsidRDefault="00650E2A" w:rsidP="00F35927">
            <w:pPr>
              <w:pStyle w:val="acctfourfigures"/>
              <w:tabs>
                <w:tab w:val="clear" w:pos="765"/>
                <w:tab w:val="decimal" w:pos="920"/>
              </w:tabs>
              <w:spacing w:line="240" w:lineRule="atLeast"/>
              <w:ind w:right="-96"/>
              <w:rPr>
                <w:b/>
                <w:bCs/>
                <w:szCs w:val="22"/>
              </w:rPr>
            </w:pPr>
            <w:r w:rsidRPr="00550013">
              <w:rPr>
                <w:b/>
                <w:bCs/>
                <w:szCs w:val="22"/>
              </w:rPr>
              <w:t>1,185</w:t>
            </w:r>
          </w:p>
        </w:tc>
        <w:tc>
          <w:tcPr>
            <w:tcW w:w="180" w:type="dxa"/>
          </w:tcPr>
          <w:p w14:paraId="2CF30534" w14:textId="77777777" w:rsidR="00650E2A" w:rsidRPr="00550013" w:rsidRDefault="00650E2A" w:rsidP="00F35927">
            <w:pPr>
              <w:pStyle w:val="acctfourfigures"/>
              <w:tabs>
                <w:tab w:val="clear" w:pos="765"/>
                <w:tab w:val="decimal" w:pos="744"/>
              </w:tabs>
              <w:spacing w:line="240" w:lineRule="atLeast"/>
              <w:ind w:right="-96"/>
              <w:rPr>
                <w:b/>
                <w:bCs/>
                <w:szCs w:val="22"/>
                <w:lang w:bidi="th-TH"/>
              </w:rPr>
            </w:pPr>
          </w:p>
        </w:tc>
        <w:tc>
          <w:tcPr>
            <w:tcW w:w="1350" w:type="dxa"/>
            <w:tcBorders>
              <w:bottom w:val="double" w:sz="4" w:space="0" w:color="auto"/>
            </w:tcBorders>
          </w:tcPr>
          <w:p w14:paraId="021B76A2" w14:textId="77777777" w:rsidR="00650E2A" w:rsidRPr="00550013" w:rsidRDefault="00650E2A" w:rsidP="00856448">
            <w:pPr>
              <w:pStyle w:val="acctfourfigures"/>
              <w:tabs>
                <w:tab w:val="clear" w:pos="765"/>
                <w:tab w:val="decimal" w:pos="661"/>
              </w:tabs>
              <w:spacing w:line="240" w:lineRule="atLeast"/>
              <w:ind w:right="63"/>
              <w:rPr>
                <w:b/>
                <w:bCs/>
                <w:szCs w:val="22"/>
                <w:lang w:bidi="th-TH"/>
              </w:rPr>
            </w:pPr>
            <w:r w:rsidRPr="00550013">
              <w:rPr>
                <w:b/>
                <w:bCs/>
                <w:szCs w:val="22"/>
                <w:lang w:bidi="th-TH"/>
              </w:rPr>
              <w:t>-</w:t>
            </w:r>
          </w:p>
        </w:tc>
        <w:tc>
          <w:tcPr>
            <w:tcW w:w="180" w:type="dxa"/>
          </w:tcPr>
          <w:p w14:paraId="72A2D70D" w14:textId="77777777" w:rsidR="00650E2A" w:rsidRPr="00550013" w:rsidRDefault="00650E2A" w:rsidP="00F35927">
            <w:pPr>
              <w:pStyle w:val="acctfourfigures"/>
              <w:tabs>
                <w:tab w:val="clear" w:pos="765"/>
                <w:tab w:val="decimal" w:pos="744"/>
              </w:tabs>
              <w:spacing w:line="240" w:lineRule="atLeast"/>
              <w:ind w:right="-96"/>
              <w:rPr>
                <w:b/>
                <w:bCs/>
                <w:szCs w:val="22"/>
                <w:lang w:bidi="th-TH"/>
              </w:rPr>
            </w:pPr>
          </w:p>
        </w:tc>
        <w:tc>
          <w:tcPr>
            <w:tcW w:w="1181" w:type="dxa"/>
            <w:tcBorders>
              <w:bottom w:val="double" w:sz="4" w:space="0" w:color="auto"/>
            </w:tcBorders>
          </w:tcPr>
          <w:p w14:paraId="6C210263" w14:textId="77777777" w:rsidR="00650E2A" w:rsidRPr="00550013" w:rsidRDefault="00650E2A" w:rsidP="00F35927">
            <w:pPr>
              <w:pStyle w:val="acctfourfigures"/>
              <w:tabs>
                <w:tab w:val="clear" w:pos="765"/>
                <w:tab w:val="decimal" w:pos="974"/>
              </w:tabs>
              <w:spacing w:line="240" w:lineRule="atLeast"/>
              <w:ind w:right="-96"/>
              <w:rPr>
                <w:b/>
                <w:bCs/>
              </w:rPr>
            </w:pPr>
            <w:r w:rsidRPr="00550013">
              <w:rPr>
                <w:b/>
                <w:bCs/>
                <w:szCs w:val="22"/>
              </w:rPr>
              <w:t>1,185</w:t>
            </w:r>
          </w:p>
        </w:tc>
      </w:tr>
    </w:tbl>
    <w:p w14:paraId="54FA3A2A" w14:textId="77777777" w:rsidR="00650E2A" w:rsidRPr="005332A2" w:rsidRDefault="00650E2A" w:rsidP="00940220">
      <w:pPr>
        <w:pStyle w:val="BodyText"/>
        <w:spacing w:after="0"/>
        <w:rPr>
          <w:sz w:val="16"/>
          <w:szCs w:val="16"/>
          <w:lang w:val="en-GB"/>
        </w:rPr>
      </w:pPr>
    </w:p>
    <w:p w14:paraId="1E96464F" w14:textId="77777777" w:rsidR="0095480D" w:rsidRPr="00E57E18" w:rsidRDefault="0095480D" w:rsidP="00D8422A">
      <w:pPr>
        <w:pStyle w:val="Heading1"/>
        <w:tabs>
          <w:tab w:val="clear" w:pos="2214"/>
          <w:tab w:val="left" w:pos="513"/>
        </w:tabs>
        <w:spacing w:before="0" w:after="0" w:line="240" w:lineRule="atLeast"/>
        <w:ind w:left="1674" w:hanging="1674"/>
        <w:rPr>
          <w:sz w:val="16"/>
          <w:szCs w:val="16"/>
        </w:rPr>
      </w:pPr>
      <w:r w:rsidRPr="00E57E18">
        <w:rPr>
          <w:szCs w:val="22"/>
        </w:rPr>
        <w:t>Other non-current assets</w:t>
      </w:r>
    </w:p>
    <w:tbl>
      <w:tblPr>
        <w:tblW w:w="9630" w:type="dxa"/>
        <w:tblInd w:w="450" w:type="dxa"/>
        <w:tblLayout w:type="fixed"/>
        <w:tblCellMar>
          <w:left w:w="79" w:type="dxa"/>
          <w:right w:w="79" w:type="dxa"/>
        </w:tblCellMar>
        <w:tblLook w:val="0000" w:firstRow="0" w:lastRow="0" w:firstColumn="0" w:lastColumn="0" w:noHBand="0" w:noVBand="0"/>
      </w:tblPr>
      <w:tblGrid>
        <w:gridCol w:w="3060"/>
        <w:gridCol w:w="900"/>
        <w:gridCol w:w="180"/>
        <w:gridCol w:w="1260"/>
        <w:gridCol w:w="180"/>
        <w:gridCol w:w="1170"/>
        <w:gridCol w:w="180"/>
        <w:gridCol w:w="1350"/>
        <w:gridCol w:w="180"/>
        <w:gridCol w:w="1170"/>
      </w:tblGrid>
      <w:tr w:rsidR="00FA1D5C" w:rsidRPr="00531BA6" w14:paraId="0C8DE722" w14:textId="77777777" w:rsidTr="00FA1D5C">
        <w:trPr>
          <w:cantSplit/>
          <w:tblHeader/>
        </w:trPr>
        <w:tc>
          <w:tcPr>
            <w:tcW w:w="3060" w:type="dxa"/>
            <w:shd w:val="clear" w:color="auto" w:fill="auto"/>
          </w:tcPr>
          <w:p w14:paraId="06141181" w14:textId="77777777" w:rsidR="00FA1D5C" w:rsidRPr="00531BA6" w:rsidRDefault="00FA1D5C" w:rsidP="002B54D8">
            <w:pPr>
              <w:spacing w:line="240" w:lineRule="atLeast"/>
              <w:rPr>
                <w:i/>
                <w:iCs/>
                <w:color w:val="0000FF"/>
              </w:rPr>
            </w:pPr>
          </w:p>
        </w:tc>
        <w:tc>
          <w:tcPr>
            <w:tcW w:w="900" w:type="dxa"/>
          </w:tcPr>
          <w:p w14:paraId="4AF03C4F" w14:textId="77777777" w:rsidR="00FA1D5C" w:rsidRPr="00531BA6" w:rsidRDefault="00FA1D5C" w:rsidP="002B54D8">
            <w:pPr>
              <w:pStyle w:val="acctmergecolhdg"/>
              <w:spacing w:line="240" w:lineRule="atLeast"/>
            </w:pPr>
          </w:p>
        </w:tc>
        <w:tc>
          <w:tcPr>
            <w:tcW w:w="180" w:type="dxa"/>
          </w:tcPr>
          <w:p w14:paraId="7D46703F" w14:textId="77777777" w:rsidR="00FA1D5C" w:rsidRPr="00531BA6" w:rsidRDefault="00FA1D5C" w:rsidP="002B54D8">
            <w:pPr>
              <w:pStyle w:val="acctmergecolhdg"/>
              <w:spacing w:line="240" w:lineRule="atLeast"/>
            </w:pPr>
          </w:p>
        </w:tc>
        <w:tc>
          <w:tcPr>
            <w:tcW w:w="2610" w:type="dxa"/>
            <w:gridSpan w:val="3"/>
          </w:tcPr>
          <w:p w14:paraId="124D2104" w14:textId="77777777" w:rsidR="00FA1D5C" w:rsidRPr="00531BA6" w:rsidRDefault="00FA1D5C" w:rsidP="002B54D8">
            <w:pPr>
              <w:pStyle w:val="acctmergecolhdg"/>
              <w:spacing w:line="240" w:lineRule="atLeast"/>
            </w:pPr>
            <w:r w:rsidRPr="00531BA6">
              <w:t xml:space="preserve">Consolidated </w:t>
            </w:r>
          </w:p>
          <w:p w14:paraId="33F8614F" w14:textId="77777777" w:rsidR="00FA1D5C" w:rsidRPr="00531BA6" w:rsidRDefault="00FA1D5C" w:rsidP="002B54D8">
            <w:pPr>
              <w:pStyle w:val="acctmergecolhdg"/>
              <w:spacing w:line="240" w:lineRule="atLeast"/>
            </w:pPr>
            <w:r w:rsidRPr="00531BA6">
              <w:t>financial statements</w:t>
            </w:r>
          </w:p>
        </w:tc>
        <w:tc>
          <w:tcPr>
            <w:tcW w:w="180" w:type="dxa"/>
          </w:tcPr>
          <w:p w14:paraId="5AB9D8C8" w14:textId="77777777" w:rsidR="00FA1D5C" w:rsidRPr="00531BA6" w:rsidRDefault="00FA1D5C" w:rsidP="002B54D8">
            <w:pPr>
              <w:pStyle w:val="acctmergecolhdg"/>
              <w:spacing w:line="240" w:lineRule="atLeast"/>
            </w:pPr>
          </w:p>
        </w:tc>
        <w:tc>
          <w:tcPr>
            <w:tcW w:w="2700" w:type="dxa"/>
            <w:gridSpan w:val="3"/>
          </w:tcPr>
          <w:p w14:paraId="26BE5CA1" w14:textId="77777777" w:rsidR="00FA1D5C" w:rsidRPr="00531BA6" w:rsidRDefault="00FA1D5C" w:rsidP="002B54D8">
            <w:pPr>
              <w:pStyle w:val="acctmergecolhdg"/>
              <w:spacing w:line="240" w:lineRule="atLeast"/>
            </w:pPr>
            <w:r w:rsidRPr="00531BA6">
              <w:t xml:space="preserve">Separate </w:t>
            </w:r>
          </w:p>
          <w:p w14:paraId="6FF45C82" w14:textId="77777777" w:rsidR="00FA1D5C" w:rsidRPr="00531BA6" w:rsidRDefault="00FA1D5C" w:rsidP="002B54D8">
            <w:pPr>
              <w:pStyle w:val="acctmergecolhdg"/>
              <w:spacing w:line="240" w:lineRule="atLeast"/>
            </w:pPr>
            <w:r w:rsidRPr="00531BA6">
              <w:t>financial statements</w:t>
            </w:r>
          </w:p>
        </w:tc>
      </w:tr>
      <w:tr w:rsidR="00FA1D5C" w:rsidRPr="00531BA6" w14:paraId="76FCBD83" w14:textId="77777777" w:rsidTr="00FA1D5C">
        <w:trPr>
          <w:cantSplit/>
          <w:tblHeader/>
        </w:trPr>
        <w:tc>
          <w:tcPr>
            <w:tcW w:w="3060" w:type="dxa"/>
          </w:tcPr>
          <w:p w14:paraId="3AE8B93A" w14:textId="77777777" w:rsidR="00FA1D5C" w:rsidRPr="00531BA6" w:rsidRDefault="00FA1D5C" w:rsidP="002B54D8">
            <w:pPr>
              <w:pStyle w:val="acctfourfigures"/>
              <w:spacing w:line="240" w:lineRule="atLeast"/>
              <w:jc w:val="center"/>
            </w:pPr>
          </w:p>
        </w:tc>
        <w:tc>
          <w:tcPr>
            <w:tcW w:w="900" w:type="dxa"/>
          </w:tcPr>
          <w:p w14:paraId="0D16B08D" w14:textId="77777777" w:rsidR="00FA1D5C" w:rsidRPr="00FA1D5C" w:rsidRDefault="00FA1D5C" w:rsidP="002B54D8">
            <w:pPr>
              <w:pStyle w:val="acctmergecolhdg"/>
              <w:spacing w:line="240" w:lineRule="atLeast"/>
              <w:rPr>
                <w:b w:val="0"/>
                <w:bCs/>
                <w:i/>
                <w:iCs/>
              </w:rPr>
            </w:pPr>
            <w:r w:rsidRPr="00FA1D5C">
              <w:rPr>
                <w:b w:val="0"/>
                <w:bCs/>
                <w:i/>
                <w:iCs/>
              </w:rPr>
              <w:t>Note</w:t>
            </w:r>
          </w:p>
        </w:tc>
        <w:tc>
          <w:tcPr>
            <w:tcW w:w="180" w:type="dxa"/>
          </w:tcPr>
          <w:p w14:paraId="3A7FD9D4" w14:textId="77777777" w:rsidR="00FA1D5C" w:rsidRDefault="00FA1D5C" w:rsidP="002B54D8">
            <w:pPr>
              <w:pStyle w:val="acctmergecolhdg"/>
              <w:spacing w:line="240" w:lineRule="atLeast"/>
              <w:rPr>
                <w:b w:val="0"/>
                <w:bCs/>
              </w:rPr>
            </w:pPr>
          </w:p>
        </w:tc>
        <w:tc>
          <w:tcPr>
            <w:tcW w:w="1260" w:type="dxa"/>
          </w:tcPr>
          <w:p w14:paraId="55D4743A" w14:textId="77777777" w:rsidR="00FA1D5C" w:rsidRPr="00531BA6" w:rsidRDefault="00FA1D5C" w:rsidP="002B54D8">
            <w:pPr>
              <w:pStyle w:val="acctmergecolhdg"/>
              <w:spacing w:line="240" w:lineRule="atLeast"/>
              <w:rPr>
                <w:b w:val="0"/>
                <w:bCs/>
              </w:rPr>
            </w:pPr>
            <w:r>
              <w:rPr>
                <w:b w:val="0"/>
                <w:bCs/>
              </w:rPr>
              <w:t>2018</w:t>
            </w:r>
          </w:p>
        </w:tc>
        <w:tc>
          <w:tcPr>
            <w:tcW w:w="180" w:type="dxa"/>
          </w:tcPr>
          <w:p w14:paraId="527BC995" w14:textId="77777777" w:rsidR="00FA1D5C" w:rsidRPr="00531BA6" w:rsidRDefault="00FA1D5C" w:rsidP="002B54D8">
            <w:pPr>
              <w:pStyle w:val="acctmergecolhdg"/>
              <w:spacing w:line="240" w:lineRule="atLeast"/>
              <w:rPr>
                <w:b w:val="0"/>
                <w:bCs/>
              </w:rPr>
            </w:pPr>
          </w:p>
        </w:tc>
        <w:tc>
          <w:tcPr>
            <w:tcW w:w="1170" w:type="dxa"/>
          </w:tcPr>
          <w:p w14:paraId="71F14446" w14:textId="77777777" w:rsidR="00FA1D5C" w:rsidRPr="00E10ADB" w:rsidRDefault="00FA1D5C" w:rsidP="002B54D8">
            <w:pPr>
              <w:pStyle w:val="acctmergecolhdg"/>
              <w:spacing w:line="240" w:lineRule="atLeast"/>
              <w:rPr>
                <w:b w:val="0"/>
                <w:bCs/>
              </w:rPr>
            </w:pPr>
            <w:r w:rsidRPr="00E10ADB">
              <w:rPr>
                <w:b w:val="0"/>
                <w:bCs/>
              </w:rPr>
              <w:t>2017</w:t>
            </w:r>
          </w:p>
          <w:p w14:paraId="4FD527E4" w14:textId="77777777" w:rsidR="00FA1D5C" w:rsidRPr="00B57691" w:rsidRDefault="00FA1D5C" w:rsidP="002B54D8">
            <w:pPr>
              <w:pStyle w:val="acctmergecolhdg"/>
              <w:spacing w:line="240" w:lineRule="atLeast"/>
              <w:rPr>
                <w:rFonts w:cstheme="minorBidi"/>
                <w:b w:val="0"/>
                <w:bCs/>
                <w:cs/>
                <w:lang w:bidi="th-TH"/>
              </w:rPr>
            </w:pPr>
            <w:r>
              <w:rPr>
                <w:b w:val="0"/>
                <w:bCs/>
              </w:rPr>
              <w:t>(</w:t>
            </w:r>
            <w:r w:rsidRPr="00E10ADB">
              <w:rPr>
                <w:b w:val="0"/>
                <w:bCs/>
              </w:rPr>
              <w:t>Restated</w:t>
            </w:r>
            <w:r>
              <w:rPr>
                <w:b w:val="0"/>
                <w:bCs/>
                <w:lang w:bidi="th-TH"/>
              </w:rPr>
              <w:t>)</w:t>
            </w:r>
          </w:p>
        </w:tc>
        <w:tc>
          <w:tcPr>
            <w:tcW w:w="180" w:type="dxa"/>
          </w:tcPr>
          <w:p w14:paraId="3F683669" w14:textId="77777777" w:rsidR="00FA1D5C" w:rsidRPr="00531BA6" w:rsidRDefault="00FA1D5C" w:rsidP="002B54D8">
            <w:pPr>
              <w:pStyle w:val="acctmergecolhdg"/>
              <w:spacing w:line="240" w:lineRule="atLeast"/>
              <w:rPr>
                <w:b w:val="0"/>
                <w:bCs/>
              </w:rPr>
            </w:pPr>
          </w:p>
        </w:tc>
        <w:tc>
          <w:tcPr>
            <w:tcW w:w="1350" w:type="dxa"/>
          </w:tcPr>
          <w:p w14:paraId="1BFC3928" w14:textId="77777777" w:rsidR="00FA1D5C" w:rsidRPr="00531BA6" w:rsidRDefault="00FA1D5C" w:rsidP="002B54D8">
            <w:pPr>
              <w:pStyle w:val="acctmergecolhdg"/>
              <w:spacing w:line="240" w:lineRule="atLeast"/>
              <w:rPr>
                <w:b w:val="0"/>
                <w:bCs/>
              </w:rPr>
            </w:pPr>
            <w:r>
              <w:rPr>
                <w:b w:val="0"/>
                <w:bCs/>
              </w:rPr>
              <w:t>2018</w:t>
            </w:r>
          </w:p>
        </w:tc>
        <w:tc>
          <w:tcPr>
            <w:tcW w:w="180" w:type="dxa"/>
          </w:tcPr>
          <w:p w14:paraId="3629734C" w14:textId="77777777" w:rsidR="00FA1D5C" w:rsidRPr="00531BA6" w:rsidRDefault="00FA1D5C" w:rsidP="002B54D8">
            <w:pPr>
              <w:pStyle w:val="acctmergecolhdg"/>
              <w:spacing w:line="240" w:lineRule="atLeast"/>
              <w:rPr>
                <w:b w:val="0"/>
                <w:bCs/>
              </w:rPr>
            </w:pPr>
          </w:p>
        </w:tc>
        <w:tc>
          <w:tcPr>
            <w:tcW w:w="1170" w:type="dxa"/>
          </w:tcPr>
          <w:p w14:paraId="6F38F430" w14:textId="77777777" w:rsidR="00FA1D5C" w:rsidRPr="00531BA6" w:rsidRDefault="00FA1D5C" w:rsidP="002B54D8">
            <w:pPr>
              <w:pStyle w:val="acctmergecolhdg"/>
              <w:spacing w:line="240" w:lineRule="atLeast"/>
              <w:rPr>
                <w:b w:val="0"/>
                <w:bCs/>
              </w:rPr>
            </w:pPr>
            <w:r w:rsidRPr="00531BA6">
              <w:rPr>
                <w:b w:val="0"/>
                <w:bCs/>
              </w:rPr>
              <w:t>201</w:t>
            </w:r>
            <w:r>
              <w:rPr>
                <w:b w:val="0"/>
                <w:bCs/>
              </w:rPr>
              <w:t>7</w:t>
            </w:r>
          </w:p>
        </w:tc>
      </w:tr>
      <w:tr w:rsidR="00FA1D5C" w:rsidRPr="00531BA6" w14:paraId="05172D89" w14:textId="77777777" w:rsidTr="00FA1D5C">
        <w:trPr>
          <w:cantSplit/>
        </w:trPr>
        <w:tc>
          <w:tcPr>
            <w:tcW w:w="3060" w:type="dxa"/>
          </w:tcPr>
          <w:p w14:paraId="58FF2FF7" w14:textId="77777777" w:rsidR="00FA1D5C" w:rsidRPr="00531BA6" w:rsidRDefault="00FA1D5C" w:rsidP="002B54D8">
            <w:pPr>
              <w:spacing w:line="240" w:lineRule="atLeast"/>
              <w:rPr>
                <w:b/>
                <w:bCs/>
                <w:i/>
                <w:iCs/>
              </w:rPr>
            </w:pPr>
          </w:p>
        </w:tc>
        <w:tc>
          <w:tcPr>
            <w:tcW w:w="900" w:type="dxa"/>
          </w:tcPr>
          <w:p w14:paraId="50E00DCA" w14:textId="77777777" w:rsidR="00FA1D5C" w:rsidRPr="00531BA6" w:rsidRDefault="00FA1D5C" w:rsidP="002B54D8">
            <w:pPr>
              <w:pStyle w:val="acctfourfigures"/>
              <w:spacing w:line="240" w:lineRule="atLeast"/>
              <w:jc w:val="center"/>
              <w:rPr>
                <w:i/>
                <w:iCs/>
              </w:rPr>
            </w:pPr>
          </w:p>
        </w:tc>
        <w:tc>
          <w:tcPr>
            <w:tcW w:w="180" w:type="dxa"/>
          </w:tcPr>
          <w:p w14:paraId="3E7DF046" w14:textId="77777777" w:rsidR="00FA1D5C" w:rsidRPr="00531BA6" w:rsidRDefault="00FA1D5C" w:rsidP="002B54D8">
            <w:pPr>
              <w:pStyle w:val="acctfourfigures"/>
              <w:spacing w:line="240" w:lineRule="atLeast"/>
              <w:jc w:val="center"/>
              <w:rPr>
                <w:i/>
                <w:iCs/>
              </w:rPr>
            </w:pPr>
          </w:p>
        </w:tc>
        <w:tc>
          <w:tcPr>
            <w:tcW w:w="5490" w:type="dxa"/>
            <w:gridSpan w:val="7"/>
          </w:tcPr>
          <w:p w14:paraId="00778ADF" w14:textId="77777777" w:rsidR="00FA1D5C" w:rsidRPr="00531BA6" w:rsidRDefault="00FA1D5C" w:rsidP="002B54D8">
            <w:pPr>
              <w:pStyle w:val="acctfourfigures"/>
              <w:spacing w:line="240" w:lineRule="atLeast"/>
              <w:jc w:val="center"/>
              <w:rPr>
                <w:i/>
                <w:iCs/>
              </w:rPr>
            </w:pPr>
            <w:r w:rsidRPr="00531BA6">
              <w:rPr>
                <w:i/>
                <w:iCs/>
              </w:rPr>
              <w:t>(in thousand Baht)</w:t>
            </w:r>
          </w:p>
        </w:tc>
      </w:tr>
      <w:tr w:rsidR="00FA1D5C" w:rsidRPr="00FA1D5C" w14:paraId="3D346528" w14:textId="77777777" w:rsidTr="005332A2">
        <w:trPr>
          <w:cantSplit/>
        </w:trPr>
        <w:tc>
          <w:tcPr>
            <w:tcW w:w="3060" w:type="dxa"/>
          </w:tcPr>
          <w:p w14:paraId="653A8DCD" w14:textId="77777777" w:rsidR="00FA1D5C" w:rsidRPr="00FA1D5C" w:rsidRDefault="00FA1D5C" w:rsidP="001E15EE">
            <w:pPr>
              <w:spacing w:line="240" w:lineRule="atLeast"/>
              <w:rPr>
                <w:b/>
                <w:bCs/>
                <w:lang w:bidi="th-TH"/>
              </w:rPr>
            </w:pPr>
            <w:r w:rsidRPr="00FA1D5C">
              <w:rPr>
                <w:b/>
                <w:bCs/>
                <w:lang w:bidi="th-TH"/>
              </w:rPr>
              <w:t>Related parties</w:t>
            </w:r>
          </w:p>
        </w:tc>
        <w:tc>
          <w:tcPr>
            <w:tcW w:w="900" w:type="dxa"/>
          </w:tcPr>
          <w:p w14:paraId="125EDD2E" w14:textId="77777777" w:rsidR="00FA1D5C" w:rsidRPr="00FA1D5C" w:rsidRDefault="00FA1D5C" w:rsidP="00FA1D5C">
            <w:pPr>
              <w:pStyle w:val="acctmergecolhdg"/>
              <w:spacing w:line="240" w:lineRule="atLeast"/>
              <w:rPr>
                <w:bCs/>
                <w:i/>
                <w:iCs/>
              </w:rPr>
            </w:pPr>
            <w:r w:rsidRPr="00FA1D5C">
              <w:rPr>
                <w:bCs/>
                <w:i/>
                <w:iCs/>
              </w:rPr>
              <w:t>6</w:t>
            </w:r>
          </w:p>
        </w:tc>
        <w:tc>
          <w:tcPr>
            <w:tcW w:w="180" w:type="dxa"/>
          </w:tcPr>
          <w:p w14:paraId="5C57F0EC" w14:textId="77777777" w:rsidR="00FA1D5C" w:rsidRPr="00FA1D5C" w:rsidRDefault="00FA1D5C" w:rsidP="00D35805">
            <w:pPr>
              <w:pStyle w:val="acctfourfigures"/>
              <w:tabs>
                <w:tab w:val="clear" w:pos="765"/>
                <w:tab w:val="decimal" w:pos="1091"/>
              </w:tabs>
              <w:spacing w:line="240" w:lineRule="atLeast"/>
              <w:ind w:right="11"/>
              <w:rPr>
                <w:b/>
                <w:bCs/>
              </w:rPr>
            </w:pPr>
          </w:p>
        </w:tc>
        <w:tc>
          <w:tcPr>
            <w:tcW w:w="1260" w:type="dxa"/>
            <w:tcBorders>
              <w:bottom w:val="single" w:sz="4" w:space="0" w:color="auto"/>
            </w:tcBorders>
          </w:tcPr>
          <w:p w14:paraId="34C264F4" w14:textId="77777777" w:rsidR="00FA1D5C" w:rsidRPr="00FA1D5C" w:rsidRDefault="00FA1D5C" w:rsidP="00D35805">
            <w:pPr>
              <w:pStyle w:val="acctfourfigures"/>
              <w:tabs>
                <w:tab w:val="clear" w:pos="765"/>
                <w:tab w:val="decimal" w:pos="1091"/>
              </w:tabs>
              <w:spacing w:line="240" w:lineRule="atLeast"/>
              <w:ind w:right="11"/>
              <w:rPr>
                <w:b/>
                <w:bCs/>
              </w:rPr>
            </w:pPr>
            <w:r>
              <w:rPr>
                <w:b/>
                <w:bCs/>
              </w:rPr>
              <w:t>6,038</w:t>
            </w:r>
          </w:p>
        </w:tc>
        <w:tc>
          <w:tcPr>
            <w:tcW w:w="180" w:type="dxa"/>
          </w:tcPr>
          <w:p w14:paraId="20A7A89A" w14:textId="77777777" w:rsidR="00FA1D5C" w:rsidRPr="00FA1D5C" w:rsidRDefault="00FA1D5C" w:rsidP="002B54D8">
            <w:pPr>
              <w:pStyle w:val="acctfourfigures"/>
              <w:tabs>
                <w:tab w:val="decimal" w:pos="821"/>
              </w:tabs>
              <w:spacing w:line="240" w:lineRule="atLeast"/>
              <w:rPr>
                <w:b/>
                <w:bCs/>
              </w:rPr>
            </w:pPr>
          </w:p>
        </w:tc>
        <w:tc>
          <w:tcPr>
            <w:tcW w:w="1170" w:type="dxa"/>
            <w:tcBorders>
              <w:bottom w:val="single" w:sz="4" w:space="0" w:color="auto"/>
            </w:tcBorders>
          </w:tcPr>
          <w:p w14:paraId="5AFBEC1E" w14:textId="77777777" w:rsidR="00FA1D5C" w:rsidRPr="00FA1D5C" w:rsidRDefault="00FA1D5C" w:rsidP="002B54D8">
            <w:pPr>
              <w:pStyle w:val="acctfourfigures"/>
              <w:tabs>
                <w:tab w:val="clear" w:pos="765"/>
                <w:tab w:val="decimal" w:pos="972"/>
              </w:tabs>
              <w:spacing w:line="240" w:lineRule="atLeast"/>
              <w:ind w:right="11"/>
              <w:rPr>
                <w:b/>
                <w:bCs/>
              </w:rPr>
            </w:pPr>
            <w:r>
              <w:rPr>
                <w:b/>
                <w:bCs/>
              </w:rPr>
              <w:t>382</w:t>
            </w:r>
          </w:p>
        </w:tc>
        <w:tc>
          <w:tcPr>
            <w:tcW w:w="180" w:type="dxa"/>
          </w:tcPr>
          <w:p w14:paraId="0D9E2261" w14:textId="77777777" w:rsidR="00FA1D5C" w:rsidRPr="00FA1D5C" w:rsidRDefault="00FA1D5C" w:rsidP="002B54D8">
            <w:pPr>
              <w:pStyle w:val="acctfourfigures"/>
              <w:tabs>
                <w:tab w:val="decimal" w:pos="821"/>
              </w:tabs>
              <w:spacing w:line="240" w:lineRule="atLeast"/>
              <w:rPr>
                <w:b/>
                <w:bCs/>
              </w:rPr>
            </w:pPr>
          </w:p>
        </w:tc>
        <w:tc>
          <w:tcPr>
            <w:tcW w:w="1350" w:type="dxa"/>
            <w:tcBorders>
              <w:bottom w:val="single" w:sz="4" w:space="0" w:color="auto"/>
            </w:tcBorders>
          </w:tcPr>
          <w:p w14:paraId="069990CC" w14:textId="77777777" w:rsidR="00FA1D5C" w:rsidRPr="00FA1D5C" w:rsidRDefault="00FA1D5C" w:rsidP="00FA1D5C">
            <w:pPr>
              <w:pStyle w:val="acctfourfigures"/>
              <w:tabs>
                <w:tab w:val="clear" w:pos="765"/>
                <w:tab w:val="decimal" w:pos="1091"/>
              </w:tabs>
              <w:spacing w:line="240" w:lineRule="atLeast"/>
              <w:ind w:right="11"/>
              <w:rPr>
                <w:b/>
                <w:bCs/>
              </w:rPr>
            </w:pPr>
            <w:r w:rsidRPr="00FA1D5C">
              <w:rPr>
                <w:b/>
                <w:bCs/>
              </w:rPr>
              <w:t>8,066</w:t>
            </w:r>
          </w:p>
        </w:tc>
        <w:tc>
          <w:tcPr>
            <w:tcW w:w="180" w:type="dxa"/>
          </w:tcPr>
          <w:p w14:paraId="4C54A65E" w14:textId="77777777" w:rsidR="00FA1D5C" w:rsidRPr="00FA1D5C" w:rsidRDefault="00FA1D5C" w:rsidP="002B54D8">
            <w:pPr>
              <w:pStyle w:val="acctfourfigures"/>
              <w:tabs>
                <w:tab w:val="decimal" w:pos="821"/>
              </w:tabs>
              <w:spacing w:line="240" w:lineRule="atLeast"/>
              <w:rPr>
                <w:b/>
                <w:bCs/>
              </w:rPr>
            </w:pPr>
          </w:p>
        </w:tc>
        <w:tc>
          <w:tcPr>
            <w:tcW w:w="1170" w:type="dxa"/>
            <w:tcBorders>
              <w:bottom w:val="single" w:sz="4" w:space="0" w:color="auto"/>
            </w:tcBorders>
          </w:tcPr>
          <w:p w14:paraId="667F5031" w14:textId="77777777" w:rsidR="00FA1D5C" w:rsidRPr="00FA1D5C" w:rsidRDefault="00FA1D5C" w:rsidP="002B54D8">
            <w:pPr>
              <w:pStyle w:val="acctfourfigures"/>
              <w:tabs>
                <w:tab w:val="clear" w:pos="765"/>
                <w:tab w:val="decimal" w:pos="603"/>
              </w:tabs>
              <w:spacing w:line="240" w:lineRule="atLeast"/>
              <w:ind w:right="11"/>
              <w:rPr>
                <w:b/>
                <w:bCs/>
              </w:rPr>
            </w:pPr>
            <w:r w:rsidRPr="00FA1D5C">
              <w:rPr>
                <w:b/>
                <w:bCs/>
              </w:rPr>
              <w:t>-</w:t>
            </w:r>
          </w:p>
        </w:tc>
      </w:tr>
      <w:tr w:rsidR="00FA1D5C" w:rsidRPr="00531BA6" w14:paraId="63144C70" w14:textId="77777777" w:rsidTr="005332A2">
        <w:trPr>
          <w:cantSplit/>
        </w:trPr>
        <w:tc>
          <w:tcPr>
            <w:tcW w:w="3060" w:type="dxa"/>
          </w:tcPr>
          <w:p w14:paraId="1E1984F4" w14:textId="77777777" w:rsidR="00FA1D5C" w:rsidRDefault="00FA1D5C" w:rsidP="00D35805">
            <w:pPr>
              <w:spacing w:line="240" w:lineRule="atLeast"/>
              <w:rPr>
                <w:lang w:bidi="th-TH"/>
              </w:rPr>
            </w:pPr>
          </w:p>
        </w:tc>
        <w:tc>
          <w:tcPr>
            <w:tcW w:w="900" w:type="dxa"/>
          </w:tcPr>
          <w:p w14:paraId="540E3AD0" w14:textId="77777777" w:rsidR="00FA1D5C" w:rsidRDefault="00FA1D5C" w:rsidP="00D35805">
            <w:pPr>
              <w:pStyle w:val="acctfourfigures"/>
              <w:tabs>
                <w:tab w:val="clear" w:pos="765"/>
                <w:tab w:val="decimal" w:pos="1091"/>
              </w:tabs>
              <w:spacing w:line="240" w:lineRule="atLeast"/>
              <w:ind w:right="11"/>
            </w:pPr>
          </w:p>
        </w:tc>
        <w:tc>
          <w:tcPr>
            <w:tcW w:w="180" w:type="dxa"/>
          </w:tcPr>
          <w:p w14:paraId="40F323EA" w14:textId="77777777" w:rsidR="00FA1D5C" w:rsidRDefault="00FA1D5C" w:rsidP="00D35805">
            <w:pPr>
              <w:pStyle w:val="acctfourfigures"/>
              <w:tabs>
                <w:tab w:val="clear" w:pos="765"/>
                <w:tab w:val="decimal" w:pos="1091"/>
              </w:tabs>
              <w:spacing w:line="240" w:lineRule="atLeast"/>
              <w:ind w:right="11"/>
            </w:pPr>
          </w:p>
        </w:tc>
        <w:tc>
          <w:tcPr>
            <w:tcW w:w="1260" w:type="dxa"/>
            <w:tcBorders>
              <w:top w:val="single" w:sz="4" w:space="0" w:color="auto"/>
            </w:tcBorders>
          </w:tcPr>
          <w:p w14:paraId="4AB5A67E" w14:textId="77777777" w:rsidR="00FA1D5C" w:rsidRDefault="00FA1D5C" w:rsidP="00D35805">
            <w:pPr>
              <w:pStyle w:val="acctfourfigures"/>
              <w:tabs>
                <w:tab w:val="clear" w:pos="765"/>
                <w:tab w:val="decimal" w:pos="1091"/>
              </w:tabs>
              <w:spacing w:line="240" w:lineRule="atLeast"/>
              <w:ind w:right="11"/>
            </w:pPr>
          </w:p>
        </w:tc>
        <w:tc>
          <w:tcPr>
            <w:tcW w:w="180" w:type="dxa"/>
          </w:tcPr>
          <w:p w14:paraId="35C10B7D" w14:textId="77777777" w:rsidR="00FA1D5C" w:rsidRPr="00531BA6" w:rsidRDefault="00FA1D5C" w:rsidP="002B54D8">
            <w:pPr>
              <w:pStyle w:val="acctfourfigures"/>
              <w:tabs>
                <w:tab w:val="decimal" w:pos="821"/>
              </w:tabs>
              <w:spacing w:line="240" w:lineRule="atLeast"/>
            </w:pPr>
          </w:p>
        </w:tc>
        <w:tc>
          <w:tcPr>
            <w:tcW w:w="1170" w:type="dxa"/>
            <w:tcBorders>
              <w:top w:val="single" w:sz="4" w:space="0" w:color="auto"/>
            </w:tcBorders>
          </w:tcPr>
          <w:p w14:paraId="49E27A79" w14:textId="77777777" w:rsidR="00FA1D5C" w:rsidRDefault="00FA1D5C" w:rsidP="002B54D8">
            <w:pPr>
              <w:pStyle w:val="acctfourfigures"/>
              <w:tabs>
                <w:tab w:val="clear" w:pos="765"/>
                <w:tab w:val="decimal" w:pos="972"/>
              </w:tabs>
              <w:spacing w:line="240" w:lineRule="atLeast"/>
              <w:ind w:right="11"/>
            </w:pPr>
          </w:p>
        </w:tc>
        <w:tc>
          <w:tcPr>
            <w:tcW w:w="180" w:type="dxa"/>
          </w:tcPr>
          <w:p w14:paraId="1081596A" w14:textId="77777777" w:rsidR="00FA1D5C" w:rsidRPr="00531BA6" w:rsidRDefault="00FA1D5C" w:rsidP="002B54D8">
            <w:pPr>
              <w:pStyle w:val="acctfourfigures"/>
              <w:tabs>
                <w:tab w:val="decimal" w:pos="821"/>
              </w:tabs>
              <w:spacing w:line="240" w:lineRule="atLeast"/>
            </w:pPr>
          </w:p>
        </w:tc>
        <w:tc>
          <w:tcPr>
            <w:tcW w:w="1350" w:type="dxa"/>
            <w:tcBorders>
              <w:top w:val="single" w:sz="4" w:space="0" w:color="auto"/>
            </w:tcBorders>
          </w:tcPr>
          <w:p w14:paraId="4D4FE8BC" w14:textId="77777777" w:rsidR="00FA1D5C" w:rsidRPr="00E90EC4" w:rsidRDefault="00FA1D5C" w:rsidP="00D35805">
            <w:pPr>
              <w:pStyle w:val="acctfourfigures"/>
              <w:tabs>
                <w:tab w:val="clear" w:pos="765"/>
                <w:tab w:val="decimal" w:pos="821"/>
              </w:tabs>
              <w:spacing w:line="240" w:lineRule="atLeast"/>
              <w:ind w:right="11"/>
            </w:pPr>
          </w:p>
        </w:tc>
        <w:tc>
          <w:tcPr>
            <w:tcW w:w="180" w:type="dxa"/>
          </w:tcPr>
          <w:p w14:paraId="0DA05B1A" w14:textId="77777777" w:rsidR="00FA1D5C" w:rsidRPr="00531BA6" w:rsidRDefault="00FA1D5C" w:rsidP="002B54D8">
            <w:pPr>
              <w:pStyle w:val="acctfourfigures"/>
              <w:tabs>
                <w:tab w:val="decimal" w:pos="821"/>
              </w:tabs>
              <w:spacing w:line="240" w:lineRule="atLeast"/>
            </w:pPr>
          </w:p>
        </w:tc>
        <w:tc>
          <w:tcPr>
            <w:tcW w:w="1170" w:type="dxa"/>
            <w:tcBorders>
              <w:top w:val="single" w:sz="4" w:space="0" w:color="auto"/>
            </w:tcBorders>
          </w:tcPr>
          <w:p w14:paraId="5BD3B003" w14:textId="77777777" w:rsidR="00FA1D5C" w:rsidRPr="00E90EC4" w:rsidRDefault="00FA1D5C" w:rsidP="002B54D8">
            <w:pPr>
              <w:pStyle w:val="acctfourfigures"/>
              <w:tabs>
                <w:tab w:val="clear" w:pos="765"/>
                <w:tab w:val="decimal" w:pos="603"/>
              </w:tabs>
              <w:spacing w:line="240" w:lineRule="atLeast"/>
              <w:ind w:right="11"/>
            </w:pPr>
          </w:p>
        </w:tc>
      </w:tr>
      <w:tr w:rsidR="00FA1D5C" w:rsidRPr="00531BA6" w14:paraId="58CECCD6" w14:textId="77777777" w:rsidTr="00FA1D5C">
        <w:trPr>
          <w:cantSplit/>
        </w:trPr>
        <w:tc>
          <w:tcPr>
            <w:tcW w:w="3060" w:type="dxa"/>
          </w:tcPr>
          <w:p w14:paraId="1CC54D5D" w14:textId="77777777" w:rsidR="00FA1D5C" w:rsidRPr="00FA1D5C" w:rsidRDefault="00FA1D5C" w:rsidP="00D35805">
            <w:pPr>
              <w:spacing w:line="240" w:lineRule="atLeast"/>
              <w:rPr>
                <w:b/>
                <w:bCs/>
                <w:lang w:bidi="th-TH"/>
              </w:rPr>
            </w:pPr>
            <w:r w:rsidRPr="00FA1D5C">
              <w:rPr>
                <w:b/>
                <w:bCs/>
                <w:lang w:bidi="th-TH"/>
              </w:rPr>
              <w:t>Other parties</w:t>
            </w:r>
          </w:p>
        </w:tc>
        <w:tc>
          <w:tcPr>
            <w:tcW w:w="900" w:type="dxa"/>
          </w:tcPr>
          <w:p w14:paraId="5835B91B" w14:textId="77777777" w:rsidR="00FA1D5C" w:rsidRDefault="00FA1D5C" w:rsidP="00D35805">
            <w:pPr>
              <w:pStyle w:val="acctfourfigures"/>
              <w:tabs>
                <w:tab w:val="clear" w:pos="765"/>
                <w:tab w:val="decimal" w:pos="1091"/>
              </w:tabs>
              <w:spacing w:line="240" w:lineRule="atLeast"/>
              <w:ind w:right="11"/>
            </w:pPr>
          </w:p>
        </w:tc>
        <w:tc>
          <w:tcPr>
            <w:tcW w:w="180" w:type="dxa"/>
          </w:tcPr>
          <w:p w14:paraId="200B3639" w14:textId="77777777" w:rsidR="00FA1D5C" w:rsidRDefault="00FA1D5C" w:rsidP="00D35805">
            <w:pPr>
              <w:pStyle w:val="acctfourfigures"/>
              <w:tabs>
                <w:tab w:val="clear" w:pos="765"/>
                <w:tab w:val="decimal" w:pos="1091"/>
              </w:tabs>
              <w:spacing w:line="240" w:lineRule="atLeast"/>
              <w:ind w:right="11"/>
            </w:pPr>
          </w:p>
        </w:tc>
        <w:tc>
          <w:tcPr>
            <w:tcW w:w="1260" w:type="dxa"/>
          </w:tcPr>
          <w:p w14:paraId="692BF462" w14:textId="77777777" w:rsidR="00FA1D5C" w:rsidRDefault="00FA1D5C" w:rsidP="00D35805">
            <w:pPr>
              <w:pStyle w:val="acctfourfigures"/>
              <w:tabs>
                <w:tab w:val="clear" w:pos="765"/>
                <w:tab w:val="decimal" w:pos="1091"/>
              </w:tabs>
              <w:spacing w:line="240" w:lineRule="atLeast"/>
              <w:ind w:right="11"/>
            </w:pPr>
          </w:p>
        </w:tc>
        <w:tc>
          <w:tcPr>
            <w:tcW w:w="180" w:type="dxa"/>
          </w:tcPr>
          <w:p w14:paraId="564B3EF9" w14:textId="77777777" w:rsidR="00FA1D5C" w:rsidRPr="00531BA6" w:rsidRDefault="00FA1D5C" w:rsidP="002B54D8">
            <w:pPr>
              <w:pStyle w:val="acctfourfigures"/>
              <w:tabs>
                <w:tab w:val="decimal" w:pos="821"/>
              </w:tabs>
              <w:spacing w:line="240" w:lineRule="atLeast"/>
            </w:pPr>
          </w:p>
        </w:tc>
        <w:tc>
          <w:tcPr>
            <w:tcW w:w="1170" w:type="dxa"/>
          </w:tcPr>
          <w:p w14:paraId="1FBBBB76" w14:textId="77777777" w:rsidR="00FA1D5C" w:rsidRDefault="00FA1D5C" w:rsidP="002B54D8">
            <w:pPr>
              <w:pStyle w:val="acctfourfigures"/>
              <w:tabs>
                <w:tab w:val="clear" w:pos="765"/>
                <w:tab w:val="decimal" w:pos="972"/>
              </w:tabs>
              <w:spacing w:line="240" w:lineRule="atLeast"/>
              <w:ind w:right="11"/>
            </w:pPr>
          </w:p>
        </w:tc>
        <w:tc>
          <w:tcPr>
            <w:tcW w:w="180" w:type="dxa"/>
          </w:tcPr>
          <w:p w14:paraId="00137204" w14:textId="77777777" w:rsidR="00FA1D5C" w:rsidRPr="00531BA6" w:rsidRDefault="00FA1D5C" w:rsidP="002B54D8">
            <w:pPr>
              <w:pStyle w:val="acctfourfigures"/>
              <w:tabs>
                <w:tab w:val="decimal" w:pos="821"/>
              </w:tabs>
              <w:spacing w:line="240" w:lineRule="atLeast"/>
            </w:pPr>
          </w:p>
        </w:tc>
        <w:tc>
          <w:tcPr>
            <w:tcW w:w="1350" w:type="dxa"/>
          </w:tcPr>
          <w:p w14:paraId="0509B642" w14:textId="77777777" w:rsidR="00FA1D5C" w:rsidRPr="00E90EC4" w:rsidRDefault="00FA1D5C" w:rsidP="00D35805">
            <w:pPr>
              <w:pStyle w:val="acctfourfigures"/>
              <w:tabs>
                <w:tab w:val="clear" w:pos="765"/>
                <w:tab w:val="decimal" w:pos="821"/>
              </w:tabs>
              <w:spacing w:line="240" w:lineRule="atLeast"/>
              <w:ind w:right="11"/>
            </w:pPr>
          </w:p>
        </w:tc>
        <w:tc>
          <w:tcPr>
            <w:tcW w:w="180" w:type="dxa"/>
          </w:tcPr>
          <w:p w14:paraId="60A1BB4C" w14:textId="77777777" w:rsidR="00FA1D5C" w:rsidRPr="00531BA6" w:rsidRDefault="00FA1D5C" w:rsidP="002B54D8">
            <w:pPr>
              <w:pStyle w:val="acctfourfigures"/>
              <w:tabs>
                <w:tab w:val="decimal" w:pos="821"/>
              </w:tabs>
              <w:spacing w:line="240" w:lineRule="atLeast"/>
            </w:pPr>
          </w:p>
        </w:tc>
        <w:tc>
          <w:tcPr>
            <w:tcW w:w="1170" w:type="dxa"/>
          </w:tcPr>
          <w:p w14:paraId="379B3862" w14:textId="77777777" w:rsidR="00FA1D5C" w:rsidRPr="00E90EC4" w:rsidRDefault="00FA1D5C" w:rsidP="002B54D8">
            <w:pPr>
              <w:pStyle w:val="acctfourfigures"/>
              <w:tabs>
                <w:tab w:val="clear" w:pos="765"/>
                <w:tab w:val="decimal" w:pos="603"/>
              </w:tabs>
              <w:spacing w:line="240" w:lineRule="atLeast"/>
              <w:ind w:right="11"/>
            </w:pPr>
          </w:p>
        </w:tc>
      </w:tr>
      <w:tr w:rsidR="00FA1D5C" w:rsidRPr="00531BA6" w14:paraId="4694A16F" w14:textId="77777777" w:rsidTr="00FA1D5C">
        <w:trPr>
          <w:cantSplit/>
        </w:trPr>
        <w:tc>
          <w:tcPr>
            <w:tcW w:w="3060" w:type="dxa"/>
          </w:tcPr>
          <w:p w14:paraId="1095014A" w14:textId="77777777" w:rsidR="00FA1D5C" w:rsidRPr="00531BA6" w:rsidRDefault="00FA1D5C" w:rsidP="00D35805">
            <w:pPr>
              <w:spacing w:line="240" w:lineRule="atLeast"/>
              <w:rPr>
                <w:highlight w:val="yellow"/>
              </w:rPr>
            </w:pPr>
            <w:r>
              <w:rPr>
                <w:lang w:bidi="th-TH"/>
              </w:rPr>
              <w:t>Refundable w</w:t>
            </w:r>
            <w:r w:rsidRPr="00531BA6">
              <w:rPr>
                <w:lang w:bidi="th-TH"/>
              </w:rPr>
              <w:t xml:space="preserve">ithholding tax </w:t>
            </w:r>
          </w:p>
        </w:tc>
        <w:tc>
          <w:tcPr>
            <w:tcW w:w="900" w:type="dxa"/>
          </w:tcPr>
          <w:p w14:paraId="3F5F3BAA" w14:textId="77777777" w:rsidR="00FA1D5C" w:rsidRDefault="00FA1D5C" w:rsidP="00D35805">
            <w:pPr>
              <w:pStyle w:val="acctfourfigures"/>
              <w:tabs>
                <w:tab w:val="clear" w:pos="765"/>
                <w:tab w:val="decimal" w:pos="1091"/>
              </w:tabs>
              <w:spacing w:line="240" w:lineRule="atLeast"/>
              <w:ind w:right="11"/>
            </w:pPr>
          </w:p>
        </w:tc>
        <w:tc>
          <w:tcPr>
            <w:tcW w:w="180" w:type="dxa"/>
          </w:tcPr>
          <w:p w14:paraId="4380C30C" w14:textId="77777777" w:rsidR="00FA1D5C" w:rsidRDefault="00FA1D5C" w:rsidP="00D35805">
            <w:pPr>
              <w:pStyle w:val="acctfourfigures"/>
              <w:tabs>
                <w:tab w:val="clear" w:pos="765"/>
                <w:tab w:val="decimal" w:pos="1091"/>
              </w:tabs>
              <w:spacing w:line="240" w:lineRule="atLeast"/>
              <w:ind w:right="11"/>
            </w:pPr>
          </w:p>
        </w:tc>
        <w:tc>
          <w:tcPr>
            <w:tcW w:w="1260" w:type="dxa"/>
          </w:tcPr>
          <w:p w14:paraId="3DC7787A" w14:textId="77777777" w:rsidR="00FA1D5C" w:rsidRPr="00531BA6" w:rsidRDefault="00FA1D5C" w:rsidP="00D35805">
            <w:pPr>
              <w:pStyle w:val="acctfourfigures"/>
              <w:tabs>
                <w:tab w:val="clear" w:pos="765"/>
                <w:tab w:val="decimal" w:pos="1091"/>
              </w:tabs>
              <w:spacing w:line="240" w:lineRule="atLeast"/>
              <w:ind w:right="11"/>
            </w:pPr>
            <w:r>
              <w:t>255,670</w:t>
            </w:r>
          </w:p>
        </w:tc>
        <w:tc>
          <w:tcPr>
            <w:tcW w:w="180" w:type="dxa"/>
          </w:tcPr>
          <w:p w14:paraId="2865C759" w14:textId="77777777" w:rsidR="00FA1D5C" w:rsidRPr="00531BA6" w:rsidRDefault="00FA1D5C" w:rsidP="002B54D8">
            <w:pPr>
              <w:pStyle w:val="acctfourfigures"/>
              <w:tabs>
                <w:tab w:val="decimal" w:pos="821"/>
              </w:tabs>
              <w:spacing w:line="240" w:lineRule="atLeast"/>
            </w:pPr>
          </w:p>
        </w:tc>
        <w:tc>
          <w:tcPr>
            <w:tcW w:w="1170" w:type="dxa"/>
          </w:tcPr>
          <w:p w14:paraId="639D71CE" w14:textId="77777777" w:rsidR="00FA1D5C" w:rsidRPr="00531BA6" w:rsidRDefault="00FA1D5C" w:rsidP="002B54D8">
            <w:pPr>
              <w:pStyle w:val="acctfourfigures"/>
              <w:tabs>
                <w:tab w:val="clear" w:pos="765"/>
                <w:tab w:val="decimal" w:pos="972"/>
              </w:tabs>
              <w:spacing w:line="240" w:lineRule="atLeast"/>
              <w:ind w:right="11"/>
            </w:pPr>
            <w:r>
              <w:t>119,168</w:t>
            </w:r>
          </w:p>
        </w:tc>
        <w:tc>
          <w:tcPr>
            <w:tcW w:w="180" w:type="dxa"/>
          </w:tcPr>
          <w:p w14:paraId="2A23C8D3" w14:textId="77777777" w:rsidR="00FA1D5C" w:rsidRPr="00531BA6" w:rsidRDefault="00FA1D5C" w:rsidP="002B54D8">
            <w:pPr>
              <w:pStyle w:val="acctfourfigures"/>
              <w:tabs>
                <w:tab w:val="decimal" w:pos="821"/>
              </w:tabs>
              <w:spacing w:line="240" w:lineRule="atLeast"/>
            </w:pPr>
          </w:p>
        </w:tc>
        <w:tc>
          <w:tcPr>
            <w:tcW w:w="1350" w:type="dxa"/>
          </w:tcPr>
          <w:p w14:paraId="39DC0A17" w14:textId="77777777" w:rsidR="00FA1D5C" w:rsidRPr="00D35805" w:rsidRDefault="00FA1D5C" w:rsidP="0010495C">
            <w:pPr>
              <w:pStyle w:val="acctfourfigures"/>
              <w:tabs>
                <w:tab w:val="clear" w:pos="765"/>
                <w:tab w:val="decimal" w:pos="821"/>
              </w:tabs>
              <w:spacing w:line="240" w:lineRule="atLeast"/>
              <w:ind w:right="11"/>
            </w:pPr>
            <w:r w:rsidRPr="00E90EC4">
              <w:t>-</w:t>
            </w:r>
          </w:p>
        </w:tc>
        <w:tc>
          <w:tcPr>
            <w:tcW w:w="180" w:type="dxa"/>
          </w:tcPr>
          <w:p w14:paraId="497BDA1D" w14:textId="77777777" w:rsidR="00FA1D5C" w:rsidRPr="00531BA6" w:rsidRDefault="00FA1D5C" w:rsidP="002B54D8">
            <w:pPr>
              <w:pStyle w:val="acctfourfigures"/>
              <w:tabs>
                <w:tab w:val="decimal" w:pos="821"/>
              </w:tabs>
              <w:spacing w:line="240" w:lineRule="atLeast"/>
            </w:pPr>
          </w:p>
        </w:tc>
        <w:tc>
          <w:tcPr>
            <w:tcW w:w="1170" w:type="dxa"/>
          </w:tcPr>
          <w:p w14:paraId="2F6B687F" w14:textId="77777777" w:rsidR="00FA1D5C" w:rsidRPr="00531BA6" w:rsidRDefault="00FA1D5C" w:rsidP="002B54D8">
            <w:pPr>
              <w:pStyle w:val="acctfourfigures"/>
              <w:tabs>
                <w:tab w:val="clear" w:pos="765"/>
                <w:tab w:val="decimal" w:pos="603"/>
              </w:tabs>
              <w:spacing w:line="240" w:lineRule="atLeast"/>
              <w:ind w:right="11"/>
            </w:pPr>
            <w:r w:rsidRPr="00E90EC4">
              <w:t>-</w:t>
            </w:r>
          </w:p>
        </w:tc>
      </w:tr>
      <w:tr w:rsidR="00FA1D5C" w:rsidRPr="00531BA6" w14:paraId="621E9C50" w14:textId="77777777" w:rsidTr="00FA1D5C">
        <w:trPr>
          <w:cantSplit/>
        </w:trPr>
        <w:tc>
          <w:tcPr>
            <w:tcW w:w="3060" w:type="dxa"/>
          </w:tcPr>
          <w:p w14:paraId="4F01FC3C" w14:textId="77777777" w:rsidR="00FA1D5C" w:rsidRPr="00230F1F" w:rsidRDefault="00FA1D5C" w:rsidP="002B54D8">
            <w:pPr>
              <w:spacing w:line="240" w:lineRule="atLeast"/>
              <w:rPr>
                <w:rFonts w:cstheme="minorBidi"/>
              </w:rPr>
            </w:pPr>
            <w:r>
              <w:rPr>
                <w:rFonts w:cs="Angsana New"/>
                <w:lang w:val="en-US" w:bidi="th-TH"/>
              </w:rPr>
              <w:t>Deposits and guarantee</w:t>
            </w:r>
          </w:p>
        </w:tc>
        <w:tc>
          <w:tcPr>
            <w:tcW w:w="900" w:type="dxa"/>
          </w:tcPr>
          <w:p w14:paraId="1A366CA1" w14:textId="77777777" w:rsidR="00FA1D5C" w:rsidRDefault="00FA1D5C" w:rsidP="00D35805">
            <w:pPr>
              <w:pStyle w:val="acctfourfigures"/>
              <w:tabs>
                <w:tab w:val="clear" w:pos="765"/>
                <w:tab w:val="decimal" w:pos="1091"/>
              </w:tabs>
              <w:spacing w:line="240" w:lineRule="atLeast"/>
              <w:ind w:right="11"/>
            </w:pPr>
          </w:p>
        </w:tc>
        <w:tc>
          <w:tcPr>
            <w:tcW w:w="180" w:type="dxa"/>
          </w:tcPr>
          <w:p w14:paraId="34F2265E" w14:textId="77777777" w:rsidR="00FA1D5C" w:rsidRDefault="00FA1D5C" w:rsidP="00D35805">
            <w:pPr>
              <w:pStyle w:val="acctfourfigures"/>
              <w:tabs>
                <w:tab w:val="clear" w:pos="765"/>
                <w:tab w:val="decimal" w:pos="1091"/>
              </w:tabs>
              <w:spacing w:line="240" w:lineRule="atLeast"/>
              <w:ind w:right="11"/>
            </w:pPr>
          </w:p>
        </w:tc>
        <w:tc>
          <w:tcPr>
            <w:tcW w:w="1260" w:type="dxa"/>
          </w:tcPr>
          <w:p w14:paraId="48B6C1BC" w14:textId="77777777" w:rsidR="00FA1D5C" w:rsidRPr="00531BA6" w:rsidRDefault="00E13287" w:rsidP="00D35805">
            <w:pPr>
              <w:pStyle w:val="acctfourfigures"/>
              <w:tabs>
                <w:tab w:val="clear" w:pos="765"/>
                <w:tab w:val="decimal" w:pos="1091"/>
              </w:tabs>
              <w:spacing w:line="240" w:lineRule="atLeast"/>
              <w:ind w:right="11"/>
            </w:pPr>
            <w:r>
              <w:t>55,036</w:t>
            </w:r>
          </w:p>
        </w:tc>
        <w:tc>
          <w:tcPr>
            <w:tcW w:w="180" w:type="dxa"/>
          </w:tcPr>
          <w:p w14:paraId="26331E1E" w14:textId="77777777" w:rsidR="00FA1D5C" w:rsidRPr="00531BA6" w:rsidRDefault="00FA1D5C" w:rsidP="002B54D8">
            <w:pPr>
              <w:pStyle w:val="acctfourfigures"/>
              <w:tabs>
                <w:tab w:val="decimal" w:pos="821"/>
              </w:tabs>
              <w:spacing w:line="240" w:lineRule="atLeast"/>
            </w:pPr>
          </w:p>
        </w:tc>
        <w:tc>
          <w:tcPr>
            <w:tcW w:w="1170" w:type="dxa"/>
          </w:tcPr>
          <w:p w14:paraId="1217300E" w14:textId="77777777" w:rsidR="00FA1D5C" w:rsidRPr="00531BA6" w:rsidRDefault="00E13287" w:rsidP="002B54D8">
            <w:pPr>
              <w:pStyle w:val="acctfourfigures"/>
              <w:tabs>
                <w:tab w:val="clear" w:pos="765"/>
                <w:tab w:val="decimal" w:pos="972"/>
              </w:tabs>
              <w:spacing w:line="240" w:lineRule="atLeast"/>
              <w:ind w:right="11"/>
            </w:pPr>
            <w:r>
              <w:t>58,235</w:t>
            </w:r>
          </w:p>
        </w:tc>
        <w:tc>
          <w:tcPr>
            <w:tcW w:w="180" w:type="dxa"/>
          </w:tcPr>
          <w:p w14:paraId="1E9B43AF" w14:textId="77777777" w:rsidR="00FA1D5C" w:rsidRPr="00531BA6" w:rsidRDefault="00FA1D5C" w:rsidP="002B54D8">
            <w:pPr>
              <w:pStyle w:val="acctfourfigures"/>
              <w:tabs>
                <w:tab w:val="decimal" w:pos="821"/>
              </w:tabs>
              <w:spacing w:line="240" w:lineRule="atLeast"/>
            </w:pPr>
          </w:p>
        </w:tc>
        <w:tc>
          <w:tcPr>
            <w:tcW w:w="1350" w:type="dxa"/>
          </w:tcPr>
          <w:p w14:paraId="458045B3" w14:textId="77777777" w:rsidR="00FA1D5C" w:rsidRPr="00531BA6" w:rsidRDefault="00E13287" w:rsidP="00D35805">
            <w:pPr>
              <w:pStyle w:val="acctfourfigures"/>
              <w:tabs>
                <w:tab w:val="clear" w:pos="765"/>
                <w:tab w:val="decimal" w:pos="1091"/>
              </w:tabs>
              <w:spacing w:line="240" w:lineRule="atLeast"/>
              <w:ind w:right="11"/>
            </w:pPr>
            <w:r>
              <w:t>50</w:t>
            </w:r>
          </w:p>
        </w:tc>
        <w:tc>
          <w:tcPr>
            <w:tcW w:w="180" w:type="dxa"/>
          </w:tcPr>
          <w:p w14:paraId="64FEB58C" w14:textId="77777777" w:rsidR="00FA1D5C" w:rsidRPr="00531BA6" w:rsidRDefault="00FA1D5C" w:rsidP="002B54D8">
            <w:pPr>
              <w:pStyle w:val="acctfourfigures"/>
              <w:tabs>
                <w:tab w:val="decimal" w:pos="821"/>
              </w:tabs>
              <w:spacing w:line="240" w:lineRule="atLeast"/>
            </w:pPr>
          </w:p>
        </w:tc>
        <w:tc>
          <w:tcPr>
            <w:tcW w:w="1170" w:type="dxa"/>
          </w:tcPr>
          <w:p w14:paraId="1A87ADAE" w14:textId="77777777" w:rsidR="00FA1D5C" w:rsidRPr="00531BA6" w:rsidRDefault="00FA1D5C" w:rsidP="002B54D8">
            <w:pPr>
              <w:pStyle w:val="acctfourfigures"/>
              <w:tabs>
                <w:tab w:val="clear" w:pos="765"/>
                <w:tab w:val="decimal" w:pos="603"/>
              </w:tabs>
              <w:spacing w:line="240" w:lineRule="atLeast"/>
              <w:ind w:right="11"/>
            </w:pPr>
            <w:r w:rsidRPr="00E90EC4">
              <w:t>-</w:t>
            </w:r>
          </w:p>
        </w:tc>
      </w:tr>
      <w:tr w:rsidR="00FA1D5C" w:rsidRPr="00531BA6" w14:paraId="555DECD2" w14:textId="77777777" w:rsidTr="005332A2">
        <w:trPr>
          <w:cantSplit/>
        </w:trPr>
        <w:tc>
          <w:tcPr>
            <w:tcW w:w="3060" w:type="dxa"/>
          </w:tcPr>
          <w:p w14:paraId="4B5F9A6E" w14:textId="77777777" w:rsidR="00FA1D5C" w:rsidRPr="00531BA6" w:rsidRDefault="00FA1D5C" w:rsidP="002B54D8">
            <w:pPr>
              <w:spacing w:line="240" w:lineRule="atLeast"/>
            </w:pPr>
            <w:r w:rsidRPr="00531BA6">
              <w:t>Others</w:t>
            </w:r>
          </w:p>
        </w:tc>
        <w:tc>
          <w:tcPr>
            <w:tcW w:w="900" w:type="dxa"/>
          </w:tcPr>
          <w:p w14:paraId="2DB440FC" w14:textId="77777777" w:rsidR="00FA1D5C" w:rsidRDefault="00FA1D5C" w:rsidP="00D35805">
            <w:pPr>
              <w:pStyle w:val="acctfourfigures"/>
              <w:tabs>
                <w:tab w:val="clear" w:pos="765"/>
                <w:tab w:val="decimal" w:pos="1091"/>
              </w:tabs>
              <w:spacing w:line="240" w:lineRule="atLeast"/>
              <w:ind w:right="11"/>
            </w:pPr>
          </w:p>
        </w:tc>
        <w:tc>
          <w:tcPr>
            <w:tcW w:w="180" w:type="dxa"/>
          </w:tcPr>
          <w:p w14:paraId="772DC0E9" w14:textId="77777777" w:rsidR="00FA1D5C" w:rsidRDefault="00FA1D5C" w:rsidP="00D35805">
            <w:pPr>
              <w:pStyle w:val="acctfourfigures"/>
              <w:tabs>
                <w:tab w:val="clear" w:pos="765"/>
                <w:tab w:val="decimal" w:pos="1091"/>
              </w:tabs>
              <w:spacing w:line="240" w:lineRule="atLeast"/>
              <w:ind w:right="11"/>
            </w:pPr>
          </w:p>
        </w:tc>
        <w:tc>
          <w:tcPr>
            <w:tcW w:w="1260" w:type="dxa"/>
            <w:tcBorders>
              <w:bottom w:val="single" w:sz="4" w:space="0" w:color="auto"/>
            </w:tcBorders>
          </w:tcPr>
          <w:p w14:paraId="314EA1C8" w14:textId="77777777" w:rsidR="00FA1D5C" w:rsidRPr="00531BA6" w:rsidRDefault="00FA1D5C" w:rsidP="00D35805">
            <w:pPr>
              <w:pStyle w:val="acctfourfigures"/>
              <w:tabs>
                <w:tab w:val="clear" w:pos="765"/>
                <w:tab w:val="decimal" w:pos="1091"/>
              </w:tabs>
              <w:spacing w:line="240" w:lineRule="atLeast"/>
              <w:ind w:right="11"/>
            </w:pPr>
            <w:r>
              <w:t>206</w:t>
            </w:r>
          </w:p>
        </w:tc>
        <w:tc>
          <w:tcPr>
            <w:tcW w:w="180" w:type="dxa"/>
          </w:tcPr>
          <w:p w14:paraId="30A1484E" w14:textId="77777777" w:rsidR="00FA1D5C" w:rsidRPr="00531BA6" w:rsidRDefault="00FA1D5C" w:rsidP="002B54D8">
            <w:pPr>
              <w:pStyle w:val="acctfourfigures"/>
              <w:tabs>
                <w:tab w:val="decimal" w:pos="821"/>
              </w:tabs>
              <w:spacing w:line="240" w:lineRule="atLeast"/>
            </w:pPr>
          </w:p>
        </w:tc>
        <w:tc>
          <w:tcPr>
            <w:tcW w:w="1170" w:type="dxa"/>
            <w:tcBorders>
              <w:bottom w:val="single" w:sz="4" w:space="0" w:color="auto"/>
            </w:tcBorders>
          </w:tcPr>
          <w:p w14:paraId="365F993A" w14:textId="77777777" w:rsidR="00FA1D5C" w:rsidRPr="00531BA6" w:rsidRDefault="00FA1D5C" w:rsidP="000C02CF">
            <w:pPr>
              <w:pStyle w:val="acctfourfigures"/>
              <w:tabs>
                <w:tab w:val="clear" w:pos="765"/>
                <w:tab w:val="decimal" w:pos="641"/>
              </w:tabs>
              <w:spacing w:line="240" w:lineRule="atLeast"/>
              <w:ind w:right="11"/>
            </w:pPr>
            <w:r>
              <w:t>-</w:t>
            </w:r>
          </w:p>
        </w:tc>
        <w:tc>
          <w:tcPr>
            <w:tcW w:w="180" w:type="dxa"/>
          </w:tcPr>
          <w:p w14:paraId="0C860517" w14:textId="77777777" w:rsidR="00FA1D5C" w:rsidRPr="00531BA6" w:rsidRDefault="00FA1D5C" w:rsidP="002B54D8">
            <w:pPr>
              <w:pStyle w:val="acctfourfigures"/>
              <w:tabs>
                <w:tab w:val="decimal" w:pos="821"/>
              </w:tabs>
              <w:spacing w:line="240" w:lineRule="atLeast"/>
            </w:pPr>
          </w:p>
        </w:tc>
        <w:tc>
          <w:tcPr>
            <w:tcW w:w="1350" w:type="dxa"/>
            <w:tcBorders>
              <w:bottom w:val="single" w:sz="4" w:space="0" w:color="auto"/>
            </w:tcBorders>
          </w:tcPr>
          <w:p w14:paraId="0C7DED9E" w14:textId="77777777" w:rsidR="00FA1D5C" w:rsidRPr="00D35805" w:rsidRDefault="00FA1D5C" w:rsidP="0010495C">
            <w:pPr>
              <w:pStyle w:val="acctfourfigures"/>
              <w:tabs>
                <w:tab w:val="clear" w:pos="765"/>
                <w:tab w:val="decimal" w:pos="821"/>
              </w:tabs>
              <w:spacing w:line="240" w:lineRule="atLeast"/>
              <w:ind w:right="11"/>
            </w:pPr>
            <w:r w:rsidRPr="00E90EC4">
              <w:t>-</w:t>
            </w:r>
          </w:p>
        </w:tc>
        <w:tc>
          <w:tcPr>
            <w:tcW w:w="180" w:type="dxa"/>
          </w:tcPr>
          <w:p w14:paraId="56118AF5" w14:textId="77777777" w:rsidR="00FA1D5C" w:rsidRPr="00531BA6" w:rsidRDefault="00FA1D5C" w:rsidP="002B54D8">
            <w:pPr>
              <w:pStyle w:val="acctfourfigures"/>
              <w:tabs>
                <w:tab w:val="decimal" w:pos="821"/>
              </w:tabs>
              <w:spacing w:line="240" w:lineRule="atLeast"/>
            </w:pPr>
          </w:p>
        </w:tc>
        <w:tc>
          <w:tcPr>
            <w:tcW w:w="1170" w:type="dxa"/>
            <w:tcBorders>
              <w:bottom w:val="single" w:sz="4" w:space="0" w:color="auto"/>
            </w:tcBorders>
          </w:tcPr>
          <w:p w14:paraId="7A0CBA8F" w14:textId="77777777" w:rsidR="00FA1D5C" w:rsidRPr="00531BA6" w:rsidRDefault="00FA1D5C" w:rsidP="002B54D8">
            <w:pPr>
              <w:pStyle w:val="acctfourfigures"/>
              <w:tabs>
                <w:tab w:val="clear" w:pos="765"/>
                <w:tab w:val="decimal" w:pos="603"/>
              </w:tabs>
              <w:spacing w:line="240" w:lineRule="atLeast"/>
              <w:ind w:right="11"/>
            </w:pPr>
            <w:r w:rsidRPr="00E90EC4">
              <w:t>-</w:t>
            </w:r>
          </w:p>
        </w:tc>
      </w:tr>
      <w:tr w:rsidR="00FA1D5C" w:rsidRPr="00531BA6" w14:paraId="42858B7C" w14:textId="77777777" w:rsidTr="005332A2">
        <w:trPr>
          <w:cantSplit/>
        </w:trPr>
        <w:tc>
          <w:tcPr>
            <w:tcW w:w="3060" w:type="dxa"/>
          </w:tcPr>
          <w:p w14:paraId="0F530B49" w14:textId="77777777" w:rsidR="00FA1D5C" w:rsidRPr="00531BA6" w:rsidRDefault="00FA1D5C" w:rsidP="002B54D8">
            <w:pPr>
              <w:spacing w:line="240" w:lineRule="atLeast"/>
            </w:pPr>
          </w:p>
        </w:tc>
        <w:tc>
          <w:tcPr>
            <w:tcW w:w="900" w:type="dxa"/>
          </w:tcPr>
          <w:p w14:paraId="7FE49E92" w14:textId="77777777" w:rsidR="00FA1D5C" w:rsidRDefault="00FA1D5C" w:rsidP="00D35805">
            <w:pPr>
              <w:pStyle w:val="acctfourfigures"/>
              <w:tabs>
                <w:tab w:val="clear" w:pos="765"/>
                <w:tab w:val="decimal" w:pos="1091"/>
              </w:tabs>
              <w:spacing w:line="240" w:lineRule="atLeast"/>
              <w:ind w:right="11"/>
            </w:pPr>
          </w:p>
        </w:tc>
        <w:tc>
          <w:tcPr>
            <w:tcW w:w="180" w:type="dxa"/>
          </w:tcPr>
          <w:p w14:paraId="00A449F1" w14:textId="77777777" w:rsidR="00FA1D5C" w:rsidRDefault="00FA1D5C" w:rsidP="00D35805">
            <w:pPr>
              <w:pStyle w:val="acctfourfigures"/>
              <w:tabs>
                <w:tab w:val="clear" w:pos="765"/>
                <w:tab w:val="decimal" w:pos="1091"/>
              </w:tabs>
              <w:spacing w:line="240" w:lineRule="atLeast"/>
              <w:ind w:right="11"/>
            </w:pPr>
          </w:p>
        </w:tc>
        <w:tc>
          <w:tcPr>
            <w:tcW w:w="1260" w:type="dxa"/>
            <w:tcBorders>
              <w:top w:val="single" w:sz="4" w:space="0" w:color="auto"/>
            </w:tcBorders>
          </w:tcPr>
          <w:p w14:paraId="39B5629D" w14:textId="77777777" w:rsidR="00FA1D5C" w:rsidRPr="00E13287" w:rsidRDefault="00E13287" w:rsidP="00D35805">
            <w:pPr>
              <w:pStyle w:val="acctfourfigures"/>
              <w:tabs>
                <w:tab w:val="clear" w:pos="765"/>
                <w:tab w:val="decimal" w:pos="1091"/>
              </w:tabs>
              <w:spacing w:line="240" w:lineRule="atLeast"/>
              <w:ind w:right="11"/>
              <w:rPr>
                <w:b/>
                <w:bCs/>
              </w:rPr>
            </w:pPr>
            <w:r w:rsidRPr="00E13287">
              <w:rPr>
                <w:b/>
                <w:bCs/>
              </w:rPr>
              <w:t>310,912</w:t>
            </w:r>
          </w:p>
        </w:tc>
        <w:tc>
          <w:tcPr>
            <w:tcW w:w="180" w:type="dxa"/>
          </w:tcPr>
          <w:p w14:paraId="7E95067C" w14:textId="77777777" w:rsidR="00FA1D5C" w:rsidRPr="00E13287" w:rsidRDefault="00FA1D5C" w:rsidP="002B54D8">
            <w:pPr>
              <w:pStyle w:val="acctfourfigures"/>
              <w:tabs>
                <w:tab w:val="decimal" w:pos="821"/>
              </w:tabs>
              <w:spacing w:line="240" w:lineRule="atLeast"/>
              <w:rPr>
                <w:b/>
                <w:bCs/>
              </w:rPr>
            </w:pPr>
          </w:p>
        </w:tc>
        <w:tc>
          <w:tcPr>
            <w:tcW w:w="1170" w:type="dxa"/>
            <w:tcBorders>
              <w:top w:val="single" w:sz="4" w:space="0" w:color="auto"/>
            </w:tcBorders>
          </w:tcPr>
          <w:p w14:paraId="3626CC77" w14:textId="77777777" w:rsidR="00FA1D5C" w:rsidRPr="00E13287" w:rsidRDefault="00E13287" w:rsidP="00E13287">
            <w:pPr>
              <w:pStyle w:val="acctfourfigures"/>
              <w:tabs>
                <w:tab w:val="clear" w:pos="765"/>
                <w:tab w:val="decimal" w:pos="972"/>
              </w:tabs>
              <w:spacing w:line="240" w:lineRule="atLeast"/>
              <w:ind w:right="11"/>
              <w:rPr>
                <w:b/>
                <w:bCs/>
              </w:rPr>
            </w:pPr>
            <w:r w:rsidRPr="00E13287">
              <w:rPr>
                <w:b/>
                <w:bCs/>
              </w:rPr>
              <w:t>177,403</w:t>
            </w:r>
          </w:p>
        </w:tc>
        <w:tc>
          <w:tcPr>
            <w:tcW w:w="180" w:type="dxa"/>
          </w:tcPr>
          <w:p w14:paraId="097ED02B" w14:textId="77777777" w:rsidR="00FA1D5C" w:rsidRPr="00E13287" w:rsidRDefault="00FA1D5C" w:rsidP="002B54D8">
            <w:pPr>
              <w:pStyle w:val="acctfourfigures"/>
              <w:tabs>
                <w:tab w:val="decimal" w:pos="821"/>
              </w:tabs>
              <w:spacing w:line="240" w:lineRule="atLeast"/>
              <w:rPr>
                <w:b/>
                <w:bCs/>
              </w:rPr>
            </w:pPr>
          </w:p>
        </w:tc>
        <w:tc>
          <w:tcPr>
            <w:tcW w:w="1350" w:type="dxa"/>
            <w:tcBorders>
              <w:top w:val="single" w:sz="4" w:space="0" w:color="auto"/>
            </w:tcBorders>
          </w:tcPr>
          <w:p w14:paraId="6104BA6A" w14:textId="77777777" w:rsidR="00FA1D5C" w:rsidRPr="00E13287" w:rsidRDefault="00E13287" w:rsidP="00E13287">
            <w:pPr>
              <w:pStyle w:val="acctfourfigures"/>
              <w:tabs>
                <w:tab w:val="clear" w:pos="765"/>
                <w:tab w:val="decimal" w:pos="1091"/>
              </w:tabs>
              <w:spacing w:line="240" w:lineRule="atLeast"/>
              <w:ind w:right="11"/>
              <w:rPr>
                <w:b/>
                <w:bCs/>
              </w:rPr>
            </w:pPr>
            <w:r w:rsidRPr="00E13287">
              <w:rPr>
                <w:b/>
                <w:bCs/>
              </w:rPr>
              <w:t>50</w:t>
            </w:r>
          </w:p>
        </w:tc>
        <w:tc>
          <w:tcPr>
            <w:tcW w:w="180" w:type="dxa"/>
          </w:tcPr>
          <w:p w14:paraId="0D706893" w14:textId="77777777" w:rsidR="00FA1D5C" w:rsidRPr="00531BA6" w:rsidRDefault="00FA1D5C" w:rsidP="002B54D8">
            <w:pPr>
              <w:pStyle w:val="acctfourfigures"/>
              <w:tabs>
                <w:tab w:val="decimal" w:pos="821"/>
              </w:tabs>
              <w:spacing w:line="240" w:lineRule="atLeast"/>
            </w:pPr>
          </w:p>
        </w:tc>
        <w:tc>
          <w:tcPr>
            <w:tcW w:w="1170" w:type="dxa"/>
            <w:tcBorders>
              <w:top w:val="single" w:sz="4" w:space="0" w:color="auto"/>
            </w:tcBorders>
          </w:tcPr>
          <w:p w14:paraId="2C6890BE" w14:textId="77777777" w:rsidR="00FA1D5C" w:rsidRPr="00E13287" w:rsidRDefault="00E13287" w:rsidP="002B54D8">
            <w:pPr>
              <w:pStyle w:val="acctfourfigures"/>
              <w:tabs>
                <w:tab w:val="clear" w:pos="765"/>
                <w:tab w:val="decimal" w:pos="603"/>
              </w:tabs>
              <w:spacing w:line="240" w:lineRule="atLeast"/>
              <w:ind w:right="11"/>
              <w:rPr>
                <w:b/>
                <w:bCs/>
              </w:rPr>
            </w:pPr>
            <w:r w:rsidRPr="00E13287">
              <w:rPr>
                <w:b/>
                <w:bCs/>
              </w:rPr>
              <w:t>-</w:t>
            </w:r>
          </w:p>
        </w:tc>
      </w:tr>
      <w:tr w:rsidR="00FA1D5C" w:rsidRPr="00531BA6" w14:paraId="4B54D94E" w14:textId="77777777" w:rsidTr="00FA1D5C">
        <w:trPr>
          <w:cantSplit/>
        </w:trPr>
        <w:tc>
          <w:tcPr>
            <w:tcW w:w="3060" w:type="dxa"/>
          </w:tcPr>
          <w:p w14:paraId="1844F24F" w14:textId="77777777" w:rsidR="00FA1D5C" w:rsidRPr="00531BA6" w:rsidRDefault="00FA1D5C" w:rsidP="00C50AD6">
            <w:pPr>
              <w:spacing w:line="240" w:lineRule="atLeast"/>
              <w:rPr>
                <w:b/>
                <w:bCs/>
              </w:rPr>
            </w:pPr>
            <w:r w:rsidRPr="00531BA6">
              <w:rPr>
                <w:b/>
                <w:bCs/>
              </w:rPr>
              <w:t>Total</w:t>
            </w:r>
          </w:p>
        </w:tc>
        <w:tc>
          <w:tcPr>
            <w:tcW w:w="900" w:type="dxa"/>
          </w:tcPr>
          <w:p w14:paraId="28108782" w14:textId="77777777" w:rsidR="00FA1D5C" w:rsidRDefault="00FA1D5C" w:rsidP="00D35805">
            <w:pPr>
              <w:pStyle w:val="acctfourfigures"/>
              <w:tabs>
                <w:tab w:val="clear" w:pos="765"/>
                <w:tab w:val="decimal" w:pos="1091"/>
              </w:tabs>
              <w:spacing w:line="240" w:lineRule="atLeast"/>
              <w:ind w:right="11"/>
              <w:rPr>
                <w:b/>
                <w:bCs/>
              </w:rPr>
            </w:pPr>
          </w:p>
        </w:tc>
        <w:tc>
          <w:tcPr>
            <w:tcW w:w="180" w:type="dxa"/>
          </w:tcPr>
          <w:p w14:paraId="1D2B52A8" w14:textId="77777777" w:rsidR="00FA1D5C" w:rsidRDefault="00FA1D5C" w:rsidP="00D35805">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tcPr>
          <w:p w14:paraId="220EB500" w14:textId="77777777" w:rsidR="00FA1D5C" w:rsidRPr="00531BA6" w:rsidRDefault="00FA1D5C" w:rsidP="00D35805">
            <w:pPr>
              <w:pStyle w:val="acctfourfigures"/>
              <w:tabs>
                <w:tab w:val="clear" w:pos="765"/>
                <w:tab w:val="decimal" w:pos="1091"/>
              </w:tabs>
              <w:spacing w:line="240" w:lineRule="atLeast"/>
              <w:ind w:right="11"/>
              <w:rPr>
                <w:b/>
                <w:bCs/>
              </w:rPr>
            </w:pPr>
            <w:r>
              <w:rPr>
                <w:b/>
                <w:bCs/>
              </w:rPr>
              <w:t>316,950</w:t>
            </w:r>
          </w:p>
        </w:tc>
        <w:tc>
          <w:tcPr>
            <w:tcW w:w="180" w:type="dxa"/>
          </w:tcPr>
          <w:p w14:paraId="29427CCB" w14:textId="77777777" w:rsidR="00FA1D5C" w:rsidRPr="00531BA6" w:rsidRDefault="00FA1D5C" w:rsidP="00C50AD6">
            <w:pPr>
              <w:pStyle w:val="acctfourfigures"/>
              <w:tabs>
                <w:tab w:val="decimal" w:pos="821"/>
              </w:tabs>
              <w:spacing w:line="240" w:lineRule="atLeast"/>
              <w:rPr>
                <w:b/>
                <w:bCs/>
              </w:rPr>
            </w:pPr>
          </w:p>
        </w:tc>
        <w:tc>
          <w:tcPr>
            <w:tcW w:w="1170" w:type="dxa"/>
            <w:tcBorders>
              <w:top w:val="single" w:sz="4" w:space="0" w:color="auto"/>
              <w:bottom w:val="double" w:sz="4" w:space="0" w:color="auto"/>
            </w:tcBorders>
          </w:tcPr>
          <w:p w14:paraId="76BA4FA2" w14:textId="77777777" w:rsidR="00FA1D5C" w:rsidRPr="00531BA6" w:rsidRDefault="00FA1D5C" w:rsidP="00C50AD6">
            <w:pPr>
              <w:pStyle w:val="acctfourfigures"/>
              <w:tabs>
                <w:tab w:val="clear" w:pos="765"/>
                <w:tab w:val="decimal" w:pos="972"/>
              </w:tabs>
              <w:spacing w:line="240" w:lineRule="atLeast"/>
              <w:ind w:right="11"/>
              <w:rPr>
                <w:b/>
                <w:bCs/>
              </w:rPr>
            </w:pPr>
            <w:r>
              <w:rPr>
                <w:b/>
                <w:bCs/>
              </w:rPr>
              <w:t>177,785</w:t>
            </w:r>
          </w:p>
        </w:tc>
        <w:tc>
          <w:tcPr>
            <w:tcW w:w="180" w:type="dxa"/>
          </w:tcPr>
          <w:p w14:paraId="648DFC86" w14:textId="77777777" w:rsidR="00FA1D5C" w:rsidRPr="00531BA6" w:rsidRDefault="00FA1D5C" w:rsidP="00C50AD6">
            <w:pPr>
              <w:pStyle w:val="acctfourfigures"/>
              <w:tabs>
                <w:tab w:val="decimal" w:pos="821"/>
              </w:tabs>
              <w:spacing w:line="240" w:lineRule="atLeast"/>
              <w:rPr>
                <w:b/>
                <w:bCs/>
              </w:rPr>
            </w:pPr>
          </w:p>
        </w:tc>
        <w:tc>
          <w:tcPr>
            <w:tcW w:w="1350" w:type="dxa"/>
            <w:tcBorders>
              <w:top w:val="single" w:sz="4" w:space="0" w:color="auto"/>
              <w:bottom w:val="double" w:sz="4" w:space="0" w:color="auto"/>
            </w:tcBorders>
          </w:tcPr>
          <w:p w14:paraId="361D987E" w14:textId="77777777" w:rsidR="00FA1D5C" w:rsidRPr="00D35805" w:rsidRDefault="00FA1D5C" w:rsidP="00D35805">
            <w:pPr>
              <w:pStyle w:val="acctfourfigures"/>
              <w:tabs>
                <w:tab w:val="clear" w:pos="765"/>
                <w:tab w:val="decimal" w:pos="1091"/>
              </w:tabs>
              <w:spacing w:line="240" w:lineRule="atLeast"/>
              <w:ind w:right="11"/>
              <w:rPr>
                <w:b/>
                <w:bCs/>
              </w:rPr>
            </w:pPr>
            <w:r w:rsidRPr="00D35805">
              <w:rPr>
                <w:b/>
                <w:bCs/>
              </w:rPr>
              <w:t>8,116</w:t>
            </w:r>
          </w:p>
        </w:tc>
        <w:tc>
          <w:tcPr>
            <w:tcW w:w="180" w:type="dxa"/>
          </w:tcPr>
          <w:p w14:paraId="286FDE42" w14:textId="77777777" w:rsidR="00FA1D5C" w:rsidRPr="00531BA6" w:rsidRDefault="00FA1D5C" w:rsidP="00C50AD6">
            <w:pPr>
              <w:pStyle w:val="acctfourfigures"/>
              <w:tabs>
                <w:tab w:val="decimal" w:pos="821"/>
              </w:tabs>
              <w:spacing w:line="240" w:lineRule="atLeast"/>
              <w:rPr>
                <w:b/>
                <w:bCs/>
              </w:rPr>
            </w:pPr>
          </w:p>
        </w:tc>
        <w:tc>
          <w:tcPr>
            <w:tcW w:w="1170" w:type="dxa"/>
            <w:tcBorders>
              <w:top w:val="single" w:sz="4" w:space="0" w:color="auto"/>
              <w:bottom w:val="double" w:sz="4" w:space="0" w:color="auto"/>
            </w:tcBorders>
          </w:tcPr>
          <w:p w14:paraId="66AE6490" w14:textId="77777777" w:rsidR="00FA1D5C" w:rsidRPr="00C50AD6" w:rsidRDefault="00FA1D5C" w:rsidP="00C0621C">
            <w:pPr>
              <w:pStyle w:val="acctfourfigures"/>
              <w:tabs>
                <w:tab w:val="clear" w:pos="765"/>
                <w:tab w:val="decimal" w:pos="603"/>
              </w:tabs>
              <w:spacing w:line="240" w:lineRule="atLeast"/>
              <w:ind w:left="-57" w:right="11"/>
              <w:rPr>
                <w:b/>
                <w:bCs/>
              </w:rPr>
            </w:pPr>
            <w:r w:rsidRPr="00C50AD6">
              <w:rPr>
                <w:b/>
                <w:bCs/>
              </w:rPr>
              <w:t>-</w:t>
            </w:r>
          </w:p>
        </w:tc>
      </w:tr>
    </w:tbl>
    <w:p w14:paraId="47CE98B6" w14:textId="77777777" w:rsidR="00926437" w:rsidRPr="00C0621C" w:rsidRDefault="00926437">
      <w:pPr>
        <w:spacing w:line="240" w:lineRule="auto"/>
        <w:rPr>
          <w:szCs w:val="22"/>
        </w:rPr>
      </w:pPr>
    </w:p>
    <w:p w14:paraId="5BC54D04" w14:textId="77777777" w:rsidR="00025E5E" w:rsidRPr="00E57E18" w:rsidRDefault="00025E5E" w:rsidP="00D8422A">
      <w:pPr>
        <w:pStyle w:val="Heading1"/>
        <w:tabs>
          <w:tab w:val="num" w:pos="540"/>
        </w:tabs>
        <w:spacing w:before="0" w:after="0" w:line="240" w:lineRule="atLeast"/>
        <w:ind w:left="540" w:hanging="540"/>
        <w:rPr>
          <w:sz w:val="16"/>
          <w:szCs w:val="16"/>
          <w:lang w:val="fr-FR"/>
        </w:rPr>
      </w:pPr>
      <w:r w:rsidRPr="00E57E18">
        <w:rPr>
          <w:bCs/>
          <w:szCs w:val="24"/>
        </w:rPr>
        <w:t>Interest-bearing liabilities</w:t>
      </w:r>
      <w:r w:rsidR="00025FB6" w:rsidRPr="00E57E18">
        <w:rPr>
          <w:bCs/>
          <w:szCs w:val="24"/>
        </w:rPr>
        <w:t xml:space="preserve"> </w:t>
      </w:r>
    </w:p>
    <w:tbl>
      <w:tblPr>
        <w:tblW w:w="9621" w:type="dxa"/>
        <w:tblInd w:w="459" w:type="dxa"/>
        <w:tblLayout w:type="fixed"/>
        <w:tblCellMar>
          <w:left w:w="79" w:type="dxa"/>
          <w:right w:w="79" w:type="dxa"/>
        </w:tblCellMar>
        <w:tblLook w:val="0000" w:firstRow="0" w:lastRow="0" w:firstColumn="0" w:lastColumn="0" w:noHBand="0" w:noVBand="0"/>
      </w:tblPr>
      <w:tblGrid>
        <w:gridCol w:w="3501"/>
        <w:gridCol w:w="720"/>
        <w:gridCol w:w="1170"/>
        <w:gridCol w:w="180"/>
        <w:gridCol w:w="1350"/>
        <w:gridCol w:w="180"/>
        <w:gridCol w:w="1170"/>
        <w:gridCol w:w="180"/>
        <w:gridCol w:w="1170"/>
      </w:tblGrid>
      <w:tr w:rsidR="00025E5E" w:rsidRPr="005654E4" w14:paraId="01929EE6" w14:textId="77777777" w:rsidTr="00D35805">
        <w:trPr>
          <w:cantSplit/>
          <w:tblHeader/>
        </w:trPr>
        <w:tc>
          <w:tcPr>
            <w:tcW w:w="3501" w:type="dxa"/>
            <w:shd w:val="clear" w:color="auto" w:fill="auto"/>
          </w:tcPr>
          <w:p w14:paraId="3B28768F" w14:textId="77777777" w:rsidR="00025E5E" w:rsidRPr="005654E4" w:rsidRDefault="00025E5E" w:rsidP="006B673A">
            <w:pPr>
              <w:spacing w:line="230" w:lineRule="auto"/>
              <w:rPr>
                <w:i/>
                <w:iCs/>
                <w:color w:val="0000FF"/>
                <w:szCs w:val="22"/>
              </w:rPr>
            </w:pPr>
          </w:p>
        </w:tc>
        <w:tc>
          <w:tcPr>
            <w:tcW w:w="720" w:type="dxa"/>
            <w:shd w:val="clear" w:color="auto" w:fill="auto"/>
          </w:tcPr>
          <w:p w14:paraId="1A591934" w14:textId="77777777" w:rsidR="00025E5E" w:rsidRPr="005654E4" w:rsidRDefault="00025E5E" w:rsidP="006B673A">
            <w:pPr>
              <w:spacing w:line="230" w:lineRule="auto"/>
              <w:rPr>
                <w:i/>
                <w:iCs/>
                <w:color w:val="0000FF"/>
                <w:szCs w:val="22"/>
              </w:rPr>
            </w:pPr>
          </w:p>
        </w:tc>
        <w:tc>
          <w:tcPr>
            <w:tcW w:w="2700" w:type="dxa"/>
            <w:gridSpan w:val="3"/>
          </w:tcPr>
          <w:p w14:paraId="67289DC8" w14:textId="77777777" w:rsidR="00025E5E" w:rsidRPr="005654E4" w:rsidRDefault="00025E5E" w:rsidP="006B673A">
            <w:pPr>
              <w:pStyle w:val="acctmergecolhdg"/>
              <w:spacing w:line="230" w:lineRule="auto"/>
              <w:rPr>
                <w:szCs w:val="22"/>
              </w:rPr>
            </w:pPr>
            <w:r w:rsidRPr="005654E4">
              <w:rPr>
                <w:szCs w:val="22"/>
              </w:rPr>
              <w:t xml:space="preserve">Consolidated </w:t>
            </w:r>
          </w:p>
          <w:p w14:paraId="1C39DCD9" w14:textId="77777777" w:rsidR="00025E5E" w:rsidRPr="005654E4" w:rsidRDefault="00025E5E" w:rsidP="006B673A">
            <w:pPr>
              <w:pStyle w:val="acctmergecolhdg"/>
              <w:spacing w:line="230" w:lineRule="auto"/>
              <w:rPr>
                <w:szCs w:val="22"/>
              </w:rPr>
            </w:pPr>
            <w:r w:rsidRPr="005654E4">
              <w:rPr>
                <w:szCs w:val="22"/>
              </w:rPr>
              <w:t xml:space="preserve">financial statements </w:t>
            </w:r>
          </w:p>
        </w:tc>
        <w:tc>
          <w:tcPr>
            <w:tcW w:w="180" w:type="dxa"/>
          </w:tcPr>
          <w:p w14:paraId="72DA267A" w14:textId="77777777" w:rsidR="00025E5E" w:rsidRPr="005654E4" w:rsidRDefault="00025E5E" w:rsidP="006B673A">
            <w:pPr>
              <w:pStyle w:val="acctmergecolhdg"/>
              <w:spacing w:line="230" w:lineRule="auto"/>
              <w:rPr>
                <w:szCs w:val="22"/>
              </w:rPr>
            </w:pPr>
          </w:p>
        </w:tc>
        <w:tc>
          <w:tcPr>
            <w:tcW w:w="2520" w:type="dxa"/>
            <w:gridSpan w:val="3"/>
          </w:tcPr>
          <w:p w14:paraId="3603189F" w14:textId="77777777" w:rsidR="00025E5E" w:rsidRPr="005654E4" w:rsidRDefault="00025E5E" w:rsidP="006B673A">
            <w:pPr>
              <w:pStyle w:val="acctmergecolhdg"/>
              <w:spacing w:line="230" w:lineRule="auto"/>
              <w:rPr>
                <w:szCs w:val="22"/>
              </w:rPr>
            </w:pPr>
            <w:r w:rsidRPr="005654E4">
              <w:rPr>
                <w:szCs w:val="22"/>
              </w:rPr>
              <w:t xml:space="preserve">Separate </w:t>
            </w:r>
          </w:p>
          <w:p w14:paraId="2FD460CF" w14:textId="77777777" w:rsidR="00025E5E" w:rsidRPr="005654E4" w:rsidRDefault="00025E5E" w:rsidP="006B673A">
            <w:pPr>
              <w:pStyle w:val="acctmergecolhdg"/>
              <w:spacing w:line="230" w:lineRule="auto"/>
              <w:rPr>
                <w:szCs w:val="22"/>
              </w:rPr>
            </w:pPr>
            <w:r w:rsidRPr="005654E4">
              <w:rPr>
                <w:szCs w:val="22"/>
              </w:rPr>
              <w:t xml:space="preserve">financial statements </w:t>
            </w:r>
          </w:p>
        </w:tc>
      </w:tr>
      <w:tr w:rsidR="00025E5E" w:rsidRPr="005654E4" w14:paraId="77F17281" w14:textId="77777777" w:rsidTr="00D35805">
        <w:trPr>
          <w:cantSplit/>
          <w:tblHeader/>
        </w:trPr>
        <w:tc>
          <w:tcPr>
            <w:tcW w:w="3501" w:type="dxa"/>
          </w:tcPr>
          <w:p w14:paraId="70E68BC8" w14:textId="77777777" w:rsidR="00025E5E" w:rsidRPr="005654E4" w:rsidRDefault="00025E5E" w:rsidP="006B673A">
            <w:pPr>
              <w:pStyle w:val="acctfourfigures"/>
              <w:spacing w:line="230" w:lineRule="auto"/>
              <w:jc w:val="center"/>
              <w:rPr>
                <w:szCs w:val="22"/>
              </w:rPr>
            </w:pPr>
          </w:p>
        </w:tc>
        <w:tc>
          <w:tcPr>
            <w:tcW w:w="720" w:type="dxa"/>
          </w:tcPr>
          <w:p w14:paraId="578D7AA2" w14:textId="77777777" w:rsidR="00025E5E" w:rsidRPr="009F69DE" w:rsidRDefault="00025E5E" w:rsidP="006B673A">
            <w:pPr>
              <w:pStyle w:val="acctfourfigures"/>
              <w:tabs>
                <w:tab w:val="clear" w:pos="765"/>
                <w:tab w:val="decimal" w:pos="551"/>
              </w:tabs>
              <w:spacing w:line="230" w:lineRule="auto"/>
              <w:rPr>
                <w:i/>
                <w:iCs/>
                <w:szCs w:val="22"/>
              </w:rPr>
            </w:pPr>
            <w:r w:rsidRPr="009F69DE">
              <w:rPr>
                <w:i/>
                <w:iCs/>
                <w:szCs w:val="22"/>
              </w:rPr>
              <w:t>Note</w:t>
            </w:r>
          </w:p>
        </w:tc>
        <w:tc>
          <w:tcPr>
            <w:tcW w:w="1170" w:type="dxa"/>
          </w:tcPr>
          <w:p w14:paraId="69A66B58" w14:textId="77777777" w:rsidR="00025E5E" w:rsidRPr="005654E4" w:rsidRDefault="00025E5E" w:rsidP="00985E7B">
            <w:pPr>
              <w:pStyle w:val="acctmergecolhdg"/>
              <w:spacing w:line="240" w:lineRule="atLeast"/>
              <w:rPr>
                <w:b w:val="0"/>
                <w:bCs/>
                <w:szCs w:val="22"/>
              </w:rPr>
            </w:pPr>
            <w:r>
              <w:rPr>
                <w:b w:val="0"/>
                <w:bCs/>
                <w:szCs w:val="22"/>
              </w:rPr>
              <w:t>201</w:t>
            </w:r>
            <w:r w:rsidR="00985E7B">
              <w:rPr>
                <w:b w:val="0"/>
                <w:bCs/>
                <w:szCs w:val="22"/>
              </w:rPr>
              <w:t>8</w:t>
            </w:r>
          </w:p>
        </w:tc>
        <w:tc>
          <w:tcPr>
            <w:tcW w:w="180" w:type="dxa"/>
          </w:tcPr>
          <w:p w14:paraId="30710EA6" w14:textId="77777777" w:rsidR="00025E5E" w:rsidRPr="005654E4" w:rsidRDefault="00025E5E" w:rsidP="006B673A">
            <w:pPr>
              <w:pStyle w:val="acctmergecolhdg"/>
              <w:spacing w:line="240" w:lineRule="atLeast"/>
              <w:rPr>
                <w:b w:val="0"/>
                <w:bCs/>
                <w:szCs w:val="22"/>
              </w:rPr>
            </w:pPr>
          </w:p>
        </w:tc>
        <w:tc>
          <w:tcPr>
            <w:tcW w:w="1350" w:type="dxa"/>
          </w:tcPr>
          <w:p w14:paraId="7C4BBD8F" w14:textId="77777777" w:rsidR="00025E5E" w:rsidRPr="00F710DD" w:rsidRDefault="00025E5E" w:rsidP="00985E7B">
            <w:pPr>
              <w:pStyle w:val="acctmergecolhdg"/>
              <w:spacing w:line="240" w:lineRule="atLeast"/>
              <w:rPr>
                <w:b w:val="0"/>
                <w:bCs/>
                <w:szCs w:val="22"/>
              </w:rPr>
            </w:pPr>
            <w:r w:rsidRPr="00F710DD">
              <w:rPr>
                <w:b w:val="0"/>
                <w:bCs/>
                <w:szCs w:val="22"/>
              </w:rPr>
              <w:t>201</w:t>
            </w:r>
            <w:r w:rsidR="00985E7B" w:rsidRPr="00F710DD">
              <w:rPr>
                <w:b w:val="0"/>
                <w:bCs/>
                <w:szCs w:val="22"/>
              </w:rPr>
              <w:t>7</w:t>
            </w:r>
          </w:p>
          <w:p w14:paraId="00B40D31" w14:textId="77777777" w:rsidR="00B57691" w:rsidRPr="00B57691" w:rsidRDefault="00B57691" w:rsidP="00985E7B">
            <w:pPr>
              <w:pStyle w:val="acctmergecolhdg"/>
              <w:spacing w:line="240" w:lineRule="atLeast"/>
              <w:rPr>
                <w:rFonts w:cstheme="minorBidi"/>
                <w:b w:val="0"/>
                <w:bCs/>
                <w:szCs w:val="28"/>
                <w:cs/>
                <w:lang w:bidi="th-TH"/>
              </w:rPr>
            </w:pPr>
            <w:r w:rsidRPr="00F710DD">
              <w:rPr>
                <w:rFonts w:cstheme="minorBidi" w:hint="cs"/>
                <w:b w:val="0"/>
                <w:bCs/>
                <w:szCs w:val="28"/>
                <w:cs/>
                <w:lang w:bidi="th-TH"/>
              </w:rPr>
              <w:t>(</w:t>
            </w:r>
            <w:r w:rsidRPr="00F710DD">
              <w:rPr>
                <w:rFonts w:cstheme="minorBidi"/>
                <w:b w:val="0"/>
                <w:bCs/>
                <w:szCs w:val="28"/>
                <w:lang w:val="en-US" w:bidi="th-TH"/>
              </w:rPr>
              <w:t>Restated</w:t>
            </w:r>
            <w:r w:rsidRPr="00F710DD">
              <w:rPr>
                <w:rFonts w:cstheme="minorBidi" w:hint="cs"/>
                <w:b w:val="0"/>
                <w:bCs/>
                <w:szCs w:val="28"/>
                <w:cs/>
                <w:lang w:bidi="th-TH"/>
              </w:rPr>
              <w:t>)</w:t>
            </w:r>
          </w:p>
        </w:tc>
        <w:tc>
          <w:tcPr>
            <w:tcW w:w="180" w:type="dxa"/>
          </w:tcPr>
          <w:p w14:paraId="166AB631" w14:textId="77777777" w:rsidR="00025E5E" w:rsidRPr="005654E4" w:rsidRDefault="00025E5E" w:rsidP="006B673A">
            <w:pPr>
              <w:pStyle w:val="acctmergecolhdg"/>
              <w:spacing w:line="230" w:lineRule="auto"/>
              <w:rPr>
                <w:b w:val="0"/>
                <w:bCs/>
                <w:szCs w:val="22"/>
              </w:rPr>
            </w:pPr>
          </w:p>
        </w:tc>
        <w:tc>
          <w:tcPr>
            <w:tcW w:w="1170" w:type="dxa"/>
          </w:tcPr>
          <w:p w14:paraId="16DC41C8" w14:textId="77777777" w:rsidR="00025E5E" w:rsidRPr="005654E4" w:rsidRDefault="00025E5E" w:rsidP="00985E7B">
            <w:pPr>
              <w:pStyle w:val="acctmergecolhdg"/>
              <w:spacing w:line="240" w:lineRule="atLeast"/>
              <w:rPr>
                <w:b w:val="0"/>
                <w:bCs/>
                <w:szCs w:val="22"/>
              </w:rPr>
            </w:pPr>
            <w:r>
              <w:rPr>
                <w:b w:val="0"/>
                <w:bCs/>
                <w:szCs w:val="22"/>
              </w:rPr>
              <w:t>201</w:t>
            </w:r>
            <w:r w:rsidR="00985E7B">
              <w:rPr>
                <w:b w:val="0"/>
                <w:bCs/>
                <w:szCs w:val="22"/>
              </w:rPr>
              <w:t>8</w:t>
            </w:r>
          </w:p>
        </w:tc>
        <w:tc>
          <w:tcPr>
            <w:tcW w:w="180" w:type="dxa"/>
          </w:tcPr>
          <w:p w14:paraId="1AD45BAE" w14:textId="77777777" w:rsidR="00025E5E" w:rsidRPr="005654E4" w:rsidRDefault="00025E5E" w:rsidP="006B673A">
            <w:pPr>
              <w:pStyle w:val="acctmergecolhdg"/>
              <w:spacing w:line="240" w:lineRule="atLeast"/>
              <w:rPr>
                <w:b w:val="0"/>
                <w:bCs/>
                <w:szCs w:val="22"/>
              </w:rPr>
            </w:pPr>
          </w:p>
        </w:tc>
        <w:tc>
          <w:tcPr>
            <w:tcW w:w="1170" w:type="dxa"/>
          </w:tcPr>
          <w:p w14:paraId="5FCDDF03" w14:textId="77777777" w:rsidR="00025E5E" w:rsidRPr="005654E4" w:rsidRDefault="00025E5E" w:rsidP="00985E7B">
            <w:pPr>
              <w:pStyle w:val="acctmergecolhdg"/>
              <w:spacing w:line="240" w:lineRule="atLeast"/>
              <w:rPr>
                <w:b w:val="0"/>
                <w:bCs/>
                <w:szCs w:val="22"/>
              </w:rPr>
            </w:pPr>
            <w:r>
              <w:rPr>
                <w:b w:val="0"/>
                <w:bCs/>
                <w:szCs w:val="22"/>
              </w:rPr>
              <w:t>201</w:t>
            </w:r>
            <w:r w:rsidR="00985E7B">
              <w:rPr>
                <w:b w:val="0"/>
                <w:bCs/>
                <w:szCs w:val="22"/>
              </w:rPr>
              <w:t>7</w:t>
            </w:r>
          </w:p>
        </w:tc>
      </w:tr>
      <w:tr w:rsidR="00025E5E" w:rsidRPr="005654E4" w14:paraId="79668EAC" w14:textId="77777777" w:rsidTr="00D35805">
        <w:trPr>
          <w:cantSplit/>
        </w:trPr>
        <w:tc>
          <w:tcPr>
            <w:tcW w:w="3501" w:type="dxa"/>
          </w:tcPr>
          <w:p w14:paraId="04C2C37E" w14:textId="77777777" w:rsidR="00025E5E" w:rsidRPr="005654E4" w:rsidRDefault="00025E5E" w:rsidP="006B673A">
            <w:pPr>
              <w:spacing w:line="230" w:lineRule="auto"/>
              <w:rPr>
                <w:b/>
                <w:bCs/>
                <w:i/>
                <w:iCs/>
                <w:szCs w:val="22"/>
              </w:rPr>
            </w:pPr>
          </w:p>
        </w:tc>
        <w:tc>
          <w:tcPr>
            <w:tcW w:w="720" w:type="dxa"/>
          </w:tcPr>
          <w:p w14:paraId="3ED2595E" w14:textId="77777777" w:rsidR="00025E5E" w:rsidRPr="005654E4" w:rsidRDefault="00025E5E" w:rsidP="006B673A">
            <w:pPr>
              <w:spacing w:line="230" w:lineRule="auto"/>
              <w:rPr>
                <w:b/>
                <w:bCs/>
                <w:i/>
                <w:iCs/>
                <w:szCs w:val="22"/>
              </w:rPr>
            </w:pPr>
          </w:p>
        </w:tc>
        <w:tc>
          <w:tcPr>
            <w:tcW w:w="5400" w:type="dxa"/>
            <w:gridSpan w:val="7"/>
          </w:tcPr>
          <w:p w14:paraId="26BB4584" w14:textId="77777777" w:rsidR="00025E5E" w:rsidRPr="005654E4" w:rsidRDefault="00025E5E" w:rsidP="006B673A">
            <w:pPr>
              <w:pStyle w:val="acctfourfigures"/>
              <w:spacing w:line="230" w:lineRule="auto"/>
              <w:jc w:val="center"/>
              <w:rPr>
                <w:i/>
                <w:iCs/>
                <w:szCs w:val="22"/>
              </w:rPr>
            </w:pPr>
            <w:r w:rsidRPr="005654E4">
              <w:rPr>
                <w:i/>
                <w:iCs/>
                <w:szCs w:val="22"/>
              </w:rPr>
              <w:t>(in thousand Baht)</w:t>
            </w:r>
          </w:p>
        </w:tc>
      </w:tr>
      <w:tr w:rsidR="00D4537B" w:rsidRPr="005654E4" w14:paraId="5B295371" w14:textId="77777777" w:rsidTr="00D35805">
        <w:trPr>
          <w:cantSplit/>
        </w:trPr>
        <w:tc>
          <w:tcPr>
            <w:tcW w:w="3501" w:type="dxa"/>
          </w:tcPr>
          <w:p w14:paraId="6E7C65C0" w14:textId="77777777" w:rsidR="00D4537B" w:rsidRPr="005654E4" w:rsidRDefault="00D4537B" w:rsidP="006B673A">
            <w:pPr>
              <w:spacing w:line="230" w:lineRule="auto"/>
              <w:rPr>
                <w:b/>
                <w:bCs/>
                <w:i/>
                <w:iCs/>
                <w:szCs w:val="22"/>
              </w:rPr>
            </w:pPr>
            <w:r>
              <w:rPr>
                <w:b/>
                <w:bCs/>
                <w:i/>
                <w:iCs/>
                <w:szCs w:val="22"/>
              </w:rPr>
              <w:t>Current</w:t>
            </w:r>
          </w:p>
        </w:tc>
        <w:tc>
          <w:tcPr>
            <w:tcW w:w="720" w:type="dxa"/>
          </w:tcPr>
          <w:p w14:paraId="35586DF6" w14:textId="77777777" w:rsidR="00D4537B" w:rsidRPr="005654E4" w:rsidRDefault="00D4537B" w:rsidP="006B673A">
            <w:pPr>
              <w:spacing w:line="230" w:lineRule="auto"/>
              <w:rPr>
                <w:b/>
                <w:bCs/>
                <w:i/>
                <w:iCs/>
                <w:szCs w:val="22"/>
              </w:rPr>
            </w:pPr>
          </w:p>
        </w:tc>
        <w:tc>
          <w:tcPr>
            <w:tcW w:w="5400" w:type="dxa"/>
            <w:gridSpan w:val="7"/>
          </w:tcPr>
          <w:p w14:paraId="1C7F4FE9" w14:textId="77777777" w:rsidR="00D4537B" w:rsidRPr="005654E4" w:rsidRDefault="00D4537B" w:rsidP="006B673A">
            <w:pPr>
              <w:pStyle w:val="acctfourfigures"/>
              <w:spacing w:line="230" w:lineRule="auto"/>
              <w:jc w:val="center"/>
              <w:rPr>
                <w:i/>
                <w:iCs/>
                <w:szCs w:val="22"/>
              </w:rPr>
            </w:pPr>
          </w:p>
        </w:tc>
      </w:tr>
      <w:tr w:rsidR="00025E5E" w:rsidRPr="00A01D5E" w14:paraId="0B35C4BF" w14:textId="77777777" w:rsidTr="00D35805">
        <w:trPr>
          <w:cantSplit/>
          <w:trHeight w:val="74"/>
        </w:trPr>
        <w:tc>
          <w:tcPr>
            <w:tcW w:w="3501" w:type="dxa"/>
          </w:tcPr>
          <w:p w14:paraId="5B72FFEC" w14:textId="77777777" w:rsidR="00025E5E" w:rsidRPr="000C02CF" w:rsidRDefault="00025E5E" w:rsidP="00447067">
            <w:pPr>
              <w:spacing w:line="230" w:lineRule="auto"/>
              <w:ind w:left="180" w:hanging="180"/>
            </w:pPr>
            <w:r w:rsidRPr="007F6C76">
              <w:t xml:space="preserve">Current portion of long-term </w:t>
            </w:r>
            <w:r w:rsidRPr="00AB596F">
              <w:t xml:space="preserve">loans </w:t>
            </w:r>
            <w:r w:rsidR="00447067">
              <w:t>f</w:t>
            </w:r>
            <w:r w:rsidRPr="007F6C76">
              <w:t>rom financial institutions</w:t>
            </w:r>
          </w:p>
        </w:tc>
        <w:tc>
          <w:tcPr>
            <w:tcW w:w="720" w:type="dxa"/>
            <w:vAlign w:val="bottom"/>
          </w:tcPr>
          <w:p w14:paraId="65D0F3D2" w14:textId="77777777" w:rsidR="00025E5E" w:rsidRPr="00A01D5E" w:rsidRDefault="00025E5E" w:rsidP="006B673A">
            <w:pPr>
              <w:spacing w:line="230" w:lineRule="auto"/>
              <w:ind w:left="180" w:hanging="180"/>
              <w:rPr>
                <w:szCs w:val="22"/>
                <w:highlight w:val="yellow"/>
              </w:rPr>
            </w:pPr>
          </w:p>
        </w:tc>
        <w:tc>
          <w:tcPr>
            <w:tcW w:w="1170" w:type="dxa"/>
            <w:vAlign w:val="bottom"/>
          </w:tcPr>
          <w:p w14:paraId="1C26BF7E" w14:textId="77777777" w:rsidR="00025E5E" w:rsidRPr="00A01D5E" w:rsidRDefault="00025E5E" w:rsidP="006B673A">
            <w:pPr>
              <w:pStyle w:val="acctfourfigures"/>
              <w:tabs>
                <w:tab w:val="clear" w:pos="765"/>
                <w:tab w:val="decimal" w:pos="731"/>
              </w:tabs>
              <w:spacing w:line="230" w:lineRule="auto"/>
              <w:ind w:right="11"/>
              <w:rPr>
                <w:szCs w:val="22"/>
                <w:highlight w:val="yellow"/>
              </w:rPr>
            </w:pPr>
          </w:p>
        </w:tc>
        <w:tc>
          <w:tcPr>
            <w:tcW w:w="180" w:type="dxa"/>
            <w:vAlign w:val="bottom"/>
          </w:tcPr>
          <w:p w14:paraId="158D1673" w14:textId="77777777" w:rsidR="00025E5E" w:rsidRPr="00A01D5E" w:rsidRDefault="00025E5E" w:rsidP="006B673A">
            <w:pPr>
              <w:pStyle w:val="acctfourfigures"/>
              <w:tabs>
                <w:tab w:val="decimal" w:pos="821"/>
              </w:tabs>
              <w:spacing w:line="230" w:lineRule="auto"/>
              <w:rPr>
                <w:szCs w:val="22"/>
                <w:highlight w:val="yellow"/>
              </w:rPr>
            </w:pPr>
          </w:p>
        </w:tc>
        <w:tc>
          <w:tcPr>
            <w:tcW w:w="1350" w:type="dxa"/>
            <w:vAlign w:val="bottom"/>
          </w:tcPr>
          <w:p w14:paraId="60A2ECCD" w14:textId="77777777" w:rsidR="00025E5E" w:rsidRPr="00A01D5E" w:rsidRDefault="00025E5E" w:rsidP="006B673A">
            <w:pPr>
              <w:pStyle w:val="acctfourfigures"/>
              <w:tabs>
                <w:tab w:val="clear" w:pos="765"/>
                <w:tab w:val="decimal" w:pos="731"/>
              </w:tabs>
              <w:spacing w:line="230" w:lineRule="auto"/>
              <w:ind w:right="11"/>
              <w:rPr>
                <w:szCs w:val="22"/>
                <w:highlight w:val="yellow"/>
              </w:rPr>
            </w:pPr>
          </w:p>
        </w:tc>
        <w:tc>
          <w:tcPr>
            <w:tcW w:w="180" w:type="dxa"/>
            <w:vAlign w:val="bottom"/>
          </w:tcPr>
          <w:p w14:paraId="6563690F" w14:textId="77777777" w:rsidR="00025E5E" w:rsidRPr="00A01D5E" w:rsidRDefault="00025E5E" w:rsidP="006B673A">
            <w:pPr>
              <w:pStyle w:val="acctfourfigures"/>
              <w:tabs>
                <w:tab w:val="decimal" w:pos="821"/>
              </w:tabs>
              <w:spacing w:line="230" w:lineRule="auto"/>
              <w:rPr>
                <w:szCs w:val="22"/>
                <w:highlight w:val="yellow"/>
              </w:rPr>
            </w:pPr>
          </w:p>
        </w:tc>
        <w:tc>
          <w:tcPr>
            <w:tcW w:w="1170" w:type="dxa"/>
            <w:vAlign w:val="bottom"/>
          </w:tcPr>
          <w:p w14:paraId="31C25691" w14:textId="77777777" w:rsidR="00025E5E" w:rsidRPr="00A01D5E" w:rsidRDefault="00025E5E" w:rsidP="006B673A">
            <w:pPr>
              <w:pStyle w:val="acctfourfigures"/>
              <w:tabs>
                <w:tab w:val="decimal" w:pos="821"/>
              </w:tabs>
              <w:spacing w:line="230" w:lineRule="auto"/>
              <w:ind w:right="11"/>
              <w:jc w:val="right"/>
              <w:rPr>
                <w:szCs w:val="22"/>
                <w:highlight w:val="yellow"/>
              </w:rPr>
            </w:pPr>
          </w:p>
        </w:tc>
        <w:tc>
          <w:tcPr>
            <w:tcW w:w="180" w:type="dxa"/>
            <w:vAlign w:val="bottom"/>
          </w:tcPr>
          <w:p w14:paraId="077FC4A8" w14:textId="77777777" w:rsidR="00025E5E" w:rsidRPr="00A01D5E" w:rsidRDefault="00025E5E" w:rsidP="006B673A">
            <w:pPr>
              <w:pStyle w:val="acctfourfigures"/>
              <w:tabs>
                <w:tab w:val="decimal" w:pos="821"/>
              </w:tabs>
              <w:spacing w:line="230" w:lineRule="auto"/>
              <w:jc w:val="right"/>
              <w:rPr>
                <w:szCs w:val="22"/>
                <w:highlight w:val="yellow"/>
              </w:rPr>
            </w:pPr>
          </w:p>
        </w:tc>
        <w:tc>
          <w:tcPr>
            <w:tcW w:w="1170" w:type="dxa"/>
            <w:vAlign w:val="bottom"/>
          </w:tcPr>
          <w:p w14:paraId="4BA81B8D" w14:textId="77777777" w:rsidR="00025E5E" w:rsidRPr="00A01D5E" w:rsidRDefault="00025E5E" w:rsidP="006B673A">
            <w:pPr>
              <w:pStyle w:val="acctfourfigures"/>
              <w:tabs>
                <w:tab w:val="decimal" w:pos="821"/>
              </w:tabs>
              <w:spacing w:line="230" w:lineRule="auto"/>
              <w:ind w:right="11"/>
              <w:jc w:val="right"/>
              <w:rPr>
                <w:szCs w:val="22"/>
                <w:highlight w:val="yellow"/>
              </w:rPr>
            </w:pPr>
          </w:p>
        </w:tc>
      </w:tr>
      <w:tr w:rsidR="00521590" w:rsidRPr="00A01D5E" w14:paraId="0EC2ABF7" w14:textId="77777777" w:rsidTr="00D35805">
        <w:trPr>
          <w:cantSplit/>
        </w:trPr>
        <w:tc>
          <w:tcPr>
            <w:tcW w:w="3501" w:type="dxa"/>
          </w:tcPr>
          <w:p w14:paraId="28C982AB" w14:textId="77777777" w:rsidR="00521590" w:rsidRPr="00A01D5E" w:rsidRDefault="000714AB" w:rsidP="000714AB">
            <w:pPr>
              <w:spacing w:line="230" w:lineRule="auto"/>
              <w:ind w:left="180" w:hanging="180"/>
              <w:rPr>
                <w:szCs w:val="22"/>
                <w:highlight w:val="yellow"/>
              </w:rPr>
            </w:pPr>
            <w:r>
              <w:rPr>
                <w:rtl/>
                <w:cs/>
              </w:rPr>
              <w:tab/>
            </w:r>
            <w:r w:rsidR="00521590" w:rsidRPr="007F6C76">
              <w:t>Secured</w:t>
            </w:r>
          </w:p>
        </w:tc>
        <w:tc>
          <w:tcPr>
            <w:tcW w:w="720" w:type="dxa"/>
            <w:vAlign w:val="bottom"/>
          </w:tcPr>
          <w:p w14:paraId="55A6A533" w14:textId="77777777" w:rsidR="00521590" w:rsidRPr="00A01D5E" w:rsidRDefault="00521590" w:rsidP="00521590">
            <w:pPr>
              <w:spacing w:line="230" w:lineRule="auto"/>
              <w:ind w:left="180" w:hanging="180"/>
              <w:rPr>
                <w:szCs w:val="22"/>
                <w:highlight w:val="yellow"/>
              </w:rPr>
            </w:pPr>
          </w:p>
        </w:tc>
        <w:tc>
          <w:tcPr>
            <w:tcW w:w="1170" w:type="dxa"/>
            <w:vAlign w:val="bottom"/>
          </w:tcPr>
          <w:p w14:paraId="751C6F83" w14:textId="77777777" w:rsidR="00521590" w:rsidRPr="00A01D5E" w:rsidRDefault="00B57691" w:rsidP="000E05A8">
            <w:pPr>
              <w:pStyle w:val="acctfourfigures"/>
              <w:tabs>
                <w:tab w:val="clear" w:pos="765"/>
                <w:tab w:val="decimal" w:pos="1091"/>
              </w:tabs>
              <w:spacing w:line="230" w:lineRule="auto"/>
              <w:ind w:right="11"/>
              <w:rPr>
                <w:szCs w:val="22"/>
                <w:highlight w:val="yellow"/>
              </w:rPr>
            </w:pPr>
            <w:r>
              <w:rPr>
                <w:szCs w:val="22"/>
              </w:rPr>
              <w:t>20,330</w:t>
            </w:r>
            <w:r w:rsidR="00985E7B">
              <w:rPr>
                <w:szCs w:val="22"/>
              </w:rPr>
              <w:t>,69</w:t>
            </w:r>
            <w:r w:rsidR="000E05A8">
              <w:rPr>
                <w:szCs w:val="22"/>
              </w:rPr>
              <w:t>2</w:t>
            </w:r>
          </w:p>
        </w:tc>
        <w:tc>
          <w:tcPr>
            <w:tcW w:w="180" w:type="dxa"/>
            <w:vAlign w:val="bottom"/>
          </w:tcPr>
          <w:p w14:paraId="5EEEFA8F" w14:textId="77777777" w:rsidR="00521590" w:rsidRPr="00A01D5E" w:rsidRDefault="00521590" w:rsidP="00521590">
            <w:pPr>
              <w:pStyle w:val="acctfourfigures"/>
              <w:tabs>
                <w:tab w:val="decimal" w:pos="821"/>
              </w:tabs>
              <w:spacing w:line="230" w:lineRule="auto"/>
              <w:rPr>
                <w:szCs w:val="22"/>
                <w:highlight w:val="yellow"/>
              </w:rPr>
            </w:pPr>
          </w:p>
        </w:tc>
        <w:tc>
          <w:tcPr>
            <w:tcW w:w="1350" w:type="dxa"/>
            <w:vAlign w:val="bottom"/>
          </w:tcPr>
          <w:p w14:paraId="110F3777" w14:textId="77777777" w:rsidR="00521590" w:rsidRPr="00A01D5E" w:rsidRDefault="00985E7B" w:rsidP="0030635C">
            <w:pPr>
              <w:pStyle w:val="acctfourfigures"/>
              <w:tabs>
                <w:tab w:val="clear" w:pos="765"/>
                <w:tab w:val="decimal" w:pos="1172"/>
              </w:tabs>
              <w:spacing w:line="230" w:lineRule="auto"/>
              <w:ind w:right="11"/>
              <w:rPr>
                <w:szCs w:val="22"/>
                <w:highlight w:val="yellow"/>
              </w:rPr>
            </w:pPr>
            <w:r w:rsidRPr="001614DF">
              <w:rPr>
                <w:szCs w:val="22"/>
              </w:rPr>
              <w:t>2,326,201</w:t>
            </w:r>
          </w:p>
        </w:tc>
        <w:tc>
          <w:tcPr>
            <w:tcW w:w="180" w:type="dxa"/>
            <w:vAlign w:val="bottom"/>
          </w:tcPr>
          <w:p w14:paraId="0FCF78D8" w14:textId="77777777" w:rsidR="00521590" w:rsidRPr="00A01D5E" w:rsidRDefault="00521590" w:rsidP="00521590">
            <w:pPr>
              <w:pStyle w:val="acctfourfigures"/>
              <w:tabs>
                <w:tab w:val="decimal" w:pos="821"/>
              </w:tabs>
              <w:spacing w:line="230" w:lineRule="auto"/>
              <w:rPr>
                <w:szCs w:val="22"/>
                <w:highlight w:val="yellow"/>
              </w:rPr>
            </w:pPr>
          </w:p>
        </w:tc>
        <w:tc>
          <w:tcPr>
            <w:tcW w:w="1170" w:type="dxa"/>
          </w:tcPr>
          <w:p w14:paraId="255BBB2E" w14:textId="77777777" w:rsidR="00521590" w:rsidRPr="00856448" w:rsidRDefault="00521590" w:rsidP="00856448">
            <w:pPr>
              <w:pStyle w:val="acctfourfigures"/>
              <w:tabs>
                <w:tab w:val="clear" w:pos="765"/>
                <w:tab w:val="decimal" w:pos="641"/>
              </w:tabs>
              <w:spacing w:line="230" w:lineRule="auto"/>
              <w:ind w:right="11"/>
              <w:rPr>
                <w:rFonts w:cs="Angsana New"/>
                <w:szCs w:val="28"/>
                <w:lang w:val="en-US" w:bidi="th-TH"/>
              </w:rPr>
            </w:pPr>
            <w:r w:rsidRPr="00856448">
              <w:rPr>
                <w:rFonts w:cs="Angsana New"/>
                <w:szCs w:val="28"/>
                <w:lang w:val="en-US" w:bidi="th-TH"/>
              </w:rPr>
              <w:t>-</w:t>
            </w:r>
          </w:p>
        </w:tc>
        <w:tc>
          <w:tcPr>
            <w:tcW w:w="180" w:type="dxa"/>
          </w:tcPr>
          <w:p w14:paraId="4B289CD7" w14:textId="77777777" w:rsidR="00521590" w:rsidRPr="00C0621C" w:rsidRDefault="00521590" w:rsidP="00521590">
            <w:pPr>
              <w:pStyle w:val="acctfourfigures"/>
              <w:tabs>
                <w:tab w:val="decimal" w:pos="821"/>
              </w:tabs>
              <w:spacing w:line="230" w:lineRule="auto"/>
              <w:jc w:val="right"/>
              <w:rPr>
                <w:szCs w:val="22"/>
              </w:rPr>
            </w:pPr>
          </w:p>
        </w:tc>
        <w:tc>
          <w:tcPr>
            <w:tcW w:w="1170" w:type="dxa"/>
          </w:tcPr>
          <w:p w14:paraId="7015C8BB" w14:textId="77777777" w:rsidR="00521590" w:rsidRPr="00856448" w:rsidRDefault="00521590" w:rsidP="00856448">
            <w:pPr>
              <w:pStyle w:val="acctfourfigures"/>
              <w:tabs>
                <w:tab w:val="clear" w:pos="765"/>
                <w:tab w:val="decimal" w:pos="641"/>
              </w:tabs>
              <w:spacing w:line="230" w:lineRule="auto"/>
              <w:ind w:right="11"/>
              <w:rPr>
                <w:rFonts w:cs="Angsana New"/>
                <w:szCs w:val="28"/>
                <w:lang w:val="en-US" w:bidi="th-TH"/>
              </w:rPr>
            </w:pPr>
            <w:r w:rsidRPr="00856448">
              <w:rPr>
                <w:rFonts w:cs="Angsana New"/>
                <w:szCs w:val="28"/>
                <w:lang w:val="en-US" w:bidi="th-TH"/>
              </w:rPr>
              <w:t>-</w:t>
            </w:r>
          </w:p>
        </w:tc>
      </w:tr>
      <w:tr w:rsidR="00D4537B" w:rsidRPr="00A01D5E" w14:paraId="767673F6" w14:textId="77777777" w:rsidTr="005332A2">
        <w:trPr>
          <w:cantSplit/>
          <w:trHeight w:hRule="exact" w:val="173"/>
        </w:trPr>
        <w:tc>
          <w:tcPr>
            <w:tcW w:w="3501" w:type="dxa"/>
          </w:tcPr>
          <w:p w14:paraId="5D4BEA49" w14:textId="77777777" w:rsidR="00D4537B" w:rsidRDefault="00D4537B" w:rsidP="00521590">
            <w:pPr>
              <w:spacing w:line="230" w:lineRule="auto"/>
              <w:ind w:left="180" w:hanging="180"/>
            </w:pPr>
          </w:p>
        </w:tc>
        <w:tc>
          <w:tcPr>
            <w:tcW w:w="720" w:type="dxa"/>
            <w:vAlign w:val="bottom"/>
          </w:tcPr>
          <w:p w14:paraId="4467DE44" w14:textId="77777777" w:rsidR="00D4537B" w:rsidRPr="00A01D5E" w:rsidRDefault="00D4537B" w:rsidP="00521590">
            <w:pPr>
              <w:spacing w:line="230" w:lineRule="auto"/>
              <w:ind w:left="180" w:hanging="180"/>
              <w:rPr>
                <w:szCs w:val="22"/>
                <w:highlight w:val="yellow"/>
              </w:rPr>
            </w:pPr>
          </w:p>
        </w:tc>
        <w:tc>
          <w:tcPr>
            <w:tcW w:w="1170" w:type="dxa"/>
            <w:vAlign w:val="bottom"/>
          </w:tcPr>
          <w:p w14:paraId="5FC6B82F" w14:textId="77777777" w:rsidR="00D4537B" w:rsidRPr="001614DF" w:rsidRDefault="00D4537B" w:rsidP="0030635C">
            <w:pPr>
              <w:pStyle w:val="acctfourfigures"/>
              <w:tabs>
                <w:tab w:val="clear" w:pos="765"/>
                <w:tab w:val="decimal" w:pos="1091"/>
              </w:tabs>
              <w:spacing w:line="230" w:lineRule="auto"/>
              <w:ind w:right="11"/>
              <w:rPr>
                <w:szCs w:val="22"/>
              </w:rPr>
            </w:pPr>
          </w:p>
        </w:tc>
        <w:tc>
          <w:tcPr>
            <w:tcW w:w="180" w:type="dxa"/>
            <w:vAlign w:val="bottom"/>
          </w:tcPr>
          <w:p w14:paraId="6594C8FA" w14:textId="77777777" w:rsidR="00D4537B" w:rsidRPr="00A01D5E" w:rsidRDefault="00D4537B" w:rsidP="00521590">
            <w:pPr>
              <w:pStyle w:val="acctfourfigures"/>
              <w:tabs>
                <w:tab w:val="decimal" w:pos="821"/>
              </w:tabs>
              <w:spacing w:line="230" w:lineRule="auto"/>
              <w:rPr>
                <w:szCs w:val="22"/>
                <w:highlight w:val="yellow"/>
              </w:rPr>
            </w:pPr>
          </w:p>
        </w:tc>
        <w:tc>
          <w:tcPr>
            <w:tcW w:w="1350" w:type="dxa"/>
            <w:vAlign w:val="bottom"/>
          </w:tcPr>
          <w:p w14:paraId="17EEF9DC" w14:textId="77777777" w:rsidR="00D4537B" w:rsidRPr="008362F1" w:rsidRDefault="00D4537B" w:rsidP="0030635C">
            <w:pPr>
              <w:pStyle w:val="acctfourfigures"/>
              <w:tabs>
                <w:tab w:val="clear" w:pos="765"/>
                <w:tab w:val="decimal" w:pos="641"/>
                <w:tab w:val="decimal" w:pos="1172"/>
              </w:tabs>
              <w:spacing w:line="230" w:lineRule="auto"/>
              <w:ind w:right="11"/>
            </w:pPr>
          </w:p>
        </w:tc>
        <w:tc>
          <w:tcPr>
            <w:tcW w:w="180" w:type="dxa"/>
            <w:vAlign w:val="bottom"/>
          </w:tcPr>
          <w:p w14:paraId="45F43AFF" w14:textId="77777777" w:rsidR="00D4537B" w:rsidRPr="00A01D5E" w:rsidRDefault="00D4537B" w:rsidP="00521590">
            <w:pPr>
              <w:pStyle w:val="acctfourfigures"/>
              <w:tabs>
                <w:tab w:val="decimal" w:pos="821"/>
              </w:tabs>
              <w:spacing w:line="230" w:lineRule="auto"/>
              <w:rPr>
                <w:szCs w:val="22"/>
                <w:highlight w:val="yellow"/>
              </w:rPr>
            </w:pPr>
          </w:p>
        </w:tc>
        <w:tc>
          <w:tcPr>
            <w:tcW w:w="1170" w:type="dxa"/>
          </w:tcPr>
          <w:p w14:paraId="45882CD1" w14:textId="77777777" w:rsidR="00D4537B" w:rsidRPr="00C0621C" w:rsidRDefault="00D4537B" w:rsidP="00C0621C">
            <w:pPr>
              <w:pStyle w:val="acctfourfigures"/>
              <w:tabs>
                <w:tab w:val="decimal" w:pos="821"/>
              </w:tabs>
              <w:spacing w:line="230" w:lineRule="auto"/>
              <w:ind w:right="191"/>
              <w:jc w:val="right"/>
              <w:rPr>
                <w:szCs w:val="22"/>
              </w:rPr>
            </w:pPr>
          </w:p>
        </w:tc>
        <w:tc>
          <w:tcPr>
            <w:tcW w:w="180" w:type="dxa"/>
          </w:tcPr>
          <w:p w14:paraId="142C2226" w14:textId="77777777" w:rsidR="00D4537B" w:rsidRPr="00C0621C" w:rsidRDefault="00D4537B" w:rsidP="00521590">
            <w:pPr>
              <w:pStyle w:val="acctfourfigures"/>
              <w:tabs>
                <w:tab w:val="decimal" w:pos="821"/>
              </w:tabs>
              <w:spacing w:line="230" w:lineRule="auto"/>
              <w:jc w:val="right"/>
              <w:rPr>
                <w:szCs w:val="22"/>
              </w:rPr>
            </w:pPr>
          </w:p>
        </w:tc>
        <w:tc>
          <w:tcPr>
            <w:tcW w:w="1170" w:type="dxa"/>
          </w:tcPr>
          <w:p w14:paraId="7C26C592" w14:textId="77777777" w:rsidR="00D4537B" w:rsidRPr="00C0621C" w:rsidRDefault="00D4537B" w:rsidP="00C0621C">
            <w:pPr>
              <w:pStyle w:val="acctfourfigures"/>
              <w:tabs>
                <w:tab w:val="decimal" w:pos="821"/>
              </w:tabs>
              <w:spacing w:line="230" w:lineRule="auto"/>
              <w:ind w:right="191"/>
              <w:jc w:val="right"/>
              <w:rPr>
                <w:szCs w:val="22"/>
              </w:rPr>
            </w:pPr>
          </w:p>
        </w:tc>
      </w:tr>
      <w:tr w:rsidR="00521590" w:rsidRPr="00A01D5E" w14:paraId="7176CE5B" w14:textId="77777777" w:rsidTr="00D35805">
        <w:trPr>
          <w:cantSplit/>
        </w:trPr>
        <w:tc>
          <w:tcPr>
            <w:tcW w:w="3501" w:type="dxa"/>
          </w:tcPr>
          <w:p w14:paraId="394BA35F" w14:textId="77777777" w:rsidR="00521590" w:rsidRPr="00A01D5E" w:rsidRDefault="00521590" w:rsidP="00521590">
            <w:pPr>
              <w:spacing w:line="230" w:lineRule="auto"/>
              <w:ind w:left="180" w:hanging="180"/>
              <w:rPr>
                <w:szCs w:val="22"/>
                <w:highlight w:val="yellow"/>
              </w:rPr>
            </w:pPr>
            <w:r w:rsidRPr="007F6C76">
              <w:t xml:space="preserve">Short-term </w:t>
            </w:r>
            <w:r w:rsidRPr="00AB596F">
              <w:t xml:space="preserve">loans </w:t>
            </w:r>
            <w:r w:rsidRPr="007F6C76">
              <w:t>from related parties</w:t>
            </w:r>
          </w:p>
        </w:tc>
        <w:tc>
          <w:tcPr>
            <w:tcW w:w="720" w:type="dxa"/>
          </w:tcPr>
          <w:p w14:paraId="25C748DB" w14:textId="77777777" w:rsidR="00521590" w:rsidRPr="00A01D5E" w:rsidRDefault="00521590" w:rsidP="00521590">
            <w:pPr>
              <w:spacing w:line="230" w:lineRule="auto"/>
              <w:ind w:left="180" w:hanging="180"/>
              <w:rPr>
                <w:szCs w:val="22"/>
                <w:highlight w:val="yellow"/>
              </w:rPr>
            </w:pPr>
          </w:p>
        </w:tc>
        <w:tc>
          <w:tcPr>
            <w:tcW w:w="1170" w:type="dxa"/>
            <w:vAlign w:val="bottom"/>
          </w:tcPr>
          <w:p w14:paraId="6942CF20" w14:textId="77777777" w:rsidR="00521590" w:rsidRPr="00A01D5E" w:rsidRDefault="00521590" w:rsidP="0030635C">
            <w:pPr>
              <w:pStyle w:val="acctfourfigures"/>
              <w:tabs>
                <w:tab w:val="clear" w:pos="765"/>
                <w:tab w:val="decimal" w:pos="1091"/>
              </w:tabs>
              <w:spacing w:line="230" w:lineRule="auto"/>
              <w:ind w:right="11"/>
              <w:rPr>
                <w:szCs w:val="22"/>
                <w:highlight w:val="yellow"/>
              </w:rPr>
            </w:pPr>
          </w:p>
        </w:tc>
        <w:tc>
          <w:tcPr>
            <w:tcW w:w="180" w:type="dxa"/>
            <w:vAlign w:val="bottom"/>
          </w:tcPr>
          <w:p w14:paraId="4310E919" w14:textId="77777777" w:rsidR="00521590" w:rsidRPr="00A01D5E" w:rsidRDefault="00521590" w:rsidP="00521590">
            <w:pPr>
              <w:pStyle w:val="acctfourfigures"/>
              <w:tabs>
                <w:tab w:val="decimal" w:pos="821"/>
              </w:tabs>
              <w:spacing w:line="230" w:lineRule="auto"/>
              <w:rPr>
                <w:szCs w:val="22"/>
                <w:highlight w:val="yellow"/>
              </w:rPr>
            </w:pPr>
          </w:p>
        </w:tc>
        <w:tc>
          <w:tcPr>
            <w:tcW w:w="1350" w:type="dxa"/>
            <w:vAlign w:val="bottom"/>
          </w:tcPr>
          <w:p w14:paraId="7ACB4230" w14:textId="77777777" w:rsidR="00521590" w:rsidRPr="00A01D5E" w:rsidRDefault="00521590" w:rsidP="0030635C">
            <w:pPr>
              <w:pStyle w:val="acctfourfigures"/>
              <w:tabs>
                <w:tab w:val="clear" w:pos="765"/>
                <w:tab w:val="decimal" w:pos="731"/>
                <w:tab w:val="decimal" w:pos="1172"/>
              </w:tabs>
              <w:spacing w:line="230" w:lineRule="auto"/>
              <w:ind w:right="11"/>
              <w:rPr>
                <w:szCs w:val="22"/>
                <w:highlight w:val="yellow"/>
              </w:rPr>
            </w:pPr>
          </w:p>
        </w:tc>
        <w:tc>
          <w:tcPr>
            <w:tcW w:w="180" w:type="dxa"/>
            <w:vAlign w:val="bottom"/>
          </w:tcPr>
          <w:p w14:paraId="62B73108" w14:textId="77777777" w:rsidR="00521590" w:rsidRPr="00A01D5E" w:rsidRDefault="00521590" w:rsidP="00521590">
            <w:pPr>
              <w:pStyle w:val="acctfourfigures"/>
              <w:tabs>
                <w:tab w:val="decimal" w:pos="821"/>
              </w:tabs>
              <w:spacing w:line="230" w:lineRule="auto"/>
              <w:rPr>
                <w:szCs w:val="22"/>
                <w:highlight w:val="yellow"/>
              </w:rPr>
            </w:pPr>
          </w:p>
        </w:tc>
        <w:tc>
          <w:tcPr>
            <w:tcW w:w="1170" w:type="dxa"/>
            <w:vAlign w:val="bottom"/>
          </w:tcPr>
          <w:p w14:paraId="28E0FB04" w14:textId="77777777" w:rsidR="00521590" w:rsidRPr="00C0621C" w:rsidRDefault="00521590" w:rsidP="00C0621C">
            <w:pPr>
              <w:pStyle w:val="acctfourfigures"/>
              <w:tabs>
                <w:tab w:val="decimal" w:pos="821"/>
              </w:tabs>
              <w:spacing w:line="230" w:lineRule="auto"/>
              <w:ind w:right="191"/>
              <w:jc w:val="right"/>
              <w:rPr>
                <w:szCs w:val="22"/>
              </w:rPr>
            </w:pPr>
          </w:p>
        </w:tc>
        <w:tc>
          <w:tcPr>
            <w:tcW w:w="180" w:type="dxa"/>
            <w:vAlign w:val="bottom"/>
          </w:tcPr>
          <w:p w14:paraId="5A0A8CA3" w14:textId="77777777" w:rsidR="00521590" w:rsidRPr="00C0621C" w:rsidRDefault="00521590" w:rsidP="00521590">
            <w:pPr>
              <w:pStyle w:val="acctfourfigures"/>
              <w:tabs>
                <w:tab w:val="decimal" w:pos="821"/>
              </w:tabs>
              <w:spacing w:line="230" w:lineRule="auto"/>
              <w:jc w:val="right"/>
              <w:rPr>
                <w:szCs w:val="22"/>
              </w:rPr>
            </w:pPr>
          </w:p>
        </w:tc>
        <w:tc>
          <w:tcPr>
            <w:tcW w:w="1170" w:type="dxa"/>
            <w:vAlign w:val="bottom"/>
          </w:tcPr>
          <w:p w14:paraId="61C22E4B" w14:textId="77777777" w:rsidR="00521590" w:rsidRPr="00C0621C" w:rsidRDefault="00521590" w:rsidP="00C0621C">
            <w:pPr>
              <w:pStyle w:val="acctfourfigures"/>
              <w:tabs>
                <w:tab w:val="decimal" w:pos="821"/>
              </w:tabs>
              <w:spacing w:line="230" w:lineRule="auto"/>
              <w:ind w:right="191"/>
              <w:jc w:val="right"/>
              <w:rPr>
                <w:szCs w:val="22"/>
              </w:rPr>
            </w:pPr>
          </w:p>
        </w:tc>
      </w:tr>
      <w:tr w:rsidR="00025E5E" w:rsidRPr="00A01D5E" w14:paraId="27EEC6B0" w14:textId="77777777" w:rsidTr="00D35805">
        <w:trPr>
          <w:cantSplit/>
          <w:trHeight w:val="74"/>
        </w:trPr>
        <w:tc>
          <w:tcPr>
            <w:tcW w:w="3501" w:type="dxa"/>
          </w:tcPr>
          <w:p w14:paraId="75D77476" w14:textId="77777777" w:rsidR="00025E5E" w:rsidRPr="00B622EE" w:rsidRDefault="000714AB" w:rsidP="006B673A">
            <w:pPr>
              <w:spacing w:line="230" w:lineRule="auto"/>
              <w:ind w:left="180" w:hanging="180"/>
              <w:rPr>
                <w:szCs w:val="22"/>
              </w:rPr>
            </w:pPr>
            <w:r>
              <w:rPr>
                <w:rtl/>
                <w:cs/>
              </w:rPr>
              <w:tab/>
            </w:r>
            <w:r w:rsidR="00025E5E" w:rsidRPr="00B622EE">
              <w:t>Unsecured</w:t>
            </w:r>
          </w:p>
        </w:tc>
        <w:tc>
          <w:tcPr>
            <w:tcW w:w="720" w:type="dxa"/>
          </w:tcPr>
          <w:p w14:paraId="659BD95D" w14:textId="77777777" w:rsidR="00025E5E" w:rsidRPr="0030635C" w:rsidRDefault="00B57691" w:rsidP="00A30B5D">
            <w:pPr>
              <w:tabs>
                <w:tab w:val="left" w:pos="0"/>
              </w:tabs>
              <w:spacing w:line="230" w:lineRule="auto"/>
              <w:ind w:left="180" w:hanging="180"/>
              <w:jc w:val="center"/>
              <w:rPr>
                <w:rFonts w:cs="Angsana New"/>
                <w:i/>
                <w:iCs/>
                <w:szCs w:val="28"/>
                <w:lang w:val="en-US" w:bidi="th-TH"/>
              </w:rPr>
            </w:pPr>
            <w:r>
              <w:rPr>
                <w:rFonts w:cs="Angsana New"/>
                <w:i/>
                <w:iCs/>
                <w:szCs w:val="28"/>
                <w:lang w:val="en-US" w:bidi="th-TH"/>
              </w:rPr>
              <w:t>6</w:t>
            </w:r>
          </w:p>
        </w:tc>
        <w:tc>
          <w:tcPr>
            <w:tcW w:w="1170" w:type="dxa"/>
            <w:tcBorders>
              <w:bottom w:val="single" w:sz="4" w:space="0" w:color="auto"/>
            </w:tcBorders>
            <w:vAlign w:val="bottom"/>
          </w:tcPr>
          <w:p w14:paraId="26EEA06D" w14:textId="77777777" w:rsidR="00025E5E" w:rsidRPr="0030635C" w:rsidRDefault="00025E5E" w:rsidP="0079570B">
            <w:pPr>
              <w:pStyle w:val="acctfourfigures"/>
              <w:tabs>
                <w:tab w:val="clear" w:pos="765"/>
                <w:tab w:val="decimal" w:pos="731"/>
              </w:tabs>
              <w:spacing w:line="230" w:lineRule="auto"/>
              <w:ind w:right="11"/>
              <w:rPr>
                <w:rFonts w:cs="Angsana New"/>
                <w:szCs w:val="28"/>
                <w:lang w:val="en-US" w:bidi="th-TH"/>
              </w:rPr>
            </w:pPr>
            <w:r w:rsidRPr="0030635C">
              <w:rPr>
                <w:rFonts w:cs="Angsana New"/>
                <w:szCs w:val="28"/>
                <w:lang w:val="en-US" w:bidi="th-TH"/>
              </w:rPr>
              <w:t>-</w:t>
            </w:r>
          </w:p>
        </w:tc>
        <w:tc>
          <w:tcPr>
            <w:tcW w:w="180" w:type="dxa"/>
            <w:vAlign w:val="bottom"/>
          </w:tcPr>
          <w:p w14:paraId="2B8D2EB2" w14:textId="77777777" w:rsidR="00025E5E" w:rsidRPr="00A01D5E" w:rsidRDefault="00025E5E" w:rsidP="006B673A">
            <w:pPr>
              <w:pStyle w:val="acctfourfigures"/>
              <w:tabs>
                <w:tab w:val="decimal" w:pos="821"/>
              </w:tabs>
              <w:spacing w:line="230" w:lineRule="auto"/>
              <w:rPr>
                <w:szCs w:val="22"/>
                <w:highlight w:val="yellow"/>
              </w:rPr>
            </w:pPr>
          </w:p>
        </w:tc>
        <w:tc>
          <w:tcPr>
            <w:tcW w:w="1350" w:type="dxa"/>
            <w:tcBorders>
              <w:bottom w:val="single" w:sz="4" w:space="0" w:color="auto"/>
            </w:tcBorders>
            <w:vAlign w:val="bottom"/>
          </w:tcPr>
          <w:p w14:paraId="624525DF" w14:textId="77777777" w:rsidR="00025E5E" w:rsidRPr="00A01D5E" w:rsidRDefault="00507B4E" w:rsidP="0030635C">
            <w:pPr>
              <w:pStyle w:val="acctfourfigures"/>
              <w:tabs>
                <w:tab w:val="clear" w:pos="765"/>
                <w:tab w:val="decimal" w:pos="1172"/>
              </w:tabs>
              <w:spacing w:line="230" w:lineRule="auto"/>
              <w:ind w:right="11"/>
              <w:rPr>
                <w:szCs w:val="22"/>
                <w:highlight w:val="yellow"/>
              </w:rPr>
            </w:pPr>
            <w:r>
              <w:rPr>
                <w:szCs w:val="22"/>
              </w:rPr>
              <w:t>46,354,462</w:t>
            </w:r>
          </w:p>
        </w:tc>
        <w:tc>
          <w:tcPr>
            <w:tcW w:w="180" w:type="dxa"/>
            <w:vAlign w:val="bottom"/>
          </w:tcPr>
          <w:p w14:paraId="11CAD998" w14:textId="77777777" w:rsidR="00025E5E" w:rsidRPr="00A01D5E" w:rsidRDefault="00025E5E" w:rsidP="006B673A">
            <w:pPr>
              <w:pStyle w:val="acctfourfigures"/>
              <w:tabs>
                <w:tab w:val="decimal" w:pos="821"/>
              </w:tabs>
              <w:spacing w:line="230" w:lineRule="auto"/>
              <w:rPr>
                <w:szCs w:val="22"/>
                <w:highlight w:val="yellow"/>
              </w:rPr>
            </w:pPr>
          </w:p>
        </w:tc>
        <w:tc>
          <w:tcPr>
            <w:tcW w:w="1170" w:type="dxa"/>
            <w:tcBorders>
              <w:bottom w:val="single" w:sz="4" w:space="0" w:color="auto"/>
            </w:tcBorders>
            <w:shd w:val="clear" w:color="auto" w:fill="auto"/>
            <w:vAlign w:val="bottom"/>
          </w:tcPr>
          <w:p w14:paraId="2E0A602E" w14:textId="77777777" w:rsidR="00025E5E" w:rsidRPr="00856448" w:rsidRDefault="00447067" w:rsidP="00856448">
            <w:pPr>
              <w:pStyle w:val="acctfourfigures"/>
              <w:tabs>
                <w:tab w:val="clear" w:pos="765"/>
                <w:tab w:val="decimal" w:pos="641"/>
              </w:tabs>
              <w:spacing w:line="230" w:lineRule="auto"/>
              <w:ind w:right="11"/>
              <w:rPr>
                <w:rFonts w:cs="Angsana New"/>
                <w:szCs w:val="28"/>
                <w:lang w:val="en-US" w:bidi="th-TH"/>
              </w:rPr>
            </w:pPr>
            <w:r w:rsidRPr="00856448">
              <w:rPr>
                <w:rFonts w:cs="Angsana New"/>
                <w:szCs w:val="28"/>
                <w:lang w:val="en-US" w:bidi="th-TH"/>
              </w:rPr>
              <w:t>-</w:t>
            </w:r>
          </w:p>
        </w:tc>
        <w:tc>
          <w:tcPr>
            <w:tcW w:w="180" w:type="dxa"/>
            <w:vAlign w:val="bottom"/>
          </w:tcPr>
          <w:p w14:paraId="5F1894E2" w14:textId="77777777" w:rsidR="00025E5E" w:rsidRPr="00C0621C" w:rsidRDefault="00025E5E" w:rsidP="006B673A">
            <w:pPr>
              <w:pStyle w:val="acctfourfigures"/>
              <w:tabs>
                <w:tab w:val="decimal" w:pos="821"/>
              </w:tabs>
              <w:spacing w:line="230" w:lineRule="auto"/>
              <w:jc w:val="right"/>
              <w:rPr>
                <w:szCs w:val="22"/>
              </w:rPr>
            </w:pPr>
          </w:p>
        </w:tc>
        <w:tc>
          <w:tcPr>
            <w:tcW w:w="1170" w:type="dxa"/>
            <w:tcBorders>
              <w:bottom w:val="single" w:sz="4" w:space="0" w:color="auto"/>
            </w:tcBorders>
            <w:vAlign w:val="bottom"/>
          </w:tcPr>
          <w:p w14:paraId="4D148994" w14:textId="77777777" w:rsidR="00025E5E" w:rsidRPr="00856448" w:rsidRDefault="00025E5E" w:rsidP="00856448">
            <w:pPr>
              <w:pStyle w:val="acctfourfigures"/>
              <w:tabs>
                <w:tab w:val="clear" w:pos="765"/>
                <w:tab w:val="decimal" w:pos="641"/>
              </w:tabs>
              <w:spacing w:line="230" w:lineRule="auto"/>
              <w:ind w:right="11"/>
              <w:rPr>
                <w:rFonts w:cs="Angsana New"/>
                <w:szCs w:val="28"/>
                <w:lang w:val="en-US" w:bidi="th-TH"/>
              </w:rPr>
            </w:pPr>
            <w:r w:rsidRPr="00856448">
              <w:rPr>
                <w:rFonts w:cs="Angsana New"/>
                <w:szCs w:val="28"/>
                <w:lang w:val="en-US" w:bidi="th-TH"/>
              </w:rPr>
              <w:t>-</w:t>
            </w:r>
          </w:p>
        </w:tc>
      </w:tr>
      <w:tr w:rsidR="00025E5E" w:rsidRPr="00A01D5E" w14:paraId="6B40441B" w14:textId="77777777" w:rsidTr="00D35805">
        <w:trPr>
          <w:cantSplit/>
        </w:trPr>
        <w:tc>
          <w:tcPr>
            <w:tcW w:w="3501" w:type="dxa"/>
          </w:tcPr>
          <w:p w14:paraId="0E491233" w14:textId="77777777" w:rsidR="00025E5E" w:rsidRPr="00A01D5E" w:rsidRDefault="00025E5E" w:rsidP="006B673A">
            <w:pPr>
              <w:spacing w:line="230" w:lineRule="auto"/>
              <w:ind w:left="191" w:hanging="191"/>
              <w:rPr>
                <w:szCs w:val="22"/>
                <w:highlight w:val="yellow"/>
              </w:rPr>
            </w:pPr>
            <w:r w:rsidRPr="007F6C76">
              <w:rPr>
                <w:b/>
                <w:bCs/>
              </w:rPr>
              <w:t>Total current interest-bearing liabilities</w:t>
            </w:r>
          </w:p>
        </w:tc>
        <w:tc>
          <w:tcPr>
            <w:tcW w:w="720" w:type="dxa"/>
          </w:tcPr>
          <w:p w14:paraId="244BF436" w14:textId="77777777" w:rsidR="00025E5E" w:rsidRPr="00E80D0B" w:rsidRDefault="00025E5E" w:rsidP="006B673A">
            <w:pPr>
              <w:spacing w:line="230" w:lineRule="auto"/>
              <w:ind w:left="180" w:hanging="180"/>
              <w:jc w:val="center"/>
              <w:rPr>
                <w:i/>
                <w:iCs/>
                <w:szCs w:val="22"/>
                <w:highlight w:val="yellow"/>
              </w:rPr>
            </w:pPr>
          </w:p>
        </w:tc>
        <w:tc>
          <w:tcPr>
            <w:tcW w:w="1170" w:type="dxa"/>
            <w:tcBorders>
              <w:top w:val="single" w:sz="4" w:space="0" w:color="auto"/>
              <w:bottom w:val="single" w:sz="4" w:space="0" w:color="auto"/>
            </w:tcBorders>
          </w:tcPr>
          <w:p w14:paraId="10E4929D" w14:textId="77777777" w:rsidR="001A5F26" w:rsidRDefault="001A5F26" w:rsidP="0030635C">
            <w:pPr>
              <w:pStyle w:val="acctfourfigures"/>
              <w:tabs>
                <w:tab w:val="clear" w:pos="765"/>
                <w:tab w:val="decimal" w:pos="1091"/>
              </w:tabs>
              <w:spacing w:line="230" w:lineRule="auto"/>
              <w:ind w:right="11"/>
              <w:rPr>
                <w:b/>
                <w:bCs/>
              </w:rPr>
            </w:pPr>
          </w:p>
          <w:p w14:paraId="2BD94017" w14:textId="77777777" w:rsidR="00025E5E" w:rsidRPr="00B622EE" w:rsidRDefault="00B57691" w:rsidP="000E05A8">
            <w:pPr>
              <w:pStyle w:val="acctfourfigures"/>
              <w:tabs>
                <w:tab w:val="clear" w:pos="765"/>
                <w:tab w:val="decimal" w:pos="1091"/>
              </w:tabs>
              <w:spacing w:line="230" w:lineRule="auto"/>
              <w:ind w:right="11"/>
              <w:rPr>
                <w:b/>
                <w:bCs/>
                <w:szCs w:val="22"/>
                <w:highlight w:val="yellow"/>
              </w:rPr>
            </w:pPr>
            <w:r>
              <w:rPr>
                <w:b/>
                <w:bCs/>
              </w:rPr>
              <w:t>20,330</w:t>
            </w:r>
            <w:r w:rsidR="00507B4E">
              <w:rPr>
                <w:b/>
                <w:bCs/>
              </w:rPr>
              <w:t>,69</w:t>
            </w:r>
            <w:r w:rsidR="000E05A8">
              <w:rPr>
                <w:b/>
                <w:bCs/>
              </w:rPr>
              <w:t>2</w:t>
            </w:r>
          </w:p>
        </w:tc>
        <w:tc>
          <w:tcPr>
            <w:tcW w:w="180" w:type="dxa"/>
          </w:tcPr>
          <w:p w14:paraId="487C8EE4" w14:textId="77777777" w:rsidR="00025E5E" w:rsidRPr="00B622EE" w:rsidRDefault="00025E5E" w:rsidP="006B673A">
            <w:pPr>
              <w:pStyle w:val="acctfourfigures"/>
              <w:tabs>
                <w:tab w:val="decimal" w:pos="821"/>
              </w:tabs>
              <w:spacing w:line="230" w:lineRule="auto"/>
              <w:rPr>
                <w:b/>
                <w:bCs/>
                <w:szCs w:val="22"/>
                <w:highlight w:val="yellow"/>
              </w:rPr>
            </w:pPr>
          </w:p>
        </w:tc>
        <w:tc>
          <w:tcPr>
            <w:tcW w:w="1350" w:type="dxa"/>
            <w:tcBorders>
              <w:top w:val="single" w:sz="4" w:space="0" w:color="auto"/>
              <w:bottom w:val="single" w:sz="4" w:space="0" w:color="auto"/>
            </w:tcBorders>
          </w:tcPr>
          <w:p w14:paraId="6D82A72D" w14:textId="77777777" w:rsidR="001A5F26" w:rsidRDefault="001A5F26" w:rsidP="0030635C">
            <w:pPr>
              <w:pStyle w:val="acctfourfigures"/>
              <w:tabs>
                <w:tab w:val="clear" w:pos="765"/>
                <w:tab w:val="decimal" w:pos="731"/>
                <w:tab w:val="decimal" w:pos="1172"/>
              </w:tabs>
              <w:spacing w:line="230" w:lineRule="auto"/>
              <w:ind w:right="11"/>
              <w:rPr>
                <w:b/>
                <w:bCs/>
              </w:rPr>
            </w:pPr>
          </w:p>
          <w:p w14:paraId="48546E32" w14:textId="77777777" w:rsidR="00025E5E" w:rsidRPr="00B622EE" w:rsidRDefault="00507B4E" w:rsidP="0030635C">
            <w:pPr>
              <w:pStyle w:val="acctfourfigures"/>
              <w:tabs>
                <w:tab w:val="clear" w:pos="765"/>
                <w:tab w:val="decimal" w:pos="1172"/>
              </w:tabs>
              <w:spacing w:line="230" w:lineRule="auto"/>
              <w:ind w:right="11"/>
              <w:rPr>
                <w:b/>
                <w:bCs/>
                <w:szCs w:val="22"/>
                <w:highlight w:val="yellow"/>
              </w:rPr>
            </w:pPr>
            <w:r>
              <w:rPr>
                <w:b/>
                <w:bCs/>
              </w:rPr>
              <w:t>48,680,663</w:t>
            </w:r>
          </w:p>
        </w:tc>
        <w:tc>
          <w:tcPr>
            <w:tcW w:w="180" w:type="dxa"/>
            <w:vAlign w:val="bottom"/>
          </w:tcPr>
          <w:p w14:paraId="6A144FF3" w14:textId="77777777" w:rsidR="00025E5E" w:rsidRPr="00A01D5E" w:rsidRDefault="00025E5E" w:rsidP="006B673A">
            <w:pPr>
              <w:pStyle w:val="acctfourfigures"/>
              <w:tabs>
                <w:tab w:val="decimal" w:pos="821"/>
              </w:tabs>
              <w:spacing w:line="230" w:lineRule="auto"/>
              <w:rPr>
                <w:szCs w:val="22"/>
                <w:highlight w:val="yellow"/>
              </w:rPr>
            </w:pPr>
          </w:p>
        </w:tc>
        <w:tc>
          <w:tcPr>
            <w:tcW w:w="1170" w:type="dxa"/>
            <w:tcBorders>
              <w:top w:val="single" w:sz="4" w:space="0" w:color="auto"/>
              <w:bottom w:val="single" w:sz="4" w:space="0" w:color="auto"/>
            </w:tcBorders>
            <w:vAlign w:val="bottom"/>
          </w:tcPr>
          <w:p w14:paraId="284C0AAD" w14:textId="77777777" w:rsidR="00025E5E" w:rsidRPr="00856448" w:rsidRDefault="00A35B07" w:rsidP="00856448">
            <w:pPr>
              <w:pStyle w:val="acctfourfigures"/>
              <w:tabs>
                <w:tab w:val="clear" w:pos="765"/>
                <w:tab w:val="decimal" w:pos="641"/>
              </w:tabs>
              <w:spacing w:line="230" w:lineRule="auto"/>
              <w:ind w:right="11"/>
              <w:rPr>
                <w:rFonts w:cs="Angsana New"/>
                <w:b/>
                <w:bCs/>
                <w:szCs w:val="28"/>
                <w:lang w:val="en-US" w:bidi="th-TH"/>
              </w:rPr>
            </w:pPr>
            <w:r w:rsidRPr="00856448">
              <w:rPr>
                <w:rFonts w:cs="Angsana New"/>
                <w:b/>
                <w:bCs/>
                <w:szCs w:val="28"/>
                <w:lang w:val="en-US" w:bidi="th-TH"/>
              </w:rPr>
              <w:t>-</w:t>
            </w:r>
          </w:p>
        </w:tc>
        <w:tc>
          <w:tcPr>
            <w:tcW w:w="180" w:type="dxa"/>
            <w:vAlign w:val="bottom"/>
          </w:tcPr>
          <w:p w14:paraId="084249D2" w14:textId="77777777" w:rsidR="00025E5E" w:rsidRPr="00856448" w:rsidRDefault="00025E5E" w:rsidP="006B673A">
            <w:pPr>
              <w:pStyle w:val="acctfourfigures"/>
              <w:tabs>
                <w:tab w:val="decimal" w:pos="821"/>
              </w:tabs>
              <w:spacing w:line="230" w:lineRule="auto"/>
              <w:jc w:val="right"/>
              <w:rPr>
                <w:b/>
                <w:bCs/>
                <w:szCs w:val="22"/>
              </w:rPr>
            </w:pPr>
          </w:p>
        </w:tc>
        <w:tc>
          <w:tcPr>
            <w:tcW w:w="1170" w:type="dxa"/>
            <w:tcBorders>
              <w:top w:val="single" w:sz="4" w:space="0" w:color="auto"/>
              <w:bottom w:val="single" w:sz="4" w:space="0" w:color="auto"/>
            </w:tcBorders>
            <w:vAlign w:val="bottom"/>
          </w:tcPr>
          <w:p w14:paraId="7216AEE4" w14:textId="77777777" w:rsidR="00025E5E" w:rsidRPr="00856448" w:rsidRDefault="00025E5E" w:rsidP="00856448">
            <w:pPr>
              <w:pStyle w:val="acctfourfigures"/>
              <w:tabs>
                <w:tab w:val="clear" w:pos="765"/>
                <w:tab w:val="decimal" w:pos="641"/>
              </w:tabs>
              <w:spacing w:line="230" w:lineRule="auto"/>
              <w:ind w:right="11"/>
              <w:rPr>
                <w:rFonts w:cs="Angsana New"/>
                <w:b/>
                <w:bCs/>
                <w:szCs w:val="28"/>
                <w:lang w:val="en-US" w:bidi="th-TH"/>
              </w:rPr>
            </w:pPr>
            <w:r w:rsidRPr="00856448">
              <w:rPr>
                <w:rFonts w:cs="Angsana New"/>
                <w:b/>
                <w:bCs/>
                <w:szCs w:val="28"/>
                <w:lang w:val="en-US" w:bidi="th-TH"/>
              </w:rPr>
              <w:t>-</w:t>
            </w:r>
          </w:p>
        </w:tc>
      </w:tr>
      <w:tr w:rsidR="00025E5E" w:rsidRPr="00A01D5E" w14:paraId="5580AF8A" w14:textId="77777777" w:rsidTr="005332A2">
        <w:trPr>
          <w:cantSplit/>
          <w:trHeight w:hRule="exact" w:val="173"/>
        </w:trPr>
        <w:tc>
          <w:tcPr>
            <w:tcW w:w="3501" w:type="dxa"/>
          </w:tcPr>
          <w:p w14:paraId="1B81B393" w14:textId="77777777" w:rsidR="00025E5E" w:rsidRPr="00A01D5E" w:rsidRDefault="00025E5E" w:rsidP="006B673A">
            <w:pPr>
              <w:spacing w:line="230" w:lineRule="auto"/>
              <w:rPr>
                <w:szCs w:val="22"/>
                <w:highlight w:val="yellow"/>
              </w:rPr>
            </w:pPr>
          </w:p>
        </w:tc>
        <w:tc>
          <w:tcPr>
            <w:tcW w:w="720" w:type="dxa"/>
          </w:tcPr>
          <w:p w14:paraId="59D2DA4E" w14:textId="77777777" w:rsidR="00025E5E" w:rsidRPr="00E80D0B" w:rsidRDefault="00025E5E" w:rsidP="006B673A">
            <w:pPr>
              <w:spacing w:line="230" w:lineRule="auto"/>
              <w:ind w:left="180" w:hanging="180"/>
              <w:jc w:val="center"/>
              <w:rPr>
                <w:i/>
                <w:iCs/>
                <w:szCs w:val="22"/>
                <w:highlight w:val="yellow"/>
              </w:rPr>
            </w:pPr>
          </w:p>
        </w:tc>
        <w:tc>
          <w:tcPr>
            <w:tcW w:w="1170" w:type="dxa"/>
            <w:tcBorders>
              <w:top w:val="single" w:sz="4" w:space="0" w:color="auto"/>
            </w:tcBorders>
            <w:vAlign w:val="bottom"/>
          </w:tcPr>
          <w:p w14:paraId="090DBC41" w14:textId="77777777" w:rsidR="00025E5E" w:rsidRPr="00A01D5E" w:rsidRDefault="00025E5E" w:rsidP="0030635C">
            <w:pPr>
              <w:pStyle w:val="acctfourfigures"/>
              <w:tabs>
                <w:tab w:val="clear" w:pos="765"/>
                <w:tab w:val="decimal" w:pos="731"/>
                <w:tab w:val="decimal" w:pos="1091"/>
              </w:tabs>
              <w:spacing w:line="230" w:lineRule="auto"/>
              <w:ind w:right="11"/>
              <w:rPr>
                <w:szCs w:val="22"/>
                <w:highlight w:val="yellow"/>
              </w:rPr>
            </w:pPr>
          </w:p>
        </w:tc>
        <w:tc>
          <w:tcPr>
            <w:tcW w:w="180" w:type="dxa"/>
            <w:vAlign w:val="bottom"/>
          </w:tcPr>
          <w:p w14:paraId="6EFBBBE3" w14:textId="77777777" w:rsidR="00025E5E" w:rsidRPr="00A01D5E" w:rsidRDefault="00025E5E" w:rsidP="006B673A">
            <w:pPr>
              <w:pStyle w:val="acctfourfigures"/>
              <w:tabs>
                <w:tab w:val="decimal" w:pos="821"/>
              </w:tabs>
              <w:spacing w:line="230" w:lineRule="auto"/>
              <w:rPr>
                <w:szCs w:val="22"/>
                <w:highlight w:val="yellow"/>
              </w:rPr>
            </w:pPr>
          </w:p>
        </w:tc>
        <w:tc>
          <w:tcPr>
            <w:tcW w:w="1350" w:type="dxa"/>
            <w:tcBorders>
              <w:top w:val="single" w:sz="4" w:space="0" w:color="auto"/>
            </w:tcBorders>
            <w:vAlign w:val="bottom"/>
          </w:tcPr>
          <w:p w14:paraId="4A63EF19" w14:textId="77777777" w:rsidR="00025E5E" w:rsidRPr="00A01D5E" w:rsidRDefault="00025E5E" w:rsidP="0030635C">
            <w:pPr>
              <w:pStyle w:val="acctfourfigures"/>
              <w:tabs>
                <w:tab w:val="clear" w:pos="765"/>
                <w:tab w:val="decimal" w:pos="731"/>
                <w:tab w:val="decimal" w:pos="1172"/>
              </w:tabs>
              <w:spacing w:line="230" w:lineRule="auto"/>
              <w:ind w:right="11"/>
              <w:rPr>
                <w:szCs w:val="22"/>
                <w:highlight w:val="yellow"/>
              </w:rPr>
            </w:pPr>
          </w:p>
        </w:tc>
        <w:tc>
          <w:tcPr>
            <w:tcW w:w="180" w:type="dxa"/>
            <w:vAlign w:val="bottom"/>
          </w:tcPr>
          <w:p w14:paraId="76D860D4" w14:textId="77777777" w:rsidR="00025E5E" w:rsidRPr="00A01D5E" w:rsidRDefault="00025E5E" w:rsidP="006B673A">
            <w:pPr>
              <w:pStyle w:val="acctfourfigures"/>
              <w:tabs>
                <w:tab w:val="decimal" w:pos="821"/>
              </w:tabs>
              <w:spacing w:line="230" w:lineRule="auto"/>
              <w:rPr>
                <w:szCs w:val="22"/>
                <w:highlight w:val="yellow"/>
              </w:rPr>
            </w:pPr>
          </w:p>
        </w:tc>
        <w:tc>
          <w:tcPr>
            <w:tcW w:w="1170" w:type="dxa"/>
            <w:tcBorders>
              <w:top w:val="single" w:sz="4" w:space="0" w:color="auto"/>
            </w:tcBorders>
            <w:vAlign w:val="bottom"/>
          </w:tcPr>
          <w:p w14:paraId="6607A18B" w14:textId="77777777" w:rsidR="00025E5E" w:rsidRPr="00C0621C" w:rsidRDefault="00025E5E" w:rsidP="006B673A">
            <w:pPr>
              <w:pStyle w:val="acctfourfigures"/>
              <w:tabs>
                <w:tab w:val="decimal" w:pos="821"/>
              </w:tabs>
              <w:spacing w:line="230" w:lineRule="auto"/>
              <w:ind w:right="11"/>
              <w:jc w:val="right"/>
              <w:rPr>
                <w:szCs w:val="22"/>
              </w:rPr>
            </w:pPr>
          </w:p>
        </w:tc>
        <w:tc>
          <w:tcPr>
            <w:tcW w:w="180" w:type="dxa"/>
            <w:vAlign w:val="bottom"/>
          </w:tcPr>
          <w:p w14:paraId="4DCD4D80" w14:textId="77777777" w:rsidR="00025E5E" w:rsidRPr="00C0621C" w:rsidRDefault="00025E5E" w:rsidP="006B673A">
            <w:pPr>
              <w:pStyle w:val="acctfourfigures"/>
              <w:tabs>
                <w:tab w:val="decimal" w:pos="821"/>
              </w:tabs>
              <w:spacing w:line="230" w:lineRule="auto"/>
              <w:jc w:val="right"/>
              <w:rPr>
                <w:szCs w:val="22"/>
              </w:rPr>
            </w:pPr>
          </w:p>
        </w:tc>
        <w:tc>
          <w:tcPr>
            <w:tcW w:w="1170" w:type="dxa"/>
            <w:tcBorders>
              <w:top w:val="single" w:sz="4" w:space="0" w:color="auto"/>
            </w:tcBorders>
            <w:vAlign w:val="bottom"/>
          </w:tcPr>
          <w:p w14:paraId="582318F1" w14:textId="77777777" w:rsidR="00025E5E" w:rsidRPr="00C0621C" w:rsidRDefault="00025E5E" w:rsidP="00C0621C">
            <w:pPr>
              <w:pStyle w:val="acctfourfigures"/>
              <w:tabs>
                <w:tab w:val="decimal" w:pos="821"/>
              </w:tabs>
              <w:spacing w:line="230" w:lineRule="auto"/>
              <w:ind w:right="191"/>
              <w:jc w:val="right"/>
              <w:rPr>
                <w:szCs w:val="22"/>
              </w:rPr>
            </w:pPr>
          </w:p>
        </w:tc>
      </w:tr>
      <w:tr w:rsidR="00025E5E" w:rsidRPr="00A01D5E" w14:paraId="02ADD8DE" w14:textId="77777777" w:rsidTr="00D35805">
        <w:trPr>
          <w:cantSplit/>
        </w:trPr>
        <w:tc>
          <w:tcPr>
            <w:tcW w:w="3501" w:type="dxa"/>
          </w:tcPr>
          <w:p w14:paraId="44DB20BE" w14:textId="77777777" w:rsidR="00025E5E" w:rsidRPr="007F6C76" w:rsidRDefault="00025E5E" w:rsidP="006B673A">
            <w:pPr>
              <w:spacing w:line="240" w:lineRule="atLeast"/>
              <w:rPr>
                <w:b/>
                <w:bCs/>
                <w:i/>
                <w:iCs/>
              </w:rPr>
            </w:pPr>
            <w:r w:rsidRPr="007F6C76">
              <w:rPr>
                <w:b/>
                <w:bCs/>
                <w:i/>
                <w:iCs/>
              </w:rPr>
              <w:t>Non-current</w:t>
            </w:r>
          </w:p>
        </w:tc>
        <w:tc>
          <w:tcPr>
            <w:tcW w:w="720" w:type="dxa"/>
          </w:tcPr>
          <w:p w14:paraId="2583EA2C" w14:textId="77777777" w:rsidR="00025E5E" w:rsidRPr="00E80D0B" w:rsidRDefault="00025E5E" w:rsidP="006B673A">
            <w:pPr>
              <w:spacing w:line="230" w:lineRule="auto"/>
              <w:ind w:left="180" w:hanging="180"/>
              <w:jc w:val="center"/>
              <w:rPr>
                <w:i/>
                <w:iCs/>
                <w:szCs w:val="22"/>
                <w:highlight w:val="yellow"/>
              </w:rPr>
            </w:pPr>
          </w:p>
        </w:tc>
        <w:tc>
          <w:tcPr>
            <w:tcW w:w="1170" w:type="dxa"/>
            <w:vAlign w:val="bottom"/>
          </w:tcPr>
          <w:p w14:paraId="50BB68F5" w14:textId="77777777" w:rsidR="00025E5E" w:rsidRPr="00A01D5E" w:rsidRDefault="00025E5E" w:rsidP="0030635C">
            <w:pPr>
              <w:pStyle w:val="acctfourfigures"/>
              <w:tabs>
                <w:tab w:val="clear" w:pos="765"/>
                <w:tab w:val="decimal" w:pos="731"/>
                <w:tab w:val="decimal" w:pos="1091"/>
              </w:tabs>
              <w:spacing w:line="230" w:lineRule="auto"/>
              <w:ind w:right="11"/>
              <w:rPr>
                <w:szCs w:val="22"/>
                <w:highlight w:val="yellow"/>
              </w:rPr>
            </w:pPr>
          </w:p>
        </w:tc>
        <w:tc>
          <w:tcPr>
            <w:tcW w:w="180" w:type="dxa"/>
            <w:vAlign w:val="bottom"/>
          </w:tcPr>
          <w:p w14:paraId="40B66A14" w14:textId="77777777" w:rsidR="00025E5E" w:rsidRPr="00A01D5E" w:rsidRDefault="00025E5E" w:rsidP="006B673A">
            <w:pPr>
              <w:pStyle w:val="acctfourfigures"/>
              <w:tabs>
                <w:tab w:val="decimal" w:pos="821"/>
              </w:tabs>
              <w:spacing w:line="230" w:lineRule="auto"/>
              <w:rPr>
                <w:szCs w:val="22"/>
                <w:highlight w:val="yellow"/>
              </w:rPr>
            </w:pPr>
          </w:p>
        </w:tc>
        <w:tc>
          <w:tcPr>
            <w:tcW w:w="1350" w:type="dxa"/>
            <w:vAlign w:val="bottom"/>
          </w:tcPr>
          <w:p w14:paraId="31104A66" w14:textId="77777777" w:rsidR="00025E5E" w:rsidRPr="00A01D5E" w:rsidRDefault="00025E5E" w:rsidP="0030635C">
            <w:pPr>
              <w:pStyle w:val="acctfourfigures"/>
              <w:tabs>
                <w:tab w:val="clear" w:pos="765"/>
                <w:tab w:val="decimal" w:pos="731"/>
                <w:tab w:val="decimal" w:pos="1172"/>
              </w:tabs>
              <w:spacing w:line="230" w:lineRule="auto"/>
              <w:ind w:right="11"/>
              <w:rPr>
                <w:szCs w:val="22"/>
                <w:highlight w:val="yellow"/>
              </w:rPr>
            </w:pPr>
          </w:p>
        </w:tc>
        <w:tc>
          <w:tcPr>
            <w:tcW w:w="180" w:type="dxa"/>
            <w:vAlign w:val="bottom"/>
          </w:tcPr>
          <w:p w14:paraId="5902E952" w14:textId="77777777" w:rsidR="00025E5E" w:rsidRPr="00A01D5E" w:rsidRDefault="00025E5E" w:rsidP="006B673A">
            <w:pPr>
              <w:pStyle w:val="acctfourfigures"/>
              <w:tabs>
                <w:tab w:val="decimal" w:pos="821"/>
              </w:tabs>
              <w:spacing w:line="230" w:lineRule="auto"/>
              <w:rPr>
                <w:szCs w:val="22"/>
                <w:highlight w:val="yellow"/>
              </w:rPr>
            </w:pPr>
          </w:p>
        </w:tc>
        <w:tc>
          <w:tcPr>
            <w:tcW w:w="1170" w:type="dxa"/>
            <w:vAlign w:val="bottom"/>
          </w:tcPr>
          <w:p w14:paraId="5FBDC674" w14:textId="77777777" w:rsidR="00025E5E" w:rsidRPr="00C0621C" w:rsidRDefault="00025E5E" w:rsidP="006B673A">
            <w:pPr>
              <w:pStyle w:val="acctfourfigures"/>
              <w:tabs>
                <w:tab w:val="decimal" w:pos="821"/>
              </w:tabs>
              <w:spacing w:line="230" w:lineRule="auto"/>
              <w:ind w:right="11"/>
              <w:jc w:val="right"/>
              <w:rPr>
                <w:szCs w:val="22"/>
              </w:rPr>
            </w:pPr>
          </w:p>
        </w:tc>
        <w:tc>
          <w:tcPr>
            <w:tcW w:w="180" w:type="dxa"/>
            <w:vAlign w:val="bottom"/>
          </w:tcPr>
          <w:p w14:paraId="0E733DEA" w14:textId="77777777" w:rsidR="00025E5E" w:rsidRPr="00C0621C" w:rsidRDefault="00025E5E" w:rsidP="006B673A">
            <w:pPr>
              <w:pStyle w:val="acctfourfigures"/>
              <w:tabs>
                <w:tab w:val="decimal" w:pos="821"/>
              </w:tabs>
              <w:spacing w:line="230" w:lineRule="auto"/>
              <w:jc w:val="right"/>
              <w:rPr>
                <w:szCs w:val="22"/>
              </w:rPr>
            </w:pPr>
          </w:p>
        </w:tc>
        <w:tc>
          <w:tcPr>
            <w:tcW w:w="1170" w:type="dxa"/>
            <w:vAlign w:val="bottom"/>
          </w:tcPr>
          <w:p w14:paraId="761AF174" w14:textId="77777777" w:rsidR="00025E5E" w:rsidRPr="00C0621C" w:rsidRDefault="00025E5E" w:rsidP="00C0621C">
            <w:pPr>
              <w:pStyle w:val="acctfourfigures"/>
              <w:tabs>
                <w:tab w:val="decimal" w:pos="821"/>
              </w:tabs>
              <w:spacing w:line="230" w:lineRule="auto"/>
              <w:ind w:right="191"/>
              <w:jc w:val="right"/>
              <w:rPr>
                <w:szCs w:val="22"/>
              </w:rPr>
            </w:pPr>
          </w:p>
        </w:tc>
      </w:tr>
      <w:tr w:rsidR="00025E5E" w:rsidRPr="00A01D5E" w14:paraId="4BE9BBD4" w14:textId="77777777" w:rsidTr="00D35805">
        <w:trPr>
          <w:cantSplit/>
        </w:trPr>
        <w:tc>
          <w:tcPr>
            <w:tcW w:w="3501" w:type="dxa"/>
          </w:tcPr>
          <w:p w14:paraId="62657B83" w14:textId="77777777" w:rsidR="00025E5E" w:rsidRPr="00A01D5E" w:rsidRDefault="00025E5E" w:rsidP="006B673A">
            <w:pPr>
              <w:spacing w:line="230" w:lineRule="auto"/>
              <w:ind w:left="180" w:hanging="180"/>
              <w:rPr>
                <w:szCs w:val="22"/>
                <w:highlight w:val="yellow"/>
              </w:rPr>
            </w:pPr>
            <w:r w:rsidRPr="007F6C76">
              <w:t>Long-term loans from financial institutions</w:t>
            </w:r>
          </w:p>
        </w:tc>
        <w:tc>
          <w:tcPr>
            <w:tcW w:w="720" w:type="dxa"/>
          </w:tcPr>
          <w:p w14:paraId="6A4039A4" w14:textId="77777777" w:rsidR="00025E5E" w:rsidRPr="00E80D0B" w:rsidRDefault="00025E5E" w:rsidP="006B673A">
            <w:pPr>
              <w:spacing w:line="230" w:lineRule="auto"/>
              <w:ind w:left="180" w:hanging="180"/>
              <w:jc w:val="center"/>
              <w:rPr>
                <w:i/>
                <w:iCs/>
                <w:szCs w:val="22"/>
                <w:highlight w:val="yellow"/>
              </w:rPr>
            </w:pPr>
          </w:p>
        </w:tc>
        <w:tc>
          <w:tcPr>
            <w:tcW w:w="1170" w:type="dxa"/>
            <w:vAlign w:val="bottom"/>
          </w:tcPr>
          <w:p w14:paraId="3CF02C62" w14:textId="77777777" w:rsidR="00025E5E" w:rsidRPr="00A01D5E" w:rsidRDefault="00025E5E" w:rsidP="0030635C">
            <w:pPr>
              <w:pStyle w:val="acctfourfigures"/>
              <w:tabs>
                <w:tab w:val="clear" w:pos="765"/>
                <w:tab w:val="decimal" w:pos="731"/>
                <w:tab w:val="decimal" w:pos="1091"/>
              </w:tabs>
              <w:spacing w:line="230" w:lineRule="auto"/>
              <w:ind w:right="11"/>
              <w:rPr>
                <w:szCs w:val="22"/>
                <w:highlight w:val="yellow"/>
              </w:rPr>
            </w:pPr>
          </w:p>
        </w:tc>
        <w:tc>
          <w:tcPr>
            <w:tcW w:w="180" w:type="dxa"/>
            <w:vAlign w:val="bottom"/>
          </w:tcPr>
          <w:p w14:paraId="64E38357" w14:textId="77777777" w:rsidR="00025E5E" w:rsidRPr="00A01D5E" w:rsidRDefault="00025E5E" w:rsidP="006B673A">
            <w:pPr>
              <w:pStyle w:val="acctfourfigures"/>
              <w:tabs>
                <w:tab w:val="decimal" w:pos="821"/>
              </w:tabs>
              <w:spacing w:line="230" w:lineRule="auto"/>
              <w:rPr>
                <w:szCs w:val="22"/>
                <w:highlight w:val="yellow"/>
              </w:rPr>
            </w:pPr>
          </w:p>
        </w:tc>
        <w:tc>
          <w:tcPr>
            <w:tcW w:w="1350" w:type="dxa"/>
            <w:vAlign w:val="bottom"/>
          </w:tcPr>
          <w:p w14:paraId="07329559" w14:textId="77777777" w:rsidR="00025E5E" w:rsidRPr="00A01D5E" w:rsidRDefault="00025E5E" w:rsidP="0030635C">
            <w:pPr>
              <w:pStyle w:val="acctfourfigures"/>
              <w:tabs>
                <w:tab w:val="clear" w:pos="765"/>
                <w:tab w:val="decimal" w:pos="731"/>
                <w:tab w:val="decimal" w:pos="1172"/>
              </w:tabs>
              <w:spacing w:line="230" w:lineRule="auto"/>
              <w:ind w:right="11"/>
              <w:rPr>
                <w:szCs w:val="22"/>
                <w:highlight w:val="yellow"/>
              </w:rPr>
            </w:pPr>
          </w:p>
        </w:tc>
        <w:tc>
          <w:tcPr>
            <w:tcW w:w="180" w:type="dxa"/>
            <w:vAlign w:val="bottom"/>
          </w:tcPr>
          <w:p w14:paraId="3A982AA9" w14:textId="77777777" w:rsidR="00025E5E" w:rsidRPr="00A01D5E" w:rsidRDefault="00025E5E" w:rsidP="006B673A">
            <w:pPr>
              <w:pStyle w:val="acctfourfigures"/>
              <w:tabs>
                <w:tab w:val="decimal" w:pos="821"/>
              </w:tabs>
              <w:spacing w:line="230" w:lineRule="auto"/>
              <w:rPr>
                <w:szCs w:val="22"/>
                <w:highlight w:val="yellow"/>
              </w:rPr>
            </w:pPr>
          </w:p>
        </w:tc>
        <w:tc>
          <w:tcPr>
            <w:tcW w:w="1170" w:type="dxa"/>
            <w:vAlign w:val="bottom"/>
          </w:tcPr>
          <w:p w14:paraId="7AA95920" w14:textId="77777777" w:rsidR="00025E5E" w:rsidRPr="00C0621C" w:rsidRDefault="00025E5E" w:rsidP="006B673A">
            <w:pPr>
              <w:pStyle w:val="acctfourfigures"/>
              <w:tabs>
                <w:tab w:val="decimal" w:pos="821"/>
              </w:tabs>
              <w:spacing w:line="230" w:lineRule="auto"/>
              <w:ind w:right="11"/>
              <w:jc w:val="right"/>
              <w:rPr>
                <w:szCs w:val="22"/>
              </w:rPr>
            </w:pPr>
          </w:p>
        </w:tc>
        <w:tc>
          <w:tcPr>
            <w:tcW w:w="180" w:type="dxa"/>
            <w:vAlign w:val="bottom"/>
          </w:tcPr>
          <w:p w14:paraId="4DCD289F" w14:textId="77777777" w:rsidR="00025E5E" w:rsidRPr="00C0621C" w:rsidRDefault="00025E5E" w:rsidP="006B673A">
            <w:pPr>
              <w:pStyle w:val="acctfourfigures"/>
              <w:tabs>
                <w:tab w:val="decimal" w:pos="821"/>
              </w:tabs>
              <w:spacing w:line="230" w:lineRule="auto"/>
              <w:jc w:val="right"/>
              <w:rPr>
                <w:szCs w:val="22"/>
              </w:rPr>
            </w:pPr>
          </w:p>
        </w:tc>
        <w:tc>
          <w:tcPr>
            <w:tcW w:w="1170" w:type="dxa"/>
            <w:vAlign w:val="bottom"/>
          </w:tcPr>
          <w:p w14:paraId="529C2950" w14:textId="77777777" w:rsidR="00025E5E" w:rsidRPr="00C0621C" w:rsidRDefault="00025E5E" w:rsidP="00C0621C">
            <w:pPr>
              <w:pStyle w:val="acctfourfigures"/>
              <w:tabs>
                <w:tab w:val="decimal" w:pos="821"/>
              </w:tabs>
              <w:spacing w:line="230" w:lineRule="auto"/>
              <w:ind w:right="191"/>
              <w:jc w:val="right"/>
              <w:rPr>
                <w:szCs w:val="22"/>
              </w:rPr>
            </w:pPr>
          </w:p>
        </w:tc>
      </w:tr>
      <w:tr w:rsidR="00025E5E" w:rsidRPr="00A01D5E" w14:paraId="508A0430" w14:textId="77777777" w:rsidTr="00E57E18">
        <w:trPr>
          <w:cantSplit/>
        </w:trPr>
        <w:tc>
          <w:tcPr>
            <w:tcW w:w="3501" w:type="dxa"/>
          </w:tcPr>
          <w:p w14:paraId="60D77EB8" w14:textId="77777777" w:rsidR="00025E5E" w:rsidRPr="00A01D5E" w:rsidRDefault="00025FB6" w:rsidP="006B673A">
            <w:pPr>
              <w:spacing w:line="230" w:lineRule="auto"/>
              <w:ind w:left="180" w:hanging="180"/>
              <w:rPr>
                <w:szCs w:val="22"/>
                <w:highlight w:val="yellow"/>
              </w:rPr>
            </w:pPr>
            <w:r>
              <w:t xml:space="preserve"> </w:t>
            </w:r>
            <w:r w:rsidR="000714AB">
              <w:rPr>
                <w:rtl/>
                <w:cs/>
              </w:rPr>
              <w:tab/>
            </w:r>
            <w:r w:rsidR="00025E5E" w:rsidRPr="007F6C76">
              <w:t>Secured</w:t>
            </w:r>
          </w:p>
        </w:tc>
        <w:tc>
          <w:tcPr>
            <w:tcW w:w="720" w:type="dxa"/>
          </w:tcPr>
          <w:p w14:paraId="4625365B" w14:textId="77777777" w:rsidR="00025E5E" w:rsidRPr="00E80D0B" w:rsidRDefault="00025E5E" w:rsidP="006B673A">
            <w:pPr>
              <w:spacing w:line="230" w:lineRule="auto"/>
              <w:ind w:left="180" w:hanging="180"/>
              <w:jc w:val="center"/>
              <w:rPr>
                <w:i/>
                <w:iCs/>
                <w:szCs w:val="22"/>
                <w:highlight w:val="yellow"/>
              </w:rPr>
            </w:pPr>
          </w:p>
        </w:tc>
        <w:tc>
          <w:tcPr>
            <w:tcW w:w="1170" w:type="dxa"/>
            <w:vAlign w:val="bottom"/>
          </w:tcPr>
          <w:p w14:paraId="1CA30EE9" w14:textId="77777777" w:rsidR="00025E5E" w:rsidRPr="00A01D5E" w:rsidRDefault="00E57E18" w:rsidP="0030635C">
            <w:pPr>
              <w:pStyle w:val="acctfourfigures"/>
              <w:tabs>
                <w:tab w:val="clear" w:pos="765"/>
                <w:tab w:val="decimal" w:pos="1091"/>
              </w:tabs>
              <w:spacing w:line="230" w:lineRule="auto"/>
              <w:ind w:right="11"/>
              <w:rPr>
                <w:szCs w:val="22"/>
                <w:highlight w:val="yellow"/>
              </w:rPr>
            </w:pPr>
            <w:r>
              <w:rPr>
                <w:szCs w:val="22"/>
              </w:rPr>
              <w:t>14</w:t>
            </w:r>
            <w:r w:rsidR="00B57691">
              <w:rPr>
                <w:szCs w:val="22"/>
              </w:rPr>
              <w:t>,</w:t>
            </w:r>
            <w:r>
              <w:rPr>
                <w:szCs w:val="22"/>
              </w:rPr>
              <w:t>4</w:t>
            </w:r>
            <w:r w:rsidR="00B57691">
              <w:rPr>
                <w:szCs w:val="22"/>
              </w:rPr>
              <w:t>94</w:t>
            </w:r>
            <w:r w:rsidR="00154BA4">
              <w:rPr>
                <w:szCs w:val="22"/>
              </w:rPr>
              <w:t>,046</w:t>
            </w:r>
          </w:p>
        </w:tc>
        <w:tc>
          <w:tcPr>
            <w:tcW w:w="180" w:type="dxa"/>
            <w:vAlign w:val="bottom"/>
          </w:tcPr>
          <w:p w14:paraId="367FCFEB" w14:textId="77777777" w:rsidR="00025E5E" w:rsidRPr="00A01D5E" w:rsidRDefault="00025E5E" w:rsidP="006B673A">
            <w:pPr>
              <w:pStyle w:val="acctfourfigures"/>
              <w:tabs>
                <w:tab w:val="decimal" w:pos="821"/>
              </w:tabs>
              <w:spacing w:line="230" w:lineRule="auto"/>
              <w:rPr>
                <w:szCs w:val="22"/>
                <w:highlight w:val="yellow"/>
              </w:rPr>
            </w:pPr>
          </w:p>
        </w:tc>
        <w:tc>
          <w:tcPr>
            <w:tcW w:w="1350" w:type="dxa"/>
            <w:vAlign w:val="bottom"/>
          </w:tcPr>
          <w:p w14:paraId="60584AF4" w14:textId="77777777" w:rsidR="00025E5E" w:rsidRPr="00A01D5E" w:rsidRDefault="00154BA4" w:rsidP="0030635C">
            <w:pPr>
              <w:pStyle w:val="acctfourfigures"/>
              <w:tabs>
                <w:tab w:val="clear" w:pos="765"/>
                <w:tab w:val="decimal" w:pos="1172"/>
              </w:tabs>
              <w:spacing w:line="230" w:lineRule="auto"/>
              <w:ind w:right="11"/>
              <w:rPr>
                <w:szCs w:val="22"/>
                <w:highlight w:val="yellow"/>
              </w:rPr>
            </w:pPr>
            <w:r w:rsidRPr="00D26C1B">
              <w:rPr>
                <w:szCs w:val="22"/>
              </w:rPr>
              <w:t>37,464,000</w:t>
            </w:r>
          </w:p>
        </w:tc>
        <w:tc>
          <w:tcPr>
            <w:tcW w:w="180" w:type="dxa"/>
            <w:vAlign w:val="bottom"/>
          </w:tcPr>
          <w:p w14:paraId="364051A7" w14:textId="77777777" w:rsidR="00025E5E" w:rsidRPr="00A01D5E" w:rsidRDefault="00025E5E" w:rsidP="006B673A">
            <w:pPr>
              <w:pStyle w:val="acctfourfigures"/>
              <w:tabs>
                <w:tab w:val="decimal" w:pos="821"/>
              </w:tabs>
              <w:spacing w:line="230" w:lineRule="auto"/>
              <w:rPr>
                <w:szCs w:val="22"/>
                <w:highlight w:val="yellow"/>
              </w:rPr>
            </w:pPr>
          </w:p>
        </w:tc>
        <w:tc>
          <w:tcPr>
            <w:tcW w:w="1170" w:type="dxa"/>
          </w:tcPr>
          <w:p w14:paraId="5C89336E" w14:textId="77777777" w:rsidR="00025E5E" w:rsidRPr="0090325C" w:rsidRDefault="00E57E18" w:rsidP="00E57E18">
            <w:pPr>
              <w:pStyle w:val="acctfourfigures"/>
              <w:tabs>
                <w:tab w:val="clear" w:pos="765"/>
                <w:tab w:val="decimal" w:pos="641"/>
              </w:tabs>
              <w:spacing w:line="230" w:lineRule="auto"/>
              <w:ind w:right="11"/>
              <w:rPr>
                <w:szCs w:val="22"/>
              </w:rPr>
            </w:pPr>
            <w:r>
              <w:rPr>
                <w:szCs w:val="22"/>
              </w:rPr>
              <w:t>-</w:t>
            </w:r>
          </w:p>
        </w:tc>
        <w:tc>
          <w:tcPr>
            <w:tcW w:w="180" w:type="dxa"/>
          </w:tcPr>
          <w:tbl>
            <w:tblPr>
              <w:tblW w:w="9360" w:type="dxa"/>
              <w:tblInd w:w="540" w:type="dxa"/>
              <w:tblLayout w:type="fixed"/>
              <w:tblCellMar>
                <w:left w:w="79" w:type="dxa"/>
                <w:right w:w="79" w:type="dxa"/>
              </w:tblCellMar>
              <w:tblLook w:val="0000" w:firstRow="0" w:lastRow="0" w:firstColumn="0" w:lastColumn="0" w:noHBand="0" w:noVBand="0"/>
            </w:tblPr>
            <w:tblGrid>
              <w:gridCol w:w="1337"/>
              <w:gridCol w:w="8023"/>
            </w:tblGrid>
            <w:tr w:rsidR="00025E5E" w:rsidRPr="0090325C" w14:paraId="67D24893" w14:textId="77777777" w:rsidTr="006B673A">
              <w:trPr>
                <w:cantSplit/>
              </w:trPr>
              <w:tc>
                <w:tcPr>
                  <w:tcW w:w="180" w:type="dxa"/>
                </w:tcPr>
                <w:p w14:paraId="1686F2E8" w14:textId="77777777" w:rsidR="00025E5E" w:rsidRPr="0090325C" w:rsidRDefault="00025E5E" w:rsidP="006B673A">
                  <w:pPr>
                    <w:pStyle w:val="acctfourfigures"/>
                    <w:tabs>
                      <w:tab w:val="clear" w:pos="765"/>
                      <w:tab w:val="decimal" w:pos="281"/>
                      <w:tab w:val="left" w:pos="639"/>
                    </w:tabs>
                    <w:spacing w:line="230" w:lineRule="auto"/>
                    <w:ind w:right="-169"/>
                    <w:jc w:val="center"/>
                    <w:rPr>
                      <w:szCs w:val="22"/>
                    </w:rPr>
                  </w:pPr>
                </w:p>
              </w:tc>
              <w:tc>
                <w:tcPr>
                  <w:tcW w:w="1080" w:type="dxa"/>
                  <w:tcBorders>
                    <w:bottom w:val="single" w:sz="4" w:space="0" w:color="auto"/>
                  </w:tcBorders>
                </w:tcPr>
                <w:p w14:paraId="52216FFE" w14:textId="77777777" w:rsidR="00025E5E" w:rsidRPr="0090325C" w:rsidRDefault="00025E5E" w:rsidP="006B673A">
                  <w:pPr>
                    <w:pStyle w:val="acctfourfigures"/>
                    <w:tabs>
                      <w:tab w:val="clear" w:pos="765"/>
                      <w:tab w:val="decimal" w:pos="281"/>
                      <w:tab w:val="left" w:pos="639"/>
                    </w:tabs>
                    <w:spacing w:line="230" w:lineRule="auto"/>
                    <w:ind w:right="-169"/>
                    <w:jc w:val="center"/>
                    <w:rPr>
                      <w:szCs w:val="22"/>
                    </w:rPr>
                  </w:pPr>
                  <w:r w:rsidRPr="0090325C">
                    <w:rPr>
                      <w:szCs w:val="22"/>
                    </w:rPr>
                    <w:t>-</w:t>
                  </w:r>
                </w:p>
              </w:tc>
            </w:tr>
          </w:tbl>
          <w:p w14:paraId="09371F6C" w14:textId="77777777" w:rsidR="00025E5E" w:rsidRPr="0090325C" w:rsidRDefault="00025E5E" w:rsidP="006B673A">
            <w:pPr>
              <w:pStyle w:val="acctfourfigures"/>
              <w:tabs>
                <w:tab w:val="decimal" w:pos="281"/>
                <w:tab w:val="left" w:pos="639"/>
                <w:tab w:val="decimal" w:pos="821"/>
              </w:tabs>
              <w:spacing w:line="230" w:lineRule="auto"/>
              <w:ind w:right="-169"/>
              <w:jc w:val="right"/>
              <w:rPr>
                <w:szCs w:val="22"/>
              </w:rPr>
            </w:pPr>
          </w:p>
        </w:tc>
        <w:tc>
          <w:tcPr>
            <w:tcW w:w="1170" w:type="dxa"/>
          </w:tcPr>
          <w:p w14:paraId="22BD3AEB" w14:textId="77777777" w:rsidR="00025E5E" w:rsidRPr="00856448" w:rsidRDefault="00025E5E" w:rsidP="00856448">
            <w:pPr>
              <w:pStyle w:val="acctfourfigures"/>
              <w:tabs>
                <w:tab w:val="clear" w:pos="765"/>
                <w:tab w:val="decimal" w:pos="641"/>
              </w:tabs>
              <w:spacing w:line="230" w:lineRule="auto"/>
              <w:ind w:right="11"/>
              <w:rPr>
                <w:rFonts w:cs="Angsana New"/>
                <w:szCs w:val="28"/>
                <w:lang w:val="en-US" w:bidi="th-TH"/>
              </w:rPr>
            </w:pPr>
            <w:r w:rsidRPr="00856448">
              <w:rPr>
                <w:rFonts w:cs="Angsana New"/>
                <w:szCs w:val="28"/>
                <w:lang w:val="en-US" w:bidi="th-TH"/>
              </w:rPr>
              <w:t>-</w:t>
            </w:r>
          </w:p>
        </w:tc>
      </w:tr>
      <w:tr w:rsidR="00E57E18" w:rsidRPr="00A01D5E" w14:paraId="25101D63" w14:textId="77777777" w:rsidTr="00D8422A">
        <w:trPr>
          <w:cantSplit/>
        </w:trPr>
        <w:tc>
          <w:tcPr>
            <w:tcW w:w="3501" w:type="dxa"/>
          </w:tcPr>
          <w:p w14:paraId="59CF95D4" w14:textId="77777777" w:rsidR="00E57E18" w:rsidRDefault="00E57E18" w:rsidP="00E57E18">
            <w:pPr>
              <w:spacing w:line="230" w:lineRule="auto"/>
            </w:pPr>
            <w:r>
              <w:t xml:space="preserve">   Unsecured</w:t>
            </w:r>
          </w:p>
        </w:tc>
        <w:tc>
          <w:tcPr>
            <w:tcW w:w="720" w:type="dxa"/>
          </w:tcPr>
          <w:p w14:paraId="0BB3D18B" w14:textId="77777777" w:rsidR="00E57E18" w:rsidRPr="00E80D0B" w:rsidRDefault="00E57E18" w:rsidP="00E57E18">
            <w:pPr>
              <w:spacing w:line="230" w:lineRule="auto"/>
              <w:ind w:left="180" w:hanging="180"/>
              <w:jc w:val="center"/>
              <w:rPr>
                <w:i/>
                <w:iCs/>
                <w:szCs w:val="22"/>
                <w:highlight w:val="yellow"/>
              </w:rPr>
            </w:pPr>
          </w:p>
        </w:tc>
        <w:tc>
          <w:tcPr>
            <w:tcW w:w="1170" w:type="dxa"/>
            <w:tcBorders>
              <w:bottom w:val="single" w:sz="4" w:space="0" w:color="auto"/>
            </w:tcBorders>
            <w:vAlign w:val="bottom"/>
          </w:tcPr>
          <w:p w14:paraId="0C7A67B7" w14:textId="77777777" w:rsidR="00E57E18" w:rsidRDefault="00E57E18" w:rsidP="00E57E18">
            <w:pPr>
              <w:pStyle w:val="acctfourfigures"/>
              <w:tabs>
                <w:tab w:val="clear" w:pos="765"/>
                <w:tab w:val="decimal" w:pos="1091"/>
              </w:tabs>
              <w:spacing w:line="230" w:lineRule="auto"/>
              <w:ind w:right="11"/>
              <w:rPr>
                <w:szCs w:val="22"/>
              </w:rPr>
            </w:pPr>
            <w:r>
              <w:rPr>
                <w:szCs w:val="22"/>
              </w:rPr>
              <w:t>28,300,000</w:t>
            </w:r>
          </w:p>
        </w:tc>
        <w:tc>
          <w:tcPr>
            <w:tcW w:w="180" w:type="dxa"/>
            <w:vAlign w:val="bottom"/>
          </w:tcPr>
          <w:p w14:paraId="4EE97D05" w14:textId="77777777" w:rsidR="00E57E18" w:rsidRPr="00A01D5E" w:rsidRDefault="00E57E18" w:rsidP="00E57E18">
            <w:pPr>
              <w:pStyle w:val="acctfourfigures"/>
              <w:tabs>
                <w:tab w:val="decimal" w:pos="821"/>
              </w:tabs>
              <w:spacing w:line="230" w:lineRule="auto"/>
              <w:rPr>
                <w:szCs w:val="22"/>
                <w:highlight w:val="yellow"/>
              </w:rPr>
            </w:pPr>
          </w:p>
        </w:tc>
        <w:tc>
          <w:tcPr>
            <w:tcW w:w="1350" w:type="dxa"/>
            <w:tcBorders>
              <w:bottom w:val="single" w:sz="4" w:space="0" w:color="auto"/>
            </w:tcBorders>
            <w:vAlign w:val="bottom"/>
          </w:tcPr>
          <w:p w14:paraId="6E6E02BA" w14:textId="77777777" w:rsidR="00E57E18" w:rsidRPr="00D26C1B" w:rsidRDefault="00E57E18" w:rsidP="00E57E18">
            <w:pPr>
              <w:pStyle w:val="acctfourfigures"/>
              <w:tabs>
                <w:tab w:val="clear" w:pos="765"/>
                <w:tab w:val="decimal" w:pos="820"/>
              </w:tabs>
              <w:spacing w:line="230" w:lineRule="auto"/>
              <w:ind w:right="11"/>
              <w:rPr>
                <w:szCs w:val="22"/>
              </w:rPr>
            </w:pPr>
            <w:r>
              <w:rPr>
                <w:szCs w:val="22"/>
              </w:rPr>
              <w:t>-</w:t>
            </w:r>
          </w:p>
        </w:tc>
        <w:tc>
          <w:tcPr>
            <w:tcW w:w="180" w:type="dxa"/>
            <w:vAlign w:val="bottom"/>
          </w:tcPr>
          <w:p w14:paraId="0D6B9894" w14:textId="77777777" w:rsidR="00E57E18" w:rsidRPr="00A01D5E" w:rsidRDefault="00E57E18" w:rsidP="00E57E18">
            <w:pPr>
              <w:pStyle w:val="acctfourfigures"/>
              <w:tabs>
                <w:tab w:val="decimal" w:pos="821"/>
              </w:tabs>
              <w:spacing w:line="230" w:lineRule="auto"/>
              <w:rPr>
                <w:szCs w:val="22"/>
                <w:highlight w:val="yellow"/>
              </w:rPr>
            </w:pPr>
          </w:p>
        </w:tc>
        <w:tc>
          <w:tcPr>
            <w:tcW w:w="1170" w:type="dxa"/>
          </w:tcPr>
          <w:p w14:paraId="73C914BE" w14:textId="77777777" w:rsidR="00E57E18" w:rsidRDefault="00E57E18" w:rsidP="00E57E18">
            <w:pPr>
              <w:pStyle w:val="acctfourfigures"/>
              <w:tabs>
                <w:tab w:val="clear" w:pos="765"/>
                <w:tab w:val="decimal" w:pos="1172"/>
              </w:tabs>
              <w:spacing w:line="230" w:lineRule="auto"/>
              <w:ind w:right="11"/>
              <w:rPr>
                <w:szCs w:val="22"/>
              </w:rPr>
            </w:pPr>
            <w:r>
              <w:rPr>
                <w:szCs w:val="22"/>
              </w:rPr>
              <w:t>28,300,000</w:t>
            </w:r>
          </w:p>
        </w:tc>
        <w:tc>
          <w:tcPr>
            <w:tcW w:w="180" w:type="dxa"/>
          </w:tcPr>
          <w:p w14:paraId="042DB8F5" w14:textId="77777777" w:rsidR="00E57E18" w:rsidRPr="0090325C" w:rsidRDefault="00E57E18" w:rsidP="00E57E18">
            <w:pPr>
              <w:pStyle w:val="acctfourfigures"/>
              <w:tabs>
                <w:tab w:val="clear" w:pos="765"/>
                <w:tab w:val="decimal" w:pos="281"/>
                <w:tab w:val="left" w:pos="639"/>
              </w:tabs>
              <w:spacing w:line="230" w:lineRule="auto"/>
              <w:ind w:right="-169"/>
              <w:jc w:val="center"/>
              <w:rPr>
                <w:szCs w:val="22"/>
              </w:rPr>
            </w:pPr>
          </w:p>
        </w:tc>
        <w:tc>
          <w:tcPr>
            <w:tcW w:w="1170" w:type="dxa"/>
            <w:tcBorders>
              <w:bottom w:val="single" w:sz="4" w:space="0" w:color="auto"/>
            </w:tcBorders>
          </w:tcPr>
          <w:p w14:paraId="691D5343" w14:textId="77777777" w:rsidR="00E57E18" w:rsidRPr="00856448" w:rsidRDefault="00E57E18" w:rsidP="00E57E18">
            <w:pPr>
              <w:pStyle w:val="acctfourfigures"/>
              <w:tabs>
                <w:tab w:val="clear" w:pos="765"/>
                <w:tab w:val="decimal" w:pos="641"/>
              </w:tabs>
              <w:spacing w:line="230" w:lineRule="auto"/>
              <w:ind w:right="11"/>
              <w:rPr>
                <w:rFonts w:cs="Angsana New"/>
                <w:szCs w:val="28"/>
                <w:lang w:val="en-US" w:bidi="th-TH"/>
              </w:rPr>
            </w:pPr>
            <w:r>
              <w:rPr>
                <w:rFonts w:cs="Angsana New"/>
                <w:szCs w:val="28"/>
                <w:lang w:val="en-US" w:bidi="th-TH"/>
              </w:rPr>
              <w:t>-</w:t>
            </w:r>
          </w:p>
        </w:tc>
      </w:tr>
      <w:tr w:rsidR="00E57E18" w:rsidRPr="00A01D5E" w14:paraId="0FCF2EC5" w14:textId="77777777" w:rsidTr="00D8422A">
        <w:trPr>
          <w:cantSplit/>
        </w:trPr>
        <w:tc>
          <w:tcPr>
            <w:tcW w:w="3501" w:type="dxa"/>
          </w:tcPr>
          <w:p w14:paraId="764435F4" w14:textId="77777777" w:rsidR="00E57E18" w:rsidRDefault="00E57E18" w:rsidP="00E57E18">
            <w:pPr>
              <w:spacing w:line="230" w:lineRule="auto"/>
              <w:ind w:left="180" w:hanging="180"/>
            </w:pPr>
          </w:p>
        </w:tc>
        <w:tc>
          <w:tcPr>
            <w:tcW w:w="720" w:type="dxa"/>
          </w:tcPr>
          <w:p w14:paraId="31D6CD6C" w14:textId="77777777" w:rsidR="00E57E18" w:rsidRPr="00E80D0B" w:rsidRDefault="00E57E18" w:rsidP="00E57E18">
            <w:pPr>
              <w:spacing w:line="230" w:lineRule="auto"/>
              <w:ind w:left="180" w:hanging="180"/>
              <w:jc w:val="center"/>
              <w:rPr>
                <w:i/>
                <w:iCs/>
                <w:szCs w:val="22"/>
                <w:highlight w:val="yellow"/>
              </w:rPr>
            </w:pPr>
          </w:p>
        </w:tc>
        <w:tc>
          <w:tcPr>
            <w:tcW w:w="1170" w:type="dxa"/>
            <w:vAlign w:val="bottom"/>
          </w:tcPr>
          <w:p w14:paraId="189384C6" w14:textId="77777777" w:rsidR="00E57E18" w:rsidRPr="00E57E18" w:rsidRDefault="00E57E18" w:rsidP="00E57E18">
            <w:pPr>
              <w:pStyle w:val="acctfourfigures"/>
              <w:tabs>
                <w:tab w:val="clear" w:pos="765"/>
                <w:tab w:val="decimal" w:pos="1091"/>
              </w:tabs>
              <w:spacing w:line="230" w:lineRule="auto"/>
              <w:ind w:right="11"/>
              <w:rPr>
                <w:b/>
                <w:bCs/>
                <w:szCs w:val="22"/>
              </w:rPr>
            </w:pPr>
            <w:r w:rsidRPr="00E57E18">
              <w:rPr>
                <w:b/>
                <w:bCs/>
                <w:szCs w:val="22"/>
              </w:rPr>
              <w:t>42,794,046</w:t>
            </w:r>
          </w:p>
        </w:tc>
        <w:tc>
          <w:tcPr>
            <w:tcW w:w="180" w:type="dxa"/>
            <w:vAlign w:val="bottom"/>
          </w:tcPr>
          <w:p w14:paraId="6E595FEA" w14:textId="77777777" w:rsidR="00E57E18" w:rsidRPr="00E57E18" w:rsidRDefault="00E57E18" w:rsidP="00E57E18">
            <w:pPr>
              <w:pStyle w:val="acctfourfigures"/>
              <w:tabs>
                <w:tab w:val="decimal" w:pos="821"/>
              </w:tabs>
              <w:spacing w:line="230" w:lineRule="auto"/>
              <w:rPr>
                <w:b/>
                <w:bCs/>
                <w:szCs w:val="22"/>
                <w:highlight w:val="yellow"/>
              </w:rPr>
            </w:pPr>
          </w:p>
        </w:tc>
        <w:tc>
          <w:tcPr>
            <w:tcW w:w="1350" w:type="dxa"/>
            <w:tcBorders>
              <w:top w:val="single" w:sz="4" w:space="0" w:color="auto"/>
              <w:bottom w:val="single" w:sz="4" w:space="0" w:color="auto"/>
            </w:tcBorders>
            <w:vAlign w:val="bottom"/>
          </w:tcPr>
          <w:p w14:paraId="75C198DA" w14:textId="77777777" w:rsidR="00E57E18" w:rsidRPr="00E57E18" w:rsidRDefault="00E57E18" w:rsidP="00E57E18">
            <w:pPr>
              <w:pStyle w:val="acctfourfigures"/>
              <w:tabs>
                <w:tab w:val="clear" w:pos="765"/>
                <w:tab w:val="decimal" w:pos="1172"/>
              </w:tabs>
              <w:spacing w:line="230" w:lineRule="auto"/>
              <w:ind w:right="11"/>
              <w:rPr>
                <w:b/>
                <w:bCs/>
                <w:szCs w:val="22"/>
              </w:rPr>
            </w:pPr>
            <w:r w:rsidRPr="00E57E18">
              <w:rPr>
                <w:b/>
                <w:bCs/>
                <w:szCs w:val="22"/>
              </w:rPr>
              <w:t>37,464,000</w:t>
            </w:r>
          </w:p>
        </w:tc>
        <w:tc>
          <w:tcPr>
            <w:tcW w:w="180" w:type="dxa"/>
            <w:vAlign w:val="bottom"/>
          </w:tcPr>
          <w:p w14:paraId="1F11E559" w14:textId="77777777" w:rsidR="00E57E18" w:rsidRPr="00E57E18" w:rsidRDefault="00E57E18" w:rsidP="00E57E18">
            <w:pPr>
              <w:pStyle w:val="acctfourfigures"/>
              <w:tabs>
                <w:tab w:val="decimal" w:pos="821"/>
              </w:tabs>
              <w:spacing w:line="230" w:lineRule="auto"/>
              <w:rPr>
                <w:b/>
                <w:bCs/>
                <w:szCs w:val="22"/>
                <w:highlight w:val="yellow"/>
              </w:rPr>
            </w:pPr>
          </w:p>
        </w:tc>
        <w:tc>
          <w:tcPr>
            <w:tcW w:w="1170" w:type="dxa"/>
            <w:tcBorders>
              <w:top w:val="single" w:sz="4" w:space="0" w:color="auto"/>
              <w:bottom w:val="single" w:sz="4" w:space="0" w:color="auto"/>
            </w:tcBorders>
          </w:tcPr>
          <w:p w14:paraId="0C984E71" w14:textId="77777777" w:rsidR="00E57E18" w:rsidRPr="00E57E18" w:rsidRDefault="00E57E18" w:rsidP="00E57E18">
            <w:pPr>
              <w:pStyle w:val="acctfourfigures"/>
              <w:tabs>
                <w:tab w:val="clear" w:pos="765"/>
                <w:tab w:val="decimal" w:pos="1172"/>
              </w:tabs>
              <w:spacing w:line="230" w:lineRule="auto"/>
              <w:ind w:right="11"/>
              <w:rPr>
                <w:b/>
                <w:bCs/>
                <w:szCs w:val="22"/>
              </w:rPr>
            </w:pPr>
            <w:r w:rsidRPr="00E57E18">
              <w:rPr>
                <w:b/>
                <w:bCs/>
                <w:szCs w:val="22"/>
              </w:rPr>
              <w:t>28,300,000</w:t>
            </w:r>
          </w:p>
        </w:tc>
        <w:tc>
          <w:tcPr>
            <w:tcW w:w="180" w:type="dxa"/>
          </w:tcPr>
          <w:p w14:paraId="4A0606FD" w14:textId="77777777" w:rsidR="00E57E18" w:rsidRPr="00E57E18" w:rsidRDefault="00E57E18" w:rsidP="00E57E18">
            <w:pPr>
              <w:pStyle w:val="acctfourfigures"/>
              <w:tabs>
                <w:tab w:val="clear" w:pos="765"/>
                <w:tab w:val="decimal" w:pos="281"/>
                <w:tab w:val="left" w:pos="639"/>
              </w:tabs>
              <w:spacing w:line="230" w:lineRule="auto"/>
              <w:ind w:right="-169"/>
              <w:jc w:val="center"/>
              <w:rPr>
                <w:b/>
                <w:bCs/>
                <w:szCs w:val="22"/>
              </w:rPr>
            </w:pPr>
          </w:p>
        </w:tc>
        <w:tc>
          <w:tcPr>
            <w:tcW w:w="1170" w:type="dxa"/>
            <w:tcBorders>
              <w:top w:val="single" w:sz="4" w:space="0" w:color="auto"/>
              <w:bottom w:val="single" w:sz="4" w:space="0" w:color="auto"/>
            </w:tcBorders>
          </w:tcPr>
          <w:p w14:paraId="6446EBC1" w14:textId="77777777" w:rsidR="00E57E18" w:rsidRPr="00E57E18" w:rsidRDefault="00E57E18" w:rsidP="00E57E18">
            <w:pPr>
              <w:pStyle w:val="acctfourfigures"/>
              <w:tabs>
                <w:tab w:val="clear" w:pos="765"/>
                <w:tab w:val="decimal" w:pos="641"/>
              </w:tabs>
              <w:spacing w:line="230" w:lineRule="auto"/>
              <w:ind w:right="11"/>
              <w:rPr>
                <w:rFonts w:cs="Angsana New"/>
                <w:b/>
                <w:bCs/>
                <w:szCs w:val="28"/>
                <w:lang w:val="en-US" w:bidi="th-TH"/>
              </w:rPr>
            </w:pPr>
            <w:r w:rsidRPr="00E57E18">
              <w:rPr>
                <w:rFonts w:cs="Angsana New"/>
                <w:b/>
                <w:bCs/>
                <w:szCs w:val="28"/>
                <w:lang w:val="en-US" w:bidi="th-TH"/>
              </w:rPr>
              <w:t>-</w:t>
            </w:r>
          </w:p>
        </w:tc>
      </w:tr>
      <w:tr w:rsidR="00025E5E" w:rsidRPr="00A01D5E" w14:paraId="5FE85ADF" w14:textId="77777777" w:rsidTr="00E57E18">
        <w:trPr>
          <w:cantSplit/>
          <w:trHeight w:hRule="exact" w:val="173"/>
        </w:trPr>
        <w:tc>
          <w:tcPr>
            <w:tcW w:w="3501" w:type="dxa"/>
          </w:tcPr>
          <w:p w14:paraId="1A420560" w14:textId="77777777" w:rsidR="00025E5E" w:rsidRPr="00A01D5E" w:rsidRDefault="00025E5E" w:rsidP="006B673A">
            <w:pPr>
              <w:spacing w:line="230" w:lineRule="auto"/>
              <w:ind w:left="180" w:hanging="180"/>
              <w:rPr>
                <w:szCs w:val="22"/>
                <w:highlight w:val="yellow"/>
              </w:rPr>
            </w:pPr>
          </w:p>
        </w:tc>
        <w:tc>
          <w:tcPr>
            <w:tcW w:w="720" w:type="dxa"/>
          </w:tcPr>
          <w:p w14:paraId="71D4E420" w14:textId="77777777" w:rsidR="00025E5E" w:rsidRPr="00E80D0B" w:rsidRDefault="00025E5E" w:rsidP="006B673A">
            <w:pPr>
              <w:spacing w:line="230" w:lineRule="auto"/>
              <w:ind w:left="180" w:hanging="180"/>
              <w:jc w:val="center"/>
              <w:rPr>
                <w:i/>
                <w:iCs/>
                <w:szCs w:val="22"/>
                <w:highlight w:val="yellow"/>
              </w:rPr>
            </w:pPr>
          </w:p>
        </w:tc>
        <w:tc>
          <w:tcPr>
            <w:tcW w:w="1170" w:type="dxa"/>
            <w:tcBorders>
              <w:top w:val="single" w:sz="4" w:space="0" w:color="auto"/>
            </w:tcBorders>
            <w:vAlign w:val="bottom"/>
          </w:tcPr>
          <w:p w14:paraId="0F409EEE" w14:textId="77777777" w:rsidR="00025E5E" w:rsidRPr="00A01D5E" w:rsidRDefault="00025E5E" w:rsidP="0030635C">
            <w:pPr>
              <w:pStyle w:val="acctfourfigures"/>
              <w:tabs>
                <w:tab w:val="clear" w:pos="765"/>
                <w:tab w:val="decimal" w:pos="731"/>
                <w:tab w:val="decimal" w:pos="1091"/>
              </w:tabs>
              <w:spacing w:line="230" w:lineRule="auto"/>
              <w:ind w:right="11"/>
              <w:rPr>
                <w:szCs w:val="22"/>
                <w:highlight w:val="yellow"/>
              </w:rPr>
            </w:pPr>
          </w:p>
        </w:tc>
        <w:tc>
          <w:tcPr>
            <w:tcW w:w="180" w:type="dxa"/>
            <w:vAlign w:val="bottom"/>
          </w:tcPr>
          <w:p w14:paraId="3D1DDB51" w14:textId="77777777" w:rsidR="00025E5E" w:rsidRPr="00A01D5E" w:rsidRDefault="00025E5E" w:rsidP="006B673A">
            <w:pPr>
              <w:pStyle w:val="acctfourfigures"/>
              <w:tabs>
                <w:tab w:val="decimal" w:pos="821"/>
              </w:tabs>
              <w:spacing w:line="230" w:lineRule="auto"/>
              <w:rPr>
                <w:szCs w:val="22"/>
                <w:highlight w:val="yellow"/>
              </w:rPr>
            </w:pPr>
          </w:p>
        </w:tc>
        <w:tc>
          <w:tcPr>
            <w:tcW w:w="1350" w:type="dxa"/>
            <w:tcBorders>
              <w:top w:val="single" w:sz="4" w:space="0" w:color="auto"/>
            </w:tcBorders>
            <w:vAlign w:val="bottom"/>
          </w:tcPr>
          <w:p w14:paraId="3D737783" w14:textId="77777777" w:rsidR="00025E5E" w:rsidRPr="00A01D5E" w:rsidRDefault="00025E5E" w:rsidP="0030635C">
            <w:pPr>
              <w:pStyle w:val="acctfourfigures"/>
              <w:tabs>
                <w:tab w:val="clear" w:pos="765"/>
                <w:tab w:val="decimal" w:pos="731"/>
                <w:tab w:val="decimal" w:pos="1172"/>
              </w:tabs>
              <w:spacing w:line="230" w:lineRule="auto"/>
              <w:ind w:right="11"/>
              <w:rPr>
                <w:szCs w:val="22"/>
                <w:highlight w:val="yellow"/>
              </w:rPr>
            </w:pPr>
          </w:p>
        </w:tc>
        <w:tc>
          <w:tcPr>
            <w:tcW w:w="180" w:type="dxa"/>
            <w:vAlign w:val="bottom"/>
          </w:tcPr>
          <w:p w14:paraId="11BCA234" w14:textId="77777777" w:rsidR="00025E5E" w:rsidRPr="00A01D5E" w:rsidRDefault="00025E5E" w:rsidP="006B673A">
            <w:pPr>
              <w:pStyle w:val="acctfourfigures"/>
              <w:tabs>
                <w:tab w:val="decimal" w:pos="821"/>
              </w:tabs>
              <w:spacing w:line="230" w:lineRule="auto"/>
              <w:rPr>
                <w:szCs w:val="22"/>
                <w:highlight w:val="yellow"/>
              </w:rPr>
            </w:pPr>
          </w:p>
        </w:tc>
        <w:tc>
          <w:tcPr>
            <w:tcW w:w="1170" w:type="dxa"/>
            <w:tcBorders>
              <w:top w:val="single" w:sz="4" w:space="0" w:color="auto"/>
            </w:tcBorders>
          </w:tcPr>
          <w:p w14:paraId="0CA74E8E" w14:textId="77777777" w:rsidR="00025E5E" w:rsidRPr="0090325C" w:rsidRDefault="00025E5E" w:rsidP="006B673A">
            <w:pPr>
              <w:pStyle w:val="acctfourfigures"/>
              <w:tabs>
                <w:tab w:val="clear" w:pos="765"/>
                <w:tab w:val="decimal" w:pos="101"/>
                <w:tab w:val="decimal" w:pos="281"/>
              </w:tabs>
              <w:spacing w:line="230" w:lineRule="auto"/>
              <w:ind w:right="-169"/>
              <w:jc w:val="center"/>
              <w:rPr>
                <w:b/>
                <w:bCs/>
                <w:szCs w:val="22"/>
                <w:highlight w:val="yellow"/>
              </w:rPr>
            </w:pPr>
          </w:p>
        </w:tc>
        <w:tc>
          <w:tcPr>
            <w:tcW w:w="180" w:type="dxa"/>
          </w:tcPr>
          <w:p w14:paraId="097D50C4" w14:textId="77777777" w:rsidR="00025E5E" w:rsidRPr="0090325C" w:rsidRDefault="00025E5E" w:rsidP="006B673A">
            <w:pPr>
              <w:pStyle w:val="acctfourfigures"/>
              <w:tabs>
                <w:tab w:val="decimal" w:pos="821"/>
              </w:tabs>
              <w:spacing w:line="230" w:lineRule="auto"/>
              <w:jc w:val="right"/>
              <w:rPr>
                <w:b/>
                <w:bCs/>
                <w:szCs w:val="22"/>
                <w:highlight w:val="yellow"/>
              </w:rPr>
            </w:pPr>
          </w:p>
        </w:tc>
        <w:tc>
          <w:tcPr>
            <w:tcW w:w="1170" w:type="dxa"/>
            <w:tcBorders>
              <w:top w:val="single" w:sz="4" w:space="0" w:color="auto"/>
            </w:tcBorders>
          </w:tcPr>
          <w:p w14:paraId="27902501" w14:textId="77777777" w:rsidR="00025E5E" w:rsidRPr="00C0621C" w:rsidRDefault="00025E5E" w:rsidP="00C0621C">
            <w:pPr>
              <w:pStyle w:val="acctfourfigures"/>
              <w:tabs>
                <w:tab w:val="decimal" w:pos="821"/>
              </w:tabs>
              <w:spacing w:line="230" w:lineRule="auto"/>
              <w:jc w:val="right"/>
              <w:rPr>
                <w:szCs w:val="22"/>
                <w:highlight w:val="yellow"/>
              </w:rPr>
            </w:pPr>
          </w:p>
        </w:tc>
      </w:tr>
      <w:tr w:rsidR="00025E5E" w:rsidRPr="00A01D5E" w14:paraId="62982655" w14:textId="77777777" w:rsidTr="00D35805">
        <w:trPr>
          <w:cantSplit/>
        </w:trPr>
        <w:tc>
          <w:tcPr>
            <w:tcW w:w="3501" w:type="dxa"/>
          </w:tcPr>
          <w:p w14:paraId="6FF31019" w14:textId="77777777" w:rsidR="00025E5E" w:rsidRPr="00A01D5E" w:rsidRDefault="00025E5E" w:rsidP="006B673A">
            <w:pPr>
              <w:spacing w:line="230" w:lineRule="auto"/>
              <w:ind w:left="180" w:hanging="180"/>
              <w:rPr>
                <w:szCs w:val="22"/>
                <w:highlight w:val="yellow"/>
              </w:rPr>
            </w:pPr>
            <w:r w:rsidRPr="007F6C76">
              <w:t>Long-term loans from related parties</w:t>
            </w:r>
          </w:p>
        </w:tc>
        <w:tc>
          <w:tcPr>
            <w:tcW w:w="720" w:type="dxa"/>
          </w:tcPr>
          <w:p w14:paraId="5ABD8F48" w14:textId="77777777" w:rsidR="00025E5E" w:rsidRPr="00E80D0B" w:rsidRDefault="00025E5E" w:rsidP="006B673A">
            <w:pPr>
              <w:spacing w:line="230" w:lineRule="auto"/>
              <w:ind w:left="180" w:hanging="180"/>
              <w:jc w:val="center"/>
              <w:rPr>
                <w:i/>
                <w:iCs/>
                <w:szCs w:val="22"/>
                <w:highlight w:val="yellow"/>
              </w:rPr>
            </w:pPr>
          </w:p>
        </w:tc>
        <w:tc>
          <w:tcPr>
            <w:tcW w:w="1170" w:type="dxa"/>
            <w:vAlign w:val="bottom"/>
          </w:tcPr>
          <w:p w14:paraId="352EB544" w14:textId="77777777" w:rsidR="00025E5E" w:rsidRPr="00A01D5E" w:rsidRDefault="00025E5E" w:rsidP="0030635C">
            <w:pPr>
              <w:pStyle w:val="acctfourfigures"/>
              <w:tabs>
                <w:tab w:val="clear" w:pos="765"/>
                <w:tab w:val="decimal" w:pos="731"/>
                <w:tab w:val="decimal" w:pos="1091"/>
              </w:tabs>
              <w:spacing w:line="230" w:lineRule="auto"/>
              <w:ind w:right="11"/>
              <w:rPr>
                <w:szCs w:val="22"/>
                <w:highlight w:val="yellow"/>
              </w:rPr>
            </w:pPr>
          </w:p>
        </w:tc>
        <w:tc>
          <w:tcPr>
            <w:tcW w:w="180" w:type="dxa"/>
            <w:vAlign w:val="bottom"/>
          </w:tcPr>
          <w:p w14:paraId="5BECD20F" w14:textId="77777777" w:rsidR="00025E5E" w:rsidRPr="00A01D5E" w:rsidRDefault="00025E5E" w:rsidP="006B673A">
            <w:pPr>
              <w:pStyle w:val="acctfourfigures"/>
              <w:tabs>
                <w:tab w:val="decimal" w:pos="821"/>
              </w:tabs>
              <w:spacing w:line="230" w:lineRule="auto"/>
              <w:rPr>
                <w:szCs w:val="22"/>
                <w:highlight w:val="yellow"/>
              </w:rPr>
            </w:pPr>
          </w:p>
        </w:tc>
        <w:tc>
          <w:tcPr>
            <w:tcW w:w="1350" w:type="dxa"/>
            <w:vAlign w:val="bottom"/>
          </w:tcPr>
          <w:p w14:paraId="274379EB" w14:textId="77777777" w:rsidR="00025E5E" w:rsidRPr="00A01D5E" w:rsidRDefault="00025E5E" w:rsidP="0030635C">
            <w:pPr>
              <w:pStyle w:val="acctfourfigures"/>
              <w:tabs>
                <w:tab w:val="clear" w:pos="765"/>
                <w:tab w:val="decimal" w:pos="731"/>
                <w:tab w:val="decimal" w:pos="1172"/>
              </w:tabs>
              <w:spacing w:line="230" w:lineRule="auto"/>
              <w:ind w:right="11"/>
              <w:rPr>
                <w:szCs w:val="22"/>
                <w:highlight w:val="yellow"/>
              </w:rPr>
            </w:pPr>
          </w:p>
        </w:tc>
        <w:tc>
          <w:tcPr>
            <w:tcW w:w="180" w:type="dxa"/>
            <w:vAlign w:val="bottom"/>
          </w:tcPr>
          <w:p w14:paraId="62A8F87F" w14:textId="77777777" w:rsidR="00025E5E" w:rsidRPr="00A01D5E" w:rsidRDefault="00025E5E" w:rsidP="006B673A">
            <w:pPr>
              <w:pStyle w:val="acctfourfigures"/>
              <w:tabs>
                <w:tab w:val="decimal" w:pos="821"/>
              </w:tabs>
              <w:spacing w:line="230" w:lineRule="auto"/>
              <w:rPr>
                <w:szCs w:val="22"/>
                <w:highlight w:val="yellow"/>
              </w:rPr>
            </w:pPr>
          </w:p>
        </w:tc>
        <w:tc>
          <w:tcPr>
            <w:tcW w:w="1170" w:type="dxa"/>
            <w:vAlign w:val="bottom"/>
          </w:tcPr>
          <w:p w14:paraId="07520EF6" w14:textId="77777777" w:rsidR="00025E5E" w:rsidRPr="00A01D5E" w:rsidRDefault="00025E5E" w:rsidP="006B673A">
            <w:pPr>
              <w:pStyle w:val="acctfourfigures"/>
              <w:tabs>
                <w:tab w:val="decimal" w:pos="821"/>
              </w:tabs>
              <w:spacing w:line="230" w:lineRule="auto"/>
              <w:ind w:right="11"/>
              <w:jc w:val="right"/>
              <w:rPr>
                <w:szCs w:val="22"/>
                <w:highlight w:val="yellow"/>
              </w:rPr>
            </w:pPr>
          </w:p>
        </w:tc>
        <w:tc>
          <w:tcPr>
            <w:tcW w:w="180" w:type="dxa"/>
            <w:vAlign w:val="bottom"/>
          </w:tcPr>
          <w:p w14:paraId="72149947" w14:textId="77777777" w:rsidR="00025E5E" w:rsidRPr="00A01D5E" w:rsidRDefault="00025E5E" w:rsidP="006B673A">
            <w:pPr>
              <w:pStyle w:val="acctfourfigures"/>
              <w:tabs>
                <w:tab w:val="decimal" w:pos="821"/>
              </w:tabs>
              <w:spacing w:line="230" w:lineRule="auto"/>
              <w:jc w:val="right"/>
              <w:rPr>
                <w:szCs w:val="22"/>
                <w:highlight w:val="yellow"/>
              </w:rPr>
            </w:pPr>
          </w:p>
        </w:tc>
        <w:tc>
          <w:tcPr>
            <w:tcW w:w="1170" w:type="dxa"/>
            <w:vAlign w:val="bottom"/>
          </w:tcPr>
          <w:p w14:paraId="1B49358D" w14:textId="77777777" w:rsidR="00025E5E" w:rsidRPr="00A01D5E" w:rsidRDefault="00025E5E" w:rsidP="00521590">
            <w:pPr>
              <w:pStyle w:val="acctfourfigures"/>
              <w:tabs>
                <w:tab w:val="decimal" w:pos="821"/>
              </w:tabs>
              <w:spacing w:line="230" w:lineRule="auto"/>
              <w:ind w:right="-124"/>
              <w:jc w:val="right"/>
              <w:rPr>
                <w:szCs w:val="22"/>
                <w:highlight w:val="yellow"/>
              </w:rPr>
            </w:pPr>
          </w:p>
        </w:tc>
      </w:tr>
      <w:tr w:rsidR="00A30B5D" w:rsidRPr="00A01D5E" w14:paraId="194EB90A" w14:textId="77777777" w:rsidTr="00D35805">
        <w:trPr>
          <w:cantSplit/>
        </w:trPr>
        <w:tc>
          <w:tcPr>
            <w:tcW w:w="3501" w:type="dxa"/>
          </w:tcPr>
          <w:p w14:paraId="020368FE" w14:textId="77777777" w:rsidR="00A30B5D" w:rsidRPr="00A01D5E" w:rsidRDefault="00D45262" w:rsidP="00A30B5D">
            <w:pPr>
              <w:spacing w:line="230" w:lineRule="auto"/>
              <w:ind w:left="180" w:hanging="180"/>
              <w:rPr>
                <w:szCs w:val="22"/>
                <w:highlight w:val="yellow"/>
              </w:rPr>
            </w:pPr>
            <w:r>
              <w:rPr>
                <w:rtl/>
                <w:cs/>
              </w:rPr>
              <w:tab/>
            </w:r>
            <w:r w:rsidR="00A30B5D" w:rsidRPr="007F6C76">
              <w:t>Unsecured</w:t>
            </w:r>
          </w:p>
        </w:tc>
        <w:tc>
          <w:tcPr>
            <w:tcW w:w="720" w:type="dxa"/>
            <w:shd w:val="clear" w:color="auto" w:fill="auto"/>
          </w:tcPr>
          <w:p w14:paraId="57DF9125" w14:textId="77777777" w:rsidR="00A30B5D" w:rsidRPr="00E80D0B" w:rsidRDefault="00B57691" w:rsidP="00A30B5D">
            <w:pPr>
              <w:spacing w:line="230" w:lineRule="auto"/>
              <w:ind w:left="180" w:hanging="180"/>
              <w:jc w:val="center"/>
              <w:rPr>
                <w:rFonts w:cs="Angsana New"/>
                <w:i/>
                <w:iCs/>
                <w:szCs w:val="28"/>
                <w:highlight w:val="yellow"/>
                <w:lang w:val="en-US" w:bidi="th-TH"/>
              </w:rPr>
            </w:pPr>
            <w:r>
              <w:rPr>
                <w:rFonts w:cs="Angsana New"/>
                <w:i/>
                <w:iCs/>
                <w:szCs w:val="28"/>
                <w:lang w:val="en-US" w:bidi="th-TH"/>
              </w:rPr>
              <w:t>6</w:t>
            </w:r>
          </w:p>
        </w:tc>
        <w:tc>
          <w:tcPr>
            <w:tcW w:w="1170" w:type="dxa"/>
            <w:tcBorders>
              <w:bottom w:val="single" w:sz="4" w:space="0" w:color="auto"/>
            </w:tcBorders>
          </w:tcPr>
          <w:p w14:paraId="36D00D1D" w14:textId="77777777" w:rsidR="00A30B5D" w:rsidRPr="00C0621C" w:rsidRDefault="00A30B5D" w:rsidP="0079570B">
            <w:pPr>
              <w:pStyle w:val="acctfourfigures"/>
              <w:tabs>
                <w:tab w:val="clear" w:pos="765"/>
                <w:tab w:val="decimal" w:pos="731"/>
              </w:tabs>
              <w:spacing w:line="230" w:lineRule="auto"/>
              <w:ind w:right="11"/>
              <w:rPr>
                <w:rFonts w:cs="Angsana New"/>
                <w:szCs w:val="28"/>
                <w:lang w:val="en-US" w:bidi="th-TH"/>
              </w:rPr>
            </w:pPr>
            <w:r w:rsidRPr="00C0621C">
              <w:rPr>
                <w:rFonts w:cs="Angsana New"/>
                <w:szCs w:val="28"/>
                <w:lang w:val="en-US" w:bidi="th-TH"/>
              </w:rPr>
              <w:t>-</w:t>
            </w:r>
          </w:p>
        </w:tc>
        <w:tc>
          <w:tcPr>
            <w:tcW w:w="180" w:type="dxa"/>
          </w:tcPr>
          <w:p w14:paraId="6693E5C1" w14:textId="77777777" w:rsidR="00A30B5D" w:rsidRPr="00C0621C" w:rsidRDefault="00A30B5D" w:rsidP="00C0621C">
            <w:pPr>
              <w:pStyle w:val="acctfourfigures"/>
              <w:tabs>
                <w:tab w:val="decimal" w:pos="821"/>
              </w:tabs>
              <w:spacing w:line="230" w:lineRule="auto"/>
              <w:rPr>
                <w:rFonts w:cs="Angsana New"/>
                <w:szCs w:val="28"/>
                <w:lang w:val="en-US" w:bidi="th-TH"/>
              </w:rPr>
            </w:pPr>
          </w:p>
        </w:tc>
        <w:tc>
          <w:tcPr>
            <w:tcW w:w="1350" w:type="dxa"/>
            <w:tcBorders>
              <w:bottom w:val="single" w:sz="4" w:space="0" w:color="auto"/>
            </w:tcBorders>
          </w:tcPr>
          <w:p w14:paraId="52E1FD3F" w14:textId="77777777" w:rsidR="00A30B5D" w:rsidRPr="00A01D5E" w:rsidRDefault="00A30B5D" w:rsidP="00A30B5D">
            <w:pPr>
              <w:pStyle w:val="acctfourfigures"/>
              <w:tabs>
                <w:tab w:val="clear" w:pos="765"/>
                <w:tab w:val="decimal" w:pos="1172"/>
              </w:tabs>
              <w:spacing w:line="230" w:lineRule="auto"/>
              <w:ind w:right="11"/>
              <w:rPr>
                <w:szCs w:val="22"/>
                <w:highlight w:val="yellow"/>
              </w:rPr>
            </w:pPr>
            <w:r w:rsidRPr="004054E5">
              <w:t>34,029,20</w:t>
            </w:r>
            <w:r w:rsidR="000C2FB5">
              <w:t>3</w:t>
            </w:r>
          </w:p>
        </w:tc>
        <w:tc>
          <w:tcPr>
            <w:tcW w:w="180" w:type="dxa"/>
          </w:tcPr>
          <w:p w14:paraId="42BD3573" w14:textId="77777777" w:rsidR="00A30B5D" w:rsidRPr="00A01D5E" w:rsidRDefault="00A30B5D" w:rsidP="00A30B5D">
            <w:pPr>
              <w:pStyle w:val="acctfourfigures"/>
              <w:tabs>
                <w:tab w:val="decimal" w:pos="821"/>
              </w:tabs>
              <w:spacing w:line="230" w:lineRule="auto"/>
              <w:rPr>
                <w:szCs w:val="22"/>
                <w:highlight w:val="yellow"/>
              </w:rPr>
            </w:pPr>
          </w:p>
        </w:tc>
        <w:tc>
          <w:tcPr>
            <w:tcW w:w="1170" w:type="dxa"/>
            <w:tcBorders>
              <w:bottom w:val="single" w:sz="4" w:space="0" w:color="auto"/>
            </w:tcBorders>
          </w:tcPr>
          <w:p w14:paraId="6FB85544" w14:textId="77777777" w:rsidR="00A30B5D" w:rsidRPr="0010495C" w:rsidRDefault="00B57691" w:rsidP="00B57691">
            <w:pPr>
              <w:pStyle w:val="acctfourfigures"/>
              <w:tabs>
                <w:tab w:val="clear" w:pos="765"/>
                <w:tab w:val="decimal" w:pos="1172"/>
              </w:tabs>
              <w:spacing w:line="230" w:lineRule="auto"/>
              <w:ind w:left="-57" w:right="11"/>
              <w:jc w:val="center"/>
            </w:pPr>
            <w:r w:rsidRPr="0010495C">
              <w:t>16,570</w:t>
            </w:r>
          </w:p>
        </w:tc>
        <w:tc>
          <w:tcPr>
            <w:tcW w:w="180" w:type="dxa"/>
          </w:tcPr>
          <w:p w14:paraId="0DABFF67" w14:textId="77777777" w:rsidR="00A30B5D" w:rsidRPr="0090325C" w:rsidRDefault="00A30B5D" w:rsidP="00A30B5D">
            <w:pPr>
              <w:pStyle w:val="acctfourfigures"/>
              <w:tabs>
                <w:tab w:val="clear" w:pos="765"/>
                <w:tab w:val="decimal" w:pos="281"/>
                <w:tab w:val="left" w:pos="639"/>
              </w:tabs>
              <w:spacing w:line="230" w:lineRule="auto"/>
              <w:ind w:right="-169"/>
              <w:jc w:val="center"/>
              <w:rPr>
                <w:szCs w:val="22"/>
              </w:rPr>
            </w:pPr>
          </w:p>
        </w:tc>
        <w:tc>
          <w:tcPr>
            <w:tcW w:w="1170" w:type="dxa"/>
            <w:tcBorders>
              <w:bottom w:val="single" w:sz="4" w:space="0" w:color="auto"/>
            </w:tcBorders>
          </w:tcPr>
          <w:p w14:paraId="1A71C2E6" w14:textId="77777777" w:rsidR="00A30B5D" w:rsidRPr="0090325C" w:rsidRDefault="00A30B5D" w:rsidP="00A30B5D">
            <w:pPr>
              <w:pStyle w:val="acctfourfigures"/>
              <w:tabs>
                <w:tab w:val="clear" w:pos="765"/>
                <w:tab w:val="decimal" w:pos="1172"/>
              </w:tabs>
              <w:spacing w:line="230" w:lineRule="auto"/>
              <w:ind w:right="11"/>
              <w:rPr>
                <w:szCs w:val="22"/>
              </w:rPr>
            </w:pPr>
            <w:r w:rsidRPr="004054E5">
              <w:t>15,213,830</w:t>
            </w:r>
          </w:p>
        </w:tc>
      </w:tr>
      <w:tr w:rsidR="00A30B5D" w:rsidRPr="00A01D5E" w14:paraId="509749DF" w14:textId="77777777" w:rsidTr="00D35805">
        <w:trPr>
          <w:cantSplit/>
        </w:trPr>
        <w:tc>
          <w:tcPr>
            <w:tcW w:w="3501" w:type="dxa"/>
          </w:tcPr>
          <w:p w14:paraId="7C1D730B" w14:textId="77777777" w:rsidR="00A30B5D" w:rsidRPr="00A01D5E" w:rsidRDefault="00A30B5D" w:rsidP="00A30B5D">
            <w:pPr>
              <w:spacing w:line="230" w:lineRule="auto"/>
              <w:ind w:left="180" w:hanging="180"/>
              <w:rPr>
                <w:szCs w:val="22"/>
                <w:highlight w:val="yellow"/>
              </w:rPr>
            </w:pPr>
            <w:r w:rsidRPr="007F6C76">
              <w:rPr>
                <w:b/>
                <w:bCs/>
              </w:rPr>
              <w:t>Total non-current interest-bearing liabilities</w:t>
            </w:r>
          </w:p>
        </w:tc>
        <w:tc>
          <w:tcPr>
            <w:tcW w:w="720" w:type="dxa"/>
          </w:tcPr>
          <w:p w14:paraId="10D378F7" w14:textId="77777777" w:rsidR="00A30B5D" w:rsidRPr="00E80D0B" w:rsidRDefault="00A30B5D" w:rsidP="00A30B5D">
            <w:pPr>
              <w:spacing w:line="230" w:lineRule="auto"/>
              <w:ind w:left="180" w:hanging="180"/>
              <w:jc w:val="center"/>
              <w:rPr>
                <w:i/>
                <w:iCs/>
                <w:szCs w:val="22"/>
                <w:highlight w:val="yellow"/>
              </w:rPr>
            </w:pPr>
          </w:p>
        </w:tc>
        <w:tc>
          <w:tcPr>
            <w:tcW w:w="1170" w:type="dxa"/>
            <w:tcBorders>
              <w:top w:val="single" w:sz="4" w:space="0" w:color="auto"/>
              <w:bottom w:val="single" w:sz="4" w:space="0" w:color="auto"/>
            </w:tcBorders>
          </w:tcPr>
          <w:p w14:paraId="1BD45AE6" w14:textId="77777777" w:rsidR="00A30B5D" w:rsidRDefault="00A30B5D" w:rsidP="00A30B5D">
            <w:pPr>
              <w:pStyle w:val="acctfourfigures"/>
              <w:tabs>
                <w:tab w:val="clear" w:pos="765"/>
                <w:tab w:val="decimal" w:pos="1091"/>
              </w:tabs>
              <w:spacing w:line="230" w:lineRule="auto"/>
              <w:ind w:right="11"/>
              <w:rPr>
                <w:b/>
                <w:bCs/>
              </w:rPr>
            </w:pPr>
          </w:p>
          <w:p w14:paraId="3CAFE1C0" w14:textId="77777777" w:rsidR="00A30B5D" w:rsidRPr="00DB2101" w:rsidRDefault="00B57691" w:rsidP="00A30B5D">
            <w:pPr>
              <w:pStyle w:val="acctfourfigures"/>
              <w:tabs>
                <w:tab w:val="clear" w:pos="765"/>
                <w:tab w:val="decimal" w:pos="1091"/>
              </w:tabs>
              <w:spacing w:line="230" w:lineRule="auto"/>
              <w:ind w:right="11"/>
              <w:rPr>
                <w:b/>
                <w:bCs/>
                <w:szCs w:val="22"/>
                <w:highlight w:val="yellow"/>
              </w:rPr>
            </w:pPr>
            <w:r>
              <w:rPr>
                <w:b/>
                <w:bCs/>
              </w:rPr>
              <w:t>42,794</w:t>
            </w:r>
            <w:r w:rsidR="00A30B5D">
              <w:rPr>
                <w:b/>
                <w:bCs/>
              </w:rPr>
              <w:t>,046</w:t>
            </w:r>
          </w:p>
        </w:tc>
        <w:tc>
          <w:tcPr>
            <w:tcW w:w="180" w:type="dxa"/>
          </w:tcPr>
          <w:p w14:paraId="4274656E" w14:textId="77777777" w:rsidR="00A30B5D" w:rsidRPr="00DB2101" w:rsidRDefault="00A30B5D" w:rsidP="00A30B5D">
            <w:pPr>
              <w:pStyle w:val="acctfourfigures"/>
              <w:tabs>
                <w:tab w:val="decimal" w:pos="821"/>
              </w:tabs>
              <w:spacing w:line="230" w:lineRule="auto"/>
              <w:rPr>
                <w:b/>
                <w:bCs/>
                <w:szCs w:val="22"/>
                <w:highlight w:val="yellow"/>
              </w:rPr>
            </w:pPr>
          </w:p>
        </w:tc>
        <w:tc>
          <w:tcPr>
            <w:tcW w:w="1350" w:type="dxa"/>
            <w:tcBorders>
              <w:top w:val="single" w:sz="4" w:space="0" w:color="auto"/>
              <w:bottom w:val="single" w:sz="4" w:space="0" w:color="auto"/>
            </w:tcBorders>
          </w:tcPr>
          <w:p w14:paraId="06640F45" w14:textId="77777777" w:rsidR="00A30B5D" w:rsidRDefault="00A30B5D" w:rsidP="00A30B5D">
            <w:pPr>
              <w:pStyle w:val="acctfourfigures"/>
              <w:tabs>
                <w:tab w:val="clear" w:pos="765"/>
                <w:tab w:val="decimal" w:pos="992"/>
                <w:tab w:val="decimal" w:pos="1172"/>
              </w:tabs>
              <w:spacing w:line="230" w:lineRule="auto"/>
              <w:ind w:right="11"/>
              <w:rPr>
                <w:b/>
                <w:bCs/>
              </w:rPr>
            </w:pPr>
          </w:p>
          <w:p w14:paraId="47AA8988" w14:textId="77777777" w:rsidR="00A30B5D" w:rsidRPr="000C2FB5" w:rsidRDefault="00A30B5D" w:rsidP="00A30B5D">
            <w:pPr>
              <w:pStyle w:val="acctfourfigures"/>
              <w:tabs>
                <w:tab w:val="clear" w:pos="765"/>
                <w:tab w:val="decimal" w:pos="1172"/>
              </w:tabs>
              <w:spacing w:line="230" w:lineRule="auto"/>
              <w:ind w:right="11"/>
              <w:rPr>
                <w:rFonts w:cstheme="minorBidi"/>
                <w:b/>
                <w:bCs/>
                <w:szCs w:val="22"/>
                <w:highlight w:val="yellow"/>
                <w:lang w:val="en-US" w:bidi="th-TH"/>
              </w:rPr>
            </w:pPr>
            <w:r>
              <w:rPr>
                <w:b/>
                <w:bCs/>
              </w:rPr>
              <w:t>71,493,20</w:t>
            </w:r>
            <w:r w:rsidR="000C2FB5">
              <w:rPr>
                <w:b/>
                <w:bCs/>
                <w:lang w:val="en-US"/>
              </w:rPr>
              <w:t>3</w:t>
            </w:r>
          </w:p>
        </w:tc>
        <w:tc>
          <w:tcPr>
            <w:tcW w:w="180" w:type="dxa"/>
          </w:tcPr>
          <w:p w14:paraId="746AFA79" w14:textId="77777777" w:rsidR="00A30B5D" w:rsidRPr="00DB2101" w:rsidRDefault="00A30B5D" w:rsidP="00A30B5D">
            <w:pPr>
              <w:pStyle w:val="acctfourfigures"/>
              <w:tabs>
                <w:tab w:val="decimal" w:pos="821"/>
              </w:tabs>
              <w:spacing w:line="230" w:lineRule="auto"/>
              <w:rPr>
                <w:b/>
                <w:bCs/>
                <w:szCs w:val="22"/>
                <w:highlight w:val="yellow"/>
              </w:rPr>
            </w:pPr>
          </w:p>
        </w:tc>
        <w:tc>
          <w:tcPr>
            <w:tcW w:w="1170" w:type="dxa"/>
            <w:tcBorders>
              <w:top w:val="single" w:sz="4" w:space="0" w:color="auto"/>
              <w:bottom w:val="single" w:sz="4" w:space="0" w:color="auto"/>
            </w:tcBorders>
          </w:tcPr>
          <w:p w14:paraId="4717EC84" w14:textId="77777777" w:rsidR="00A30B5D" w:rsidRDefault="00A30B5D" w:rsidP="00A30B5D">
            <w:pPr>
              <w:pStyle w:val="acctfourfigures"/>
              <w:tabs>
                <w:tab w:val="clear" w:pos="765"/>
                <w:tab w:val="decimal" w:pos="1091"/>
              </w:tabs>
              <w:spacing w:line="230" w:lineRule="auto"/>
              <w:ind w:right="11"/>
              <w:rPr>
                <w:b/>
                <w:bCs/>
              </w:rPr>
            </w:pPr>
          </w:p>
          <w:p w14:paraId="7BD967D4" w14:textId="77777777" w:rsidR="00A30B5D" w:rsidRPr="00DB2101" w:rsidRDefault="00B26189" w:rsidP="00A30B5D">
            <w:pPr>
              <w:pStyle w:val="acctfourfigures"/>
              <w:tabs>
                <w:tab w:val="clear" w:pos="765"/>
                <w:tab w:val="decimal" w:pos="1091"/>
              </w:tabs>
              <w:spacing w:line="230" w:lineRule="auto"/>
              <w:ind w:right="11"/>
              <w:rPr>
                <w:b/>
                <w:bCs/>
                <w:szCs w:val="22"/>
              </w:rPr>
            </w:pPr>
            <w:r>
              <w:rPr>
                <w:b/>
                <w:bCs/>
              </w:rPr>
              <w:t>28,316,57</w:t>
            </w:r>
            <w:r w:rsidR="00A30B5D">
              <w:rPr>
                <w:b/>
                <w:bCs/>
              </w:rPr>
              <w:t>0</w:t>
            </w:r>
          </w:p>
        </w:tc>
        <w:tc>
          <w:tcPr>
            <w:tcW w:w="180" w:type="dxa"/>
          </w:tcPr>
          <w:p w14:paraId="5E713516" w14:textId="77777777" w:rsidR="00A30B5D" w:rsidRPr="0090325C" w:rsidRDefault="00A30B5D" w:rsidP="00A30B5D">
            <w:pPr>
              <w:pStyle w:val="acctfourfigures"/>
              <w:tabs>
                <w:tab w:val="clear" w:pos="765"/>
                <w:tab w:val="decimal" w:pos="281"/>
                <w:tab w:val="left" w:pos="639"/>
              </w:tabs>
              <w:spacing w:line="230" w:lineRule="auto"/>
              <w:ind w:right="-169"/>
              <w:jc w:val="center"/>
              <w:rPr>
                <w:b/>
                <w:bCs/>
                <w:szCs w:val="22"/>
              </w:rPr>
            </w:pPr>
          </w:p>
        </w:tc>
        <w:tc>
          <w:tcPr>
            <w:tcW w:w="1170" w:type="dxa"/>
            <w:tcBorders>
              <w:top w:val="single" w:sz="4" w:space="0" w:color="auto"/>
              <w:bottom w:val="single" w:sz="4" w:space="0" w:color="auto"/>
            </w:tcBorders>
          </w:tcPr>
          <w:p w14:paraId="380E7D9C" w14:textId="77777777" w:rsidR="00A30B5D" w:rsidRDefault="00A30B5D" w:rsidP="00A30B5D">
            <w:pPr>
              <w:pStyle w:val="acctfourfigures"/>
              <w:tabs>
                <w:tab w:val="clear" w:pos="765"/>
                <w:tab w:val="decimal" w:pos="1091"/>
              </w:tabs>
              <w:spacing w:line="230" w:lineRule="auto"/>
              <w:ind w:right="11"/>
              <w:rPr>
                <w:b/>
                <w:bCs/>
              </w:rPr>
            </w:pPr>
          </w:p>
          <w:p w14:paraId="1EF5A3BD" w14:textId="77777777" w:rsidR="00A30B5D" w:rsidRPr="00A30B5D" w:rsidRDefault="00A30B5D" w:rsidP="00A30B5D">
            <w:pPr>
              <w:pStyle w:val="acctfourfigures"/>
              <w:tabs>
                <w:tab w:val="clear" w:pos="765"/>
                <w:tab w:val="decimal" w:pos="1091"/>
              </w:tabs>
              <w:spacing w:line="230" w:lineRule="auto"/>
              <w:ind w:right="11"/>
              <w:rPr>
                <w:b/>
                <w:bCs/>
              </w:rPr>
            </w:pPr>
            <w:r w:rsidRPr="00DB2101">
              <w:rPr>
                <w:b/>
                <w:bCs/>
              </w:rPr>
              <w:t>15,213,830</w:t>
            </w:r>
          </w:p>
        </w:tc>
      </w:tr>
      <w:tr w:rsidR="00A30B5D" w:rsidRPr="00A01D5E" w14:paraId="5394B23C" w14:textId="77777777" w:rsidTr="005332A2">
        <w:trPr>
          <w:cantSplit/>
          <w:trHeight w:hRule="exact" w:val="173"/>
        </w:trPr>
        <w:tc>
          <w:tcPr>
            <w:tcW w:w="3501" w:type="dxa"/>
          </w:tcPr>
          <w:p w14:paraId="56F9E366" w14:textId="77777777" w:rsidR="00A30B5D" w:rsidRPr="00A01D5E" w:rsidRDefault="00A30B5D" w:rsidP="00A30B5D">
            <w:pPr>
              <w:spacing w:line="230" w:lineRule="auto"/>
              <w:ind w:left="180" w:hanging="180"/>
              <w:rPr>
                <w:szCs w:val="22"/>
                <w:highlight w:val="yellow"/>
              </w:rPr>
            </w:pPr>
          </w:p>
        </w:tc>
        <w:tc>
          <w:tcPr>
            <w:tcW w:w="720" w:type="dxa"/>
          </w:tcPr>
          <w:p w14:paraId="4B95B5C4" w14:textId="77777777" w:rsidR="00A30B5D" w:rsidRPr="00E80D0B" w:rsidRDefault="00A30B5D" w:rsidP="00A30B5D">
            <w:pPr>
              <w:spacing w:line="230" w:lineRule="auto"/>
              <w:ind w:left="180" w:hanging="180"/>
              <w:jc w:val="center"/>
              <w:rPr>
                <w:i/>
                <w:iCs/>
                <w:szCs w:val="22"/>
                <w:highlight w:val="yellow"/>
              </w:rPr>
            </w:pPr>
          </w:p>
        </w:tc>
        <w:tc>
          <w:tcPr>
            <w:tcW w:w="1170" w:type="dxa"/>
            <w:tcBorders>
              <w:top w:val="single" w:sz="4" w:space="0" w:color="auto"/>
            </w:tcBorders>
            <w:vAlign w:val="bottom"/>
          </w:tcPr>
          <w:p w14:paraId="496B07C1" w14:textId="77777777" w:rsidR="00A30B5D" w:rsidRPr="00DB2101" w:rsidRDefault="00A30B5D" w:rsidP="00A30B5D">
            <w:pPr>
              <w:pStyle w:val="acctfourfigures"/>
              <w:tabs>
                <w:tab w:val="clear" w:pos="765"/>
                <w:tab w:val="decimal" w:pos="1091"/>
              </w:tabs>
              <w:spacing w:line="230" w:lineRule="auto"/>
              <w:ind w:right="11"/>
              <w:rPr>
                <w:b/>
                <w:bCs/>
                <w:szCs w:val="22"/>
                <w:highlight w:val="yellow"/>
              </w:rPr>
            </w:pPr>
          </w:p>
        </w:tc>
        <w:tc>
          <w:tcPr>
            <w:tcW w:w="180" w:type="dxa"/>
            <w:vAlign w:val="bottom"/>
          </w:tcPr>
          <w:p w14:paraId="2A155201" w14:textId="77777777" w:rsidR="00A30B5D" w:rsidRPr="00DB2101" w:rsidRDefault="00A30B5D" w:rsidP="00A30B5D">
            <w:pPr>
              <w:pStyle w:val="acctfourfigures"/>
              <w:tabs>
                <w:tab w:val="decimal" w:pos="821"/>
              </w:tabs>
              <w:spacing w:line="230" w:lineRule="auto"/>
              <w:rPr>
                <w:b/>
                <w:bCs/>
                <w:szCs w:val="22"/>
                <w:highlight w:val="yellow"/>
              </w:rPr>
            </w:pPr>
          </w:p>
        </w:tc>
        <w:tc>
          <w:tcPr>
            <w:tcW w:w="1350" w:type="dxa"/>
            <w:tcBorders>
              <w:top w:val="single" w:sz="4" w:space="0" w:color="auto"/>
            </w:tcBorders>
            <w:vAlign w:val="bottom"/>
          </w:tcPr>
          <w:p w14:paraId="0EF7B081" w14:textId="77777777" w:rsidR="00A30B5D" w:rsidRPr="00DB2101" w:rsidRDefault="00A30B5D" w:rsidP="00A30B5D">
            <w:pPr>
              <w:pStyle w:val="acctfourfigures"/>
              <w:tabs>
                <w:tab w:val="clear" w:pos="765"/>
                <w:tab w:val="decimal" w:pos="992"/>
                <w:tab w:val="decimal" w:pos="1172"/>
              </w:tabs>
              <w:spacing w:line="230" w:lineRule="auto"/>
              <w:ind w:right="11"/>
              <w:rPr>
                <w:b/>
                <w:bCs/>
                <w:szCs w:val="22"/>
                <w:highlight w:val="yellow"/>
              </w:rPr>
            </w:pPr>
          </w:p>
        </w:tc>
        <w:tc>
          <w:tcPr>
            <w:tcW w:w="180" w:type="dxa"/>
            <w:vAlign w:val="bottom"/>
          </w:tcPr>
          <w:p w14:paraId="4F3B0AEC" w14:textId="77777777" w:rsidR="00A30B5D" w:rsidRPr="00DB2101" w:rsidRDefault="00A30B5D" w:rsidP="00A30B5D">
            <w:pPr>
              <w:pStyle w:val="acctfourfigures"/>
              <w:tabs>
                <w:tab w:val="decimal" w:pos="821"/>
              </w:tabs>
              <w:spacing w:line="230" w:lineRule="auto"/>
              <w:rPr>
                <w:b/>
                <w:bCs/>
                <w:szCs w:val="22"/>
                <w:highlight w:val="yellow"/>
              </w:rPr>
            </w:pPr>
          </w:p>
        </w:tc>
        <w:tc>
          <w:tcPr>
            <w:tcW w:w="1170" w:type="dxa"/>
            <w:tcBorders>
              <w:top w:val="single" w:sz="4" w:space="0" w:color="auto"/>
            </w:tcBorders>
            <w:vAlign w:val="bottom"/>
          </w:tcPr>
          <w:p w14:paraId="271ED335" w14:textId="77777777" w:rsidR="00A30B5D" w:rsidRPr="00DB2101" w:rsidRDefault="00A30B5D" w:rsidP="00A30B5D">
            <w:pPr>
              <w:pStyle w:val="acctfourfigures"/>
              <w:tabs>
                <w:tab w:val="decimal" w:pos="821"/>
                <w:tab w:val="decimal" w:pos="1091"/>
              </w:tabs>
              <w:spacing w:line="230" w:lineRule="auto"/>
              <w:ind w:right="11"/>
              <w:jc w:val="right"/>
              <w:rPr>
                <w:b/>
                <w:bCs/>
                <w:szCs w:val="22"/>
                <w:highlight w:val="yellow"/>
              </w:rPr>
            </w:pPr>
          </w:p>
        </w:tc>
        <w:tc>
          <w:tcPr>
            <w:tcW w:w="180" w:type="dxa"/>
            <w:vAlign w:val="bottom"/>
          </w:tcPr>
          <w:p w14:paraId="64995911" w14:textId="77777777" w:rsidR="00A30B5D" w:rsidRPr="00A01D5E" w:rsidRDefault="00A30B5D" w:rsidP="00A30B5D">
            <w:pPr>
              <w:pStyle w:val="acctfourfigures"/>
              <w:tabs>
                <w:tab w:val="decimal" w:pos="821"/>
              </w:tabs>
              <w:spacing w:line="230" w:lineRule="auto"/>
              <w:jc w:val="right"/>
              <w:rPr>
                <w:szCs w:val="22"/>
                <w:highlight w:val="yellow"/>
              </w:rPr>
            </w:pPr>
          </w:p>
        </w:tc>
        <w:tc>
          <w:tcPr>
            <w:tcW w:w="1170" w:type="dxa"/>
            <w:tcBorders>
              <w:top w:val="single" w:sz="4" w:space="0" w:color="auto"/>
            </w:tcBorders>
            <w:vAlign w:val="bottom"/>
          </w:tcPr>
          <w:p w14:paraId="69FABF95" w14:textId="77777777" w:rsidR="00A30B5D" w:rsidRPr="00A30B5D" w:rsidRDefault="00A30B5D" w:rsidP="00A30B5D">
            <w:pPr>
              <w:pStyle w:val="acctfourfigures"/>
              <w:tabs>
                <w:tab w:val="clear" w:pos="765"/>
                <w:tab w:val="decimal" w:pos="1091"/>
              </w:tabs>
              <w:spacing w:line="230" w:lineRule="auto"/>
              <w:ind w:right="11"/>
              <w:rPr>
                <w:b/>
                <w:bCs/>
              </w:rPr>
            </w:pPr>
          </w:p>
        </w:tc>
      </w:tr>
      <w:tr w:rsidR="00A30B5D" w:rsidRPr="00A01D5E" w14:paraId="6C4DE9AB" w14:textId="77777777" w:rsidTr="00D35805">
        <w:trPr>
          <w:cantSplit/>
          <w:trHeight w:val="281"/>
        </w:trPr>
        <w:tc>
          <w:tcPr>
            <w:tcW w:w="3501" w:type="dxa"/>
          </w:tcPr>
          <w:p w14:paraId="0A869259" w14:textId="77777777" w:rsidR="00A30B5D" w:rsidRPr="00643F8E" w:rsidRDefault="00A30B5D" w:rsidP="00A30B5D">
            <w:pPr>
              <w:spacing w:line="230" w:lineRule="auto"/>
              <w:ind w:left="180" w:hanging="180"/>
              <w:rPr>
                <w:szCs w:val="22"/>
              </w:rPr>
            </w:pPr>
            <w:r>
              <w:rPr>
                <w:b/>
                <w:bCs/>
              </w:rPr>
              <w:t>Total</w:t>
            </w:r>
            <w:r w:rsidRPr="007F6C76">
              <w:rPr>
                <w:b/>
                <w:bCs/>
              </w:rPr>
              <w:t xml:space="preserve"> interest-bearing liabilities</w:t>
            </w:r>
          </w:p>
        </w:tc>
        <w:tc>
          <w:tcPr>
            <w:tcW w:w="720" w:type="dxa"/>
          </w:tcPr>
          <w:p w14:paraId="67A91F0B" w14:textId="77777777" w:rsidR="00A30B5D" w:rsidRPr="00643F8E" w:rsidRDefault="00025FB6" w:rsidP="00A30B5D">
            <w:pPr>
              <w:spacing w:line="230" w:lineRule="auto"/>
              <w:ind w:left="180" w:hanging="180"/>
              <w:rPr>
                <w:szCs w:val="22"/>
              </w:rPr>
            </w:pPr>
            <w:r>
              <w:rPr>
                <w:szCs w:val="22"/>
              </w:rPr>
              <w:t xml:space="preserve"> </w:t>
            </w:r>
          </w:p>
        </w:tc>
        <w:tc>
          <w:tcPr>
            <w:tcW w:w="1170" w:type="dxa"/>
            <w:tcBorders>
              <w:bottom w:val="double" w:sz="4" w:space="0" w:color="auto"/>
            </w:tcBorders>
          </w:tcPr>
          <w:p w14:paraId="5E18EA78" w14:textId="77777777" w:rsidR="00A30B5D" w:rsidRPr="00DB2101" w:rsidRDefault="00A30B5D" w:rsidP="000E05A8">
            <w:pPr>
              <w:pStyle w:val="acctfourfigures"/>
              <w:tabs>
                <w:tab w:val="clear" w:pos="765"/>
                <w:tab w:val="decimal" w:pos="1091"/>
              </w:tabs>
              <w:spacing w:line="230" w:lineRule="auto"/>
              <w:ind w:right="11"/>
              <w:rPr>
                <w:b/>
                <w:bCs/>
                <w:szCs w:val="22"/>
              </w:rPr>
            </w:pPr>
            <w:r>
              <w:rPr>
                <w:b/>
                <w:bCs/>
              </w:rPr>
              <w:t>63,124,73</w:t>
            </w:r>
            <w:r w:rsidR="000E05A8">
              <w:rPr>
                <w:b/>
                <w:bCs/>
              </w:rPr>
              <w:t>8</w:t>
            </w:r>
          </w:p>
        </w:tc>
        <w:tc>
          <w:tcPr>
            <w:tcW w:w="180" w:type="dxa"/>
          </w:tcPr>
          <w:p w14:paraId="7CE7F8FF" w14:textId="77777777" w:rsidR="00A30B5D" w:rsidRPr="00DB2101" w:rsidRDefault="00A30B5D" w:rsidP="00A30B5D">
            <w:pPr>
              <w:pStyle w:val="acctfourfigures"/>
              <w:tabs>
                <w:tab w:val="decimal" w:pos="821"/>
              </w:tabs>
              <w:spacing w:line="230" w:lineRule="auto"/>
              <w:rPr>
                <w:b/>
                <w:bCs/>
                <w:szCs w:val="22"/>
              </w:rPr>
            </w:pPr>
          </w:p>
        </w:tc>
        <w:tc>
          <w:tcPr>
            <w:tcW w:w="1350" w:type="dxa"/>
            <w:tcBorders>
              <w:bottom w:val="double" w:sz="4" w:space="0" w:color="auto"/>
            </w:tcBorders>
          </w:tcPr>
          <w:p w14:paraId="6A48550E" w14:textId="77777777" w:rsidR="00A30B5D" w:rsidRPr="00DB2101" w:rsidRDefault="00A30B5D" w:rsidP="00A30B5D">
            <w:pPr>
              <w:pStyle w:val="acctfourfigures"/>
              <w:tabs>
                <w:tab w:val="clear" w:pos="765"/>
                <w:tab w:val="decimal" w:pos="1172"/>
              </w:tabs>
              <w:spacing w:line="230" w:lineRule="auto"/>
              <w:ind w:right="11"/>
              <w:rPr>
                <w:b/>
                <w:bCs/>
                <w:szCs w:val="22"/>
              </w:rPr>
            </w:pPr>
            <w:r>
              <w:rPr>
                <w:b/>
                <w:bCs/>
              </w:rPr>
              <w:t>120,173,86</w:t>
            </w:r>
            <w:r w:rsidR="000C2FB5">
              <w:rPr>
                <w:b/>
                <w:bCs/>
              </w:rPr>
              <w:t>6</w:t>
            </w:r>
          </w:p>
        </w:tc>
        <w:tc>
          <w:tcPr>
            <w:tcW w:w="180" w:type="dxa"/>
          </w:tcPr>
          <w:p w14:paraId="73F3F531" w14:textId="77777777" w:rsidR="00A30B5D" w:rsidRPr="00DB2101" w:rsidRDefault="00A30B5D" w:rsidP="00A30B5D">
            <w:pPr>
              <w:pStyle w:val="acctfourfigures"/>
              <w:tabs>
                <w:tab w:val="decimal" w:pos="821"/>
              </w:tabs>
              <w:spacing w:line="230" w:lineRule="auto"/>
              <w:rPr>
                <w:b/>
                <w:bCs/>
                <w:szCs w:val="22"/>
              </w:rPr>
            </w:pPr>
          </w:p>
        </w:tc>
        <w:tc>
          <w:tcPr>
            <w:tcW w:w="1170" w:type="dxa"/>
            <w:tcBorders>
              <w:bottom w:val="double" w:sz="4" w:space="0" w:color="auto"/>
            </w:tcBorders>
          </w:tcPr>
          <w:p w14:paraId="71124359" w14:textId="77777777" w:rsidR="00A30B5D" w:rsidRPr="00DB2101" w:rsidRDefault="00B26189" w:rsidP="00A30B5D">
            <w:pPr>
              <w:pStyle w:val="acctfourfigures"/>
              <w:tabs>
                <w:tab w:val="clear" w:pos="765"/>
                <w:tab w:val="decimal" w:pos="1091"/>
              </w:tabs>
              <w:spacing w:line="230" w:lineRule="auto"/>
              <w:ind w:right="11"/>
              <w:rPr>
                <w:b/>
                <w:bCs/>
                <w:szCs w:val="22"/>
              </w:rPr>
            </w:pPr>
            <w:r>
              <w:rPr>
                <w:b/>
                <w:bCs/>
              </w:rPr>
              <w:t>28,316,57</w:t>
            </w:r>
            <w:r w:rsidR="00A30B5D">
              <w:rPr>
                <w:b/>
                <w:bCs/>
              </w:rPr>
              <w:t>0</w:t>
            </w:r>
          </w:p>
        </w:tc>
        <w:tc>
          <w:tcPr>
            <w:tcW w:w="180" w:type="dxa"/>
          </w:tcPr>
          <w:p w14:paraId="64AE928F" w14:textId="77777777" w:rsidR="00A30B5D" w:rsidRPr="00A35B07" w:rsidRDefault="00A30B5D" w:rsidP="00A30B5D">
            <w:pPr>
              <w:pStyle w:val="acctfourfigures"/>
              <w:tabs>
                <w:tab w:val="clear" w:pos="765"/>
                <w:tab w:val="decimal" w:pos="281"/>
                <w:tab w:val="left" w:pos="639"/>
              </w:tabs>
              <w:spacing w:line="230" w:lineRule="auto"/>
              <w:ind w:right="-259"/>
              <w:jc w:val="center"/>
              <w:rPr>
                <w:b/>
                <w:bCs/>
                <w:szCs w:val="22"/>
              </w:rPr>
            </w:pPr>
          </w:p>
        </w:tc>
        <w:tc>
          <w:tcPr>
            <w:tcW w:w="1170" w:type="dxa"/>
            <w:tcBorders>
              <w:bottom w:val="double" w:sz="4" w:space="0" w:color="auto"/>
            </w:tcBorders>
          </w:tcPr>
          <w:p w14:paraId="18396114" w14:textId="77777777" w:rsidR="00A30B5D" w:rsidRPr="00A30B5D" w:rsidRDefault="00A30B5D" w:rsidP="00A30B5D">
            <w:pPr>
              <w:pStyle w:val="acctfourfigures"/>
              <w:tabs>
                <w:tab w:val="clear" w:pos="765"/>
                <w:tab w:val="decimal" w:pos="1091"/>
              </w:tabs>
              <w:spacing w:line="230" w:lineRule="auto"/>
              <w:ind w:right="11"/>
              <w:rPr>
                <w:b/>
                <w:bCs/>
              </w:rPr>
            </w:pPr>
            <w:r w:rsidRPr="00DB2101">
              <w:rPr>
                <w:b/>
                <w:bCs/>
              </w:rPr>
              <w:t>15,213,830</w:t>
            </w:r>
          </w:p>
        </w:tc>
      </w:tr>
    </w:tbl>
    <w:p w14:paraId="040A482D" w14:textId="77777777" w:rsidR="00025E5E" w:rsidRPr="005654E4" w:rsidRDefault="00025E5E" w:rsidP="00025E5E">
      <w:pPr>
        <w:pStyle w:val="block"/>
        <w:spacing w:after="0" w:line="240" w:lineRule="atLeast"/>
        <w:ind w:left="540"/>
        <w:jc w:val="both"/>
        <w:rPr>
          <w:szCs w:val="22"/>
        </w:rPr>
      </w:pPr>
      <w:r w:rsidRPr="005654E4">
        <w:rPr>
          <w:szCs w:val="22"/>
        </w:rPr>
        <w:lastRenderedPageBreak/>
        <w:t>The periods to maturity of interest-bearing liabilities as at 31 December were as follows:</w:t>
      </w:r>
    </w:p>
    <w:p w14:paraId="197F8DFD" w14:textId="77777777" w:rsidR="00025E5E" w:rsidRPr="00415E6D" w:rsidRDefault="00025E5E" w:rsidP="00025E5E">
      <w:pPr>
        <w:pStyle w:val="block"/>
        <w:spacing w:after="0" w:line="240" w:lineRule="atLeast"/>
        <w:ind w:left="540"/>
        <w:jc w:val="both"/>
        <w:rPr>
          <w:sz w:val="16"/>
          <w:szCs w:val="16"/>
          <w:lang w:bidi="th-TH"/>
        </w:rPr>
      </w:pPr>
    </w:p>
    <w:tbl>
      <w:tblPr>
        <w:tblW w:w="9351" w:type="dxa"/>
        <w:tblInd w:w="459" w:type="dxa"/>
        <w:tblLayout w:type="fixed"/>
        <w:tblCellMar>
          <w:left w:w="79" w:type="dxa"/>
          <w:right w:w="79" w:type="dxa"/>
        </w:tblCellMar>
        <w:tblLook w:val="0000" w:firstRow="0" w:lastRow="0" w:firstColumn="0" w:lastColumn="0" w:noHBand="0" w:noVBand="0"/>
      </w:tblPr>
      <w:tblGrid>
        <w:gridCol w:w="3951"/>
        <w:gridCol w:w="1170"/>
        <w:gridCol w:w="180"/>
        <w:gridCol w:w="1354"/>
        <w:gridCol w:w="182"/>
        <w:gridCol w:w="1172"/>
        <w:gridCol w:w="182"/>
        <w:gridCol w:w="1160"/>
      </w:tblGrid>
      <w:tr w:rsidR="00025E5E" w:rsidRPr="005654E4" w14:paraId="32B32EDE" w14:textId="77777777" w:rsidTr="003F1478">
        <w:trPr>
          <w:cantSplit/>
          <w:tblHeader/>
        </w:trPr>
        <w:tc>
          <w:tcPr>
            <w:tcW w:w="3951" w:type="dxa"/>
          </w:tcPr>
          <w:p w14:paraId="4D76D9C2" w14:textId="77777777" w:rsidR="00025E5E" w:rsidRPr="00C352B9" w:rsidRDefault="00025E5E" w:rsidP="005F3187">
            <w:pPr>
              <w:spacing w:line="204" w:lineRule="auto"/>
              <w:rPr>
                <w:sz w:val="21"/>
                <w:szCs w:val="21"/>
              </w:rPr>
            </w:pPr>
          </w:p>
        </w:tc>
        <w:tc>
          <w:tcPr>
            <w:tcW w:w="2704" w:type="dxa"/>
            <w:gridSpan w:val="3"/>
          </w:tcPr>
          <w:p w14:paraId="638CBFD1" w14:textId="77777777" w:rsidR="00025E5E" w:rsidRPr="00C352B9" w:rsidRDefault="00025E5E" w:rsidP="005F3187">
            <w:pPr>
              <w:pStyle w:val="acctmergecolhdg"/>
              <w:spacing w:line="204" w:lineRule="auto"/>
              <w:rPr>
                <w:sz w:val="21"/>
                <w:szCs w:val="21"/>
              </w:rPr>
            </w:pPr>
            <w:r w:rsidRPr="00C352B9">
              <w:rPr>
                <w:sz w:val="21"/>
                <w:szCs w:val="21"/>
              </w:rPr>
              <w:t xml:space="preserve">Consolidated </w:t>
            </w:r>
          </w:p>
          <w:p w14:paraId="29A794B0" w14:textId="77777777" w:rsidR="00025E5E" w:rsidRPr="00C352B9" w:rsidRDefault="00025E5E" w:rsidP="005F3187">
            <w:pPr>
              <w:pStyle w:val="acctmergecolhdg"/>
              <w:spacing w:line="204" w:lineRule="auto"/>
              <w:rPr>
                <w:sz w:val="21"/>
                <w:szCs w:val="21"/>
                <w:lang w:bidi="th-TH"/>
              </w:rPr>
            </w:pPr>
            <w:r w:rsidRPr="00C352B9">
              <w:rPr>
                <w:sz w:val="21"/>
                <w:szCs w:val="21"/>
              </w:rPr>
              <w:t xml:space="preserve">financial statements </w:t>
            </w:r>
          </w:p>
        </w:tc>
        <w:tc>
          <w:tcPr>
            <w:tcW w:w="182" w:type="dxa"/>
          </w:tcPr>
          <w:p w14:paraId="1CFFDCA9" w14:textId="77777777" w:rsidR="00025E5E" w:rsidRPr="00C352B9" w:rsidRDefault="00025E5E" w:rsidP="005F3187">
            <w:pPr>
              <w:pStyle w:val="acctmergecolhdg"/>
              <w:spacing w:line="204" w:lineRule="auto"/>
              <w:rPr>
                <w:sz w:val="21"/>
                <w:szCs w:val="21"/>
              </w:rPr>
            </w:pPr>
          </w:p>
        </w:tc>
        <w:tc>
          <w:tcPr>
            <w:tcW w:w="2514" w:type="dxa"/>
            <w:gridSpan w:val="3"/>
          </w:tcPr>
          <w:p w14:paraId="1EC10621" w14:textId="77777777" w:rsidR="00025E5E" w:rsidRPr="00C352B9" w:rsidRDefault="00025E5E" w:rsidP="005F3187">
            <w:pPr>
              <w:pStyle w:val="acctmergecolhdg"/>
              <w:spacing w:line="204" w:lineRule="auto"/>
              <w:rPr>
                <w:sz w:val="21"/>
                <w:szCs w:val="21"/>
              </w:rPr>
            </w:pPr>
            <w:r w:rsidRPr="00C352B9">
              <w:rPr>
                <w:sz w:val="21"/>
                <w:szCs w:val="21"/>
              </w:rPr>
              <w:t xml:space="preserve">Separate </w:t>
            </w:r>
          </w:p>
          <w:p w14:paraId="6E14E572" w14:textId="77777777" w:rsidR="00025E5E" w:rsidRPr="00C352B9" w:rsidRDefault="00025E5E" w:rsidP="005F3187">
            <w:pPr>
              <w:pStyle w:val="acctmergecolhdg"/>
              <w:spacing w:line="204" w:lineRule="auto"/>
              <w:rPr>
                <w:sz w:val="21"/>
                <w:szCs w:val="21"/>
                <w:lang w:bidi="th-TH"/>
              </w:rPr>
            </w:pPr>
            <w:r w:rsidRPr="00C352B9">
              <w:rPr>
                <w:sz w:val="21"/>
                <w:szCs w:val="21"/>
              </w:rPr>
              <w:t xml:space="preserve">financial statements </w:t>
            </w:r>
          </w:p>
        </w:tc>
      </w:tr>
      <w:tr w:rsidR="00025E5E" w:rsidRPr="005654E4" w14:paraId="34FA0CA6" w14:textId="77777777" w:rsidTr="003F1478">
        <w:trPr>
          <w:cantSplit/>
          <w:tblHeader/>
        </w:trPr>
        <w:tc>
          <w:tcPr>
            <w:tcW w:w="3951" w:type="dxa"/>
          </w:tcPr>
          <w:p w14:paraId="1F19B638" w14:textId="77777777" w:rsidR="00025E5E" w:rsidRPr="00C352B9" w:rsidRDefault="00025E5E" w:rsidP="005F3187">
            <w:pPr>
              <w:pStyle w:val="acctfourfigures"/>
              <w:spacing w:line="216" w:lineRule="auto"/>
              <w:jc w:val="center"/>
              <w:rPr>
                <w:sz w:val="21"/>
                <w:szCs w:val="21"/>
              </w:rPr>
            </w:pPr>
          </w:p>
        </w:tc>
        <w:tc>
          <w:tcPr>
            <w:tcW w:w="1170" w:type="dxa"/>
          </w:tcPr>
          <w:p w14:paraId="38704555" w14:textId="77777777" w:rsidR="00025E5E" w:rsidRPr="00C352B9" w:rsidRDefault="00025E5E" w:rsidP="005F3187">
            <w:pPr>
              <w:pStyle w:val="acctmergecolhdg"/>
              <w:spacing w:line="216" w:lineRule="auto"/>
              <w:rPr>
                <w:b w:val="0"/>
                <w:bCs/>
                <w:sz w:val="21"/>
                <w:szCs w:val="21"/>
              </w:rPr>
            </w:pPr>
            <w:r w:rsidRPr="00C352B9">
              <w:rPr>
                <w:b w:val="0"/>
                <w:bCs/>
                <w:sz w:val="21"/>
                <w:szCs w:val="21"/>
              </w:rPr>
              <w:t>201</w:t>
            </w:r>
            <w:r w:rsidR="00A30B5D" w:rsidRPr="00C352B9">
              <w:rPr>
                <w:b w:val="0"/>
                <w:bCs/>
                <w:sz w:val="21"/>
                <w:szCs w:val="21"/>
              </w:rPr>
              <w:t>8</w:t>
            </w:r>
          </w:p>
        </w:tc>
        <w:tc>
          <w:tcPr>
            <w:tcW w:w="180" w:type="dxa"/>
          </w:tcPr>
          <w:p w14:paraId="46209031" w14:textId="77777777" w:rsidR="00025E5E" w:rsidRPr="00C352B9" w:rsidRDefault="00025E5E" w:rsidP="005F3187">
            <w:pPr>
              <w:pStyle w:val="acctmergecolhdg"/>
              <w:spacing w:line="216" w:lineRule="auto"/>
              <w:rPr>
                <w:b w:val="0"/>
                <w:bCs/>
                <w:sz w:val="21"/>
                <w:szCs w:val="21"/>
              </w:rPr>
            </w:pPr>
          </w:p>
        </w:tc>
        <w:tc>
          <w:tcPr>
            <w:tcW w:w="1354" w:type="dxa"/>
          </w:tcPr>
          <w:p w14:paraId="6A48781F" w14:textId="77777777" w:rsidR="00025E5E" w:rsidRPr="00C352B9" w:rsidRDefault="00025E5E" w:rsidP="005F3187">
            <w:pPr>
              <w:pStyle w:val="acctmergecolhdg"/>
              <w:spacing w:line="216" w:lineRule="auto"/>
              <w:rPr>
                <w:b w:val="0"/>
                <w:bCs/>
                <w:sz w:val="21"/>
                <w:szCs w:val="21"/>
              </w:rPr>
            </w:pPr>
            <w:r w:rsidRPr="00C352B9">
              <w:rPr>
                <w:b w:val="0"/>
                <w:bCs/>
                <w:sz w:val="21"/>
                <w:szCs w:val="21"/>
              </w:rPr>
              <w:t>201</w:t>
            </w:r>
            <w:r w:rsidR="00A30B5D" w:rsidRPr="00C352B9">
              <w:rPr>
                <w:b w:val="0"/>
                <w:bCs/>
                <w:sz w:val="21"/>
                <w:szCs w:val="21"/>
              </w:rPr>
              <w:t>7</w:t>
            </w:r>
          </w:p>
        </w:tc>
        <w:tc>
          <w:tcPr>
            <w:tcW w:w="182" w:type="dxa"/>
          </w:tcPr>
          <w:p w14:paraId="793532AC" w14:textId="77777777" w:rsidR="00025E5E" w:rsidRPr="00C352B9" w:rsidRDefault="00025E5E" w:rsidP="005F3187">
            <w:pPr>
              <w:pStyle w:val="acctmergecolhdg"/>
              <w:spacing w:line="216" w:lineRule="auto"/>
              <w:ind w:left="13"/>
              <w:rPr>
                <w:b w:val="0"/>
                <w:bCs/>
                <w:sz w:val="21"/>
                <w:szCs w:val="21"/>
              </w:rPr>
            </w:pPr>
          </w:p>
        </w:tc>
        <w:tc>
          <w:tcPr>
            <w:tcW w:w="1172" w:type="dxa"/>
          </w:tcPr>
          <w:p w14:paraId="08E5E287" w14:textId="77777777" w:rsidR="00025E5E" w:rsidRPr="00C352B9" w:rsidRDefault="00025E5E" w:rsidP="005F3187">
            <w:pPr>
              <w:pStyle w:val="acctmergecolhdg"/>
              <w:spacing w:line="216" w:lineRule="auto"/>
              <w:rPr>
                <w:b w:val="0"/>
                <w:bCs/>
                <w:sz w:val="21"/>
                <w:szCs w:val="21"/>
              </w:rPr>
            </w:pPr>
            <w:r w:rsidRPr="00C352B9">
              <w:rPr>
                <w:b w:val="0"/>
                <w:bCs/>
                <w:sz w:val="21"/>
                <w:szCs w:val="21"/>
              </w:rPr>
              <w:t>201</w:t>
            </w:r>
            <w:r w:rsidR="00A30B5D" w:rsidRPr="00C352B9">
              <w:rPr>
                <w:b w:val="0"/>
                <w:bCs/>
                <w:sz w:val="21"/>
                <w:szCs w:val="21"/>
              </w:rPr>
              <w:t>8</w:t>
            </w:r>
          </w:p>
        </w:tc>
        <w:tc>
          <w:tcPr>
            <w:tcW w:w="182" w:type="dxa"/>
          </w:tcPr>
          <w:p w14:paraId="76301A33" w14:textId="77777777" w:rsidR="00025E5E" w:rsidRPr="00C352B9" w:rsidRDefault="00025E5E" w:rsidP="005F3187">
            <w:pPr>
              <w:pStyle w:val="acctmergecolhdg"/>
              <w:spacing w:line="216" w:lineRule="auto"/>
              <w:rPr>
                <w:b w:val="0"/>
                <w:bCs/>
                <w:sz w:val="21"/>
                <w:szCs w:val="21"/>
              </w:rPr>
            </w:pPr>
          </w:p>
        </w:tc>
        <w:tc>
          <w:tcPr>
            <w:tcW w:w="1160" w:type="dxa"/>
          </w:tcPr>
          <w:p w14:paraId="2E6A0978" w14:textId="77777777" w:rsidR="00025E5E" w:rsidRPr="00C352B9" w:rsidRDefault="00025E5E" w:rsidP="005F3187">
            <w:pPr>
              <w:pStyle w:val="acctmergecolhdg"/>
              <w:spacing w:line="216" w:lineRule="auto"/>
              <w:rPr>
                <w:b w:val="0"/>
                <w:bCs/>
                <w:sz w:val="21"/>
                <w:szCs w:val="21"/>
              </w:rPr>
            </w:pPr>
            <w:r w:rsidRPr="00C352B9">
              <w:rPr>
                <w:b w:val="0"/>
                <w:bCs/>
                <w:sz w:val="21"/>
                <w:szCs w:val="21"/>
              </w:rPr>
              <w:t>201</w:t>
            </w:r>
            <w:r w:rsidR="00A30B5D" w:rsidRPr="00C352B9">
              <w:rPr>
                <w:b w:val="0"/>
                <w:bCs/>
                <w:sz w:val="21"/>
                <w:szCs w:val="21"/>
              </w:rPr>
              <w:t>7</w:t>
            </w:r>
          </w:p>
        </w:tc>
      </w:tr>
      <w:tr w:rsidR="003F1478" w:rsidRPr="005654E4" w14:paraId="6E0DED8D" w14:textId="77777777" w:rsidTr="003F1478">
        <w:trPr>
          <w:cantSplit/>
          <w:tblHeader/>
        </w:trPr>
        <w:tc>
          <w:tcPr>
            <w:tcW w:w="3951" w:type="dxa"/>
          </w:tcPr>
          <w:p w14:paraId="77C3FDCA" w14:textId="77777777" w:rsidR="003F1478" w:rsidRPr="00C352B9" w:rsidRDefault="003F1478" w:rsidP="005F3187">
            <w:pPr>
              <w:pStyle w:val="acctfourfigures"/>
              <w:spacing w:line="216" w:lineRule="auto"/>
              <w:jc w:val="center"/>
              <w:rPr>
                <w:sz w:val="21"/>
                <w:szCs w:val="21"/>
              </w:rPr>
            </w:pPr>
          </w:p>
        </w:tc>
        <w:tc>
          <w:tcPr>
            <w:tcW w:w="1170" w:type="dxa"/>
          </w:tcPr>
          <w:p w14:paraId="34EC2525" w14:textId="77777777" w:rsidR="003F1478" w:rsidRPr="00C352B9" w:rsidRDefault="003F1478" w:rsidP="005F3187">
            <w:pPr>
              <w:pStyle w:val="acctmergecolhdg"/>
              <w:spacing w:line="216" w:lineRule="auto"/>
              <w:rPr>
                <w:b w:val="0"/>
                <w:bCs/>
                <w:sz w:val="21"/>
                <w:szCs w:val="21"/>
              </w:rPr>
            </w:pPr>
          </w:p>
        </w:tc>
        <w:tc>
          <w:tcPr>
            <w:tcW w:w="180" w:type="dxa"/>
          </w:tcPr>
          <w:p w14:paraId="6259D288" w14:textId="77777777" w:rsidR="003F1478" w:rsidRPr="00C352B9" w:rsidRDefault="003F1478" w:rsidP="005F3187">
            <w:pPr>
              <w:pStyle w:val="acctmergecolhdg"/>
              <w:spacing w:line="216" w:lineRule="auto"/>
              <w:rPr>
                <w:b w:val="0"/>
                <w:bCs/>
                <w:sz w:val="21"/>
                <w:szCs w:val="21"/>
              </w:rPr>
            </w:pPr>
          </w:p>
        </w:tc>
        <w:tc>
          <w:tcPr>
            <w:tcW w:w="1354" w:type="dxa"/>
          </w:tcPr>
          <w:p w14:paraId="2AEEA04C" w14:textId="77777777" w:rsidR="003F1478" w:rsidRPr="00C352B9" w:rsidRDefault="003F1478" w:rsidP="005F3187">
            <w:pPr>
              <w:pStyle w:val="acctmergecolhdg"/>
              <w:spacing w:line="216" w:lineRule="auto"/>
              <w:rPr>
                <w:b w:val="0"/>
                <w:bCs/>
                <w:sz w:val="21"/>
                <w:szCs w:val="21"/>
              </w:rPr>
            </w:pPr>
            <w:r w:rsidRPr="00C352B9">
              <w:rPr>
                <w:b w:val="0"/>
                <w:bCs/>
                <w:sz w:val="21"/>
                <w:szCs w:val="21"/>
              </w:rPr>
              <w:t>(Restated)</w:t>
            </w:r>
          </w:p>
        </w:tc>
        <w:tc>
          <w:tcPr>
            <w:tcW w:w="182" w:type="dxa"/>
          </w:tcPr>
          <w:p w14:paraId="1F8844E0" w14:textId="77777777" w:rsidR="003F1478" w:rsidRPr="00C352B9" w:rsidRDefault="003F1478" w:rsidP="005F3187">
            <w:pPr>
              <w:pStyle w:val="acctmergecolhdg"/>
              <w:spacing w:line="216" w:lineRule="auto"/>
              <w:ind w:left="13"/>
              <w:rPr>
                <w:b w:val="0"/>
                <w:bCs/>
                <w:sz w:val="21"/>
                <w:szCs w:val="21"/>
              </w:rPr>
            </w:pPr>
          </w:p>
        </w:tc>
        <w:tc>
          <w:tcPr>
            <w:tcW w:w="1172" w:type="dxa"/>
          </w:tcPr>
          <w:p w14:paraId="49C700DE" w14:textId="77777777" w:rsidR="003F1478" w:rsidRPr="00C352B9" w:rsidRDefault="003F1478" w:rsidP="005F3187">
            <w:pPr>
              <w:pStyle w:val="acctmergecolhdg"/>
              <w:spacing w:line="216" w:lineRule="auto"/>
              <w:rPr>
                <w:b w:val="0"/>
                <w:bCs/>
                <w:sz w:val="21"/>
                <w:szCs w:val="21"/>
              </w:rPr>
            </w:pPr>
          </w:p>
        </w:tc>
        <w:tc>
          <w:tcPr>
            <w:tcW w:w="182" w:type="dxa"/>
          </w:tcPr>
          <w:p w14:paraId="72792707" w14:textId="77777777" w:rsidR="003F1478" w:rsidRPr="00C352B9" w:rsidRDefault="003F1478" w:rsidP="005F3187">
            <w:pPr>
              <w:pStyle w:val="acctmergecolhdg"/>
              <w:spacing w:line="216" w:lineRule="auto"/>
              <w:rPr>
                <w:b w:val="0"/>
                <w:bCs/>
                <w:sz w:val="21"/>
                <w:szCs w:val="21"/>
              </w:rPr>
            </w:pPr>
          </w:p>
        </w:tc>
        <w:tc>
          <w:tcPr>
            <w:tcW w:w="1160" w:type="dxa"/>
          </w:tcPr>
          <w:p w14:paraId="2CDB2457" w14:textId="77777777" w:rsidR="003F1478" w:rsidRPr="00C352B9" w:rsidRDefault="003F1478" w:rsidP="005F3187">
            <w:pPr>
              <w:pStyle w:val="acctmergecolhdg"/>
              <w:spacing w:line="216" w:lineRule="auto"/>
              <w:rPr>
                <w:b w:val="0"/>
                <w:bCs/>
                <w:sz w:val="21"/>
                <w:szCs w:val="21"/>
              </w:rPr>
            </w:pPr>
          </w:p>
        </w:tc>
      </w:tr>
      <w:tr w:rsidR="00025E5E" w:rsidRPr="005654E4" w14:paraId="7D6685CD" w14:textId="77777777" w:rsidTr="003F1478">
        <w:trPr>
          <w:cantSplit/>
        </w:trPr>
        <w:tc>
          <w:tcPr>
            <w:tcW w:w="3951" w:type="dxa"/>
          </w:tcPr>
          <w:p w14:paraId="275F3329" w14:textId="77777777" w:rsidR="00025E5E" w:rsidRPr="00C352B9" w:rsidRDefault="00025E5E" w:rsidP="005F3187">
            <w:pPr>
              <w:spacing w:line="216" w:lineRule="auto"/>
              <w:rPr>
                <w:b/>
                <w:bCs/>
                <w:i/>
                <w:iCs/>
                <w:sz w:val="21"/>
                <w:szCs w:val="21"/>
              </w:rPr>
            </w:pPr>
          </w:p>
        </w:tc>
        <w:tc>
          <w:tcPr>
            <w:tcW w:w="5400" w:type="dxa"/>
            <w:gridSpan w:val="7"/>
          </w:tcPr>
          <w:p w14:paraId="0A3A65F8" w14:textId="77777777" w:rsidR="00025E5E" w:rsidRPr="00C352B9" w:rsidRDefault="00025E5E" w:rsidP="005F3187">
            <w:pPr>
              <w:pStyle w:val="acctfourfigures"/>
              <w:spacing w:line="216" w:lineRule="auto"/>
              <w:jc w:val="center"/>
              <w:rPr>
                <w:i/>
                <w:iCs/>
                <w:sz w:val="21"/>
                <w:szCs w:val="21"/>
              </w:rPr>
            </w:pPr>
            <w:r w:rsidRPr="00C352B9">
              <w:rPr>
                <w:i/>
                <w:iCs/>
                <w:sz w:val="21"/>
                <w:szCs w:val="21"/>
              </w:rPr>
              <w:t>(in thousand Baht)</w:t>
            </w:r>
          </w:p>
        </w:tc>
      </w:tr>
      <w:tr w:rsidR="00025E5E" w:rsidRPr="00D01F63" w14:paraId="4BD83B7D" w14:textId="77777777" w:rsidTr="003F1478">
        <w:trPr>
          <w:cantSplit/>
        </w:trPr>
        <w:tc>
          <w:tcPr>
            <w:tcW w:w="3951" w:type="dxa"/>
          </w:tcPr>
          <w:p w14:paraId="6127F7D7" w14:textId="77777777" w:rsidR="00025E5E" w:rsidRPr="00C352B9" w:rsidRDefault="00025E5E" w:rsidP="005F3187">
            <w:pPr>
              <w:spacing w:line="216" w:lineRule="auto"/>
              <w:rPr>
                <w:sz w:val="21"/>
                <w:szCs w:val="21"/>
              </w:rPr>
            </w:pPr>
            <w:r w:rsidRPr="00C352B9">
              <w:rPr>
                <w:sz w:val="21"/>
                <w:szCs w:val="21"/>
              </w:rPr>
              <w:t xml:space="preserve">Within one year </w:t>
            </w:r>
          </w:p>
        </w:tc>
        <w:tc>
          <w:tcPr>
            <w:tcW w:w="1170" w:type="dxa"/>
          </w:tcPr>
          <w:p w14:paraId="555BE25F" w14:textId="77777777" w:rsidR="00025E5E" w:rsidRPr="00C352B9" w:rsidRDefault="00DF1CB2" w:rsidP="005F3187">
            <w:pPr>
              <w:pStyle w:val="acctfourfigures"/>
              <w:tabs>
                <w:tab w:val="clear" w:pos="765"/>
                <w:tab w:val="decimal" w:pos="1012"/>
              </w:tabs>
              <w:spacing w:line="216" w:lineRule="auto"/>
              <w:ind w:left="-108" w:right="-108"/>
              <w:rPr>
                <w:sz w:val="21"/>
                <w:szCs w:val="21"/>
              </w:rPr>
            </w:pPr>
            <w:r w:rsidRPr="00C352B9">
              <w:rPr>
                <w:sz w:val="21"/>
                <w:szCs w:val="21"/>
              </w:rPr>
              <w:t>20,</w:t>
            </w:r>
            <w:r w:rsidR="00B26189" w:rsidRPr="00C352B9">
              <w:rPr>
                <w:sz w:val="21"/>
                <w:szCs w:val="21"/>
              </w:rPr>
              <w:t>330</w:t>
            </w:r>
            <w:r w:rsidRPr="00C352B9">
              <w:rPr>
                <w:sz w:val="21"/>
                <w:szCs w:val="21"/>
              </w:rPr>
              <w:t>,69</w:t>
            </w:r>
            <w:r w:rsidR="000E05A8" w:rsidRPr="00C352B9">
              <w:rPr>
                <w:sz w:val="21"/>
                <w:szCs w:val="21"/>
              </w:rPr>
              <w:t>2</w:t>
            </w:r>
          </w:p>
        </w:tc>
        <w:tc>
          <w:tcPr>
            <w:tcW w:w="180" w:type="dxa"/>
          </w:tcPr>
          <w:p w14:paraId="41084C99" w14:textId="77777777" w:rsidR="00025E5E" w:rsidRPr="00C352B9" w:rsidRDefault="00025E5E" w:rsidP="005F3187">
            <w:pPr>
              <w:pStyle w:val="acctfourfigures"/>
              <w:spacing w:line="216" w:lineRule="auto"/>
              <w:jc w:val="right"/>
              <w:rPr>
                <w:sz w:val="21"/>
                <w:szCs w:val="21"/>
              </w:rPr>
            </w:pPr>
          </w:p>
        </w:tc>
        <w:tc>
          <w:tcPr>
            <w:tcW w:w="1354" w:type="dxa"/>
          </w:tcPr>
          <w:p w14:paraId="766F6D9C" w14:textId="77777777" w:rsidR="00025E5E" w:rsidRPr="00C352B9" w:rsidRDefault="00DF1CB2" w:rsidP="005F3187">
            <w:pPr>
              <w:pStyle w:val="acctfourfigures"/>
              <w:tabs>
                <w:tab w:val="clear" w:pos="765"/>
                <w:tab w:val="decimal" w:pos="1181"/>
              </w:tabs>
              <w:spacing w:line="216" w:lineRule="auto"/>
              <w:ind w:left="-108" w:right="-108"/>
              <w:rPr>
                <w:sz w:val="21"/>
                <w:szCs w:val="21"/>
              </w:rPr>
            </w:pPr>
            <w:r w:rsidRPr="00C352B9">
              <w:rPr>
                <w:sz w:val="21"/>
                <w:szCs w:val="21"/>
              </w:rPr>
              <w:t>48,</w:t>
            </w:r>
            <w:r w:rsidR="00EF41F8" w:rsidRPr="00C352B9">
              <w:rPr>
                <w:sz w:val="21"/>
                <w:szCs w:val="21"/>
              </w:rPr>
              <w:t>68</w:t>
            </w:r>
            <w:r w:rsidRPr="00C352B9">
              <w:rPr>
                <w:sz w:val="21"/>
                <w:szCs w:val="21"/>
              </w:rPr>
              <w:t>0,663</w:t>
            </w:r>
          </w:p>
        </w:tc>
        <w:tc>
          <w:tcPr>
            <w:tcW w:w="182" w:type="dxa"/>
          </w:tcPr>
          <w:p w14:paraId="2BCCE652" w14:textId="77777777" w:rsidR="00025E5E" w:rsidRPr="00C352B9" w:rsidRDefault="00025E5E" w:rsidP="005F3187">
            <w:pPr>
              <w:pStyle w:val="acctfourfigures"/>
              <w:spacing w:line="216" w:lineRule="auto"/>
              <w:jc w:val="right"/>
              <w:rPr>
                <w:sz w:val="21"/>
                <w:szCs w:val="21"/>
              </w:rPr>
            </w:pPr>
          </w:p>
        </w:tc>
        <w:tc>
          <w:tcPr>
            <w:tcW w:w="1172" w:type="dxa"/>
          </w:tcPr>
          <w:p w14:paraId="6EAC99F3" w14:textId="77777777" w:rsidR="00025E5E" w:rsidRPr="00C352B9" w:rsidRDefault="00025E5E" w:rsidP="005F3187">
            <w:pPr>
              <w:pStyle w:val="acctfourfigures"/>
              <w:tabs>
                <w:tab w:val="clear" w:pos="765"/>
                <w:tab w:val="decimal" w:pos="635"/>
              </w:tabs>
              <w:spacing w:line="216" w:lineRule="auto"/>
              <w:ind w:left="-108" w:right="-108"/>
              <w:rPr>
                <w:sz w:val="21"/>
                <w:szCs w:val="21"/>
                <w:lang w:bidi="th-TH"/>
              </w:rPr>
            </w:pPr>
            <w:r w:rsidRPr="00C352B9">
              <w:rPr>
                <w:sz w:val="21"/>
                <w:szCs w:val="21"/>
                <w:lang w:bidi="th-TH"/>
              </w:rPr>
              <w:t>-</w:t>
            </w:r>
          </w:p>
        </w:tc>
        <w:tc>
          <w:tcPr>
            <w:tcW w:w="182" w:type="dxa"/>
          </w:tcPr>
          <w:p w14:paraId="6E9AE806" w14:textId="77777777" w:rsidR="00025E5E" w:rsidRPr="00C352B9" w:rsidRDefault="00025E5E" w:rsidP="005F3187">
            <w:pPr>
              <w:pStyle w:val="acctfourfigures"/>
              <w:spacing w:line="216" w:lineRule="auto"/>
              <w:jc w:val="right"/>
              <w:rPr>
                <w:sz w:val="21"/>
                <w:szCs w:val="21"/>
              </w:rPr>
            </w:pPr>
          </w:p>
        </w:tc>
        <w:tc>
          <w:tcPr>
            <w:tcW w:w="1160" w:type="dxa"/>
          </w:tcPr>
          <w:p w14:paraId="47C42BFC" w14:textId="77777777" w:rsidR="00025E5E" w:rsidRPr="00C352B9" w:rsidRDefault="00025E5E" w:rsidP="005F3187">
            <w:pPr>
              <w:pStyle w:val="acctfourfigures"/>
              <w:tabs>
                <w:tab w:val="clear" w:pos="765"/>
                <w:tab w:val="decimal" w:pos="631"/>
              </w:tabs>
              <w:spacing w:line="216" w:lineRule="auto"/>
              <w:ind w:left="-108" w:right="-108"/>
              <w:rPr>
                <w:sz w:val="21"/>
                <w:szCs w:val="21"/>
                <w:lang w:bidi="th-TH"/>
              </w:rPr>
            </w:pPr>
            <w:r w:rsidRPr="00C352B9">
              <w:rPr>
                <w:sz w:val="21"/>
                <w:szCs w:val="21"/>
                <w:lang w:bidi="th-TH"/>
              </w:rPr>
              <w:t>-</w:t>
            </w:r>
          </w:p>
        </w:tc>
      </w:tr>
      <w:tr w:rsidR="00DF1CB2" w:rsidRPr="00D01F63" w14:paraId="4E46318F" w14:textId="77777777" w:rsidTr="003F1478">
        <w:trPr>
          <w:cantSplit/>
        </w:trPr>
        <w:tc>
          <w:tcPr>
            <w:tcW w:w="3951" w:type="dxa"/>
          </w:tcPr>
          <w:p w14:paraId="416EF530" w14:textId="77777777" w:rsidR="00DF1CB2" w:rsidRPr="00C352B9" w:rsidRDefault="00DF1CB2" w:rsidP="005F3187">
            <w:pPr>
              <w:spacing w:line="216" w:lineRule="auto"/>
              <w:rPr>
                <w:sz w:val="21"/>
                <w:szCs w:val="21"/>
              </w:rPr>
            </w:pPr>
            <w:r w:rsidRPr="00C352B9">
              <w:rPr>
                <w:sz w:val="21"/>
                <w:szCs w:val="21"/>
              </w:rPr>
              <w:t>After one year but within five years</w:t>
            </w:r>
          </w:p>
        </w:tc>
        <w:tc>
          <w:tcPr>
            <w:tcW w:w="1170" w:type="dxa"/>
          </w:tcPr>
          <w:p w14:paraId="58C116EA" w14:textId="77777777" w:rsidR="00DF1CB2" w:rsidRPr="00C352B9" w:rsidRDefault="00B26189" w:rsidP="005F3187">
            <w:pPr>
              <w:pStyle w:val="acctfourfigures"/>
              <w:tabs>
                <w:tab w:val="clear" w:pos="765"/>
                <w:tab w:val="decimal" w:pos="1012"/>
              </w:tabs>
              <w:spacing w:line="216" w:lineRule="auto"/>
              <w:ind w:left="-108" w:right="-108"/>
              <w:rPr>
                <w:sz w:val="21"/>
                <w:szCs w:val="21"/>
                <w:lang w:bidi="th-TH"/>
              </w:rPr>
            </w:pPr>
            <w:r w:rsidRPr="00C352B9">
              <w:rPr>
                <w:sz w:val="21"/>
                <w:szCs w:val="21"/>
              </w:rPr>
              <w:t>42,794</w:t>
            </w:r>
            <w:r w:rsidR="00DF1CB2" w:rsidRPr="00C352B9">
              <w:rPr>
                <w:sz w:val="21"/>
                <w:szCs w:val="21"/>
              </w:rPr>
              <w:t>,046</w:t>
            </w:r>
          </w:p>
        </w:tc>
        <w:tc>
          <w:tcPr>
            <w:tcW w:w="180" w:type="dxa"/>
          </w:tcPr>
          <w:p w14:paraId="0298FF1B" w14:textId="77777777" w:rsidR="00DF1CB2" w:rsidRPr="00C352B9" w:rsidRDefault="00DF1CB2" w:rsidP="005F3187">
            <w:pPr>
              <w:pStyle w:val="acctfourfigures"/>
              <w:spacing w:line="216" w:lineRule="auto"/>
              <w:jc w:val="right"/>
              <w:rPr>
                <w:sz w:val="21"/>
                <w:szCs w:val="21"/>
              </w:rPr>
            </w:pPr>
          </w:p>
        </w:tc>
        <w:tc>
          <w:tcPr>
            <w:tcW w:w="1354" w:type="dxa"/>
          </w:tcPr>
          <w:p w14:paraId="427F5818" w14:textId="77777777" w:rsidR="00DF1CB2" w:rsidRPr="00C352B9" w:rsidRDefault="00DF1CB2" w:rsidP="005F3187">
            <w:pPr>
              <w:pStyle w:val="acctfourfigures"/>
              <w:tabs>
                <w:tab w:val="clear" w:pos="765"/>
                <w:tab w:val="decimal" w:pos="1181"/>
              </w:tabs>
              <w:spacing w:line="216" w:lineRule="auto"/>
              <w:ind w:left="-108" w:right="-108"/>
              <w:rPr>
                <w:sz w:val="21"/>
                <w:szCs w:val="21"/>
              </w:rPr>
            </w:pPr>
            <w:r w:rsidRPr="00C352B9">
              <w:rPr>
                <w:sz w:val="21"/>
                <w:szCs w:val="21"/>
              </w:rPr>
              <w:t>71,493,204</w:t>
            </w:r>
          </w:p>
        </w:tc>
        <w:tc>
          <w:tcPr>
            <w:tcW w:w="182" w:type="dxa"/>
          </w:tcPr>
          <w:p w14:paraId="2A636DC9" w14:textId="77777777" w:rsidR="00DF1CB2" w:rsidRPr="00C352B9" w:rsidRDefault="00DF1CB2" w:rsidP="005F3187">
            <w:pPr>
              <w:pStyle w:val="acctfourfigures"/>
              <w:spacing w:line="216" w:lineRule="auto"/>
              <w:jc w:val="right"/>
              <w:rPr>
                <w:sz w:val="21"/>
                <w:szCs w:val="21"/>
              </w:rPr>
            </w:pPr>
          </w:p>
        </w:tc>
        <w:tc>
          <w:tcPr>
            <w:tcW w:w="1172" w:type="dxa"/>
          </w:tcPr>
          <w:p w14:paraId="43777310" w14:textId="77777777" w:rsidR="00DF1CB2" w:rsidRPr="00C352B9" w:rsidRDefault="00B26189" w:rsidP="005F3187">
            <w:pPr>
              <w:pStyle w:val="acctfourfigures"/>
              <w:tabs>
                <w:tab w:val="clear" w:pos="765"/>
                <w:tab w:val="decimal" w:pos="1007"/>
              </w:tabs>
              <w:spacing w:line="216" w:lineRule="auto"/>
              <w:ind w:left="-108" w:right="-108"/>
              <w:rPr>
                <w:sz w:val="21"/>
                <w:szCs w:val="21"/>
                <w:lang w:bidi="th-TH"/>
              </w:rPr>
            </w:pPr>
            <w:r w:rsidRPr="00C352B9">
              <w:rPr>
                <w:sz w:val="21"/>
                <w:szCs w:val="21"/>
              </w:rPr>
              <w:t>28,316</w:t>
            </w:r>
            <w:r w:rsidR="00C24AE7" w:rsidRPr="00C352B9">
              <w:rPr>
                <w:sz w:val="21"/>
                <w:szCs w:val="21"/>
              </w:rPr>
              <w:t>,57</w:t>
            </w:r>
            <w:r w:rsidR="00DF1CB2" w:rsidRPr="00C352B9">
              <w:rPr>
                <w:sz w:val="21"/>
                <w:szCs w:val="21"/>
              </w:rPr>
              <w:t>0</w:t>
            </w:r>
          </w:p>
        </w:tc>
        <w:tc>
          <w:tcPr>
            <w:tcW w:w="182" w:type="dxa"/>
          </w:tcPr>
          <w:p w14:paraId="58860BBF" w14:textId="77777777" w:rsidR="00DF1CB2" w:rsidRPr="00C352B9" w:rsidRDefault="00DF1CB2" w:rsidP="005F3187">
            <w:pPr>
              <w:pStyle w:val="acctfourfigures"/>
              <w:spacing w:line="216" w:lineRule="auto"/>
              <w:jc w:val="right"/>
              <w:rPr>
                <w:sz w:val="21"/>
                <w:szCs w:val="21"/>
              </w:rPr>
            </w:pPr>
          </w:p>
        </w:tc>
        <w:tc>
          <w:tcPr>
            <w:tcW w:w="1160" w:type="dxa"/>
          </w:tcPr>
          <w:p w14:paraId="297D7D8C" w14:textId="77777777" w:rsidR="00DF1CB2" w:rsidRPr="00C352B9" w:rsidRDefault="00DF1CB2" w:rsidP="005F3187">
            <w:pPr>
              <w:pStyle w:val="acctfourfigures"/>
              <w:tabs>
                <w:tab w:val="clear" w:pos="765"/>
                <w:tab w:val="decimal" w:pos="1014"/>
              </w:tabs>
              <w:spacing w:line="216" w:lineRule="auto"/>
              <w:ind w:left="-108" w:right="-108"/>
              <w:rPr>
                <w:sz w:val="21"/>
                <w:szCs w:val="21"/>
                <w:lang w:bidi="th-TH"/>
              </w:rPr>
            </w:pPr>
            <w:r w:rsidRPr="00C352B9">
              <w:rPr>
                <w:sz w:val="21"/>
                <w:szCs w:val="21"/>
              </w:rPr>
              <w:t>15,213,830</w:t>
            </w:r>
          </w:p>
        </w:tc>
      </w:tr>
      <w:tr w:rsidR="00DF1CB2" w:rsidRPr="00D01F63" w14:paraId="3047687F" w14:textId="77777777" w:rsidTr="003F1478">
        <w:trPr>
          <w:cantSplit/>
          <w:trHeight w:val="154"/>
        </w:trPr>
        <w:tc>
          <w:tcPr>
            <w:tcW w:w="3951" w:type="dxa"/>
          </w:tcPr>
          <w:p w14:paraId="75E822A6" w14:textId="77777777" w:rsidR="00DF1CB2" w:rsidRPr="00C352B9" w:rsidRDefault="00DF1CB2" w:rsidP="005F3187">
            <w:pPr>
              <w:spacing w:line="216" w:lineRule="auto"/>
              <w:rPr>
                <w:b/>
                <w:bCs/>
                <w:sz w:val="21"/>
                <w:szCs w:val="21"/>
              </w:rPr>
            </w:pPr>
            <w:r w:rsidRPr="00C352B9">
              <w:rPr>
                <w:b/>
                <w:bCs/>
                <w:sz w:val="21"/>
                <w:szCs w:val="21"/>
              </w:rPr>
              <w:t>Total</w:t>
            </w:r>
          </w:p>
        </w:tc>
        <w:tc>
          <w:tcPr>
            <w:tcW w:w="1170" w:type="dxa"/>
            <w:tcBorders>
              <w:top w:val="single" w:sz="4" w:space="0" w:color="auto"/>
              <w:bottom w:val="double" w:sz="4" w:space="0" w:color="auto"/>
            </w:tcBorders>
          </w:tcPr>
          <w:p w14:paraId="65862321" w14:textId="77777777" w:rsidR="00DF1CB2" w:rsidRPr="00C352B9" w:rsidRDefault="00DF1CB2" w:rsidP="005F3187">
            <w:pPr>
              <w:pStyle w:val="acctfourfigures"/>
              <w:tabs>
                <w:tab w:val="clear" w:pos="765"/>
                <w:tab w:val="decimal" w:pos="1012"/>
              </w:tabs>
              <w:spacing w:line="216" w:lineRule="auto"/>
              <w:ind w:left="-108" w:right="-108"/>
              <w:rPr>
                <w:b/>
                <w:bCs/>
                <w:sz w:val="21"/>
                <w:szCs w:val="21"/>
              </w:rPr>
            </w:pPr>
            <w:r w:rsidRPr="00C352B9">
              <w:rPr>
                <w:b/>
                <w:bCs/>
                <w:sz w:val="21"/>
                <w:szCs w:val="21"/>
              </w:rPr>
              <w:t>63,124,73</w:t>
            </w:r>
            <w:r w:rsidR="000E05A8" w:rsidRPr="00C352B9">
              <w:rPr>
                <w:b/>
                <w:bCs/>
                <w:sz w:val="21"/>
                <w:szCs w:val="21"/>
              </w:rPr>
              <w:t>8</w:t>
            </w:r>
          </w:p>
        </w:tc>
        <w:tc>
          <w:tcPr>
            <w:tcW w:w="180" w:type="dxa"/>
          </w:tcPr>
          <w:p w14:paraId="65FE8752" w14:textId="77777777" w:rsidR="00DF1CB2" w:rsidRPr="00C352B9" w:rsidRDefault="00DF1CB2" w:rsidP="005F3187">
            <w:pPr>
              <w:pStyle w:val="acctfourfigures"/>
              <w:spacing w:line="216" w:lineRule="auto"/>
              <w:jc w:val="right"/>
              <w:rPr>
                <w:b/>
                <w:bCs/>
                <w:sz w:val="21"/>
                <w:szCs w:val="21"/>
              </w:rPr>
            </w:pPr>
          </w:p>
        </w:tc>
        <w:tc>
          <w:tcPr>
            <w:tcW w:w="1354" w:type="dxa"/>
            <w:tcBorders>
              <w:top w:val="single" w:sz="4" w:space="0" w:color="auto"/>
              <w:bottom w:val="double" w:sz="4" w:space="0" w:color="auto"/>
            </w:tcBorders>
          </w:tcPr>
          <w:p w14:paraId="709A48ED" w14:textId="77777777" w:rsidR="00DF1CB2" w:rsidRPr="00C352B9" w:rsidRDefault="00DF1CB2" w:rsidP="005F3187">
            <w:pPr>
              <w:pStyle w:val="acctfourfigures"/>
              <w:tabs>
                <w:tab w:val="clear" w:pos="765"/>
                <w:tab w:val="decimal" w:pos="1181"/>
              </w:tabs>
              <w:spacing w:line="216" w:lineRule="auto"/>
              <w:ind w:left="-108" w:right="-108"/>
              <w:rPr>
                <w:b/>
                <w:bCs/>
                <w:sz w:val="21"/>
                <w:szCs w:val="21"/>
              </w:rPr>
            </w:pPr>
            <w:r w:rsidRPr="00C352B9">
              <w:rPr>
                <w:b/>
                <w:bCs/>
                <w:sz w:val="21"/>
                <w:szCs w:val="21"/>
              </w:rPr>
              <w:t>120,173,867</w:t>
            </w:r>
          </w:p>
        </w:tc>
        <w:tc>
          <w:tcPr>
            <w:tcW w:w="182" w:type="dxa"/>
          </w:tcPr>
          <w:p w14:paraId="69EC9AC4" w14:textId="77777777" w:rsidR="00DF1CB2" w:rsidRPr="00C352B9" w:rsidRDefault="00DF1CB2" w:rsidP="005F3187">
            <w:pPr>
              <w:pStyle w:val="acctfourfigures"/>
              <w:spacing w:line="216" w:lineRule="auto"/>
              <w:jc w:val="right"/>
              <w:rPr>
                <w:b/>
                <w:bCs/>
                <w:sz w:val="21"/>
                <w:szCs w:val="21"/>
              </w:rPr>
            </w:pPr>
          </w:p>
        </w:tc>
        <w:tc>
          <w:tcPr>
            <w:tcW w:w="1172" w:type="dxa"/>
            <w:tcBorders>
              <w:top w:val="single" w:sz="4" w:space="0" w:color="auto"/>
              <w:bottom w:val="double" w:sz="4" w:space="0" w:color="auto"/>
            </w:tcBorders>
          </w:tcPr>
          <w:p w14:paraId="34FA35FC" w14:textId="77777777" w:rsidR="00DF1CB2" w:rsidRPr="00C352B9" w:rsidRDefault="00B26189" w:rsidP="005F3187">
            <w:pPr>
              <w:pStyle w:val="acctfourfigures"/>
              <w:tabs>
                <w:tab w:val="clear" w:pos="765"/>
                <w:tab w:val="decimal" w:pos="1091"/>
              </w:tabs>
              <w:spacing w:line="216" w:lineRule="auto"/>
              <w:ind w:right="11"/>
              <w:rPr>
                <w:b/>
                <w:bCs/>
                <w:sz w:val="21"/>
                <w:szCs w:val="21"/>
              </w:rPr>
            </w:pPr>
            <w:r w:rsidRPr="00C352B9">
              <w:rPr>
                <w:b/>
                <w:bCs/>
                <w:sz w:val="21"/>
                <w:szCs w:val="21"/>
              </w:rPr>
              <w:t>28,316</w:t>
            </w:r>
            <w:r w:rsidR="00C24AE7" w:rsidRPr="00C352B9">
              <w:rPr>
                <w:b/>
                <w:bCs/>
                <w:sz w:val="21"/>
                <w:szCs w:val="21"/>
              </w:rPr>
              <w:t>,57</w:t>
            </w:r>
            <w:r w:rsidR="00DF1CB2" w:rsidRPr="00C352B9">
              <w:rPr>
                <w:b/>
                <w:bCs/>
                <w:sz w:val="21"/>
                <w:szCs w:val="21"/>
              </w:rPr>
              <w:t>0</w:t>
            </w:r>
          </w:p>
        </w:tc>
        <w:tc>
          <w:tcPr>
            <w:tcW w:w="182" w:type="dxa"/>
          </w:tcPr>
          <w:p w14:paraId="7DF5C3C8" w14:textId="77777777" w:rsidR="00DF1CB2" w:rsidRPr="00C352B9" w:rsidRDefault="00DF1CB2" w:rsidP="005F3187">
            <w:pPr>
              <w:pStyle w:val="acctfourfigures"/>
              <w:spacing w:line="216" w:lineRule="auto"/>
              <w:jc w:val="right"/>
              <w:rPr>
                <w:sz w:val="21"/>
                <w:szCs w:val="21"/>
              </w:rPr>
            </w:pPr>
          </w:p>
        </w:tc>
        <w:tc>
          <w:tcPr>
            <w:tcW w:w="1160" w:type="dxa"/>
            <w:tcBorders>
              <w:top w:val="single" w:sz="4" w:space="0" w:color="auto"/>
              <w:bottom w:val="double" w:sz="4" w:space="0" w:color="auto"/>
            </w:tcBorders>
          </w:tcPr>
          <w:p w14:paraId="5864DB8C" w14:textId="77777777" w:rsidR="00DF1CB2" w:rsidRPr="00C352B9" w:rsidRDefault="00DF1CB2" w:rsidP="005F3187">
            <w:pPr>
              <w:pStyle w:val="acctfourfigures"/>
              <w:tabs>
                <w:tab w:val="clear" w:pos="765"/>
                <w:tab w:val="decimal" w:pos="1014"/>
              </w:tabs>
              <w:spacing w:line="216" w:lineRule="auto"/>
              <w:ind w:left="-108" w:right="-108"/>
              <w:rPr>
                <w:b/>
                <w:bCs/>
                <w:sz w:val="21"/>
                <w:szCs w:val="21"/>
              </w:rPr>
            </w:pPr>
            <w:r w:rsidRPr="00C352B9">
              <w:rPr>
                <w:b/>
                <w:bCs/>
                <w:sz w:val="21"/>
                <w:szCs w:val="21"/>
              </w:rPr>
              <w:t>15,213,830</w:t>
            </w:r>
          </w:p>
        </w:tc>
      </w:tr>
    </w:tbl>
    <w:p w14:paraId="3E80936C" w14:textId="77777777" w:rsidR="0054777B" w:rsidRPr="00415E6D" w:rsidRDefault="0054777B">
      <w:pPr>
        <w:spacing w:line="240" w:lineRule="auto"/>
        <w:rPr>
          <w:rFonts w:cs="Angsana New"/>
          <w:sz w:val="16"/>
          <w:szCs w:val="16"/>
          <w:lang w:val="en-AU" w:bidi="th-TH"/>
        </w:rPr>
      </w:pPr>
    </w:p>
    <w:p w14:paraId="65A4746B" w14:textId="77777777" w:rsidR="00576CB0" w:rsidRPr="004A3CF6" w:rsidRDefault="00576CB0" w:rsidP="00F91563">
      <w:pPr>
        <w:pStyle w:val="block"/>
        <w:spacing w:after="0" w:line="240" w:lineRule="atLeast"/>
        <w:ind w:left="540"/>
        <w:jc w:val="both"/>
        <w:rPr>
          <w:rFonts w:cs="Angsana New"/>
          <w:b/>
          <w:bCs/>
          <w:i/>
          <w:iCs/>
          <w:szCs w:val="22"/>
          <w:lang w:bidi="th-TH"/>
        </w:rPr>
      </w:pPr>
      <w:r w:rsidRPr="004A3CF6">
        <w:rPr>
          <w:rFonts w:cs="Angsana New"/>
          <w:b/>
          <w:bCs/>
          <w:i/>
          <w:iCs/>
          <w:szCs w:val="22"/>
          <w:lang w:bidi="th-TH"/>
        </w:rPr>
        <w:t>Long-term loans from financial institutions </w:t>
      </w:r>
    </w:p>
    <w:p w14:paraId="71131312" w14:textId="77777777" w:rsidR="008E2DE8" w:rsidRPr="00415E6D" w:rsidRDefault="008E2DE8" w:rsidP="001C7466">
      <w:pPr>
        <w:pStyle w:val="block"/>
        <w:spacing w:after="0" w:line="240" w:lineRule="atLeast"/>
        <w:ind w:left="0"/>
        <w:jc w:val="both"/>
        <w:rPr>
          <w:rFonts w:cstheme="minorBidi"/>
          <w:sz w:val="16"/>
          <w:szCs w:val="16"/>
          <w:cs/>
          <w:lang w:bidi="th-TH"/>
        </w:rPr>
      </w:pPr>
    </w:p>
    <w:p w14:paraId="03CF9074" w14:textId="77777777" w:rsidR="005F3187" w:rsidRPr="002D0E20" w:rsidRDefault="005F3187" w:rsidP="005F3187">
      <w:pPr>
        <w:pStyle w:val="block"/>
        <w:spacing w:after="0" w:line="230" w:lineRule="auto"/>
        <w:ind w:left="540"/>
        <w:jc w:val="both"/>
        <w:rPr>
          <w:szCs w:val="22"/>
        </w:rPr>
      </w:pPr>
      <w:r w:rsidRPr="00270D95">
        <w:rPr>
          <w:szCs w:val="22"/>
          <w:lang w:bidi="th-TH"/>
        </w:rPr>
        <w:t>In December 2018, t</w:t>
      </w:r>
      <w:r w:rsidRPr="002D0E20">
        <w:rPr>
          <w:szCs w:val="22"/>
        </w:rPr>
        <w:t>he Group entered into long-term loan agreements with overseas financial institutions comprising a credit facility of USD 2,000 million</w:t>
      </w:r>
      <w:r w:rsidR="007E0264">
        <w:rPr>
          <w:szCs w:val="22"/>
        </w:rPr>
        <w:t xml:space="preserve"> (approximately Baht 64,800 million)</w:t>
      </w:r>
      <w:r w:rsidRPr="002D0E20">
        <w:rPr>
          <w:szCs w:val="22"/>
        </w:rPr>
        <w:t xml:space="preserve"> which is unsecured. The loans bear interest at LIBOR + margin per annum and are to be repaid in 2021. </w:t>
      </w:r>
    </w:p>
    <w:p w14:paraId="4CE56FCE" w14:textId="77777777" w:rsidR="005F3187" w:rsidRPr="00415E6D" w:rsidRDefault="005F3187" w:rsidP="005F3187">
      <w:pPr>
        <w:pStyle w:val="block"/>
        <w:spacing w:after="0" w:line="230" w:lineRule="auto"/>
        <w:ind w:left="540"/>
        <w:jc w:val="both"/>
        <w:rPr>
          <w:sz w:val="16"/>
          <w:szCs w:val="16"/>
        </w:rPr>
      </w:pPr>
    </w:p>
    <w:p w14:paraId="18FF1E7C" w14:textId="4A141E42" w:rsidR="00415E6D" w:rsidRPr="006F0F1F" w:rsidRDefault="00C352B9" w:rsidP="005F3187">
      <w:pPr>
        <w:pStyle w:val="block"/>
        <w:spacing w:after="0" w:line="230" w:lineRule="auto"/>
        <w:ind w:left="540"/>
        <w:jc w:val="both"/>
        <w:rPr>
          <w:spacing w:val="-6"/>
          <w:szCs w:val="22"/>
          <w:lang w:bidi="th-TH"/>
        </w:rPr>
      </w:pPr>
      <w:r w:rsidRPr="00C352B9">
        <w:rPr>
          <w:spacing w:val="-6"/>
          <w:szCs w:val="22"/>
          <w:lang w:bidi="th-TH"/>
        </w:rPr>
        <w:t xml:space="preserve">During the year </w:t>
      </w:r>
      <w:r w:rsidR="00415E6D" w:rsidRPr="00C352B9">
        <w:rPr>
          <w:spacing w:val="-6"/>
          <w:szCs w:val="22"/>
          <w:lang w:bidi="th-TH"/>
        </w:rPr>
        <w:t>201</w:t>
      </w:r>
      <w:r w:rsidRPr="00C352B9">
        <w:rPr>
          <w:rFonts w:cstheme="minorBidi"/>
          <w:spacing w:val="-6"/>
          <w:szCs w:val="22"/>
          <w:lang w:val="en-US" w:bidi="th-TH"/>
        </w:rPr>
        <w:t>8</w:t>
      </w:r>
      <w:r w:rsidR="00415E6D" w:rsidRPr="00C352B9">
        <w:rPr>
          <w:spacing w:val="-6"/>
          <w:szCs w:val="22"/>
          <w:lang w:bidi="th-TH"/>
        </w:rPr>
        <w:t xml:space="preserve">, the loan of Baht </w:t>
      </w:r>
      <w:r w:rsidR="00F12D9C">
        <w:rPr>
          <w:rFonts w:cstheme="minorBidi"/>
          <w:spacing w:val="-6"/>
          <w:szCs w:val="22"/>
          <w:lang w:val="en-US" w:bidi="th-TH"/>
        </w:rPr>
        <w:t>28</w:t>
      </w:r>
      <w:r w:rsidR="00415E6D" w:rsidRPr="00C352B9">
        <w:rPr>
          <w:spacing w:val="-6"/>
          <w:szCs w:val="22"/>
          <w:lang w:bidi="th-TH"/>
        </w:rPr>
        <w:t>,</w:t>
      </w:r>
      <w:r w:rsidR="00F12D9C">
        <w:rPr>
          <w:spacing w:val="-6"/>
          <w:szCs w:val="22"/>
          <w:lang w:bidi="th-TH"/>
        </w:rPr>
        <w:t>3</w:t>
      </w:r>
      <w:r w:rsidR="00415E6D" w:rsidRPr="00C352B9">
        <w:rPr>
          <w:spacing w:val="-6"/>
          <w:szCs w:val="22"/>
          <w:lang w:bidi="th-TH"/>
        </w:rPr>
        <w:t xml:space="preserve">00 million was draw down for a </w:t>
      </w:r>
      <w:r w:rsidR="00415E6D" w:rsidRPr="006F0F1F">
        <w:rPr>
          <w:spacing w:val="-6"/>
          <w:szCs w:val="22"/>
          <w:lang w:bidi="th-TH"/>
        </w:rPr>
        <w:t xml:space="preserve">repayment of </w:t>
      </w:r>
      <w:r w:rsidR="008776BD" w:rsidRPr="006F0F1F">
        <w:rPr>
          <w:spacing w:val="-6"/>
          <w:szCs w:val="22"/>
          <w:lang w:bidi="th-TH"/>
        </w:rPr>
        <w:t>loan from related partie</w:t>
      </w:r>
      <w:r w:rsidR="00415E6D" w:rsidRPr="006F0F1F">
        <w:rPr>
          <w:spacing w:val="-6"/>
          <w:szCs w:val="22"/>
          <w:lang w:bidi="th-TH"/>
        </w:rPr>
        <w:t>s.</w:t>
      </w:r>
    </w:p>
    <w:p w14:paraId="0E413D10" w14:textId="77777777" w:rsidR="00415E6D" w:rsidRPr="006F0F1F" w:rsidRDefault="00415E6D" w:rsidP="005F3187">
      <w:pPr>
        <w:pStyle w:val="block"/>
        <w:spacing w:after="0" w:line="230" w:lineRule="auto"/>
        <w:ind w:left="540"/>
        <w:jc w:val="both"/>
        <w:rPr>
          <w:sz w:val="16"/>
          <w:szCs w:val="16"/>
          <w:lang w:bidi="th-TH"/>
        </w:rPr>
      </w:pPr>
    </w:p>
    <w:p w14:paraId="77D04342" w14:textId="77777777" w:rsidR="005F3187" w:rsidRPr="00270D95" w:rsidRDefault="005F3187" w:rsidP="005F3187">
      <w:pPr>
        <w:spacing w:line="230" w:lineRule="auto"/>
        <w:ind w:left="562"/>
        <w:jc w:val="thaiDistribute"/>
        <w:rPr>
          <w:szCs w:val="22"/>
          <w:lang w:val="en-US" w:bidi="th-TH"/>
        </w:rPr>
      </w:pPr>
      <w:r w:rsidRPr="006F0F1F">
        <w:rPr>
          <w:szCs w:val="22"/>
          <w:lang w:val="en-US" w:bidi="th-TH"/>
        </w:rPr>
        <w:t>In May 2017, the Group obtained a credit facility from local banks for an amount of Baht 43,000 million. The purpose of the credit facility was to acquire businesses under common control and to refinance intercompany loans. The initial draw down on the date of the agreement amounted to Baht 41,000 million. An amount of Baht 23,000 million was used to acquire the businesses under common control and</w:t>
      </w:r>
      <w:r w:rsidRPr="00270D95">
        <w:rPr>
          <w:szCs w:val="22"/>
          <w:lang w:val="en-US" w:bidi="th-TH"/>
        </w:rPr>
        <w:t xml:space="preserve"> is repayable quarterly or semi-annually over a period ending March 2022. An amount of Baht 18,000 million was used for the refinancing of intercompany loans and repaid in March 2019. </w:t>
      </w:r>
    </w:p>
    <w:p w14:paraId="0BB140E0" w14:textId="77777777" w:rsidR="005F3187" w:rsidRPr="00415E6D" w:rsidRDefault="005F3187" w:rsidP="005F3187">
      <w:pPr>
        <w:spacing w:line="230" w:lineRule="auto"/>
        <w:ind w:left="562"/>
        <w:jc w:val="thaiDistribute"/>
        <w:rPr>
          <w:sz w:val="16"/>
          <w:szCs w:val="16"/>
          <w:lang w:val="en-US" w:bidi="th-TH"/>
        </w:rPr>
      </w:pPr>
    </w:p>
    <w:p w14:paraId="2A129BA1" w14:textId="77777777" w:rsidR="005F3187" w:rsidRPr="00270D95" w:rsidRDefault="005F3187" w:rsidP="005F3187">
      <w:pPr>
        <w:spacing w:line="230" w:lineRule="auto"/>
        <w:ind w:left="562"/>
        <w:jc w:val="thaiDistribute"/>
        <w:rPr>
          <w:szCs w:val="22"/>
          <w:lang w:val="en-US" w:bidi="th-TH"/>
        </w:rPr>
      </w:pPr>
      <w:r w:rsidRPr="00270D95">
        <w:rPr>
          <w:szCs w:val="22"/>
          <w:lang w:val="en-US" w:bidi="th-TH"/>
        </w:rPr>
        <w:t xml:space="preserve">The loans bear interest at 3.5% for the first two years, after which a floating rate will apply of THBFIX 3 months </w:t>
      </w:r>
      <w:r w:rsidR="00011AE5">
        <w:rPr>
          <w:rFonts w:cs="Angsana New"/>
          <w:szCs w:val="28"/>
          <w:lang w:val="en-US" w:bidi="th-TH"/>
        </w:rPr>
        <w:t>plus</w:t>
      </w:r>
      <w:r w:rsidRPr="00270D95">
        <w:rPr>
          <w:szCs w:val="22"/>
          <w:lang w:val="en-US" w:bidi="th-TH"/>
        </w:rPr>
        <w:t xml:space="preserve"> a margin. </w:t>
      </w:r>
    </w:p>
    <w:p w14:paraId="26E9498E" w14:textId="77777777" w:rsidR="00F91563" w:rsidRPr="00415E6D" w:rsidRDefault="00F91563" w:rsidP="00F91563">
      <w:pPr>
        <w:pStyle w:val="block"/>
        <w:spacing w:after="0" w:line="240" w:lineRule="atLeast"/>
        <w:ind w:left="540"/>
        <w:jc w:val="both"/>
        <w:rPr>
          <w:sz w:val="16"/>
          <w:szCs w:val="16"/>
          <w:lang w:val="en-US"/>
        </w:rPr>
      </w:pPr>
    </w:p>
    <w:p w14:paraId="5EB78CCC" w14:textId="77777777" w:rsidR="00576CB0" w:rsidRPr="005F3187" w:rsidRDefault="00576CB0" w:rsidP="00576CB0">
      <w:pPr>
        <w:pStyle w:val="block"/>
        <w:spacing w:after="0" w:line="240" w:lineRule="atLeast"/>
        <w:ind w:left="540"/>
        <w:jc w:val="both"/>
        <w:rPr>
          <w:szCs w:val="22"/>
          <w:lang w:val="en-US"/>
        </w:rPr>
      </w:pPr>
      <w:r w:rsidRPr="005F3187">
        <w:rPr>
          <w:szCs w:val="22"/>
        </w:rPr>
        <w:t xml:space="preserve">Long-term loans from financial institutions are secured by investment properties, </w:t>
      </w:r>
      <w:r w:rsidR="00D53331" w:rsidRPr="005F3187">
        <w:rPr>
          <w:szCs w:val="22"/>
        </w:rPr>
        <w:t>land and buildings</w:t>
      </w:r>
      <w:r w:rsidRPr="005F3187">
        <w:rPr>
          <w:szCs w:val="22"/>
        </w:rPr>
        <w:t xml:space="preserve"> of the Group. The Group has to comply with the conditions and restrictions prescribed in the loan agreement </w:t>
      </w:r>
      <w:r w:rsidR="00521953" w:rsidRPr="005F3187">
        <w:rPr>
          <w:szCs w:val="22"/>
        </w:rPr>
        <w:t>i.e.</w:t>
      </w:r>
      <w:r w:rsidRPr="005F3187">
        <w:rPr>
          <w:szCs w:val="22"/>
        </w:rPr>
        <w:t xml:space="preserve"> maintaining the Group’s financial ratios, the proportion of the shareholding of major shareholder, guarantee debt to any person or entity, dividend payments, share capital reduction, merger or consolidation with or into any other corporations.</w:t>
      </w:r>
    </w:p>
    <w:p w14:paraId="42A16180" w14:textId="77777777" w:rsidR="00576CB0" w:rsidRPr="00C352B9" w:rsidRDefault="00576CB0" w:rsidP="00025E5E">
      <w:pPr>
        <w:pStyle w:val="block"/>
        <w:spacing w:after="0" w:line="240" w:lineRule="atLeast"/>
        <w:ind w:left="540"/>
        <w:jc w:val="both"/>
        <w:rPr>
          <w:sz w:val="16"/>
          <w:szCs w:val="16"/>
        </w:rPr>
      </w:pPr>
    </w:p>
    <w:p w14:paraId="44263AD9" w14:textId="77777777" w:rsidR="00025E5E" w:rsidRPr="00D01F63" w:rsidRDefault="00025E5E" w:rsidP="00025E5E">
      <w:pPr>
        <w:pStyle w:val="block"/>
        <w:spacing w:after="0" w:line="240" w:lineRule="atLeast"/>
        <w:ind w:left="540"/>
        <w:jc w:val="both"/>
        <w:rPr>
          <w:szCs w:val="22"/>
          <w:lang w:bidi="th-TH"/>
        </w:rPr>
      </w:pPr>
      <w:r w:rsidRPr="00D01F63">
        <w:rPr>
          <w:szCs w:val="22"/>
        </w:rPr>
        <w:t>Secured interest-bearing liabilities as at 31 December were secured on the following assets:</w:t>
      </w:r>
    </w:p>
    <w:p w14:paraId="09AC7E63" w14:textId="77777777" w:rsidR="00025E5E" w:rsidRPr="00415E6D" w:rsidRDefault="00025E5E" w:rsidP="00025E5E">
      <w:pPr>
        <w:autoSpaceDE w:val="0"/>
        <w:autoSpaceDN w:val="0"/>
        <w:adjustRightInd w:val="0"/>
        <w:spacing w:line="240" w:lineRule="atLeast"/>
        <w:ind w:left="540"/>
        <w:jc w:val="both"/>
        <w:rPr>
          <w:sz w:val="16"/>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290"/>
        <w:gridCol w:w="1240"/>
        <w:gridCol w:w="180"/>
        <w:gridCol w:w="1260"/>
        <w:gridCol w:w="180"/>
        <w:gridCol w:w="1260"/>
        <w:gridCol w:w="180"/>
        <w:gridCol w:w="1260"/>
      </w:tblGrid>
      <w:tr w:rsidR="00025E5E" w:rsidRPr="00D01F63" w14:paraId="7366BCD6" w14:textId="77777777" w:rsidTr="000445C8">
        <w:trPr>
          <w:cantSplit/>
          <w:tblHeader/>
        </w:trPr>
        <w:tc>
          <w:tcPr>
            <w:tcW w:w="3510" w:type="dxa"/>
            <w:shd w:val="clear" w:color="auto" w:fill="auto"/>
          </w:tcPr>
          <w:p w14:paraId="3979507E" w14:textId="77777777" w:rsidR="00025E5E" w:rsidRPr="00C352B9" w:rsidRDefault="00025E5E" w:rsidP="005F3187">
            <w:pPr>
              <w:spacing w:line="204" w:lineRule="auto"/>
              <w:rPr>
                <w:i/>
                <w:iCs/>
                <w:color w:val="0000FF"/>
                <w:sz w:val="21"/>
                <w:szCs w:val="21"/>
              </w:rPr>
            </w:pPr>
          </w:p>
        </w:tc>
        <w:tc>
          <w:tcPr>
            <w:tcW w:w="290" w:type="dxa"/>
            <w:shd w:val="clear" w:color="auto" w:fill="auto"/>
          </w:tcPr>
          <w:p w14:paraId="7E11B1E9" w14:textId="77777777" w:rsidR="00025E5E" w:rsidRPr="00C352B9" w:rsidRDefault="00025E5E" w:rsidP="005F3187">
            <w:pPr>
              <w:spacing w:line="204" w:lineRule="auto"/>
              <w:rPr>
                <w:i/>
                <w:iCs/>
                <w:color w:val="0000FF"/>
                <w:sz w:val="21"/>
                <w:szCs w:val="21"/>
              </w:rPr>
            </w:pPr>
          </w:p>
        </w:tc>
        <w:tc>
          <w:tcPr>
            <w:tcW w:w="2680" w:type="dxa"/>
            <w:gridSpan w:val="3"/>
          </w:tcPr>
          <w:p w14:paraId="07E32412" w14:textId="77777777" w:rsidR="00025E5E" w:rsidRPr="00C352B9" w:rsidRDefault="00025E5E" w:rsidP="005F3187">
            <w:pPr>
              <w:pStyle w:val="acctmergecolhdg"/>
              <w:spacing w:line="204" w:lineRule="auto"/>
              <w:rPr>
                <w:sz w:val="21"/>
                <w:szCs w:val="21"/>
              </w:rPr>
            </w:pPr>
            <w:r w:rsidRPr="00C352B9">
              <w:rPr>
                <w:sz w:val="21"/>
                <w:szCs w:val="21"/>
              </w:rPr>
              <w:t xml:space="preserve">Consolidated </w:t>
            </w:r>
          </w:p>
          <w:p w14:paraId="2FEB73B9" w14:textId="77777777" w:rsidR="00025E5E" w:rsidRPr="00C352B9" w:rsidRDefault="00025E5E" w:rsidP="005F3187">
            <w:pPr>
              <w:pStyle w:val="acctmergecolhdg"/>
              <w:spacing w:line="204" w:lineRule="auto"/>
              <w:rPr>
                <w:sz w:val="21"/>
                <w:szCs w:val="21"/>
                <w:lang w:bidi="th-TH"/>
              </w:rPr>
            </w:pPr>
            <w:r w:rsidRPr="00C352B9">
              <w:rPr>
                <w:sz w:val="21"/>
                <w:szCs w:val="21"/>
              </w:rPr>
              <w:t xml:space="preserve">financial statements </w:t>
            </w:r>
          </w:p>
        </w:tc>
        <w:tc>
          <w:tcPr>
            <w:tcW w:w="180" w:type="dxa"/>
          </w:tcPr>
          <w:p w14:paraId="76C347FC" w14:textId="77777777" w:rsidR="00025E5E" w:rsidRPr="00C352B9" w:rsidRDefault="00025E5E" w:rsidP="005F3187">
            <w:pPr>
              <w:pStyle w:val="acctmergecolhdg"/>
              <w:spacing w:line="204" w:lineRule="auto"/>
              <w:rPr>
                <w:sz w:val="21"/>
                <w:szCs w:val="21"/>
              </w:rPr>
            </w:pPr>
          </w:p>
        </w:tc>
        <w:tc>
          <w:tcPr>
            <w:tcW w:w="2700" w:type="dxa"/>
            <w:gridSpan w:val="3"/>
          </w:tcPr>
          <w:p w14:paraId="3CAD8F33" w14:textId="77777777" w:rsidR="00025E5E" w:rsidRPr="00C352B9" w:rsidRDefault="00025E5E" w:rsidP="005F3187">
            <w:pPr>
              <w:pStyle w:val="acctmergecolhdg"/>
              <w:spacing w:line="204" w:lineRule="auto"/>
              <w:rPr>
                <w:sz w:val="21"/>
                <w:szCs w:val="21"/>
              </w:rPr>
            </w:pPr>
            <w:r w:rsidRPr="00C352B9">
              <w:rPr>
                <w:sz w:val="21"/>
                <w:szCs w:val="21"/>
              </w:rPr>
              <w:t xml:space="preserve">Separate </w:t>
            </w:r>
          </w:p>
          <w:p w14:paraId="695B6CB8" w14:textId="77777777" w:rsidR="00025E5E" w:rsidRPr="00C352B9" w:rsidRDefault="00025E5E" w:rsidP="005F3187">
            <w:pPr>
              <w:pStyle w:val="acctmergecolhdg"/>
              <w:spacing w:line="204" w:lineRule="auto"/>
              <w:rPr>
                <w:sz w:val="21"/>
                <w:szCs w:val="21"/>
                <w:lang w:bidi="th-TH"/>
              </w:rPr>
            </w:pPr>
            <w:r w:rsidRPr="00C352B9">
              <w:rPr>
                <w:sz w:val="21"/>
                <w:szCs w:val="21"/>
              </w:rPr>
              <w:t xml:space="preserve">financial statements </w:t>
            </w:r>
          </w:p>
        </w:tc>
      </w:tr>
      <w:tr w:rsidR="00025E5E" w:rsidRPr="00D01F63" w14:paraId="768206B5" w14:textId="77777777" w:rsidTr="000445C8">
        <w:trPr>
          <w:cantSplit/>
          <w:tblHeader/>
        </w:trPr>
        <w:tc>
          <w:tcPr>
            <w:tcW w:w="3510" w:type="dxa"/>
          </w:tcPr>
          <w:p w14:paraId="47675075" w14:textId="77777777" w:rsidR="00025E5E" w:rsidRPr="00C352B9" w:rsidRDefault="00025E5E" w:rsidP="0042141A">
            <w:pPr>
              <w:pStyle w:val="acctfourfigures"/>
              <w:spacing w:line="192" w:lineRule="auto"/>
              <w:jc w:val="center"/>
              <w:rPr>
                <w:i/>
                <w:iCs/>
                <w:sz w:val="21"/>
                <w:szCs w:val="21"/>
              </w:rPr>
            </w:pPr>
          </w:p>
        </w:tc>
        <w:tc>
          <w:tcPr>
            <w:tcW w:w="290" w:type="dxa"/>
          </w:tcPr>
          <w:p w14:paraId="618675F0" w14:textId="77777777" w:rsidR="00025E5E" w:rsidRPr="00C352B9" w:rsidRDefault="00025E5E" w:rsidP="0042141A">
            <w:pPr>
              <w:pStyle w:val="acctfourfigures"/>
              <w:tabs>
                <w:tab w:val="clear" w:pos="765"/>
              </w:tabs>
              <w:spacing w:line="192" w:lineRule="auto"/>
              <w:jc w:val="center"/>
              <w:rPr>
                <w:i/>
                <w:iCs/>
                <w:sz w:val="21"/>
                <w:szCs w:val="21"/>
              </w:rPr>
            </w:pPr>
          </w:p>
        </w:tc>
        <w:tc>
          <w:tcPr>
            <w:tcW w:w="1240" w:type="dxa"/>
          </w:tcPr>
          <w:p w14:paraId="7E67656E" w14:textId="77777777" w:rsidR="00025E5E" w:rsidRPr="00C352B9" w:rsidRDefault="00025E5E" w:rsidP="0042141A">
            <w:pPr>
              <w:pStyle w:val="acctmergecolhdg"/>
              <w:spacing w:line="192" w:lineRule="auto"/>
              <w:rPr>
                <w:b w:val="0"/>
                <w:bCs/>
                <w:sz w:val="21"/>
                <w:szCs w:val="21"/>
              </w:rPr>
            </w:pPr>
            <w:r w:rsidRPr="00C352B9">
              <w:rPr>
                <w:b w:val="0"/>
                <w:bCs/>
                <w:sz w:val="21"/>
                <w:szCs w:val="21"/>
              </w:rPr>
              <w:t>201</w:t>
            </w:r>
            <w:r w:rsidR="000445C8" w:rsidRPr="00C352B9">
              <w:rPr>
                <w:b w:val="0"/>
                <w:bCs/>
                <w:sz w:val="21"/>
                <w:szCs w:val="21"/>
              </w:rPr>
              <w:t>8</w:t>
            </w:r>
          </w:p>
        </w:tc>
        <w:tc>
          <w:tcPr>
            <w:tcW w:w="180" w:type="dxa"/>
          </w:tcPr>
          <w:p w14:paraId="5FAB26B8" w14:textId="77777777" w:rsidR="00025E5E" w:rsidRPr="00C352B9" w:rsidRDefault="00025E5E" w:rsidP="0042141A">
            <w:pPr>
              <w:pStyle w:val="acctmergecolhdg"/>
              <w:spacing w:line="192" w:lineRule="auto"/>
              <w:rPr>
                <w:b w:val="0"/>
                <w:bCs/>
                <w:sz w:val="21"/>
                <w:szCs w:val="21"/>
              </w:rPr>
            </w:pPr>
          </w:p>
        </w:tc>
        <w:tc>
          <w:tcPr>
            <w:tcW w:w="1260" w:type="dxa"/>
          </w:tcPr>
          <w:p w14:paraId="43F94120" w14:textId="77777777" w:rsidR="00025E5E" w:rsidRPr="00C352B9" w:rsidRDefault="00025E5E" w:rsidP="0042141A">
            <w:pPr>
              <w:pStyle w:val="acctmergecolhdg"/>
              <w:spacing w:line="192" w:lineRule="auto"/>
              <w:rPr>
                <w:b w:val="0"/>
                <w:bCs/>
                <w:sz w:val="21"/>
                <w:szCs w:val="21"/>
              </w:rPr>
            </w:pPr>
            <w:r w:rsidRPr="00C352B9">
              <w:rPr>
                <w:b w:val="0"/>
                <w:bCs/>
                <w:sz w:val="21"/>
                <w:szCs w:val="21"/>
              </w:rPr>
              <w:t>201</w:t>
            </w:r>
            <w:r w:rsidR="000445C8" w:rsidRPr="00C352B9">
              <w:rPr>
                <w:b w:val="0"/>
                <w:bCs/>
                <w:sz w:val="21"/>
                <w:szCs w:val="21"/>
              </w:rPr>
              <w:t>7</w:t>
            </w:r>
          </w:p>
        </w:tc>
        <w:tc>
          <w:tcPr>
            <w:tcW w:w="180" w:type="dxa"/>
          </w:tcPr>
          <w:p w14:paraId="4C445220" w14:textId="77777777" w:rsidR="00025E5E" w:rsidRPr="00C352B9" w:rsidRDefault="00025E5E" w:rsidP="0042141A">
            <w:pPr>
              <w:pStyle w:val="acctmergecolhdg"/>
              <w:spacing w:line="192" w:lineRule="auto"/>
              <w:rPr>
                <w:b w:val="0"/>
                <w:bCs/>
                <w:sz w:val="21"/>
                <w:szCs w:val="21"/>
              </w:rPr>
            </w:pPr>
          </w:p>
        </w:tc>
        <w:tc>
          <w:tcPr>
            <w:tcW w:w="1260" w:type="dxa"/>
          </w:tcPr>
          <w:p w14:paraId="740F65DF" w14:textId="77777777" w:rsidR="00025E5E" w:rsidRPr="00C352B9" w:rsidRDefault="00025E5E" w:rsidP="0042141A">
            <w:pPr>
              <w:pStyle w:val="acctmergecolhdg"/>
              <w:spacing w:line="192" w:lineRule="auto"/>
              <w:rPr>
                <w:b w:val="0"/>
                <w:bCs/>
                <w:sz w:val="21"/>
                <w:szCs w:val="21"/>
              </w:rPr>
            </w:pPr>
            <w:r w:rsidRPr="00C352B9">
              <w:rPr>
                <w:b w:val="0"/>
                <w:bCs/>
                <w:sz w:val="21"/>
                <w:szCs w:val="21"/>
              </w:rPr>
              <w:t>201</w:t>
            </w:r>
            <w:r w:rsidR="000445C8" w:rsidRPr="00C352B9">
              <w:rPr>
                <w:b w:val="0"/>
                <w:bCs/>
                <w:sz w:val="21"/>
                <w:szCs w:val="21"/>
              </w:rPr>
              <w:t>8</w:t>
            </w:r>
          </w:p>
        </w:tc>
        <w:tc>
          <w:tcPr>
            <w:tcW w:w="180" w:type="dxa"/>
          </w:tcPr>
          <w:p w14:paraId="0DC40A76" w14:textId="77777777" w:rsidR="00025E5E" w:rsidRPr="00C352B9" w:rsidRDefault="00025E5E" w:rsidP="0042141A">
            <w:pPr>
              <w:pStyle w:val="acctmergecolhdg"/>
              <w:spacing w:line="192" w:lineRule="auto"/>
              <w:rPr>
                <w:b w:val="0"/>
                <w:bCs/>
                <w:sz w:val="21"/>
                <w:szCs w:val="21"/>
              </w:rPr>
            </w:pPr>
          </w:p>
        </w:tc>
        <w:tc>
          <w:tcPr>
            <w:tcW w:w="1260" w:type="dxa"/>
          </w:tcPr>
          <w:p w14:paraId="34D1FA74" w14:textId="77777777" w:rsidR="00025E5E" w:rsidRPr="00C352B9" w:rsidRDefault="00025E5E" w:rsidP="0042141A">
            <w:pPr>
              <w:pStyle w:val="acctmergecolhdg"/>
              <w:spacing w:line="192" w:lineRule="auto"/>
              <w:rPr>
                <w:b w:val="0"/>
                <w:bCs/>
                <w:sz w:val="21"/>
                <w:szCs w:val="21"/>
              </w:rPr>
            </w:pPr>
            <w:r w:rsidRPr="00C352B9">
              <w:rPr>
                <w:b w:val="0"/>
                <w:bCs/>
                <w:sz w:val="21"/>
                <w:szCs w:val="21"/>
              </w:rPr>
              <w:t>201</w:t>
            </w:r>
            <w:r w:rsidR="000445C8" w:rsidRPr="00C352B9">
              <w:rPr>
                <w:b w:val="0"/>
                <w:bCs/>
                <w:sz w:val="21"/>
                <w:szCs w:val="21"/>
              </w:rPr>
              <w:t>7</w:t>
            </w:r>
          </w:p>
        </w:tc>
      </w:tr>
      <w:tr w:rsidR="00025E5E" w:rsidRPr="00D01F63" w14:paraId="645964A8" w14:textId="77777777" w:rsidTr="000445C8">
        <w:trPr>
          <w:cantSplit/>
          <w:trHeight w:val="78"/>
        </w:trPr>
        <w:tc>
          <w:tcPr>
            <w:tcW w:w="3510" w:type="dxa"/>
          </w:tcPr>
          <w:p w14:paraId="75485466" w14:textId="77777777" w:rsidR="00025E5E" w:rsidRPr="00C352B9" w:rsidRDefault="00025E5E" w:rsidP="005F3187">
            <w:pPr>
              <w:spacing w:line="216" w:lineRule="auto"/>
              <w:rPr>
                <w:b/>
                <w:bCs/>
                <w:i/>
                <w:iCs/>
                <w:sz w:val="21"/>
                <w:szCs w:val="21"/>
              </w:rPr>
            </w:pPr>
          </w:p>
        </w:tc>
        <w:tc>
          <w:tcPr>
            <w:tcW w:w="290" w:type="dxa"/>
          </w:tcPr>
          <w:p w14:paraId="72DAB6A0" w14:textId="77777777" w:rsidR="00025E5E" w:rsidRPr="00C352B9" w:rsidRDefault="00025E5E" w:rsidP="005F3187">
            <w:pPr>
              <w:spacing w:line="216" w:lineRule="auto"/>
              <w:rPr>
                <w:b/>
                <w:bCs/>
                <w:i/>
                <w:iCs/>
                <w:sz w:val="21"/>
                <w:szCs w:val="21"/>
              </w:rPr>
            </w:pPr>
          </w:p>
        </w:tc>
        <w:tc>
          <w:tcPr>
            <w:tcW w:w="5560" w:type="dxa"/>
            <w:gridSpan w:val="7"/>
          </w:tcPr>
          <w:p w14:paraId="4B9D15C8" w14:textId="77777777" w:rsidR="00025E5E" w:rsidRPr="00C352B9" w:rsidRDefault="00025E5E" w:rsidP="005F3187">
            <w:pPr>
              <w:pStyle w:val="acctfourfigures"/>
              <w:spacing w:line="216" w:lineRule="auto"/>
              <w:jc w:val="center"/>
              <w:rPr>
                <w:i/>
                <w:iCs/>
                <w:sz w:val="21"/>
                <w:szCs w:val="21"/>
              </w:rPr>
            </w:pPr>
            <w:r w:rsidRPr="00C352B9">
              <w:rPr>
                <w:i/>
                <w:iCs/>
                <w:sz w:val="21"/>
                <w:szCs w:val="21"/>
              </w:rPr>
              <w:t>(in thousand Baht)</w:t>
            </w:r>
          </w:p>
        </w:tc>
      </w:tr>
      <w:tr w:rsidR="00D51C10" w:rsidRPr="00D01F63" w14:paraId="6D2A8DF5" w14:textId="77777777" w:rsidTr="000445C8">
        <w:trPr>
          <w:cantSplit/>
        </w:trPr>
        <w:tc>
          <w:tcPr>
            <w:tcW w:w="3510" w:type="dxa"/>
          </w:tcPr>
          <w:p w14:paraId="54777A6A" w14:textId="77777777" w:rsidR="00D51C10" w:rsidRPr="00C352B9" w:rsidRDefault="00D51C10" w:rsidP="005F3187">
            <w:pPr>
              <w:spacing w:line="216" w:lineRule="auto"/>
              <w:rPr>
                <w:sz w:val="21"/>
                <w:szCs w:val="21"/>
                <w:lang w:bidi="th-TH"/>
              </w:rPr>
            </w:pPr>
            <w:r w:rsidRPr="00C352B9">
              <w:rPr>
                <w:rFonts w:cs="Angsana New"/>
                <w:sz w:val="21"/>
                <w:szCs w:val="21"/>
                <w:lang w:bidi="th-TH"/>
              </w:rPr>
              <w:t>Property, plant and equipment</w:t>
            </w:r>
          </w:p>
        </w:tc>
        <w:tc>
          <w:tcPr>
            <w:tcW w:w="290" w:type="dxa"/>
          </w:tcPr>
          <w:p w14:paraId="06A0183E" w14:textId="77777777" w:rsidR="00D51C10" w:rsidRPr="00C352B9" w:rsidRDefault="00D51C10" w:rsidP="005F3187">
            <w:pPr>
              <w:spacing w:line="216" w:lineRule="auto"/>
              <w:jc w:val="center"/>
              <w:rPr>
                <w:i/>
                <w:iCs/>
                <w:sz w:val="21"/>
                <w:szCs w:val="21"/>
                <w:lang w:bidi="th-TH"/>
              </w:rPr>
            </w:pPr>
          </w:p>
        </w:tc>
        <w:tc>
          <w:tcPr>
            <w:tcW w:w="1240" w:type="dxa"/>
          </w:tcPr>
          <w:p w14:paraId="46CEACEF" w14:textId="77777777" w:rsidR="00D51C10" w:rsidRPr="00C352B9" w:rsidRDefault="0043760B" w:rsidP="005F3187">
            <w:pPr>
              <w:pStyle w:val="acctfourfigures"/>
              <w:tabs>
                <w:tab w:val="clear" w:pos="765"/>
                <w:tab w:val="decimal" w:pos="1102"/>
              </w:tabs>
              <w:spacing w:line="216" w:lineRule="auto"/>
              <w:ind w:left="-108" w:right="-108"/>
              <w:rPr>
                <w:sz w:val="21"/>
                <w:szCs w:val="21"/>
              </w:rPr>
            </w:pPr>
            <w:r w:rsidRPr="00C352B9">
              <w:rPr>
                <w:sz w:val="21"/>
                <w:szCs w:val="21"/>
              </w:rPr>
              <w:t>22,466,174</w:t>
            </w:r>
          </w:p>
        </w:tc>
        <w:tc>
          <w:tcPr>
            <w:tcW w:w="180" w:type="dxa"/>
          </w:tcPr>
          <w:p w14:paraId="01CD1F53" w14:textId="77777777" w:rsidR="00D51C10" w:rsidRPr="00C352B9" w:rsidRDefault="00D51C10" w:rsidP="005F3187">
            <w:pPr>
              <w:pStyle w:val="acctfourfigures"/>
              <w:spacing w:line="216" w:lineRule="auto"/>
              <w:rPr>
                <w:sz w:val="21"/>
                <w:szCs w:val="21"/>
              </w:rPr>
            </w:pPr>
          </w:p>
        </w:tc>
        <w:tc>
          <w:tcPr>
            <w:tcW w:w="1260" w:type="dxa"/>
          </w:tcPr>
          <w:p w14:paraId="3537661B" w14:textId="77777777" w:rsidR="00D51C10" w:rsidRPr="00C352B9" w:rsidRDefault="00D51C10" w:rsidP="005F3187">
            <w:pPr>
              <w:pStyle w:val="acctfourfigures"/>
              <w:tabs>
                <w:tab w:val="clear" w:pos="765"/>
                <w:tab w:val="decimal" w:pos="1102"/>
              </w:tabs>
              <w:spacing w:line="216" w:lineRule="auto"/>
              <w:ind w:left="-108" w:right="-108"/>
              <w:rPr>
                <w:sz w:val="21"/>
                <w:szCs w:val="21"/>
              </w:rPr>
            </w:pPr>
            <w:r w:rsidRPr="00C352B9">
              <w:rPr>
                <w:sz w:val="21"/>
                <w:szCs w:val="21"/>
              </w:rPr>
              <w:t>22,585,940</w:t>
            </w:r>
          </w:p>
        </w:tc>
        <w:tc>
          <w:tcPr>
            <w:tcW w:w="180" w:type="dxa"/>
          </w:tcPr>
          <w:p w14:paraId="2954E112" w14:textId="77777777" w:rsidR="00D51C10" w:rsidRPr="00C352B9" w:rsidRDefault="00D51C10" w:rsidP="005F3187">
            <w:pPr>
              <w:pStyle w:val="acctfourfigures"/>
              <w:spacing w:line="216" w:lineRule="auto"/>
              <w:rPr>
                <w:sz w:val="21"/>
                <w:szCs w:val="21"/>
              </w:rPr>
            </w:pPr>
          </w:p>
        </w:tc>
        <w:tc>
          <w:tcPr>
            <w:tcW w:w="1260" w:type="dxa"/>
          </w:tcPr>
          <w:p w14:paraId="384B300E" w14:textId="77777777" w:rsidR="00D51C10" w:rsidRPr="00C352B9" w:rsidRDefault="00D51C10" w:rsidP="005F3187">
            <w:pPr>
              <w:pStyle w:val="acctfourfigures"/>
              <w:tabs>
                <w:tab w:val="clear" w:pos="765"/>
                <w:tab w:val="decimal" w:pos="621"/>
              </w:tabs>
              <w:spacing w:line="216" w:lineRule="auto"/>
              <w:ind w:left="-108" w:right="-108"/>
              <w:rPr>
                <w:sz w:val="21"/>
                <w:szCs w:val="21"/>
                <w:lang w:bidi="th-TH"/>
              </w:rPr>
            </w:pPr>
            <w:r w:rsidRPr="00C352B9">
              <w:rPr>
                <w:sz w:val="21"/>
                <w:szCs w:val="21"/>
                <w:lang w:bidi="th-TH"/>
              </w:rPr>
              <w:t>-</w:t>
            </w:r>
          </w:p>
        </w:tc>
        <w:tc>
          <w:tcPr>
            <w:tcW w:w="180" w:type="dxa"/>
          </w:tcPr>
          <w:p w14:paraId="377F4BA0" w14:textId="77777777" w:rsidR="00D51C10" w:rsidRPr="00C352B9" w:rsidRDefault="00D51C10" w:rsidP="005F3187">
            <w:pPr>
              <w:pStyle w:val="acctfourfigures"/>
              <w:spacing w:line="216" w:lineRule="auto"/>
              <w:rPr>
                <w:sz w:val="21"/>
                <w:szCs w:val="21"/>
              </w:rPr>
            </w:pPr>
          </w:p>
        </w:tc>
        <w:tc>
          <w:tcPr>
            <w:tcW w:w="1260" w:type="dxa"/>
          </w:tcPr>
          <w:p w14:paraId="2984F7FE" w14:textId="77777777" w:rsidR="00D51C10" w:rsidRPr="00C352B9" w:rsidRDefault="00D51C10" w:rsidP="005F3187">
            <w:pPr>
              <w:pStyle w:val="acctfourfigures"/>
              <w:tabs>
                <w:tab w:val="clear" w:pos="765"/>
                <w:tab w:val="decimal" w:pos="551"/>
              </w:tabs>
              <w:spacing w:line="216" w:lineRule="auto"/>
              <w:ind w:left="-108" w:right="-108"/>
              <w:rPr>
                <w:sz w:val="21"/>
                <w:szCs w:val="21"/>
                <w:lang w:bidi="th-TH"/>
              </w:rPr>
            </w:pPr>
            <w:r w:rsidRPr="00C352B9">
              <w:rPr>
                <w:sz w:val="21"/>
                <w:szCs w:val="21"/>
                <w:lang w:bidi="th-TH"/>
              </w:rPr>
              <w:t>-</w:t>
            </w:r>
          </w:p>
        </w:tc>
      </w:tr>
      <w:tr w:rsidR="00D51C10" w:rsidRPr="00D01F63" w14:paraId="2CC251D6" w14:textId="77777777" w:rsidTr="000445C8">
        <w:trPr>
          <w:cantSplit/>
        </w:trPr>
        <w:tc>
          <w:tcPr>
            <w:tcW w:w="3510" w:type="dxa"/>
          </w:tcPr>
          <w:p w14:paraId="1494E32C" w14:textId="77777777" w:rsidR="00D51C10" w:rsidRPr="00C352B9" w:rsidRDefault="00D51C10" w:rsidP="005F3187">
            <w:pPr>
              <w:spacing w:line="216" w:lineRule="auto"/>
              <w:rPr>
                <w:sz w:val="21"/>
                <w:szCs w:val="21"/>
                <w:lang w:bidi="th-TH"/>
              </w:rPr>
            </w:pPr>
            <w:r w:rsidRPr="00C352B9">
              <w:rPr>
                <w:sz w:val="21"/>
                <w:szCs w:val="21"/>
              </w:rPr>
              <w:t>Investment properties</w:t>
            </w:r>
          </w:p>
        </w:tc>
        <w:tc>
          <w:tcPr>
            <w:tcW w:w="290" w:type="dxa"/>
          </w:tcPr>
          <w:p w14:paraId="2EDBC981" w14:textId="77777777" w:rsidR="00D51C10" w:rsidRPr="00C352B9" w:rsidRDefault="00D51C10" w:rsidP="005F3187">
            <w:pPr>
              <w:spacing w:line="216" w:lineRule="auto"/>
              <w:jc w:val="center"/>
              <w:rPr>
                <w:i/>
                <w:iCs/>
                <w:sz w:val="21"/>
                <w:szCs w:val="21"/>
                <w:lang w:bidi="th-TH"/>
              </w:rPr>
            </w:pPr>
          </w:p>
        </w:tc>
        <w:tc>
          <w:tcPr>
            <w:tcW w:w="1240" w:type="dxa"/>
          </w:tcPr>
          <w:p w14:paraId="40CE2E62" w14:textId="77777777" w:rsidR="00D51C10" w:rsidRPr="00C352B9" w:rsidRDefault="00D51C10" w:rsidP="005F3187">
            <w:pPr>
              <w:pStyle w:val="acctfourfigures"/>
              <w:tabs>
                <w:tab w:val="clear" w:pos="765"/>
                <w:tab w:val="decimal" w:pos="1102"/>
              </w:tabs>
              <w:spacing w:line="216" w:lineRule="auto"/>
              <w:ind w:left="-108" w:right="-108"/>
              <w:rPr>
                <w:sz w:val="21"/>
                <w:szCs w:val="21"/>
              </w:rPr>
            </w:pPr>
            <w:r w:rsidRPr="00C352B9">
              <w:rPr>
                <w:sz w:val="21"/>
                <w:szCs w:val="21"/>
              </w:rPr>
              <w:t>38,904,511</w:t>
            </w:r>
          </w:p>
        </w:tc>
        <w:tc>
          <w:tcPr>
            <w:tcW w:w="180" w:type="dxa"/>
          </w:tcPr>
          <w:p w14:paraId="40D63B3F" w14:textId="77777777" w:rsidR="00D51C10" w:rsidRPr="00C352B9" w:rsidRDefault="00D51C10" w:rsidP="005F3187">
            <w:pPr>
              <w:pStyle w:val="acctfourfigures"/>
              <w:spacing w:line="216" w:lineRule="auto"/>
              <w:rPr>
                <w:sz w:val="21"/>
                <w:szCs w:val="21"/>
              </w:rPr>
            </w:pPr>
          </w:p>
        </w:tc>
        <w:tc>
          <w:tcPr>
            <w:tcW w:w="1260" w:type="dxa"/>
          </w:tcPr>
          <w:p w14:paraId="75ABAAF6" w14:textId="77777777" w:rsidR="00D51C10" w:rsidRPr="00C352B9" w:rsidRDefault="00D51C10" w:rsidP="005F3187">
            <w:pPr>
              <w:pStyle w:val="acctfourfigures"/>
              <w:tabs>
                <w:tab w:val="clear" w:pos="765"/>
                <w:tab w:val="decimal" w:pos="1102"/>
              </w:tabs>
              <w:spacing w:line="216" w:lineRule="auto"/>
              <w:ind w:left="-108" w:right="-108"/>
              <w:rPr>
                <w:sz w:val="21"/>
                <w:szCs w:val="21"/>
              </w:rPr>
            </w:pPr>
            <w:r w:rsidRPr="00C352B9">
              <w:rPr>
                <w:sz w:val="21"/>
                <w:szCs w:val="21"/>
              </w:rPr>
              <w:t>45,817,803</w:t>
            </w:r>
          </w:p>
        </w:tc>
        <w:tc>
          <w:tcPr>
            <w:tcW w:w="180" w:type="dxa"/>
          </w:tcPr>
          <w:p w14:paraId="55CA9FB8" w14:textId="77777777" w:rsidR="00D51C10" w:rsidRPr="00C352B9" w:rsidRDefault="00D51C10" w:rsidP="005F3187">
            <w:pPr>
              <w:pStyle w:val="acctfourfigures"/>
              <w:spacing w:line="216" w:lineRule="auto"/>
              <w:rPr>
                <w:sz w:val="21"/>
                <w:szCs w:val="21"/>
              </w:rPr>
            </w:pPr>
          </w:p>
        </w:tc>
        <w:tc>
          <w:tcPr>
            <w:tcW w:w="1260" w:type="dxa"/>
          </w:tcPr>
          <w:p w14:paraId="595E3587" w14:textId="77777777" w:rsidR="00D51C10" w:rsidRPr="00C352B9" w:rsidRDefault="00D51C10" w:rsidP="005F3187">
            <w:pPr>
              <w:pStyle w:val="acctfourfigures"/>
              <w:tabs>
                <w:tab w:val="clear" w:pos="765"/>
                <w:tab w:val="decimal" w:pos="621"/>
              </w:tabs>
              <w:spacing w:line="216" w:lineRule="auto"/>
              <w:ind w:left="-108" w:right="-108"/>
              <w:rPr>
                <w:sz w:val="21"/>
                <w:szCs w:val="21"/>
                <w:lang w:bidi="th-TH"/>
              </w:rPr>
            </w:pPr>
            <w:r w:rsidRPr="00C352B9">
              <w:rPr>
                <w:sz w:val="21"/>
                <w:szCs w:val="21"/>
                <w:lang w:bidi="th-TH"/>
              </w:rPr>
              <w:t>-</w:t>
            </w:r>
          </w:p>
        </w:tc>
        <w:tc>
          <w:tcPr>
            <w:tcW w:w="180" w:type="dxa"/>
          </w:tcPr>
          <w:p w14:paraId="0E385429" w14:textId="77777777" w:rsidR="00D51C10" w:rsidRPr="00C352B9" w:rsidRDefault="00D51C10" w:rsidP="005F3187">
            <w:pPr>
              <w:pStyle w:val="acctfourfigures"/>
              <w:spacing w:line="216" w:lineRule="auto"/>
              <w:rPr>
                <w:sz w:val="21"/>
                <w:szCs w:val="21"/>
              </w:rPr>
            </w:pPr>
          </w:p>
        </w:tc>
        <w:tc>
          <w:tcPr>
            <w:tcW w:w="1260" w:type="dxa"/>
          </w:tcPr>
          <w:p w14:paraId="220173C0" w14:textId="77777777" w:rsidR="00D51C10" w:rsidRPr="00C352B9" w:rsidRDefault="00D51C10" w:rsidP="005F3187">
            <w:pPr>
              <w:pStyle w:val="acctfourfigures"/>
              <w:tabs>
                <w:tab w:val="clear" w:pos="765"/>
                <w:tab w:val="decimal" w:pos="551"/>
              </w:tabs>
              <w:spacing w:line="216" w:lineRule="auto"/>
              <w:ind w:left="-108" w:right="-108"/>
              <w:rPr>
                <w:sz w:val="21"/>
                <w:szCs w:val="21"/>
                <w:lang w:bidi="th-TH"/>
              </w:rPr>
            </w:pPr>
            <w:r w:rsidRPr="00C352B9">
              <w:rPr>
                <w:sz w:val="21"/>
                <w:szCs w:val="21"/>
                <w:lang w:bidi="th-TH"/>
              </w:rPr>
              <w:t>-</w:t>
            </w:r>
          </w:p>
        </w:tc>
      </w:tr>
      <w:tr w:rsidR="00D51C10" w:rsidRPr="00300AAF" w14:paraId="367A3C70" w14:textId="77777777" w:rsidTr="000445C8">
        <w:trPr>
          <w:cantSplit/>
        </w:trPr>
        <w:tc>
          <w:tcPr>
            <w:tcW w:w="3510" w:type="dxa"/>
          </w:tcPr>
          <w:p w14:paraId="35CA445A" w14:textId="77777777" w:rsidR="00D51C10" w:rsidRPr="00C352B9" w:rsidRDefault="00D51C10" w:rsidP="005F3187">
            <w:pPr>
              <w:spacing w:line="216" w:lineRule="auto"/>
              <w:rPr>
                <w:b/>
                <w:bCs/>
                <w:sz w:val="21"/>
                <w:szCs w:val="21"/>
              </w:rPr>
            </w:pPr>
            <w:r w:rsidRPr="00C352B9">
              <w:rPr>
                <w:b/>
                <w:bCs/>
                <w:sz w:val="21"/>
                <w:szCs w:val="21"/>
              </w:rPr>
              <w:t>Total</w:t>
            </w:r>
          </w:p>
        </w:tc>
        <w:tc>
          <w:tcPr>
            <w:tcW w:w="290" w:type="dxa"/>
          </w:tcPr>
          <w:p w14:paraId="2BAD00B8" w14:textId="77777777" w:rsidR="00D51C10" w:rsidRPr="00C352B9" w:rsidRDefault="00D51C10" w:rsidP="005F3187">
            <w:pPr>
              <w:spacing w:line="216" w:lineRule="auto"/>
              <w:rPr>
                <w:b/>
                <w:bCs/>
                <w:sz w:val="21"/>
                <w:szCs w:val="21"/>
              </w:rPr>
            </w:pPr>
          </w:p>
        </w:tc>
        <w:tc>
          <w:tcPr>
            <w:tcW w:w="1240" w:type="dxa"/>
            <w:tcBorders>
              <w:top w:val="single" w:sz="4" w:space="0" w:color="auto"/>
              <w:bottom w:val="double" w:sz="4" w:space="0" w:color="auto"/>
            </w:tcBorders>
          </w:tcPr>
          <w:p w14:paraId="27016C63" w14:textId="77777777" w:rsidR="00D51C10" w:rsidRPr="00C352B9" w:rsidRDefault="0043760B" w:rsidP="005F3187">
            <w:pPr>
              <w:pStyle w:val="acctfourfigures"/>
              <w:tabs>
                <w:tab w:val="clear" w:pos="765"/>
                <w:tab w:val="decimal" w:pos="1102"/>
              </w:tabs>
              <w:spacing w:line="216" w:lineRule="auto"/>
              <w:ind w:left="-108" w:right="-108"/>
              <w:rPr>
                <w:b/>
                <w:bCs/>
                <w:sz w:val="21"/>
                <w:szCs w:val="21"/>
              </w:rPr>
            </w:pPr>
            <w:r w:rsidRPr="00C352B9">
              <w:rPr>
                <w:b/>
                <w:bCs/>
                <w:sz w:val="21"/>
                <w:szCs w:val="21"/>
              </w:rPr>
              <w:t>61,370,685</w:t>
            </w:r>
          </w:p>
        </w:tc>
        <w:tc>
          <w:tcPr>
            <w:tcW w:w="180" w:type="dxa"/>
          </w:tcPr>
          <w:p w14:paraId="7CA7C7C3" w14:textId="77777777" w:rsidR="00D51C10" w:rsidRPr="00C352B9" w:rsidRDefault="00D51C10" w:rsidP="005F3187">
            <w:pPr>
              <w:pStyle w:val="acctfourfigures"/>
              <w:tabs>
                <w:tab w:val="decimal" w:pos="832"/>
              </w:tabs>
              <w:spacing w:line="216" w:lineRule="auto"/>
              <w:rPr>
                <w:b/>
                <w:bCs/>
                <w:sz w:val="21"/>
                <w:szCs w:val="21"/>
              </w:rPr>
            </w:pPr>
          </w:p>
        </w:tc>
        <w:tc>
          <w:tcPr>
            <w:tcW w:w="1260" w:type="dxa"/>
            <w:tcBorders>
              <w:top w:val="single" w:sz="4" w:space="0" w:color="auto"/>
              <w:bottom w:val="double" w:sz="4" w:space="0" w:color="auto"/>
            </w:tcBorders>
          </w:tcPr>
          <w:p w14:paraId="4BA76DB7" w14:textId="77777777" w:rsidR="00D51C10" w:rsidRPr="00C352B9" w:rsidRDefault="00D51C10" w:rsidP="005F3187">
            <w:pPr>
              <w:pStyle w:val="acctfourfigures"/>
              <w:tabs>
                <w:tab w:val="clear" w:pos="765"/>
                <w:tab w:val="decimal" w:pos="1102"/>
              </w:tabs>
              <w:spacing w:line="216" w:lineRule="auto"/>
              <w:ind w:left="-108" w:right="-108"/>
              <w:rPr>
                <w:b/>
                <w:bCs/>
                <w:sz w:val="21"/>
                <w:szCs w:val="21"/>
              </w:rPr>
            </w:pPr>
            <w:r w:rsidRPr="00C352B9">
              <w:rPr>
                <w:b/>
                <w:bCs/>
                <w:sz w:val="21"/>
                <w:szCs w:val="21"/>
              </w:rPr>
              <w:t>68,403,743</w:t>
            </w:r>
          </w:p>
        </w:tc>
        <w:tc>
          <w:tcPr>
            <w:tcW w:w="180" w:type="dxa"/>
          </w:tcPr>
          <w:p w14:paraId="7128D247" w14:textId="77777777" w:rsidR="00D51C10" w:rsidRPr="00C352B9" w:rsidRDefault="00D51C10" w:rsidP="005F3187">
            <w:pPr>
              <w:pStyle w:val="acctfourfigures"/>
              <w:tabs>
                <w:tab w:val="decimal" w:pos="832"/>
              </w:tabs>
              <w:spacing w:line="216" w:lineRule="auto"/>
              <w:rPr>
                <w:b/>
                <w:bCs/>
                <w:sz w:val="21"/>
                <w:szCs w:val="21"/>
              </w:rPr>
            </w:pPr>
          </w:p>
        </w:tc>
        <w:tc>
          <w:tcPr>
            <w:tcW w:w="1260" w:type="dxa"/>
            <w:tcBorders>
              <w:top w:val="single" w:sz="4" w:space="0" w:color="auto"/>
              <w:bottom w:val="double" w:sz="4" w:space="0" w:color="auto"/>
            </w:tcBorders>
          </w:tcPr>
          <w:p w14:paraId="4617F4F7" w14:textId="77777777" w:rsidR="00D51C10" w:rsidRPr="00C352B9" w:rsidRDefault="00D51C10" w:rsidP="005F3187">
            <w:pPr>
              <w:pStyle w:val="acctfourfigures"/>
              <w:tabs>
                <w:tab w:val="clear" w:pos="765"/>
                <w:tab w:val="decimal" w:pos="621"/>
              </w:tabs>
              <w:spacing w:line="216" w:lineRule="auto"/>
              <w:ind w:left="-108" w:right="-108"/>
              <w:rPr>
                <w:b/>
                <w:bCs/>
                <w:sz w:val="21"/>
                <w:szCs w:val="21"/>
              </w:rPr>
            </w:pPr>
            <w:r w:rsidRPr="00C352B9">
              <w:rPr>
                <w:b/>
                <w:bCs/>
                <w:sz w:val="21"/>
                <w:szCs w:val="21"/>
                <w:lang w:bidi="th-TH"/>
              </w:rPr>
              <w:t>-</w:t>
            </w:r>
          </w:p>
        </w:tc>
        <w:tc>
          <w:tcPr>
            <w:tcW w:w="180" w:type="dxa"/>
          </w:tcPr>
          <w:p w14:paraId="201D7549" w14:textId="77777777" w:rsidR="00D51C10" w:rsidRPr="00C352B9" w:rsidRDefault="00D51C10" w:rsidP="005F3187">
            <w:pPr>
              <w:pStyle w:val="acctfourfigures"/>
              <w:tabs>
                <w:tab w:val="decimal" w:pos="832"/>
              </w:tabs>
              <w:spacing w:line="216" w:lineRule="auto"/>
              <w:rPr>
                <w:b/>
                <w:bCs/>
                <w:sz w:val="21"/>
                <w:szCs w:val="21"/>
              </w:rPr>
            </w:pPr>
          </w:p>
        </w:tc>
        <w:tc>
          <w:tcPr>
            <w:tcW w:w="1260" w:type="dxa"/>
            <w:tcBorders>
              <w:top w:val="single" w:sz="4" w:space="0" w:color="auto"/>
              <w:bottom w:val="double" w:sz="4" w:space="0" w:color="auto"/>
            </w:tcBorders>
          </w:tcPr>
          <w:p w14:paraId="252924EC" w14:textId="77777777" w:rsidR="00D51C10" w:rsidRPr="00C352B9" w:rsidRDefault="00D51C10" w:rsidP="005F3187">
            <w:pPr>
              <w:pStyle w:val="acctfourfigures"/>
              <w:tabs>
                <w:tab w:val="clear" w:pos="765"/>
                <w:tab w:val="decimal" w:pos="551"/>
              </w:tabs>
              <w:spacing w:line="216" w:lineRule="auto"/>
              <w:ind w:left="-108" w:right="-108"/>
              <w:rPr>
                <w:b/>
                <w:bCs/>
                <w:sz w:val="21"/>
                <w:szCs w:val="21"/>
              </w:rPr>
            </w:pPr>
            <w:r w:rsidRPr="00C352B9">
              <w:rPr>
                <w:b/>
                <w:bCs/>
                <w:sz w:val="21"/>
                <w:szCs w:val="21"/>
                <w:lang w:bidi="th-TH"/>
              </w:rPr>
              <w:t>-</w:t>
            </w:r>
          </w:p>
        </w:tc>
      </w:tr>
    </w:tbl>
    <w:p w14:paraId="0A6D7234" w14:textId="77777777" w:rsidR="00025E5E" w:rsidRPr="00296056" w:rsidRDefault="00025E5E" w:rsidP="00025E5E">
      <w:pPr>
        <w:spacing w:line="240" w:lineRule="atLeast"/>
        <w:ind w:left="540"/>
        <w:jc w:val="both"/>
        <w:rPr>
          <w:sz w:val="20"/>
          <w:lang w:val="en-US"/>
        </w:rPr>
      </w:pPr>
    </w:p>
    <w:p w14:paraId="23C2DC61" w14:textId="77777777" w:rsidR="004E6326" w:rsidRPr="00C352B9" w:rsidRDefault="00025E5E" w:rsidP="005F3187">
      <w:pPr>
        <w:ind w:left="547"/>
        <w:contextualSpacing/>
        <w:jc w:val="thaiDistribute"/>
        <w:rPr>
          <w:i/>
          <w:iCs/>
          <w:szCs w:val="22"/>
        </w:rPr>
      </w:pPr>
      <w:r w:rsidRPr="00C352B9">
        <w:rPr>
          <w:szCs w:val="22"/>
        </w:rPr>
        <w:t>As at 31 December 201</w:t>
      </w:r>
      <w:r w:rsidR="000445C8" w:rsidRPr="00C352B9">
        <w:rPr>
          <w:szCs w:val="22"/>
        </w:rPr>
        <w:t>8</w:t>
      </w:r>
      <w:r w:rsidR="008A2408" w:rsidRPr="00C352B9">
        <w:rPr>
          <w:szCs w:val="22"/>
        </w:rPr>
        <w:t xml:space="preserve">, </w:t>
      </w:r>
      <w:r w:rsidRPr="00C352B9">
        <w:rPr>
          <w:szCs w:val="22"/>
        </w:rPr>
        <w:t xml:space="preserve">the Group had unutilised credit facilities </w:t>
      </w:r>
      <w:proofErr w:type="spellStart"/>
      <w:r w:rsidR="00521953" w:rsidRPr="00C352B9">
        <w:rPr>
          <w:szCs w:val="22"/>
        </w:rPr>
        <w:t>totali</w:t>
      </w:r>
      <w:r w:rsidRPr="00C352B9">
        <w:rPr>
          <w:szCs w:val="22"/>
        </w:rPr>
        <w:t>ng</w:t>
      </w:r>
      <w:proofErr w:type="spellEnd"/>
      <w:r w:rsidRPr="00C352B9">
        <w:rPr>
          <w:szCs w:val="22"/>
        </w:rPr>
        <w:t xml:space="preserve"> Baht </w:t>
      </w:r>
      <w:r w:rsidR="00B26189" w:rsidRPr="00C352B9">
        <w:rPr>
          <w:szCs w:val="22"/>
        </w:rPr>
        <w:t>36</w:t>
      </w:r>
      <w:r w:rsidR="002427DF" w:rsidRPr="00C352B9">
        <w:rPr>
          <w:szCs w:val="22"/>
        </w:rPr>
        <w:t>,</w:t>
      </w:r>
      <w:r w:rsidR="00B26189" w:rsidRPr="00C352B9">
        <w:rPr>
          <w:szCs w:val="22"/>
        </w:rPr>
        <w:t>9</w:t>
      </w:r>
      <w:r w:rsidR="002427DF" w:rsidRPr="00C352B9">
        <w:rPr>
          <w:szCs w:val="22"/>
        </w:rPr>
        <w:t>29.60</w:t>
      </w:r>
      <w:r w:rsidRPr="00C352B9">
        <w:rPr>
          <w:szCs w:val="22"/>
        </w:rPr>
        <w:t xml:space="preserve"> million </w:t>
      </w:r>
      <w:r w:rsidRPr="00C352B9">
        <w:rPr>
          <w:i/>
          <w:iCs/>
          <w:szCs w:val="22"/>
        </w:rPr>
        <w:t>(</w:t>
      </w:r>
      <w:r w:rsidR="00C0621C" w:rsidRPr="00C352B9">
        <w:rPr>
          <w:i/>
          <w:iCs/>
          <w:szCs w:val="22"/>
        </w:rPr>
        <w:t>2017</w:t>
      </w:r>
      <w:r w:rsidRPr="00C352B9">
        <w:rPr>
          <w:i/>
          <w:iCs/>
          <w:szCs w:val="22"/>
        </w:rPr>
        <w:t xml:space="preserve">: Baht </w:t>
      </w:r>
      <w:r w:rsidR="000445C8" w:rsidRPr="00C352B9">
        <w:rPr>
          <w:i/>
          <w:iCs/>
          <w:szCs w:val="22"/>
        </w:rPr>
        <w:t>62.30</w:t>
      </w:r>
      <w:r w:rsidRPr="00C352B9">
        <w:rPr>
          <w:i/>
          <w:iCs/>
          <w:szCs w:val="22"/>
        </w:rPr>
        <w:t xml:space="preserve"> million).</w:t>
      </w:r>
    </w:p>
    <w:p w14:paraId="058D4484" w14:textId="77777777" w:rsidR="005F3187" w:rsidRPr="00C352B9" w:rsidRDefault="005F3187" w:rsidP="005F3187">
      <w:pPr>
        <w:ind w:left="547"/>
        <w:contextualSpacing/>
        <w:jc w:val="thaiDistribute"/>
        <w:rPr>
          <w:sz w:val="16"/>
          <w:szCs w:val="16"/>
          <w:cs/>
          <w:lang w:bidi="th-TH"/>
        </w:rPr>
      </w:pPr>
    </w:p>
    <w:p w14:paraId="178A362D" w14:textId="77777777" w:rsidR="00296056" w:rsidRPr="00296056" w:rsidRDefault="00025E5E" w:rsidP="00E2351E">
      <w:pPr>
        <w:pStyle w:val="Heading1"/>
        <w:tabs>
          <w:tab w:val="num" w:pos="540"/>
        </w:tabs>
        <w:spacing w:before="0" w:after="0" w:line="240" w:lineRule="atLeast"/>
        <w:ind w:left="540" w:hanging="540"/>
        <w:rPr>
          <w:sz w:val="16"/>
          <w:szCs w:val="16"/>
        </w:rPr>
      </w:pPr>
      <w:r w:rsidRPr="00296056">
        <w:rPr>
          <w:bCs/>
          <w:szCs w:val="24"/>
        </w:rPr>
        <w:t>Trade accounts payable</w:t>
      </w:r>
    </w:p>
    <w:tbl>
      <w:tblPr>
        <w:tblW w:w="9378" w:type="dxa"/>
        <w:tblInd w:w="432" w:type="dxa"/>
        <w:tblLayout w:type="fixed"/>
        <w:tblCellMar>
          <w:left w:w="79" w:type="dxa"/>
          <w:right w:w="79" w:type="dxa"/>
        </w:tblCellMar>
        <w:tblLook w:val="0000" w:firstRow="0" w:lastRow="0" w:firstColumn="0" w:lastColumn="0" w:noHBand="0" w:noVBand="0"/>
      </w:tblPr>
      <w:tblGrid>
        <w:gridCol w:w="3078"/>
        <w:gridCol w:w="720"/>
        <w:gridCol w:w="1350"/>
        <w:gridCol w:w="213"/>
        <w:gridCol w:w="1137"/>
        <w:gridCol w:w="180"/>
        <w:gridCol w:w="1260"/>
        <w:gridCol w:w="180"/>
        <w:gridCol w:w="1260"/>
      </w:tblGrid>
      <w:tr w:rsidR="00025E5E" w:rsidRPr="005654E4" w14:paraId="33DE3269" w14:textId="77777777" w:rsidTr="00DA36FD">
        <w:trPr>
          <w:cantSplit/>
          <w:tblHeader/>
        </w:trPr>
        <w:tc>
          <w:tcPr>
            <w:tcW w:w="3078" w:type="dxa"/>
          </w:tcPr>
          <w:p w14:paraId="2C4D14FF" w14:textId="77777777" w:rsidR="00025E5E" w:rsidRPr="00C352B9" w:rsidRDefault="00025E5E" w:rsidP="005F3187">
            <w:pPr>
              <w:spacing w:line="204" w:lineRule="auto"/>
              <w:rPr>
                <w:sz w:val="21"/>
                <w:szCs w:val="21"/>
              </w:rPr>
            </w:pPr>
          </w:p>
        </w:tc>
        <w:tc>
          <w:tcPr>
            <w:tcW w:w="720" w:type="dxa"/>
          </w:tcPr>
          <w:p w14:paraId="242B3A67" w14:textId="77777777" w:rsidR="00025E5E" w:rsidRPr="00C352B9" w:rsidRDefault="00025E5E" w:rsidP="005F3187">
            <w:pPr>
              <w:pStyle w:val="acctmergecolhdg"/>
              <w:spacing w:line="204" w:lineRule="auto"/>
              <w:rPr>
                <w:sz w:val="21"/>
                <w:szCs w:val="21"/>
              </w:rPr>
            </w:pPr>
          </w:p>
        </w:tc>
        <w:tc>
          <w:tcPr>
            <w:tcW w:w="2700" w:type="dxa"/>
            <w:gridSpan w:val="3"/>
          </w:tcPr>
          <w:p w14:paraId="296C4B00" w14:textId="77777777" w:rsidR="00025E5E" w:rsidRPr="00C352B9" w:rsidRDefault="00025E5E" w:rsidP="005F3187">
            <w:pPr>
              <w:pStyle w:val="acctmergecolhdg"/>
              <w:spacing w:line="204" w:lineRule="auto"/>
              <w:rPr>
                <w:sz w:val="21"/>
                <w:szCs w:val="21"/>
              </w:rPr>
            </w:pPr>
            <w:r w:rsidRPr="00C352B9">
              <w:rPr>
                <w:sz w:val="21"/>
                <w:szCs w:val="21"/>
              </w:rPr>
              <w:t xml:space="preserve">Consolidated </w:t>
            </w:r>
          </w:p>
          <w:p w14:paraId="3A8600B6" w14:textId="77777777" w:rsidR="00025E5E" w:rsidRPr="00C352B9" w:rsidRDefault="00025E5E" w:rsidP="005F3187">
            <w:pPr>
              <w:pStyle w:val="acctmergecolhdg"/>
              <w:spacing w:line="204" w:lineRule="auto"/>
              <w:rPr>
                <w:sz w:val="21"/>
                <w:szCs w:val="21"/>
              </w:rPr>
            </w:pPr>
            <w:r w:rsidRPr="00C352B9">
              <w:rPr>
                <w:sz w:val="21"/>
                <w:szCs w:val="21"/>
              </w:rPr>
              <w:t xml:space="preserve">financial statements </w:t>
            </w:r>
          </w:p>
        </w:tc>
        <w:tc>
          <w:tcPr>
            <w:tcW w:w="180" w:type="dxa"/>
          </w:tcPr>
          <w:p w14:paraId="41D62B6C" w14:textId="77777777" w:rsidR="00025E5E" w:rsidRPr="00C352B9" w:rsidRDefault="00025E5E" w:rsidP="005F3187">
            <w:pPr>
              <w:pStyle w:val="acctmergecolhdg"/>
              <w:spacing w:line="204" w:lineRule="auto"/>
              <w:rPr>
                <w:sz w:val="21"/>
                <w:szCs w:val="21"/>
              </w:rPr>
            </w:pPr>
          </w:p>
        </w:tc>
        <w:tc>
          <w:tcPr>
            <w:tcW w:w="2700" w:type="dxa"/>
            <w:gridSpan w:val="3"/>
          </w:tcPr>
          <w:p w14:paraId="504C97E3" w14:textId="77777777" w:rsidR="00025E5E" w:rsidRPr="00C352B9" w:rsidRDefault="00025E5E" w:rsidP="005F3187">
            <w:pPr>
              <w:pStyle w:val="acctmergecolhdg"/>
              <w:spacing w:line="204" w:lineRule="auto"/>
              <w:rPr>
                <w:sz w:val="21"/>
                <w:szCs w:val="21"/>
              </w:rPr>
            </w:pPr>
            <w:r w:rsidRPr="00C352B9">
              <w:rPr>
                <w:sz w:val="21"/>
                <w:szCs w:val="21"/>
              </w:rPr>
              <w:t xml:space="preserve">Separate </w:t>
            </w:r>
          </w:p>
          <w:p w14:paraId="256BCE83" w14:textId="77777777" w:rsidR="00025E5E" w:rsidRPr="00C352B9" w:rsidRDefault="00025E5E" w:rsidP="005F3187">
            <w:pPr>
              <w:pStyle w:val="acctmergecolhdg"/>
              <w:spacing w:line="204" w:lineRule="auto"/>
              <w:rPr>
                <w:sz w:val="21"/>
                <w:szCs w:val="21"/>
              </w:rPr>
            </w:pPr>
            <w:r w:rsidRPr="00C352B9">
              <w:rPr>
                <w:sz w:val="21"/>
                <w:szCs w:val="21"/>
              </w:rPr>
              <w:t xml:space="preserve">financial statements </w:t>
            </w:r>
          </w:p>
        </w:tc>
      </w:tr>
      <w:tr w:rsidR="00025E5E" w:rsidRPr="005654E4" w14:paraId="6C424701" w14:textId="77777777" w:rsidTr="00DA36FD">
        <w:trPr>
          <w:cantSplit/>
          <w:tblHeader/>
        </w:trPr>
        <w:tc>
          <w:tcPr>
            <w:tcW w:w="3078" w:type="dxa"/>
          </w:tcPr>
          <w:p w14:paraId="6E40B02C" w14:textId="77777777" w:rsidR="00025E5E" w:rsidRPr="00C352B9" w:rsidRDefault="00025E5E" w:rsidP="0042141A">
            <w:pPr>
              <w:pStyle w:val="acctfourfigures"/>
              <w:spacing w:line="192" w:lineRule="auto"/>
              <w:jc w:val="center"/>
              <w:rPr>
                <w:sz w:val="21"/>
                <w:szCs w:val="21"/>
              </w:rPr>
            </w:pPr>
          </w:p>
        </w:tc>
        <w:tc>
          <w:tcPr>
            <w:tcW w:w="720" w:type="dxa"/>
          </w:tcPr>
          <w:p w14:paraId="42B37382" w14:textId="77777777" w:rsidR="00025E5E" w:rsidRPr="00C352B9" w:rsidRDefault="00025E5E" w:rsidP="0042141A">
            <w:pPr>
              <w:pStyle w:val="acctfourfigures"/>
              <w:tabs>
                <w:tab w:val="clear" w:pos="765"/>
                <w:tab w:val="decimal" w:pos="371"/>
              </w:tabs>
              <w:spacing w:line="192" w:lineRule="auto"/>
              <w:jc w:val="center"/>
              <w:rPr>
                <w:i/>
                <w:iCs/>
                <w:sz w:val="21"/>
                <w:szCs w:val="21"/>
              </w:rPr>
            </w:pPr>
            <w:r w:rsidRPr="00C352B9">
              <w:rPr>
                <w:i/>
                <w:iCs/>
                <w:sz w:val="21"/>
                <w:szCs w:val="21"/>
              </w:rPr>
              <w:t>Note</w:t>
            </w:r>
          </w:p>
        </w:tc>
        <w:tc>
          <w:tcPr>
            <w:tcW w:w="1350" w:type="dxa"/>
          </w:tcPr>
          <w:p w14:paraId="79630EE0" w14:textId="77777777" w:rsidR="00025E5E" w:rsidRPr="00C352B9" w:rsidRDefault="00025E5E" w:rsidP="0042141A">
            <w:pPr>
              <w:pStyle w:val="acctmergecolhdg"/>
              <w:spacing w:line="192" w:lineRule="auto"/>
              <w:rPr>
                <w:b w:val="0"/>
                <w:bCs/>
                <w:sz w:val="21"/>
                <w:szCs w:val="21"/>
                <w:lang w:bidi="th-TH"/>
              </w:rPr>
            </w:pPr>
            <w:r w:rsidRPr="00C352B9">
              <w:rPr>
                <w:b w:val="0"/>
                <w:bCs/>
                <w:sz w:val="21"/>
                <w:szCs w:val="21"/>
                <w:lang w:bidi="th-TH"/>
              </w:rPr>
              <w:t>201</w:t>
            </w:r>
            <w:r w:rsidR="00F72FF9" w:rsidRPr="00C352B9">
              <w:rPr>
                <w:b w:val="0"/>
                <w:bCs/>
                <w:sz w:val="21"/>
                <w:szCs w:val="21"/>
                <w:lang w:bidi="th-TH"/>
              </w:rPr>
              <w:t>8</w:t>
            </w:r>
          </w:p>
        </w:tc>
        <w:tc>
          <w:tcPr>
            <w:tcW w:w="213" w:type="dxa"/>
          </w:tcPr>
          <w:p w14:paraId="683EA09B" w14:textId="77777777" w:rsidR="00025E5E" w:rsidRPr="00C352B9" w:rsidRDefault="00025E5E" w:rsidP="0042141A">
            <w:pPr>
              <w:pStyle w:val="acctmergecolhdg"/>
              <w:spacing w:line="192" w:lineRule="auto"/>
              <w:rPr>
                <w:b w:val="0"/>
                <w:bCs/>
                <w:sz w:val="21"/>
                <w:szCs w:val="21"/>
              </w:rPr>
            </w:pPr>
          </w:p>
        </w:tc>
        <w:tc>
          <w:tcPr>
            <w:tcW w:w="1137" w:type="dxa"/>
          </w:tcPr>
          <w:p w14:paraId="45A4569D" w14:textId="77777777" w:rsidR="00025E5E" w:rsidRPr="00C352B9" w:rsidRDefault="00025E5E" w:rsidP="0042141A">
            <w:pPr>
              <w:pStyle w:val="acctmergecolhdg"/>
              <w:spacing w:line="192" w:lineRule="auto"/>
              <w:rPr>
                <w:b w:val="0"/>
                <w:bCs/>
                <w:sz w:val="21"/>
                <w:szCs w:val="21"/>
                <w:lang w:bidi="th-TH"/>
              </w:rPr>
            </w:pPr>
            <w:r w:rsidRPr="00C352B9">
              <w:rPr>
                <w:b w:val="0"/>
                <w:bCs/>
                <w:sz w:val="21"/>
                <w:szCs w:val="21"/>
                <w:lang w:bidi="th-TH"/>
              </w:rPr>
              <w:t>201</w:t>
            </w:r>
            <w:r w:rsidR="00F72FF9" w:rsidRPr="00C352B9">
              <w:rPr>
                <w:b w:val="0"/>
                <w:bCs/>
                <w:sz w:val="21"/>
                <w:szCs w:val="21"/>
                <w:lang w:bidi="th-TH"/>
              </w:rPr>
              <w:t>7</w:t>
            </w:r>
          </w:p>
          <w:p w14:paraId="4C9BABFC" w14:textId="77777777" w:rsidR="00B26189" w:rsidRPr="00C352B9" w:rsidRDefault="006C4C5F" w:rsidP="0042141A">
            <w:pPr>
              <w:pStyle w:val="acctmergecolhdg"/>
              <w:spacing w:line="192" w:lineRule="auto"/>
              <w:rPr>
                <w:b w:val="0"/>
                <w:bCs/>
                <w:sz w:val="21"/>
                <w:szCs w:val="21"/>
                <w:cs/>
                <w:lang w:bidi="th-TH"/>
              </w:rPr>
            </w:pPr>
            <w:r w:rsidRPr="00C352B9">
              <w:rPr>
                <w:b w:val="0"/>
                <w:bCs/>
                <w:sz w:val="21"/>
                <w:szCs w:val="21"/>
                <w:lang w:bidi="th-TH"/>
              </w:rPr>
              <w:t>(</w:t>
            </w:r>
            <w:r w:rsidR="00B26189" w:rsidRPr="00C352B9">
              <w:rPr>
                <w:b w:val="0"/>
                <w:bCs/>
                <w:sz w:val="21"/>
                <w:szCs w:val="21"/>
                <w:lang w:bidi="th-TH"/>
              </w:rPr>
              <w:t>Restated</w:t>
            </w:r>
            <w:r w:rsidRPr="00C352B9">
              <w:rPr>
                <w:b w:val="0"/>
                <w:bCs/>
                <w:sz w:val="21"/>
                <w:szCs w:val="21"/>
                <w:lang w:bidi="th-TH"/>
              </w:rPr>
              <w:t>)</w:t>
            </w:r>
          </w:p>
        </w:tc>
        <w:tc>
          <w:tcPr>
            <w:tcW w:w="180" w:type="dxa"/>
          </w:tcPr>
          <w:p w14:paraId="0B21D26B" w14:textId="77777777" w:rsidR="00025E5E" w:rsidRPr="00C352B9" w:rsidRDefault="00025E5E" w:rsidP="0042141A">
            <w:pPr>
              <w:pStyle w:val="acctmergecolhdg"/>
              <w:spacing w:line="192" w:lineRule="auto"/>
              <w:rPr>
                <w:b w:val="0"/>
                <w:bCs/>
                <w:sz w:val="21"/>
                <w:szCs w:val="21"/>
              </w:rPr>
            </w:pPr>
          </w:p>
        </w:tc>
        <w:tc>
          <w:tcPr>
            <w:tcW w:w="1260" w:type="dxa"/>
          </w:tcPr>
          <w:p w14:paraId="2B920D9E" w14:textId="77777777" w:rsidR="00025E5E" w:rsidRPr="00C352B9" w:rsidRDefault="00025E5E" w:rsidP="0042141A">
            <w:pPr>
              <w:pStyle w:val="acctmergecolhdg"/>
              <w:spacing w:line="192" w:lineRule="auto"/>
              <w:rPr>
                <w:b w:val="0"/>
                <w:bCs/>
                <w:sz w:val="21"/>
                <w:szCs w:val="21"/>
                <w:lang w:bidi="th-TH"/>
              </w:rPr>
            </w:pPr>
            <w:r w:rsidRPr="00C352B9">
              <w:rPr>
                <w:b w:val="0"/>
                <w:bCs/>
                <w:sz w:val="21"/>
                <w:szCs w:val="21"/>
                <w:lang w:bidi="th-TH"/>
              </w:rPr>
              <w:t>201</w:t>
            </w:r>
            <w:r w:rsidR="00F72FF9" w:rsidRPr="00C352B9">
              <w:rPr>
                <w:b w:val="0"/>
                <w:bCs/>
                <w:sz w:val="21"/>
                <w:szCs w:val="21"/>
                <w:lang w:bidi="th-TH"/>
              </w:rPr>
              <w:t>8</w:t>
            </w:r>
          </w:p>
        </w:tc>
        <w:tc>
          <w:tcPr>
            <w:tcW w:w="180" w:type="dxa"/>
          </w:tcPr>
          <w:p w14:paraId="1D212976" w14:textId="77777777" w:rsidR="00025E5E" w:rsidRPr="00C352B9" w:rsidRDefault="00025E5E" w:rsidP="0042141A">
            <w:pPr>
              <w:pStyle w:val="acctmergecolhdg"/>
              <w:spacing w:line="192" w:lineRule="auto"/>
              <w:rPr>
                <w:b w:val="0"/>
                <w:bCs/>
                <w:sz w:val="21"/>
                <w:szCs w:val="21"/>
              </w:rPr>
            </w:pPr>
          </w:p>
        </w:tc>
        <w:tc>
          <w:tcPr>
            <w:tcW w:w="1260" w:type="dxa"/>
          </w:tcPr>
          <w:p w14:paraId="1C405D26" w14:textId="77777777" w:rsidR="00025E5E" w:rsidRPr="00C352B9" w:rsidRDefault="00025E5E" w:rsidP="0042141A">
            <w:pPr>
              <w:pStyle w:val="acctmergecolhdg"/>
              <w:spacing w:line="192" w:lineRule="auto"/>
              <w:rPr>
                <w:b w:val="0"/>
                <w:bCs/>
                <w:sz w:val="21"/>
                <w:szCs w:val="21"/>
                <w:lang w:bidi="th-TH"/>
              </w:rPr>
            </w:pPr>
            <w:r w:rsidRPr="00C352B9">
              <w:rPr>
                <w:b w:val="0"/>
                <w:bCs/>
                <w:sz w:val="21"/>
                <w:szCs w:val="21"/>
                <w:lang w:bidi="th-TH"/>
              </w:rPr>
              <w:t>201</w:t>
            </w:r>
            <w:r w:rsidR="00F72FF9" w:rsidRPr="00C352B9">
              <w:rPr>
                <w:b w:val="0"/>
                <w:bCs/>
                <w:sz w:val="21"/>
                <w:szCs w:val="21"/>
                <w:lang w:bidi="th-TH"/>
              </w:rPr>
              <w:t>7</w:t>
            </w:r>
          </w:p>
        </w:tc>
      </w:tr>
      <w:tr w:rsidR="00025E5E" w:rsidRPr="005654E4" w14:paraId="5B50AF3F" w14:textId="77777777" w:rsidTr="008A2637">
        <w:trPr>
          <w:cantSplit/>
          <w:trHeight w:val="73"/>
        </w:trPr>
        <w:tc>
          <w:tcPr>
            <w:tcW w:w="3078" w:type="dxa"/>
          </w:tcPr>
          <w:p w14:paraId="45AAE727" w14:textId="77777777" w:rsidR="00025E5E" w:rsidRPr="00C352B9" w:rsidRDefault="00025E5E" w:rsidP="005F3187">
            <w:pPr>
              <w:spacing w:line="216" w:lineRule="auto"/>
              <w:rPr>
                <w:b/>
                <w:bCs/>
                <w:i/>
                <w:iCs/>
                <w:sz w:val="21"/>
                <w:szCs w:val="21"/>
              </w:rPr>
            </w:pPr>
          </w:p>
        </w:tc>
        <w:tc>
          <w:tcPr>
            <w:tcW w:w="720" w:type="dxa"/>
          </w:tcPr>
          <w:p w14:paraId="48728B53" w14:textId="77777777" w:rsidR="00025E5E" w:rsidRPr="00C352B9" w:rsidRDefault="00025E5E" w:rsidP="005F3187">
            <w:pPr>
              <w:pStyle w:val="acctfourfigures"/>
              <w:tabs>
                <w:tab w:val="decimal" w:pos="371"/>
              </w:tabs>
              <w:spacing w:line="216" w:lineRule="auto"/>
              <w:jc w:val="center"/>
              <w:rPr>
                <w:i/>
                <w:iCs/>
                <w:sz w:val="21"/>
                <w:szCs w:val="21"/>
              </w:rPr>
            </w:pPr>
          </w:p>
        </w:tc>
        <w:tc>
          <w:tcPr>
            <w:tcW w:w="5580" w:type="dxa"/>
            <w:gridSpan w:val="7"/>
          </w:tcPr>
          <w:p w14:paraId="6D57C5EB" w14:textId="77777777" w:rsidR="00025E5E" w:rsidRPr="00C352B9" w:rsidRDefault="00025E5E" w:rsidP="005F3187">
            <w:pPr>
              <w:pStyle w:val="acctfourfigures"/>
              <w:spacing w:line="216" w:lineRule="auto"/>
              <w:jc w:val="center"/>
              <w:rPr>
                <w:i/>
                <w:iCs/>
                <w:sz w:val="21"/>
                <w:szCs w:val="21"/>
              </w:rPr>
            </w:pPr>
            <w:r w:rsidRPr="00C352B9">
              <w:rPr>
                <w:i/>
                <w:iCs/>
                <w:sz w:val="21"/>
                <w:szCs w:val="21"/>
              </w:rPr>
              <w:t>(in thousand Baht)</w:t>
            </w:r>
          </w:p>
        </w:tc>
      </w:tr>
      <w:tr w:rsidR="009C5FF4" w:rsidRPr="00625D90" w14:paraId="0D872046" w14:textId="77777777" w:rsidTr="00DA36FD">
        <w:trPr>
          <w:cantSplit/>
        </w:trPr>
        <w:tc>
          <w:tcPr>
            <w:tcW w:w="3078" w:type="dxa"/>
          </w:tcPr>
          <w:p w14:paraId="415FECDD" w14:textId="77777777" w:rsidR="009C5FF4" w:rsidRPr="00C352B9" w:rsidRDefault="009C5FF4" w:rsidP="005F3187">
            <w:pPr>
              <w:spacing w:line="216" w:lineRule="auto"/>
              <w:rPr>
                <w:sz w:val="21"/>
                <w:szCs w:val="21"/>
              </w:rPr>
            </w:pPr>
            <w:r w:rsidRPr="00C352B9">
              <w:rPr>
                <w:sz w:val="21"/>
                <w:szCs w:val="21"/>
              </w:rPr>
              <w:t>Related parties</w:t>
            </w:r>
          </w:p>
        </w:tc>
        <w:tc>
          <w:tcPr>
            <w:tcW w:w="720" w:type="dxa"/>
          </w:tcPr>
          <w:p w14:paraId="180EA01F" w14:textId="77777777" w:rsidR="009C5FF4" w:rsidRPr="00C352B9" w:rsidRDefault="009C5FF4" w:rsidP="005F3187">
            <w:pPr>
              <w:pStyle w:val="acctfourfigures"/>
              <w:tabs>
                <w:tab w:val="clear" w:pos="765"/>
                <w:tab w:val="decimal" w:pos="371"/>
                <w:tab w:val="decimal" w:pos="731"/>
              </w:tabs>
              <w:spacing w:line="216" w:lineRule="auto"/>
              <w:ind w:right="11"/>
              <w:jc w:val="center"/>
              <w:rPr>
                <w:i/>
                <w:iCs/>
                <w:sz w:val="21"/>
                <w:szCs w:val="21"/>
              </w:rPr>
            </w:pPr>
            <w:r w:rsidRPr="00C352B9">
              <w:rPr>
                <w:i/>
                <w:iCs/>
                <w:sz w:val="21"/>
                <w:szCs w:val="21"/>
              </w:rPr>
              <w:t>6</w:t>
            </w:r>
          </w:p>
        </w:tc>
        <w:tc>
          <w:tcPr>
            <w:tcW w:w="1350" w:type="dxa"/>
          </w:tcPr>
          <w:p w14:paraId="042183D5" w14:textId="77777777" w:rsidR="009C5FF4" w:rsidRPr="00C352B9" w:rsidRDefault="009C5FF4" w:rsidP="005F3187">
            <w:pPr>
              <w:pStyle w:val="acctfourfigures"/>
              <w:tabs>
                <w:tab w:val="clear" w:pos="765"/>
                <w:tab w:val="decimal" w:pos="1118"/>
              </w:tabs>
              <w:spacing w:line="216" w:lineRule="auto"/>
              <w:ind w:right="-72"/>
              <w:rPr>
                <w:sz w:val="21"/>
                <w:szCs w:val="21"/>
                <w:lang w:bidi="th-TH"/>
              </w:rPr>
            </w:pPr>
            <w:r w:rsidRPr="00C352B9">
              <w:rPr>
                <w:sz w:val="21"/>
                <w:szCs w:val="21"/>
                <w:lang w:bidi="th-TH"/>
              </w:rPr>
              <w:t>69,702</w:t>
            </w:r>
          </w:p>
        </w:tc>
        <w:tc>
          <w:tcPr>
            <w:tcW w:w="213" w:type="dxa"/>
          </w:tcPr>
          <w:p w14:paraId="14CB2932" w14:textId="77777777" w:rsidR="009C5FF4" w:rsidRPr="00C352B9" w:rsidRDefault="009C5FF4" w:rsidP="005F3187">
            <w:pPr>
              <w:pStyle w:val="acctfourfigures"/>
              <w:tabs>
                <w:tab w:val="clear" w:pos="765"/>
                <w:tab w:val="decimal" w:pos="830"/>
              </w:tabs>
              <w:spacing w:line="216" w:lineRule="auto"/>
              <w:ind w:right="44"/>
              <w:rPr>
                <w:sz w:val="21"/>
                <w:szCs w:val="21"/>
              </w:rPr>
            </w:pPr>
          </w:p>
        </w:tc>
        <w:tc>
          <w:tcPr>
            <w:tcW w:w="1137" w:type="dxa"/>
          </w:tcPr>
          <w:p w14:paraId="50F81A16" w14:textId="77777777" w:rsidR="009C5FF4" w:rsidRPr="00C352B9" w:rsidRDefault="009C5FF4" w:rsidP="005F3187">
            <w:pPr>
              <w:pStyle w:val="acctfourfigures"/>
              <w:tabs>
                <w:tab w:val="clear" w:pos="765"/>
                <w:tab w:val="decimal" w:pos="960"/>
              </w:tabs>
              <w:spacing w:line="216" w:lineRule="auto"/>
              <w:ind w:right="-72"/>
              <w:rPr>
                <w:sz w:val="21"/>
                <w:szCs w:val="21"/>
                <w:lang w:bidi="th-TH"/>
              </w:rPr>
            </w:pPr>
            <w:r w:rsidRPr="00C352B9">
              <w:rPr>
                <w:sz w:val="21"/>
                <w:szCs w:val="21"/>
                <w:lang w:bidi="th-TH"/>
              </w:rPr>
              <w:t>34,548</w:t>
            </w:r>
          </w:p>
        </w:tc>
        <w:tc>
          <w:tcPr>
            <w:tcW w:w="180" w:type="dxa"/>
          </w:tcPr>
          <w:p w14:paraId="590D9D4D" w14:textId="77777777" w:rsidR="009C5FF4" w:rsidRPr="00C352B9" w:rsidRDefault="009C5FF4" w:rsidP="005F3187">
            <w:pPr>
              <w:pStyle w:val="acctfourfigures"/>
              <w:tabs>
                <w:tab w:val="clear" w:pos="765"/>
                <w:tab w:val="decimal" w:pos="830"/>
              </w:tabs>
              <w:spacing w:line="216" w:lineRule="auto"/>
              <w:ind w:right="44"/>
              <w:rPr>
                <w:sz w:val="21"/>
                <w:szCs w:val="21"/>
              </w:rPr>
            </w:pPr>
          </w:p>
        </w:tc>
        <w:tc>
          <w:tcPr>
            <w:tcW w:w="1260" w:type="dxa"/>
          </w:tcPr>
          <w:p w14:paraId="7A586E9B" w14:textId="77777777" w:rsidR="009C5FF4" w:rsidRPr="00C352B9" w:rsidRDefault="009C5FF4" w:rsidP="005F3187">
            <w:pPr>
              <w:tabs>
                <w:tab w:val="decimal" w:pos="614"/>
              </w:tabs>
              <w:spacing w:line="216" w:lineRule="auto"/>
              <w:rPr>
                <w:rFonts w:cs="Cordia New"/>
                <w:sz w:val="21"/>
                <w:szCs w:val="21"/>
                <w:lang w:val="en-US" w:bidi="th-TH"/>
              </w:rPr>
            </w:pPr>
            <w:r w:rsidRPr="00C352B9">
              <w:rPr>
                <w:sz w:val="21"/>
                <w:szCs w:val="21"/>
                <w:lang w:bidi="th-TH"/>
              </w:rPr>
              <w:t>-</w:t>
            </w:r>
          </w:p>
        </w:tc>
        <w:tc>
          <w:tcPr>
            <w:tcW w:w="180" w:type="dxa"/>
          </w:tcPr>
          <w:p w14:paraId="2D983622" w14:textId="77777777" w:rsidR="009C5FF4" w:rsidRPr="00C352B9" w:rsidRDefault="009C5FF4" w:rsidP="005F3187">
            <w:pPr>
              <w:pStyle w:val="acctfourfigures"/>
              <w:tabs>
                <w:tab w:val="clear" w:pos="765"/>
                <w:tab w:val="decimal" w:pos="830"/>
              </w:tabs>
              <w:spacing w:line="216" w:lineRule="auto"/>
              <w:ind w:right="44"/>
              <w:rPr>
                <w:sz w:val="21"/>
                <w:szCs w:val="21"/>
              </w:rPr>
            </w:pPr>
          </w:p>
        </w:tc>
        <w:tc>
          <w:tcPr>
            <w:tcW w:w="1260" w:type="dxa"/>
          </w:tcPr>
          <w:p w14:paraId="436179B6" w14:textId="77777777" w:rsidR="009C5FF4" w:rsidRPr="00C352B9" w:rsidRDefault="009C5FF4" w:rsidP="005F3187">
            <w:pPr>
              <w:tabs>
                <w:tab w:val="decimal" w:pos="587"/>
              </w:tabs>
              <w:spacing w:line="216" w:lineRule="auto"/>
              <w:rPr>
                <w:sz w:val="21"/>
                <w:szCs w:val="21"/>
              </w:rPr>
            </w:pPr>
            <w:r w:rsidRPr="00C352B9">
              <w:rPr>
                <w:sz w:val="21"/>
                <w:szCs w:val="21"/>
                <w:lang w:bidi="th-TH"/>
              </w:rPr>
              <w:t>-</w:t>
            </w:r>
          </w:p>
        </w:tc>
      </w:tr>
      <w:tr w:rsidR="009C5FF4" w:rsidRPr="00625D90" w14:paraId="5C51C99F" w14:textId="77777777" w:rsidTr="00DA36FD">
        <w:trPr>
          <w:cantSplit/>
        </w:trPr>
        <w:tc>
          <w:tcPr>
            <w:tcW w:w="3078" w:type="dxa"/>
          </w:tcPr>
          <w:p w14:paraId="13EDD927" w14:textId="77777777" w:rsidR="009C5FF4" w:rsidRPr="00C352B9" w:rsidRDefault="009C5FF4" w:rsidP="005F3187">
            <w:pPr>
              <w:spacing w:line="216" w:lineRule="auto"/>
              <w:rPr>
                <w:sz w:val="21"/>
                <w:szCs w:val="21"/>
              </w:rPr>
            </w:pPr>
            <w:r w:rsidRPr="00C352B9">
              <w:rPr>
                <w:sz w:val="21"/>
                <w:szCs w:val="21"/>
              </w:rPr>
              <w:t>Other parties</w:t>
            </w:r>
          </w:p>
        </w:tc>
        <w:tc>
          <w:tcPr>
            <w:tcW w:w="720" w:type="dxa"/>
          </w:tcPr>
          <w:p w14:paraId="26B057BB" w14:textId="77777777" w:rsidR="009C5FF4" w:rsidRPr="00C352B9" w:rsidRDefault="009C5FF4" w:rsidP="005F3187">
            <w:pPr>
              <w:pStyle w:val="acctfourfigures"/>
              <w:tabs>
                <w:tab w:val="clear" w:pos="765"/>
                <w:tab w:val="decimal" w:pos="371"/>
                <w:tab w:val="decimal" w:pos="731"/>
              </w:tabs>
              <w:spacing w:line="216" w:lineRule="auto"/>
              <w:ind w:right="11"/>
              <w:jc w:val="center"/>
              <w:rPr>
                <w:i/>
                <w:iCs/>
                <w:sz w:val="21"/>
                <w:szCs w:val="21"/>
              </w:rPr>
            </w:pPr>
          </w:p>
        </w:tc>
        <w:tc>
          <w:tcPr>
            <w:tcW w:w="1350" w:type="dxa"/>
          </w:tcPr>
          <w:p w14:paraId="56225B01" w14:textId="77777777" w:rsidR="009C5FF4" w:rsidRPr="00C352B9" w:rsidRDefault="009C5FF4" w:rsidP="005F3187">
            <w:pPr>
              <w:pStyle w:val="acctfourfigures"/>
              <w:tabs>
                <w:tab w:val="clear" w:pos="765"/>
                <w:tab w:val="decimal" w:pos="1118"/>
              </w:tabs>
              <w:spacing w:line="216" w:lineRule="auto"/>
              <w:ind w:right="-72"/>
              <w:rPr>
                <w:sz w:val="21"/>
                <w:szCs w:val="21"/>
                <w:lang w:bidi="th-TH"/>
              </w:rPr>
            </w:pPr>
            <w:r w:rsidRPr="00C352B9">
              <w:rPr>
                <w:sz w:val="21"/>
                <w:szCs w:val="21"/>
                <w:lang w:bidi="th-TH"/>
              </w:rPr>
              <w:t>350,845</w:t>
            </w:r>
          </w:p>
        </w:tc>
        <w:tc>
          <w:tcPr>
            <w:tcW w:w="213" w:type="dxa"/>
          </w:tcPr>
          <w:p w14:paraId="7F0A066F" w14:textId="77777777" w:rsidR="009C5FF4" w:rsidRPr="00C352B9" w:rsidRDefault="009C5FF4" w:rsidP="005F3187">
            <w:pPr>
              <w:pStyle w:val="acctfourfigures"/>
              <w:tabs>
                <w:tab w:val="clear" w:pos="765"/>
                <w:tab w:val="decimal" w:pos="830"/>
              </w:tabs>
              <w:spacing w:line="216" w:lineRule="auto"/>
              <w:ind w:right="44"/>
              <w:rPr>
                <w:sz w:val="21"/>
                <w:szCs w:val="21"/>
              </w:rPr>
            </w:pPr>
          </w:p>
        </w:tc>
        <w:tc>
          <w:tcPr>
            <w:tcW w:w="1137" w:type="dxa"/>
          </w:tcPr>
          <w:p w14:paraId="3EA5BEB2" w14:textId="77777777" w:rsidR="009C5FF4" w:rsidRPr="00C352B9" w:rsidRDefault="009C5FF4" w:rsidP="005F3187">
            <w:pPr>
              <w:pStyle w:val="acctfourfigures"/>
              <w:tabs>
                <w:tab w:val="clear" w:pos="765"/>
                <w:tab w:val="decimal" w:pos="960"/>
              </w:tabs>
              <w:spacing w:line="216" w:lineRule="auto"/>
              <w:ind w:right="-72"/>
              <w:rPr>
                <w:sz w:val="21"/>
                <w:szCs w:val="21"/>
                <w:lang w:bidi="th-TH"/>
              </w:rPr>
            </w:pPr>
            <w:r w:rsidRPr="00C352B9">
              <w:rPr>
                <w:sz w:val="21"/>
                <w:szCs w:val="21"/>
                <w:lang w:bidi="th-TH"/>
              </w:rPr>
              <w:t>341,674</w:t>
            </w:r>
          </w:p>
        </w:tc>
        <w:tc>
          <w:tcPr>
            <w:tcW w:w="180" w:type="dxa"/>
          </w:tcPr>
          <w:p w14:paraId="77917B91" w14:textId="77777777" w:rsidR="009C5FF4" w:rsidRPr="00C352B9" w:rsidRDefault="009C5FF4" w:rsidP="005F3187">
            <w:pPr>
              <w:pStyle w:val="acctfourfigures"/>
              <w:tabs>
                <w:tab w:val="clear" w:pos="765"/>
                <w:tab w:val="decimal" w:pos="830"/>
              </w:tabs>
              <w:spacing w:line="216" w:lineRule="auto"/>
              <w:ind w:right="44"/>
              <w:rPr>
                <w:sz w:val="21"/>
                <w:szCs w:val="21"/>
              </w:rPr>
            </w:pPr>
          </w:p>
        </w:tc>
        <w:tc>
          <w:tcPr>
            <w:tcW w:w="1260" w:type="dxa"/>
          </w:tcPr>
          <w:p w14:paraId="233E5FC4" w14:textId="77777777" w:rsidR="009C5FF4" w:rsidRPr="00C352B9" w:rsidRDefault="009C5FF4" w:rsidP="005F3187">
            <w:pPr>
              <w:tabs>
                <w:tab w:val="decimal" w:pos="614"/>
              </w:tabs>
              <w:spacing w:line="216" w:lineRule="auto"/>
              <w:rPr>
                <w:sz w:val="21"/>
                <w:szCs w:val="21"/>
              </w:rPr>
            </w:pPr>
            <w:r w:rsidRPr="00C352B9">
              <w:rPr>
                <w:sz w:val="21"/>
                <w:szCs w:val="21"/>
                <w:lang w:bidi="th-TH"/>
              </w:rPr>
              <w:t>-</w:t>
            </w:r>
          </w:p>
        </w:tc>
        <w:tc>
          <w:tcPr>
            <w:tcW w:w="180" w:type="dxa"/>
          </w:tcPr>
          <w:p w14:paraId="2AEC9FDF" w14:textId="77777777" w:rsidR="009C5FF4" w:rsidRPr="00C352B9" w:rsidRDefault="009C5FF4" w:rsidP="005F3187">
            <w:pPr>
              <w:pStyle w:val="acctfourfigures"/>
              <w:tabs>
                <w:tab w:val="clear" w:pos="765"/>
                <w:tab w:val="decimal" w:pos="830"/>
              </w:tabs>
              <w:spacing w:line="216" w:lineRule="auto"/>
              <w:ind w:right="44"/>
              <w:rPr>
                <w:sz w:val="21"/>
                <w:szCs w:val="21"/>
              </w:rPr>
            </w:pPr>
          </w:p>
        </w:tc>
        <w:tc>
          <w:tcPr>
            <w:tcW w:w="1260" w:type="dxa"/>
          </w:tcPr>
          <w:p w14:paraId="52BDF44B" w14:textId="77777777" w:rsidR="009C5FF4" w:rsidRPr="00C352B9" w:rsidRDefault="009C5FF4" w:rsidP="005F3187">
            <w:pPr>
              <w:tabs>
                <w:tab w:val="decimal" w:pos="587"/>
              </w:tabs>
              <w:spacing w:line="216" w:lineRule="auto"/>
              <w:rPr>
                <w:sz w:val="21"/>
                <w:szCs w:val="21"/>
              </w:rPr>
            </w:pPr>
            <w:r w:rsidRPr="00C352B9">
              <w:rPr>
                <w:sz w:val="21"/>
                <w:szCs w:val="21"/>
                <w:lang w:bidi="th-TH"/>
              </w:rPr>
              <w:t>-</w:t>
            </w:r>
          </w:p>
        </w:tc>
      </w:tr>
      <w:tr w:rsidR="009C5FF4" w:rsidRPr="00625D90" w14:paraId="5604AC41" w14:textId="77777777" w:rsidTr="00DA36FD">
        <w:trPr>
          <w:cantSplit/>
          <w:trHeight w:val="280"/>
        </w:trPr>
        <w:tc>
          <w:tcPr>
            <w:tcW w:w="3078" w:type="dxa"/>
          </w:tcPr>
          <w:p w14:paraId="48B0B393" w14:textId="77777777" w:rsidR="009C5FF4" w:rsidRPr="00C352B9" w:rsidRDefault="009C5FF4" w:rsidP="005F3187">
            <w:pPr>
              <w:spacing w:line="216" w:lineRule="auto"/>
              <w:rPr>
                <w:b/>
                <w:bCs/>
                <w:sz w:val="21"/>
                <w:szCs w:val="21"/>
              </w:rPr>
            </w:pPr>
            <w:r w:rsidRPr="00C352B9">
              <w:rPr>
                <w:b/>
                <w:bCs/>
                <w:sz w:val="21"/>
                <w:szCs w:val="21"/>
              </w:rPr>
              <w:t>Total</w:t>
            </w:r>
          </w:p>
        </w:tc>
        <w:tc>
          <w:tcPr>
            <w:tcW w:w="720" w:type="dxa"/>
          </w:tcPr>
          <w:p w14:paraId="3DE5EDF0" w14:textId="77777777" w:rsidR="009C5FF4" w:rsidRPr="00C352B9" w:rsidRDefault="009C5FF4" w:rsidP="005F3187">
            <w:pPr>
              <w:pStyle w:val="acctfourfigures"/>
              <w:tabs>
                <w:tab w:val="clear" w:pos="765"/>
                <w:tab w:val="decimal" w:pos="371"/>
                <w:tab w:val="decimal" w:pos="731"/>
              </w:tabs>
              <w:spacing w:line="216" w:lineRule="auto"/>
              <w:ind w:right="11"/>
              <w:jc w:val="center"/>
              <w:rPr>
                <w:b/>
                <w:bCs/>
                <w:i/>
                <w:iCs/>
                <w:sz w:val="21"/>
                <w:szCs w:val="21"/>
              </w:rPr>
            </w:pPr>
          </w:p>
        </w:tc>
        <w:tc>
          <w:tcPr>
            <w:tcW w:w="1350" w:type="dxa"/>
            <w:tcBorders>
              <w:top w:val="single" w:sz="4" w:space="0" w:color="auto"/>
              <w:bottom w:val="double" w:sz="4" w:space="0" w:color="auto"/>
            </w:tcBorders>
          </w:tcPr>
          <w:p w14:paraId="38E5DA5E" w14:textId="77777777" w:rsidR="009C5FF4" w:rsidRPr="00C352B9" w:rsidRDefault="009C5FF4" w:rsidP="005F3187">
            <w:pPr>
              <w:pStyle w:val="acctfourfigures"/>
              <w:tabs>
                <w:tab w:val="clear" w:pos="765"/>
                <w:tab w:val="decimal" w:pos="1118"/>
              </w:tabs>
              <w:spacing w:line="216" w:lineRule="auto"/>
              <w:ind w:right="-72"/>
              <w:rPr>
                <w:b/>
                <w:bCs/>
                <w:sz w:val="21"/>
                <w:szCs w:val="21"/>
                <w:lang w:bidi="th-TH"/>
              </w:rPr>
            </w:pPr>
            <w:r w:rsidRPr="00C352B9">
              <w:rPr>
                <w:b/>
                <w:bCs/>
                <w:sz w:val="21"/>
                <w:szCs w:val="21"/>
                <w:lang w:bidi="th-TH"/>
              </w:rPr>
              <w:t>420,547</w:t>
            </w:r>
          </w:p>
        </w:tc>
        <w:tc>
          <w:tcPr>
            <w:tcW w:w="213" w:type="dxa"/>
          </w:tcPr>
          <w:p w14:paraId="64F71B3E" w14:textId="77777777" w:rsidR="009C5FF4" w:rsidRPr="00C352B9" w:rsidRDefault="009C5FF4" w:rsidP="005F3187">
            <w:pPr>
              <w:pStyle w:val="acctfourfigures"/>
              <w:tabs>
                <w:tab w:val="clear" w:pos="765"/>
                <w:tab w:val="decimal" w:pos="830"/>
              </w:tabs>
              <w:spacing w:line="216" w:lineRule="auto"/>
              <w:ind w:right="44"/>
              <w:rPr>
                <w:b/>
                <w:bCs/>
                <w:sz w:val="21"/>
                <w:szCs w:val="21"/>
              </w:rPr>
            </w:pPr>
          </w:p>
        </w:tc>
        <w:tc>
          <w:tcPr>
            <w:tcW w:w="1137" w:type="dxa"/>
            <w:tcBorders>
              <w:top w:val="single" w:sz="4" w:space="0" w:color="auto"/>
              <w:bottom w:val="double" w:sz="4" w:space="0" w:color="auto"/>
            </w:tcBorders>
          </w:tcPr>
          <w:p w14:paraId="76DD0438" w14:textId="77777777" w:rsidR="009C5FF4" w:rsidRPr="00C352B9" w:rsidRDefault="009C5FF4" w:rsidP="005F3187">
            <w:pPr>
              <w:pStyle w:val="acctfourfigures"/>
              <w:tabs>
                <w:tab w:val="clear" w:pos="765"/>
                <w:tab w:val="decimal" w:pos="960"/>
              </w:tabs>
              <w:spacing w:line="216" w:lineRule="auto"/>
              <w:ind w:right="-72"/>
              <w:rPr>
                <w:b/>
                <w:bCs/>
                <w:sz w:val="21"/>
                <w:szCs w:val="21"/>
                <w:lang w:bidi="th-TH"/>
              </w:rPr>
            </w:pPr>
            <w:r w:rsidRPr="00C352B9">
              <w:rPr>
                <w:b/>
                <w:bCs/>
                <w:sz w:val="21"/>
                <w:szCs w:val="21"/>
                <w:lang w:bidi="th-TH"/>
              </w:rPr>
              <w:t>376,222</w:t>
            </w:r>
          </w:p>
        </w:tc>
        <w:tc>
          <w:tcPr>
            <w:tcW w:w="180" w:type="dxa"/>
          </w:tcPr>
          <w:p w14:paraId="17F7CB5D" w14:textId="77777777" w:rsidR="009C5FF4" w:rsidRPr="00C352B9" w:rsidRDefault="009C5FF4" w:rsidP="005F3187">
            <w:pPr>
              <w:pStyle w:val="acctfourfigures"/>
              <w:tabs>
                <w:tab w:val="clear" w:pos="765"/>
                <w:tab w:val="decimal" w:pos="830"/>
              </w:tabs>
              <w:spacing w:line="216" w:lineRule="auto"/>
              <w:ind w:right="44"/>
              <w:rPr>
                <w:b/>
                <w:bCs/>
                <w:sz w:val="21"/>
                <w:szCs w:val="21"/>
              </w:rPr>
            </w:pPr>
          </w:p>
        </w:tc>
        <w:tc>
          <w:tcPr>
            <w:tcW w:w="1260" w:type="dxa"/>
            <w:tcBorders>
              <w:top w:val="single" w:sz="4" w:space="0" w:color="auto"/>
              <w:bottom w:val="double" w:sz="4" w:space="0" w:color="auto"/>
            </w:tcBorders>
          </w:tcPr>
          <w:p w14:paraId="18415B5F" w14:textId="77777777" w:rsidR="009C5FF4" w:rsidRPr="00C352B9" w:rsidRDefault="009C5FF4" w:rsidP="005F3187">
            <w:pPr>
              <w:pStyle w:val="acctfourfigures"/>
              <w:tabs>
                <w:tab w:val="clear" w:pos="765"/>
                <w:tab w:val="decimal" w:pos="614"/>
              </w:tabs>
              <w:spacing w:line="216" w:lineRule="auto"/>
              <w:ind w:right="-79"/>
              <w:rPr>
                <w:b/>
                <w:bCs/>
                <w:sz w:val="21"/>
                <w:szCs w:val="21"/>
                <w:lang w:bidi="th-TH"/>
              </w:rPr>
            </w:pPr>
            <w:r w:rsidRPr="00C352B9">
              <w:rPr>
                <w:b/>
                <w:bCs/>
                <w:sz w:val="21"/>
                <w:szCs w:val="21"/>
                <w:lang w:bidi="th-TH"/>
              </w:rPr>
              <w:t>-</w:t>
            </w:r>
          </w:p>
        </w:tc>
        <w:tc>
          <w:tcPr>
            <w:tcW w:w="180" w:type="dxa"/>
          </w:tcPr>
          <w:p w14:paraId="1E5B01E9" w14:textId="77777777" w:rsidR="009C5FF4" w:rsidRPr="00C352B9" w:rsidRDefault="009C5FF4" w:rsidP="005F3187">
            <w:pPr>
              <w:pStyle w:val="acctfourfigures"/>
              <w:tabs>
                <w:tab w:val="clear" w:pos="765"/>
                <w:tab w:val="decimal" w:pos="830"/>
              </w:tabs>
              <w:spacing w:line="216" w:lineRule="auto"/>
              <w:ind w:right="44"/>
              <w:rPr>
                <w:b/>
                <w:bCs/>
                <w:sz w:val="21"/>
                <w:szCs w:val="21"/>
              </w:rPr>
            </w:pPr>
          </w:p>
        </w:tc>
        <w:tc>
          <w:tcPr>
            <w:tcW w:w="1260" w:type="dxa"/>
            <w:tcBorders>
              <w:top w:val="single" w:sz="4" w:space="0" w:color="auto"/>
              <w:bottom w:val="double" w:sz="4" w:space="0" w:color="auto"/>
            </w:tcBorders>
          </w:tcPr>
          <w:p w14:paraId="24651C8A" w14:textId="77777777" w:rsidR="009C5FF4" w:rsidRPr="00C352B9" w:rsidRDefault="009C5FF4" w:rsidP="005F3187">
            <w:pPr>
              <w:pStyle w:val="acctfourfigures"/>
              <w:tabs>
                <w:tab w:val="clear" w:pos="765"/>
                <w:tab w:val="decimal" w:pos="587"/>
              </w:tabs>
              <w:spacing w:line="216" w:lineRule="auto"/>
              <w:ind w:right="-79"/>
              <w:rPr>
                <w:b/>
                <w:bCs/>
                <w:sz w:val="21"/>
                <w:szCs w:val="21"/>
                <w:lang w:bidi="th-TH"/>
              </w:rPr>
            </w:pPr>
            <w:r w:rsidRPr="00C352B9">
              <w:rPr>
                <w:b/>
                <w:bCs/>
                <w:sz w:val="21"/>
                <w:szCs w:val="21"/>
                <w:lang w:bidi="th-TH"/>
              </w:rPr>
              <w:t>-</w:t>
            </w:r>
          </w:p>
        </w:tc>
      </w:tr>
    </w:tbl>
    <w:p w14:paraId="0C511674" w14:textId="77777777" w:rsidR="00025E5E" w:rsidRDefault="00025E5E" w:rsidP="00025E5E">
      <w:pPr>
        <w:pStyle w:val="Heading1"/>
        <w:spacing w:before="0" w:after="0" w:line="240" w:lineRule="atLeast"/>
        <w:ind w:left="540" w:hanging="540"/>
        <w:rPr>
          <w:szCs w:val="22"/>
        </w:rPr>
      </w:pPr>
      <w:r w:rsidRPr="00CC54D0">
        <w:rPr>
          <w:szCs w:val="22"/>
        </w:rPr>
        <w:lastRenderedPageBreak/>
        <w:t>Other payables</w:t>
      </w:r>
    </w:p>
    <w:p w14:paraId="1DD715A4" w14:textId="77777777" w:rsidR="007A1418" w:rsidRPr="007A1418" w:rsidRDefault="007A1418" w:rsidP="007A1418">
      <w:pPr>
        <w:pStyle w:val="BodyText"/>
        <w:spacing w:after="0"/>
        <w:rPr>
          <w:lang w:val="en-GB"/>
        </w:rPr>
      </w:pPr>
    </w:p>
    <w:tbl>
      <w:tblPr>
        <w:tblW w:w="9270" w:type="dxa"/>
        <w:tblInd w:w="459" w:type="dxa"/>
        <w:tblLayout w:type="fixed"/>
        <w:tblCellMar>
          <w:left w:w="79" w:type="dxa"/>
          <w:right w:w="79" w:type="dxa"/>
        </w:tblCellMar>
        <w:tblLook w:val="0000" w:firstRow="0" w:lastRow="0" w:firstColumn="0" w:lastColumn="0" w:noHBand="0" w:noVBand="0"/>
      </w:tblPr>
      <w:tblGrid>
        <w:gridCol w:w="3870"/>
        <w:gridCol w:w="731"/>
        <w:gridCol w:w="1080"/>
        <w:gridCol w:w="180"/>
        <w:gridCol w:w="1069"/>
        <w:gridCol w:w="33"/>
        <w:gridCol w:w="147"/>
        <w:gridCol w:w="33"/>
        <w:gridCol w:w="990"/>
        <w:gridCol w:w="180"/>
        <w:gridCol w:w="957"/>
      </w:tblGrid>
      <w:tr w:rsidR="00025E5E" w:rsidRPr="007F6C76" w14:paraId="784149A8" w14:textId="77777777" w:rsidTr="00D2783E">
        <w:trPr>
          <w:cantSplit/>
          <w:tblHeader/>
        </w:trPr>
        <w:tc>
          <w:tcPr>
            <w:tcW w:w="3870" w:type="dxa"/>
            <w:shd w:val="clear" w:color="auto" w:fill="auto"/>
          </w:tcPr>
          <w:p w14:paraId="5F660294" w14:textId="77777777" w:rsidR="00025E5E" w:rsidRPr="007F6C76" w:rsidRDefault="00025E5E" w:rsidP="006B673A">
            <w:pPr>
              <w:spacing w:line="240" w:lineRule="atLeast"/>
              <w:rPr>
                <w:i/>
                <w:iCs/>
                <w:color w:val="0000FF"/>
              </w:rPr>
            </w:pPr>
          </w:p>
          <w:p w14:paraId="677DC4F9" w14:textId="77777777" w:rsidR="00025E5E" w:rsidRPr="007F6C76" w:rsidRDefault="00025E5E" w:rsidP="006B673A">
            <w:pPr>
              <w:spacing w:line="240" w:lineRule="atLeast"/>
            </w:pPr>
          </w:p>
        </w:tc>
        <w:tc>
          <w:tcPr>
            <w:tcW w:w="731" w:type="dxa"/>
          </w:tcPr>
          <w:p w14:paraId="5EFA8329" w14:textId="77777777" w:rsidR="00025E5E" w:rsidRPr="007F6C76" w:rsidRDefault="00025E5E" w:rsidP="006B673A">
            <w:pPr>
              <w:pStyle w:val="acctmergecolhdg"/>
              <w:spacing w:line="240" w:lineRule="atLeast"/>
            </w:pPr>
          </w:p>
        </w:tc>
        <w:tc>
          <w:tcPr>
            <w:tcW w:w="2329" w:type="dxa"/>
            <w:gridSpan w:val="3"/>
          </w:tcPr>
          <w:p w14:paraId="4B869BA7" w14:textId="77777777" w:rsidR="00025E5E" w:rsidRPr="007F6C76" w:rsidRDefault="00025E5E" w:rsidP="006B673A">
            <w:pPr>
              <w:pStyle w:val="acctmergecolhdg"/>
              <w:spacing w:line="240" w:lineRule="atLeast"/>
            </w:pPr>
            <w:r w:rsidRPr="007F6C76">
              <w:t xml:space="preserve">Consolidated </w:t>
            </w:r>
          </w:p>
          <w:p w14:paraId="060E34C1" w14:textId="77777777" w:rsidR="00025E5E" w:rsidRPr="007F6C76" w:rsidRDefault="00025E5E" w:rsidP="006B673A">
            <w:pPr>
              <w:pStyle w:val="acctmergecolhdg"/>
              <w:spacing w:line="240" w:lineRule="atLeast"/>
            </w:pPr>
            <w:r w:rsidRPr="007F6C76">
              <w:t>financial stat</w:t>
            </w:r>
            <w:r>
              <w:t>ements</w:t>
            </w:r>
          </w:p>
        </w:tc>
        <w:tc>
          <w:tcPr>
            <w:tcW w:w="180" w:type="dxa"/>
            <w:gridSpan w:val="2"/>
          </w:tcPr>
          <w:p w14:paraId="6A0A96D8" w14:textId="77777777" w:rsidR="00025E5E" w:rsidRPr="007F6C76" w:rsidRDefault="00025E5E" w:rsidP="006B673A">
            <w:pPr>
              <w:pStyle w:val="acctmergecolhdg"/>
              <w:spacing w:line="240" w:lineRule="atLeast"/>
            </w:pPr>
          </w:p>
        </w:tc>
        <w:tc>
          <w:tcPr>
            <w:tcW w:w="2160" w:type="dxa"/>
            <w:gridSpan w:val="4"/>
          </w:tcPr>
          <w:p w14:paraId="3349C84B" w14:textId="77777777" w:rsidR="00025E5E" w:rsidRPr="007F6C76" w:rsidRDefault="00025E5E" w:rsidP="006B673A">
            <w:pPr>
              <w:pStyle w:val="acctmergecolhdg"/>
              <w:spacing w:line="240" w:lineRule="atLeast"/>
            </w:pPr>
            <w:r w:rsidRPr="007F6C76">
              <w:t xml:space="preserve">Separate </w:t>
            </w:r>
          </w:p>
          <w:p w14:paraId="3095A756" w14:textId="77777777" w:rsidR="00025E5E" w:rsidRPr="007F6C76" w:rsidRDefault="00025E5E" w:rsidP="006B673A">
            <w:pPr>
              <w:pStyle w:val="acctmergecolhdg"/>
              <w:spacing w:line="240" w:lineRule="atLeast"/>
            </w:pPr>
            <w:r w:rsidRPr="007F6C76">
              <w:t xml:space="preserve">financial statements </w:t>
            </w:r>
          </w:p>
        </w:tc>
      </w:tr>
      <w:tr w:rsidR="00025E5E" w:rsidRPr="007F6C76" w14:paraId="345B6EE1" w14:textId="77777777" w:rsidTr="00D2783E">
        <w:trPr>
          <w:cantSplit/>
          <w:tblHeader/>
        </w:trPr>
        <w:tc>
          <w:tcPr>
            <w:tcW w:w="3870" w:type="dxa"/>
          </w:tcPr>
          <w:p w14:paraId="7BB3B3CE" w14:textId="77777777" w:rsidR="00025E5E" w:rsidRPr="007F6C76" w:rsidRDefault="00025E5E" w:rsidP="006B673A">
            <w:pPr>
              <w:pStyle w:val="acctfourfigures"/>
              <w:spacing w:line="240" w:lineRule="atLeast"/>
              <w:jc w:val="center"/>
            </w:pPr>
          </w:p>
        </w:tc>
        <w:tc>
          <w:tcPr>
            <w:tcW w:w="731" w:type="dxa"/>
          </w:tcPr>
          <w:p w14:paraId="3805D6C1" w14:textId="77777777" w:rsidR="00025E5E" w:rsidRPr="007F6C76" w:rsidRDefault="00025E5E" w:rsidP="006B673A">
            <w:pPr>
              <w:pStyle w:val="acctfourfigures"/>
              <w:tabs>
                <w:tab w:val="clear" w:pos="765"/>
                <w:tab w:val="decimal" w:pos="371"/>
              </w:tabs>
              <w:spacing w:line="240" w:lineRule="atLeast"/>
              <w:jc w:val="center"/>
              <w:rPr>
                <w:i/>
                <w:iCs/>
              </w:rPr>
            </w:pPr>
            <w:r w:rsidRPr="007F6C76">
              <w:rPr>
                <w:i/>
                <w:iCs/>
              </w:rPr>
              <w:t>Note</w:t>
            </w:r>
          </w:p>
        </w:tc>
        <w:tc>
          <w:tcPr>
            <w:tcW w:w="1080" w:type="dxa"/>
          </w:tcPr>
          <w:p w14:paraId="530C79C3" w14:textId="77777777" w:rsidR="00025E5E" w:rsidRPr="007F6C76" w:rsidRDefault="00025E5E" w:rsidP="007A2664">
            <w:pPr>
              <w:pStyle w:val="acctmergecolhdg"/>
              <w:spacing w:line="240" w:lineRule="atLeast"/>
              <w:rPr>
                <w:b w:val="0"/>
                <w:bCs/>
              </w:rPr>
            </w:pPr>
            <w:r>
              <w:rPr>
                <w:b w:val="0"/>
                <w:bCs/>
              </w:rPr>
              <w:t>201</w:t>
            </w:r>
            <w:r w:rsidR="007A2664">
              <w:rPr>
                <w:b w:val="0"/>
                <w:bCs/>
              </w:rPr>
              <w:t>8</w:t>
            </w:r>
          </w:p>
        </w:tc>
        <w:tc>
          <w:tcPr>
            <w:tcW w:w="180" w:type="dxa"/>
          </w:tcPr>
          <w:p w14:paraId="20A80AE7" w14:textId="77777777" w:rsidR="00025E5E" w:rsidRPr="007F6C76" w:rsidRDefault="00025E5E" w:rsidP="006B673A">
            <w:pPr>
              <w:pStyle w:val="acctmergecolhdg"/>
              <w:spacing w:line="240" w:lineRule="atLeast"/>
              <w:rPr>
                <w:b w:val="0"/>
                <w:bCs/>
              </w:rPr>
            </w:pPr>
          </w:p>
        </w:tc>
        <w:tc>
          <w:tcPr>
            <w:tcW w:w="1069" w:type="dxa"/>
          </w:tcPr>
          <w:p w14:paraId="69B70A52" w14:textId="77777777" w:rsidR="00025E5E" w:rsidRPr="00240522" w:rsidRDefault="00025E5E" w:rsidP="007A2664">
            <w:pPr>
              <w:pStyle w:val="acctmergecolhdg"/>
              <w:spacing w:line="240" w:lineRule="atLeast"/>
              <w:rPr>
                <w:b w:val="0"/>
                <w:bCs/>
              </w:rPr>
            </w:pPr>
            <w:r w:rsidRPr="00240522">
              <w:rPr>
                <w:b w:val="0"/>
                <w:bCs/>
              </w:rPr>
              <w:t>201</w:t>
            </w:r>
            <w:r w:rsidR="007A2664" w:rsidRPr="00240522">
              <w:rPr>
                <w:b w:val="0"/>
                <w:bCs/>
              </w:rPr>
              <w:t>7</w:t>
            </w:r>
          </w:p>
        </w:tc>
        <w:tc>
          <w:tcPr>
            <w:tcW w:w="213" w:type="dxa"/>
            <w:gridSpan w:val="3"/>
          </w:tcPr>
          <w:p w14:paraId="2E13D3CA" w14:textId="77777777" w:rsidR="00025E5E" w:rsidRPr="007F6C76" w:rsidRDefault="00025E5E" w:rsidP="006B673A">
            <w:pPr>
              <w:pStyle w:val="acctmergecolhdg"/>
              <w:spacing w:line="240" w:lineRule="atLeast"/>
              <w:rPr>
                <w:b w:val="0"/>
                <w:bCs/>
              </w:rPr>
            </w:pPr>
          </w:p>
        </w:tc>
        <w:tc>
          <w:tcPr>
            <w:tcW w:w="990" w:type="dxa"/>
          </w:tcPr>
          <w:p w14:paraId="49B0CAB8" w14:textId="77777777" w:rsidR="00025E5E" w:rsidRPr="007F6C76" w:rsidRDefault="00025E5E" w:rsidP="007A2664">
            <w:pPr>
              <w:pStyle w:val="acctmergecolhdg"/>
              <w:spacing w:line="240" w:lineRule="atLeast"/>
              <w:rPr>
                <w:b w:val="0"/>
                <w:bCs/>
              </w:rPr>
            </w:pPr>
            <w:r>
              <w:rPr>
                <w:b w:val="0"/>
                <w:bCs/>
              </w:rPr>
              <w:t>201</w:t>
            </w:r>
            <w:r w:rsidR="007A2664">
              <w:rPr>
                <w:b w:val="0"/>
                <w:bCs/>
              </w:rPr>
              <w:t>8</w:t>
            </w:r>
          </w:p>
        </w:tc>
        <w:tc>
          <w:tcPr>
            <w:tcW w:w="180" w:type="dxa"/>
          </w:tcPr>
          <w:p w14:paraId="1E5DC29F" w14:textId="77777777" w:rsidR="00025E5E" w:rsidRPr="007F6C76" w:rsidRDefault="00025E5E" w:rsidP="006B673A">
            <w:pPr>
              <w:pStyle w:val="acctmergecolhdg"/>
              <w:spacing w:line="240" w:lineRule="atLeast"/>
              <w:rPr>
                <w:b w:val="0"/>
                <w:bCs/>
              </w:rPr>
            </w:pPr>
          </w:p>
        </w:tc>
        <w:tc>
          <w:tcPr>
            <w:tcW w:w="957" w:type="dxa"/>
          </w:tcPr>
          <w:p w14:paraId="0E001612" w14:textId="77777777" w:rsidR="00025E5E" w:rsidRPr="007F6C76" w:rsidRDefault="00025E5E" w:rsidP="007A2664">
            <w:pPr>
              <w:pStyle w:val="acctmergecolhdg"/>
              <w:spacing w:line="240" w:lineRule="atLeast"/>
              <w:rPr>
                <w:b w:val="0"/>
                <w:bCs/>
              </w:rPr>
            </w:pPr>
            <w:r>
              <w:rPr>
                <w:b w:val="0"/>
                <w:bCs/>
              </w:rPr>
              <w:t>201</w:t>
            </w:r>
            <w:r w:rsidR="007A2664">
              <w:rPr>
                <w:b w:val="0"/>
                <w:bCs/>
              </w:rPr>
              <w:t>7</w:t>
            </w:r>
          </w:p>
        </w:tc>
      </w:tr>
      <w:tr w:rsidR="00025E5E" w:rsidRPr="007F6C76" w14:paraId="05EFF35F" w14:textId="77777777" w:rsidTr="00D2783E">
        <w:trPr>
          <w:cantSplit/>
          <w:tblHeader/>
        </w:trPr>
        <w:tc>
          <w:tcPr>
            <w:tcW w:w="3870" w:type="dxa"/>
          </w:tcPr>
          <w:p w14:paraId="32B98C60" w14:textId="77777777" w:rsidR="00025E5E" w:rsidRPr="007F6C76" w:rsidRDefault="00025E5E" w:rsidP="006B673A">
            <w:pPr>
              <w:pStyle w:val="acctfourfigures"/>
              <w:spacing w:line="240" w:lineRule="atLeast"/>
              <w:jc w:val="center"/>
            </w:pPr>
          </w:p>
        </w:tc>
        <w:tc>
          <w:tcPr>
            <w:tcW w:w="731" w:type="dxa"/>
          </w:tcPr>
          <w:p w14:paraId="134B022A" w14:textId="77777777" w:rsidR="00025E5E" w:rsidRPr="007F6C76" w:rsidRDefault="00025E5E" w:rsidP="006B673A">
            <w:pPr>
              <w:pStyle w:val="acctfourfigures"/>
              <w:tabs>
                <w:tab w:val="clear" w:pos="765"/>
                <w:tab w:val="decimal" w:pos="371"/>
              </w:tabs>
              <w:spacing w:line="240" w:lineRule="atLeast"/>
              <w:jc w:val="center"/>
              <w:rPr>
                <w:i/>
                <w:iCs/>
              </w:rPr>
            </w:pPr>
          </w:p>
        </w:tc>
        <w:tc>
          <w:tcPr>
            <w:tcW w:w="1080" w:type="dxa"/>
          </w:tcPr>
          <w:p w14:paraId="3F9EBD14" w14:textId="77777777" w:rsidR="00025E5E" w:rsidRDefault="00025E5E" w:rsidP="006B673A">
            <w:pPr>
              <w:pStyle w:val="acctmergecolhdg"/>
              <w:spacing w:line="240" w:lineRule="atLeast"/>
              <w:rPr>
                <w:b w:val="0"/>
                <w:bCs/>
              </w:rPr>
            </w:pPr>
          </w:p>
        </w:tc>
        <w:tc>
          <w:tcPr>
            <w:tcW w:w="1462" w:type="dxa"/>
            <w:gridSpan w:val="5"/>
          </w:tcPr>
          <w:p w14:paraId="47C88E78" w14:textId="77777777" w:rsidR="00025E5E" w:rsidRPr="00240522" w:rsidRDefault="006C4C5F" w:rsidP="00F742BC">
            <w:pPr>
              <w:pStyle w:val="acctmergecolhdg"/>
              <w:spacing w:line="240" w:lineRule="atLeast"/>
              <w:ind w:left="-99" w:right="-37"/>
              <w:rPr>
                <w:b w:val="0"/>
                <w:bCs/>
              </w:rPr>
            </w:pPr>
            <w:r>
              <w:rPr>
                <w:b w:val="0"/>
                <w:bCs/>
                <w:szCs w:val="22"/>
                <w:lang w:bidi="th-TH"/>
              </w:rPr>
              <w:t>(</w:t>
            </w:r>
            <w:r w:rsidR="00B26189" w:rsidRPr="00240522">
              <w:rPr>
                <w:b w:val="0"/>
                <w:bCs/>
                <w:szCs w:val="22"/>
                <w:lang w:bidi="th-TH"/>
              </w:rPr>
              <w:t>Restated</w:t>
            </w:r>
            <w:r>
              <w:rPr>
                <w:b w:val="0"/>
                <w:bCs/>
                <w:szCs w:val="22"/>
                <w:lang w:bidi="th-TH"/>
              </w:rPr>
              <w:t>)</w:t>
            </w:r>
          </w:p>
        </w:tc>
        <w:tc>
          <w:tcPr>
            <w:tcW w:w="990" w:type="dxa"/>
          </w:tcPr>
          <w:p w14:paraId="740E6224" w14:textId="77777777" w:rsidR="00025E5E" w:rsidRDefault="00025E5E" w:rsidP="006B673A">
            <w:pPr>
              <w:pStyle w:val="acctmergecolhdg"/>
              <w:spacing w:line="240" w:lineRule="atLeast"/>
              <w:rPr>
                <w:b w:val="0"/>
                <w:bCs/>
              </w:rPr>
            </w:pPr>
          </w:p>
        </w:tc>
        <w:tc>
          <w:tcPr>
            <w:tcW w:w="180" w:type="dxa"/>
          </w:tcPr>
          <w:p w14:paraId="66D7E308" w14:textId="77777777" w:rsidR="00025E5E" w:rsidRPr="007F6C76" w:rsidRDefault="00025E5E" w:rsidP="006B673A">
            <w:pPr>
              <w:pStyle w:val="acctmergecolhdg"/>
              <w:spacing w:line="240" w:lineRule="atLeast"/>
              <w:rPr>
                <w:b w:val="0"/>
                <w:bCs/>
              </w:rPr>
            </w:pPr>
          </w:p>
        </w:tc>
        <w:tc>
          <w:tcPr>
            <w:tcW w:w="957" w:type="dxa"/>
          </w:tcPr>
          <w:p w14:paraId="032D8FBD" w14:textId="77777777" w:rsidR="00025E5E" w:rsidRDefault="00025E5E" w:rsidP="006B673A">
            <w:pPr>
              <w:pStyle w:val="acctmergecolhdg"/>
              <w:spacing w:line="240" w:lineRule="atLeast"/>
              <w:rPr>
                <w:b w:val="0"/>
                <w:bCs/>
              </w:rPr>
            </w:pPr>
          </w:p>
        </w:tc>
      </w:tr>
      <w:tr w:rsidR="00025E5E" w:rsidRPr="007F6C76" w14:paraId="36A21D1B" w14:textId="77777777" w:rsidTr="00D2783E">
        <w:trPr>
          <w:cantSplit/>
          <w:tblHeader/>
        </w:trPr>
        <w:tc>
          <w:tcPr>
            <w:tcW w:w="3870" w:type="dxa"/>
          </w:tcPr>
          <w:p w14:paraId="61582F58" w14:textId="77777777" w:rsidR="00025E5E" w:rsidRPr="007F6C76" w:rsidRDefault="00025E5E" w:rsidP="006B673A">
            <w:pPr>
              <w:spacing w:line="240" w:lineRule="atLeast"/>
              <w:rPr>
                <w:b/>
                <w:bCs/>
                <w:i/>
                <w:iCs/>
              </w:rPr>
            </w:pPr>
          </w:p>
        </w:tc>
        <w:tc>
          <w:tcPr>
            <w:tcW w:w="731" w:type="dxa"/>
          </w:tcPr>
          <w:p w14:paraId="0F1D3DC5" w14:textId="77777777" w:rsidR="00025E5E" w:rsidRPr="007F6C76" w:rsidRDefault="00025E5E" w:rsidP="006B673A">
            <w:pPr>
              <w:pStyle w:val="acctfourfigures"/>
              <w:tabs>
                <w:tab w:val="decimal" w:pos="371"/>
              </w:tabs>
              <w:spacing w:line="240" w:lineRule="atLeast"/>
              <w:jc w:val="center"/>
              <w:rPr>
                <w:i/>
                <w:iCs/>
              </w:rPr>
            </w:pPr>
          </w:p>
        </w:tc>
        <w:tc>
          <w:tcPr>
            <w:tcW w:w="4669" w:type="dxa"/>
            <w:gridSpan w:val="9"/>
          </w:tcPr>
          <w:p w14:paraId="6FD76DF4" w14:textId="77777777" w:rsidR="00025E5E" w:rsidRPr="007F6C76" w:rsidRDefault="00A50D4D" w:rsidP="006B673A">
            <w:pPr>
              <w:pStyle w:val="acctfourfigures"/>
              <w:spacing w:line="240" w:lineRule="atLeast"/>
              <w:jc w:val="center"/>
              <w:rPr>
                <w:i/>
                <w:iCs/>
              </w:rPr>
            </w:pPr>
            <w:r w:rsidRPr="005654E4">
              <w:rPr>
                <w:i/>
                <w:iCs/>
                <w:szCs w:val="22"/>
              </w:rPr>
              <w:t>(in thousand Baht)</w:t>
            </w:r>
          </w:p>
        </w:tc>
      </w:tr>
      <w:tr w:rsidR="00076235" w:rsidRPr="007F6C76" w14:paraId="264E8B0C" w14:textId="77777777" w:rsidTr="00D2783E">
        <w:trPr>
          <w:cantSplit/>
        </w:trPr>
        <w:tc>
          <w:tcPr>
            <w:tcW w:w="3870" w:type="dxa"/>
          </w:tcPr>
          <w:p w14:paraId="04436B34" w14:textId="77777777" w:rsidR="00076235" w:rsidRPr="007F6C76" w:rsidRDefault="00076235" w:rsidP="00076235">
            <w:pPr>
              <w:spacing w:line="240" w:lineRule="atLeast"/>
              <w:rPr>
                <w:b/>
                <w:bCs/>
              </w:rPr>
            </w:pPr>
            <w:r w:rsidRPr="007F6C76">
              <w:rPr>
                <w:b/>
                <w:bCs/>
              </w:rPr>
              <w:t>Related parties</w:t>
            </w:r>
          </w:p>
        </w:tc>
        <w:tc>
          <w:tcPr>
            <w:tcW w:w="731" w:type="dxa"/>
          </w:tcPr>
          <w:p w14:paraId="29746DED" w14:textId="77777777" w:rsidR="00076235" w:rsidRPr="00D51C10" w:rsidRDefault="00076235" w:rsidP="00076235">
            <w:pPr>
              <w:pStyle w:val="acctfourfigures"/>
              <w:tabs>
                <w:tab w:val="clear" w:pos="765"/>
                <w:tab w:val="decimal" w:pos="371"/>
                <w:tab w:val="decimal" w:pos="731"/>
              </w:tabs>
              <w:spacing w:line="240" w:lineRule="atLeast"/>
              <w:ind w:right="11"/>
              <w:jc w:val="center"/>
              <w:rPr>
                <w:b/>
                <w:bCs/>
                <w:i/>
                <w:iCs/>
              </w:rPr>
            </w:pPr>
            <w:r w:rsidRPr="00D51C10">
              <w:rPr>
                <w:b/>
                <w:bCs/>
                <w:i/>
                <w:iCs/>
              </w:rPr>
              <w:t>6</w:t>
            </w:r>
          </w:p>
        </w:tc>
        <w:tc>
          <w:tcPr>
            <w:tcW w:w="1080" w:type="dxa"/>
            <w:tcBorders>
              <w:bottom w:val="single" w:sz="4" w:space="0" w:color="auto"/>
            </w:tcBorders>
          </w:tcPr>
          <w:p w14:paraId="72A9F43D" w14:textId="77777777" w:rsidR="00076235" w:rsidRPr="00076235" w:rsidRDefault="00076235" w:rsidP="00076235">
            <w:pPr>
              <w:pStyle w:val="acctfourfigures"/>
              <w:tabs>
                <w:tab w:val="clear" w:pos="765"/>
                <w:tab w:val="decimal" w:pos="880"/>
              </w:tabs>
              <w:spacing w:line="240" w:lineRule="atLeast"/>
              <w:ind w:right="11"/>
              <w:rPr>
                <w:b/>
                <w:bCs/>
              </w:rPr>
            </w:pPr>
            <w:r w:rsidRPr="00076235">
              <w:rPr>
                <w:b/>
                <w:bCs/>
              </w:rPr>
              <w:t>62,294</w:t>
            </w:r>
          </w:p>
        </w:tc>
        <w:tc>
          <w:tcPr>
            <w:tcW w:w="180" w:type="dxa"/>
          </w:tcPr>
          <w:p w14:paraId="7D0BAB83" w14:textId="77777777" w:rsidR="00076235" w:rsidRPr="00076235" w:rsidRDefault="00076235" w:rsidP="00076235">
            <w:pPr>
              <w:pStyle w:val="acctfourfigures"/>
              <w:tabs>
                <w:tab w:val="decimal" w:pos="821"/>
              </w:tabs>
              <w:spacing w:line="240" w:lineRule="atLeast"/>
              <w:rPr>
                <w:b/>
                <w:bCs/>
              </w:rPr>
            </w:pPr>
          </w:p>
        </w:tc>
        <w:tc>
          <w:tcPr>
            <w:tcW w:w="1102" w:type="dxa"/>
            <w:gridSpan w:val="2"/>
            <w:tcBorders>
              <w:bottom w:val="single" w:sz="4" w:space="0" w:color="auto"/>
            </w:tcBorders>
          </w:tcPr>
          <w:p w14:paraId="43BFBB66" w14:textId="77777777" w:rsidR="00076235" w:rsidRPr="00076235" w:rsidRDefault="00076235" w:rsidP="00076235">
            <w:pPr>
              <w:pStyle w:val="acctfourfigures"/>
              <w:tabs>
                <w:tab w:val="clear" w:pos="765"/>
                <w:tab w:val="decimal" w:pos="929"/>
              </w:tabs>
              <w:spacing w:line="240" w:lineRule="atLeast"/>
              <w:ind w:right="11"/>
              <w:rPr>
                <w:b/>
                <w:bCs/>
              </w:rPr>
            </w:pPr>
            <w:r w:rsidRPr="00076235">
              <w:rPr>
                <w:b/>
                <w:bCs/>
              </w:rPr>
              <w:t>827,802</w:t>
            </w:r>
          </w:p>
        </w:tc>
        <w:tc>
          <w:tcPr>
            <w:tcW w:w="180" w:type="dxa"/>
            <w:gridSpan w:val="2"/>
          </w:tcPr>
          <w:p w14:paraId="2D8506CE" w14:textId="77777777" w:rsidR="00076235" w:rsidRPr="00BE6D9B" w:rsidRDefault="00076235" w:rsidP="00076235">
            <w:pPr>
              <w:pStyle w:val="acctfourfigures"/>
              <w:spacing w:line="240" w:lineRule="atLeast"/>
              <w:rPr>
                <w:b/>
                <w:bCs/>
              </w:rPr>
            </w:pPr>
          </w:p>
        </w:tc>
        <w:tc>
          <w:tcPr>
            <w:tcW w:w="990" w:type="dxa"/>
            <w:tcBorders>
              <w:bottom w:val="single" w:sz="4" w:space="0" w:color="auto"/>
            </w:tcBorders>
          </w:tcPr>
          <w:p w14:paraId="6362E300" w14:textId="77777777" w:rsidR="00076235" w:rsidRPr="00C0621C" w:rsidRDefault="00076235" w:rsidP="00076235">
            <w:pPr>
              <w:pStyle w:val="acctfourfigures"/>
              <w:tabs>
                <w:tab w:val="clear" w:pos="765"/>
                <w:tab w:val="decimal" w:pos="731"/>
              </w:tabs>
              <w:spacing w:line="240" w:lineRule="atLeast"/>
              <w:ind w:right="11"/>
              <w:rPr>
                <w:b/>
                <w:bCs/>
              </w:rPr>
            </w:pPr>
            <w:r w:rsidRPr="00C0621C">
              <w:rPr>
                <w:b/>
                <w:bCs/>
              </w:rPr>
              <w:t>3,416</w:t>
            </w:r>
          </w:p>
        </w:tc>
        <w:tc>
          <w:tcPr>
            <w:tcW w:w="180" w:type="dxa"/>
          </w:tcPr>
          <w:p w14:paraId="63AB72DB" w14:textId="77777777" w:rsidR="00076235" w:rsidRPr="00C0621C" w:rsidRDefault="00076235" w:rsidP="00076235">
            <w:pPr>
              <w:pStyle w:val="acctfourfigures"/>
              <w:spacing w:line="240" w:lineRule="atLeast"/>
              <w:rPr>
                <w:b/>
                <w:bCs/>
              </w:rPr>
            </w:pPr>
          </w:p>
        </w:tc>
        <w:tc>
          <w:tcPr>
            <w:tcW w:w="957" w:type="dxa"/>
            <w:tcBorders>
              <w:bottom w:val="single" w:sz="4" w:space="0" w:color="auto"/>
            </w:tcBorders>
          </w:tcPr>
          <w:p w14:paraId="43621F10" w14:textId="77777777" w:rsidR="00076235" w:rsidRPr="00C0621C" w:rsidRDefault="00076235" w:rsidP="00076235">
            <w:pPr>
              <w:pStyle w:val="acctfourfigures"/>
              <w:tabs>
                <w:tab w:val="clear" w:pos="765"/>
                <w:tab w:val="decimal" w:pos="752"/>
              </w:tabs>
              <w:spacing w:line="240" w:lineRule="atLeast"/>
              <w:ind w:right="11"/>
              <w:rPr>
                <w:b/>
                <w:bCs/>
              </w:rPr>
            </w:pPr>
            <w:r w:rsidRPr="00C0621C">
              <w:rPr>
                <w:b/>
                <w:bCs/>
              </w:rPr>
              <w:t>13,943</w:t>
            </w:r>
          </w:p>
        </w:tc>
      </w:tr>
      <w:tr w:rsidR="00076235" w:rsidRPr="007F6C76" w14:paraId="3533932C" w14:textId="77777777" w:rsidTr="00D2783E">
        <w:trPr>
          <w:cantSplit/>
        </w:trPr>
        <w:tc>
          <w:tcPr>
            <w:tcW w:w="3870" w:type="dxa"/>
          </w:tcPr>
          <w:p w14:paraId="2E3903DB" w14:textId="77777777" w:rsidR="00076235" w:rsidRPr="007F6C76" w:rsidRDefault="00076235" w:rsidP="00076235">
            <w:pPr>
              <w:spacing w:line="240" w:lineRule="atLeast"/>
            </w:pPr>
          </w:p>
        </w:tc>
        <w:tc>
          <w:tcPr>
            <w:tcW w:w="731" w:type="dxa"/>
          </w:tcPr>
          <w:p w14:paraId="5C55C0BF" w14:textId="77777777" w:rsidR="00076235" w:rsidRPr="007F6C76" w:rsidRDefault="00076235" w:rsidP="00076235">
            <w:pPr>
              <w:pStyle w:val="acctfourfigures"/>
              <w:tabs>
                <w:tab w:val="clear" w:pos="765"/>
                <w:tab w:val="decimal" w:pos="371"/>
                <w:tab w:val="decimal" w:pos="731"/>
              </w:tabs>
              <w:spacing w:line="240" w:lineRule="atLeast"/>
              <w:ind w:right="11"/>
              <w:jc w:val="center"/>
              <w:rPr>
                <w:i/>
                <w:iCs/>
              </w:rPr>
            </w:pPr>
          </w:p>
        </w:tc>
        <w:tc>
          <w:tcPr>
            <w:tcW w:w="1080" w:type="dxa"/>
            <w:tcBorders>
              <w:top w:val="single" w:sz="4" w:space="0" w:color="auto"/>
            </w:tcBorders>
          </w:tcPr>
          <w:p w14:paraId="60D05792" w14:textId="77777777" w:rsidR="00076235" w:rsidRPr="007F6C76" w:rsidRDefault="00076235" w:rsidP="00076235">
            <w:pPr>
              <w:pStyle w:val="acctfourfigures"/>
              <w:tabs>
                <w:tab w:val="clear" w:pos="765"/>
                <w:tab w:val="decimal" w:pos="880"/>
              </w:tabs>
              <w:spacing w:line="240" w:lineRule="atLeast"/>
              <w:ind w:right="11"/>
            </w:pPr>
          </w:p>
        </w:tc>
        <w:tc>
          <w:tcPr>
            <w:tcW w:w="180" w:type="dxa"/>
          </w:tcPr>
          <w:p w14:paraId="33BC635E" w14:textId="77777777" w:rsidR="00076235" w:rsidRPr="007F6C76" w:rsidRDefault="00076235" w:rsidP="00076235">
            <w:pPr>
              <w:pStyle w:val="acctfourfigures"/>
              <w:tabs>
                <w:tab w:val="decimal" w:pos="821"/>
              </w:tabs>
              <w:spacing w:line="240" w:lineRule="atLeast"/>
            </w:pPr>
          </w:p>
        </w:tc>
        <w:tc>
          <w:tcPr>
            <w:tcW w:w="1102" w:type="dxa"/>
            <w:gridSpan w:val="2"/>
          </w:tcPr>
          <w:p w14:paraId="5D3CD321" w14:textId="77777777" w:rsidR="00076235" w:rsidRPr="007F6C76" w:rsidRDefault="00076235" w:rsidP="00076235">
            <w:pPr>
              <w:pStyle w:val="acctfourfigures"/>
              <w:tabs>
                <w:tab w:val="clear" w:pos="765"/>
                <w:tab w:val="decimal" w:pos="929"/>
              </w:tabs>
              <w:spacing w:line="240" w:lineRule="atLeast"/>
              <w:ind w:right="11"/>
            </w:pPr>
          </w:p>
        </w:tc>
        <w:tc>
          <w:tcPr>
            <w:tcW w:w="180" w:type="dxa"/>
            <w:gridSpan w:val="2"/>
          </w:tcPr>
          <w:p w14:paraId="017C8BDC" w14:textId="77777777" w:rsidR="00076235" w:rsidRPr="007F6C76" w:rsidRDefault="00076235" w:rsidP="00076235">
            <w:pPr>
              <w:pStyle w:val="acctfourfigures"/>
              <w:spacing w:line="240" w:lineRule="atLeast"/>
            </w:pPr>
          </w:p>
        </w:tc>
        <w:tc>
          <w:tcPr>
            <w:tcW w:w="990" w:type="dxa"/>
          </w:tcPr>
          <w:p w14:paraId="220E157F" w14:textId="77777777" w:rsidR="00076235" w:rsidRPr="007F6C76" w:rsidRDefault="00076235" w:rsidP="00076235">
            <w:pPr>
              <w:pStyle w:val="acctfourfigures"/>
              <w:tabs>
                <w:tab w:val="clear" w:pos="765"/>
                <w:tab w:val="decimal" w:pos="731"/>
              </w:tabs>
              <w:spacing w:line="240" w:lineRule="atLeast"/>
              <w:ind w:right="11"/>
            </w:pPr>
          </w:p>
        </w:tc>
        <w:tc>
          <w:tcPr>
            <w:tcW w:w="180" w:type="dxa"/>
          </w:tcPr>
          <w:p w14:paraId="115B60D0" w14:textId="77777777" w:rsidR="00076235" w:rsidRPr="007F6C76" w:rsidRDefault="00076235" w:rsidP="00076235">
            <w:pPr>
              <w:pStyle w:val="acctfourfigures"/>
              <w:spacing w:line="240" w:lineRule="atLeast"/>
            </w:pPr>
          </w:p>
        </w:tc>
        <w:tc>
          <w:tcPr>
            <w:tcW w:w="957" w:type="dxa"/>
          </w:tcPr>
          <w:p w14:paraId="799DC8F7" w14:textId="77777777" w:rsidR="00076235" w:rsidRPr="007F6C76" w:rsidRDefault="00076235" w:rsidP="00076235">
            <w:pPr>
              <w:pStyle w:val="acctfourfigures"/>
              <w:tabs>
                <w:tab w:val="clear" w:pos="765"/>
                <w:tab w:val="decimal" w:pos="752"/>
              </w:tabs>
              <w:spacing w:line="240" w:lineRule="atLeast"/>
              <w:ind w:right="11"/>
            </w:pPr>
          </w:p>
        </w:tc>
      </w:tr>
      <w:tr w:rsidR="00076235" w:rsidRPr="007F6C76" w14:paraId="0A93AE4A" w14:textId="77777777" w:rsidTr="00D2783E">
        <w:trPr>
          <w:cantSplit/>
        </w:trPr>
        <w:tc>
          <w:tcPr>
            <w:tcW w:w="3870" w:type="dxa"/>
          </w:tcPr>
          <w:p w14:paraId="16A1BC5A" w14:textId="77777777" w:rsidR="00076235" w:rsidRPr="007F6C76" w:rsidRDefault="00076235" w:rsidP="00076235">
            <w:pPr>
              <w:spacing w:line="240" w:lineRule="atLeast"/>
              <w:rPr>
                <w:b/>
                <w:bCs/>
              </w:rPr>
            </w:pPr>
            <w:r w:rsidRPr="007F6C76">
              <w:rPr>
                <w:b/>
                <w:bCs/>
              </w:rPr>
              <w:t>Others</w:t>
            </w:r>
          </w:p>
        </w:tc>
        <w:tc>
          <w:tcPr>
            <w:tcW w:w="731" w:type="dxa"/>
          </w:tcPr>
          <w:p w14:paraId="55C39978" w14:textId="77777777" w:rsidR="00076235" w:rsidRPr="007F6C76" w:rsidRDefault="00076235" w:rsidP="00076235">
            <w:pPr>
              <w:pStyle w:val="acctfourfigures"/>
              <w:tabs>
                <w:tab w:val="clear" w:pos="765"/>
                <w:tab w:val="decimal" w:pos="371"/>
                <w:tab w:val="decimal" w:pos="731"/>
              </w:tabs>
              <w:spacing w:line="240" w:lineRule="atLeast"/>
              <w:ind w:right="11"/>
              <w:jc w:val="center"/>
              <w:rPr>
                <w:i/>
                <w:iCs/>
              </w:rPr>
            </w:pPr>
          </w:p>
        </w:tc>
        <w:tc>
          <w:tcPr>
            <w:tcW w:w="1080" w:type="dxa"/>
          </w:tcPr>
          <w:p w14:paraId="4BE36317" w14:textId="77777777" w:rsidR="00076235" w:rsidRPr="007F6C76" w:rsidRDefault="00076235" w:rsidP="00076235">
            <w:pPr>
              <w:pStyle w:val="acctfourfigures"/>
              <w:tabs>
                <w:tab w:val="clear" w:pos="765"/>
                <w:tab w:val="decimal" w:pos="880"/>
              </w:tabs>
              <w:spacing w:line="240" w:lineRule="atLeast"/>
              <w:ind w:right="11"/>
            </w:pPr>
          </w:p>
        </w:tc>
        <w:tc>
          <w:tcPr>
            <w:tcW w:w="180" w:type="dxa"/>
          </w:tcPr>
          <w:p w14:paraId="6D5D42AB" w14:textId="77777777" w:rsidR="00076235" w:rsidRPr="007F6C76" w:rsidRDefault="00076235" w:rsidP="00076235">
            <w:pPr>
              <w:pStyle w:val="acctfourfigures"/>
              <w:tabs>
                <w:tab w:val="decimal" w:pos="821"/>
              </w:tabs>
              <w:spacing w:line="240" w:lineRule="atLeast"/>
            </w:pPr>
          </w:p>
        </w:tc>
        <w:tc>
          <w:tcPr>
            <w:tcW w:w="1102" w:type="dxa"/>
            <w:gridSpan w:val="2"/>
          </w:tcPr>
          <w:p w14:paraId="2DD387BE" w14:textId="77777777" w:rsidR="00076235" w:rsidRPr="007F6C76" w:rsidRDefault="00076235" w:rsidP="00076235">
            <w:pPr>
              <w:pStyle w:val="acctfourfigures"/>
              <w:tabs>
                <w:tab w:val="clear" w:pos="765"/>
                <w:tab w:val="decimal" w:pos="929"/>
              </w:tabs>
              <w:spacing w:line="240" w:lineRule="atLeast"/>
              <w:ind w:right="11"/>
            </w:pPr>
          </w:p>
        </w:tc>
        <w:tc>
          <w:tcPr>
            <w:tcW w:w="180" w:type="dxa"/>
            <w:gridSpan w:val="2"/>
          </w:tcPr>
          <w:p w14:paraId="270B53F9" w14:textId="77777777" w:rsidR="00076235" w:rsidRPr="007F6C76" w:rsidRDefault="00076235" w:rsidP="00076235">
            <w:pPr>
              <w:pStyle w:val="acctfourfigures"/>
              <w:spacing w:line="240" w:lineRule="atLeast"/>
            </w:pPr>
          </w:p>
        </w:tc>
        <w:tc>
          <w:tcPr>
            <w:tcW w:w="990" w:type="dxa"/>
          </w:tcPr>
          <w:p w14:paraId="78A14A06" w14:textId="77777777" w:rsidR="00076235" w:rsidRPr="007F6C76" w:rsidRDefault="00076235" w:rsidP="00076235">
            <w:pPr>
              <w:pStyle w:val="acctfourfigures"/>
              <w:tabs>
                <w:tab w:val="clear" w:pos="765"/>
                <w:tab w:val="decimal" w:pos="731"/>
              </w:tabs>
              <w:spacing w:line="240" w:lineRule="atLeast"/>
              <w:ind w:right="11"/>
            </w:pPr>
          </w:p>
        </w:tc>
        <w:tc>
          <w:tcPr>
            <w:tcW w:w="180" w:type="dxa"/>
          </w:tcPr>
          <w:p w14:paraId="5EA1CED3" w14:textId="77777777" w:rsidR="00076235" w:rsidRPr="007F6C76" w:rsidRDefault="00076235" w:rsidP="00076235">
            <w:pPr>
              <w:pStyle w:val="acctfourfigures"/>
              <w:spacing w:line="240" w:lineRule="atLeast"/>
            </w:pPr>
          </w:p>
        </w:tc>
        <w:tc>
          <w:tcPr>
            <w:tcW w:w="957" w:type="dxa"/>
          </w:tcPr>
          <w:p w14:paraId="00885E3B" w14:textId="77777777" w:rsidR="00076235" w:rsidRPr="007F6C76" w:rsidRDefault="00076235" w:rsidP="00076235">
            <w:pPr>
              <w:pStyle w:val="acctfourfigures"/>
              <w:tabs>
                <w:tab w:val="clear" w:pos="765"/>
                <w:tab w:val="decimal" w:pos="752"/>
              </w:tabs>
              <w:spacing w:line="240" w:lineRule="atLeast"/>
              <w:ind w:right="11"/>
            </w:pPr>
          </w:p>
        </w:tc>
      </w:tr>
      <w:tr w:rsidR="000714AB" w:rsidRPr="007F6C76" w14:paraId="57A2CDB1" w14:textId="77777777" w:rsidTr="000714AB">
        <w:trPr>
          <w:cantSplit/>
        </w:trPr>
        <w:tc>
          <w:tcPr>
            <w:tcW w:w="3870" w:type="dxa"/>
          </w:tcPr>
          <w:p w14:paraId="5E9210D8" w14:textId="77777777" w:rsidR="000714AB" w:rsidRPr="000714AB" w:rsidRDefault="000714AB" w:rsidP="006A0A70">
            <w:pPr>
              <w:spacing w:line="240" w:lineRule="atLeast"/>
              <w:rPr>
                <w:b/>
                <w:bCs/>
              </w:rPr>
            </w:pPr>
            <w:r w:rsidRPr="000714AB">
              <w:t>Deposits in advances</w:t>
            </w:r>
            <w:r w:rsidRPr="000714AB">
              <w:rPr>
                <w:b/>
                <w:bCs/>
              </w:rPr>
              <w:t xml:space="preserve"> </w:t>
            </w:r>
          </w:p>
        </w:tc>
        <w:tc>
          <w:tcPr>
            <w:tcW w:w="731" w:type="dxa"/>
          </w:tcPr>
          <w:p w14:paraId="249D0A25" w14:textId="77777777" w:rsidR="000714AB" w:rsidRPr="007F6C76" w:rsidRDefault="000714AB" w:rsidP="006A0A70">
            <w:pPr>
              <w:pStyle w:val="acctfourfigures"/>
              <w:tabs>
                <w:tab w:val="clear" w:pos="765"/>
                <w:tab w:val="decimal" w:pos="371"/>
                <w:tab w:val="decimal" w:pos="731"/>
              </w:tabs>
              <w:spacing w:line="240" w:lineRule="atLeast"/>
              <w:ind w:right="11"/>
              <w:jc w:val="center"/>
              <w:rPr>
                <w:i/>
                <w:iCs/>
              </w:rPr>
            </w:pPr>
          </w:p>
        </w:tc>
        <w:tc>
          <w:tcPr>
            <w:tcW w:w="1080" w:type="dxa"/>
          </w:tcPr>
          <w:p w14:paraId="379AFD2A" w14:textId="77777777" w:rsidR="000714AB" w:rsidRPr="007F6C76" w:rsidRDefault="000714AB" w:rsidP="006A0A70">
            <w:pPr>
              <w:pStyle w:val="acctfourfigures"/>
              <w:tabs>
                <w:tab w:val="clear" w:pos="765"/>
                <w:tab w:val="decimal" w:pos="880"/>
              </w:tabs>
              <w:spacing w:line="240" w:lineRule="atLeast"/>
              <w:ind w:right="11"/>
            </w:pPr>
            <w:r w:rsidRPr="00076235">
              <w:t>328,614</w:t>
            </w:r>
          </w:p>
        </w:tc>
        <w:tc>
          <w:tcPr>
            <w:tcW w:w="180" w:type="dxa"/>
          </w:tcPr>
          <w:p w14:paraId="4FEF1849" w14:textId="77777777" w:rsidR="000714AB" w:rsidRPr="007F6C76" w:rsidRDefault="000714AB" w:rsidP="006A0A70">
            <w:pPr>
              <w:pStyle w:val="acctfourfigures"/>
              <w:tabs>
                <w:tab w:val="decimal" w:pos="821"/>
              </w:tabs>
              <w:spacing w:line="240" w:lineRule="atLeast"/>
            </w:pPr>
          </w:p>
        </w:tc>
        <w:tc>
          <w:tcPr>
            <w:tcW w:w="1102" w:type="dxa"/>
            <w:gridSpan w:val="2"/>
          </w:tcPr>
          <w:p w14:paraId="2283952B" w14:textId="77777777" w:rsidR="000714AB" w:rsidRPr="007F6C76" w:rsidRDefault="000714AB" w:rsidP="006A0A70">
            <w:pPr>
              <w:pStyle w:val="acctfourfigures"/>
              <w:tabs>
                <w:tab w:val="clear" w:pos="765"/>
                <w:tab w:val="decimal" w:pos="929"/>
              </w:tabs>
              <w:spacing w:line="240" w:lineRule="atLeast"/>
              <w:ind w:right="11"/>
            </w:pPr>
            <w:r w:rsidRPr="00076235">
              <w:t>242,436</w:t>
            </w:r>
          </w:p>
        </w:tc>
        <w:tc>
          <w:tcPr>
            <w:tcW w:w="180" w:type="dxa"/>
            <w:gridSpan w:val="2"/>
          </w:tcPr>
          <w:p w14:paraId="2CFE54A2" w14:textId="77777777" w:rsidR="000714AB" w:rsidRPr="007F6C76" w:rsidRDefault="000714AB" w:rsidP="006A0A70">
            <w:pPr>
              <w:pStyle w:val="acctfourfigures"/>
              <w:spacing w:line="240" w:lineRule="atLeast"/>
            </w:pPr>
          </w:p>
        </w:tc>
        <w:tc>
          <w:tcPr>
            <w:tcW w:w="990" w:type="dxa"/>
          </w:tcPr>
          <w:p w14:paraId="3401A5AA" w14:textId="77777777" w:rsidR="000714AB" w:rsidRPr="007F6C76" w:rsidRDefault="000714AB" w:rsidP="0032526B">
            <w:pPr>
              <w:pStyle w:val="acctfourfigures"/>
              <w:tabs>
                <w:tab w:val="clear" w:pos="765"/>
                <w:tab w:val="decimal" w:pos="419"/>
              </w:tabs>
              <w:spacing w:line="240" w:lineRule="atLeast"/>
              <w:ind w:right="11"/>
            </w:pPr>
            <w:r>
              <w:t>-</w:t>
            </w:r>
          </w:p>
        </w:tc>
        <w:tc>
          <w:tcPr>
            <w:tcW w:w="180" w:type="dxa"/>
          </w:tcPr>
          <w:p w14:paraId="3E3D4A4B" w14:textId="77777777" w:rsidR="000714AB" w:rsidRPr="007F6C76" w:rsidRDefault="000714AB" w:rsidP="006A0A70">
            <w:pPr>
              <w:pStyle w:val="acctfourfigures"/>
              <w:spacing w:line="240" w:lineRule="atLeast"/>
            </w:pPr>
          </w:p>
        </w:tc>
        <w:tc>
          <w:tcPr>
            <w:tcW w:w="957" w:type="dxa"/>
          </w:tcPr>
          <w:p w14:paraId="5057E96D" w14:textId="77777777" w:rsidR="000714AB" w:rsidRPr="007F6C76" w:rsidRDefault="000714AB" w:rsidP="00F619BA">
            <w:pPr>
              <w:pStyle w:val="acctfourfigures"/>
              <w:tabs>
                <w:tab w:val="clear" w:pos="765"/>
                <w:tab w:val="decimal" w:pos="419"/>
              </w:tabs>
              <w:spacing w:line="240" w:lineRule="atLeast"/>
              <w:ind w:right="11"/>
            </w:pPr>
            <w:r>
              <w:t>-</w:t>
            </w:r>
          </w:p>
        </w:tc>
      </w:tr>
      <w:tr w:rsidR="00076235" w:rsidRPr="007F6C76" w14:paraId="10F174DF" w14:textId="77777777" w:rsidTr="00D2783E">
        <w:trPr>
          <w:cantSplit/>
        </w:trPr>
        <w:tc>
          <w:tcPr>
            <w:tcW w:w="3870" w:type="dxa"/>
          </w:tcPr>
          <w:p w14:paraId="1BB9EA00" w14:textId="77777777" w:rsidR="00076235" w:rsidRPr="007F6C76" w:rsidRDefault="00076235" w:rsidP="00076235">
            <w:pPr>
              <w:spacing w:line="240" w:lineRule="atLeast"/>
            </w:pPr>
            <w:r w:rsidRPr="007F6C76">
              <w:t>Accrued operating expenses</w:t>
            </w:r>
          </w:p>
        </w:tc>
        <w:tc>
          <w:tcPr>
            <w:tcW w:w="731" w:type="dxa"/>
          </w:tcPr>
          <w:p w14:paraId="4652CEA7" w14:textId="77777777" w:rsidR="00076235" w:rsidRPr="007F6C76" w:rsidRDefault="00076235" w:rsidP="00076235">
            <w:pPr>
              <w:pStyle w:val="acctfourfigures"/>
              <w:tabs>
                <w:tab w:val="clear" w:pos="765"/>
                <w:tab w:val="decimal" w:pos="371"/>
                <w:tab w:val="decimal" w:pos="731"/>
              </w:tabs>
              <w:spacing w:line="240" w:lineRule="atLeast"/>
              <w:ind w:right="11"/>
              <w:jc w:val="center"/>
              <w:rPr>
                <w:i/>
                <w:iCs/>
              </w:rPr>
            </w:pPr>
          </w:p>
        </w:tc>
        <w:tc>
          <w:tcPr>
            <w:tcW w:w="1080" w:type="dxa"/>
          </w:tcPr>
          <w:p w14:paraId="71CEAF89" w14:textId="77777777" w:rsidR="00076235" w:rsidRPr="007F6C76" w:rsidRDefault="00076235" w:rsidP="00076235">
            <w:pPr>
              <w:pStyle w:val="acctfourfigures"/>
              <w:tabs>
                <w:tab w:val="clear" w:pos="765"/>
                <w:tab w:val="decimal" w:pos="880"/>
              </w:tabs>
              <w:spacing w:line="240" w:lineRule="atLeast"/>
              <w:ind w:right="11"/>
            </w:pPr>
            <w:r w:rsidRPr="00076235">
              <w:t>304,817</w:t>
            </w:r>
          </w:p>
        </w:tc>
        <w:tc>
          <w:tcPr>
            <w:tcW w:w="180" w:type="dxa"/>
          </w:tcPr>
          <w:p w14:paraId="213116EE" w14:textId="77777777" w:rsidR="00076235" w:rsidRPr="007F6C76" w:rsidRDefault="00076235" w:rsidP="00076235">
            <w:pPr>
              <w:pStyle w:val="acctfourfigures"/>
              <w:tabs>
                <w:tab w:val="decimal" w:pos="821"/>
              </w:tabs>
              <w:spacing w:line="240" w:lineRule="atLeast"/>
            </w:pPr>
          </w:p>
        </w:tc>
        <w:tc>
          <w:tcPr>
            <w:tcW w:w="1102" w:type="dxa"/>
            <w:gridSpan w:val="2"/>
          </w:tcPr>
          <w:p w14:paraId="73495B2F" w14:textId="77777777" w:rsidR="00076235" w:rsidRPr="007F6C76" w:rsidRDefault="00076235" w:rsidP="00076235">
            <w:pPr>
              <w:pStyle w:val="acctfourfigures"/>
              <w:tabs>
                <w:tab w:val="clear" w:pos="765"/>
                <w:tab w:val="decimal" w:pos="929"/>
              </w:tabs>
              <w:spacing w:line="240" w:lineRule="atLeast"/>
              <w:ind w:right="11"/>
            </w:pPr>
            <w:r w:rsidRPr="00076235">
              <w:t>317,241</w:t>
            </w:r>
          </w:p>
        </w:tc>
        <w:tc>
          <w:tcPr>
            <w:tcW w:w="180" w:type="dxa"/>
            <w:gridSpan w:val="2"/>
          </w:tcPr>
          <w:p w14:paraId="603C1927" w14:textId="77777777" w:rsidR="00076235" w:rsidRPr="007F6C76" w:rsidRDefault="00076235" w:rsidP="00076235">
            <w:pPr>
              <w:pStyle w:val="acctfourfigures"/>
              <w:spacing w:line="240" w:lineRule="atLeast"/>
            </w:pPr>
          </w:p>
        </w:tc>
        <w:tc>
          <w:tcPr>
            <w:tcW w:w="990" w:type="dxa"/>
          </w:tcPr>
          <w:p w14:paraId="7C9DC967" w14:textId="77777777" w:rsidR="00076235" w:rsidRPr="007F6C76" w:rsidRDefault="00076235" w:rsidP="00076235">
            <w:pPr>
              <w:pStyle w:val="acctfourfigures"/>
              <w:tabs>
                <w:tab w:val="clear" w:pos="765"/>
                <w:tab w:val="decimal" w:pos="799"/>
              </w:tabs>
              <w:spacing w:line="240" w:lineRule="atLeast"/>
              <w:ind w:right="11"/>
            </w:pPr>
            <w:r>
              <w:t>13,478</w:t>
            </w:r>
          </w:p>
        </w:tc>
        <w:tc>
          <w:tcPr>
            <w:tcW w:w="180" w:type="dxa"/>
          </w:tcPr>
          <w:p w14:paraId="4C446542" w14:textId="77777777" w:rsidR="00076235" w:rsidRPr="007F6C76" w:rsidRDefault="00076235" w:rsidP="00076235">
            <w:pPr>
              <w:pStyle w:val="acctfourfigures"/>
              <w:spacing w:line="240" w:lineRule="atLeast"/>
            </w:pPr>
          </w:p>
        </w:tc>
        <w:tc>
          <w:tcPr>
            <w:tcW w:w="957" w:type="dxa"/>
          </w:tcPr>
          <w:p w14:paraId="76ED8418" w14:textId="77777777" w:rsidR="00076235" w:rsidRPr="007F6C76" w:rsidRDefault="00076235" w:rsidP="00076235">
            <w:pPr>
              <w:pStyle w:val="acctfourfigures"/>
              <w:tabs>
                <w:tab w:val="clear" w:pos="765"/>
                <w:tab w:val="decimal" w:pos="752"/>
              </w:tabs>
              <w:spacing w:line="240" w:lineRule="atLeast"/>
              <w:ind w:right="11"/>
            </w:pPr>
            <w:r>
              <w:t>3,44</w:t>
            </w:r>
            <w:r w:rsidR="00AC7A05">
              <w:t>2</w:t>
            </w:r>
          </w:p>
        </w:tc>
      </w:tr>
      <w:tr w:rsidR="00043C93" w:rsidRPr="007F6C76" w14:paraId="1403D9C5" w14:textId="77777777" w:rsidTr="00031EFA">
        <w:trPr>
          <w:cantSplit/>
        </w:trPr>
        <w:tc>
          <w:tcPr>
            <w:tcW w:w="3870" w:type="dxa"/>
            <w:shd w:val="clear" w:color="auto" w:fill="auto"/>
          </w:tcPr>
          <w:p w14:paraId="1A1D5513" w14:textId="77777777" w:rsidR="00043C93" w:rsidRPr="007F6C76" w:rsidRDefault="00043C93" w:rsidP="00043C93">
            <w:pPr>
              <w:spacing w:line="240" w:lineRule="atLeast"/>
            </w:pPr>
            <w:r w:rsidRPr="00921C99">
              <w:t>Construction payables</w:t>
            </w:r>
          </w:p>
        </w:tc>
        <w:tc>
          <w:tcPr>
            <w:tcW w:w="731" w:type="dxa"/>
            <w:shd w:val="clear" w:color="auto" w:fill="auto"/>
          </w:tcPr>
          <w:p w14:paraId="72556702" w14:textId="77777777" w:rsidR="00043C93" w:rsidRPr="007F6C76" w:rsidRDefault="00043C93" w:rsidP="00043C93">
            <w:pPr>
              <w:pStyle w:val="acctfourfigures"/>
              <w:tabs>
                <w:tab w:val="clear" w:pos="765"/>
                <w:tab w:val="decimal" w:pos="371"/>
                <w:tab w:val="decimal" w:pos="731"/>
              </w:tabs>
              <w:spacing w:line="240" w:lineRule="atLeast"/>
              <w:ind w:right="11"/>
              <w:jc w:val="center"/>
              <w:rPr>
                <w:i/>
                <w:iCs/>
              </w:rPr>
            </w:pPr>
          </w:p>
        </w:tc>
        <w:tc>
          <w:tcPr>
            <w:tcW w:w="1080" w:type="dxa"/>
            <w:shd w:val="clear" w:color="auto" w:fill="auto"/>
          </w:tcPr>
          <w:p w14:paraId="515D9EE7" w14:textId="77777777" w:rsidR="00043C93" w:rsidRPr="007F6C76" w:rsidRDefault="00043C93" w:rsidP="00043C93">
            <w:pPr>
              <w:pStyle w:val="acctfourfigures"/>
              <w:tabs>
                <w:tab w:val="clear" w:pos="765"/>
                <w:tab w:val="decimal" w:pos="880"/>
              </w:tabs>
              <w:spacing w:line="240" w:lineRule="atLeast"/>
              <w:ind w:right="11"/>
            </w:pPr>
            <w:r w:rsidRPr="00076235">
              <w:t>298,183</w:t>
            </w:r>
          </w:p>
        </w:tc>
        <w:tc>
          <w:tcPr>
            <w:tcW w:w="180" w:type="dxa"/>
            <w:shd w:val="clear" w:color="auto" w:fill="auto"/>
          </w:tcPr>
          <w:p w14:paraId="0FA5E268" w14:textId="77777777" w:rsidR="00043C93" w:rsidRPr="007F6C76" w:rsidRDefault="00043C93" w:rsidP="00043C93">
            <w:pPr>
              <w:pStyle w:val="acctfourfigures"/>
              <w:tabs>
                <w:tab w:val="decimal" w:pos="821"/>
              </w:tabs>
              <w:spacing w:line="240" w:lineRule="atLeast"/>
            </w:pPr>
          </w:p>
        </w:tc>
        <w:tc>
          <w:tcPr>
            <w:tcW w:w="1102" w:type="dxa"/>
            <w:gridSpan w:val="2"/>
            <w:shd w:val="clear" w:color="auto" w:fill="auto"/>
          </w:tcPr>
          <w:p w14:paraId="69EB6521" w14:textId="77777777" w:rsidR="00043C93" w:rsidRPr="007F6C76" w:rsidRDefault="00043C93" w:rsidP="00043C93">
            <w:pPr>
              <w:pStyle w:val="acctfourfigures"/>
              <w:tabs>
                <w:tab w:val="clear" w:pos="765"/>
                <w:tab w:val="decimal" w:pos="929"/>
              </w:tabs>
              <w:spacing w:line="240" w:lineRule="atLeast"/>
              <w:ind w:right="11"/>
            </w:pPr>
            <w:r w:rsidRPr="00076235">
              <w:t>362,731</w:t>
            </w:r>
          </w:p>
        </w:tc>
        <w:tc>
          <w:tcPr>
            <w:tcW w:w="180" w:type="dxa"/>
            <w:gridSpan w:val="2"/>
            <w:shd w:val="clear" w:color="auto" w:fill="auto"/>
          </w:tcPr>
          <w:p w14:paraId="0693896B" w14:textId="77777777" w:rsidR="00043C93" w:rsidRPr="007F6C76" w:rsidRDefault="00043C93" w:rsidP="00043C93">
            <w:pPr>
              <w:pStyle w:val="acctfourfigures"/>
              <w:spacing w:line="240" w:lineRule="atLeast"/>
            </w:pPr>
          </w:p>
        </w:tc>
        <w:tc>
          <w:tcPr>
            <w:tcW w:w="990" w:type="dxa"/>
            <w:shd w:val="clear" w:color="auto" w:fill="auto"/>
          </w:tcPr>
          <w:p w14:paraId="650B8CF5" w14:textId="77777777" w:rsidR="00043C93" w:rsidRPr="007F6C76" w:rsidRDefault="00043C93" w:rsidP="0032526B">
            <w:pPr>
              <w:pStyle w:val="acctfourfigures"/>
              <w:tabs>
                <w:tab w:val="clear" w:pos="765"/>
                <w:tab w:val="decimal" w:pos="419"/>
              </w:tabs>
              <w:spacing w:line="240" w:lineRule="atLeast"/>
              <w:ind w:right="11"/>
            </w:pPr>
            <w:r>
              <w:t>-</w:t>
            </w:r>
          </w:p>
        </w:tc>
        <w:tc>
          <w:tcPr>
            <w:tcW w:w="180" w:type="dxa"/>
            <w:shd w:val="clear" w:color="auto" w:fill="auto"/>
          </w:tcPr>
          <w:p w14:paraId="072B90F6" w14:textId="77777777" w:rsidR="00043C93" w:rsidRPr="007F6C76" w:rsidRDefault="00043C93" w:rsidP="00043C93">
            <w:pPr>
              <w:pStyle w:val="acctfourfigures"/>
              <w:spacing w:line="240" w:lineRule="atLeast"/>
            </w:pPr>
          </w:p>
        </w:tc>
        <w:tc>
          <w:tcPr>
            <w:tcW w:w="957" w:type="dxa"/>
            <w:shd w:val="clear" w:color="auto" w:fill="auto"/>
          </w:tcPr>
          <w:p w14:paraId="2D64EDCF" w14:textId="77777777" w:rsidR="00043C93" w:rsidRPr="007F6C76" w:rsidRDefault="00043C93" w:rsidP="0032526B">
            <w:pPr>
              <w:pStyle w:val="acctfourfigures"/>
              <w:tabs>
                <w:tab w:val="clear" w:pos="765"/>
                <w:tab w:val="decimal" w:pos="419"/>
              </w:tabs>
              <w:spacing w:line="240" w:lineRule="atLeast"/>
              <w:ind w:right="11"/>
            </w:pPr>
            <w:r>
              <w:t>-</w:t>
            </w:r>
          </w:p>
        </w:tc>
      </w:tr>
      <w:tr w:rsidR="00043C93" w:rsidRPr="007F6C76" w14:paraId="1EF32546" w14:textId="77777777" w:rsidTr="00D2783E">
        <w:trPr>
          <w:cantSplit/>
        </w:trPr>
        <w:tc>
          <w:tcPr>
            <w:tcW w:w="3870" w:type="dxa"/>
          </w:tcPr>
          <w:p w14:paraId="72C61D8D" w14:textId="77777777" w:rsidR="00043C93" w:rsidRPr="007F6C76" w:rsidRDefault="00043C93" w:rsidP="00043C93">
            <w:pPr>
              <w:spacing w:line="240" w:lineRule="atLeast"/>
              <w:rPr>
                <w:rtl/>
                <w:cs/>
              </w:rPr>
            </w:pPr>
            <w:r w:rsidRPr="00921C99">
              <w:t>Accrued management expense</w:t>
            </w:r>
          </w:p>
        </w:tc>
        <w:tc>
          <w:tcPr>
            <w:tcW w:w="731" w:type="dxa"/>
          </w:tcPr>
          <w:p w14:paraId="356892E6" w14:textId="77777777" w:rsidR="00043C93" w:rsidRPr="007F6C76" w:rsidRDefault="00043C93" w:rsidP="00043C93">
            <w:pPr>
              <w:pStyle w:val="acctfourfigures"/>
              <w:tabs>
                <w:tab w:val="clear" w:pos="765"/>
                <w:tab w:val="decimal" w:pos="371"/>
                <w:tab w:val="decimal" w:pos="731"/>
              </w:tabs>
              <w:spacing w:line="240" w:lineRule="atLeast"/>
              <w:ind w:right="11"/>
              <w:jc w:val="center"/>
              <w:rPr>
                <w:i/>
                <w:iCs/>
              </w:rPr>
            </w:pPr>
          </w:p>
        </w:tc>
        <w:tc>
          <w:tcPr>
            <w:tcW w:w="1080" w:type="dxa"/>
          </w:tcPr>
          <w:p w14:paraId="07D851F5" w14:textId="77777777" w:rsidR="00043C93" w:rsidRPr="007F6C76" w:rsidRDefault="00043C93" w:rsidP="00043C93">
            <w:pPr>
              <w:pStyle w:val="acctfourfigures"/>
              <w:tabs>
                <w:tab w:val="clear" w:pos="765"/>
                <w:tab w:val="decimal" w:pos="880"/>
              </w:tabs>
              <w:spacing w:line="240" w:lineRule="atLeast"/>
              <w:ind w:right="11"/>
            </w:pPr>
            <w:r w:rsidRPr="00076235">
              <w:t>108,066</w:t>
            </w:r>
          </w:p>
        </w:tc>
        <w:tc>
          <w:tcPr>
            <w:tcW w:w="180" w:type="dxa"/>
          </w:tcPr>
          <w:p w14:paraId="10CCD3A9" w14:textId="77777777" w:rsidR="00043C93" w:rsidRPr="007F6C76" w:rsidRDefault="00043C93" w:rsidP="00043C93">
            <w:pPr>
              <w:pStyle w:val="acctfourfigures"/>
              <w:tabs>
                <w:tab w:val="decimal" w:pos="821"/>
              </w:tabs>
              <w:spacing w:line="240" w:lineRule="atLeast"/>
            </w:pPr>
          </w:p>
        </w:tc>
        <w:tc>
          <w:tcPr>
            <w:tcW w:w="1102" w:type="dxa"/>
            <w:gridSpan w:val="2"/>
          </w:tcPr>
          <w:p w14:paraId="1CE0C1F4" w14:textId="77777777" w:rsidR="00043C93" w:rsidRPr="007F6C76" w:rsidRDefault="00043C93" w:rsidP="00043C93">
            <w:pPr>
              <w:pStyle w:val="acctfourfigures"/>
              <w:tabs>
                <w:tab w:val="clear" w:pos="765"/>
                <w:tab w:val="decimal" w:pos="929"/>
              </w:tabs>
              <w:spacing w:line="240" w:lineRule="atLeast"/>
              <w:ind w:right="11"/>
            </w:pPr>
            <w:r w:rsidRPr="00076235">
              <w:t>134,946</w:t>
            </w:r>
          </w:p>
        </w:tc>
        <w:tc>
          <w:tcPr>
            <w:tcW w:w="180" w:type="dxa"/>
            <w:gridSpan w:val="2"/>
          </w:tcPr>
          <w:p w14:paraId="757D7305" w14:textId="77777777" w:rsidR="00043C93" w:rsidRPr="007F6C76" w:rsidRDefault="00043C93" w:rsidP="00043C93">
            <w:pPr>
              <w:pStyle w:val="acctfourfigures"/>
              <w:spacing w:line="240" w:lineRule="atLeast"/>
            </w:pPr>
          </w:p>
        </w:tc>
        <w:tc>
          <w:tcPr>
            <w:tcW w:w="990" w:type="dxa"/>
          </w:tcPr>
          <w:p w14:paraId="68B28EA9" w14:textId="77777777" w:rsidR="00043C93" w:rsidRPr="007F6C76" w:rsidRDefault="00043C93" w:rsidP="0032526B">
            <w:pPr>
              <w:pStyle w:val="acctfourfigures"/>
              <w:tabs>
                <w:tab w:val="clear" w:pos="765"/>
                <w:tab w:val="decimal" w:pos="419"/>
              </w:tabs>
              <w:spacing w:line="240" w:lineRule="atLeast"/>
              <w:ind w:right="11"/>
            </w:pPr>
            <w:r>
              <w:t>-</w:t>
            </w:r>
          </w:p>
        </w:tc>
        <w:tc>
          <w:tcPr>
            <w:tcW w:w="180" w:type="dxa"/>
          </w:tcPr>
          <w:p w14:paraId="2517CF60" w14:textId="77777777" w:rsidR="00043C93" w:rsidRPr="007F6C76" w:rsidRDefault="00043C93" w:rsidP="00043C93">
            <w:pPr>
              <w:pStyle w:val="acctfourfigures"/>
              <w:spacing w:line="240" w:lineRule="atLeast"/>
            </w:pPr>
          </w:p>
        </w:tc>
        <w:tc>
          <w:tcPr>
            <w:tcW w:w="957" w:type="dxa"/>
          </w:tcPr>
          <w:p w14:paraId="1D7B5185" w14:textId="77777777" w:rsidR="00043C93" w:rsidRPr="007F6C76" w:rsidRDefault="00043C93" w:rsidP="0032526B">
            <w:pPr>
              <w:pStyle w:val="acctfourfigures"/>
              <w:tabs>
                <w:tab w:val="clear" w:pos="765"/>
                <w:tab w:val="decimal" w:pos="419"/>
              </w:tabs>
              <w:spacing w:line="240" w:lineRule="atLeast"/>
              <w:ind w:right="11"/>
            </w:pPr>
            <w:r>
              <w:t>-</w:t>
            </w:r>
          </w:p>
        </w:tc>
      </w:tr>
      <w:tr w:rsidR="00D51C10" w:rsidRPr="007F6C76" w14:paraId="662307DD" w14:textId="77777777" w:rsidTr="00D2783E">
        <w:trPr>
          <w:cantSplit/>
        </w:trPr>
        <w:tc>
          <w:tcPr>
            <w:tcW w:w="3870" w:type="dxa"/>
          </w:tcPr>
          <w:p w14:paraId="70E9AC9E" w14:textId="77777777" w:rsidR="00D51C10" w:rsidRDefault="00D51C10" w:rsidP="00D51C10">
            <w:pPr>
              <w:spacing w:line="240" w:lineRule="atLeast"/>
              <w:rPr>
                <w:rFonts w:cs="Angsana New"/>
                <w:lang w:bidi="th-TH"/>
              </w:rPr>
            </w:pPr>
            <w:r>
              <w:rPr>
                <w:rFonts w:cs="Angsana New"/>
                <w:lang w:bidi="th-TH"/>
              </w:rPr>
              <w:t>Accrued interest expense</w:t>
            </w:r>
          </w:p>
        </w:tc>
        <w:tc>
          <w:tcPr>
            <w:tcW w:w="731" w:type="dxa"/>
          </w:tcPr>
          <w:p w14:paraId="4F902075" w14:textId="77777777" w:rsidR="00D51C10" w:rsidRPr="007F6C76" w:rsidRDefault="00D51C10" w:rsidP="00D51C10">
            <w:pPr>
              <w:pStyle w:val="acctfourfigures"/>
              <w:tabs>
                <w:tab w:val="clear" w:pos="765"/>
                <w:tab w:val="decimal" w:pos="371"/>
                <w:tab w:val="decimal" w:pos="731"/>
              </w:tabs>
              <w:spacing w:line="240" w:lineRule="atLeast"/>
              <w:ind w:right="11"/>
              <w:jc w:val="center"/>
              <w:rPr>
                <w:i/>
                <w:iCs/>
              </w:rPr>
            </w:pPr>
          </w:p>
        </w:tc>
        <w:tc>
          <w:tcPr>
            <w:tcW w:w="1080" w:type="dxa"/>
          </w:tcPr>
          <w:p w14:paraId="673A1A78" w14:textId="77777777" w:rsidR="00D51C10" w:rsidRPr="00076235" w:rsidRDefault="00D51C10" w:rsidP="00D51C10">
            <w:pPr>
              <w:pStyle w:val="acctfourfigures"/>
              <w:tabs>
                <w:tab w:val="clear" w:pos="765"/>
                <w:tab w:val="decimal" w:pos="880"/>
              </w:tabs>
              <w:spacing w:line="240" w:lineRule="atLeast"/>
              <w:ind w:right="11"/>
            </w:pPr>
            <w:r w:rsidRPr="00A6766F">
              <w:t>106,607</w:t>
            </w:r>
          </w:p>
        </w:tc>
        <w:tc>
          <w:tcPr>
            <w:tcW w:w="180" w:type="dxa"/>
          </w:tcPr>
          <w:p w14:paraId="3B165200" w14:textId="77777777" w:rsidR="00D51C10" w:rsidRPr="007F6C76" w:rsidRDefault="00D51C10" w:rsidP="00D51C10">
            <w:pPr>
              <w:pStyle w:val="acctfourfigures"/>
              <w:tabs>
                <w:tab w:val="decimal" w:pos="821"/>
              </w:tabs>
              <w:spacing w:line="240" w:lineRule="atLeast"/>
            </w:pPr>
          </w:p>
        </w:tc>
        <w:tc>
          <w:tcPr>
            <w:tcW w:w="1102" w:type="dxa"/>
            <w:gridSpan w:val="2"/>
          </w:tcPr>
          <w:p w14:paraId="62548CC2" w14:textId="77777777" w:rsidR="00D51C10" w:rsidRPr="00076235" w:rsidRDefault="00D51C10" w:rsidP="00D51C10">
            <w:pPr>
              <w:pStyle w:val="acctfourfigures"/>
              <w:tabs>
                <w:tab w:val="clear" w:pos="765"/>
                <w:tab w:val="decimal" w:pos="929"/>
              </w:tabs>
              <w:spacing w:line="240" w:lineRule="atLeast"/>
              <w:ind w:right="11"/>
            </w:pPr>
            <w:r w:rsidRPr="00A6766F">
              <w:t>96,606</w:t>
            </w:r>
          </w:p>
        </w:tc>
        <w:tc>
          <w:tcPr>
            <w:tcW w:w="180" w:type="dxa"/>
            <w:gridSpan w:val="2"/>
          </w:tcPr>
          <w:p w14:paraId="60A8E89C" w14:textId="77777777" w:rsidR="00D51C10" w:rsidRPr="007F6C76" w:rsidRDefault="00D51C10" w:rsidP="00D51C10">
            <w:pPr>
              <w:pStyle w:val="acctfourfigures"/>
              <w:spacing w:line="240" w:lineRule="atLeast"/>
            </w:pPr>
          </w:p>
        </w:tc>
        <w:tc>
          <w:tcPr>
            <w:tcW w:w="990" w:type="dxa"/>
          </w:tcPr>
          <w:p w14:paraId="4AF0855C" w14:textId="77777777" w:rsidR="00D51C10" w:rsidRDefault="00D51C10" w:rsidP="00D51C10">
            <w:pPr>
              <w:pStyle w:val="acctfourfigures"/>
              <w:tabs>
                <w:tab w:val="clear" w:pos="765"/>
                <w:tab w:val="decimal" w:pos="799"/>
              </w:tabs>
              <w:spacing w:line="240" w:lineRule="atLeast"/>
              <w:ind w:right="11"/>
            </w:pPr>
            <w:r w:rsidRPr="00A6766F">
              <w:t>28,781</w:t>
            </w:r>
          </w:p>
        </w:tc>
        <w:tc>
          <w:tcPr>
            <w:tcW w:w="180" w:type="dxa"/>
          </w:tcPr>
          <w:p w14:paraId="0838E85A" w14:textId="77777777" w:rsidR="00D51C10" w:rsidRPr="007F6C76" w:rsidRDefault="00D51C10" w:rsidP="00D51C10">
            <w:pPr>
              <w:pStyle w:val="acctfourfigures"/>
              <w:spacing w:line="240" w:lineRule="atLeast"/>
            </w:pPr>
          </w:p>
        </w:tc>
        <w:tc>
          <w:tcPr>
            <w:tcW w:w="957" w:type="dxa"/>
          </w:tcPr>
          <w:p w14:paraId="0A367494" w14:textId="77777777" w:rsidR="00D51C10" w:rsidRDefault="00D51C10" w:rsidP="00D51C10">
            <w:pPr>
              <w:pStyle w:val="acctfourfigures"/>
              <w:tabs>
                <w:tab w:val="clear" w:pos="765"/>
                <w:tab w:val="decimal" w:pos="419"/>
              </w:tabs>
              <w:spacing w:line="240" w:lineRule="atLeast"/>
              <w:ind w:right="11"/>
            </w:pPr>
            <w:r w:rsidRPr="00A6766F">
              <w:t>-</w:t>
            </w:r>
          </w:p>
        </w:tc>
      </w:tr>
      <w:tr w:rsidR="00AF213F" w:rsidRPr="007F6C76" w14:paraId="49CF767B" w14:textId="77777777" w:rsidTr="00D2783E">
        <w:trPr>
          <w:cantSplit/>
        </w:trPr>
        <w:tc>
          <w:tcPr>
            <w:tcW w:w="3870" w:type="dxa"/>
          </w:tcPr>
          <w:p w14:paraId="68F188AB" w14:textId="77777777" w:rsidR="00AF213F" w:rsidRPr="007F6C76" w:rsidRDefault="00AF213F" w:rsidP="00AF213F">
            <w:pPr>
              <w:spacing w:line="240" w:lineRule="atLeast"/>
            </w:pPr>
            <w:r w:rsidRPr="007F6C76">
              <w:t xml:space="preserve">Others </w:t>
            </w:r>
          </w:p>
        </w:tc>
        <w:tc>
          <w:tcPr>
            <w:tcW w:w="731" w:type="dxa"/>
          </w:tcPr>
          <w:p w14:paraId="1514EABB" w14:textId="77777777" w:rsidR="00AF213F" w:rsidRPr="007F6C76" w:rsidRDefault="00AF213F" w:rsidP="00AF213F">
            <w:pPr>
              <w:pStyle w:val="acctfourfigures"/>
              <w:tabs>
                <w:tab w:val="clear" w:pos="765"/>
                <w:tab w:val="decimal" w:pos="371"/>
                <w:tab w:val="decimal" w:pos="731"/>
              </w:tabs>
              <w:spacing w:line="240" w:lineRule="atLeast"/>
              <w:ind w:right="11"/>
              <w:jc w:val="center"/>
              <w:rPr>
                <w:i/>
                <w:iCs/>
              </w:rPr>
            </w:pPr>
          </w:p>
        </w:tc>
        <w:tc>
          <w:tcPr>
            <w:tcW w:w="1080" w:type="dxa"/>
            <w:tcBorders>
              <w:bottom w:val="single" w:sz="4" w:space="0" w:color="auto"/>
            </w:tcBorders>
          </w:tcPr>
          <w:p w14:paraId="5E7DBCE8" w14:textId="77777777" w:rsidR="00AF213F" w:rsidRPr="007F6C76" w:rsidRDefault="00D51C10" w:rsidP="00AF213F">
            <w:pPr>
              <w:pStyle w:val="acctfourfigures"/>
              <w:tabs>
                <w:tab w:val="clear" w:pos="765"/>
                <w:tab w:val="decimal" w:pos="880"/>
              </w:tabs>
              <w:spacing w:line="240" w:lineRule="atLeast"/>
              <w:ind w:right="11"/>
            </w:pPr>
            <w:r>
              <w:t>454,717</w:t>
            </w:r>
          </w:p>
        </w:tc>
        <w:tc>
          <w:tcPr>
            <w:tcW w:w="180" w:type="dxa"/>
          </w:tcPr>
          <w:p w14:paraId="18C4FA3C" w14:textId="77777777" w:rsidR="00AF213F" w:rsidRPr="007F6C76" w:rsidRDefault="00AF213F" w:rsidP="00AF213F">
            <w:pPr>
              <w:pStyle w:val="acctfourfigures"/>
              <w:tabs>
                <w:tab w:val="decimal" w:pos="821"/>
              </w:tabs>
              <w:spacing w:line="240" w:lineRule="atLeast"/>
            </w:pPr>
          </w:p>
        </w:tc>
        <w:tc>
          <w:tcPr>
            <w:tcW w:w="1102" w:type="dxa"/>
            <w:gridSpan w:val="2"/>
            <w:tcBorders>
              <w:bottom w:val="single" w:sz="4" w:space="0" w:color="auto"/>
            </w:tcBorders>
          </w:tcPr>
          <w:p w14:paraId="57C07D21" w14:textId="77777777" w:rsidR="00AF213F" w:rsidRPr="007F6C76" w:rsidRDefault="00D51C10" w:rsidP="00AF213F">
            <w:pPr>
              <w:pStyle w:val="acctfourfigures"/>
              <w:tabs>
                <w:tab w:val="clear" w:pos="765"/>
                <w:tab w:val="decimal" w:pos="929"/>
              </w:tabs>
              <w:spacing w:line="240" w:lineRule="atLeast"/>
              <w:ind w:right="11"/>
            </w:pPr>
            <w:r>
              <w:t>255,154</w:t>
            </w:r>
          </w:p>
        </w:tc>
        <w:tc>
          <w:tcPr>
            <w:tcW w:w="180" w:type="dxa"/>
            <w:gridSpan w:val="2"/>
          </w:tcPr>
          <w:p w14:paraId="0E8D30B6" w14:textId="77777777" w:rsidR="00AF213F" w:rsidRPr="007F6C76" w:rsidRDefault="00AF213F" w:rsidP="00AF213F">
            <w:pPr>
              <w:pStyle w:val="acctfourfigures"/>
              <w:spacing w:line="240" w:lineRule="atLeast"/>
            </w:pPr>
          </w:p>
        </w:tc>
        <w:tc>
          <w:tcPr>
            <w:tcW w:w="990" w:type="dxa"/>
            <w:tcBorders>
              <w:bottom w:val="single" w:sz="4" w:space="0" w:color="auto"/>
            </w:tcBorders>
          </w:tcPr>
          <w:p w14:paraId="599261CD" w14:textId="77777777" w:rsidR="00AF213F" w:rsidRPr="007F6C76" w:rsidRDefault="00D51C10" w:rsidP="00AF213F">
            <w:pPr>
              <w:pStyle w:val="acctfourfigures"/>
              <w:tabs>
                <w:tab w:val="clear" w:pos="765"/>
                <w:tab w:val="decimal" w:pos="821"/>
              </w:tabs>
              <w:spacing w:line="240" w:lineRule="atLeast"/>
              <w:ind w:right="11"/>
            </w:pPr>
            <w:r>
              <w:t>1,090</w:t>
            </w:r>
          </w:p>
        </w:tc>
        <w:tc>
          <w:tcPr>
            <w:tcW w:w="180" w:type="dxa"/>
          </w:tcPr>
          <w:p w14:paraId="5FBECB57" w14:textId="77777777" w:rsidR="00AF213F" w:rsidRPr="007F6C76" w:rsidRDefault="00AF213F" w:rsidP="00AF213F">
            <w:pPr>
              <w:pStyle w:val="acctfourfigures"/>
              <w:spacing w:line="240" w:lineRule="atLeast"/>
            </w:pPr>
          </w:p>
        </w:tc>
        <w:tc>
          <w:tcPr>
            <w:tcW w:w="957" w:type="dxa"/>
            <w:tcBorders>
              <w:bottom w:val="single" w:sz="4" w:space="0" w:color="auto"/>
            </w:tcBorders>
          </w:tcPr>
          <w:p w14:paraId="358BA897" w14:textId="77777777" w:rsidR="00AF213F" w:rsidRPr="007F6C76" w:rsidRDefault="00AF213F" w:rsidP="0032526B">
            <w:pPr>
              <w:pStyle w:val="acctfourfigures"/>
              <w:tabs>
                <w:tab w:val="clear" w:pos="765"/>
                <w:tab w:val="decimal" w:pos="419"/>
              </w:tabs>
              <w:spacing w:line="240" w:lineRule="atLeast"/>
              <w:ind w:right="11"/>
            </w:pPr>
            <w:r>
              <w:t xml:space="preserve"> -</w:t>
            </w:r>
          </w:p>
        </w:tc>
      </w:tr>
      <w:tr w:rsidR="00AF213F" w:rsidRPr="007F6C76" w14:paraId="7DCD3B4E" w14:textId="77777777" w:rsidTr="00D2783E">
        <w:trPr>
          <w:cantSplit/>
        </w:trPr>
        <w:tc>
          <w:tcPr>
            <w:tcW w:w="3870" w:type="dxa"/>
          </w:tcPr>
          <w:p w14:paraId="37012D6B" w14:textId="77777777" w:rsidR="00AF213F" w:rsidRPr="007F6C76" w:rsidRDefault="00AF213F" w:rsidP="00AF213F">
            <w:pPr>
              <w:spacing w:line="240" w:lineRule="atLeast"/>
            </w:pPr>
          </w:p>
        </w:tc>
        <w:tc>
          <w:tcPr>
            <w:tcW w:w="731" w:type="dxa"/>
          </w:tcPr>
          <w:p w14:paraId="43382874" w14:textId="77777777" w:rsidR="00AF213F" w:rsidRPr="007F6C76" w:rsidRDefault="00AF213F" w:rsidP="00AF213F">
            <w:pPr>
              <w:pStyle w:val="acctfourfigures"/>
              <w:tabs>
                <w:tab w:val="clear" w:pos="765"/>
                <w:tab w:val="decimal" w:pos="371"/>
                <w:tab w:val="decimal" w:pos="731"/>
              </w:tabs>
              <w:spacing w:line="240" w:lineRule="atLeast"/>
              <w:ind w:right="11"/>
              <w:jc w:val="center"/>
              <w:rPr>
                <w:i/>
                <w:iCs/>
              </w:rPr>
            </w:pPr>
          </w:p>
        </w:tc>
        <w:tc>
          <w:tcPr>
            <w:tcW w:w="1080" w:type="dxa"/>
            <w:tcBorders>
              <w:top w:val="single" w:sz="4" w:space="0" w:color="auto"/>
              <w:bottom w:val="single" w:sz="4" w:space="0" w:color="auto"/>
            </w:tcBorders>
          </w:tcPr>
          <w:p w14:paraId="5C74C806" w14:textId="77777777" w:rsidR="00AF213F" w:rsidRPr="00076235" w:rsidRDefault="00AF213F" w:rsidP="00AF213F">
            <w:pPr>
              <w:pStyle w:val="acctfourfigures"/>
              <w:tabs>
                <w:tab w:val="clear" w:pos="765"/>
                <w:tab w:val="decimal" w:pos="880"/>
              </w:tabs>
              <w:spacing w:line="240" w:lineRule="atLeast"/>
              <w:ind w:right="11"/>
              <w:rPr>
                <w:b/>
                <w:bCs/>
              </w:rPr>
            </w:pPr>
            <w:r w:rsidRPr="00076235">
              <w:rPr>
                <w:b/>
                <w:bCs/>
              </w:rPr>
              <w:t>1,601,004</w:t>
            </w:r>
          </w:p>
        </w:tc>
        <w:tc>
          <w:tcPr>
            <w:tcW w:w="180" w:type="dxa"/>
          </w:tcPr>
          <w:p w14:paraId="072A7EE0" w14:textId="77777777" w:rsidR="00AF213F" w:rsidRPr="00076235" w:rsidRDefault="00AF213F" w:rsidP="00AF213F">
            <w:pPr>
              <w:pStyle w:val="acctfourfigures"/>
              <w:tabs>
                <w:tab w:val="decimal" w:pos="821"/>
              </w:tabs>
              <w:spacing w:line="240" w:lineRule="atLeast"/>
              <w:rPr>
                <w:b/>
                <w:bCs/>
              </w:rPr>
            </w:pPr>
          </w:p>
        </w:tc>
        <w:tc>
          <w:tcPr>
            <w:tcW w:w="1102" w:type="dxa"/>
            <w:gridSpan w:val="2"/>
            <w:tcBorders>
              <w:top w:val="single" w:sz="4" w:space="0" w:color="auto"/>
              <w:bottom w:val="single" w:sz="4" w:space="0" w:color="auto"/>
            </w:tcBorders>
          </w:tcPr>
          <w:p w14:paraId="0452120C" w14:textId="77777777" w:rsidR="00AF213F" w:rsidRPr="00AF213F" w:rsidRDefault="00AF213F" w:rsidP="00AF213F">
            <w:pPr>
              <w:pStyle w:val="acctfourfigures"/>
              <w:tabs>
                <w:tab w:val="clear" w:pos="765"/>
                <w:tab w:val="decimal" w:pos="929"/>
              </w:tabs>
              <w:spacing w:line="240" w:lineRule="atLeast"/>
              <w:ind w:right="11"/>
              <w:rPr>
                <w:b/>
                <w:bCs/>
              </w:rPr>
            </w:pPr>
            <w:r w:rsidRPr="00AF213F">
              <w:rPr>
                <w:b/>
                <w:bCs/>
              </w:rPr>
              <w:t>1,</w:t>
            </w:r>
            <w:r>
              <w:rPr>
                <w:b/>
                <w:bCs/>
              </w:rPr>
              <w:t>409</w:t>
            </w:r>
            <w:r w:rsidRPr="00AF213F">
              <w:rPr>
                <w:b/>
                <w:bCs/>
              </w:rPr>
              <w:t>,</w:t>
            </w:r>
            <w:r>
              <w:rPr>
                <w:b/>
                <w:bCs/>
              </w:rPr>
              <w:t>114</w:t>
            </w:r>
          </w:p>
        </w:tc>
        <w:tc>
          <w:tcPr>
            <w:tcW w:w="180" w:type="dxa"/>
            <w:gridSpan w:val="2"/>
          </w:tcPr>
          <w:p w14:paraId="5B8B1273" w14:textId="77777777" w:rsidR="00AF213F" w:rsidRPr="007F6C76" w:rsidRDefault="00AF213F" w:rsidP="00AF213F">
            <w:pPr>
              <w:pStyle w:val="acctfourfigures"/>
              <w:spacing w:line="240" w:lineRule="atLeast"/>
              <w:rPr>
                <w:b/>
                <w:bCs/>
              </w:rPr>
            </w:pPr>
          </w:p>
        </w:tc>
        <w:tc>
          <w:tcPr>
            <w:tcW w:w="990" w:type="dxa"/>
            <w:tcBorders>
              <w:top w:val="single" w:sz="4" w:space="0" w:color="auto"/>
              <w:bottom w:val="single" w:sz="4" w:space="0" w:color="auto"/>
            </w:tcBorders>
          </w:tcPr>
          <w:p w14:paraId="014FB98C" w14:textId="77777777" w:rsidR="00AF213F" w:rsidRPr="00A4039E" w:rsidRDefault="00AF213F" w:rsidP="00AF213F">
            <w:pPr>
              <w:pStyle w:val="acctfourfigures"/>
              <w:tabs>
                <w:tab w:val="clear" w:pos="765"/>
                <w:tab w:val="decimal" w:pos="799"/>
              </w:tabs>
              <w:spacing w:line="240" w:lineRule="atLeast"/>
              <w:ind w:right="11"/>
              <w:rPr>
                <w:b/>
                <w:bCs/>
              </w:rPr>
            </w:pPr>
            <w:r>
              <w:rPr>
                <w:b/>
                <w:bCs/>
              </w:rPr>
              <w:t>43,34</w:t>
            </w:r>
            <w:r w:rsidR="00BC58FF">
              <w:rPr>
                <w:b/>
                <w:bCs/>
              </w:rPr>
              <w:t>9</w:t>
            </w:r>
          </w:p>
        </w:tc>
        <w:tc>
          <w:tcPr>
            <w:tcW w:w="180" w:type="dxa"/>
          </w:tcPr>
          <w:p w14:paraId="6A8DD552" w14:textId="77777777" w:rsidR="00AF213F" w:rsidRPr="00A4039E" w:rsidRDefault="00AF213F" w:rsidP="00AF213F">
            <w:pPr>
              <w:pStyle w:val="acctfourfigures"/>
              <w:spacing w:line="240" w:lineRule="atLeast"/>
              <w:rPr>
                <w:b/>
                <w:bCs/>
              </w:rPr>
            </w:pPr>
          </w:p>
        </w:tc>
        <w:tc>
          <w:tcPr>
            <w:tcW w:w="957" w:type="dxa"/>
            <w:tcBorders>
              <w:top w:val="single" w:sz="4" w:space="0" w:color="auto"/>
              <w:bottom w:val="single" w:sz="4" w:space="0" w:color="auto"/>
            </w:tcBorders>
          </w:tcPr>
          <w:p w14:paraId="5E3DA419" w14:textId="77777777" w:rsidR="00AF213F" w:rsidRPr="00A4039E" w:rsidRDefault="00AF213F" w:rsidP="00AF213F">
            <w:pPr>
              <w:pStyle w:val="acctfourfigures"/>
              <w:tabs>
                <w:tab w:val="clear" w:pos="765"/>
                <w:tab w:val="decimal" w:pos="752"/>
              </w:tabs>
              <w:spacing w:line="240" w:lineRule="atLeast"/>
              <w:ind w:right="11"/>
              <w:rPr>
                <w:b/>
                <w:bCs/>
              </w:rPr>
            </w:pPr>
            <w:r>
              <w:rPr>
                <w:b/>
                <w:bCs/>
              </w:rPr>
              <w:t>3,442</w:t>
            </w:r>
          </w:p>
        </w:tc>
      </w:tr>
      <w:tr w:rsidR="00AF213F" w:rsidRPr="007F6C76" w14:paraId="24F4C8B8" w14:textId="77777777" w:rsidTr="00D2783E">
        <w:trPr>
          <w:cantSplit/>
        </w:trPr>
        <w:tc>
          <w:tcPr>
            <w:tcW w:w="3870" w:type="dxa"/>
          </w:tcPr>
          <w:p w14:paraId="45691293" w14:textId="77777777" w:rsidR="00AF213F" w:rsidRPr="007F6C76" w:rsidRDefault="00AF213F" w:rsidP="00AF213F">
            <w:pPr>
              <w:spacing w:line="240" w:lineRule="atLeast"/>
            </w:pPr>
          </w:p>
        </w:tc>
        <w:tc>
          <w:tcPr>
            <w:tcW w:w="731" w:type="dxa"/>
          </w:tcPr>
          <w:p w14:paraId="6AFA7953" w14:textId="77777777" w:rsidR="00AF213F" w:rsidRPr="007F6C76" w:rsidRDefault="00AF213F" w:rsidP="00AF213F">
            <w:pPr>
              <w:pStyle w:val="acctfourfigures"/>
              <w:tabs>
                <w:tab w:val="clear" w:pos="765"/>
                <w:tab w:val="decimal" w:pos="371"/>
                <w:tab w:val="decimal" w:pos="731"/>
              </w:tabs>
              <w:spacing w:line="240" w:lineRule="atLeast"/>
              <w:ind w:right="11"/>
              <w:jc w:val="center"/>
              <w:rPr>
                <w:i/>
                <w:iCs/>
              </w:rPr>
            </w:pPr>
          </w:p>
        </w:tc>
        <w:tc>
          <w:tcPr>
            <w:tcW w:w="1080" w:type="dxa"/>
            <w:tcBorders>
              <w:top w:val="single" w:sz="4" w:space="0" w:color="auto"/>
            </w:tcBorders>
          </w:tcPr>
          <w:p w14:paraId="260D62E2" w14:textId="77777777" w:rsidR="00AF213F" w:rsidRPr="00076235" w:rsidRDefault="00AF213F" w:rsidP="00AF213F">
            <w:pPr>
              <w:pStyle w:val="acctfourfigures"/>
              <w:tabs>
                <w:tab w:val="clear" w:pos="765"/>
                <w:tab w:val="decimal" w:pos="880"/>
              </w:tabs>
              <w:spacing w:line="240" w:lineRule="atLeast"/>
              <w:ind w:right="11"/>
              <w:rPr>
                <w:b/>
                <w:bCs/>
              </w:rPr>
            </w:pPr>
          </w:p>
        </w:tc>
        <w:tc>
          <w:tcPr>
            <w:tcW w:w="180" w:type="dxa"/>
          </w:tcPr>
          <w:p w14:paraId="6A974A25" w14:textId="77777777" w:rsidR="00AF213F" w:rsidRPr="00076235" w:rsidRDefault="00AF213F" w:rsidP="00AF213F">
            <w:pPr>
              <w:pStyle w:val="acctfourfigures"/>
              <w:tabs>
                <w:tab w:val="decimal" w:pos="821"/>
              </w:tabs>
              <w:spacing w:line="240" w:lineRule="atLeast"/>
              <w:rPr>
                <w:b/>
                <w:bCs/>
              </w:rPr>
            </w:pPr>
          </w:p>
        </w:tc>
        <w:tc>
          <w:tcPr>
            <w:tcW w:w="1102" w:type="dxa"/>
            <w:gridSpan w:val="2"/>
            <w:tcBorders>
              <w:top w:val="single" w:sz="4" w:space="0" w:color="auto"/>
            </w:tcBorders>
          </w:tcPr>
          <w:p w14:paraId="490469AC" w14:textId="77777777" w:rsidR="00AF213F" w:rsidRPr="00AF213F" w:rsidRDefault="00AF213F" w:rsidP="00AF213F">
            <w:pPr>
              <w:pStyle w:val="acctfourfigures"/>
              <w:tabs>
                <w:tab w:val="clear" w:pos="765"/>
                <w:tab w:val="decimal" w:pos="929"/>
              </w:tabs>
              <w:spacing w:line="240" w:lineRule="atLeast"/>
              <w:ind w:right="11"/>
              <w:rPr>
                <w:b/>
                <w:bCs/>
              </w:rPr>
            </w:pPr>
          </w:p>
        </w:tc>
        <w:tc>
          <w:tcPr>
            <w:tcW w:w="180" w:type="dxa"/>
            <w:gridSpan w:val="2"/>
          </w:tcPr>
          <w:p w14:paraId="4956CB78" w14:textId="77777777" w:rsidR="00AF213F" w:rsidRPr="007F6C76" w:rsidRDefault="00AF213F" w:rsidP="00AF213F">
            <w:pPr>
              <w:pStyle w:val="acctfourfigures"/>
              <w:spacing w:line="240" w:lineRule="atLeast"/>
            </w:pPr>
          </w:p>
        </w:tc>
        <w:tc>
          <w:tcPr>
            <w:tcW w:w="990" w:type="dxa"/>
            <w:tcBorders>
              <w:top w:val="single" w:sz="4" w:space="0" w:color="auto"/>
            </w:tcBorders>
          </w:tcPr>
          <w:p w14:paraId="21C88839" w14:textId="77777777" w:rsidR="00AF213F" w:rsidRPr="007F6C76" w:rsidRDefault="00AF213F" w:rsidP="00AF213F">
            <w:pPr>
              <w:pStyle w:val="acctfourfigures"/>
              <w:tabs>
                <w:tab w:val="clear" w:pos="765"/>
                <w:tab w:val="decimal" w:pos="799"/>
              </w:tabs>
              <w:spacing w:line="240" w:lineRule="atLeast"/>
              <w:ind w:right="11"/>
            </w:pPr>
          </w:p>
        </w:tc>
        <w:tc>
          <w:tcPr>
            <w:tcW w:w="180" w:type="dxa"/>
          </w:tcPr>
          <w:p w14:paraId="251EAD14" w14:textId="77777777" w:rsidR="00AF213F" w:rsidRPr="007F6C76" w:rsidRDefault="00AF213F" w:rsidP="00AF213F">
            <w:pPr>
              <w:pStyle w:val="acctfourfigures"/>
              <w:spacing w:line="240" w:lineRule="atLeast"/>
            </w:pPr>
          </w:p>
        </w:tc>
        <w:tc>
          <w:tcPr>
            <w:tcW w:w="957" w:type="dxa"/>
            <w:tcBorders>
              <w:top w:val="single" w:sz="4" w:space="0" w:color="auto"/>
            </w:tcBorders>
          </w:tcPr>
          <w:p w14:paraId="24E29EDA" w14:textId="77777777" w:rsidR="00AF213F" w:rsidRPr="007F6C76" w:rsidRDefault="00AF213F" w:rsidP="00AF213F">
            <w:pPr>
              <w:pStyle w:val="acctfourfigures"/>
              <w:tabs>
                <w:tab w:val="clear" w:pos="765"/>
                <w:tab w:val="decimal" w:pos="752"/>
              </w:tabs>
              <w:spacing w:line="240" w:lineRule="atLeast"/>
              <w:ind w:right="11"/>
            </w:pPr>
          </w:p>
        </w:tc>
      </w:tr>
      <w:tr w:rsidR="00AF213F" w:rsidRPr="007F6C76" w14:paraId="5DF84FEB" w14:textId="77777777" w:rsidTr="00D2783E">
        <w:trPr>
          <w:cantSplit/>
        </w:trPr>
        <w:tc>
          <w:tcPr>
            <w:tcW w:w="3870" w:type="dxa"/>
          </w:tcPr>
          <w:p w14:paraId="5DC5052C" w14:textId="77777777" w:rsidR="00AF213F" w:rsidRPr="007F6C76" w:rsidRDefault="00AF213F" w:rsidP="00AF213F">
            <w:pPr>
              <w:spacing w:line="240" w:lineRule="atLeast"/>
              <w:rPr>
                <w:b/>
                <w:bCs/>
              </w:rPr>
            </w:pPr>
            <w:r w:rsidRPr="007F6C76">
              <w:rPr>
                <w:b/>
                <w:bCs/>
              </w:rPr>
              <w:t>Total</w:t>
            </w:r>
          </w:p>
        </w:tc>
        <w:tc>
          <w:tcPr>
            <w:tcW w:w="731" w:type="dxa"/>
          </w:tcPr>
          <w:p w14:paraId="6A644A04" w14:textId="77777777" w:rsidR="00AF213F" w:rsidRPr="007F6C76" w:rsidRDefault="00AF213F" w:rsidP="00AF213F">
            <w:pPr>
              <w:pStyle w:val="acctfourfigures"/>
              <w:tabs>
                <w:tab w:val="clear" w:pos="765"/>
                <w:tab w:val="decimal" w:pos="371"/>
                <w:tab w:val="decimal" w:pos="731"/>
              </w:tabs>
              <w:spacing w:line="240" w:lineRule="atLeast"/>
              <w:ind w:right="11"/>
              <w:jc w:val="center"/>
              <w:rPr>
                <w:b/>
                <w:bCs/>
                <w:i/>
                <w:iCs/>
              </w:rPr>
            </w:pPr>
          </w:p>
        </w:tc>
        <w:tc>
          <w:tcPr>
            <w:tcW w:w="1080" w:type="dxa"/>
            <w:tcBorders>
              <w:bottom w:val="double" w:sz="4" w:space="0" w:color="auto"/>
            </w:tcBorders>
          </w:tcPr>
          <w:p w14:paraId="24785DE9" w14:textId="77777777" w:rsidR="00AF213F" w:rsidRPr="00076235" w:rsidRDefault="00AF213F" w:rsidP="00AF213F">
            <w:pPr>
              <w:pStyle w:val="acctfourfigures"/>
              <w:tabs>
                <w:tab w:val="clear" w:pos="765"/>
                <w:tab w:val="decimal" w:pos="880"/>
              </w:tabs>
              <w:spacing w:line="240" w:lineRule="atLeast"/>
              <w:ind w:right="11"/>
              <w:rPr>
                <w:b/>
                <w:bCs/>
              </w:rPr>
            </w:pPr>
            <w:r w:rsidRPr="00076235">
              <w:rPr>
                <w:b/>
                <w:bCs/>
              </w:rPr>
              <w:t>1,663,298</w:t>
            </w:r>
          </w:p>
        </w:tc>
        <w:tc>
          <w:tcPr>
            <w:tcW w:w="180" w:type="dxa"/>
          </w:tcPr>
          <w:p w14:paraId="38B7810C" w14:textId="77777777" w:rsidR="00AF213F" w:rsidRPr="00076235" w:rsidRDefault="00AF213F" w:rsidP="00AF213F">
            <w:pPr>
              <w:pStyle w:val="acctfourfigures"/>
              <w:tabs>
                <w:tab w:val="decimal" w:pos="821"/>
              </w:tabs>
              <w:spacing w:line="240" w:lineRule="atLeast"/>
              <w:rPr>
                <w:b/>
                <w:bCs/>
              </w:rPr>
            </w:pPr>
          </w:p>
        </w:tc>
        <w:tc>
          <w:tcPr>
            <w:tcW w:w="1102" w:type="dxa"/>
            <w:gridSpan w:val="2"/>
            <w:tcBorders>
              <w:bottom w:val="double" w:sz="4" w:space="0" w:color="auto"/>
            </w:tcBorders>
          </w:tcPr>
          <w:p w14:paraId="72DE752F" w14:textId="77777777" w:rsidR="00AF213F" w:rsidRPr="00AF213F" w:rsidRDefault="00AF213F" w:rsidP="00AF213F">
            <w:pPr>
              <w:pStyle w:val="acctfourfigures"/>
              <w:tabs>
                <w:tab w:val="clear" w:pos="765"/>
                <w:tab w:val="decimal" w:pos="929"/>
              </w:tabs>
              <w:spacing w:line="240" w:lineRule="atLeast"/>
              <w:ind w:right="11"/>
              <w:rPr>
                <w:b/>
                <w:bCs/>
              </w:rPr>
            </w:pPr>
            <w:r w:rsidRPr="00AF213F">
              <w:rPr>
                <w:b/>
                <w:bCs/>
              </w:rPr>
              <w:t>2,236,916</w:t>
            </w:r>
          </w:p>
        </w:tc>
        <w:tc>
          <w:tcPr>
            <w:tcW w:w="180" w:type="dxa"/>
            <w:gridSpan w:val="2"/>
          </w:tcPr>
          <w:p w14:paraId="5B428562" w14:textId="77777777" w:rsidR="00AF213F" w:rsidRPr="00BE6D9B" w:rsidRDefault="00AF213F" w:rsidP="00AF213F">
            <w:pPr>
              <w:pStyle w:val="acctfourfigures"/>
              <w:spacing w:line="240" w:lineRule="atLeast"/>
              <w:rPr>
                <w:b/>
                <w:bCs/>
              </w:rPr>
            </w:pPr>
          </w:p>
        </w:tc>
        <w:tc>
          <w:tcPr>
            <w:tcW w:w="990" w:type="dxa"/>
            <w:tcBorders>
              <w:bottom w:val="double" w:sz="4" w:space="0" w:color="auto"/>
            </w:tcBorders>
          </w:tcPr>
          <w:p w14:paraId="2203DD71" w14:textId="77777777" w:rsidR="00AF213F" w:rsidRPr="00BE6D9B" w:rsidRDefault="00AF213F" w:rsidP="00AF213F">
            <w:pPr>
              <w:pStyle w:val="acctfourfigures"/>
              <w:tabs>
                <w:tab w:val="clear" w:pos="765"/>
                <w:tab w:val="decimal" w:pos="799"/>
              </w:tabs>
              <w:spacing w:line="240" w:lineRule="atLeast"/>
              <w:ind w:right="11"/>
              <w:rPr>
                <w:b/>
                <w:bCs/>
              </w:rPr>
            </w:pPr>
            <w:r>
              <w:rPr>
                <w:b/>
                <w:bCs/>
              </w:rPr>
              <w:t>46,765</w:t>
            </w:r>
          </w:p>
        </w:tc>
        <w:tc>
          <w:tcPr>
            <w:tcW w:w="180" w:type="dxa"/>
          </w:tcPr>
          <w:p w14:paraId="0952ED8E" w14:textId="77777777" w:rsidR="00AF213F" w:rsidRPr="00BE6D9B" w:rsidRDefault="00AF213F" w:rsidP="00AF213F">
            <w:pPr>
              <w:pStyle w:val="acctfourfigures"/>
              <w:spacing w:line="240" w:lineRule="atLeast"/>
              <w:rPr>
                <w:b/>
                <w:bCs/>
              </w:rPr>
            </w:pPr>
          </w:p>
        </w:tc>
        <w:tc>
          <w:tcPr>
            <w:tcW w:w="957" w:type="dxa"/>
            <w:tcBorders>
              <w:bottom w:val="double" w:sz="4" w:space="0" w:color="auto"/>
            </w:tcBorders>
          </w:tcPr>
          <w:p w14:paraId="4D700839" w14:textId="77777777" w:rsidR="00AF213F" w:rsidRPr="00AC7A05" w:rsidRDefault="00AF213F" w:rsidP="00AF213F">
            <w:pPr>
              <w:pStyle w:val="acctfourfigures"/>
              <w:tabs>
                <w:tab w:val="clear" w:pos="765"/>
                <w:tab w:val="decimal" w:pos="752"/>
              </w:tabs>
              <w:spacing w:line="240" w:lineRule="atLeast"/>
              <w:ind w:right="11"/>
              <w:rPr>
                <w:rFonts w:cs="Angsana New"/>
                <w:b/>
                <w:bCs/>
                <w:lang w:val="en-US" w:bidi="th-TH"/>
              </w:rPr>
            </w:pPr>
            <w:r>
              <w:rPr>
                <w:b/>
                <w:bCs/>
              </w:rPr>
              <w:t>17,38</w:t>
            </w:r>
            <w:r>
              <w:rPr>
                <w:rFonts w:cs="Angsana New"/>
                <w:b/>
                <w:bCs/>
                <w:lang w:val="en-US" w:bidi="th-TH"/>
              </w:rPr>
              <w:t>5</w:t>
            </w:r>
          </w:p>
        </w:tc>
      </w:tr>
    </w:tbl>
    <w:p w14:paraId="1A1EC2B7" w14:textId="77777777" w:rsidR="004E6326" w:rsidRPr="004E6326" w:rsidRDefault="004E6326" w:rsidP="00EC32AD">
      <w:pPr>
        <w:pStyle w:val="Heading1"/>
        <w:numPr>
          <w:ilvl w:val="0"/>
          <w:numId w:val="0"/>
        </w:numPr>
        <w:spacing w:before="0" w:after="0" w:line="240" w:lineRule="atLeast"/>
        <w:ind w:left="540"/>
        <w:rPr>
          <w:rFonts w:cs="Angsana New"/>
          <w:b w:val="0"/>
          <w:sz w:val="22"/>
          <w:rtl/>
          <w:cs/>
        </w:rPr>
      </w:pPr>
    </w:p>
    <w:p w14:paraId="29209FE1" w14:textId="77777777" w:rsidR="00025E5E" w:rsidRDefault="00025E5E" w:rsidP="00025E5E">
      <w:pPr>
        <w:pStyle w:val="Heading1"/>
        <w:spacing w:before="0" w:after="0" w:line="240" w:lineRule="atLeast"/>
        <w:ind w:left="540" w:hanging="540"/>
        <w:rPr>
          <w:lang w:val="en-US"/>
        </w:rPr>
      </w:pPr>
      <w:r>
        <w:rPr>
          <w:lang w:val="en-US"/>
        </w:rPr>
        <w:t>P</w:t>
      </w:r>
      <w:r w:rsidRPr="00757BF8">
        <w:rPr>
          <w:lang w:val="en-US"/>
        </w:rPr>
        <w:t>rovision</w:t>
      </w:r>
      <w:r w:rsidR="00F742BC">
        <w:rPr>
          <w:lang w:val="en-US"/>
        </w:rPr>
        <w:t>s</w:t>
      </w:r>
      <w:r w:rsidRPr="00757BF8">
        <w:rPr>
          <w:lang w:val="en-US"/>
        </w:rPr>
        <w:t xml:space="preserve"> for employee benefit</w:t>
      </w:r>
      <w:r w:rsidR="00F742BC">
        <w:rPr>
          <w:lang w:val="en-US"/>
        </w:rPr>
        <w:t>s</w:t>
      </w:r>
    </w:p>
    <w:p w14:paraId="63A23375" w14:textId="77777777" w:rsidR="00025E5E" w:rsidRPr="00BC579D" w:rsidRDefault="00025E5E" w:rsidP="00025E5E">
      <w:pPr>
        <w:pStyle w:val="BodyText"/>
        <w:spacing w:after="0" w:line="240" w:lineRule="atLeast"/>
        <w:rPr>
          <w:szCs w:val="22"/>
          <w:lang w:val="fr-FR"/>
        </w:rPr>
      </w:pPr>
    </w:p>
    <w:tbl>
      <w:tblPr>
        <w:tblW w:w="9261" w:type="dxa"/>
        <w:tblInd w:w="459" w:type="dxa"/>
        <w:tblLayout w:type="fixed"/>
        <w:tblCellMar>
          <w:left w:w="79" w:type="dxa"/>
          <w:right w:w="79" w:type="dxa"/>
        </w:tblCellMar>
        <w:tblLook w:val="0000" w:firstRow="0" w:lastRow="0" w:firstColumn="0" w:lastColumn="0" w:noHBand="0" w:noVBand="0"/>
      </w:tblPr>
      <w:tblGrid>
        <w:gridCol w:w="4421"/>
        <w:gridCol w:w="178"/>
        <w:gridCol w:w="1062"/>
        <w:gridCol w:w="180"/>
        <w:gridCol w:w="1137"/>
        <w:gridCol w:w="180"/>
        <w:gridCol w:w="942"/>
        <w:gridCol w:w="180"/>
        <w:gridCol w:w="981"/>
      </w:tblGrid>
      <w:tr w:rsidR="00025E5E" w:rsidRPr="005654E4" w14:paraId="030ACEE6" w14:textId="77777777" w:rsidTr="00AC2A8E">
        <w:trPr>
          <w:cantSplit/>
          <w:tblHeader/>
        </w:trPr>
        <w:tc>
          <w:tcPr>
            <w:tcW w:w="4421" w:type="dxa"/>
            <w:shd w:val="clear" w:color="auto" w:fill="auto"/>
          </w:tcPr>
          <w:p w14:paraId="609CFC99" w14:textId="77777777" w:rsidR="00025E5E" w:rsidRPr="00BC579D" w:rsidRDefault="00025E5E" w:rsidP="006B673A">
            <w:pPr>
              <w:spacing w:line="240" w:lineRule="atLeast"/>
              <w:rPr>
                <w:i/>
                <w:iCs/>
                <w:color w:val="0000FF"/>
                <w:szCs w:val="22"/>
              </w:rPr>
            </w:pPr>
          </w:p>
          <w:p w14:paraId="01936568" w14:textId="77777777" w:rsidR="00025E5E" w:rsidRPr="00BC579D" w:rsidRDefault="00025E5E" w:rsidP="006B673A">
            <w:pPr>
              <w:spacing w:line="240" w:lineRule="atLeast"/>
              <w:rPr>
                <w:i/>
                <w:iCs/>
                <w:color w:val="0000FF"/>
                <w:szCs w:val="22"/>
              </w:rPr>
            </w:pPr>
          </w:p>
        </w:tc>
        <w:tc>
          <w:tcPr>
            <w:tcW w:w="178" w:type="dxa"/>
          </w:tcPr>
          <w:p w14:paraId="0EA608DF" w14:textId="77777777" w:rsidR="00025E5E" w:rsidRPr="00BC579D" w:rsidRDefault="00025E5E" w:rsidP="006B673A">
            <w:pPr>
              <w:spacing w:line="240" w:lineRule="atLeast"/>
              <w:rPr>
                <w:szCs w:val="22"/>
              </w:rPr>
            </w:pPr>
          </w:p>
        </w:tc>
        <w:tc>
          <w:tcPr>
            <w:tcW w:w="2379" w:type="dxa"/>
            <w:gridSpan w:val="3"/>
          </w:tcPr>
          <w:p w14:paraId="12AF0E6F" w14:textId="77777777" w:rsidR="00025E5E" w:rsidRPr="00BC579D" w:rsidRDefault="00025E5E" w:rsidP="006B673A">
            <w:pPr>
              <w:spacing w:line="240" w:lineRule="atLeast"/>
              <w:jc w:val="center"/>
              <w:rPr>
                <w:b/>
                <w:bCs/>
                <w:szCs w:val="22"/>
              </w:rPr>
            </w:pPr>
            <w:r w:rsidRPr="00BC579D">
              <w:rPr>
                <w:b/>
                <w:bCs/>
                <w:szCs w:val="22"/>
              </w:rPr>
              <w:t>Consolidated</w:t>
            </w:r>
          </w:p>
          <w:p w14:paraId="60C978E0" w14:textId="77777777" w:rsidR="00025E5E" w:rsidRPr="00BC579D" w:rsidRDefault="00025E5E" w:rsidP="006B673A">
            <w:pPr>
              <w:spacing w:line="240" w:lineRule="atLeast"/>
              <w:jc w:val="center"/>
              <w:rPr>
                <w:szCs w:val="22"/>
              </w:rPr>
            </w:pPr>
            <w:r w:rsidRPr="00BC579D">
              <w:rPr>
                <w:b/>
                <w:bCs/>
                <w:szCs w:val="22"/>
              </w:rPr>
              <w:t>financial statements</w:t>
            </w:r>
            <w:r w:rsidRPr="00BC579D">
              <w:rPr>
                <w:szCs w:val="22"/>
              </w:rPr>
              <w:t xml:space="preserve"> </w:t>
            </w:r>
          </w:p>
        </w:tc>
        <w:tc>
          <w:tcPr>
            <w:tcW w:w="180" w:type="dxa"/>
          </w:tcPr>
          <w:p w14:paraId="2C2F0294" w14:textId="77777777" w:rsidR="00025E5E" w:rsidRPr="00BC579D" w:rsidRDefault="00025E5E" w:rsidP="006B673A">
            <w:pPr>
              <w:spacing w:line="240" w:lineRule="atLeast"/>
              <w:jc w:val="center"/>
              <w:rPr>
                <w:szCs w:val="22"/>
              </w:rPr>
            </w:pPr>
          </w:p>
        </w:tc>
        <w:tc>
          <w:tcPr>
            <w:tcW w:w="2103" w:type="dxa"/>
            <w:gridSpan w:val="3"/>
          </w:tcPr>
          <w:p w14:paraId="2282B7CB" w14:textId="77777777" w:rsidR="00025E5E" w:rsidRPr="00BC579D" w:rsidRDefault="00025E5E" w:rsidP="006B673A">
            <w:pPr>
              <w:spacing w:line="240" w:lineRule="atLeast"/>
              <w:jc w:val="center"/>
              <w:rPr>
                <w:b/>
                <w:bCs/>
                <w:szCs w:val="22"/>
              </w:rPr>
            </w:pPr>
            <w:r w:rsidRPr="00BC579D">
              <w:rPr>
                <w:b/>
                <w:bCs/>
                <w:szCs w:val="22"/>
              </w:rPr>
              <w:t>Separate</w:t>
            </w:r>
          </w:p>
          <w:p w14:paraId="0BD199ED" w14:textId="77777777" w:rsidR="00025E5E" w:rsidRPr="005654E4" w:rsidRDefault="00025E5E" w:rsidP="006B673A">
            <w:pPr>
              <w:spacing w:line="240" w:lineRule="atLeast"/>
              <w:jc w:val="center"/>
              <w:rPr>
                <w:szCs w:val="22"/>
              </w:rPr>
            </w:pPr>
            <w:r w:rsidRPr="00BC579D">
              <w:rPr>
                <w:b/>
                <w:bCs/>
                <w:szCs w:val="22"/>
              </w:rPr>
              <w:t>financial statements</w:t>
            </w:r>
            <w:r w:rsidRPr="005654E4">
              <w:rPr>
                <w:szCs w:val="22"/>
              </w:rPr>
              <w:t xml:space="preserve"> </w:t>
            </w:r>
          </w:p>
        </w:tc>
      </w:tr>
      <w:tr w:rsidR="00025E5E" w:rsidRPr="005654E4" w14:paraId="5D8321BC" w14:textId="77777777" w:rsidTr="00AC2A8E">
        <w:trPr>
          <w:cantSplit/>
          <w:tblHeader/>
        </w:trPr>
        <w:tc>
          <w:tcPr>
            <w:tcW w:w="4421" w:type="dxa"/>
          </w:tcPr>
          <w:p w14:paraId="50B01110" w14:textId="77777777" w:rsidR="00025E5E" w:rsidRPr="005654E4" w:rsidRDefault="00025E5E" w:rsidP="006B673A">
            <w:pPr>
              <w:pStyle w:val="acctfourfigures"/>
              <w:spacing w:line="240" w:lineRule="atLeast"/>
              <w:jc w:val="center"/>
              <w:rPr>
                <w:szCs w:val="22"/>
              </w:rPr>
            </w:pPr>
          </w:p>
        </w:tc>
        <w:tc>
          <w:tcPr>
            <w:tcW w:w="178" w:type="dxa"/>
          </w:tcPr>
          <w:p w14:paraId="0D8B85E8" w14:textId="77777777" w:rsidR="00025E5E" w:rsidRPr="005654E4" w:rsidRDefault="00025E5E" w:rsidP="006B673A">
            <w:pPr>
              <w:pStyle w:val="acctfourfigures"/>
              <w:tabs>
                <w:tab w:val="clear" w:pos="765"/>
                <w:tab w:val="decimal" w:pos="371"/>
              </w:tabs>
              <w:spacing w:line="240" w:lineRule="atLeast"/>
              <w:jc w:val="center"/>
              <w:rPr>
                <w:i/>
                <w:iCs/>
                <w:szCs w:val="22"/>
              </w:rPr>
            </w:pPr>
          </w:p>
        </w:tc>
        <w:tc>
          <w:tcPr>
            <w:tcW w:w="1062" w:type="dxa"/>
          </w:tcPr>
          <w:p w14:paraId="3C9CDFC3" w14:textId="77777777" w:rsidR="00025E5E" w:rsidRPr="00675696" w:rsidRDefault="00025E5E" w:rsidP="00BB3E2F">
            <w:pPr>
              <w:pStyle w:val="acctmergecolhdg"/>
              <w:spacing w:line="240" w:lineRule="atLeast"/>
              <w:rPr>
                <w:b w:val="0"/>
                <w:bCs/>
                <w:szCs w:val="22"/>
                <w:lang w:bidi="th-TH"/>
              </w:rPr>
            </w:pPr>
            <w:r>
              <w:rPr>
                <w:b w:val="0"/>
                <w:bCs/>
                <w:szCs w:val="22"/>
                <w:lang w:bidi="th-TH"/>
              </w:rPr>
              <w:t>201</w:t>
            </w:r>
            <w:r w:rsidR="00BB3E2F">
              <w:rPr>
                <w:b w:val="0"/>
                <w:bCs/>
                <w:szCs w:val="22"/>
                <w:lang w:bidi="th-TH"/>
              </w:rPr>
              <w:t>8</w:t>
            </w:r>
          </w:p>
        </w:tc>
        <w:tc>
          <w:tcPr>
            <w:tcW w:w="180" w:type="dxa"/>
          </w:tcPr>
          <w:p w14:paraId="69410471" w14:textId="77777777" w:rsidR="00025E5E" w:rsidRPr="00675696" w:rsidRDefault="00025E5E" w:rsidP="006B673A">
            <w:pPr>
              <w:pStyle w:val="acctmergecolhdg"/>
              <w:spacing w:line="240" w:lineRule="atLeast"/>
              <w:rPr>
                <w:b w:val="0"/>
                <w:bCs/>
                <w:szCs w:val="22"/>
              </w:rPr>
            </w:pPr>
          </w:p>
        </w:tc>
        <w:tc>
          <w:tcPr>
            <w:tcW w:w="1137" w:type="dxa"/>
          </w:tcPr>
          <w:p w14:paraId="7E5463A0" w14:textId="77777777" w:rsidR="00025E5E" w:rsidRPr="006B15C2" w:rsidRDefault="00025E5E" w:rsidP="00BB3E2F">
            <w:pPr>
              <w:pStyle w:val="acctmergecolhdg"/>
              <w:spacing w:line="240" w:lineRule="atLeast"/>
              <w:rPr>
                <w:b w:val="0"/>
                <w:bCs/>
                <w:szCs w:val="22"/>
                <w:lang w:bidi="th-TH"/>
              </w:rPr>
            </w:pPr>
            <w:r w:rsidRPr="006B15C2">
              <w:rPr>
                <w:b w:val="0"/>
                <w:bCs/>
                <w:szCs w:val="22"/>
                <w:lang w:bidi="th-TH"/>
              </w:rPr>
              <w:t>201</w:t>
            </w:r>
            <w:r w:rsidR="00BB3E2F" w:rsidRPr="006B15C2">
              <w:rPr>
                <w:b w:val="0"/>
                <w:bCs/>
                <w:szCs w:val="22"/>
                <w:lang w:bidi="th-TH"/>
              </w:rPr>
              <w:t>7</w:t>
            </w:r>
          </w:p>
          <w:p w14:paraId="067EE5A4" w14:textId="77777777" w:rsidR="0010171E" w:rsidRPr="006B15C2" w:rsidRDefault="006C4C5F" w:rsidP="00BB3E2F">
            <w:pPr>
              <w:pStyle w:val="acctmergecolhdg"/>
              <w:spacing w:line="240" w:lineRule="atLeast"/>
              <w:rPr>
                <w:b w:val="0"/>
                <w:bCs/>
                <w:szCs w:val="22"/>
                <w:lang w:bidi="th-TH"/>
              </w:rPr>
            </w:pPr>
            <w:r>
              <w:rPr>
                <w:b w:val="0"/>
                <w:bCs/>
                <w:szCs w:val="22"/>
                <w:lang w:bidi="th-TH"/>
              </w:rPr>
              <w:t>(</w:t>
            </w:r>
            <w:r w:rsidR="0010171E" w:rsidRPr="006B15C2">
              <w:rPr>
                <w:b w:val="0"/>
                <w:bCs/>
                <w:szCs w:val="22"/>
                <w:lang w:bidi="th-TH"/>
              </w:rPr>
              <w:t>Restated</w:t>
            </w:r>
            <w:r>
              <w:rPr>
                <w:b w:val="0"/>
                <w:bCs/>
                <w:szCs w:val="22"/>
                <w:lang w:bidi="th-TH"/>
              </w:rPr>
              <w:t>)</w:t>
            </w:r>
          </w:p>
        </w:tc>
        <w:tc>
          <w:tcPr>
            <w:tcW w:w="180" w:type="dxa"/>
          </w:tcPr>
          <w:p w14:paraId="4D3C8970" w14:textId="77777777" w:rsidR="00025E5E" w:rsidRPr="006B15C2" w:rsidRDefault="00025E5E" w:rsidP="006B673A">
            <w:pPr>
              <w:pStyle w:val="acctmergecolhdg"/>
              <w:spacing w:line="240" w:lineRule="atLeast"/>
              <w:rPr>
                <w:b w:val="0"/>
                <w:bCs/>
                <w:szCs w:val="22"/>
              </w:rPr>
            </w:pPr>
          </w:p>
        </w:tc>
        <w:tc>
          <w:tcPr>
            <w:tcW w:w="942" w:type="dxa"/>
          </w:tcPr>
          <w:p w14:paraId="267164C2" w14:textId="77777777" w:rsidR="00025E5E" w:rsidRPr="00675696" w:rsidRDefault="00025E5E" w:rsidP="00BB3E2F">
            <w:pPr>
              <w:pStyle w:val="acctmergecolhdg"/>
              <w:spacing w:line="240" w:lineRule="atLeast"/>
              <w:rPr>
                <w:b w:val="0"/>
                <w:bCs/>
                <w:szCs w:val="22"/>
                <w:lang w:bidi="th-TH"/>
              </w:rPr>
            </w:pPr>
            <w:r>
              <w:rPr>
                <w:b w:val="0"/>
                <w:bCs/>
                <w:szCs w:val="22"/>
                <w:lang w:bidi="th-TH"/>
              </w:rPr>
              <w:t>201</w:t>
            </w:r>
            <w:r w:rsidR="00BB3E2F">
              <w:rPr>
                <w:b w:val="0"/>
                <w:bCs/>
                <w:szCs w:val="22"/>
                <w:lang w:bidi="th-TH"/>
              </w:rPr>
              <w:t>8</w:t>
            </w:r>
          </w:p>
        </w:tc>
        <w:tc>
          <w:tcPr>
            <w:tcW w:w="180" w:type="dxa"/>
          </w:tcPr>
          <w:p w14:paraId="67331C7F" w14:textId="77777777" w:rsidR="00025E5E" w:rsidRPr="00675696" w:rsidRDefault="00025E5E" w:rsidP="006B673A">
            <w:pPr>
              <w:pStyle w:val="acctmergecolhdg"/>
              <w:spacing w:line="240" w:lineRule="atLeast"/>
              <w:rPr>
                <w:b w:val="0"/>
                <w:bCs/>
                <w:szCs w:val="22"/>
              </w:rPr>
            </w:pPr>
          </w:p>
        </w:tc>
        <w:tc>
          <w:tcPr>
            <w:tcW w:w="981" w:type="dxa"/>
          </w:tcPr>
          <w:p w14:paraId="2ED932EB" w14:textId="77777777" w:rsidR="00025E5E" w:rsidRPr="00675696" w:rsidRDefault="00025E5E" w:rsidP="00BB3E2F">
            <w:pPr>
              <w:pStyle w:val="acctmergecolhdg"/>
              <w:spacing w:line="240" w:lineRule="atLeast"/>
              <w:rPr>
                <w:b w:val="0"/>
                <w:bCs/>
                <w:szCs w:val="22"/>
                <w:lang w:bidi="th-TH"/>
              </w:rPr>
            </w:pPr>
            <w:r>
              <w:rPr>
                <w:b w:val="0"/>
                <w:bCs/>
                <w:szCs w:val="22"/>
                <w:lang w:bidi="th-TH"/>
              </w:rPr>
              <w:t>201</w:t>
            </w:r>
            <w:r w:rsidR="00BB3E2F">
              <w:rPr>
                <w:b w:val="0"/>
                <w:bCs/>
                <w:szCs w:val="22"/>
                <w:lang w:bidi="th-TH"/>
              </w:rPr>
              <w:t>7</w:t>
            </w:r>
          </w:p>
        </w:tc>
      </w:tr>
      <w:tr w:rsidR="00025E5E" w:rsidRPr="005654E4" w14:paraId="096C5654" w14:textId="77777777" w:rsidTr="00AC2A8E">
        <w:trPr>
          <w:cantSplit/>
        </w:trPr>
        <w:tc>
          <w:tcPr>
            <w:tcW w:w="4421" w:type="dxa"/>
          </w:tcPr>
          <w:p w14:paraId="0AB20443" w14:textId="77777777" w:rsidR="00025E5E" w:rsidRPr="005654E4" w:rsidRDefault="00025E5E" w:rsidP="006B673A">
            <w:pPr>
              <w:spacing w:line="240" w:lineRule="atLeast"/>
              <w:rPr>
                <w:b/>
                <w:bCs/>
                <w:i/>
                <w:iCs/>
                <w:szCs w:val="22"/>
                <w:highlight w:val="cyan"/>
              </w:rPr>
            </w:pPr>
          </w:p>
        </w:tc>
        <w:tc>
          <w:tcPr>
            <w:tcW w:w="178" w:type="dxa"/>
          </w:tcPr>
          <w:p w14:paraId="6A5A4572" w14:textId="77777777" w:rsidR="00025E5E" w:rsidRPr="005654E4" w:rsidRDefault="00025E5E" w:rsidP="006B673A">
            <w:pPr>
              <w:pStyle w:val="acctfourfigures"/>
              <w:tabs>
                <w:tab w:val="decimal" w:pos="371"/>
              </w:tabs>
              <w:spacing w:line="240" w:lineRule="atLeast"/>
              <w:jc w:val="center"/>
              <w:rPr>
                <w:i/>
                <w:iCs/>
                <w:szCs w:val="22"/>
              </w:rPr>
            </w:pPr>
          </w:p>
        </w:tc>
        <w:tc>
          <w:tcPr>
            <w:tcW w:w="4662" w:type="dxa"/>
            <w:gridSpan w:val="7"/>
          </w:tcPr>
          <w:p w14:paraId="24270EB7" w14:textId="77777777" w:rsidR="00025E5E" w:rsidRPr="005654E4" w:rsidRDefault="00025E5E" w:rsidP="006B673A">
            <w:pPr>
              <w:pStyle w:val="acctfourfigures"/>
              <w:spacing w:line="240" w:lineRule="atLeast"/>
              <w:jc w:val="center"/>
              <w:rPr>
                <w:i/>
                <w:iCs/>
                <w:szCs w:val="22"/>
              </w:rPr>
            </w:pPr>
            <w:r w:rsidRPr="005654E4">
              <w:rPr>
                <w:i/>
                <w:iCs/>
                <w:szCs w:val="22"/>
              </w:rPr>
              <w:t>(in thousand Baht)</w:t>
            </w:r>
          </w:p>
        </w:tc>
      </w:tr>
      <w:tr w:rsidR="00025E5E" w:rsidRPr="005654E4" w14:paraId="78FFB7D1" w14:textId="77777777" w:rsidTr="00AC2A8E">
        <w:trPr>
          <w:cantSplit/>
        </w:trPr>
        <w:tc>
          <w:tcPr>
            <w:tcW w:w="4421" w:type="dxa"/>
          </w:tcPr>
          <w:p w14:paraId="1C3891CF" w14:textId="77777777" w:rsidR="00025E5E" w:rsidRPr="005654E4" w:rsidRDefault="00025E5E" w:rsidP="006B673A">
            <w:pPr>
              <w:spacing w:line="240" w:lineRule="atLeast"/>
              <w:ind w:left="191" w:hanging="191"/>
              <w:rPr>
                <w:b/>
                <w:bCs/>
                <w:szCs w:val="22"/>
                <w:lang w:val="en-US" w:bidi="th-TH"/>
              </w:rPr>
            </w:pPr>
            <w:r w:rsidRPr="005654E4">
              <w:rPr>
                <w:b/>
                <w:bCs/>
                <w:szCs w:val="22"/>
                <w:lang w:val="en-US" w:bidi="th-TH"/>
              </w:rPr>
              <w:t>Statement of financial position</w:t>
            </w:r>
          </w:p>
          <w:p w14:paraId="413E7C01" w14:textId="77777777" w:rsidR="00025E5E" w:rsidRPr="005654E4" w:rsidRDefault="00F742BC" w:rsidP="006B673A">
            <w:pPr>
              <w:spacing w:line="240" w:lineRule="atLeast"/>
              <w:rPr>
                <w:szCs w:val="22"/>
              </w:rPr>
            </w:pPr>
            <w:r>
              <w:rPr>
                <w:b/>
                <w:bCs/>
                <w:szCs w:val="22"/>
                <w:lang w:val="en-US" w:bidi="th-TH"/>
              </w:rPr>
              <w:t>P</w:t>
            </w:r>
            <w:r w:rsidR="00025E5E">
              <w:rPr>
                <w:b/>
                <w:bCs/>
                <w:szCs w:val="22"/>
                <w:lang w:val="en-US" w:bidi="th-TH"/>
              </w:rPr>
              <w:t>rovision</w:t>
            </w:r>
            <w:r>
              <w:rPr>
                <w:b/>
                <w:bCs/>
                <w:szCs w:val="22"/>
                <w:lang w:val="en-US" w:bidi="th-TH"/>
              </w:rPr>
              <w:t>s</w:t>
            </w:r>
            <w:r w:rsidR="00025E5E" w:rsidRPr="005654E4">
              <w:rPr>
                <w:b/>
                <w:bCs/>
                <w:szCs w:val="22"/>
                <w:lang w:bidi="th-TH"/>
              </w:rPr>
              <w:t xml:space="preserve"> for:</w:t>
            </w:r>
          </w:p>
        </w:tc>
        <w:tc>
          <w:tcPr>
            <w:tcW w:w="178" w:type="dxa"/>
          </w:tcPr>
          <w:p w14:paraId="152808FC"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3BED5E20" w14:textId="77777777" w:rsidR="00025E5E" w:rsidRPr="005654E4" w:rsidRDefault="00025E5E" w:rsidP="006B673A">
            <w:pPr>
              <w:pStyle w:val="acctfourfigures"/>
              <w:tabs>
                <w:tab w:val="clear" w:pos="765"/>
                <w:tab w:val="decimal" w:pos="731"/>
              </w:tabs>
              <w:spacing w:line="240" w:lineRule="atLeast"/>
              <w:ind w:right="11"/>
              <w:rPr>
                <w:szCs w:val="22"/>
              </w:rPr>
            </w:pPr>
          </w:p>
        </w:tc>
        <w:tc>
          <w:tcPr>
            <w:tcW w:w="180" w:type="dxa"/>
          </w:tcPr>
          <w:p w14:paraId="1C40BC68" w14:textId="77777777" w:rsidR="00025E5E" w:rsidRPr="005654E4" w:rsidRDefault="00025E5E" w:rsidP="006B673A">
            <w:pPr>
              <w:pStyle w:val="acctfourfigures"/>
              <w:spacing w:line="240" w:lineRule="atLeast"/>
              <w:rPr>
                <w:szCs w:val="22"/>
              </w:rPr>
            </w:pPr>
          </w:p>
        </w:tc>
        <w:tc>
          <w:tcPr>
            <w:tcW w:w="1137" w:type="dxa"/>
          </w:tcPr>
          <w:p w14:paraId="7A889FE5" w14:textId="77777777" w:rsidR="00025E5E" w:rsidRPr="005654E4" w:rsidRDefault="00025E5E" w:rsidP="006B673A">
            <w:pPr>
              <w:pStyle w:val="acctfourfigures"/>
              <w:tabs>
                <w:tab w:val="clear" w:pos="765"/>
                <w:tab w:val="decimal" w:pos="731"/>
              </w:tabs>
              <w:spacing w:line="240" w:lineRule="atLeast"/>
              <w:ind w:right="11"/>
              <w:rPr>
                <w:szCs w:val="22"/>
              </w:rPr>
            </w:pPr>
          </w:p>
        </w:tc>
        <w:tc>
          <w:tcPr>
            <w:tcW w:w="180" w:type="dxa"/>
          </w:tcPr>
          <w:p w14:paraId="666B0448" w14:textId="77777777" w:rsidR="00025E5E" w:rsidRPr="005654E4" w:rsidRDefault="00025E5E" w:rsidP="006B673A">
            <w:pPr>
              <w:pStyle w:val="acctfourfigures"/>
              <w:spacing w:line="240" w:lineRule="atLeast"/>
              <w:rPr>
                <w:szCs w:val="22"/>
              </w:rPr>
            </w:pPr>
          </w:p>
        </w:tc>
        <w:tc>
          <w:tcPr>
            <w:tcW w:w="942" w:type="dxa"/>
          </w:tcPr>
          <w:p w14:paraId="3290342B" w14:textId="77777777" w:rsidR="00025E5E" w:rsidRPr="005654E4" w:rsidRDefault="00025E5E" w:rsidP="006B673A">
            <w:pPr>
              <w:pStyle w:val="acctfourfigures"/>
              <w:tabs>
                <w:tab w:val="clear" w:pos="765"/>
                <w:tab w:val="decimal" w:pos="731"/>
              </w:tabs>
              <w:spacing w:line="240" w:lineRule="atLeast"/>
              <w:ind w:right="11"/>
              <w:rPr>
                <w:szCs w:val="22"/>
              </w:rPr>
            </w:pPr>
          </w:p>
        </w:tc>
        <w:tc>
          <w:tcPr>
            <w:tcW w:w="180" w:type="dxa"/>
          </w:tcPr>
          <w:p w14:paraId="612E32AE" w14:textId="77777777" w:rsidR="00025E5E" w:rsidRPr="005654E4" w:rsidRDefault="00025E5E" w:rsidP="006B673A">
            <w:pPr>
              <w:pStyle w:val="acctfourfigures"/>
              <w:spacing w:line="240" w:lineRule="atLeast"/>
              <w:rPr>
                <w:szCs w:val="22"/>
              </w:rPr>
            </w:pPr>
          </w:p>
        </w:tc>
        <w:tc>
          <w:tcPr>
            <w:tcW w:w="981" w:type="dxa"/>
          </w:tcPr>
          <w:p w14:paraId="445B2DFA" w14:textId="77777777" w:rsidR="00025E5E" w:rsidRPr="005654E4" w:rsidRDefault="00025E5E" w:rsidP="006B673A">
            <w:pPr>
              <w:pStyle w:val="acctfourfigures"/>
              <w:tabs>
                <w:tab w:val="clear" w:pos="765"/>
                <w:tab w:val="decimal" w:pos="731"/>
              </w:tabs>
              <w:spacing w:line="240" w:lineRule="atLeast"/>
              <w:ind w:right="11"/>
              <w:rPr>
                <w:szCs w:val="22"/>
              </w:rPr>
            </w:pPr>
          </w:p>
        </w:tc>
      </w:tr>
      <w:tr w:rsidR="00025E5E" w:rsidRPr="005654E4" w14:paraId="1CB5BBE5" w14:textId="77777777" w:rsidTr="00AC2A8E">
        <w:trPr>
          <w:cantSplit/>
          <w:trHeight w:val="73"/>
        </w:trPr>
        <w:tc>
          <w:tcPr>
            <w:tcW w:w="4421" w:type="dxa"/>
          </w:tcPr>
          <w:p w14:paraId="053BD1A1" w14:textId="77777777" w:rsidR="00025E5E" w:rsidRPr="005654E4" w:rsidRDefault="00025E5E" w:rsidP="006B673A">
            <w:pPr>
              <w:spacing w:line="240" w:lineRule="atLeast"/>
              <w:ind w:left="191" w:hanging="191"/>
              <w:rPr>
                <w:b/>
                <w:bCs/>
                <w:szCs w:val="22"/>
                <w:lang w:val="en-US" w:bidi="th-TH"/>
              </w:rPr>
            </w:pPr>
            <w:r w:rsidRPr="00AF05E0">
              <w:rPr>
                <w:szCs w:val="22"/>
                <w:lang w:bidi="th-TH"/>
              </w:rPr>
              <w:t>Post-employment benefits</w:t>
            </w:r>
          </w:p>
        </w:tc>
        <w:tc>
          <w:tcPr>
            <w:tcW w:w="178" w:type="dxa"/>
          </w:tcPr>
          <w:p w14:paraId="62E5B4F9"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215CAA19" w14:textId="77777777" w:rsidR="00025E5E" w:rsidRPr="005654E4" w:rsidRDefault="00025E5E" w:rsidP="006B673A">
            <w:pPr>
              <w:pStyle w:val="acctfourfigures"/>
              <w:tabs>
                <w:tab w:val="clear" w:pos="765"/>
                <w:tab w:val="decimal" w:pos="731"/>
              </w:tabs>
              <w:spacing w:line="240" w:lineRule="atLeast"/>
              <w:ind w:right="11"/>
              <w:rPr>
                <w:szCs w:val="22"/>
              </w:rPr>
            </w:pPr>
          </w:p>
        </w:tc>
        <w:tc>
          <w:tcPr>
            <w:tcW w:w="180" w:type="dxa"/>
          </w:tcPr>
          <w:p w14:paraId="7AF63B4C" w14:textId="77777777" w:rsidR="00025E5E" w:rsidRPr="005654E4" w:rsidRDefault="00025E5E" w:rsidP="006B673A">
            <w:pPr>
              <w:pStyle w:val="acctfourfigures"/>
              <w:spacing w:line="240" w:lineRule="atLeast"/>
              <w:rPr>
                <w:szCs w:val="22"/>
              </w:rPr>
            </w:pPr>
          </w:p>
        </w:tc>
        <w:tc>
          <w:tcPr>
            <w:tcW w:w="1137" w:type="dxa"/>
          </w:tcPr>
          <w:p w14:paraId="534DD7FB" w14:textId="77777777" w:rsidR="00025E5E" w:rsidRPr="005654E4" w:rsidRDefault="00025E5E" w:rsidP="006B673A">
            <w:pPr>
              <w:pStyle w:val="acctfourfigures"/>
              <w:tabs>
                <w:tab w:val="clear" w:pos="765"/>
                <w:tab w:val="decimal" w:pos="731"/>
              </w:tabs>
              <w:spacing w:line="240" w:lineRule="atLeast"/>
              <w:ind w:right="11"/>
              <w:rPr>
                <w:szCs w:val="22"/>
              </w:rPr>
            </w:pPr>
          </w:p>
        </w:tc>
        <w:tc>
          <w:tcPr>
            <w:tcW w:w="180" w:type="dxa"/>
          </w:tcPr>
          <w:p w14:paraId="6C639E4F" w14:textId="77777777" w:rsidR="00025E5E" w:rsidRPr="005654E4" w:rsidRDefault="00025E5E" w:rsidP="006B673A">
            <w:pPr>
              <w:pStyle w:val="acctfourfigures"/>
              <w:spacing w:line="240" w:lineRule="atLeast"/>
              <w:rPr>
                <w:szCs w:val="22"/>
              </w:rPr>
            </w:pPr>
          </w:p>
        </w:tc>
        <w:tc>
          <w:tcPr>
            <w:tcW w:w="942" w:type="dxa"/>
          </w:tcPr>
          <w:p w14:paraId="44BD2CA4" w14:textId="77777777" w:rsidR="00025E5E" w:rsidRPr="005654E4" w:rsidRDefault="00025E5E" w:rsidP="006B673A">
            <w:pPr>
              <w:tabs>
                <w:tab w:val="decimal" w:pos="608"/>
              </w:tabs>
              <w:rPr>
                <w:szCs w:val="22"/>
                <w:lang w:bidi="th-TH"/>
              </w:rPr>
            </w:pPr>
          </w:p>
        </w:tc>
        <w:tc>
          <w:tcPr>
            <w:tcW w:w="180" w:type="dxa"/>
          </w:tcPr>
          <w:p w14:paraId="286677CE" w14:textId="77777777" w:rsidR="00025E5E" w:rsidRPr="005654E4" w:rsidRDefault="00025E5E" w:rsidP="006B673A">
            <w:pPr>
              <w:pStyle w:val="acctfourfigures"/>
              <w:spacing w:line="240" w:lineRule="atLeast"/>
              <w:rPr>
                <w:szCs w:val="22"/>
              </w:rPr>
            </w:pPr>
          </w:p>
        </w:tc>
        <w:tc>
          <w:tcPr>
            <w:tcW w:w="981" w:type="dxa"/>
          </w:tcPr>
          <w:p w14:paraId="7E0EE6B5" w14:textId="77777777" w:rsidR="00025E5E" w:rsidRPr="005654E4" w:rsidRDefault="00025E5E" w:rsidP="00DA36FD">
            <w:pPr>
              <w:tabs>
                <w:tab w:val="decimal" w:pos="509"/>
              </w:tabs>
              <w:rPr>
                <w:szCs w:val="22"/>
                <w:lang w:bidi="th-TH"/>
              </w:rPr>
            </w:pPr>
          </w:p>
        </w:tc>
      </w:tr>
      <w:tr w:rsidR="00025E5E" w:rsidRPr="005654E4" w14:paraId="401E2A4E" w14:textId="77777777" w:rsidTr="00AC2A8E">
        <w:trPr>
          <w:cantSplit/>
        </w:trPr>
        <w:tc>
          <w:tcPr>
            <w:tcW w:w="4421" w:type="dxa"/>
            <w:shd w:val="clear" w:color="auto" w:fill="auto"/>
          </w:tcPr>
          <w:p w14:paraId="02F609B3" w14:textId="77777777" w:rsidR="00025E5E" w:rsidRPr="00AF05E0" w:rsidRDefault="000714AB" w:rsidP="006B673A">
            <w:pPr>
              <w:spacing w:line="240" w:lineRule="atLeast"/>
              <w:ind w:left="191" w:hanging="191"/>
              <w:rPr>
                <w:szCs w:val="22"/>
                <w:lang w:bidi="th-TH"/>
              </w:rPr>
            </w:pPr>
            <w:r>
              <w:rPr>
                <w:rFonts w:cstheme="minorBidi"/>
                <w:szCs w:val="22"/>
                <w:cs/>
                <w:lang w:bidi="th-TH"/>
              </w:rPr>
              <w:tab/>
            </w:r>
            <w:r w:rsidR="00025E5E" w:rsidRPr="004229BC">
              <w:rPr>
                <w:szCs w:val="22"/>
                <w:lang w:bidi="th-TH"/>
              </w:rPr>
              <w:t>Defined benefit plan</w:t>
            </w:r>
          </w:p>
        </w:tc>
        <w:tc>
          <w:tcPr>
            <w:tcW w:w="178" w:type="dxa"/>
          </w:tcPr>
          <w:p w14:paraId="33DED2C6"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0648B8FF" w14:textId="77777777" w:rsidR="00025E5E" w:rsidRPr="005654E4" w:rsidRDefault="00FA77D7" w:rsidP="006B673A">
            <w:pPr>
              <w:pStyle w:val="acctfourfigures"/>
              <w:tabs>
                <w:tab w:val="clear" w:pos="765"/>
                <w:tab w:val="decimal" w:pos="832"/>
              </w:tabs>
              <w:spacing w:line="240" w:lineRule="atLeast"/>
              <w:ind w:right="11"/>
              <w:rPr>
                <w:szCs w:val="22"/>
              </w:rPr>
            </w:pPr>
            <w:r>
              <w:rPr>
                <w:szCs w:val="22"/>
              </w:rPr>
              <w:t>211,900</w:t>
            </w:r>
          </w:p>
        </w:tc>
        <w:tc>
          <w:tcPr>
            <w:tcW w:w="180" w:type="dxa"/>
          </w:tcPr>
          <w:p w14:paraId="2EEDC88F" w14:textId="77777777" w:rsidR="00025E5E" w:rsidRPr="005654E4" w:rsidRDefault="00025E5E" w:rsidP="006B673A">
            <w:pPr>
              <w:pStyle w:val="acctfourfigures"/>
              <w:spacing w:line="240" w:lineRule="atLeast"/>
              <w:rPr>
                <w:szCs w:val="22"/>
              </w:rPr>
            </w:pPr>
          </w:p>
        </w:tc>
        <w:tc>
          <w:tcPr>
            <w:tcW w:w="1137" w:type="dxa"/>
          </w:tcPr>
          <w:p w14:paraId="7333D915" w14:textId="77777777" w:rsidR="00025E5E" w:rsidRPr="005654E4" w:rsidRDefault="00FA77D7" w:rsidP="00DC7639">
            <w:pPr>
              <w:pStyle w:val="acctfourfigures"/>
              <w:tabs>
                <w:tab w:val="clear" w:pos="765"/>
                <w:tab w:val="decimal" w:pos="932"/>
              </w:tabs>
              <w:spacing w:line="240" w:lineRule="atLeast"/>
              <w:ind w:right="11"/>
              <w:rPr>
                <w:szCs w:val="22"/>
              </w:rPr>
            </w:pPr>
            <w:r>
              <w:rPr>
                <w:szCs w:val="22"/>
              </w:rPr>
              <w:t>111,337</w:t>
            </w:r>
          </w:p>
        </w:tc>
        <w:tc>
          <w:tcPr>
            <w:tcW w:w="180" w:type="dxa"/>
          </w:tcPr>
          <w:p w14:paraId="271BF13E" w14:textId="77777777" w:rsidR="00025E5E" w:rsidRPr="005654E4" w:rsidRDefault="00025E5E" w:rsidP="006B673A">
            <w:pPr>
              <w:pStyle w:val="acctfourfigures"/>
              <w:spacing w:line="240" w:lineRule="atLeast"/>
              <w:rPr>
                <w:szCs w:val="22"/>
              </w:rPr>
            </w:pPr>
          </w:p>
        </w:tc>
        <w:tc>
          <w:tcPr>
            <w:tcW w:w="942" w:type="dxa"/>
          </w:tcPr>
          <w:p w14:paraId="76029FAD" w14:textId="77777777" w:rsidR="00025E5E" w:rsidRPr="00100962" w:rsidRDefault="00FA77D7" w:rsidP="00A12B50">
            <w:pPr>
              <w:tabs>
                <w:tab w:val="decimal" w:pos="767"/>
              </w:tabs>
              <w:rPr>
                <w:szCs w:val="22"/>
                <w:lang w:bidi="th-TH"/>
              </w:rPr>
            </w:pPr>
            <w:r>
              <w:rPr>
                <w:szCs w:val="22"/>
                <w:lang w:bidi="th-TH"/>
              </w:rPr>
              <w:t>84,699</w:t>
            </w:r>
          </w:p>
        </w:tc>
        <w:tc>
          <w:tcPr>
            <w:tcW w:w="180" w:type="dxa"/>
          </w:tcPr>
          <w:p w14:paraId="5DB4ACFA" w14:textId="77777777" w:rsidR="00025E5E" w:rsidRPr="005654E4" w:rsidRDefault="00025E5E" w:rsidP="006B673A">
            <w:pPr>
              <w:pStyle w:val="acctfourfigures"/>
              <w:spacing w:line="240" w:lineRule="atLeast"/>
              <w:rPr>
                <w:szCs w:val="22"/>
              </w:rPr>
            </w:pPr>
          </w:p>
        </w:tc>
        <w:tc>
          <w:tcPr>
            <w:tcW w:w="981" w:type="dxa"/>
          </w:tcPr>
          <w:p w14:paraId="775CD9D8" w14:textId="77777777" w:rsidR="00025E5E" w:rsidRPr="00100962" w:rsidRDefault="00025E5E" w:rsidP="005C0FC0">
            <w:pPr>
              <w:tabs>
                <w:tab w:val="decimal" w:pos="461"/>
              </w:tabs>
              <w:rPr>
                <w:szCs w:val="22"/>
                <w:lang w:bidi="th-TH"/>
              </w:rPr>
            </w:pPr>
            <w:r w:rsidRPr="00100962">
              <w:rPr>
                <w:szCs w:val="22"/>
                <w:lang w:bidi="th-TH"/>
              </w:rPr>
              <w:t>-</w:t>
            </w:r>
          </w:p>
        </w:tc>
      </w:tr>
      <w:tr w:rsidR="00025E5E" w:rsidRPr="005654E4" w14:paraId="19D7E392" w14:textId="77777777" w:rsidTr="00AC2A8E">
        <w:trPr>
          <w:cantSplit/>
        </w:trPr>
        <w:tc>
          <w:tcPr>
            <w:tcW w:w="4421" w:type="dxa"/>
          </w:tcPr>
          <w:p w14:paraId="6049CF78" w14:textId="77777777" w:rsidR="00025E5E" w:rsidRPr="00AF05E0" w:rsidRDefault="00025E5E" w:rsidP="006B673A">
            <w:pPr>
              <w:spacing w:line="240" w:lineRule="atLeast"/>
              <w:ind w:left="191" w:hanging="191"/>
              <w:rPr>
                <w:b/>
                <w:bCs/>
                <w:szCs w:val="22"/>
                <w:lang w:val="en-US" w:bidi="th-TH"/>
              </w:rPr>
            </w:pPr>
            <w:r w:rsidRPr="00AF05E0">
              <w:rPr>
                <w:szCs w:val="22"/>
                <w:lang w:val="en-US" w:bidi="th-TH"/>
              </w:rPr>
              <w:t>Other long-term employee benefits</w:t>
            </w:r>
          </w:p>
        </w:tc>
        <w:tc>
          <w:tcPr>
            <w:tcW w:w="178" w:type="dxa"/>
          </w:tcPr>
          <w:p w14:paraId="0AA92655"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16304866" w14:textId="77777777" w:rsidR="00025E5E" w:rsidRPr="005654E4" w:rsidRDefault="00FA77D7" w:rsidP="006B673A">
            <w:pPr>
              <w:pStyle w:val="acctfourfigures"/>
              <w:tabs>
                <w:tab w:val="clear" w:pos="765"/>
                <w:tab w:val="decimal" w:pos="832"/>
              </w:tabs>
              <w:spacing w:line="240" w:lineRule="atLeast"/>
              <w:ind w:right="11"/>
              <w:rPr>
                <w:szCs w:val="22"/>
              </w:rPr>
            </w:pPr>
            <w:r>
              <w:rPr>
                <w:szCs w:val="22"/>
              </w:rPr>
              <w:t>3,81</w:t>
            </w:r>
            <w:r w:rsidR="00734A43">
              <w:rPr>
                <w:szCs w:val="22"/>
              </w:rPr>
              <w:t>8</w:t>
            </w:r>
          </w:p>
        </w:tc>
        <w:tc>
          <w:tcPr>
            <w:tcW w:w="180" w:type="dxa"/>
          </w:tcPr>
          <w:p w14:paraId="55562966" w14:textId="77777777" w:rsidR="00025E5E" w:rsidRPr="005654E4" w:rsidRDefault="00025E5E" w:rsidP="006B673A">
            <w:pPr>
              <w:pStyle w:val="acctfourfigures"/>
              <w:spacing w:line="240" w:lineRule="atLeast"/>
              <w:rPr>
                <w:szCs w:val="22"/>
              </w:rPr>
            </w:pPr>
          </w:p>
        </w:tc>
        <w:tc>
          <w:tcPr>
            <w:tcW w:w="1137" w:type="dxa"/>
          </w:tcPr>
          <w:p w14:paraId="657F1EAC" w14:textId="77777777" w:rsidR="00025E5E" w:rsidRPr="005654E4" w:rsidRDefault="00FA77D7" w:rsidP="00DC7639">
            <w:pPr>
              <w:pStyle w:val="acctfourfigures"/>
              <w:tabs>
                <w:tab w:val="clear" w:pos="765"/>
                <w:tab w:val="decimal" w:pos="932"/>
              </w:tabs>
              <w:spacing w:line="240" w:lineRule="atLeast"/>
              <w:ind w:right="11"/>
              <w:rPr>
                <w:szCs w:val="22"/>
              </w:rPr>
            </w:pPr>
            <w:r>
              <w:rPr>
                <w:szCs w:val="22"/>
              </w:rPr>
              <w:t>3,599</w:t>
            </w:r>
          </w:p>
        </w:tc>
        <w:tc>
          <w:tcPr>
            <w:tcW w:w="180" w:type="dxa"/>
          </w:tcPr>
          <w:p w14:paraId="58C8868C" w14:textId="77777777" w:rsidR="00025E5E" w:rsidRPr="005654E4" w:rsidRDefault="00025E5E" w:rsidP="006B673A">
            <w:pPr>
              <w:pStyle w:val="acctfourfigures"/>
              <w:spacing w:line="240" w:lineRule="atLeast"/>
              <w:rPr>
                <w:szCs w:val="22"/>
              </w:rPr>
            </w:pPr>
          </w:p>
        </w:tc>
        <w:tc>
          <w:tcPr>
            <w:tcW w:w="942" w:type="dxa"/>
          </w:tcPr>
          <w:p w14:paraId="1FDE8F70" w14:textId="77777777" w:rsidR="00025E5E" w:rsidRPr="005654E4" w:rsidRDefault="00025E5E" w:rsidP="0032526B">
            <w:pPr>
              <w:tabs>
                <w:tab w:val="decimal" w:pos="404"/>
              </w:tabs>
              <w:rPr>
                <w:szCs w:val="22"/>
                <w:lang w:bidi="th-TH"/>
              </w:rPr>
            </w:pPr>
            <w:r w:rsidRPr="00100962">
              <w:rPr>
                <w:szCs w:val="22"/>
                <w:lang w:bidi="th-TH"/>
              </w:rPr>
              <w:t>-</w:t>
            </w:r>
          </w:p>
        </w:tc>
        <w:tc>
          <w:tcPr>
            <w:tcW w:w="180" w:type="dxa"/>
          </w:tcPr>
          <w:p w14:paraId="383188B7" w14:textId="77777777" w:rsidR="00025E5E" w:rsidRPr="005654E4" w:rsidRDefault="00025E5E" w:rsidP="006B673A">
            <w:pPr>
              <w:pStyle w:val="acctfourfigures"/>
              <w:spacing w:line="240" w:lineRule="atLeast"/>
              <w:rPr>
                <w:szCs w:val="22"/>
              </w:rPr>
            </w:pPr>
          </w:p>
        </w:tc>
        <w:tc>
          <w:tcPr>
            <w:tcW w:w="981" w:type="dxa"/>
          </w:tcPr>
          <w:p w14:paraId="5F56A3D4" w14:textId="77777777" w:rsidR="00025E5E" w:rsidRPr="005654E4" w:rsidRDefault="00025E5E" w:rsidP="005C0FC0">
            <w:pPr>
              <w:tabs>
                <w:tab w:val="decimal" w:pos="461"/>
              </w:tabs>
              <w:rPr>
                <w:szCs w:val="22"/>
                <w:lang w:bidi="th-TH"/>
              </w:rPr>
            </w:pPr>
            <w:r w:rsidRPr="00100962">
              <w:rPr>
                <w:szCs w:val="22"/>
                <w:lang w:bidi="th-TH"/>
              </w:rPr>
              <w:t>-</w:t>
            </w:r>
          </w:p>
        </w:tc>
      </w:tr>
      <w:tr w:rsidR="00025E5E" w:rsidRPr="005654E4" w14:paraId="27F75697" w14:textId="77777777" w:rsidTr="00AC2A8E">
        <w:trPr>
          <w:cantSplit/>
        </w:trPr>
        <w:tc>
          <w:tcPr>
            <w:tcW w:w="4421" w:type="dxa"/>
          </w:tcPr>
          <w:p w14:paraId="0A420C91" w14:textId="77777777" w:rsidR="00025E5E" w:rsidRPr="005654E4" w:rsidRDefault="00025E5E" w:rsidP="006B673A">
            <w:pPr>
              <w:spacing w:line="240" w:lineRule="atLeast"/>
              <w:ind w:left="191" w:hanging="191"/>
              <w:rPr>
                <w:b/>
                <w:bCs/>
                <w:szCs w:val="22"/>
                <w:lang w:val="en-US" w:bidi="th-TH"/>
              </w:rPr>
            </w:pPr>
            <w:r>
              <w:rPr>
                <w:b/>
                <w:bCs/>
                <w:szCs w:val="22"/>
                <w:lang w:val="en-US" w:bidi="th-TH"/>
              </w:rPr>
              <w:t>Total</w:t>
            </w:r>
          </w:p>
        </w:tc>
        <w:tc>
          <w:tcPr>
            <w:tcW w:w="178" w:type="dxa"/>
          </w:tcPr>
          <w:p w14:paraId="22E8D6D1"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Borders>
              <w:top w:val="single" w:sz="4" w:space="0" w:color="auto"/>
              <w:bottom w:val="double" w:sz="4" w:space="0" w:color="auto"/>
            </w:tcBorders>
          </w:tcPr>
          <w:p w14:paraId="5985D5FC" w14:textId="77777777" w:rsidR="00025E5E" w:rsidRPr="00B20834" w:rsidRDefault="00FA77D7" w:rsidP="006B673A">
            <w:pPr>
              <w:tabs>
                <w:tab w:val="decimal" w:pos="832"/>
              </w:tabs>
              <w:spacing w:line="240" w:lineRule="atLeast"/>
              <w:ind w:left="-111" w:right="-107"/>
              <w:rPr>
                <w:b/>
                <w:bCs/>
                <w:color w:val="000000"/>
                <w:szCs w:val="22"/>
              </w:rPr>
            </w:pPr>
            <w:r>
              <w:rPr>
                <w:b/>
                <w:bCs/>
                <w:color w:val="000000"/>
                <w:szCs w:val="22"/>
              </w:rPr>
              <w:t>215,71</w:t>
            </w:r>
            <w:r w:rsidR="00734A43">
              <w:rPr>
                <w:b/>
                <w:bCs/>
                <w:color w:val="000000"/>
                <w:szCs w:val="22"/>
              </w:rPr>
              <w:t>8</w:t>
            </w:r>
          </w:p>
        </w:tc>
        <w:tc>
          <w:tcPr>
            <w:tcW w:w="180" w:type="dxa"/>
          </w:tcPr>
          <w:p w14:paraId="7E6EF803" w14:textId="77777777" w:rsidR="00025E5E" w:rsidRPr="00B20834" w:rsidRDefault="00025E5E" w:rsidP="006B673A">
            <w:pPr>
              <w:tabs>
                <w:tab w:val="decimal" w:pos="695"/>
              </w:tabs>
              <w:spacing w:line="240" w:lineRule="atLeast"/>
              <w:ind w:left="-111" w:right="-107"/>
              <w:rPr>
                <w:b/>
                <w:bCs/>
                <w:color w:val="000000"/>
                <w:szCs w:val="22"/>
              </w:rPr>
            </w:pPr>
          </w:p>
        </w:tc>
        <w:tc>
          <w:tcPr>
            <w:tcW w:w="1137" w:type="dxa"/>
            <w:tcBorders>
              <w:top w:val="single" w:sz="4" w:space="0" w:color="auto"/>
              <w:bottom w:val="double" w:sz="4" w:space="0" w:color="auto"/>
            </w:tcBorders>
          </w:tcPr>
          <w:p w14:paraId="022D98A2" w14:textId="77777777" w:rsidR="00025E5E" w:rsidRPr="00B20834" w:rsidRDefault="00FA77D7" w:rsidP="00DC7639">
            <w:pPr>
              <w:tabs>
                <w:tab w:val="decimal" w:pos="932"/>
              </w:tabs>
              <w:spacing w:line="240" w:lineRule="atLeast"/>
              <w:ind w:left="-111" w:right="-107"/>
              <w:rPr>
                <w:b/>
                <w:bCs/>
                <w:color w:val="000000"/>
                <w:szCs w:val="22"/>
              </w:rPr>
            </w:pPr>
            <w:r>
              <w:rPr>
                <w:b/>
                <w:bCs/>
                <w:color w:val="000000"/>
                <w:szCs w:val="22"/>
              </w:rPr>
              <w:t>114,936</w:t>
            </w:r>
          </w:p>
        </w:tc>
        <w:tc>
          <w:tcPr>
            <w:tcW w:w="180" w:type="dxa"/>
          </w:tcPr>
          <w:p w14:paraId="2A4536F9" w14:textId="77777777" w:rsidR="00025E5E" w:rsidRPr="00625D90" w:rsidRDefault="00025E5E" w:rsidP="006B673A">
            <w:pPr>
              <w:tabs>
                <w:tab w:val="decimal" w:pos="695"/>
              </w:tabs>
              <w:spacing w:line="240" w:lineRule="atLeast"/>
              <w:ind w:left="-111" w:right="-107"/>
              <w:rPr>
                <w:color w:val="000000"/>
                <w:szCs w:val="22"/>
              </w:rPr>
            </w:pPr>
          </w:p>
        </w:tc>
        <w:tc>
          <w:tcPr>
            <w:tcW w:w="942" w:type="dxa"/>
            <w:tcBorders>
              <w:top w:val="single" w:sz="4" w:space="0" w:color="auto"/>
              <w:bottom w:val="double" w:sz="4" w:space="0" w:color="auto"/>
            </w:tcBorders>
          </w:tcPr>
          <w:p w14:paraId="3C5ACA2C" w14:textId="77777777" w:rsidR="00025E5E" w:rsidRPr="0090325C" w:rsidRDefault="00FA77D7" w:rsidP="00A12B50">
            <w:pPr>
              <w:tabs>
                <w:tab w:val="decimal" w:pos="776"/>
              </w:tabs>
              <w:rPr>
                <w:b/>
                <w:bCs/>
                <w:szCs w:val="22"/>
                <w:lang w:bidi="th-TH"/>
              </w:rPr>
            </w:pPr>
            <w:r>
              <w:rPr>
                <w:b/>
                <w:bCs/>
                <w:szCs w:val="22"/>
                <w:lang w:bidi="th-TH"/>
              </w:rPr>
              <w:t>84,699</w:t>
            </w:r>
          </w:p>
        </w:tc>
        <w:tc>
          <w:tcPr>
            <w:tcW w:w="180" w:type="dxa"/>
          </w:tcPr>
          <w:p w14:paraId="020AD10E" w14:textId="77777777" w:rsidR="00025E5E" w:rsidRPr="0090325C" w:rsidRDefault="00025E5E" w:rsidP="006B673A">
            <w:pPr>
              <w:tabs>
                <w:tab w:val="decimal" w:pos="828"/>
              </w:tabs>
              <w:spacing w:line="240" w:lineRule="atLeast"/>
              <w:ind w:left="-108" w:right="-230"/>
              <w:rPr>
                <w:b/>
                <w:bCs/>
                <w:szCs w:val="22"/>
              </w:rPr>
            </w:pPr>
          </w:p>
        </w:tc>
        <w:tc>
          <w:tcPr>
            <w:tcW w:w="981" w:type="dxa"/>
            <w:tcBorders>
              <w:top w:val="single" w:sz="4" w:space="0" w:color="auto"/>
              <w:bottom w:val="double" w:sz="4" w:space="0" w:color="auto"/>
            </w:tcBorders>
          </w:tcPr>
          <w:p w14:paraId="7402BC1B" w14:textId="77777777" w:rsidR="00025E5E" w:rsidRPr="005C0FC0" w:rsidRDefault="00025FB6" w:rsidP="005C0FC0">
            <w:pPr>
              <w:tabs>
                <w:tab w:val="decimal" w:pos="461"/>
              </w:tabs>
              <w:rPr>
                <w:b/>
                <w:bCs/>
                <w:szCs w:val="22"/>
                <w:lang w:bidi="th-TH"/>
              </w:rPr>
            </w:pPr>
            <w:r w:rsidRPr="005C0FC0">
              <w:rPr>
                <w:b/>
                <w:bCs/>
                <w:szCs w:val="22"/>
                <w:lang w:bidi="th-TH"/>
              </w:rPr>
              <w:t xml:space="preserve"> </w:t>
            </w:r>
            <w:r w:rsidR="00025E5E" w:rsidRPr="005C0FC0">
              <w:rPr>
                <w:b/>
                <w:bCs/>
                <w:szCs w:val="22"/>
                <w:lang w:bidi="th-TH"/>
              </w:rPr>
              <w:t>-</w:t>
            </w:r>
          </w:p>
        </w:tc>
      </w:tr>
      <w:tr w:rsidR="00AE781C" w:rsidRPr="005654E4" w14:paraId="2C0BA461" w14:textId="77777777" w:rsidTr="00AC2A8E">
        <w:trPr>
          <w:cantSplit/>
        </w:trPr>
        <w:tc>
          <w:tcPr>
            <w:tcW w:w="4421" w:type="dxa"/>
          </w:tcPr>
          <w:p w14:paraId="56C1B64C" w14:textId="77777777" w:rsidR="00AE781C" w:rsidRDefault="00AE781C" w:rsidP="006B673A">
            <w:pPr>
              <w:spacing w:line="240" w:lineRule="atLeast"/>
              <w:rPr>
                <w:b/>
                <w:bCs/>
                <w:i/>
                <w:iCs/>
                <w:szCs w:val="22"/>
                <w:lang w:bidi="th-TH"/>
              </w:rPr>
            </w:pPr>
          </w:p>
        </w:tc>
        <w:tc>
          <w:tcPr>
            <w:tcW w:w="178" w:type="dxa"/>
            <w:vAlign w:val="bottom"/>
          </w:tcPr>
          <w:p w14:paraId="607B5A79" w14:textId="77777777" w:rsidR="00AE781C" w:rsidRPr="005654E4" w:rsidRDefault="00AE781C"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774ABE21" w14:textId="77777777" w:rsidR="00AE781C" w:rsidRPr="00625D90" w:rsidRDefault="00AE781C" w:rsidP="006B673A">
            <w:pPr>
              <w:pStyle w:val="acctfourfigures"/>
              <w:tabs>
                <w:tab w:val="clear" w:pos="765"/>
                <w:tab w:val="decimal" w:pos="832"/>
              </w:tabs>
              <w:spacing w:line="240" w:lineRule="atLeast"/>
              <w:ind w:right="11"/>
              <w:rPr>
                <w:szCs w:val="22"/>
              </w:rPr>
            </w:pPr>
          </w:p>
        </w:tc>
        <w:tc>
          <w:tcPr>
            <w:tcW w:w="180" w:type="dxa"/>
          </w:tcPr>
          <w:p w14:paraId="096CE098" w14:textId="77777777" w:rsidR="00AE781C" w:rsidRPr="00625D90" w:rsidRDefault="00AE781C" w:rsidP="006B673A">
            <w:pPr>
              <w:pStyle w:val="acctfourfigures"/>
              <w:spacing w:line="240" w:lineRule="atLeast"/>
              <w:rPr>
                <w:szCs w:val="22"/>
              </w:rPr>
            </w:pPr>
          </w:p>
        </w:tc>
        <w:tc>
          <w:tcPr>
            <w:tcW w:w="1137" w:type="dxa"/>
          </w:tcPr>
          <w:p w14:paraId="30F0CA36" w14:textId="77777777" w:rsidR="00AE781C" w:rsidRPr="00625D90" w:rsidRDefault="00AE781C" w:rsidP="006B673A">
            <w:pPr>
              <w:pStyle w:val="acctfourfigures"/>
              <w:tabs>
                <w:tab w:val="clear" w:pos="765"/>
                <w:tab w:val="decimal" w:pos="799"/>
                <w:tab w:val="decimal" w:pos="832"/>
              </w:tabs>
              <w:spacing w:line="240" w:lineRule="atLeast"/>
              <w:ind w:right="11"/>
              <w:rPr>
                <w:szCs w:val="22"/>
              </w:rPr>
            </w:pPr>
          </w:p>
        </w:tc>
        <w:tc>
          <w:tcPr>
            <w:tcW w:w="180" w:type="dxa"/>
          </w:tcPr>
          <w:p w14:paraId="208A4CCA" w14:textId="77777777" w:rsidR="00AE781C" w:rsidRPr="00625D90" w:rsidRDefault="00AE781C" w:rsidP="006B673A">
            <w:pPr>
              <w:pStyle w:val="acctfourfigures"/>
              <w:spacing w:line="240" w:lineRule="atLeast"/>
              <w:rPr>
                <w:szCs w:val="22"/>
              </w:rPr>
            </w:pPr>
          </w:p>
        </w:tc>
        <w:tc>
          <w:tcPr>
            <w:tcW w:w="942" w:type="dxa"/>
          </w:tcPr>
          <w:p w14:paraId="74B0ACAF" w14:textId="77777777" w:rsidR="00AE781C" w:rsidRPr="00625D90" w:rsidRDefault="00AE781C" w:rsidP="006B673A">
            <w:pPr>
              <w:pStyle w:val="acctfourfigures"/>
              <w:tabs>
                <w:tab w:val="clear" w:pos="765"/>
                <w:tab w:val="decimal" w:pos="814"/>
              </w:tabs>
              <w:spacing w:line="240" w:lineRule="atLeast"/>
              <w:ind w:left="-115" w:right="-230"/>
              <w:rPr>
                <w:szCs w:val="22"/>
              </w:rPr>
            </w:pPr>
          </w:p>
        </w:tc>
        <w:tc>
          <w:tcPr>
            <w:tcW w:w="180" w:type="dxa"/>
          </w:tcPr>
          <w:p w14:paraId="38DDA478" w14:textId="77777777" w:rsidR="00AE781C" w:rsidRPr="00625D90" w:rsidRDefault="00AE781C" w:rsidP="006B673A">
            <w:pPr>
              <w:pStyle w:val="acctfourfigures"/>
              <w:spacing w:line="240" w:lineRule="atLeast"/>
              <w:rPr>
                <w:szCs w:val="22"/>
              </w:rPr>
            </w:pPr>
          </w:p>
        </w:tc>
        <w:tc>
          <w:tcPr>
            <w:tcW w:w="981" w:type="dxa"/>
          </w:tcPr>
          <w:p w14:paraId="29FB62D7" w14:textId="77777777" w:rsidR="00AE781C" w:rsidRPr="00625D90" w:rsidRDefault="00AE781C" w:rsidP="00DA36FD">
            <w:pPr>
              <w:pStyle w:val="acctfourfigures"/>
              <w:tabs>
                <w:tab w:val="clear" w:pos="765"/>
                <w:tab w:val="decimal" w:pos="509"/>
                <w:tab w:val="decimal" w:pos="814"/>
              </w:tabs>
              <w:spacing w:line="240" w:lineRule="atLeast"/>
              <w:ind w:left="-115" w:right="-230"/>
              <w:rPr>
                <w:szCs w:val="22"/>
              </w:rPr>
            </w:pPr>
          </w:p>
        </w:tc>
      </w:tr>
      <w:tr w:rsidR="00025E5E" w:rsidRPr="005654E4" w14:paraId="570B0E27" w14:textId="77777777" w:rsidTr="00AC2A8E">
        <w:trPr>
          <w:cantSplit/>
        </w:trPr>
        <w:tc>
          <w:tcPr>
            <w:tcW w:w="4421" w:type="dxa"/>
          </w:tcPr>
          <w:p w14:paraId="55ADE1A6" w14:textId="77777777" w:rsidR="00025E5E" w:rsidRPr="00460B5B" w:rsidRDefault="002E26BB" w:rsidP="006B673A">
            <w:pPr>
              <w:spacing w:line="240" w:lineRule="atLeast"/>
              <w:rPr>
                <w:b/>
                <w:bCs/>
                <w:i/>
                <w:iCs/>
                <w:szCs w:val="22"/>
                <w:lang w:bidi="th-TH"/>
              </w:rPr>
            </w:pPr>
            <w:r>
              <w:rPr>
                <w:b/>
                <w:bCs/>
                <w:i/>
                <w:iCs/>
                <w:szCs w:val="22"/>
                <w:lang w:bidi="th-TH"/>
              </w:rPr>
              <w:t xml:space="preserve">Year </w:t>
            </w:r>
            <w:r w:rsidR="00025E5E" w:rsidRPr="00460B5B">
              <w:rPr>
                <w:b/>
                <w:bCs/>
                <w:i/>
                <w:iCs/>
                <w:szCs w:val="22"/>
                <w:lang w:bidi="th-TH"/>
              </w:rPr>
              <w:t xml:space="preserve">ended 31 December </w:t>
            </w:r>
          </w:p>
          <w:p w14:paraId="0AB670EE" w14:textId="77777777" w:rsidR="00025E5E" w:rsidRPr="005654E4" w:rsidRDefault="00025E5E" w:rsidP="006B673A">
            <w:pPr>
              <w:spacing w:line="240" w:lineRule="atLeast"/>
              <w:rPr>
                <w:b/>
                <w:bCs/>
                <w:szCs w:val="22"/>
                <w:lang w:bidi="th-TH"/>
              </w:rPr>
            </w:pPr>
            <w:r w:rsidRPr="005654E4">
              <w:rPr>
                <w:b/>
                <w:bCs/>
                <w:szCs w:val="22"/>
                <w:lang w:bidi="th-TH"/>
              </w:rPr>
              <w:t>Stat</w:t>
            </w:r>
            <w:r>
              <w:rPr>
                <w:b/>
                <w:bCs/>
                <w:szCs w:val="22"/>
                <w:lang w:bidi="th-TH"/>
              </w:rPr>
              <w:t>ement of comprehensive income</w:t>
            </w:r>
            <w:r w:rsidR="002E26BB">
              <w:rPr>
                <w:b/>
                <w:bCs/>
                <w:szCs w:val="22"/>
                <w:lang w:bidi="th-TH"/>
              </w:rPr>
              <w:t>:</w:t>
            </w:r>
          </w:p>
        </w:tc>
        <w:tc>
          <w:tcPr>
            <w:tcW w:w="178" w:type="dxa"/>
            <w:vAlign w:val="bottom"/>
          </w:tcPr>
          <w:p w14:paraId="141702DA"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51D51500" w14:textId="77777777" w:rsidR="00025E5E" w:rsidRPr="00625D90" w:rsidRDefault="00025E5E" w:rsidP="006B673A">
            <w:pPr>
              <w:pStyle w:val="acctfourfigures"/>
              <w:tabs>
                <w:tab w:val="clear" w:pos="765"/>
                <w:tab w:val="decimal" w:pos="832"/>
              </w:tabs>
              <w:spacing w:line="240" w:lineRule="atLeast"/>
              <w:ind w:right="11"/>
              <w:rPr>
                <w:szCs w:val="22"/>
              </w:rPr>
            </w:pPr>
          </w:p>
        </w:tc>
        <w:tc>
          <w:tcPr>
            <w:tcW w:w="180" w:type="dxa"/>
          </w:tcPr>
          <w:p w14:paraId="7693767D" w14:textId="77777777" w:rsidR="00025E5E" w:rsidRPr="00625D90" w:rsidRDefault="00025E5E" w:rsidP="006B673A">
            <w:pPr>
              <w:pStyle w:val="acctfourfigures"/>
              <w:spacing w:line="240" w:lineRule="atLeast"/>
              <w:rPr>
                <w:szCs w:val="22"/>
              </w:rPr>
            </w:pPr>
          </w:p>
        </w:tc>
        <w:tc>
          <w:tcPr>
            <w:tcW w:w="1137" w:type="dxa"/>
          </w:tcPr>
          <w:p w14:paraId="1235A348" w14:textId="77777777" w:rsidR="00025E5E" w:rsidRPr="00625D90" w:rsidRDefault="00025E5E" w:rsidP="006B673A">
            <w:pPr>
              <w:pStyle w:val="acctfourfigures"/>
              <w:tabs>
                <w:tab w:val="clear" w:pos="765"/>
                <w:tab w:val="decimal" w:pos="799"/>
                <w:tab w:val="decimal" w:pos="832"/>
              </w:tabs>
              <w:spacing w:line="240" w:lineRule="atLeast"/>
              <w:ind w:right="11"/>
              <w:rPr>
                <w:szCs w:val="22"/>
              </w:rPr>
            </w:pPr>
          </w:p>
        </w:tc>
        <w:tc>
          <w:tcPr>
            <w:tcW w:w="180" w:type="dxa"/>
          </w:tcPr>
          <w:p w14:paraId="2EC5BD06" w14:textId="77777777" w:rsidR="00025E5E" w:rsidRPr="00625D90" w:rsidRDefault="00025E5E" w:rsidP="006B673A">
            <w:pPr>
              <w:pStyle w:val="acctfourfigures"/>
              <w:spacing w:line="240" w:lineRule="atLeast"/>
              <w:rPr>
                <w:szCs w:val="22"/>
              </w:rPr>
            </w:pPr>
          </w:p>
        </w:tc>
        <w:tc>
          <w:tcPr>
            <w:tcW w:w="942" w:type="dxa"/>
          </w:tcPr>
          <w:p w14:paraId="72F16E09" w14:textId="77777777" w:rsidR="00025E5E" w:rsidRPr="00625D90" w:rsidRDefault="00025E5E" w:rsidP="006B673A">
            <w:pPr>
              <w:pStyle w:val="acctfourfigures"/>
              <w:tabs>
                <w:tab w:val="clear" w:pos="765"/>
                <w:tab w:val="decimal" w:pos="814"/>
              </w:tabs>
              <w:spacing w:line="240" w:lineRule="atLeast"/>
              <w:ind w:left="-115" w:right="-230"/>
              <w:rPr>
                <w:szCs w:val="22"/>
              </w:rPr>
            </w:pPr>
          </w:p>
        </w:tc>
        <w:tc>
          <w:tcPr>
            <w:tcW w:w="180" w:type="dxa"/>
          </w:tcPr>
          <w:p w14:paraId="33174DD3" w14:textId="77777777" w:rsidR="00025E5E" w:rsidRPr="00625D90" w:rsidRDefault="00025E5E" w:rsidP="006B673A">
            <w:pPr>
              <w:pStyle w:val="acctfourfigures"/>
              <w:spacing w:line="240" w:lineRule="atLeast"/>
              <w:rPr>
                <w:szCs w:val="22"/>
              </w:rPr>
            </w:pPr>
          </w:p>
        </w:tc>
        <w:tc>
          <w:tcPr>
            <w:tcW w:w="981" w:type="dxa"/>
          </w:tcPr>
          <w:p w14:paraId="2011698D" w14:textId="77777777" w:rsidR="00025E5E" w:rsidRPr="00625D90" w:rsidRDefault="00025E5E" w:rsidP="00DA36FD">
            <w:pPr>
              <w:pStyle w:val="acctfourfigures"/>
              <w:tabs>
                <w:tab w:val="clear" w:pos="765"/>
                <w:tab w:val="decimal" w:pos="509"/>
                <w:tab w:val="decimal" w:pos="814"/>
              </w:tabs>
              <w:spacing w:line="240" w:lineRule="atLeast"/>
              <w:ind w:left="-115" w:right="-230"/>
              <w:rPr>
                <w:szCs w:val="22"/>
              </w:rPr>
            </w:pPr>
          </w:p>
        </w:tc>
      </w:tr>
      <w:tr w:rsidR="00025E5E" w:rsidRPr="005654E4" w14:paraId="003288EF" w14:textId="77777777" w:rsidTr="00AC2A8E">
        <w:trPr>
          <w:cantSplit/>
        </w:trPr>
        <w:tc>
          <w:tcPr>
            <w:tcW w:w="4421" w:type="dxa"/>
          </w:tcPr>
          <w:p w14:paraId="5E2AD664" w14:textId="77777777" w:rsidR="00025E5E" w:rsidRPr="005654E4" w:rsidRDefault="00025E5E" w:rsidP="006B673A">
            <w:pPr>
              <w:spacing w:line="240" w:lineRule="atLeast"/>
              <w:ind w:left="180" w:hanging="180"/>
              <w:rPr>
                <w:b/>
                <w:bCs/>
                <w:szCs w:val="22"/>
                <w:lang w:bidi="th-TH"/>
              </w:rPr>
            </w:pPr>
            <w:r w:rsidRPr="005654E4">
              <w:rPr>
                <w:b/>
                <w:bCs/>
                <w:szCs w:val="22"/>
                <w:lang w:bidi="th-TH"/>
              </w:rPr>
              <w:t>Recognised in profit or loss:</w:t>
            </w:r>
          </w:p>
        </w:tc>
        <w:tc>
          <w:tcPr>
            <w:tcW w:w="178" w:type="dxa"/>
            <w:vAlign w:val="bottom"/>
          </w:tcPr>
          <w:p w14:paraId="2C6FAD92"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53627B73" w14:textId="77777777" w:rsidR="00025E5E" w:rsidRPr="00625D90" w:rsidRDefault="00025E5E" w:rsidP="006B673A">
            <w:pPr>
              <w:pStyle w:val="acctmergecolhdg"/>
              <w:tabs>
                <w:tab w:val="decimal" w:pos="832"/>
              </w:tabs>
              <w:spacing w:line="240" w:lineRule="atLeast"/>
              <w:rPr>
                <w:b w:val="0"/>
                <w:bCs/>
                <w:szCs w:val="22"/>
              </w:rPr>
            </w:pPr>
          </w:p>
        </w:tc>
        <w:tc>
          <w:tcPr>
            <w:tcW w:w="180" w:type="dxa"/>
          </w:tcPr>
          <w:p w14:paraId="0426DA93" w14:textId="77777777" w:rsidR="00025E5E" w:rsidRPr="00625D90" w:rsidRDefault="00025E5E" w:rsidP="006B673A">
            <w:pPr>
              <w:pStyle w:val="acctmergecolhdg"/>
              <w:spacing w:line="240" w:lineRule="atLeast"/>
              <w:rPr>
                <w:b w:val="0"/>
                <w:bCs/>
                <w:szCs w:val="22"/>
              </w:rPr>
            </w:pPr>
          </w:p>
        </w:tc>
        <w:tc>
          <w:tcPr>
            <w:tcW w:w="1137" w:type="dxa"/>
          </w:tcPr>
          <w:p w14:paraId="619BED2D" w14:textId="77777777" w:rsidR="00025E5E" w:rsidRPr="00625D90" w:rsidRDefault="00025E5E" w:rsidP="006B673A">
            <w:pPr>
              <w:pStyle w:val="acctmergecolhdg"/>
              <w:tabs>
                <w:tab w:val="decimal" w:pos="799"/>
                <w:tab w:val="decimal" w:pos="832"/>
              </w:tabs>
              <w:spacing w:line="240" w:lineRule="atLeast"/>
              <w:rPr>
                <w:b w:val="0"/>
                <w:bCs/>
                <w:szCs w:val="22"/>
              </w:rPr>
            </w:pPr>
          </w:p>
        </w:tc>
        <w:tc>
          <w:tcPr>
            <w:tcW w:w="180" w:type="dxa"/>
          </w:tcPr>
          <w:p w14:paraId="35E6C4E5" w14:textId="77777777" w:rsidR="00025E5E" w:rsidRPr="00625D90" w:rsidRDefault="00025E5E" w:rsidP="006B673A">
            <w:pPr>
              <w:pStyle w:val="acctmergecolhdg"/>
              <w:spacing w:line="240" w:lineRule="atLeast"/>
              <w:rPr>
                <w:b w:val="0"/>
                <w:bCs/>
                <w:szCs w:val="22"/>
              </w:rPr>
            </w:pPr>
          </w:p>
        </w:tc>
        <w:tc>
          <w:tcPr>
            <w:tcW w:w="942" w:type="dxa"/>
          </w:tcPr>
          <w:p w14:paraId="711C4E18" w14:textId="77777777" w:rsidR="00025E5E" w:rsidRPr="00625D90" w:rsidRDefault="00025E5E" w:rsidP="006B673A">
            <w:pPr>
              <w:pStyle w:val="acctfourfigures"/>
              <w:tabs>
                <w:tab w:val="clear" w:pos="765"/>
                <w:tab w:val="decimal" w:pos="814"/>
              </w:tabs>
              <w:spacing w:line="240" w:lineRule="atLeast"/>
              <w:ind w:left="-115" w:right="-230"/>
              <w:rPr>
                <w:szCs w:val="22"/>
              </w:rPr>
            </w:pPr>
          </w:p>
        </w:tc>
        <w:tc>
          <w:tcPr>
            <w:tcW w:w="180" w:type="dxa"/>
          </w:tcPr>
          <w:p w14:paraId="65ECE4CE" w14:textId="77777777" w:rsidR="00025E5E" w:rsidRPr="00625D90" w:rsidRDefault="00025E5E" w:rsidP="006B673A">
            <w:pPr>
              <w:pStyle w:val="acctmergecolhdg"/>
              <w:spacing w:line="240" w:lineRule="atLeast"/>
              <w:rPr>
                <w:b w:val="0"/>
                <w:bCs/>
                <w:szCs w:val="22"/>
              </w:rPr>
            </w:pPr>
          </w:p>
        </w:tc>
        <w:tc>
          <w:tcPr>
            <w:tcW w:w="981" w:type="dxa"/>
          </w:tcPr>
          <w:p w14:paraId="4C1296DD" w14:textId="77777777" w:rsidR="00025E5E" w:rsidRPr="00625D90" w:rsidRDefault="00025E5E" w:rsidP="00DA36FD">
            <w:pPr>
              <w:pStyle w:val="acctfourfigures"/>
              <w:tabs>
                <w:tab w:val="clear" w:pos="765"/>
                <w:tab w:val="decimal" w:pos="509"/>
                <w:tab w:val="decimal" w:pos="814"/>
              </w:tabs>
              <w:spacing w:line="240" w:lineRule="atLeast"/>
              <w:ind w:left="-115" w:right="-230"/>
              <w:rPr>
                <w:szCs w:val="22"/>
              </w:rPr>
            </w:pPr>
          </w:p>
        </w:tc>
      </w:tr>
      <w:tr w:rsidR="00025E5E" w:rsidRPr="005654E4" w14:paraId="1C30EB1C" w14:textId="77777777" w:rsidTr="00AC2A8E">
        <w:trPr>
          <w:cantSplit/>
        </w:trPr>
        <w:tc>
          <w:tcPr>
            <w:tcW w:w="4421" w:type="dxa"/>
          </w:tcPr>
          <w:p w14:paraId="2DBBFAD6" w14:textId="77777777" w:rsidR="00025E5E" w:rsidRPr="00AF05E0" w:rsidRDefault="00025E5E" w:rsidP="006B673A">
            <w:pPr>
              <w:spacing w:line="240" w:lineRule="atLeast"/>
              <w:ind w:left="180" w:hanging="180"/>
              <w:rPr>
                <w:szCs w:val="22"/>
                <w:lang w:bidi="th-TH"/>
              </w:rPr>
            </w:pPr>
            <w:r w:rsidRPr="003E5A53">
              <w:t>Post-employment benefits</w:t>
            </w:r>
          </w:p>
        </w:tc>
        <w:tc>
          <w:tcPr>
            <w:tcW w:w="178" w:type="dxa"/>
            <w:vAlign w:val="bottom"/>
          </w:tcPr>
          <w:p w14:paraId="1F92BE8F" w14:textId="77777777" w:rsidR="00025E5E" w:rsidRPr="005654E4"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5BA53B81" w14:textId="77777777" w:rsidR="00025E5E" w:rsidRPr="00625D90" w:rsidRDefault="00025E5E" w:rsidP="006B673A">
            <w:pPr>
              <w:pStyle w:val="acctmergecolhdg"/>
              <w:tabs>
                <w:tab w:val="decimal" w:pos="832"/>
              </w:tabs>
              <w:spacing w:line="240" w:lineRule="atLeast"/>
              <w:rPr>
                <w:b w:val="0"/>
                <w:bCs/>
                <w:szCs w:val="22"/>
              </w:rPr>
            </w:pPr>
          </w:p>
        </w:tc>
        <w:tc>
          <w:tcPr>
            <w:tcW w:w="180" w:type="dxa"/>
          </w:tcPr>
          <w:p w14:paraId="6CE8AF9C" w14:textId="77777777" w:rsidR="00025E5E" w:rsidRPr="00625D90" w:rsidRDefault="00025E5E" w:rsidP="006B673A">
            <w:pPr>
              <w:pStyle w:val="acctmergecolhdg"/>
              <w:spacing w:line="240" w:lineRule="atLeast"/>
              <w:rPr>
                <w:b w:val="0"/>
                <w:bCs/>
                <w:szCs w:val="22"/>
              </w:rPr>
            </w:pPr>
          </w:p>
        </w:tc>
        <w:tc>
          <w:tcPr>
            <w:tcW w:w="1137" w:type="dxa"/>
          </w:tcPr>
          <w:p w14:paraId="35A5D528" w14:textId="77777777" w:rsidR="00025E5E" w:rsidRPr="00625D90" w:rsidRDefault="00025E5E" w:rsidP="006B673A">
            <w:pPr>
              <w:pStyle w:val="acctmergecolhdg"/>
              <w:tabs>
                <w:tab w:val="decimal" w:pos="799"/>
                <w:tab w:val="decimal" w:pos="832"/>
              </w:tabs>
              <w:spacing w:line="240" w:lineRule="atLeast"/>
              <w:rPr>
                <w:b w:val="0"/>
                <w:bCs/>
                <w:szCs w:val="22"/>
              </w:rPr>
            </w:pPr>
          </w:p>
        </w:tc>
        <w:tc>
          <w:tcPr>
            <w:tcW w:w="180" w:type="dxa"/>
          </w:tcPr>
          <w:p w14:paraId="35EF1F25" w14:textId="77777777" w:rsidR="00025E5E" w:rsidRPr="00625D90" w:rsidRDefault="00025E5E" w:rsidP="006B673A">
            <w:pPr>
              <w:pStyle w:val="acctmergecolhdg"/>
              <w:spacing w:line="240" w:lineRule="atLeast"/>
              <w:rPr>
                <w:b w:val="0"/>
                <w:bCs/>
                <w:szCs w:val="22"/>
              </w:rPr>
            </w:pPr>
          </w:p>
        </w:tc>
        <w:tc>
          <w:tcPr>
            <w:tcW w:w="942" w:type="dxa"/>
          </w:tcPr>
          <w:p w14:paraId="318AB073" w14:textId="77777777" w:rsidR="00025E5E" w:rsidRPr="00625D90" w:rsidRDefault="00025E5E" w:rsidP="006B673A">
            <w:pPr>
              <w:tabs>
                <w:tab w:val="decimal" w:pos="608"/>
              </w:tabs>
              <w:rPr>
                <w:szCs w:val="22"/>
                <w:lang w:bidi="th-TH"/>
              </w:rPr>
            </w:pPr>
          </w:p>
        </w:tc>
        <w:tc>
          <w:tcPr>
            <w:tcW w:w="180" w:type="dxa"/>
          </w:tcPr>
          <w:p w14:paraId="309FF5BC" w14:textId="77777777" w:rsidR="00025E5E" w:rsidRPr="00625D90" w:rsidRDefault="00025E5E" w:rsidP="006B673A">
            <w:pPr>
              <w:pStyle w:val="acctmergecolhdg"/>
              <w:spacing w:line="240" w:lineRule="atLeast"/>
              <w:rPr>
                <w:b w:val="0"/>
                <w:bCs/>
                <w:szCs w:val="22"/>
              </w:rPr>
            </w:pPr>
          </w:p>
        </w:tc>
        <w:tc>
          <w:tcPr>
            <w:tcW w:w="981" w:type="dxa"/>
          </w:tcPr>
          <w:p w14:paraId="03A2EB7E" w14:textId="77777777" w:rsidR="00025E5E" w:rsidRPr="00625D90" w:rsidRDefault="00025E5E" w:rsidP="00DA36FD">
            <w:pPr>
              <w:tabs>
                <w:tab w:val="decimal" w:pos="509"/>
              </w:tabs>
              <w:rPr>
                <w:szCs w:val="22"/>
                <w:lang w:bidi="th-TH"/>
              </w:rPr>
            </w:pPr>
          </w:p>
        </w:tc>
      </w:tr>
      <w:tr w:rsidR="00076235" w:rsidRPr="005654E4" w14:paraId="58A4A21E" w14:textId="77777777" w:rsidTr="00AC2A8E">
        <w:trPr>
          <w:cantSplit/>
        </w:trPr>
        <w:tc>
          <w:tcPr>
            <w:tcW w:w="4421" w:type="dxa"/>
            <w:shd w:val="clear" w:color="auto" w:fill="auto"/>
          </w:tcPr>
          <w:p w14:paraId="1BB85CB4" w14:textId="77777777" w:rsidR="00076235" w:rsidRPr="003E5A53" w:rsidRDefault="000714AB" w:rsidP="00076235">
            <w:pPr>
              <w:spacing w:line="240" w:lineRule="atLeast"/>
              <w:ind w:left="180" w:hanging="180"/>
            </w:pPr>
            <w:r>
              <w:rPr>
                <w:rFonts w:cstheme="minorBidi"/>
                <w:szCs w:val="22"/>
                <w:cs/>
                <w:lang w:bidi="th-TH"/>
              </w:rPr>
              <w:tab/>
            </w:r>
            <w:r w:rsidR="00076235" w:rsidRPr="004229BC">
              <w:rPr>
                <w:szCs w:val="22"/>
                <w:lang w:bidi="th-TH"/>
              </w:rPr>
              <w:t xml:space="preserve">Defined benefit plan </w:t>
            </w:r>
          </w:p>
        </w:tc>
        <w:tc>
          <w:tcPr>
            <w:tcW w:w="178" w:type="dxa"/>
            <w:vAlign w:val="bottom"/>
          </w:tcPr>
          <w:p w14:paraId="0AC91C77" w14:textId="77777777" w:rsidR="00076235" w:rsidRPr="005654E4" w:rsidRDefault="00076235" w:rsidP="00076235">
            <w:pPr>
              <w:pStyle w:val="acctfourfigures"/>
              <w:tabs>
                <w:tab w:val="clear" w:pos="765"/>
                <w:tab w:val="decimal" w:pos="371"/>
                <w:tab w:val="decimal" w:pos="731"/>
              </w:tabs>
              <w:spacing w:line="240" w:lineRule="atLeast"/>
              <w:ind w:right="11"/>
              <w:jc w:val="center"/>
              <w:rPr>
                <w:i/>
                <w:iCs/>
                <w:szCs w:val="22"/>
              </w:rPr>
            </w:pPr>
          </w:p>
        </w:tc>
        <w:tc>
          <w:tcPr>
            <w:tcW w:w="1062" w:type="dxa"/>
          </w:tcPr>
          <w:p w14:paraId="6055C81C" w14:textId="77777777" w:rsidR="00076235" w:rsidRPr="00681B20" w:rsidRDefault="00076235" w:rsidP="00076235">
            <w:pPr>
              <w:pStyle w:val="acctmergecolhdg"/>
              <w:tabs>
                <w:tab w:val="decimal" w:pos="832"/>
              </w:tabs>
              <w:spacing w:line="240" w:lineRule="atLeast"/>
              <w:rPr>
                <w:b w:val="0"/>
                <w:bCs/>
                <w:szCs w:val="22"/>
              </w:rPr>
            </w:pPr>
            <w:r>
              <w:rPr>
                <w:b w:val="0"/>
                <w:bCs/>
                <w:szCs w:val="22"/>
              </w:rPr>
              <w:t>40,628</w:t>
            </w:r>
          </w:p>
        </w:tc>
        <w:tc>
          <w:tcPr>
            <w:tcW w:w="180" w:type="dxa"/>
          </w:tcPr>
          <w:p w14:paraId="55EAD3EE" w14:textId="77777777" w:rsidR="00076235" w:rsidRPr="00681B20" w:rsidRDefault="00076235" w:rsidP="00076235">
            <w:pPr>
              <w:pStyle w:val="acctmergecolhdg"/>
              <w:spacing w:line="240" w:lineRule="atLeast"/>
              <w:rPr>
                <w:b w:val="0"/>
                <w:bCs/>
                <w:szCs w:val="22"/>
              </w:rPr>
            </w:pPr>
          </w:p>
        </w:tc>
        <w:tc>
          <w:tcPr>
            <w:tcW w:w="1137" w:type="dxa"/>
          </w:tcPr>
          <w:p w14:paraId="2CD131AC" w14:textId="77777777" w:rsidR="00076235" w:rsidRPr="00681B20" w:rsidRDefault="00076235" w:rsidP="00076235">
            <w:pPr>
              <w:pStyle w:val="acctmergecolhdg"/>
              <w:tabs>
                <w:tab w:val="decimal" w:pos="832"/>
              </w:tabs>
              <w:spacing w:line="240" w:lineRule="atLeast"/>
              <w:rPr>
                <w:b w:val="0"/>
                <w:bCs/>
                <w:szCs w:val="22"/>
              </w:rPr>
            </w:pPr>
            <w:r w:rsidRPr="00076235">
              <w:rPr>
                <w:b w:val="0"/>
                <w:bCs/>
                <w:szCs w:val="22"/>
              </w:rPr>
              <w:t>30,007</w:t>
            </w:r>
          </w:p>
        </w:tc>
        <w:tc>
          <w:tcPr>
            <w:tcW w:w="180" w:type="dxa"/>
          </w:tcPr>
          <w:p w14:paraId="706B4FA6" w14:textId="77777777" w:rsidR="00076235" w:rsidRPr="00625D90" w:rsidRDefault="00076235" w:rsidP="00076235">
            <w:pPr>
              <w:pStyle w:val="acctmergecolhdg"/>
              <w:spacing w:line="240" w:lineRule="atLeast"/>
              <w:rPr>
                <w:b w:val="0"/>
                <w:bCs/>
                <w:szCs w:val="22"/>
              </w:rPr>
            </w:pPr>
          </w:p>
        </w:tc>
        <w:tc>
          <w:tcPr>
            <w:tcW w:w="942" w:type="dxa"/>
          </w:tcPr>
          <w:p w14:paraId="5FDB8E09" w14:textId="77777777" w:rsidR="00076235" w:rsidRPr="00100962" w:rsidRDefault="00076235" w:rsidP="00076235">
            <w:pPr>
              <w:tabs>
                <w:tab w:val="decimal" w:pos="776"/>
              </w:tabs>
              <w:rPr>
                <w:szCs w:val="22"/>
                <w:lang w:bidi="th-TH"/>
              </w:rPr>
            </w:pPr>
            <w:r>
              <w:rPr>
                <w:szCs w:val="22"/>
                <w:lang w:bidi="th-TH"/>
              </w:rPr>
              <w:t>5,924</w:t>
            </w:r>
          </w:p>
        </w:tc>
        <w:tc>
          <w:tcPr>
            <w:tcW w:w="180" w:type="dxa"/>
          </w:tcPr>
          <w:p w14:paraId="04E4DD7E" w14:textId="77777777" w:rsidR="00076235" w:rsidRPr="00625D90" w:rsidRDefault="00076235" w:rsidP="00076235">
            <w:pPr>
              <w:pStyle w:val="acctmergecolhdg"/>
              <w:spacing w:line="240" w:lineRule="atLeast"/>
              <w:rPr>
                <w:b w:val="0"/>
                <w:bCs/>
                <w:szCs w:val="22"/>
              </w:rPr>
            </w:pPr>
          </w:p>
        </w:tc>
        <w:tc>
          <w:tcPr>
            <w:tcW w:w="981" w:type="dxa"/>
          </w:tcPr>
          <w:p w14:paraId="5B11E5AA" w14:textId="77777777" w:rsidR="00076235" w:rsidRPr="00100962" w:rsidRDefault="00076235" w:rsidP="005C0FC0">
            <w:pPr>
              <w:tabs>
                <w:tab w:val="decimal" w:pos="452"/>
              </w:tabs>
              <w:rPr>
                <w:szCs w:val="22"/>
                <w:lang w:bidi="th-TH"/>
              </w:rPr>
            </w:pPr>
            <w:r w:rsidRPr="00100962">
              <w:rPr>
                <w:szCs w:val="22"/>
                <w:lang w:bidi="th-TH"/>
              </w:rPr>
              <w:t>-</w:t>
            </w:r>
          </w:p>
        </w:tc>
      </w:tr>
      <w:tr w:rsidR="00076235" w:rsidRPr="005654E4" w14:paraId="50D9E502" w14:textId="77777777" w:rsidTr="00AC2A8E">
        <w:trPr>
          <w:cantSplit/>
        </w:trPr>
        <w:tc>
          <w:tcPr>
            <w:tcW w:w="4421" w:type="dxa"/>
          </w:tcPr>
          <w:p w14:paraId="3EEC404D" w14:textId="77777777" w:rsidR="00076235" w:rsidRPr="00AF05E0" w:rsidRDefault="00076235" w:rsidP="00076235">
            <w:pPr>
              <w:spacing w:line="240" w:lineRule="atLeast"/>
              <w:ind w:left="180" w:hanging="180"/>
              <w:rPr>
                <w:szCs w:val="22"/>
                <w:lang w:bidi="th-TH"/>
              </w:rPr>
            </w:pPr>
            <w:r w:rsidRPr="003E5A53">
              <w:t>Other long-term employee benefits</w:t>
            </w:r>
          </w:p>
        </w:tc>
        <w:tc>
          <w:tcPr>
            <w:tcW w:w="178" w:type="dxa"/>
            <w:vAlign w:val="bottom"/>
          </w:tcPr>
          <w:p w14:paraId="086B96ED" w14:textId="77777777" w:rsidR="00076235" w:rsidRPr="005654E4" w:rsidRDefault="00076235" w:rsidP="00076235">
            <w:pPr>
              <w:pStyle w:val="acctfourfigures"/>
              <w:tabs>
                <w:tab w:val="clear" w:pos="765"/>
                <w:tab w:val="decimal" w:pos="371"/>
                <w:tab w:val="decimal" w:pos="731"/>
              </w:tabs>
              <w:spacing w:line="240" w:lineRule="atLeast"/>
              <w:ind w:right="11"/>
              <w:jc w:val="center"/>
              <w:rPr>
                <w:i/>
                <w:iCs/>
                <w:szCs w:val="22"/>
              </w:rPr>
            </w:pPr>
          </w:p>
        </w:tc>
        <w:tc>
          <w:tcPr>
            <w:tcW w:w="1062" w:type="dxa"/>
          </w:tcPr>
          <w:p w14:paraId="2289CA7B" w14:textId="77777777" w:rsidR="00076235" w:rsidRPr="00681B20" w:rsidRDefault="00076235" w:rsidP="00076235">
            <w:pPr>
              <w:pStyle w:val="acctmergecolhdg"/>
              <w:tabs>
                <w:tab w:val="decimal" w:pos="832"/>
              </w:tabs>
              <w:spacing w:line="240" w:lineRule="atLeast"/>
              <w:rPr>
                <w:b w:val="0"/>
                <w:bCs/>
                <w:szCs w:val="22"/>
              </w:rPr>
            </w:pPr>
            <w:r>
              <w:rPr>
                <w:b w:val="0"/>
                <w:bCs/>
                <w:szCs w:val="22"/>
              </w:rPr>
              <w:t>1,097</w:t>
            </w:r>
          </w:p>
        </w:tc>
        <w:tc>
          <w:tcPr>
            <w:tcW w:w="180" w:type="dxa"/>
          </w:tcPr>
          <w:p w14:paraId="1B2995FF" w14:textId="77777777" w:rsidR="00076235" w:rsidRPr="00681B20" w:rsidRDefault="00076235" w:rsidP="00076235">
            <w:pPr>
              <w:pStyle w:val="acctmergecolhdg"/>
              <w:spacing w:line="240" w:lineRule="atLeast"/>
              <w:rPr>
                <w:b w:val="0"/>
                <w:bCs/>
                <w:szCs w:val="22"/>
              </w:rPr>
            </w:pPr>
          </w:p>
        </w:tc>
        <w:tc>
          <w:tcPr>
            <w:tcW w:w="1137" w:type="dxa"/>
          </w:tcPr>
          <w:p w14:paraId="256C0BCA" w14:textId="77777777" w:rsidR="00076235" w:rsidRPr="00681B20" w:rsidRDefault="00076235" w:rsidP="00076235">
            <w:pPr>
              <w:pStyle w:val="acctmergecolhdg"/>
              <w:tabs>
                <w:tab w:val="decimal" w:pos="832"/>
              </w:tabs>
              <w:spacing w:line="240" w:lineRule="atLeast"/>
              <w:rPr>
                <w:b w:val="0"/>
                <w:bCs/>
                <w:szCs w:val="22"/>
              </w:rPr>
            </w:pPr>
            <w:r w:rsidRPr="00076235">
              <w:rPr>
                <w:b w:val="0"/>
                <w:bCs/>
                <w:szCs w:val="22"/>
              </w:rPr>
              <w:t>1,111</w:t>
            </w:r>
          </w:p>
        </w:tc>
        <w:tc>
          <w:tcPr>
            <w:tcW w:w="180" w:type="dxa"/>
          </w:tcPr>
          <w:p w14:paraId="3D0D080B" w14:textId="77777777" w:rsidR="00076235" w:rsidRPr="00625D90" w:rsidRDefault="00076235" w:rsidP="00076235">
            <w:pPr>
              <w:pStyle w:val="acctmergecolhdg"/>
              <w:spacing w:line="240" w:lineRule="atLeast"/>
              <w:rPr>
                <w:b w:val="0"/>
                <w:bCs/>
                <w:szCs w:val="22"/>
              </w:rPr>
            </w:pPr>
          </w:p>
        </w:tc>
        <w:tc>
          <w:tcPr>
            <w:tcW w:w="942" w:type="dxa"/>
          </w:tcPr>
          <w:p w14:paraId="37FA68A9" w14:textId="77777777" w:rsidR="00076235" w:rsidRPr="00625D90" w:rsidRDefault="00076235" w:rsidP="00F619BA">
            <w:pPr>
              <w:tabs>
                <w:tab w:val="decimal" w:pos="494"/>
              </w:tabs>
              <w:rPr>
                <w:szCs w:val="22"/>
                <w:lang w:bidi="th-TH"/>
              </w:rPr>
            </w:pPr>
            <w:r w:rsidRPr="00100962">
              <w:rPr>
                <w:szCs w:val="22"/>
                <w:lang w:bidi="th-TH"/>
              </w:rPr>
              <w:t>-</w:t>
            </w:r>
          </w:p>
        </w:tc>
        <w:tc>
          <w:tcPr>
            <w:tcW w:w="180" w:type="dxa"/>
          </w:tcPr>
          <w:p w14:paraId="1C8DECFE" w14:textId="77777777" w:rsidR="00076235" w:rsidRPr="00625D90" w:rsidRDefault="00076235" w:rsidP="00076235">
            <w:pPr>
              <w:pStyle w:val="acctmergecolhdg"/>
              <w:spacing w:line="240" w:lineRule="atLeast"/>
              <w:rPr>
                <w:b w:val="0"/>
                <w:bCs/>
                <w:szCs w:val="22"/>
              </w:rPr>
            </w:pPr>
          </w:p>
        </w:tc>
        <w:tc>
          <w:tcPr>
            <w:tcW w:w="981" w:type="dxa"/>
          </w:tcPr>
          <w:p w14:paraId="0BC99EB3" w14:textId="77777777" w:rsidR="00076235" w:rsidRPr="00625D90" w:rsidRDefault="00076235" w:rsidP="005C0FC0">
            <w:pPr>
              <w:tabs>
                <w:tab w:val="decimal" w:pos="452"/>
              </w:tabs>
              <w:rPr>
                <w:szCs w:val="22"/>
                <w:lang w:bidi="th-TH"/>
              </w:rPr>
            </w:pPr>
            <w:r w:rsidRPr="00100962">
              <w:rPr>
                <w:szCs w:val="22"/>
                <w:lang w:bidi="th-TH"/>
              </w:rPr>
              <w:t>-</w:t>
            </w:r>
          </w:p>
        </w:tc>
      </w:tr>
      <w:tr w:rsidR="00076235" w:rsidRPr="005654E4" w14:paraId="38594A69" w14:textId="77777777" w:rsidTr="00AC2A8E">
        <w:trPr>
          <w:cantSplit/>
        </w:trPr>
        <w:tc>
          <w:tcPr>
            <w:tcW w:w="4421" w:type="dxa"/>
          </w:tcPr>
          <w:p w14:paraId="52336F78" w14:textId="77777777" w:rsidR="00076235" w:rsidRPr="005654E4" w:rsidRDefault="00076235" w:rsidP="00076235">
            <w:pPr>
              <w:spacing w:line="240" w:lineRule="atLeast"/>
              <w:rPr>
                <w:szCs w:val="22"/>
                <w:lang w:bidi="th-TH"/>
              </w:rPr>
            </w:pPr>
          </w:p>
        </w:tc>
        <w:tc>
          <w:tcPr>
            <w:tcW w:w="178" w:type="dxa"/>
          </w:tcPr>
          <w:p w14:paraId="1A481E18" w14:textId="77777777" w:rsidR="00076235" w:rsidRPr="005654E4" w:rsidRDefault="00076235" w:rsidP="00076235">
            <w:pPr>
              <w:pStyle w:val="acctfourfigures"/>
              <w:tabs>
                <w:tab w:val="clear" w:pos="765"/>
                <w:tab w:val="decimal" w:pos="371"/>
                <w:tab w:val="decimal" w:pos="731"/>
              </w:tabs>
              <w:spacing w:line="240" w:lineRule="atLeast"/>
              <w:ind w:right="11"/>
              <w:jc w:val="center"/>
              <w:rPr>
                <w:i/>
                <w:iCs/>
                <w:szCs w:val="22"/>
                <w:highlight w:val="cyan"/>
              </w:rPr>
            </w:pPr>
          </w:p>
        </w:tc>
        <w:tc>
          <w:tcPr>
            <w:tcW w:w="1062" w:type="dxa"/>
            <w:tcBorders>
              <w:top w:val="single" w:sz="4" w:space="0" w:color="auto"/>
              <w:bottom w:val="double" w:sz="4" w:space="0" w:color="auto"/>
            </w:tcBorders>
          </w:tcPr>
          <w:p w14:paraId="5BB74DD7" w14:textId="77777777" w:rsidR="00076235" w:rsidRPr="001D7F17" w:rsidRDefault="00076235" w:rsidP="001D7F17">
            <w:pPr>
              <w:pStyle w:val="acctmergecolhdg"/>
              <w:tabs>
                <w:tab w:val="decimal" w:pos="832"/>
              </w:tabs>
              <w:spacing w:line="240" w:lineRule="atLeast"/>
              <w:rPr>
                <w:szCs w:val="22"/>
              </w:rPr>
            </w:pPr>
            <w:r w:rsidRPr="001D7F17">
              <w:rPr>
                <w:szCs w:val="22"/>
              </w:rPr>
              <w:t>41,725</w:t>
            </w:r>
          </w:p>
        </w:tc>
        <w:tc>
          <w:tcPr>
            <w:tcW w:w="180" w:type="dxa"/>
          </w:tcPr>
          <w:p w14:paraId="22322A1E" w14:textId="77777777" w:rsidR="00076235" w:rsidRPr="00681B20" w:rsidRDefault="00076235" w:rsidP="00076235">
            <w:pPr>
              <w:tabs>
                <w:tab w:val="decimal" w:pos="695"/>
                <w:tab w:val="decimal" w:pos="832"/>
              </w:tabs>
              <w:spacing w:line="240" w:lineRule="atLeast"/>
              <w:ind w:left="-111" w:right="-107"/>
              <w:rPr>
                <w:b/>
                <w:bCs/>
                <w:color w:val="000000"/>
                <w:szCs w:val="22"/>
              </w:rPr>
            </w:pPr>
          </w:p>
        </w:tc>
        <w:tc>
          <w:tcPr>
            <w:tcW w:w="1137" w:type="dxa"/>
            <w:tcBorders>
              <w:top w:val="single" w:sz="4" w:space="0" w:color="auto"/>
              <w:bottom w:val="double" w:sz="4" w:space="0" w:color="auto"/>
            </w:tcBorders>
          </w:tcPr>
          <w:p w14:paraId="798681C8" w14:textId="77777777" w:rsidR="00076235" w:rsidRPr="00076235" w:rsidRDefault="00076235" w:rsidP="00076235">
            <w:pPr>
              <w:pStyle w:val="acctmergecolhdg"/>
              <w:tabs>
                <w:tab w:val="decimal" w:pos="832"/>
              </w:tabs>
              <w:spacing w:line="240" w:lineRule="atLeast"/>
              <w:rPr>
                <w:szCs w:val="22"/>
              </w:rPr>
            </w:pPr>
            <w:r w:rsidRPr="00076235">
              <w:rPr>
                <w:szCs w:val="22"/>
              </w:rPr>
              <w:t>31,118</w:t>
            </w:r>
          </w:p>
        </w:tc>
        <w:tc>
          <w:tcPr>
            <w:tcW w:w="180" w:type="dxa"/>
          </w:tcPr>
          <w:p w14:paraId="382DE166" w14:textId="77777777" w:rsidR="00076235" w:rsidRPr="00625D90" w:rsidRDefault="00076235" w:rsidP="00076235">
            <w:pPr>
              <w:tabs>
                <w:tab w:val="decimal" w:pos="695"/>
              </w:tabs>
              <w:spacing w:line="240" w:lineRule="atLeast"/>
              <w:ind w:left="-111" w:right="-107"/>
              <w:rPr>
                <w:color w:val="000000"/>
                <w:szCs w:val="22"/>
              </w:rPr>
            </w:pPr>
          </w:p>
        </w:tc>
        <w:tc>
          <w:tcPr>
            <w:tcW w:w="942" w:type="dxa"/>
            <w:tcBorders>
              <w:top w:val="single" w:sz="4" w:space="0" w:color="auto"/>
              <w:bottom w:val="double" w:sz="4" w:space="0" w:color="auto"/>
            </w:tcBorders>
          </w:tcPr>
          <w:p w14:paraId="532CD6C0" w14:textId="77777777" w:rsidR="00076235" w:rsidRPr="00EE75E3" w:rsidRDefault="00076235" w:rsidP="00076235">
            <w:pPr>
              <w:tabs>
                <w:tab w:val="decimal" w:pos="776"/>
              </w:tabs>
              <w:rPr>
                <w:b/>
                <w:bCs/>
                <w:szCs w:val="22"/>
                <w:lang w:bidi="th-TH"/>
              </w:rPr>
            </w:pPr>
            <w:r>
              <w:rPr>
                <w:b/>
                <w:bCs/>
                <w:szCs w:val="22"/>
                <w:lang w:bidi="th-TH"/>
              </w:rPr>
              <w:t>5,924</w:t>
            </w:r>
          </w:p>
        </w:tc>
        <w:tc>
          <w:tcPr>
            <w:tcW w:w="180" w:type="dxa"/>
          </w:tcPr>
          <w:p w14:paraId="7A3775A3" w14:textId="77777777" w:rsidR="00076235" w:rsidRPr="00EE75E3" w:rsidRDefault="00076235" w:rsidP="00076235">
            <w:pPr>
              <w:tabs>
                <w:tab w:val="decimal" w:pos="695"/>
              </w:tabs>
              <w:spacing w:line="240" w:lineRule="atLeast"/>
              <w:ind w:left="-111" w:right="-107"/>
              <w:rPr>
                <w:b/>
                <w:bCs/>
                <w:color w:val="000000"/>
                <w:szCs w:val="22"/>
              </w:rPr>
            </w:pPr>
          </w:p>
        </w:tc>
        <w:tc>
          <w:tcPr>
            <w:tcW w:w="981" w:type="dxa"/>
            <w:tcBorders>
              <w:top w:val="single" w:sz="4" w:space="0" w:color="auto"/>
              <w:bottom w:val="double" w:sz="4" w:space="0" w:color="auto"/>
            </w:tcBorders>
          </w:tcPr>
          <w:p w14:paraId="3CA8F204" w14:textId="77777777" w:rsidR="00076235" w:rsidRPr="005C0FC0" w:rsidRDefault="00076235" w:rsidP="005C0FC0">
            <w:pPr>
              <w:tabs>
                <w:tab w:val="decimal" w:pos="452"/>
              </w:tabs>
              <w:rPr>
                <w:b/>
                <w:bCs/>
                <w:szCs w:val="22"/>
                <w:lang w:bidi="th-TH"/>
              </w:rPr>
            </w:pPr>
            <w:r w:rsidRPr="005C0FC0">
              <w:rPr>
                <w:b/>
                <w:bCs/>
                <w:szCs w:val="22"/>
                <w:lang w:bidi="th-TH"/>
              </w:rPr>
              <w:t>-</w:t>
            </w:r>
          </w:p>
        </w:tc>
      </w:tr>
      <w:tr w:rsidR="00076235" w:rsidRPr="005654E4" w14:paraId="37D5220D" w14:textId="77777777" w:rsidTr="00AC2A8E">
        <w:trPr>
          <w:cantSplit/>
        </w:trPr>
        <w:tc>
          <w:tcPr>
            <w:tcW w:w="4421" w:type="dxa"/>
          </w:tcPr>
          <w:p w14:paraId="54887882" w14:textId="77777777" w:rsidR="00076235" w:rsidRPr="005654E4" w:rsidRDefault="00076235" w:rsidP="00076235">
            <w:pPr>
              <w:spacing w:line="240" w:lineRule="atLeast"/>
              <w:rPr>
                <w:szCs w:val="22"/>
                <w:lang w:bidi="th-TH"/>
              </w:rPr>
            </w:pPr>
          </w:p>
        </w:tc>
        <w:tc>
          <w:tcPr>
            <w:tcW w:w="178" w:type="dxa"/>
          </w:tcPr>
          <w:p w14:paraId="1283EF51" w14:textId="77777777" w:rsidR="00076235" w:rsidRPr="005654E4" w:rsidRDefault="00076235" w:rsidP="00076235">
            <w:pPr>
              <w:pStyle w:val="acctfourfigures"/>
              <w:tabs>
                <w:tab w:val="clear" w:pos="765"/>
                <w:tab w:val="decimal" w:pos="371"/>
                <w:tab w:val="decimal" w:pos="731"/>
              </w:tabs>
              <w:spacing w:line="240" w:lineRule="atLeast"/>
              <w:ind w:right="11"/>
              <w:jc w:val="center"/>
              <w:rPr>
                <w:i/>
                <w:iCs/>
                <w:szCs w:val="22"/>
                <w:highlight w:val="cyan"/>
              </w:rPr>
            </w:pPr>
          </w:p>
        </w:tc>
        <w:tc>
          <w:tcPr>
            <w:tcW w:w="1062" w:type="dxa"/>
            <w:tcBorders>
              <w:top w:val="single" w:sz="4" w:space="0" w:color="auto"/>
            </w:tcBorders>
          </w:tcPr>
          <w:p w14:paraId="6A80B2F7" w14:textId="77777777" w:rsidR="00076235" w:rsidRDefault="00076235" w:rsidP="00076235">
            <w:pPr>
              <w:tabs>
                <w:tab w:val="decimal" w:pos="832"/>
              </w:tabs>
              <w:spacing w:line="240" w:lineRule="atLeast"/>
              <w:ind w:left="-111" w:right="-107"/>
              <w:rPr>
                <w:color w:val="000000"/>
                <w:szCs w:val="22"/>
              </w:rPr>
            </w:pPr>
          </w:p>
        </w:tc>
        <w:tc>
          <w:tcPr>
            <w:tcW w:w="180" w:type="dxa"/>
          </w:tcPr>
          <w:p w14:paraId="665EA4F0" w14:textId="77777777" w:rsidR="00076235" w:rsidRPr="00625D90" w:rsidRDefault="00076235" w:rsidP="00076235">
            <w:pPr>
              <w:tabs>
                <w:tab w:val="decimal" w:pos="695"/>
                <w:tab w:val="decimal" w:pos="832"/>
              </w:tabs>
              <w:spacing w:line="240" w:lineRule="atLeast"/>
              <w:ind w:left="-111" w:right="-107"/>
              <w:rPr>
                <w:color w:val="000000"/>
                <w:szCs w:val="22"/>
              </w:rPr>
            </w:pPr>
          </w:p>
        </w:tc>
        <w:tc>
          <w:tcPr>
            <w:tcW w:w="1137" w:type="dxa"/>
            <w:tcBorders>
              <w:top w:val="single" w:sz="4" w:space="0" w:color="auto"/>
            </w:tcBorders>
          </w:tcPr>
          <w:p w14:paraId="57EA8B04" w14:textId="77777777" w:rsidR="00076235" w:rsidRPr="00625D90" w:rsidRDefault="00076235" w:rsidP="00076235">
            <w:pPr>
              <w:tabs>
                <w:tab w:val="decimal" w:pos="799"/>
              </w:tabs>
              <w:spacing w:line="240" w:lineRule="atLeast"/>
              <w:ind w:left="-111" w:right="-107"/>
              <w:rPr>
                <w:color w:val="000000"/>
                <w:szCs w:val="22"/>
              </w:rPr>
            </w:pPr>
          </w:p>
        </w:tc>
        <w:tc>
          <w:tcPr>
            <w:tcW w:w="180" w:type="dxa"/>
          </w:tcPr>
          <w:p w14:paraId="5BE3EDA5" w14:textId="77777777" w:rsidR="00076235" w:rsidRPr="00625D90" w:rsidRDefault="00076235" w:rsidP="00076235">
            <w:pPr>
              <w:tabs>
                <w:tab w:val="decimal" w:pos="695"/>
              </w:tabs>
              <w:spacing w:line="240" w:lineRule="atLeast"/>
              <w:ind w:left="-111" w:right="-107"/>
              <w:rPr>
                <w:color w:val="000000"/>
                <w:szCs w:val="22"/>
              </w:rPr>
            </w:pPr>
          </w:p>
        </w:tc>
        <w:tc>
          <w:tcPr>
            <w:tcW w:w="942" w:type="dxa"/>
            <w:tcBorders>
              <w:top w:val="single" w:sz="4" w:space="0" w:color="auto"/>
            </w:tcBorders>
          </w:tcPr>
          <w:p w14:paraId="5220C0EF" w14:textId="77777777" w:rsidR="00076235" w:rsidRPr="00EE75E3" w:rsidRDefault="00076235" w:rsidP="00076235">
            <w:pPr>
              <w:tabs>
                <w:tab w:val="decimal" w:pos="608"/>
              </w:tabs>
              <w:rPr>
                <w:b/>
                <w:bCs/>
                <w:szCs w:val="22"/>
                <w:lang w:bidi="th-TH"/>
              </w:rPr>
            </w:pPr>
          </w:p>
        </w:tc>
        <w:tc>
          <w:tcPr>
            <w:tcW w:w="180" w:type="dxa"/>
          </w:tcPr>
          <w:p w14:paraId="4D96838A" w14:textId="77777777" w:rsidR="00076235" w:rsidRPr="00EE75E3" w:rsidRDefault="00076235" w:rsidP="00076235">
            <w:pPr>
              <w:tabs>
                <w:tab w:val="decimal" w:pos="695"/>
              </w:tabs>
              <w:spacing w:line="240" w:lineRule="atLeast"/>
              <w:ind w:left="-111" w:right="-107"/>
              <w:rPr>
                <w:b/>
                <w:bCs/>
                <w:color w:val="000000"/>
                <w:szCs w:val="22"/>
              </w:rPr>
            </w:pPr>
          </w:p>
        </w:tc>
        <w:tc>
          <w:tcPr>
            <w:tcW w:w="981" w:type="dxa"/>
            <w:tcBorders>
              <w:top w:val="single" w:sz="4" w:space="0" w:color="auto"/>
            </w:tcBorders>
          </w:tcPr>
          <w:p w14:paraId="2241227F" w14:textId="77777777" w:rsidR="00076235" w:rsidRPr="00EE75E3" w:rsidRDefault="00076235" w:rsidP="00076235">
            <w:pPr>
              <w:tabs>
                <w:tab w:val="decimal" w:pos="509"/>
              </w:tabs>
              <w:rPr>
                <w:b/>
                <w:bCs/>
                <w:szCs w:val="22"/>
                <w:lang w:bidi="th-TH"/>
              </w:rPr>
            </w:pPr>
          </w:p>
        </w:tc>
      </w:tr>
      <w:tr w:rsidR="00076235" w:rsidRPr="005654E4" w14:paraId="0210E641" w14:textId="77777777" w:rsidTr="00AC2A8E">
        <w:trPr>
          <w:cantSplit/>
        </w:trPr>
        <w:tc>
          <w:tcPr>
            <w:tcW w:w="4421" w:type="dxa"/>
          </w:tcPr>
          <w:p w14:paraId="0688243E" w14:textId="77777777" w:rsidR="00076235" w:rsidRPr="005654E4" w:rsidRDefault="00076235" w:rsidP="00076235">
            <w:pPr>
              <w:spacing w:line="240" w:lineRule="atLeast"/>
              <w:ind w:left="180" w:hanging="180"/>
              <w:rPr>
                <w:b/>
                <w:bCs/>
                <w:szCs w:val="22"/>
                <w:lang w:bidi="th-TH"/>
              </w:rPr>
            </w:pPr>
            <w:r w:rsidRPr="005654E4">
              <w:rPr>
                <w:b/>
                <w:bCs/>
                <w:szCs w:val="22"/>
                <w:lang w:bidi="th-TH"/>
              </w:rPr>
              <w:t>Recognised in other comprehensive income:</w:t>
            </w:r>
          </w:p>
        </w:tc>
        <w:tc>
          <w:tcPr>
            <w:tcW w:w="178" w:type="dxa"/>
            <w:vAlign w:val="bottom"/>
          </w:tcPr>
          <w:p w14:paraId="2FE317FF" w14:textId="77777777" w:rsidR="00076235" w:rsidRPr="005654E4" w:rsidRDefault="00076235" w:rsidP="00076235">
            <w:pPr>
              <w:pStyle w:val="acctfourfigures"/>
              <w:tabs>
                <w:tab w:val="clear" w:pos="765"/>
                <w:tab w:val="decimal" w:pos="371"/>
                <w:tab w:val="decimal" w:pos="731"/>
              </w:tabs>
              <w:spacing w:line="240" w:lineRule="atLeast"/>
              <w:ind w:right="11"/>
              <w:jc w:val="center"/>
              <w:rPr>
                <w:i/>
                <w:iCs/>
                <w:szCs w:val="22"/>
              </w:rPr>
            </w:pPr>
          </w:p>
        </w:tc>
        <w:tc>
          <w:tcPr>
            <w:tcW w:w="1062" w:type="dxa"/>
          </w:tcPr>
          <w:p w14:paraId="361C5154" w14:textId="77777777" w:rsidR="00076235" w:rsidRPr="00625D90" w:rsidRDefault="00076235" w:rsidP="00076235">
            <w:pPr>
              <w:pStyle w:val="acctmergecolhdg"/>
              <w:tabs>
                <w:tab w:val="decimal" w:pos="832"/>
              </w:tabs>
              <w:spacing w:line="240" w:lineRule="atLeast"/>
              <w:rPr>
                <w:b w:val="0"/>
                <w:bCs/>
                <w:szCs w:val="22"/>
              </w:rPr>
            </w:pPr>
          </w:p>
        </w:tc>
        <w:tc>
          <w:tcPr>
            <w:tcW w:w="180" w:type="dxa"/>
          </w:tcPr>
          <w:p w14:paraId="7768C620" w14:textId="77777777" w:rsidR="00076235" w:rsidRPr="00625D90" w:rsidRDefault="00076235" w:rsidP="00076235">
            <w:pPr>
              <w:pStyle w:val="acctmergecolhdg"/>
              <w:spacing w:line="240" w:lineRule="atLeast"/>
              <w:rPr>
                <w:b w:val="0"/>
                <w:bCs/>
                <w:szCs w:val="22"/>
              </w:rPr>
            </w:pPr>
          </w:p>
        </w:tc>
        <w:tc>
          <w:tcPr>
            <w:tcW w:w="1137" w:type="dxa"/>
          </w:tcPr>
          <w:p w14:paraId="0985A5D3" w14:textId="77777777" w:rsidR="00076235" w:rsidRPr="00625D90" w:rsidRDefault="00076235" w:rsidP="00076235">
            <w:pPr>
              <w:pStyle w:val="acctmergecolhdg"/>
              <w:spacing w:line="240" w:lineRule="atLeast"/>
              <w:rPr>
                <w:b w:val="0"/>
                <w:bCs/>
                <w:szCs w:val="22"/>
              </w:rPr>
            </w:pPr>
          </w:p>
        </w:tc>
        <w:tc>
          <w:tcPr>
            <w:tcW w:w="180" w:type="dxa"/>
          </w:tcPr>
          <w:p w14:paraId="67374E37" w14:textId="77777777" w:rsidR="00076235" w:rsidRPr="00625D90" w:rsidRDefault="00076235" w:rsidP="00076235">
            <w:pPr>
              <w:pStyle w:val="acctmergecolhdg"/>
              <w:spacing w:line="240" w:lineRule="atLeast"/>
              <w:rPr>
                <w:b w:val="0"/>
                <w:bCs/>
                <w:szCs w:val="22"/>
              </w:rPr>
            </w:pPr>
          </w:p>
        </w:tc>
        <w:tc>
          <w:tcPr>
            <w:tcW w:w="942" w:type="dxa"/>
          </w:tcPr>
          <w:p w14:paraId="4FC08785" w14:textId="77777777" w:rsidR="00076235" w:rsidRPr="00A02B54" w:rsidRDefault="00076235" w:rsidP="00076235">
            <w:pPr>
              <w:tabs>
                <w:tab w:val="decimal" w:pos="608"/>
              </w:tabs>
              <w:rPr>
                <w:szCs w:val="22"/>
                <w:lang w:bidi="th-TH"/>
              </w:rPr>
            </w:pPr>
          </w:p>
        </w:tc>
        <w:tc>
          <w:tcPr>
            <w:tcW w:w="180" w:type="dxa"/>
          </w:tcPr>
          <w:p w14:paraId="281BD69B" w14:textId="77777777" w:rsidR="00076235" w:rsidRPr="00625D90" w:rsidRDefault="00076235" w:rsidP="00076235">
            <w:pPr>
              <w:pStyle w:val="acctmergecolhdg"/>
              <w:spacing w:line="240" w:lineRule="atLeast"/>
              <w:rPr>
                <w:b w:val="0"/>
                <w:bCs/>
                <w:szCs w:val="22"/>
              </w:rPr>
            </w:pPr>
          </w:p>
        </w:tc>
        <w:tc>
          <w:tcPr>
            <w:tcW w:w="981" w:type="dxa"/>
          </w:tcPr>
          <w:p w14:paraId="4F04B141" w14:textId="77777777" w:rsidR="00076235" w:rsidRPr="00A02B54" w:rsidRDefault="00076235" w:rsidP="00076235">
            <w:pPr>
              <w:tabs>
                <w:tab w:val="decimal" w:pos="509"/>
              </w:tabs>
              <w:rPr>
                <w:szCs w:val="22"/>
                <w:lang w:bidi="th-TH"/>
              </w:rPr>
            </w:pPr>
          </w:p>
        </w:tc>
      </w:tr>
      <w:tr w:rsidR="00076235" w:rsidRPr="007943C4" w14:paraId="7E48E24F" w14:textId="77777777" w:rsidTr="00AC2A8E">
        <w:trPr>
          <w:cantSplit/>
        </w:trPr>
        <w:tc>
          <w:tcPr>
            <w:tcW w:w="4421" w:type="dxa"/>
          </w:tcPr>
          <w:p w14:paraId="5D5E04B5" w14:textId="77777777" w:rsidR="00076235" w:rsidRPr="007943C4" w:rsidRDefault="00076235" w:rsidP="00076235">
            <w:pPr>
              <w:spacing w:line="240" w:lineRule="atLeast"/>
              <w:rPr>
                <w:szCs w:val="22"/>
                <w:lang w:bidi="th-TH"/>
              </w:rPr>
            </w:pPr>
            <w:r w:rsidRPr="007943C4">
              <w:rPr>
                <w:szCs w:val="22"/>
                <w:lang w:bidi="th-TH"/>
              </w:rPr>
              <w:t>Actuarial losses recognised in the year</w:t>
            </w:r>
          </w:p>
        </w:tc>
        <w:tc>
          <w:tcPr>
            <w:tcW w:w="178" w:type="dxa"/>
          </w:tcPr>
          <w:p w14:paraId="7AE77D54" w14:textId="77777777" w:rsidR="00076235" w:rsidRPr="007943C4" w:rsidRDefault="00076235" w:rsidP="00076235">
            <w:pPr>
              <w:pStyle w:val="acctfourfigures"/>
              <w:tabs>
                <w:tab w:val="clear" w:pos="765"/>
                <w:tab w:val="decimal" w:pos="371"/>
                <w:tab w:val="decimal" w:pos="731"/>
              </w:tabs>
              <w:spacing w:line="240" w:lineRule="atLeast"/>
              <w:ind w:right="11"/>
              <w:jc w:val="center"/>
              <w:rPr>
                <w:i/>
                <w:iCs/>
                <w:szCs w:val="22"/>
                <w:highlight w:val="cyan"/>
              </w:rPr>
            </w:pPr>
          </w:p>
        </w:tc>
        <w:tc>
          <w:tcPr>
            <w:tcW w:w="1062" w:type="dxa"/>
            <w:tcBorders>
              <w:bottom w:val="double" w:sz="4" w:space="0" w:color="auto"/>
            </w:tcBorders>
          </w:tcPr>
          <w:p w14:paraId="1DBFEDBD" w14:textId="77777777" w:rsidR="00076235" w:rsidRPr="00DA36FD" w:rsidRDefault="00076235" w:rsidP="005C0FC0">
            <w:pPr>
              <w:tabs>
                <w:tab w:val="decimal" w:pos="533"/>
              </w:tabs>
              <w:rPr>
                <w:szCs w:val="22"/>
                <w:lang w:bidi="th-TH"/>
              </w:rPr>
            </w:pPr>
            <w:r w:rsidRPr="00DA36FD">
              <w:rPr>
                <w:szCs w:val="22"/>
                <w:lang w:bidi="th-TH"/>
              </w:rPr>
              <w:t>-</w:t>
            </w:r>
          </w:p>
        </w:tc>
        <w:tc>
          <w:tcPr>
            <w:tcW w:w="180" w:type="dxa"/>
          </w:tcPr>
          <w:p w14:paraId="671026A0" w14:textId="77777777" w:rsidR="00076235" w:rsidRPr="007943C4" w:rsidRDefault="00076235" w:rsidP="00076235">
            <w:pPr>
              <w:tabs>
                <w:tab w:val="decimal" w:pos="695"/>
              </w:tabs>
              <w:spacing w:line="240" w:lineRule="atLeast"/>
              <w:ind w:left="-111" w:right="-107"/>
              <w:rPr>
                <w:color w:val="000000"/>
                <w:szCs w:val="22"/>
              </w:rPr>
            </w:pPr>
          </w:p>
        </w:tc>
        <w:tc>
          <w:tcPr>
            <w:tcW w:w="1137" w:type="dxa"/>
            <w:tcBorders>
              <w:bottom w:val="double" w:sz="4" w:space="0" w:color="auto"/>
            </w:tcBorders>
          </w:tcPr>
          <w:p w14:paraId="71A6C674" w14:textId="77777777" w:rsidR="00076235" w:rsidRPr="007943C4" w:rsidRDefault="00076235" w:rsidP="00076235">
            <w:pPr>
              <w:tabs>
                <w:tab w:val="decimal" w:pos="932"/>
              </w:tabs>
              <w:rPr>
                <w:szCs w:val="22"/>
                <w:lang w:bidi="th-TH"/>
              </w:rPr>
            </w:pPr>
            <w:r>
              <w:rPr>
                <w:szCs w:val="22"/>
                <w:lang w:bidi="th-TH"/>
              </w:rPr>
              <w:t>10,630</w:t>
            </w:r>
          </w:p>
        </w:tc>
        <w:tc>
          <w:tcPr>
            <w:tcW w:w="180" w:type="dxa"/>
          </w:tcPr>
          <w:p w14:paraId="2618336C" w14:textId="77777777" w:rsidR="00076235" w:rsidRPr="007943C4" w:rsidRDefault="00076235" w:rsidP="00076235">
            <w:pPr>
              <w:tabs>
                <w:tab w:val="decimal" w:pos="695"/>
              </w:tabs>
              <w:spacing w:line="240" w:lineRule="atLeast"/>
              <w:ind w:left="-111" w:right="-107"/>
              <w:rPr>
                <w:color w:val="000000"/>
                <w:szCs w:val="22"/>
              </w:rPr>
            </w:pPr>
          </w:p>
        </w:tc>
        <w:tc>
          <w:tcPr>
            <w:tcW w:w="942" w:type="dxa"/>
            <w:tcBorders>
              <w:bottom w:val="double" w:sz="4" w:space="0" w:color="auto"/>
            </w:tcBorders>
          </w:tcPr>
          <w:p w14:paraId="097983A4" w14:textId="77777777" w:rsidR="00076235" w:rsidRPr="007943C4" w:rsidRDefault="00076235" w:rsidP="005C0FC0">
            <w:pPr>
              <w:tabs>
                <w:tab w:val="decimal" w:pos="494"/>
              </w:tabs>
              <w:ind w:left="-90" w:right="-40"/>
              <w:rPr>
                <w:szCs w:val="22"/>
                <w:lang w:bidi="th-TH"/>
              </w:rPr>
            </w:pPr>
            <w:r w:rsidRPr="00DA36FD">
              <w:rPr>
                <w:szCs w:val="22"/>
                <w:lang w:bidi="th-TH"/>
              </w:rPr>
              <w:t>-</w:t>
            </w:r>
          </w:p>
        </w:tc>
        <w:tc>
          <w:tcPr>
            <w:tcW w:w="180" w:type="dxa"/>
          </w:tcPr>
          <w:p w14:paraId="15BBD00C" w14:textId="77777777" w:rsidR="00076235" w:rsidRPr="007943C4" w:rsidRDefault="00076235" w:rsidP="00076235">
            <w:pPr>
              <w:tabs>
                <w:tab w:val="decimal" w:pos="695"/>
              </w:tabs>
              <w:spacing w:line="240" w:lineRule="atLeast"/>
              <w:ind w:left="-111" w:right="-107"/>
              <w:rPr>
                <w:color w:val="000000"/>
                <w:szCs w:val="22"/>
              </w:rPr>
            </w:pPr>
          </w:p>
        </w:tc>
        <w:tc>
          <w:tcPr>
            <w:tcW w:w="981" w:type="dxa"/>
            <w:tcBorders>
              <w:bottom w:val="double" w:sz="4" w:space="0" w:color="auto"/>
            </w:tcBorders>
          </w:tcPr>
          <w:p w14:paraId="612908F1" w14:textId="77777777" w:rsidR="00076235" w:rsidRPr="005C0FC0" w:rsidRDefault="00076235" w:rsidP="005C0FC0">
            <w:pPr>
              <w:tabs>
                <w:tab w:val="decimal" w:pos="452"/>
              </w:tabs>
              <w:rPr>
                <w:szCs w:val="22"/>
                <w:lang w:bidi="th-TH"/>
              </w:rPr>
            </w:pPr>
            <w:r w:rsidRPr="005C0FC0">
              <w:rPr>
                <w:szCs w:val="22"/>
                <w:lang w:bidi="th-TH"/>
              </w:rPr>
              <w:t>-</w:t>
            </w:r>
          </w:p>
        </w:tc>
      </w:tr>
      <w:tr w:rsidR="00076235" w:rsidRPr="007943C4" w14:paraId="1263FAA1" w14:textId="77777777" w:rsidTr="00AC2A8E">
        <w:trPr>
          <w:cantSplit/>
        </w:trPr>
        <w:tc>
          <w:tcPr>
            <w:tcW w:w="4421" w:type="dxa"/>
          </w:tcPr>
          <w:p w14:paraId="4D1EEBF5" w14:textId="77777777" w:rsidR="00076235" w:rsidRPr="007943C4" w:rsidRDefault="00076235" w:rsidP="00076235">
            <w:pPr>
              <w:spacing w:line="240" w:lineRule="atLeast"/>
              <w:rPr>
                <w:szCs w:val="22"/>
                <w:lang w:bidi="th-TH"/>
              </w:rPr>
            </w:pPr>
            <w:r w:rsidRPr="007943C4">
              <w:rPr>
                <w:szCs w:val="22"/>
                <w:lang w:bidi="th-TH"/>
              </w:rPr>
              <w:t>Cumulative actuarial losses recognised</w:t>
            </w:r>
          </w:p>
        </w:tc>
        <w:tc>
          <w:tcPr>
            <w:tcW w:w="178" w:type="dxa"/>
          </w:tcPr>
          <w:p w14:paraId="364EE833" w14:textId="77777777" w:rsidR="00076235" w:rsidRPr="007943C4" w:rsidRDefault="00076235" w:rsidP="00076235">
            <w:pPr>
              <w:pStyle w:val="acctfourfigures"/>
              <w:tabs>
                <w:tab w:val="clear" w:pos="765"/>
                <w:tab w:val="decimal" w:pos="371"/>
                <w:tab w:val="decimal" w:pos="731"/>
              </w:tabs>
              <w:spacing w:line="240" w:lineRule="atLeast"/>
              <w:ind w:right="11"/>
              <w:jc w:val="center"/>
              <w:rPr>
                <w:i/>
                <w:iCs/>
                <w:szCs w:val="22"/>
                <w:highlight w:val="cyan"/>
              </w:rPr>
            </w:pPr>
          </w:p>
        </w:tc>
        <w:tc>
          <w:tcPr>
            <w:tcW w:w="1062" w:type="dxa"/>
            <w:tcBorders>
              <w:top w:val="double" w:sz="4" w:space="0" w:color="auto"/>
              <w:bottom w:val="double" w:sz="4" w:space="0" w:color="auto"/>
            </w:tcBorders>
          </w:tcPr>
          <w:p w14:paraId="0C2ED056" w14:textId="77777777" w:rsidR="00076235" w:rsidRPr="0010495C" w:rsidRDefault="00076235" w:rsidP="005C0FC0">
            <w:pPr>
              <w:tabs>
                <w:tab w:val="decimal" w:pos="533"/>
              </w:tabs>
              <w:rPr>
                <w:szCs w:val="22"/>
                <w:lang w:bidi="th-TH"/>
              </w:rPr>
            </w:pPr>
            <w:r w:rsidRPr="0010495C">
              <w:rPr>
                <w:szCs w:val="22"/>
                <w:lang w:bidi="th-TH"/>
              </w:rPr>
              <w:t>-</w:t>
            </w:r>
          </w:p>
        </w:tc>
        <w:tc>
          <w:tcPr>
            <w:tcW w:w="180" w:type="dxa"/>
          </w:tcPr>
          <w:p w14:paraId="7AFB249E" w14:textId="77777777" w:rsidR="00076235" w:rsidRPr="00AC2A8E" w:rsidRDefault="00076235" w:rsidP="00AC2A8E">
            <w:pPr>
              <w:tabs>
                <w:tab w:val="decimal" w:pos="720"/>
              </w:tabs>
              <w:spacing w:line="240" w:lineRule="atLeast"/>
              <w:rPr>
                <w:szCs w:val="22"/>
                <w:lang w:bidi="th-TH"/>
              </w:rPr>
            </w:pPr>
          </w:p>
        </w:tc>
        <w:tc>
          <w:tcPr>
            <w:tcW w:w="1137" w:type="dxa"/>
            <w:tcBorders>
              <w:top w:val="double" w:sz="4" w:space="0" w:color="auto"/>
              <w:bottom w:val="double" w:sz="4" w:space="0" w:color="auto"/>
            </w:tcBorders>
          </w:tcPr>
          <w:p w14:paraId="0FB8B624" w14:textId="77777777" w:rsidR="00076235" w:rsidRPr="00AC2A8E" w:rsidRDefault="00076235" w:rsidP="00076235">
            <w:pPr>
              <w:tabs>
                <w:tab w:val="decimal" w:pos="932"/>
              </w:tabs>
              <w:rPr>
                <w:szCs w:val="22"/>
              </w:rPr>
            </w:pPr>
            <w:r w:rsidRPr="00AC2A8E">
              <w:rPr>
                <w:szCs w:val="22"/>
                <w:lang w:bidi="th-TH"/>
              </w:rPr>
              <w:t>10,630</w:t>
            </w:r>
          </w:p>
        </w:tc>
        <w:tc>
          <w:tcPr>
            <w:tcW w:w="180" w:type="dxa"/>
          </w:tcPr>
          <w:p w14:paraId="3C30368E" w14:textId="77777777" w:rsidR="00076235" w:rsidRPr="00AC2A8E" w:rsidRDefault="00076235" w:rsidP="00076235">
            <w:pPr>
              <w:tabs>
                <w:tab w:val="decimal" w:pos="695"/>
              </w:tabs>
              <w:spacing w:line="240" w:lineRule="atLeast"/>
              <w:ind w:left="-111" w:right="-107"/>
              <w:rPr>
                <w:color w:val="000000"/>
                <w:szCs w:val="22"/>
              </w:rPr>
            </w:pPr>
          </w:p>
        </w:tc>
        <w:tc>
          <w:tcPr>
            <w:tcW w:w="942" w:type="dxa"/>
            <w:tcBorders>
              <w:top w:val="double" w:sz="4" w:space="0" w:color="auto"/>
              <w:bottom w:val="double" w:sz="4" w:space="0" w:color="auto"/>
            </w:tcBorders>
          </w:tcPr>
          <w:p w14:paraId="20A9B743" w14:textId="77777777" w:rsidR="00076235" w:rsidRPr="0010495C" w:rsidRDefault="00AC2A8E" w:rsidP="005C0FC0">
            <w:pPr>
              <w:tabs>
                <w:tab w:val="decimal" w:pos="494"/>
              </w:tabs>
              <w:ind w:left="-90" w:right="-40"/>
              <w:rPr>
                <w:szCs w:val="22"/>
                <w:lang w:bidi="th-TH"/>
              </w:rPr>
            </w:pPr>
            <w:r w:rsidRPr="00AC2A8E">
              <w:rPr>
                <w:szCs w:val="22"/>
                <w:lang w:bidi="th-TH"/>
              </w:rPr>
              <w:t xml:space="preserve"> </w:t>
            </w:r>
            <w:r w:rsidR="00076235" w:rsidRPr="00AC2A8E">
              <w:rPr>
                <w:szCs w:val="22"/>
                <w:lang w:bidi="th-TH"/>
              </w:rPr>
              <w:t>-</w:t>
            </w:r>
          </w:p>
        </w:tc>
        <w:tc>
          <w:tcPr>
            <w:tcW w:w="180" w:type="dxa"/>
          </w:tcPr>
          <w:p w14:paraId="29E8385E" w14:textId="77777777" w:rsidR="00076235" w:rsidRPr="0010495C" w:rsidRDefault="00076235" w:rsidP="00AC2A8E">
            <w:pPr>
              <w:tabs>
                <w:tab w:val="decimal" w:pos="506"/>
                <w:tab w:val="decimal" w:pos="695"/>
              </w:tabs>
              <w:spacing w:line="240" w:lineRule="atLeast"/>
              <w:ind w:left="-90" w:right="-40"/>
              <w:rPr>
                <w:szCs w:val="22"/>
                <w:lang w:bidi="th-TH"/>
              </w:rPr>
            </w:pPr>
          </w:p>
        </w:tc>
        <w:tc>
          <w:tcPr>
            <w:tcW w:w="981" w:type="dxa"/>
            <w:tcBorders>
              <w:top w:val="double" w:sz="4" w:space="0" w:color="auto"/>
              <w:bottom w:val="double" w:sz="4" w:space="0" w:color="auto"/>
            </w:tcBorders>
          </w:tcPr>
          <w:p w14:paraId="4CC73C60" w14:textId="77777777" w:rsidR="00076235" w:rsidRPr="0010495C" w:rsidRDefault="00076235" w:rsidP="005C0FC0">
            <w:pPr>
              <w:tabs>
                <w:tab w:val="decimal" w:pos="452"/>
              </w:tabs>
              <w:ind w:left="-57" w:right="-57"/>
              <w:rPr>
                <w:color w:val="000000"/>
                <w:szCs w:val="22"/>
                <w:lang w:bidi="th-TH"/>
              </w:rPr>
            </w:pPr>
            <w:r w:rsidRPr="005C0FC0">
              <w:rPr>
                <w:szCs w:val="22"/>
                <w:lang w:bidi="th-TH"/>
              </w:rPr>
              <w:t>-</w:t>
            </w:r>
          </w:p>
        </w:tc>
      </w:tr>
    </w:tbl>
    <w:p w14:paraId="2092BE78" w14:textId="77777777" w:rsidR="001D7F17" w:rsidRDefault="001D7F17" w:rsidP="00025E5E">
      <w:pPr>
        <w:spacing w:line="240" w:lineRule="atLeast"/>
        <w:ind w:left="540"/>
        <w:jc w:val="both"/>
        <w:rPr>
          <w:rFonts w:cs="Angsana New"/>
          <w:b/>
          <w:bCs/>
          <w:i/>
          <w:iCs/>
          <w:lang w:val="en-US" w:bidi="th-TH"/>
        </w:rPr>
      </w:pPr>
    </w:p>
    <w:p w14:paraId="38A1BC1D" w14:textId="77777777" w:rsidR="00025E5E" w:rsidRDefault="00025E5E" w:rsidP="00025E5E">
      <w:pPr>
        <w:spacing w:line="240" w:lineRule="atLeast"/>
        <w:ind w:left="540"/>
        <w:jc w:val="both"/>
        <w:rPr>
          <w:b/>
          <w:bCs/>
          <w:i/>
          <w:iCs/>
        </w:rPr>
      </w:pPr>
      <w:r w:rsidRPr="00BC579D">
        <w:rPr>
          <w:rFonts w:cs="Angsana New"/>
          <w:b/>
          <w:bCs/>
          <w:i/>
          <w:iCs/>
          <w:lang w:val="en-US" w:bidi="th-TH"/>
        </w:rPr>
        <w:t>Defined benefit plan</w:t>
      </w:r>
      <w:r w:rsidR="00025FB6">
        <w:rPr>
          <w:b/>
          <w:bCs/>
          <w:i/>
          <w:iCs/>
        </w:rPr>
        <w:t xml:space="preserve"> </w:t>
      </w:r>
    </w:p>
    <w:p w14:paraId="2FBA790E" w14:textId="77777777" w:rsidR="00025E5E" w:rsidRPr="001A616E" w:rsidRDefault="00025E5E" w:rsidP="00025E5E">
      <w:pPr>
        <w:spacing w:line="240" w:lineRule="atLeast"/>
        <w:ind w:left="540"/>
        <w:jc w:val="both"/>
        <w:rPr>
          <w:sz w:val="16"/>
          <w:szCs w:val="16"/>
        </w:rPr>
      </w:pPr>
    </w:p>
    <w:p w14:paraId="1FC2E3BB" w14:textId="77777777" w:rsidR="00025E5E" w:rsidRDefault="00025E5E" w:rsidP="00DA36FD">
      <w:pPr>
        <w:spacing w:line="240" w:lineRule="atLeast"/>
        <w:ind w:left="540" w:right="108"/>
        <w:jc w:val="both"/>
        <w:rPr>
          <w:szCs w:val="22"/>
        </w:rPr>
      </w:pPr>
      <w:r w:rsidRPr="005654E4">
        <w:rPr>
          <w:szCs w:val="22"/>
        </w:rPr>
        <w:t xml:space="preserve">The Group </w:t>
      </w:r>
      <w:r w:rsidR="00442F30">
        <w:rPr>
          <w:szCs w:val="22"/>
        </w:rPr>
        <w:t xml:space="preserve">and the Company </w:t>
      </w:r>
      <w:r w:rsidRPr="005654E4">
        <w:rPr>
          <w:szCs w:val="22"/>
        </w:rPr>
        <w:t>operate</w:t>
      </w:r>
      <w:r>
        <w:rPr>
          <w:szCs w:val="22"/>
        </w:rPr>
        <w:t>s</w:t>
      </w:r>
      <w:r w:rsidRPr="005654E4">
        <w:rPr>
          <w:szCs w:val="22"/>
        </w:rPr>
        <w:t xml:space="preserve"> a defined benefit</w:t>
      </w:r>
      <w:r w:rsidR="00442F30">
        <w:rPr>
          <w:szCs w:val="22"/>
        </w:rPr>
        <w:t xml:space="preserve"> </w:t>
      </w:r>
      <w:r w:rsidRPr="005654E4">
        <w:rPr>
          <w:szCs w:val="22"/>
        </w:rPr>
        <w:t>plan based on the requirement of Thai Labour Protection Act B.E 2541 (1998) to provide retirement benefits to employees based on pensionable remuneration and length of service.</w:t>
      </w:r>
    </w:p>
    <w:p w14:paraId="12A74804" w14:textId="77777777" w:rsidR="00025E5E" w:rsidRDefault="0028717D" w:rsidP="00DA36FD">
      <w:pPr>
        <w:spacing w:line="240" w:lineRule="auto"/>
        <w:ind w:left="540" w:right="108"/>
        <w:jc w:val="thaiDistribute"/>
        <w:rPr>
          <w:rFonts w:eastAsiaTheme="minorHAnsi"/>
          <w:szCs w:val="28"/>
          <w:lang w:val="en-US" w:bidi="th-TH"/>
        </w:rPr>
      </w:pPr>
      <w:r w:rsidRPr="00743536">
        <w:rPr>
          <w:rFonts w:eastAsiaTheme="minorHAnsi"/>
          <w:szCs w:val="28"/>
          <w:lang w:val="en-US" w:bidi="th-TH"/>
        </w:rPr>
        <w:lastRenderedPageBreak/>
        <w:t>The defined benefit plans expose</w:t>
      </w:r>
      <w:r>
        <w:rPr>
          <w:rFonts w:eastAsiaTheme="minorHAnsi"/>
          <w:szCs w:val="28"/>
          <w:lang w:val="en-US" w:bidi="th-TH"/>
        </w:rPr>
        <w:t xml:space="preserve"> </w:t>
      </w:r>
      <w:r w:rsidRPr="00743536">
        <w:rPr>
          <w:rFonts w:eastAsiaTheme="minorHAnsi"/>
          <w:szCs w:val="28"/>
          <w:lang w:val="en-US" w:bidi="th-TH"/>
        </w:rPr>
        <w:t>to actuarial r</w:t>
      </w:r>
      <w:r w:rsidR="00A81044">
        <w:rPr>
          <w:rFonts w:eastAsiaTheme="minorHAnsi"/>
          <w:szCs w:val="28"/>
          <w:lang w:val="en-US" w:bidi="th-TH"/>
        </w:rPr>
        <w:t xml:space="preserve">isks, such as longevity risk, </w:t>
      </w:r>
      <w:r w:rsidRPr="00743536">
        <w:rPr>
          <w:rFonts w:eastAsiaTheme="minorHAnsi"/>
          <w:szCs w:val="28"/>
          <w:lang w:val="en-US" w:bidi="th-TH"/>
        </w:rPr>
        <w:t>interest rate risk and market (investment) risk</w:t>
      </w:r>
      <w:r w:rsidR="00A81044">
        <w:rPr>
          <w:rFonts w:eastAsiaTheme="minorHAnsi"/>
          <w:szCs w:val="28"/>
          <w:lang w:val="en-US" w:bidi="th-TH"/>
        </w:rPr>
        <w:t>.</w:t>
      </w:r>
    </w:p>
    <w:p w14:paraId="36827514" w14:textId="77777777" w:rsidR="0028717D" w:rsidRPr="00E963FF" w:rsidRDefault="0028717D" w:rsidP="00DA36FD">
      <w:pPr>
        <w:spacing w:line="240" w:lineRule="auto"/>
        <w:ind w:left="540" w:right="108"/>
        <w:rPr>
          <w:sz w:val="20"/>
          <w:lang w:val="en-US" w:bidi="th-TH"/>
        </w:rPr>
      </w:pPr>
    </w:p>
    <w:p w14:paraId="45D25FE0" w14:textId="77777777" w:rsidR="00025E5E" w:rsidRPr="005654E4" w:rsidRDefault="00025E5E" w:rsidP="00DA36FD">
      <w:pPr>
        <w:spacing w:line="240" w:lineRule="atLeast"/>
        <w:ind w:left="540" w:right="108"/>
        <w:rPr>
          <w:szCs w:val="22"/>
          <w:lang w:bidi="th-TH"/>
        </w:rPr>
      </w:pPr>
      <w:r w:rsidRPr="00590C5F">
        <w:rPr>
          <w:lang w:bidi="th-TH"/>
        </w:rPr>
        <w:t>Movement in the present value of the defined benefit obligations.</w:t>
      </w:r>
    </w:p>
    <w:p w14:paraId="32B4E586" w14:textId="77777777" w:rsidR="00025E5E" w:rsidRPr="00E963FF" w:rsidRDefault="00025E5E" w:rsidP="00025E5E">
      <w:pPr>
        <w:spacing w:line="240" w:lineRule="auto"/>
        <w:rPr>
          <w:sz w:val="20"/>
          <w:lang w:val="en-US"/>
        </w:rPr>
      </w:pPr>
    </w:p>
    <w:tbl>
      <w:tblPr>
        <w:tblW w:w="926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061"/>
        <w:gridCol w:w="720"/>
        <w:gridCol w:w="990"/>
        <w:gridCol w:w="180"/>
        <w:gridCol w:w="990"/>
        <w:gridCol w:w="180"/>
        <w:gridCol w:w="990"/>
        <w:gridCol w:w="180"/>
        <w:gridCol w:w="970"/>
      </w:tblGrid>
      <w:tr w:rsidR="00025E5E" w:rsidRPr="005654E4" w14:paraId="6AD9DC77" w14:textId="77777777" w:rsidTr="00944B96">
        <w:trPr>
          <w:cantSplit/>
          <w:tblHeader/>
        </w:trPr>
        <w:tc>
          <w:tcPr>
            <w:tcW w:w="4061" w:type="dxa"/>
          </w:tcPr>
          <w:p w14:paraId="60D614A7" w14:textId="77777777" w:rsidR="00025E5E" w:rsidRPr="005654E4" w:rsidRDefault="00025E5E" w:rsidP="006B673A">
            <w:pPr>
              <w:spacing w:line="240" w:lineRule="atLeast"/>
              <w:rPr>
                <w:szCs w:val="22"/>
                <w:lang w:val="fr-FR"/>
              </w:rPr>
            </w:pPr>
          </w:p>
        </w:tc>
        <w:tc>
          <w:tcPr>
            <w:tcW w:w="720" w:type="dxa"/>
          </w:tcPr>
          <w:p w14:paraId="0FE335BE" w14:textId="77777777" w:rsidR="00025E5E" w:rsidRPr="005654E4" w:rsidRDefault="00025E5E" w:rsidP="006B673A">
            <w:pPr>
              <w:pStyle w:val="acctmergecolhdg"/>
              <w:spacing w:line="240" w:lineRule="atLeast"/>
              <w:rPr>
                <w:szCs w:val="22"/>
              </w:rPr>
            </w:pPr>
          </w:p>
        </w:tc>
        <w:tc>
          <w:tcPr>
            <w:tcW w:w="2160" w:type="dxa"/>
            <w:gridSpan w:val="3"/>
          </w:tcPr>
          <w:p w14:paraId="1A918328" w14:textId="77777777" w:rsidR="00025E5E" w:rsidRPr="005654E4" w:rsidRDefault="00025E5E" w:rsidP="006B673A">
            <w:pPr>
              <w:pStyle w:val="acctmergecolhdg"/>
              <w:spacing w:line="240" w:lineRule="atLeast"/>
              <w:rPr>
                <w:szCs w:val="22"/>
              </w:rPr>
            </w:pPr>
            <w:r w:rsidRPr="005654E4">
              <w:rPr>
                <w:szCs w:val="22"/>
              </w:rPr>
              <w:t xml:space="preserve">Consolidated </w:t>
            </w:r>
          </w:p>
          <w:p w14:paraId="5B6153CC" w14:textId="77777777" w:rsidR="00025E5E" w:rsidRPr="005654E4" w:rsidRDefault="00025E5E" w:rsidP="006B673A">
            <w:pPr>
              <w:pStyle w:val="acctmergecolhdg"/>
              <w:spacing w:line="240" w:lineRule="atLeast"/>
              <w:rPr>
                <w:szCs w:val="22"/>
              </w:rPr>
            </w:pPr>
            <w:r w:rsidRPr="005654E4">
              <w:rPr>
                <w:szCs w:val="22"/>
              </w:rPr>
              <w:t xml:space="preserve">financial statements </w:t>
            </w:r>
          </w:p>
        </w:tc>
        <w:tc>
          <w:tcPr>
            <w:tcW w:w="180" w:type="dxa"/>
          </w:tcPr>
          <w:p w14:paraId="3FD890C7" w14:textId="77777777" w:rsidR="00025E5E" w:rsidRPr="005654E4" w:rsidRDefault="00025E5E" w:rsidP="006B673A">
            <w:pPr>
              <w:pStyle w:val="acctmergecolhdg"/>
              <w:spacing w:line="240" w:lineRule="atLeast"/>
              <w:rPr>
                <w:szCs w:val="22"/>
              </w:rPr>
            </w:pPr>
          </w:p>
        </w:tc>
        <w:tc>
          <w:tcPr>
            <w:tcW w:w="2140" w:type="dxa"/>
            <w:gridSpan w:val="3"/>
          </w:tcPr>
          <w:p w14:paraId="7236E9B2" w14:textId="77777777" w:rsidR="00025E5E" w:rsidRPr="005654E4" w:rsidRDefault="00025E5E" w:rsidP="006B673A">
            <w:pPr>
              <w:pStyle w:val="acctmergecolhdg"/>
              <w:spacing w:line="240" w:lineRule="atLeast"/>
              <w:rPr>
                <w:szCs w:val="22"/>
              </w:rPr>
            </w:pPr>
            <w:r w:rsidRPr="005654E4">
              <w:rPr>
                <w:szCs w:val="22"/>
              </w:rPr>
              <w:t xml:space="preserve">Separate </w:t>
            </w:r>
          </w:p>
          <w:p w14:paraId="3FB055D7" w14:textId="77777777" w:rsidR="00025E5E" w:rsidRPr="005654E4" w:rsidRDefault="00025E5E" w:rsidP="006B673A">
            <w:pPr>
              <w:pStyle w:val="acctmergecolhdg"/>
              <w:spacing w:line="240" w:lineRule="atLeast"/>
              <w:rPr>
                <w:szCs w:val="22"/>
              </w:rPr>
            </w:pPr>
            <w:r w:rsidRPr="005654E4">
              <w:rPr>
                <w:szCs w:val="22"/>
              </w:rPr>
              <w:t xml:space="preserve">financial statements </w:t>
            </w:r>
          </w:p>
        </w:tc>
      </w:tr>
      <w:tr w:rsidR="00025E5E" w:rsidRPr="005654E4" w14:paraId="0FE123DA" w14:textId="77777777" w:rsidTr="00944B96">
        <w:trPr>
          <w:cantSplit/>
          <w:tblHeader/>
        </w:trPr>
        <w:tc>
          <w:tcPr>
            <w:tcW w:w="4061" w:type="dxa"/>
          </w:tcPr>
          <w:p w14:paraId="42EBA662" w14:textId="77777777" w:rsidR="00025E5E" w:rsidRPr="005654E4" w:rsidRDefault="00025E5E" w:rsidP="006B673A">
            <w:pPr>
              <w:pStyle w:val="acctfourfigures"/>
              <w:tabs>
                <w:tab w:val="clear" w:pos="765"/>
              </w:tabs>
              <w:spacing w:line="240" w:lineRule="atLeast"/>
              <w:rPr>
                <w:szCs w:val="22"/>
              </w:rPr>
            </w:pPr>
          </w:p>
        </w:tc>
        <w:tc>
          <w:tcPr>
            <w:tcW w:w="720" w:type="dxa"/>
          </w:tcPr>
          <w:p w14:paraId="655ADFD5" w14:textId="77777777" w:rsidR="00025E5E" w:rsidRPr="00A4039E" w:rsidRDefault="00025E5E" w:rsidP="006B673A">
            <w:pPr>
              <w:pStyle w:val="acctmergecolhdg"/>
              <w:spacing w:line="240" w:lineRule="atLeast"/>
              <w:rPr>
                <w:b w:val="0"/>
                <w:bCs/>
                <w:i/>
                <w:iCs/>
                <w:szCs w:val="22"/>
                <w:highlight w:val="yellow"/>
                <w:lang w:bidi="th-TH"/>
              </w:rPr>
            </w:pPr>
          </w:p>
        </w:tc>
        <w:tc>
          <w:tcPr>
            <w:tcW w:w="990" w:type="dxa"/>
            <w:shd w:val="clear" w:color="auto" w:fill="auto"/>
          </w:tcPr>
          <w:p w14:paraId="6A49CD3C" w14:textId="77777777" w:rsidR="00025E5E" w:rsidRPr="00675696" w:rsidRDefault="00025E5E" w:rsidP="00377D63">
            <w:pPr>
              <w:pStyle w:val="acctmergecolhdg"/>
              <w:spacing w:line="240" w:lineRule="atLeast"/>
              <w:rPr>
                <w:b w:val="0"/>
                <w:bCs/>
                <w:szCs w:val="22"/>
                <w:lang w:bidi="th-TH"/>
              </w:rPr>
            </w:pPr>
            <w:r>
              <w:rPr>
                <w:b w:val="0"/>
                <w:bCs/>
                <w:szCs w:val="22"/>
                <w:lang w:bidi="th-TH"/>
              </w:rPr>
              <w:t>201</w:t>
            </w:r>
            <w:r w:rsidR="00377D63">
              <w:rPr>
                <w:b w:val="0"/>
                <w:bCs/>
                <w:szCs w:val="22"/>
                <w:lang w:bidi="th-TH"/>
              </w:rPr>
              <w:t>8</w:t>
            </w:r>
          </w:p>
        </w:tc>
        <w:tc>
          <w:tcPr>
            <w:tcW w:w="180" w:type="dxa"/>
            <w:shd w:val="clear" w:color="auto" w:fill="auto"/>
          </w:tcPr>
          <w:p w14:paraId="2C53755A" w14:textId="77777777" w:rsidR="00025E5E" w:rsidRPr="00675696" w:rsidRDefault="00025E5E" w:rsidP="006B673A">
            <w:pPr>
              <w:pStyle w:val="acctmergecolhdg"/>
              <w:spacing w:line="240" w:lineRule="atLeast"/>
              <w:rPr>
                <w:b w:val="0"/>
                <w:bCs/>
                <w:szCs w:val="22"/>
              </w:rPr>
            </w:pPr>
          </w:p>
        </w:tc>
        <w:tc>
          <w:tcPr>
            <w:tcW w:w="990" w:type="dxa"/>
            <w:shd w:val="clear" w:color="auto" w:fill="auto"/>
          </w:tcPr>
          <w:p w14:paraId="18C9CF85" w14:textId="77777777" w:rsidR="00025E5E" w:rsidRPr="00675696" w:rsidRDefault="00025E5E" w:rsidP="00377D63">
            <w:pPr>
              <w:pStyle w:val="acctmergecolhdg"/>
              <w:spacing w:line="240" w:lineRule="atLeast"/>
              <w:rPr>
                <w:b w:val="0"/>
                <w:bCs/>
                <w:szCs w:val="22"/>
                <w:lang w:bidi="th-TH"/>
              </w:rPr>
            </w:pPr>
            <w:r>
              <w:rPr>
                <w:b w:val="0"/>
                <w:bCs/>
                <w:szCs w:val="22"/>
                <w:lang w:bidi="th-TH"/>
              </w:rPr>
              <w:t>201</w:t>
            </w:r>
            <w:r w:rsidR="00377D63">
              <w:rPr>
                <w:b w:val="0"/>
                <w:bCs/>
                <w:szCs w:val="22"/>
                <w:lang w:bidi="th-TH"/>
              </w:rPr>
              <w:t>7</w:t>
            </w:r>
          </w:p>
        </w:tc>
        <w:tc>
          <w:tcPr>
            <w:tcW w:w="180" w:type="dxa"/>
            <w:shd w:val="clear" w:color="auto" w:fill="auto"/>
          </w:tcPr>
          <w:p w14:paraId="112AE248" w14:textId="77777777" w:rsidR="00025E5E" w:rsidRPr="008135C1" w:rsidRDefault="00025E5E" w:rsidP="006B673A">
            <w:pPr>
              <w:pStyle w:val="acctmergecolhdg"/>
              <w:spacing w:line="240" w:lineRule="atLeast"/>
              <w:rPr>
                <w:b w:val="0"/>
                <w:bCs/>
                <w:szCs w:val="22"/>
                <w:cs/>
                <w:lang w:bidi="th-TH"/>
              </w:rPr>
            </w:pPr>
          </w:p>
        </w:tc>
        <w:tc>
          <w:tcPr>
            <w:tcW w:w="990" w:type="dxa"/>
            <w:shd w:val="clear" w:color="auto" w:fill="auto"/>
          </w:tcPr>
          <w:p w14:paraId="3537AA24" w14:textId="77777777" w:rsidR="00025E5E" w:rsidRPr="00675696" w:rsidRDefault="00025E5E" w:rsidP="00377D63">
            <w:pPr>
              <w:pStyle w:val="acctmergecolhdg"/>
              <w:spacing w:line="240" w:lineRule="atLeast"/>
              <w:rPr>
                <w:b w:val="0"/>
                <w:bCs/>
                <w:szCs w:val="22"/>
                <w:lang w:bidi="th-TH"/>
              </w:rPr>
            </w:pPr>
            <w:r>
              <w:rPr>
                <w:b w:val="0"/>
                <w:bCs/>
                <w:szCs w:val="22"/>
                <w:lang w:bidi="th-TH"/>
              </w:rPr>
              <w:t>201</w:t>
            </w:r>
            <w:r w:rsidR="00377D63">
              <w:rPr>
                <w:b w:val="0"/>
                <w:bCs/>
                <w:szCs w:val="22"/>
                <w:lang w:bidi="th-TH"/>
              </w:rPr>
              <w:t>8</w:t>
            </w:r>
          </w:p>
        </w:tc>
        <w:tc>
          <w:tcPr>
            <w:tcW w:w="180" w:type="dxa"/>
            <w:shd w:val="clear" w:color="auto" w:fill="auto"/>
          </w:tcPr>
          <w:p w14:paraId="3386F395" w14:textId="77777777" w:rsidR="00025E5E" w:rsidRPr="00675696" w:rsidRDefault="00025E5E" w:rsidP="006B673A">
            <w:pPr>
              <w:pStyle w:val="acctmergecolhdg"/>
              <w:spacing w:line="240" w:lineRule="atLeast"/>
              <w:rPr>
                <w:b w:val="0"/>
                <w:bCs/>
                <w:szCs w:val="22"/>
              </w:rPr>
            </w:pPr>
          </w:p>
        </w:tc>
        <w:tc>
          <w:tcPr>
            <w:tcW w:w="970" w:type="dxa"/>
            <w:shd w:val="clear" w:color="auto" w:fill="auto"/>
          </w:tcPr>
          <w:p w14:paraId="5B3B6010" w14:textId="77777777" w:rsidR="00025E5E" w:rsidRPr="00675696" w:rsidRDefault="00025E5E" w:rsidP="00377D63">
            <w:pPr>
              <w:pStyle w:val="acctmergecolhdg"/>
              <w:spacing w:line="240" w:lineRule="atLeast"/>
              <w:rPr>
                <w:b w:val="0"/>
                <w:bCs/>
                <w:szCs w:val="22"/>
                <w:lang w:bidi="th-TH"/>
              </w:rPr>
            </w:pPr>
            <w:r>
              <w:rPr>
                <w:b w:val="0"/>
                <w:bCs/>
                <w:szCs w:val="22"/>
                <w:lang w:bidi="th-TH"/>
              </w:rPr>
              <w:t>201</w:t>
            </w:r>
            <w:r w:rsidR="00377D63">
              <w:rPr>
                <w:b w:val="0"/>
                <w:bCs/>
                <w:szCs w:val="22"/>
                <w:lang w:bidi="th-TH"/>
              </w:rPr>
              <w:t>7</w:t>
            </w:r>
          </w:p>
        </w:tc>
      </w:tr>
      <w:tr w:rsidR="00E963FF" w:rsidRPr="005654E4" w14:paraId="230A7FF5" w14:textId="77777777" w:rsidTr="00944B96">
        <w:trPr>
          <w:cantSplit/>
          <w:tblHeader/>
        </w:trPr>
        <w:tc>
          <w:tcPr>
            <w:tcW w:w="4061" w:type="dxa"/>
          </w:tcPr>
          <w:p w14:paraId="4B291419" w14:textId="77777777" w:rsidR="00E963FF" w:rsidRPr="005654E4" w:rsidRDefault="00E963FF" w:rsidP="006B673A">
            <w:pPr>
              <w:pStyle w:val="acctfourfigures"/>
              <w:tabs>
                <w:tab w:val="clear" w:pos="765"/>
              </w:tabs>
              <w:spacing w:line="240" w:lineRule="atLeast"/>
              <w:rPr>
                <w:szCs w:val="22"/>
              </w:rPr>
            </w:pPr>
          </w:p>
        </w:tc>
        <w:tc>
          <w:tcPr>
            <w:tcW w:w="720" w:type="dxa"/>
          </w:tcPr>
          <w:p w14:paraId="01F4DBE0" w14:textId="77777777" w:rsidR="00E963FF" w:rsidRPr="00A4039E" w:rsidRDefault="00E963FF" w:rsidP="006B673A">
            <w:pPr>
              <w:pStyle w:val="acctmergecolhdg"/>
              <w:spacing w:line="240" w:lineRule="atLeast"/>
              <w:rPr>
                <w:b w:val="0"/>
                <w:bCs/>
                <w:i/>
                <w:iCs/>
                <w:szCs w:val="22"/>
                <w:highlight w:val="yellow"/>
                <w:lang w:bidi="th-TH"/>
              </w:rPr>
            </w:pPr>
          </w:p>
        </w:tc>
        <w:tc>
          <w:tcPr>
            <w:tcW w:w="990" w:type="dxa"/>
            <w:shd w:val="clear" w:color="auto" w:fill="auto"/>
          </w:tcPr>
          <w:p w14:paraId="29A3DD38" w14:textId="77777777" w:rsidR="00E963FF" w:rsidRDefault="00E963FF" w:rsidP="00377D63">
            <w:pPr>
              <w:pStyle w:val="acctmergecolhdg"/>
              <w:spacing w:line="240" w:lineRule="atLeast"/>
              <w:rPr>
                <w:b w:val="0"/>
                <w:bCs/>
                <w:szCs w:val="22"/>
                <w:lang w:bidi="th-TH"/>
              </w:rPr>
            </w:pPr>
          </w:p>
        </w:tc>
        <w:tc>
          <w:tcPr>
            <w:tcW w:w="180" w:type="dxa"/>
            <w:shd w:val="clear" w:color="auto" w:fill="auto"/>
          </w:tcPr>
          <w:p w14:paraId="0E6A73B5" w14:textId="77777777" w:rsidR="00E963FF" w:rsidRPr="00675696" w:rsidRDefault="00E963FF" w:rsidP="006B673A">
            <w:pPr>
              <w:pStyle w:val="acctmergecolhdg"/>
              <w:spacing w:line="240" w:lineRule="atLeast"/>
              <w:rPr>
                <w:b w:val="0"/>
                <w:bCs/>
                <w:szCs w:val="22"/>
              </w:rPr>
            </w:pPr>
          </w:p>
        </w:tc>
        <w:tc>
          <w:tcPr>
            <w:tcW w:w="990" w:type="dxa"/>
            <w:shd w:val="clear" w:color="auto" w:fill="auto"/>
          </w:tcPr>
          <w:p w14:paraId="24E5A060" w14:textId="77777777" w:rsidR="00E963FF" w:rsidRDefault="00E963FF" w:rsidP="00E963FF">
            <w:pPr>
              <w:pStyle w:val="acctmergecolhdg"/>
              <w:spacing w:line="240" w:lineRule="atLeast"/>
              <w:ind w:left="-100" w:right="-60"/>
              <w:rPr>
                <w:b w:val="0"/>
                <w:bCs/>
                <w:szCs w:val="22"/>
                <w:lang w:bidi="th-TH"/>
              </w:rPr>
            </w:pPr>
            <w:r>
              <w:rPr>
                <w:b w:val="0"/>
                <w:bCs/>
                <w:szCs w:val="22"/>
                <w:lang w:bidi="th-TH"/>
              </w:rPr>
              <w:t>(Restated)</w:t>
            </w:r>
          </w:p>
        </w:tc>
        <w:tc>
          <w:tcPr>
            <w:tcW w:w="180" w:type="dxa"/>
            <w:shd w:val="clear" w:color="auto" w:fill="auto"/>
          </w:tcPr>
          <w:p w14:paraId="18465081" w14:textId="77777777" w:rsidR="00E963FF" w:rsidRPr="008135C1" w:rsidRDefault="00E963FF" w:rsidP="006B673A">
            <w:pPr>
              <w:pStyle w:val="acctmergecolhdg"/>
              <w:spacing w:line="240" w:lineRule="atLeast"/>
              <w:rPr>
                <w:b w:val="0"/>
                <w:bCs/>
                <w:szCs w:val="22"/>
                <w:cs/>
                <w:lang w:bidi="th-TH"/>
              </w:rPr>
            </w:pPr>
          </w:p>
        </w:tc>
        <w:tc>
          <w:tcPr>
            <w:tcW w:w="990" w:type="dxa"/>
            <w:shd w:val="clear" w:color="auto" w:fill="auto"/>
          </w:tcPr>
          <w:p w14:paraId="5C8B1F3B" w14:textId="77777777" w:rsidR="00E963FF" w:rsidRDefault="00E963FF" w:rsidP="00377D63">
            <w:pPr>
              <w:pStyle w:val="acctmergecolhdg"/>
              <w:spacing w:line="240" w:lineRule="atLeast"/>
              <w:rPr>
                <w:b w:val="0"/>
                <w:bCs/>
                <w:szCs w:val="22"/>
                <w:lang w:bidi="th-TH"/>
              </w:rPr>
            </w:pPr>
          </w:p>
        </w:tc>
        <w:tc>
          <w:tcPr>
            <w:tcW w:w="180" w:type="dxa"/>
            <w:shd w:val="clear" w:color="auto" w:fill="auto"/>
          </w:tcPr>
          <w:p w14:paraId="603A0761" w14:textId="77777777" w:rsidR="00E963FF" w:rsidRPr="00675696" w:rsidRDefault="00E963FF" w:rsidP="006B673A">
            <w:pPr>
              <w:pStyle w:val="acctmergecolhdg"/>
              <w:spacing w:line="240" w:lineRule="atLeast"/>
              <w:rPr>
                <w:b w:val="0"/>
                <w:bCs/>
                <w:szCs w:val="22"/>
              </w:rPr>
            </w:pPr>
          </w:p>
        </w:tc>
        <w:tc>
          <w:tcPr>
            <w:tcW w:w="970" w:type="dxa"/>
            <w:shd w:val="clear" w:color="auto" w:fill="auto"/>
          </w:tcPr>
          <w:p w14:paraId="2D39F220" w14:textId="77777777" w:rsidR="00E963FF" w:rsidRDefault="00E963FF" w:rsidP="00377D63">
            <w:pPr>
              <w:pStyle w:val="acctmergecolhdg"/>
              <w:spacing w:line="240" w:lineRule="atLeast"/>
              <w:rPr>
                <w:b w:val="0"/>
                <w:bCs/>
                <w:szCs w:val="22"/>
                <w:lang w:bidi="th-TH"/>
              </w:rPr>
            </w:pPr>
          </w:p>
        </w:tc>
      </w:tr>
      <w:tr w:rsidR="00025E5E" w:rsidRPr="005654E4" w14:paraId="71FE2A77" w14:textId="77777777" w:rsidTr="00944B96">
        <w:trPr>
          <w:cantSplit/>
        </w:trPr>
        <w:tc>
          <w:tcPr>
            <w:tcW w:w="4061" w:type="dxa"/>
          </w:tcPr>
          <w:p w14:paraId="64DB94AC" w14:textId="77777777" w:rsidR="00025E5E" w:rsidRPr="005654E4" w:rsidRDefault="00025E5E" w:rsidP="006B673A">
            <w:pPr>
              <w:spacing w:line="240" w:lineRule="atLeast"/>
              <w:rPr>
                <w:b/>
                <w:bCs/>
                <w:i/>
                <w:iCs/>
                <w:szCs w:val="22"/>
              </w:rPr>
            </w:pPr>
          </w:p>
        </w:tc>
        <w:tc>
          <w:tcPr>
            <w:tcW w:w="720" w:type="dxa"/>
          </w:tcPr>
          <w:p w14:paraId="56E36CF0" w14:textId="77777777" w:rsidR="00025E5E" w:rsidRPr="005654E4" w:rsidRDefault="00025E5E" w:rsidP="006B673A">
            <w:pPr>
              <w:pStyle w:val="acctfourfigures"/>
              <w:spacing w:line="240" w:lineRule="atLeast"/>
              <w:jc w:val="center"/>
              <w:rPr>
                <w:i/>
                <w:iCs/>
                <w:szCs w:val="22"/>
              </w:rPr>
            </w:pPr>
          </w:p>
        </w:tc>
        <w:tc>
          <w:tcPr>
            <w:tcW w:w="4480" w:type="dxa"/>
            <w:gridSpan w:val="7"/>
          </w:tcPr>
          <w:p w14:paraId="6DD726F3" w14:textId="77777777" w:rsidR="00025E5E" w:rsidRPr="005654E4" w:rsidRDefault="00025E5E" w:rsidP="006B673A">
            <w:pPr>
              <w:pStyle w:val="acctfourfigures"/>
              <w:spacing w:line="240" w:lineRule="atLeast"/>
              <w:jc w:val="center"/>
              <w:rPr>
                <w:i/>
                <w:iCs/>
                <w:szCs w:val="22"/>
              </w:rPr>
            </w:pPr>
            <w:r w:rsidRPr="005654E4">
              <w:rPr>
                <w:i/>
                <w:iCs/>
                <w:szCs w:val="22"/>
              </w:rPr>
              <w:t>(in thousand Baht)</w:t>
            </w:r>
          </w:p>
        </w:tc>
      </w:tr>
      <w:tr w:rsidR="00076235" w:rsidRPr="00625D90" w14:paraId="596817EF" w14:textId="77777777" w:rsidTr="00944B96">
        <w:trPr>
          <w:cantSplit/>
        </w:trPr>
        <w:tc>
          <w:tcPr>
            <w:tcW w:w="4061" w:type="dxa"/>
          </w:tcPr>
          <w:p w14:paraId="3EB0108A" w14:textId="77777777" w:rsidR="00076235" w:rsidRPr="00BC579D" w:rsidRDefault="00076235" w:rsidP="00076235">
            <w:pPr>
              <w:pStyle w:val="BodyText"/>
              <w:spacing w:after="0" w:line="240" w:lineRule="atLeast"/>
              <w:rPr>
                <w:szCs w:val="22"/>
                <w:lang w:val="en-GB" w:bidi="th-TH"/>
              </w:rPr>
            </w:pPr>
            <w:r w:rsidRPr="00BC579D">
              <w:t>At 1 January</w:t>
            </w:r>
          </w:p>
        </w:tc>
        <w:tc>
          <w:tcPr>
            <w:tcW w:w="720" w:type="dxa"/>
          </w:tcPr>
          <w:p w14:paraId="03775AF9" w14:textId="77777777" w:rsidR="00076235" w:rsidRPr="001207BF" w:rsidRDefault="00076235" w:rsidP="00076235">
            <w:pPr>
              <w:pStyle w:val="acctfourfigures"/>
              <w:tabs>
                <w:tab w:val="clear" w:pos="765"/>
                <w:tab w:val="decimal" w:pos="686"/>
              </w:tabs>
              <w:spacing w:line="240" w:lineRule="atLeast"/>
              <w:ind w:left="-79" w:right="-108"/>
            </w:pPr>
          </w:p>
        </w:tc>
        <w:tc>
          <w:tcPr>
            <w:tcW w:w="990" w:type="dxa"/>
          </w:tcPr>
          <w:p w14:paraId="14E9B7F5" w14:textId="77777777" w:rsidR="00076235" w:rsidRPr="00AC2A8E" w:rsidRDefault="00076235" w:rsidP="00076235">
            <w:pPr>
              <w:pStyle w:val="acctfourfigures"/>
              <w:tabs>
                <w:tab w:val="clear" w:pos="765"/>
                <w:tab w:val="decimal" w:pos="821"/>
              </w:tabs>
              <w:spacing w:line="240" w:lineRule="atLeast"/>
              <w:ind w:left="-79" w:right="99"/>
              <w:jc w:val="right"/>
              <w:rPr>
                <w:szCs w:val="22"/>
                <w:lang w:val="en-AU"/>
              </w:rPr>
            </w:pPr>
            <w:r w:rsidRPr="00AC2A8E">
              <w:rPr>
                <w:szCs w:val="22"/>
                <w:lang w:val="en-AU"/>
              </w:rPr>
              <w:t>114,936</w:t>
            </w:r>
          </w:p>
        </w:tc>
        <w:tc>
          <w:tcPr>
            <w:tcW w:w="180" w:type="dxa"/>
          </w:tcPr>
          <w:p w14:paraId="65430001" w14:textId="77777777" w:rsidR="00076235" w:rsidRPr="00AC2A8E" w:rsidRDefault="00076235" w:rsidP="00076235">
            <w:pPr>
              <w:tabs>
                <w:tab w:val="decimal" w:pos="686"/>
              </w:tabs>
              <w:spacing w:line="240" w:lineRule="atLeast"/>
              <w:ind w:left="-79" w:right="-108"/>
              <w:rPr>
                <w:szCs w:val="22"/>
              </w:rPr>
            </w:pPr>
          </w:p>
        </w:tc>
        <w:tc>
          <w:tcPr>
            <w:tcW w:w="990" w:type="dxa"/>
          </w:tcPr>
          <w:p w14:paraId="56640393" w14:textId="77777777" w:rsidR="00076235" w:rsidRPr="00AC2A8E" w:rsidRDefault="00076235" w:rsidP="00076235">
            <w:pPr>
              <w:pStyle w:val="acctfourfigures"/>
              <w:tabs>
                <w:tab w:val="clear" w:pos="765"/>
                <w:tab w:val="decimal" w:pos="821"/>
              </w:tabs>
              <w:spacing w:line="240" w:lineRule="atLeast"/>
              <w:ind w:left="-79" w:right="99"/>
              <w:jc w:val="right"/>
              <w:rPr>
                <w:szCs w:val="22"/>
                <w:lang w:val="en-AU"/>
              </w:rPr>
            </w:pPr>
            <w:r w:rsidRPr="00AC2A8E">
              <w:rPr>
                <w:szCs w:val="22"/>
                <w:lang w:val="en-AU"/>
              </w:rPr>
              <w:t>82,817</w:t>
            </w:r>
          </w:p>
        </w:tc>
        <w:tc>
          <w:tcPr>
            <w:tcW w:w="180" w:type="dxa"/>
          </w:tcPr>
          <w:p w14:paraId="55E9F6BE" w14:textId="77777777" w:rsidR="00076235" w:rsidRPr="008C6A48" w:rsidRDefault="00076235" w:rsidP="00076235">
            <w:pPr>
              <w:tabs>
                <w:tab w:val="decimal" w:pos="686"/>
              </w:tabs>
              <w:spacing w:line="240" w:lineRule="atLeast"/>
              <w:ind w:left="-79" w:right="-108"/>
              <w:rPr>
                <w:b/>
                <w:bCs/>
                <w:szCs w:val="22"/>
              </w:rPr>
            </w:pPr>
          </w:p>
        </w:tc>
        <w:tc>
          <w:tcPr>
            <w:tcW w:w="990" w:type="dxa"/>
          </w:tcPr>
          <w:p w14:paraId="0BABB6C9" w14:textId="77777777" w:rsidR="00076235" w:rsidRPr="00300AAF" w:rsidRDefault="00076235" w:rsidP="005C0FC0">
            <w:pPr>
              <w:pStyle w:val="acctfourfigures"/>
              <w:tabs>
                <w:tab w:val="clear" w:pos="765"/>
                <w:tab w:val="decimal" w:pos="441"/>
              </w:tabs>
              <w:spacing w:line="240" w:lineRule="atLeast"/>
              <w:ind w:right="99"/>
              <w:rPr>
                <w:szCs w:val="22"/>
                <w:cs/>
                <w:lang w:bidi="th-TH"/>
              </w:rPr>
            </w:pPr>
            <w:r w:rsidRPr="00300AAF">
              <w:rPr>
                <w:szCs w:val="22"/>
                <w:lang w:bidi="th-TH"/>
              </w:rPr>
              <w:t>-</w:t>
            </w:r>
          </w:p>
        </w:tc>
        <w:tc>
          <w:tcPr>
            <w:tcW w:w="180" w:type="dxa"/>
          </w:tcPr>
          <w:p w14:paraId="558FF5BD" w14:textId="77777777" w:rsidR="00076235" w:rsidRPr="00300AAF" w:rsidRDefault="00076235" w:rsidP="00076235">
            <w:pPr>
              <w:tabs>
                <w:tab w:val="decimal" w:pos="531"/>
                <w:tab w:val="decimal" w:pos="686"/>
              </w:tabs>
              <w:spacing w:line="240" w:lineRule="atLeast"/>
              <w:ind w:right="99"/>
              <w:rPr>
                <w:szCs w:val="22"/>
                <w:lang w:bidi="th-TH"/>
              </w:rPr>
            </w:pPr>
          </w:p>
        </w:tc>
        <w:tc>
          <w:tcPr>
            <w:tcW w:w="970" w:type="dxa"/>
          </w:tcPr>
          <w:p w14:paraId="0ED340C2" w14:textId="77777777" w:rsidR="00076235" w:rsidRPr="00300AAF" w:rsidRDefault="00076235" w:rsidP="005C0FC0">
            <w:pPr>
              <w:pStyle w:val="acctfourfigures"/>
              <w:tabs>
                <w:tab w:val="clear" w:pos="765"/>
                <w:tab w:val="decimal" w:pos="531"/>
              </w:tabs>
              <w:spacing w:line="240" w:lineRule="atLeast"/>
              <w:ind w:left="-79" w:right="56"/>
              <w:rPr>
                <w:szCs w:val="22"/>
                <w:cs/>
                <w:lang w:bidi="th-TH"/>
              </w:rPr>
            </w:pPr>
            <w:r w:rsidRPr="00300AAF">
              <w:rPr>
                <w:szCs w:val="22"/>
                <w:lang w:bidi="th-TH"/>
              </w:rPr>
              <w:t>-</w:t>
            </w:r>
          </w:p>
        </w:tc>
      </w:tr>
      <w:tr w:rsidR="00076235" w:rsidRPr="00625D90" w14:paraId="7AF7C963" w14:textId="77777777" w:rsidTr="00944B96">
        <w:trPr>
          <w:cantSplit/>
        </w:trPr>
        <w:tc>
          <w:tcPr>
            <w:tcW w:w="4061" w:type="dxa"/>
          </w:tcPr>
          <w:p w14:paraId="096B1447" w14:textId="77777777" w:rsidR="00076235" w:rsidRPr="00BC579D" w:rsidRDefault="00076235" w:rsidP="00076235">
            <w:pPr>
              <w:pStyle w:val="BodyText"/>
              <w:spacing w:after="0" w:line="240" w:lineRule="atLeast"/>
              <w:rPr>
                <w:szCs w:val="22"/>
                <w:lang w:val="en-GB" w:bidi="th-TH"/>
              </w:rPr>
            </w:pPr>
          </w:p>
        </w:tc>
        <w:tc>
          <w:tcPr>
            <w:tcW w:w="720" w:type="dxa"/>
          </w:tcPr>
          <w:p w14:paraId="6BF5A335" w14:textId="77777777" w:rsidR="00076235" w:rsidRPr="003E721C" w:rsidRDefault="00076235" w:rsidP="00076235">
            <w:pPr>
              <w:pStyle w:val="acctfourfigures"/>
              <w:tabs>
                <w:tab w:val="clear" w:pos="765"/>
                <w:tab w:val="decimal" w:pos="686"/>
              </w:tabs>
              <w:spacing w:line="240" w:lineRule="atLeast"/>
              <w:ind w:left="-79" w:right="-108"/>
              <w:rPr>
                <w:szCs w:val="22"/>
                <w:lang w:val="en-US" w:bidi="th-TH"/>
              </w:rPr>
            </w:pPr>
          </w:p>
        </w:tc>
        <w:tc>
          <w:tcPr>
            <w:tcW w:w="990" w:type="dxa"/>
          </w:tcPr>
          <w:p w14:paraId="49832A08" w14:textId="77777777" w:rsidR="00076235" w:rsidRPr="00A4039E" w:rsidRDefault="00076235" w:rsidP="00076235">
            <w:pPr>
              <w:pStyle w:val="acctfourfigures"/>
              <w:tabs>
                <w:tab w:val="clear" w:pos="765"/>
                <w:tab w:val="decimal" w:pos="821"/>
              </w:tabs>
              <w:spacing w:line="240" w:lineRule="atLeast"/>
              <w:ind w:left="-79" w:right="99"/>
              <w:jc w:val="right"/>
              <w:rPr>
                <w:szCs w:val="22"/>
                <w:lang w:val="en-AU"/>
              </w:rPr>
            </w:pPr>
          </w:p>
        </w:tc>
        <w:tc>
          <w:tcPr>
            <w:tcW w:w="180" w:type="dxa"/>
          </w:tcPr>
          <w:p w14:paraId="47F03F76" w14:textId="77777777" w:rsidR="00076235" w:rsidRPr="003E721C" w:rsidRDefault="00076235" w:rsidP="00076235">
            <w:pPr>
              <w:tabs>
                <w:tab w:val="decimal" w:pos="686"/>
              </w:tabs>
              <w:spacing w:line="240" w:lineRule="atLeast"/>
              <w:ind w:left="-79" w:right="-108"/>
              <w:rPr>
                <w:b/>
                <w:szCs w:val="22"/>
              </w:rPr>
            </w:pPr>
          </w:p>
        </w:tc>
        <w:tc>
          <w:tcPr>
            <w:tcW w:w="990" w:type="dxa"/>
          </w:tcPr>
          <w:p w14:paraId="66BF6170" w14:textId="77777777" w:rsidR="00076235" w:rsidRPr="00F56DA0" w:rsidRDefault="00076235" w:rsidP="00076235">
            <w:pPr>
              <w:pStyle w:val="acctfourfigures"/>
              <w:tabs>
                <w:tab w:val="clear" w:pos="765"/>
                <w:tab w:val="decimal" w:pos="821"/>
              </w:tabs>
              <w:spacing w:line="240" w:lineRule="atLeast"/>
              <w:ind w:left="-79" w:right="99"/>
              <w:jc w:val="right"/>
              <w:rPr>
                <w:b/>
                <w:bCs/>
                <w:szCs w:val="22"/>
                <w:lang w:val="en-AU"/>
              </w:rPr>
            </w:pPr>
          </w:p>
        </w:tc>
        <w:tc>
          <w:tcPr>
            <w:tcW w:w="180" w:type="dxa"/>
          </w:tcPr>
          <w:p w14:paraId="570A0224" w14:textId="77777777" w:rsidR="00076235" w:rsidRPr="00625D90" w:rsidRDefault="00076235" w:rsidP="00076235">
            <w:pPr>
              <w:tabs>
                <w:tab w:val="decimal" w:pos="686"/>
              </w:tabs>
              <w:spacing w:line="240" w:lineRule="atLeast"/>
              <w:ind w:left="-79" w:right="-108"/>
              <w:rPr>
                <w:b/>
                <w:szCs w:val="22"/>
              </w:rPr>
            </w:pPr>
          </w:p>
        </w:tc>
        <w:tc>
          <w:tcPr>
            <w:tcW w:w="990" w:type="dxa"/>
          </w:tcPr>
          <w:p w14:paraId="360113F8" w14:textId="77777777" w:rsidR="00076235" w:rsidRPr="00300AAF" w:rsidRDefault="00076235" w:rsidP="00076235">
            <w:pPr>
              <w:pStyle w:val="acctfourfigures"/>
              <w:tabs>
                <w:tab w:val="clear" w:pos="765"/>
                <w:tab w:val="decimal" w:pos="562"/>
              </w:tabs>
              <w:spacing w:line="240" w:lineRule="atLeast"/>
              <w:ind w:left="-79" w:right="56"/>
              <w:rPr>
                <w:szCs w:val="22"/>
                <w:lang w:bidi="th-TH"/>
              </w:rPr>
            </w:pPr>
          </w:p>
        </w:tc>
        <w:tc>
          <w:tcPr>
            <w:tcW w:w="180" w:type="dxa"/>
          </w:tcPr>
          <w:p w14:paraId="6267D25B" w14:textId="77777777" w:rsidR="00076235" w:rsidRPr="00300AAF" w:rsidRDefault="00076235" w:rsidP="00076235">
            <w:pPr>
              <w:tabs>
                <w:tab w:val="decimal" w:pos="686"/>
              </w:tabs>
              <w:spacing w:line="240" w:lineRule="atLeast"/>
              <w:ind w:left="-79" w:right="-108"/>
              <w:rPr>
                <w:szCs w:val="22"/>
              </w:rPr>
            </w:pPr>
          </w:p>
        </w:tc>
        <w:tc>
          <w:tcPr>
            <w:tcW w:w="970" w:type="dxa"/>
          </w:tcPr>
          <w:p w14:paraId="43FDCEEA" w14:textId="77777777" w:rsidR="00076235" w:rsidRPr="00300AAF" w:rsidRDefault="00076235" w:rsidP="00076235">
            <w:pPr>
              <w:pStyle w:val="acctfourfigures"/>
              <w:tabs>
                <w:tab w:val="clear" w:pos="765"/>
                <w:tab w:val="decimal" w:pos="562"/>
              </w:tabs>
              <w:spacing w:line="240" w:lineRule="atLeast"/>
              <w:ind w:left="-79" w:right="56"/>
              <w:rPr>
                <w:szCs w:val="22"/>
                <w:lang w:bidi="th-TH"/>
              </w:rPr>
            </w:pPr>
          </w:p>
        </w:tc>
      </w:tr>
      <w:tr w:rsidR="00076235" w:rsidRPr="00625D90" w14:paraId="0D07E17D" w14:textId="77777777" w:rsidTr="00944B96">
        <w:trPr>
          <w:cantSplit/>
        </w:trPr>
        <w:tc>
          <w:tcPr>
            <w:tcW w:w="4061" w:type="dxa"/>
          </w:tcPr>
          <w:p w14:paraId="0EF5C7C4" w14:textId="77777777" w:rsidR="00076235" w:rsidRPr="00BC579D" w:rsidRDefault="00076235" w:rsidP="00076235">
            <w:pPr>
              <w:spacing w:line="240" w:lineRule="atLeast"/>
              <w:rPr>
                <w:rFonts w:cs="Angsana New"/>
                <w:szCs w:val="22"/>
                <w:lang w:bidi="th-TH"/>
              </w:rPr>
            </w:pPr>
            <w:r w:rsidRPr="00BC579D">
              <w:rPr>
                <w:rFonts w:cs="Angsana New"/>
                <w:b/>
                <w:bCs/>
                <w:szCs w:val="22"/>
                <w:lang w:val="en-US" w:bidi="th-TH"/>
              </w:rPr>
              <w:t>Included in profit or loss</w:t>
            </w:r>
            <w:r w:rsidRPr="00BC579D">
              <w:rPr>
                <w:rFonts w:cs="Angsana New"/>
                <w:b/>
                <w:bCs/>
                <w:szCs w:val="22"/>
                <w:lang w:bidi="th-TH"/>
              </w:rPr>
              <w:t>:</w:t>
            </w:r>
          </w:p>
        </w:tc>
        <w:tc>
          <w:tcPr>
            <w:tcW w:w="720" w:type="dxa"/>
          </w:tcPr>
          <w:p w14:paraId="05FD53CB" w14:textId="77777777" w:rsidR="00076235" w:rsidRPr="003E721C" w:rsidRDefault="00076235" w:rsidP="00076235">
            <w:pPr>
              <w:pStyle w:val="acctfourfigures"/>
              <w:tabs>
                <w:tab w:val="clear" w:pos="765"/>
                <w:tab w:val="decimal" w:pos="686"/>
              </w:tabs>
              <w:spacing w:line="240" w:lineRule="atLeast"/>
              <w:ind w:left="-79" w:right="-108"/>
              <w:rPr>
                <w:szCs w:val="22"/>
                <w:lang w:val="en-US" w:bidi="th-TH"/>
              </w:rPr>
            </w:pPr>
          </w:p>
        </w:tc>
        <w:tc>
          <w:tcPr>
            <w:tcW w:w="990" w:type="dxa"/>
          </w:tcPr>
          <w:p w14:paraId="62843EF4" w14:textId="77777777" w:rsidR="00076235" w:rsidRPr="00A4039E" w:rsidRDefault="00076235" w:rsidP="00076235">
            <w:pPr>
              <w:pStyle w:val="acctfourfigures"/>
              <w:tabs>
                <w:tab w:val="clear" w:pos="765"/>
                <w:tab w:val="decimal" w:pos="821"/>
              </w:tabs>
              <w:spacing w:line="240" w:lineRule="atLeast"/>
              <w:ind w:left="-79" w:right="99"/>
              <w:jc w:val="right"/>
              <w:rPr>
                <w:szCs w:val="22"/>
                <w:lang w:val="en-AU"/>
              </w:rPr>
            </w:pPr>
          </w:p>
        </w:tc>
        <w:tc>
          <w:tcPr>
            <w:tcW w:w="180" w:type="dxa"/>
          </w:tcPr>
          <w:p w14:paraId="066FF6ED" w14:textId="77777777" w:rsidR="00076235" w:rsidRPr="003E721C" w:rsidRDefault="00076235" w:rsidP="00076235">
            <w:pPr>
              <w:tabs>
                <w:tab w:val="decimal" w:pos="686"/>
              </w:tabs>
              <w:spacing w:line="240" w:lineRule="atLeast"/>
              <w:ind w:left="-79" w:right="-108"/>
              <w:rPr>
                <w:b/>
                <w:szCs w:val="22"/>
              </w:rPr>
            </w:pPr>
          </w:p>
        </w:tc>
        <w:tc>
          <w:tcPr>
            <w:tcW w:w="990" w:type="dxa"/>
          </w:tcPr>
          <w:p w14:paraId="1060A53D" w14:textId="77777777" w:rsidR="00076235" w:rsidRPr="00F56DA0" w:rsidRDefault="00076235" w:rsidP="00076235">
            <w:pPr>
              <w:pStyle w:val="acctfourfigures"/>
              <w:tabs>
                <w:tab w:val="clear" w:pos="765"/>
                <w:tab w:val="decimal" w:pos="821"/>
              </w:tabs>
              <w:spacing w:line="240" w:lineRule="atLeast"/>
              <w:ind w:left="-79" w:right="99"/>
              <w:jc w:val="right"/>
              <w:rPr>
                <w:b/>
                <w:bCs/>
                <w:szCs w:val="22"/>
                <w:lang w:val="en-AU"/>
              </w:rPr>
            </w:pPr>
          </w:p>
        </w:tc>
        <w:tc>
          <w:tcPr>
            <w:tcW w:w="180" w:type="dxa"/>
          </w:tcPr>
          <w:p w14:paraId="66AFBF0B" w14:textId="77777777" w:rsidR="00076235" w:rsidRPr="00625D90" w:rsidRDefault="00076235" w:rsidP="00076235">
            <w:pPr>
              <w:tabs>
                <w:tab w:val="decimal" w:pos="686"/>
              </w:tabs>
              <w:spacing w:line="240" w:lineRule="atLeast"/>
              <w:ind w:left="-79" w:right="-108"/>
              <w:rPr>
                <w:b/>
                <w:szCs w:val="22"/>
              </w:rPr>
            </w:pPr>
          </w:p>
        </w:tc>
        <w:tc>
          <w:tcPr>
            <w:tcW w:w="990" w:type="dxa"/>
          </w:tcPr>
          <w:p w14:paraId="7F40F770" w14:textId="77777777" w:rsidR="00076235" w:rsidRPr="00625D90" w:rsidRDefault="00076235" w:rsidP="00076235">
            <w:pPr>
              <w:pStyle w:val="acctfourfigures"/>
              <w:tabs>
                <w:tab w:val="clear" w:pos="765"/>
                <w:tab w:val="decimal" w:pos="562"/>
              </w:tabs>
              <w:spacing w:line="240" w:lineRule="atLeast"/>
              <w:ind w:left="-79" w:right="56"/>
              <w:rPr>
                <w:szCs w:val="22"/>
                <w:lang w:bidi="th-TH"/>
              </w:rPr>
            </w:pPr>
          </w:p>
        </w:tc>
        <w:tc>
          <w:tcPr>
            <w:tcW w:w="180" w:type="dxa"/>
          </w:tcPr>
          <w:p w14:paraId="7A6179D9" w14:textId="77777777" w:rsidR="00076235" w:rsidRPr="00625D90" w:rsidRDefault="00076235" w:rsidP="00076235">
            <w:pPr>
              <w:tabs>
                <w:tab w:val="decimal" w:pos="686"/>
              </w:tabs>
              <w:spacing w:line="240" w:lineRule="atLeast"/>
              <w:ind w:left="-79" w:right="-108"/>
              <w:rPr>
                <w:b/>
                <w:szCs w:val="22"/>
              </w:rPr>
            </w:pPr>
          </w:p>
        </w:tc>
        <w:tc>
          <w:tcPr>
            <w:tcW w:w="970" w:type="dxa"/>
          </w:tcPr>
          <w:p w14:paraId="088C64E9" w14:textId="77777777" w:rsidR="00076235" w:rsidRPr="00625D90" w:rsidRDefault="00076235" w:rsidP="00076235">
            <w:pPr>
              <w:pStyle w:val="acctfourfigures"/>
              <w:tabs>
                <w:tab w:val="clear" w:pos="765"/>
                <w:tab w:val="decimal" w:pos="562"/>
              </w:tabs>
              <w:spacing w:line="240" w:lineRule="atLeast"/>
              <w:ind w:left="-79" w:right="56"/>
              <w:rPr>
                <w:szCs w:val="22"/>
                <w:lang w:bidi="th-TH"/>
              </w:rPr>
            </w:pPr>
          </w:p>
        </w:tc>
      </w:tr>
      <w:tr w:rsidR="00F56DA0" w:rsidRPr="00625D90" w14:paraId="50696E2E" w14:textId="77777777" w:rsidTr="00944B96">
        <w:trPr>
          <w:cantSplit/>
        </w:trPr>
        <w:tc>
          <w:tcPr>
            <w:tcW w:w="4061" w:type="dxa"/>
          </w:tcPr>
          <w:p w14:paraId="02623DA6" w14:textId="77777777" w:rsidR="00F56DA0" w:rsidRPr="00BC579D" w:rsidRDefault="00F56DA0" w:rsidP="00F56DA0">
            <w:pPr>
              <w:pStyle w:val="acctfourfigures"/>
              <w:spacing w:line="240" w:lineRule="atLeast"/>
              <w:rPr>
                <w:szCs w:val="22"/>
              </w:rPr>
            </w:pPr>
            <w:r w:rsidRPr="00BC579D">
              <w:t>Current service cost</w:t>
            </w:r>
          </w:p>
        </w:tc>
        <w:tc>
          <w:tcPr>
            <w:tcW w:w="720" w:type="dxa"/>
          </w:tcPr>
          <w:p w14:paraId="0DE3B67D" w14:textId="77777777" w:rsidR="00F56DA0" w:rsidRPr="000C09E3" w:rsidRDefault="00F56DA0" w:rsidP="00F56DA0">
            <w:pPr>
              <w:pStyle w:val="acctfourfigures"/>
              <w:tabs>
                <w:tab w:val="clear" w:pos="765"/>
                <w:tab w:val="decimal" w:pos="686"/>
              </w:tabs>
              <w:spacing w:line="240" w:lineRule="atLeast"/>
              <w:ind w:left="-79" w:right="-108"/>
            </w:pPr>
          </w:p>
        </w:tc>
        <w:tc>
          <w:tcPr>
            <w:tcW w:w="990" w:type="dxa"/>
            <w:tcBorders>
              <w:bottom w:val="nil"/>
            </w:tcBorders>
          </w:tcPr>
          <w:p w14:paraId="73DCA131" w14:textId="77777777" w:rsidR="00F56DA0" w:rsidRPr="00A4039E" w:rsidRDefault="00F56DA0" w:rsidP="00F56DA0">
            <w:pPr>
              <w:pStyle w:val="acctfourfigures"/>
              <w:tabs>
                <w:tab w:val="clear" w:pos="765"/>
                <w:tab w:val="decimal" w:pos="821"/>
              </w:tabs>
              <w:spacing w:line="240" w:lineRule="atLeast"/>
              <w:ind w:left="-79" w:right="99"/>
              <w:jc w:val="right"/>
              <w:rPr>
                <w:szCs w:val="22"/>
                <w:lang w:val="en-AU"/>
              </w:rPr>
            </w:pPr>
            <w:r>
              <w:rPr>
                <w:szCs w:val="22"/>
                <w:lang w:val="en-AU"/>
              </w:rPr>
              <w:t>37,452</w:t>
            </w:r>
          </w:p>
        </w:tc>
        <w:tc>
          <w:tcPr>
            <w:tcW w:w="180" w:type="dxa"/>
          </w:tcPr>
          <w:p w14:paraId="7220C617" w14:textId="77777777" w:rsidR="00F56DA0" w:rsidRPr="003E721C" w:rsidRDefault="00F56DA0" w:rsidP="00F56DA0">
            <w:pPr>
              <w:tabs>
                <w:tab w:val="decimal" w:pos="686"/>
              </w:tabs>
              <w:spacing w:line="240" w:lineRule="atLeast"/>
              <w:ind w:left="-79" w:right="-108"/>
              <w:rPr>
                <w:b/>
                <w:szCs w:val="22"/>
              </w:rPr>
            </w:pPr>
          </w:p>
        </w:tc>
        <w:tc>
          <w:tcPr>
            <w:tcW w:w="990" w:type="dxa"/>
            <w:tcBorders>
              <w:bottom w:val="nil"/>
            </w:tcBorders>
          </w:tcPr>
          <w:p w14:paraId="6E5C52C5" w14:textId="77777777" w:rsidR="00F56DA0" w:rsidRPr="00F56DA0" w:rsidRDefault="00F56DA0" w:rsidP="00F56DA0">
            <w:pPr>
              <w:pStyle w:val="acctfourfigures"/>
              <w:tabs>
                <w:tab w:val="clear" w:pos="765"/>
                <w:tab w:val="decimal" w:pos="821"/>
              </w:tabs>
              <w:spacing w:line="240" w:lineRule="atLeast"/>
              <w:ind w:left="-79" w:right="99"/>
              <w:jc w:val="right"/>
              <w:rPr>
                <w:szCs w:val="22"/>
                <w:lang w:val="en-AU"/>
              </w:rPr>
            </w:pPr>
            <w:r w:rsidRPr="00F56DA0">
              <w:rPr>
                <w:szCs w:val="22"/>
                <w:lang w:val="en-AU"/>
              </w:rPr>
              <w:t>28,864</w:t>
            </w:r>
          </w:p>
        </w:tc>
        <w:tc>
          <w:tcPr>
            <w:tcW w:w="180" w:type="dxa"/>
          </w:tcPr>
          <w:p w14:paraId="66E0377D" w14:textId="77777777" w:rsidR="00F56DA0" w:rsidRPr="00625D90" w:rsidRDefault="00F56DA0" w:rsidP="00F56DA0">
            <w:pPr>
              <w:tabs>
                <w:tab w:val="decimal" w:pos="686"/>
              </w:tabs>
              <w:spacing w:line="240" w:lineRule="atLeast"/>
              <w:ind w:left="-79" w:right="-108"/>
              <w:rPr>
                <w:b/>
                <w:szCs w:val="22"/>
              </w:rPr>
            </w:pPr>
          </w:p>
        </w:tc>
        <w:tc>
          <w:tcPr>
            <w:tcW w:w="990" w:type="dxa"/>
            <w:tcBorders>
              <w:bottom w:val="nil"/>
            </w:tcBorders>
          </w:tcPr>
          <w:p w14:paraId="42BDB437" w14:textId="77777777" w:rsidR="00F56DA0" w:rsidRPr="00625D90" w:rsidRDefault="00F56DA0" w:rsidP="00F56DA0">
            <w:pPr>
              <w:pStyle w:val="acctfourfigures"/>
              <w:tabs>
                <w:tab w:val="clear" w:pos="765"/>
                <w:tab w:val="decimal" w:pos="776"/>
              </w:tabs>
              <w:spacing w:line="240" w:lineRule="atLeast"/>
              <w:ind w:left="-79" w:right="56"/>
              <w:rPr>
                <w:szCs w:val="22"/>
                <w:lang w:bidi="th-TH"/>
              </w:rPr>
            </w:pPr>
            <w:r>
              <w:rPr>
                <w:szCs w:val="22"/>
                <w:lang w:bidi="th-TH"/>
              </w:rPr>
              <w:t>4,938</w:t>
            </w:r>
          </w:p>
        </w:tc>
        <w:tc>
          <w:tcPr>
            <w:tcW w:w="180" w:type="dxa"/>
          </w:tcPr>
          <w:p w14:paraId="02B77AD9" w14:textId="77777777" w:rsidR="00F56DA0" w:rsidRPr="00625D90" w:rsidRDefault="00F56DA0" w:rsidP="00F56DA0">
            <w:pPr>
              <w:tabs>
                <w:tab w:val="decimal" w:pos="686"/>
              </w:tabs>
              <w:spacing w:line="240" w:lineRule="atLeast"/>
              <w:ind w:left="-79" w:right="-108"/>
              <w:rPr>
                <w:b/>
                <w:szCs w:val="22"/>
              </w:rPr>
            </w:pPr>
          </w:p>
        </w:tc>
        <w:tc>
          <w:tcPr>
            <w:tcW w:w="970" w:type="dxa"/>
            <w:tcBorders>
              <w:bottom w:val="nil"/>
            </w:tcBorders>
          </w:tcPr>
          <w:p w14:paraId="53F09AA4" w14:textId="77777777" w:rsidR="00F56DA0" w:rsidRPr="00625D90" w:rsidRDefault="00F56DA0" w:rsidP="005C0FC0">
            <w:pPr>
              <w:pStyle w:val="acctfourfigures"/>
              <w:tabs>
                <w:tab w:val="clear" w:pos="765"/>
                <w:tab w:val="decimal" w:pos="531"/>
              </w:tabs>
              <w:spacing w:line="240" w:lineRule="atLeast"/>
              <w:ind w:left="-79" w:right="56"/>
              <w:rPr>
                <w:szCs w:val="22"/>
                <w:lang w:bidi="th-TH"/>
              </w:rPr>
            </w:pPr>
            <w:r w:rsidRPr="00100962">
              <w:rPr>
                <w:szCs w:val="22"/>
                <w:lang w:bidi="th-TH"/>
              </w:rPr>
              <w:t>-</w:t>
            </w:r>
          </w:p>
        </w:tc>
      </w:tr>
      <w:tr w:rsidR="00F56DA0" w:rsidRPr="00625D90" w14:paraId="4FC0F3BE" w14:textId="77777777" w:rsidTr="00944B96">
        <w:trPr>
          <w:cantSplit/>
        </w:trPr>
        <w:tc>
          <w:tcPr>
            <w:tcW w:w="4061" w:type="dxa"/>
          </w:tcPr>
          <w:p w14:paraId="77B4BB11" w14:textId="77777777" w:rsidR="00F56DA0" w:rsidRPr="00BC579D" w:rsidRDefault="00F56DA0" w:rsidP="00F56DA0">
            <w:pPr>
              <w:pStyle w:val="BodyText"/>
              <w:spacing w:after="0" w:line="240" w:lineRule="atLeast"/>
              <w:ind w:left="360" w:hanging="360"/>
              <w:rPr>
                <w:szCs w:val="22"/>
                <w:lang w:bidi="th-TH"/>
              </w:rPr>
            </w:pPr>
            <w:r w:rsidRPr="00BC579D">
              <w:t>Interest on obligation</w:t>
            </w:r>
          </w:p>
        </w:tc>
        <w:tc>
          <w:tcPr>
            <w:tcW w:w="720" w:type="dxa"/>
          </w:tcPr>
          <w:p w14:paraId="6B796BA4" w14:textId="77777777" w:rsidR="00F56DA0" w:rsidRPr="000C09E3" w:rsidRDefault="00F56DA0" w:rsidP="00F56DA0">
            <w:pPr>
              <w:pStyle w:val="acctfourfigures"/>
              <w:tabs>
                <w:tab w:val="clear" w:pos="765"/>
                <w:tab w:val="decimal" w:pos="686"/>
              </w:tabs>
              <w:spacing w:line="240" w:lineRule="atLeast"/>
              <w:ind w:left="-79" w:right="-108"/>
            </w:pPr>
          </w:p>
        </w:tc>
        <w:tc>
          <w:tcPr>
            <w:tcW w:w="990" w:type="dxa"/>
            <w:tcBorders>
              <w:bottom w:val="single" w:sz="4" w:space="0" w:color="auto"/>
            </w:tcBorders>
          </w:tcPr>
          <w:p w14:paraId="2C236525" w14:textId="77777777" w:rsidR="00F56DA0" w:rsidRPr="00A4039E" w:rsidRDefault="00F56DA0" w:rsidP="00F56DA0">
            <w:pPr>
              <w:pStyle w:val="acctfourfigures"/>
              <w:tabs>
                <w:tab w:val="clear" w:pos="765"/>
                <w:tab w:val="decimal" w:pos="821"/>
              </w:tabs>
              <w:spacing w:line="240" w:lineRule="atLeast"/>
              <w:ind w:left="-79" w:right="99"/>
              <w:jc w:val="right"/>
              <w:rPr>
                <w:szCs w:val="22"/>
                <w:lang w:val="en-AU"/>
              </w:rPr>
            </w:pPr>
            <w:r>
              <w:rPr>
                <w:szCs w:val="22"/>
                <w:lang w:val="en-AU"/>
              </w:rPr>
              <w:t>4,273</w:t>
            </w:r>
          </w:p>
        </w:tc>
        <w:tc>
          <w:tcPr>
            <w:tcW w:w="180" w:type="dxa"/>
          </w:tcPr>
          <w:p w14:paraId="64EC0BF0" w14:textId="77777777" w:rsidR="00F56DA0" w:rsidRPr="003E721C" w:rsidRDefault="00F56DA0" w:rsidP="00F56DA0">
            <w:pPr>
              <w:tabs>
                <w:tab w:val="decimal" w:pos="686"/>
              </w:tabs>
              <w:spacing w:line="240" w:lineRule="atLeast"/>
              <w:ind w:left="-79" w:right="-108"/>
              <w:rPr>
                <w:b/>
                <w:szCs w:val="22"/>
              </w:rPr>
            </w:pPr>
          </w:p>
        </w:tc>
        <w:tc>
          <w:tcPr>
            <w:tcW w:w="990" w:type="dxa"/>
            <w:tcBorders>
              <w:bottom w:val="single" w:sz="4" w:space="0" w:color="auto"/>
            </w:tcBorders>
          </w:tcPr>
          <w:p w14:paraId="4E92EBAD" w14:textId="77777777" w:rsidR="00F56DA0" w:rsidRPr="00F56DA0" w:rsidRDefault="00F56DA0" w:rsidP="00F56DA0">
            <w:pPr>
              <w:pStyle w:val="acctfourfigures"/>
              <w:tabs>
                <w:tab w:val="clear" w:pos="765"/>
                <w:tab w:val="decimal" w:pos="821"/>
              </w:tabs>
              <w:spacing w:line="240" w:lineRule="atLeast"/>
              <w:ind w:left="-79" w:right="99"/>
              <w:jc w:val="right"/>
              <w:rPr>
                <w:szCs w:val="22"/>
                <w:lang w:val="en-AU"/>
              </w:rPr>
            </w:pPr>
            <w:r w:rsidRPr="00F56DA0">
              <w:rPr>
                <w:szCs w:val="22"/>
                <w:lang w:val="en-AU"/>
              </w:rPr>
              <w:t>2,254</w:t>
            </w:r>
          </w:p>
        </w:tc>
        <w:tc>
          <w:tcPr>
            <w:tcW w:w="180" w:type="dxa"/>
          </w:tcPr>
          <w:p w14:paraId="75681E7E" w14:textId="77777777" w:rsidR="00F56DA0" w:rsidRPr="00625D90" w:rsidRDefault="00F56DA0" w:rsidP="00F56DA0">
            <w:pPr>
              <w:tabs>
                <w:tab w:val="decimal" w:pos="556"/>
              </w:tabs>
              <w:spacing w:line="240" w:lineRule="atLeast"/>
              <w:ind w:left="-79" w:right="-108"/>
              <w:rPr>
                <w:b/>
                <w:szCs w:val="22"/>
              </w:rPr>
            </w:pPr>
          </w:p>
        </w:tc>
        <w:tc>
          <w:tcPr>
            <w:tcW w:w="990" w:type="dxa"/>
            <w:tcBorders>
              <w:bottom w:val="single" w:sz="4" w:space="0" w:color="auto"/>
            </w:tcBorders>
          </w:tcPr>
          <w:p w14:paraId="3666AF07" w14:textId="77777777" w:rsidR="00F56DA0" w:rsidRPr="00625D90" w:rsidRDefault="00F56DA0" w:rsidP="00F56DA0">
            <w:pPr>
              <w:pStyle w:val="acctfourfigures"/>
              <w:tabs>
                <w:tab w:val="clear" w:pos="765"/>
                <w:tab w:val="decimal" w:pos="776"/>
              </w:tabs>
              <w:spacing w:line="240" w:lineRule="atLeast"/>
              <w:ind w:left="-79" w:right="56"/>
              <w:rPr>
                <w:szCs w:val="22"/>
                <w:lang w:bidi="th-TH"/>
              </w:rPr>
            </w:pPr>
            <w:r>
              <w:rPr>
                <w:szCs w:val="22"/>
                <w:lang w:bidi="th-TH"/>
              </w:rPr>
              <w:t>986</w:t>
            </w:r>
          </w:p>
        </w:tc>
        <w:tc>
          <w:tcPr>
            <w:tcW w:w="180" w:type="dxa"/>
          </w:tcPr>
          <w:p w14:paraId="1C555EB6" w14:textId="77777777" w:rsidR="00F56DA0" w:rsidRPr="00625D90" w:rsidRDefault="00F56DA0" w:rsidP="00F56DA0">
            <w:pPr>
              <w:tabs>
                <w:tab w:val="decimal" w:pos="556"/>
              </w:tabs>
              <w:spacing w:line="240" w:lineRule="atLeast"/>
              <w:ind w:left="-79" w:right="-108"/>
              <w:rPr>
                <w:b/>
                <w:szCs w:val="22"/>
              </w:rPr>
            </w:pPr>
          </w:p>
        </w:tc>
        <w:tc>
          <w:tcPr>
            <w:tcW w:w="970" w:type="dxa"/>
            <w:tcBorders>
              <w:bottom w:val="single" w:sz="4" w:space="0" w:color="auto"/>
            </w:tcBorders>
          </w:tcPr>
          <w:p w14:paraId="121F2451" w14:textId="77777777" w:rsidR="00F56DA0" w:rsidRPr="00625D90" w:rsidRDefault="00F56DA0" w:rsidP="005C0FC0">
            <w:pPr>
              <w:pStyle w:val="acctfourfigures"/>
              <w:tabs>
                <w:tab w:val="clear" w:pos="765"/>
                <w:tab w:val="decimal" w:pos="531"/>
              </w:tabs>
              <w:spacing w:line="240" w:lineRule="atLeast"/>
              <w:ind w:left="-79" w:right="56"/>
              <w:rPr>
                <w:szCs w:val="22"/>
                <w:lang w:bidi="th-TH"/>
              </w:rPr>
            </w:pPr>
            <w:r w:rsidRPr="00100962">
              <w:rPr>
                <w:szCs w:val="22"/>
                <w:lang w:bidi="th-TH"/>
              </w:rPr>
              <w:t>-</w:t>
            </w:r>
          </w:p>
        </w:tc>
      </w:tr>
      <w:tr w:rsidR="00F56DA0" w:rsidRPr="00625D90" w14:paraId="53BC4F7C" w14:textId="77777777" w:rsidTr="00944B96">
        <w:trPr>
          <w:cantSplit/>
        </w:trPr>
        <w:tc>
          <w:tcPr>
            <w:tcW w:w="4061" w:type="dxa"/>
          </w:tcPr>
          <w:p w14:paraId="3853A255" w14:textId="77777777" w:rsidR="00F56DA0" w:rsidRPr="00BC579D" w:rsidRDefault="00F56DA0" w:rsidP="00F56DA0">
            <w:pPr>
              <w:pStyle w:val="BodyText"/>
              <w:spacing w:after="0" w:line="240" w:lineRule="atLeast"/>
              <w:ind w:left="360" w:hanging="360"/>
            </w:pPr>
          </w:p>
        </w:tc>
        <w:tc>
          <w:tcPr>
            <w:tcW w:w="720" w:type="dxa"/>
          </w:tcPr>
          <w:p w14:paraId="7B875657" w14:textId="77777777" w:rsidR="00F56DA0" w:rsidRPr="000812D3" w:rsidRDefault="00F56DA0" w:rsidP="00F56DA0">
            <w:pPr>
              <w:pStyle w:val="acctfourfigures"/>
              <w:tabs>
                <w:tab w:val="clear" w:pos="765"/>
                <w:tab w:val="decimal" w:pos="686"/>
              </w:tabs>
              <w:spacing w:line="240" w:lineRule="atLeast"/>
              <w:ind w:left="-79" w:right="-108"/>
              <w:rPr>
                <w:b/>
                <w:bCs/>
              </w:rPr>
            </w:pPr>
          </w:p>
        </w:tc>
        <w:tc>
          <w:tcPr>
            <w:tcW w:w="990" w:type="dxa"/>
            <w:tcBorders>
              <w:top w:val="single" w:sz="4" w:space="0" w:color="auto"/>
              <w:bottom w:val="single" w:sz="4" w:space="0" w:color="auto"/>
            </w:tcBorders>
          </w:tcPr>
          <w:p w14:paraId="1208420B" w14:textId="77777777" w:rsidR="00F56DA0" w:rsidRPr="00A4039E" w:rsidRDefault="00F56DA0" w:rsidP="00F56DA0">
            <w:pPr>
              <w:pStyle w:val="acctfourfigures"/>
              <w:tabs>
                <w:tab w:val="clear" w:pos="765"/>
                <w:tab w:val="decimal" w:pos="821"/>
              </w:tabs>
              <w:spacing w:line="240" w:lineRule="atLeast"/>
              <w:ind w:left="-79" w:right="99"/>
              <w:jc w:val="right"/>
              <w:rPr>
                <w:b/>
                <w:bCs/>
                <w:szCs w:val="22"/>
                <w:lang w:val="en-AU"/>
              </w:rPr>
            </w:pPr>
            <w:r>
              <w:rPr>
                <w:b/>
                <w:bCs/>
                <w:szCs w:val="22"/>
                <w:lang w:val="en-AU"/>
              </w:rPr>
              <w:t>41,725</w:t>
            </w:r>
          </w:p>
        </w:tc>
        <w:tc>
          <w:tcPr>
            <w:tcW w:w="180" w:type="dxa"/>
            <w:tcBorders>
              <w:bottom w:val="nil"/>
            </w:tcBorders>
          </w:tcPr>
          <w:p w14:paraId="61DA4BFA" w14:textId="77777777" w:rsidR="00F56DA0" w:rsidRPr="000812D3" w:rsidRDefault="00F56DA0" w:rsidP="00F56DA0">
            <w:pPr>
              <w:tabs>
                <w:tab w:val="decimal" w:pos="686"/>
              </w:tabs>
              <w:spacing w:line="240" w:lineRule="atLeast"/>
              <w:ind w:left="-79" w:right="-108"/>
              <w:rPr>
                <w:b/>
                <w:bCs/>
                <w:szCs w:val="22"/>
              </w:rPr>
            </w:pPr>
          </w:p>
        </w:tc>
        <w:tc>
          <w:tcPr>
            <w:tcW w:w="990" w:type="dxa"/>
            <w:tcBorders>
              <w:top w:val="single" w:sz="4" w:space="0" w:color="auto"/>
              <w:bottom w:val="single" w:sz="4" w:space="0" w:color="auto"/>
            </w:tcBorders>
          </w:tcPr>
          <w:p w14:paraId="0EA1A791" w14:textId="77777777" w:rsidR="00F56DA0" w:rsidRPr="00A4039E" w:rsidRDefault="00F56DA0" w:rsidP="00F56DA0">
            <w:pPr>
              <w:pStyle w:val="acctfourfigures"/>
              <w:tabs>
                <w:tab w:val="clear" w:pos="765"/>
                <w:tab w:val="decimal" w:pos="821"/>
              </w:tabs>
              <w:spacing w:line="240" w:lineRule="atLeast"/>
              <w:ind w:left="-79" w:right="99"/>
              <w:jc w:val="right"/>
              <w:rPr>
                <w:b/>
                <w:bCs/>
                <w:szCs w:val="22"/>
                <w:lang w:val="en-AU"/>
              </w:rPr>
            </w:pPr>
            <w:r w:rsidRPr="00F56DA0">
              <w:rPr>
                <w:b/>
                <w:bCs/>
                <w:szCs w:val="22"/>
                <w:lang w:val="en-AU"/>
              </w:rPr>
              <w:t>31,118</w:t>
            </w:r>
          </w:p>
        </w:tc>
        <w:tc>
          <w:tcPr>
            <w:tcW w:w="180" w:type="dxa"/>
            <w:tcBorders>
              <w:bottom w:val="nil"/>
            </w:tcBorders>
          </w:tcPr>
          <w:p w14:paraId="6AA60ECF" w14:textId="77777777" w:rsidR="00F56DA0" w:rsidRPr="000812D3" w:rsidRDefault="00F56DA0" w:rsidP="00F56DA0">
            <w:pPr>
              <w:tabs>
                <w:tab w:val="decimal" w:pos="556"/>
              </w:tabs>
              <w:spacing w:line="240" w:lineRule="atLeast"/>
              <w:ind w:left="-79" w:right="-108"/>
              <w:rPr>
                <w:b/>
                <w:bCs/>
                <w:szCs w:val="22"/>
              </w:rPr>
            </w:pPr>
          </w:p>
        </w:tc>
        <w:tc>
          <w:tcPr>
            <w:tcW w:w="990" w:type="dxa"/>
            <w:tcBorders>
              <w:top w:val="single" w:sz="4" w:space="0" w:color="auto"/>
              <w:bottom w:val="single" w:sz="4" w:space="0" w:color="auto"/>
            </w:tcBorders>
          </w:tcPr>
          <w:p w14:paraId="7F9310AF" w14:textId="77777777" w:rsidR="00F56DA0" w:rsidRPr="000812D3" w:rsidRDefault="00F56DA0" w:rsidP="00F56DA0">
            <w:pPr>
              <w:pStyle w:val="acctfourfigures"/>
              <w:tabs>
                <w:tab w:val="clear" w:pos="765"/>
                <w:tab w:val="decimal" w:pos="776"/>
              </w:tabs>
              <w:spacing w:line="240" w:lineRule="atLeast"/>
              <w:ind w:left="-79" w:right="56"/>
              <w:rPr>
                <w:b/>
                <w:bCs/>
                <w:szCs w:val="22"/>
                <w:lang w:bidi="th-TH"/>
              </w:rPr>
            </w:pPr>
            <w:r>
              <w:rPr>
                <w:b/>
                <w:bCs/>
                <w:szCs w:val="22"/>
                <w:lang w:bidi="th-TH"/>
              </w:rPr>
              <w:t>5,924</w:t>
            </w:r>
          </w:p>
        </w:tc>
        <w:tc>
          <w:tcPr>
            <w:tcW w:w="180" w:type="dxa"/>
            <w:tcBorders>
              <w:bottom w:val="nil"/>
            </w:tcBorders>
          </w:tcPr>
          <w:p w14:paraId="47F40295" w14:textId="77777777" w:rsidR="00F56DA0" w:rsidRPr="000812D3" w:rsidRDefault="00F56DA0" w:rsidP="00F56DA0">
            <w:pPr>
              <w:tabs>
                <w:tab w:val="decimal" w:pos="556"/>
              </w:tabs>
              <w:spacing w:line="240" w:lineRule="atLeast"/>
              <w:ind w:left="-79" w:right="-108"/>
              <w:rPr>
                <w:b/>
                <w:bCs/>
                <w:szCs w:val="22"/>
              </w:rPr>
            </w:pPr>
          </w:p>
        </w:tc>
        <w:tc>
          <w:tcPr>
            <w:tcW w:w="970" w:type="dxa"/>
            <w:tcBorders>
              <w:top w:val="single" w:sz="4" w:space="0" w:color="auto"/>
              <w:bottom w:val="single" w:sz="4" w:space="0" w:color="auto"/>
            </w:tcBorders>
          </w:tcPr>
          <w:p w14:paraId="7713F574" w14:textId="77777777" w:rsidR="00F56DA0" w:rsidRPr="00807CDE" w:rsidRDefault="00F56DA0" w:rsidP="005C0FC0">
            <w:pPr>
              <w:pStyle w:val="acctfourfigures"/>
              <w:tabs>
                <w:tab w:val="clear" w:pos="765"/>
                <w:tab w:val="decimal" w:pos="531"/>
              </w:tabs>
              <w:spacing w:line="240" w:lineRule="atLeast"/>
              <w:ind w:left="-79" w:right="56"/>
              <w:rPr>
                <w:b/>
                <w:bCs/>
                <w:szCs w:val="22"/>
                <w:lang w:bidi="th-TH"/>
              </w:rPr>
            </w:pPr>
            <w:r w:rsidRPr="00807CDE">
              <w:rPr>
                <w:b/>
                <w:bCs/>
                <w:szCs w:val="22"/>
                <w:lang w:bidi="th-TH"/>
              </w:rPr>
              <w:t>-</w:t>
            </w:r>
          </w:p>
        </w:tc>
      </w:tr>
      <w:tr w:rsidR="00076235" w:rsidRPr="00625D90" w14:paraId="352A21D8" w14:textId="77777777" w:rsidTr="00944B96">
        <w:trPr>
          <w:cantSplit/>
        </w:trPr>
        <w:tc>
          <w:tcPr>
            <w:tcW w:w="4061" w:type="dxa"/>
          </w:tcPr>
          <w:p w14:paraId="7A423B0F" w14:textId="77777777" w:rsidR="00076235" w:rsidRPr="00BC579D" w:rsidRDefault="00076235" w:rsidP="00076235">
            <w:pPr>
              <w:pStyle w:val="BodyText"/>
              <w:spacing w:after="0" w:line="240" w:lineRule="atLeast"/>
              <w:ind w:left="360" w:hanging="360"/>
            </w:pPr>
          </w:p>
        </w:tc>
        <w:tc>
          <w:tcPr>
            <w:tcW w:w="720" w:type="dxa"/>
          </w:tcPr>
          <w:p w14:paraId="59E0A7AF" w14:textId="77777777" w:rsidR="00076235" w:rsidRPr="000812D3" w:rsidRDefault="00076235" w:rsidP="00076235">
            <w:pPr>
              <w:pStyle w:val="acctfourfigures"/>
              <w:tabs>
                <w:tab w:val="clear" w:pos="765"/>
                <w:tab w:val="decimal" w:pos="686"/>
              </w:tabs>
              <w:spacing w:line="240" w:lineRule="atLeast"/>
              <w:ind w:left="-79" w:right="-108"/>
              <w:rPr>
                <w:b/>
                <w:bCs/>
              </w:rPr>
            </w:pPr>
          </w:p>
        </w:tc>
        <w:tc>
          <w:tcPr>
            <w:tcW w:w="990" w:type="dxa"/>
            <w:tcBorders>
              <w:top w:val="single" w:sz="4" w:space="0" w:color="auto"/>
              <w:bottom w:val="nil"/>
            </w:tcBorders>
          </w:tcPr>
          <w:p w14:paraId="1A8DBA85" w14:textId="77777777" w:rsidR="00076235" w:rsidRPr="00A4039E" w:rsidRDefault="00076235" w:rsidP="00076235">
            <w:pPr>
              <w:pStyle w:val="acctfourfigures"/>
              <w:tabs>
                <w:tab w:val="clear" w:pos="765"/>
                <w:tab w:val="decimal" w:pos="821"/>
              </w:tabs>
              <w:spacing w:line="240" w:lineRule="atLeast"/>
              <w:ind w:left="-79" w:right="99"/>
              <w:jc w:val="right"/>
              <w:rPr>
                <w:szCs w:val="22"/>
                <w:lang w:val="en-AU"/>
              </w:rPr>
            </w:pPr>
          </w:p>
        </w:tc>
        <w:tc>
          <w:tcPr>
            <w:tcW w:w="180" w:type="dxa"/>
            <w:tcBorders>
              <w:top w:val="nil"/>
              <w:bottom w:val="nil"/>
            </w:tcBorders>
          </w:tcPr>
          <w:p w14:paraId="4A3940E8" w14:textId="77777777" w:rsidR="00076235" w:rsidRPr="000812D3" w:rsidRDefault="00076235" w:rsidP="00076235">
            <w:pPr>
              <w:tabs>
                <w:tab w:val="decimal" w:pos="686"/>
              </w:tabs>
              <w:spacing w:line="240" w:lineRule="atLeast"/>
              <w:ind w:left="-79" w:right="-108"/>
              <w:rPr>
                <w:b/>
                <w:bCs/>
                <w:szCs w:val="22"/>
              </w:rPr>
            </w:pPr>
          </w:p>
        </w:tc>
        <w:tc>
          <w:tcPr>
            <w:tcW w:w="990" w:type="dxa"/>
            <w:tcBorders>
              <w:top w:val="single" w:sz="4" w:space="0" w:color="auto"/>
              <w:bottom w:val="nil"/>
            </w:tcBorders>
          </w:tcPr>
          <w:p w14:paraId="117BCDCA" w14:textId="77777777" w:rsidR="00076235" w:rsidRPr="000812D3" w:rsidRDefault="00076235" w:rsidP="00076235">
            <w:pPr>
              <w:pStyle w:val="acctfourfigures"/>
              <w:tabs>
                <w:tab w:val="clear" w:pos="765"/>
                <w:tab w:val="decimal" w:pos="686"/>
              </w:tabs>
              <w:spacing w:line="240" w:lineRule="atLeast"/>
              <w:ind w:left="-79" w:right="-108"/>
              <w:rPr>
                <w:b/>
                <w:bCs/>
              </w:rPr>
            </w:pPr>
          </w:p>
        </w:tc>
        <w:tc>
          <w:tcPr>
            <w:tcW w:w="180" w:type="dxa"/>
            <w:tcBorders>
              <w:top w:val="nil"/>
              <w:bottom w:val="nil"/>
            </w:tcBorders>
          </w:tcPr>
          <w:p w14:paraId="55927920" w14:textId="77777777" w:rsidR="00076235" w:rsidRPr="000812D3" w:rsidRDefault="00076235" w:rsidP="00076235">
            <w:pPr>
              <w:tabs>
                <w:tab w:val="decimal" w:pos="556"/>
              </w:tabs>
              <w:spacing w:line="240" w:lineRule="atLeast"/>
              <w:ind w:left="-79" w:right="-108"/>
              <w:rPr>
                <w:b/>
                <w:bCs/>
                <w:szCs w:val="22"/>
              </w:rPr>
            </w:pPr>
          </w:p>
        </w:tc>
        <w:tc>
          <w:tcPr>
            <w:tcW w:w="990" w:type="dxa"/>
            <w:tcBorders>
              <w:top w:val="single" w:sz="4" w:space="0" w:color="auto"/>
              <w:bottom w:val="nil"/>
            </w:tcBorders>
          </w:tcPr>
          <w:p w14:paraId="6F3DAA0C" w14:textId="77777777" w:rsidR="00076235" w:rsidRPr="000812D3" w:rsidRDefault="00076235" w:rsidP="00076235">
            <w:pPr>
              <w:pStyle w:val="acctfourfigures"/>
              <w:tabs>
                <w:tab w:val="clear" w:pos="765"/>
                <w:tab w:val="decimal" w:pos="562"/>
              </w:tabs>
              <w:spacing w:line="240" w:lineRule="atLeast"/>
              <w:ind w:left="-79" w:right="56"/>
              <w:rPr>
                <w:b/>
                <w:bCs/>
                <w:szCs w:val="22"/>
                <w:lang w:bidi="th-TH"/>
              </w:rPr>
            </w:pPr>
          </w:p>
        </w:tc>
        <w:tc>
          <w:tcPr>
            <w:tcW w:w="180" w:type="dxa"/>
            <w:tcBorders>
              <w:top w:val="nil"/>
              <w:bottom w:val="nil"/>
            </w:tcBorders>
          </w:tcPr>
          <w:p w14:paraId="2BB17E01" w14:textId="77777777" w:rsidR="00076235" w:rsidRPr="000812D3" w:rsidRDefault="00076235" w:rsidP="00076235">
            <w:pPr>
              <w:tabs>
                <w:tab w:val="decimal" w:pos="556"/>
              </w:tabs>
              <w:spacing w:line="240" w:lineRule="atLeast"/>
              <w:ind w:left="-79" w:right="-108"/>
              <w:rPr>
                <w:b/>
                <w:bCs/>
                <w:szCs w:val="22"/>
              </w:rPr>
            </w:pPr>
          </w:p>
        </w:tc>
        <w:tc>
          <w:tcPr>
            <w:tcW w:w="970" w:type="dxa"/>
            <w:tcBorders>
              <w:top w:val="single" w:sz="4" w:space="0" w:color="auto"/>
              <w:bottom w:val="nil"/>
            </w:tcBorders>
          </w:tcPr>
          <w:p w14:paraId="533BB8B7" w14:textId="77777777" w:rsidR="00076235" w:rsidRPr="000812D3" w:rsidRDefault="00076235" w:rsidP="00076235">
            <w:pPr>
              <w:pStyle w:val="acctfourfigures"/>
              <w:tabs>
                <w:tab w:val="clear" w:pos="765"/>
                <w:tab w:val="decimal" w:pos="562"/>
              </w:tabs>
              <w:spacing w:line="240" w:lineRule="atLeast"/>
              <w:ind w:left="-79" w:right="56"/>
              <w:rPr>
                <w:b/>
                <w:bCs/>
                <w:szCs w:val="22"/>
                <w:lang w:bidi="th-TH"/>
              </w:rPr>
            </w:pPr>
          </w:p>
        </w:tc>
      </w:tr>
      <w:tr w:rsidR="00076235" w:rsidRPr="00625D90" w14:paraId="76CEE7C1" w14:textId="77777777" w:rsidTr="00944B96">
        <w:trPr>
          <w:cantSplit/>
        </w:trPr>
        <w:tc>
          <w:tcPr>
            <w:tcW w:w="4061" w:type="dxa"/>
          </w:tcPr>
          <w:p w14:paraId="2C611B62" w14:textId="77777777" w:rsidR="00076235" w:rsidRPr="00BC579D" w:rsidRDefault="00076235" w:rsidP="00076235">
            <w:pPr>
              <w:spacing w:line="240" w:lineRule="atLeast"/>
              <w:ind w:left="180" w:hanging="180"/>
              <w:rPr>
                <w:rFonts w:cs="Angsana New"/>
                <w:b/>
                <w:bCs/>
                <w:szCs w:val="22"/>
                <w:lang w:bidi="th-TH"/>
              </w:rPr>
            </w:pPr>
            <w:r w:rsidRPr="00BC579D">
              <w:rPr>
                <w:rFonts w:cs="Angsana New"/>
                <w:b/>
                <w:bCs/>
                <w:szCs w:val="22"/>
                <w:lang w:bidi="th-TH"/>
              </w:rPr>
              <w:t>Included in other comprehensive income</w:t>
            </w:r>
          </w:p>
        </w:tc>
        <w:tc>
          <w:tcPr>
            <w:tcW w:w="720" w:type="dxa"/>
          </w:tcPr>
          <w:p w14:paraId="2464561F" w14:textId="77777777" w:rsidR="00076235" w:rsidRPr="003E721C" w:rsidRDefault="00076235" w:rsidP="00076235">
            <w:pPr>
              <w:pStyle w:val="acctfourfigures"/>
              <w:tabs>
                <w:tab w:val="clear" w:pos="765"/>
                <w:tab w:val="decimal" w:pos="686"/>
              </w:tabs>
              <w:spacing w:line="240" w:lineRule="atLeast"/>
              <w:ind w:left="-79" w:right="-108"/>
              <w:rPr>
                <w:szCs w:val="22"/>
                <w:lang w:val="en-US" w:bidi="th-TH"/>
              </w:rPr>
            </w:pPr>
          </w:p>
        </w:tc>
        <w:tc>
          <w:tcPr>
            <w:tcW w:w="990" w:type="dxa"/>
            <w:tcBorders>
              <w:top w:val="nil"/>
              <w:bottom w:val="nil"/>
            </w:tcBorders>
          </w:tcPr>
          <w:p w14:paraId="38489CBC" w14:textId="77777777" w:rsidR="00076235" w:rsidRPr="00A4039E" w:rsidRDefault="00076235" w:rsidP="00076235">
            <w:pPr>
              <w:pStyle w:val="acctfourfigures"/>
              <w:tabs>
                <w:tab w:val="clear" w:pos="765"/>
                <w:tab w:val="decimal" w:pos="821"/>
              </w:tabs>
              <w:spacing w:line="240" w:lineRule="atLeast"/>
              <w:ind w:left="-79" w:right="99"/>
              <w:jc w:val="right"/>
              <w:rPr>
                <w:szCs w:val="22"/>
                <w:lang w:val="en-AU"/>
              </w:rPr>
            </w:pPr>
          </w:p>
        </w:tc>
        <w:tc>
          <w:tcPr>
            <w:tcW w:w="180" w:type="dxa"/>
            <w:tcBorders>
              <w:top w:val="nil"/>
            </w:tcBorders>
          </w:tcPr>
          <w:p w14:paraId="54B197FC" w14:textId="77777777" w:rsidR="00076235" w:rsidRPr="003E721C" w:rsidRDefault="00076235" w:rsidP="00076235">
            <w:pPr>
              <w:tabs>
                <w:tab w:val="decimal" w:pos="686"/>
              </w:tabs>
              <w:spacing w:line="240" w:lineRule="atLeast"/>
              <w:ind w:left="-79" w:right="-108"/>
              <w:rPr>
                <w:b/>
                <w:szCs w:val="22"/>
              </w:rPr>
            </w:pPr>
          </w:p>
        </w:tc>
        <w:tc>
          <w:tcPr>
            <w:tcW w:w="990" w:type="dxa"/>
            <w:tcBorders>
              <w:top w:val="nil"/>
              <w:bottom w:val="nil"/>
            </w:tcBorders>
          </w:tcPr>
          <w:p w14:paraId="3C208786" w14:textId="77777777" w:rsidR="00076235" w:rsidRPr="00625D90" w:rsidRDefault="00076235" w:rsidP="00076235">
            <w:pPr>
              <w:pStyle w:val="acctfourfigures"/>
              <w:tabs>
                <w:tab w:val="clear" w:pos="765"/>
                <w:tab w:val="decimal" w:pos="686"/>
              </w:tabs>
              <w:spacing w:line="240" w:lineRule="atLeast"/>
              <w:ind w:left="-79" w:right="-108"/>
              <w:rPr>
                <w:szCs w:val="22"/>
                <w:lang w:val="en-US" w:bidi="th-TH"/>
              </w:rPr>
            </w:pPr>
          </w:p>
        </w:tc>
        <w:tc>
          <w:tcPr>
            <w:tcW w:w="180" w:type="dxa"/>
            <w:tcBorders>
              <w:top w:val="nil"/>
            </w:tcBorders>
          </w:tcPr>
          <w:p w14:paraId="46FBE583" w14:textId="77777777" w:rsidR="00076235" w:rsidRPr="00625D90" w:rsidRDefault="00076235" w:rsidP="00076235">
            <w:pPr>
              <w:tabs>
                <w:tab w:val="decimal" w:pos="556"/>
              </w:tabs>
              <w:spacing w:line="240" w:lineRule="atLeast"/>
              <w:ind w:left="-79" w:right="-108"/>
              <w:rPr>
                <w:b/>
                <w:szCs w:val="22"/>
              </w:rPr>
            </w:pPr>
          </w:p>
        </w:tc>
        <w:tc>
          <w:tcPr>
            <w:tcW w:w="990" w:type="dxa"/>
            <w:tcBorders>
              <w:top w:val="nil"/>
              <w:bottom w:val="nil"/>
            </w:tcBorders>
          </w:tcPr>
          <w:p w14:paraId="48A0B785" w14:textId="77777777" w:rsidR="00076235" w:rsidRPr="00625D90" w:rsidRDefault="00076235" w:rsidP="00076235">
            <w:pPr>
              <w:pStyle w:val="acctfourfigures"/>
              <w:tabs>
                <w:tab w:val="clear" w:pos="765"/>
                <w:tab w:val="decimal" w:pos="562"/>
              </w:tabs>
              <w:spacing w:line="240" w:lineRule="atLeast"/>
              <w:ind w:left="-79" w:right="56"/>
              <w:rPr>
                <w:szCs w:val="22"/>
                <w:lang w:bidi="th-TH"/>
              </w:rPr>
            </w:pPr>
          </w:p>
        </w:tc>
        <w:tc>
          <w:tcPr>
            <w:tcW w:w="180" w:type="dxa"/>
            <w:tcBorders>
              <w:top w:val="nil"/>
            </w:tcBorders>
          </w:tcPr>
          <w:p w14:paraId="58AD367E" w14:textId="77777777" w:rsidR="00076235" w:rsidRPr="00625D90" w:rsidRDefault="00076235" w:rsidP="00076235">
            <w:pPr>
              <w:tabs>
                <w:tab w:val="decimal" w:pos="556"/>
              </w:tabs>
              <w:spacing w:line="240" w:lineRule="atLeast"/>
              <w:ind w:left="-79" w:right="-108"/>
              <w:rPr>
                <w:b/>
                <w:szCs w:val="22"/>
              </w:rPr>
            </w:pPr>
          </w:p>
        </w:tc>
        <w:tc>
          <w:tcPr>
            <w:tcW w:w="970" w:type="dxa"/>
            <w:tcBorders>
              <w:top w:val="nil"/>
              <w:bottom w:val="nil"/>
            </w:tcBorders>
          </w:tcPr>
          <w:p w14:paraId="08105D10" w14:textId="77777777" w:rsidR="00076235" w:rsidRPr="00625D90" w:rsidRDefault="00076235" w:rsidP="00076235">
            <w:pPr>
              <w:pStyle w:val="acctfourfigures"/>
              <w:tabs>
                <w:tab w:val="clear" w:pos="765"/>
                <w:tab w:val="decimal" w:pos="562"/>
              </w:tabs>
              <w:spacing w:line="240" w:lineRule="atLeast"/>
              <w:ind w:left="-79" w:right="56"/>
              <w:rPr>
                <w:szCs w:val="22"/>
                <w:lang w:bidi="th-TH"/>
              </w:rPr>
            </w:pPr>
          </w:p>
        </w:tc>
      </w:tr>
      <w:tr w:rsidR="00076235" w:rsidRPr="00625D90" w14:paraId="4B4B4D5B" w14:textId="77777777" w:rsidTr="00944B96">
        <w:trPr>
          <w:cantSplit/>
        </w:trPr>
        <w:tc>
          <w:tcPr>
            <w:tcW w:w="4061" w:type="dxa"/>
          </w:tcPr>
          <w:p w14:paraId="7A9DD91C" w14:textId="77777777" w:rsidR="00076235" w:rsidRPr="00BC579D" w:rsidRDefault="00076235" w:rsidP="00076235">
            <w:pPr>
              <w:spacing w:line="240" w:lineRule="atLeast"/>
              <w:ind w:left="180" w:hanging="180"/>
              <w:rPr>
                <w:rFonts w:cs="Angsana New"/>
                <w:b/>
                <w:bCs/>
                <w:szCs w:val="22"/>
                <w:lang w:bidi="th-TH"/>
              </w:rPr>
            </w:pPr>
            <w:r w:rsidRPr="00BC579D">
              <w:rPr>
                <w:szCs w:val="22"/>
                <w:lang w:bidi="th-TH"/>
              </w:rPr>
              <w:t xml:space="preserve">Actuarial </w:t>
            </w:r>
            <w:r w:rsidRPr="007943C4">
              <w:rPr>
                <w:szCs w:val="22"/>
                <w:lang w:bidi="th-TH"/>
              </w:rPr>
              <w:t>losses</w:t>
            </w:r>
            <w:r w:rsidRPr="00BC579D">
              <w:rPr>
                <w:szCs w:val="22"/>
                <w:lang w:bidi="th-TH"/>
              </w:rPr>
              <w:t xml:space="preserve"> </w:t>
            </w:r>
          </w:p>
        </w:tc>
        <w:tc>
          <w:tcPr>
            <w:tcW w:w="720" w:type="dxa"/>
          </w:tcPr>
          <w:p w14:paraId="149F0D12" w14:textId="77777777" w:rsidR="00076235" w:rsidRPr="000812D3" w:rsidRDefault="00076235" w:rsidP="00076235">
            <w:pPr>
              <w:pStyle w:val="acctfourfigures"/>
              <w:tabs>
                <w:tab w:val="clear" w:pos="765"/>
                <w:tab w:val="decimal" w:pos="461"/>
              </w:tabs>
              <w:spacing w:line="240" w:lineRule="atLeast"/>
              <w:ind w:left="-79" w:right="-108"/>
              <w:rPr>
                <w:szCs w:val="22"/>
                <w:lang w:val="en-US" w:bidi="th-TH"/>
              </w:rPr>
            </w:pPr>
          </w:p>
        </w:tc>
        <w:tc>
          <w:tcPr>
            <w:tcW w:w="990" w:type="dxa"/>
            <w:tcBorders>
              <w:bottom w:val="nil"/>
            </w:tcBorders>
          </w:tcPr>
          <w:p w14:paraId="34C535CB" w14:textId="77777777" w:rsidR="00076235" w:rsidRPr="00E121D4" w:rsidRDefault="00076235" w:rsidP="005C0FC0">
            <w:pPr>
              <w:pStyle w:val="acctfourfigures"/>
              <w:tabs>
                <w:tab w:val="clear" w:pos="765"/>
                <w:tab w:val="decimal" w:pos="441"/>
              </w:tabs>
              <w:spacing w:line="240" w:lineRule="atLeast"/>
              <w:ind w:right="99"/>
              <w:rPr>
                <w:szCs w:val="22"/>
                <w:lang w:bidi="th-TH"/>
              </w:rPr>
            </w:pPr>
            <w:r w:rsidRPr="00E121D4">
              <w:rPr>
                <w:szCs w:val="22"/>
                <w:lang w:bidi="th-TH"/>
              </w:rPr>
              <w:t>-</w:t>
            </w:r>
          </w:p>
        </w:tc>
        <w:tc>
          <w:tcPr>
            <w:tcW w:w="180" w:type="dxa"/>
          </w:tcPr>
          <w:p w14:paraId="0CAD86D0" w14:textId="77777777" w:rsidR="00076235" w:rsidRPr="00E121D4" w:rsidRDefault="00076235" w:rsidP="00076235">
            <w:pPr>
              <w:tabs>
                <w:tab w:val="decimal" w:pos="551"/>
                <w:tab w:val="decimal" w:pos="686"/>
              </w:tabs>
              <w:spacing w:line="240" w:lineRule="atLeast"/>
              <w:ind w:right="-108"/>
              <w:rPr>
                <w:szCs w:val="22"/>
                <w:lang w:bidi="th-TH"/>
              </w:rPr>
            </w:pPr>
          </w:p>
        </w:tc>
        <w:tc>
          <w:tcPr>
            <w:tcW w:w="990" w:type="dxa"/>
            <w:tcBorders>
              <w:bottom w:val="nil"/>
            </w:tcBorders>
          </w:tcPr>
          <w:p w14:paraId="781999C6" w14:textId="77777777" w:rsidR="00076235" w:rsidRPr="00E121D4" w:rsidRDefault="00076235" w:rsidP="00076235">
            <w:pPr>
              <w:pStyle w:val="acctfourfigures"/>
              <w:tabs>
                <w:tab w:val="clear" w:pos="765"/>
                <w:tab w:val="decimal" w:pos="821"/>
              </w:tabs>
              <w:spacing w:line="240" w:lineRule="atLeast"/>
              <w:ind w:left="-79" w:right="99"/>
              <w:jc w:val="right"/>
              <w:rPr>
                <w:szCs w:val="22"/>
                <w:lang w:val="en-AU"/>
              </w:rPr>
            </w:pPr>
            <w:r w:rsidRPr="00E121D4">
              <w:rPr>
                <w:szCs w:val="22"/>
                <w:lang w:val="en-AU"/>
              </w:rPr>
              <w:t>10,630</w:t>
            </w:r>
          </w:p>
        </w:tc>
        <w:tc>
          <w:tcPr>
            <w:tcW w:w="180" w:type="dxa"/>
            <w:tcBorders>
              <w:bottom w:val="nil"/>
            </w:tcBorders>
          </w:tcPr>
          <w:p w14:paraId="092D3453" w14:textId="77777777" w:rsidR="00076235" w:rsidRPr="00E121D4" w:rsidRDefault="00076235" w:rsidP="00076235">
            <w:pPr>
              <w:tabs>
                <w:tab w:val="decimal" w:pos="556"/>
                <w:tab w:val="decimal" w:pos="821"/>
              </w:tabs>
              <w:spacing w:line="240" w:lineRule="atLeast"/>
              <w:ind w:left="-79" w:right="-108"/>
              <w:jc w:val="right"/>
              <w:rPr>
                <w:szCs w:val="22"/>
                <w:lang w:val="en-AU"/>
              </w:rPr>
            </w:pPr>
          </w:p>
        </w:tc>
        <w:tc>
          <w:tcPr>
            <w:tcW w:w="990" w:type="dxa"/>
            <w:tcBorders>
              <w:bottom w:val="nil"/>
            </w:tcBorders>
          </w:tcPr>
          <w:p w14:paraId="263CFD24" w14:textId="77777777" w:rsidR="00076235" w:rsidRPr="00625D90" w:rsidRDefault="00076235" w:rsidP="005C0FC0">
            <w:pPr>
              <w:pStyle w:val="acctfourfigures"/>
              <w:tabs>
                <w:tab w:val="clear" w:pos="765"/>
                <w:tab w:val="decimal" w:pos="441"/>
              </w:tabs>
              <w:spacing w:line="240" w:lineRule="atLeast"/>
              <w:ind w:right="99"/>
              <w:rPr>
                <w:szCs w:val="22"/>
                <w:lang w:bidi="th-TH"/>
              </w:rPr>
            </w:pPr>
            <w:r w:rsidRPr="00100962">
              <w:rPr>
                <w:szCs w:val="22"/>
                <w:lang w:bidi="th-TH"/>
              </w:rPr>
              <w:t>-</w:t>
            </w:r>
          </w:p>
        </w:tc>
        <w:tc>
          <w:tcPr>
            <w:tcW w:w="180" w:type="dxa"/>
            <w:tcBorders>
              <w:bottom w:val="nil"/>
            </w:tcBorders>
          </w:tcPr>
          <w:p w14:paraId="0CC80F45" w14:textId="77777777" w:rsidR="00076235" w:rsidRPr="00DA36FD" w:rsidRDefault="00076235" w:rsidP="00076235">
            <w:pPr>
              <w:tabs>
                <w:tab w:val="decimal" w:pos="531"/>
              </w:tabs>
              <w:spacing w:line="240" w:lineRule="atLeast"/>
              <w:ind w:right="99"/>
              <w:rPr>
                <w:szCs w:val="22"/>
                <w:lang w:bidi="th-TH"/>
              </w:rPr>
            </w:pPr>
          </w:p>
        </w:tc>
        <w:tc>
          <w:tcPr>
            <w:tcW w:w="970" w:type="dxa"/>
            <w:tcBorders>
              <w:bottom w:val="nil"/>
            </w:tcBorders>
          </w:tcPr>
          <w:p w14:paraId="71FE7E97" w14:textId="77777777" w:rsidR="00076235" w:rsidRPr="00625D90" w:rsidRDefault="00076235" w:rsidP="005C0FC0">
            <w:pPr>
              <w:pStyle w:val="acctfourfigures"/>
              <w:tabs>
                <w:tab w:val="clear" w:pos="765"/>
                <w:tab w:val="decimal" w:pos="531"/>
              </w:tabs>
              <w:spacing w:line="240" w:lineRule="atLeast"/>
              <w:ind w:left="-79" w:right="56"/>
              <w:rPr>
                <w:szCs w:val="22"/>
                <w:lang w:bidi="th-TH"/>
              </w:rPr>
            </w:pPr>
            <w:r w:rsidRPr="00100962">
              <w:rPr>
                <w:szCs w:val="22"/>
                <w:lang w:bidi="th-TH"/>
              </w:rPr>
              <w:t>-</w:t>
            </w:r>
          </w:p>
        </w:tc>
      </w:tr>
      <w:tr w:rsidR="00076235" w:rsidRPr="00625D90" w14:paraId="357F8BE2" w14:textId="77777777" w:rsidTr="00944B96">
        <w:trPr>
          <w:cantSplit/>
        </w:trPr>
        <w:tc>
          <w:tcPr>
            <w:tcW w:w="4061" w:type="dxa"/>
          </w:tcPr>
          <w:p w14:paraId="22E3887B" w14:textId="77777777" w:rsidR="00076235" w:rsidRPr="00BC579D" w:rsidRDefault="00076235" w:rsidP="00076235">
            <w:pPr>
              <w:pStyle w:val="BodyText"/>
              <w:spacing w:after="0" w:line="240" w:lineRule="atLeast"/>
              <w:ind w:left="360" w:hanging="360"/>
              <w:rPr>
                <w:szCs w:val="22"/>
                <w:rtl/>
                <w:cs/>
                <w:lang w:val="en-GB" w:bidi="th-TH"/>
              </w:rPr>
            </w:pPr>
          </w:p>
        </w:tc>
        <w:tc>
          <w:tcPr>
            <w:tcW w:w="720" w:type="dxa"/>
          </w:tcPr>
          <w:p w14:paraId="0DF7AA28" w14:textId="77777777" w:rsidR="00076235" w:rsidRPr="003E721C" w:rsidRDefault="00076235" w:rsidP="00076235">
            <w:pPr>
              <w:pStyle w:val="acctfourfigures"/>
              <w:tabs>
                <w:tab w:val="clear" w:pos="765"/>
                <w:tab w:val="decimal" w:pos="472"/>
              </w:tabs>
              <w:spacing w:line="240" w:lineRule="atLeast"/>
              <w:ind w:left="-79" w:right="-2"/>
              <w:rPr>
                <w:szCs w:val="22"/>
                <w:lang w:bidi="th-TH"/>
              </w:rPr>
            </w:pPr>
          </w:p>
        </w:tc>
        <w:tc>
          <w:tcPr>
            <w:tcW w:w="990" w:type="dxa"/>
            <w:tcBorders>
              <w:top w:val="nil"/>
            </w:tcBorders>
            <w:vAlign w:val="bottom"/>
          </w:tcPr>
          <w:p w14:paraId="71478157" w14:textId="77777777" w:rsidR="00076235" w:rsidRPr="003E721C" w:rsidRDefault="00076235" w:rsidP="00076235">
            <w:pPr>
              <w:pStyle w:val="acctfourfigures"/>
              <w:tabs>
                <w:tab w:val="clear" w:pos="765"/>
                <w:tab w:val="decimal" w:pos="821"/>
              </w:tabs>
              <w:spacing w:line="240" w:lineRule="atLeast"/>
              <w:ind w:left="-79" w:right="-2"/>
              <w:rPr>
                <w:szCs w:val="22"/>
                <w:lang w:bidi="th-TH"/>
              </w:rPr>
            </w:pPr>
          </w:p>
        </w:tc>
        <w:tc>
          <w:tcPr>
            <w:tcW w:w="180" w:type="dxa"/>
          </w:tcPr>
          <w:p w14:paraId="5F39EB60" w14:textId="77777777" w:rsidR="00076235" w:rsidRPr="003E721C" w:rsidRDefault="00076235" w:rsidP="00076235">
            <w:pPr>
              <w:tabs>
                <w:tab w:val="decimal" w:pos="686"/>
              </w:tabs>
              <w:spacing w:line="240" w:lineRule="atLeast"/>
              <w:ind w:left="-79" w:right="-2"/>
              <w:rPr>
                <w:szCs w:val="22"/>
                <w:lang w:bidi="th-TH"/>
              </w:rPr>
            </w:pPr>
          </w:p>
        </w:tc>
        <w:tc>
          <w:tcPr>
            <w:tcW w:w="990" w:type="dxa"/>
            <w:tcBorders>
              <w:top w:val="nil"/>
            </w:tcBorders>
            <w:vAlign w:val="bottom"/>
          </w:tcPr>
          <w:p w14:paraId="4C07BCFB" w14:textId="77777777" w:rsidR="00076235" w:rsidRPr="00625D90" w:rsidRDefault="00076235" w:rsidP="00076235">
            <w:pPr>
              <w:pStyle w:val="acctfourfigures"/>
              <w:tabs>
                <w:tab w:val="clear" w:pos="765"/>
              </w:tabs>
              <w:spacing w:line="240" w:lineRule="atLeast"/>
              <w:ind w:left="-79" w:right="99"/>
              <w:jc w:val="right"/>
              <w:rPr>
                <w:szCs w:val="22"/>
                <w:lang w:val="en-US"/>
              </w:rPr>
            </w:pPr>
          </w:p>
        </w:tc>
        <w:tc>
          <w:tcPr>
            <w:tcW w:w="180" w:type="dxa"/>
            <w:tcBorders>
              <w:top w:val="nil"/>
            </w:tcBorders>
          </w:tcPr>
          <w:p w14:paraId="5FE9D3BB" w14:textId="77777777" w:rsidR="00076235" w:rsidRPr="00625D90" w:rsidRDefault="00076235" w:rsidP="00076235">
            <w:pPr>
              <w:tabs>
                <w:tab w:val="decimal" w:pos="556"/>
              </w:tabs>
              <w:spacing w:line="240" w:lineRule="atLeast"/>
              <w:ind w:left="-79" w:right="-108"/>
              <w:rPr>
                <w:b/>
                <w:szCs w:val="22"/>
              </w:rPr>
            </w:pPr>
          </w:p>
        </w:tc>
        <w:tc>
          <w:tcPr>
            <w:tcW w:w="990" w:type="dxa"/>
            <w:tcBorders>
              <w:top w:val="nil"/>
            </w:tcBorders>
          </w:tcPr>
          <w:p w14:paraId="286C9203" w14:textId="77777777" w:rsidR="00076235" w:rsidRPr="00845BD5" w:rsidRDefault="00076235" w:rsidP="00076235">
            <w:pPr>
              <w:pStyle w:val="acctfourfigures"/>
              <w:tabs>
                <w:tab w:val="clear" w:pos="765"/>
                <w:tab w:val="decimal" w:pos="562"/>
              </w:tabs>
              <w:spacing w:line="240" w:lineRule="atLeast"/>
              <w:ind w:left="-79" w:right="-2"/>
              <w:rPr>
                <w:b/>
                <w:bCs/>
                <w:szCs w:val="22"/>
                <w:lang w:bidi="th-TH"/>
              </w:rPr>
            </w:pPr>
          </w:p>
        </w:tc>
        <w:tc>
          <w:tcPr>
            <w:tcW w:w="180" w:type="dxa"/>
            <w:tcBorders>
              <w:top w:val="nil"/>
            </w:tcBorders>
          </w:tcPr>
          <w:p w14:paraId="682A5833" w14:textId="77777777" w:rsidR="00076235" w:rsidRPr="00845BD5" w:rsidRDefault="00076235" w:rsidP="00076235">
            <w:pPr>
              <w:tabs>
                <w:tab w:val="decimal" w:pos="556"/>
              </w:tabs>
              <w:spacing w:line="240" w:lineRule="atLeast"/>
              <w:ind w:left="-79" w:right="-108"/>
              <w:rPr>
                <w:b/>
                <w:bCs/>
                <w:szCs w:val="22"/>
              </w:rPr>
            </w:pPr>
          </w:p>
        </w:tc>
        <w:tc>
          <w:tcPr>
            <w:tcW w:w="970" w:type="dxa"/>
            <w:tcBorders>
              <w:top w:val="nil"/>
            </w:tcBorders>
          </w:tcPr>
          <w:p w14:paraId="3B8697EF" w14:textId="77777777" w:rsidR="00076235" w:rsidRPr="00845BD5" w:rsidRDefault="00076235" w:rsidP="00076235">
            <w:pPr>
              <w:pStyle w:val="acctfourfigures"/>
              <w:tabs>
                <w:tab w:val="clear" w:pos="765"/>
                <w:tab w:val="decimal" w:pos="562"/>
              </w:tabs>
              <w:spacing w:line="240" w:lineRule="atLeast"/>
              <w:ind w:left="-79" w:right="-2"/>
              <w:rPr>
                <w:b/>
                <w:bCs/>
                <w:szCs w:val="22"/>
                <w:lang w:bidi="th-TH"/>
              </w:rPr>
            </w:pPr>
          </w:p>
        </w:tc>
      </w:tr>
      <w:tr w:rsidR="00076235" w:rsidRPr="00625D90" w14:paraId="726D16D0" w14:textId="77777777" w:rsidTr="00944B96">
        <w:trPr>
          <w:cantSplit/>
        </w:trPr>
        <w:tc>
          <w:tcPr>
            <w:tcW w:w="4061" w:type="dxa"/>
          </w:tcPr>
          <w:p w14:paraId="792631B1" w14:textId="77777777" w:rsidR="00076235" w:rsidRPr="0016529C" w:rsidRDefault="00076235" w:rsidP="00076235">
            <w:pPr>
              <w:pStyle w:val="BodyText"/>
              <w:spacing w:after="0" w:line="240" w:lineRule="atLeast"/>
              <w:ind w:left="360" w:hanging="360"/>
              <w:rPr>
                <w:b/>
                <w:bCs/>
                <w:szCs w:val="22"/>
                <w:lang w:bidi="th-TH"/>
              </w:rPr>
            </w:pPr>
            <w:r w:rsidRPr="0016529C">
              <w:rPr>
                <w:b/>
                <w:bCs/>
                <w:szCs w:val="22"/>
                <w:lang w:bidi="th-TH"/>
              </w:rPr>
              <w:t>Other</w:t>
            </w:r>
          </w:p>
        </w:tc>
        <w:tc>
          <w:tcPr>
            <w:tcW w:w="720" w:type="dxa"/>
          </w:tcPr>
          <w:p w14:paraId="494D5646" w14:textId="77777777" w:rsidR="00076235" w:rsidRPr="003E721C" w:rsidRDefault="00076235" w:rsidP="00076235">
            <w:pPr>
              <w:pStyle w:val="acctfourfigures"/>
              <w:tabs>
                <w:tab w:val="clear" w:pos="765"/>
                <w:tab w:val="decimal" w:pos="472"/>
              </w:tabs>
              <w:spacing w:line="240" w:lineRule="atLeast"/>
              <w:ind w:left="-79" w:right="99"/>
              <w:jc w:val="right"/>
              <w:rPr>
                <w:szCs w:val="22"/>
                <w:lang w:val="en-US"/>
              </w:rPr>
            </w:pPr>
          </w:p>
        </w:tc>
        <w:tc>
          <w:tcPr>
            <w:tcW w:w="990" w:type="dxa"/>
            <w:vAlign w:val="bottom"/>
          </w:tcPr>
          <w:p w14:paraId="36F3A8C0" w14:textId="77777777" w:rsidR="00076235" w:rsidRPr="003E721C" w:rsidRDefault="00076235" w:rsidP="00076235">
            <w:pPr>
              <w:pStyle w:val="acctfourfigures"/>
              <w:tabs>
                <w:tab w:val="clear" w:pos="765"/>
                <w:tab w:val="decimal" w:pos="821"/>
              </w:tabs>
              <w:spacing w:line="240" w:lineRule="atLeast"/>
              <w:ind w:left="-79" w:right="99"/>
              <w:jc w:val="right"/>
              <w:rPr>
                <w:szCs w:val="22"/>
                <w:lang w:val="en-US"/>
              </w:rPr>
            </w:pPr>
          </w:p>
        </w:tc>
        <w:tc>
          <w:tcPr>
            <w:tcW w:w="180" w:type="dxa"/>
          </w:tcPr>
          <w:p w14:paraId="3C9DA81D" w14:textId="77777777" w:rsidR="00076235" w:rsidRPr="003E721C" w:rsidRDefault="00076235" w:rsidP="00076235">
            <w:pPr>
              <w:tabs>
                <w:tab w:val="decimal" w:pos="686"/>
              </w:tabs>
              <w:spacing w:line="240" w:lineRule="atLeast"/>
              <w:ind w:left="-79" w:right="-108"/>
              <w:rPr>
                <w:b/>
                <w:szCs w:val="22"/>
              </w:rPr>
            </w:pPr>
          </w:p>
        </w:tc>
        <w:tc>
          <w:tcPr>
            <w:tcW w:w="990" w:type="dxa"/>
            <w:vAlign w:val="bottom"/>
          </w:tcPr>
          <w:p w14:paraId="07473CA0" w14:textId="77777777" w:rsidR="00076235" w:rsidRPr="00625D90" w:rsidRDefault="00076235" w:rsidP="00076235">
            <w:pPr>
              <w:pStyle w:val="acctfourfigures"/>
              <w:tabs>
                <w:tab w:val="clear" w:pos="765"/>
              </w:tabs>
              <w:spacing w:line="240" w:lineRule="atLeast"/>
              <w:ind w:left="-79" w:right="99"/>
              <w:jc w:val="right"/>
              <w:rPr>
                <w:szCs w:val="22"/>
                <w:lang w:val="en-US"/>
              </w:rPr>
            </w:pPr>
          </w:p>
        </w:tc>
        <w:tc>
          <w:tcPr>
            <w:tcW w:w="180" w:type="dxa"/>
          </w:tcPr>
          <w:p w14:paraId="52ED82AB" w14:textId="77777777" w:rsidR="00076235" w:rsidRPr="00625D90" w:rsidRDefault="00076235" w:rsidP="00076235">
            <w:pPr>
              <w:tabs>
                <w:tab w:val="decimal" w:pos="556"/>
              </w:tabs>
              <w:spacing w:line="240" w:lineRule="atLeast"/>
              <w:ind w:left="-79" w:right="-108"/>
              <w:rPr>
                <w:b/>
                <w:szCs w:val="22"/>
              </w:rPr>
            </w:pPr>
          </w:p>
        </w:tc>
        <w:tc>
          <w:tcPr>
            <w:tcW w:w="990" w:type="dxa"/>
            <w:vAlign w:val="bottom"/>
          </w:tcPr>
          <w:p w14:paraId="7CBAAAF7" w14:textId="77777777" w:rsidR="00076235" w:rsidRPr="00625D90" w:rsidRDefault="00076235" w:rsidP="00076235">
            <w:pPr>
              <w:pStyle w:val="acctfourfigures"/>
              <w:tabs>
                <w:tab w:val="clear" w:pos="765"/>
                <w:tab w:val="decimal" w:pos="472"/>
              </w:tabs>
              <w:spacing w:line="240" w:lineRule="atLeast"/>
              <w:ind w:left="-79" w:right="-2"/>
              <w:rPr>
                <w:szCs w:val="22"/>
                <w:lang w:bidi="th-TH"/>
              </w:rPr>
            </w:pPr>
          </w:p>
        </w:tc>
        <w:tc>
          <w:tcPr>
            <w:tcW w:w="180" w:type="dxa"/>
          </w:tcPr>
          <w:p w14:paraId="203DC58F" w14:textId="77777777" w:rsidR="00076235" w:rsidRPr="00625D90" w:rsidRDefault="00076235" w:rsidP="00076235">
            <w:pPr>
              <w:tabs>
                <w:tab w:val="decimal" w:pos="556"/>
              </w:tabs>
              <w:spacing w:line="240" w:lineRule="atLeast"/>
              <w:ind w:left="-79" w:right="-108"/>
              <w:rPr>
                <w:b/>
                <w:szCs w:val="22"/>
              </w:rPr>
            </w:pPr>
          </w:p>
        </w:tc>
        <w:tc>
          <w:tcPr>
            <w:tcW w:w="970" w:type="dxa"/>
            <w:vAlign w:val="bottom"/>
          </w:tcPr>
          <w:p w14:paraId="7CD0D44A" w14:textId="77777777" w:rsidR="00076235" w:rsidRPr="00625D90" w:rsidRDefault="00076235" w:rsidP="00076235">
            <w:pPr>
              <w:pStyle w:val="acctfourfigures"/>
              <w:tabs>
                <w:tab w:val="clear" w:pos="765"/>
                <w:tab w:val="decimal" w:pos="472"/>
              </w:tabs>
              <w:spacing w:line="240" w:lineRule="atLeast"/>
              <w:ind w:left="-79" w:right="-2"/>
              <w:rPr>
                <w:szCs w:val="22"/>
                <w:lang w:bidi="th-TH"/>
              </w:rPr>
            </w:pPr>
          </w:p>
        </w:tc>
      </w:tr>
      <w:tr w:rsidR="00F56DA0" w:rsidRPr="00625D90" w14:paraId="50CF01C2" w14:textId="77777777" w:rsidTr="00944B96">
        <w:trPr>
          <w:cantSplit/>
        </w:trPr>
        <w:tc>
          <w:tcPr>
            <w:tcW w:w="4061" w:type="dxa"/>
            <w:tcBorders>
              <w:bottom w:val="nil"/>
            </w:tcBorders>
            <w:shd w:val="clear" w:color="auto" w:fill="auto"/>
          </w:tcPr>
          <w:p w14:paraId="5E11142F" w14:textId="77777777" w:rsidR="00F56DA0" w:rsidRPr="00A81044" w:rsidRDefault="00F56DA0" w:rsidP="00F56DA0">
            <w:pPr>
              <w:pStyle w:val="BodyText"/>
              <w:spacing w:after="0" w:line="240" w:lineRule="atLeast"/>
              <w:ind w:left="360" w:hanging="360"/>
              <w:rPr>
                <w:rFonts w:cs="Angsana New"/>
                <w:szCs w:val="22"/>
                <w:lang w:bidi="th-TH"/>
              </w:rPr>
            </w:pPr>
            <w:r w:rsidRPr="00A81044">
              <w:rPr>
                <w:rFonts w:cs="Angsana New"/>
                <w:szCs w:val="22"/>
                <w:lang w:bidi="th-TH"/>
              </w:rPr>
              <w:t>Transfer-in from related parties</w:t>
            </w:r>
          </w:p>
        </w:tc>
        <w:tc>
          <w:tcPr>
            <w:tcW w:w="720" w:type="dxa"/>
            <w:tcBorders>
              <w:bottom w:val="nil"/>
            </w:tcBorders>
            <w:shd w:val="clear" w:color="auto" w:fill="auto"/>
          </w:tcPr>
          <w:p w14:paraId="50403B32" w14:textId="77777777" w:rsidR="00F56DA0" w:rsidRPr="00A81044" w:rsidRDefault="00F56DA0" w:rsidP="00F56DA0">
            <w:pPr>
              <w:pStyle w:val="acctfourfigures"/>
              <w:tabs>
                <w:tab w:val="clear" w:pos="765"/>
                <w:tab w:val="decimal" w:pos="472"/>
              </w:tabs>
              <w:spacing w:line="240" w:lineRule="atLeast"/>
              <w:ind w:right="99"/>
              <w:rPr>
                <w:szCs w:val="22"/>
                <w:lang w:val="en-AU"/>
              </w:rPr>
            </w:pPr>
          </w:p>
        </w:tc>
        <w:tc>
          <w:tcPr>
            <w:tcW w:w="990" w:type="dxa"/>
            <w:tcBorders>
              <w:bottom w:val="nil"/>
            </w:tcBorders>
            <w:shd w:val="clear" w:color="auto" w:fill="auto"/>
            <w:vAlign w:val="bottom"/>
          </w:tcPr>
          <w:p w14:paraId="4B2BCB20" w14:textId="77777777" w:rsidR="00F56DA0" w:rsidRPr="00A81044" w:rsidRDefault="00F56DA0" w:rsidP="00F56DA0">
            <w:pPr>
              <w:pStyle w:val="acctfourfigures"/>
              <w:tabs>
                <w:tab w:val="clear" w:pos="765"/>
                <w:tab w:val="decimal" w:pos="821"/>
              </w:tabs>
              <w:spacing w:line="240" w:lineRule="atLeast"/>
              <w:ind w:left="-79" w:right="99"/>
              <w:jc w:val="right"/>
              <w:rPr>
                <w:szCs w:val="22"/>
                <w:lang w:val="en-AU"/>
              </w:rPr>
            </w:pPr>
            <w:r>
              <w:rPr>
                <w:szCs w:val="22"/>
                <w:lang w:val="en-AU"/>
              </w:rPr>
              <w:t>74,542</w:t>
            </w:r>
          </w:p>
        </w:tc>
        <w:tc>
          <w:tcPr>
            <w:tcW w:w="180" w:type="dxa"/>
            <w:tcBorders>
              <w:bottom w:val="nil"/>
            </w:tcBorders>
            <w:shd w:val="clear" w:color="auto" w:fill="auto"/>
          </w:tcPr>
          <w:p w14:paraId="6A1C5BEC" w14:textId="77777777" w:rsidR="00F56DA0" w:rsidRPr="00A81044" w:rsidRDefault="00F56DA0" w:rsidP="00F56DA0">
            <w:pPr>
              <w:tabs>
                <w:tab w:val="decimal" w:pos="686"/>
              </w:tabs>
              <w:spacing w:line="240" w:lineRule="atLeast"/>
              <w:ind w:left="-79" w:right="-108"/>
              <w:rPr>
                <w:b/>
                <w:szCs w:val="22"/>
              </w:rPr>
            </w:pPr>
          </w:p>
        </w:tc>
        <w:tc>
          <w:tcPr>
            <w:tcW w:w="990" w:type="dxa"/>
            <w:tcBorders>
              <w:bottom w:val="nil"/>
            </w:tcBorders>
            <w:shd w:val="clear" w:color="auto" w:fill="auto"/>
          </w:tcPr>
          <w:p w14:paraId="5CFF49A5" w14:textId="77777777" w:rsidR="00F56DA0" w:rsidRPr="00E121D4" w:rsidRDefault="00F56DA0" w:rsidP="00F56DA0">
            <w:pPr>
              <w:pStyle w:val="acctfourfigures"/>
              <w:tabs>
                <w:tab w:val="clear" w:pos="765"/>
                <w:tab w:val="decimal" w:pos="821"/>
              </w:tabs>
              <w:spacing w:line="240" w:lineRule="atLeast"/>
              <w:ind w:left="-79" w:right="99"/>
              <w:jc w:val="right"/>
              <w:rPr>
                <w:szCs w:val="22"/>
                <w:lang w:val="en-AU"/>
              </w:rPr>
            </w:pPr>
            <w:r w:rsidRPr="00F56DA0">
              <w:rPr>
                <w:szCs w:val="22"/>
                <w:lang w:val="en-AU"/>
              </w:rPr>
              <w:t>1,406</w:t>
            </w:r>
          </w:p>
        </w:tc>
        <w:tc>
          <w:tcPr>
            <w:tcW w:w="180" w:type="dxa"/>
            <w:tcBorders>
              <w:bottom w:val="nil"/>
            </w:tcBorders>
            <w:shd w:val="clear" w:color="auto" w:fill="auto"/>
          </w:tcPr>
          <w:p w14:paraId="48B921C6" w14:textId="77777777" w:rsidR="00F56DA0" w:rsidRPr="00E121D4" w:rsidRDefault="00F56DA0" w:rsidP="00F56DA0">
            <w:pPr>
              <w:tabs>
                <w:tab w:val="decimal" w:pos="556"/>
                <w:tab w:val="decimal" w:pos="821"/>
              </w:tabs>
              <w:spacing w:line="240" w:lineRule="atLeast"/>
              <w:ind w:left="-79" w:right="-108"/>
              <w:jc w:val="right"/>
              <w:rPr>
                <w:szCs w:val="22"/>
                <w:lang w:val="en-AU"/>
              </w:rPr>
            </w:pPr>
          </w:p>
        </w:tc>
        <w:tc>
          <w:tcPr>
            <w:tcW w:w="990" w:type="dxa"/>
            <w:tcBorders>
              <w:bottom w:val="nil"/>
            </w:tcBorders>
            <w:shd w:val="clear" w:color="auto" w:fill="auto"/>
          </w:tcPr>
          <w:p w14:paraId="015172D0" w14:textId="77777777" w:rsidR="00F56DA0" w:rsidRPr="00DA36FD" w:rsidRDefault="00F56DA0" w:rsidP="00F56DA0">
            <w:pPr>
              <w:pStyle w:val="acctfourfigures"/>
              <w:tabs>
                <w:tab w:val="clear" w:pos="765"/>
                <w:tab w:val="decimal" w:pos="776"/>
              </w:tabs>
              <w:spacing w:line="240" w:lineRule="atLeast"/>
              <w:ind w:left="-79" w:right="56"/>
              <w:rPr>
                <w:szCs w:val="22"/>
                <w:lang w:bidi="th-TH"/>
              </w:rPr>
            </w:pPr>
            <w:r>
              <w:rPr>
                <w:szCs w:val="22"/>
                <w:lang w:bidi="th-TH"/>
              </w:rPr>
              <w:t>78,7</w:t>
            </w:r>
            <w:r>
              <w:rPr>
                <w:szCs w:val="22"/>
                <w:lang w:val="en-US" w:bidi="th-TH"/>
              </w:rPr>
              <w:t>7</w:t>
            </w:r>
            <w:r w:rsidRPr="00DA36FD">
              <w:rPr>
                <w:szCs w:val="22"/>
                <w:lang w:bidi="th-TH"/>
              </w:rPr>
              <w:t>5</w:t>
            </w:r>
          </w:p>
        </w:tc>
        <w:tc>
          <w:tcPr>
            <w:tcW w:w="180" w:type="dxa"/>
            <w:tcBorders>
              <w:bottom w:val="nil"/>
            </w:tcBorders>
            <w:shd w:val="clear" w:color="auto" w:fill="auto"/>
          </w:tcPr>
          <w:p w14:paraId="2CAE4CC9" w14:textId="77777777" w:rsidR="00F56DA0" w:rsidRPr="00DA36FD" w:rsidRDefault="00F56DA0" w:rsidP="00F56DA0">
            <w:pPr>
              <w:tabs>
                <w:tab w:val="decimal" w:pos="776"/>
                <w:tab w:val="decimal" w:pos="821"/>
              </w:tabs>
              <w:spacing w:line="240" w:lineRule="atLeast"/>
              <w:ind w:left="-79" w:right="56"/>
              <w:rPr>
                <w:szCs w:val="22"/>
                <w:lang w:bidi="th-TH"/>
              </w:rPr>
            </w:pPr>
          </w:p>
        </w:tc>
        <w:tc>
          <w:tcPr>
            <w:tcW w:w="970" w:type="dxa"/>
            <w:tcBorders>
              <w:bottom w:val="nil"/>
            </w:tcBorders>
            <w:shd w:val="clear" w:color="auto" w:fill="auto"/>
          </w:tcPr>
          <w:p w14:paraId="35C48FD7" w14:textId="77777777" w:rsidR="00F56DA0" w:rsidRPr="00625D90" w:rsidRDefault="00F56DA0" w:rsidP="005C0FC0">
            <w:pPr>
              <w:pStyle w:val="acctfourfigures"/>
              <w:tabs>
                <w:tab w:val="clear" w:pos="765"/>
                <w:tab w:val="decimal" w:pos="531"/>
              </w:tabs>
              <w:spacing w:line="240" w:lineRule="atLeast"/>
              <w:ind w:right="99"/>
              <w:rPr>
                <w:szCs w:val="22"/>
                <w:lang w:bidi="th-TH"/>
              </w:rPr>
            </w:pPr>
            <w:r w:rsidRPr="00A81044">
              <w:t>-</w:t>
            </w:r>
          </w:p>
        </w:tc>
      </w:tr>
      <w:tr w:rsidR="00F56DA0" w:rsidRPr="00625D90" w14:paraId="715133BF" w14:textId="77777777" w:rsidTr="00944B96">
        <w:trPr>
          <w:cantSplit/>
        </w:trPr>
        <w:tc>
          <w:tcPr>
            <w:tcW w:w="4061" w:type="dxa"/>
            <w:tcBorders>
              <w:top w:val="nil"/>
            </w:tcBorders>
          </w:tcPr>
          <w:p w14:paraId="30835F1F" w14:textId="77777777" w:rsidR="00F56DA0" w:rsidRPr="00BC579D" w:rsidRDefault="00F56DA0" w:rsidP="00F56DA0">
            <w:pPr>
              <w:pStyle w:val="BodyText"/>
              <w:spacing w:after="0" w:line="240" w:lineRule="atLeast"/>
              <w:ind w:left="360" w:hanging="360"/>
              <w:rPr>
                <w:szCs w:val="22"/>
                <w:lang w:bidi="th-TH"/>
              </w:rPr>
            </w:pPr>
            <w:r w:rsidRPr="0016529C">
              <w:rPr>
                <w:szCs w:val="22"/>
                <w:lang w:bidi="th-TH"/>
              </w:rPr>
              <w:t>Benefit paid</w:t>
            </w:r>
          </w:p>
        </w:tc>
        <w:tc>
          <w:tcPr>
            <w:tcW w:w="720" w:type="dxa"/>
            <w:tcBorders>
              <w:top w:val="nil"/>
            </w:tcBorders>
          </w:tcPr>
          <w:p w14:paraId="3AE4F477" w14:textId="77777777" w:rsidR="00F56DA0" w:rsidRPr="00DB4B7C" w:rsidRDefault="00F56DA0" w:rsidP="00F56DA0">
            <w:pPr>
              <w:pStyle w:val="acctfourfigures"/>
              <w:tabs>
                <w:tab w:val="clear" w:pos="765"/>
                <w:tab w:val="decimal" w:pos="472"/>
              </w:tabs>
              <w:spacing w:line="240" w:lineRule="atLeast"/>
              <w:ind w:left="-79" w:right="99"/>
              <w:jc w:val="right"/>
            </w:pPr>
          </w:p>
        </w:tc>
        <w:tc>
          <w:tcPr>
            <w:tcW w:w="990" w:type="dxa"/>
            <w:tcBorders>
              <w:top w:val="nil"/>
              <w:bottom w:val="single" w:sz="4" w:space="0" w:color="auto"/>
            </w:tcBorders>
          </w:tcPr>
          <w:p w14:paraId="7C8348A7" w14:textId="77777777" w:rsidR="00F56DA0" w:rsidRPr="001E1DED" w:rsidRDefault="00F56DA0" w:rsidP="00807CDE">
            <w:pPr>
              <w:pStyle w:val="acctfourfigures"/>
              <w:tabs>
                <w:tab w:val="clear" w:pos="765"/>
              </w:tabs>
              <w:spacing w:line="240" w:lineRule="atLeast"/>
              <w:ind w:left="-79" w:right="-59"/>
              <w:jc w:val="right"/>
              <w:rPr>
                <w:szCs w:val="22"/>
                <w:cs/>
                <w:lang w:val="en-US" w:bidi="th-TH"/>
              </w:rPr>
            </w:pPr>
            <w:r w:rsidRPr="001E1DED">
              <w:rPr>
                <w:szCs w:val="22"/>
                <w:cs/>
                <w:lang w:bidi="th-TH"/>
              </w:rPr>
              <w:t>(</w:t>
            </w:r>
            <w:r w:rsidRPr="001E1DED">
              <w:rPr>
                <w:szCs w:val="22"/>
              </w:rPr>
              <w:t>15,485</w:t>
            </w:r>
            <w:r w:rsidRPr="001E1DED">
              <w:rPr>
                <w:szCs w:val="22"/>
                <w:cs/>
                <w:lang w:val="en-US" w:bidi="th-TH"/>
              </w:rPr>
              <w:t>)</w:t>
            </w:r>
          </w:p>
        </w:tc>
        <w:tc>
          <w:tcPr>
            <w:tcW w:w="180" w:type="dxa"/>
            <w:tcBorders>
              <w:top w:val="nil"/>
            </w:tcBorders>
          </w:tcPr>
          <w:p w14:paraId="53871D30" w14:textId="77777777" w:rsidR="00F56DA0" w:rsidRPr="003E721C" w:rsidRDefault="00F56DA0" w:rsidP="00F56DA0">
            <w:pPr>
              <w:tabs>
                <w:tab w:val="decimal" w:pos="686"/>
              </w:tabs>
              <w:spacing w:line="240" w:lineRule="atLeast"/>
              <w:ind w:left="-79" w:right="-108"/>
              <w:rPr>
                <w:b/>
                <w:szCs w:val="22"/>
              </w:rPr>
            </w:pPr>
          </w:p>
        </w:tc>
        <w:tc>
          <w:tcPr>
            <w:tcW w:w="990" w:type="dxa"/>
            <w:tcBorders>
              <w:top w:val="nil"/>
              <w:bottom w:val="single" w:sz="4" w:space="0" w:color="auto"/>
            </w:tcBorders>
          </w:tcPr>
          <w:p w14:paraId="01779149" w14:textId="77777777" w:rsidR="00F56DA0" w:rsidRPr="00F56DA0" w:rsidRDefault="00F56DA0" w:rsidP="00807CDE">
            <w:pPr>
              <w:pStyle w:val="acctfourfigures"/>
              <w:tabs>
                <w:tab w:val="clear" w:pos="765"/>
              </w:tabs>
              <w:spacing w:line="240" w:lineRule="atLeast"/>
              <w:ind w:left="-79" w:right="-59"/>
              <w:jc w:val="right"/>
              <w:rPr>
                <w:szCs w:val="22"/>
                <w:lang w:val="en-AU"/>
              </w:rPr>
            </w:pPr>
            <w:r w:rsidRPr="00F56DA0">
              <w:rPr>
                <w:szCs w:val="22"/>
                <w:lang w:val="en-AU"/>
              </w:rPr>
              <w:t>(11,035)</w:t>
            </w:r>
          </w:p>
        </w:tc>
        <w:tc>
          <w:tcPr>
            <w:tcW w:w="180" w:type="dxa"/>
            <w:tcBorders>
              <w:top w:val="nil"/>
            </w:tcBorders>
          </w:tcPr>
          <w:p w14:paraId="630D3EA3" w14:textId="77777777" w:rsidR="00F56DA0" w:rsidRPr="00625D90" w:rsidRDefault="00F56DA0" w:rsidP="00F56DA0">
            <w:pPr>
              <w:tabs>
                <w:tab w:val="decimal" w:pos="556"/>
              </w:tabs>
              <w:spacing w:line="240" w:lineRule="atLeast"/>
              <w:ind w:left="-79" w:right="-108"/>
              <w:rPr>
                <w:b/>
                <w:szCs w:val="22"/>
              </w:rPr>
            </w:pPr>
          </w:p>
        </w:tc>
        <w:tc>
          <w:tcPr>
            <w:tcW w:w="990" w:type="dxa"/>
            <w:tcBorders>
              <w:top w:val="nil"/>
              <w:bottom w:val="single" w:sz="4" w:space="0" w:color="auto"/>
            </w:tcBorders>
          </w:tcPr>
          <w:p w14:paraId="0E28D7FF" w14:textId="77777777" w:rsidR="00F56DA0" w:rsidRPr="00625D90" w:rsidRDefault="00F56DA0" w:rsidP="00F619BA">
            <w:pPr>
              <w:pStyle w:val="acctfourfigures"/>
              <w:tabs>
                <w:tab w:val="clear" w:pos="765"/>
                <w:tab w:val="decimal" w:pos="441"/>
              </w:tabs>
              <w:spacing w:line="240" w:lineRule="atLeast"/>
              <w:ind w:left="-79" w:right="-2"/>
              <w:rPr>
                <w:szCs w:val="22"/>
                <w:lang w:bidi="th-TH"/>
              </w:rPr>
            </w:pPr>
            <w:r w:rsidRPr="00100962">
              <w:rPr>
                <w:szCs w:val="22"/>
                <w:lang w:bidi="th-TH"/>
              </w:rPr>
              <w:t>-</w:t>
            </w:r>
          </w:p>
        </w:tc>
        <w:tc>
          <w:tcPr>
            <w:tcW w:w="180" w:type="dxa"/>
            <w:tcBorders>
              <w:top w:val="nil"/>
            </w:tcBorders>
          </w:tcPr>
          <w:p w14:paraId="4FF31C57" w14:textId="77777777" w:rsidR="00F56DA0" w:rsidRPr="00625D90" w:rsidRDefault="00F56DA0" w:rsidP="00F56DA0">
            <w:pPr>
              <w:tabs>
                <w:tab w:val="decimal" w:pos="556"/>
              </w:tabs>
              <w:spacing w:line="240" w:lineRule="atLeast"/>
              <w:ind w:left="-79" w:right="-108"/>
              <w:rPr>
                <w:b/>
                <w:szCs w:val="22"/>
              </w:rPr>
            </w:pPr>
          </w:p>
        </w:tc>
        <w:tc>
          <w:tcPr>
            <w:tcW w:w="970" w:type="dxa"/>
            <w:tcBorders>
              <w:top w:val="nil"/>
              <w:bottom w:val="single" w:sz="4" w:space="0" w:color="auto"/>
            </w:tcBorders>
            <w:vAlign w:val="bottom"/>
          </w:tcPr>
          <w:p w14:paraId="3C93131E" w14:textId="77777777" w:rsidR="00F56DA0" w:rsidRPr="00625D90" w:rsidRDefault="00F56DA0" w:rsidP="005C0FC0">
            <w:pPr>
              <w:pStyle w:val="acctfourfigures"/>
              <w:tabs>
                <w:tab w:val="clear" w:pos="765"/>
                <w:tab w:val="decimal" w:pos="531"/>
              </w:tabs>
              <w:spacing w:line="240" w:lineRule="atLeast"/>
              <w:ind w:left="-79" w:right="-2"/>
              <w:rPr>
                <w:szCs w:val="22"/>
                <w:lang w:bidi="th-TH"/>
              </w:rPr>
            </w:pPr>
            <w:r w:rsidRPr="00100962">
              <w:rPr>
                <w:szCs w:val="22"/>
                <w:lang w:bidi="th-TH"/>
              </w:rPr>
              <w:t>-</w:t>
            </w:r>
          </w:p>
        </w:tc>
      </w:tr>
      <w:tr w:rsidR="00076235" w:rsidRPr="00625D90" w14:paraId="1A5117F7" w14:textId="77777777" w:rsidTr="00944B96">
        <w:trPr>
          <w:cantSplit/>
        </w:trPr>
        <w:tc>
          <w:tcPr>
            <w:tcW w:w="4061" w:type="dxa"/>
          </w:tcPr>
          <w:p w14:paraId="533B1C06" w14:textId="77777777" w:rsidR="00076235" w:rsidRPr="00BC579D" w:rsidRDefault="00076235" w:rsidP="00076235">
            <w:pPr>
              <w:pStyle w:val="BodyText"/>
              <w:spacing w:after="0" w:line="240" w:lineRule="atLeast"/>
              <w:ind w:left="360" w:hanging="360"/>
              <w:rPr>
                <w:szCs w:val="22"/>
                <w:lang w:bidi="th-TH"/>
              </w:rPr>
            </w:pPr>
          </w:p>
        </w:tc>
        <w:tc>
          <w:tcPr>
            <w:tcW w:w="720" w:type="dxa"/>
          </w:tcPr>
          <w:p w14:paraId="1DAEF2EA" w14:textId="77777777" w:rsidR="00076235" w:rsidRPr="003E721C" w:rsidRDefault="00076235" w:rsidP="00076235">
            <w:pPr>
              <w:pStyle w:val="acctfourfigures"/>
              <w:tabs>
                <w:tab w:val="clear" w:pos="765"/>
                <w:tab w:val="decimal" w:pos="472"/>
              </w:tabs>
              <w:spacing w:line="240" w:lineRule="atLeast"/>
              <w:ind w:left="-79" w:right="99"/>
              <w:jc w:val="right"/>
              <w:rPr>
                <w:szCs w:val="22"/>
                <w:lang w:val="en-US"/>
              </w:rPr>
            </w:pPr>
          </w:p>
        </w:tc>
        <w:tc>
          <w:tcPr>
            <w:tcW w:w="990" w:type="dxa"/>
            <w:tcBorders>
              <w:top w:val="nil"/>
              <w:bottom w:val="nil"/>
            </w:tcBorders>
            <w:vAlign w:val="bottom"/>
          </w:tcPr>
          <w:p w14:paraId="5BA9C197" w14:textId="77777777" w:rsidR="00076235" w:rsidRPr="003E721C" w:rsidRDefault="00076235" w:rsidP="00076235">
            <w:pPr>
              <w:pStyle w:val="acctfourfigures"/>
              <w:tabs>
                <w:tab w:val="clear" w:pos="765"/>
                <w:tab w:val="decimal" w:pos="821"/>
              </w:tabs>
              <w:spacing w:line="240" w:lineRule="atLeast"/>
              <w:ind w:left="-79" w:right="99"/>
              <w:jc w:val="right"/>
              <w:rPr>
                <w:szCs w:val="22"/>
                <w:lang w:val="en-US"/>
              </w:rPr>
            </w:pPr>
          </w:p>
        </w:tc>
        <w:tc>
          <w:tcPr>
            <w:tcW w:w="180" w:type="dxa"/>
            <w:tcBorders>
              <w:top w:val="nil"/>
              <w:bottom w:val="nil"/>
            </w:tcBorders>
          </w:tcPr>
          <w:p w14:paraId="1A749BBE" w14:textId="77777777" w:rsidR="00076235" w:rsidRPr="003E721C" w:rsidRDefault="00076235" w:rsidP="00076235">
            <w:pPr>
              <w:tabs>
                <w:tab w:val="decimal" w:pos="686"/>
              </w:tabs>
              <w:spacing w:line="240" w:lineRule="atLeast"/>
              <w:ind w:left="-79" w:right="-108"/>
              <w:rPr>
                <w:b/>
                <w:szCs w:val="22"/>
              </w:rPr>
            </w:pPr>
          </w:p>
        </w:tc>
        <w:tc>
          <w:tcPr>
            <w:tcW w:w="990" w:type="dxa"/>
            <w:tcBorders>
              <w:top w:val="nil"/>
              <w:bottom w:val="nil"/>
            </w:tcBorders>
            <w:vAlign w:val="bottom"/>
          </w:tcPr>
          <w:p w14:paraId="0687925B" w14:textId="77777777" w:rsidR="00076235" w:rsidRPr="00625D90" w:rsidRDefault="00076235" w:rsidP="00076235">
            <w:pPr>
              <w:pStyle w:val="acctfourfigures"/>
              <w:tabs>
                <w:tab w:val="clear" w:pos="765"/>
              </w:tabs>
              <w:spacing w:line="240" w:lineRule="atLeast"/>
              <w:ind w:left="-79" w:right="99"/>
              <w:jc w:val="right"/>
              <w:rPr>
                <w:szCs w:val="22"/>
                <w:lang w:val="en-US"/>
              </w:rPr>
            </w:pPr>
          </w:p>
        </w:tc>
        <w:tc>
          <w:tcPr>
            <w:tcW w:w="180" w:type="dxa"/>
            <w:tcBorders>
              <w:top w:val="nil"/>
              <w:bottom w:val="nil"/>
            </w:tcBorders>
          </w:tcPr>
          <w:p w14:paraId="1A0667BB" w14:textId="77777777" w:rsidR="00076235" w:rsidRPr="00625D90" w:rsidRDefault="00076235" w:rsidP="00076235">
            <w:pPr>
              <w:tabs>
                <w:tab w:val="decimal" w:pos="556"/>
              </w:tabs>
              <w:spacing w:line="240" w:lineRule="atLeast"/>
              <w:ind w:left="-79" w:right="-108"/>
              <w:rPr>
                <w:b/>
                <w:szCs w:val="22"/>
              </w:rPr>
            </w:pPr>
          </w:p>
        </w:tc>
        <w:tc>
          <w:tcPr>
            <w:tcW w:w="990" w:type="dxa"/>
            <w:tcBorders>
              <w:top w:val="nil"/>
              <w:bottom w:val="nil"/>
            </w:tcBorders>
            <w:vAlign w:val="bottom"/>
          </w:tcPr>
          <w:p w14:paraId="02C62D08" w14:textId="77777777" w:rsidR="00076235" w:rsidRPr="00625D90" w:rsidRDefault="00076235" w:rsidP="00076235">
            <w:pPr>
              <w:pStyle w:val="acctfourfigures"/>
              <w:tabs>
                <w:tab w:val="clear" w:pos="765"/>
                <w:tab w:val="decimal" w:pos="472"/>
              </w:tabs>
              <w:spacing w:line="240" w:lineRule="atLeast"/>
              <w:ind w:left="-79" w:right="-2"/>
              <w:rPr>
                <w:szCs w:val="22"/>
                <w:lang w:bidi="th-TH"/>
              </w:rPr>
            </w:pPr>
          </w:p>
        </w:tc>
        <w:tc>
          <w:tcPr>
            <w:tcW w:w="180" w:type="dxa"/>
            <w:tcBorders>
              <w:top w:val="nil"/>
              <w:bottom w:val="nil"/>
            </w:tcBorders>
          </w:tcPr>
          <w:p w14:paraId="07BA32F3" w14:textId="77777777" w:rsidR="00076235" w:rsidRPr="00625D90" w:rsidRDefault="00076235" w:rsidP="00076235">
            <w:pPr>
              <w:tabs>
                <w:tab w:val="decimal" w:pos="556"/>
              </w:tabs>
              <w:spacing w:line="240" w:lineRule="atLeast"/>
              <w:ind w:left="-79" w:right="-108"/>
              <w:rPr>
                <w:b/>
                <w:szCs w:val="22"/>
              </w:rPr>
            </w:pPr>
          </w:p>
        </w:tc>
        <w:tc>
          <w:tcPr>
            <w:tcW w:w="970" w:type="dxa"/>
            <w:tcBorders>
              <w:top w:val="nil"/>
              <w:bottom w:val="nil"/>
            </w:tcBorders>
            <w:vAlign w:val="bottom"/>
          </w:tcPr>
          <w:p w14:paraId="0D4139BF" w14:textId="77777777" w:rsidR="00076235" w:rsidRPr="00625D90" w:rsidRDefault="00076235" w:rsidP="00076235">
            <w:pPr>
              <w:pStyle w:val="acctfourfigures"/>
              <w:tabs>
                <w:tab w:val="clear" w:pos="765"/>
                <w:tab w:val="decimal" w:pos="472"/>
              </w:tabs>
              <w:spacing w:line="240" w:lineRule="atLeast"/>
              <w:ind w:left="-79" w:right="-2"/>
              <w:rPr>
                <w:szCs w:val="22"/>
                <w:lang w:bidi="th-TH"/>
              </w:rPr>
            </w:pPr>
          </w:p>
        </w:tc>
      </w:tr>
      <w:tr w:rsidR="00076235" w:rsidRPr="00625D90" w14:paraId="6B3F401F" w14:textId="77777777" w:rsidTr="00944B96">
        <w:trPr>
          <w:cantSplit/>
        </w:trPr>
        <w:tc>
          <w:tcPr>
            <w:tcW w:w="4061" w:type="dxa"/>
            <w:tcBorders>
              <w:bottom w:val="nil"/>
            </w:tcBorders>
          </w:tcPr>
          <w:p w14:paraId="3411232B" w14:textId="77777777" w:rsidR="00076235" w:rsidRPr="00BC579D" w:rsidRDefault="00076235" w:rsidP="00076235">
            <w:pPr>
              <w:pStyle w:val="BodyText"/>
              <w:spacing w:after="0" w:line="240" w:lineRule="atLeast"/>
              <w:rPr>
                <w:b/>
                <w:bCs/>
                <w:szCs w:val="22"/>
                <w:lang w:val="en-GB" w:bidi="th-TH"/>
              </w:rPr>
            </w:pPr>
            <w:r w:rsidRPr="00BC579D">
              <w:rPr>
                <w:b/>
                <w:bCs/>
              </w:rPr>
              <w:t>At 31 December</w:t>
            </w:r>
          </w:p>
        </w:tc>
        <w:tc>
          <w:tcPr>
            <w:tcW w:w="720" w:type="dxa"/>
            <w:tcBorders>
              <w:bottom w:val="nil"/>
            </w:tcBorders>
          </w:tcPr>
          <w:p w14:paraId="107F03AA" w14:textId="77777777" w:rsidR="00076235" w:rsidRPr="00256620" w:rsidRDefault="00076235" w:rsidP="00076235">
            <w:pPr>
              <w:pStyle w:val="acctfourfigures"/>
              <w:tabs>
                <w:tab w:val="clear" w:pos="765"/>
                <w:tab w:val="decimal" w:pos="686"/>
              </w:tabs>
              <w:spacing w:line="240" w:lineRule="atLeast"/>
              <w:ind w:left="-79" w:right="-108"/>
            </w:pPr>
          </w:p>
        </w:tc>
        <w:tc>
          <w:tcPr>
            <w:tcW w:w="990" w:type="dxa"/>
            <w:tcBorders>
              <w:top w:val="nil"/>
              <w:bottom w:val="double" w:sz="4" w:space="0" w:color="auto"/>
            </w:tcBorders>
          </w:tcPr>
          <w:p w14:paraId="73BC3878" w14:textId="77777777" w:rsidR="00076235" w:rsidRPr="00A4039E" w:rsidRDefault="00076235" w:rsidP="00076235">
            <w:pPr>
              <w:pStyle w:val="acctfourfigures"/>
              <w:tabs>
                <w:tab w:val="clear" w:pos="765"/>
                <w:tab w:val="decimal" w:pos="821"/>
              </w:tabs>
              <w:spacing w:line="240" w:lineRule="atLeast"/>
              <w:ind w:left="-79" w:right="99"/>
              <w:jc w:val="right"/>
              <w:rPr>
                <w:b/>
                <w:bCs/>
                <w:szCs w:val="22"/>
                <w:lang w:val="en-US" w:bidi="th-TH"/>
              </w:rPr>
            </w:pPr>
            <w:r>
              <w:rPr>
                <w:b/>
                <w:bCs/>
              </w:rPr>
              <w:t>215,718</w:t>
            </w:r>
          </w:p>
        </w:tc>
        <w:tc>
          <w:tcPr>
            <w:tcW w:w="180" w:type="dxa"/>
            <w:tcBorders>
              <w:top w:val="nil"/>
              <w:bottom w:val="nil"/>
            </w:tcBorders>
          </w:tcPr>
          <w:p w14:paraId="16CF37C7" w14:textId="77777777" w:rsidR="00076235" w:rsidRPr="00A4039E" w:rsidRDefault="00076235" w:rsidP="00076235">
            <w:pPr>
              <w:tabs>
                <w:tab w:val="decimal" w:pos="686"/>
              </w:tabs>
              <w:spacing w:line="240" w:lineRule="atLeast"/>
              <w:ind w:left="-79" w:right="-108"/>
              <w:jc w:val="center"/>
              <w:rPr>
                <w:b/>
                <w:bCs/>
                <w:szCs w:val="22"/>
              </w:rPr>
            </w:pPr>
          </w:p>
        </w:tc>
        <w:tc>
          <w:tcPr>
            <w:tcW w:w="990" w:type="dxa"/>
            <w:tcBorders>
              <w:top w:val="nil"/>
              <w:bottom w:val="double" w:sz="4" w:space="0" w:color="auto"/>
            </w:tcBorders>
          </w:tcPr>
          <w:p w14:paraId="269B7B3A" w14:textId="77777777" w:rsidR="00076235" w:rsidRPr="00A4039E" w:rsidRDefault="00076235" w:rsidP="00076235">
            <w:pPr>
              <w:pStyle w:val="acctfourfigures"/>
              <w:tabs>
                <w:tab w:val="clear" w:pos="765"/>
                <w:tab w:val="decimal" w:pos="821"/>
              </w:tabs>
              <w:spacing w:line="240" w:lineRule="atLeast"/>
              <w:ind w:left="-79" w:right="99"/>
              <w:jc w:val="right"/>
              <w:rPr>
                <w:b/>
                <w:bCs/>
                <w:szCs w:val="22"/>
                <w:lang w:val="en-US" w:bidi="th-TH"/>
              </w:rPr>
            </w:pPr>
            <w:r>
              <w:rPr>
                <w:b/>
                <w:bCs/>
              </w:rPr>
              <w:t>114,936</w:t>
            </w:r>
          </w:p>
        </w:tc>
        <w:tc>
          <w:tcPr>
            <w:tcW w:w="180" w:type="dxa"/>
            <w:tcBorders>
              <w:top w:val="nil"/>
              <w:bottom w:val="nil"/>
            </w:tcBorders>
          </w:tcPr>
          <w:p w14:paraId="35D320CF" w14:textId="77777777" w:rsidR="00076235" w:rsidRPr="00625D90" w:rsidRDefault="00076235" w:rsidP="00076235">
            <w:pPr>
              <w:tabs>
                <w:tab w:val="decimal" w:pos="686"/>
              </w:tabs>
              <w:spacing w:line="240" w:lineRule="atLeast"/>
              <w:ind w:left="-79" w:right="-108"/>
              <w:jc w:val="center"/>
              <w:rPr>
                <w:b/>
                <w:bCs/>
                <w:szCs w:val="22"/>
              </w:rPr>
            </w:pPr>
          </w:p>
        </w:tc>
        <w:tc>
          <w:tcPr>
            <w:tcW w:w="990" w:type="dxa"/>
            <w:tcBorders>
              <w:top w:val="nil"/>
              <w:bottom w:val="double" w:sz="4" w:space="0" w:color="auto"/>
            </w:tcBorders>
          </w:tcPr>
          <w:p w14:paraId="7F9E7CA3" w14:textId="77777777" w:rsidR="00076235" w:rsidRPr="00845BD5" w:rsidRDefault="00076235" w:rsidP="00076235">
            <w:pPr>
              <w:pStyle w:val="acctfourfigures"/>
              <w:tabs>
                <w:tab w:val="clear" w:pos="765"/>
                <w:tab w:val="decimal" w:pos="776"/>
              </w:tabs>
              <w:spacing w:line="240" w:lineRule="atLeast"/>
              <w:ind w:left="-79" w:right="56"/>
              <w:rPr>
                <w:b/>
                <w:bCs/>
                <w:szCs w:val="22"/>
                <w:lang w:bidi="th-TH"/>
              </w:rPr>
            </w:pPr>
            <w:r>
              <w:rPr>
                <w:b/>
                <w:bCs/>
                <w:szCs w:val="22"/>
                <w:lang w:bidi="th-TH"/>
              </w:rPr>
              <w:t>84,699</w:t>
            </w:r>
          </w:p>
        </w:tc>
        <w:tc>
          <w:tcPr>
            <w:tcW w:w="180" w:type="dxa"/>
            <w:tcBorders>
              <w:top w:val="nil"/>
              <w:bottom w:val="nil"/>
            </w:tcBorders>
          </w:tcPr>
          <w:p w14:paraId="7E207871" w14:textId="77777777" w:rsidR="00076235" w:rsidRPr="00845BD5" w:rsidRDefault="00076235" w:rsidP="00076235">
            <w:pPr>
              <w:tabs>
                <w:tab w:val="decimal" w:pos="686"/>
              </w:tabs>
              <w:spacing w:line="240" w:lineRule="atLeast"/>
              <w:ind w:left="-79" w:right="-108"/>
              <w:jc w:val="center"/>
              <w:rPr>
                <w:b/>
                <w:bCs/>
                <w:szCs w:val="22"/>
              </w:rPr>
            </w:pPr>
          </w:p>
        </w:tc>
        <w:tc>
          <w:tcPr>
            <w:tcW w:w="970" w:type="dxa"/>
            <w:tcBorders>
              <w:top w:val="nil"/>
              <w:bottom w:val="double" w:sz="4" w:space="0" w:color="auto"/>
            </w:tcBorders>
          </w:tcPr>
          <w:p w14:paraId="3EB97160" w14:textId="77777777" w:rsidR="00076235" w:rsidRPr="004E6326" w:rsidRDefault="00076235" w:rsidP="005C0FC0">
            <w:pPr>
              <w:pStyle w:val="acctfourfigures"/>
              <w:tabs>
                <w:tab w:val="clear" w:pos="765"/>
                <w:tab w:val="decimal" w:pos="531"/>
              </w:tabs>
              <w:spacing w:line="240" w:lineRule="atLeast"/>
              <w:ind w:left="-79" w:right="-2"/>
              <w:rPr>
                <w:b/>
                <w:bCs/>
                <w:szCs w:val="22"/>
                <w:lang w:val="en-US" w:bidi="th-TH"/>
              </w:rPr>
            </w:pPr>
            <w:r w:rsidRPr="00807CDE">
              <w:rPr>
                <w:b/>
                <w:bCs/>
                <w:szCs w:val="22"/>
                <w:lang w:bidi="th-TH"/>
              </w:rPr>
              <w:t>-</w:t>
            </w:r>
          </w:p>
        </w:tc>
      </w:tr>
    </w:tbl>
    <w:p w14:paraId="748BD3B4" w14:textId="77777777" w:rsidR="00807CDE" w:rsidRPr="00E963FF" w:rsidRDefault="00807CDE" w:rsidP="005B18C8">
      <w:pPr>
        <w:spacing w:line="240" w:lineRule="auto"/>
        <w:ind w:firstLine="562"/>
        <w:rPr>
          <w:rFonts w:cs="Angsana New"/>
          <w:sz w:val="20"/>
          <w:lang w:bidi="th-TH"/>
        </w:rPr>
      </w:pPr>
    </w:p>
    <w:p w14:paraId="334596B4" w14:textId="77777777" w:rsidR="00025E5E" w:rsidRPr="004D68E0" w:rsidRDefault="00025E5E" w:rsidP="005B18C8">
      <w:pPr>
        <w:spacing w:line="240" w:lineRule="auto"/>
        <w:ind w:firstLine="562"/>
        <w:rPr>
          <w:rFonts w:cs="Angsana New"/>
          <w:szCs w:val="22"/>
          <w:lang w:val="en-AU" w:bidi="th-TH"/>
        </w:rPr>
      </w:pPr>
      <w:r w:rsidRPr="00743536">
        <w:rPr>
          <w:rFonts w:cs="Angsana New"/>
          <w:szCs w:val="22"/>
          <w:lang w:bidi="th-TH"/>
        </w:rPr>
        <w:t>Actuarial losses recognised in other comprehensive income arising from:</w:t>
      </w:r>
    </w:p>
    <w:p w14:paraId="0FB34A0A" w14:textId="77777777" w:rsidR="00025E5E" w:rsidRPr="00E963FF" w:rsidRDefault="00025E5E" w:rsidP="00025E5E">
      <w:pPr>
        <w:pStyle w:val="BodyText"/>
        <w:spacing w:after="0"/>
        <w:ind w:left="540"/>
        <w:jc w:val="both"/>
        <w:rPr>
          <w:rFonts w:cs="Angsana New"/>
          <w:sz w:val="20"/>
          <w:lang w:val="en-GB" w:bidi="th-TH"/>
        </w:rPr>
      </w:pPr>
    </w:p>
    <w:tbl>
      <w:tblPr>
        <w:tblW w:w="9252" w:type="dxa"/>
        <w:tblInd w:w="459" w:type="dxa"/>
        <w:tblLayout w:type="fixed"/>
        <w:tblCellMar>
          <w:left w:w="79" w:type="dxa"/>
          <w:right w:w="79" w:type="dxa"/>
        </w:tblCellMar>
        <w:tblLook w:val="0000" w:firstRow="0" w:lastRow="0" w:firstColumn="0" w:lastColumn="0" w:noHBand="0" w:noVBand="0"/>
      </w:tblPr>
      <w:tblGrid>
        <w:gridCol w:w="4761"/>
        <w:gridCol w:w="990"/>
        <w:gridCol w:w="178"/>
        <w:gridCol w:w="983"/>
        <w:gridCol w:w="180"/>
        <w:gridCol w:w="990"/>
        <w:gridCol w:w="180"/>
        <w:gridCol w:w="990"/>
      </w:tblGrid>
      <w:tr w:rsidR="00025E5E" w:rsidRPr="00743536" w14:paraId="6E435B32" w14:textId="77777777" w:rsidTr="001D7F17">
        <w:trPr>
          <w:cantSplit/>
          <w:tblHeader/>
        </w:trPr>
        <w:tc>
          <w:tcPr>
            <w:tcW w:w="4761" w:type="dxa"/>
          </w:tcPr>
          <w:p w14:paraId="6C2C2285" w14:textId="77777777" w:rsidR="00025E5E" w:rsidRPr="00AE1306" w:rsidRDefault="00025E5E" w:rsidP="006B673A">
            <w:pPr>
              <w:spacing w:line="240" w:lineRule="atLeast"/>
            </w:pPr>
          </w:p>
        </w:tc>
        <w:tc>
          <w:tcPr>
            <w:tcW w:w="2151" w:type="dxa"/>
            <w:gridSpan w:val="3"/>
          </w:tcPr>
          <w:p w14:paraId="74352DB1" w14:textId="77777777" w:rsidR="00025E5E" w:rsidRPr="00743536" w:rsidRDefault="00025E5E" w:rsidP="006B673A">
            <w:pPr>
              <w:pStyle w:val="acctmergecolhdg"/>
              <w:spacing w:line="240" w:lineRule="atLeast"/>
            </w:pPr>
            <w:r w:rsidRPr="00743536">
              <w:t xml:space="preserve">Consolidated </w:t>
            </w:r>
          </w:p>
          <w:p w14:paraId="3726D65D" w14:textId="77777777" w:rsidR="00025E5E" w:rsidRPr="00743536" w:rsidRDefault="00025E5E" w:rsidP="006B673A">
            <w:pPr>
              <w:pStyle w:val="acctmergecolhdg"/>
              <w:spacing w:line="240" w:lineRule="atLeast"/>
            </w:pPr>
            <w:r w:rsidRPr="00743536">
              <w:t xml:space="preserve">financial statements </w:t>
            </w:r>
          </w:p>
        </w:tc>
        <w:tc>
          <w:tcPr>
            <w:tcW w:w="180" w:type="dxa"/>
          </w:tcPr>
          <w:p w14:paraId="67FA7963" w14:textId="77777777" w:rsidR="00025E5E" w:rsidRPr="00743536" w:rsidRDefault="00025E5E" w:rsidP="006B673A">
            <w:pPr>
              <w:pStyle w:val="acctmergecolhdg"/>
              <w:spacing w:line="240" w:lineRule="atLeast"/>
            </w:pPr>
          </w:p>
        </w:tc>
        <w:tc>
          <w:tcPr>
            <w:tcW w:w="2160" w:type="dxa"/>
            <w:gridSpan w:val="3"/>
          </w:tcPr>
          <w:p w14:paraId="0F0FAF5F" w14:textId="77777777" w:rsidR="00025E5E" w:rsidRPr="00E3556A" w:rsidRDefault="00025E5E" w:rsidP="006B673A">
            <w:pPr>
              <w:pStyle w:val="acctmergecolhdg"/>
              <w:spacing w:line="240" w:lineRule="atLeast"/>
            </w:pPr>
            <w:r w:rsidRPr="00E3556A">
              <w:t xml:space="preserve">Separate </w:t>
            </w:r>
          </w:p>
          <w:p w14:paraId="67C79245" w14:textId="77777777" w:rsidR="00025E5E" w:rsidRPr="00743536" w:rsidRDefault="00025E5E" w:rsidP="006B673A">
            <w:pPr>
              <w:pStyle w:val="acctmergecolhdg"/>
              <w:spacing w:line="240" w:lineRule="atLeast"/>
            </w:pPr>
            <w:r w:rsidRPr="00E3556A">
              <w:t>financial statements</w:t>
            </w:r>
            <w:r w:rsidRPr="00743536">
              <w:t xml:space="preserve"> </w:t>
            </w:r>
          </w:p>
        </w:tc>
      </w:tr>
      <w:tr w:rsidR="00025E5E" w:rsidRPr="00743536" w14:paraId="7EA19D26" w14:textId="77777777" w:rsidTr="001D7F17">
        <w:trPr>
          <w:cantSplit/>
          <w:tblHeader/>
        </w:trPr>
        <w:tc>
          <w:tcPr>
            <w:tcW w:w="4761" w:type="dxa"/>
          </w:tcPr>
          <w:p w14:paraId="290E9037" w14:textId="77777777" w:rsidR="00025E5E" w:rsidRPr="00743536" w:rsidRDefault="00025E5E" w:rsidP="006B673A">
            <w:pPr>
              <w:pStyle w:val="acctfourfigures"/>
              <w:spacing w:line="240" w:lineRule="atLeast"/>
              <w:jc w:val="center"/>
            </w:pPr>
          </w:p>
        </w:tc>
        <w:tc>
          <w:tcPr>
            <w:tcW w:w="990" w:type="dxa"/>
            <w:shd w:val="clear" w:color="auto" w:fill="auto"/>
          </w:tcPr>
          <w:p w14:paraId="2EBF5BFB" w14:textId="77777777" w:rsidR="00025E5E" w:rsidRPr="00675696" w:rsidRDefault="00025E5E" w:rsidP="00E121D4">
            <w:pPr>
              <w:pStyle w:val="acctmergecolhdg"/>
              <w:spacing w:line="240" w:lineRule="atLeast"/>
              <w:rPr>
                <w:b w:val="0"/>
                <w:bCs/>
                <w:szCs w:val="22"/>
                <w:lang w:bidi="th-TH"/>
              </w:rPr>
            </w:pPr>
            <w:r>
              <w:rPr>
                <w:b w:val="0"/>
                <w:bCs/>
                <w:szCs w:val="22"/>
                <w:lang w:bidi="th-TH"/>
              </w:rPr>
              <w:t>201</w:t>
            </w:r>
            <w:r w:rsidR="00E121D4">
              <w:rPr>
                <w:b w:val="0"/>
                <w:bCs/>
                <w:szCs w:val="22"/>
                <w:lang w:bidi="th-TH"/>
              </w:rPr>
              <w:t>8</w:t>
            </w:r>
          </w:p>
        </w:tc>
        <w:tc>
          <w:tcPr>
            <w:tcW w:w="178" w:type="dxa"/>
            <w:shd w:val="clear" w:color="auto" w:fill="auto"/>
          </w:tcPr>
          <w:p w14:paraId="7E388964" w14:textId="77777777" w:rsidR="00025E5E" w:rsidRPr="00675696" w:rsidRDefault="00025E5E" w:rsidP="006B673A">
            <w:pPr>
              <w:pStyle w:val="acctmergecolhdg"/>
              <w:spacing w:line="240" w:lineRule="atLeast"/>
              <w:rPr>
                <w:b w:val="0"/>
                <w:bCs/>
                <w:szCs w:val="22"/>
              </w:rPr>
            </w:pPr>
          </w:p>
        </w:tc>
        <w:tc>
          <w:tcPr>
            <w:tcW w:w="983" w:type="dxa"/>
            <w:shd w:val="clear" w:color="auto" w:fill="auto"/>
          </w:tcPr>
          <w:p w14:paraId="59FBC008" w14:textId="77777777" w:rsidR="00025E5E" w:rsidRPr="00675696" w:rsidRDefault="00025E5E" w:rsidP="00E121D4">
            <w:pPr>
              <w:pStyle w:val="acctmergecolhdg"/>
              <w:spacing w:line="240" w:lineRule="atLeast"/>
              <w:rPr>
                <w:b w:val="0"/>
                <w:bCs/>
                <w:szCs w:val="22"/>
                <w:lang w:bidi="th-TH"/>
              </w:rPr>
            </w:pPr>
            <w:r>
              <w:rPr>
                <w:b w:val="0"/>
                <w:bCs/>
                <w:szCs w:val="22"/>
                <w:lang w:bidi="th-TH"/>
              </w:rPr>
              <w:t>201</w:t>
            </w:r>
            <w:r w:rsidR="00E121D4">
              <w:rPr>
                <w:b w:val="0"/>
                <w:bCs/>
                <w:szCs w:val="22"/>
                <w:lang w:bidi="th-TH"/>
              </w:rPr>
              <w:t>7</w:t>
            </w:r>
          </w:p>
        </w:tc>
        <w:tc>
          <w:tcPr>
            <w:tcW w:w="180" w:type="dxa"/>
            <w:shd w:val="clear" w:color="auto" w:fill="auto"/>
          </w:tcPr>
          <w:p w14:paraId="2A02D2BE" w14:textId="77777777" w:rsidR="00025E5E" w:rsidRPr="00743536" w:rsidRDefault="00025E5E" w:rsidP="006B673A">
            <w:pPr>
              <w:pStyle w:val="acctmergecolhdg"/>
              <w:spacing w:line="240" w:lineRule="atLeast"/>
              <w:rPr>
                <w:b w:val="0"/>
                <w:bCs/>
              </w:rPr>
            </w:pPr>
          </w:p>
        </w:tc>
        <w:tc>
          <w:tcPr>
            <w:tcW w:w="990" w:type="dxa"/>
            <w:shd w:val="clear" w:color="auto" w:fill="auto"/>
          </w:tcPr>
          <w:p w14:paraId="495B82B6" w14:textId="77777777" w:rsidR="00025E5E" w:rsidRPr="00675696" w:rsidRDefault="00025E5E" w:rsidP="00E121D4">
            <w:pPr>
              <w:pStyle w:val="acctmergecolhdg"/>
              <w:spacing w:line="240" w:lineRule="atLeast"/>
              <w:rPr>
                <w:b w:val="0"/>
                <w:bCs/>
                <w:szCs w:val="22"/>
                <w:lang w:bidi="th-TH"/>
              </w:rPr>
            </w:pPr>
            <w:r>
              <w:rPr>
                <w:b w:val="0"/>
                <w:bCs/>
                <w:szCs w:val="22"/>
                <w:lang w:bidi="th-TH"/>
              </w:rPr>
              <w:t>201</w:t>
            </w:r>
            <w:r w:rsidR="00E121D4">
              <w:rPr>
                <w:b w:val="0"/>
                <w:bCs/>
                <w:szCs w:val="22"/>
                <w:lang w:bidi="th-TH"/>
              </w:rPr>
              <w:t>8</w:t>
            </w:r>
          </w:p>
        </w:tc>
        <w:tc>
          <w:tcPr>
            <w:tcW w:w="180" w:type="dxa"/>
            <w:shd w:val="clear" w:color="auto" w:fill="auto"/>
          </w:tcPr>
          <w:p w14:paraId="56B26917" w14:textId="77777777" w:rsidR="00025E5E" w:rsidRPr="00675696" w:rsidRDefault="00025E5E" w:rsidP="006B673A">
            <w:pPr>
              <w:pStyle w:val="acctmergecolhdg"/>
              <w:spacing w:line="240" w:lineRule="atLeast"/>
              <w:rPr>
                <w:b w:val="0"/>
                <w:bCs/>
                <w:szCs w:val="22"/>
              </w:rPr>
            </w:pPr>
          </w:p>
        </w:tc>
        <w:tc>
          <w:tcPr>
            <w:tcW w:w="990" w:type="dxa"/>
            <w:shd w:val="clear" w:color="auto" w:fill="auto"/>
          </w:tcPr>
          <w:p w14:paraId="1576838E" w14:textId="77777777" w:rsidR="00025E5E" w:rsidRPr="00675696" w:rsidRDefault="00025E5E" w:rsidP="00E121D4">
            <w:pPr>
              <w:pStyle w:val="acctmergecolhdg"/>
              <w:spacing w:line="240" w:lineRule="atLeast"/>
              <w:rPr>
                <w:b w:val="0"/>
                <w:bCs/>
                <w:szCs w:val="22"/>
                <w:lang w:bidi="th-TH"/>
              </w:rPr>
            </w:pPr>
            <w:r>
              <w:rPr>
                <w:b w:val="0"/>
                <w:bCs/>
                <w:szCs w:val="22"/>
                <w:lang w:bidi="th-TH"/>
              </w:rPr>
              <w:t>201</w:t>
            </w:r>
            <w:r w:rsidR="00E121D4">
              <w:rPr>
                <w:b w:val="0"/>
                <w:bCs/>
                <w:szCs w:val="22"/>
                <w:lang w:bidi="th-TH"/>
              </w:rPr>
              <w:t>7</w:t>
            </w:r>
          </w:p>
        </w:tc>
      </w:tr>
      <w:tr w:rsidR="00E963FF" w:rsidRPr="00743536" w14:paraId="13E42097" w14:textId="77777777" w:rsidTr="001D7F17">
        <w:trPr>
          <w:cantSplit/>
          <w:tblHeader/>
        </w:trPr>
        <w:tc>
          <w:tcPr>
            <w:tcW w:w="4761" w:type="dxa"/>
          </w:tcPr>
          <w:p w14:paraId="1916AE59" w14:textId="77777777" w:rsidR="00E963FF" w:rsidRPr="00743536" w:rsidRDefault="00E963FF" w:rsidP="00E963FF">
            <w:pPr>
              <w:pStyle w:val="acctfourfigures"/>
              <w:spacing w:line="240" w:lineRule="atLeast"/>
              <w:jc w:val="center"/>
            </w:pPr>
          </w:p>
        </w:tc>
        <w:tc>
          <w:tcPr>
            <w:tcW w:w="990" w:type="dxa"/>
            <w:shd w:val="clear" w:color="auto" w:fill="auto"/>
          </w:tcPr>
          <w:p w14:paraId="162B4368" w14:textId="77777777" w:rsidR="00E963FF" w:rsidRDefault="00E963FF" w:rsidP="00E963FF">
            <w:pPr>
              <w:pStyle w:val="acctmergecolhdg"/>
              <w:spacing w:line="240" w:lineRule="atLeast"/>
              <w:rPr>
                <w:b w:val="0"/>
                <w:bCs/>
                <w:szCs w:val="22"/>
                <w:lang w:bidi="th-TH"/>
              </w:rPr>
            </w:pPr>
          </w:p>
        </w:tc>
        <w:tc>
          <w:tcPr>
            <w:tcW w:w="178" w:type="dxa"/>
            <w:shd w:val="clear" w:color="auto" w:fill="auto"/>
          </w:tcPr>
          <w:p w14:paraId="14C5B3AB" w14:textId="77777777" w:rsidR="00E963FF" w:rsidRPr="00675696" w:rsidRDefault="00E963FF" w:rsidP="00E963FF">
            <w:pPr>
              <w:pStyle w:val="acctmergecolhdg"/>
              <w:spacing w:line="240" w:lineRule="atLeast"/>
              <w:rPr>
                <w:b w:val="0"/>
                <w:bCs/>
                <w:szCs w:val="22"/>
              </w:rPr>
            </w:pPr>
          </w:p>
        </w:tc>
        <w:tc>
          <w:tcPr>
            <w:tcW w:w="983" w:type="dxa"/>
            <w:shd w:val="clear" w:color="auto" w:fill="auto"/>
          </w:tcPr>
          <w:p w14:paraId="7F8A5426" w14:textId="77777777" w:rsidR="00E963FF" w:rsidRDefault="00E963FF" w:rsidP="00E963FF">
            <w:pPr>
              <w:pStyle w:val="acctmergecolhdg"/>
              <w:spacing w:line="240" w:lineRule="atLeast"/>
              <w:ind w:left="-80" w:right="-90"/>
              <w:rPr>
                <w:b w:val="0"/>
                <w:bCs/>
                <w:szCs w:val="22"/>
                <w:lang w:bidi="th-TH"/>
              </w:rPr>
            </w:pPr>
            <w:r>
              <w:rPr>
                <w:b w:val="0"/>
                <w:bCs/>
                <w:szCs w:val="22"/>
                <w:lang w:bidi="th-TH"/>
              </w:rPr>
              <w:t>(Restated)</w:t>
            </w:r>
          </w:p>
        </w:tc>
        <w:tc>
          <w:tcPr>
            <w:tcW w:w="180" w:type="dxa"/>
            <w:shd w:val="clear" w:color="auto" w:fill="auto"/>
          </w:tcPr>
          <w:p w14:paraId="78CB3C5F" w14:textId="77777777" w:rsidR="00E963FF" w:rsidRPr="00743536" w:rsidRDefault="00E963FF" w:rsidP="00E963FF">
            <w:pPr>
              <w:pStyle w:val="acctmergecolhdg"/>
              <w:spacing w:line="240" w:lineRule="atLeast"/>
              <w:rPr>
                <w:b w:val="0"/>
                <w:bCs/>
              </w:rPr>
            </w:pPr>
          </w:p>
        </w:tc>
        <w:tc>
          <w:tcPr>
            <w:tcW w:w="990" w:type="dxa"/>
            <w:shd w:val="clear" w:color="auto" w:fill="auto"/>
          </w:tcPr>
          <w:p w14:paraId="27D81168" w14:textId="77777777" w:rsidR="00E963FF" w:rsidRDefault="00E963FF" w:rsidP="00E963FF">
            <w:pPr>
              <w:pStyle w:val="acctmergecolhdg"/>
              <w:spacing w:line="240" w:lineRule="atLeast"/>
              <w:rPr>
                <w:b w:val="0"/>
                <w:bCs/>
                <w:szCs w:val="22"/>
                <w:lang w:bidi="th-TH"/>
              </w:rPr>
            </w:pPr>
          </w:p>
        </w:tc>
        <w:tc>
          <w:tcPr>
            <w:tcW w:w="180" w:type="dxa"/>
            <w:shd w:val="clear" w:color="auto" w:fill="auto"/>
          </w:tcPr>
          <w:p w14:paraId="2720973A" w14:textId="77777777" w:rsidR="00E963FF" w:rsidRPr="00675696" w:rsidRDefault="00E963FF" w:rsidP="00E963FF">
            <w:pPr>
              <w:pStyle w:val="acctmergecolhdg"/>
              <w:spacing w:line="240" w:lineRule="atLeast"/>
              <w:rPr>
                <w:b w:val="0"/>
                <w:bCs/>
                <w:szCs w:val="22"/>
              </w:rPr>
            </w:pPr>
          </w:p>
        </w:tc>
        <w:tc>
          <w:tcPr>
            <w:tcW w:w="990" w:type="dxa"/>
            <w:shd w:val="clear" w:color="auto" w:fill="auto"/>
          </w:tcPr>
          <w:p w14:paraId="28565ABF" w14:textId="77777777" w:rsidR="00E963FF" w:rsidRDefault="00E963FF" w:rsidP="00E963FF">
            <w:pPr>
              <w:pStyle w:val="acctmergecolhdg"/>
              <w:spacing w:line="240" w:lineRule="atLeast"/>
              <w:rPr>
                <w:b w:val="0"/>
                <w:bCs/>
                <w:szCs w:val="22"/>
                <w:lang w:bidi="th-TH"/>
              </w:rPr>
            </w:pPr>
          </w:p>
        </w:tc>
      </w:tr>
      <w:tr w:rsidR="00025E5E" w:rsidRPr="00743536" w14:paraId="7FE0E6F0" w14:textId="77777777" w:rsidTr="001D7F17">
        <w:trPr>
          <w:cantSplit/>
        </w:trPr>
        <w:tc>
          <w:tcPr>
            <w:tcW w:w="4761" w:type="dxa"/>
          </w:tcPr>
          <w:p w14:paraId="31C2F41C" w14:textId="77777777" w:rsidR="00025E5E" w:rsidRPr="00743536" w:rsidRDefault="00025E5E" w:rsidP="006B673A">
            <w:pPr>
              <w:spacing w:line="240" w:lineRule="atLeast"/>
              <w:rPr>
                <w:b/>
                <w:bCs/>
                <w:i/>
                <w:iCs/>
              </w:rPr>
            </w:pPr>
          </w:p>
        </w:tc>
        <w:tc>
          <w:tcPr>
            <w:tcW w:w="4491" w:type="dxa"/>
            <w:gridSpan w:val="7"/>
          </w:tcPr>
          <w:p w14:paraId="1F1B92F1" w14:textId="77777777" w:rsidR="00025E5E" w:rsidRPr="00743536" w:rsidRDefault="00025E5E" w:rsidP="006B673A">
            <w:pPr>
              <w:pStyle w:val="acctfourfigures"/>
              <w:spacing w:line="240" w:lineRule="atLeast"/>
              <w:jc w:val="center"/>
              <w:rPr>
                <w:i/>
                <w:iCs/>
              </w:rPr>
            </w:pPr>
            <w:r w:rsidRPr="00743536">
              <w:rPr>
                <w:i/>
                <w:iCs/>
              </w:rPr>
              <w:t xml:space="preserve">(in </w:t>
            </w:r>
            <w:r>
              <w:rPr>
                <w:i/>
                <w:iCs/>
              </w:rPr>
              <w:t>thousand</w:t>
            </w:r>
            <w:r w:rsidRPr="00743536">
              <w:rPr>
                <w:i/>
                <w:iCs/>
              </w:rPr>
              <w:t xml:space="preserve"> Baht)</w:t>
            </w:r>
          </w:p>
        </w:tc>
      </w:tr>
      <w:tr w:rsidR="00E121D4" w:rsidRPr="00743536" w14:paraId="46B7AF8B" w14:textId="77777777" w:rsidTr="001D7F17">
        <w:trPr>
          <w:cantSplit/>
        </w:trPr>
        <w:tc>
          <w:tcPr>
            <w:tcW w:w="4761" w:type="dxa"/>
          </w:tcPr>
          <w:p w14:paraId="720878A6" w14:textId="77777777" w:rsidR="00E121D4" w:rsidRPr="00743536" w:rsidRDefault="00E121D4" w:rsidP="00E121D4">
            <w:pPr>
              <w:pStyle w:val="BodyText"/>
              <w:spacing w:after="0"/>
              <w:rPr>
                <w:rFonts w:cs="Angsana New"/>
                <w:szCs w:val="22"/>
                <w:lang w:bidi="th-TH"/>
              </w:rPr>
            </w:pPr>
            <w:r w:rsidRPr="006C743A">
              <w:t xml:space="preserve">Financial assumptions </w:t>
            </w:r>
          </w:p>
        </w:tc>
        <w:tc>
          <w:tcPr>
            <w:tcW w:w="990" w:type="dxa"/>
            <w:shd w:val="clear" w:color="auto" w:fill="auto"/>
          </w:tcPr>
          <w:p w14:paraId="4A09750F" w14:textId="77777777" w:rsidR="00E121D4" w:rsidRPr="00E121D4" w:rsidRDefault="00E121D4" w:rsidP="005C0FC0">
            <w:pPr>
              <w:pStyle w:val="acctfourfigures"/>
              <w:tabs>
                <w:tab w:val="clear" w:pos="765"/>
                <w:tab w:val="decimal" w:pos="551"/>
              </w:tabs>
              <w:spacing w:line="240" w:lineRule="atLeast"/>
              <w:ind w:left="-79" w:right="-2"/>
              <w:rPr>
                <w:szCs w:val="22"/>
                <w:lang w:bidi="th-TH"/>
              </w:rPr>
            </w:pPr>
            <w:r w:rsidRPr="00B62C9A">
              <w:rPr>
                <w:szCs w:val="22"/>
                <w:lang w:bidi="th-TH"/>
              </w:rPr>
              <w:t>-</w:t>
            </w:r>
          </w:p>
        </w:tc>
        <w:tc>
          <w:tcPr>
            <w:tcW w:w="178" w:type="dxa"/>
            <w:shd w:val="clear" w:color="auto" w:fill="auto"/>
          </w:tcPr>
          <w:p w14:paraId="67DCAAEC" w14:textId="77777777" w:rsidR="00E121D4" w:rsidRPr="00743536" w:rsidRDefault="00E121D4" w:rsidP="00E121D4">
            <w:pPr>
              <w:pStyle w:val="acctfourfigures"/>
              <w:spacing w:line="240" w:lineRule="atLeast"/>
            </w:pPr>
          </w:p>
        </w:tc>
        <w:tc>
          <w:tcPr>
            <w:tcW w:w="983" w:type="dxa"/>
          </w:tcPr>
          <w:p w14:paraId="1795FDD9" w14:textId="77777777" w:rsidR="00E121D4" w:rsidRDefault="00E121D4" w:rsidP="00E121D4">
            <w:pPr>
              <w:pStyle w:val="acctfourfigures"/>
              <w:tabs>
                <w:tab w:val="clear" w:pos="765"/>
                <w:tab w:val="decimal" w:pos="812"/>
              </w:tabs>
              <w:spacing w:line="240" w:lineRule="atLeast"/>
              <w:ind w:left="-79" w:right="-2"/>
            </w:pPr>
            <w:r>
              <w:t>2,676</w:t>
            </w:r>
          </w:p>
        </w:tc>
        <w:tc>
          <w:tcPr>
            <w:tcW w:w="180" w:type="dxa"/>
          </w:tcPr>
          <w:p w14:paraId="703826B3" w14:textId="77777777" w:rsidR="00E121D4" w:rsidRPr="00743536" w:rsidRDefault="00E121D4" w:rsidP="00E121D4">
            <w:pPr>
              <w:pStyle w:val="acctfourfigures"/>
              <w:spacing w:line="240" w:lineRule="atLeast"/>
            </w:pPr>
          </w:p>
        </w:tc>
        <w:tc>
          <w:tcPr>
            <w:tcW w:w="990" w:type="dxa"/>
          </w:tcPr>
          <w:p w14:paraId="35319C10" w14:textId="77777777" w:rsidR="00E121D4" w:rsidRPr="00546D77" w:rsidRDefault="00E121D4" w:rsidP="005C0FC0">
            <w:pPr>
              <w:pStyle w:val="acctfourfigures"/>
              <w:tabs>
                <w:tab w:val="clear" w:pos="765"/>
                <w:tab w:val="decimal" w:pos="470"/>
              </w:tabs>
              <w:spacing w:line="240" w:lineRule="atLeast"/>
              <w:ind w:left="-79" w:right="-2"/>
              <w:rPr>
                <w:szCs w:val="22"/>
                <w:lang w:bidi="th-TH"/>
              </w:rPr>
            </w:pPr>
            <w:r w:rsidRPr="00B62C9A">
              <w:rPr>
                <w:szCs w:val="22"/>
                <w:lang w:bidi="th-TH"/>
              </w:rPr>
              <w:t>-</w:t>
            </w:r>
          </w:p>
        </w:tc>
        <w:tc>
          <w:tcPr>
            <w:tcW w:w="180" w:type="dxa"/>
          </w:tcPr>
          <w:p w14:paraId="4B3CCF2E" w14:textId="77777777" w:rsidR="00E121D4" w:rsidRPr="00743536" w:rsidRDefault="00E121D4" w:rsidP="00E121D4">
            <w:pPr>
              <w:pStyle w:val="acctfourfigures"/>
              <w:spacing w:line="240" w:lineRule="atLeast"/>
            </w:pPr>
          </w:p>
        </w:tc>
        <w:tc>
          <w:tcPr>
            <w:tcW w:w="990" w:type="dxa"/>
          </w:tcPr>
          <w:p w14:paraId="76E4E87B" w14:textId="77777777" w:rsidR="00E121D4" w:rsidRPr="00546D77" w:rsidRDefault="00E121D4" w:rsidP="005C0FC0">
            <w:pPr>
              <w:pStyle w:val="acctfourfigures"/>
              <w:tabs>
                <w:tab w:val="clear" w:pos="765"/>
                <w:tab w:val="decimal" w:pos="470"/>
              </w:tabs>
              <w:spacing w:line="240" w:lineRule="atLeast"/>
              <w:ind w:left="-79" w:right="-2"/>
              <w:rPr>
                <w:szCs w:val="22"/>
                <w:lang w:bidi="th-TH"/>
              </w:rPr>
            </w:pPr>
            <w:r w:rsidRPr="00E61A18">
              <w:rPr>
                <w:szCs w:val="22"/>
                <w:lang w:bidi="th-TH"/>
              </w:rPr>
              <w:t>-</w:t>
            </w:r>
          </w:p>
        </w:tc>
      </w:tr>
      <w:tr w:rsidR="00E121D4" w:rsidRPr="00743536" w14:paraId="3B5AD4F0" w14:textId="77777777" w:rsidTr="001D7F17">
        <w:trPr>
          <w:cantSplit/>
        </w:trPr>
        <w:tc>
          <w:tcPr>
            <w:tcW w:w="4761" w:type="dxa"/>
          </w:tcPr>
          <w:p w14:paraId="0FD640E4" w14:textId="77777777" w:rsidR="00E121D4" w:rsidRPr="00743536" w:rsidRDefault="00E121D4" w:rsidP="00E121D4">
            <w:pPr>
              <w:pStyle w:val="BodyText"/>
              <w:spacing w:after="0"/>
              <w:rPr>
                <w:rFonts w:cs="Angsana New"/>
                <w:szCs w:val="22"/>
                <w:lang w:bidi="th-TH"/>
              </w:rPr>
            </w:pPr>
            <w:r w:rsidRPr="006C743A">
              <w:t>Experience adjustment</w:t>
            </w:r>
          </w:p>
        </w:tc>
        <w:tc>
          <w:tcPr>
            <w:tcW w:w="990" w:type="dxa"/>
            <w:shd w:val="clear" w:color="auto" w:fill="auto"/>
          </w:tcPr>
          <w:p w14:paraId="298412B1" w14:textId="77777777" w:rsidR="00E121D4" w:rsidRPr="00E121D4" w:rsidRDefault="00E121D4" w:rsidP="005C0FC0">
            <w:pPr>
              <w:pStyle w:val="acctfourfigures"/>
              <w:tabs>
                <w:tab w:val="clear" w:pos="765"/>
                <w:tab w:val="decimal" w:pos="551"/>
              </w:tabs>
              <w:spacing w:line="240" w:lineRule="atLeast"/>
              <w:ind w:left="-79" w:right="-2"/>
              <w:rPr>
                <w:szCs w:val="22"/>
                <w:lang w:bidi="th-TH"/>
              </w:rPr>
            </w:pPr>
            <w:r w:rsidRPr="00B62C9A">
              <w:rPr>
                <w:szCs w:val="22"/>
                <w:lang w:bidi="th-TH"/>
              </w:rPr>
              <w:t>-</w:t>
            </w:r>
          </w:p>
        </w:tc>
        <w:tc>
          <w:tcPr>
            <w:tcW w:w="178" w:type="dxa"/>
            <w:shd w:val="clear" w:color="auto" w:fill="auto"/>
          </w:tcPr>
          <w:p w14:paraId="4ACDDC0E" w14:textId="77777777" w:rsidR="00E121D4" w:rsidRPr="00743536" w:rsidRDefault="00E121D4" w:rsidP="00E121D4">
            <w:pPr>
              <w:pStyle w:val="acctfourfigures"/>
              <w:spacing w:line="240" w:lineRule="atLeast"/>
            </w:pPr>
          </w:p>
        </w:tc>
        <w:tc>
          <w:tcPr>
            <w:tcW w:w="983" w:type="dxa"/>
          </w:tcPr>
          <w:p w14:paraId="567FD110" w14:textId="77777777" w:rsidR="00E121D4" w:rsidRPr="00743536" w:rsidRDefault="00E121D4" w:rsidP="00E121D4">
            <w:pPr>
              <w:pStyle w:val="acctfourfigures"/>
              <w:tabs>
                <w:tab w:val="clear" w:pos="765"/>
                <w:tab w:val="decimal" w:pos="812"/>
              </w:tabs>
              <w:spacing w:line="240" w:lineRule="atLeast"/>
              <w:ind w:right="11"/>
            </w:pPr>
            <w:r>
              <w:t>7,954</w:t>
            </w:r>
          </w:p>
        </w:tc>
        <w:tc>
          <w:tcPr>
            <w:tcW w:w="180" w:type="dxa"/>
          </w:tcPr>
          <w:p w14:paraId="008433B3" w14:textId="77777777" w:rsidR="00E121D4" w:rsidRPr="00743536" w:rsidRDefault="00E121D4" w:rsidP="00E121D4">
            <w:pPr>
              <w:pStyle w:val="acctfourfigures"/>
              <w:spacing w:line="240" w:lineRule="atLeast"/>
            </w:pPr>
          </w:p>
        </w:tc>
        <w:tc>
          <w:tcPr>
            <w:tcW w:w="990" w:type="dxa"/>
          </w:tcPr>
          <w:p w14:paraId="6AC0082E" w14:textId="77777777" w:rsidR="00E121D4" w:rsidRPr="00546D77" w:rsidRDefault="00E121D4" w:rsidP="005C0FC0">
            <w:pPr>
              <w:pStyle w:val="acctfourfigures"/>
              <w:tabs>
                <w:tab w:val="clear" w:pos="765"/>
                <w:tab w:val="decimal" w:pos="470"/>
              </w:tabs>
              <w:spacing w:line="240" w:lineRule="atLeast"/>
              <w:ind w:left="-79" w:right="-2"/>
              <w:rPr>
                <w:szCs w:val="22"/>
                <w:lang w:bidi="th-TH"/>
              </w:rPr>
            </w:pPr>
            <w:r w:rsidRPr="00B62C9A">
              <w:rPr>
                <w:szCs w:val="22"/>
                <w:lang w:bidi="th-TH"/>
              </w:rPr>
              <w:t>-</w:t>
            </w:r>
          </w:p>
        </w:tc>
        <w:tc>
          <w:tcPr>
            <w:tcW w:w="180" w:type="dxa"/>
          </w:tcPr>
          <w:p w14:paraId="6406C8B7" w14:textId="77777777" w:rsidR="00E121D4" w:rsidRPr="00743536" w:rsidRDefault="00E121D4" w:rsidP="00E121D4">
            <w:pPr>
              <w:pStyle w:val="acctfourfigures"/>
              <w:spacing w:line="240" w:lineRule="atLeast"/>
            </w:pPr>
          </w:p>
        </w:tc>
        <w:tc>
          <w:tcPr>
            <w:tcW w:w="990" w:type="dxa"/>
          </w:tcPr>
          <w:p w14:paraId="734F1162" w14:textId="77777777" w:rsidR="00E121D4" w:rsidRPr="00546D77" w:rsidRDefault="00E121D4" w:rsidP="005C0FC0">
            <w:pPr>
              <w:pStyle w:val="acctfourfigures"/>
              <w:tabs>
                <w:tab w:val="clear" w:pos="765"/>
                <w:tab w:val="decimal" w:pos="470"/>
              </w:tabs>
              <w:spacing w:line="240" w:lineRule="atLeast"/>
              <w:ind w:left="-79" w:right="-2"/>
              <w:rPr>
                <w:szCs w:val="22"/>
                <w:lang w:bidi="th-TH"/>
              </w:rPr>
            </w:pPr>
            <w:r w:rsidRPr="00E61A18">
              <w:rPr>
                <w:szCs w:val="22"/>
                <w:lang w:bidi="th-TH"/>
              </w:rPr>
              <w:t>-</w:t>
            </w:r>
          </w:p>
        </w:tc>
      </w:tr>
      <w:tr w:rsidR="00E121D4" w:rsidRPr="00743536" w14:paraId="0D8362F1" w14:textId="77777777" w:rsidTr="001D7F17">
        <w:trPr>
          <w:cantSplit/>
        </w:trPr>
        <w:tc>
          <w:tcPr>
            <w:tcW w:w="4761" w:type="dxa"/>
          </w:tcPr>
          <w:p w14:paraId="26A7CA3D" w14:textId="77777777" w:rsidR="00E121D4" w:rsidRPr="00743536" w:rsidRDefault="00E121D4" w:rsidP="00E121D4">
            <w:pPr>
              <w:pStyle w:val="BodyText"/>
              <w:spacing w:after="0"/>
              <w:rPr>
                <w:rFonts w:cs="Angsana New"/>
                <w:b/>
                <w:bCs/>
                <w:szCs w:val="22"/>
                <w:cs/>
                <w:lang w:bidi="th-TH"/>
              </w:rPr>
            </w:pPr>
            <w:r w:rsidRPr="00743536">
              <w:rPr>
                <w:rFonts w:cs="Angsana New"/>
                <w:b/>
                <w:bCs/>
                <w:szCs w:val="22"/>
                <w:lang w:bidi="th-TH"/>
              </w:rPr>
              <w:t>Total</w:t>
            </w:r>
          </w:p>
        </w:tc>
        <w:tc>
          <w:tcPr>
            <w:tcW w:w="990" w:type="dxa"/>
            <w:tcBorders>
              <w:top w:val="single" w:sz="4" w:space="0" w:color="auto"/>
              <w:bottom w:val="double" w:sz="4" w:space="0" w:color="auto"/>
            </w:tcBorders>
            <w:shd w:val="clear" w:color="auto" w:fill="auto"/>
          </w:tcPr>
          <w:p w14:paraId="0E0651D7" w14:textId="77777777" w:rsidR="00E121D4" w:rsidRPr="00807CDE" w:rsidRDefault="00E121D4" w:rsidP="005C0FC0">
            <w:pPr>
              <w:pStyle w:val="acctfourfigures"/>
              <w:tabs>
                <w:tab w:val="clear" w:pos="765"/>
                <w:tab w:val="decimal" w:pos="551"/>
              </w:tabs>
              <w:spacing w:line="240" w:lineRule="atLeast"/>
              <w:ind w:left="-79" w:right="-2"/>
              <w:rPr>
                <w:b/>
                <w:bCs/>
                <w:szCs w:val="22"/>
                <w:lang w:bidi="th-TH"/>
              </w:rPr>
            </w:pPr>
            <w:r w:rsidRPr="00807CDE">
              <w:rPr>
                <w:b/>
                <w:bCs/>
                <w:szCs w:val="22"/>
                <w:lang w:bidi="th-TH"/>
              </w:rPr>
              <w:t>-</w:t>
            </w:r>
          </w:p>
        </w:tc>
        <w:tc>
          <w:tcPr>
            <w:tcW w:w="178" w:type="dxa"/>
            <w:shd w:val="clear" w:color="auto" w:fill="auto"/>
          </w:tcPr>
          <w:p w14:paraId="237E6A1E" w14:textId="77777777" w:rsidR="00E121D4" w:rsidRPr="00743536" w:rsidRDefault="00E121D4" w:rsidP="00E121D4">
            <w:pPr>
              <w:pStyle w:val="acctfourfigures"/>
              <w:spacing w:line="240" w:lineRule="atLeast"/>
            </w:pPr>
          </w:p>
        </w:tc>
        <w:tc>
          <w:tcPr>
            <w:tcW w:w="983" w:type="dxa"/>
            <w:tcBorders>
              <w:top w:val="single" w:sz="4" w:space="0" w:color="auto"/>
              <w:bottom w:val="double" w:sz="4" w:space="0" w:color="auto"/>
            </w:tcBorders>
          </w:tcPr>
          <w:p w14:paraId="43B9BF8A" w14:textId="77777777" w:rsidR="00E121D4" w:rsidRPr="00743536" w:rsidRDefault="00E121D4" w:rsidP="00E121D4">
            <w:pPr>
              <w:pStyle w:val="acctfourfigures"/>
              <w:tabs>
                <w:tab w:val="clear" w:pos="765"/>
                <w:tab w:val="decimal" w:pos="812"/>
              </w:tabs>
              <w:spacing w:line="240" w:lineRule="atLeast"/>
              <w:ind w:right="11"/>
              <w:rPr>
                <w:b/>
                <w:bCs/>
              </w:rPr>
            </w:pPr>
            <w:r>
              <w:rPr>
                <w:b/>
                <w:bCs/>
              </w:rPr>
              <w:t>10,630</w:t>
            </w:r>
          </w:p>
        </w:tc>
        <w:tc>
          <w:tcPr>
            <w:tcW w:w="180" w:type="dxa"/>
          </w:tcPr>
          <w:p w14:paraId="47F5E547" w14:textId="77777777" w:rsidR="00E121D4" w:rsidRPr="00743536" w:rsidRDefault="00E121D4" w:rsidP="00E121D4">
            <w:pPr>
              <w:pStyle w:val="acctfourfigures"/>
              <w:spacing w:line="240" w:lineRule="atLeast"/>
            </w:pPr>
          </w:p>
        </w:tc>
        <w:tc>
          <w:tcPr>
            <w:tcW w:w="990" w:type="dxa"/>
            <w:tcBorders>
              <w:top w:val="single" w:sz="4" w:space="0" w:color="auto"/>
              <w:bottom w:val="double" w:sz="4" w:space="0" w:color="auto"/>
            </w:tcBorders>
          </w:tcPr>
          <w:p w14:paraId="3F69ADF5" w14:textId="77777777" w:rsidR="00E121D4" w:rsidRPr="00845BD5" w:rsidRDefault="00E121D4" w:rsidP="005C0FC0">
            <w:pPr>
              <w:pStyle w:val="acctfourfigures"/>
              <w:tabs>
                <w:tab w:val="clear" w:pos="765"/>
                <w:tab w:val="decimal" w:pos="470"/>
              </w:tabs>
              <w:spacing w:line="240" w:lineRule="atLeast"/>
              <w:ind w:left="-79" w:right="-2"/>
              <w:rPr>
                <w:b/>
                <w:bCs/>
                <w:szCs w:val="22"/>
                <w:lang w:bidi="th-TH"/>
              </w:rPr>
            </w:pPr>
            <w:r w:rsidRPr="00845BD5">
              <w:rPr>
                <w:b/>
                <w:bCs/>
                <w:szCs w:val="22"/>
                <w:lang w:bidi="th-TH"/>
              </w:rPr>
              <w:t>-</w:t>
            </w:r>
          </w:p>
        </w:tc>
        <w:tc>
          <w:tcPr>
            <w:tcW w:w="180" w:type="dxa"/>
          </w:tcPr>
          <w:p w14:paraId="54436FB0" w14:textId="77777777" w:rsidR="00E121D4" w:rsidRPr="00845BD5" w:rsidRDefault="00E121D4" w:rsidP="00E121D4">
            <w:pPr>
              <w:pStyle w:val="acctfourfigures"/>
              <w:spacing w:line="240" w:lineRule="atLeast"/>
              <w:rPr>
                <w:b/>
                <w:bCs/>
              </w:rPr>
            </w:pPr>
          </w:p>
        </w:tc>
        <w:tc>
          <w:tcPr>
            <w:tcW w:w="990" w:type="dxa"/>
            <w:tcBorders>
              <w:top w:val="single" w:sz="4" w:space="0" w:color="auto"/>
              <w:bottom w:val="double" w:sz="4" w:space="0" w:color="auto"/>
            </w:tcBorders>
          </w:tcPr>
          <w:p w14:paraId="3A208B0E" w14:textId="77777777" w:rsidR="00E121D4" w:rsidRPr="00845BD5" w:rsidRDefault="00E121D4" w:rsidP="005C0FC0">
            <w:pPr>
              <w:pStyle w:val="acctfourfigures"/>
              <w:tabs>
                <w:tab w:val="clear" w:pos="765"/>
                <w:tab w:val="decimal" w:pos="470"/>
              </w:tabs>
              <w:spacing w:line="240" w:lineRule="atLeast"/>
              <w:ind w:left="-79" w:right="-2"/>
              <w:rPr>
                <w:b/>
                <w:bCs/>
                <w:szCs w:val="22"/>
                <w:lang w:bidi="th-TH"/>
              </w:rPr>
            </w:pPr>
            <w:r w:rsidRPr="00845BD5">
              <w:rPr>
                <w:b/>
                <w:bCs/>
                <w:szCs w:val="22"/>
                <w:lang w:bidi="th-TH"/>
              </w:rPr>
              <w:t>-</w:t>
            </w:r>
          </w:p>
        </w:tc>
      </w:tr>
    </w:tbl>
    <w:p w14:paraId="04777CA3" w14:textId="77777777" w:rsidR="00A81044" w:rsidRPr="00E963FF" w:rsidRDefault="00A81044" w:rsidP="00025E5E">
      <w:pPr>
        <w:spacing w:line="240" w:lineRule="atLeast"/>
        <w:rPr>
          <w:sz w:val="20"/>
          <w:lang w:val="en-AU" w:bidi="th-TH"/>
        </w:rPr>
      </w:pPr>
    </w:p>
    <w:p w14:paraId="76F53ED2" w14:textId="77777777" w:rsidR="00025E5E" w:rsidRPr="008A62AB" w:rsidRDefault="00025E5E" w:rsidP="00025E5E">
      <w:pPr>
        <w:spacing w:line="240" w:lineRule="atLeast"/>
        <w:rPr>
          <w:b/>
          <w:bCs/>
          <w:i/>
          <w:iCs/>
          <w:szCs w:val="22"/>
          <w:lang w:val="en-AU" w:bidi="th-TH"/>
        </w:rPr>
      </w:pPr>
      <w:r>
        <w:rPr>
          <w:szCs w:val="22"/>
          <w:lang w:val="en-AU" w:bidi="th-TH"/>
        </w:rPr>
        <w:tab/>
      </w:r>
      <w:r w:rsidRPr="008A62AB">
        <w:rPr>
          <w:b/>
          <w:bCs/>
          <w:i/>
          <w:iCs/>
          <w:szCs w:val="22"/>
          <w:lang w:val="en-AU" w:bidi="th-TH"/>
        </w:rPr>
        <w:t>Actu</w:t>
      </w:r>
      <w:r>
        <w:rPr>
          <w:b/>
          <w:bCs/>
          <w:i/>
          <w:iCs/>
          <w:szCs w:val="22"/>
          <w:lang w:val="en-AU" w:bidi="th-TH"/>
        </w:rPr>
        <w:t>a</w:t>
      </w:r>
      <w:r w:rsidRPr="008A62AB">
        <w:rPr>
          <w:b/>
          <w:bCs/>
          <w:i/>
          <w:iCs/>
          <w:szCs w:val="22"/>
          <w:lang w:val="en-AU" w:bidi="th-TH"/>
        </w:rPr>
        <w:t>rial assumption</w:t>
      </w:r>
      <w:r>
        <w:rPr>
          <w:b/>
          <w:bCs/>
          <w:i/>
          <w:iCs/>
          <w:szCs w:val="22"/>
          <w:lang w:val="en-AU" w:bidi="th-TH"/>
        </w:rPr>
        <w:t>s</w:t>
      </w:r>
    </w:p>
    <w:p w14:paraId="3977F4AD" w14:textId="77777777" w:rsidR="00025E5E" w:rsidRPr="00E963FF" w:rsidRDefault="00025E5E" w:rsidP="00025E5E">
      <w:pPr>
        <w:spacing w:line="240" w:lineRule="atLeast"/>
        <w:rPr>
          <w:sz w:val="20"/>
          <w:lang w:val="en-AU" w:bidi="th-TH"/>
        </w:rPr>
      </w:pPr>
    </w:p>
    <w:p w14:paraId="49F26A63" w14:textId="77777777" w:rsidR="00025E5E" w:rsidRPr="001757AF" w:rsidRDefault="001757AF" w:rsidP="001A616E">
      <w:pPr>
        <w:tabs>
          <w:tab w:val="left" w:pos="900"/>
        </w:tabs>
        <w:spacing w:line="276" w:lineRule="auto"/>
        <w:ind w:left="547" w:right="115"/>
        <w:jc w:val="thaiDistribute"/>
        <w:rPr>
          <w:sz w:val="12"/>
          <w:szCs w:val="12"/>
          <w:lang w:val="en-US" w:bidi="th-TH"/>
        </w:rPr>
      </w:pPr>
      <w:r w:rsidRPr="00743536">
        <w:rPr>
          <w:rFonts w:eastAsiaTheme="minorHAnsi"/>
          <w:szCs w:val="28"/>
          <w:lang w:val="en-US" w:bidi="th-TH"/>
        </w:rPr>
        <w:t>The following were the principal actuarial assumptions at the reporting date (expressed as weighted averages).</w:t>
      </w:r>
    </w:p>
    <w:tbl>
      <w:tblPr>
        <w:tblW w:w="94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49"/>
        <w:gridCol w:w="191"/>
        <w:gridCol w:w="1080"/>
        <w:gridCol w:w="180"/>
        <w:gridCol w:w="1080"/>
      </w:tblGrid>
      <w:tr w:rsidR="00025E5E" w:rsidRPr="005654E4" w14:paraId="1C216186" w14:textId="77777777" w:rsidTr="004A3CF6">
        <w:trPr>
          <w:cantSplit/>
          <w:tblHeader/>
        </w:trPr>
        <w:tc>
          <w:tcPr>
            <w:tcW w:w="4221" w:type="dxa"/>
          </w:tcPr>
          <w:p w14:paraId="73E83420" w14:textId="77777777" w:rsidR="00025E5E" w:rsidRPr="005654E4" w:rsidRDefault="00025E5E" w:rsidP="006B673A">
            <w:pPr>
              <w:spacing w:line="240" w:lineRule="atLeast"/>
              <w:rPr>
                <w:szCs w:val="22"/>
                <w:lang w:val="fr-FR"/>
              </w:rPr>
            </w:pPr>
          </w:p>
        </w:tc>
        <w:tc>
          <w:tcPr>
            <w:tcW w:w="2689" w:type="dxa"/>
            <w:gridSpan w:val="3"/>
          </w:tcPr>
          <w:p w14:paraId="2E249980" w14:textId="77777777" w:rsidR="00025E5E" w:rsidRPr="005654E4" w:rsidRDefault="00025E5E" w:rsidP="006B673A">
            <w:pPr>
              <w:pStyle w:val="acctmergecolhdg"/>
              <w:spacing w:line="240" w:lineRule="atLeast"/>
              <w:rPr>
                <w:szCs w:val="22"/>
              </w:rPr>
            </w:pPr>
            <w:r w:rsidRPr="005654E4">
              <w:rPr>
                <w:szCs w:val="22"/>
              </w:rPr>
              <w:t xml:space="preserve">Consolidated </w:t>
            </w:r>
          </w:p>
          <w:p w14:paraId="4D21904D" w14:textId="77777777" w:rsidR="00025E5E" w:rsidRPr="005654E4" w:rsidRDefault="00025E5E" w:rsidP="006B673A">
            <w:pPr>
              <w:pStyle w:val="acctmergecolhdg"/>
              <w:spacing w:line="240" w:lineRule="atLeast"/>
              <w:rPr>
                <w:szCs w:val="22"/>
              </w:rPr>
            </w:pPr>
            <w:r w:rsidRPr="005654E4">
              <w:rPr>
                <w:szCs w:val="22"/>
              </w:rPr>
              <w:t xml:space="preserve">financial statements </w:t>
            </w:r>
          </w:p>
        </w:tc>
        <w:tc>
          <w:tcPr>
            <w:tcW w:w="191" w:type="dxa"/>
          </w:tcPr>
          <w:p w14:paraId="1BA9BAC8" w14:textId="77777777" w:rsidR="00025E5E" w:rsidRPr="005654E4" w:rsidRDefault="00025E5E" w:rsidP="006B673A">
            <w:pPr>
              <w:pStyle w:val="acctmergecolhdg"/>
              <w:spacing w:line="240" w:lineRule="atLeast"/>
              <w:rPr>
                <w:szCs w:val="22"/>
              </w:rPr>
            </w:pPr>
          </w:p>
        </w:tc>
        <w:tc>
          <w:tcPr>
            <w:tcW w:w="2340" w:type="dxa"/>
            <w:gridSpan w:val="3"/>
          </w:tcPr>
          <w:p w14:paraId="596F5835" w14:textId="77777777" w:rsidR="00025E5E" w:rsidRPr="00E3556A" w:rsidRDefault="00025E5E" w:rsidP="006B673A">
            <w:pPr>
              <w:pStyle w:val="acctmergecolhdg"/>
              <w:spacing w:line="240" w:lineRule="atLeast"/>
              <w:rPr>
                <w:szCs w:val="22"/>
              </w:rPr>
            </w:pPr>
            <w:r w:rsidRPr="00E3556A">
              <w:rPr>
                <w:szCs w:val="22"/>
              </w:rPr>
              <w:t xml:space="preserve">Separate </w:t>
            </w:r>
          </w:p>
          <w:p w14:paraId="1F97C305" w14:textId="77777777" w:rsidR="00025E5E" w:rsidRPr="005654E4" w:rsidRDefault="00025E5E" w:rsidP="006B673A">
            <w:pPr>
              <w:pStyle w:val="acctmergecolhdg"/>
              <w:spacing w:line="240" w:lineRule="atLeast"/>
              <w:rPr>
                <w:szCs w:val="22"/>
              </w:rPr>
            </w:pPr>
            <w:r w:rsidRPr="00E3556A">
              <w:rPr>
                <w:szCs w:val="22"/>
              </w:rPr>
              <w:t>financial statements</w:t>
            </w:r>
            <w:r w:rsidRPr="005654E4">
              <w:rPr>
                <w:szCs w:val="22"/>
              </w:rPr>
              <w:t xml:space="preserve"> </w:t>
            </w:r>
          </w:p>
        </w:tc>
      </w:tr>
      <w:tr w:rsidR="00025E5E" w:rsidRPr="005654E4" w14:paraId="4E83E4E5" w14:textId="77777777" w:rsidTr="004A3CF6">
        <w:trPr>
          <w:cantSplit/>
          <w:tblHeader/>
        </w:trPr>
        <w:tc>
          <w:tcPr>
            <w:tcW w:w="4221" w:type="dxa"/>
          </w:tcPr>
          <w:p w14:paraId="47A708D4" w14:textId="77777777" w:rsidR="00025E5E" w:rsidRPr="005654E4" w:rsidRDefault="00025E5E" w:rsidP="006B673A">
            <w:pPr>
              <w:pStyle w:val="acctfourfigures"/>
              <w:spacing w:line="240" w:lineRule="atLeast"/>
              <w:jc w:val="center"/>
              <w:rPr>
                <w:szCs w:val="22"/>
              </w:rPr>
            </w:pPr>
          </w:p>
        </w:tc>
        <w:tc>
          <w:tcPr>
            <w:tcW w:w="1260" w:type="dxa"/>
            <w:shd w:val="clear" w:color="auto" w:fill="auto"/>
          </w:tcPr>
          <w:p w14:paraId="6E0A7ADD" w14:textId="77777777" w:rsidR="00025E5E" w:rsidRPr="00675696" w:rsidRDefault="00025E5E" w:rsidP="00E75459">
            <w:pPr>
              <w:pStyle w:val="acctmergecolhdg"/>
              <w:spacing w:line="240" w:lineRule="atLeast"/>
              <w:rPr>
                <w:b w:val="0"/>
                <w:bCs/>
                <w:szCs w:val="22"/>
                <w:lang w:bidi="th-TH"/>
              </w:rPr>
            </w:pPr>
            <w:r>
              <w:rPr>
                <w:b w:val="0"/>
                <w:bCs/>
                <w:szCs w:val="22"/>
                <w:lang w:bidi="th-TH"/>
              </w:rPr>
              <w:t>201</w:t>
            </w:r>
            <w:r w:rsidR="00E75459">
              <w:rPr>
                <w:b w:val="0"/>
                <w:bCs/>
                <w:szCs w:val="22"/>
                <w:lang w:bidi="th-TH"/>
              </w:rPr>
              <w:t>8</w:t>
            </w:r>
          </w:p>
        </w:tc>
        <w:tc>
          <w:tcPr>
            <w:tcW w:w="180" w:type="dxa"/>
            <w:shd w:val="clear" w:color="auto" w:fill="auto"/>
          </w:tcPr>
          <w:p w14:paraId="231865ED" w14:textId="77777777" w:rsidR="00025E5E" w:rsidRPr="00675696" w:rsidRDefault="00025E5E" w:rsidP="006B673A">
            <w:pPr>
              <w:pStyle w:val="acctmergecolhdg"/>
              <w:spacing w:line="240" w:lineRule="atLeast"/>
              <w:rPr>
                <w:b w:val="0"/>
                <w:bCs/>
                <w:szCs w:val="22"/>
              </w:rPr>
            </w:pPr>
          </w:p>
        </w:tc>
        <w:tc>
          <w:tcPr>
            <w:tcW w:w="1249" w:type="dxa"/>
            <w:shd w:val="clear" w:color="auto" w:fill="auto"/>
          </w:tcPr>
          <w:p w14:paraId="7A0AEF77" w14:textId="77777777" w:rsidR="00025E5E" w:rsidRPr="00675696" w:rsidRDefault="00025E5E" w:rsidP="00E75459">
            <w:pPr>
              <w:pStyle w:val="acctmergecolhdg"/>
              <w:spacing w:line="240" w:lineRule="atLeast"/>
              <w:rPr>
                <w:b w:val="0"/>
                <w:bCs/>
                <w:szCs w:val="22"/>
                <w:lang w:bidi="th-TH"/>
              </w:rPr>
            </w:pPr>
            <w:r>
              <w:rPr>
                <w:b w:val="0"/>
                <w:bCs/>
                <w:szCs w:val="22"/>
                <w:lang w:bidi="th-TH"/>
              </w:rPr>
              <w:t>201</w:t>
            </w:r>
            <w:r w:rsidR="00E75459">
              <w:rPr>
                <w:b w:val="0"/>
                <w:bCs/>
                <w:szCs w:val="22"/>
                <w:lang w:bidi="th-TH"/>
              </w:rPr>
              <w:t>7</w:t>
            </w:r>
          </w:p>
        </w:tc>
        <w:tc>
          <w:tcPr>
            <w:tcW w:w="191" w:type="dxa"/>
            <w:shd w:val="clear" w:color="auto" w:fill="auto"/>
          </w:tcPr>
          <w:p w14:paraId="1091952E" w14:textId="77777777" w:rsidR="00025E5E" w:rsidRPr="005654E4" w:rsidRDefault="00025E5E" w:rsidP="006B673A">
            <w:pPr>
              <w:pStyle w:val="acctmergecolhdg"/>
              <w:spacing w:line="240" w:lineRule="atLeast"/>
              <w:rPr>
                <w:b w:val="0"/>
                <w:bCs/>
                <w:szCs w:val="22"/>
              </w:rPr>
            </w:pPr>
          </w:p>
        </w:tc>
        <w:tc>
          <w:tcPr>
            <w:tcW w:w="1080" w:type="dxa"/>
            <w:shd w:val="clear" w:color="auto" w:fill="auto"/>
          </w:tcPr>
          <w:p w14:paraId="3C14BD62" w14:textId="77777777" w:rsidR="00025E5E" w:rsidRPr="00675696" w:rsidRDefault="00025E5E" w:rsidP="006B673A">
            <w:pPr>
              <w:pStyle w:val="acctmergecolhdg"/>
              <w:spacing w:line="240" w:lineRule="atLeast"/>
              <w:rPr>
                <w:b w:val="0"/>
                <w:bCs/>
                <w:szCs w:val="22"/>
                <w:lang w:bidi="th-TH"/>
              </w:rPr>
            </w:pPr>
            <w:r>
              <w:rPr>
                <w:b w:val="0"/>
                <w:bCs/>
                <w:szCs w:val="22"/>
                <w:lang w:bidi="th-TH"/>
              </w:rPr>
              <w:t>201</w:t>
            </w:r>
            <w:r w:rsidR="00E75459">
              <w:rPr>
                <w:b w:val="0"/>
                <w:bCs/>
                <w:szCs w:val="22"/>
                <w:lang w:bidi="th-TH"/>
              </w:rPr>
              <w:t>8</w:t>
            </w:r>
          </w:p>
        </w:tc>
        <w:tc>
          <w:tcPr>
            <w:tcW w:w="180" w:type="dxa"/>
            <w:shd w:val="clear" w:color="auto" w:fill="auto"/>
          </w:tcPr>
          <w:p w14:paraId="02B230DF" w14:textId="77777777" w:rsidR="00025E5E" w:rsidRPr="00675696" w:rsidRDefault="00025E5E" w:rsidP="006B673A">
            <w:pPr>
              <w:pStyle w:val="acctmergecolhdg"/>
              <w:spacing w:line="240" w:lineRule="atLeast"/>
              <w:rPr>
                <w:b w:val="0"/>
                <w:bCs/>
                <w:szCs w:val="22"/>
              </w:rPr>
            </w:pPr>
          </w:p>
        </w:tc>
        <w:tc>
          <w:tcPr>
            <w:tcW w:w="1080" w:type="dxa"/>
            <w:shd w:val="clear" w:color="auto" w:fill="auto"/>
          </w:tcPr>
          <w:p w14:paraId="09098D71" w14:textId="77777777" w:rsidR="00025E5E" w:rsidRPr="00675696" w:rsidRDefault="00025E5E" w:rsidP="006B673A">
            <w:pPr>
              <w:pStyle w:val="acctmergecolhdg"/>
              <w:spacing w:line="240" w:lineRule="atLeast"/>
              <w:rPr>
                <w:b w:val="0"/>
                <w:bCs/>
                <w:szCs w:val="22"/>
                <w:lang w:bidi="th-TH"/>
              </w:rPr>
            </w:pPr>
            <w:r>
              <w:rPr>
                <w:b w:val="0"/>
                <w:bCs/>
                <w:szCs w:val="22"/>
                <w:lang w:bidi="th-TH"/>
              </w:rPr>
              <w:t>201</w:t>
            </w:r>
            <w:r w:rsidR="00E75459">
              <w:rPr>
                <w:b w:val="0"/>
                <w:bCs/>
                <w:szCs w:val="22"/>
                <w:lang w:bidi="th-TH"/>
              </w:rPr>
              <w:t>7</w:t>
            </w:r>
          </w:p>
        </w:tc>
      </w:tr>
      <w:tr w:rsidR="00E963FF" w:rsidRPr="005654E4" w14:paraId="230F72C1" w14:textId="77777777" w:rsidTr="004A3CF6">
        <w:trPr>
          <w:cantSplit/>
          <w:tblHeader/>
        </w:trPr>
        <w:tc>
          <w:tcPr>
            <w:tcW w:w="4221" w:type="dxa"/>
          </w:tcPr>
          <w:p w14:paraId="34F1028B" w14:textId="77777777" w:rsidR="00E963FF" w:rsidRPr="005654E4" w:rsidRDefault="00E963FF" w:rsidP="00E963FF">
            <w:pPr>
              <w:pStyle w:val="acctfourfigures"/>
              <w:spacing w:line="240" w:lineRule="atLeast"/>
              <w:jc w:val="center"/>
              <w:rPr>
                <w:szCs w:val="22"/>
              </w:rPr>
            </w:pPr>
          </w:p>
        </w:tc>
        <w:tc>
          <w:tcPr>
            <w:tcW w:w="1260" w:type="dxa"/>
            <w:shd w:val="clear" w:color="auto" w:fill="auto"/>
          </w:tcPr>
          <w:p w14:paraId="1CFB657E" w14:textId="77777777" w:rsidR="00E963FF" w:rsidRDefault="00E963FF" w:rsidP="00E963FF">
            <w:pPr>
              <w:pStyle w:val="acctmergecolhdg"/>
              <w:spacing w:line="240" w:lineRule="atLeast"/>
              <w:rPr>
                <w:b w:val="0"/>
                <w:bCs/>
                <w:szCs w:val="22"/>
                <w:lang w:bidi="th-TH"/>
              </w:rPr>
            </w:pPr>
          </w:p>
        </w:tc>
        <w:tc>
          <w:tcPr>
            <w:tcW w:w="180" w:type="dxa"/>
            <w:shd w:val="clear" w:color="auto" w:fill="auto"/>
          </w:tcPr>
          <w:p w14:paraId="737141D3" w14:textId="77777777" w:rsidR="00E963FF" w:rsidRPr="00675696" w:rsidRDefault="00E963FF" w:rsidP="00E963FF">
            <w:pPr>
              <w:pStyle w:val="acctmergecolhdg"/>
              <w:spacing w:line="240" w:lineRule="atLeast"/>
              <w:rPr>
                <w:b w:val="0"/>
                <w:bCs/>
                <w:szCs w:val="22"/>
              </w:rPr>
            </w:pPr>
          </w:p>
        </w:tc>
        <w:tc>
          <w:tcPr>
            <w:tcW w:w="1249" w:type="dxa"/>
            <w:shd w:val="clear" w:color="auto" w:fill="auto"/>
          </w:tcPr>
          <w:p w14:paraId="5AF73E8D" w14:textId="77777777" w:rsidR="00E963FF" w:rsidRDefault="00E963FF" w:rsidP="00E963FF">
            <w:pPr>
              <w:pStyle w:val="acctmergecolhdg"/>
              <w:spacing w:line="240" w:lineRule="atLeast"/>
              <w:rPr>
                <w:b w:val="0"/>
                <w:bCs/>
                <w:szCs w:val="22"/>
                <w:lang w:bidi="th-TH"/>
              </w:rPr>
            </w:pPr>
            <w:r>
              <w:rPr>
                <w:b w:val="0"/>
                <w:bCs/>
                <w:szCs w:val="22"/>
                <w:lang w:bidi="th-TH"/>
              </w:rPr>
              <w:t>(Restated)</w:t>
            </w:r>
          </w:p>
        </w:tc>
        <w:tc>
          <w:tcPr>
            <w:tcW w:w="191" w:type="dxa"/>
            <w:shd w:val="clear" w:color="auto" w:fill="auto"/>
          </w:tcPr>
          <w:p w14:paraId="5A278DA6" w14:textId="77777777" w:rsidR="00E963FF" w:rsidRPr="005654E4" w:rsidRDefault="00E963FF" w:rsidP="00E963FF">
            <w:pPr>
              <w:pStyle w:val="acctmergecolhdg"/>
              <w:spacing w:line="240" w:lineRule="atLeast"/>
              <w:rPr>
                <w:b w:val="0"/>
                <w:bCs/>
                <w:szCs w:val="22"/>
              </w:rPr>
            </w:pPr>
          </w:p>
        </w:tc>
        <w:tc>
          <w:tcPr>
            <w:tcW w:w="1080" w:type="dxa"/>
            <w:shd w:val="clear" w:color="auto" w:fill="auto"/>
          </w:tcPr>
          <w:p w14:paraId="3A71FEC2" w14:textId="77777777" w:rsidR="00E963FF" w:rsidRDefault="00E963FF" w:rsidP="00E963FF">
            <w:pPr>
              <w:pStyle w:val="acctmergecolhdg"/>
              <w:spacing w:line="240" w:lineRule="atLeast"/>
              <w:rPr>
                <w:b w:val="0"/>
                <w:bCs/>
                <w:szCs w:val="22"/>
                <w:lang w:bidi="th-TH"/>
              </w:rPr>
            </w:pPr>
          </w:p>
        </w:tc>
        <w:tc>
          <w:tcPr>
            <w:tcW w:w="180" w:type="dxa"/>
            <w:shd w:val="clear" w:color="auto" w:fill="auto"/>
          </w:tcPr>
          <w:p w14:paraId="42473011" w14:textId="77777777" w:rsidR="00E963FF" w:rsidRPr="00675696" w:rsidRDefault="00E963FF" w:rsidP="00E963FF">
            <w:pPr>
              <w:pStyle w:val="acctmergecolhdg"/>
              <w:spacing w:line="240" w:lineRule="atLeast"/>
              <w:rPr>
                <w:b w:val="0"/>
                <w:bCs/>
                <w:szCs w:val="22"/>
              </w:rPr>
            </w:pPr>
          </w:p>
        </w:tc>
        <w:tc>
          <w:tcPr>
            <w:tcW w:w="1080" w:type="dxa"/>
            <w:shd w:val="clear" w:color="auto" w:fill="auto"/>
          </w:tcPr>
          <w:p w14:paraId="400BE2FA" w14:textId="77777777" w:rsidR="00E963FF" w:rsidRDefault="00E963FF" w:rsidP="00E963FF">
            <w:pPr>
              <w:pStyle w:val="acctmergecolhdg"/>
              <w:spacing w:line="240" w:lineRule="atLeast"/>
              <w:rPr>
                <w:b w:val="0"/>
                <w:bCs/>
                <w:szCs w:val="22"/>
                <w:lang w:bidi="th-TH"/>
              </w:rPr>
            </w:pPr>
          </w:p>
        </w:tc>
      </w:tr>
      <w:tr w:rsidR="00025E5E" w:rsidRPr="005654E4" w14:paraId="4A4B2ECD" w14:textId="77777777" w:rsidTr="004A3CF6">
        <w:trPr>
          <w:cantSplit/>
          <w:trHeight w:val="200"/>
        </w:trPr>
        <w:tc>
          <w:tcPr>
            <w:tcW w:w="4221" w:type="dxa"/>
          </w:tcPr>
          <w:p w14:paraId="22B2191A" w14:textId="77777777" w:rsidR="00025E5E" w:rsidRPr="005654E4" w:rsidRDefault="00025E5E" w:rsidP="006B673A">
            <w:pPr>
              <w:pStyle w:val="BodyText"/>
              <w:spacing w:after="0" w:line="240" w:lineRule="atLeast"/>
              <w:rPr>
                <w:szCs w:val="22"/>
                <w:lang w:val="en-GB" w:bidi="th-TH"/>
              </w:rPr>
            </w:pPr>
          </w:p>
        </w:tc>
        <w:tc>
          <w:tcPr>
            <w:tcW w:w="5220" w:type="dxa"/>
            <w:gridSpan w:val="7"/>
          </w:tcPr>
          <w:p w14:paraId="2579BCC2" w14:textId="77777777" w:rsidR="00025E5E" w:rsidRPr="005654E4" w:rsidRDefault="00025E5E" w:rsidP="006B673A">
            <w:pPr>
              <w:pStyle w:val="acctfourfigures"/>
              <w:tabs>
                <w:tab w:val="clear" w:pos="765"/>
              </w:tabs>
              <w:spacing w:line="240" w:lineRule="atLeast"/>
              <w:ind w:right="11"/>
              <w:jc w:val="center"/>
              <w:rPr>
                <w:i/>
                <w:iCs/>
                <w:szCs w:val="22"/>
              </w:rPr>
            </w:pPr>
            <w:r w:rsidRPr="005654E4">
              <w:rPr>
                <w:i/>
                <w:iCs/>
                <w:szCs w:val="22"/>
              </w:rPr>
              <w:t>(%)</w:t>
            </w:r>
          </w:p>
        </w:tc>
      </w:tr>
      <w:tr w:rsidR="00025E5E" w:rsidRPr="00625D90" w14:paraId="05797BDA" w14:textId="77777777" w:rsidTr="004A3CF6">
        <w:trPr>
          <w:cantSplit/>
        </w:trPr>
        <w:tc>
          <w:tcPr>
            <w:tcW w:w="4221" w:type="dxa"/>
          </w:tcPr>
          <w:p w14:paraId="414F3D86" w14:textId="77777777" w:rsidR="00025E5E" w:rsidRPr="005654E4" w:rsidRDefault="00025E5E" w:rsidP="006B673A">
            <w:pPr>
              <w:pStyle w:val="BodyText"/>
              <w:spacing w:after="0" w:line="240" w:lineRule="atLeast"/>
              <w:rPr>
                <w:szCs w:val="22"/>
                <w:lang w:val="en-GB"/>
              </w:rPr>
            </w:pPr>
            <w:r w:rsidRPr="005654E4">
              <w:rPr>
                <w:szCs w:val="22"/>
                <w:lang w:val="en-GB" w:bidi="th-TH"/>
              </w:rPr>
              <w:t>Discount rate</w:t>
            </w:r>
          </w:p>
        </w:tc>
        <w:tc>
          <w:tcPr>
            <w:tcW w:w="1260" w:type="dxa"/>
          </w:tcPr>
          <w:p w14:paraId="17F8095C" w14:textId="77777777" w:rsidR="00025E5E" w:rsidRPr="00625D90" w:rsidRDefault="00025E5E" w:rsidP="006B673A">
            <w:pPr>
              <w:pStyle w:val="acctfourfigures"/>
              <w:tabs>
                <w:tab w:val="clear" w:pos="765"/>
                <w:tab w:val="decimal" w:pos="590"/>
              </w:tabs>
              <w:spacing w:line="240" w:lineRule="atLeast"/>
              <w:ind w:left="-198" w:firstLine="119"/>
              <w:jc w:val="center"/>
              <w:rPr>
                <w:szCs w:val="22"/>
                <w:lang w:val="en-US" w:bidi="th-TH"/>
              </w:rPr>
            </w:pPr>
            <w:r w:rsidRPr="007856A5">
              <w:t>2.50</w:t>
            </w:r>
            <w:r w:rsidRPr="007856A5">
              <w:rPr>
                <w:rFonts w:cs="Angsana New"/>
                <w:cs/>
                <w:lang w:bidi="th-TH"/>
              </w:rPr>
              <w:t xml:space="preserve"> </w:t>
            </w:r>
            <w:r>
              <w:rPr>
                <w:rFonts w:cs="Angsana New"/>
                <w:lang w:bidi="th-TH"/>
              </w:rPr>
              <w:t>and</w:t>
            </w:r>
            <w:r w:rsidRPr="007856A5">
              <w:rPr>
                <w:rFonts w:cs="Angsana New"/>
                <w:cs/>
                <w:lang w:bidi="th-TH"/>
              </w:rPr>
              <w:t xml:space="preserve"> </w:t>
            </w:r>
            <w:r w:rsidR="00155031">
              <w:t>2.</w:t>
            </w:r>
            <w:r w:rsidR="003C7862">
              <w:t>7</w:t>
            </w:r>
            <w:r w:rsidRPr="007856A5">
              <w:t>0</w:t>
            </w:r>
          </w:p>
        </w:tc>
        <w:tc>
          <w:tcPr>
            <w:tcW w:w="180" w:type="dxa"/>
          </w:tcPr>
          <w:p w14:paraId="218BD36F" w14:textId="77777777" w:rsidR="00025E5E" w:rsidRPr="00625D90" w:rsidRDefault="00025E5E" w:rsidP="006B673A">
            <w:pPr>
              <w:spacing w:line="240" w:lineRule="atLeast"/>
              <w:ind w:left="-198" w:firstLine="119"/>
              <w:jc w:val="center"/>
              <w:rPr>
                <w:b/>
                <w:szCs w:val="22"/>
              </w:rPr>
            </w:pPr>
          </w:p>
        </w:tc>
        <w:tc>
          <w:tcPr>
            <w:tcW w:w="1249" w:type="dxa"/>
          </w:tcPr>
          <w:p w14:paraId="0C3B07F8" w14:textId="77777777" w:rsidR="00025E5E" w:rsidRPr="00625D90" w:rsidRDefault="004D68E0" w:rsidP="006B673A">
            <w:pPr>
              <w:pStyle w:val="acctfourfigures"/>
              <w:tabs>
                <w:tab w:val="clear" w:pos="765"/>
                <w:tab w:val="decimal" w:pos="821"/>
              </w:tabs>
              <w:spacing w:line="240" w:lineRule="atLeast"/>
              <w:ind w:left="-198" w:firstLine="119"/>
              <w:jc w:val="center"/>
              <w:rPr>
                <w:szCs w:val="22"/>
                <w:lang w:val="en-US" w:bidi="th-TH"/>
              </w:rPr>
            </w:pPr>
            <w:r>
              <w:t>2.</w:t>
            </w:r>
            <w:r w:rsidR="00025E5E" w:rsidRPr="007856A5">
              <w:t>5</w:t>
            </w:r>
            <w:r>
              <w:t>0</w:t>
            </w:r>
            <w:r w:rsidR="00025E5E" w:rsidRPr="007856A5">
              <w:rPr>
                <w:rFonts w:cs="Angsana New"/>
                <w:cs/>
                <w:lang w:bidi="th-TH"/>
              </w:rPr>
              <w:t xml:space="preserve"> </w:t>
            </w:r>
            <w:r w:rsidR="00025E5E">
              <w:rPr>
                <w:rFonts w:cs="Angsana New"/>
                <w:lang w:bidi="th-TH"/>
              </w:rPr>
              <w:t>and</w:t>
            </w:r>
            <w:r w:rsidR="00025E5E" w:rsidRPr="007856A5">
              <w:rPr>
                <w:rFonts w:cs="Angsana New"/>
                <w:cs/>
                <w:lang w:bidi="th-TH"/>
              </w:rPr>
              <w:t xml:space="preserve"> </w:t>
            </w:r>
            <w:r>
              <w:t>2.7</w:t>
            </w:r>
            <w:r w:rsidR="00025E5E" w:rsidRPr="007856A5">
              <w:t>0</w:t>
            </w:r>
          </w:p>
        </w:tc>
        <w:tc>
          <w:tcPr>
            <w:tcW w:w="191" w:type="dxa"/>
          </w:tcPr>
          <w:p w14:paraId="4FAD62E0" w14:textId="77777777" w:rsidR="00025E5E" w:rsidRPr="00625D90" w:rsidRDefault="00025E5E" w:rsidP="006B673A">
            <w:pPr>
              <w:spacing w:line="240" w:lineRule="atLeast"/>
              <w:ind w:left="-198" w:firstLine="119"/>
              <w:jc w:val="center"/>
              <w:rPr>
                <w:b/>
                <w:szCs w:val="22"/>
              </w:rPr>
            </w:pPr>
          </w:p>
        </w:tc>
        <w:tc>
          <w:tcPr>
            <w:tcW w:w="1080" w:type="dxa"/>
          </w:tcPr>
          <w:p w14:paraId="49B7048A" w14:textId="77777777" w:rsidR="00025E5E" w:rsidRPr="00625D90" w:rsidRDefault="00B70B19" w:rsidP="00FA2FE6">
            <w:pPr>
              <w:pStyle w:val="acctfourfigures"/>
              <w:tabs>
                <w:tab w:val="clear" w:pos="765"/>
                <w:tab w:val="decimal" w:pos="562"/>
              </w:tabs>
              <w:spacing w:line="240" w:lineRule="atLeast"/>
              <w:ind w:left="-79" w:right="-2"/>
              <w:rPr>
                <w:szCs w:val="22"/>
                <w:lang w:bidi="th-TH"/>
              </w:rPr>
            </w:pPr>
            <w:r>
              <w:rPr>
                <w:szCs w:val="22"/>
                <w:lang w:bidi="th-TH"/>
              </w:rPr>
              <w:t>2.6</w:t>
            </w:r>
          </w:p>
        </w:tc>
        <w:tc>
          <w:tcPr>
            <w:tcW w:w="180" w:type="dxa"/>
          </w:tcPr>
          <w:p w14:paraId="0D3601D2" w14:textId="77777777" w:rsidR="00025E5E" w:rsidRPr="00625D90" w:rsidRDefault="00025E5E" w:rsidP="006B673A">
            <w:pPr>
              <w:pStyle w:val="acctfourfigures"/>
              <w:spacing w:line="240" w:lineRule="atLeast"/>
              <w:rPr>
                <w:szCs w:val="22"/>
              </w:rPr>
            </w:pPr>
          </w:p>
        </w:tc>
        <w:tc>
          <w:tcPr>
            <w:tcW w:w="1080" w:type="dxa"/>
          </w:tcPr>
          <w:p w14:paraId="6BF0870A" w14:textId="77777777" w:rsidR="00025E5E" w:rsidRPr="00625D90" w:rsidRDefault="00025E5E" w:rsidP="005C0FC0">
            <w:pPr>
              <w:pStyle w:val="acctfourfigures"/>
              <w:tabs>
                <w:tab w:val="clear" w:pos="765"/>
                <w:tab w:val="decimal" w:pos="461"/>
              </w:tabs>
              <w:spacing w:line="240" w:lineRule="atLeast"/>
              <w:ind w:left="-79" w:right="-2"/>
              <w:rPr>
                <w:szCs w:val="22"/>
                <w:lang w:bidi="th-TH"/>
              </w:rPr>
            </w:pPr>
            <w:r w:rsidRPr="00326A68">
              <w:rPr>
                <w:szCs w:val="22"/>
                <w:lang w:bidi="th-TH"/>
              </w:rPr>
              <w:t>-</w:t>
            </w:r>
          </w:p>
        </w:tc>
      </w:tr>
      <w:tr w:rsidR="00025E5E" w:rsidRPr="00625D90" w14:paraId="1FA398CB" w14:textId="77777777" w:rsidTr="004A3CF6">
        <w:trPr>
          <w:cantSplit/>
        </w:trPr>
        <w:tc>
          <w:tcPr>
            <w:tcW w:w="4221" w:type="dxa"/>
          </w:tcPr>
          <w:p w14:paraId="20911F5B" w14:textId="77777777" w:rsidR="00025E5E" w:rsidRPr="005654E4" w:rsidRDefault="00025E5E" w:rsidP="006B673A">
            <w:pPr>
              <w:pStyle w:val="BodyText"/>
              <w:spacing w:after="0" w:line="240" w:lineRule="atLeast"/>
              <w:rPr>
                <w:szCs w:val="22"/>
                <w:lang w:val="en-GB" w:bidi="th-TH"/>
              </w:rPr>
            </w:pPr>
            <w:r>
              <w:rPr>
                <w:szCs w:val="22"/>
                <w:lang w:val="en-GB" w:bidi="th-TH"/>
              </w:rPr>
              <w:t>Future salary growth</w:t>
            </w:r>
          </w:p>
        </w:tc>
        <w:tc>
          <w:tcPr>
            <w:tcW w:w="1260" w:type="dxa"/>
          </w:tcPr>
          <w:p w14:paraId="7A6CB2A2" w14:textId="77777777" w:rsidR="00025E5E" w:rsidRPr="00625D90" w:rsidRDefault="00155031" w:rsidP="001D7F17">
            <w:pPr>
              <w:pStyle w:val="acctfourfigures"/>
              <w:tabs>
                <w:tab w:val="clear" w:pos="765"/>
                <w:tab w:val="decimal" w:pos="225"/>
              </w:tabs>
              <w:spacing w:line="240" w:lineRule="atLeast"/>
              <w:ind w:left="-198" w:right="-25" w:firstLine="119"/>
              <w:jc w:val="center"/>
              <w:rPr>
                <w:szCs w:val="22"/>
                <w:lang w:bidi="th-TH"/>
              </w:rPr>
            </w:pPr>
            <w:r>
              <w:t xml:space="preserve">4.00 - </w:t>
            </w:r>
            <w:r w:rsidR="003C7862">
              <w:t>6</w:t>
            </w:r>
            <w:r w:rsidR="00025E5E" w:rsidRPr="007856A5">
              <w:t>.00</w:t>
            </w:r>
          </w:p>
        </w:tc>
        <w:tc>
          <w:tcPr>
            <w:tcW w:w="180" w:type="dxa"/>
          </w:tcPr>
          <w:p w14:paraId="370DE31E" w14:textId="77777777" w:rsidR="00025E5E" w:rsidRPr="00625D90" w:rsidRDefault="00025E5E" w:rsidP="006B673A">
            <w:pPr>
              <w:spacing w:line="240" w:lineRule="atLeast"/>
              <w:ind w:left="-198" w:firstLine="119"/>
              <w:jc w:val="center"/>
              <w:rPr>
                <w:b/>
                <w:szCs w:val="22"/>
              </w:rPr>
            </w:pPr>
          </w:p>
        </w:tc>
        <w:tc>
          <w:tcPr>
            <w:tcW w:w="1249" w:type="dxa"/>
          </w:tcPr>
          <w:p w14:paraId="2ACECFE4" w14:textId="77777777" w:rsidR="00025E5E" w:rsidRPr="00625D90" w:rsidRDefault="00025E5E" w:rsidP="001D7F17">
            <w:pPr>
              <w:pStyle w:val="acctfourfigures"/>
              <w:tabs>
                <w:tab w:val="clear" w:pos="765"/>
                <w:tab w:val="decimal" w:pos="101"/>
              </w:tabs>
              <w:spacing w:line="240" w:lineRule="atLeast"/>
              <w:ind w:left="-198" w:right="-153" w:firstLine="119"/>
              <w:jc w:val="center"/>
              <w:rPr>
                <w:szCs w:val="22"/>
                <w:lang w:bidi="th-TH"/>
              </w:rPr>
            </w:pPr>
            <w:r w:rsidRPr="007856A5">
              <w:t>4.00 - 6.00</w:t>
            </w:r>
          </w:p>
        </w:tc>
        <w:tc>
          <w:tcPr>
            <w:tcW w:w="191" w:type="dxa"/>
          </w:tcPr>
          <w:p w14:paraId="5B0A1712" w14:textId="77777777" w:rsidR="00025E5E" w:rsidRPr="00625D90" w:rsidRDefault="00025E5E" w:rsidP="006B673A">
            <w:pPr>
              <w:spacing w:line="240" w:lineRule="atLeast"/>
              <w:ind w:left="-198" w:firstLine="119"/>
              <w:jc w:val="center"/>
              <w:rPr>
                <w:b/>
                <w:szCs w:val="22"/>
              </w:rPr>
            </w:pPr>
          </w:p>
        </w:tc>
        <w:tc>
          <w:tcPr>
            <w:tcW w:w="1080" w:type="dxa"/>
          </w:tcPr>
          <w:p w14:paraId="2D24050D" w14:textId="77777777" w:rsidR="00025E5E" w:rsidRPr="00625D90" w:rsidRDefault="00B70B19" w:rsidP="00FA2FE6">
            <w:pPr>
              <w:pStyle w:val="acctfourfigures"/>
              <w:tabs>
                <w:tab w:val="clear" w:pos="765"/>
                <w:tab w:val="decimal" w:pos="562"/>
              </w:tabs>
              <w:spacing w:line="240" w:lineRule="atLeast"/>
              <w:ind w:left="-79" w:right="-2"/>
              <w:rPr>
                <w:szCs w:val="22"/>
                <w:lang w:bidi="th-TH"/>
              </w:rPr>
            </w:pPr>
            <w:r>
              <w:rPr>
                <w:szCs w:val="22"/>
                <w:lang w:bidi="th-TH"/>
              </w:rPr>
              <w:t>4.0</w:t>
            </w:r>
          </w:p>
        </w:tc>
        <w:tc>
          <w:tcPr>
            <w:tcW w:w="180" w:type="dxa"/>
          </w:tcPr>
          <w:p w14:paraId="59E292B2" w14:textId="77777777" w:rsidR="00025E5E" w:rsidRPr="00625D90" w:rsidRDefault="00025E5E" w:rsidP="006B673A">
            <w:pPr>
              <w:pStyle w:val="acctfourfigures"/>
              <w:spacing w:line="240" w:lineRule="atLeast"/>
              <w:rPr>
                <w:szCs w:val="22"/>
              </w:rPr>
            </w:pPr>
          </w:p>
        </w:tc>
        <w:tc>
          <w:tcPr>
            <w:tcW w:w="1080" w:type="dxa"/>
          </w:tcPr>
          <w:p w14:paraId="6422A1BC" w14:textId="77777777" w:rsidR="00025E5E" w:rsidRPr="00625D90" w:rsidRDefault="00025E5E" w:rsidP="005C0FC0">
            <w:pPr>
              <w:pStyle w:val="acctfourfigures"/>
              <w:tabs>
                <w:tab w:val="clear" w:pos="765"/>
                <w:tab w:val="decimal" w:pos="461"/>
              </w:tabs>
              <w:spacing w:line="240" w:lineRule="atLeast"/>
              <w:ind w:left="-79" w:right="-2"/>
              <w:rPr>
                <w:szCs w:val="22"/>
                <w:lang w:bidi="th-TH"/>
              </w:rPr>
            </w:pPr>
            <w:r w:rsidRPr="00326A68">
              <w:rPr>
                <w:szCs w:val="22"/>
                <w:lang w:bidi="th-TH"/>
              </w:rPr>
              <w:t>-</w:t>
            </w:r>
          </w:p>
        </w:tc>
      </w:tr>
    </w:tbl>
    <w:p w14:paraId="62296202" w14:textId="77777777" w:rsidR="00A56E82" w:rsidRPr="00E963FF" w:rsidRDefault="00A56E82" w:rsidP="00025E5E">
      <w:pPr>
        <w:pStyle w:val="BodyText"/>
        <w:spacing w:after="0" w:line="240" w:lineRule="atLeast"/>
        <w:ind w:left="540" w:right="-360"/>
        <w:jc w:val="both"/>
        <w:rPr>
          <w:sz w:val="20"/>
          <w:lang w:bidi="th-TH"/>
        </w:rPr>
      </w:pPr>
    </w:p>
    <w:p w14:paraId="68A1E4C1" w14:textId="77777777" w:rsidR="00025E5E" w:rsidRDefault="00025E5E" w:rsidP="00025E5E">
      <w:pPr>
        <w:pStyle w:val="BodyText"/>
        <w:spacing w:after="0" w:line="240" w:lineRule="atLeast"/>
        <w:ind w:left="540" w:right="-360"/>
        <w:jc w:val="both"/>
        <w:rPr>
          <w:szCs w:val="22"/>
          <w:lang w:bidi="th-TH"/>
        </w:rPr>
      </w:pPr>
      <w:r w:rsidRPr="00232DFD">
        <w:rPr>
          <w:szCs w:val="22"/>
          <w:lang w:bidi="th-TH"/>
        </w:rPr>
        <w:t>Assumptions regarding future mortality are based on published statistics and mortality tables.</w:t>
      </w:r>
    </w:p>
    <w:p w14:paraId="25D1ADE3" w14:textId="77777777" w:rsidR="00E963FF" w:rsidRPr="00E963FF" w:rsidRDefault="00E963FF" w:rsidP="00025E5E">
      <w:pPr>
        <w:pStyle w:val="BodyText"/>
        <w:spacing w:after="0" w:line="240" w:lineRule="atLeast"/>
        <w:ind w:left="540" w:right="-360"/>
        <w:jc w:val="both"/>
        <w:rPr>
          <w:i/>
          <w:iCs/>
          <w:color w:val="0000FF"/>
          <w:sz w:val="20"/>
          <w:lang w:bidi="th-TH"/>
        </w:rPr>
      </w:pPr>
    </w:p>
    <w:p w14:paraId="780894E9" w14:textId="77777777" w:rsidR="00025E5E" w:rsidRPr="00232DFD" w:rsidRDefault="00025E5E" w:rsidP="00CB7CD8">
      <w:pPr>
        <w:tabs>
          <w:tab w:val="left" w:pos="900"/>
          <w:tab w:val="left" w:pos="9720"/>
        </w:tabs>
        <w:spacing w:line="240" w:lineRule="atLeast"/>
        <w:ind w:left="540" w:right="18"/>
        <w:jc w:val="thaiDistribute"/>
        <w:rPr>
          <w:rFonts w:eastAsia="Calibri"/>
          <w:i/>
          <w:iCs/>
          <w:szCs w:val="28"/>
          <w:lang w:val="en-US" w:bidi="th-TH"/>
        </w:rPr>
      </w:pPr>
      <w:r w:rsidRPr="00232DFD">
        <w:rPr>
          <w:rFonts w:eastAsia="Calibri"/>
          <w:spacing w:val="-2"/>
          <w:szCs w:val="28"/>
          <w:lang w:val="en-US" w:bidi="th-TH"/>
        </w:rPr>
        <w:lastRenderedPageBreak/>
        <w:t>At 31 December 201</w:t>
      </w:r>
      <w:r w:rsidR="00E75459" w:rsidRPr="00232DFD">
        <w:rPr>
          <w:rFonts w:eastAsia="Calibri"/>
          <w:spacing w:val="-2"/>
          <w:szCs w:val="28"/>
          <w:lang w:val="en-US" w:bidi="th-TH"/>
        </w:rPr>
        <w:t>8</w:t>
      </w:r>
      <w:r w:rsidRPr="00232DFD">
        <w:rPr>
          <w:rFonts w:eastAsia="Calibri"/>
          <w:spacing w:val="-2"/>
          <w:szCs w:val="28"/>
          <w:lang w:val="en-US" w:bidi="th-TH"/>
        </w:rPr>
        <w:t xml:space="preserve">, the weighted-average duration of the defined benefit obligation was </w:t>
      </w:r>
      <w:r w:rsidRPr="00232DFD">
        <w:rPr>
          <w:rFonts w:eastAsia="Calibri" w:cs="Angsana New"/>
          <w:spacing w:val="-2"/>
          <w:szCs w:val="28"/>
          <w:lang w:val="en-US" w:bidi="th-TH"/>
        </w:rPr>
        <w:t>10 and 13</w:t>
      </w:r>
      <w:r w:rsidRPr="00232DFD">
        <w:rPr>
          <w:rFonts w:eastAsia="Calibri"/>
          <w:spacing w:val="-2"/>
          <w:szCs w:val="28"/>
          <w:lang w:val="en-US" w:bidi="th-TH"/>
        </w:rPr>
        <w:t xml:space="preserve"> years</w:t>
      </w:r>
      <w:r w:rsidRPr="00232DFD">
        <w:rPr>
          <w:rFonts w:eastAsia="Calibri"/>
          <w:szCs w:val="28"/>
          <w:lang w:val="en-US" w:bidi="th-TH"/>
        </w:rPr>
        <w:t xml:space="preserve"> </w:t>
      </w:r>
      <w:r w:rsidRPr="00232DFD">
        <w:rPr>
          <w:rFonts w:eastAsia="Calibri"/>
          <w:i/>
          <w:iCs/>
          <w:szCs w:val="28"/>
          <w:lang w:val="en-US" w:bidi="th-TH"/>
        </w:rPr>
        <w:t>(201</w:t>
      </w:r>
      <w:r w:rsidR="00E75459" w:rsidRPr="00232DFD">
        <w:rPr>
          <w:rFonts w:eastAsia="Calibri"/>
          <w:i/>
          <w:iCs/>
          <w:szCs w:val="28"/>
          <w:lang w:val="en-US" w:bidi="th-TH"/>
        </w:rPr>
        <w:t>7</w:t>
      </w:r>
      <w:r w:rsidRPr="00232DFD">
        <w:rPr>
          <w:rFonts w:eastAsia="Calibri"/>
          <w:i/>
          <w:iCs/>
          <w:szCs w:val="28"/>
          <w:lang w:val="en-US" w:bidi="th-TH"/>
        </w:rPr>
        <w:t>: 10 and 13 years).</w:t>
      </w:r>
    </w:p>
    <w:p w14:paraId="7C45985D" w14:textId="77777777" w:rsidR="004E6326" w:rsidRPr="004E6326" w:rsidRDefault="004E6326" w:rsidP="00025E5E">
      <w:pPr>
        <w:tabs>
          <w:tab w:val="left" w:pos="900"/>
        </w:tabs>
        <w:spacing w:line="240" w:lineRule="atLeast"/>
        <w:ind w:left="540" w:right="18"/>
        <w:jc w:val="thaiDistribute"/>
        <w:rPr>
          <w:rFonts w:cstheme="minorBidi"/>
          <w:b/>
          <w:bCs/>
          <w:i/>
          <w:iCs/>
          <w:szCs w:val="22"/>
          <w:lang w:val="en-US" w:bidi="th-TH"/>
        </w:rPr>
      </w:pPr>
    </w:p>
    <w:p w14:paraId="14F33361" w14:textId="77777777" w:rsidR="00025E5E" w:rsidRPr="00232DFD" w:rsidRDefault="00025E5E" w:rsidP="00A7652C">
      <w:pPr>
        <w:spacing w:line="240" w:lineRule="auto"/>
        <w:ind w:left="540"/>
        <w:rPr>
          <w:b/>
          <w:bCs/>
          <w:i/>
          <w:iCs/>
          <w:szCs w:val="22"/>
          <w:lang w:bidi="th-TH"/>
        </w:rPr>
      </w:pPr>
      <w:r w:rsidRPr="00232DFD">
        <w:rPr>
          <w:b/>
          <w:bCs/>
          <w:i/>
          <w:iCs/>
          <w:szCs w:val="22"/>
          <w:lang w:bidi="th-TH"/>
        </w:rPr>
        <w:t>Sensitivity analysis</w:t>
      </w:r>
    </w:p>
    <w:p w14:paraId="5106D300" w14:textId="77777777" w:rsidR="00025E5E" w:rsidRPr="00232DFD" w:rsidRDefault="00025E5E" w:rsidP="00025E5E">
      <w:pPr>
        <w:pStyle w:val="BodyText"/>
        <w:spacing w:after="0" w:line="240" w:lineRule="atLeast"/>
        <w:ind w:left="540" w:right="-360"/>
        <w:jc w:val="both"/>
        <w:rPr>
          <w:szCs w:val="22"/>
          <w:lang w:bidi="th-TH"/>
        </w:rPr>
      </w:pPr>
    </w:p>
    <w:p w14:paraId="0DD97AC6" w14:textId="77777777" w:rsidR="00025E5E" w:rsidRPr="00232DFD" w:rsidRDefault="00025E5E" w:rsidP="00025E5E">
      <w:pPr>
        <w:pStyle w:val="BodyText"/>
        <w:spacing w:after="0" w:line="240" w:lineRule="atLeast"/>
        <w:ind w:left="540" w:right="18"/>
        <w:jc w:val="both"/>
        <w:rPr>
          <w:rFonts w:eastAsia="Calibri"/>
          <w:spacing w:val="-2"/>
          <w:szCs w:val="28"/>
          <w:lang w:val="en-US" w:bidi="th-TH"/>
        </w:rPr>
      </w:pPr>
      <w:r w:rsidRPr="00232DFD">
        <w:rPr>
          <w:spacing w:val="-2"/>
          <w:szCs w:val="22"/>
          <w:lang w:bidi="th-TH"/>
        </w:rPr>
        <w:t>Reasonably possible changes at the reporting date to one of the relevant actuarial assumptions, holding other</w:t>
      </w:r>
      <w:r w:rsidRPr="00232DFD">
        <w:rPr>
          <w:rFonts w:eastAsia="Calibri"/>
          <w:spacing w:val="-2"/>
          <w:szCs w:val="28"/>
          <w:lang w:val="en-US" w:bidi="th-TH"/>
        </w:rPr>
        <w:t xml:space="preserve"> assumptions constant, would have affected the defined benefit obligation by the amounts shown below:</w:t>
      </w:r>
    </w:p>
    <w:p w14:paraId="6B47B440" w14:textId="77777777" w:rsidR="007B0456" w:rsidRPr="00232DFD" w:rsidRDefault="007B0456" w:rsidP="00025E5E">
      <w:pPr>
        <w:pStyle w:val="BodyText"/>
        <w:spacing w:after="0" w:line="240" w:lineRule="atLeast"/>
        <w:ind w:left="540" w:right="18"/>
        <w:jc w:val="both"/>
        <w:rPr>
          <w:rFonts w:eastAsia="Calibri" w:cstheme="minorBidi"/>
          <w:szCs w:val="28"/>
          <w:lang w:val="en-US" w:bidi="th-TH"/>
        </w:rPr>
      </w:pPr>
    </w:p>
    <w:tbl>
      <w:tblPr>
        <w:tblW w:w="9441" w:type="dxa"/>
        <w:tblInd w:w="459" w:type="dxa"/>
        <w:tblLayout w:type="fixed"/>
        <w:tblCellMar>
          <w:left w:w="79" w:type="dxa"/>
          <w:right w:w="79" w:type="dxa"/>
        </w:tblCellMar>
        <w:tblLook w:val="0000" w:firstRow="0" w:lastRow="0" w:firstColumn="0" w:lastColumn="0" w:noHBand="0" w:noVBand="0"/>
      </w:tblPr>
      <w:tblGrid>
        <w:gridCol w:w="4131"/>
        <w:gridCol w:w="1240"/>
        <w:gridCol w:w="180"/>
        <w:gridCol w:w="1170"/>
        <w:gridCol w:w="180"/>
        <w:gridCol w:w="1190"/>
        <w:gridCol w:w="200"/>
        <w:gridCol w:w="1150"/>
      </w:tblGrid>
      <w:tr w:rsidR="00024C10" w:rsidRPr="005654E4" w14:paraId="46E47E04" w14:textId="77777777" w:rsidTr="004A3CF6">
        <w:trPr>
          <w:cantSplit/>
          <w:tblHeader/>
        </w:trPr>
        <w:tc>
          <w:tcPr>
            <w:tcW w:w="4131" w:type="dxa"/>
          </w:tcPr>
          <w:p w14:paraId="38DAEF8A" w14:textId="77777777" w:rsidR="00024C10" w:rsidRPr="005654E4" w:rsidRDefault="00024C10" w:rsidP="00552F66">
            <w:pPr>
              <w:spacing w:line="240" w:lineRule="atLeast"/>
              <w:rPr>
                <w:szCs w:val="22"/>
                <w:lang w:val="fr-FR"/>
              </w:rPr>
            </w:pPr>
          </w:p>
        </w:tc>
        <w:tc>
          <w:tcPr>
            <w:tcW w:w="2590" w:type="dxa"/>
            <w:gridSpan w:val="3"/>
          </w:tcPr>
          <w:p w14:paraId="42245760" w14:textId="77777777" w:rsidR="00024C10" w:rsidRPr="005654E4" w:rsidRDefault="00024C10" w:rsidP="00552F66">
            <w:pPr>
              <w:pStyle w:val="acctmergecolhdg"/>
              <w:spacing w:line="240" w:lineRule="atLeast"/>
              <w:rPr>
                <w:szCs w:val="22"/>
              </w:rPr>
            </w:pPr>
            <w:r w:rsidRPr="005654E4">
              <w:rPr>
                <w:szCs w:val="22"/>
              </w:rPr>
              <w:t xml:space="preserve">Consolidated </w:t>
            </w:r>
          </w:p>
          <w:p w14:paraId="0738DA57" w14:textId="77777777" w:rsidR="00024C10" w:rsidRPr="005654E4" w:rsidRDefault="00024C10" w:rsidP="004A3CF6">
            <w:pPr>
              <w:pStyle w:val="acctmergecolhdg"/>
              <w:spacing w:line="240" w:lineRule="atLeast"/>
              <w:ind w:left="191" w:hanging="191"/>
              <w:rPr>
                <w:szCs w:val="22"/>
              </w:rPr>
            </w:pPr>
            <w:r w:rsidRPr="005654E4">
              <w:rPr>
                <w:szCs w:val="22"/>
              </w:rPr>
              <w:t xml:space="preserve">financial statements </w:t>
            </w:r>
          </w:p>
        </w:tc>
        <w:tc>
          <w:tcPr>
            <w:tcW w:w="180" w:type="dxa"/>
          </w:tcPr>
          <w:p w14:paraId="2B1CF4A1" w14:textId="77777777" w:rsidR="00024C10" w:rsidRPr="005654E4" w:rsidRDefault="00024C10" w:rsidP="00552F66">
            <w:pPr>
              <w:pStyle w:val="acctmergecolhdg"/>
              <w:spacing w:line="240" w:lineRule="atLeast"/>
              <w:rPr>
                <w:szCs w:val="22"/>
              </w:rPr>
            </w:pPr>
          </w:p>
        </w:tc>
        <w:tc>
          <w:tcPr>
            <w:tcW w:w="2540" w:type="dxa"/>
            <w:gridSpan w:val="3"/>
          </w:tcPr>
          <w:p w14:paraId="10E180BC" w14:textId="77777777" w:rsidR="00024C10" w:rsidRPr="00E3556A" w:rsidRDefault="00024C10" w:rsidP="00552F66">
            <w:pPr>
              <w:pStyle w:val="acctmergecolhdg"/>
              <w:spacing w:line="240" w:lineRule="atLeast"/>
              <w:rPr>
                <w:szCs w:val="22"/>
              </w:rPr>
            </w:pPr>
            <w:r w:rsidRPr="00E3556A">
              <w:rPr>
                <w:szCs w:val="22"/>
              </w:rPr>
              <w:t xml:space="preserve">Separate </w:t>
            </w:r>
          </w:p>
          <w:p w14:paraId="36146146" w14:textId="77777777" w:rsidR="00024C10" w:rsidRPr="005654E4" w:rsidRDefault="00024C10" w:rsidP="00552F66">
            <w:pPr>
              <w:pStyle w:val="acctmergecolhdg"/>
              <w:spacing w:line="240" w:lineRule="atLeast"/>
              <w:rPr>
                <w:szCs w:val="22"/>
              </w:rPr>
            </w:pPr>
            <w:r w:rsidRPr="00E3556A">
              <w:rPr>
                <w:szCs w:val="22"/>
              </w:rPr>
              <w:t>financial statements</w:t>
            </w:r>
            <w:r w:rsidRPr="005654E4">
              <w:rPr>
                <w:szCs w:val="22"/>
              </w:rPr>
              <w:t xml:space="preserve"> </w:t>
            </w:r>
          </w:p>
        </w:tc>
      </w:tr>
      <w:tr w:rsidR="00024C10" w:rsidRPr="00675696" w14:paraId="5CC6C95F" w14:textId="77777777" w:rsidTr="004A3CF6">
        <w:trPr>
          <w:cantSplit/>
          <w:tblHeader/>
        </w:trPr>
        <w:tc>
          <w:tcPr>
            <w:tcW w:w="4131" w:type="dxa"/>
          </w:tcPr>
          <w:p w14:paraId="46C33326" w14:textId="77777777" w:rsidR="00024C10" w:rsidRPr="005654E4" w:rsidRDefault="00024C10" w:rsidP="00552F66">
            <w:pPr>
              <w:pStyle w:val="acctfourfigures"/>
              <w:spacing w:line="240" w:lineRule="atLeast"/>
              <w:jc w:val="center"/>
              <w:rPr>
                <w:szCs w:val="22"/>
              </w:rPr>
            </w:pPr>
          </w:p>
        </w:tc>
        <w:tc>
          <w:tcPr>
            <w:tcW w:w="1240" w:type="dxa"/>
            <w:shd w:val="clear" w:color="auto" w:fill="auto"/>
          </w:tcPr>
          <w:p w14:paraId="498E0E86" w14:textId="77777777" w:rsidR="00024C10" w:rsidRPr="00675696" w:rsidRDefault="00155031" w:rsidP="00552F66">
            <w:pPr>
              <w:pStyle w:val="acctmergecolhdg"/>
              <w:spacing w:line="240" w:lineRule="atLeast"/>
              <w:rPr>
                <w:b w:val="0"/>
                <w:bCs/>
                <w:szCs w:val="22"/>
                <w:lang w:bidi="th-TH"/>
              </w:rPr>
            </w:pPr>
            <w:r>
              <w:rPr>
                <w:b w:val="0"/>
                <w:bCs/>
                <w:szCs w:val="22"/>
                <w:lang w:bidi="th-TH"/>
              </w:rPr>
              <w:t>Increase</w:t>
            </w:r>
          </w:p>
        </w:tc>
        <w:tc>
          <w:tcPr>
            <w:tcW w:w="180" w:type="dxa"/>
            <w:shd w:val="clear" w:color="auto" w:fill="auto"/>
          </w:tcPr>
          <w:p w14:paraId="69CFFCB9" w14:textId="77777777" w:rsidR="00024C10" w:rsidRPr="00675696" w:rsidRDefault="00024C10" w:rsidP="00552F66">
            <w:pPr>
              <w:pStyle w:val="acctmergecolhdg"/>
              <w:spacing w:line="240" w:lineRule="atLeast"/>
              <w:rPr>
                <w:b w:val="0"/>
                <w:bCs/>
                <w:szCs w:val="22"/>
              </w:rPr>
            </w:pPr>
          </w:p>
        </w:tc>
        <w:tc>
          <w:tcPr>
            <w:tcW w:w="1170" w:type="dxa"/>
            <w:shd w:val="clear" w:color="auto" w:fill="auto"/>
          </w:tcPr>
          <w:p w14:paraId="6B1F4170" w14:textId="77777777" w:rsidR="00024C10" w:rsidRPr="00675696" w:rsidRDefault="00155031" w:rsidP="00552F66">
            <w:pPr>
              <w:pStyle w:val="acctmergecolhdg"/>
              <w:spacing w:line="240" w:lineRule="atLeast"/>
              <w:rPr>
                <w:b w:val="0"/>
                <w:bCs/>
                <w:szCs w:val="22"/>
                <w:lang w:bidi="th-TH"/>
              </w:rPr>
            </w:pPr>
            <w:r>
              <w:rPr>
                <w:b w:val="0"/>
                <w:bCs/>
                <w:szCs w:val="22"/>
                <w:lang w:bidi="th-TH"/>
              </w:rPr>
              <w:t>Decrease</w:t>
            </w:r>
          </w:p>
        </w:tc>
        <w:tc>
          <w:tcPr>
            <w:tcW w:w="180" w:type="dxa"/>
            <w:shd w:val="clear" w:color="auto" w:fill="auto"/>
          </w:tcPr>
          <w:p w14:paraId="291E45AC" w14:textId="77777777" w:rsidR="00024C10" w:rsidRPr="005654E4" w:rsidRDefault="00024C10" w:rsidP="00552F66">
            <w:pPr>
              <w:pStyle w:val="acctmergecolhdg"/>
              <w:spacing w:line="240" w:lineRule="atLeast"/>
              <w:rPr>
                <w:b w:val="0"/>
                <w:bCs/>
                <w:szCs w:val="22"/>
              </w:rPr>
            </w:pPr>
          </w:p>
        </w:tc>
        <w:tc>
          <w:tcPr>
            <w:tcW w:w="1190" w:type="dxa"/>
            <w:shd w:val="clear" w:color="auto" w:fill="auto"/>
          </w:tcPr>
          <w:p w14:paraId="0963A530" w14:textId="77777777" w:rsidR="00024C10" w:rsidRPr="00675696" w:rsidRDefault="00155031" w:rsidP="00552F66">
            <w:pPr>
              <w:pStyle w:val="acctmergecolhdg"/>
              <w:spacing w:line="240" w:lineRule="atLeast"/>
              <w:rPr>
                <w:b w:val="0"/>
                <w:bCs/>
                <w:szCs w:val="22"/>
                <w:lang w:bidi="th-TH"/>
              </w:rPr>
            </w:pPr>
            <w:r>
              <w:rPr>
                <w:b w:val="0"/>
                <w:bCs/>
                <w:szCs w:val="22"/>
                <w:lang w:bidi="th-TH"/>
              </w:rPr>
              <w:t>Increase</w:t>
            </w:r>
          </w:p>
        </w:tc>
        <w:tc>
          <w:tcPr>
            <w:tcW w:w="200" w:type="dxa"/>
            <w:shd w:val="clear" w:color="auto" w:fill="auto"/>
          </w:tcPr>
          <w:p w14:paraId="4EC4E3C6" w14:textId="77777777" w:rsidR="00024C10" w:rsidRPr="00675696" w:rsidRDefault="00024C10" w:rsidP="00552F66">
            <w:pPr>
              <w:pStyle w:val="acctmergecolhdg"/>
              <w:spacing w:line="240" w:lineRule="atLeast"/>
              <w:rPr>
                <w:b w:val="0"/>
                <w:bCs/>
                <w:szCs w:val="22"/>
              </w:rPr>
            </w:pPr>
          </w:p>
        </w:tc>
        <w:tc>
          <w:tcPr>
            <w:tcW w:w="1150" w:type="dxa"/>
            <w:shd w:val="clear" w:color="auto" w:fill="auto"/>
          </w:tcPr>
          <w:p w14:paraId="72630BC0" w14:textId="77777777" w:rsidR="00024C10" w:rsidRPr="00675696" w:rsidRDefault="00155031" w:rsidP="00552F66">
            <w:pPr>
              <w:pStyle w:val="acctmergecolhdg"/>
              <w:spacing w:line="240" w:lineRule="atLeast"/>
              <w:rPr>
                <w:b w:val="0"/>
                <w:bCs/>
                <w:szCs w:val="22"/>
                <w:lang w:bidi="th-TH"/>
              </w:rPr>
            </w:pPr>
            <w:r>
              <w:rPr>
                <w:b w:val="0"/>
                <w:bCs/>
                <w:szCs w:val="22"/>
                <w:lang w:bidi="th-TH"/>
              </w:rPr>
              <w:t>Decrease</w:t>
            </w:r>
          </w:p>
        </w:tc>
      </w:tr>
      <w:tr w:rsidR="00024C10" w:rsidRPr="005654E4" w14:paraId="542D041C" w14:textId="77777777" w:rsidTr="004A3CF6">
        <w:trPr>
          <w:cantSplit/>
          <w:trHeight w:val="200"/>
        </w:trPr>
        <w:tc>
          <w:tcPr>
            <w:tcW w:w="4131" w:type="dxa"/>
          </w:tcPr>
          <w:p w14:paraId="51282ED5" w14:textId="77777777" w:rsidR="00024C10" w:rsidRPr="00691C44" w:rsidRDefault="00024C10" w:rsidP="00552F66">
            <w:pPr>
              <w:pStyle w:val="BodyText"/>
              <w:spacing w:after="0" w:line="240" w:lineRule="atLeast"/>
              <w:rPr>
                <w:rFonts w:cstheme="minorBidi"/>
                <w:szCs w:val="22"/>
                <w:cs/>
                <w:lang w:val="en-US" w:bidi="th-TH"/>
              </w:rPr>
            </w:pPr>
          </w:p>
        </w:tc>
        <w:tc>
          <w:tcPr>
            <w:tcW w:w="5310" w:type="dxa"/>
            <w:gridSpan w:val="7"/>
          </w:tcPr>
          <w:p w14:paraId="0D997BBF" w14:textId="77777777" w:rsidR="00024C10" w:rsidRPr="005654E4" w:rsidRDefault="00024C10" w:rsidP="00552F66">
            <w:pPr>
              <w:pStyle w:val="acctfourfigures"/>
              <w:tabs>
                <w:tab w:val="clear" w:pos="765"/>
              </w:tabs>
              <w:spacing w:line="240" w:lineRule="atLeast"/>
              <w:ind w:right="11"/>
              <w:jc w:val="center"/>
              <w:rPr>
                <w:i/>
                <w:iCs/>
                <w:szCs w:val="22"/>
              </w:rPr>
            </w:pPr>
            <w:r>
              <w:rPr>
                <w:i/>
                <w:iCs/>
              </w:rPr>
              <w:t>(in thousand</w:t>
            </w:r>
            <w:r w:rsidRPr="00CF6CA4">
              <w:rPr>
                <w:i/>
                <w:iCs/>
              </w:rPr>
              <w:t xml:space="preserve"> Baht)</w:t>
            </w:r>
          </w:p>
        </w:tc>
      </w:tr>
      <w:tr w:rsidR="00024C10" w:rsidRPr="005654E4" w14:paraId="6C9B52FF" w14:textId="77777777" w:rsidTr="004A3CF6">
        <w:trPr>
          <w:cantSplit/>
          <w:trHeight w:val="200"/>
        </w:trPr>
        <w:tc>
          <w:tcPr>
            <w:tcW w:w="4131" w:type="dxa"/>
          </w:tcPr>
          <w:p w14:paraId="5E038913" w14:textId="77777777" w:rsidR="00024C10" w:rsidRPr="005654E4" w:rsidRDefault="00024C10" w:rsidP="00024C10">
            <w:pPr>
              <w:pStyle w:val="BodyText"/>
              <w:spacing w:after="0" w:line="240" w:lineRule="atLeast"/>
              <w:rPr>
                <w:szCs w:val="22"/>
                <w:lang w:val="en-GB" w:bidi="th-TH"/>
              </w:rPr>
            </w:pPr>
            <w:r w:rsidRPr="00BC579D">
              <w:rPr>
                <w:b/>
                <w:bCs/>
              </w:rPr>
              <w:t>A</w:t>
            </w:r>
            <w:r w:rsidRPr="00B625E4">
              <w:rPr>
                <w:b/>
                <w:bCs/>
              </w:rPr>
              <w:t>t 31 December 201</w:t>
            </w:r>
            <w:r>
              <w:rPr>
                <w:b/>
                <w:bCs/>
              </w:rPr>
              <w:t>8</w:t>
            </w:r>
          </w:p>
        </w:tc>
        <w:tc>
          <w:tcPr>
            <w:tcW w:w="5310" w:type="dxa"/>
            <w:gridSpan w:val="7"/>
          </w:tcPr>
          <w:p w14:paraId="48AE951D" w14:textId="77777777" w:rsidR="00024C10" w:rsidRDefault="00024C10" w:rsidP="00024C10">
            <w:pPr>
              <w:pStyle w:val="acctfourfigures"/>
              <w:tabs>
                <w:tab w:val="clear" w:pos="765"/>
              </w:tabs>
              <w:spacing w:line="240" w:lineRule="atLeast"/>
              <w:ind w:right="11"/>
              <w:jc w:val="center"/>
              <w:rPr>
                <w:i/>
                <w:iCs/>
              </w:rPr>
            </w:pPr>
          </w:p>
        </w:tc>
      </w:tr>
      <w:tr w:rsidR="00024C10" w:rsidRPr="00625D90" w14:paraId="0AFF7057" w14:textId="77777777" w:rsidTr="004A3CF6">
        <w:trPr>
          <w:cantSplit/>
        </w:trPr>
        <w:tc>
          <w:tcPr>
            <w:tcW w:w="4131" w:type="dxa"/>
          </w:tcPr>
          <w:p w14:paraId="1DCBFC32" w14:textId="77777777" w:rsidR="00024C10" w:rsidRPr="005654E4" w:rsidRDefault="00024C10" w:rsidP="00024C10">
            <w:pPr>
              <w:pStyle w:val="BodyText"/>
              <w:spacing w:after="0" w:line="240" w:lineRule="atLeast"/>
              <w:rPr>
                <w:szCs w:val="22"/>
                <w:lang w:val="en-GB"/>
              </w:rPr>
            </w:pPr>
            <w:r w:rsidRPr="00BC579D">
              <w:t>Discount rate (1% movement)</w:t>
            </w:r>
          </w:p>
        </w:tc>
        <w:tc>
          <w:tcPr>
            <w:tcW w:w="1240" w:type="dxa"/>
          </w:tcPr>
          <w:p w14:paraId="3596D1DF" w14:textId="77777777" w:rsidR="00024C10" w:rsidRPr="00625D90" w:rsidRDefault="00024C10" w:rsidP="00024C10">
            <w:pPr>
              <w:pStyle w:val="acctfourfigures"/>
              <w:tabs>
                <w:tab w:val="clear" w:pos="765"/>
                <w:tab w:val="decimal" w:pos="911"/>
              </w:tabs>
              <w:spacing w:line="240" w:lineRule="atLeast"/>
              <w:ind w:left="-198" w:firstLine="119"/>
              <w:jc w:val="center"/>
              <w:rPr>
                <w:szCs w:val="22"/>
                <w:lang w:val="en-US" w:bidi="th-TH"/>
              </w:rPr>
            </w:pPr>
            <w:r>
              <w:rPr>
                <w:szCs w:val="22"/>
                <w:lang w:val="en-US" w:bidi="th-TH"/>
              </w:rPr>
              <w:t>(6,545)</w:t>
            </w:r>
          </w:p>
        </w:tc>
        <w:tc>
          <w:tcPr>
            <w:tcW w:w="180" w:type="dxa"/>
          </w:tcPr>
          <w:p w14:paraId="75FE2B54" w14:textId="77777777" w:rsidR="00024C10" w:rsidRPr="00625D90" w:rsidRDefault="00024C10" w:rsidP="00024C10">
            <w:pPr>
              <w:spacing w:line="240" w:lineRule="atLeast"/>
              <w:ind w:left="-198" w:firstLine="119"/>
              <w:jc w:val="center"/>
              <w:rPr>
                <w:b/>
                <w:szCs w:val="22"/>
              </w:rPr>
            </w:pPr>
          </w:p>
        </w:tc>
        <w:tc>
          <w:tcPr>
            <w:tcW w:w="1170" w:type="dxa"/>
          </w:tcPr>
          <w:p w14:paraId="32D1351F" w14:textId="77777777" w:rsidR="00024C10" w:rsidRPr="00625D90" w:rsidRDefault="00024C10" w:rsidP="00807CDE">
            <w:pPr>
              <w:pStyle w:val="acctfourfigures"/>
              <w:tabs>
                <w:tab w:val="clear" w:pos="765"/>
                <w:tab w:val="decimal" w:pos="841"/>
              </w:tabs>
              <w:spacing w:line="240" w:lineRule="atLeast"/>
              <w:ind w:left="-198" w:firstLine="119"/>
              <w:jc w:val="center"/>
              <w:rPr>
                <w:szCs w:val="22"/>
                <w:lang w:val="en-US" w:bidi="th-TH"/>
              </w:rPr>
            </w:pPr>
            <w:r>
              <w:rPr>
                <w:szCs w:val="22"/>
                <w:lang w:val="en-US" w:bidi="th-TH"/>
              </w:rPr>
              <w:t>7,098</w:t>
            </w:r>
          </w:p>
        </w:tc>
        <w:tc>
          <w:tcPr>
            <w:tcW w:w="180" w:type="dxa"/>
          </w:tcPr>
          <w:p w14:paraId="1EEFA6A1" w14:textId="77777777" w:rsidR="00024C10" w:rsidRPr="00625D90" w:rsidRDefault="00024C10" w:rsidP="00024C10">
            <w:pPr>
              <w:spacing w:line="240" w:lineRule="atLeast"/>
              <w:ind w:left="-198" w:firstLine="119"/>
              <w:jc w:val="center"/>
              <w:rPr>
                <w:b/>
                <w:szCs w:val="22"/>
              </w:rPr>
            </w:pPr>
          </w:p>
        </w:tc>
        <w:tc>
          <w:tcPr>
            <w:tcW w:w="1190" w:type="dxa"/>
          </w:tcPr>
          <w:p w14:paraId="6AD82316" w14:textId="77777777" w:rsidR="00024C10" w:rsidRPr="00024C10" w:rsidRDefault="00024C10" w:rsidP="00024C10">
            <w:pPr>
              <w:pStyle w:val="acctfourfigures"/>
              <w:tabs>
                <w:tab w:val="clear" w:pos="765"/>
                <w:tab w:val="decimal" w:pos="911"/>
              </w:tabs>
              <w:spacing w:line="240" w:lineRule="atLeast"/>
              <w:ind w:left="-198" w:firstLine="119"/>
              <w:jc w:val="center"/>
              <w:rPr>
                <w:szCs w:val="22"/>
                <w:lang w:val="en-US" w:bidi="th-TH"/>
              </w:rPr>
            </w:pPr>
            <w:r w:rsidRPr="00024C10">
              <w:rPr>
                <w:szCs w:val="22"/>
                <w:lang w:val="en-US" w:bidi="th-TH"/>
              </w:rPr>
              <w:t>(4,272)</w:t>
            </w:r>
          </w:p>
        </w:tc>
        <w:tc>
          <w:tcPr>
            <w:tcW w:w="200" w:type="dxa"/>
          </w:tcPr>
          <w:p w14:paraId="00C6F077" w14:textId="77777777" w:rsidR="00024C10" w:rsidRPr="00625D90" w:rsidRDefault="00024C10" w:rsidP="00024C10">
            <w:pPr>
              <w:pStyle w:val="acctfourfigures"/>
              <w:spacing w:line="240" w:lineRule="atLeast"/>
              <w:rPr>
                <w:szCs w:val="22"/>
              </w:rPr>
            </w:pPr>
          </w:p>
        </w:tc>
        <w:tc>
          <w:tcPr>
            <w:tcW w:w="1150" w:type="dxa"/>
          </w:tcPr>
          <w:p w14:paraId="6B03C73D" w14:textId="77777777" w:rsidR="00024C10" w:rsidRPr="00024C10" w:rsidRDefault="00024C10" w:rsidP="00807CDE">
            <w:pPr>
              <w:pStyle w:val="acctfourfigures"/>
              <w:tabs>
                <w:tab w:val="clear" w:pos="765"/>
                <w:tab w:val="decimal" w:pos="801"/>
              </w:tabs>
              <w:spacing w:line="240" w:lineRule="atLeast"/>
              <w:ind w:left="-198" w:firstLine="119"/>
              <w:jc w:val="center"/>
              <w:rPr>
                <w:szCs w:val="22"/>
                <w:lang w:val="en-US" w:bidi="th-TH"/>
              </w:rPr>
            </w:pPr>
            <w:r>
              <w:rPr>
                <w:szCs w:val="22"/>
                <w:lang w:val="en-US" w:bidi="th-TH"/>
              </w:rPr>
              <w:t>4,57</w:t>
            </w:r>
            <w:r w:rsidR="00B70B19">
              <w:rPr>
                <w:szCs w:val="22"/>
                <w:lang w:val="en-US" w:bidi="th-TH"/>
              </w:rPr>
              <w:t>7</w:t>
            </w:r>
          </w:p>
        </w:tc>
      </w:tr>
      <w:tr w:rsidR="00024C10" w:rsidRPr="00625D90" w14:paraId="34C18C23" w14:textId="77777777" w:rsidTr="004A3CF6">
        <w:trPr>
          <w:cantSplit/>
        </w:trPr>
        <w:tc>
          <w:tcPr>
            <w:tcW w:w="4131" w:type="dxa"/>
          </w:tcPr>
          <w:p w14:paraId="04857E52" w14:textId="77777777" w:rsidR="00024C10" w:rsidRPr="005654E4" w:rsidRDefault="00024C10" w:rsidP="00024C10">
            <w:pPr>
              <w:pStyle w:val="BodyText"/>
              <w:spacing w:after="0" w:line="240" w:lineRule="atLeast"/>
              <w:rPr>
                <w:szCs w:val="22"/>
                <w:lang w:val="en-GB" w:bidi="th-TH"/>
              </w:rPr>
            </w:pPr>
            <w:r w:rsidRPr="00BC579D">
              <w:t>Future salary growth (1% movement)</w:t>
            </w:r>
          </w:p>
        </w:tc>
        <w:tc>
          <w:tcPr>
            <w:tcW w:w="1240" w:type="dxa"/>
          </w:tcPr>
          <w:p w14:paraId="104BB28F" w14:textId="77777777" w:rsidR="00024C10" w:rsidRPr="00625D90" w:rsidRDefault="00024C10" w:rsidP="00024C10">
            <w:pPr>
              <w:pStyle w:val="acctfourfigures"/>
              <w:tabs>
                <w:tab w:val="clear" w:pos="765"/>
                <w:tab w:val="decimal" w:pos="821"/>
              </w:tabs>
              <w:spacing w:line="240" w:lineRule="atLeast"/>
              <w:ind w:left="-198" w:firstLine="119"/>
              <w:jc w:val="center"/>
              <w:rPr>
                <w:szCs w:val="22"/>
                <w:lang w:bidi="th-TH"/>
              </w:rPr>
            </w:pPr>
            <w:r>
              <w:rPr>
                <w:szCs w:val="22"/>
                <w:lang w:bidi="th-TH"/>
              </w:rPr>
              <w:t>7,410</w:t>
            </w:r>
          </w:p>
        </w:tc>
        <w:tc>
          <w:tcPr>
            <w:tcW w:w="180" w:type="dxa"/>
          </w:tcPr>
          <w:p w14:paraId="430DD637" w14:textId="77777777" w:rsidR="00024C10" w:rsidRPr="00625D90" w:rsidRDefault="00024C10" w:rsidP="00024C10">
            <w:pPr>
              <w:spacing w:line="240" w:lineRule="atLeast"/>
              <w:ind w:left="-198" w:firstLine="119"/>
              <w:jc w:val="center"/>
              <w:rPr>
                <w:b/>
                <w:szCs w:val="22"/>
              </w:rPr>
            </w:pPr>
          </w:p>
        </w:tc>
        <w:tc>
          <w:tcPr>
            <w:tcW w:w="1170" w:type="dxa"/>
          </w:tcPr>
          <w:p w14:paraId="04DFD3A7" w14:textId="77777777" w:rsidR="00024C10" w:rsidRPr="00024C10" w:rsidRDefault="00024C10" w:rsidP="00024C10">
            <w:pPr>
              <w:pStyle w:val="acctfourfigures"/>
              <w:tabs>
                <w:tab w:val="clear" w:pos="765"/>
                <w:tab w:val="decimal" w:pos="911"/>
              </w:tabs>
              <w:spacing w:line="240" w:lineRule="atLeast"/>
              <w:ind w:left="-198" w:firstLine="119"/>
              <w:jc w:val="center"/>
              <w:rPr>
                <w:szCs w:val="22"/>
                <w:lang w:val="en-US" w:bidi="th-TH"/>
              </w:rPr>
            </w:pPr>
            <w:r w:rsidRPr="00024C10">
              <w:rPr>
                <w:szCs w:val="22"/>
                <w:lang w:val="en-US" w:bidi="th-TH"/>
              </w:rPr>
              <w:t>(6,890)</w:t>
            </w:r>
          </w:p>
        </w:tc>
        <w:tc>
          <w:tcPr>
            <w:tcW w:w="180" w:type="dxa"/>
          </w:tcPr>
          <w:p w14:paraId="19C74EB7" w14:textId="77777777" w:rsidR="00024C10" w:rsidRPr="00625D90" w:rsidRDefault="00024C10" w:rsidP="00024C10">
            <w:pPr>
              <w:spacing w:line="240" w:lineRule="atLeast"/>
              <w:ind w:left="-198" w:firstLine="119"/>
              <w:jc w:val="center"/>
              <w:rPr>
                <w:b/>
                <w:szCs w:val="22"/>
              </w:rPr>
            </w:pPr>
          </w:p>
        </w:tc>
        <w:tc>
          <w:tcPr>
            <w:tcW w:w="1190" w:type="dxa"/>
          </w:tcPr>
          <w:p w14:paraId="0E2379EE" w14:textId="77777777" w:rsidR="00024C10" w:rsidRPr="00024C10" w:rsidRDefault="00024C10" w:rsidP="00807CDE">
            <w:pPr>
              <w:pStyle w:val="acctfourfigures"/>
              <w:tabs>
                <w:tab w:val="clear" w:pos="765"/>
                <w:tab w:val="decimal" w:pos="841"/>
              </w:tabs>
              <w:spacing w:line="240" w:lineRule="atLeast"/>
              <w:ind w:left="-198" w:firstLine="119"/>
              <w:jc w:val="center"/>
              <w:rPr>
                <w:szCs w:val="22"/>
                <w:lang w:val="en-US" w:bidi="th-TH"/>
              </w:rPr>
            </w:pPr>
            <w:r w:rsidRPr="00024C10">
              <w:rPr>
                <w:szCs w:val="22"/>
                <w:lang w:val="en-US" w:bidi="th-TH"/>
              </w:rPr>
              <w:t>4,91</w:t>
            </w:r>
            <w:r w:rsidR="0095135D">
              <w:rPr>
                <w:szCs w:val="22"/>
                <w:lang w:val="en-US" w:bidi="th-TH"/>
              </w:rPr>
              <w:t>9</w:t>
            </w:r>
          </w:p>
        </w:tc>
        <w:tc>
          <w:tcPr>
            <w:tcW w:w="200" w:type="dxa"/>
          </w:tcPr>
          <w:p w14:paraId="020962D3" w14:textId="77777777" w:rsidR="00024C10" w:rsidRPr="00625D90" w:rsidRDefault="00024C10" w:rsidP="00024C10">
            <w:pPr>
              <w:pStyle w:val="acctfourfigures"/>
              <w:spacing w:line="240" w:lineRule="atLeast"/>
              <w:rPr>
                <w:szCs w:val="22"/>
              </w:rPr>
            </w:pPr>
          </w:p>
        </w:tc>
        <w:tc>
          <w:tcPr>
            <w:tcW w:w="1150" w:type="dxa"/>
          </w:tcPr>
          <w:p w14:paraId="3D20F771" w14:textId="77777777" w:rsidR="00024C10" w:rsidRPr="00024C10" w:rsidRDefault="0095135D" w:rsidP="00024C10">
            <w:pPr>
              <w:pStyle w:val="acctfourfigures"/>
              <w:tabs>
                <w:tab w:val="clear" w:pos="765"/>
                <w:tab w:val="decimal" w:pos="911"/>
              </w:tabs>
              <w:spacing w:line="240" w:lineRule="atLeast"/>
              <w:ind w:left="-198" w:firstLine="119"/>
              <w:jc w:val="center"/>
              <w:rPr>
                <w:szCs w:val="22"/>
                <w:lang w:val="en-US" w:bidi="th-TH"/>
              </w:rPr>
            </w:pPr>
            <w:r>
              <w:rPr>
                <w:szCs w:val="22"/>
                <w:lang w:val="en-US" w:bidi="th-TH"/>
              </w:rPr>
              <w:t>(4,622</w:t>
            </w:r>
            <w:r w:rsidR="00024C10">
              <w:rPr>
                <w:szCs w:val="22"/>
                <w:lang w:val="en-US" w:bidi="th-TH"/>
              </w:rPr>
              <w:t>)</w:t>
            </w:r>
          </w:p>
        </w:tc>
      </w:tr>
      <w:tr w:rsidR="00024C10" w:rsidRPr="00625D90" w14:paraId="79CF8D0C" w14:textId="77777777" w:rsidTr="004A3CF6">
        <w:trPr>
          <w:cantSplit/>
        </w:trPr>
        <w:tc>
          <w:tcPr>
            <w:tcW w:w="4131" w:type="dxa"/>
          </w:tcPr>
          <w:p w14:paraId="0029DC48" w14:textId="77777777" w:rsidR="00024C10" w:rsidRDefault="00024C10" w:rsidP="00552F66">
            <w:pPr>
              <w:pStyle w:val="BodyText"/>
              <w:spacing w:after="0" w:line="240" w:lineRule="atLeast"/>
              <w:rPr>
                <w:szCs w:val="22"/>
                <w:lang w:val="en-GB" w:bidi="th-TH"/>
              </w:rPr>
            </w:pPr>
          </w:p>
        </w:tc>
        <w:tc>
          <w:tcPr>
            <w:tcW w:w="1240" w:type="dxa"/>
          </w:tcPr>
          <w:p w14:paraId="60F46728" w14:textId="77777777" w:rsidR="00024C10" w:rsidRPr="007856A5" w:rsidRDefault="00024C10" w:rsidP="00552F66">
            <w:pPr>
              <w:pStyle w:val="acctfourfigures"/>
              <w:tabs>
                <w:tab w:val="clear" w:pos="765"/>
                <w:tab w:val="decimal" w:pos="225"/>
              </w:tabs>
              <w:spacing w:line="240" w:lineRule="atLeast"/>
              <w:ind w:left="-198" w:firstLine="119"/>
              <w:jc w:val="center"/>
            </w:pPr>
          </w:p>
        </w:tc>
        <w:tc>
          <w:tcPr>
            <w:tcW w:w="180" w:type="dxa"/>
          </w:tcPr>
          <w:p w14:paraId="1B2661CC" w14:textId="77777777" w:rsidR="00024C10" w:rsidRPr="00625D90" w:rsidRDefault="00024C10" w:rsidP="00552F66">
            <w:pPr>
              <w:spacing w:line="240" w:lineRule="atLeast"/>
              <w:ind w:left="-198" w:firstLine="119"/>
              <w:jc w:val="center"/>
              <w:rPr>
                <w:b/>
                <w:szCs w:val="22"/>
              </w:rPr>
            </w:pPr>
          </w:p>
        </w:tc>
        <w:tc>
          <w:tcPr>
            <w:tcW w:w="1170" w:type="dxa"/>
          </w:tcPr>
          <w:p w14:paraId="2A827F11" w14:textId="77777777" w:rsidR="00024C10" w:rsidRPr="007856A5" w:rsidRDefault="00024C10" w:rsidP="00552F66">
            <w:pPr>
              <w:pStyle w:val="acctfourfigures"/>
              <w:tabs>
                <w:tab w:val="clear" w:pos="765"/>
                <w:tab w:val="decimal" w:pos="101"/>
              </w:tabs>
              <w:spacing w:line="240" w:lineRule="atLeast"/>
              <w:ind w:left="-198" w:firstLine="119"/>
              <w:jc w:val="center"/>
            </w:pPr>
          </w:p>
        </w:tc>
        <w:tc>
          <w:tcPr>
            <w:tcW w:w="180" w:type="dxa"/>
          </w:tcPr>
          <w:p w14:paraId="6B516C3D" w14:textId="77777777" w:rsidR="00024C10" w:rsidRPr="00625D90" w:rsidRDefault="00024C10" w:rsidP="00552F66">
            <w:pPr>
              <w:spacing w:line="240" w:lineRule="atLeast"/>
              <w:ind w:left="-198" w:firstLine="119"/>
              <w:jc w:val="center"/>
              <w:rPr>
                <w:b/>
                <w:szCs w:val="22"/>
              </w:rPr>
            </w:pPr>
          </w:p>
        </w:tc>
        <w:tc>
          <w:tcPr>
            <w:tcW w:w="1190" w:type="dxa"/>
          </w:tcPr>
          <w:p w14:paraId="2DB261CA" w14:textId="77777777" w:rsidR="00024C10" w:rsidRPr="00E560FB" w:rsidRDefault="00024C10" w:rsidP="00552F66">
            <w:pPr>
              <w:pStyle w:val="acctfourfigures"/>
              <w:tabs>
                <w:tab w:val="clear" w:pos="765"/>
                <w:tab w:val="decimal" w:pos="562"/>
              </w:tabs>
              <w:spacing w:line="240" w:lineRule="atLeast"/>
              <w:ind w:left="-79" w:right="-2"/>
              <w:rPr>
                <w:szCs w:val="22"/>
                <w:lang w:bidi="th-TH"/>
              </w:rPr>
            </w:pPr>
          </w:p>
        </w:tc>
        <w:tc>
          <w:tcPr>
            <w:tcW w:w="200" w:type="dxa"/>
          </w:tcPr>
          <w:p w14:paraId="2F5E3F27" w14:textId="77777777" w:rsidR="00024C10" w:rsidRPr="00625D90" w:rsidRDefault="00024C10" w:rsidP="00552F66">
            <w:pPr>
              <w:pStyle w:val="acctfourfigures"/>
              <w:spacing w:line="240" w:lineRule="atLeast"/>
              <w:rPr>
                <w:szCs w:val="22"/>
              </w:rPr>
            </w:pPr>
          </w:p>
        </w:tc>
        <w:tc>
          <w:tcPr>
            <w:tcW w:w="1150" w:type="dxa"/>
          </w:tcPr>
          <w:p w14:paraId="4DA97A8F" w14:textId="77777777" w:rsidR="00024C10" w:rsidRPr="00326A68" w:rsidRDefault="00024C10" w:rsidP="00552F66">
            <w:pPr>
              <w:pStyle w:val="acctfourfigures"/>
              <w:tabs>
                <w:tab w:val="clear" w:pos="765"/>
                <w:tab w:val="decimal" w:pos="560"/>
              </w:tabs>
              <w:spacing w:line="240" w:lineRule="atLeast"/>
              <w:ind w:left="-79" w:right="-2"/>
              <w:rPr>
                <w:szCs w:val="22"/>
                <w:lang w:bidi="th-TH"/>
              </w:rPr>
            </w:pPr>
          </w:p>
        </w:tc>
      </w:tr>
      <w:tr w:rsidR="00024C10" w:rsidRPr="00625D90" w14:paraId="0FA56ADC" w14:textId="77777777" w:rsidTr="004A3CF6">
        <w:trPr>
          <w:cantSplit/>
        </w:trPr>
        <w:tc>
          <w:tcPr>
            <w:tcW w:w="4131" w:type="dxa"/>
          </w:tcPr>
          <w:p w14:paraId="2A63020B" w14:textId="77777777" w:rsidR="00024C10" w:rsidRDefault="00024C10" w:rsidP="00024C10">
            <w:pPr>
              <w:pStyle w:val="BodyText"/>
              <w:spacing w:after="0" w:line="240" w:lineRule="atLeast"/>
              <w:rPr>
                <w:szCs w:val="22"/>
                <w:lang w:val="en-GB" w:bidi="th-TH"/>
              </w:rPr>
            </w:pPr>
            <w:r w:rsidRPr="00BC579D">
              <w:rPr>
                <w:b/>
                <w:bCs/>
              </w:rPr>
              <w:t>A</w:t>
            </w:r>
            <w:r w:rsidRPr="00B625E4">
              <w:rPr>
                <w:b/>
                <w:bCs/>
              </w:rPr>
              <w:t>t 31 December 2017</w:t>
            </w:r>
          </w:p>
        </w:tc>
        <w:tc>
          <w:tcPr>
            <w:tcW w:w="1240" w:type="dxa"/>
          </w:tcPr>
          <w:p w14:paraId="33521D10" w14:textId="77777777" w:rsidR="00024C10" w:rsidRPr="007856A5" w:rsidRDefault="00024C10" w:rsidP="00024C10">
            <w:pPr>
              <w:pStyle w:val="acctfourfigures"/>
              <w:tabs>
                <w:tab w:val="clear" w:pos="765"/>
                <w:tab w:val="decimal" w:pos="225"/>
              </w:tabs>
              <w:spacing w:line="240" w:lineRule="atLeast"/>
              <w:ind w:left="-198" w:firstLine="119"/>
              <w:jc w:val="center"/>
            </w:pPr>
          </w:p>
        </w:tc>
        <w:tc>
          <w:tcPr>
            <w:tcW w:w="180" w:type="dxa"/>
          </w:tcPr>
          <w:p w14:paraId="7031CA13" w14:textId="77777777" w:rsidR="00024C10" w:rsidRPr="00625D90" w:rsidRDefault="00024C10" w:rsidP="00024C10">
            <w:pPr>
              <w:spacing w:line="240" w:lineRule="atLeast"/>
              <w:ind w:left="-198" w:firstLine="119"/>
              <w:jc w:val="center"/>
              <w:rPr>
                <w:b/>
                <w:szCs w:val="22"/>
              </w:rPr>
            </w:pPr>
          </w:p>
        </w:tc>
        <w:tc>
          <w:tcPr>
            <w:tcW w:w="1170" w:type="dxa"/>
          </w:tcPr>
          <w:p w14:paraId="41221DE2" w14:textId="77777777" w:rsidR="00024C10" w:rsidRPr="007856A5" w:rsidRDefault="00024C10" w:rsidP="00024C10">
            <w:pPr>
              <w:pStyle w:val="acctfourfigures"/>
              <w:tabs>
                <w:tab w:val="clear" w:pos="765"/>
                <w:tab w:val="decimal" w:pos="101"/>
              </w:tabs>
              <w:spacing w:line="240" w:lineRule="atLeast"/>
              <w:ind w:left="-198" w:firstLine="119"/>
              <w:jc w:val="center"/>
            </w:pPr>
          </w:p>
        </w:tc>
        <w:tc>
          <w:tcPr>
            <w:tcW w:w="180" w:type="dxa"/>
          </w:tcPr>
          <w:p w14:paraId="54E13EFE" w14:textId="77777777" w:rsidR="00024C10" w:rsidRPr="00625D90" w:rsidRDefault="00024C10" w:rsidP="00024C10">
            <w:pPr>
              <w:spacing w:line="240" w:lineRule="atLeast"/>
              <w:ind w:left="-198" w:firstLine="119"/>
              <w:jc w:val="center"/>
              <w:rPr>
                <w:b/>
                <w:szCs w:val="22"/>
              </w:rPr>
            </w:pPr>
          </w:p>
        </w:tc>
        <w:tc>
          <w:tcPr>
            <w:tcW w:w="1190" w:type="dxa"/>
          </w:tcPr>
          <w:p w14:paraId="603A7295" w14:textId="77777777" w:rsidR="00024C10" w:rsidRPr="00E560FB" w:rsidRDefault="00024C10" w:rsidP="00024C10">
            <w:pPr>
              <w:pStyle w:val="acctfourfigures"/>
              <w:tabs>
                <w:tab w:val="clear" w:pos="765"/>
                <w:tab w:val="decimal" w:pos="562"/>
              </w:tabs>
              <w:spacing w:line="240" w:lineRule="atLeast"/>
              <w:ind w:left="-79" w:right="-2"/>
              <w:rPr>
                <w:szCs w:val="22"/>
                <w:lang w:bidi="th-TH"/>
              </w:rPr>
            </w:pPr>
          </w:p>
        </w:tc>
        <w:tc>
          <w:tcPr>
            <w:tcW w:w="200" w:type="dxa"/>
          </w:tcPr>
          <w:p w14:paraId="3D4AB5F1" w14:textId="77777777" w:rsidR="00024C10" w:rsidRPr="00625D90" w:rsidRDefault="00024C10" w:rsidP="00024C10">
            <w:pPr>
              <w:pStyle w:val="acctfourfigures"/>
              <w:spacing w:line="240" w:lineRule="atLeast"/>
              <w:rPr>
                <w:szCs w:val="22"/>
              </w:rPr>
            </w:pPr>
          </w:p>
        </w:tc>
        <w:tc>
          <w:tcPr>
            <w:tcW w:w="1150" w:type="dxa"/>
          </w:tcPr>
          <w:p w14:paraId="7632A308" w14:textId="77777777" w:rsidR="00024C10" w:rsidRPr="00326A68" w:rsidRDefault="00024C10" w:rsidP="00024C10">
            <w:pPr>
              <w:pStyle w:val="acctfourfigures"/>
              <w:tabs>
                <w:tab w:val="clear" w:pos="765"/>
                <w:tab w:val="decimal" w:pos="560"/>
              </w:tabs>
              <w:spacing w:line="240" w:lineRule="atLeast"/>
              <w:ind w:left="-79" w:right="-2"/>
              <w:rPr>
                <w:szCs w:val="22"/>
                <w:lang w:bidi="th-TH"/>
              </w:rPr>
            </w:pPr>
          </w:p>
        </w:tc>
      </w:tr>
      <w:tr w:rsidR="004D68E0" w:rsidRPr="00625D90" w14:paraId="680AA6E6" w14:textId="77777777" w:rsidTr="004A3CF6">
        <w:trPr>
          <w:cantSplit/>
        </w:trPr>
        <w:tc>
          <w:tcPr>
            <w:tcW w:w="4131" w:type="dxa"/>
          </w:tcPr>
          <w:p w14:paraId="580144A0" w14:textId="77777777" w:rsidR="004D68E0" w:rsidRDefault="004D68E0" w:rsidP="004D68E0">
            <w:pPr>
              <w:pStyle w:val="BodyText"/>
              <w:spacing w:after="0" w:line="240" w:lineRule="atLeast"/>
              <w:rPr>
                <w:szCs w:val="22"/>
                <w:lang w:val="en-GB" w:bidi="th-TH"/>
              </w:rPr>
            </w:pPr>
            <w:r w:rsidRPr="00BC579D">
              <w:t>Discount rate (1% movement)</w:t>
            </w:r>
          </w:p>
        </w:tc>
        <w:tc>
          <w:tcPr>
            <w:tcW w:w="1240" w:type="dxa"/>
          </w:tcPr>
          <w:p w14:paraId="43B28BA3" w14:textId="77777777" w:rsidR="004D68E0" w:rsidRPr="00024C10" w:rsidRDefault="004D68E0" w:rsidP="004D68E0">
            <w:pPr>
              <w:pStyle w:val="acctfourfigures"/>
              <w:tabs>
                <w:tab w:val="clear" w:pos="765"/>
                <w:tab w:val="decimal" w:pos="911"/>
              </w:tabs>
              <w:spacing w:line="240" w:lineRule="atLeast"/>
              <w:ind w:left="-198" w:firstLine="119"/>
              <w:jc w:val="center"/>
              <w:rPr>
                <w:szCs w:val="22"/>
                <w:lang w:val="en-US" w:bidi="th-TH"/>
              </w:rPr>
            </w:pPr>
            <w:r w:rsidRPr="00024C10">
              <w:rPr>
                <w:szCs w:val="22"/>
                <w:lang w:val="en-US" w:bidi="th-TH"/>
              </w:rPr>
              <w:t>(5,235)</w:t>
            </w:r>
          </w:p>
        </w:tc>
        <w:tc>
          <w:tcPr>
            <w:tcW w:w="180" w:type="dxa"/>
          </w:tcPr>
          <w:p w14:paraId="33A3BA11" w14:textId="77777777" w:rsidR="004D68E0" w:rsidRPr="00024C10" w:rsidRDefault="004D68E0" w:rsidP="004D68E0">
            <w:pPr>
              <w:tabs>
                <w:tab w:val="decimal" w:pos="911"/>
              </w:tabs>
              <w:spacing w:line="240" w:lineRule="atLeast"/>
              <w:ind w:left="-198" w:firstLine="119"/>
              <w:jc w:val="center"/>
              <w:rPr>
                <w:szCs w:val="22"/>
                <w:lang w:val="en-US" w:bidi="th-TH"/>
              </w:rPr>
            </w:pPr>
          </w:p>
        </w:tc>
        <w:tc>
          <w:tcPr>
            <w:tcW w:w="1170" w:type="dxa"/>
          </w:tcPr>
          <w:p w14:paraId="2B25ED74" w14:textId="77777777" w:rsidR="004D68E0" w:rsidRPr="00024C10" w:rsidRDefault="004D68E0" w:rsidP="00807CDE">
            <w:pPr>
              <w:pStyle w:val="acctfourfigures"/>
              <w:tabs>
                <w:tab w:val="clear" w:pos="765"/>
                <w:tab w:val="decimal" w:pos="841"/>
              </w:tabs>
              <w:spacing w:line="240" w:lineRule="atLeast"/>
              <w:ind w:left="-198" w:firstLine="119"/>
              <w:jc w:val="center"/>
              <w:rPr>
                <w:szCs w:val="22"/>
                <w:lang w:val="en-US" w:bidi="th-TH"/>
              </w:rPr>
            </w:pPr>
            <w:r w:rsidRPr="00024C10">
              <w:rPr>
                <w:szCs w:val="22"/>
                <w:lang w:val="en-US" w:bidi="th-TH"/>
              </w:rPr>
              <w:t>5,676</w:t>
            </w:r>
          </w:p>
        </w:tc>
        <w:tc>
          <w:tcPr>
            <w:tcW w:w="180" w:type="dxa"/>
          </w:tcPr>
          <w:p w14:paraId="6913355C" w14:textId="77777777" w:rsidR="004D68E0" w:rsidRPr="00625D90" w:rsidRDefault="004D68E0" w:rsidP="004D68E0">
            <w:pPr>
              <w:spacing w:line="240" w:lineRule="atLeast"/>
              <w:ind w:left="-198" w:firstLine="119"/>
              <w:jc w:val="center"/>
              <w:rPr>
                <w:b/>
                <w:szCs w:val="22"/>
              </w:rPr>
            </w:pPr>
          </w:p>
        </w:tc>
        <w:tc>
          <w:tcPr>
            <w:tcW w:w="1190" w:type="dxa"/>
          </w:tcPr>
          <w:p w14:paraId="20F2E96F" w14:textId="77777777" w:rsidR="004D68E0" w:rsidRPr="004D68E0" w:rsidRDefault="004D68E0" w:rsidP="005C0FC0">
            <w:pPr>
              <w:pStyle w:val="acctfourfigures"/>
              <w:tabs>
                <w:tab w:val="clear" w:pos="765"/>
                <w:tab w:val="decimal" w:pos="301"/>
              </w:tabs>
              <w:spacing w:line="240" w:lineRule="atLeast"/>
              <w:ind w:left="-198" w:firstLine="119"/>
              <w:jc w:val="center"/>
              <w:rPr>
                <w:szCs w:val="22"/>
                <w:lang w:val="en-US" w:bidi="th-TH"/>
              </w:rPr>
            </w:pPr>
            <w:r w:rsidRPr="004D68E0">
              <w:rPr>
                <w:szCs w:val="22"/>
                <w:lang w:val="en-US" w:bidi="th-TH"/>
              </w:rPr>
              <w:t>-</w:t>
            </w:r>
          </w:p>
        </w:tc>
        <w:tc>
          <w:tcPr>
            <w:tcW w:w="200" w:type="dxa"/>
          </w:tcPr>
          <w:p w14:paraId="21F20717" w14:textId="77777777" w:rsidR="004D68E0" w:rsidRPr="00625D90" w:rsidRDefault="004D68E0" w:rsidP="004D68E0">
            <w:pPr>
              <w:pStyle w:val="acctfourfigures"/>
              <w:spacing w:line="240" w:lineRule="atLeast"/>
              <w:rPr>
                <w:szCs w:val="22"/>
              </w:rPr>
            </w:pPr>
          </w:p>
        </w:tc>
        <w:tc>
          <w:tcPr>
            <w:tcW w:w="1150" w:type="dxa"/>
          </w:tcPr>
          <w:p w14:paraId="5D06C6EF" w14:textId="77777777" w:rsidR="004D68E0" w:rsidRPr="004D68E0" w:rsidRDefault="004D68E0" w:rsidP="005C0FC0">
            <w:pPr>
              <w:pStyle w:val="acctfourfigures"/>
              <w:tabs>
                <w:tab w:val="clear" w:pos="765"/>
                <w:tab w:val="decimal" w:pos="351"/>
              </w:tabs>
              <w:spacing w:line="240" w:lineRule="atLeast"/>
              <w:ind w:left="-198" w:firstLine="119"/>
              <w:jc w:val="center"/>
              <w:rPr>
                <w:szCs w:val="22"/>
                <w:lang w:val="en-US" w:bidi="th-TH"/>
              </w:rPr>
            </w:pPr>
            <w:r w:rsidRPr="004D68E0">
              <w:rPr>
                <w:szCs w:val="22"/>
                <w:lang w:val="en-US" w:bidi="th-TH"/>
              </w:rPr>
              <w:t>-</w:t>
            </w:r>
          </w:p>
        </w:tc>
      </w:tr>
      <w:tr w:rsidR="004D68E0" w:rsidRPr="00625D90" w14:paraId="46F45251" w14:textId="77777777" w:rsidTr="004A3CF6">
        <w:trPr>
          <w:cantSplit/>
        </w:trPr>
        <w:tc>
          <w:tcPr>
            <w:tcW w:w="4131" w:type="dxa"/>
          </w:tcPr>
          <w:p w14:paraId="7BB1AADB" w14:textId="77777777" w:rsidR="004D68E0" w:rsidRDefault="004D68E0" w:rsidP="004D68E0">
            <w:pPr>
              <w:pStyle w:val="BodyText"/>
              <w:spacing w:after="0" w:line="240" w:lineRule="atLeast"/>
              <w:rPr>
                <w:szCs w:val="22"/>
                <w:lang w:val="en-GB" w:bidi="th-TH"/>
              </w:rPr>
            </w:pPr>
            <w:r w:rsidRPr="00BC579D">
              <w:t>Future salary growth (1% movement)</w:t>
            </w:r>
          </w:p>
        </w:tc>
        <w:tc>
          <w:tcPr>
            <w:tcW w:w="1240" w:type="dxa"/>
          </w:tcPr>
          <w:p w14:paraId="69F48393" w14:textId="77777777" w:rsidR="004D68E0" w:rsidRPr="00024C10" w:rsidRDefault="004D68E0" w:rsidP="004D68E0">
            <w:pPr>
              <w:pStyle w:val="acctfourfigures"/>
              <w:tabs>
                <w:tab w:val="clear" w:pos="765"/>
                <w:tab w:val="decimal" w:pos="911"/>
              </w:tabs>
              <w:spacing w:line="240" w:lineRule="atLeast"/>
              <w:ind w:left="-198" w:firstLine="119"/>
              <w:jc w:val="center"/>
              <w:rPr>
                <w:szCs w:val="22"/>
                <w:lang w:val="en-US" w:bidi="th-TH"/>
              </w:rPr>
            </w:pPr>
            <w:r w:rsidRPr="00024C10">
              <w:rPr>
                <w:szCs w:val="22"/>
                <w:lang w:val="en-US" w:bidi="th-TH"/>
              </w:rPr>
              <w:t>5,521</w:t>
            </w:r>
          </w:p>
        </w:tc>
        <w:tc>
          <w:tcPr>
            <w:tcW w:w="180" w:type="dxa"/>
          </w:tcPr>
          <w:p w14:paraId="64688D85" w14:textId="77777777" w:rsidR="004D68E0" w:rsidRPr="00024C10" w:rsidRDefault="004D68E0" w:rsidP="004D68E0">
            <w:pPr>
              <w:tabs>
                <w:tab w:val="decimal" w:pos="911"/>
              </w:tabs>
              <w:spacing w:line="240" w:lineRule="atLeast"/>
              <w:ind w:left="-198" w:firstLine="119"/>
              <w:jc w:val="center"/>
              <w:rPr>
                <w:szCs w:val="22"/>
                <w:lang w:val="en-US" w:bidi="th-TH"/>
              </w:rPr>
            </w:pPr>
          </w:p>
        </w:tc>
        <w:tc>
          <w:tcPr>
            <w:tcW w:w="1170" w:type="dxa"/>
          </w:tcPr>
          <w:p w14:paraId="1A0A0F78" w14:textId="77777777" w:rsidR="004D68E0" w:rsidRPr="00024C10" w:rsidRDefault="004D68E0" w:rsidP="004D68E0">
            <w:pPr>
              <w:pStyle w:val="acctfourfigures"/>
              <w:tabs>
                <w:tab w:val="clear" w:pos="765"/>
                <w:tab w:val="decimal" w:pos="911"/>
              </w:tabs>
              <w:spacing w:line="240" w:lineRule="atLeast"/>
              <w:ind w:left="-198" w:firstLine="119"/>
              <w:jc w:val="center"/>
              <w:rPr>
                <w:szCs w:val="22"/>
                <w:lang w:val="en-US" w:bidi="th-TH"/>
              </w:rPr>
            </w:pPr>
            <w:r w:rsidRPr="00024C10">
              <w:rPr>
                <w:szCs w:val="22"/>
                <w:lang w:val="en-US" w:bidi="th-TH"/>
              </w:rPr>
              <w:t>(5,150)</w:t>
            </w:r>
          </w:p>
        </w:tc>
        <w:tc>
          <w:tcPr>
            <w:tcW w:w="180" w:type="dxa"/>
          </w:tcPr>
          <w:p w14:paraId="0F003481" w14:textId="77777777" w:rsidR="004D68E0" w:rsidRPr="00625D90" w:rsidRDefault="004D68E0" w:rsidP="004D68E0">
            <w:pPr>
              <w:spacing w:line="240" w:lineRule="atLeast"/>
              <w:ind w:left="-198" w:firstLine="119"/>
              <w:jc w:val="center"/>
              <w:rPr>
                <w:b/>
                <w:szCs w:val="22"/>
              </w:rPr>
            </w:pPr>
          </w:p>
        </w:tc>
        <w:tc>
          <w:tcPr>
            <w:tcW w:w="1190" w:type="dxa"/>
          </w:tcPr>
          <w:p w14:paraId="15EAFE66" w14:textId="77777777" w:rsidR="004D68E0" w:rsidRPr="004D68E0" w:rsidRDefault="004D68E0" w:rsidP="005C0FC0">
            <w:pPr>
              <w:pStyle w:val="acctfourfigures"/>
              <w:tabs>
                <w:tab w:val="clear" w:pos="765"/>
                <w:tab w:val="decimal" w:pos="301"/>
              </w:tabs>
              <w:spacing w:line="240" w:lineRule="atLeast"/>
              <w:ind w:left="-198" w:firstLine="119"/>
              <w:jc w:val="center"/>
              <w:rPr>
                <w:szCs w:val="22"/>
                <w:lang w:val="en-US" w:bidi="th-TH"/>
              </w:rPr>
            </w:pPr>
            <w:r w:rsidRPr="004D68E0">
              <w:rPr>
                <w:szCs w:val="22"/>
                <w:lang w:val="en-US" w:bidi="th-TH"/>
              </w:rPr>
              <w:t>-</w:t>
            </w:r>
          </w:p>
        </w:tc>
        <w:tc>
          <w:tcPr>
            <w:tcW w:w="200" w:type="dxa"/>
          </w:tcPr>
          <w:p w14:paraId="732E581B" w14:textId="77777777" w:rsidR="004D68E0" w:rsidRPr="00625D90" w:rsidRDefault="004D68E0" w:rsidP="004D68E0">
            <w:pPr>
              <w:pStyle w:val="acctfourfigures"/>
              <w:spacing w:line="240" w:lineRule="atLeast"/>
              <w:rPr>
                <w:szCs w:val="22"/>
              </w:rPr>
            </w:pPr>
          </w:p>
        </w:tc>
        <w:tc>
          <w:tcPr>
            <w:tcW w:w="1150" w:type="dxa"/>
          </w:tcPr>
          <w:p w14:paraId="53F707D5" w14:textId="77777777" w:rsidR="004D68E0" w:rsidRPr="004D68E0" w:rsidRDefault="004D68E0" w:rsidP="005C0FC0">
            <w:pPr>
              <w:pStyle w:val="acctfourfigures"/>
              <w:tabs>
                <w:tab w:val="clear" w:pos="765"/>
                <w:tab w:val="decimal" w:pos="351"/>
              </w:tabs>
              <w:spacing w:line="240" w:lineRule="atLeast"/>
              <w:ind w:left="-198" w:firstLine="119"/>
              <w:jc w:val="center"/>
              <w:rPr>
                <w:szCs w:val="22"/>
                <w:lang w:val="en-US" w:bidi="th-TH"/>
              </w:rPr>
            </w:pPr>
            <w:r w:rsidRPr="004D68E0">
              <w:rPr>
                <w:szCs w:val="22"/>
                <w:lang w:val="en-US" w:bidi="th-TH"/>
              </w:rPr>
              <w:t>-</w:t>
            </w:r>
          </w:p>
        </w:tc>
      </w:tr>
    </w:tbl>
    <w:p w14:paraId="2606C265" w14:textId="77777777" w:rsidR="00025E5E" w:rsidRDefault="00025E5E" w:rsidP="004A3CF6">
      <w:pPr>
        <w:pStyle w:val="BodyText"/>
        <w:spacing w:after="0" w:line="240" w:lineRule="atLeast"/>
        <w:ind w:left="540" w:right="-72"/>
        <w:jc w:val="both"/>
        <w:rPr>
          <w:rFonts w:eastAsia="Calibri"/>
          <w:szCs w:val="28"/>
          <w:lang w:val="en-US" w:bidi="th-TH"/>
        </w:rPr>
      </w:pPr>
    </w:p>
    <w:p w14:paraId="6C5C75C7" w14:textId="77777777" w:rsidR="00025E5E" w:rsidRDefault="00025E5E" w:rsidP="004A3CF6">
      <w:pPr>
        <w:spacing w:line="240" w:lineRule="atLeast"/>
        <w:ind w:left="540" w:right="-72"/>
        <w:jc w:val="thaiDistribute"/>
        <w:rPr>
          <w:szCs w:val="22"/>
          <w:lang w:val="en-AU" w:bidi="th-TH"/>
        </w:rPr>
      </w:pPr>
      <w:r w:rsidRPr="00EF668A">
        <w:rPr>
          <w:rFonts w:eastAsia="Calibri"/>
          <w:szCs w:val="28"/>
          <w:lang w:val="en-US" w:bidi="th-TH"/>
        </w:rPr>
        <w:t>Although the analysis does not take account of the full distribution of cash flows expected under the plan, it does provide an approximation of the sensitivity of the assumptions shown.</w:t>
      </w:r>
      <w:r w:rsidRPr="00A962AF">
        <w:rPr>
          <w:szCs w:val="22"/>
          <w:lang w:val="en-AU" w:bidi="th-TH"/>
        </w:rPr>
        <w:t xml:space="preserve"> </w:t>
      </w:r>
    </w:p>
    <w:p w14:paraId="321F525F" w14:textId="77777777" w:rsidR="004E6326" w:rsidRDefault="004E6326">
      <w:pPr>
        <w:spacing w:line="240" w:lineRule="auto"/>
        <w:rPr>
          <w:b/>
          <w:sz w:val="24"/>
          <w:szCs w:val="24"/>
          <w:rtl/>
          <w:cs/>
          <w:lang w:val="fr-FR"/>
        </w:rPr>
      </w:pPr>
    </w:p>
    <w:p w14:paraId="76A7E2BF" w14:textId="77777777" w:rsidR="00025E5E" w:rsidRDefault="00025E5E" w:rsidP="00025E5E">
      <w:pPr>
        <w:pStyle w:val="Heading1"/>
        <w:tabs>
          <w:tab w:val="num" w:pos="540"/>
        </w:tabs>
        <w:spacing w:before="0" w:after="0" w:line="240" w:lineRule="atLeast"/>
        <w:ind w:left="540" w:hanging="540"/>
        <w:rPr>
          <w:szCs w:val="24"/>
          <w:lang w:val="fr-FR"/>
        </w:rPr>
      </w:pPr>
      <w:r>
        <w:rPr>
          <w:szCs w:val="24"/>
          <w:lang w:val="fr-FR"/>
        </w:rPr>
        <w:t xml:space="preserve">Share </w:t>
      </w:r>
      <w:r w:rsidRPr="008135C1">
        <w:rPr>
          <w:szCs w:val="24"/>
          <w:lang w:val="fr-FR"/>
        </w:rPr>
        <w:t>capital</w:t>
      </w:r>
    </w:p>
    <w:p w14:paraId="21B2AA3B" w14:textId="77777777" w:rsidR="00025E5E" w:rsidRDefault="00025E5E" w:rsidP="00025E5E">
      <w:pPr>
        <w:pStyle w:val="BodyText"/>
        <w:spacing w:after="0"/>
        <w:rPr>
          <w:sz w:val="18"/>
          <w:szCs w:val="16"/>
          <w:lang w:val="fr-FR"/>
        </w:rPr>
      </w:pPr>
    </w:p>
    <w:tbl>
      <w:tblPr>
        <w:tblW w:w="9279" w:type="dxa"/>
        <w:tblInd w:w="459" w:type="dxa"/>
        <w:tblLayout w:type="fixed"/>
        <w:tblCellMar>
          <w:left w:w="79" w:type="dxa"/>
          <w:right w:w="79" w:type="dxa"/>
        </w:tblCellMar>
        <w:tblLook w:val="0000" w:firstRow="0" w:lastRow="0" w:firstColumn="0" w:lastColumn="0" w:noHBand="0" w:noVBand="0"/>
      </w:tblPr>
      <w:tblGrid>
        <w:gridCol w:w="3049"/>
        <w:gridCol w:w="1008"/>
        <w:gridCol w:w="1208"/>
        <w:gridCol w:w="180"/>
        <w:gridCol w:w="1170"/>
        <w:gridCol w:w="180"/>
        <w:gridCol w:w="1161"/>
        <w:gridCol w:w="180"/>
        <w:gridCol w:w="1143"/>
      </w:tblGrid>
      <w:tr w:rsidR="00552F66" w:rsidRPr="005654E4" w14:paraId="6DB37E23" w14:textId="77777777" w:rsidTr="00921C99">
        <w:trPr>
          <w:cantSplit/>
        </w:trPr>
        <w:tc>
          <w:tcPr>
            <w:tcW w:w="3049" w:type="dxa"/>
            <w:shd w:val="clear" w:color="auto" w:fill="auto"/>
          </w:tcPr>
          <w:p w14:paraId="5E396230" w14:textId="77777777" w:rsidR="00552F66" w:rsidRPr="005654E4" w:rsidRDefault="00552F66" w:rsidP="00552F66">
            <w:pPr>
              <w:spacing w:line="230" w:lineRule="auto"/>
              <w:rPr>
                <w:szCs w:val="22"/>
              </w:rPr>
            </w:pPr>
          </w:p>
        </w:tc>
        <w:tc>
          <w:tcPr>
            <w:tcW w:w="1008" w:type="dxa"/>
          </w:tcPr>
          <w:p w14:paraId="5A78B396" w14:textId="77777777" w:rsidR="00552F66" w:rsidRPr="005654E4" w:rsidRDefault="00552F66" w:rsidP="00552F66">
            <w:pPr>
              <w:pStyle w:val="acctmergecolhdg"/>
              <w:spacing w:line="230" w:lineRule="auto"/>
              <w:rPr>
                <w:b w:val="0"/>
                <w:bCs/>
                <w:szCs w:val="22"/>
              </w:rPr>
            </w:pPr>
            <w:r w:rsidRPr="005654E4">
              <w:rPr>
                <w:b w:val="0"/>
                <w:bCs/>
                <w:szCs w:val="22"/>
              </w:rPr>
              <w:t>Par value</w:t>
            </w:r>
          </w:p>
        </w:tc>
        <w:tc>
          <w:tcPr>
            <w:tcW w:w="2558" w:type="dxa"/>
            <w:gridSpan w:val="3"/>
            <w:tcBorders>
              <w:bottom w:val="single" w:sz="4" w:space="0" w:color="auto"/>
            </w:tcBorders>
            <w:shd w:val="clear" w:color="auto" w:fill="auto"/>
          </w:tcPr>
          <w:p w14:paraId="638E6DC3" w14:textId="77777777" w:rsidR="00552F66" w:rsidRPr="001D7F17" w:rsidRDefault="00552F66" w:rsidP="00552F66">
            <w:pPr>
              <w:pStyle w:val="acctmergecolhdg"/>
              <w:spacing w:line="230" w:lineRule="auto"/>
              <w:rPr>
                <w:b w:val="0"/>
                <w:bCs/>
                <w:szCs w:val="22"/>
              </w:rPr>
            </w:pPr>
            <w:r w:rsidRPr="001D7F17">
              <w:rPr>
                <w:b w:val="0"/>
                <w:bCs/>
                <w:szCs w:val="22"/>
              </w:rPr>
              <w:t>2018</w:t>
            </w:r>
          </w:p>
        </w:tc>
        <w:tc>
          <w:tcPr>
            <w:tcW w:w="180" w:type="dxa"/>
            <w:shd w:val="clear" w:color="auto" w:fill="auto"/>
          </w:tcPr>
          <w:p w14:paraId="6A15BDBC" w14:textId="77777777" w:rsidR="00552F66" w:rsidRPr="001D7F17" w:rsidRDefault="00552F66" w:rsidP="00552F66">
            <w:pPr>
              <w:pStyle w:val="acctmergecolhdg"/>
              <w:spacing w:line="230" w:lineRule="auto"/>
              <w:rPr>
                <w:b w:val="0"/>
                <w:bCs/>
                <w:szCs w:val="22"/>
              </w:rPr>
            </w:pPr>
          </w:p>
        </w:tc>
        <w:tc>
          <w:tcPr>
            <w:tcW w:w="2484" w:type="dxa"/>
            <w:gridSpan w:val="3"/>
            <w:tcBorders>
              <w:bottom w:val="single" w:sz="4" w:space="0" w:color="auto"/>
            </w:tcBorders>
            <w:shd w:val="clear" w:color="auto" w:fill="auto"/>
          </w:tcPr>
          <w:p w14:paraId="5F1CC4B7" w14:textId="77777777" w:rsidR="00552F66" w:rsidRPr="001D7F17" w:rsidRDefault="00552F66" w:rsidP="00552F66">
            <w:pPr>
              <w:pStyle w:val="acctmergecolhdg"/>
              <w:spacing w:line="230" w:lineRule="auto"/>
              <w:rPr>
                <w:b w:val="0"/>
                <w:bCs/>
                <w:szCs w:val="22"/>
              </w:rPr>
            </w:pPr>
            <w:r w:rsidRPr="001D7F17">
              <w:rPr>
                <w:b w:val="0"/>
                <w:bCs/>
                <w:szCs w:val="22"/>
              </w:rPr>
              <w:t>2017</w:t>
            </w:r>
          </w:p>
        </w:tc>
      </w:tr>
      <w:tr w:rsidR="00552F66" w:rsidRPr="005654E4" w14:paraId="5EA3ED94" w14:textId="77777777" w:rsidTr="00921C99">
        <w:trPr>
          <w:cantSplit/>
          <w:tblHeader/>
        </w:trPr>
        <w:tc>
          <w:tcPr>
            <w:tcW w:w="3049" w:type="dxa"/>
          </w:tcPr>
          <w:p w14:paraId="19FB06DE" w14:textId="77777777" w:rsidR="00552F66" w:rsidRPr="005654E4" w:rsidRDefault="00552F66" w:rsidP="00552F66">
            <w:pPr>
              <w:pStyle w:val="acctfourfigures"/>
              <w:spacing w:line="240" w:lineRule="atLeast"/>
              <w:jc w:val="center"/>
              <w:rPr>
                <w:szCs w:val="22"/>
              </w:rPr>
            </w:pPr>
          </w:p>
        </w:tc>
        <w:tc>
          <w:tcPr>
            <w:tcW w:w="1008" w:type="dxa"/>
          </w:tcPr>
          <w:p w14:paraId="4E4339C1" w14:textId="77777777" w:rsidR="00552F66" w:rsidRPr="005654E4" w:rsidRDefault="00552F66" w:rsidP="00552F66">
            <w:pPr>
              <w:spacing w:line="240" w:lineRule="atLeast"/>
              <w:jc w:val="center"/>
              <w:rPr>
                <w:szCs w:val="22"/>
              </w:rPr>
            </w:pPr>
            <w:r w:rsidRPr="005654E4">
              <w:rPr>
                <w:szCs w:val="22"/>
              </w:rPr>
              <w:t>per share</w:t>
            </w:r>
          </w:p>
        </w:tc>
        <w:tc>
          <w:tcPr>
            <w:tcW w:w="1208" w:type="dxa"/>
            <w:tcBorders>
              <w:top w:val="single" w:sz="4" w:space="0" w:color="auto"/>
            </w:tcBorders>
          </w:tcPr>
          <w:p w14:paraId="040B896B" w14:textId="77777777" w:rsidR="00552F66" w:rsidRPr="005654E4" w:rsidRDefault="00552F66" w:rsidP="00374B85">
            <w:pPr>
              <w:pStyle w:val="acctfourfigures"/>
              <w:spacing w:line="240" w:lineRule="atLeast"/>
              <w:jc w:val="center"/>
              <w:rPr>
                <w:szCs w:val="22"/>
                <w:cs/>
                <w:lang w:bidi="th-TH"/>
              </w:rPr>
            </w:pPr>
            <w:r w:rsidRPr="005654E4">
              <w:rPr>
                <w:szCs w:val="22"/>
              </w:rPr>
              <w:t>Number</w:t>
            </w:r>
          </w:p>
        </w:tc>
        <w:tc>
          <w:tcPr>
            <w:tcW w:w="180" w:type="dxa"/>
            <w:tcBorders>
              <w:top w:val="single" w:sz="4" w:space="0" w:color="auto"/>
            </w:tcBorders>
          </w:tcPr>
          <w:p w14:paraId="49A37B5A" w14:textId="77777777" w:rsidR="00552F66" w:rsidRPr="005654E4" w:rsidRDefault="00552F66" w:rsidP="00374B85">
            <w:pPr>
              <w:pStyle w:val="acctfourfigures"/>
              <w:spacing w:line="240" w:lineRule="atLeast"/>
              <w:jc w:val="center"/>
              <w:rPr>
                <w:szCs w:val="22"/>
              </w:rPr>
            </w:pPr>
          </w:p>
        </w:tc>
        <w:tc>
          <w:tcPr>
            <w:tcW w:w="1170" w:type="dxa"/>
            <w:tcBorders>
              <w:top w:val="single" w:sz="4" w:space="0" w:color="auto"/>
            </w:tcBorders>
          </w:tcPr>
          <w:p w14:paraId="1FC00F5A" w14:textId="77777777" w:rsidR="00552F66" w:rsidRPr="005654E4" w:rsidRDefault="00552F66" w:rsidP="00374B85">
            <w:pPr>
              <w:pStyle w:val="acctfourfigures"/>
              <w:tabs>
                <w:tab w:val="clear" w:pos="765"/>
                <w:tab w:val="decimal" w:pos="641"/>
              </w:tabs>
              <w:spacing w:line="240" w:lineRule="atLeast"/>
              <w:jc w:val="center"/>
              <w:rPr>
                <w:szCs w:val="22"/>
              </w:rPr>
            </w:pPr>
            <w:r w:rsidRPr="005654E4">
              <w:rPr>
                <w:szCs w:val="22"/>
              </w:rPr>
              <w:t>Amount</w:t>
            </w:r>
          </w:p>
        </w:tc>
        <w:tc>
          <w:tcPr>
            <w:tcW w:w="180" w:type="dxa"/>
          </w:tcPr>
          <w:p w14:paraId="2619B980" w14:textId="77777777" w:rsidR="00552F66" w:rsidRPr="005654E4" w:rsidRDefault="00552F66" w:rsidP="00374B85">
            <w:pPr>
              <w:pStyle w:val="acctfourfigures"/>
              <w:spacing w:line="240" w:lineRule="atLeast"/>
              <w:jc w:val="center"/>
              <w:rPr>
                <w:szCs w:val="22"/>
              </w:rPr>
            </w:pPr>
          </w:p>
        </w:tc>
        <w:tc>
          <w:tcPr>
            <w:tcW w:w="1161" w:type="dxa"/>
            <w:tcBorders>
              <w:top w:val="single" w:sz="4" w:space="0" w:color="auto"/>
            </w:tcBorders>
          </w:tcPr>
          <w:p w14:paraId="43EE3A1E" w14:textId="77777777" w:rsidR="00552F66" w:rsidRPr="005654E4" w:rsidRDefault="00552F66" w:rsidP="00374B85">
            <w:pPr>
              <w:pStyle w:val="acctfourfigures"/>
              <w:spacing w:line="240" w:lineRule="atLeast"/>
              <w:jc w:val="center"/>
              <w:rPr>
                <w:szCs w:val="22"/>
                <w:cs/>
                <w:lang w:bidi="th-TH"/>
              </w:rPr>
            </w:pPr>
            <w:r w:rsidRPr="005654E4">
              <w:rPr>
                <w:szCs w:val="22"/>
              </w:rPr>
              <w:t>Number</w:t>
            </w:r>
          </w:p>
        </w:tc>
        <w:tc>
          <w:tcPr>
            <w:tcW w:w="180" w:type="dxa"/>
            <w:tcBorders>
              <w:top w:val="single" w:sz="4" w:space="0" w:color="auto"/>
            </w:tcBorders>
          </w:tcPr>
          <w:p w14:paraId="253869D7" w14:textId="77777777" w:rsidR="00552F66" w:rsidRPr="005654E4" w:rsidRDefault="00552F66" w:rsidP="00374B85">
            <w:pPr>
              <w:pStyle w:val="acctfourfigures"/>
              <w:spacing w:line="240" w:lineRule="atLeast"/>
              <w:jc w:val="center"/>
              <w:rPr>
                <w:szCs w:val="22"/>
              </w:rPr>
            </w:pPr>
          </w:p>
        </w:tc>
        <w:tc>
          <w:tcPr>
            <w:tcW w:w="1143" w:type="dxa"/>
            <w:tcBorders>
              <w:top w:val="single" w:sz="4" w:space="0" w:color="auto"/>
            </w:tcBorders>
          </w:tcPr>
          <w:p w14:paraId="004127E3" w14:textId="77777777" w:rsidR="00552F66" w:rsidRPr="005654E4" w:rsidRDefault="00552F66" w:rsidP="00374B85">
            <w:pPr>
              <w:pStyle w:val="acctfourfigures"/>
              <w:tabs>
                <w:tab w:val="clear" w:pos="765"/>
                <w:tab w:val="decimal" w:pos="641"/>
              </w:tabs>
              <w:spacing w:line="240" w:lineRule="atLeast"/>
              <w:jc w:val="center"/>
              <w:rPr>
                <w:szCs w:val="22"/>
              </w:rPr>
            </w:pPr>
            <w:r w:rsidRPr="005654E4">
              <w:rPr>
                <w:szCs w:val="22"/>
              </w:rPr>
              <w:t>Amount</w:t>
            </w:r>
          </w:p>
        </w:tc>
      </w:tr>
      <w:tr w:rsidR="00552F66" w:rsidRPr="005654E4" w14:paraId="25166DDC" w14:textId="77777777" w:rsidTr="00374B85">
        <w:trPr>
          <w:cantSplit/>
        </w:trPr>
        <w:tc>
          <w:tcPr>
            <w:tcW w:w="3049" w:type="dxa"/>
          </w:tcPr>
          <w:p w14:paraId="51DE36DC" w14:textId="77777777" w:rsidR="00552F66" w:rsidRPr="005654E4" w:rsidRDefault="00552F66" w:rsidP="00552F66">
            <w:pPr>
              <w:spacing w:line="240" w:lineRule="atLeast"/>
              <w:rPr>
                <w:b/>
                <w:bCs/>
                <w:i/>
                <w:iCs/>
                <w:szCs w:val="22"/>
              </w:rPr>
            </w:pPr>
          </w:p>
        </w:tc>
        <w:tc>
          <w:tcPr>
            <w:tcW w:w="1008" w:type="dxa"/>
          </w:tcPr>
          <w:p w14:paraId="54EB73F5" w14:textId="77777777" w:rsidR="00552F66" w:rsidRPr="005654E4" w:rsidRDefault="00552F66" w:rsidP="00552F66">
            <w:pPr>
              <w:spacing w:line="240" w:lineRule="atLeast"/>
              <w:jc w:val="center"/>
              <w:rPr>
                <w:i/>
                <w:iCs/>
                <w:szCs w:val="22"/>
              </w:rPr>
            </w:pPr>
            <w:r w:rsidRPr="005654E4">
              <w:rPr>
                <w:i/>
                <w:iCs/>
                <w:szCs w:val="22"/>
              </w:rPr>
              <w:t>(in Baht)</w:t>
            </w:r>
          </w:p>
        </w:tc>
        <w:tc>
          <w:tcPr>
            <w:tcW w:w="5222" w:type="dxa"/>
            <w:gridSpan w:val="7"/>
          </w:tcPr>
          <w:p w14:paraId="67CC5644" w14:textId="77777777" w:rsidR="00552F66" w:rsidRPr="005654E4" w:rsidRDefault="00552F66" w:rsidP="00552F66">
            <w:pPr>
              <w:pStyle w:val="acctfourfigures"/>
              <w:spacing w:line="240" w:lineRule="atLeast"/>
              <w:jc w:val="center"/>
              <w:rPr>
                <w:i/>
                <w:iCs/>
                <w:szCs w:val="22"/>
              </w:rPr>
            </w:pPr>
            <w:r w:rsidRPr="005654E4">
              <w:rPr>
                <w:i/>
                <w:iCs/>
                <w:szCs w:val="22"/>
              </w:rPr>
              <w:t>(thousand shares / thousand Baht)</w:t>
            </w:r>
          </w:p>
        </w:tc>
      </w:tr>
      <w:tr w:rsidR="00552F66" w:rsidRPr="005654E4" w14:paraId="53236B2E" w14:textId="77777777" w:rsidTr="00374B85">
        <w:trPr>
          <w:cantSplit/>
        </w:trPr>
        <w:tc>
          <w:tcPr>
            <w:tcW w:w="3049" w:type="dxa"/>
          </w:tcPr>
          <w:p w14:paraId="68814DC3" w14:textId="77777777" w:rsidR="00552F66" w:rsidRPr="005654E4" w:rsidRDefault="00552F66" w:rsidP="00552F66">
            <w:pPr>
              <w:spacing w:line="240" w:lineRule="atLeast"/>
              <w:rPr>
                <w:b/>
                <w:bCs/>
                <w:i/>
                <w:iCs/>
                <w:szCs w:val="22"/>
              </w:rPr>
            </w:pPr>
            <w:r w:rsidRPr="005654E4">
              <w:rPr>
                <w:b/>
                <w:bCs/>
                <w:i/>
                <w:iCs/>
                <w:szCs w:val="22"/>
              </w:rPr>
              <w:t>Authorised</w:t>
            </w:r>
          </w:p>
        </w:tc>
        <w:tc>
          <w:tcPr>
            <w:tcW w:w="1008" w:type="dxa"/>
          </w:tcPr>
          <w:p w14:paraId="43911E90" w14:textId="77777777" w:rsidR="00552F66" w:rsidRPr="005654E4" w:rsidRDefault="00552F66" w:rsidP="00552F66">
            <w:pPr>
              <w:spacing w:line="240" w:lineRule="atLeast"/>
              <w:jc w:val="center"/>
              <w:rPr>
                <w:i/>
                <w:iCs/>
                <w:szCs w:val="22"/>
              </w:rPr>
            </w:pPr>
          </w:p>
        </w:tc>
        <w:tc>
          <w:tcPr>
            <w:tcW w:w="1208" w:type="dxa"/>
          </w:tcPr>
          <w:p w14:paraId="314E434B" w14:textId="77777777" w:rsidR="00552F66" w:rsidRPr="005654E4" w:rsidRDefault="00552F66" w:rsidP="00552F66">
            <w:pPr>
              <w:pStyle w:val="acctfourfigures"/>
              <w:tabs>
                <w:tab w:val="clear" w:pos="765"/>
                <w:tab w:val="decimal" w:pos="731"/>
              </w:tabs>
              <w:spacing w:line="240" w:lineRule="atLeast"/>
              <w:ind w:right="11"/>
              <w:rPr>
                <w:szCs w:val="22"/>
              </w:rPr>
            </w:pPr>
          </w:p>
        </w:tc>
        <w:tc>
          <w:tcPr>
            <w:tcW w:w="180" w:type="dxa"/>
          </w:tcPr>
          <w:p w14:paraId="22786AF1" w14:textId="77777777" w:rsidR="00552F66" w:rsidRPr="005654E4" w:rsidRDefault="00552F66" w:rsidP="00552F66">
            <w:pPr>
              <w:pStyle w:val="acctfourfigures"/>
              <w:spacing w:line="240" w:lineRule="atLeast"/>
              <w:rPr>
                <w:szCs w:val="22"/>
              </w:rPr>
            </w:pPr>
          </w:p>
        </w:tc>
        <w:tc>
          <w:tcPr>
            <w:tcW w:w="1170" w:type="dxa"/>
          </w:tcPr>
          <w:p w14:paraId="00AB591A" w14:textId="77777777" w:rsidR="00552F66" w:rsidRPr="005654E4" w:rsidRDefault="00552F66" w:rsidP="00552F66">
            <w:pPr>
              <w:pStyle w:val="acctfourfigures"/>
              <w:tabs>
                <w:tab w:val="clear" w:pos="765"/>
                <w:tab w:val="decimal" w:pos="731"/>
              </w:tabs>
              <w:spacing w:line="240" w:lineRule="atLeast"/>
              <w:ind w:right="11"/>
              <w:rPr>
                <w:szCs w:val="22"/>
              </w:rPr>
            </w:pPr>
          </w:p>
        </w:tc>
        <w:tc>
          <w:tcPr>
            <w:tcW w:w="180" w:type="dxa"/>
          </w:tcPr>
          <w:p w14:paraId="4885DABD" w14:textId="77777777" w:rsidR="00552F66" w:rsidRPr="005654E4" w:rsidRDefault="00552F66" w:rsidP="00552F66">
            <w:pPr>
              <w:pStyle w:val="acctfourfigures"/>
              <w:spacing w:line="240" w:lineRule="atLeast"/>
              <w:rPr>
                <w:szCs w:val="22"/>
              </w:rPr>
            </w:pPr>
          </w:p>
        </w:tc>
        <w:tc>
          <w:tcPr>
            <w:tcW w:w="1161" w:type="dxa"/>
          </w:tcPr>
          <w:p w14:paraId="52256984" w14:textId="77777777" w:rsidR="00552F66" w:rsidRPr="005654E4" w:rsidRDefault="00552F66" w:rsidP="00552F66">
            <w:pPr>
              <w:pStyle w:val="acctfourfigures"/>
              <w:tabs>
                <w:tab w:val="clear" w:pos="765"/>
                <w:tab w:val="decimal" w:pos="731"/>
              </w:tabs>
              <w:spacing w:line="240" w:lineRule="atLeast"/>
              <w:ind w:right="11"/>
              <w:rPr>
                <w:szCs w:val="22"/>
              </w:rPr>
            </w:pPr>
          </w:p>
        </w:tc>
        <w:tc>
          <w:tcPr>
            <w:tcW w:w="180" w:type="dxa"/>
          </w:tcPr>
          <w:p w14:paraId="004DBEA1" w14:textId="77777777" w:rsidR="00552F66" w:rsidRPr="005654E4" w:rsidRDefault="00552F66" w:rsidP="00552F66">
            <w:pPr>
              <w:pStyle w:val="acctfourfigures"/>
              <w:spacing w:line="240" w:lineRule="atLeast"/>
              <w:rPr>
                <w:szCs w:val="22"/>
              </w:rPr>
            </w:pPr>
          </w:p>
        </w:tc>
        <w:tc>
          <w:tcPr>
            <w:tcW w:w="1143" w:type="dxa"/>
          </w:tcPr>
          <w:p w14:paraId="4196D984" w14:textId="77777777" w:rsidR="00552F66" w:rsidRPr="005654E4" w:rsidRDefault="00552F66" w:rsidP="00552F66">
            <w:pPr>
              <w:pStyle w:val="acctfourfigures"/>
              <w:tabs>
                <w:tab w:val="clear" w:pos="765"/>
                <w:tab w:val="decimal" w:pos="731"/>
              </w:tabs>
              <w:spacing w:line="240" w:lineRule="atLeast"/>
              <w:ind w:right="11"/>
              <w:rPr>
                <w:szCs w:val="22"/>
              </w:rPr>
            </w:pPr>
          </w:p>
        </w:tc>
      </w:tr>
      <w:tr w:rsidR="00552F66" w:rsidRPr="005654E4" w14:paraId="62C05AAC" w14:textId="77777777" w:rsidTr="00374B85">
        <w:trPr>
          <w:cantSplit/>
        </w:trPr>
        <w:tc>
          <w:tcPr>
            <w:tcW w:w="3049" w:type="dxa"/>
          </w:tcPr>
          <w:p w14:paraId="10D39DDA" w14:textId="77777777" w:rsidR="00552F66" w:rsidRPr="005654E4" w:rsidRDefault="00552F66" w:rsidP="00552F66">
            <w:pPr>
              <w:spacing w:line="240" w:lineRule="atLeast"/>
              <w:rPr>
                <w:szCs w:val="22"/>
              </w:rPr>
            </w:pPr>
            <w:r w:rsidRPr="005654E4">
              <w:rPr>
                <w:szCs w:val="22"/>
              </w:rPr>
              <w:t>At 1 January</w:t>
            </w:r>
          </w:p>
        </w:tc>
        <w:tc>
          <w:tcPr>
            <w:tcW w:w="1008" w:type="dxa"/>
          </w:tcPr>
          <w:p w14:paraId="215B7B61" w14:textId="77777777" w:rsidR="00552F66" w:rsidRPr="00FF2612" w:rsidRDefault="00552F66" w:rsidP="00552F66">
            <w:pPr>
              <w:spacing w:line="240" w:lineRule="atLeast"/>
              <w:jc w:val="center"/>
              <w:rPr>
                <w:rFonts w:cs="Angsana New"/>
                <w:szCs w:val="28"/>
                <w:lang w:val="en-US" w:bidi="th-TH"/>
              </w:rPr>
            </w:pPr>
          </w:p>
        </w:tc>
        <w:tc>
          <w:tcPr>
            <w:tcW w:w="1208" w:type="dxa"/>
          </w:tcPr>
          <w:p w14:paraId="4D990125" w14:textId="77777777" w:rsidR="00552F66" w:rsidRPr="005654E4" w:rsidRDefault="00552F66" w:rsidP="00552F66">
            <w:pPr>
              <w:pStyle w:val="acctfourfigures"/>
              <w:tabs>
                <w:tab w:val="clear" w:pos="765"/>
                <w:tab w:val="decimal" w:pos="821"/>
              </w:tabs>
              <w:spacing w:line="240" w:lineRule="atLeast"/>
              <w:ind w:right="11"/>
              <w:rPr>
                <w:szCs w:val="22"/>
              </w:rPr>
            </w:pPr>
          </w:p>
        </w:tc>
        <w:tc>
          <w:tcPr>
            <w:tcW w:w="180" w:type="dxa"/>
          </w:tcPr>
          <w:p w14:paraId="01CDB82B" w14:textId="77777777" w:rsidR="00552F66" w:rsidRPr="005654E4" w:rsidRDefault="00552F66" w:rsidP="00552F66">
            <w:pPr>
              <w:pStyle w:val="acctfourfigures"/>
              <w:spacing w:line="240" w:lineRule="atLeast"/>
              <w:rPr>
                <w:szCs w:val="22"/>
              </w:rPr>
            </w:pPr>
          </w:p>
        </w:tc>
        <w:tc>
          <w:tcPr>
            <w:tcW w:w="1170" w:type="dxa"/>
          </w:tcPr>
          <w:p w14:paraId="4C1F0749" w14:textId="77777777" w:rsidR="00552F66" w:rsidRPr="005654E4" w:rsidRDefault="00552F66" w:rsidP="00552F66">
            <w:pPr>
              <w:pStyle w:val="acctfourfigures"/>
              <w:tabs>
                <w:tab w:val="clear" w:pos="765"/>
                <w:tab w:val="decimal" w:pos="0"/>
              </w:tabs>
              <w:spacing w:line="240" w:lineRule="atLeast"/>
              <w:ind w:right="-990" w:firstLine="292"/>
              <w:rPr>
                <w:szCs w:val="22"/>
              </w:rPr>
            </w:pPr>
          </w:p>
        </w:tc>
        <w:tc>
          <w:tcPr>
            <w:tcW w:w="180" w:type="dxa"/>
          </w:tcPr>
          <w:p w14:paraId="5D67682B" w14:textId="77777777" w:rsidR="00552F66" w:rsidRPr="005654E4" w:rsidRDefault="00552F66" w:rsidP="00552F66">
            <w:pPr>
              <w:pStyle w:val="acctfourfigures"/>
              <w:spacing w:line="240" w:lineRule="atLeast"/>
              <w:rPr>
                <w:szCs w:val="22"/>
              </w:rPr>
            </w:pPr>
          </w:p>
        </w:tc>
        <w:tc>
          <w:tcPr>
            <w:tcW w:w="1161" w:type="dxa"/>
          </w:tcPr>
          <w:p w14:paraId="631412A2" w14:textId="77777777" w:rsidR="00552F66" w:rsidRPr="005654E4" w:rsidRDefault="00552F66" w:rsidP="00552F66">
            <w:pPr>
              <w:pStyle w:val="acctfourfigures"/>
              <w:tabs>
                <w:tab w:val="clear" w:pos="765"/>
                <w:tab w:val="decimal" w:pos="821"/>
              </w:tabs>
              <w:spacing w:line="240" w:lineRule="atLeast"/>
              <w:ind w:right="11"/>
              <w:rPr>
                <w:szCs w:val="22"/>
              </w:rPr>
            </w:pPr>
          </w:p>
        </w:tc>
        <w:tc>
          <w:tcPr>
            <w:tcW w:w="180" w:type="dxa"/>
          </w:tcPr>
          <w:p w14:paraId="141BC8F7" w14:textId="77777777" w:rsidR="00552F66" w:rsidRPr="005654E4" w:rsidRDefault="00552F66" w:rsidP="00552F66">
            <w:pPr>
              <w:pStyle w:val="acctfourfigures"/>
              <w:spacing w:line="240" w:lineRule="atLeast"/>
              <w:rPr>
                <w:szCs w:val="22"/>
              </w:rPr>
            </w:pPr>
          </w:p>
        </w:tc>
        <w:tc>
          <w:tcPr>
            <w:tcW w:w="1143" w:type="dxa"/>
          </w:tcPr>
          <w:p w14:paraId="08F965BB" w14:textId="77777777" w:rsidR="00552F66" w:rsidRPr="005654E4" w:rsidRDefault="00552F66" w:rsidP="00552F66">
            <w:pPr>
              <w:pStyle w:val="acctfourfigures"/>
              <w:tabs>
                <w:tab w:val="clear" w:pos="765"/>
                <w:tab w:val="decimal" w:pos="821"/>
              </w:tabs>
              <w:spacing w:line="240" w:lineRule="atLeast"/>
              <w:ind w:right="11"/>
              <w:rPr>
                <w:szCs w:val="22"/>
              </w:rPr>
            </w:pPr>
          </w:p>
        </w:tc>
      </w:tr>
      <w:tr w:rsidR="00552F66" w:rsidRPr="005654E4" w14:paraId="0AABDDE6" w14:textId="77777777" w:rsidTr="00374B85">
        <w:trPr>
          <w:cantSplit/>
        </w:trPr>
        <w:tc>
          <w:tcPr>
            <w:tcW w:w="3049" w:type="dxa"/>
          </w:tcPr>
          <w:p w14:paraId="08636AFB" w14:textId="77777777" w:rsidR="00552F66" w:rsidRPr="005654E4" w:rsidRDefault="00552F66" w:rsidP="00552F66">
            <w:pPr>
              <w:spacing w:line="240" w:lineRule="atLeast"/>
              <w:rPr>
                <w:szCs w:val="22"/>
              </w:rPr>
            </w:pPr>
            <w:r w:rsidRPr="005654E4">
              <w:rPr>
                <w:szCs w:val="22"/>
              </w:rPr>
              <w:t>- ordinary shares</w:t>
            </w:r>
          </w:p>
        </w:tc>
        <w:tc>
          <w:tcPr>
            <w:tcW w:w="1008" w:type="dxa"/>
          </w:tcPr>
          <w:p w14:paraId="690BC146" w14:textId="77777777" w:rsidR="00552F66" w:rsidRPr="00FF2612" w:rsidRDefault="00552F66" w:rsidP="00552F66">
            <w:pPr>
              <w:spacing w:line="240" w:lineRule="atLeast"/>
              <w:jc w:val="center"/>
              <w:rPr>
                <w:szCs w:val="22"/>
              </w:rPr>
            </w:pPr>
            <w:r w:rsidRPr="00FF2612">
              <w:rPr>
                <w:rFonts w:cs="Angsana New"/>
                <w:szCs w:val="28"/>
                <w:lang w:val="en-US" w:bidi="th-TH"/>
              </w:rPr>
              <w:t>10</w:t>
            </w:r>
          </w:p>
        </w:tc>
        <w:tc>
          <w:tcPr>
            <w:tcW w:w="1208" w:type="dxa"/>
          </w:tcPr>
          <w:p w14:paraId="03028D13" w14:textId="77777777" w:rsidR="00552F66" w:rsidRPr="005654E4" w:rsidRDefault="00552F66" w:rsidP="00512C54">
            <w:pPr>
              <w:pStyle w:val="acctfourfigures"/>
              <w:tabs>
                <w:tab w:val="clear" w:pos="765"/>
                <w:tab w:val="decimal" w:pos="1030"/>
              </w:tabs>
              <w:spacing w:line="240" w:lineRule="atLeast"/>
              <w:ind w:right="11"/>
              <w:rPr>
                <w:szCs w:val="22"/>
              </w:rPr>
            </w:pPr>
            <w:r>
              <w:rPr>
                <w:szCs w:val="22"/>
              </w:rPr>
              <w:t>900,000</w:t>
            </w:r>
          </w:p>
        </w:tc>
        <w:tc>
          <w:tcPr>
            <w:tcW w:w="180" w:type="dxa"/>
          </w:tcPr>
          <w:p w14:paraId="13EAC1EF" w14:textId="77777777" w:rsidR="00552F66" w:rsidRPr="005654E4" w:rsidRDefault="00552F66" w:rsidP="00552F66">
            <w:pPr>
              <w:pStyle w:val="acctfourfigures"/>
              <w:spacing w:line="240" w:lineRule="atLeast"/>
              <w:rPr>
                <w:szCs w:val="22"/>
              </w:rPr>
            </w:pPr>
          </w:p>
        </w:tc>
        <w:tc>
          <w:tcPr>
            <w:tcW w:w="1170" w:type="dxa"/>
          </w:tcPr>
          <w:p w14:paraId="301EB1DD" w14:textId="77777777" w:rsidR="00552F66" w:rsidRPr="005654E4" w:rsidRDefault="00552F66" w:rsidP="00552F66">
            <w:pPr>
              <w:pStyle w:val="acctfourfigures"/>
              <w:tabs>
                <w:tab w:val="clear" w:pos="765"/>
                <w:tab w:val="decimal" w:pos="1001"/>
              </w:tabs>
              <w:spacing w:line="240" w:lineRule="atLeast"/>
              <w:ind w:right="-160"/>
              <w:rPr>
                <w:szCs w:val="22"/>
              </w:rPr>
            </w:pPr>
            <w:r>
              <w:rPr>
                <w:szCs w:val="22"/>
              </w:rPr>
              <w:t>9</w:t>
            </w:r>
            <w:r w:rsidR="00EF41F8">
              <w:rPr>
                <w:szCs w:val="22"/>
              </w:rPr>
              <w:t>,0</w:t>
            </w:r>
            <w:r>
              <w:rPr>
                <w:szCs w:val="22"/>
              </w:rPr>
              <w:t>00,000</w:t>
            </w:r>
          </w:p>
        </w:tc>
        <w:tc>
          <w:tcPr>
            <w:tcW w:w="180" w:type="dxa"/>
          </w:tcPr>
          <w:p w14:paraId="249A3312" w14:textId="77777777" w:rsidR="00552F66" w:rsidRPr="005654E4" w:rsidRDefault="00552F66" w:rsidP="00552F66">
            <w:pPr>
              <w:pStyle w:val="acctfourfigures"/>
              <w:spacing w:line="240" w:lineRule="atLeast"/>
              <w:rPr>
                <w:szCs w:val="22"/>
              </w:rPr>
            </w:pPr>
          </w:p>
        </w:tc>
        <w:tc>
          <w:tcPr>
            <w:tcW w:w="1161" w:type="dxa"/>
          </w:tcPr>
          <w:p w14:paraId="4AA5ED77" w14:textId="77777777" w:rsidR="00552F66" w:rsidRPr="005654E4" w:rsidRDefault="00552F66" w:rsidP="00DA36FD">
            <w:pPr>
              <w:pStyle w:val="acctfourfigures"/>
              <w:tabs>
                <w:tab w:val="clear" w:pos="765"/>
                <w:tab w:val="decimal" w:pos="1001"/>
              </w:tabs>
              <w:spacing w:line="240" w:lineRule="atLeast"/>
              <w:ind w:right="11"/>
              <w:rPr>
                <w:szCs w:val="22"/>
              </w:rPr>
            </w:pPr>
            <w:r>
              <w:rPr>
                <w:szCs w:val="22"/>
              </w:rPr>
              <w:t>442</w:t>
            </w:r>
            <w:r w:rsidR="00EF41F8">
              <w:rPr>
                <w:szCs w:val="22"/>
              </w:rPr>
              <w:t>.5</w:t>
            </w:r>
          </w:p>
        </w:tc>
        <w:tc>
          <w:tcPr>
            <w:tcW w:w="180" w:type="dxa"/>
          </w:tcPr>
          <w:p w14:paraId="5A93C359" w14:textId="77777777" w:rsidR="00552F66" w:rsidRPr="005654E4" w:rsidRDefault="00552F66" w:rsidP="00552F66">
            <w:pPr>
              <w:pStyle w:val="acctfourfigures"/>
              <w:spacing w:line="240" w:lineRule="atLeast"/>
              <w:rPr>
                <w:szCs w:val="22"/>
              </w:rPr>
            </w:pPr>
          </w:p>
        </w:tc>
        <w:tc>
          <w:tcPr>
            <w:tcW w:w="1143" w:type="dxa"/>
          </w:tcPr>
          <w:p w14:paraId="71BA145B" w14:textId="77777777" w:rsidR="00552F66" w:rsidRPr="005654E4" w:rsidRDefault="00552F66" w:rsidP="00552F66">
            <w:pPr>
              <w:pStyle w:val="acctfourfigures"/>
              <w:tabs>
                <w:tab w:val="clear" w:pos="765"/>
                <w:tab w:val="decimal" w:pos="1001"/>
              </w:tabs>
              <w:spacing w:line="240" w:lineRule="atLeast"/>
              <w:ind w:right="11"/>
              <w:rPr>
                <w:szCs w:val="22"/>
              </w:rPr>
            </w:pPr>
            <w:r>
              <w:rPr>
                <w:szCs w:val="22"/>
              </w:rPr>
              <w:t>4,425</w:t>
            </w:r>
          </w:p>
        </w:tc>
      </w:tr>
      <w:tr w:rsidR="00552F66" w:rsidRPr="005654E4" w14:paraId="583BFB29" w14:textId="77777777" w:rsidTr="00374B85">
        <w:trPr>
          <w:cantSplit/>
        </w:trPr>
        <w:tc>
          <w:tcPr>
            <w:tcW w:w="3049" w:type="dxa"/>
          </w:tcPr>
          <w:p w14:paraId="7E6C7753" w14:textId="77777777" w:rsidR="00552F66" w:rsidRPr="005654E4" w:rsidRDefault="00552F66" w:rsidP="00552F66">
            <w:pPr>
              <w:spacing w:line="240" w:lineRule="atLeast"/>
              <w:rPr>
                <w:szCs w:val="22"/>
              </w:rPr>
            </w:pPr>
            <w:r w:rsidRPr="00535F25">
              <w:rPr>
                <w:szCs w:val="22"/>
              </w:rPr>
              <w:t>Increase of new shares</w:t>
            </w:r>
          </w:p>
        </w:tc>
        <w:tc>
          <w:tcPr>
            <w:tcW w:w="1008" w:type="dxa"/>
          </w:tcPr>
          <w:p w14:paraId="222AA2E4" w14:textId="77777777" w:rsidR="00552F66" w:rsidRPr="00FF2612" w:rsidRDefault="00552F66" w:rsidP="00552F66">
            <w:pPr>
              <w:spacing w:line="240" w:lineRule="atLeast"/>
              <w:jc w:val="center"/>
              <w:rPr>
                <w:szCs w:val="22"/>
              </w:rPr>
            </w:pPr>
            <w:r w:rsidRPr="00FF2612">
              <w:rPr>
                <w:szCs w:val="22"/>
              </w:rPr>
              <w:t>10</w:t>
            </w:r>
          </w:p>
        </w:tc>
        <w:tc>
          <w:tcPr>
            <w:tcW w:w="1208" w:type="dxa"/>
          </w:tcPr>
          <w:p w14:paraId="58B7C27E" w14:textId="77777777" w:rsidR="00552F66" w:rsidRPr="00625D90" w:rsidRDefault="00552F66" w:rsidP="00512C54">
            <w:pPr>
              <w:pStyle w:val="acctfourfigures"/>
              <w:tabs>
                <w:tab w:val="clear" w:pos="765"/>
                <w:tab w:val="decimal" w:pos="1030"/>
              </w:tabs>
              <w:spacing w:line="240" w:lineRule="atLeast"/>
              <w:ind w:right="11"/>
              <w:rPr>
                <w:lang w:val="en-US"/>
              </w:rPr>
            </w:pPr>
            <w:r>
              <w:rPr>
                <w:lang w:val="en-US"/>
              </w:rPr>
              <w:t>1,500,000</w:t>
            </w:r>
          </w:p>
        </w:tc>
        <w:tc>
          <w:tcPr>
            <w:tcW w:w="180" w:type="dxa"/>
          </w:tcPr>
          <w:p w14:paraId="1CAD486C" w14:textId="77777777" w:rsidR="00552F66" w:rsidRPr="00625D90" w:rsidRDefault="00552F66" w:rsidP="00552F66">
            <w:pPr>
              <w:pStyle w:val="3"/>
              <w:tabs>
                <w:tab w:val="clear" w:pos="360"/>
                <w:tab w:val="clear" w:pos="720"/>
                <w:tab w:val="decimal" w:pos="755"/>
              </w:tabs>
              <w:spacing w:line="240" w:lineRule="atLeast"/>
              <w:ind w:right="-95"/>
              <w:rPr>
                <w:cs/>
              </w:rPr>
            </w:pPr>
          </w:p>
        </w:tc>
        <w:tc>
          <w:tcPr>
            <w:tcW w:w="1170" w:type="dxa"/>
          </w:tcPr>
          <w:p w14:paraId="3EC0193F" w14:textId="77777777" w:rsidR="00552F66" w:rsidRPr="00625D90" w:rsidRDefault="00552F66" w:rsidP="00552F66">
            <w:pPr>
              <w:pStyle w:val="3"/>
              <w:tabs>
                <w:tab w:val="clear" w:pos="360"/>
                <w:tab w:val="clear" w:pos="720"/>
                <w:tab w:val="decimal" w:pos="755"/>
              </w:tabs>
              <w:spacing w:line="240" w:lineRule="atLeast"/>
              <w:ind w:right="-95"/>
              <w:rPr>
                <w:lang w:val="en-US"/>
              </w:rPr>
            </w:pPr>
            <w:r>
              <w:rPr>
                <w:lang w:val="en-US"/>
              </w:rPr>
              <w:t>15,000,000</w:t>
            </w:r>
          </w:p>
        </w:tc>
        <w:tc>
          <w:tcPr>
            <w:tcW w:w="180" w:type="dxa"/>
          </w:tcPr>
          <w:p w14:paraId="6A9560B3" w14:textId="77777777" w:rsidR="00552F66" w:rsidRPr="00625D90" w:rsidRDefault="00552F66" w:rsidP="00552F66">
            <w:pPr>
              <w:pStyle w:val="acctfourfigures"/>
              <w:spacing w:line="240" w:lineRule="atLeast"/>
              <w:rPr>
                <w:szCs w:val="22"/>
              </w:rPr>
            </w:pPr>
          </w:p>
        </w:tc>
        <w:tc>
          <w:tcPr>
            <w:tcW w:w="1161" w:type="dxa"/>
          </w:tcPr>
          <w:p w14:paraId="7FAB928F" w14:textId="77777777" w:rsidR="00552F66" w:rsidRPr="00DA36FD" w:rsidRDefault="00552F66" w:rsidP="00DA36FD">
            <w:pPr>
              <w:pStyle w:val="acctfourfigures"/>
              <w:tabs>
                <w:tab w:val="clear" w:pos="765"/>
                <w:tab w:val="decimal" w:pos="1001"/>
              </w:tabs>
              <w:spacing w:line="240" w:lineRule="atLeast"/>
              <w:ind w:right="11"/>
              <w:rPr>
                <w:szCs w:val="22"/>
              </w:rPr>
            </w:pPr>
            <w:r w:rsidRPr="00DA36FD">
              <w:rPr>
                <w:szCs w:val="22"/>
              </w:rPr>
              <w:t>899,</w:t>
            </w:r>
            <w:r w:rsidRPr="00DA36FD">
              <w:rPr>
                <w:szCs w:val="22"/>
                <w:rtl/>
                <w:cs/>
              </w:rPr>
              <w:t>557</w:t>
            </w:r>
            <w:r w:rsidR="00EF41F8">
              <w:rPr>
                <w:rFonts w:hint="cs"/>
                <w:szCs w:val="22"/>
                <w:rtl/>
              </w:rPr>
              <w:t>.5</w:t>
            </w:r>
          </w:p>
        </w:tc>
        <w:tc>
          <w:tcPr>
            <w:tcW w:w="180" w:type="dxa"/>
          </w:tcPr>
          <w:p w14:paraId="7422687D" w14:textId="77777777" w:rsidR="00552F66" w:rsidRPr="00625D90" w:rsidRDefault="00552F66" w:rsidP="00552F66">
            <w:pPr>
              <w:pStyle w:val="3"/>
              <w:tabs>
                <w:tab w:val="clear" w:pos="360"/>
                <w:tab w:val="clear" w:pos="720"/>
                <w:tab w:val="decimal" w:pos="755"/>
              </w:tabs>
              <w:spacing w:line="240" w:lineRule="atLeast"/>
              <w:ind w:right="-95"/>
              <w:rPr>
                <w:cs/>
              </w:rPr>
            </w:pPr>
          </w:p>
        </w:tc>
        <w:tc>
          <w:tcPr>
            <w:tcW w:w="1143" w:type="dxa"/>
          </w:tcPr>
          <w:p w14:paraId="670F7D04" w14:textId="77777777" w:rsidR="00552F66" w:rsidRPr="00625D90" w:rsidRDefault="00552F66" w:rsidP="00552F66">
            <w:pPr>
              <w:pStyle w:val="3"/>
              <w:tabs>
                <w:tab w:val="clear" w:pos="360"/>
                <w:tab w:val="clear" w:pos="720"/>
                <w:tab w:val="decimal" w:pos="1001"/>
              </w:tabs>
              <w:spacing w:line="240" w:lineRule="atLeast"/>
              <w:ind w:right="-95"/>
              <w:rPr>
                <w:lang w:val="en-US"/>
              </w:rPr>
            </w:pPr>
            <w:r>
              <w:rPr>
                <w:lang w:val="en-US"/>
              </w:rPr>
              <w:t>8,995,575</w:t>
            </w:r>
          </w:p>
        </w:tc>
      </w:tr>
      <w:tr w:rsidR="00552F66" w:rsidRPr="005654E4" w14:paraId="5F771521" w14:textId="77777777" w:rsidTr="00374B85">
        <w:trPr>
          <w:cantSplit/>
        </w:trPr>
        <w:tc>
          <w:tcPr>
            <w:tcW w:w="3049" w:type="dxa"/>
          </w:tcPr>
          <w:p w14:paraId="101F45A4" w14:textId="77777777" w:rsidR="00552F66" w:rsidRPr="00535F25" w:rsidRDefault="00552F66" w:rsidP="00552F66">
            <w:pPr>
              <w:spacing w:line="240" w:lineRule="atLeast"/>
              <w:rPr>
                <w:szCs w:val="22"/>
              </w:rPr>
            </w:pPr>
            <w:r w:rsidRPr="007F6C76">
              <w:t>Reduction in par value</w:t>
            </w:r>
          </w:p>
        </w:tc>
        <w:tc>
          <w:tcPr>
            <w:tcW w:w="1008" w:type="dxa"/>
          </w:tcPr>
          <w:p w14:paraId="1ABF4DB7" w14:textId="77777777" w:rsidR="00552F66" w:rsidRPr="00FF2612" w:rsidRDefault="00552F66" w:rsidP="00552F66">
            <w:pPr>
              <w:spacing w:line="240" w:lineRule="atLeast"/>
              <w:jc w:val="center"/>
              <w:rPr>
                <w:szCs w:val="22"/>
              </w:rPr>
            </w:pPr>
          </w:p>
        </w:tc>
        <w:tc>
          <w:tcPr>
            <w:tcW w:w="1208" w:type="dxa"/>
          </w:tcPr>
          <w:p w14:paraId="3815349B" w14:textId="77777777" w:rsidR="00552F66" w:rsidRDefault="00552F66" w:rsidP="00512C54">
            <w:pPr>
              <w:pStyle w:val="acctfourfigures"/>
              <w:tabs>
                <w:tab w:val="clear" w:pos="765"/>
                <w:tab w:val="decimal" w:pos="821"/>
                <w:tab w:val="decimal" w:pos="1030"/>
              </w:tabs>
              <w:spacing w:line="240" w:lineRule="atLeast"/>
              <w:ind w:right="11"/>
              <w:rPr>
                <w:lang w:val="en-US"/>
              </w:rPr>
            </w:pPr>
          </w:p>
        </w:tc>
        <w:tc>
          <w:tcPr>
            <w:tcW w:w="180" w:type="dxa"/>
          </w:tcPr>
          <w:p w14:paraId="208FF0F5" w14:textId="77777777" w:rsidR="00552F66" w:rsidRPr="00625D90" w:rsidRDefault="00552F66" w:rsidP="00552F66">
            <w:pPr>
              <w:pStyle w:val="3"/>
              <w:tabs>
                <w:tab w:val="clear" w:pos="360"/>
                <w:tab w:val="clear" w:pos="720"/>
                <w:tab w:val="decimal" w:pos="755"/>
              </w:tabs>
              <w:spacing w:line="240" w:lineRule="atLeast"/>
              <w:ind w:right="-95"/>
              <w:rPr>
                <w:cs/>
              </w:rPr>
            </w:pPr>
          </w:p>
        </w:tc>
        <w:tc>
          <w:tcPr>
            <w:tcW w:w="1170" w:type="dxa"/>
          </w:tcPr>
          <w:p w14:paraId="4D1BA7E4" w14:textId="77777777" w:rsidR="00552F66" w:rsidRDefault="00552F66" w:rsidP="00552F66">
            <w:pPr>
              <w:pStyle w:val="3"/>
              <w:tabs>
                <w:tab w:val="clear" w:pos="360"/>
                <w:tab w:val="clear" w:pos="720"/>
                <w:tab w:val="decimal" w:pos="755"/>
              </w:tabs>
              <w:spacing w:line="240" w:lineRule="atLeast"/>
              <w:ind w:right="-95"/>
              <w:rPr>
                <w:lang w:val="en-US"/>
              </w:rPr>
            </w:pPr>
          </w:p>
        </w:tc>
        <w:tc>
          <w:tcPr>
            <w:tcW w:w="180" w:type="dxa"/>
          </w:tcPr>
          <w:p w14:paraId="3904BB35" w14:textId="77777777" w:rsidR="00552F66" w:rsidRPr="00625D90" w:rsidRDefault="00552F66" w:rsidP="00552F66">
            <w:pPr>
              <w:pStyle w:val="acctfourfigures"/>
              <w:spacing w:line="240" w:lineRule="atLeast"/>
              <w:rPr>
                <w:szCs w:val="22"/>
              </w:rPr>
            </w:pPr>
          </w:p>
        </w:tc>
        <w:tc>
          <w:tcPr>
            <w:tcW w:w="1161" w:type="dxa"/>
          </w:tcPr>
          <w:p w14:paraId="058EB0E1" w14:textId="77777777" w:rsidR="00552F66" w:rsidRDefault="00552F66" w:rsidP="00552F66">
            <w:pPr>
              <w:pStyle w:val="3"/>
              <w:tabs>
                <w:tab w:val="clear" w:pos="360"/>
                <w:tab w:val="clear" w:pos="720"/>
                <w:tab w:val="decimal" w:pos="652"/>
                <w:tab w:val="decimal" w:pos="911"/>
              </w:tabs>
              <w:spacing w:line="240" w:lineRule="atLeast"/>
              <w:ind w:right="-95"/>
              <w:rPr>
                <w:lang w:val="en-US"/>
              </w:rPr>
            </w:pPr>
          </w:p>
        </w:tc>
        <w:tc>
          <w:tcPr>
            <w:tcW w:w="180" w:type="dxa"/>
          </w:tcPr>
          <w:p w14:paraId="4E246C4C" w14:textId="77777777" w:rsidR="00552F66" w:rsidRPr="00625D90" w:rsidRDefault="00552F66" w:rsidP="00552F66">
            <w:pPr>
              <w:pStyle w:val="3"/>
              <w:tabs>
                <w:tab w:val="clear" w:pos="360"/>
                <w:tab w:val="clear" w:pos="720"/>
                <w:tab w:val="decimal" w:pos="755"/>
              </w:tabs>
              <w:spacing w:line="240" w:lineRule="atLeast"/>
              <w:ind w:right="-95"/>
              <w:rPr>
                <w:cs/>
              </w:rPr>
            </w:pPr>
          </w:p>
        </w:tc>
        <w:tc>
          <w:tcPr>
            <w:tcW w:w="1143" w:type="dxa"/>
          </w:tcPr>
          <w:p w14:paraId="665B812A" w14:textId="77777777" w:rsidR="00552F66" w:rsidRDefault="00552F66" w:rsidP="00552F66">
            <w:pPr>
              <w:pStyle w:val="3"/>
              <w:tabs>
                <w:tab w:val="clear" w:pos="360"/>
                <w:tab w:val="clear" w:pos="720"/>
                <w:tab w:val="decimal" w:pos="755"/>
              </w:tabs>
              <w:spacing w:line="240" w:lineRule="atLeast"/>
              <w:ind w:right="-95"/>
              <w:rPr>
                <w:lang w:val="en-US"/>
              </w:rPr>
            </w:pPr>
          </w:p>
        </w:tc>
      </w:tr>
      <w:tr w:rsidR="00552F66" w:rsidRPr="005654E4" w14:paraId="49509E51" w14:textId="77777777" w:rsidTr="00374B85">
        <w:trPr>
          <w:cantSplit/>
        </w:trPr>
        <w:tc>
          <w:tcPr>
            <w:tcW w:w="3049" w:type="dxa"/>
          </w:tcPr>
          <w:p w14:paraId="767269E7" w14:textId="77777777" w:rsidR="00552F66" w:rsidRPr="00C86D15" w:rsidRDefault="00552F66" w:rsidP="00552F66">
            <w:pPr>
              <w:spacing w:line="240" w:lineRule="atLeast"/>
              <w:rPr>
                <w:rFonts w:cs="Angsana New"/>
                <w:szCs w:val="22"/>
                <w:lang w:val="en-US" w:bidi="th-TH"/>
              </w:rPr>
            </w:pPr>
            <w:r w:rsidRPr="007F6C76">
              <w:t xml:space="preserve">- from Baht 10 to Baht </w:t>
            </w:r>
            <w:r>
              <w:rPr>
                <w:rFonts w:cs="Angsana New"/>
                <w:lang w:val="en-US" w:bidi="th-TH"/>
              </w:rPr>
              <w:t>1</w:t>
            </w:r>
          </w:p>
        </w:tc>
        <w:tc>
          <w:tcPr>
            <w:tcW w:w="1008" w:type="dxa"/>
          </w:tcPr>
          <w:p w14:paraId="1E55B7BC" w14:textId="77777777" w:rsidR="00552F66" w:rsidRPr="00FF2612" w:rsidRDefault="00552F66" w:rsidP="00552F66">
            <w:pPr>
              <w:spacing w:line="240" w:lineRule="atLeast"/>
              <w:jc w:val="center"/>
              <w:rPr>
                <w:szCs w:val="22"/>
              </w:rPr>
            </w:pPr>
            <w:r>
              <w:rPr>
                <w:szCs w:val="22"/>
              </w:rPr>
              <w:t>1</w:t>
            </w:r>
          </w:p>
        </w:tc>
        <w:tc>
          <w:tcPr>
            <w:tcW w:w="1208" w:type="dxa"/>
          </w:tcPr>
          <w:p w14:paraId="597661AA" w14:textId="77777777" w:rsidR="00552F66" w:rsidRDefault="00552F66" w:rsidP="00512C54">
            <w:pPr>
              <w:pStyle w:val="acctfourfigures"/>
              <w:tabs>
                <w:tab w:val="clear" w:pos="765"/>
                <w:tab w:val="decimal" w:pos="1030"/>
              </w:tabs>
              <w:spacing w:line="240" w:lineRule="atLeast"/>
              <w:ind w:right="11"/>
              <w:rPr>
                <w:lang w:val="en-US"/>
              </w:rPr>
            </w:pPr>
            <w:r>
              <w:rPr>
                <w:lang w:val="en-US"/>
              </w:rPr>
              <w:t>21,600,000</w:t>
            </w:r>
          </w:p>
        </w:tc>
        <w:tc>
          <w:tcPr>
            <w:tcW w:w="180" w:type="dxa"/>
          </w:tcPr>
          <w:p w14:paraId="2D8DA3B4" w14:textId="77777777" w:rsidR="00552F66" w:rsidRPr="00625D90" w:rsidRDefault="00552F66" w:rsidP="00552F66">
            <w:pPr>
              <w:pStyle w:val="3"/>
              <w:tabs>
                <w:tab w:val="clear" w:pos="360"/>
                <w:tab w:val="clear" w:pos="720"/>
                <w:tab w:val="decimal" w:pos="755"/>
              </w:tabs>
              <w:spacing w:line="240" w:lineRule="atLeast"/>
              <w:ind w:right="-95"/>
              <w:rPr>
                <w:cs/>
              </w:rPr>
            </w:pPr>
          </w:p>
        </w:tc>
        <w:tc>
          <w:tcPr>
            <w:tcW w:w="1170" w:type="dxa"/>
          </w:tcPr>
          <w:p w14:paraId="2DCE0E47" w14:textId="77777777" w:rsidR="00552F66" w:rsidRDefault="00552F66" w:rsidP="000714AB">
            <w:pPr>
              <w:pStyle w:val="3"/>
              <w:tabs>
                <w:tab w:val="clear" w:pos="360"/>
                <w:tab w:val="clear" w:pos="720"/>
                <w:tab w:val="decimal" w:pos="625"/>
              </w:tabs>
              <w:spacing w:line="240" w:lineRule="atLeast"/>
              <w:ind w:right="-95"/>
              <w:rPr>
                <w:lang w:val="en-US"/>
              </w:rPr>
            </w:pPr>
            <w:r>
              <w:rPr>
                <w:lang w:val="en-US"/>
              </w:rPr>
              <w:t>-</w:t>
            </w:r>
          </w:p>
        </w:tc>
        <w:tc>
          <w:tcPr>
            <w:tcW w:w="180" w:type="dxa"/>
          </w:tcPr>
          <w:p w14:paraId="5506841F" w14:textId="77777777" w:rsidR="00552F66" w:rsidRPr="000714AB" w:rsidRDefault="00552F66" w:rsidP="000714AB">
            <w:pPr>
              <w:pStyle w:val="acctfourfigures"/>
              <w:tabs>
                <w:tab w:val="decimal" w:pos="625"/>
              </w:tabs>
              <w:spacing w:line="240" w:lineRule="atLeast"/>
              <w:rPr>
                <w:szCs w:val="22"/>
                <w:lang w:val="en-US" w:bidi="th-TH"/>
              </w:rPr>
            </w:pPr>
          </w:p>
        </w:tc>
        <w:tc>
          <w:tcPr>
            <w:tcW w:w="1161" w:type="dxa"/>
          </w:tcPr>
          <w:p w14:paraId="76077A4A" w14:textId="77777777" w:rsidR="00552F66" w:rsidRDefault="00552F66" w:rsidP="000714AB">
            <w:pPr>
              <w:pStyle w:val="3"/>
              <w:tabs>
                <w:tab w:val="clear" w:pos="360"/>
                <w:tab w:val="clear" w:pos="720"/>
                <w:tab w:val="decimal" w:pos="587"/>
              </w:tabs>
              <w:spacing w:line="240" w:lineRule="atLeast"/>
              <w:ind w:right="-95"/>
              <w:rPr>
                <w:lang w:val="en-US"/>
              </w:rPr>
            </w:pPr>
            <w:r>
              <w:rPr>
                <w:lang w:val="en-US"/>
              </w:rPr>
              <w:t>-</w:t>
            </w:r>
          </w:p>
        </w:tc>
        <w:tc>
          <w:tcPr>
            <w:tcW w:w="180" w:type="dxa"/>
          </w:tcPr>
          <w:p w14:paraId="17EB71B4" w14:textId="77777777" w:rsidR="00552F66" w:rsidRPr="00C86D15" w:rsidRDefault="00552F66" w:rsidP="00552F66">
            <w:pPr>
              <w:pStyle w:val="3"/>
              <w:tabs>
                <w:tab w:val="clear" w:pos="360"/>
                <w:tab w:val="clear" w:pos="720"/>
                <w:tab w:val="decimal" w:pos="755"/>
              </w:tabs>
              <w:spacing w:line="240" w:lineRule="atLeast"/>
              <w:ind w:right="-95"/>
              <w:rPr>
                <w:cs/>
                <w:lang w:val="en-US"/>
              </w:rPr>
            </w:pPr>
          </w:p>
        </w:tc>
        <w:tc>
          <w:tcPr>
            <w:tcW w:w="1143" w:type="dxa"/>
          </w:tcPr>
          <w:p w14:paraId="3E75D3F1" w14:textId="77777777" w:rsidR="00552F66" w:rsidRDefault="00552F66" w:rsidP="000714AB">
            <w:pPr>
              <w:pStyle w:val="3"/>
              <w:tabs>
                <w:tab w:val="clear" w:pos="360"/>
                <w:tab w:val="clear" w:pos="720"/>
                <w:tab w:val="decimal" w:pos="596"/>
              </w:tabs>
              <w:spacing w:line="240" w:lineRule="atLeast"/>
              <w:ind w:right="-95"/>
              <w:rPr>
                <w:lang w:val="en-US"/>
              </w:rPr>
            </w:pPr>
            <w:r>
              <w:rPr>
                <w:lang w:val="en-US"/>
              </w:rPr>
              <w:t>-</w:t>
            </w:r>
          </w:p>
        </w:tc>
      </w:tr>
      <w:tr w:rsidR="00552F66" w:rsidRPr="005654E4" w14:paraId="66065AA8" w14:textId="77777777" w:rsidTr="00374B85">
        <w:trPr>
          <w:cantSplit/>
        </w:trPr>
        <w:tc>
          <w:tcPr>
            <w:tcW w:w="3049" w:type="dxa"/>
          </w:tcPr>
          <w:p w14:paraId="34D65421" w14:textId="77777777" w:rsidR="00552F66" w:rsidRPr="005654E4" w:rsidRDefault="00552F66" w:rsidP="00552F66">
            <w:pPr>
              <w:spacing w:line="240" w:lineRule="atLeast"/>
              <w:rPr>
                <w:b/>
                <w:bCs/>
                <w:szCs w:val="22"/>
              </w:rPr>
            </w:pPr>
            <w:r w:rsidRPr="005654E4">
              <w:rPr>
                <w:b/>
                <w:bCs/>
                <w:szCs w:val="22"/>
              </w:rPr>
              <w:t>At 31 December</w:t>
            </w:r>
          </w:p>
        </w:tc>
        <w:tc>
          <w:tcPr>
            <w:tcW w:w="1008" w:type="dxa"/>
          </w:tcPr>
          <w:p w14:paraId="1D665380" w14:textId="77777777" w:rsidR="00552F66" w:rsidRPr="00FF2612" w:rsidRDefault="00552F66" w:rsidP="00552F66">
            <w:pPr>
              <w:spacing w:line="240" w:lineRule="atLeast"/>
              <w:jc w:val="center"/>
              <w:rPr>
                <w:szCs w:val="22"/>
              </w:rPr>
            </w:pPr>
          </w:p>
        </w:tc>
        <w:tc>
          <w:tcPr>
            <w:tcW w:w="1208" w:type="dxa"/>
            <w:tcBorders>
              <w:top w:val="single" w:sz="4" w:space="0" w:color="auto"/>
            </w:tcBorders>
            <w:vAlign w:val="bottom"/>
          </w:tcPr>
          <w:p w14:paraId="799E2359" w14:textId="77777777" w:rsidR="00552F66" w:rsidRPr="00625D90" w:rsidRDefault="00552F66" w:rsidP="00512C54">
            <w:pPr>
              <w:pStyle w:val="acctfourfigures"/>
              <w:tabs>
                <w:tab w:val="clear" w:pos="765"/>
                <w:tab w:val="decimal" w:pos="755"/>
                <w:tab w:val="decimal" w:pos="1030"/>
              </w:tabs>
              <w:spacing w:line="240" w:lineRule="atLeast"/>
              <w:ind w:right="-95"/>
              <w:rPr>
                <w:szCs w:val="22"/>
              </w:rPr>
            </w:pPr>
          </w:p>
        </w:tc>
        <w:tc>
          <w:tcPr>
            <w:tcW w:w="180" w:type="dxa"/>
          </w:tcPr>
          <w:p w14:paraId="42BF02F8" w14:textId="77777777" w:rsidR="00552F66" w:rsidRPr="00625D90" w:rsidRDefault="00552F66" w:rsidP="00552F66">
            <w:pPr>
              <w:tabs>
                <w:tab w:val="decimal" w:pos="755"/>
              </w:tabs>
              <w:spacing w:line="240" w:lineRule="atLeast"/>
              <w:ind w:right="-95"/>
              <w:rPr>
                <w:b/>
                <w:szCs w:val="22"/>
              </w:rPr>
            </w:pPr>
          </w:p>
        </w:tc>
        <w:tc>
          <w:tcPr>
            <w:tcW w:w="1170" w:type="dxa"/>
            <w:tcBorders>
              <w:top w:val="single" w:sz="4" w:space="0" w:color="auto"/>
            </w:tcBorders>
            <w:vAlign w:val="bottom"/>
          </w:tcPr>
          <w:p w14:paraId="34E1C4D4" w14:textId="77777777" w:rsidR="00552F66" w:rsidRPr="00625D90" w:rsidRDefault="00552F66" w:rsidP="00552F66">
            <w:pPr>
              <w:pStyle w:val="acctfourfigures"/>
              <w:tabs>
                <w:tab w:val="clear" w:pos="765"/>
                <w:tab w:val="decimal" w:pos="755"/>
              </w:tabs>
              <w:spacing w:line="240" w:lineRule="atLeast"/>
              <w:ind w:right="-95"/>
              <w:rPr>
                <w:szCs w:val="22"/>
              </w:rPr>
            </w:pPr>
          </w:p>
        </w:tc>
        <w:tc>
          <w:tcPr>
            <w:tcW w:w="180" w:type="dxa"/>
          </w:tcPr>
          <w:p w14:paraId="5448BF99" w14:textId="77777777" w:rsidR="00552F66" w:rsidRPr="00625D90" w:rsidRDefault="00552F66" w:rsidP="00552F66">
            <w:pPr>
              <w:pStyle w:val="acctfourfigures"/>
              <w:spacing w:line="240" w:lineRule="atLeast"/>
              <w:rPr>
                <w:szCs w:val="22"/>
              </w:rPr>
            </w:pPr>
          </w:p>
        </w:tc>
        <w:tc>
          <w:tcPr>
            <w:tcW w:w="1161" w:type="dxa"/>
            <w:tcBorders>
              <w:top w:val="single" w:sz="4" w:space="0" w:color="auto"/>
            </w:tcBorders>
            <w:vAlign w:val="bottom"/>
          </w:tcPr>
          <w:p w14:paraId="05EB2E79" w14:textId="77777777" w:rsidR="00552F66" w:rsidRPr="00625D90" w:rsidRDefault="00552F66" w:rsidP="00552F66">
            <w:pPr>
              <w:pStyle w:val="acctfourfigures"/>
              <w:tabs>
                <w:tab w:val="clear" w:pos="765"/>
                <w:tab w:val="decimal" w:pos="911"/>
              </w:tabs>
              <w:spacing w:line="240" w:lineRule="atLeast"/>
              <w:ind w:right="-95"/>
              <w:rPr>
                <w:szCs w:val="22"/>
              </w:rPr>
            </w:pPr>
          </w:p>
        </w:tc>
        <w:tc>
          <w:tcPr>
            <w:tcW w:w="180" w:type="dxa"/>
          </w:tcPr>
          <w:p w14:paraId="2A627BED" w14:textId="77777777" w:rsidR="00552F66" w:rsidRPr="00625D90" w:rsidRDefault="00552F66" w:rsidP="00552F66">
            <w:pPr>
              <w:tabs>
                <w:tab w:val="decimal" w:pos="755"/>
              </w:tabs>
              <w:spacing w:line="240" w:lineRule="atLeast"/>
              <w:ind w:right="-95"/>
              <w:rPr>
                <w:b/>
                <w:szCs w:val="22"/>
              </w:rPr>
            </w:pPr>
          </w:p>
        </w:tc>
        <w:tc>
          <w:tcPr>
            <w:tcW w:w="1143" w:type="dxa"/>
            <w:tcBorders>
              <w:top w:val="single" w:sz="4" w:space="0" w:color="auto"/>
            </w:tcBorders>
            <w:vAlign w:val="bottom"/>
          </w:tcPr>
          <w:p w14:paraId="1F38EDC5" w14:textId="77777777" w:rsidR="00552F66" w:rsidRPr="00625D90" w:rsidRDefault="00552F66" w:rsidP="00552F66">
            <w:pPr>
              <w:pStyle w:val="acctfourfigures"/>
              <w:tabs>
                <w:tab w:val="clear" w:pos="765"/>
                <w:tab w:val="decimal" w:pos="875"/>
                <w:tab w:val="decimal" w:pos="1001"/>
              </w:tabs>
              <w:spacing w:line="240" w:lineRule="atLeast"/>
              <w:ind w:right="-95"/>
              <w:rPr>
                <w:szCs w:val="22"/>
              </w:rPr>
            </w:pPr>
          </w:p>
        </w:tc>
      </w:tr>
      <w:tr w:rsidR="00552F66" w:rsidRPr="005654E4" w14:paraId="52FAC7F2" w14:textId="77777777" w:rsidTr="00807CDE">
        <w:trPr>
          <w:cantSplit/>
          <w:trHeight w:val="201"/>
        </w:trPr>
        <w:tc>
          <w:tcPr>
            <w:tcW w:w="3049" w:type="dxa"/>
          </w:tcPr>
          <w:p w14:paraId="1CD0D2CC" w14:textId="77777777" w:rsidR="00552F66" w:rsidRPr="005654E4" w:rsidRDefault="00552F66" w:rsidP="00552F66">
            <w:pPr>
              <w:spacing w:line="240" w:lineRule="atLeast"/>
              <w:rPr>
                <w:b/>
                <w:bCs/>
                <w:szCs w:val="22"/>
              </w:rPr>
            </w:pPr>
            <w:r w:rsidRPr="005654E4">
              <w:rPr>
                <w:b/>
                <w:bCs/>
                <w:szCs w:val="22"/>
              </w:rPr>
              <w:t>- ordinary shares</w:t>
            </w:r>
          </w:p>
        </w:tc>
        <w:tc>
          <w:tcPr>
            <w:tcW w:w="1008" w:type="dxa"/>
          </w:tcPr>
          <w:p w14:paraId="1233A7F1" w14:textId="77777777" w:rsidR="00552F66" w:rsidRPr="001F1FA5" w:rsidRDefault="00552F66" w:rsidP="00552F66">
            <w:pPr>
              <w:spacing w:line="240" w:lineRule="atLeast"/>
              <w:jc w:val="center"/>
              <w:rPr>
                <w:b/>
                <w:bCs/>
                <w:szCs w:val="22"/>
              </w:rPr>
            </w:pPr>
            <w:r w:rsidRPr="001F1FA5">
              <w:rPr>
                <w:b/>
                <w:bCs/>
                <w:szCs w:val="22"/>
              </w:rPr>
              <w:t>10</w:t>
            </w:r>
          </w:p>
        </w:tc>
        <w:tc>
          <w:tcPr>
            <w:tcW w:w="1208" w:type="dxa"/>
            <w:tcBorders>
              <w:bottom w:val="double" w:sz="4" w:space="0" w:color="auto"/>
            </w:tcBorders>
          </w:tcPr>
          <w:p w14:paraId="62BE7522" w14:textId="77777777" w:rsidR="00552F66" w:rsidRPr="000714AB" w:rsidRDefault="00F47C65" w:rsidP="000714AB">
            <w:pPr>
              <w:pStyle w:val="3"/>
              <w:tabs>
                <w:tab w:val="clear" w:pos="360"/>
                <w:tab w:val="clear" w:pos="720"/>
                <w:tab w:val="decimal" w:pos="625"/>
              </w:tabs>
              <w:spacing w:line="240" w:lineRule="atLeast"/>
              <w:ind w:right="-95"/>
              <w:rPr>
                <w:lang w:val="en-US"/>
              </w:rPr>
            </w:pPr>
            <w:r w:rsidRPr="000714AB">
              <w:rPr>
                <w:lang w:val="en-US"/>
              </w:rPr>
              <w:t>-</w:t>
            </w:r>
          </w:p>
        </w:tc>
        <w:tc>
          <w:tcPr>
            <w:tcW w:w="180" w:type="dxa"/>
          </w:tcPr>
          <w:p w14:paraId="3FA0761D" w14:textId="77777777" w:rsidR="00552F66" w:rsidRPr="005C0FC0" w:rsidRDefault="00552F66" w:rsidP="00552F66">
            <w:pPr>
              <w:pStyle w:val="3"/>
              <w:tabs>
                <w:tab w:val="clear" w:pos="360"/>
                <w:tab w:val="clear" w:pos="720"/>
                <w:tab w:val="decimal" w:pos="755"/>
              </w:tabs>
              <w:spacing w:line="240" w:lineRule="atLeast"/>
              <w:ind w:right="-95"/>
              <w:rPr>
                <w:b/>
                <w:bCs/>
                <w:cs/>
                <w:lang w:val="en-US"/>
              </w:rPr>
            </w:pPr>
          </w:p>
        </w:tc>
        <w:tc>
          <w:tcPr>
            <w:tcW w:w="1170" w:type="dxa"/>
            <w:tcBorders>
              <w:bottom w:val="double" w:sz="4" w:space="0" w:color="auto"/>
            </w:tcBorders>
          </w:tcPr>
          <w:p w14:paraId="09E00B6F" w14:textId="77777777" w:rsidR="00552F66" w:rsidRPr="000714AB" w:rsidRDefault="00F47C65" w:rsidP="000714AB">
            <w:pPr>
              <w:pStyle w:val="3"/>
              <w:tabs>
                <w:tab w:val="clear" w:pos="360"/>
                <w:tab w:val="clear" w:pos="720"/>
                <w:tab w:val="decimal" w:pos="625"/>
              </w:tabs>
              <w:spacing w:line="240" w:lineRule="atLeast"/>
              <w:ind w:right="-95"/>
              <w:rPr>
                <w:lang w:val="en-US"/>
              </w:rPr>
            </w:pPr>
            <w:r w:rsidRPr="000714AB">
              <w:rPr>
                <w:lang w:val="en-US"/>
              </w:rPr>
              <w:t>-</w:t>
            </w:r>
          </w:p>
        </w:tc>
        <w:tc>
          <w:tcPr>
            <w:tcW w:w="180" w:type="dxa"/>
          </w:tcPr>
          <w:p w14:paraId="73234D14" w14:textId="77777777" w:rsidR="00552F66" w:rsidRPr="005C0FC0" w:rsidRDefault="00552F66" w:rsidP="00552F66">
            <w:pPr>
              <w:pStyle w:val="acctfourfigures"/>
              <w:spacing w:line="240" w:lineRule="atLeast"/>
              <w:rPr>
                <w:b/>
                <w:bCs/>
                <w:szCs w:val="22"/>
              </w:rPr>
            </w:pPr>
          </w:p>
        </w:tc>
        <w:tc>
          <w:tcPr>
            <w:tcW w:w="1161" w:type="dxa"/>
            <w:tcBorders>
              <w:bottom w:val="double" w:sz="4" w:space="0" w:color="auto"/>
            </w:tcBorders>
          </w:tcPr>
          <w:p w14:paraId="2C50FB77" w14:textId="77777777" w:rsidR="00552F66" w:rsidRPr="00E13DF2" w:rsidRDefault="00552F66" w:rsidP="00CF2719">
            <w:pPr>
              <w:pStyle w:val="acctfourfigures"/>
              <w:tabs>
                <w:tab w:val="clear" w:pos="765"/>
                <w:tab w:val="decimal" w:pos="992"/>
              </w:tabs>
              <w:spacing w:line="240" w:lineRule="atLeast"/>
              <w:ind w:right="11"/>
              <w:rPr>
                <w:b/>
                <w:bCs/>
                <w:lang w:val="en-US"/>
              </w:rPr>
            </w:pPr>
            <w:r>
              <w:rPr>
                <w:b/>
                <w:bCs/>
                <w:lang w:val="en-US"/>
              </w:rPr>
              <w:t>900,</w:t>
            </w:r>
            <w:r w:rsidRPr="00FF2612">
              <w:rPr>
                <w:b/>
                <w:bCs/>
                <w:szCs w:val="22"/>
              </w:rPr>
              <w:t>000</w:t>
            </w:r>
          </w:p>
        </w:tc>
        <w:tc>
          <w:tcPr>
            <w:tcW w:w="180" w:type="dxa"/>
          </w:tcPr>
          <w:p w14:paraId="39CBE02B" w14:textId="77777777" w:rsidR="00552F66" w:rsidRPr="00E13DF2" w:rsidRDefault="00552F66" w:rsidP="00552F66">
            <w:pPr>
              <w:pStyle w:val="3"/>
              <w:tabs>
                <w:tab w:val="clear" w:pos="360"/>
                <w:tab w:val="clear" w:pos="720"/>
                <w:tab w:val="decimal" w:pos="755"/>
              </w:tabs>
              <w:spacing w:line="240" w:lineRule="atLeast"/>
              <w:ind w:right="-95"/>
              <w:rPr>
                <w:b/>
                <w:bCs/>
                <w:cs/>
                <w:lang w:val="en-US"/>
              </w:rPr>
            </w:pPr>
          </w:p>
        </w:tc>
        <w:tc>
          <w:tcPr>
            <w:tcW w:w="1143" w:type="dxa"/>
            <w:tcBorders>
              <w:bottom w:val="double" w:sz="4" w:space="0" w:color="auto"/>
            </w:tcBorders>
          </w:tcPr>
          <w:p w14:paraId="5D63A697" w14:textId="77777777" w:rsidR="00552F66" w:rsidRPr="00E13DF2" w:rsidRDefault="00552F66" w:rsidP="00552F66">
            <w:pPr>
              <w:pStyle w:val="acctfourfigures"/>
              <w:tabs>
                <w:tab w:val="clear" w:pos="765"/>
                <w:tab w:val="decimal" w:pos="1001"/>
              </w:tabs>
              <w:spacing w:line="240" w:lineRule="atLeast"/>
              <w:ind w:right="11"/>
              <w:rPr>
                <w:b/>
                <w:bCs/>
                <w:lang w:val="en-US"/>
              </w:rPr>
            </w:pPr>
            <w:r>
              <w:rPr>
                <w:b/>
                <w:bCs/>
                <w:lang w:val="en-US"/>
              </w:rPr>
              <w:t>9,000,000</w:t>
            </w:r>
          </w:p>
        </w:tc>
      </w:tr>
      <w:tr w:rsidR="00F47C65" w:rsidRPr="005654E4" w14:paraId="1CC48473" w14:textId="77777777" w:rsidTr="00807CDE">
        <w:trPr>
          <w:cantSplit/>
          <w:trHeight w:val="201"/>
        </w:trPr>
        <w:tc>
          <w:tcPr>
            <w:tcW w:w="3049" w:type="dxa"/>
          </w:tcPr>
          <w:p w14:paraId="79D567A0" w14:textId="77777777" w:rsidR="00F47C65" w:rsidRPr="005654E4" w:rsidRDefault="00F47C65" w:rsidP="00F47C65">
            <w:pPr>
              <w:spacing w:line="240" w:lineRule="atLeast"/>
              <w:rPr>
                <w:b/>
                <w:bCs/>
                <w:szCs w:val="22"/>
              </w:rPr>
            </w:pPr>
            <w:r w:rsidRPr="005654E4">
              <w:rPr>
                <w:b/>
                <w:bCs/>
                <w:szCs w:val="22"/>
              </w:rPr>
              <w:t>- ordinary shares</w:t>
            </w:r>
          </w:p>
        </w:tc>
        <w:tc>
          <w:tcPr>
            <w:tcW w:w="1008" w:type="dxa"/>
          </w:tcPr>
          <w:p w14:paraId="0AF567BB" w14:textId="77777777" w:rsidR="00F47C65" w:rsidRPr="001F1FA5" w:rsidRDefault="00F47C65" w:rsidP="00F47C65">
            <w:pPr>
              <w:spacing w:line="240" w:lineRule="atLeast"/>
              <w:jc w:val="center"/>
              <w:rPr>
                <w:b/>
                <w:bCs/>
                <w:szCs w:val="22"/>
              </w:rPr>
            </w:pPr>
            <w:r>
              <w:rPr>
                <w:b/>
                <w:bCs/>
                <w:szCs w:val="22"/>
              </w:rPr>
              <w:t>1</w:t>
            </w:r>
          </w:p>
        </w:tc>
        <w:tc>
          <w:tcPr>
            <w:tcW w:w="1208" w:type="dxa"/>
            <w:tcBorders>
              <w:top w:val="double" w:sz="4" w:space="0" w:color="auto"/>
              <w:bottom w:val="single" w:sz="4" w:space="0" w:color="auto"/>
            </w:tcBorders>
          </w:tcPr>
          <w:p w14:paraId="03991521" w14:textId="77777777" w:rsidR="00F47C65" w:rsidRPr="00625D90" w:rsidRDefault="00F47C65" w:rsidP="00F47C65">
            <w:pPr>
              <w:pStyle w:val="acctfourfigures"/>
              <w:tabs>
                <w:tab w:val="clear" w:pos="765"/>
                <w:tab w:val="decimal" w:pos="1030"/>
              </w:tabs>
              <w:spacing w:line="240" w:lineRule="atLeast"/>
              <w:ind w:right="-70"/>
              <w:rPr>
                <w:b/>
                <w:bCs/>
                <w:lang w:val="en-US"/>
              </w:rPr>
            </w:pPr>
            <w:r>
              <w:rPr>
                <w:b/>
                <w:bCs/>
                <w:lang w:val="en-US"/>
              </w:rPr>
              <w:t>24,000,000</w:t>
            </w:r>
          </w:p>
        </w:tc>
        <w:tc>
          <w:tcPr>
            <w:tcW w:w="180" w:type="dxa"/>
          </w:tcPr>
          <w:p w14:paraId="22CC3C33" w14:textId="77777777" w:rsidR="00F47C65" w:rsidRPr="00625D90" w:rsidRDefault="00F47C65" w:rsidP="00F47C65">
            <w:pPr>
              <w:pStyle w:val="3"/>
              <w:tabs>
                <w:tab w:val="clear" w:pos="360"/>
                <w:tab w:val="clear" w:pos="720"/>
                <w:tab w:val="decimal" w:pos="755"/>
              </w:tabs>
              <w:spacing w:line="240" w:lineRule="atLeast"/>
              <w:ind w:right="-95"/>
              <w:rPr>
                <w:b/>
                <w:bCs/>
                <w:cs/>
                <w:lang w:val="en-US"/>
              </w:rPr>
            </w:pPr>
          </w:p>
        </w:tc>
        <w:tc>
          <w:tcPr>
            <w:tcW w:w="1170" w:type="dxa"/>
            <w:tcBorders>
              <w:top w:val="double" w:sz="4" w:space="0" w:color="auto"/>
              <w:bottom w:val="single" w:sz="4" w:space="0" w:color="auto"/>
            </w:tcBorders>
          </w:tcPr>
          <w:p w14:paraId="102E46A0" w14:textId="77777777" w:rsidR="00F47C65" w:rsidRPr="00625D90" w:rsidRDefault="00F47C65" w:rsidP="00F47C65">
            <w:pPr>
              <w:pStyle w:val="3"/>
              <w:tabs>
                <w:tab w:val="clear" w:pos="360"/>
                <w:tab w:val="clear" w:pos="720"/>
                <w:tab w:val="decimal" w:pos="755"/>
              </w:tabs>
              <w:spacing w:line="240" w:lineRule="atLeast"/>
              <w:ind w:right="-95"/>
              <w:rPr>
                <w:b/>
                <w:bCs/>
                <w:lang w:val="en-US"/>
              </w:rPr>
            </w:pPr>
            <w:r>
              <w:rPr>
                <w:b/>
                <w:bCs/>
                <w:lang w:val="en-US"/>
              </w:rPr>
              <w:t>24,000,000</w:t>
            </w:r>
          </w:p>
        </w:tc>
        <w:tc>
          <w:tcPr>
            <w:tcW w:w="180" w:type="dxa"/>
          </w:tcPr>
          <w:p w14:paraId="5A581049" w14:textId="77777777" w:rsidR="00F47C65" w:rsidRPr="00625D90" w:rsidRDefault="00F47C65" w:rsidP="00F47C65">
            <w:pPr>
              <w:pStyle w:val="acctfourfigures"/>
              <w:spacing w:line="240" w:lineRule="atLeast"/>
              <w:rPr>
                <w:b/>
                <w:bCs/>
                <w:szCs w:val="22"/>
              </w:rPr>
            </w:pPr>
          </w:p>
        </w:tc>
        <w:tc>
          <w:tcPr>
            <w:tcW w:w="1161" w:type="dxa"/>
            <w:tcBorders>
              <w:top w:val="double" w:sz="4" w:space="0" w:color="auto"/>
              <w:bottom w:val="single" w:sz="4" w:space="0" w:color="auto"/>
            </w:tcBorders>
          </w:tcPr>
          <w:p w14:paraId="7F75A824" w14:textId="77777777" w:rsidR="00F47C65" w:rsidRPr="00807CDE" w:rsidRDefault="00F47C65" w:rsidP="000714AB">
            <w:pPr>
              <w:pStyle w:val="3"/>
              <w:tabs>
                <w:tab w:val="clear" w:pos="360"/>
                <w:tab w:val="clear" w:pos="720"/>
                <w:tab w:val="decimal" w:pos="497"/>
              </w:tabs>
              <w:spacing w:line="240" w:lineRule="atLeast"/>
              <w:ind w:left="-57" w:right="236"/>
              <w:jc w:val="center"/>
              <w:rPr>
                <w:b/>
                <w:bCs/>
                <w:lang w:val="en-US"/>
              </w:rPr>
            </w:pPr>
            <w:r w:rsidRPr="00807CDE">
              <w:rPr>
                <w:b/>
                <w:bCs/>
                <w:lang w:val="en-US"/>
              </w:rPr>
              <w:t>-</w:t>
            </w:r>
          </w:p>
        </w:tc>
        <w:tc>
          <w:tcPr>
            <w:tcW w:w="180" w:type="dxa"/>
          </w:tcPr>
          <w:p w14:paraId="5FC0754C" w14:textId="77777777" w:rsidR="00F47C65" w:rsidRPr="00807CDE" w:rsidRDefault="00F47C65" w:rsidP="00F47C65">
            <w:pPr>
              <w:pStyle w:val="3"/>
              <w:tabs>
                <w:tab w:val="clear" w:pos="360"/>
                <w:tab w:val="clear" w:pos="720"/>
                <w:tab w:val="decimal" w:pos="755"/>
              </w:tabs>
              <w:spacing w:line="240" w:lineRule="atLeast"/>
              <w:ind w:right="-95"/>
              <w:rPr>
                <w:b/>
                <w:bCs/>
                <w:cs/>
                <w:lang w:val="en-US"/>
              </w:rPr>
            </w:pPr>
          </w:p>
        </w:tc>
        <w:tc>
          <w:tcPr>
            <w:tcW w:w="1143" w:type="dxa"/>
            <w:tcBorders>
              <w:top w:val="double" w:sz="4" w:space="0" w:color="auto"/>
              <w:bottom w:val="single" w:sz="4" w:space="0" w:color="auto"/>
            </w:tcBorders>
          </w:tcPr>
          <w:p w14:paraId="7560C723" w14:textId="77777777" w:rsidR="00F47C65" w:rsidRPr="00807CDE" w:rsidRDefault="00F47C65" w:rsidP="000714AB">
            <w:pPr>
              <w:pStyle w:val="3"/>
              <w:tabs>
                <w:tab w:val="clear" w:pos="360"/>
                <w:tab w:val="clear" w:pos="720"/>
                <w:tab w:val="decimal" w:pos="497"/>
              </w:tabs>
              <w:spacing w:line="240" w:lineRule="atLeast"/>
              <w:ind w:left="-57" w:right="236"/>
              <w:jc w:val="center"/>
              <w:rPr>
                <w:b/>
                <w:bCs/>
                <w:lang w:val="en-US"/>
              </w:rPr>
            </w:pPr>
            <w:r w:rsidRPr="00807CDE">
              <w:rPr>
                <w:b/>
                <w:bCs/>
                <w:lang w:val="en-US"/>
              </w:rPr>
              <w:t>-</w:t>
            </w:r>
          </w:p>
        </w:tc>
      </w:tr>
      <w:tr w:rsidR="00552F66" w:rsidRPr="005654E4" w14:paraId="32C524BA" w14:textId="77777777" w:rsidTr="00374B85">
        <w:trPr>
          <w:cantSplit/>
          <w:trHeight w:val="80"/>
        </w:trPr>
        <w:tc>
          <w:tcPr>
            <w:tcW w:w="3049" w:type="dxa"/>
          </w:tcPr>
          <w:p w14:paraId="3A19F7A2" w14:textId="77777777" w:rsidR="00552F66" w:rsidRPr="005654E4" w:rsidRDefault="00552F66" w:rsidP="00552F66">
            <w:pPr>
              <w:spacing w:line="240" w:lineRule="atLeast"/>
              <w:rPr>
                <w:sz w:val="12"/>
                <w:szCs w:val="12"/>
              </w:rPr>
            </w:pPr>
          </w:p>
        </w:tc>
        <w:tc>
          <w:tcPr>
            <w:tcW w:w="1008" w:type="dxa"/>
          </w:tcPr>
          <w:p w14:paraId="113DE31D" w14:textId="77777777" w:rsidR="00552F66" w:rsidRPr="00FF2612" w:rsidRDefault="00552F66" w:rsidP="00552F66">
            <w:pPr>
              <w:spacing w:line="240" w:lineRule="atLeast"/>
              <w:jc w:val="center"/>
              <w:rPr>
                <w:sz w:val="12"/>
                <w:szCs w:val="12"/>
              </w:rPr>
            </w:pPr>
          </w:p>
        </w:tc>
        <w:tc>
          <w:tcPr>
            <w:tcW w:w="1208" w:type="dxa"/>
            <w:tcBorders>
              <w:top w:val="double" w:sz="4" w:space="0" w:color="auto"/>
            </w:tcBorders>
          </w:tcPr>
          <w:p w14:paraId="0E3E7A2C" w14:textId="77777777" w:rsidR="00552F66" w:rsidRPr="00625D90" w:rsidRDefault="00552F66" w:rsidP="00552F66">
            <w:pPr>
              <w:pStyle w:val="acctfourfigures"/>
              <w:tabs>
                <w:tab w:val="clear" w:pos="765"/>
                <w:tab w:val="decimal" w:pos="731"/>
              </w:tabs>
              <w:spacing w:line="240" w:lineRule="atLeast"/>
              <w:ind w:right="11"/>
              <w:rPr>
                <w:sz w:val="12"/>
                <w:szCs w:val="12"/>
              </w:rPr>
            </w:pPr>
          </w:p>
        </w:tc>
        <w:tc>
          <w:tcPr>
            <w:tcW w:w="180" w:type="dxa"/>
          </w:tcPr>
          <w:p w14:paraId="0DE1AB07" w14:textId="77777777" w:rsidR="00552F66" w:rsidRPr="00625D90" w:rsidRDefault="00552F66" w:rsidP="00552F66">
            <w:pPr>
              <w:pStyle w:val="acctfourfigures"/>
              <w:spacing w:line="240" w:lineRule="atLeast"/>
              <w:rPr>
                <w:sz w:val="12"/>
                <w:szCs w:val="12"/>
              </w:rPr>
            </w:pPr>
          </w:p>
        </w:tc>
        <w:tc>
          <w:tcPr>
            <w:tcW w:w="1170" w:type="dxa"/>
            <w:tcBorders>
              <w:top w:val="double" w:sz="4" w:space="0" w:color="auto"/>
            </w:tcBorders>
          </w:tcPr>
          <w:p w14:paraId="256AD222" w14:textId="77777777" w:rsidR="00552F66" w:rsidRPr="00625D90" w:rsidRDefault="00552F66" w:rsidP="00552F66">
            <w:pPr>
              <w:pStyle w:val="acctfourfigures"/>
              <w:tabs>
                <w:tab w:val="clear" w:pos="765"/>
                <w:tab w:val="decimal" w:pos="731"/>
              </w:tabs>
              <w:spacing w:line="240" w:lineRule="atLeast"/>
              <w:ind w:right="11"/>
              <w:rPr>
                <w:sz w:val="12"/>
                <w:szCs w:val="12"/>
              </w:rPr>
            </w:pPr>
          </w:p>
        </w:tc>
        <w:tc>
          <w:tcPr>
            <w:tcW w:w="180" w:type="dxa"/>
          </w:tcPr>
          <w:p w14:paraId="0E0C2ABC" w14:textId="77777777" w:rsidR="00552F66" w:rsidRPr="00625D90" w:rsidRDefault="00552F66" w:rsidP="00552F66">
            <w:pPr>
              <w:pStyle w:val="acctfourfigures"/>
              <w:spacing w:line="240" w:lineRule="atLeast"/>
              <w:rPr>
                <w:sz w:val="12"/>
                <w:szCs w:val="12"/>
              </w:rPr>
            </w:pPr>
          </w:p>
        </w:tc>
        <w:tc>
          <w:tcPr>
            <w:tcW w:w="1161" w:type="dxa"/>
            <w:tcBorders>
              <w:top w:val="double" w:sz="4" w:space="0" w:color="auto"/>
            </w:tcBorders>
          </w:tcPr>
          <w:p w14:paraId="03D0339C" w14:textId="77777777" w:rsidR="00552F66" w:rsidRPr="00625D90" w:rsidRDefault="00552F66" w:rsidP="00552F66">
            <w:pPr>
              <w:pStyle w:val="acctfourfigures"/>
              <w:tabs>
                <w:tab w:val="clear" w:pos="765"/>
                <w:tab w:val="decimal" w:pos="911"/>
              </w:tabs>
              <w:spacing w:line="240" w:lineRule="atLeast"/>
              <w:ind w:right="11"/>
              <w:rPr>
                <w:sz w:val="12"/>
                <w:szCs w:val="12"/>
              </w:rPr>
            </w:pPr>
          </w:p>
        </w:tc>
        <w:tc>
          <w:tcPr>
            <w:tcW w:w="180" w:type="dxa"/>
          </w:tcPr>
          <w:p w14:paraId="65589BD2" w14:textId="77777777" w:rsidR="00552F66" w:rsidRPr="00625D90" w:rsidRDefault="00552F66" w:rsidP="00552F66">
            <w:pPr>
              <w:pStyle w:val="acctfourfigures"/>
              <w:spacing w:line="240" w:lineRule="atLeast"/>
              <w:rPr>
                <w:sz w:val="12"/>
                <w:szCs w:val="12"/>
              </w:rPr>
            </w:pPr>
          </w:p>
        </w:tc>
        <w:tc>
          <w:tcPr>
            <w:tcW w:w="1143" w:type="dxa"/>
            <w:tcBorders>
              <w:top w:val="double" w:sz="4" w:space="0" w:color="auto"/>
            </w:tcBorders>
          </w:tcPr>
          <w:p w14:paraId="135EB151" w14:textId="77777777" w:rsidR="00552F66" w:rsidRPr="00625D90" w:rsidRDefault="00552F66" w:rsidP="00552F66">
            <w:pPr>
              <w:pStyle w:val="acctfourfigures"/>
              <w:tabs>
                <w:tab w:val="clear" w:pos="765"/>
                <w:tab w:val="decimal" w:pos="875"/>
                <w:tab w:val="decimal" w:pos="1001"/>
              </w:tabs>
              <w:spacing w:line="240" w:lineRule="atLeast"/>
              <w:ind w:right="11"/>
              <w:rPr>
                <w:sz w:val="12"/>
                <w:szCs w:val="12"/>
              </w:rPr>
            </w:pPr>
          </w:p>
        </w:tc>
      </w:tr>
      <w:tr w:rsidR="00552F66" w:rsidRPr="005654E4" w14:paraId="71F01CA6" w14:textId="77777777" w:rsidTr="00374B85">
        <w:trPr>
          <w:cantSplit/>
        </w:trPr>
        <w:tc>
          <w:tcPr>
            <w:tcW w:w="3049" w:type="dxa"/>
          </w:tcPr>
          <w:p w14:paraId="501EC52B" w14:textId="77777777" w:rsidR="00552F66" w:rsidRPr="005654E4" w:rsidRDefault="00552F66" w:rsidP="00552F66">
            <w:pPr>
              <w:spacing w:line="240" w:lineRule="atLeast"/>
              <w:rPr>
                <w:szCs w:val="22"/>
              </w:rPr>
            </w:pPr>
            <w:r w:rsidRPr="005654E4">
              <w:rPr>
                <w:b/>
                <w:bCs/>
                <w:i/>
                <w:iCs/>
                <w:szCs w:val="22"/>
              </w:rPr>
              <w:t>Issued and paid-up</w:t>
            </w:r>
          </w:p>
        </w:tc>
        <w:tc>
          <w:tcPr>
            <w:tcW w:w="1008" w:type="dxa"/>
          </w:tcPr>
          <w:p w14:paraId="477ED50B" w14:textId="77777777" w:rsidR="00552F66" w:rsidRPr="00FF2612" w:rsidRDefault="00552F66" w:rsidP="00552F66">
            <w:pPr>
              <w:spacing w:line="240" w:lineRule="atLeast"/>
              <w:jc w:val="center"/>
              <w:rPr>
                <w:szCs w:val="22"/>
              </w:rPr>
            </w:pPr>
          </w:p>
        </w:tc>
        <w:tc>
          <w:tcPr>
            <w:tcW w:w="1208" w:type="dxa"/>
          </w:tcPr>
          <w:p w14:paraId="67BFD957" w14:textId="77777777" w:rsidR="00552F66" w:rsidRPr="00625D90" w:rsidRDefault="00552F66" w:rsidP="00552F66">
            <w:pPr>
              <w:pStyle w:val="acctfourfigures"/>
              <w:tabs>
                <w:tab w:val="clear" w:pos="765"/>
                <w:tab w:val="decimal" w:pos="731"/>
              </w:tabs>
              <w:spacing w:line="240" w:lineRule="atLeast"/>
              <w:ind w:right="11"/>
              <w:rPr>
                <w:szCs w:val="22"/>
              </w:rPr>
            </w:pPr>
          </w:p>
        </w:tc>
        <w:tc>
          <w:tcPr>
            <w:tcW w:w="180" w:type="dxa"/>
          </w:tcPr>
          <w:p w14:paraId="4601D059" w14:textId="77777777" w:rsidR="00552F66" w:rsidRPr="00625D90" w:rsidRDefault="00552F66" w:rsidP="00552F66">
            <w:pPr>
              <w:pStyle w:val="acctfourfigures"/>
              <w:spacing w:line="240" w:lineRule="atLeast"/>
              <w:rPr>
                <w:szCs w:val="22"/>
              </w:rPr>
            </w:pPr>
          </w:p>
        </w:tc>
        <w:tc>
          <w:tcPr>
            <w:tcW w:w="1170" w:type="dxa"/>
          </w:tcPr>
          <w:p w14:paraId="4EA2B5D5" w14:textId="77777777" w:rsidR="00552F66" w:rsidRPr="00625D90" w:rsidRDefault="00552F66" w:rsidP="00552F66">
            <w:pPr>
              <w:pStyle w:val="acctfourfigures"/>
              <w:tabs>
                <w:tab w:val="clear" w:pos="765"/>
                <w:tab w:val="decimal" w:pos="731"/>
              </w:tabs>
              <w:spacing w:line="240" w:lineRule="atLeast"/>
              <w:ind w:right="11"/>
              <w:rPr>
                <w:szCs w:val="22"/>
              </w:rPr>
            </w:pPr>
          </w:p>
        </w:tc>
        <w:tc>
          <w:tcPr>
            <w:tcW w:w="180" w:type="dxa"/>
          </w:tcPr>
          <w:p w14:paraId="53267B81" w14:textId="77777777" w:rsidR="00552F66" w:rsidRPr="00625D90" w:rsidRDefault="00552F66" w:rsidP="00552F66">
            <w:pPr>
              <w:pStyle w:val="acctfourfigures"/>
              <w:spacing w:line="240" w:lineRule="atLeast"/>
              <w:rPr>
                <w:szCs w:val="22"/>
              </w:rPr>
            </w:pPr>
          </w:p>
        </w:tc>
        <w:tc>
          <w:tcPr>
            <w:tcW w:w="1161" w:type="dxa"/>
          </w:tcPr>
          <w:p w14:paraId="065CD683" w14:textId="77777777" w:rsidR="00552F66" w:rsidRPr="00625D90" w:rsidRDefault="00552F66" w:rsidP="00552F66">
            <w:pPr>
              <w:pStyle w:val="acctfourfigures"/>
              <w:tabs>
                <w:tab w:val="clear" w:pos="765"/>
                <w:tab w:val="decimal" w:pos="911"/>
              </w:tabs>
              <w:spacing w:line="240" w:lineRule="atLeast"/>
              <w:ind w:right="11"/>
              <w:rPr>
                <w:szCs w:val="22"/>
              </w:rPr>
            </w:pPr>
          </w:p>
        </w:tc>
        <w:tc>
          <w:tcPr>
            <w:tcW w:w="180" w:type="dxa"/>
          </w:tcPr>
          <w:p w14:paraId="329E207B" w14:textId="77777777" w:rsidR="00552F66" w:rsidRPr="00625D90" w:rsidRDefault="00552F66" w:rsidP="00552F66">
            <w:pPr>
              <w:pStyle w:val="acctfourfigures"/>
              <w:spacing w:line="240" w:lineRule="atLeast"/>
              <w:rPr>
                <w:szCs w:val="22"/>
              </w:rPr>
            </w:pPr>
          </w:p>
        </w:tc>
        <w:tc>
          <w:tcPr>
            <w:tcW w:w="1143" w:type="dxa"/>
          </w:tcPr>
          <w:p w14:paraId="7750CDB2" w14:textId="77777777" w:rsidR="00552F66" w:rsidRPr="00625D90" w:rsidRDefault="00552F66" w:rsidP="00552F66">
            <w:pPr>
              <w:pStyle w:val="acctfourfigures"/>
              <w:tabs>
                <w:tab w:val="clear" w:pos="765"/>
                <w:tab w:val="decimal" w:pos="875"/>
                <w:tab w:val="decimal" w:pos="1001"/>
              </w:tabs>
              <w:spacing w:line="240" w:lineRule="atLeast"/>
              <w:ind w:right="11"/>
              <w:rPr>
                <w:szCs w:val="22"/>
              </w:rPr>
            </w:pPr>
          </w:p>
        </w:tc>
      </w:tr>
      <w:tr w:rsidR="00552F66" w:rsidRPr="005654E4" w14:paraId="7C95C5ED" w14:textId="77777777" w:rsidTr="00374B85">
        <w:trPr>
          <w:cantSplit/>
        </w:trPr>
        <w:tc>
          <w:tcPr>
            <w:tcW w:w="3049" w:type="dxa"/>
          </w:tcPr>
          <w:p w14:paraId="2387F73B" w14:textId="77777777" w:rsidR="00552F66" w:rsidRPr="005654E4" w:rsidRDefault="00552F66" w:rsidP="00552F66">
            <w:pPr>
              <w:spacing w:line="240" w:lineRule="atLeast"/>
              <w:rPr>
                <w:szCs w:val="22"/>
              </w:rPr>
            </w:pPr>
            <w:r w:rsidRPr="005654E4">
              <w:rPr>
                <w:szCs w:val="22"/>
              </w:rPr>
              <w:t>At 1 January</w:t>
            </w:r>
          </w:p>
        </w:tc>
        <w:tc>
          <w:tcPr>
            <w:tcW w:w="1008" w:type="dxa"/>
          </w:tcPr>
          <w:p w14:paraId="32244DB4" w14:textId="77777777" w:rsidR="00552F66" w:rsidRPr="00FF2612" w:rsidRDefault="00552F66" w:rsidP="00552F66">
            <w:pPr>
              <w:spacing w:line="240" w:lineRule="atLeast"/>
              <w:jc w:val="center"/>
              <w:rPr>
                <w:szCs w:val="22"/>
              </w:rPr>
            </w:pPr>
          </w:p>
        </w:tc>
        <w:tc>
          <w:tcPr>
            <w:tcW w:w="1208" w:type="dxa"/>
          </w:tcPr>
          <w:p w14:paraId="35C5BFDE" w14:textId="77777777" w:rsidR="00552F66" w:rsidRPr="00625D90" w:rsidRDefault="00552F66" w:rsidP="00552F66">
            <w:pPr>
              <w:pStyle w:val="acctfourfigures"/>
              <w:tabs>
                <w:tab w:val="clear" w:pos="765"/>
                <w:tab w:val="decimal" w:pos="821"/>
              </w:tabs>
              <w:spacing w:line="240" w:lineRule="atLeast"/>
              <w:ind w:right="11"/>
              <w:rPr>
                <w:szCs w:val="22"/>
              </w:rPr>
            </w:pPr>
          </w:p>
        </w:tc>
        <w:tc>
          <w:tcPr>
            <w:tcW w:w="180" w:type="dxa"/>
          </w:tcPr>
          <w:p w14:paraId="7E5E7A71" w14:textId="77777777" w:rsidR="00552F66" w:rsidRPr="00625D90" w:rsidRDefault="00552F66" w:rsidP="00552F66">
            <w:pPr>
              <w:pStyle w:val="acctfourfigures"/>
              <w:spacing w:line="240" w:lineRule="atLeast"/>
              <w:rPr>
                <w:szCs w:val="22"/>
              </w:rPr>
            </w:pPr>
          </w:p>
        </w:tc>
        <w:tc>
          <w:tcPr>
            <w:tcW w:w="1170" w:type="dxa"/>
          </w:tcPr>
          <w:p w14:paraId="098C363E" w14:textId="77777777" w:rsidR="00552F66" w:rsidRPr="00625D90" w:rsidRDefault="00552F66" w:rsidP="00552F66">
            <w:pPr>
              <w:pStyle w:val="acctfourfigures"/>
              <w:tabs>
                <w:tab w:val="clear" w:pos="765"/>
                <w:tab w:val="decimal" w:pos="382"/>
              </w:tabs>
              <w:spacing w:line="240" w:lineRule="atLeast"/>
              <w:ind w:right="-540"/>
              <w:rPr>
                <w:szCs w:val="22"/>
              </w:rPr>
            </w:pPr>
          </w:p>
        </w:tc>
        <w:tc>
          <w:tcPr>
            <w:tcW w:w="180" w:type="dxa"/>
          </w:tcPr>
          <w:p w14:paraId="63099F4B" w14:textId="77777777" w:rsidR="00552F66" w:rsidRPr="00625D90" w:rsidRDefault="00552F66" w:rsidP="00552F66">
            <w:pPr>
              <w:pStyle w:val="acctfourfigures"/>
              <w:spacing w:line="240" w:lineRule="atLeast"/>
              <w:rPr>
                <w:szCs w:val="22"/>
              </w:rPr>
            </w:pPr>
          </w:p>
        </w:tc>
        <w:tc>
          <w:tcPr>
            <w:tcW w:w="1161" w:type="dxa"/>
          </w:tcPr>
          <w:p w14:paraId="0330F7FC" w14:textId="77777777" w:rsidR="00552F66" w:rsidRPr="00625D90" w:rsidRDefault="00552F66" w:rsidP="00552F66">
            <w:pPr>
              <w:pStyle w:val="acctfourfigures"/>
              <w:tabs>
                <w:tab w:val="clear" w:pos="765"/>
                <w:tab w:val="decimal" w:pos="821"/>
                <w:tab w:val="decimal" w:pos="911"/>
              </w:tabs>
              <w:spacing w:line="240" w:lineRule="atLeast"/>
              <w:ind w:right="11"/>
              <w:rPr>
                <w:szCs w:val="22"/>
              </w:rPr>
            </w:pPr>
          </w:p>
        </w:tc>
        <w:tc>
          <w:tcPr>
            <w:tcW w:w="180" w:type="dxa"/>
          </w:tcPr>
          <w:p w14:paraId="08A63C11" w14:textId="77777777" w:rsidR="00552F66" w:rsidRPr="00625D90" w:rsidRDefault="00552F66" w:rsidP="00552F66">
            <w:pPr>
              <w:pStyle w:val="acctfourfigures"/>
              <w:spacing w:line="240" w:lineRule="atLeast"/>
              <w:rPr>
                <w:szCs w:val="22"/>
              </w:rPr>
            </w:pPr>
          </w:p>
        </w:tc>
        <w:tc>
          <w:tcPr>
            <w:tcW w:w="1143" w:type="dxa"/>
          </w:tcPr>
          <w:p w14:paraId="6C5B1086" w14:textId="77777777" w:rsidR="00552F66" w:rsidRPr="00625D90" w:rsidRDefault="00552F66" w:rsidP="00552F66">
            <w:pPr>
              <w:pStyle w:val="acctfourfigures"/>
              <w:tabs>
                <w:tab w:val="clear" w:pos="765"/>
                <w:tab w:val="decimal" w:pos="821"/>
                <w:tab w:val="decimal" w:pos="1001"/>
              </w:tabs>
              <w:spacing w:line="240" w:lineRule="atLeast"/>
              <w:ind w:right="11"/>
              <w:rPr>
                <w:szCs w:val="22"/>
              </w:rPr>
            </w:pPr>
          </w:p>
        </w:tc>
      </w:tr>
      <w:tr w:rsidR="00552F66" w:rsidRPr="00552F66" w14:paraId="5275C0F0" w14:textId="77777777" w:rsidTr="00374B85">
        <w:trPr>
          <w:cantSplit/>
        </w:trPr>
        <w:tc>
          <w:tcPr>
            <w:tcW w:w="3049" w:type="dxa"/>
          </w:tcPr>
          <w:p w14:paraId="18D6FD53" w14:textId="77777777" w:rsidR="00552F66" w:rsidRPr="005654E4" w:rsidRDefault="00552F66" w:rsidP="00552F66">
            <w:pPr>
              <w:spacing w:line="240" w:lineRule="atLeast"/>
              <w:rPr>
                <w:szCs w:val="22"/>
              </w:rPr>
            </w:pPr>
            <w:r w:rsidRPr="00777A78">
              <w:t>- ordinary shares</w:t>
            </w:r>
          </w:p>
        </w:tc>
        <w:tc>
          <w:tcPr>
            <w:tcW w:w="1008" w:type="dxa"/>
          </w:tcPr>
          <w:p w14:paraId="0AC1261B" w14:textId="77777777" w:rsidR="00552F66" w:rsidRPr="00FF2612" w:rsidRDefault="00552F66" w:rsidP="00552F66">
            <w:pPr>
              <w:spacing w:line="240" w:lineRule="atLeast"/>
              <w:jc w:val="center"/>
              <w:rPr>
                <w:szCs w:val="22"/>
              </w:rPr>
            </w:pPr>
            <w:r w:rsidRPr="00FF2612">
              <w:rPr>
                <w:szCs w:val="22"/>
              </w:rPr>
              <w:t>10</w:t>
            </w:r>
          </w:p>
        </w:tc>
        <w:tc>
          <w:tcPr>
            <w:tcW w:w="1208" w:type="dxa"/>
          </w:tcPr>
          <w:p w14:paraId="2EDFA231" w14:textId="77777777" w:rsidR="00552F66" w:rsidRPr="00625D90" w:rsidRDefault="00552F66" w:rsidP="00982FD1">
            <w:pPr>
              <w:pStyle w:val="acctfourfigures"/>
              <w:tabs>
                <w:tab w:val="clear" w:pos="765"/>
                <w:tab w:val="decimal" w:pos="1030"/>
              </w:tabs>
              <w:spacing w:line="240" w:lineRule="atLeast"/>
              <w:ind w:right="11"/>
              <w:rPr>
                <w:szCs w:val="22"/>
              </w:rPr>
            </w:pPr>
            <w:r>
              <w:rPr>
                <w:szCs w:val="22"/>
              </w:rPr>
              <w:t>900,000</w:t>
            </w:r>
          </w:p>
        </w:tc>
        <w:tc>
          <w:tcPr>
            <w:tcW w:w="180" w:type="dxa"/>
          </w:tcPr>
          <w:p w14:paraId="545DF71C" w14:textId="77777777" w:rsidR="00552F66" w:rsidRPr="00625D90" w:rsidRDefault="00552F66" w:rsidP="00552F66">
            <w:pPr>
              <w:pStyle w:val="acctfourfigures"/>
              <w:tabs>
                <w:tab w:val="decimal" w:pos="1001"/>
              </w:tabs>
              <w:spacing w:line="240" w:lineRule="atLeast"/>
              <w:rPr>
                <w:szCs w:val="22"/>
              </w:rPr>
            </w:pPr>
          </w:p>
        </w:tc>
        <w:tc>
          <w:tcPr>
            <w:tcW w:w="1170" w:type="dxa"/>
          </w:tcPr>
          <w:p w14:paraId="33DDC7B0" w14:textId="77777777" w:rsidR="00552F66" w:rsidRPr="00625D90" w:rsidRDefault="00552F66" w:rsidP="00552F66">
            <w:pPr>
              <w:pStyle w:val="acctfourfigures"/>
              <w:tabs>
                <w:tab w:val="clear" w:pos="765"/>
                <w:tab w:val="decimal" w:pos="1001"/>
              </w:tabs>
              <w:spacing w:line="240" w:lineRule="atLeast"/>
              <w:ind w:right="11"/>
              <w:rPr>
                <w:szCs w:val="22"/>
              </w:rPr>
            </w:pPr>
            <w:r>
              <w:rPr>
                <w:szCs w:val="22"/>
              </w:rPr>
              <w:t>9</w:t>
            </w:r>
            <w:r w:rsidR="00EF41F8">
              <w:rPr>
                <w:szCs w:val="22"/>
              </w:rPr>
              <w:t>,0</w:t>
            </w:r>
            <w:r>
              <w:rPr>
                <w:szCs w:val="22"/>
              </w:rPr>
              <w:t>00,000</w:t>
            </w:r>
          </w:p>
        </w:tc>
        <w:tc>
          <w:tcPr>
            <w:tcW w:w="180" w:type="dxa"/>
          </w:tcPr>
          <w:p w14:paraId="5E426E99" w14:textId="77777777" w:rsidR="00552F66" w:rsidRPr="00625D90" w:rsidRDefault="00552F66" w:rsidP="00552F66">
            <w:pPr>
              <w:pStyle w:val="acctfourfigures"/>
              <w:tabs>
                <w:tab w:val="decimal" w:pos="1001"/>
              </w:tabs>
              <w:spacing w:line="240" w:lineRule="atLeast"/>
              <w:rPr>
                <w:szCs w:val="22"/>
              </w:rPr>
            </w:pPr>
          </w:p>
        </w:tc>
        <w:tc>
          <w:tcPr>
            <w:tcW w:w="1161" w:type="dxa"/>
          </w:tcPr>
          <w:p w14:paraId="3599BE3F" w14:textId="77777777" w:rsidR="00552F66" w:rsidRPr="00625D90" w:rsidRDefault="00552F66" w:rsidP="00CF2719">
            <w:pPr>
              <w:pStyle w:val="acctfourfigures"/>
              <w:tabs>
                <w:tab w:val="clear" w:pos="765"/>
                <w:tab w:val="decimal" w:pos="992"/>
              </w:tabs>
              <w:spacing w:line="240" w:lineRule="atLeast"/>
              <w:ind w:right="11"/>
              <w:rPr>
                <w:szCs w:val="22"/>
              </w:rPr>
            </w:pPr>
            <w:r>
              <w:rPr>
                <w:szCs w:val="22"/>
              </w:rPr>
              <w:t>442</w:t>
            </w:r>
            <w:r w:rsidR="00EF41F8">
              <w:rPr>
                <w:szCs w:val="22"/>
              </w:rPr>
              <w:t>.5</w:t>
            </w:r>
          </w:p>
        </w:tc>
        <w:tc>
          <w:tcPr>
            <w:tcW w:w="180" w:type="dxa"/>
          </w:tcPr>
          <w:p w14:paraId="6624487B" w14:textId="77777777" w:rsidR="00552F66" w:rsidRPr="00625D90" w:rsidRDefault="00552F66" w:rsidP="00552F66">
            <w:pPr>
              <w:pStyle w:val="acctfourfigures"/>
              <w:spacing w:line="240" w:lineRule="atLeast"/>
              <w:rPr>
                <w:szCs w:val="22"/>
              </w:rPr>
            </w:pPr>
          </w:p>
        </w:tc>
        <w:tc>
          <w:tcPr>
            <w:tcW w:w="1143" w:type="dxa"/>
          </w:tcPr>
          <w:p w14:paraId="18FD8F79" w14:textId="77777777" w:rsidR="00552F66" w:rsidRPr="00625D90" w:rsidRDefault="00552F66" w:rsidP="00552F66">
            <w:pPr>
              <w:pStyle w:val="acctfourfigures"/>
              <w:tabs>
                <w:tab w:val="clear" w:pos="765"/>
                <w:tab w:val="decimal" w:pos="1001"/>
              </w:tabs>
              <w:spacing w:line="240" w:lineRule="atLeast"/>
              <w:ind w:right="11"/>
              <w:rPr>
                <w:szCs w:val="22"/>
              </w:rPr>
            </w:pPr>
            <w:r>
              <w:rPr>
                <w:szCs w:val="22"/>
              </w:rPr>
              <w:t>4,425</w:t>
            </w:r>
          </w:p>
        </w:tc>
      </w:tr>
      <w:tr w:rsidR="00552F66" w:rsidRPr="005654E4" w14:paraId="70DB9B44" w14:textId="77777777" w:rsidTr="00374B85">
        <w:trPr>
          <w:cantSplit/>
        </w:trPr>
        <w:tc>
          <w:tcPr>
            <w:tcW w:w="3049" w:type="dxa"/>
          </w:tcPr>
          <w:p w14:paraId="0A77A8EF" w14:textId="77777777" w:rsidR="00552F66" w:rsidRPr="005654E4" w:rsidRDefault="00552F66" w:rsidP="00552F66">
            <w:pPr>
              <w:spacing w:line="240" w:lineRule="atLeast"/>
              <w:rPr>
                <w:szCs w:val="22"/>
              </w:rPr>
            </w:pPr>
            <w:r w:rsidRPr="00777A78">
              <w:t>Increase of new shares</w:t>
            </w:r>
          </w:p>
        </w:tc>
        <w:tc>
          <w:tcPr>
            <w:tcW w:w="1008" w:type="dxa"/>
          </w:tcPr>
          <w:p w14:paraId="2B9881F6" w14:textId="77777777" w:rsidR="00552F66" w:rsidRPr="00FF2612" w:rsidRDefault="00552F66" w:rsidP="00552F66">
            <w:pPr>
              <w:spacing w:line="240" w:lineRule="atLeast"/>
              <w:jc w:val="center"/>
              <w:rPr>
                <w:szCs w:val="22"/>
              </w:rPr>
            </w:pPr>
            <w:r w:rsidRPr="00FF2612">
              <w:rPr>
                <w:szCs w:val="22"/>
              </w:rPr>
              <w:t>10</w:t>
            </w:r>
          </w:p>
        </w:tc>
        <w:tc>
          <w:tcPr>
            <w:tcW w:w="1208" w:type="dxa"/>
          </w:tcPr>
          <w:p w14:paraId="14BE897F" w14:textId="77777777" w:rsidR="00552F66" w:rsidRPr="00C86D15" w:rsidRDefault="00552F66" w:rsidP="00982FD1">
            <w:pPr>
              <w:pStyle w:val="acctfourfigures"/>
              <w:tabs>
                <w:tab w:val="clear" w:pos="765"/>
                <w:tab w:val="decimal" w:pos="1030"/>
              </w:tabs>
              <w:spacing w:line="240" w:lineRule="atLeast"/>
              <w:ind w:right="11"/>
              <w:rPr>
                <w:szCs w:val="22"/>
              </w:rPr>
            </w:pPr>
            <w:r>
              <w:rPr>
                <w:lang w:val="en-US"/>
              </w:rPr>
              <w:t>1,500,000</w:t>
            </w:r>
          </w:p>
        </w:tc>
        <w:tc>
          <w:tcPr>
            <w:tcW w:w="180" w:type="dxa"/>
          </w:tcPr>
          <w:p w14:paraId="6CAD796B" w14:textId="77777777" w:rsidR="00552F66" w:rsidRPr="00C86D15" w:rsidRDefault="00552F66" w:rsidP="00552F66">
            <w:pPr>
              <w:pStyle w:val="3"/>
              <w:tabs>
                <w:tab w:val="clear" w:pos="360"/>
                <w:tab w:val="clear" w:pos="720"/>
                <w:tab w:val="decimal" w:pos="755"/>
                <w:tab w:val="decimal" w:pos="1001"/>
              </w:tabs>
              <w:spacing w:line="240" w:lineRule="atLeast"/>
              <w:ind w:right="-95"/>
              <w:rPr>
                <w:cs/>
                <w:lang w:val="en-GB"/>
              </w:rPr>
            </w:pPr>
          </w:p>
        </w:tc>
        <w:tc>
          <w:tcPr>
            <w:tcW w:w="1170" w:type="dxa"/>
          </w:tcPr>
          <w:p w14:paraId="5617E51F" w14:textId="77777777" w:rsidR="00552F66" w:rsidRPr="00C86D15" w:rsidRDefault="00552F66" w:rsidP="00552F66">
            <w:pPr>
              <w:pStyle w:val="3"/>
              <w:tabs>
                <w:tab w:val="clear" w:pos="360"/>
                <w:tab w:val="clear" w:pos="720"/>
                <w:tab w:val="decimal" w:pos="1001"/>
              </w:tabs>
              <w:spacing w:line="240" w:lineRule="atLeast"/>
              <w:ind w:right="-95"/>
              <w:rPr>
                <w:lang w:val="en-GB" w:bidi="ar-SA"/>
              </w:rPr>
            </w:pPr>
            <w:r>
              <w:rPr>
                <w:lang w:val="en-US"/>
              </w:rPr>
              <w:t>15,000,000</w:t>
            </w:r>
          </w:p>
        </w:tc>
        <w:tc>
          <w:tcPr>
            <w:tcW w:w="180" w:type="dxa"/>
          </w:tcPr>
          <w:p w14:paraId="6DBDBBC9" w14:textId="77777777" w:rsidR="00552F66" w:rsidRPr="00625D90" w:rsidRDefault="00552F66" w:rsidP="00552F66">
            <w:pPr>
              <w:pStyle w:val="acctfourfigures"/>
              <w:tabs>
                <w:tab w:val="decimal" w:pos="1001"/>
              </w:tabs>
              <w:spacing w:line="240" w:lineRule="atLeast"/>
              <w:rPr>
                <w:szCs w:val="22"/>
              </w:rPr>
            </w:pPr>
          </w:p>
        </w:tc>
        <w:tc>
          <w:tcPr>
            <w:tcW w:w="1161" w:type="dxa"/>
          </w:tcPr>
          <w:p w14:paraId="22DA12F2" w14:textId="77777777" w:rsidR="00552F66" w:rsidRPr="00552F66" w:rsidRDefault="00552F66" w:rsidP="00CF2719">
            <w:pPr>
              <w:pStyle w:val="acctfourfigures"/>
              <w:tabs>
                <w:tab w:val="clear" w:pos="765"/>
                <w:tab w:val="decimal" w:pos="992"/>
              </w:tabs>
              <w:spacing w:line="240" w:lineRule="atLeast"/>
              <w:ind w:right="11"/>
              <w:rPr>
                <w:szCs w:val="22"/>
              </w:rPr>
            </w:pPr>
            <w:r w:rsidRPr="00552F66">
              <w:rPr>
                <w:szCs w:val="22"/>
              </w:rPr>
              <w:t>899,</w:t>
            </w:r>
            <w:r w:rsidRPr="00E13DF2">
              <w:rPr>
                <w:szCs w:val="22"/>
              </w:rPr>
              <w:t>557</w:t>
            </w:r>
            <w:r w:rsidR="00EF41F8">
              <w:rPr>
                <w:szCs w:val="22"/>
              </w:rPr>
              <w:t>.5</w:t>
            </w:r>
          </w:p>
        </w:tc>
        <w:tc>
          <w:tcPr>
            <w:tcW w:w="180" w:type="dxa"/>
          </w:tcPr>
          <w:p w14:paraId="23158A62" w14:textId="77777777" w:rsidR="00552F66" w:rsidRPr="00552F66" w:rsidRDefault="00552F66" w:rsidP="00552F66">
            <w:pPr>
              <w:pStyle w:val="acctfourfigures"/>
              <w:tabs>
                <w:tab w:val="clear" w:pos="765"/>
                <w:tab w:val="decimal" w:pos="911"/>
              </w:tabs>
              <w:spacing w:line="240" w:lineRule="atLeast"/>
              <w:ind w:right="11"/>
              <w:rPr>
                <w:szCs w:val="22"/>
                <w:rtl/>
                <w:cs/>
              </w:rPr>
            </w:pPr>
          </w:p>
        </w:tc>
        <w:tc>
          <w:tcPr>
            <w:tcW w:w="1143" w:type="dxa"/>
          </w:tcPr>
          <w:p w14:paraId="0C6A9B7C" w14:textId="77777777" w:rsidR="00552F66" w:rsidRPr="00552F66" w:rsidRDefault="00552F66" w:rsidP="00552F66">
            <w:pPr>
              <w:pStyle w:val="acctfourfigures"/>
              <w:tabs>
                <w:tab w:val="clear" w:pos="765"/>
                <w:tab w:val="decimal" w:pos="1001"/>
              </w:tabs>
              <w:spacing w:line="240" w:lineRule="atLeast"/>
              <w:ind w:right="11"/>
              <w:rPr>
                <w:szCs w:val="22"/>
              </w:rPr>
            </w:pPr>
            <w:r w:rsidRPr="00552F66">
              <w:rPr>
                <w:szCs w:val="22"/>
              </w:rPr>
              <w:t>8,995,575</w:t>
            </w:r>
          </w:p>
        </w:tc>
      </w:tr>
      <w:tr w:rsidR="00552F66" w:rsidRPr="005654E4" w14:paraId="0120051C" w14:textId="77777777" w:rsidTr="00374B85">
        <w:trPr>
          <w:cantSplit/>
        </w:trPr>
        <w:tc>
          <w:tcPr>
            <w:tcW w:w="3049" w:type="dxa"/>
          </w:tcPr>
          <w:p w14:paraId="33E07AE3" w14:textId="77777777" w:rsidR="00552F66" w:rsidRPr="00777A78" w:rsidRDefault="00552F66" w:rsidP="00552F66">
            <w:pPr>
              <w:spacing w:line="240" w:lineRule="atLeast"/>
            </w:pPr>
            <w:r w:rsidRPr="007F6C76">
              <w:t>Reduction in par value</w:t>
            </w:r>
          </w:p>
        </w:tc>
        <w:tc>
          <w:tcPr>
            <w:tcW w:w="1008" w:type="dxa"/>
          </w:tcPr>
          <w:p w14:paraId="45D7219E" w14:textId="77777777" w:rsidR="00552F66" w:rsidRPr="00FF2612" w:rsidRDefault="00552F66" w:rsidP="00552F66">
            <w:pPr>
              <w:spacing w:line="240" w:lineRule="atLeast"/>
              <w:jc w:val="center"/>
              <w:rPr>
                <w:szCs w:val="22"/>
              </w:rPr>
            </w:pPr>
          </w:p>
        </w:tc>
        <w:tc>
          <w:tcPr>
            <w:tcW w:w="1208" w:type="dxa"/>
          </w:tcPr>
          <w:p w14:paraId="69318B5A" w14:textId="77777777" w:rsidR="00552F66" w:rsidRPr="00C86D15" w:rsidRDefault="00552F66" w:rsidP="00982FD1">
            <w:pPr>
              <w:pStyle w:val="acctfourfigures"/>
              <w:tabs>
                <w:tab w:val="clear" w:pos="765"/>
                <w:tab w:val="decimal" w:pos="1030"/>
              </w:tabs>
              <w:spacing w:line="240" w:lineRule="atLeast"/>
              <w:ind w:right="11"/>
              <w:rPr>
                <w:szCs w:val="22"/>
              </w:rPr>
            </w:pPr>
          </w:p>
        </w:tc>
        <w:tc>
          <w:tcPr>
            <w:tcW w:w="180" w:type="dxa"/>
          </w:tcPr>
          <w:p w14:paraId="2CBBFD8C" w14:textId="77777777" w:rsidR="00552F66" w:rsidRPr="00C86D15" w:rsidRDefault="00552F66" w:rsidP="00552F66">
            <w:pPr>
              <w:pStyle w:val="3"/>
              <w:tabs>
                <w:tab w:val="clear" w:pos="360"/>
                <w:tab w:val="clear" w:pos="720"/>
                <w:tab w:val="decimal" w:pos="755"/>
                <w:tab w:val="decimal" w:pos="1001"/>
              </w:tabs>
              <w:spacing w:line="240" w:lineRule="atLeast"/>
              <w:ind w:right="-95"/>
              <w:rPr>
                <w:cs/>
                <w:lang w:val="en-GB"/>
              </w:rPr>
            </w:pPr>
          </w:p>
        </w:tc>
        <w:tc>
          <w:tcPr>
            <w:tcW w:w="1170" w:type="dxa"/>
          </w:tcPr>
          <w:p w14:paraId="42FAB562" w14:textId="77777777" w:rsidR="00552F66" w:rsidRPr="00C86D15" w:rsidRDefault="00552F66" w:rsidP="00552F66">
            <w:pPr>
              <w:pStyle w:val="3"/>
              <w:tabs>
                <w:tab w:val="clear" w:pos="360"/>
                <w:tab w:val="clear" w:pos="720"/>
                <w:tab w:val="decimal" w:pos="1001"/>
              </w:tabs>
              <w:spacing w:line="240" w:lineRule="atLeast"/>
              <w:ind w:right="-95"/>
              <w:rPr>
                <w:lang w:val="en-GB" w:bidi="ar-SA"/>
              </w:rPr>
            </w:pPr>
          </w:p>
        </w:tc>
        <w:tc>
          <w:tcPr>
            <w:tcW w:w="180" w:type="dxa"/>
          </w:tcPr>
          <w:p w14:paraId="270D3C0E" w14:textId="77777777" w:rsidR="00552F66" w:rsidRPr="00625D90" w:rsidRDefault="00552F66" w:rsidP="00552F66">
            <w:pPr>
              <w:pStyle w:val="acctfourfigures"/>
              <w:tabs>
                <w:tab w:val="decimal" w:pos="1001"/>
              </w:tabs>
              <w:spacing w:line="240" w:lineRule="atLeast"/>
              <w:rPr>
                <w:szCs w:val="22"/>
              </w:rPr>
            </w:pPr>
          </w:p>
        </w:tc>
        <w:tc>
          <w:tcPr>
            <w:tcW w:w="1161" w:type="dxa"/>
          </w:tcPr>
          <w:p w14:paraId="41C5BB8E" w14:textId="77777777" w:rsidR="00552F66" w:rsidRPr="00552F66" w:rsidRDefault="00552F66" w:rsidP="00CF2719">
            <w:pPr>
              <w:pStyle w:val="acctfourfigures"/>
              <w:tabs>
                <w:tab w:val="clear" w:pos="765"/>
                <w:tab w:val="decimal" w:pos="992"/>
              </w:tabs>
              <w:spacing w:line="240" w:lineRule="atLeast"/>
              <w:ind w:right="11"/>
              <w:rPr>
                <w:szCs w:val="22"/>
              </w:rPr>
            </w:pPr>
          </w:p>
        </w:tc>
        <w:tc>
          <w:tcPr>
            <w:tcW w:w="180" w:type="dxa"/>
          </w:tcPr>
          <w:p w14:paraId="59B90197" w14:textId="77777777" w:rsidR="00552F66" w:rsidRPr="00552F66" w:rsidRDefault="00552F66" w:rsidP="00552F66">
            <w:pPr>
              <w:pStyle w:val="acctfourfigures"/>
              <w:tabs>
                <w:tab w:val="clear" w:pos="765"/>
                <w:tab w:val="decimal" w:pos="911"/>
              </w:tabs>
              <w:spacing w:line="240" w:lineRule="atLeast"/>
              <w:ind w:right="11"/>
              <w:rPr>
                <w:szCs w:val="22"/>
                <w:rtl/>
                <w:cs/>
              </w:rPr>
            </w:pPr>
          </w:p>
        </w:tc>
        <w:tc>
          <w:tcPr>
            <w:tcW w:w="1143" w:type="dxa"/>
          </w:tcPr>
          <w:p w14:paraId="297ED0E1" w14:textId="77777777" w:rsidR="00552F66" w:rsidRPr="00552F66" w:rsidRDefault="00552F66" w:rsidP="00552F66">
            <w:pPr>
              <w:pStyle w:val="acctfourfigures"/>
              <w:tabs>
                <w:tab w:val="clear" w:pos="765"/>
                <w:tab w:val="decimal" w:pos="911"/>
              </w:tabs>
              <w:spacing w:line="240" w:lineRule="atLeast"/>
              <w:ind w:right="11"/>
              <w:rPr>
                <w:szCs w:val="22"/>
              </w:rPr>
            </w:pPr>
          </w:p>
        </w:tc>
      </w:tr>
      <w:tr w:rsidR="00552F66" w:rsidRPr="000714AB" w14:paraId="3352B677" w14:textId="77777777" w:rsidTr="00374B85">
        <w:trPr>
          <w:cantSplit/>
        </w:trPr>
        <w:tc>
          <w:tcPr>
            <w:tcW w:w="3049" w:type="dxa"/>
          </w:tcPr>
          <w:p w14:paraId="4470AD95" w14:textId="77777777" w:rsidR="00552F66" w:rsidRPr="00777A78" w:rsidRDefault="00552F66" w:rsidP="00552F66">
            <w:pPr>
              <w:spacing w:line="240" w:lineRule="atLeast"/>
            </w:pPr>
            <w:r w:rsidRPr="007F6C76">
              <w:t xml:space="preserve">- from Baht 10 to Baht </w:t>
            </w:r>
            <w:r>
              <w:rPr>
                <w:rFonts w:cs="Angsana New"/>
                <w:lang w:val="en-US" w:bidi="th-TH"/>
              </w:rPr>
              <w:t>1</w:t>
            </w:r>
          </w:p>
        </w:tc>
        <w:tc>
          <w:tcPr>
            <w:tcW w:w="1008" w:type="dxa"/>
          </w:tcPr>
          <w:p w14:paraId="31BFFFA1" w14:textId="77777777" w:rsidR="00552F66" w:rsidRPr="00FF2612" w:rsidRDefault="00552F66" w:rsidP="00552F66">
            <w:pPr>
              <w:spacing w:line="240" w:lineRule="atLeast"/>
              <w:jc w:val="center"/>
              <w:rPr>
                <w:szCs w:val="22"/>
              </w:rPr>
            </w:pPr>
            <w:r>
              <w:rPr>
                <w:szCs w:val="22"/>
              </w:rPr>
              <w:t>1</w:t>
            </w:r>
          </w:p>
        </w:tc>
        <w:tc>
          <w:tcPr>
            <w:tcW w:w="1208" w:type="dxa"/>
            <w:tcBorders>
              <w:bottom w:val="single" w:sz="4" w:space="0" w:color="auto"/>
            </w:tcBorders>
          </w:tcPr>
          <w:p w14:paraId="2DBE81E8" w14:textId="77777777" w:rsidR="00552F66" w:rsidRPr="00C86D15" w:rsidRDefault="00552F66" w:rsidP="00982FD1">
            <w:pPr>
              <w:pStyle w:val="acctfourfigures"/>
              <w:tabs>
                <w:tab w:val="clear" w:pos="765"/>
                <w:tab w:val="decimal" w:pos="1030"/>
              </w:tabs>
              <w:spacing w:line="240" w:lineRule="atLeast"/>
              <w:ind w:right="11"/>
              <w:rPr>
                <w:szCs w:val="22"/>
              </w:rPr>
            </w:pPr>
            <w:r>
              <w:rPr>
                <w:lang w:val="en-US"/>
              </w:rPr>
              <w:t>21,600,000</w:t>
            </w:r>
          </w:p>
        </w:tc>
        <w:tc>
          <w:tcPr>
            <w:tcW w:w="180" w:type="dxa"/>
          </w:tcPr>
          <w:p w14:paraId="008A6086" w14:textId="77777777" w:rsidR="00552F66" w:rsidRPr="00C86D15" w:rsidRDefault="00552F66" w:rsidP="00552F66">
            <w:pPr>
              <w:pStyle w:val="3"/>
              <w:tabs>
                <w:tab w:val="clear" w:pos="360"/>
                <w:tab w:val="clear" w:pos="720"/>
                <w:tab w:val="decimal" w:pos="755"/>
                <w:tab w:val="decimal" w:pos="1001"/>
              </w:tabs>
              <w:spacing w:line="240" w:lineRule="atLeast"/>
              <w:ind w:right="-95"/>
              <w:rPr>
                <w:cs/>
                <w:lang w:val="en-GB"/>
              </w:rPr>
            </w:pPr>
          </w:p>
        </w:tc>
        <w:tc>
          <w:tcPr>
            <w:tcW w:w="1170" w:type="dxa"/>
            <w:tcBorders>
              <w:bottom w:val="single" w:sz="4" w:space="0" w:color="auto"/>
            </w:tcBorders>
          </w:tcPr>
          <w:p w14:paraId="57A5B3D8" w14:textId="77777777" w:rsidR="00552F66" w:rsidRPr="000714AB" w:rsidRDefault="00552F66" w:rsidP="000714AB">
            <w:pPr>
              <w:pStyle w:val="3"/>
              <w:tabs>
                <w:tab w:val="clear" w:pos="360"/>
                <w:tab w:val="clear" w:pos="720"/>
                <w:tab w:val="decimal" w:pos="625"/>
              </w:tabs>
              <w:spacing w:line="240" w:lineRule="atLeast"/>
              <w:ind w:right="-95"/>
              <w:rPr>
                <w:lang w:val="en-US"/>
              </w:rPr>
            </w:pPr>
            <w:r>
              <w:rPr>
                <w:lang w:val="en-US"/>
              </w:rPr>
              <w:t>-</w:t>
            </w:r>
          </w:p>
        </w:tc>
        <w:tc>
          <w:tcPr>
            <w:tcW w:w="180" w:type="dxa"/>
          </w:tcPr>
          <w:p w14:paraId="0AF14408" w14:textId="77777777" w:rsidR="00552F66" w:rsidRPr="00CF2719" w:rsidRDefault="00552F66" w:rsidP="000714AB">
            <w:pPr>
              <w:pStyle w:val="3"/>
              <w:tabs>
                <w:tab w:val="clear" w:pos="360"/>
                <w:tab w:val="clear" w:pos="720"/>
                <w:tab w:val="decimal" w:pos="625"/>
              </w:tabs>
              <w:spacing w:line="240" w:lineRule="atLeast"/>
              <w:ind w:right="-95"/>
              <w:rPr>
                <w:lang w:val="en-US"/>
              </w:rPr>
            </w:pPr>
          </w:p>
        </w:tc>
        <w:tc>
          <w:tcPr>
            <w:tcW w:w="1161" w:type="dxa"/>
            <w:tcBorders>
              <w:bottom w:val="single" w:sz="4" w:space="0" w:color="auto"/>
            </w:tcBorders>
          </w:tcPr>
          <w:p w14:paraId="64CBAEB0" w14:textId="77777777" w:rsidR="00552F66" w:rsidRPr="00CF2719" w:rsidRDefault="00552F66" w:rsidP="000714AB">
            <w:pPr>
              <w:pStyle w:val="3"/>
              <w:tabs>
                <w:tab w:val="clear" w:pos="360"/>
                <w:tab w:val="clear" w:pos="720"/>
                <w:tab w:val="decimal" w:pos="587"/>
              </w:tabs>
              <w:spacing w:line="240" w:lineRule="atLeast"/>
              <w:ind w:right="-95"/>
              <w:rPr>
                <w:lang w:val="en-US"/>
              </w:rPr>
            </w:pPr>
            <w:r w:rsidRPr="00CF2719">
              <w:rPr>
                <w:lang w:val="en-US"/>
              </w:rPr>
              <w:t>-</w:t>
            </w:r>
          </w:p>
        </w:tc>
        <w:tc>
          <w:tcPr>
            <w:tcW w:w="180" w:type="dxa"/>
          </w:tcPr>
          <w:p w14:paraId="74F97039" w14:textId="77777777" w:rsidR="00552F66" w:rsidRPr="00552F66" w:rsidRDefault="00552F66" w:rsidP="00552F66">
            <w:pPr>
              <w:pStyle w:val="acctfourfigures"/>
              <w:tabs>
                <w:tab w:val="clear" w:pos="765"/>
                <w:tab w:val="decimal" w:pos="911"/>
              </w:tabs>
              <w:spacing w:line="240" w:lineRule="atLeast"/>
              <w:ind w:right="11"/>
              <w:rPr>
                <w:szCs w:val="22"/>
                <w:rtl/>
                <w:cs/>
              </w:rPr>
            </w:pPr>
          </w:p>
        </w:tc>
        <w:tc>
          <w:tcPr>
            <w:tcW w:w="1143" w:type="dxa"/>
            <w:tcBorders>
              <w:bottom w:val="single" w:sz="4" w:space="0" w:color="auto"/>
            </w:tcBorders>
          </w:tcPr>
          <w:p w14:paraId="20533631" w14:textId="77777777" w:rsidR="00552F66" w:rsidRPr="00CF2719" w:rsidRDefault="00552F66" w:rsidP="000714AB">
            <w:pPr>
              <w:pStyle w:val="3"/>
              <w:tabs>
                <w:tab w:val="clear" w:pos="360"/>
                <w:tab w:val="clear" w:pos="720"/>
                <w:tab w:val="decimal" w:pos="596"/>
              </w:tabs>
              <w:spacing w:line="240" w:lineRule="atLeast"/>
              <w:ind w:right="-95"/>
              <w:rPr>
                <w:lang w:val="en-US"/>
              </w:rPr>
            </w:pPr>
            <w:r w:rsidRPr="00CF2719">
              <w:rPr>
                <w:lang w:val="en-US"/>
              </w:rPr>
              <w:t>-</w:t>
            </w:r>
          </w:p>
        </w:tc>
      </w:tr>
      <w:tr w:rsidR="00552F66" w:rsidRPr="005654E4" w14:paraId="08410923" w14:textId="77777777" w:rsidTr="00374B85">
        <w:trPr>
          <w:cantSplit/>
        </w:trPr>
        <w:tc>
          <w:tcPr>
            <w:tcW w:w="3049" w:type="dxa"/>
          </w:tcPr>
          <w:p w14:paraId="072EC3B5" w14:textId="77777777" w:rsidR="00552F66" w:rsidRPr="005654E4" w:rsidRDefault="00552F66" w:rsidP="00552F66">
            <w:pPr>
              <w:spacing w:line="240" w:lineRule="atLeast"/>
              <w:rPr>
                <w:b/>
                <w:bCs/>
                <w:szCs w:val="22"/>
              </w:rPr>
            </w:pPr>
            <w:r w:rsidRPr="005654E4">
              <w:rPr>
                <w:b/>
                <w:bCs/>
                <w:szCs w:val="22"/>
              </w:rPr>
              <w:t>At 31 December</w:t>
            </w:r>
          </w:p>
        </w:tc>
        <w:tc>
          <w:tcPr>
            <w:tcW w:w="1008" w:type="dxa"/>
          </w:tcPr>
          <w:p w14:paraId="2816AD61" w14:textId="77777777" w:rsidR="00552F66" w:rsidRPr="00FF2612" w:rsidRDefault="00552F66" w:rsidP="00552F66">
            <w:pPr>
              <w:spacing w:line="240" w:lineRule="atLeast"/>
              <w:jc w:val="center"/>
              <w:rPr>
                <w:szCs w:val="22"/>
              </w:rPr>
            </w:pPr>
          </w:p>
        </w:tc>
        <w:tc>
          <w:tcPr>
            <w:tcW w:w="1208" w:type="dxa"/>
            <w:tcBorders>
              <w:top w:val="single" w:sz="4" w:space="0" w:color="auto"/>
            </w:tcBorders>
            <w:vAlign w:val="bottom"/>
          </w:tcPr>
          <w:p w14:paraId="090625AD" w14:textId="77777777" w:rsidR="00552F66" w:rsidRPr="00625D90" w:rsidRDefault="00552F66" w:rsidP="00552F66">
            <w:pPr>
              <w:pStyle w:val="acctfourfigures"/>
              <w:tabs>
                <w:tab w:val="clear" w:pos="765"/>
                <w:tab w:val="decimal" w:pos="755"/>
              </w:tabs>
              <w:spacing w:line="240" w:lineRule="atLeast"/>
              <w:ind w:right="-95"/>
              <w:rPr>
                <w:szCs w:val="22"/>
              </w:rPr>
            </w:pPr>
          </w:p>
        </w:tc>
        <w:tc>
          <w:tcPr>
            <w:tcW w:w="180" w:type="dxa"/>
          </w:tcPr>
          <w:p w14:paraId="4BE0239B" w14:textId="77777777" w:rsidR="00552F66" w:rsidRPr="00625D90" w:rsidRDefault="00552F66" w:rsidP="00552F66">
            <w:pPr>
              <w:tabs>
                <w:tab w:val="decimal" w:pos="755"/>
              </w:tabs>
              <w:spacing w:line="240" w:lineRule="atLeast"/>
              <w:ind w:right="-95"/>
              <w:rPr>
                <w:b/>
                <w:szCs w:val="22"/>
              </w:rPr>
            </w:pPr>
          </w:p>
        </w:tc>
        <w:tc>
          <w:tcPr>
            <w:tcW w:w="1170" w:type="dxa"/>
            <w:tcBorders>
              <w:top w:val="single" w:sz="4" w:space="0" w:color="auto"/>
            </w:tcBorders>
            <w:vAlign w:val="bottom"/>
          </w:tcPr>
          <w:p w14:paraId="70C2CF44" w14:textId="77777777" w:rsidR="00552F66" w:rsidRPr="00625D90" w:rsidRDefault="00552F66" w:rsidP="00552F66">
            <w:pPr>
              <w:pStyle w:val="acctfourfigures"/>
              <w:tabs>
                <w:tab w:val="clear" w:pos="765"/>
                <w:tab w:val="decimal" w:pos="755"/>
              </w:tabs>
              <w:spacing w:line="240" w:lineRule="atLeast"/>
              <w:ind w:right="-95"/>
              <w:rPr>
                <w:szCs w:val="22"/>
              </w:rPr>
            </w:pPr>
          </w:p>
        </w:tc>
        <w:tc>
          <w:tcPr>
            <w:tcW w:w="180" w:type="dxa"/>
          </w:tcPr>
          <w:p w14:paraId="7C965B5C" w14:textId="77777777" w:rsidR="00552F66" w:rsidRPr="00625D90" w:rsidRDefault="00552F66" w:rsidP="00552F66">
            <w:pPr>
              <w:pStyle w:val="acctfourfigures"/>
              <w:spacing w:line="240" w:lineRule="atLeast"/>
              <w:rPr>
                <w:szCs w:val="22"/>
              </w:rPr>
            </w:pPr>
          </w:p>
        </w:tc>
        <w:tc>
          <w:tcPr>
            <w:tcW w:w="1161" w:type="dxa"/>
            <w:tcBorders>
              <w:top w:val="single" w:sz="4" w:space="0" w:color="auto"/>
            </w:tcBorders>
            <w:vAlign w:val="bottom"/>
          </w:tcPr>
          <w:p w14:paraId="2F3BDBC6" w14:textId="77777777" w:rsidR="00552F66" w:rsidRPr="00625D90" w:rsidRDefault="00552F66" w:rsidP="00CF2719">
            <w:pPr>
              <w:pStyle w:val="acctfourfigures"/>
              <w:tabs>
                <w:tab w:val="clear" w:pos="765"/>
                <w:tab w:val="decimal" w:pos="992"/>
              </w:tabs>
              <w:spacing w:line="240" w:lineRule="atLeast"/>
              <w:ind w:right="-95"/>
              <w:rPr>
                <w:szCs w:val="22"/>
              </w:rPr>
            </w:pPr>
          </w:p>
        </w:tc>
        <w:tc>
          <w:tcPr>
            <w:tcW w:w="180" w:type="dxa"/>
          </w:tcPr>
          <w:p w14:paraId="266AFE71" w14:textId="77777777" w:rsidR="00552F66" w:rsidRPr="00625D90" w:rsidRDefault="00552F66" w:rsidP="00552F66">
            <w:pPr>
              <w:tabs>
                <w:tab w:val="decimal" w:pos="755"/>
              </w:tabs>
              <w:spacing w:line="240" w:lineRule="atLeast"/>
              <w:ind w:right="-95"/>
              <w:rPr>
                <w:b/>
                <w:szCs w:val="22"/>
              </w:rPr>
            </w:pPr>
          </w:p>
        </w:tc>
        <w:tc>
          <w:tcPr>
            <w:tcW w:w="1143" w:type="dxa"/>
            <w:tcBorders>
              <w:top w:val="single" w:sz="4" w:space="0" w:color="auto"/>
            </w:tcBorders>
            <w:vAlign w:val="bottom"/>
          </w:tcPr>
          <w:p w14:paraId="71B001C6" w14:textId="77777777" w:rsidR="00552F66" w:rsidRPr="00625D90" w:rsidRDefault="00552F66" w:rsidP="00552F66">
            <w:pPr>
              <w:pStyle w:val="acctfourfigures"/>
              <w:tabs>
                <w:tab w:val="clear" w:pos="765"/>
                <w:tab w:val="decimal" w:pos="875"/>
                <w:tab w:val="decimal" w:pos="1001"/>
              </w:tabs>
              <w:spacing w:line="240" w:lineRule="atLeast"/>
              <w:ind w:right="-95"/>
              <w:rPr>
                <w:szCs w:val="22"/>
              </w:rPr>
            </w:pPr>
          </w:p>
        </w:tc>
      </w:tr>
      <w:tr w:rsidR="00552F66" w:rsidRPr="005654E4" w14:paraId="3C34C769" w14:textId="77777777" w:rsidTr="00691C44">
        <w:trPr>
          <w:cantSplit/>
        </w:trPr>
        <w:tc>
          <w:tcPr>
            <w:tcW w:w="3049" w:type="dxa"/>
          </w:tcPr>
          <w:p w14:paraId="42082F19" w14:textId="77777777" w:rsidR="00552F66" w:rsidRPr="005654E4" w:rsidRDefault="00552F66" w:rsidP="00552F66">
            <w:pPr>
              <w:spacing w:line="240" w:lineRule="atLeast"/>
              <w:rPr>
                <w:b/>
                <w:bCs/>
                <w:szCs w:val="22"/>
              </w:rPr>
            </w:pPr>
            <w:r w:rsidRPr="005654E4">
              <w:rPr>
                <w:b/>
                <w:bCs/>
                <w:szCs w:val="22"/>
              </w:rPr>
              <w:t>- ordinary shares</w:t>
            </w:r>
          </w:p>
        </w:tc>
        <w:tc>
          <w:tcPr>
            <w:tcW w:w="1008" w:type="dxa"/>
          </w:tcPr>
          <w:p w14:paraId="4F03B270" w14:textId="77777777" w:rsidR="00552F66" w:rsidRPr="001F1FA5" w:rsidRDefault="00552F66" w:rsidP="00552F66">
            <w:pPr>
              <w:spacing w:line="240" w:lineRule="atLeast"/>
              <w:jc w:val="center"/>
              <w:rPr>
                <w:b/>
                <w:bCs/>
                <w:szCs w:val="22"/>
              </w:rPr>
            </w:pPr>
            <w:r w:rsidRPr="001F1FA5">
              <w:rPr>
                <w:b/>
                <w:bCs/>
                <w:szCs w:val="22"/>
              </w:rPr>
              <w:t>10</w:t>
            </w:r>
          </w:p>
        </w:tc>
        <w:tc>
          <w:tcPr>
            <w:tcW w:w="1208" w:type="dxa"/>
            <w:tcBorders>
              <w:bottom w:val="double" w:sz="4" w:space="0" w:color="auto"/>
            </w:tcBorders>
          </w:tcPr>
          <w:p w14:paraId="5BE16327" w14:textId="77777777" w:rsidR="00552F66" w:rsidRPr="000714AB" w:rsidRDefault="00552F66" w:rsidP="000714AB">
            <w:pPr>
              <w:pStyle w:val="3"/>
              <w:tabs>
                <w:tab w:val="clear" w:pos="360"/>
                <w:tab w:val="clear" w:pos="720"/>
                <w:tab w:val="decimal" w:pos="625"/>
              </w:tabs>
              <w:spacing w:line="240" w:lineRule="atLeast"/>
              <w:ind w:right="-95"/>
              <w:rPr>
                <w:lang w:val="en-US"/>
              </w:rPr>
            </w:pPr>
            <w:r w:rsidRPr="000714AB">
              <w:rPr>
                <w:lang w:val="en-US"/>
              </w:rPr>
              <w:t>-</w:t>
            </w:r>
          </w:p>
        </w:tc>
        <w:tc>
          <w:tcPr>
            <w:tcW w:w="180" w:type="dxa"/>
          </w:tcPr>
          <w:p w14:paraId="70A5C1A8" w14:textId="77777777" w:rsidR="00552F66" w:rsidRPr="005C0FC0" w:rsidRDefault="00552F66" w:rsidP="00552F66">
            <w:pPr>
              <w:pStyle w:val="3"/>
              <w:tabs>
                <w:tab w:val="clear" w:pos="360"/>
                <w:tab w:val="clear" w:pos="720"/>
                <w:tab w:val="decimal" w:pos="755"/>
              </w:tabs>
              <w:spacing w:line="240" w:lineRule="atLeast"/>
              <w:ind w:right="-95"/>
              <w:rPr>
                <w:b/>
                <w:bCs/>
                <w:cs/>
                <w:lang w:val="en-US"/>
              </w:rPr>
            </w:pPr>
          </w:p>
        </w:tc>
        <w:tc>
          <w:tcPr>
            <w:tcW w:w="1170" w:type="dxa"/>
            <w:tcBorders>
              <w:bottom w:val="double" w:sz="4" w:space="0" w:color="auto"/>
            </w:tcBorders>
          </w:tcPr>
          <w:p w14:paraId="220338DA" w14:textId="77777777" w:rsidR="00552F66" w:rsidRPr="000714AB" w:rsidRDefault="00552F66" w:rsidP="000714AB">
            <w:pPr>
              <w:pStyle w:val="3"/>
              <w:tabs>
                <w:tab w:val="clear" w:pos="360"/>
                <w:tab w:val="clear" w:pos="720"/>
                <w:tab w:val="decimal" w:pos="625"/>
              </w:tabs>
              <w:spacing w:line="240" w:lineRule="atLeast"/>
              <w:ind w:right="-95"/>
              <w:rPr>
                <w:lang w:val="en-US"/>
              </w:rPr>
            </w:pPr>
            <w:r w:rsidRPr="000714AB">
              <w:rPr>
                <w:lang w:val="en-US"/>
              </w:rPr>
              <w:t>-</w:t>
            </w:r>
          </w:p>
        </w:tc>
        <w:tc>
          <w:tcPr>
            <w:tcW w:w="180" w:type="dxa"/>
          </w:tcPr>
          <w:p w14:paraId="70A8CF8B" w14:textId="77777777" w:rsidR="00552F66" w:rsidRPr="00625D90" w:rsidRDefault="00552F66" w:rsidP="00552F66">
            <w:pPr>
              <w:pStyle w:val="acctfourfigures"/>
              <w:spacing w:line="240" w:lineRule="atLeast"/>
              <w:rPr>
                <w:b/>
                <w:bCs/>
                <w:szCs w:val="22"/>
              </w:rPr>
            </w:pPr>
          </w:p>
        </w:tc>
        <w:tc>
          <w:tcPr>
            <w:tcW w:w="1161" w:type="dxa"/>
            <w:tcBorders>
              <w:bottom w:val="double" w:sz="4" w:space="0" w:color="auto"/>
            </w:tcBorders>
          </w:tcPr>
          <w:p w14:paraId="172F0B39" w14:textId="77777777" w:rsidR="00552F66" w:rsidRPr="00E13DF2" w:rsidRDefault="00552F66" w:rsidP="00CF2719">
            <w:pPr>
              <w:pStyle w:val="acctfourfigures"/>
              <w:tabs>
                <w:tab w:val="clear" w:pos="765"/>
                <w:tab w:val="decimal" w:pos="992"/>
              </w:tabs>
              <w:spacing w:line="240" w:lineRule="atLeast"/>
              <w:ind w:right="11"/>
              <w:rPr>
                <w:b/>
                <w:bCs/>
                <w:lang w:val="en-US"/>
              </w:rPr>
            </w:pPr>
            <w:r>
              <w:rPr>
                <w:b/>
                <w:bCs/>
                <w:lang w:val="en-US"/>
              </w:rPr>
              <w:t>900,</w:t>
            </w:r>
            <w:r w:rsidRPr="00E13DF2">
              <w:rPr>
                <w:b/>
                <w:bCs/>
                <w:szCs w:val="22"/>
              </w:rPr>
              <w:t>000</w:t>
            </w:r>
          </w:p>
        </w:tc>
        <w:tc>
          <w:tcPr>
            <w:tcW w:w="180" w:type="dxa"/>
          </w:tcPr>
          <w:p w14:paraId="02CE49C6" w14:textId="77777777" w:rsidR="00552F66" w:rsidRPr="00625D90" w:rsidRDefault="00552F66" w:rsidP="00552F66">
            <w:pPr>
              <w:pStyle w:val="3"/>
              <w:tabs>
                <w:tab w:val="clear" w:pos="360"/>
                <w:tab w:val="clear" w:pos="720"/>
                <w:tab w:val="decimal" w:pos="755"/>
              </w:tabs>
              <w:spacing w:line="240" w:lineRule="atLeast"/>
              <w:ind w:right="-95"/>
              <w:rPr>
                <w:b/>
                <w:bCs/>
                <w:cs/>
                <w:lang w:val="en-US"/>
              </w:rPr>
            </w:pPr>
          </w:p>
        </w:tc>
        <w:tc>
          <w:tcPr>
            <w:tcW w:w="1143" w:type="dxa"/>
            <w:tcBorders>
              <w:bottom w:val="double" w:sz="4" w:space="0" w:color="auto"/>
            </w:tcBorders>
          </w:tcPr>
          <w:p w14:paraId="3EF0F005" w14:textId="77777777" w:rsidR="00552F66" w:rsidRPr="00625D90" w:rsidRDefault="00552F66" w:rsidP="00552F66">
            <w:pPr>
              <w:pStyle w:val="acctfourfigures"/>
              <w:tabs>
                <w:tab w:val="clear" w:pos="765"/>
                <w:tab w:val="decimal" w:pos="1001"/>
              </w:tabs>
              <w:spacing w:line="240" w:lineRule="atLeast"/>
              <w:ind w:right="11"/>
              <w:rPr>
                <w:b/>
                <w:bCs/>
                <w:lang w:val="en-US"/>
              </w:rPr>
            </w:pPr>
            <w:r>
              <w:rPr>
                <w:b/>
                <w:bCs/>
                <w:lang w:val="en-US"/>
              </w:rPr>
              <w:t>9,000,000</w:t>
            </w:r>
          </w:p>
        </w:tc>
      </w:tr>
      <w:tr w:rsidR="00552F66" w:rsidRPr="005654E4" w14:paraId="4933EBA9" w14:textId="77777777" w:rsidTr="00691C44">
        <w:trPr>
          <w:cantSplit/>
          <w:trHeight w:val="173"/>
        </w:trPr>
        <w:tc>
          <w:tcPr>
            <w:tcW w:w="3049" w:type="dxa"/>
          </w:tcPr>
          <w:p w14:paraId="4FD2DE96" w14:textId="77777777" w:rsidR="00552F66" w:rsidRPr="005654E4" w:rsidRDefault="00552F66" w:rsidP="00552F66">
            <w:pPr>
              <w:spacing w:line="240" w:lineRule="atLeast"/>
              <w:rPr>
                <w:b/>
                <w:bCs/>
                <w:szCs w:val="22"/>
              </w:rPr>
            </w:pPr>
            <w:r w:rsidRPr="005654E4">
              <w:rPr>
                <w:b/>
                <w:bCs/>
                <w:szCs w:val="22"/>
              </w:rPr>
              <w:t>- ordinary shares</w:t>
            </w:r>
          </w:p>
        </w:tc>
        <w:tc>
          <w:tcPr>
            <w:tcW w:w="1008" w:type="dxa"/>
          </w:tcPr>
          <w:p w14:paraId="67B1F95B" w14:textId="77777777" w:rsidR="00552F66" w:rsidRPr="001F1FA5" w:rsidRDefault="00552F66" w:rsidP="00552F66">
            <w:pPr>
              <w:spacing w:line="240" w:lineRule="atLeast"/>
              <w:jc w:val="center"/>
              <w:rPr>
                <w:b/>
                <w:bCs/>
                <w:szCs w:val="22"/>
              </w:rPr>
            </w:pPr>
            <w:r w:rsidRPr="001F1FA5">
              <w:rPr>
                <w:b/>
                <w:bCs/>
                <w:szCs w:val="22"/>
              </w:rPr>
              <w:t>1</w:t>
            </w:r>
          </w:p>
        </w:tc>
        <w:tc>
          <w:tcPr>
            <w:tcW w:w="1208" w:type="dxa"/>
            <w:tcBorders>
              <w:top w:val="double" w:sz="4" w:space="0" w:color="auto"/>
              <w:bottom w:val="double" w:sz="4" w:space="0" w:color="auto"/>
            </w:tcBorders>
          </w:tcPr>
          <w:p w14:paraId="31B8023C" w14:textId="77777777" w:rsidR="00552F66" w:rsidRDefault="00552F66" w:rsidP="00982FD1">
            <w:pPr>
              <w:pStyle w:val="acctfourfigures"/>
              <w:tabs>
                <w:tab w:val="clear" w:pos="765"/>
                <w:tab w:val="decimal" w:pos="1048"/>
              </w:tabs>
              <w:spacing w:line="240" w:lineRule="atLeast"/>
              <w:ind w:right="-160"/>
              <w:rPr>
                <w:b/>
                <w:bCs/>
                <w:lang w:val="en-US"/>
              </w:rPr>
            </w:pPr>
            <w:r>
              <w:rPr>
                <w:b/>
                <w:bCs/>
                <w:lang w:val="en-US"/>
              </w:rPr>
              <w:t>24,000,000</w:t>
            </w:r>
          </w:p>
        </w:tc>
        <w:tc>
          <w:tcPr>
            <w:tcW w:w="180" w:type="dxa"/>
          </w:tcPr>
          <w:p w14:paraId="7B3A7A08" w14:textId="77777777" w:rsidR="00552F66" w:rsidRPr="00625D90" w:rsidRDefault="00552F66" w:rsidP="00552F66">
            <w:pPr>
              <w:pStyle w:val="3"/>
              <w:tabs>
                <w:tab w:val="clear" w:pos="360"/>
                <w:tab w:val="clear" w:pos="720"/>
                <w:tab w:val="decimal" w:pos="755"/>
              </w:tabs>
              <w:spacing w:line="240" w:lineRule="atLeast"/>
              <w:ind w:right="-95"/>
              <w:rPr>
                <w:b/>
                <w:bCs/>
                <w:cs/>
                <w:lang w:val="en-US"/>
              </w:rPr>
            </w:pPr>
          </w:p>
        </w:tc>
        <w:tc>
          <w:tcPr>
            <w:tcW w:w="1170" w:type="dxa"/>
            <w:tcBorders>
              <w:top w:val="double" w:sz="4" w:space="0" w:color="auto"/>
              <w:bottom w:val="double" w:sz="4" w:space="0" w:color="auto"/>
            </w:tcBorders>
          </w:tcPr>
          <w:p w14:paraId="0D6874A1" w14:textId="77777777" w:rsidR="00552F66" w:rsidRDefault="00552F66" w:rsidP="00552F66">
            <w:pPr>
              <w:pStyle w:val="3"/>
              <w:tabs>
                <w:tab w:val="clear" w:pos="360"/>
                <w:tab w:val="clear" w:pos="720"/>
                <w:tab w:val="decimal" w:pos="1001"/>
              </w:tabs>
              <w:spacing w:line="240" w:lineRule="atLeast"/>
              <w:ind w:right="-95"/>
              <w:rPr>
                <w:b/>
                <w:bCs/>
                <w:lang w:val="en-US"/>
              </w:rPr>
            </w:pPr>
            <w:r>
              <w:rPr>
                <w:b/>
                <w:bCs/>
                <w:lang w:val="en-US"/>
              </w:rPr>
              <w:t>24,000,000</w:t>
            </w:r>
          </w:p>
        </w:tc>
        <w:tc>
          <w:tcPr>
            <w:tcW w:w="180" w:type="dxa"/>
          </w:tcPr>
          <w:p w14:paraId="7B4EF15E" w14:textId="77777777" w:rsidR="00552F66" w:rsidRPr="00625D90" w:rsidRDefault="00552F66" w:rsidP="00552F66">
            <w:pPr>
              <w:pStyle w:val="acctfourfigures"/>
              <w:spacing w:line="240" w:lineRule="atLeast"/>
              <w:rPr>
                <w:b/>
                <w:bCs/>
                <w:szCs w:val="22"/>
              </w:rPr>
            </w:pPr>
          </w:p>
        </w:tc>
        <w:tc>
          <w:tcPr>
            <w:tcW w:w="1161" w:type="dxa"/>
            <w:tcBorders>
              <w:top w:val="double" w:sz="4" w:space="0" w:color="auto"/>
              <w:bottom w:val="double" w:sz="4" w:space="0" w:color="auto"/>
            </w:tcBorders>
          </w:tcPr>
          <w:p w14:paraId="1E8E9BC9" w14:textId="77777777" w:rsidR="00552F66" w:rsidRPr="000714AB" w:rsidRDefault="00552F66" w:rsidP="000714AB">
            <w:pPr>
              <w:pStyle w:val="3"/>
              <w:tabs>
                <w:tab w:val="clear" w:pos="360"/>
                <w:tab w:val="clear" w:pos="720"/>
                <w:tab w:val="decimal" w:pos="497"/>
              </w:tabs>
              <w:spacing w:line="240" w:lineRule="atLeast"/>
              <w:ind w:left="-57" w:right="236"/>
              <w:jc w:val="center"/>
              <w:rPr>
                <w:b/>
                <w:bCs/>
                <w:lang w:val="en-US"/>
              </w:rPr>
            </w:pPr>
            <w:r w:rsidRPr="000714AB">
              <w:rPr>
                <w:b/>
                <w:bCs/>
                <w:lang w:val="en-US"/>
              </w:rPr>
              <w:t>-</w:t>
            </w:r>
          </w:p>
        </w:tc>
        <w:tc>
          <w:tcPr>
            <w:tcW w:w="180" w:type="dxa"/>
          </w:tcPr>
          <w:p w14:paraId="5FFB3294" w14:textId="77777777" w:rsidR="00552F66" w:rsidRPr="00807CDE" w:rsidRDefault="00552F66" w:rsidP="000714AB">
            <w:pPr>
              <w:pStyle w:val="3"/>
              <w:tabs>
                <w:tab w:val="clear" w:pos="360"/>
                <w:tab w:val="clear" w:pos="720"/>
                <w:tab w:val="decimal" w:pos="497"/>
              </w:tabs>
              <w:spacing w:line="240" w:lineRule="atLeast"/>
              <w:ind w:left="-57" w:right="236"/>
              <w:jc w:val="center"/>
              <w:rPr>
                <w:b/>
                <w:bCs/>
                <w:cs/>
                <w:lang w:val="en-US"/>
              </w:rPr>
            </w:pPr>
          </w:p>
        </w:tc>
        <w:tc>
          <w:tcPr>
            <w:tcW w:w="1143" w:type="dxa"/>
            <w:tcBorders>
              <w:top w:val="double" w:sz="4" w:space="0" w:color="auto"/>
              <w:bottom w:val="double" w:sz="4" w:space="0" w:color="auto"/>
            </w:tcBorders>
          </w:tcPr>
          <w:p w14:paraId="42D03953" w14:textId="77777777" w:rsidR="00552F66" w:rsidRPr="00807CDE" w:rsidRDefault="00552F66" w:rsidP="000714AB">
            <w:pPr>
              <w:pStyle w:val="3"/>
              <w:tabs>
                <w:tab w:val="clear" w:pos="360"/>
                <w:tab w:val="clear" w:pos="720"/>
                <w:tab w:val="decimal" w:pos="497"/>
              </w:tabs>
              <w:spacing w:line="240" w:lineRule="atLeast"/>
              <w:ind w:left="-57" w:right="236"/>
              <w:jc w:val="center"/>
              <w:rPr>
                <w:b/>
                <w:bCs/>
                <w:lang w:val="en-US"/>
              </w:rPr>
            </w:pPr>
            <w:r w:rsidRPr="00807CDE">
              <w:rPr>
                <w:b/>
                <w:bCs/>
                <w:lang w:val="en-US"/>
              </w:rPr>
              <w:t>-</w:t>
            </w:r>
          </w:p>
        </w:tc>
      </w:tr>
    </w:tbl>
    <w:p w14:paraId="67E4894F" w14:textId="77777777" w:rsidR="00552F66" w:rsidRDefault="00552F66" w:rsidP="00E970F5">
      <w:pPr>
        <w:ind w:left="540" w:right="-162"/>
        <w:jc w:val="thaiDistribute"/>
      </w:pPr>
    </w:p>
    <w:p w14:paraId="45749083" w14:textId="77777777" w:rsidR="006075F0" w:rsidRDefault="006075F0">
      <w:pPr>
        <w:spacing w:line="240" w:lineRule="auto"/>
        <w:rPr>
          <w:szCs w:val="22"/>
        </w:rPr>
      </w:pPr>
      <w:r>
        <w:rPr>
          <w:szCs w:val="22"/>
        </w:rPr>
        <w:br w:type="page"/>
      </w:r>
    </w:p>
    <w:p w14:paraId="23D8D240" w14:textId="31B63BE7" w:rsidR="00552F66" w:rsidRPr="004A3CF6" w:rsidRDefault="00552F66" w:rsidP="00DA36FD">
      <w:pPr>
        <w:spacing w:line="240" w:lineRule="atLeast"/>
        <w:ind w:left="540" w:right="108"/>
        <w:jc w:val="thaiDistribute"/>
        <w:rPr>
          <w:szCs w:val="22"/>
          <w:cs/>
          <w:lang w:bidi="th-TH"/>
        </w:rPr>
      </w:pPr>
      <w:bookmarkStart w:id="3" w:name="_Hlk8754878"/>
      <w:r w:rsidRPr="004A3CF6">
        <w:rPr>
          <w:szCs w:val="22"/>
        </w:rPr>
        <w:lastRenderedPageBreak/>
        <w:t>At the Extraordinary General Meeting of the shareholders of the Company held on 1 August 2018,</w:t>
      </w:r>
      <w:r w:rsidR="00025FB6">
        <w:rPr>
          <w:szCs w:val="22"/>
        </w:rPr>
        <w:t xml:space="preserve"> </w:t>
      </w:r>
      <w:r w:rsidRPr="004A3CF6">
        <w:rPr>
          <w:szCs w:val="22"/>
        </w:rPr>
        <w:t xml:space="preserve">the shareholders approved the increase of the share capital by issuing new ordinary shares </w:t>
      </w:r>
      <w:proofErr w:type="spellStart"/>
      <w:r w:rsidR="00521953">
        <w:rPr>
          <w:szCs w:val="22"/>
        </w:rPr>
        <w:t>totali</w:t>
      </w:r>
      <w:r w:rsidRPr="004A3CF6">
        <w:rPr>
          <w:szCs w:val="22"/>
        </w:rPr>
        <w:t>ng</w:t>
      </w:r>
      <w:proofErr w:type="spellEnd"/>
      <w:r w:rsidRPr="004A3CF6">
        <w:rPr>
          <w:szCs w:val="22"/>
        </w:rPr>
        <w:t xml:space="preserve"> Baht </w:t>
      </w:r>
      <w:r w:rsidR="00E31FFD" w:rsidRPr="004A3CF6">
        <w:rPr>
          <w:szCs w:val="22"/>
        </w:rPr>
        <w:t>15,000</w:t>
      </w:r>
      <w:r w:rsidRPr="004A3CF6">
        <w:rPr>
          <w:szCs w:val="22"/>
        </w:rPr>
        <w:t xml:space="preserve"> million (</w:t>
      </w:r>
      <w:r w:rsidR="00E31FFD" w:rsidRPr="004A3CF6">
        <w:rPr>
          <w:szCs w:val="22"/>
        </w:rPr>
        <w:t>1,500</w:t>
      </w:r>
      <w:r w:rsidR="00411FBE" w:rsidRPr="004A3CF6">
        <w:rPr>
          <w:szCs w:val="22"/>
        </w:rPr>
        <w:t xml:space="preserve"> million</w:t>
      </w:r>
      <w:r w:rsidR="00E31FFD" w:rsidRPr="004A3CF6">
        <w:rPr>
          <w:szCs w:val="22"/>
        </w:rPr>
        <w:t xml:space="preserve"> </w:t>
      </w:r>
      <w:r w:rsidRPr="004A3CF6">
        <w:rPr>
          <w:szCs w:val="22"/>
        </w:rPr>
        <w:t xml:space="preserve">shares with Baht 10 par value) from the existing registered capital of Baht </w:t>
      </w:r>
      <w:r w:rsidR="00E31FFD" w:rsidRPr="004A3CF6">
        <w:rPr>
          <w:szCs w:val="22"/>
        </w:rPr>
        <w:t>9,000</w:t>
      </w:r>
      <w:r w:rsidRPr="004A3CF6">
        <w:rPr>
          <w:szCs w:val="22"/>
        </w:rPr>
        <w:t xml:space="preserve"> million (</w:t>
      </w:r>
      <w:r w:rsidR="00E31FFD" w:rsidRPr="004A3CF6">
        <w:rPr>
          <w:szCs w:val="22"/>
        </w:rPr>
        <w:t>900</w:t>
      </w:r>
      <w:r w:rsidR="00411FBE" w:rsidRPr="004A3CF6">
        <w:rPr>
          <w:szCs w:val="22"/>
        </w:rPr>
        <w:t xml:space="preserve"> million</w:t>
      </w:r>
      <w:r w:rsidRPr="004A3CF6">
        <w:rPr>
          <w:szCs w:val="22"/>
        </w:rPr>
        <w:t xml:space="preserve"> shares with Baht 10 par value) to Baht </w:t>
      </w:r>
      <w:r w:rsidR="00E31FFD" w:rsidRPr="004A3CF6">
        <w:rPr>
          <w:szCs w:val="22"/>
        </w:rPr>
        <w:t>24,000</w:t>
      </w:r>
      <w:r w:rsidRPr="004A3CF6">
        <w:rPr>
          <w:szCs w:val="22"/>
        </w:rPr>
        <w:t xml:space="preserve"> million (</w:t>
      </w:r>
      <w:r w:rsidR="00E31FFD" w:rsidRPr="004A3CF6">
        <w:rPr>
          <w:szCs w:val="22"/>
        </w:rPr>
        <w:t>2,400</w:t>
      </w:r>
      <w:r w:rsidR="00411FBE" w:rsidRPr="004A3CF6">
        <w:rPr>
          <w:szCs w:val="22"/>
        </w:rPr>
        <w:t xml:space="preserve"> million</w:t>
      </w:r>
      <w:r w:rsidRPr="004A3CF6">
        <w:rPr>
          <w:szCs w:val="22"/>
        </w:rPr>
        <w:t xml:space="preserve"> shares with Baht 10 par value). The Company received total proceeds from such increasing in share capital on </w:t>
      </w:r>
      <w:r w:rsidR="00E31FFD" w:rsidRPr="004A3CF6">
        <w:rPr>
          <w:szCs w:val="22"/>
        </w:rPr>
        <w:t>10</w:t>
      </w:r>
      <w:r w:rsidRPr="004A3CF6">
        <w:rPr>
          <w:szCs w:val="22"/>
        </w:rPr>
        <w:t xml:space="preserve"> </w:t>
      </w:r>
      <w:r w:rsidR="00E31FFD" w:rsidRPr="004A3CF6">
        <w:rPr>
          <w:szCs w:val="22"/>
        </w:rPr>
        <w:t>August</w:t>
      </w:r>
      <w:r w:rsidRPr="004A3CF6">
        <w:rPr>
          <w:szCs w:val="22"/>
        </w:rPr>
        <w:t xml:space="preserve"> 201</w:t>
      </w:r>
      <w:r w:rsidR="00E31FFD" w:rsidRPr="004A3CF6">
        <w:rPr>
          <w:szCs w:val="22"/>
        </w:rPr>
        <w:t>8</w:t>
      </w:r>
      <w:r w:rsidRPr="004A3CF6">
        <w:rPr>
          <w:szCs w:val="22"/>
        </w:rPr>
        <w:t>. The Company has registered its increase of share capital wi</w:t>
      </w:r>
      <w:r w:rsidR="00E31FFD" w:rsidRPr="004A3CF6">
        <w:rPr>
          <w:szCs w:val="22"/>
        </w:rPr>
        <w:t>th the Ministry of Commerce on 14</w:t>
      </w:r>
      <w:r w:rsidRPr="004A3CF6">
        <w:rPr>
          <w:szCs w:val="22"/>
        </w:rPr>
        <w:t xml:space="preserve"> </w:t>
      </w:r>
      <w:r w:rsidR="00E31FFD" w:rsidRPr="004A3CF6">
        <w:rPr>
          <w:szCs w:val="22"/>
        </w:rPr>
        <w:t>August</w:t>
      </w:r>
      <w:r w:rsidRPr="004A3CF6">
        <w:rPr>
          <w:szCs w:val="22"/>
        </w:rPr>
        <w:t xml:space="preserve"> 201</w:t>
      </w:r>
      <w:r w:rsidR="00E31FFD" w:rsidRPr="004A3CF6">
        <w:rPr>
          <w:szCs w:val="22"/>
        </w:rPr>
        <w:t>8</w:t>
      </w:r>
      <w:r w:rsidRPr="004A3CF6">
        <w:rPr>
          <w:szCs w:val="22"/>
        </w:rPr>
        <w:t>.</w:t>
      </w:r>
    </w:p>
    <w:bookmarkEnd w:id="3"/>
    <w:p w14:paraId="5006A0DD" w14:textId="77777777" w:rsidR="00552F66" w:rsidRPr="00A56E82" w:rsidRDefault="00552F66" w:rsidP="00DA36FD">
      <w:pPr>
        <w:spacing w:line="240" w:lineRule="atLeast"/>
        <w:ind w:left="540" w:right="108"/>
        <w:jc w:val="thaiDistribute"/>
        <w:rPr>
          <w:rFonts w:eastAsia="Calibri"/>
          <w:szCs w:val="22"/>
          <w:lang w:bidi="th-TH"/>
        </w:rPr>
      </w:pPr>
    </w:p>
    <w:p w14:paraId="2956204B" w14:textId="77777777" w:rsidR="00BD7A6E" w:rsidRPr="004A3CF6" w:rsidRDefault="007F3D1B" w:rsidP="004A3CF6">
      <w:pPr>
        <w:spacing w:line="240" w:lineRule="atLeast"/>
        <w:ind w:left="547" w:right="115"/>
        <w:contextualSpacing/>
        <w:jc w:val="thaiDistribute"/>
        <w:rPr>
          <w:szCs w:val="22"/>
        </w:rPr>
      </w:pPr>
      <w:r w:rsidRPr="004A3CF6">
        <w:rPr>
          <w:szCs w:val="22"/>
        </w:rPr>
        <w:t xml:space="preserve">At the Extraordinary General Meeting of the Shareholders of the Company held on </w:t>
      </w:r>
      <w:r w:rsidRPr="004A3CF6">
        <w:rPr>
          <w:szCs w:val="22"/>
          <w:cs/>
          <w:lang w:bidi="th-TH"/>
        </w:rPr>
        <w:t xml:space="preserve">7 </w:t>
      </w:r>
      <w:r w:rsidRPr="004A3CF6">
        <w:rPr>
          <w:szCs w:val="22"/>
        </w:rPr>
        <w:t xml:space="preserve">September </w:t>
      </w:r>
      <w:r w:rsidR="00AF328C">
        <w:rPr>
          <w:szCs w:val="22"/>
          <w:cs/>
          <w:lang w:bidi="th-TH"/>
        </w:rPr>
        <w:t>201</w:t>
      </w:r>
      <w:r w:rsidR="00AF328C">
        <w:rPr>
          <w:szCs w:val="22"/>
          <w:lang w:bidi="th-TH"/>
        </w:rPr>
        <w:t>8</w:t>
      </w:r>
      <w:r w:rsidRPr="004A3CF6">
        <w:rPr>
          <w:szCs w:val="22"/>
        </w:rPr>
        <w:t xml:space="preserve">, the shareholders approved the conversion of par value from Baht </w:t>
      </w:r>
      <w:r w:rsidR="004A3CF6">
        <w:rPr>
          <w:szCs w:val="22"/>
          <w:lang w:bidi="th-TH"/>
        </w:rPr>
        <w:t>1</w:t>
      </w:r>
      <w:r w:rsidRPr="004A3CF6">
        <w:rPr>
          <w:szCs w:val="22"/>
          <w:cs/>
          <w:lang w:bidi="th-TH"/>
        </w:rPr>
        <w:t xml:space="preserve">0 </w:t>
      </w:r>
      <w:r w:rsidRPr="004A3CF6">
        <w:rPr>
          <w:szCs w:val="22"/>
        </w:rPr>
        <w:t xml:space="preserve">to Baht </w:t>
      </w:r>
      <w:r w:rsidRPr="004A3CF6">
        <w:rPr>
          <w:szCs w:val="22"/>
          <w:cs/>
          <w:lang w:bidi="th-TH"/>
        </w:rPr>
        <w:t xml:space="preserve">1 </w:t>
      </w:r>
      <w:r w:rsidRPr="004A3CF6">
        <w:rPr>
          <w:szCs w:val="22"/>
        </w:rPr>
        <w:t xml:space="preserve">and approved the amendment to the Memorandum of Association of the Company to be in accordance with the change of par value. The Company registered the conversion of the par value of the Company's shares with </w:t>
      </w:r>
      <w:r w:rsidR="001218C7">
        <w:rPr>
          <w:szCs w:val="22"/>
          <w:rtl/>
          <w:cs/>
        </w:rPr>
        <w:br/>
      </w:r>
      <w:r w:rsidRPr="004A3CF6">
        <w:rPr>
          <w:szCs w:val="22"/>
        </w:rPr>
        <w:t xml:space="preserve">the Ministry of Commerce on </w:t>
      </w:r>
      <w:r w:rsidRPr="004A3CF6">
        <w:rPr>
          <w:szCs w:val="22"/>
          <w:cs/>
          <w:lang w:bidi="th-TH"/>
        </w:rPr>
        <w:t xml:space="preserve">18 </w:t>
      </w:r>
      <w:r w:rsidRPr="004A3CF6">
        <w:rPr>
          <w:szCs w:val="22"/>
        </w:rPr>
        <w:t xml:space="preserve">September </w:t>
      </w:r>
      <w:r w:rsidRPr="004A3CF6">
        <w:rPr>
          <w:szCs w:val="22"/>
          <w:cs/>
          <w:lang w:bidi="th-TH"/>
        </w:rPr>
        <w:t>2018.</w:t>
      </w:r>
    </w:p>
    <w:p w14:paraId="6821A733" w14:textId="77777777" w:rsidR="00F47C65" w:rsidRPr="00A56E82" w:rsidRDefault="00F47C65" w:rsidP="00DA36FD">
      <w:pPr>
        <w:spacing w:line="240" w:lineRule="atLeast"/>
        <w:ind w:left="540" w:right="108"/>
        <w:jc w:val="thaiDistribute"/>
        <w:rPr>
          <w:szCs w:val="22"/>
        </w:rPr>
      </w:pPr>
    </w:p>
    <w:p w14:paraId="6E183414" w14:textId="77777777" w:rsidR="00BD7A6E" w:rsidRPr="004A3CF6" w:rsidRDefault="00BD7A6E" w:rsidP="00DA36FD">
      <w:pPr>
        <w:spacing w:line="240" w:lineRule="atLeast"/>
        <w:ind w:left="540" w:right="108"/>
        <w:jc w:val="thaiDistribute"/>
        <w:rPr>
          <w:szCs w:val="22"/>
          <w:lang w:val="en-US"/>
        </w:rPr>
      </w:pPr>
      <w:r w:rsidRPr="004A3CF6">
        <w:rPr>
          <w:szCs w:val="22"/>
        </w:rPr>
        <w:t>At the Extraordinary General Meeting of the shareholders of the Company held on 12 April 2017,</w:t>
      </w:r>
      <w:r w:rsidR="00025FB6">
        <w:rPr>
          <w:szCs w:val="22"/>
        </w:rPr>
        <w:t xml:space="preserve"> </w:t>
      </w:r>
      <w:r w:rsidRPr="004A3CF6">
        <w:rPr>
          <w:szCs w:val="22"/>
        </w:rPr>
        <w:t xml:space="preserve">the shareholders approved the increase of the share capital by issuing new ordinary shares </w:t>
      </w:r>
      <w:proofErr w:type="spellStart"/>
      <w:r w:rsidR="00521953">
        <w:rPr>
          <w:szCs w:val="22"/>
        </w:rPr>
        <w:t>totali</w:t>
      </w:r>
      <w:r w:rsidRPr="004A3CF6">
        <w:rPr>
          <w:szCs w:val="22"/>
        </w:rPr>
        <w:t>ng</w:t>
      </w:r>
      <w:proofErr w:type="spellEnd"/>
      <w:r w:rsidRPr="004A3CF6">
        <w:rPr>
          <w:szCs w:val="22"/>
        </w:rPr>
        <w:t xml:space="preserve"> Baht 8,995.57 million (899,557,500 shares with Baht 10 par value) from the existing registered capital of Baht 4.43 million (442,500 shares with Baht 10 par value) to Baht 9,000 million (900,000,000 shares with Baht 10 par value). The Company received total proceeds from such increasing in share capital on 8 May 2017. The Company has registered its increase of share capital with the Ministry of Commerce on 9 May 2017.</w:t>
      </w:r>
    </w:p>
    <w:p w14:paraId="3192DA54" w14:textId="77777777" w:rsidR="004E6326" w:rsidRPr="00A56E82" w:rsidRDefault="004E6326">
      <w:pPr>
        <w:spacing w:line="240" w:lineRule="auto"/>
        <w:rPr>
          <w:szCs w:val="22"/>
          <w:lang w:val="en-US"/>
        </w:rPr>
      </w:pPr>
    </w:p>
    <w:p w14:paraId="69CE941E" w14:textId="77777777" w:rsidR="00B2297A" w:rsidRPr="001A702F" w:rsidRDefault="00B4709A" w:rsidP="00B2297A">
      <w:pPr>
        <w:pStyle w:val="Heading1"/>
        <w:tabs>
          <w:tab w:val="num" w:pos="540"/>
          <w:tab w:val="num" w:pos="1134"/>
        </w:tabs>
        <w:spacing w:before="0" w:after="0" w:line="240" w:lineRule="atLeast"/>
        <w:ind w:left="540" w:right="108" w:hanging="540"/>
        <w:rPr>
          <w:sz w:val="22"/>
          <w:szCs w:val="22"/>
          <w:lang w:val="en-US"/>
        </w:rPr>
      </w:pPr>
      <w:r>
        <w:rPr>
          <w:sz w:val="22"/>
          <w:szCs w:val="22"/>
          <w:lang w:val="en-US"/>
        </w:rPr>
        <w:t>R</w:t>
      </w:r>
      <w:proofErr w:type="spellStart"/>
      <w:r w:rsidR="001942EA" w:rsidRPr="004A3CF6">
        <w:rPr>
          <w:sz w:val="22"/>
          <w:szCs w:val="22"/>
        </w:rPr>
        <w:t>eserve</w:t>
      </w:r>
      <w:r w:rsidR="00F86975">
        <w:rPr>
          <w:sz w:val="22"/>
          <w:szCs w:val="22"/>
        </w:rPr>
        <w:t>s</w:t>
      </w:r>
      <w:proofErr w:type="spellEnd"/>
      <w:r w:rsidR="001942EA" w:rsidRPr="001A702F">
        <w:rPr>
          <w:sz w:val="22"/>
          <w:szCs w:val="22"/>
        </w:rPr>
        <w:br/>
      </w:r>
    </w:p>
    <w:p w14:paraId="3515274E" w14:textId="77777777" w:rsidR="008A1BD8" w:rsidRPr="00C00994" w:rsidRDefault="00AC7A05" w:rsidP="008A1BD8">
      <w:pPr>
        <w:spacing w:line="240" w:lineRule="atLeast"/>
        <w:ind w:left="540" w:right="108"/>
        <w:jc w:val="thaiDistribute"/>
      </w:pPr>
      <w:r w:rsidRPr="00AC7A05">
        <w:t>Reserve comprise</w:t>
      </w:r>
      <w:r>
        <w:t>:</w:t>
      </w:r>
    </w:p>
    <w:p w14:paraId="07919E1A" w14:textId="77777777" w:rsidR="00B2297A" w:rsidRPr="00A56E82" w:rsidRDefault="00B2297A" w:rsidP="00B2297A">
      <w:pPr>
        <w:spacing w:line="240" w:lineRule="atLeast"/>
        <w:ind w:left="540" w:right="108"/>
        <w:jc w:val="thaiDistribute"/>
        <w:rPr>
          <w:szCs w:val="22"/>
          <w:lang w:val="en-US"/>
        </w:rPr>
      </w:pPr>
    </w:p>
    <w:p w14:paraId="786AF8D9" w14:textId="77777777" w:rsidR="00B2297A" w:rsidRPr="0010495C" w:rsidRDefault="008A1BD8" w:rsidP="00B2297A">
      <w:pPr>
        <w:spacing w:line="240" w:lineRule="atLeast"/>
        <w:ind w:left="540" w:right="108"/>
        <w:jc w:val="thaiDistribute"/>
        <w:rPr>
          <w:b/>
          <w:bCs/>
          <w:i/>
          <w:iCs/>
          <w:szCs w:val="22"/>
          <w:lang w:val="en-US"/>
        </w:rPr>
      </w:pPr>
      <w:r w:rsidRPr="0010495C">
        <w:rPr>
          <w:rFonts w:cs="Angsana New"/>
          <w:b/>
          <w:bCs/>
          <w:i/>
          <w:iCs/>
          <w:lang w:val="en-US" w:bidi="th-TH"/>
        </w:rPr>
        <w:t>Appropriation of net profit and/or retained earnings</w:t>
      </w:r>
    </w:p>
    <w:p w14:paraId="3AD99FE2" w14:textId="77777777" w:rsidR="00B2297A" w:rsidRPr="00A56E82" w:rsidRDefault="00B2297A" w:rsidP="00B2297A">
      <w:pPr>
        <w:spacing w:line="240" w:lineRule="atLeast"/>
        <w:ind w:left="540" w:right="108"/>
        <w:jc w:val="thaiDistribute"/>
        <w:rPr>
          <w:szCs w:val="22"/>
          <w:lang w:val="en-US"/>
        </w:rPr>
      </w:pPr>
    </w:p>
    <w:p w14:paraId="49D76F1A" w14:textId="77777777" w:rsidR="008A1BD8" w:rsidRPr="0010495C" w:rsidRDefault="008A1BD8" w:rsidP="008A1BD8">
      <w:pPr>
        <w:spacing w:line="240" w:lineRule="atLeast"/>
        <w:ind w:left="540" w:right="108"/>
        <w:jc w:val="thaiDistribute"/>
        <w:rPr>
          <w:b/>
          <w:bCs/>
          <w:i/>
          <w:iCs/>
          <w:szCs w:val="22"/>
          <w:lang w:val="en-US" w:bidi="th-TH"/>
        </w:rPr>
      </w:pPr>
      <w:r w:rsidRPr="0010495C">
        <w:rPr>
          <w:b/>
          <w:bCs/>
          <w:i/>
          <w:iCs/>
          <w:szCs w:val="22"/>
          <w:lang w:val="en-US" w:bidi="th-TH"/>
        </w:rPr>
        <w:t>Legal reserve</w:t>
      </w:r>
    </w:p>
    <w:p w14:paraId="68CE15A7" w14:textId="77777777" w:rsidR="00B2297A" w:rsidRPr="00A56E82" w:rsidRDefault="00B2297A" w:rsidP="00B2297A">
      <w:pPr>
        <w:spacing w:line="240" w:lineRule="atLeast"/>
        <w:ind w:left="540" w:right="108"/>
        <w:jc w:val="thaiDistribute"/>
        <w:rPr>
          <w:szCs w:val="22"/>
          <w:lang w:val="en-US"/>
        </w:rPr>
      </w:pPr>
    </w:p>
    <w:p w14:paraId="4521A65F" w14:textId="77777777" w:rsidR="00B2297A" w:rsidRDefault="00B2297A" w:rsidP="00B2297A">
      <w:pPr>
        <w:spacing w:line="240" w:lineRule="atLeast"/>
        <w:ind w:left="540" w:right="108"/>
        <w:jc w:val="thaiDistribute"/>
        <w:rPr>
          <w:szCs w:val="22"/>
          <w:lang w:val="en-US"/>
        </w:rPr>
      </w:pPr>
      <w:r w:rsidRPr="001A702F">
        <w:rPr>
          <w:szCs w:val="22"/>
          <w:lang w:val="en-US"/>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1A702F">
        <w:rPr>
          <w:szCs w:val="22"/>
          <w:lang w:val="en-US"/>
        </w:rPr>
        <w:t>authorised</w:t>
      </w:r>
      <w:proofErr w:type="spellEnd"/>
      <w:r w:rsidRPr="001A702F">
        <w:rPr>
          <w:szCs w:val="22"/>
          <w:lang w:val="en-US"/>
        </w:rPr>
        <w:t xml:space="preserve"> capital. The legal reserve is not available for dividend distribution.</w:t>
      </w:r>
    </w:p>
    <w:p w14:paraId="36F86A45" w14:textId="77777777" w:rsidR="003D05C7" w:rsidRPr="00A56E82" w:rsidRDefault="003D05C7" w:rsidP="00B2297A">
      <w:pPr>
        <w:spacing w:line="240" w:lineRule="atLeast"/>
        <w:ind w:left="540" w:right="108"/>
        <w:jc w:val="thaiDistribute"/>
        <w:rPr>
          <w:szCs w:val="22"/>
          <w:lang w:val="en-US"/>
        </w:rPr>
      </w:pPr>
    </w:p>
    <w:p w14:paraId="7311B826" w14:textId="77777777" w:rsidR="003D05C7" w:rsidRDefault="00375B30" w:rsidP="00B2297A">
      <w:pPr>
        <w:spacing w:line="240" w:lineRule="atLeast"/>
        <w:ind w:left="540" w:right="108"/>
        <w:jc w:val="thaiDistribute"/>
        <w:rPr>
          <w:szCs w:val="22"/>
          <w:lang w:val="en-US"/>
        </w:rPr>
      </w:pPr>
      <w:r>
        <w:rPr>
          <w:szCs w:val="22"/>
          <w:lang w:val="en-US"/>
        </w:rPr>
        <w:t xml:space="preserve">During the year ended 31 December 2018, the Company appropriated the legal reserve of Baht 4.69 million </w:t>
      </w:r>
      <w:r w:rsidRPr="00375B30">
        <w:rPr>
          <w:i/>
          <w:iCs/>
          <w:szCs w:val="22"/>
          <w:lang w:val="en-US"/>
        </w:rPr>
        <w:t>(2017: nil)</w:t>
      </w:r>
      <w:r>
        <w:rPr>
          <w:szCs w:val="22"/>
          <w:lang w:val="en-US"/>
        </w:rPr>
        <w:t>.</w:t>
      </w:r>
    </w:p>
    <w:p w14:paraId="09D276E7" w14:textId="77777777" w:rsidR="00A34930" w:rsidRPr="00A56E82" w:rsidRDefault="00A34930" w:rsidP="00B2297A">
      <w:pPr>
        <w:spacing w:line="240" w:lineRule="atLeast"/>
        <w:ind w:left="540" w:right="108"/>
        <w:jc w:val="thaiDistribute"/>
        <w:rPr>
          <w:szCs w:val="22"/>
          <w:lang w:val="en-US"/>
        </w:rPr>
      </w:pPr>
    </w:p>
    <w:p w14:paraId="6A284160" w14:textId="77777777" w:rsidR="00A34930" w:rsidRPr="00A34930" w:rsidRDefault="00A34930" w:rsidP="00A34930">
      <w:pPr>
        <w:spacing w:line="240" w:lineRule="atLeast"/>
        <w:ind w:left="547" w:right="43"/>
        <w:jc w:val="both"/>
        <w:rPr>
          <w:b/>
          <w:bCs/>
          <w:i/>
          <w:iCs/>
        </w:rPr>
      </w:pPr>
      <w:r w:rsidRPr="00A34930">
        <w:rPr>
          <w:b/>
          <w:bCs/>
          <w:i/>
          <w:iCs/>
        </w:rPr>
        <w:t>Differences arising from business combination under common control transaction</w:t>
      </w:r>
    </w:p>
    <w:p w14:paraId="2560E854" w14:textId="77777777" w:rsidR="00A34930" w:rsidRPr="00A56E82" w:rsidRDefault="00A34930" w:rsidP="00A34930">
      <w:pPr>
        <w:spacing w:line="240" w:lineRule="atLeast"/>
        <w:ind w:left="540" w:right="108"/>
        <w:jc w:val="thaiDistribute"/>
        <w:rPr>
          <w:szCs w:val="22"/>
          <w:lang w:val="en-US"/>
        </w:rPr>
      </w:pPr>
    </w:p>
    <w:p w14:paraId="11BD99F0" w14:textId="77777777" w:rsidR="00A34930" w:rsidRPr="00A34930" w:rsidRDefault="00A34930" w:rsidP="00A34930">
      <w:pPr>
        <w:spacing w:line="240" w:lineRule="atLeast"/>
        <w:ind w:left="540" w:right="108"/>
        <w:jc w:val="thaiDistribute"/>
        <w:rPr>
          <w:szCs w:val="22"/>
          <w:lang w:val="en-US"/>
        </w:rPr>
      </w:pPr>
      <w:r w:rsidRPr="00A34930">
        <w:rPr>
          <w:szCs w:val="22"/>
          <w:lang w:val="en-US"/>
        </w:rPr>
        <w:t xml:space="preserve">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w:t>
      </w:r>
      <w:proofErr w:type="spellStart"/>
      <w:r w:rsidRPr="00A34930">
        <w:rPr>
          <w:szCs w:val="22"/>
          <w:lang w:val="en-US"/>
        </w:rPr>
        <w:t>off</w:t>
      </w:r>
      <w:proofErr w:type="spellEnd"/>
      <w:r w:rsidRPr="00A34930">
        <w:rPr>
          <w:szCs w:val="22"/>
          <w:lang w:val="en-US"/>
        </w:rPr>
        <w:t>.</w:t>
      </w:r>
    </w:p>
    <w:p w14:paraId="31C7413D" w14:textId="77777777" w:rsidR="00A56E82" w:rsidRPr="00A56E82" w:rsidRDefault="00A56E82" w:rsidP="00B2297A">
      <w:pPr>
        <w:spacing w:line="240" w:lineRule="atLeast"/>
        <w:ind w:left="540" w:right="108"/>
        <w:jc w:val="thaiDistribute"/>
        <w:rPr>
          <w:rFonts w:cstheme="minorBidi"/>
          <w:sz w:val="16"/>
          <w:szCs w:val="16"/>
          <w:lang w:val="en-US" w:bidi="th-TH"/>
        </w:rPr>
      </w:pPr>
    </w:p>
    <w:p w14:paraId="441E8BB7" w14:textId="77777777" w:rsidR="00C30DB1" w:rsidRPr="00AC7A05" w:rsidRDefault="00C30DB1" w:rsidP="00C30DB1">
      <w:pPr>
        <w:spacing w:line="240" w:lineRule="atLeast"/>
        <w:ind w:left="547" w:right="43"/>
        <w:jc w:val="both"/>
        <w:rPr>
          <w:b/>
          <w:bCs/>
        </w:rPr>
      </w:pPr>
      <w:r w:rsidRPr="00AC7A05">
        <w:rPr>
          <w:b/>
          <w:bCs/>
        </w:rPr>
        <w:t>Valuation surplus</w:t>
      </w:r>
    </w:p>
    <w:p w14:paraId="62E2BB0D" w14:textId="77777777" w:rsidR="004A3CF6" w:rsidRPr="00A56E82" w:rsidRDefault="004A3CF6" w:rsidP="00C30DB1">
      <w:pPr>
        <w:spacing w:line="240" w:lineRule="exact"/>
        <w:ind w:left="547" w:right="43"/>
        <w:jc w:val="both"/>
        <w:rPr>
          <w:szCs w:val="22"/>
        </w:rPr>
      </w:pPr>
    </w:p>
    <w:p w14:paraId="2F2EDE2E" w14:textId="77777777" w:rsidR="00C30DB1" w:rsidRPr="00AC7A05" w:rsidRDefault="00C30DB1" w:rsidP="00C30DB1">
      <w:pPr>
        <w:spacing w:line="240" w:lineRule="exact"/>
        <w:ind w:left="547" w:right="43"/>
        <w:jc w:val="both"/>
      </w:pPr>
      <w:r w:rsidRPr="00AC7A05">
        <w:t xml:space="preserve">The valuation surplus account within equity comprises the cumulative net change in the valuation of </w:t>
      </w:r>
      <w:r w:rsidR="00A54F17">
        <w:t>land</w:t>
      </w:r>
      <w:r w:rsidRPr="00AC7A05">
        <w:t xml:space="preserve"> included in the financial statements at valu</w:t>
      </w:r>
      <w:r w:rsidR="00681244">
        <w:t xml:space="preserve">ation until such property </w:t>
      </w:r>
      <w:r w:rsidRPr="00AC7A05">
        <w:t>is sold or otherwise disposed of.</w:t>
      </w:r>
    </w:p>
    <w:p w14:paraId="340E593D" w14:textId="77777777" w:rsidR="00A56E82" w:rsidRPr="00A56E82" w:rsidRDefault="00A56E82" w:rsidP="00C30DB1">
      <w:pPr>
        <w:spacing w:line="240" w:lineRule="exact"/>
        <w:ind w:left="547" w:right="43"/>
        <w:jc w:val="both"/>
        <w:rPr>
          <w:b/>
          <w:bCs/>
          <w:szCs w:val="22"/>
        </w:rPr>
      </w:pPr>
    </w:p>
    <w:p w14:paraId="25823A6D" w14:textId="77777777" w:rsidR="00C30DB1" w:rsidRPr="00AC7A05" w:rsidRDefault="00C30DB1" w:rsidP="00C30DB1">
      <w:pPr>
        <w:spacing w:line="240" w:lineRule="exact"/>
        <w:ind w:left="547" w:right="43"/>
        <w:jc w:val="both"/>
        <w:rPr>
          <w:b/>
          <w:bCs/>
        </w:rPr>
      </w:pPr>
      <w:r w:rsidRPr="00AC7A05">
        <w:rPr>
          <w:b/>
          <w:bCs/>
        </w:rPr>
        <w:t>Movements in reserves</w:t>
      </w:r>
    </w:p>
    <w:p w14:paraId="10082318" w14:textId="77777777" w:rsidR="004A3CF6" w:rsidRPr="00A56E82" w:rsidRDefault="004A3CF6" w:rsidP="00C30DB1">
      <w:pPr>
        <w:spacing w:line="240" w:lineRule="exact"/>
        <w:ind w:left="547" w:right="43"/>
        <w:jc w:val="both"/>
        <w:rPr>
          <w:szCs w:val="22"/>
        </w:rPr>
      </w:pPr>
    </w:p>
    <w:p w14:paraId="23370BBD" w14:textId="77777777" w:rsidR="00C30DB1" w:rsidRPr="00AC7A05" w:rsidRDefault="00C30DB1" w:rsidP="00C30DB1">
      <w:pPr>
        <w:spacing w:line="240" w:lineRule="exact"/>
        <w:ind w:left="547" w:right="43"/>
        <w:jc w:val="both"/>
      </w:pPr>
      <w:r w:rsidRPr="00AC7A05">
        <w:t>Movements in reserves are shown in the statements of changes in equity.</w:t>
      </w:r>
    </w:p>
    <w:p w14:paraId="11CA1819" w14:textId="77777777" w:rsidR="00B2297A" w:rsidRPr="00C30DB1" w:rsidRDefault="00B2297A" w:rsidP="00EE620F">
      <w:pPr>
        <w:spacing w:line="240" w:lineRule="atLeast"/>
        <w:ind w:right="108"/>
        <w:jc w:val="thaiDistribute"/>
        <w:rPr>
          <w:szCs w:val="22"/>
          <w:highlight w:val="cyan"/>
          <w:lang w:val="en-US"/>
        </w:rPr>
      </w:pPr>
    </w:p>
    <w:p w14:paraId="110B20AC" w14:textId="77777777" w:rsidR="00025E5E" w:rsidRPr="00365247" w:rsidRDefault="00025E5E" w:rsidP="00DA36FD">
      <w:pPr>
        <w:pStyle w:val="Heading1"/>
        <w:tabs>
          <w:tab w:val="num" w:pos="540"/>
          <w:tab w:val="num" w:pos="1134"/>
        </w:tabs>
        <w:spacing w:before="0" w:after="0" w:line="240" w:lineRule="atLeast"/>
        <w:ind w:left="540" w:right="108" w:hanging="540"/>
        <w:rPr>
          <w:szCs w:val="24"/>
        </w:rPr>
      </w:pPr>
      <w:r w:rsidRPr="00365247">
        <w:rPr>
          <w:szCs w:val="24"/>
        </w:rPr>
        <w:lastRenderedPageBreak/>
        <w:t>Segment information</w:t>
      </w:r>
    </w:p>
    <w:p w14:paraId="72F112B0" w14:textId="77777777" w:rsidR="00025E5E" w:rsidRPr="001942EA" w:rsidRDefault="00025E5E" w:rsidP="00DA36FD">
      <w:pPr>
        <w:ind w:right="108"/>
        <w:jc w:val="thaiDistribute"/>
        <w:rPr>
          <w:highlight w:val="yellow"/>
        </w:rPr>
      </w:pPr>
    </w:p>
    <w:p w14:paraId="2566F096" w14:textId="77777777" w:rsidR="008078A7" w:rsidRPr="00675AF1" w:rsidRDefault="008078A7" w:rsidP="00DA36FD">
      <w:pPr>
        <w:ind w:left="540" w:right="108"/>
        <w:jc w:val="thaiDistribute"/>
      </w:pPr>
      <w:r w:rsidRPr="00675AF1">
        <w:t>The Group has two reportable segments, as described below, which are the Group’s strategic divisions.</w:t>
      </w:r>
      <w:r w:rsidR="00025FB6">
        <w:t xml:space="preserve"> </w:t>
      </w:r>
      <w:r w:rsidRPr="00675AF1">
        <w:t>The strategic divisions offer different services</w:t>
      </w:r>
      <w:r w:rsidR="001218C7">
        <w:rPr>
          <w:rFonts w:cstheme="minorBidi" w:hint="cs"/>
          <w:cs/>
          <w:lang w:bidi="th-TH"/>
        </w:rPr>
        <w:t xml:space="preserve"> </w:t>
      </w:r>
      <w:r w:rsidRPr="00675AF1">
        <w:t>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r w:rsidR="00025FB6">
        <w:t xml:space="preserve"> </w:t>
      </w:r>
    </w:p>
    <w:p w14:paraId="79286DB3" w14:textId="77777777" w:rsidR="008078A7" w:rsidRPr="00675AF1" w:rsidRDefault="008078A7" w:rsidP="00DA36FD">
      <w:pPr>
        <w:ind w:left="540" w:right="108"/>
      </w:pPr>
    </w:p>
    <w:p w14:paraId="1F05699C" w14:textId="77777777" w:rsidR="008078A7" w:rsidRPr="00675AF1" w:rsidRDefault="008078A7" w:rsidP="00DA36FD">
      <w:pPr>
        <w:ind w:left="540" w:right="108"/>
      </w:pPr>
      <w:r w:rsidRPr="00675AF1">
        <w:t>•</w:t>
      </w:r>
      <w:r w:rsidRPr="00675AF1">
        <w:tab/>
        <w:t>Segment 1</w:t>
      </w:r>
      <w:r w:rsidRPr="00675AF1">
        <w:tab/>
        <w:t xml:space="preserve"> Ho</w:t>
      </w:r>
      <w:proofErr w:type="spellStart"/>
      <w:r w:rsidR="00D27F9D">
        <w:rPr>
          <w:rFonts w:cs="Angsana New"/>
          <w:lang w:val="en-US" w:bidi="th-TH"/>
        </w:rPr>
        <w:t>tel</w:t>
      </w:r>
      <w:proofErr w:type="spellEnd"/>
      <w:r w:rsidR="00D27F9D">
        <w:rPr>
          <w:rFonts w:cs="Angsana New"/>
          <w:lang w:val="en-US" w:bidi="th-TH"/>
        </w:rPr>
        <w:t xml:space="preserve"> </w:t>
      </w:r>
      <w:r w:rsidRPr="00675AF1">
        <w:t>and related services</w:t>
      </w:r>
    </w:p>
    <w:p w14:paraId="2DB149A2" w14:textId="77777777" w:rsidR="008078A7" w:rsidRPr="00675AF1" w:rsidRDefault="008078A7" w:rsidP="00DA36FD">
      <w:pPr>
        <w:ind w:left="540" w:right="108"/>
      </w:pPr>
      <w:r w:rsidRPr="00675AF1">
        <w:t>•</w:t>
      </w:r>
      <w:r w:rsidRPr="00675AF1">
        <w:tab/>
        <w:t>Segment 2</w:t>
      </w:r>
      <w:r w:rsidRPr="00675AF1">
        <w:tab/>
        <w:t xml:space="preserve"> </w:t>
      </w:r>
      <w:r w:rsidR="00D27F9D">
        <w:t>Rental</w:t>
      </w:r>
      <w:r w:rsidRPr="00675AF1">
        <w:t xml:space="preserve"> and rendering of commercial building services </w:t>
      </w:r>
    </w:p>
    <w:p w14:paraId="05629C07" w14:textId="77777777" w:rsidR="008078A7" w:rsidRPr="001942EA" w:rsidRDefault="008078A7" w:rsidP="008078A7">
      <w:pPr>
        <w:ind w:left="540" w:right="-162"/>
        <w:rPr>
          <w:highlight w:val="yellow"/>
        </w:rPr>
      </w:pPr>
    </w:p>
    <w:p w14:paraId="330879A8" w14:textId="77777777" w:rsidR="00025E5E" w:rsidRPr="00F61B08" w:rsidRDefault="008078A7" w:rsidP="00DA36FD">
      <w:pPr>
        <w:ind w:left="540" w:right="108"/>
        <w:jc w:val="thaiDistribute"/>
        <w:rPr>
          <w:szCs w:val="22"/>
        </w:rPr>
      </w:pPr>
      <w:r w:rsidRPr="00F61B08">
        <w:t>Information regarding the results of each reportable segment is included below. Performance is measured based on segment profit before tax, as included in the internal management reports that are reviewed by</w:t>
      </w:r>
      <w:r w:rsidR="00025FB6">
        <w:t xml:space="preserve"> </w:t>
      </w:r>
      <w:r w:rsidRPr="00F61B08">
        <w:t>the Group’s CODM. Segment profit before tax is used to measure performance as management believes that such information is the most relevant in evaluating the results of certain segments relative to other entities that operate within these industries.</w:t>
      </w:r>
    </w:p>
    <w:p w14:paraId="672FF5F3" w14:textId="77777777" w:rsidR="00025E5E" w:rsidRPr="001942EA" w:rsidRDefault="00025E5E" w:rsidP="003B3669">
      <w:pPr>
        <w:pStyle w:val="BodyText"/>
        <w:spacing w:after="0"/>
        <w:jc w:val="thaiDistribute"/>
        <w:rPr>
          <w:highlight w:val="yellow"/>
          <w:lang w:val="en-GB"/>
        </w:rPr>
      </w:pPr>
    </w:p>
    <w:p w14:paraId="35FB55E7" w14:textId="77777777" w:rsidR="00025E5E" w:rsidRPr="001942EA" w:rsidRDefault="00025E5E" w:rsidP="00025E5E">
      <w:pPr>
        <w:spacing w:line="240" w:lineRule="atLeast"/>
        <w:ind w:left="540"/>
        <w:rPr>
          <w:szCs w:val="22"/>
          <w:highlight w:val="yellow"/>
        </w:rPr>
      </w:pPr>
    </w:p>
    <w:p w14:paraId="061B449B" w14:textId="77777777" w:rsidR="00025E5E" w:rsidRPr="001942EA" w:rsidRDefault="00025E5E" w:rsidP="00025E5E">
      <w:pPr>
        <w:spacing w:line="240" w:lineRule="atLeast"/>
        <w:rPr>
          <w:szCs w:val="22"/>
          <w:highlight w:val="yellow"/>
        </w:rPr>
        <w:sectPr w:rsidR="00025E5E" w:rsidRPr="001942EA" w:rsidSect="00D56AD2">
          <w:headerReference w:type="default" r:id="rId22"/>
          <w:pgSz w:w="11907" w:h="16840" w:code="9"/>
          <w:pgMar w:top="691" w:right="927" w:bottom="576" w:left="1152" w:header="720" w:footer="720" w:gutter="0"/>
          <w:cols w:space="720"/>
          <w:docGrid w:linePitch="299"/>
        </w:sectPr>
      </w:pPr>
    </w:p>
    <w:p w14:paraId="5F239EEF" w14:textId="77777777" w:rsidR="00025E5E" w:rsidRPr="001942EA" w:rsidRDefault="00025E5E" w:rsidP="00305F2E">
      <w:pPr>
        <w:ind w:left="-270" w:firstLine="990"/>
        <w:rPr>
          <w:b/>
          <w:bCs/>
          <w:highlight w:val="yellow"/>
        </w:rPr>
      </w:pPr>
      <w:r w:rsidRPr="00986CC8">
        <w:rPr>
          <w:b/>
          <w:bCs/>
          <w:i/>
          <w:iCs/>
        </w:rPr>
        <w:lastRenderedPageBreak/>
        <w:t>Information about reportable segments</w:t>
      </w:r>
      <w:r w:rsidR="00025FB6">
        <w:rPr>
          <w:b/>
          <w:bCs/>
        </w:rPr>
        <w:t xml:space="preserve"> </w:t>
      </w:r>
    </w:p>
    <w:tbl>
      <w:tblPr>
        <w:tblpPr w:leftFromText="180" w:rightFromText="180" w:vertAnchor="text" w:horzAnchor="margin" w:tblpXSpec="center" w:tblpY="307"/>
        <w:tblW w:w="14330" w:type="dxa"/>
        <w:tblLayout w:type="fixed"/>
        <w:tblCellMar>
          <w:left w:w="79" w:type="dxa"/>
          <w:right w:w="79" w:type="dxa"/>
        </w:tblCellMar>
        <w:tblLook w:val="0000" w:firstRow="0" w:lastRow="0" w:firstColumn="0" w:lastColumn="0" w:noHBand="0" w:noVBand="0"/>
      </w:tblPr>
      <w:tblGrid>
        <w:gridCol w:w="3420"/>
        <w:gridCol w:w="1213"/>
        <w:gridCol w:w="180"/>
        <w:gridCol w:w="1170"/>
        <w:gridCol w:w="180"/>
        <w:gridCol w:w="1217"/>
        <w:gridCol w:w="180"/>
        <w:gridCol w:w="1190"/>
        <w:gridCol w:w="180"/>
        <w:gridCol w:w="1260"/>
        <w:gridCol w:w="180"/>
        <w:gridCol w:w="1127"/>
        <w:gridCol w:w="180"/>
        <w:gridCol w:w="1170"/>
        <w:gridCol w:w="180"/>
        <w:gridCol w:w="1303"/>
      </w:tblGrid>
      <w:tr w:rsidR="00025E5E" w:rsidRPr="003F5CB5" w14:paraId="68FDB3E2" w14:textId="77777777" w:rsidTr="00305F2E">
        <w:trPr>
          <w:cantSplit/>
          <w:tblHeader/>
        </w:trPr>
        <w:tc>
          <w:tcPr>
            <w:tcW w:w="3420" w:type="dxa"/>
          </w:tcPr>
          <w:p w14:paraId="7495329A" w14:textId="77777777" w:rsidR="00025E5E" w:rsidRPr="00986CC8" w:rsidRDefault="00025E5E" w:rsidP="006B673A">
            <w:pPr>
              <w:shd w:val="clear" w:color="auto" w:fill="FFFFFF"/>
              <w:spacing w:line="240" w:lineRule="atLeast"/>
              <w:ind w:right="-79"/>
              <w:rPr>
                <w:szCs w:val="22"/>
              </w:rPr>
            </w:pPr>
          </w:p>
        </w:tc>
        <w:tc>
          <w:tcPr>
            <w:tcW w:w="2563" w:type="dxa"/>
            <w:gridSpan w:val="3"/>
          </w:tcPr>
          <w:p w14:paraId="1AC340D9" w14:textId="77777777" w:rsidR="00C705A9" w:rsidRPr="00986CC8" w:rsidRDefault="00C705A9" w:rsidP="00C705A9">
            <w:pPr>
              <w:pStyle w:val="acctmergecolhdg"/>
              <w:shd w:val="clear" w:color="auto" w:fill="FFFFFF"/>
              <w:spacing w:line="240" w:lineRule="atLeast"/>
              <w:rPr>
                <w:szCs w:val="22"/>
                <w:lang w:bidi="th-TH"/>
              </w:rPr>
            </w:pPr>
          </w:p>
          <w:p w14:paraId="4F9B84E5" w14:textId="77777777" w:rsidR="00C705A9" w:rsidRPr="00986CC8" w:rsidRDefault="007753C2" w:rsidP="00C705A9">
            <w:pPr>
              <w:pStyle w:val="acctmergecolhdg"/>
              <w:shd w:val="clear" w:color="auto" w:fill="FFFFFF"/>
              <w:spacing w:line="240" w:lineRule="atLeast"/>
              <w:rPr>
                <w:szCs w:val="22"/>
                <w:lang w:bidi="th-TH"/>
              </w:rPr>
            </w:pPr>
            <w:r>
              <w:rPr>
                <w:szCs w:val="22"/>
                <w:lang w:bidi="th-TH"/>
              </w:rPr>
              <w:t>Hotel</w:t>
            </w:r>
            <w:r w:rsidR="00C705A9" w:rsidRPr="00986CC8">
              <w:rPr>
                <w:szCs w:val="22"/>
                <w:lang w:bidi="th-TH"/>
              </w:rPr>
              <w:t xml:space="preserve"> and </w:t>
            </w:r>
          </w:p>
          <w:p w14:paraId="1C462AA6" w14:textId="77777777" w:rsidR="00025E5E" w:rsidRPr="00986CC8" w:rsidRDefault="00C705A9" w:rsidP="00C705A9">
            <w:pPr>
              <w:pStyle w:val="acctmergecolhdg"/>
              <w:shd w:val="clear" w:color="auto" w:fill="FFFFFF"/>
              <w:spacing w:line="240" w:lineRule="atLeast"/>
              <w:rPr>
                <w:sz w:val="28"/>
                <w:szCs w:val="28"/>
              </w:rPr>
            </w:pPr>
            <w:r w:rsidRPr="00986CC8">
              <w:rPr>
                <w:szCs w:val="22"/>
                <w:lang w:bidi="th-TH"/>
              </w:rPr>
              <w:t>related services</w:t>
            </w:r>
          </w:p>
        </w:tc>
        <w:tc>
          <w:tcPr>
            <w:tcW w:w="180" w:type="dxa"/>
          </w:tcPr>
          <w:p w14:paraId="4ADED388" w14:textId="77777777" w:rsidR="00025E5E" w:rsidRPr="00986CC8" w:rsidRDefault="00025E5E" w:rsidP="006B673A">
            <w:pPr>
              <w:pStyle w:val="acctmergecolhdg"/>
              <w:shd w:val="clear" w:color="auto" w:fill="FFFFFF"/>
              <w:spacing w:line="240" w:lineRule="atLeast"/>
              <w:rPr>
                <w:sz w:val="28"/>
                <w:szCs w:val="28"/>
              </w:rPr>
            </w:pPr>
          </w:p>
        </w:tc>
        <w:tc>
          <w:tcPr>
            <w:tcW w:w="2587" w:type="dxa"/>
            <w:gridSpan w:val="3"/>
          </w:tcPr>
          <w:p w14:paraId="6165EF35" w14:textId="77777777" w:rsidR="00025E5E" w:rsidRPr="00986CC8" w:rsidRDefault="007753C2" w:rsidP="00722BF4">
            <w:pPr>
              <w:pStyle w:val="acctmergecolhdg"/>
              <w:shd w:val="clear" w:color="auto" w:fill="FFFFFF"/>
              <w:spacing w:line="240" w:lineRule="atLeast"/>
              <w:ind w:left="-131" w:right="-126"/>
              <w:rPr>
                <w:sz w:val="28"/>
                <w:szCs w:val="28"/>
              </w:rPr>
            </w:pPr>
            <w:r>
              <w:rPr>
                <w:szCs w:val="22"/>
              </w:rPr>
              <w:t>Rental</w:t>
            </w:r>
            <w:r w:rsidR="00C705A9" w:rsidRPr="00986CC8">
              <w:rPr>
                <w:szCs w:val="22"/>
              </w:rPr>
              <w:t xml:space="preserve"> and rendering of</w:t>
            </w:r>
            <w:r w:rsidR="00025FB6">
              <w:rPr>
                <w:szCs w:val="22"/>
              </w:rPr>
              <w:t xml:space="preserve"> </w:t>
            </w:r>
            <w:r w:rsidR="00C705A9" w:rsidRPr="00986CC8">
              <w:rPr>
                <w:szCs w:val="22"/>
              </w:rPr>
              <w:t>commercial building services</w:t>
            </w:r>
          </w:p>
        </w:tc>
        <w:tc>
          <w:tcPr>
            <w:tcW w:w="180" w:type="dxa"/>
          </w:tcPr>
          <w:p w14:paraId="1E96A630" w14:textId="77777777" w:rsidR="00025E5E" w:rsidRPr="00986CC8" w:rsidRDefault="00025E5E" w:rsidP="006B673A">
            <w:pPr>
              <w:pStyle w:val="acctmergecolhdg"/>
              <w:shd w:val="clear" w:color="auto" w:fill="FFFFFF"/>
              <w:spacing w:line="240" w:lineRule="atLeast"/>
              <w:rPr>
                <w:sz w:val="28"/>
                <w:szCs w:val="28"/>
              </w:rPr>
            </w:pPr>
          </w:p>
        </w:tc>
        <w:tc>
          <w:tcPr>
            <w:tcW w:w="2567" w:type="dxa"/>
            <w:gridSpan w:val="3"/>
          </w:tcPr>
          <w:p w14:paraId="1472426D" w14:textId="77777777" w:rsidR="00496AD2" w:rsidRPr="00986CC8" w:rsidRDefault="00496AD2" w:rsidP="006B673A">
            <w:pPr>
              <w:pStyle w:val="acctmergecolhdg"/>
              <w:shd w:val="clear" w:color="auto" w:fill="FFFFFF"/>
              <w:spacing w:line="240" w:lineRule="atLeast"/>
              <w:rPr>
                <w:szCs w:val="22"/>
                <w:lang w:bidi="th-TH"/>
              </w:rPr>
            </w:pPr>
          </w:p>
          <w:p w14:paraId="7E6B11E8" w14:textId="77777777" w:rsidR="00C705A9" w:rsidRPr="00986CC8" w:rsidRDefault="00C705A9" w:rsidP="006B673A">
            <w:pPr>
              <w:pStyle w:val="acctmergecolhdg"/>
              <w:shd w:val="clear" w:color="auto" w:fill="FFFFFF"/>
              <w:spacing w:line="240" w:lineRule="atLeast"/>
              <w:rPr>
                <w:szCs w:val="22"/>
                <w:lang w:bidi="th-TH"/>
              </w:rPr>
            </w:pPr>
          </w:p>
          <w:p w14:paraId="6C9AE7F7" w14:textId="77777777" w:rsidR="00025E5E" w:rsidRPr="00986CC8" w:rsidRDefault="00C705A9" w:rsidP="006B673A">
            <w:pPr>
              <w:pStyle w:val="acctmergecolhdg"/>
              <w:shd w:val="clear" w:color="auto" w:fill="FFFFFF"/>
              <w:spacing w:line="240" w:lineRule="atLeast"/>
              <w:rPr>
                <w:szCs w:val="22"/>
              </w:rPr>
            </w:pPr>
            <w:r w:rsidRPr="00986CC8">
              <w:rPr>
                <w:szCs w:val="22"/>
                <w:lang w:bidi="th-TH"/>
              </w:rPr>
              <w:t>Eliminations</w:t>
            </w:r>
          </w:p>
        </w:tc>
        <w:tc>
          <w:tcPr>
            <w:tcW w:w="180" w:type="dxa"/>
          </w:tcPr>
          <w:p w14:paraId="0DC1E426" w14:textId="77777777" w:rsidR="00025E5E" w:rsidRPr="00986CC8" w:rsidRDefault="00025E5E" w:rsidP="006B673A">
            <w:pPr>
              <w:pStyle w:val="acctmergecolhdg"/>
              <w:shd w:val="clear" w:color="auto" w:fill="FFFFFF"/>
              <w:spacing w:line="240" w:lineRule="atLeast"/>
              <w:rPr>
                <w:szCs w:val="22"/>
              </w:rPr>
            </w:pPr>
          </w:p>
        </w:tc>
        <w:tc>
          <w:tcPr>
            <w:tcW w:w="2653" w:type="dxa"/>
            <w:gridSpan w:val="3"/>
          </w:tcPr>
          <w:p w14:paraId="625A2B31" w14:textId="77777777" w:rsidR="00025E5E" w:rsidRPr="00986CC8" w:rsidRDefault="00025E5E" w:rsidP="006B673A">
            <w:pPr>
              <w:pStyle w:val="acctmergecolhdg"/>
              <w:shd w:val="clear" w:color="auto" w:fill="FFFFFF"/>
              <w:spacing w:line="240" w:lineRule="atLeast"/>
              <w:rPr>
                <w:szCs w:val="22"/>
              </w:rPr>
            </w:pPr>
          </w:p>
          <w:p w14:paraId="3837E924" w14:textId="77777777" w:rsidR="00C705A9" w:rsidRPr="00986CC8" w:rsidRDefault="00C705A9" w:rsidP="006B673A">
            <w:pPr>
              <w:pStyle w:val="acctmergecolhdg"/>
              <w:shd w:val="clear" w:color="auto" w:fill="FFFFFF"/>
              <w:spacing w:line="240" w:lineRule="atLeast"/>
              <w:rPr>
                <w:szCs w:val="22"/>
              </w:rPr>
            </w:pPr>
          </w:p>
          <w:p w14:paraId="53F7EAF6" w14:textId="77777777" w:rsidR="00025E5E" w:rsidRPr="00986CC8" w:rsidRDefault="00025E5E" w:rsidP="006B673A">
            <w:pPr>
              <w:pStyle w:val="acctmergecolhdg"/>
              <w:shd w:val="clear" w:color="auto" w:fill="FFFFFF"/>
              <w:spacing w:line="240" w:lineRule="atLeast"/>
              <w:rPr>
                <w:szCs w:val="22"/>
              </w:rPr>
            </w:pPr>
            <w:r w:rsidRPr="00986CC8">
              <w:rPr>
                <w:szCs w:val="22"/>
              </w:rPr>
              <w:t>Total reportable segments</w:t>
            </w:r>
            <w:r w:rsidR="00025FB6">
              <w:rPr>
                <w:szCs w:val="22"/>
              </w:rPr>
              <w:t xml:space="preserve"> </w:t>
            </w:r>
          </w:p>
        </w:tc>
      </w:tr>
      <w:tr w:rsidR="001942EA" w:rsidRPr="003F5CB5" w14:paraId="75053C66" w14:textId="77777777" w:rsidTr="00305F2E">
        <w:trPr>
          <w:cantSplit/>
          <w:tblHeader/>
        </w:trPr>
        <w:tc>
          <w:tcPr>
            <w:tcW w:w="3420" w:type="dxa"/>
          </w:tcPr>
          <w:p w14:paraId="67EAE11B" w14:textId="77777777" w:rsidR="001942EA" w:rsidRPr="00986CC8" w:rsidRDefault="001942EA" w:rsidP="001942EA">
            <w:pPr>
              <w:pStyle w:val="acctfourfigures"/>
              <w:shd w:val="clear" w:color="auto" w:fill="FFFFFF"/>
              <w:spacing w:line="240" w:lineRule="atLeast"/>
              <w:ind w:right="-79"/>
              <w:jc w:val="center"/>
              <w:rPr>
                <w:szCs w:val="22"/>
              </w:rPr>
            </w:pPr>
          </w:p>
        </w:tc>
        <w:tc>
          <w:tcPr>
            <w:tcW w:w="1213" w:type="dxa"/>
            <w:shd w:val="clear" w:color="auto" w:fill="auto"/>
          </w:tcPr>
          <w:p w14:paraId="38CABA40" w14:textId="77777777" w:rsidR="001942EA" w:rsidRPr="00986CC8" w:rsidRDefault="001942EA" w:rsidP="001942EA">
            <w:pPr>
              <w:pStyle w:val="acctmergecolhdg"/>
              <w:spacing w:line="240" w:lineRule="atLeast"/>
              <w:rPr>
                <w:b w:val="0"/>
                <w:bCs/>
                <w:szCs w:val="22"/>
              </w:rPr>
            </w:pPr>
            <w:r w:rsidRPr="00986CC8">
              <w:rPr>
                <w:b w:val="0"/>
                <w:bCs/>
                <w:szCs w:val="22"/>
              </w:rPr>
              <w:t>2018</w:t>
            </w:r>
          </w:p>
        </w:tc>
        <w:tc>
          <w:tcPr>
            <w:tcW w:w="180" w:type="dxa"/>
          </w:tcPr>
          <w:p w14:paraId="5458033D" w14:textId="77777777" w:rsidR="001942EA" w:rsidRPr="00986CC8" w:rsidRDefault="001942EA" w:rsidP="001942EA">
            <w:pPr>
              <w:pStyle w:val="acctmergecolhdg"/>
              <w:spacing w:line="240" w:lineRule="atLeast"/>
              <w:rPr>
                <w:b w:val="0"/>
                <w:bCs/>
                <w:szCs w:val="22"/>
              </w:rPr>
            </w:pPr>
          </w:p>
        </w:tc>
        <w:tc>
          <w:tcPr>
            <w:tcW w:w="1170" w:type="dxa"/>
          </w:tcPr>
          <w:p w14:paraId="4F811AC5" w14:textId="77777777" w:rsidR="001942EA" w:rsidRPr="00986CC8" w:rsidRDefault="001942EA" w:rsidP="001942EA">
            <w:pPr>
              <w:pStyle w:val="acctmergecolhdg"/>
              <w:spacing w:line="240" w:lineRule="atLeast"/>
              <w:rPr>
                <w:b w:val="0"/>
                <w:bCs/>
                <w:szCs w:val="22"/>
              </w:rPr>
            </w:pPr>
            <w:r w:rsidRPr="00986CC8">
              <w:rPr>
                <w:b w:val="0"/>
                <w:bCs/>
                <w:szCs w:val="22"/>
              </w:rPr>
              <w:t>2017</w:t>
            </w:r>
          </w:p>
        </w:tc>
        <w:tc>
          <w:tcPr>
            <w:tcW w:w="180" w:type="dxa"/>
          </w:tcPr>
          <w:p w14:paraId="26ECC8B7" w14:textId="77777777" w:rsidR="001942EA" w:rsidRPr="00986CC8" w:rsidRDefault="001942EA" w:rsidP="001942EA">
            <w:pPr>
              <w:pStyle w:val="acctmergecolhdg"/>
              <w:spacing w:line="240" w:lineRule="atLeast"/>
              <w:rPr>
                <w:b w:val="0"/>
                <w:bCs/>
                <w:szCs w:val="22"/>
              </w:rPr>
            </w:pPr>
          </w:p>
        </w:tc>
        <w:tc>
          <w:tcPr>
            <w:tcW w:w="1217" w:type="dxa"/>
          </w:tcPr>
          <w:p w14:paraId="64DCE374" w14:textId="77777777" w:rsidR="001942EA" w:rsidRPr="00986CC8" w:rsidRDefault="001942EA" w:rsidP="001942EA">
            <w:pPr>
              <w:pStyle w:val="acctmergecolhdg"/>
              <w:spacing w:line="240" w:lineRule="atLeast"/>
              <w:rPr>
                <w:b w:val="0"/>
                <w:bCs/>
                <w:szCs w:val="22"/>
              </w:rPr>
            </w:pPr>
            <w:r w:rsidRPr="00986CC8">
              <w:rPr>
                <w:b w:val="0"/>
                <w:bCs/>
                <w:szCs w:val="22"/>
              </w:rPr>
              <w:t>2018</w:t>
            </w:r>
          </w:p>
        </w:tc>
        <w:tc>
          <w:tcPr>
            <w:tcW w:w="180" w:type="dxa"/>
          </w:tcPr>
          <w:p w14:paraId="090EC438" w14:textId="77777777" w:rsidR="001942EA" w:rsidRPr="00986CC8" w:rsidRDefault="001942EA" w:rsidP="001942EA">
            <w:pPr>
              <w:pStyle w:val="acctmergecolhdg"/>
              <w:spacing w:line="240" w:lineRule="atLeast"/>
              <w:rPr>
                <w:b w:val="0"/>
                <w:bCs/>
                <w:szCs w:val="22"/>
              </w:rPr>
            </w:pPr>
          </w:p>
        </w:tc>
        <w:tc>
          <w:tcPr>
            <w:tcW w:w="1190" w:type="dxa"/>
          </w:tcPr>
          <w:p w14:paraId="168A3B1D" w14:textId="77777777" w:rsidR="001942EA" w:rsidRPr="00986CC8" w:rsidRDefault="001942EA" w:rsidP="001942EA">
            <w:pPr>
              <w:pStyle w:val="acctmergecolhdg"/>
              <w:spacing w:line="240" w:lineRule="atLeast"/>
              <w:rPr>
                <w:b w:val="0"/>
                <w:bCs/>
                <w:szCs w:val="22"/>
              </w:rPr>
            </w:pPr>
            <w:r w:rsidRPr="00986CC8">
              <w:rPr>
                <w:b w:val="0"/>
                <w:bCs/>
                <w:szCs w:val="22"/>
              </w:rPr>
              <w:t>2017</w:t>
            </w:r>
          </w:p>
        </w:tc>
        <w:tc>
          <w:tcPr>
            <w:tcW w:w="180" w:type="dxa"/>
          </w:tcPr>
          <w:p w14:paraId="500A85CD" w14:textId="77777777" w:rsidR="001942EA" w:rsidRPr="00986CC8" w:rsidRDefault="001942EA" w:rsidP="001942EA">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EBBE124" w14:textId="77777777" w:rsidR="001942EA" w:rsidRPr="00986CC8" w:rsidRDefault="001942EA" w:rsidP="001942EA">
            <w:pPr>
              <w:pStyle w:val="acctmergecolhdg"/>
              <w:spacing w:line="240" w:lineRule="atLeast"/>
              <w:rPr>
                <w:b w:val="0"/>
                <w:bCs/>
                <w:szCs w:val="22"/>
              </w:rPr>
            </w:pPr>
            <w:r w:rsidRPr="00986CC8">
              <w:rPr>
                <w:b w:val="0"/>
                <w:bCs/>
                <w:szCs w:val="22"/>
              </w:rPr>
              <w:t>2018</w:t>
            </w:r>
          </w:p>
        </w:tc>
        <w:tc>
          <w:tcPr>
            <w:tcW w:w="180" w:type="dxa"/>
          </w:tcPr>
          <w:p w14:paraId="48B8E97C" w14:textId="77777777" w:rsidR="001942EA" w:rsidRPr="00986CC8" w:rsidRDefault="001942EA" w:rsidP="001942EA">
            <w:pPr>
              <w:pStyle w:val="acctmergecolhdg"/>
              <w:spacing w:line="240" w:lineRule="atLeast"/>
              <w:rPr>
                <w:b w:val="0"/>
                <w:bCs/>
                <w:szCs w:val="22"/>
              </w:rPr>
            </w:pPr>
          </w:p>
        </w:tc>
        <w:tc>
          <w:tcPr>
            <w:tcW w:w="1127" w:type="dxa"/>
          </w:tcPr>
          <w:p w14:paraId="78E217DB" w14:textId="77777777" w:rsidR="001942EA" w:rsidRPr="00986CC8" w:rsidRDefault="001942EA" w:rsidP="001942EA">
            <w:pPr>
              <w:pStyle w:val="acctmergecolhdg"/>
              <w:spacing w:line="240" w:lineRule="atLeast"/>
              <w:rPr>
                <w:b w:val="0"/>
                <w:bCs/>
                <w:szCs w:val="22"/>
              </w:rPr>
            </w:pPr>
            <w:r w:rsidRPr="00986CC8">
              <w:rPr>
                <w:b w:val="0"/>
                <w:bCs/>
                <w:szCs w:val="22"/>
              </w:rPr>
              <w:t>2017</w:t>
            </w:r>
          </w:p>
        </w:tc>
        <w:tc>
          <w:tcPr>
            <w:tcW w:w="180" w:type="dxa"/>
          </w:tcPr>
          <w:p w14:paraId="14BA1649" w14:textId="77777777" w:rsidR="001942EA" w:rsidRPr="00986CC8" w:rsidRDefault="001942EA" w:rsidP="001942EA">
            <w:pPr>
              <w:pStyle w:val="acctmergecolhdg"/>
              <w:spacing w:line="240" w:lineRule="atLeast"/>
              <w:rPr>
                <w:b w:val="0"/>
                <w:bCs/>
                <w:szCs w:val="22"/>
              </w:rPr>
            </w:pPr>
          </w:p>
        </w:tc>
        <w:tc>
          <w:tcPr>
            <w:tcW w:w="1170" w:type="dxa"/>
          </w:tcPr>
          <w:p w14:paraId="41F5AD62" w14:textId="77777777" w:rsidR="001942EA" w:rsidRPr="00986CC8" w:rsidRDefault="001942EA" w:rsidP="001942EA">
            <w:pPr>
              <w:pStyle w:val="acctmergecolhdg"/>
              <w:spacing w:line="240" w:lineRule="atLeast"/>
              <w:rPr>
                <w:b w:val="0"/>
                <w:bCs/>
                <w:szCs w:val="22"/>
              </w:rPr>
            </w:pPr>
            <w:r w:rsidRPr="00986CC8">
              <w:rPr>
                <w:b w:val="0"/>
                <w:bCs/>
                <w:szCs w:val="22"/>
              </w:rPr>
              <w:t>2018</w:t>
            </w:r>
          </w:p>
        </w:tc>
        <w:tc>
          <w:tcPr>
            <w:tcW w:w="180" w:type="dxa"/>
          </w:tcPr>
          <w:p w14:paraId="090971A8" w14:textId="77777777" w:rsidR="001942EA" w:rsidRPr="00986CC8" w:rsidRDefault="001942EA" w:rsidP="001942EA">
            <w:pPr>
              <w:pStyle w:val="acctmergecolhdg"/>
              <w:spacing w:line="240" w:lineRule="atLeast"/>
              <w:rPr>
                <w:b w:val="0"/>
                <w:bCs/>
                <w:szCs w:val="22"/>
              </w:rPr>
            </w:pPr>
          </w:p>
        </w:tc>
        <w:tc>
          <w:tcPr>
            <w:tcW w:w="1303" w:type="dxa"/>
          </w:tcPr>
          <w:p w14:paraId="4A59E078" w14:textId="77777777" w:rsidR="001942EA" w:rsidRPr="00986CC8" w:rsidRDefault="001942EA" w:rsidP="001942EA">
            <w:pPr>
              <w:pStyle w:val="acctmergecolhdg"/>
              <w:spacing w:line="240" w:lineRule="atLeast"/>
              <w:rPr>
                <w:b w:val="0"/>
                <w:bCs/>
                <w:szCs w:val="22"/>
              </w:rPr>
            </w:pPr>
            <w:r w:rsidRPr="00986CC8">
              <w:rPr>
                <w:b w:val="0"/>
                <w:bCs/>
                <w:szCs w:val="22"/>
              </w:rPr>
              <w:t>2017</w:t>
            </w:r>
          </w:p>
        </w:tc>
      </w:tr>
      <w:tr w:rsidR="00123562" w:rsidRPr="003F5CB5" w14:paraId="710E044F" w14:textId="77777777" w:rsidTr="00305F2E">
        <w:trPr>
          <w:cantSplit/>
          <w:tblHeader/>
        </w:trPr>
        <w:tc>
          <w:tcPr>
            <w:tcW w:w="3420" w:type="dxa"/>
          </w:tcPr>
          <w:p w14:paraId="64EB08F8" w14:textId="77777777" w:rsidR="00123562" w:rsidRPr="00986CC8" w:rsidRDefault="00123562" w:rsidP="001942EA">
            <w:pPr>
              <w:pStyle w:val="acctfourfigures"/>
              <w:shd w:val="clear" w:color="auto" w:fill="FFFFFF"/>
              <w:spacing w:line="240" w:lineRule="atLeast"/>
              <w:ind w:right="-79"/>
              <w:jc w:val="center"/>
              <w:rPr>
                <w:szCs w:val="22"/>
              </w:rPr>
            </w:pPr>
          </w:p>
        </w:tc>
        <w:tc>
          <w:tcPr>
            <w:tcW w:w="1213" w:type="dxa"/>
            <w:shd w:val="clear" w:color="auto" w:fill="auto"/>
          </w:tcPr>
          <w:p w14:paraId="27C3EBEF" w14:textId="77777777" w:rsidR="00123562" w:rsidRPr="00986CC8" w:rsidRDefault="00123562" w:rsidP="001942EA">
            <w:pPr>
              <w:pStyle w:val="acctmergecolhdg"/>
              <w:spacing w:line="240" w:lineRule="atLeast"/>
              <w:rPr>
                <w:b w:val="0"/>
                <w:bCs/>
                <w:szCs w:val="22"/>
              </w:rPr>
            </w:pPr>
          </w:p>
        </w:tc>
        <w:tc>
          <w:tcPr>
            <w:tcW w:w="180" w:type="dxa"/>
          </w:tcPr>
          <w:p w14:paraId="223F0180" w14:textId="77777777" w:rsidR="00123562" w:rsidRPr="00986CC8" w:rsidRDefault="00123562" w:rsidP="001942EA">
            <w:pPr>
              <w:pStyle w:val="acctmergecolhdg"/>
              <w:spacing w:line="240" w:lineRule="atLeast"/>
              <w:rPr>
                <w:b w:val="0"/>
                <w:bCs/>
                <w:szCs w:val="22"/>
              </w:rPr>
            </w:pPr>
          </w:p>
        </w:tc>
        <w:tc>
          <w:tcPr>
            <w:tcW w:w="1170" w:type="dxa"/>
          </w:tcPr>
          <w:p w14:paraId="66293E86" w14:textId="77777777" w:rsidR="00123562" w:rsidRPr="00123562" w:rsidRDefault="00123562" w:rsidP="001942EA">
            <w:pPr>
              <w:pStyle w:val="acctmergecolhdg"/>
              <w:spacing w:line="240" w:lineRule="atLeast"/>
              <w:rPr>
                <w:rFonts w:cs="Angsana New"/>
                <w:b w:val="0"/>
                <w:bCs/>
                <w:szCs w:val="28"/>
                <w:lang w:val="en-US" w:bidi="th-TH"/>
              </w:rPr>
            </w:pPr>
            <w:r>
              <w:rPr>
                <w:rFonts w:cs="Angsana New"/>
                <w:b w:val="0"/>
                <w:bCs/>
                <w:szCs w:val="28"/>
                <w:lang w:val="en-US" w:bidi="th-TH"/>
              </w:rPr>
              <w:t>(Restated)</w:t>
            </w:r>
          </w:p>
        </w:tc>
        <w:tc>
          <w:tcPr>
            <w:tcW w:w="180" w:type="dxa"/>
          </w:tcPr>
          <w:p w14:paraId="57508F44" w14:textId="77777777" w:rsidR="00123562" w:rsidRPr="00986CC8" w:rsidRDefault="00123562" w:rsidP="001942EA">
            <w:pPr>
              <w:pStyle w:val="acctmergecolhdg"/>
              <w:spacing w:line="240" w:lineRule="atLeast"/>
              <w:rPr>
                <w:b w:val="0"/>
                <w:bCs/>
                <w:szCs w:val="22"/>
              </w:rPr>
            </w:pPr>
          </w:p>
        </w:tc>
        <w:tc>
          <w:tcPr>
            <w:tcW w:w="1217" w:type="dxa"/>
          </w:tcPr>
          <w:p w14:paraId="489515D2" w14:textId="77777777" w:rsidR="00123562" w:rsidRPr="00986CC8" w:rsidRDefault="00123562" w:rsidP="001942EA">
            <w:pPr>
              <w:pStyle w:val="acctmergecolhdg"/>
              <w:spacing w:line="240" w:lineRule="atLeast"/>
              <w:rPr>
                <w:b w:val="0"/>
                <w:bCs/>
                <w:szCs w:val="22"/>
              </w:rPr>
            </w:pPr>
          </w:p>
        </w:tc>
        <w:tc>
          <w:tcPr>
            <w:tcW w:w="180" w:type="dxa"/>
          </w:tcPr>
          <w:p w14:paraId="1A72E545" w14:textId="77777777" w:rsidR="00123562" w:rsidRPr="00986CC8" w:rsidRDefault="00123562" w:rsidP="001942EA">
            <w:pPr>
              <w:pStyle w:val="acctmergecolhdg"/>
              <w:spacing w:line="240" w:lineRule="atLeast"/>
              <w:rPr>
                <w:b w:val="0"/>
                <w:bCs/>
                <w:szCs w:val="22"/>
              </w:rPr>
            </w:pPr>
          </w:p>
        </w:tc>
        <w:tc>
          <w:tcPr>
            <w:tcW w:w="1190" w:type="dxa"/>
          </w:tcPr>
          <w:p w14:paraId="44D24296" w14:textId="77777777" w:rsidR="00123562" w:rsidRPr="00986CC8" w:rsidRDefault="00123562" w:rsidP="001942EA">
            <w:pPr>
              <w:pStyle w:val="acctmergecolhdg"/>
              <w:spacing w:line="240" w:lineRule="atLeast"/>
              <w:rPr>
                <w:b w:val="0"/>
                <w:bCs/>
                <w:szCs w:val="22"/>
              </w:rPr>
            </w:pPr>
            <w:r>
              <w:rPr>
                <w:rFonts w:cs="Angsana New"/>
                <w:b w:val="0"/>
                <w:bCs/>
                <w:szCs w:val="28"/>
                <w:lang w:val="en-US" w:bidi="th-TH"/>
              </w:rPr>
              <w:t>(Restated)</w:t>
            </w:r>
          </w:p>
        </w:tc>
        <w:tc>
          <w:tcPr>
            <w:tcW w:w="180" w:type="dxa"/>
          </w:tcPr>
          <w:p w14:paraId="51514903" w14:textId="77777777" w:rsidR="00123562" w:rsidRPr="00986CC8" w:rsidRDefault="00123562" w:rsidP="001942EA">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66ACDBC" w14:textId="77777777" w:rsidR="00123562" w:rsidRPr="00986CC8" w:rsidRDefault="00123562" w:rsidP="001942EA">
            <w:pPr>
              <w:pStyle w:val="acctmergecolhdg"/>
              <w:spacing w:line="240" w:lineRule="atLeast"/>
              <w:rPr>
                <w:b w:val="0"/>
                <w:bCs/>
                <w:szCs w:val="22"/>
              </w:rPr>
            </w:pPr>
          </w:p>
        </w:tc>
        <w:tc>
          <w:tcPr>
            <w:tcW w:w="180" w:type="dxa"/>
          </w:tcPr>
          <w:p w14:paraId="3A637060" w14:textId="77777777" w:rsidR="00123562" w:rsidRPr="00986CC8" w:rsidRDefault="00123562" w:rsidP="001942EA">
            <w:pPr>
              <w:pStyle w:val="acctmergecolhdg"/>
              <w:spacing w:line="240" w:lineRule="atLeast"/>
              <w:rPr>
                <w:b w:val="0"/>
                <w:bCs/>
                <w:szCs w:val="22"/>
              </w:rPr>
            </w:pPr>
          </w:p>
        </w:tc>
        <w:tc>
          <w:tcPr>
            <w:tcW w:w="1127" w:type="dxa"/>
          </w:tcPr>
          <w:p w14:paraId="13DAECDE" w14:textId="77777777" w:rsidR="00123562" w:rsidRPr="00986CC8" w:rsidRDefault="00123562" w:rsidP="001942EA">
            <w:pPr>
              <w:pStyle w:val="acctmergecolhdg"/>
              <w:spacing w:line="240" w:lineRule="atLeast"/>
              <w:rPr>
                <w:b w:val="0"/>
                <w:bCs/>
                <w:szCs w:val="22"/>
              </w:rPr>
            </w:pPr>
            <w:r>
              <w:rPr>
                <w:rFonts w:cs="Angsana New"/>
                <w:b w:val="0"/>
                <w:bCs/>
                <w:szCs w:val="28"/>
                <w:lang w:val="en-US" w:bidi="th-TH"/>
              </w:rPr>
              <w:t>(Restated)</w:t>
            </w:r>
          </w:p>
        </w:tc>
        <w:tc>
          <w:tcPr>
            <w:tcW w:w="180" w:type="dxa"/>
          </w:tcPr>
          <w:p w14:paraId="50BDB9E5" w14:textId="77777777" w:rsidR="00123562" w:rsidRPr="00986CC8" w:rsidRDefault="00123562" w:rsidP="001942EA">
            <w:pPr>
              <w:pStyle w:val="acctmergecolhdg"/>
              <w:spacing w:line="240" w:lineRule="atLeast"/>
              <w:rPr>
                <w:b w:val="0"/>
                <w:bCs/>
                <w:szCs w:val="22"/>
              </w:rPr>
            </w:pPr>
          </w:p>
        </w:tc>
        <w:tc>
          <w:tcPr>
            <w:tcW w:w="1170" w:type="dxa"/>
          </w:tcPr>
          <w:p w14:paraId="19915757" w14:textId="77777777" w:rsidR="00123562" w:rsidRPr="00986CC8" w:rsidRDefault="00123562" w:rsidP="001942EA">
            <w:pPr>
              <w:pStyle w:val="acctmergecolhdg"/>
              <w:spacing w:line="240" w:lineRule="atLeast"/>
              <w:rPr>
                <w:b w:val="0"/>
                <w:bCs/>
                <w:szCs w:val="22"/>
              </w:rPr>
            </w:pPr>
          </w:p>
        </w:tc>
        <w:tc>
          <w:tcPr>
            <w:tcW w:w="180" w:type="dxa"/>
          </w:tcPr>
          <w:p w14:paraId="77D07394" w14:textId="77777777" w:rsidR="00123562" w:rsidRPr="00986CC8" w:rsidRDefault="00123562" w:rsidP="001942EA">
            <w:pPr>
              <w:pStyle w:val="acctmergecolhdg"/>
              <w:spacing w:line="240" w:lineRule="atLeast"/>
              <w:rPr>
                <w:b w:val="0"/>
                <w:bCs/>
                <w:szCs w:val="22"/>
              </w:rPr>
            </w:pPr>
          </w:p>
        </w:tc>
        <w:tc>
          <w:tcPr>
            <w:tcW w:w="1303" w:type="dxa"/>
          </w:tcPr>
          <w:p w14:paraId="12EEDFD7" w14:textId="77777777" w:rsidR="00123562" w:rsidRPr="00986CC8" w:rsidRDefault="00123562" w:rsidP="001942EA">
            <w:pPr>
              <w:pStyle w:val="acctmergecolhdg"/>
              <w:spacing w:line="240" w:lineRule="atLeast"/>
              <w:rPr>
                <w:b w:val="0"/>
                <w:bCs/>
                <w:szCs w:val="22"/>
              </w:rPr>
            </w:pPr>
            <w:r>
              <w:rPr>
                <w:rFonts w:cs="Angsana New"/>
                <w:b w:val="0"/>
                <w:bCs/>
                <w:szCs w:val="28"/>
                <w:lang w:val="en-US" w:bidi="th-TH"/>
              </w:rPr>
              <w:t>(Restated)</w:t>
            </w:r>
          </w:p>
        </w:tc>
      </w:tr>
      <w:tr w:rsidR="00A95213" w:rsidRPr="003F5CB5" w14:paraId="4B192750" w14:textId="77777777" w:rsidTr="004F2AF1">
        <w:trPr>
          <w:cantSplit/>
          <w:tblHeader/>
        </w:trPr>
        <w:tc>
          <w:tcPr>
            <w:tcW w:w="3420" w:type="dxa"/>
          </w:tcPr>
          <w:p w14:paraId="41C8364C" w14:textId="77777777" w:rsidR="00A95213" w:rsidRPr="00986CC8" w:rsidRDefault="00A95213" w:rsidP="006B673A">
            <w:pPr>
              <w:pStyle w:val="acctfourfigures"/>
              <w:shd w:val="clear" w:color="auto" w:fill="FFFFFF"/>
              <w:spacing w:line="240" w:lineRule="atLeast"/>
              <w:ind w:right="-79"/>
              <w:jc w:val="center"/>
              <w:rPr>
                <w:szCs w:val="22"/>
              </w:rPr>
            </w:pPr>
          </w:p>
        </w:tc>
        <w:tc>
          <w:tcPr>
            <w:tcW w:w="10910" w:type="dxa"/>
            <w:gridSpan w:val="15"/>
            <w:shd w:val="clear" w:color="auto" w:fill="auto"/>
          </w:tcPr>
          <w:p w14:paraId="38D7D528" w14:textId="77777777" w:rsidR="00A95213" w:rsidRPr="00A95213" w:rsidRDefault="0032526B" w:rsidP="006B673A">
            <w:pPr>
              <w:pStyle w:val="acctmergecolhdg"/>
              <w:spacing w:line="240" w:lineRule="atLeast"/>
              <w:rPr>
                <w:b w:val="0"/>
                <w:bCs/>
                <w:i/>
                <w:iCs/>
                <w:szCs w:val="22"/>
                <w:highlight w:val="yellow"/>
                <w:cs/>
                <w:lang w:bidi="th-TH"/>
              </w:rPr>
            </w:pPr>
            <w:r>
              <w:rPr>
                <w:b w:val="0"/>
                <w:bCs/>
                <w:i/>
                <w:iCs/>
                <w:szCs w:val="22"/>
                <w:lang w:bidi="th-TH"/>
              </w:rPr>
              <w:t>(</w:t>
            </w:r>
            <w:r w:rsidR="00A95213" w:rsidRPr="00A95213">
              <w:rPr>
                <w:b w:val="0"/>
                <w:bCs/>
                <w:i/>
                <w:iCs/>
                <w:szCs w:val="22"/>
                <w:lang w:val="en-US" w:bidi="th-TH"/>
              </w:rPr>
              <w:t>in thousand Baht</w:t>
            </w:r>
            <w:r>
              <w:rPr>
                <w:b w:val="0"/>
                <w:bCs/>
                <w:i/>
                <w:iCs/>
                <w:szCs w:val="22"/>
                <w:lang w:bidi="th-TH"/>
              </w:rPr>
              <w:t>)</w:t>
            </w:r>
          </w:p>
        </w:tc>
      </w:tr>
      <w:tr w:rsidR="00534048" w:rsidRPr="001942EA" w14:paraId="7A5342CB" w14:textId="77777777" w:rsidTr="007610D4">
        <w:trPr>
          <w:cantSplit/>
        </w:trPr>
        <w:tc>
          <w:tcPr>
            <w:tcW w:w="3420" w:type="dxa"/>
          </w:tcPr>
          <w:p w14:paraId="1F06025A" w14:textId="77777777" w:rsidR="00534048" w:rsidRPr="00986CC8" w:rsidRDefault="00534048" w:rsidP="00534048">
            <w:pPr>
              <w:shd w:val="clear" w:color="auto" w:fill="FFFFFF"/>
              <w:spacing w:line="240" w:lineRule="atLeast"/>
              <w:ind w:left="180" w:right="-79" w:hanging="180"/>
              <w:rPr>
                <w:szCs w:val="22"/>
              </w:rPr>
            </w:pPr>
            <w:r w:rsidRPr="00986CC8">
              <w:rPr>
                <w:szCs w:val="22"/>
              </w:rPr>
              <w:t>External revenue</w:t>
            </w:r>
          </w:p>
        </w:tc>
        <w:tc>
          <w:tcPr>
            <w:tcW w:w="1213" w:type="dxa"/>
            <w:vAlign w:val="bottom"/>
          </w:tcPr>
          <w:p w14:paraId="44950BD0" w14:textId="77777777" w:rsidR="00534048" w:rsidRPr="00681244" w:rsidRDefault="00534048" w:rsidP="00534048">
            <w:pPr>
              <w:jc w:val="right"/>
              <w:rPr>
                <w:szCs w:val="22"/>
              </w:rPr>
            </w:pPr>
            <w:r w:rsidRPr="001218C7">
              <w:rPr>
                <w:szCs w:val="22"/>
                <w:rtl/>
                <w:cs/>
              </w:rPr>
              <w:t>6</w:t>
            </w:r>
            <w:r w:rsidRPr="001218C7">
              <w:rPr>
                <w:szCs w:val="22"/>
              </w:rPr>
              <w:t>,902,075</w:t>
            </w:r>
          </w:p>
        </w:tc>
        <w:tc>
          <w:tcPr>
            <w:tcW w:w="180" w:type="dxa"/>
            <w:vAlign w:val="bottom"/>
          </w:tcPr>
          <w:p w14:paraId="24F31197" w14:textId="77777777" w:rsidR="00534048" w:rsidRPr="00681244" w:rsidRDefault="00534048" w:rsidP="00534048">
            <w:pPr>
              <w:jc w:val="right"/>
              <w:rPr>
                <w:szCs w:val="22"/>
              </w:rPr>
            </w:pPr>
          </w:p>
        </w:tc>
        <w:tc>
          <w:tcPr>
            <w:tcW w:w="1170" w:type="dxa"/>
            <w:vAlign w:val="bottom"/>
          </w:tcPr>
          <w:p w14:paraId="1BF69E55" w14:textId="77777777" w:rsidR="00534048" w:rsidRPr="00681244" w:rsidRDefault="00534048" w:rsidP="00534048">
            <w:pPr>
              <w:jc w:val="right"/>
              <w:rPr>
                <w:szCs w:val="22"/>
              </w:rPr>
            </w:pPr>
            <w:r w:rsidRPr="001218C7">
              <w:rPr>
                <w:szCs w:val="22"/>
              </w:rPr>
              <w:t>6,146,136</w:t>
            </w:r>
          </w:p>
        </w:tc>
        <w:tc>
          <w:tcPr>
            <w:tcW w:w="180" w:type="dxa"/>
            <w:vAlign w:val="bottom"/>
          </w:tcPr>
          <w:p w14:paraId="5F24D980" w14:textId="77777777" w:rsidR="00534048" w:rsidRPr="00681244" w:rsidRDefault="00534048" w:rsidP="00534048">
            <w:pPr>
              <w:jc w:val="right"/>
              <w:rPr>
                <w:szCs w:val="22"/>
              </w:rPr>
            </w:pPr>
            <w:r w:rsidRPr="001218C7">
              <w:rPr>
                <w:szCs w:val="22"/>
              </w:rPr>
              <w:t xml:space="preserve"> </w:t>
            </w:r>
          </w:p>
        </w:tc>
        <w:tc>
          <w:tcPr>
            <w:tcW w:w="1217" w:type="dxa"/>
            <w:vAlign w:val="bottom"/>
          </w:tcPr>
          <w:p w14:paraId="23B8ED4D" w14:textId="77777777" w:rsidR="00534048" w:rsidRPr="00681244" w:rsidRDefault="000E05A8" w:rsidP="00534048">
            <w:pPr>
              <w:jc w:val="right"/>
              <w:rPr>
                <w:szCs w:val="22"/>
              </w:rPr>
            </w:pPr>
            <w:r w:rsidRPr="000E05A8">
              <w:rPr>
                <w:szCs w:val="22"/>
              </w:rPr>
              <w:t>5,484,968</w:t>
            </w:r>
          </w:p>
        </w:tc>
        <w:tc>
          <w:tcPr>
            <w:tcW w:w="180" w:type="dxa"/>
            <w:vAlign w:val="bottom"/>
          </w:tcPr>
          <w:p w14:paraId="087468BC" w14:textId="77777777" w:rsidR="00534048" w:rsidRPr="00681244" w:rsidRDefault="00534048" w:rsidP="00534048">
            <w:pPr>
              <w:jc w:val="right"/>
              <w:rPr>
                <w:szCs w:val="22"/>
              </w:rPr>
            </w:pPr>
          </w:p>
        </w:tc>
        <w:tc>
          <w:tcPr>
            <w:tcW w:w="1190" w:type="dxa"/>
            <w:vAlign w:val="bottom"/>
          </w:tcPr>
          <w:p w14:paraId="74E2ABE4" w14:textId="77777777" w:rsidR="00534048" w:rsidRPr="00681244" w:rsidRDefault="00534048" w:rsidP="00534048">
            <w:pPr>
              <w:jc w:val="right"/>
              <w:rPr>
                <w:szCs w:val="22"/>
              </w:rPr>
            </w:pPr>
            <w:r w:rsidRPr="001218C7">
              <w:rPr>
                <w:szCs w:val="22"/>
              </w:rPr>
              <w:t>5,030,980</w:t>
            </w:r>
          </w:p>
        </w:tc>
        <w:tc>
          <w:tcPr>
            <w:tcW w:w="180" w:type="dxa"/>
            <w:vAlign w:val="bottom"/>
          </w:tcPr>
          <w:p w14:paraId="36E9417D" w14:textId="77777777" w:rsidR="00534048" w:rsidRPr="00681244" w:rsidRDefault="00534048" w:rsidP="00534048">
            <w:pPr>
              <w:jc w:val="right"/>
              <w:rPr>
                <w:szCs w:val="22"/>
              </w:rPr>
            </w:pPr>
          </w:p>
        </w:tc>
        <w:tc>
          <w:tcPr>
            <w:tcW w:w="1260" w:type="dxa"/>
          </w:tcPr>
          <w:p w14:paraId="2D823566" w14:textId="77777777" w:rsidR="00534048" w:rsidRPr="00681244" w:rsidRDefault="00534048" w:rsidP="00AF328C">
            <w:pPr>
              <w:pStyle w:val="acctfourfigures"/>
              <w:shd w:val="clear" w:color="auto" w:fill="FFFFFF"/>
              <w:tabs>
                <w:tab w:val="clear" w:pos="765"/>
                <w:tab w:val="decimal" w:pos="711"/>
              </w:tabs>
              <w:spacing w:line="240" w:lineRule="atLeast"/>
              <w:ind w:left="-79" w:right="-79"/>
              <w:rPr>
                <w:szCs w:val="22"/>
              </w:rPr>
            </w:pPr>
            <w:r w:rsidRPr="00681244">
              <w:rPr>
                <w:szCs w:val="22"/>
              </w:rPr>
              <w:t>-</w:t>
            </w:r>
          </w:p>
        </w:tc>
        <w:tc>
          <w:tcPr>
            <w:tcW w:w="180" w:type="dxa"/>
          </w:tcPr>
          <w:p w14:paraId="77474D7D" w14:textId="77777777" w:rsidR="00534048" w:rsidRPr="00681244" w:rsidRDefault="00534048" w:rsidP="00534048">
            <w:pPr>
              <w:pStyle w:val="acctfourfigures"/>
              <w:shd w:val="clear" w:color="auto" w:fill="FFFFFF"/>
              <w:tabs>
                <w:tab w:val="clear" w:pos="765"/>
                <w:tab w:val="decimal" w:pos="652"/>
              </w:tabs>
              <w:spacing w:line="240" w:lineRule="atLeast"/>
              <w:ind w:left="-79" w:right="-79"/>
              <w:rPr>
                <w:szCs w:val="22"/>
              </w:rPr>
            </w:pPr>
          </w:p>
        </w:tc>
        <w:tc>
          <w:tcPr>
            <w:tcW w:w="1127" w:type="dxa"/>
          </w:tcPr>
          <w:p w14:paraId="0574A089" w14:textId="77777777" w:rsidR="00534048" w:rsidRPr="00681244" w:rsidRDefault="00534048" w:rsidP="00AF328C">
            <w:pPr>
              <w:pStyle w:val="acctfourfigures"/>
              <w:shd w:val="clear" w:color="auto" w:fill="FFFFFF"/>
              <w:tabs>
                <w:tab w:val="clear" w:pos="765"/>
                <w:tab w:val="decimal" w:pos="621"/>
              </w:tabs>
              <w:spacing w:line="240" w:lineRule="atLeast"/>
              <w:ind w:left="-79" w:right="-79"/>
              <w:rPr>
                <w:szCs w:val="22"/>
              </w:rPr>
            </w:pPr>
            <w:r w:rsidRPr="00681244">
              <w:rPr>
                <w:szCs w:val="22"/>
              </w:rPr>
              <w:t>-</w:t>
            </w:r>
          </w:p>
        </w:tc>
        <w:tc>
          <w:tcPr>
            <w:tcW w:w="180" w:type="dxa"/>
          </w:tcPr>
          <w:p w14:paraId="663F5F70" w14:textId="77777777" w:rsidR="00534048" w:rsidRPr="00681244" w:rsidRDefault="00534048" w:rsidP="00534048">
            <w:pPr>
              <w:jc w:val="right"/>
              <w:rPr>
                <w:szCs w:val="22"/>
              </w:rPr>
            </w:pPr>
          </w:p>
        </w:tc>
        <w:tc>
          <w:tcPr>
            <w:tcW w:w="1170" w:type="dxa"/>
          </w:tcPr>
          <w:p w14:paraId="283D4A51" w14:textId="77777777" w:rsidR="00534048" w:rsidRPr="00681244" w:rsidRDefault="00534048" w:rsidP="00534048">
            <w:pPr>
              <w:rPr>
                <w:szCs w:val="22"/>
              </w:rPr>
            </w:pPr>
            <w:r w:rsidRPr="00534048">
              <w:rPr>
                <w:szCs w:val="22"/>
                <w:rtl/>
                <w:cs/>
              </w:rPr>
              <w:t>12</w:t>
            </w:r>
            <w:r w:rsidRPr="00534048">
              <w:rPr>
                <w:szCs w:val="22"/>
              </w:rPr>
              <w:t>,</w:t>
            </w:r>
            <w:r w:rsidRPr="00534048">
              <w:rPr>
                <w:szCs w:val="22"/>
                <w:rtl/>
                <w:cs/>
              </w:rPr>
              <w:t>38</w:t>
            </w:r>
            <w:r w:rsidRPr="00534048">
              <w:rPr>
                <w:szCs w:val="22"/>
              </w:rPr>
              <w:t>7,043</w:t>
            </w:r>
          </w:p>
        </w:tc>
        <w:tc>
          <w:tcPr>
            <w:tcW w:w="180" w:type="dxa"/>
            <w:vAlign w:val="bottom"/>
          </w:tcPr>
          <w:p w14:paraId="5258DE37" w14:textId="77777777" w:rsidR="00534048" w:rsidRPr="00681244" w:rsidRDefault="00534048" w:rsidP="00534048">
            <w:pPr>
              <w:rPr>
                <w:szCs w:val="22"/>
              </w:rPr>
            </w:pPr>
          </w:p>
        </w:tc>
        <w:tc>
          <w:tcPr>
            <w:tcW w:w="1303" w:type="dxa"/>
            <w:vAlign w:val="bottom"/>
          </w:tcPr>
          <w:p w14:paraId="3651C730" w14:textId="77777777" w:rsidR="00534048" w:rsidRPr="00681244" w:rsidRDefault="00534048" w:rsidP="005C0FC0">
            <w:pPr>
              <w:jc w:val="right"/>
              <w:rPr>
                <w:szCs w:val="22"/>
              </w:rPr>
            </w:pPr>
            <w:r w:rsidRPr="00534048">
              <w:rPr>
                <w:szCs w:val="22"/>
              </w:rPr>
              <w:t>11,177,116</w:t>
            </w:r>
          </w:p>
        </w:tc>
      </w:tr>
      <w:tr w:rsidR="001218C7" w:rsidRPr="001942EA" w14:paraId="5C902E73" w14:textId="77777777" w:rsidTr="007610D4">
        <w:trPr>
          <w:cantSplit/>
        </w:trPr>
        <w:tc>
          <w:tcPr>
            <w:tcW w:w="3420" w:type="dxa"/>
          </w:tcPr>
          <w:p w14:paraId="67365516" w14:textId="77777777" w:rsidR="001218C7" w:rsidRPr="00986CC8" w:rsidRDefault="001218C7" w:rsidP="001218C7">
            <w:pPr>
              <w:shd w:val="clear" w:color="auto" w:fill="FFFFFF"/>
              <w:spacing w:line="240" w:lineRule="atLeast"/>
              <w:ind w:left="180" w:right="-79" w:hanging="180"/>
              <w:rPr>
                <w:szCs w:val="22"/>
              </w:rPr>
            </w:pPr>
            <w:r w:rsidRPr="00986CC8">
              <w:rPr>
                <w:szCs w:val="22"/>
              </w:rPr>
              <w:t>Inter-segment revenue</w:t>
            </w:r>
          </w:p>
        </w:tc>
        <w:tc>
          <w:tcPr>
            <w:tcW w:w="1213" w:type="dxa"/>
            <w:tcBorders>
              <w:bottom w:val="single" w:sz="4" w:space="0" w:color="auto"/>
            </w:tcBorders>
            <w:vAlign w:val="bottom"/>
          </w:tcPr>
          <w:p w14:paraId="2A6B2A33" w14:textId="77777777" w:rsidR="001218C7" w:rsidRPr="00681244" w:rsidRDefault="001218C7" w:rsidP="001218C7">
            <w:pPr>
              <w:jc w:val="right"/>
              <w:rPr>
                <w:szCs w:val="22"/>
              </w:rPr>
            </w:pPr>
            <w:r w:rsidRPr="001218C7">
              <w:rPr>
                <w:szCs w:val="22"/>
              </w:rPr>
              <w:t>368</w:t>
            </w:r>
          </w:p>
        </w:tc>
        <w:tc>
          <w:tcPr>
            <w:tcW w:w="180" w:type="dxa"/>
            <w:vAlign w:val="bottom"/>
          </w:tcPr>
          <w:p w14:paraId="6C3EAE02" w14:textId="77777777" w:rsidR="001218C7" w:rsidRPr="00681244" w:rsidRDefault="001218C7" w:rsidP="001218C7">
            <w:pPr>
              <w:jc w:val="right"/>
              <w:rPr>
                <w:szCs w:val="22"/>
              </w:rPr>
            </w:pPr>
          </w:p>
        </w:tc>
        <w:tc>
          <w:tcPr>
            <w:tcW w:w="1170" w:type="dxa"/>
            <w:tcBorders>
              <w:bottom w:val="single" w:sz="4" w:space="0" w:color="auto"/>
            </w:tcBorders>
            <w:vAlign w:val="bottom"/>
          </w:tcPr>
          <w:p w14:paraId="3BA66781" w14:textId="77777777" w:rsidR="001218C7" w:rsidRPr="00681244" w:rsidRDefault="001218C7" w:rsidP="001218C7">
            <w:pPr>
              <w:jc w:val="right"/>
              <w:rPr>
                <w:szCs w:val="22"/>
              </w:rPr>
            </w:pPr>
            <w:r w:rsidRPr="001218C7">
              <w:rPr>
                <w:szCs w:val="22"/>
              </w:rPr>
              <w:t>757</w:t>
            </w:r>
          </w:p>
        </w:tc>
        <w:tc>
          <w:tcPr>
            <w:tcW w:w="180" w:type="dxa"/>
            <w:vAlign w:val="bottom"/>
          </w:tcPr>
          <w:p w14:paraId="79DDA58A" w14:textId="77777777" w:rsidR="001218C7" w:rsidRPr="00681244" w:rsidRDefault="001218C7" w:rsidP="001218C7">
            <w:pPr>
              <w:jc w:val="right"/>
              <w:rPr>
                <w:szCs w:val="22"/>
              </w:rPr>
            </w:pPr>
          </w:p>
        </w:tc>
        <w:tc>
          <w:tcPr>
            <w:tcW w:w="1217" w:type="dxa"/>
            <w:tcBorders>
              <w:bottom w:val="single" w:sz="4" w:space="0" w:color="auto"/>
            </w:tcBorders>
            <w:vAlign w:val="bottom"/>
          </w:tcPr>
          <w:p w14:paraId="47248BA1" w14:textId="77777777" w:rsidR="001218C7" w:rsidRPr="00681244" w:rsidRDefault="001218C7" w:rsidP="001218C7">
            <w:pPr>
              <w:jc w:val="right"/>
              <w:rPr>
                <w:szCs w:val="22"/>
              </w:rPr>
            </w:pPr>
            <w:r w:rsidRPr="001218C7">
              <w:rPr>
                <w:szCs w:val="22"/>
              </w:rPr>
              <w:t>86,471</w:t>
            </w:r>
          </w:p>
        </w:tc>
        <w:tc>
          <w:tcPr>
            <w:tcW w:w="180" w:type="dxa"/>
            <w:vAlign w:val="bottom"/>
          </w:tcPr>
          <w:p w14:paraId="600D79ED" w14:textId="77777777" w:rsidR="001218C7" w:rsidRPr="00681244" w:rsidRDefault="001218C7" w:rsidP="001218C7">
            <w:pPr>
              <w:jc w:val="right"/>
              <w:rPr>
                <w:szCs w:val="22"/>
              </w:rPr>
            </w:pPr>
          </w:p>
        </w:tc>
        <w:tc>
          <w:tcPr>
            <w:tcW w:w="1190" w:type="dxa"/>
            <w:tcBorders>
              <w:bottom w:val="single" w:sz="4" w:space="0" w:color="auto"/>
            </w:tcBorders>
            <w:vAlign w:val="bottom"/>
          </w:tcPr>
          <w:p w14:paraId="000B5C28" w14:textId="77777777" w:rsidR="001218C7" w:rsidRPr="00681244" w:rsidRDefault="001218C7" w:rsidP="001218C7">
            <w:pPr>
              <w:jc w:val="right"/>
              <w:rPr>
                <w:szCs w:val="22"/>
              </w:rPr>
            </w:pPr>
            <w:r w:rsidRPr="001218C7">
              <w:rPr>
                <w:szCs w:val="22"/>
              </w:rPr>
              <w:t>55,024</w:t>
            </w:r>
          </w:p>
        </w:tc>
        <w:tc>
          <w:tcPr>
            <w:tcW w:w="180" w:type="dxa"/>
            <w:vAlign w:val="bottom"/>
          </w:tcPr>
          <w:p w14:paraId="4EDB22F4" w14:textId="77777777" w:rsidR="001218C7" w:rsidRPr="00681244" w:rsidRDefault="001218C7" w:rsidP="001218C7">
            <w:pPr>
              <w:jc w:val="right"/>
              <w:rPr>
                <w:szCs w:val="22"/>
              </w:rPr>
            </w:pPr>
          </w:p>
        </w:tc>
        <w:tc>
          <w:tcPr>
            <w:tcW w:w="1260" w:type="dxa"/>
            <w:tcBorders>
              <w:bottom w:val="single" w:sz="4" w:space="0" w:color="auto"/>
            </w:tcBorders>
          </w:tcPr>
          <w:p w14:paraId="47D8BBDD" w14:textId="77777777" w:rsidR="001218C7" w:rsidRPr="00681244" w:rsidRDefault="001218C7" w:rsidP="001218C7">
            <w:pPr>
              <w:jc w:val="right"/>
              <w:rPr>
                <w:szCs w:val="22"/>
              </w:rPr>
            </w:pPr>
            <w:r w:rsidRPr="00681244">
              <w:rPr>
                <w:szCs w:val="22"/>
              </w:rPr>
              <w:t>(86,839)</w:t>
            </w:r>
          </w:p>
        </w:tc>
        <w:tc>
          <w:tcPr>
            <w:tcW w:w="180" w:type="dxa"/>
          </w:tcPr>
          <w:p w14:paraId="60ABF0DD" w14:textId="77777777" w:rsidR="001218C7" w:rsidRPr="00681244" w:rsidRDefault="001218C7" w:rsidP="001218C7">
            <w:pPr>
              <w:jc w:val="right"/>
              <w:rPr>
                <w:szCs w:val="22"/>
              </w:rPr>
            </w:pPr>
          </w:p>
        </w:tc>
        <w:tc>
          <w:tcPr>
            <w:tcW w:w="1127" w:type="dxa"/>
            <w:tcBorders>
              <w:bottom w:val="single" w:sz="4" w:space="0" w:color="auto"/>
            </w:tcBorders>
          </w:tcPr>
          <w:p w14:paraId="3F44377C" w14:textId="77777777" w:rsidR="001218C7" w:rsidRPr="00681244" w:rsidRDefault="001218C7" w:rsidP="001218C7">
            <w:pPr>
              <w:jc w:val="right"/>
              <w:rPr>
                <w:szCs w:val="22"/>
              </w:rPr>
            </w:pPr>
            <w:r w:rsidRPr="00681244">
              <w:rPr>
                <w:szCs w:val="22"/>
              </w:rPr>
              <w:t>(55,781)</w:t>
            </w:r>
          </w:p>
        </w:tc>
        <w:tc>
          <w:tcPr>
            <w:tcW w:w="180" w:type="dxa"/>
          </w:tcPr>
          <w:p w14:paraId="37116AC9" w14:textId="77777777" w:rsidR="001218C7" w:rsidRPr="00681244" w:rsidRDefault="001218C7" w:rsidP="001218C7">
            <w:pPr>
              <w:jc w:val="right"/>
              <w:rPr>
                <w:szCs w:val="22"/>
              </w:rPr>
            </w:pPr>
          </w:p>
        </w:tc>
        <w:tc>
          <w:tcPr>
            <w:tcW w:w="1170" w:type="dxa"/>
            <w:tcBorders>
              <w:bottom w:val="single" w:sz="4" w:space="0" w:color="auto"/>
            </w:tcBorders>
          </w:tcPr>
          <w:p w14:paraId="323A7996" w14:textId="77777777" w:rsidR="001218C7" w:rsidRPr="00681244" w:rsidRDefault="00025FB6" w:rsidP="005C0FC0">
            <w:pPr>
              <w:pStyle w:val="acctfourfigures"/>
              <w:shd w:val="clear" w:color="auto" w:fill="FFFFFF"/>
              <w:tabs>
                <w:tab w:val="clear" w:pos="765"/>
                <w:tab w:val="decimal" w:pos="664"/>
              </w:tabs>
              <w:spacing w:line="240" w:lineRule="atLeast"/>
              <w:ind w:left="-79" w:right="-79"/>
              <w:rPr>
                <w:szCs w:val="22"/>
              </w:rPr>
            </w:pPr>
            <w:r>
              <w:rPr>
                <w:szCs w:val="22"/>
              </w:rPr>
              <w:t xml:space="preserve"> </w:t>
            </w:r>
            <w:r w:rsidR="001218C7" w:rsidRPr="00681244">
              <w:rPr>
                <w:szCs w:val="22"/>
              </w:rPr>
              <w:t>-</w:t>
            </w:r>
          </w:p>
        </w:tc>
        <w:tc>
          <w:tcPr>
            <w:tcW w:w="180" w:type="dxa"/>
            <w:vAlign w:val="bottom"/>
          </w:tcPr>
          <w:p w14:paraId="08573DCC" w14:textId="77777777" w:rsidR="001218C7" w:rsidRPr="00681244" w:rsidRDefault="001218C7" w:rsidP="001218C7">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vAlign w:val="bottom"/>
          </w:tcPr>
          <w:p w14:paraId="15EA6778" w14:textId="77777777" w:rsidR="001218C7" w:rsidRPr="00681244" w:rsidRDefault="001218C7" w:rsidP="00AF328C">
            <w:pPr>
              <w:pStyle w:val="acctfourfigures"/>
              <w:shd w:val="clear" w:color="auto" w:fill="FFFFFF"/>
              <w:tabs>
                <w:tab w:val="clear" w:pos="765"/>
                <w:tab w:val="decimal" w:pos="844"/>
              </w:tabs>
              <w:spacing w:line="240" w:lineRule="atLeast"/>
              <w:ind w:left="-79" w:right="-79"/>
              <w:rPr>
                <w:szCs w:val="22"/>
              </w:rPr>
            </w:pPr>
            <w:r w:rsidRPr="00681244">
              <w:rPr>
                <w:szCs w:val="22"/>
              </w:rPr>
              <w:t>-</w:t>
            </w:r>
          </w:p>
        </w:tc>
      </w:tr>
      <w:tr w:rsidR="00534048" w:rsidRPr="001942EA" w14:paraId="4CB77CA7" w14:textId="77777777" w:rsidTr="007610D4">
        <w:trPr>
          <w:cantSplit/>
        </w:trPr>
        <w:tc>
          <w:tcPr>
            <w:tcW w:w="3420" w:type="dxa"/>
          </w:tcPr>
          <w:p w14:paraId="2252D309" w14:textId="77777777" w:rsidR="00534048" w:rsidRPr="006D279A" w:rsidRDefault="00534048" w:rsidP="00534048">
            <w:pPr>
              <w:shd w:val="clear" w:color="auto" w:fill="FFFFFF"/>
              <w:spacing w:line="240" w:lineRule="atLeast"/>
              <w:ind w:left="180" w:right="-79" w:hanging="180"/>
              <w:rPr>
                <w:b/>
                <w:bCs/>
                <w:szCs w:val="22"/>
              </w:rPr>
            </w:pPr>
            <w:r w:rsidRPr="006D279A">
              <w:rPr>
                <w:b/>
                <w:bCs/>
                <w:szCs w:val="22"/>
              </w:rPr>
              <w:t>Total segment revenue</w:t>
            </w:r>
          </w:p>
        </w:tc>
        <w:tc>
          <w:tcPr>
            <w:tcW w:w="1213" w:type="dxa"/>
            <w:tcBorders>
              <w:top w:val="single" w:sz="4" w:space="0" w:color="auto"/>
              <w:bottom w:val="double" w:sz="4" w:space="0" w:color="auto"/>
            </w:tcBorders>
            <w:vAlign w:val="bottom"/>
          </w:tcPr>
          <w:p w14:paraId="5E76D144" w14:textId="77777777" w:rsidR="00534048" w:rsidRPr="001218C7" w:rsidRDefault="00534048" w:rsidP="00534048">
            <w:pPr>
              <w:jc w:val="right"/>
              <w:rPr>
                <w:b/>
                <w:bCs/>
                <w:szCs w:val="22"/>
              </w:rPr>
            </w:pPr>
            <w:r w:rsidRPr="001218C7">
              <w:rPr>
                <w:b/>
                <w:bCs/>
                <w:szCs w:val="22"/>
              </w:rPr>
              <w:t>6,902,443</w:t>
            </w:r>
          </w:p>
        </w:tc>
        <w:tc>
          <w:tcPr>
            <w:tcW w:w="180" w:type="dxa"/>
            <w:vAlign w:val="bottom"/>
          </w:tcPr>
          <w:p w14:paraId="0F47051C" w14:textId="77777777" w:rsidR="00534048" w:rsidRPr="001218C7" w:rsidRDefault="00534048" w:rsidP="00534048">
            <w:pPr>
              <w:jc w:val="right"/>
              <w:rPr>
                <w:b/>
                <w:bCs/>
                <w:szCs w:val="22"/>
              </w:rPr>
            </w:pPr>
          </w:p>
        </w:tc>
        <w:tc>
          <w:tcPr>
            <w:tcW w:w="1170" w:type="dxa"/>
            <w:tcBorders>
              <w:top w:val="single" w:sz="4" w:space="0" w:color="auto"/>
              <w:bottom w:val="double" w:sz="4" w:space="0" w:color="auto"/>
            </w:tcBorders>
            <w:vAlign w:val="bottom"/>
          </w:tcPr>
          <w:p w14:paraId="329BA9C3" w14:textId="77777777" w:rsidR="00534048" w:rsidRPr="001218C7" w:rsidRDefault="00534048" w:rsidP="00534048">
            <w:pPr>
              <w:jc w:val="right"/>
              <w:rPr>
                <w:b/>
                <w:bCs/>
                <w:szCs w:val="22"/>
              </w:rPr>
            </w:pPr>
            <w:r w:rsidRPr="001218C7">
              <w:rPr>
                <w:b/>
                <w:bCs/>
                <w:szCs w:val="22"/>
              </w:rPr>
              <w:t>6,146,893</w:t>
            </w:r>
          </w:p>
        </w:tc>
        <w:tc>
          <w:tcPr>
            <w:tcW w:w="180" w:type="dxa"/>
            <w:vAlign w:val="bottom"/>
          </w:tcPr>
          <w:p w14:paraId="18CC6639" w14:textId="77777777" w:rsidR="00534048" w:rsidRPr="001218C7" w:rsidRDefault="00534048" w:rsidP="00534048">
            <w:pPr>
              <w:jc w:val="right"/>
              <w:rPr>
                <w:b/>
                <w:bCs/>
                <w:szCs w:val="22"/>
              </w:rPr>
            </w:pPr>
            <w:r w:rsidRPr="001218C7">
              <w:rPr>
                <w:b/>
                <w:bCs/>
                <w:szCs w:val="22"/>
              </w:rPr>
              <w:t xml:space="preserve"> </w:t>
            </w:r>
          </w:p>
        </w:tc>
        <w:tc>
          <w:tcPr>
            <w:tcW w:w="1217" w:type="dxa"/>
            <w:tcBorders>
              <w:top w:val="single" w:sz="4" w:space="0" w:color="auto"/>
              <w:bottom w:val="double" w:sz="4" w:space="0" w:color="auto"/>
            </w:tcBorders>
            <w:vAlign w:val="bottom"/>
          </w:tcPr>
          <w:p w14:paraId="747A5E03" w14:textId="77777777" w:rsidR="00534048" w:rsidRPr="001218C7" w:rsidRDefault="00534048" w:rsidP="00534048">
            <w:pPr>
              <w:jc w:val="right"/>
              <w:rPr>
                <w:b/>
                <w:bCs/>
                <w:szCs w:val="22"/>
              </w:rPr>
            </w:pPr>
            <w:r w:rsidRPr="001218C7">
              <w:rPr>
                <w:b/>
                <w:bCs/>
                <w:szCs w:val="22"/>
              </w:rPr>
              <w:t>5,571,439</w:t>
            </w:r>
          </w:p>
        </w:tc>
        <w:tc>
          <w:tcPr>
            <w:tcW w:w="180" w:type="dxa"/>
            <w:vAlign w:val="bottom"/>
          </w:tcPr>
          <w:p w14:paraId="157599F8" w14:textId="77777777" w:rsidR="00534048" w:rsidRPr="001218C7" w:rsidRDefault="00534048" w:rsidP="00534048">
            <w:pPr>
              <w:jc w:val="right"/>
              <w:rPr>
                <w:b/>
                <w:bCs/>
                <w:szCs w:val="22"/>
              </w:rPr>
            </w:pPr>
          </w:p>
        </w:tc>
        <w:tc>
          <w:tcPr>
            <w:tcW w:w="1190" w:type="dxa"/>
            <w:tcBorders>
              <w:top w:val="single" w:sz="4" w:space="0" w:color="auto"/>
              <w:bottom w:val="double" w:sz="4" w:space="0" w:color="auto"/>
            </w:tcBorders>
            <w:vAlign w:val="bottom"/>
          </w:tcPr>
          <w:p w14:paraId="5BA082C1" w14:textId="77777777" w:rsidR="00534048" w:rsidRPr="001218C7" w:rsidRDefault="00534048" w:rsidP="00534048">
            <w:pPr>
              <w:jc w:val="right"/>
              <w:rPr>
                <w:b/>
                <w:bCs/>
                <w:szCs w:val="22"/>
              </w:rPr>
            </w:pPr>
            <w:r w:rsidRPr="001218C7">
              <w:rPr>
                <w:b/>
                <w:bCs/>
                <w:szCs w:val="22"/>
              </w:rPr>
              <w:t>5,086,004</w:t>
            </w:r>
          </w:p>
        </w:tc>
        <w:tc>
          <w:tcPr>
            <w:tcW w:w="180" w:type="dxa"/>
            <w:vAlign w:val="bottom"/>
          </w:tcPr>
          <w:p w14:paraId="37C500C7" w14:textId="77777777" w:rsidR="00534048" w:rsidRPr="00681244" w:rsidRDefault="00534048" w:rsidP="00534048">
            <w:pPr>
              <w:jc w:val="right"/>
              <w:rPr>
                <w:b/>
                <w:bCs/>
                <w:szCs w:val="22"/>
              </w:rPr>
            </w:pPr>
          </w:p>
        </w:tc>
        <w:tc>
          <w:tcPr>
            <w:tcW w:w="1260" w:type="dxa"/>
            <w:tcBorders>
              <w:top w:val="single" w:sz="4" w:space="0" w:color="auto"/>
              <w:bottom w:val="double" w:sz="4" w:space="0" w:color="auto"/>
            </w:tcBorders>
          </w:tcPr>
          <w:p w14:paraId="1BBBA3E4" w14:textId="77777777" w:rsidR="00534048" w:rsidRPr="00681244" w:rsidRDefault="00534048" w:rsidP="00534048">
            <w:pPr>
              <w:jc w:val="right"/>
              <w:rPr>
                <w:b/>
                <w:bCs/>
                <w:szCs w:val="22"/>
              </w:rPr>
            </w:pPr>
            <w:r w:rsidRPr="00681244">
              <w:rPr>
                <w:b/>
                <w:bCs/>
                <w:szCs w:val="22"/>
              </w:rPr>
              <w:t>(86,839)</w:t>
            </w:r>
          </w:p>
        </w:tc>
        <w:tc>
          <w:tcPr>
            <w:tcW w:w="180" w:type="dxa"/>
          </w:tcPr>
          <w:p w14:paraId="088B3441" w14:textId="77777777" w:rsidR="00534048" w:rsidRPr="00681244" w:rsidRDefault="00534048" w:rsidP="00534048">
            <w:pPr>
              <w:jc w:val="right"/>
              <w:rPr>
                <w:b/>
                <w:bCs/>
                <w:szCs w:val="22"/>
              </w:rPr>
            </w:pPr>
          </w:p>
        </w:tc>
        <w:tc>
          <w:tcPr>
            <w:tcW w:w="1127" w:type="dxa"/>
            <w:tcBorders>
              <w:top w:val="single" w:sz="4" w:space="0" w:color="auto"/>
              <w:bottom w:val="double" w:sz="4" w:space="0" w:color="auto"/>
            </w:tcBorders>
          </w:tcPr>
          <w:p w14:paraId="5F604D98" w14:textId="77777777" w:rsidR="00534048" w:rsidRPr="00681244" w:rsidRDefault="00534048" w:rsidP="00534048">
            <w:pPr>
              <w:jc w:val="right"/>
              <w:rPr>
                <w:b/>
                <w:bCs/>
                <w:szCs w:val="22"/>
              </w:rPr>
            </w:pPr>
            <w:r w:rsidRPr="00681244">
              <w:rPr>
                <w:b/>
                <w:bCs/>
                <w:szCs w:val="22"/>
              </w:rPr>
              <w:t>(55,781)</w:t>
            </w:r>
          </w:p>
        </w:tc>
        <w:tc>
          <w:tcPr>
            <w:tcW w:w="180" w:type="dxa"/>
          </w:tcPr>
          <w:p w14:paraId="0C8DB1F7" w14:textId="77777777" w:rsidR="00534048" w:rsidRPr="00681244" w:rsidRDefault="00534048" w:rsidP="00534048">
            <w:pPr>
              <w:jc w:val="right"/>
              <w:rPr>
                <w:b/>
                <w:bCs/>
                <w:szCs w:val="22"/>
              </w:rPr>
            </w:pPr>
          </w:p>
        </w:tc>
        <w:tc>
          <w:tcPr>
            <w:tcW w:w="1170" w:type="dxa"/>
            <w:tcBorders>
              <w:top w:val="single" w:sz="4" w:space="0" w:color="auto"/>
              <w:bottom w:val="double" w:sz="4" w:space="0" w:color="auto"/>
            </w:tcBorders>
          </w:tcPr>
          <w:p w14:paraId="32F0F9DE" w14:textId="77777777" w:rsidR="00534048" w:rsidRPr="00534048" w:rsidRDefault="00534048" w:rsidP="00534048">
            <w:pPr>
              <w:jc w:val="right"/>
              <w:rPr>
                <w:b/>
                <w:bCs/>
                <w:szCs w:val="22"/>
              </w:rPr>
            </w:pPr>
            <w:r w:rsidRPr="00534048">
              <w:rPr>
                <w:b/>
                <w:bCs/>
                <w:szCs w:val="22"/>
                <w:rtl/>
                <w:cs/>
              </w:rPr>
              <w:t>12</w:t>
            </w:r>
            <w:r w:rsidRPr="00534048">
              <w:rPr>
                <w:b/>
                <w:bCs/>
                <w:szCs w:val="22"/>
              </w:rPr>
              <w:t>,</w:t>
            </w:r>
            <w:r w:rsidRPr="00534048">
              <w:rPr>
                <w:b/>
                <w:bCs/>
                <w:szCs w:val="22"/>
                <w:rtl/>
                <w:cs/>
              </w:rPr>
              <w:t>38</w:t>
            </w:r>
            <w:r w:rsidRPr="00534048">
              <w:rPr>
                <w:b/>
                <w:bCs/>
                <w:szCs w:val="22"/>
              </w:rPr>
              <w:t>7,043</w:t>
            </w:r>
          </w:p>
        </w:tc>
        <w:tc>
          <w:tcPr>
            <w:tcW w:w="180" w:type="dxa"/>
            <w:vAlign w:val="bottom"/>
          </w:tcPr>
          <w:p w14:paraId="61AE88C5" w14:textId="77777777" w:rsidR="00534048" w:rsidRPr="00534048" w:rsidRDefault="00534048" w:rsidP="00534048">
            <w:pPr>
              <w:jc w:val="right"/>
              <w:rPr>
                <w:b/>
                <w:bCs/>
                <w:szCs w:val="22"/>
              </w:rPr>
            </w:pPr>
          </w:p>
        </w:tc>
        <w:tc>
          <w:tcPr>
            <w:tcW w:w="1303" w:type="dxa"/>
            <w:tcBorders>
              <w:top w:val="single" w:sz="4" w:space="0" w:color="auto"/>
              <w:bottom w:val="double" w:sz="4" w:space="0" w:color="auto"/>
            </w:tcBorders>
            <w:vAlign w:val="bottom"/>
          </w:tcPr>
          <w:p w14:paraId="7FC1E692" w14:textId="77777777" w:rsidR="00534048" w:rsidRPr="00534048" w:rsidRDefault="00534048" w:rsidP="00534048">
            <w:pPr>
              <w:jc w:val="right"/>
              <w:rPr>
                <w:b/>
                <w:bCs/>
                <w:szCs w:val="22"/>
              </w:rPr>
            </w:pPr>
            <w:r w:rsidRPr="00534048">
              <w:rPr>
                <w:b/>
                <w:bCs/>
                <w:szCs w:val="22"/>
              </w:rPr>
              <w:t>11,177,116</w:t>
            </w:r>
          </w:p>
        </w:tc>
      </w:tr>
      <w:tr w:rsidR="00534048" w:rsidRPr="001942EA" w14:paraId="5F77B2DC" w14:textId="77777777" w:rsidTr="007610D4">
        <w:trPr>
          <w:cantSplit/>
        </w:trPr>
        <w:tc>
          <w:tcPr>
            <w:tcW w:w="3420" w:type="dxa"/>
          </w:tcPr>
          <w:p w14:paraId="3635F832" w14:textId="77777777" w:rsidR="00534048" w:rsidRPr="006D279A" w:rsidRDefault="00534048" w:rsidP="00534048">
            <w:pPr>
              <w:shd w:val="clear" w:color="auto" w:fill="FFFFFF"/>
              <w:spacing w:line="240" w:lineRule="atLeast"/>
              <w:ind w:left="180" w:right="-79" w:hanging="180"/>
              <w:rPr>
                <w:b/>
                <w:bCs/>
                <w:szCs w:val="22"/>
              </w:rPr>
            </w:pPr>
          </w:p>
        </w:tc>
        <w:tc>
          <w:tcPr>
            <w:tcW w:w="1213" w:type="dxa"/>
            <w:tcBorders>
              <w:top w:val="single" w:sz="4" w:space="0" w:color="auto"/>
            </w:tcBorders>
            <w:vAlign w:val="bottom"/>
          </w:tcPr>
          <w:p w14:paraId="4F7F74B9" w14:textId="77777777" w:rsidR="00534048" w:rsidRPr="001218C7" w:rsidRDefault="00534048" w:rsidP="00534048">
            <w:pPr>
              <w:jc w:val="right"/>
              <w:rPr>
                <w:szCs w:val="22"/>
              </w:rPr>
            </w:pPr>
          </w:p>
        </w:tc>
        <w:tc>
          <w:tcPr>
            <w:tcW w:w="180" w:type="dxa"/>
            <w:vAlign w:val="bottom"/>
          </w:tcPr>
          <w:p w14:paraId="67ADBFE3" w14:textId="77777777" w:rsidR="00534048" w:rsidRPr="001218C7" w:rsidRDefault="00534048" w:rsidP="00534048">
            <w:pPr>
              <w:jc w:val="right"/>
              <w:rPr>
                <w:szCs w:val="22"/>
              </w:rPr>
            </w:pPr>
          </w:p>
        </w:tc>
        <w:tc>
          <w:tcPr>
            <w:tcW w:w="1170" w:type="dxa"/>
            <w:tcBorders>
              <w:top w:val="single" w:sz="4" w:space="0" w:color="auto"/>
            </w:tcBorders>
            <w:vAlign w:val="bottom"/>
          </w:tcPr>
          <w:p w14:paraId="0FA749C6" w14:textId="77777777" w:rsidR="00534048" w:rsidRPr="001218C7" w:rsidRDefault="00534048" w:rsidP="00534048">
            <w:pPr>
              <w:jc w:val="right"/>
              <w:rPr>
                <w:szCs w:val="22"/>
              </w:rPr>
            </w:pPr>
          </w:p>
        </w:tc>
        <w:tc>
          <w:tcPr>
            <w:tcW w:w="180" w:type="dxa"/>
            <w:vAlign w:val="bottom"/>
          </w:tcPr>
          <w:p w14:paraId="1FC5F065" w14:textId="77777777" w:rsidR="00534048" w:rsidRPr="001218C7" w:rsidRDefault="00534048" w:rsidP="00534048">
            <w:pPr>
              <w:jc w:val="right"/>
              <w:rPr>
                <w:szCs w:val="22"/>
              </w:rPr>
            </w:pPr>
          </w:p>
        </w:tc>
        <w:tc>
          <w:tcPr>
            <w:tcW w:w="1217" w:type="dxa"/>
            <w:tcBorders>
              <w:top w:val="single" w:sz="4" w:space="0" w:color="auto"/>
            </w:tcBorders>
            <w:vAlign w:val="bottom"/>
          </w:tcPr>
          <w:p w14:paraId="07A426C4" w14:textId="77777777" w:rsidR="00534048" w:rsidRPr="001218C7" w:rsidRDefault="00534048" w:rsidP="00534048">
            <w:pPr>
              <w:jc w:val="right"/>
              <w:rPr>
                <w:szCs w:val="22"/>
              </w:rPr>
            </w:pPr>
          </w:p>
        </w:tc>
        <w:tc>
          <w:tcPr>
            <w:tcW w:w="180" w:type="dxa"/>
            <w:vAlign w:val="bottom"/>
          </w:tcPr>
          <w:p w14:paraId="3F6FD909" w14:textId="77777777" w:rsidR="00534048" w:rsidRPr="001218C7" w:rsidRDefault="00534048" w:rsidP="00534048">
            <w:pPr>
              <w:jc w:val="right"/>
              <w:rPr>
                <w:szCs w:val="22"/>
              </w:rPr>
            </w:pPr>
          </w:p>
        </w:tc>
        <w:tc>
          <w:tcPr>
            <w:tcW w:w="1190" w:type="dxa"/>
            <w:tcBorders>
              <w:top w:val="single" w:sz="4" w:space="0" w:color="auto"/>
            </w:tcBorders>
            <w:vAlign w:val="bottom"/>
          </w:tcPr>
          <w:p w14:paraId="40E61213" w14:textId="77777777" w:rsidR="00534048" w:rsidRPr="001218C7" w:rsidRDefault="00534048" w:rsidP="00534048">
            <w:pPr>
              <w:jc w:val="right"/>
              <w:rPr>
                <w:szCs w:val="22"/>
              </w:rPr>
            </w:pPr>
          </w:p>
        </w:tc>
        <w:tc>
          <w:tcPr>
            <w:tcW w:w="180" w:type="dxa"/>
            <w:vAlign w:val="bottom"/>
          </w:tcPr>
          <w:p w14:paraId="55503AA4" w14:textId="77777777" w:rsidR="00534048" w:rsidRPr="00681244" w:rsidRDefault="00534048" w:rsidP="00534048">
            <w:pPr>
              <w:pStyle w:val="acctfourfigures"/>
              <w:shd w:val="clear" w:color="auto" w:fill="FFFFFF"/>
              <w:tabs>
                <w:tab w:val="clear" w:pos="765"/>
                <w:tab w:val="decimal" w:pos="641"/>
              </w:tabs>
              <w:spacing w:line="240" w:lineRule="atLeast"/>
              <w:ind w:left="-79" w:right="-79"/>
              <w:rPr>
                <w:b/>
                <w:bCs/>
                <w:szCs w:val="22"/>
                <w:highlight w:val="yellow"/>
              </w:rPr>
            </w:pPr>
          </w:p>
        </w:tc>
        <w:tc>
          <w:tcPr>
            <w:tcW w:w="1260" w:type="dxa"/>
            <w:tcBorders>
              <w:top w:val="single" w:sz="4" w:space="0" w:color="auto"/>
            </w:tcBorders>
          </w:tcPr>
          <w:p w14:paraId="01E69A52" w14:textId="77777777" w:rsidR="00534048" w:rsidRPr="00681244" w:rsidRDefault="00534048" w:rsidP="00534048">
            <w:pPr>
              <w:pStyle w:val="acctfourfigures"/>
              <w:shd w:val="clear" w:color="auto" w:fill="FFFFFF"/>
              <w:tabs>
                <w:tab w:val="clear" w:pos="765"/>
              </w:tabs>
              <w:spacing w:line="240" w:lineRule="atLeast"/>
              <w:ind w:left="-79" w:right="-79"/>
              <w:rPr>
                <w:szCs w:val="22"/>
                <w:highlight w:val="yellow"/>
              </w:rPr>
            </w:pPr>
          </w:p>
        </w:tc>
        <w:tc>
          <w:tcPr>
            <w:tcW w:w="180" w:type="dxa"/>
          </w:tcPr>
          <w:p w14:paraId="06BAEF1E" w14:textId="77777777" w:rsidR="00534048" w:rsidRPr="00681244" w:rsidRDefault="00534048" w:rsidP="00534048">
            <w:pPr>
              <w:pStyle w:val="acctfourfigures"/>
              <w:shd w:val="clear" w:color="auto" w:fill="FFFFFF"/>
              <w:spacing w:line="240" w:lineRule="atLeast"/>
              <w:ind w:left="-79" w:right="-79"/>
              <w:rPr>
                <w:b/>
                <w:bCs/>
                <w:szCs w:val="22"/>
                <w:highlight w:val="yellow"/>
              </w:rPr>
            </w:pPr>
          </w:p>
        </w:tc>
        <w:tc>
          <w:tcPr>
            <w:tcW w:w="1127" w:type="dxa"/>
            <w:tcBorders>
              <w:top w:val="single" w:sz="4" w:space="0" w:color="auto"/>
            </w:tcBorders>
          </w:tcPr>
          <w:p w14:paraId="4C7415A3" w14:textId="77777777" w:rsidR="00534048" w:rsidRPr="00681244" w:rsidRDefault="00534048" w:rsidP="00534048">
            <w:pPr>
              <w:pStyle w:val="acctfourfigures"/>
              <w:shd w:val="clear" w:color="auto" w:fill="FFFFFF"/>
              <w:tabs>
                <w:tab w:val="clear" w:pos="765"/>
                <w:tab w:val="decimal" w:pos="652"/>
              </w:tabs>
              <w:spacing w:line="240" w:lineRule="atLeast"/>
              <w:ind w:left="-79" w:right="-79"/>
              <w:rPr>
                <w:szCs w:val="22"/>
                <w:highlight w:val="yellow"/>
              </w:rPr>
            </w:pPr>
          </w:p>
        </w:tc>
        <w:tc>
          <w:tcPr>
            <w:tcW w:w="180" w:type="dxa"/>
          </w:tcPr>
          <w:p w14:paraId="1C6EE07B" w14:textId="77777777" w:rsidR="00534048" w:rsidRPr="00681244" w:rsidRDefault="00534048" w:rsidP="00534048">
            <w:pPr>
              <w:pStyle w:val="acctfourfigures"/>
              <w:shd w:val="clear" w:color="auto" w:fill="FFFFFF"/>
              <w:spacing w:line="240" w:lineRule="atLeast"/>
              <w:ind w:left="-79" w:right="-79"/>
              <w:rPr>
                <w:b/>
                <w:bCs/>
                <w:szCs w:val="22"/>
                <w:highlight w:val="yellow"/>
              </w:rPr>
            </w:pPr>
          </w:p>
        </w:tc>
        <w:tc>
          <w:tcPr>
            <w:tcW w:w="1170" w:type="dxa"/>
            <w:tcBorders>
              <w:top w:val="single" w:sz="4" w:space="0" w:color="auto"/>
            </w:tcBorders>
          </w:tcPr>
          <w:p w14:paraId="64A683CE" w14:textId="77777777" w:rsidR="00534048" w:rsidRPr="00681244" w:rsidRDefault="00534048" w:rsidP="00534048">
            <w:pPr>
              <w:pStyle w:val="acctfourfigures"/>
              <w:shd w:val="clear" w:color="auto" w:fill="FFFFFF"/>
              <w:tabs>
                <w:tab w:val="clear" w:pos="765"/>
                <w:tab w:val="decimal" w:pos="551"/>
              </w:tabs>
              <w:spacing w:line="240" w:lineRule="atLeast"/>
              <w:ind w:left="-79" w:right="-79"/>
              <w:rPr>
                <w:szCs w:val="22"/>
                <w:highlight w:val="yellow"/>
              </w:rPr>
            </w:pPr>
          </w:p>
        </w:tc>
        <w:tc>
          <w:tcPr>
            <w:tcW w:w="180" w:type="dxa"/>
            <w:vAlign w:val="bottom"/>
          </w:tcPr>
          <w:p w14:paraId="631B6DB8" w14:textId="77777777" w:rsidR="00534048" w:rsidRPr="00681244" w:rsidRDefault="00534048" w:rsidP="00534048">
            <w:pPr>
              <w:pStyle w:val="acctfourfigures"/>
              <w:shd w:val="clear" w:color="auto" w:fill="FFFFFF"/>
              <w:spacing w:line="240" w:lineRule="atLeast"/>
              <w:ind w:left="-79" w:right="-79"/>
              <w:rPr>
                <w:b/>
                <w:bCs/>
                <w:szCs w:val="22"/>
                <w:highlight w:val="yellow"/>
              </w:rPr>
            </w:pPr>
          </w:p>
        </w:tc>
        <w:tc>
          <w:tcPr>
            <w:tcW w:w="1303" w:type="dxa"/>
            <w:tcBorders>
              <w:top w:val="single" w:sz="4" w:space="0" w:color="auto"/>
            </w:tcBorders>
            <w:vAlign w:val="bottom"/>
          </w:tcPr>
          <w:p w14:paraId="2E4D1DA9" w14:textId="77777777" w:rsidR="00534048" w:rsidRPr="00681244" w:rsidRDefault="00534048" w:rsidP="00534048">
            <w:pPr>
              <w:pStyle w:val="acctfourfigures"/>
              <w:shd w:val="clear" w:color="auto" w:fill="FFFFFF"/>
              <w:tabs>
                <w:tab w:val="clear" w:pos="765"/>
                <w:tab w:val="decimal" w:pos="1145"/>
              </w:tabs>
              <w:spacing w:line="240" w:lineRule="atLeast"/>
              <w:ind w:left="-79" w:right="-79"/>
              <w:rPr>
                <w:szCs w:val="22"/>
                <w:highlight w:val="yellow"/>
              </w:rPr>
            </w:pPr>
          </w:p>
        </w:tc>
      </w:tr>
      <w:tr w:rsidR="00534048" w:rsidRPr="001942EA" w14:paraId="51A45543" w14:textId="77777777" w:rsidTr="00B138CF">
        <w:trPr>
          <w:cantSplit/>
        </w:trPr>
        <w:tc>
          <w:tcPr>
            <w:tcW w:w="3420" w:type="dxa"/>
          </w:tcPr>
          <w:p w14:paraId="0E15934B" w14:textId="77777777" w:rsidR="00534048" w:rsidRPr="006D279A" w:rsidRDefault="00534048" w:rsidP="00534048">
            <w:pPr>
              <w:shd w:val="clear" w:color="auto" w:fill="FFFFFF"/>
              <w:spacing w:line="240" w:lineRule="atLeast"/>
              <w:ind w:left="180" w:right="-79" w:hanging="180"/>
              <w:rPr>
                <w:szCs w:val="22"/>
                <w:lang w:bidi="th-TH"/>
              </w:rPr>
            </w:pPr>
            <w:r w:rsidRPr="006D279A">
              <w:rPr>
                <w:szCs w:val="22"/>
                <w:lang w:bidi="th-TH"/>
              </w:rPr>
              <w:t xml:space="preserve">Segment </w:t>
            </w:r>
            <w:r w:rsidRPr="0010495C">
              <w:rPr>
                <w:szCs w:val="22"/>
                <w:lang w:bidi="th-TH"/>
              </w:rPr>
              <w:t xml:space="preserve">profit </w:t>
            </w:r>
            <w:r w:rsidRPr="00D91C06">
              <w:rPr>
                <w:szCs w:val="22"/>
                <w:lang w:bidi="th-TH"/>
              </w:rPr>
              <w:t>before</w:t>
            </w:r>
            <w:r>
              <w:rPr>
                <w:szCs w:val="22"/>
                <w:lang w:bidi="th-TH"/>
              </w:rPr>
              <w:t xml:space="preserve"> </w:t>
            </w:r>
            <w:r w:rsidRPr="00D91C06">
              <w:rPr>
                <w:szCs w:val="22"/>
                <w:lang w:bidi="th-TH"/>
              </w:rPr>
              <w:t>income tax</w:t>
            </w:r>
          </w:p>
        </w:tc>
        <w:tc>
          <w:tcPr>
            <w:tcW w:w="1213" w:type="dxa"/>
            <w:vAlign w:val="bottom"/>
          </w:tcPr>
          <w:p w14:paraId="6CC050E7" w14:textId="77777777" w:rsidR="00534048" w:rsidRPr="00681244" w:rsidRDefault="00534048" w:rsidP="00534048">
            <w:pPr>
              <w:jc w:val="right"/>
              <w:rPr>
                <w:szCs w:val="22"/>
              </w:rPr>
            </w:pPr>
            <w:r w:rsidRPr="001218C7">
              <w:rPr>
                <w:szCs w:val="22"/>
              </w:rPr>
              <w:t>204,126</w:t>
            </w:r>
          </w:p>
        </w:tc>
        <w:tc>
          <w:tcPr>
            <w:tcW w:w="180" w:type="dxa"/>
            <w:vAlign w:val="bottom"/>
          </w:tcPr>
          <w:p w14:paraId="28EC91A6" w14:textId="77777777" w:rsidR="00534048" w:rsidRPr="00681244" w:rsidRDefault="00534048" w:rsidP="00534048">
            <w:pPr>
              <w:jc w:val="right"/>
              <w:rPr>
                <w:szCs w:val="22"/>
              </w:rPr>
            </w:pPr>
          </w:p>
        </w:tc>
        <w:tc>
          <w:tcPr>
            <w:tcW w:w="1170" w:type="dxa"/>
            <w:vAlign w:val="bottom"/>
          </w:tcPr>
          <w:p w14:paraId="169C5E28" w14:textId="77777777" w:rsidR="00534048" w:rsidRPr="00681244" w:rsidRDefault="00534048" w:rsidP="00534048">
            <w:pPr>
              <w:jc w:val="right"/>
              <w:rPr>
                <w:szCs w:val="22"/>
              </w:rPr>
            </w:pPr>
            <w:r w:rsidRPr="001218C7">
              <w:rPr>
                <w:szCs w:val="22"/>
              </w:rPr>
              <w:t>224,797</w:t>
            </w:r>
          </w:p>
        </w:tc>
        <w:tc>
          <w:tcPr>
            <w:tcW w:w="180" w:type="dxa"/>
            <w:vAlign w:val="bottom"/>
          </w:tcPr>
          <w:p w14:paraId="07D4D7A3" w14:textId="77777777" w:rsidR="00534048" w:rsidRPr="00681244" w:rsidRDefault="00534048" w:rsidP="00534048">
            <w:pPr>
              <w:jc w:val="right"/>
              <w:rPr>
                <w:szCs w:val="22"/>
              </w:rPr>
            </w:pPr>
          </w:p>
        </w:tc>
        <w:tc>
          <w:tcPr>
            <w:tcW w:w="1217" w:type="dxa"/>
            <w:vAlign w:val="bottom"/>
          </w:tcPr>
          <w:p w14:paraId="0B61370C" w14:textId="77777777" w:rsidR="00534048" w:rsidRPr="00681244" w:rsidRDefault="00534048" w:rsidP="00534048">
            <w:pPr>
              <w:jc w:val="right"/>
              <w:rPr>
                <w:szCs w:val="22"/>
              </w:rPr>
            </w:pPr>
            <w:r w:rsidRPr="001218C7">
              <w:rPr>
                <w:szCs w:val="22"/>
              </w:rPr>
              <w:t>325,867</w:t>
            </w:r>
          </w:p>
        </w:tc>
        <w:tc>
          <w:tcPr>
            <w:tcW w:w="180" w:type="dxa"/>
            <w:vAlign w:val="bottom"/>
          </w:tcPr>
          <w:p w14:paraId="2B898EFE" w14:textId="77777777" w:rsidR="00534048" w:rsidRPr="00681244" w:rsidRDefault="00534048" w:rsidP="00534048">
            <w:pPr>
              <w:jc w:val="right"/>
              <w:rPr>
                <w:szCs w:val="22"/>
              </w:rPr>
            </w:pPr>
          </w:p>
        </w:tc>
        <w:tc>
          <w:tcPr>
            <w:tcW w:w="1190" w:type="dxa"/>
            <w:vAlign w:val="bottom"/>
          </w:tcPr>
          <w:p w14:paraId="573F72A0" w14:textId="77777777" w:rsidR="00534048" w:rsidRPr="00681244" w:rsidRDefault="00534048" w:rsidP="00534048">
            <w:pPr>
              <w:jc w:val="right"/>
              <w:rPr>
                <w:szCs w:val="22"/>
              </w:rPr>
            </w:pPr>
            <w:r w:rsidRPr="001218C7">
              <w:rPr>
                <w:szCs w:val="22"/>
              </w:rPr>
              <w:t>1,039,569</w:t>
            </w:r>
          </w:p>
        </w:tc>
        <w:tc>
          <w:tcPr>
            <w:tcW w:w="180" w:type="dxa"/>
            <w:vAlign w:val="bottom"/>
          </w:tcPr>
          <w:p w14:paraId="381D417D" w14:textId="77777777" w:rsidR="00534048" w:rsidRPr="00681244" w:rsidRDefault="00534048" w:rsidP="00534048">
            <w:pPr>
              <w:jc w:val="right"/>
              <w:rPr>
                <w:szCs w:val="22"/>
              </w:rPr>
            </w:pPr>
          </w:p>
        </w:tc>
        <w:tc>
          <w:tcPr>
            <w:tcW w:w="1260" w:type="dxa"/>
          </w:tcPr>
          <w:p w14:paraId="55661853" w14:textId="77777777" w:rsidR="00534048" w:rsidRPr="00681244" w:rsidRDefault="00534048" w:rsidP="00AF328C">
            <w:pPr>
              <w:pStyle w:val="acctfourfigures"/>
              <w:shd w:val="clear" w:color="auto" w:fill="FFFFFF"/>
              <w:tabs>
                <w:tab w:val="clear" w:pos="765"/>
                <w:tab w:val="decimal" w:pos="711"/>
              </w:tabs>
              <w:spacing w:line="240" w:lineRule="atLeast"/>
              <w:ind w:left="-79" w:right="-79"/>
              <w:rPr>
                <w:szCs w:val="22"/>
              </w:rPr>
            </w:pPr>
            <w:r w:rsidRPr="00681244">
              <w:rPr>
                <w:szCs w:val="22"/>
              </w:rPr>
              <w:t>-</w:t>
            </w:r>
          </w:p>
        </w:tc>
        <w:tc>
          <w:tcPr>
            <w:tcW w:w="180" w:type="dxa"/>
          </w:tcPr>
          <w:p w14:paraId="48BFFFAB" w14:textId="77777777" w:rsidR="00534048" w:rsidRPr="00681244" w:rsidRDefault="00534048" w:rsidP="00534048">
            <w:pPr>
              <w:pStyle w:val="acctfourfigures"/>
              <w:shd w:val="clear" w:color="auto" w:fill="FFFFFF"/>
              <w:tabs>
                <w:tab w:val="clear" w:pos="765"/>
                <w:tab w:val="decimal" w:pos="652"/>
              </w:tabs>
              <w:spacing w:line="240" w:lineRule="atLeast"/>
              <w:ind w:left="-79" w:right="-79"/>
              <w:rPr>
                <w:szCs w:val="22"/>
              </w:rPr>
            </w:pPr>
          </w:p>
        </w:tc>
        <w:tc>
          <w:tcPr>
            <w:tcW w:w="1127" w:type="dxa"/>
          </w:tcPr>
          <w:p w14:paraId="08C022F5" w14:textId="77777777" w:rsidR="00534048" w:rsidRPr="00681244" w:rsidRDefault="00534048" w:rsidP="00AF328C">
            <w:pPr>
              <w:pStyle w:val="acctfourfigures"/>
              <w:shd w:val="clear" w:color="auto" w:fill="FFFFFF"/>
              <w:tabs>
                <w:tab w:val="clear" w:pos="765"/>
                <w:tab w:val="decimal" w:pos="621"/>
              </w:tabs>
              <w:spacing w:line="240" w:lineRule="atLeast"/>
              <w:ind w:left="-79" w:right="-79"/>
              <w:rPr>
                <w:szCs w:val="22"/>
              </w:rPr>
            </w:pPr>
            <w:r w:rsidRPr="00681244">
              <w:rPr>
                <w:szCs w:val="22"/>
              </w:rPr>
              <w:t>-</w:t>
            </w:r>
          </w:p>
        </w:tc>
        <w:tc>
          <w:tcPr>
            <w:tcW w:w="180" w:type="dxa"/>
          </w:tcPr>
          <w:p w14:paraId="4E09D0B1" w14:textId="77777777" w:rsidR="00534048" w:rsidRPr="00681244" w:rsidRDefault="00534048" w:rsidP="00534048">
            <w:pPr>
              <w:jc w:val="right"/>
              <w:rPr>
                <w:szCs w:val="22"/>
              </w:rPr>
            </w:pPr>
          </w:p>
        </w:tc>
        <w:tc>
          <w:tcPr>
            <w:tcW w:w="1170" w:type="dxa"/>
          </w:tcPr>
          <w:p w14:paraId="6997FF46" w14:textId="77777777" w:rsidR="00534048" w:rsidRPr="00681244" w:rsidRDefault="00534048" w:rsidP="00534048">
            <w:pPr>
              <w:jc w:val="right"/>
              <w:rPr>
                <w:szCs w:val="22"/>
              </w:rPr>
            </w:pPr>
            <w:r w:rsidRPr="00534048">
              <w:rPr>
                <w:szCs w:val="22"/>
              </w:rPr>
              <w:t>529,993</w:t>
            </w:r>
          </w:p>
        </w:tc>
        <w:tc>
          <w:tcPr>
            <w:tcW w:w="180" w:type="dxa"/>
            <w:vAlign w:val="bottom"/>
          </w:tcPr>
          <w:p w14:paraId="07290CA1" w14:textId="77777777" w:rsidR="00534048" w:rsidRPr="00681244" w:rsidRDefault="00534048" w:rsidP="00534048">
            <w:pPr>
              <w:jc w:val="right"/>
              <w:rPr>
                <w:szCs w:val="22"/>
              </w:rPr>
            </w:pPr>
          </w:p>
        </w:tc>
        <w:tc>
          <w:tcPr>
            <w:tcW w:w="1303" w:type="dxa"/>
            <w:vAlign w:val="bottom"/>
          </w:tcPr>
          <w:p w14:paraId="4CD63B0E" w14:textId="77777777" w:rsidR="00534048" w:rsidRPr="00681244" w:rsidRDefault="00534048" w:rsidP="00534048">
            <w:pPr>
              <w:jc w:val="right"/>
              <w:rPr>
                <w:szCs w:val="22"/>
              </w:rPr>
            </w:pPr>
            <w:r w:rsidRPr="00534048">
              <w:rPr>
                <w:szCs w:val="22"/>
              </w:rPr>
              <w:t>1,264,366</w:t>
            </w:r>
          </w:p>
        </w:tc>
      </w:tr>
      <w:tr w:rsidR="00681244" w:rsidRPr="001942EA" w14:paraId="05EDF4F5" w14:textId="77777777" w:rsidTr="007610D4">
        <w:trPr>
          <w:cantSplit/>
        </w:trPr>
        <w:tc>
          <w:tcPr>
            <w:tcW w:w="3420" w:type="dxa"/>
          </w:tcPr>
          <w:p w14:paraId="2867C8A1" w14:textId="77777777" w:rsidR="00681244" w:rsidRPr="006D279A" w:rsidRDefault="00681244" w:rsidP="00681244">
            <w:pPr>
              <w:shd w:val="clear" w:color="auto" w:fill="FFFFFF"/>
              <w:spacing w:line="240" w:lineRule="atLeast"/>
              <w:ind w:left="180" w:right="-79" w:hanging="180"/>
              <w:rPr>
                <w:szCs w:val="22"/>
              </w:rPr>
            </w:pPr>
          </w:p>
        </w:tc>
        <w:tc>
          <w:tcPr>
            <w:tcW w:w="1213" w:type="dxa"/>
            <w:tcBorders>
              <w:top w:val="single" w:sz="4" w:space="0" w:color="auto"/>
            </w:tcBorders>
            <w:vAlign w:val="bottom"/>
          </w:tcPr>
          <w:p w14:paraId="3088816F" w14:textId="77777777" w:rsidR="00681244" w:rsidRPr="00681244" w:rsidRDefault="00681244" w:rsidP="00681244">
            <w:pPr>
              <w:jc w:val="right"/>
              <w:rPr>
                <w:szCs w:val="22"/>
              </w:rPr>
            </w:pPr>
          </w:p>
        </w:tc>
        <w:tc>
          <w:tcPr>
            <w:tcW w:w="180" w:type="dxa"/>
            <w:vAlign w:val="bottom"/>
          </w:tcPr>
          <w:p w14:paraId="7FDA5AF5" w14:textId="77777777" w:rsidR="00681244" w:rsidRPr="00681244" w:rsidRDefault="00681244" w:rsidP="00681244">
            <w:pPr>
              <w:jc w:val="right"/>
              <w:rPr>
                <w:szCs w:val="22"/>
              </w:rPr>
            </w:pPr>
          </w:p>
        </w:tc>
        <w:tc>
          <w:tcPr>
            <w:tcW w:w="1170" w:type="dxa"/>
            <w:tcBorders>
              <w:top w:val="single" w:sz="4" w:space="0" w:color="auto"/>
            </w:tcBorders>
            <w:vAlign w:val="bottom"/>
          </w:tcPr>
          <w:p w14:paraId="76E06ED3" w14:textId="77777777" w:rsidR="00681244" w:rsidRPr="00681244" w:rsidRDefault="00681244" w:rsidP="00681244">
            <w:pPr>
              <w:jc w:val="right"/>
              <w:rPr>
                <w:szCs w:val="22"/>
              </w:rPr>
            </w:pPr>
          </w:p>
        </w:tc>
        <w:tc>
          <w:tcPr>
            <w:tcW w:w="180" w:type="dxa"/>
            <w:vAlign w:val="bottom"/>
          </w:tcPr>
          <w:p w14:paraId="1B087E61" w14:textId="77777777" w:rsidR="00681244" w:rsidRPr="00681244" w:rsidRDefault="00681244" w:rsidP="00681244">
            <w:pPr>
              <w:jc w:val="right"/>
              <w:rPr>
                <w:szCs w:val="22"/>
              </w:rPr>
            </w:pPr>
          </w:p>
        </w:tc>
        <w:tc>
          <w:tcPr>
            <w:tcW w:w="1217" w:type="dxa"/>
            <w:tcBorders>
              <w:top w:val="single" w:sz="4" w:space="0" w:color="auto"/>
            </w:tcBorders>
            <w:vAlign w:val="bottom"/>
          </w:tcPr>
          <w:p w14:paraId="2FE50E1B" w14:textId="77777777" w:rsidR="00681244" w:rsidRPr="00681244" w:rsidRDefault="00681244" w:rsidP="00681244">
            <w:pPr>
              <w:jc w:val="right"/>
              <w:rPr>
                <w:szCs w:val="22"/>
              </w:rPr>
            </w:pPr>
          </w:p>
        </w:tc>
        <w:tc>
          <w:tcPr>
            <w:tcW w:w="180" w:type="dxa"/>
            <w:vAlign w:val="bottom"/>
          </w:tcPr>
          <w:p w14:paraId="015AE480" w14:textId="77777777" w:rsidR="00681244" w:rsidRPr="00681244" w:rsidRDefault="00681244" w:rsidP="00681244">
            <w:pPr>
              <w:jc w:val="right"/>
              <w:rPr>
                <w:szCs w:val="22"/>
              </w:rPr>
            </w:pPr>
          </w:p>
        </w:tc>
        <w:tc>
          <w:tcPr>
            <w:tcW w:w="1190" w:type="dxa"/>
            <w:tcBorders>
              <w:top w:val="single" w:sz="4" w:space="0" w:color="auto"/>
            </w:tcBorders>
            <w:vAlign w:val="bottom"/>
          </w:tcPr>
          <w:p w14:paraId="16FCA8F1" w14:textId="77777777" w:rsidR="00681244" w:rsidRPr="00681244" w:rsidRDefault="00681244" w:rsidP="00681244">
            <w:pPr>
              <w:jc w:val="right"/>
              <w:rPr>
                <w:szCs w:val="22"/>
              </w:rPr>
            </w:pPr>
          </w:p>
        </w:tc>
        <w:tc>
          <w:tcPr>
            <w:tcW w:w="180" w:type="dxa"/>
            <w:vAlign w:val="bottom"/>
          </w:tcPr>
          <w:p w14:paraId="75E9DFFE" w14:textId="77777777" w:rsidR="00681244" w:rsidRPr="00681244" w:rsidRDefault="00681244" w:rsidP="00681244">
            <w:pPr>
              <w:jc w:val="right"/>
              <w:rPr>
                <w:szCs w:val="22"/>
              </w:rPr>
            </w:pPr>
          </w:p>
        </w:tc>
        <w:tc>
          <w:tcPr>
            <w:tcW w:w="1260" w:type="dxa"/>
            <w:tcBorders>
              <w:top w:val="single" w:sz="4" w:space="0" w:color="auto"/>
            </w:tcBorders>
          </w:tcPr>
          <w:p w14:paraId="284312B1" w14:textId="77777777" w:rsidR="00681244" w:rsidRPr="00681244" w:rsidRDefault="00681244" w:rsidP="00681244">
            <w:pPr>
              <w:pStyle w:val="acctfourfigures"/>
              <w:shd w:val="clear" w:color="auto" w:fill="FFFFFF"/>
              <w:tabs>
                <w:tab w:val="clear" w:pos="765"/>
                <w:tab w:val="decimal" w:pos="652"/>
              </w:tabs>
              <w:spacing w:line="240" w:lineRule="atLeast"/>
              <w:ind w:left="-79" w:right="-79"/>
              <w:rPr>
                <w:szCs w:val="22"/>
              </w:rPr>
            </w:pPr>
          </w:p>
        </w:tc>
        <w:tc>
          <w:tcPr>
            <w:tcW w:w="180" w:type="dxa"/>
          </w:tcPr>
          <w:p w14:paraId="3030D277" w14:textId="77777777" w:rsidR="00681244" w:rsidRPr="00681244" w:rsidRDefault="00681244" w:rsidP="00681244">
            <w:pPr>
              <w:pStyle w:val="acctfourfigures"/>
              <w:shd w:val="clear" w:color="auto" w:fill="FFFFFF"/>
              <w:tabs>
                <w:tab w:val="clear" w:pos="765"/>
                <w:tab w:val="decimal" w:pos="652"/>
              </w:tabs>
              <w:spacing w:line="240" w:lineRule="atLeast"/>
              <w:ind w:left="-79" w:right="-79"/>
              <w:rPr>
                <w:szCs w:val="22"/>
              </w:rPr>
            </w:pPr>
          </w:p>
        </w:tc>
        <w:tc>
          <w:tcPr>
            <w:tcW w:w="1127" w:type="dxa"/>
            <w:tcBorders>
              <w:top w:val="single" w:sz="4" w:space="0" w:color="auto"/>
            </w:tcBorders>
          </w:tcPr>
          <w:p w14:paraId="5C06E19E" w14:textId="77777777" w:rsidR="00681244" w:rsidRPr="00681244" w:rsidRDefault="00681244" w:rsidP="00681244">
            <w:pPr>
              <w:pStyle w:val="acctfourfigures"/>
              <w:shd w:val="clear" w:color="auto" w:fill="FFFFFF"/>
              <w:tabs>
                <w:tab w:val="clear" w:pos="765"/>
                <w:tab w:val="decimal" w:pos="652"/>
              </w:tabs>
              <w:spacing w:line="240" w:lineRule="atLeast"/>
              <w:ind w:left="-79" w:right="-79"/>
              <w:rPr>
                <w:szCs w:val="22"/>
              </w:rPr>
            </w:pPr>
          </w:p>
        </w:tc>
        <w:tc>
          <w:tcPr>
            <w:tcW w:w="180" w:type="dxa"/>
          </w:tcPr>
          <w:p w14:paraId="0F0A41B1" w14:textId="77777777" w:rsidR="00681244" w:rsidRPr="00681244" w:rsidRDefault="00681244" w:rsidP="00681244">
            <w:pPr>
              <w:jc w:val="right"/>
              <w:rPr>
                <w:szCs w:val="22"/>
              </w:rPr>
            </w:pPr>
          </w:p>
        </w:tc>
        <w:tc>
          <w:tcPr>
            <w:tcW w:w="1170" w:type="dxa"/>
            <w:tcBorders>
              <w:top w:val="single" w:sz="4" w:space="0" w:color="auto"/>
            </w:tcBorders>
          </w:tcPr>
          <w:p w14:paraId="1786EE3B" w14:textId="77777777" w:rsidR="00681244" w:rsidRPr="00681244" w:rsidRDefault="00681244" w:rsidP="00681244">
            <w:pPr>
              <w:jc w:val="right"/>
              <w:rPr>
                <w:szCs w:val="22"/>
              </w:rPr>
            </w:pPr>
          </w:p>
        </w:tc>
        <w:tc>
          <w:tcPr>
            <w:tcW w:w="180" w:type="dxa"/>
            <w:vAlign w:val="bottom"/>
          </w:tcPr>
          <w:p w14:paraId="2E6E197D" w14:textId="77777777" w:rsidR="00681244" w:rsidRPr="00681244" w:rsidRDefault="00681244" w:rsidP="00681244">
            <w:pPr>
              <w:jc w:val="right"/>
              <w:rPr>
                <w:szCs w:val="22"/>
              </w:rPr>
            </w:pPr>
          </w:p>
        </w:tc>
        <w:tc>
          <w:tcPr>
            <w:tcW w:w="1303" w:type="dxa"/>
            <w:tcBorders>
              <w:top w:val="single" w:sz="4" w:space="0" w:color="auto"/>
            </w:tcBorders>
            <w:vAlign w:val="bottom"/>
          </w:tcPr>
          <w:p w14:paraId="50D491E6" w14:textId="77777777" w:rsidR="00681244" w:rsidRPr="00681244" w:rsidRDefault="00681244" w:rsidP="00681244">
            <w:pPr>
              <w:jc w:val="right"/>
              <w:rPr>
                <w:szCs w:val="22"/>
              </w:rPr>
            </w:pPr>
          </w:p>
        </w:tc>
      </w:tr>
      <w:tr w:rsidR="00681244" w:rsidRPr="001942EA" w14:paraId="56373934" w14:textId="77777777" w:rsidTr="007610D4">
        <w:trPr>
          <w:cantSplit/>
        </w:trPr>
        <w:tc>
          <w:tcPr>
            <w:tcW w:w="3420" w:type="dxa"/>
          </w:tcPr>
          <w:p w14:paraId="14DB0AA9" w14:textId="77777777" w:rsidR="00681244" w:rsidRPr="006D279A" w:rsidRDefault="00681244" w:rsidP="00681244">
            <w:pPr>
              <w:shd w:val="clear" w:color="auto" w:fill="FFFFFF"/>
              <w:spacing w:line="240" w:lineRule="atLeast"/>
              <w:ind w:right="-79"/>
              <w:rPr>
                <w:i/>
                <w:iCs/>
                <w:szCs w:val="22"/>
              </w:rPr>
            </w:pPr>
            <w:r w:rsidRPr="006D279A">
              <w:rPr>
                <w:szCs w:val="22"/>
              </w:rPr>
              <w:t>Interest income</w:t>
            </w:r>
            <w:r w:rsidR="00025FB6">
              <w:rPr>
                <w:szCs w:val="22"/>
              </w:rPr>
              <w:t xml:space="preserve"> </w:t>
            </w:r>
          </w:p>
        </w:tc>
        <w:tc>
          <w:tcPr>
            <w:tcW w:w="1213" w:type="dxa"/>
            <w:vAlign w:val="bottom"/>
          </w:tcPr>
          <w:p w14:paraId="3234BCF4" w14:textId="77777777" w:rsidR="00681244" w:rsidRPr="00681244" w:rsidRDefault="00681244" w:rsidP="00681244">
            <w:pPr>
              <w:jc w:val="right"/>
              <w:rPr>
                <w:szCs w:val="22"/>
              </w:rPr>
            </w:pPr>
            <w:r w:rsidRPr="00681244">
              <w:rPr>
                <w:szCs w:val="22"/>
              </w:rPr>
              <w:t>13,797</w:t>
            </w:r>
          </w:p>
        </w:tc>
        <w:tc>
          <w:tcPr>
            <w:tcW w:w="180" w:type="dxa"/>
            <w:vAlign w:val="bottom"/>
          </w:tcPr>
          <w:p w14:paraId="2C41A207" w14:textId="77777777" w:rsidR="00681244" w:rsidRPr="00681244" w:rsidRDefault="00681244" w:rsidP="00681244">
            <w:pPr>
              <w:jc w:val="right"/>
              <w:rPr>
                <w:szCs w:val="22"/>
              </w:rPr>
            </w:pPr>
          </w:p>
        </w:tc>
        <w:tc>
          <w:tcPr>
            <w:tcW w:w="1170" w:type="dxa"/>
          </w:tcPr>
          <w:p w14:paraId="6CF1A1A9" w14:textId="77777777" w:rsidR="00681244" w:rsidRPr="00681244" w:rsidRDefault="00681244" w:rsidP="00681244">
            <w:pPr>
              <w:jc w:val="right"/>
              <w:rPr>
                <w:szCs w:val="22"/>
              </w:rPr>
            </w:pPr>
            <w:r w:rsidRPr="00681244">
              <w:rPr>
                <w:szCs w:val="22"/>
              </w:rPr>
              <w:t>77,484</w:t>
            </w:r>
          </w:p>
        </w:tc>
        <w:tc>
          <w:tcPr>
            <w:tcW w:w="180" w:type="dxa"/>
            <w:vAlign w:val="bottom"/>
          </w:tcPr>
          <w:p w14:paraId="0CD3B64D" w14:textId="77777777" w:rsidR="00681244" w:rsidRPr="00681244" w:rsidRDefault="00681244" w:rsidP="00681244">
            <w:pPr>
              <w:jc w:val="right"/>
              <w:rPr>
                <w:szCs w:val="22"/>
              </w:rPr>
            </w:pPr>
          </w:p>
        </w:tc>
        <w:tc>
          <w:tcPr>
            <w:tcW w:w="1217" w:type="dxa"/>
            <w:vAlign w:val="bottom"/>
          </w:tcPr>
          <w:p w14:paraId="31055CA6" w14:textId="77777777" w:rsidR="00681244" w:rsidRPr="00681244" w:rsidRDefault="00681244" w:rsidP="00681244">
            <w:pPr>
              <w:jc w:val="right"/>
              <w:rPr>
                <w:szCs w:val="22"/>
              </w:rPr>
            </w:pPr>
            <w:r w:rsidRPr="00681244">
              <w:rPr>
                <w:szCs w:val="22"/>
              </w:rPr>
              <w:t>713,195</w:t>
            </w:r>
          </w:p>
        </w:tc>
        <w:tc>
          <w:tcPr>
            <w:tcW w:w="180" w:type="dxa"/>
            <w:vAlign w:val="bottom"/>
          </w:tcPr>
          <w:p w14:paraId="35C01A62" w14:textId="77777777" w:rsidR="00681244" w:rsidRPr="00681244" w:rsidRDefault="00681244" w:rsidP="00681244">
            <w:pPr>
              <w:jc w:val="right"/>
              <w:rPr>
                <w:szCs w:val="22"/>
              </w:rPr>
            </w:pPr>
          </w:p>
        </w:tc>
        <w:tc>
          <w:tcPr>
            <w:tcW w:w="1190" w:type="dxa"/>
            <w:vAlign w:val="bottom"/>
          </w:tcPr>
          <w:p w14:paraId="25C0DF6B" w14:textId="77777777" w:rsidR="00681244" w:rsidRPr="00681244" w:rsidRDefault="00681244" w:rsidP="00681244">
            <w:pPr>
              <w:jc w:val="right"/>
              <w:rPr>
                <w:szCs w:val="22"/>
              </w:rPr>
            </w:pPr>
            <w:r w:rsidRPr="00681244">
              <w:rPr>
                <w:szCs w:val="22"/>
              </w:rPr>
              <w:t>366,883</w:t>
            </w:r>
          </w:p>
        </w:tc>
        <w:tc>
          <w:tcPr>
            <w:tcW w:w="180" w:type="dxa"/>
            <w:vAlign w:val="bottom"/>
          </w:tcPr>
          <w:p w14:paraId="7347E016" w14:textId="77777777" w:rsidR="00681244" w:rsidRPr="00681244" w:rsidRDefault="00681244" w:rsidP="00681244">
            <w:pPr>
              <w:jc w:val="right"/>
              <w:rPr>
                <w:szCs w:val="22"/>
              </w:rPr>
            </w:pPr>
          </w:p>
        </w:tc>
        <w:tc>
          <w:tcPr>
            <w:tcW w:w="1260" w:type="dxa"/>
          </w:tcPr>
          <w:p w14:paraId="276CB27E" w14:textId="77777777" w:rsidR="00681244" w:rsidRPr="00681244" w:rsidRDefault="00681244" w:rsidP="00AF328C">
            <w:pPr>
              <w:pStyle w:val="acctfourfigures"/>
              <w:shd w:val="clear" w:color="auto" w:fill="FFFFFF"/>
              <w:tabs>
                <w:tab w:val="clear" w:pos="765"/>
                <w:tab w:val="decimal" w:pos="711"/>
              </w:tabs>
              <w:spacing w:line="240" w:lineRule="atLeast"/>
              <w:ind w:left="-79" w:right="-79"/>
              <w:rPr>
                <w:szCs w:val="22"/>
              </w:rPr>
            </w:pPr>
            <w:r w:rsidRPr="00681244">
              <w:rPr>
                <w:szCs w:val="22"/>
              </w:rPr>
              <w:t>-</w:t>
            </w:r>
          </w:p>
        </w:tc>
        <w:tc>
          <w:tcPr>
            <w:tcW w:w="180" w:type="dxa"/>
          </w:tcPr>
          <w:p w14:paraId="1008410D" w14:textId="77777777" w:rsidR="00681244" w:rsidRPr="00681244" w:rsidRDefault="00681244" w:rsidP="00681244">
            <w:pPr>
              <w:pStyle w:val="acctfourfigures"/>
              <w:shd w:val="clear" w:color="auto" w:fill="FFFFFF"/>
              <w:tabs>
                <w:tab w:val="clear" w:pos="765"/>
                <w:tab w:val="decimal" w:pos="652"/>
              </w:tabs>
              <w:spacing w:line="240" w:lineRule="atLeast"/>
              <w:ind w:left="-79" w:right="-79"/>
              <w:rPr>
                <w:szCs w:val="22"/>
              </w:rPr>
            </w:pPr>
          </w:p>
        </w:tc>
        <w:tc>
          <w:tcPr>
            <w:tcW w:w="1127" w:type="dxa"/>
          </w:tcPr>
          <w:p w14:paraId="27B448D2" w14:textId="77777777" w:rsidR="00681244" w:rsidRPr="00681244" w:rsidRDefault="00681244" w:rsidP="00AF328C">
            <w:pPr>
              <w:pStyle w:val="acctfourfigures"/>
              <w:shd w:val="clear" w:color="auto" w:fill="FFFFFF"/>
              <w:tabs>
                <w:tab w:val="clear" w:pos="765"/>
                <w:tab w:val="decimal" w:pos="621"/>
              </w:tabs>
              <w:spacing w:line="240" w:lineRule="atLeast"/>
              <w:ind w:left="-79" w:right="-79"/>
              <w:rPr>
                <w:szCs w:val="22"/>
              </w:rPr>
            </w:pPr>
            <w:r w:rsidRPr="00681244">
              <w:rPr>
                <w:szCs w:val="22"/>
              </w:rPr>
              <w:t>-</w:t>
            </w:r>
          </w:p>
        </w:tc>
        <w:tc>
          <w:tcPr>
            <w:tcW w:w="180" w:type="dxa"/>
          </w:tcPr>
          <w:p w14:paraId="4A5A6380" w14:textId="77777777" w:rsidR="00681244" w:rsidRPr="00681244" w:rsidRDefault="00681244" w:rsidP="00681244">
            <w:pPr>
              <w:jc w:val="right"/>
              <w:rPr>
                <w:szCs w:val="22"/>
              </w:rPr>
            </w:pPr>
          </w:p>
        </w:tc>
        <w:tc>
          <w:tcPr>
            <w:tcW w:w="1170" w:type="dxa"/>
          </w:tcPr>
          <w:p w14:paraId="08A7FCB8" w14:textId="77777777" w:rsidR="00681244" w:rsidRPr="00681244" w:rsidRDefault="00681244" w:rsidP="00681244">
            <w:pPr>
              <w:jc w:val="right"/>
              <w:rPr>
                <w:szCs w:val="22"/>
              </w:rPr>
            </w:pPr>
            <w:r w:rsidRPr="00681244">
              <w:rPr>
                <w:szCs w:val="22"/>
              </w:rPr>
              <w:t>726,992</w:t>
            </w:r>
          </w:p>
        </w:tc>
        <w:tc>
          <w:tcPr>
            <w:tcW w:w="180" w:type="dxa"/>
            <w:vAlign w:val="bottom"/>
          </w:tcPr>
          <w:p w14:paraId="2F96E2CE" w14:textId="77777777" w:rsidR="00681244" w:rsidRPr="00681244" w:rsidRDefault="00681244" w:rsidP="00681244">
            <w:pPr>
              <w:jc w:val="right"/>
              <w:rPr>
                <w:szCs w:val="22"/>
              </w:rPr>
            </w:pPr>
          </w:p>
        </w:tc>
        <w:tc>
          <w:tcPr>
            <w:tcW w:w="1303" w:type="dxa"/>
            <w:vAlign w:val="bottom"/>
          </w:tcPr>
          <w:p w14:paraId="4A87C902" w14:textId="77777777" w:rsidR="00681244" w:rsidRPr="00681244" w:rsidRDefault="00681244" w:rsidP="00681244">
            <w:pPr>
              <w:jc w:val="right"/>
              <w:rPr>
                <w:szCs w:val="22"/>
              </w:rPr>
            </w:pPr>
            <w:r w:rsidRPr="00681244">
              <w:rPr>
                <w:szCs w:val="22"/>
              </w:rPr>
              <w:t>444,367</w:t>
            </w:r>
          </w:p>
        </w:tc>
      </w:tr>
      <w:tr w:rsidR="00681244" w:rsidRPr="001942EA" w14:paraId="1FD10228" w14:textId="77777777" w:rsidTr="007610D4">
        <w:trPr>
          <w:cantSplit/>
        </w:trPr>
        <w:tc>
          <w:tcPr>
            <w:tcW w:w="3420" w:type="dxa"/>
          </w:tcPr>
          <w:p w14:paraId="1F9A53D0" w14:textId="77777777" w:rsidR="00681244" w:rsidRPr="006D279A" w:rsidRDefault="00681244" w:rsidP="00681244">
            <w:pPr>
              <w:shd w:val="clear" w:color="auto" w:fill="FFFFFF"/>
              <w:spacing w:line="240" w:lineRule="atLeast"/>
              <w:ind w:left="180" w:right="-79" w:hanging="180"/>
              <w:rPr>
                <w:szCs w:val="22"/>
              </w:rPr>
            </w:pPr>
            <w:r w:rsidRPr="006D279A">
              <w:rPr>
                <w:szCs w:val="22"/>
              </w:rPr>
              <w:t>Interest expense</w:t>
            </w:r>
            <w:r w:rsidR="00025FB6">
              <w:rPr>
                <w:szCs w:val="22"/>
              </w:rPr>
              <w:t xml:space="preserve"> </w:t>
            </w:r>
          </w:p>
        </w:tc>
        <w:tc>
          <w:tcPr>
            <w:tcW w:w="1213" w:type="dxa"/>
            <w:vAlign w:val="bottom"/>
          </w:tcPr>
          <w:p w14:paraId="7E8E16D2" w14:textId="77777777" w:rsidR="00681244" w:rsidRPr="00681244" w:rsidRDefault="00681244" w:rsidP="00681244">
            <w:pPr>
              <w:jc w:val="right"/>
              <w:rPr>
                <w:szCs w:val="22"/>
              </w:rPr>
            </w:pPr>
            <w:r w:rsidRPr="00681244">
              <w:rPr>
                <w:szCs w:val="22"/>
              </w:rPr>
              <w:t>1,062,900</w:t>
            </w:r>
          </w:p>
        </w:tc>
        <w:tc>
          <w:tcPr>
            <w:tcW w:w="180" w:type="dxa"/>
            <w:vAlign w:val="bottom"/>
          </w:tcPr>
          <w:p w14:paraId="2C0E6256" w14:textId="77777777" w:rsidR="00681244" w:rsidRPr="00681244" w:rsidRDefault="00681244" w:rsidP="00681244">
            <w:pPr>
              <w:jc w:val="right"/>
              <w:rPr>
                <w:szCs w:val="22"/>
              </w:rPr>
            </w:pPr>
          </w:p>
        </w:tc>
        <w:tc>
          <w:tcPr>
            <w:tcW w:w="1170" w:type="dxa"/>
          </w:tcPr>
          <w:p w14:paraId="3EDF5462" w14:textId="77777777" w:rsidR="00681244" w:rsidRPr="00681244" w:rsidRDefault="00681244" w:rsidP="00681244">
            <w:pPr>
              <w:jc w:val="right"/>
              <w:rPr>
                <w:szCs w:val="22"/>
              </w:rPr>
            </w:pPr>
            <w:r w:rsidRPr="00681244">
              <w:rPr>
                <w:szCs w:val="22"/>
              </w:rPr>
              <w:t>736,123</w:t>
            </w:r>
          </w:p>
        </w:tc>
        <w:tc>
          <w:tcPr>
            <w:tcW w:w="180" w:type="dxa"/>
            <w:vAlign w:val="bottom"/>
          </w:tcPr>
          <w:p w14:paraId="18B516F6" w14:textId="77777777" w:rsidR="00681244" w:rsidRPr="00681244" w:rsidRDefault="00681244" w:rsidP="00681244">
            <w:pPr>
              <w:jc w:val="right"/>
              <w:rPr>
                <w:szCs w:val="22"/>
              </w:rPr>
            </w:pPr>
          </w:p>
        </w:tc>
        <w:tc>
          <w:tcPr>
            <w:tcW w:w="1217" w:type="dxa"/>
            <w:vAlign w:val="bottom"/>
          </w:tcPr>
          <w:p w14:paraId="763E894C" w14:textId="77777777" w:rsidR="00681244" w:rsidRPr="00681244" w:rsidRDefault="00681244" w:rsidP="00681244">
            <w:pPr>
              <w:jc w:val="right"/>
              <w:rPr>
                <w:szCs w:val="22"/>
              </w:rPr>
            </w:pPr>
            <w:r w:rsidRPr="00681244">
              <w:rPr>
                <w:szCs w:val="22"/>
              </w:rPr>
              <w:t>2,190,179</w:t>
            </w:r>
          </w:p>
        </w:tc>
        <w:tc>
          <w:tcPr>
            <w:tcW w:w="180" w:type="dxa"/>
            <w:vAlign w:val="bottom"/>
          </w:tcPr>
          <w:p w14:paraId="58260FB6" w14:textId="77777777" w:rsidR="00681244" w:rsidRPr="00681244" w:rsidRDefault="00681244" w:rsidP="00681244">
            <w:pPr>
              <w:jc w:val="right"/>
              <w:rPr>
                <w:szCs w:val="22"/>
              </w:rPr>
            </w:pPr>
          </w:p>
        </w:tc>
        <w:tc>
          <w:tcPr>
            <w:tcW w:w="1190" w:type="dxa"/>
            <w:vAlign w:val="bottom"/>
          </w:tcPr>
          <w:p w14:paraId="4735908F" w14:textId="77777777" w:rsidR="00681244" w:rsidRPr="00681244" w:rsidRDefault="00681244" w:rsidP="00681244">
            <w:pPr>
              <w:jc w:val="right"/>
              <w:rPr>
                <w:szCs w:val="22"/>
              </w:rPr>
            </w:pPr>
            <w:r w:rsidRPr="00681244">
              <w:rPr>
                <w:szCs w:val="22"/>
              </w:rPr>
              <w:t>1,290,186</w:t>
            </w:r>
          </w:p>
        </w:tc>
        <w:tc>
          <w:tcPr>
            <w:tcW w:w="180" w:type="dxa"/>
            <w:vAlign w:val="bottom"/>
          </w:tcPr>
          <w:p w14:paraId="6CF796D0" w14:textId="77777777" w:rsidR="00681244" w:rsidRPr="00681244" w:rsidRDefault="00681244" w:rsidP="00681244">
            <w:pPr>
              <w:jc w:val="right"/>
              <w:rPr>
                <w:szCs w:val="22"/>
              </w:rPr>
            </w:pPr>
          </w:p>
        </w:tc>
        <w:tc>
          <w:tcPr>
            <w:tcW w:w="1260" w:type="dxa"/>
          </w:tcPr>
          <w:p w14:paraId="716193BC" w14:textId="77777777" w:rsidR="00681244" w:rsidRPr="00681244" w:rsidRDefault="00681244" w:rsidP="00AF328C">
            <w:pPr>
              <w:pStyle w:val="acctfourfigures"/>
              <w:shd w:val="clear" w:color="auto" w:fill="FFFFFF"/>
              <w:tabs>
                <w:tab w:val="clear" w:pos="765"/>
                <w:tab w:val="decimal" w:pos="711"/>
              </w:tabs>
              <w:spacing w:line="240" w:lineRule="atLeast"/>
              <w:ind w:left="-79" w:right="-79"/>
              <w:rPr>
                <w:szCs w:val="22"/>
              </w:rPr>
            </w:pPr>
            <w:r w:rsidRPr="00681244">
              <w:rPr>
                <w:szCs w:val="22"/>
              </w:rPr>
              <w:t>-</w:t>
            </w:r>
          </w:p>
        </w:tc>
        <w:tc>
          <w:tcPr>
            <w:tcW w:w="180" w:type="dxa"/>
          </w:tcPr>
          <w:p w14:paraId="476D7BF9" w14:textId="77777777" w:rsidR="00681244" w:rsidRPr="00681244" w:rsidRDefault="00681244" w:rsidP="00681244">
            <w:pPr>
              <w:pStyle w:val="acctfourfigures"/>
              <w:shd w:val="clear" w:color="auto" w:fill="FFFFFF"/>
              <w:tabs>
                <w:tab w:val="clear" w:pos="765"/>
                <w:tab w:val="decimal" w:pos="652"/>
              </w:tabs>
              <w:spacing w:line="240" w:lineRule="atLeast"/>
              <w:ind w:left="-79" w:right="-79"/>
              <w:rPr>
                <w:szCs w:val="22"/>
              </w:rPr>
            </w:pPr>
          </w:p>
        </w:tc>
        <w:tc>
          <w:tcPr>
            <w:tcW w:w="1127" w:type="dxa"/>
          </w:tcPr>
          <w:p w14:paraId="4E39CFDB" w14:textId="77777777" w:rsidR="00681244" w:rsidRPr="00681244" w:rsidRDefault="00681244" w:rsidP="00AF328C">
            <w:pPr>
              <w:pStyle w:val="acctfourfigures"/>
              <w:shd w:val="clear" w:color="auto" w:fill="FFFFFF"/>
              <w:tabs>
                <w:tab w:val="clear" w:pos="765"/>
                <w:tab w:val="decimal" w:pos="621"/>
              </w:tabs>
              <w:spacing w:line="240" w:lineRule="atLeast"/>
              <w:ind w:left="-79" w:right="-79"/>
              <w:rPr>
                <w:szCs w:val="22"/>
              </w:rPr>
            </w:pPr>
            <w:r w:rsidRPr="00681244">
              <w:rPr>
                <w:szCs w:val="22"/>
              </w:rPr>
              <w:t>-</w:t>
            </w:r>
          </w:p>
        </w:tc>
        <w:tc>
          <w:tcPr>
            <w:tcW w:w="180" w:type="dxa"/>
          </w:tcPr>
          <w:p w14:paraId="1AE7DA94" w14:textId="77777777" w:rsidR="00681244" w:rsidRPr="00681244" w:rsidRDefault="00681244" w:rsidP="00681244">
            <w:pPr>
              <w:jc w:val="right"/>
              <w:rPr>
                <w:szCs w:val="22"/>
              </w:rPr>
            </w:pPr>
          </w:p>
        </w:tc>
        <w:tc>
          <w:tcPr>
            <w:tcW w:w="1170" w:type="dxa"/>
            <w:vAlign w:val="bottom"/>
          </w:tcPr>
          <w:p w14:paraId="4BB92752" w14:textId="77777777" w:rsidR="00681244" w:rsidRPr="00681244" w:rsidRDefault="00681244" w:rsidP="00681244">
            <w:pPr>
              <w:jc w:val="right"/>
              <w:rPr>
                <w:szCs w:val="22"/>
              </w:rPr>
            </w:pPr>
            <w:r w:rsidRPr="00681244">
              <w:rPr>
                <w:szCs w:val="22"/>
              </w:rPr>
              <w:t>3,253,079</w:t>
            </w:r>
          </w:p>
        </w:tc>
        <w:tc>
          <w:tcPr>
            <w:tcW w:w="180" w:type="dxa"/>
            <w:vAlign w:val="bottom"/>
          </w:tcPr>
          <w:p w14:paraId="1926608A" w14:textId="77777777" w:rsidR="00681244" w:rsidRPr="00681244" w:rsidRDefault="00681244" w:rsidP="00681244">
            <w:pPr>
              <w:jc w:val="right"/>
              <w:rPr>
                <w:szCs w:val="22"/>
              </w:rPr>
            </w:pPr>
          </w:p>
        </w:tc>
        <w:tc>
          <w:tcPr>
            <w:tcW w:w="1303" w:type="dxa"/>
            <w:vAlign w:val="bottom"/>
          </w:tcPr>
          <w:p w14:paraId="70524940" w14:textId="77777777" w:rsidR="00681244" w:rsidRPr="00681244" w:rsidRDefault="00681244" w:rsidP="00681244">
            <w:pPr>
              <w:jc w:val="right"/>
              <w:rPr>
                <w:szCs w:val="22"/>
              </w:rPr>
            </w:pPr>
            <w:r w:rsidRPr="00681244">
              <w:rPr>
                <w:szCs w:val="22"/>
              </w:rPr>
              <w:t>2,026,309</w:t>
            </w:r>
          </w:p>
        </w:tc>
      </w:tr>
      <w:tr w:rsidR="00534048" w:rsidRPr="001942EA" w14:paraId="31D6F201" w14:textId="77777777" w:rsidTr="007610D4">
        <w:trPr>
          <w:cantSplit/>
        </w:trPr>
        <w:tc>
          <w:tcPr>
            <w:tcW w:w="3420" w:type="dxa"/>
          </w:tcPr>
          <w:p w14:paraId="304C6D35" w14:textId="77777777" w:rsidR="00534048" w:rsidRPr="006D279A" w:rsidRDefault="00534048" w:rsidP="00534048">
            <w:pPr>
              <w:shd w:val="clear" w:color="auto" w:fill="FFFFFF"/>
              <w:spacing w:line="240" w:lineRule="atLeast"/>
              <w:ind w:left="180" w:right="-79" w:hanging="180"/>
              <w:rPr>
                <w:szCs w:val="22"/>
              </w:rPr>
            </w:pPr>
            <w:r w:rsidRPr="006D279A">
              <w:rPr>
                <w:szCs w:val="22"/>
              </w:rPr>
              <w:t>Depreciation and amortisation</w:t>
            </w:r>
          </w:p>
        </w:tc>
        <w:tc>
          <w:tcPr>
            <w:tcW w:w="1213" w:type="dxa"/>
            <w:vAlign w:val="bottom"/>
          </w:tcPr>
          <w:p w14:paraId="7F065853" w14:textId="77777777" w:rsidR="00534048" w:rsidRPr="00681244" w:rsidRDefault="00534048" w:rsidP="00534048">
            <w:pPr>
              <w:jc w:val="right"/>
              <w:rPr>
                <w:szCs w:val="22"/>
              </w:rPr>
            </w:pPr>
            <w:r w:rsidRPr="001218C7">
              <w:rPr>
                <w:szCs w:val="22"/>
              </w:rPr>
              <w:t>1,021,753</w:t>
            </w:r>
          </w:p>
        </w:tc>
        <w:tc>
          <w:tcPr>
            <w:tcW w:w="180" w:type="dxa"/>
            <w:vAlign w:val="bottom"/>
          </w:tcPr>
          <w:p w14:paraId="317772B2" w14:textId="77777777" w:rsidR="00534048" w:rsidRPr="00681244" w:rsidRDefault="00534048" w:rsidP="00534048">
            <w:pPr>
              <w:jc w:val="right"/>
              <w:rPr>
                <w:szCs w:val="22"/>
              </w:rPr>
            </w:pPr>
          </w:p>
        </w:tc>
        <w:tc>
          <w:tcPr>
            <w:tcW w:w="1170" w:type="dxa"/>
          </w:tcPr>
          <w:p w14:paraId="4E77EAF5" w14:textId="77777777" w:rsidR="00534048" w:rsidRPr="00681244" w:rsidRDefault="00534048" w:rsidP="00534048">
            <w:pPr>
              <w:jc w:val="right"/>
              <w:rPr>
                <w:szCs w:val="22"/>
              </w:rPr>
            </w:pPr>
            <w:r w:rsidRPr="001218C7">
              <w:rPr>
                <w:szCs w:val="22"/>
              </w:rPr>
              <w:t>983,624</w:t>
            </w:r>
          </w:p>
        </w:tc>
        <w:tc>
          <w:tcPr>
            <w:tcW w:w="180" w:type="dxa"/>
            <w:vAlign w:val="bottom"/>
          </w:tcPr>
          <w:p w14:paraId="697DA01A" w14:textId="77777777" w:rsidR="00534048" w:rsidRPr="00681244" w:rsidRDefault="00534048" w:rsidP="00534048">
            <w:pPr>
              <w:jc w:val="right"/>
              <w:rPr>
                <w:szCs w:val="22"/>
              </w:rPr>
            </w:pPr>
          </w:p>
        </w:tc>
        <w:tc>
          <w:tcPr>
            <w:tcW w:w="1217" w:type="dxa"/>
            <w:vAlign w:val="bottom"/>
          </w:tcPr>
          <w:p w14:paraId="13740341" w14:textId="77777777" w:rsidR="00534048" w:rsidRPr="00681244" w:rsidRDefault="00534048" w:rsidP="00534048">
            <w:pPr>
              <w:jc w:val="right"/>
              <w:rPr>
                <w:szCs w:val="22"/>
              </w:rPr>
            </w:pPr>
            <w:r w:rsidRPr="001218C7">
              <w:rPr>
                <w:szCs w:val="22"/>
              </w:rPr>
              <w:t>852,877</w:t>
            </w:r>
          </w:p>
        </w:tc>
        <w:tc>
          <w:tcPr>
            <w:tcW w:w="180" w:type="dxa"/>
            <w:vAlign w:val="bottom"/>
          </w:tcPr>
          <w:p w14:paraId="64AD871D" w14:textId="77777777" w:rsidR="00534048" w:rsidRPr="00681244" w:rsidRDefault="00534048" w:rsidP="00534048">
            <w:pPr>
              <w:jc w:val="right"/>
              <w:rPr>
                <w:szCs w:val="22"/>
              </w:rPr>
            </w:pPr>
          </w:p>
        </w:tc>
        <w:tc>
          <w:tcPr>
            <w:tcW w:w="1190" w:type="dxa"/>
            <w:vAlign w:val="bottom"/>
          </w:tcPr>
          <w:p w14:paraId="70254DB5" w14:textId="77777777" w:rsidR="00534048" w:rsidRPr="00681244" w:rsidRDefault="00534048" w:rsidP="00534048">
            <w:pPr>
              <w:jc w:val="right"/>
              <w:rPr>
                <w:szCs w:val="22"/>
              </w:rPr>
            </w:pPr>
            <w:r w:rsidRPr="001218C7">
              <w:rPr>
                <w:szCs w:val="22"/>
              </w:rPr>
              <w:t>862,957</w:t>
            </w:r>
          </w:p>
        </w:tc>
        <w:tc>
          <w:tcPr>
            <w:tcW w:w="180" w:type="dxa"/>
            <w:vAlign w:val="bottom"/>
          </w:tcPr>
          <w:p w14:paraId="6223015A" w14:textId="77777777" w:rsidR="00534048" w:rsidRPr="00681244" w:rsidRDefault="00534048" w:rsidP="00534048">
            <w:pPr>
              <w:jc w:val="right"/>
              <w:rPr>
                <w:szCs w:val="22"/>
              </w:rPr>
            </w:pPr>
          </w:p>
        </w:tc>
        <w:tc>
          <w:tcPr>
            <w:tcW w:w="1260" w:type="dxa"/>
          </w:tcPr>
          <w:p w14:paraId="73F7C969" w14:textId="77777777" w:rsidR="00534048" w:rsidRPr="00681244" w:rsidRDefault="00534048" w:rsidP="00AF328C">
            <w:pPr>
              <w:pStyle w:val="acctfourfigures"/>
              <w:shd w:val="clear" w:color="auto" w:fill="FFFFFF"/>
              <w:tabs>
                <w:tab w:val="clear" w:pos="765"/>
                <w:tab w:val="decimal" w:pos="711"/>
              </w:tabs>
              <w:spacing w:line="240" w:lineRule="atLeast"/>
              <w:ind w:left="-79" w:right="-79"/>
              <w:rPr>
                <w:szCs w:val="22"/>
              </w:rPr>
            </w:pPr>
            <w:r w:rsidRPr="00681244">
              <w:rPr>
                <w:szCs w:val="22"/>
              </w:rPr>
              <w:t>-</w:t>
            </w:r>
          </w:p>
        </w:tc>
        <w:tc>
          <w:tcPr>
            <w:tcW w:w="180" w:type="dxa"/>
          </w:tcPr>
          <w:p w14:paraId="03F6BAAF" w14:textId="77777777" w:rsidR="00534048" w:rsidRPr="00681244" w:rsidRDefault="00534048" w:rsidP="00534048">
            <w:pPr>
              <w:pStyle w:val="acctfourfigures"/>
              <w:shd w:val="clear" w:color="auto" w:fill="FFFFFF"/>
              <w:tabs>
                <w:tab w:val="clear" w:pos="765"/>
                <w:tab w:val="decimal" w:pos="652"/>
              </w:tabs>
              <w:spacing w:line="240" w:lineRule="atLeast"/>
              <w:ind w:left="-79" w:right="-79"/>
              <w:rPr>
                <w:szCs w:val="22"/>
              </w:rPr>
            </w:pPr>
          </w:p>
        </w:tc>
        <w:tc>
          <w:tcPr>
            <w:tcW w:w="1127" w:type="dxa"/>
          </w:tcPr>
          <w:p w14:paraId="2B6470AA" w14:textId="77777777" w:rsidR="00534048" w:rsidRPr="00681244" w:rsidRDefault="00534048" w:rsidP="00AF328C">
            <w:pPr>
              <w:pStyle w:val="acctfourfigures"/>
              <w:shd w:val="clear" w:color="auto" w:fill="FFFFFF"/>
              <w:tabs>
                <w:tab w:val="clear" w:pos="765"/>
                <w:tab w:val="decimal" w:pos="621"/>
              </w:tabs>
              <w:spacing w:line="240" w:lineRule="atLeast"/>
              <w:ind w:left="-79" w:right="-79"/>
              <w:rPr>
                <w:szCs w:val="22"/>
              </w:rPr>
            </w:pPr>
            <w:r w:rsidRPr="00681244">
              <w:rPr>
                <w:szCs w:val="22"/>
              </w:rPr>
              <w:t>-</w:t>
            </w:r>
          </w:p>
        </w:tc>
        <w:tc>
          <w:tcPr>
            <w:tcW w:w="180" w:type="dxa"/>
          </w:tcPr>
          <w:p w14:paraId="4743003A" w14:textId="77777777" w:rsidR="00534048" w:rsidRPr="00681244" w:rsidRDefault="00534048" w:rsidP="00534048">
            <w:pPr>
              <w:jc w:val="right"/>
              <w:rPr>
                <w:szCs w:val="22"/>
              </w:rPr>
            </w:pPr>
          </w:p>
        </w:tc>
        <w:tc>
          <w:tcPr>
            <w:tcW w:w="1170" w:type="dxa"/>
          </w:tcPr>
          <w:p w14:paraId="706C7C12" w14:textId="77777777" w:rsidR="00534048" w:rsidRPr="00681244" w:rsidRDefault="00534048" w:rsidP="00534048">
            <w:pPr>
              <w:jc w:val="right"/>
              <w:rPr>
                <w:szCs w:val="22"/>
              </w:rPr>
            </w:pPr>
            <w:r w:rsidRPr="00534048">
              <w:rPr>
                <w:szCs w:val="22"/>
              </w:rPr>
              <w:t>1,874,630</w:t>
            </w:r>
          </w:p>
        </w:tc>
        <w:tc>
          <w:tcPr>
            <w:tcW w:w="180" w:type="dxa"/>
            <w:vAlign w:val="bottom"/>
          </w:tcPr>
          <w:p w14:paraId="0CE0B7ED" w14:textId="77777777" w:rsidR="00534048" w:rsidRPr="00681244" w:rsidRDefault="00534048" w:rsidP="00534048">
            <w:pPr>
              <w:jc w:val="right"/>
              <w:rPr>
                <w:szCs w:val="22"/>
              </w:rPr>
            </w:pPr>
          </w:p>
        </w:tc>
        <w:tc>
          <w:tcPr>
            <w:tcW w:w="1303" w:type="dxa"/>
            <w:vAlign w:val="bottom"/>
          </w:tcPr>
          <w:p w14:paraId="23FCBC77" w14:textId="77777777" w:rsidR="00534048" w:rsidRPr="00681244" w:rsidRDefault="00534048" w:rsidP="00534048">
            <w:pPr>
              <w:jc w:val="right"/>
              <w:rPr>
                <w:szCs w:val="22"/>
              </w:rPr>
            </w:pPr>
            <w:r w:rsidRPr="00534048">
              <w:rPr>
                <w:szCs w:val="22"/>
              </w:rPr>
              <w:t>1,846,581</w:t>
            </w:r>
          </w:p>
        </w:tc>
      </w:tr>
      <w:tr w:rsidR="00681244" w:rsidRPr="001942EA" w14:paraId="6E9B3EBA" w14:textId="77777777" w:rsidTr="007610D4">
        <w:trPr>
          <w:cantSplit/>
        </w:trPr>
        <w:tc>
          <w:tcPr>
            <w:tcW w:w="3420" w:type="dxa"/>
          </w:tcPr>
          <w:p w14:paraId="1E0EE2DD" w14:textId="77777777" w:rsidR="00681244" w:rsidRPr="006D279A" w:rsidRDefault="00681244" w:rsidP="00681244">
            <w:pPr>
              <w:shd w:val="clear" w:color="auto" w:fill="FFFFFF"/>
              <w:spacing w:line="240" w:lineRule="atLeast"/>
              <w:ind w:left="180" w:right="-79" w:hanging="180"/>
              <w:rPr>
                <w:szCs w:val="22"/>
              </w:rPr>
            </w:pPr>
            <w:r w:rsidRPr="006D279A">
              <w:rPr>
                <w:szCs w:val="22"/>
                <w:lang w:bidi="th-TH"/>
              </w:rPr>
              <w:t>Share of profit of investments in associates</w:t>
            </w:r>
          </w:p>
        </w:tc>
        <w:tc>
          <w:tcPr>
            <w:tcW w:w="1213" w:type="dxa"/>
            <w:tcBorders>
              <w:bottom w:val="single" w:sz="4" w:space="0" w:color="auto"/>
            </w:tcBorders>
            <w:vAlign w:val="bottom"/>
          </w:tcPr>
          <w:p w14:paraId="3C21EB3D" w14:textId="77777777" w:rsidR="00681244" w:rsidRPr="00681244" w:rsidRDefault="00681244" w:rsidP="00681244">
            <w:pPr>
              <w:jc w:val="right"/>
              <w:rPr>
                <w:szCs w:val="22"/>
              </w:rPr>
            </w:pPr>
            <w:r w:rsidRPr="00681244">
              <w:rPr>
                <w:szCs w:val="22"/>
              </w:rPr>
              <w:t>99</w:t>
            </w:r>
          </w:p>
        </w:tc>
        <w:tc>
          <w:tcPr>
            <w:tcW w:w="180" w:type="dxa"/>
            <w:vAlign w:val="bottom"/>
          </w:tcPr>
          <w:p w14:paraId="7C4A4A6A" w14:textId="77777777" w:rsidR="00681244" w:rsidRPr="00681244" w:rsidRDefault="00681244" w:rsidP="00681244">
            <w:pPr>
              <w:jc w:val="right"/>
              <w:rPr>
                <w:szCs w:val="22"/>
              </w:rPr>
            </w:pPr>
          </w:p>
        </w:tc>
        <w:tc>
          <w:tcPr>
            <w:tcW w:w="1170" w:type="dxa"/>
            <w:tcBorders>
              <w:bottom w:val="single" w:sz="4" w:space="0" w:color="auto"/>
            </w:tcBorders>
          </w:tcPr>
          <w:p w14:paraId="4915BABF" w14:textId="77777777" w:rsidR="00681244" w:rsidRDefault="00681244" w:rsidP="00681244">
            <w:pPr>
              <w:jc w:val="right"/>
              <w:rPr>
                <w:szCs w:val="22"/>
              </w:rPr>
            </w:pPr>
          </w:p>
          <w:p w14:paraId="61A9FD23" w14:textId="77777777" w:rsidR="00681244" w:rsidRPr="00681244" w:rsidRDefault="00681244" w:rsidP="00681244">
            <w:pPr>
              <w:jc w:val="right"/>
              <w:rPr>
                <w:szCs w:val="22"/>
              </w:rPr>
            </w:pPr>
            <w:r w:rsidRPr="00681244">
              <w:rPr>
                <w:szCs w:val="22"/>
              </w:rPr>
              <w:t>592</w:t>
            </w:r>
          </w:p>
        </w:tc>
        <w:tc>
          <w:tcPr>
            <w:tcW w:w="180" w:type="dxa"/>
            <w:vAlign w:val="bottom"/>
          </w:tcPr>
          <w:p w14:paraId="51611A0E" w14:textId="77777777" w:rsidR="00681244" w:rsidRPr="00681244" w:rsidRDefault="00681244" w:rsidP="00681244">
            <w:pPr>
              <w:jc w:val="right"/>
              <w:rPr>
                <w:szCs w:val="22"/>
              </w:rPr>
            </w:pPr>
          </w:p>
        </w:tc>
        <w:tc>
          <w:tcPr>
            <w:tcW w:w="1217" w:type="dxa"/>
            <w:tcBorders>
              <w:bottom w:val="single" w:sz="4" w:space="0" w:color="auto"/>
            </w:tcBorders>
            <w:vAlign w:val="bottom"/>
          </w:tcPr>
          <w:p w14:paraId="15316BF9" w14:textId="77777777" w:rsidR="00681244" w:rsidRPr="00681244" w:rsidRDefault="00681244" w:rsidP="00681244">
            <w:pPr>
              <w:jc w:val="right"/>
              <w:rPr>
                <w:szCs w:val="22"/>
              </w:rPr>
            </w:pPr>
            <w:r w:rsidRPr="00681244">
              <w:rPr>
                <w:szCs w:val="22"/>
              </w:rPr>
              <w:t>1,069</w:t>
            </w:r>
          </w:p>
        </w:tc>
        <w:tc>
          <w:tcPr>
            <w:tcW w:w="180" w:type="dxa"/>
            <w:vAlign w:val="bottom"/>
          </w:tcPr>
          <w:p w14:paraId="2407DD9D" w14:textId="77777777" w:rsidR="00681244" w:rsidRPr="00681244" w:rsidRDefault="00681244" w:rsidP="00681244">
            <w:pPr>
              <w:jc w:val="right"/>
              <w:rPr>
                <w:szCs w:val="22"/>
              </w:rPr>
            </w:pPr>
          </w:p>
        </w:tc>
        <w:tc>
          <w:tcPr>
            <w:tcW w:w="1190" w:type="dxa"/>
            <w:tcBorders>
              <w:bottom w:val="single" w:sz="4" w:space="0" w:color="auto"/>
            </w:tcBorders>
            <w:vAlign w:val="bottom"/>
          </w:tcPr>
          <w:p w14:paraId="5CCDA5AD" w14:textId="77777777" w:rsidR="00681244" w:rsidRPr="00681244" w:rsidRDefault="00681244" w:rsidP="00681244">
            <w:pPr>
              <w:jc w:val="right"/>
              <w:rPr>
                <w:szCs w:val="22"/>
              </w:rPr>
            </w:pPr>
            <w:r w:rsidRPr="00681244">
              <w:rPr>
                <w:szCs w:val="22"/>
              </w:rPr>
              <w:t>1,083</w:t>
            </w:r>
          </w:p>
        </w:tc>
        <w:tc>
          <w:tcPr>
            <w:tcW w:w="180" w:type="dxa"/>
            <w:vAlign w:val="bottom"/>
          </w:tcPr>
          <w:p w14:paraId="5859CF4A" w14:textId="77777777" w:rsidR="00681244" w:rsidRPr="00681244" w:rsidRDefault="00681244" w:rsidP="00681244">
            <w:pPr>
              <w:jc w:val="right"/>
              <w:rPr>
                <w:szCs w:val="22"/>
              </w:rPr>
            </w:pPr>
          </w:p>
        </w:tc>
        <w:tc>
          <w:tcPr>
            <w:tcW w:w="1260" w:type="dxa"/>
            <w:tcBorders>
              <w:bottom w:val="single" w:sz="4" w:space="0" w:color="auto"/>
            </w:tcBorders>
          </w:tcPr>
          <w:p w14:paraId="087223E0" w14:textId="77777777" w:rsidR="00681244" w:rsidRDefault="00681244" w:rsidP="00AF328C">
            <w:pPr>
              <w:pStyle w:val="acctfourfigures"/>
              <w:shd w:val="clear" w:color="auto" w:fill="FFFFFF"/>
              <w:tabs>
                <w:tab w:val="clear" w:pos="765"/>
                <w:tab w:val="decimal" w:pos="711"/>
              </w:tabs>
              <w:spacing w:line="240" w:lineRule="atLeast"/>
              <w:ind w:left="-79" w:right="-79"/>
              <w:rPr>
                <w:szCs w:val="22"/>
              </w:rPr>
            </w:pPr>
          </w:p>
          <w:p w14:paraId="1DD7019F" w14:textId="77777777" w:rsidR="00681244" w:rsidRPr="00681244" w:rsidRDefault="00681244" w:rsidP="00AF328C">
            <w:pPr>
              <w:pStyle w:val="acctfourfigures"/>
              <w:shd w:val="clear" w:color="auto" w:fill="FFFFFF"/>
              <w:tabs>
                <w:tab w:val="clear" w:pos="765"/>
                <w:tab w:val="decimal" w:pos="711"/>
              </w:tabs>
              <w:spacing w:line="240" w:lineRule="atLeast"/>
              <w:ind w:left="-79" w:right="-79"/>
              <w:rPr>
                <w:szCs w:val="22"/>
              </w:rPr>
            </w:pPr>
            <w:r w:rsidRPr="00681244">
              <w:rPr>
                <w:szCs w:val="22"/>
              </w:rPr>
              <w:t>-</w:t>
            </w:r>
          </w:p>
        </w:tc>
        <w:tc>
          <w:tcPr>
            <w:tcW w:w="180" w:type="dxa"/>
          </w:tcPr>
          <w:p w14:paraId="5C6601E8" w14:textId="77777777" w:rsidR="00681244" w:rsidRPr="00681244" w:rsidRDefault="00681244" w:rsidP="00681244">
            <w:pPr>
              <w:pStyle w:val="acctfourfigures"/>
              <w:shd w:val="clear" w:color="auto" w:fill="FFFFFF"/>
              <w:tabs>
                <w:tab w:val="clear" w:pos="765"/>
                <w:tab w:val="decimal" w:pos="652"/>
              </w:tabs>
              <w:spacing w:line="240" w:lineRule="atLeast"/>
              <w:ind w:left="-79" w:right="-79"/>
              <w:rPr>
                <w:szCs w:val="22"/>
              </w:rPr>
            </w:pPr>
          </w:p>
        </w:tc>
        <w:tc>
          <w:tcPr>
            <w:tcW w:w="1127" w:type="dxa"/>
            <w:tcBorders>
              <w:bottom w:val="single" w:sz="4" w:space="0" w:color="auto"/>
            </w:tcBorders>
          </w:tcPr>
          <w:p w14:paraId="5064169E" w14:textId="77777777" w:rsidR="00681244" w:rsidRDefault="00681244" w:rsidP="00AF328C">
            <w:pPr>
              <w:pStyle w:val="acctfourfigures"/>
              <w:shd w:val="clear" w:color="auto" w:fill="FFFFFF"/>
              <w:tabs>
                <w:tab w:val="clear" w:pos="765"/>
                <w:tab w:val="decimal" w:pos="621"/>
                <w:tab w:val="decimal" w:pos="652"/>
              </w:tabs>
              <w:spacing w:line="240" w:lineRule="atLeast"/>
              <w:ind w:left="-79" w:right="-79"/>
              <w:rPr>
                <w:szCs w:val="22"/>
              </w:rPr>
            </w:pPr>
          </w:p>
          <w:p w14:paraId="2AC49679" w14:textId="77777777" w:rsidR="00681244" w:rsidRPr="00681244" w:rsidRDefault="00681244" w:rsidP="00AF328C">
            <w:pPr>
              <w:pStyle w:val="acctfourfigures"/>
              <w:shd w:val="clear" w:color="auto" w:fill="FFFFFF"/>
              <w:tabs>
                <w:tab w:val="clear" w:pos="765"/>
                <w:tab w:val="decimal" w:pos="621"/>
              </w:tabs>
              <w:spacing w:line="240" w:lineRule="atLeast"/>
              <w:ind w:left="-79" w:right="-79"/>
              <w:rPr>
                <w:szCs w:val="22"/>
              </w:rPr>
            </w:pPr>
            <w:r w:rsidRPr="00681244">
              <w:rPr>
                <w:szCs w:val="22"/>
              </w:rPr>
              <w:t>-</w:t>
            </w:r>
          </w:p>
        </w:tc>
        <w:tc>
          <w:tcPr>
            <w:tcW w:w="180" w:type="dxa"/>
          </w:tcPr>
          <w:p w14:paraId="52CD6916" w14:textId="77777777" w:rsidR="00681244" w:rsidRPr="00681244" w:rsidRDefault="00681244" w:rsidP="00681244">
            <w:pPr>
              <w:jc w:val="right"/>
              <w:rPr>
                <w:szCs w:val="22"/>
              </w:rPr>
            </w:pPr>
          </w:p>
        </w:tc>
        <w:tc>
          <w:tcPr>
            <w:tcW w:w="1170" w:type="dxa"/>
            <w:tcBorders>
              <w:bottom w:val="single" w:sz="4" w:space="0" w:color="auto"/>
            </w:tcBorders>
          </w:tcPr>
          <w:p w14:paraId="2D45559F" w14:textId="77777777" w:rsidR="00681244" w:rsidRDefault="00681244" w:rsidP="00681244">
            <w:pPr>
              <w:jc w:val="right"/>
              <w:rPr>
                <w:szCs w:val="22"/>
              </w:rPr>
            </w:pPr>
          </w:p>
          <w:p w14:paraId="57F28C6D" w14:textId="77777777" w:rsidR="00681244" w:rsidRPr="00681244" w:rsidRDefault="00681244" w:rsidP="00681244">
            <w:pPr>
              <w:jc w:val="right"/>
              <w:rPr>
                <w:szCs w:val="22"/>
              </w:rPr>
            </w:pPr>
            <w:r w:rsidRPr="00681244">
              <w:rPr>
                <w:szCs w:val="22"/>
              </w:rPr>
              <w:t>1,168</w:t>
            </w:r>
          </w:p>
        </w:tc>
        <w:tc>
          <w:tcPr>
            <w:tcW w:w="180" w:type="dxa"/>
            <w:vAlign w:val="bottom"/>
          </w:tcPr>
          <w:p w14:paraId="0F021F5F" w14:textId="77777777" w:rsidR="00681244" w:rsidRPr="00681244" w:rsidRDefault="00681244" w:rsidP="00681244">
            <w:pPr>
              <w:jc w:val="right"/>
              <w:rPr>
                <w:szCs w:val="22"/>
              </w:rPr>
            </w:pPr>
          </w:p>
        </w:tc>
        <w:tc>
          <w:tcPr>
            <w:tcW w:w="1303" w:type="dxa"/>
            <w:tcBorders>
              <w:bottom w:val="single" w:sz="4" w:space="0" w:color="auto"/>
            </w:tcBorders>
            <w:vAlign w:val="bottom"/>
          </w:tcPr>
          <w:p w14:paraId="5F7A36F5" w14:textId="77777777" w:rsidR="00681244" w:rsidRPr="00681244" w:rsidRDefault="00681244" w:rsidP="00681244">
            <w:pPr>
              <w:jc w:val="right"/>
              <w:rPr>
                <w:szCs w:val="22"/>
              </w:rPr>
            </w:pPr>
            <w:r w:rsidRPr="00681244">
              <w:rPr>
                <w:szCs w:val="22"/>
              </w:rPr>
              <w:t>1,675</w:t>
            </w:r>
          </w:p>
        </w:tc>
      </w:tr>
      <w:tr w:rsidR="00681244" w:rsidRPr="001942EA" w14:paraId="59A17078" w14:textId="77777777" w:rsidTr="007610D4">
        <w:trPr>
          <w:cantSplit/>
        </w:trPr>
        <w:tc>
          <w:tcPr>
            <w:tcW w:w="3420" w:type="dxa"/>
          </w:tcPr>
          <w:p w14:paraId="54C24AB9" w14:textId="77777777" w:rsidR="00681244" w:rsidRPr="006D279A" w:rsidRDefault="00681244" w:rsidP="00681244">
            <w:pPr>
              <w:shd w:val="clear" w:color="auto" w:fill="FFFFFF"/>
              <w:spacing w:line="240" w:lineRule="atLeast"/>
              <w:ind w:left="180" w:right="-79" w:hanging="180"/>
              <w:rPr>
                <w:szCs w:val="22"/>
              </w:rPr>
            </w:pPr>
          </w:p>
        </w:tc>
        <w:tc>
          <w:tcPr>
            <w:tcW w:w="1213" w:type="dxa"/>
            <w:tcBorders>
              <w:top w:val="single" w:sz="4" w:space="0" w:color="auto"/>
            </w:tcBorders>
            <w:vAlign w:val="bottom"/>
          </w:tcPr>
          <w:p w14:paraId="3CB97D70" w14:textId="77777777" w:rsidR="00681244" w:rsidRPr="001218C7" w:rsidRDefault="00681244" w:rsidP="001218C7">
            <w:pPr>
              <w:jc w:val="right"/>
              <w:rPr>
                <w:szCs w:val="22"/>
              </w:rPr>
            </w:pPr>
          </w:p>
        </w:tc>
        <w:tc>
          <w:tcPr>
            <w:tcW w:w="180" w:type="dxa"/>
            <w:vAlign w:val="bottom"/>
          </w:tcPr>
          <w:p w14:paraId="330E108C" w14:textId="77777777" w:rsidR="00681244" w:rsidRPr="001218C7" w:rsidRDefault="00681244" w:rsidP="001218C7">
            <w:pPr>
              <w:jc w:val="right"/>
              <w:rPr>
                <w:szCs w:val="22"/>
              </w:rPr>
            </w:pPr>
          </w:p>
        </w:tc>
        <w:tc>
          <w:tcPr>
            <w:tcW w:w="1170" w:type="dxa"/>
            <w:tcBorders>
              <w:top w:val="single" w:sz="4" w:space="0" w:color="auto"/>
            </w:tcBorders>
            <w:vAlign w:val="bottom"/>
          </w:tcPr>
          <w:p w14:paraId="3D9DA30D" w14:textId="77777777" w:rsidR="00681244" w:rsidRPr="001218C7" w:rsidRDefault="00681244" w:rsidP="001218C7">
            <w:pPr>
              <w:jc w:val="right"/>
              <w:rPr>
                <w:szCs w:val="22"/>
              </w:rPr>
            </w:pPr>
          </w:p>
        </w:tc>
        <w:tc>
          <w:tcPr>
            <w:tcW w:w="180" w:type="dxa"/>
            <w:vAlign w:val="bottom"/>
          </w:tcPr>
          <w:p w14:paraId="6384FB8B" w14:textId="77777777" w:rsidR="00681244" w:rsidRPr="001218C7" w:rsidRDefault="00681244" w:rsidP="001218C7">
            <w:pPr>
              <w:jc w:val="right"/>
              <w:rPr>
                <w:szCs w:val="22"/>
              </w:rPr>
            </w:pPr>
          </w:p>
        </w:tc>
        <w:tc>
          <w:tcPr>
            <w:tcW w:w="1217" w:type="dxa"/>
            <w:tcBorders>
              <w:top w:val="single" w:sz="4" w:space="0" w:color="auto"/>
            </w:tcBorders>
            <w:vAlign w:val="bottom"/>
          </w:tcPr>
          <w:p w14:paraId="7FB2EAD2" w14:textId="77777777" w:rsidR="00681244" w:rsidRPr="001218C7" w:rsidRDefault="00681244" w:rsidP="001218C7">
            <w:pPr>
              <w:jc w:val="right"/>
              <w:rPr>
                <w:szCs w:val="22"/>
              </w:rPr>
            </w:pPr>
          </w:p>
        </w:tc>
        <w:tc>
          <w:tcPr>
            <w:tcW w:w="180" w:type="dxa"/>
            <w:vAlign w:val="bottom"/>
          </w:tcPr>
          <w:p w14:paraId="0DE766A4" w14:textId="77777777" w:rsidR="00681244" w:rsidRPr="001218C7" w:rsidRDefault="00681244" w:rsidP="001218C7">
            <w:pPr>
              <w:jc w:val="right"/>
              <w:rPr>
                <w:szCs w:val="22"/>
              </w:rPr>
            </w:pPr>
          </w:p>
        </w:tc>
        <w:tc>
          <w:tcPr>
            <w:tcW w:w="1190" w:type="dxa"/>
            <w:tcBorders>
              <w:top w:val="single" w:sz="4" w:space="0" w:color="auto"/>
            </w:tcBorders>
            <w:vAlign w:val="bottom"/>
          </w:tcPr>
          <w:p w14:paraId="015947DF" w14:textId="77777777" w:rsidR="00681244" w:rsidRPr="001218C7" w:rsidRDefault="00681244" w:rsidP="001218C7">
            <w:pPr>
              <w:jc w:val="right"/>
              <w:rPr>
                <w:szCs w:val="22"/>
              </w:rPr>
            </w:pPr>
          </w:p>
        </w:tc>
        <w:tc>
          <w:tcPr>
            <w:tcW w:w="180" w:type="dxa"/>
            <w:vAlign w:val="bottom"/>
          </w:tcPr>
          <w:p w14:paraId="5926E285" w14:textId="77777777" w:rsidR="00681244" w:rsidRPr="00681244" w:rsidRDefault="00681244" w:rsidP="00681244">
            <w:pPr>
              <w:pStyle w:val="acctfourfigures"/>
              <w:shd w:val="clear" w:color="auto" w:fill="FFFFFF"/>
              <w:tabs>
                <w:tab w:val="clear" w:pos="765"/>
                <w:tab w:val="decimal" w:pos="641"/>
              </w:tabs>
              <w:spacing w:line="240" w:lineRule="atLeast"/>
              <w:ind w:left="-79" w:right="-79"/>
              <w:rPr>
                <w:szCs w:val="22"/>
                <w:highlight w:val="yellow"/>
              </w:rPr>
            </w:pPr>
          </w:p>
        </w:tc>
        <w:tc>
          <w:tcPr>
            <w:tcW w:w="1260" w:type="dxa"/>
            <w:tcBorders>
              <w:top w:val="single" w:sz="4" w:space="0" w:color="auto"/>
            </w:tcBorders>
          </w:tcPr>
          <w:p w14:paraId="43CCDE1C" w14:textId="77777777" w:rsidR="00681244" w:rsidRPr="00681244" w:rsidRDefault="00681244" w:rsidP="00681244">
            <w:pPr>
              <w:pStyle w:val="acctfourfigures"/>
              <w:shd w:val="clear" w:color="auto" w:fill="FFFFFF"/>
              <w:tabs>
                <w:tab w:val="clear" w:pos="765"/>
              </w:tabs>
              <w:spacing w:line="240" w:lineRule="atLeast"/>
              <w:ind w:left="-79" w:right="-79"/>
              <w:rPr>
                <w:szCs w:val="22"/>
                <w:highlight w:val="yellow"/>
              </w:rPr>
            </w:pPr>
          </w:p>
        </w:tc>
        <w:tc>
          <w:tcPr>
            <w:tcW w:w="180" w:type="dxa"/>
          </w:tcPr>
          <w:p w14:paraId="2571BCA7" w14:textId="77777777" w:rsidR="00681244" w:rsidRPr="00681244" w:rsidRDefault="00681244" w:rsidP="00681244">
            <w:pPr>
              <w:pStyle w:val="acctfourfigures"/>
              <w:shd w:val="clear" w:color="auto" w:fill="FFFFFF"/>
              <w:spacing w:line="240" w:lineRule="atLeast"/>
              <w:ind w:left="-79" w:right="-79"/>
              <w:rPr>
                <w:szCs w:val="22"/>
                <w:highlight w:val="yellow"/>
              </w:rPr>
            </w:pPr>
          </w:p>
        </w:tc>
        <w:tc>
          <w:tcPr>
            <w:tcW w:w="1127" w:type="dxa"/>
            <w:tcBorders>
              <w:top w:val="single" w:sz="4" w:space="0" w:color="auto"/>
            </w:tcBorders>
          </w:tcPr>
          <w:p w14:paraId="175F1C66" w14:textId="77777777" w:rsidR="00681244" w:rsidRPr="00681244" w:rsidRDefault="00681244" w:rsidP="00681244">
            <w:pPr>
              <w:pStyle w:val="acctfourfigures"/>
              <w:shd w:val="clear" w:color="auto" w:fill="FFFFFF"/>
              <w:tabs>
                <w:tab w:val="clear" w:pos="765"/>
                <w:tab w:val="decimal" w:pos="652"/>
              </w:tabs>
              <w:spacing w:line="240" w:lineRule="atLeast"/>
              <w:ind w:left="-79" w:right="-79"/>
              <w:rPr>
                <w:szCs w:val="22"/>
                <w:highlight w:val="yellow"/>
              </w:rPr>
            </w:pPr>
          </w:p>
        </w:tc>
        <w:tc>
          <w:tcPr>
            <w:tcW w:w="180" w:type="dxa"/>
          </w:tcPr>
          <w:p w14:paraId="36D144B4" w14:textId="77777777" w:rsidR="00681244" w:rsidRPr="00681244" w:rsidRDefault="00681244" w:rsidP="00681244">
            <w:pPr>
              <w:pStyle w:val="acctfourfigures"/>
              <w:shd w:val="clear" w:color="auto" w:fill="FFFFFF"/>
              <w:spacing w:line="240" w:lineRule="atLeast"/>
              <w:ind w:left="-79" w:right="-79"/>
              <w:rPr>
                <w:szCs w:val="22"/>
                <w:highlight w:val="yellow"/>
              </w:rPr>
            </w:pPr>
          </w:p>
        </w:tc>
        <w:tc>
          <w:tcPr>
            <w:tcW w:w="1170" w:type="dxa"/>
            <w:tcBorders>
              <w:top w:val="single" w:sz="4" w:space="0" w:color="auto"/>
            </w:tcBorders>
          </w:tcPr>
          <w:p w14:paraId="15458A74" w14:textId="77777777" w:rsidR="00681244" w:rsidRPr="00534048" w:rsidRDefault="00681244" w:rsidP="00534048">
            <w:pPr>
              <w:jc w:val="right"/>
              <w:rPr>
                <w:szCs w:val="22"/>
              </w:rPr>
            </w:pPr>
          </w:p>
        </w:tc>
        <w:tc>
          <w:tcPr>
            <w:tcW w:w="180" w:type="dxa"/>
            <w:vAlign w:val="bottom"/>
          </w:tcPr>
          <w:p w14:paraId="27DD4E8C" w14:textId="77777777" w:rsidR="00681244" w:rsidRPr="00534048" w:rsidRDefault="00681244" w:rsidP="00534048">
            <w:pPr>
              <w:jc w:val="right"/>
              <w:rPr>
                <w:szCs w:val="22"/>
              </w:rPr>
            </w:pPr>
          </w:p>
        </w:tc>
        <w:tc>
          <w:tcPr>
            <w:tcW w:w="1303" w:type="dxa"/>
            <w:tcBorders>
              <w:top w:val="single" w:sz="4" w:space="0" w:color="auto"/>
            </w:tcBorders>
            <w:vAlign w:val="bottom"/>
          </w:tcPr>
          <w:p w14:paraId="701B127E" w14:textId="77777777" w:rsidR="00681244" w:rsidRPr="00534048" w:rsidRDefault="00681244" w:rsidP="00534048">
            <w:pPr>
              <w:jc w:val="right"/>
              <w:rPr>
                <w:szCs w:val="22"/>
              </w:rPr>
            </w:pPr>
          </w:p>
        </w:tc>
      </w:tr>
      <w:tr w:rsidR="00AB375A" w:rsidRPr="001942EA" w14:paraId="2BC75B40" w14:textId="77777777" w:rsidTr="00434859">
        <w:trPr>
          <w:cantSplit/>
          <w:trHeight w:val="100"/>
        </w:trPr>
        <w:tc>
          <w:tcPr>
            <w:tcW w:w="3420" w:type="dxa"/>
          </w:tcPr>
          <w:p w14:paraId="21649FCF" w14:textId="77777777" w:rsidR="00AB375A" w:rsidRPr="006D279A" w:rsidRDefault="00AB375A" w:rsidP="00AB375A">
            <w:pPr>
              <w:shd w:val="clear" w:color="auto" w:fill="FFFFFF"/>
              <w:spacing w:line="240" w:lineRule="atLeast"/>
              <w:ind w:left="180" w:right="-79" w:hanging="180"/>
              <w:rPr>
                <w:szCs w:val="22"/>
              </w:rPr>
            </w:pPr>
            <w:r w:rsidRPr="006D279A">
              <w:rPr>
                <w:szCs w:val="22"/>
              </w:rPr>
              <w:t>Segment assets as at</w:t>
            </w:r>
            <w:r w:rsidRPr="006D279A">
              <w:rPr>
                <w:szCs w:val="22"/>
                <w:cs/>
                <w:lang w:bidi="th-TH"/>
              </w:rPr>
              <w:t xml:space="preserve"> </w:t>
            </w:r>
            <w:r w:rsidRPr="006D279A">
              <w:rPr>
                <w:szCs w:val="22"/>
              </w:rPr>
              <w:t>31 December</w:t>
            </w:r>
            <w:r>
              <w:rPr>
                <w:szCs w:val="22"/>
              </w:rPr>
              <w:t xml:space="preserve"> </w:t>
            </w:r>
          </w:p>
        </w:tc>
        <w:tc>
          <w:tcPr>
            <w:tcW w:w="1213" w:type="dxa"/>
          </w:tcPr>
          <w:p w14:paraId="2C53977A" w14:textId="77777777" w:rsidR="00AB375A" w:rsidRPr="00681244" w:rsidRDefault="00AB375A" w:rsidP="00AB375A">
            <w:pPr>
              <w:jc w:val="right"/>
              <w:rPr>
                <w:szCs w:val="22"/>
              </w:rPr>
            </w:pPr>
            <w:r w:rsidRPr="004E2935">
              <w:t>40,893,480</w:t>
            </w:r>
          </w:p>
        </w:tc>
        <w:tc>
          <w:tcPr>
            <w:tcW w:w="180" w:type="dxa"/>
            <w:vAlign w:val="bottom"/>
          </w:tcPr>
          <w:p w14:paraId="1DE6DD8B" w14:textId="77777777" w:rsidR="00AB375A" w:rsidRPr="00681244" w:rsidRDefault="00AB375A" w:rsidP="00AB375A">
            <w:pPr>
              <w:jc w:val="right"/>
              <w:rPr>
                <w:szCs w:val="22"/>
              </w:rPr>
            </w:pPr>
          </w:p>
        </w:tc>
        <w:tc>
          <w:tcPr>
            <w:tcW w:w="1170" w:type="dxa"/>
            <w:vAlign w:val="bottom"/>
          </w:tcPr>
          <w:p w14:paraId="3CCDD624" w14:textId="77777777" w:rsidR="00AB375A" w:rsidRPr="00681244" w:rsidRDefault="00AB375A" w:rsidP="00AB375A">
            <w:pPr>
              <w:jc w:val="right"/>
              <w:rPr>
                <w:szCs w:val="22"/>
              </w:rPr>
            </w:pPr>
            <w:r w:rsidRPr="001218C7">
              <w:rPr>
                <w:szCs w:val="22"/>
              </w:rPr>
              <w:t>35,120,098</w:t>
            </w:r>
          </w:p>
        </w:tc>
        <w:tc>
          <w:tcPr>
            <w:tcW w:w="180" w:type="dxa"/>
            <w:vAlign w:val="bottom"/>
          </w:tcPr>
          <w:p w14:paraId="3F9D0935" w14:textId="77777777" w:rsidR="00AB375A" w:rsidRPr="00681244" w:rsidRDefault="00AB375A" w:rsidP="00AB375A">
            <w:pPr>
              <w:rPr>
                <w:szCs w:val="22"/>
              </w:rPr>
            </w:pPr>
          </w:p>
        </w:tc>
        <w:tc>
          <w:tcPr>
            <w:tcW w:w="1217" w:type="dxa"/>
          </w:tcPr>
          <w:p w14:paraId="0676FFD6" w14:textId="77777777" w:rsidR="00AB375A" w:rsidRPr="00681244" w:rsidRDefault="00AB375A" w:rsidP="00AB375A">
            <w:pPr>
              <w:jc w:val="right"/>
              <w:rPr>
                <w:szCs w:val="22"/>
              </w:rPr>
            </w:pPr>
            <w:r w:rsidRPr="003B0384">
              <w:t>5</w:t>
            </w:r>
            <w:r>
              <w:t>1,732,350</w:t>
            </w:r>
          </w:p>
        </w:tc>
        <w:tc>
          <w:tcPr>
            <w:tcW w:w="180" w:type="dxa"/>
            <w:vAlign w:val="bottom"/>
          </w:tcPr>
          <w:p w14:paraId="1E417675" w14:textId="77777777" w:rsidR="00AB375A" w:rsidRPr="00681244" w:rsidRDefault="00AB375A" w:rsidP="00AB375A">
            <w:pPr>
              <w:rPr>
                <w:szCs w:val="22"/>
              </w:rPr>
            </w:pPr>
          </w:p>
        </w:tc>
        <w:tc>
          <w:tcPr>
            <w:tcW w:w="1190" w:type="dxa"/>
          </w:tcPr>
          <w:p w14:paraId="506A2571" w14:textId="77777777" w:rsidR="00AB375A" w:rsidRPr="00681244" w:rsidRDefault="00B72374" w:rsidP="00AB375A">
            <w:pPr>
              <w:jc w:val="right"/>
              <w:rPr>
                <w:szCs w:val="22"/>
              </w:rPr>
            </w:pPr>
            <w:r>
              <w:t>97,929,461</w:t>
            </w:r>
          </w:p>
        </w:tc>
        <w:tc>
          <w:tcPr>
            <w:tcW w:w="180" w:type="dxa"/>
            <w:vAlign w:val="bottom"/>
          </w:tcPr>
          <w:p w14:paraId="132B5012" w14:textId="77777777" w:rsidR="00AB375A" w:rsidRPr="00681244" w:rsidRDefault="00AB375A" w:rsidP="00AB375A">
            <w:pPr>
              <w:rPr>
                <w:szCs w:val="22"/>
              </w:rPr>
            </w:pPr>
          </w:p>
        </w:tc>
        <w:tc>
          <w:tcPr>
            <w:tcW w:w="1260" w:type="dxa"/>
          </w:tcPr>
          <w:p w14:paraId="7FAB8B37" w14:textId="77777777" w:rsidR="00AB375A" w:rsidRPr="00681244" w:rsidRDefault="00AB375A" w:rsidP="00AB375A">
            <w:pPr>
              <w:jc w:val="right"/>
              <w:rPr>
                <w:szCs w:val="22"/>
              </w:rPr>
            </w:pPr>
            <w:r w:rsidRPr="00681244">
              <w:rPr>
                <w:szCs w:val="22"/>
              </w:rPr>
              <w:t>(20,265)</w:t>
            </w:r>
          </w:p>
        </w:tc>
        <w:tc>
          <w:tcPr>
            <w:tcW w:w="180" w:type="dxa"/>
          </w:tcPr>
          <w:p w14:paraId="7308C486" w14:textId="77777777" w:rsidR="00AB375A" w:rsidRPr="00681244" w:rsidRDefault="00AB375A" w:rsidP="00AB375A">
            <w:pPr>
              <w:jc w:val="right"/>
              <w:rPr>
                <w:szCs w:val="22"/>
              </w:rPr>
            </w:pPr>
          </w:p>
        </w:tc>
        <w:tc>
          <w:tcPr>
            <w:tcW w:w="1127" w:type="dxa"/>
          </w:tcPr>
          <w:p w14:paraId="32683926" w14:textId="77777777" w:rsidR="00AB375A" w:rsidRPr="00681244" w:rsidRDefault="00AB375A" w:rsidP="00AB375A">
            <w:pPr>
              <w:jc w:val="right"/>
              <w:rPr>
                <w:szCs w:val="22"/>
              </w:rPr>
            </w:pPr>
            <w:r w:rsidRPr="00681244">
              <w:rPr>
                <w:szCs w:val="22"/>
              </w:rPr>
              <w:t>(12,262)</w:t>
            </w:r>
          </w:p>
        </w:tc>
        <w:tc>
          <w:tcPr>
            <w:tcW w:w="180" w:type="dxa"/>
          </w:tcPr>
          <w:p w14:paraId="63653301" w14:textId="77777777" w:rsidR="00AB375A" w:rsidRPr="00681244" w:rsidRDefault="00AB375A" w:rsidP="00AB375A">
            <w:pPr>
              <w:rPr>
                <w:szCs w:val="22"/>
              </w:rPr>
            </w:pPr>
          </w:p>
        </w:tc>
        <w:tc>
          <w:tcPr>
            <w:tcW w:w="1170" w:type="dxa"/>
          </w:tcPr>
          <w:p w14:paraId="3C62A327" w14:textId="77777777" w:rsidR="00AB375A" w:rsidRPr="00681244" w:rsidRDefault="00AB375A" w:rsidP="00AB375A">
            <w:pPr>
              <w:jc w:val="right"/>
              <w:rPr>
                <w:szCs w:val="22"/>
              </w:rPr>
            </w:pPr>
            <w:r w:rsidRPr="00E03221">
              <w:t>92,605,565</w:t>
            </w:r>
          </w:p>
        </w:tc>
        <w:tc>
          <w:tcPr>
            <w:tcW w:w="180" w:type="dxa"/>
            <w:vAlign w:val="bottom"/>
          </w:tcPr>
          <w:p w14:paraId="2F19D753" w14:textId="77777777" w:rsidR="00AB375A" w:rsidRPr="00681244" w:rsidRDefault="00AB375A" w:rsidP="00AB375A">
            <w:pPr>
              <w:jc w:val="right"/>
              <w:rPr>
                <w:szCs w:val="22"/>
              </w:rPr>
            </w:pPr>
          </w:p>
        </w:tc>
        <w:tc>
          <w:tcPr>
            <w:tcW w:w="1303" w:type="dxa"/>
          </w:tcPr>
          <w:p w14:paraId="0D6661EC" w14:textId="77777777" w:rsidR="00AB375A" w:rsidRPr="00681244" w:rsidRDefault="00B72374" w:rsidP="00AB375A">
            <w:pPr>
              <w:ind w:right="-329" w:firstLine="34"/>
              <w:rPr>
                <w:szCs w:val="22"/>
              </w:rPr>
            </w:pPr>
            <w:r>
              <w:t>133,037,297</w:t>
            </w:r>
          </w:p>
        </w:tc>
      </w:tr>
      <w:tr w:rsidR="00AB375A" w:rsidRPr="001942EA" w14:paraId="36E59AE1" w14:textId="77777777" w:rsidTr="00434859">
        <w:trPr>
          <w:cantSplit/>
        </w:trPr>
        <w:tc>
          <w:tcPr>
            <w:tcW w:w="3420" w:type="dxa"/>
          </w:tcPr>
          <w:p w14:paraId="1A0468CA" w14:textId="77777777" w:rsidR="00AB375A" w:rsidRPr="006D279A" w:rsidRDefault="00AB375A" w:rsidP="00AB375A">
            <w:pPr>
              <w:shd w:val="clear" w:color="auto" w:fill="FFFFFF"/>
              <w:spacing w:line="240" w:lineRule="atLeast"/>
              <w:ind w:left="180" w:right="-79" w:hanging="180"/>
              <w:rPr>
                <w:szCs w:val="22"/>
              </w:rPr>
            </w:pPr>
            <w:r w:rsidRPr="006D279A">
              <w:rPr>
                <w:szCs w:val="22"/>
              </w:rPr>
              <w:t>Segment liabilities as at</w:t>
            </w:r>
            <w:r w:rsidRPr="006D279A">
              <w:rPr>
                <w:szCs w:val="22"/>
                <w:cs/>
                <w:lang w:bidi="th-TH"/>
              </w:rPr>
              <w:t xml:space="preserve"> </w:t>
            </w:r>
            <w:r w:rsidRPr="006D279A">
              <w:rPr>
                <w:szCs w:val="22"/>
              </w:rPr>
              <w:t>31 December</w:t>
            </w:r>
            <w:r>
              <w:rPr>
                <w:szCs w:val="22"/>
              </w:rPr>
              <w:t xml:space="preserve"> </w:t>
            </w:r>
          </w:p>
        </w:tc>
        <w:tc>
          <w:tcPr>
            <w:tcW w:w="1213" w:type="dxa"/>
          </w:tcPr>
          <w:p w14:paraId="3634CC40" w14:textId="77777777" w:rsidR="00AB375A" w:rsidRPr="00681244" w:rsidRDefault="00AB375A" w:rsidP="00AB375A">
            <w:pPr>
              <w:jc w:val="right"/>
              <w:rPr>
                <w:szCs w:val="22"/>
              </w:rPr>
            </w:pPr>
            <w:r w:rsidRPr="004E2935">
              <w:t>23,559,872</w:t>
            </w:r>
          </w:p>
        </w:tc>
        <w:tc>
          <w:tcPr>
            <w:tcW w:w="180" w:type="dxa"/>
            <w:vAlign w:val="bottom"/>
          </w:tcPr>
          <w:p w14:paraId="228C75F0" w14:textId="77777777" w:rsidR="00AB375A" w:rsidRPr="00681244" w:rsidRDefault="00AB375A" w:rsidP="00AB375A">
            <w:pPr>
              <w:jc w:val="right"/>
              <w:rPr>
                <w:szCs w:val="22"/>
              </w:rPr>
            </w:pPr>
          </w:p>
        </w:tc>
        <w:tc>
          <w:tcPr>
            <w:tcW w:w="1170" w:type="dxa"/>
            <w:vAlign w:val="bottom"/>
          </w:tcPr>
          <w:p w14:paraId="019544FE" w14:textId="77777777" w:rsidR="00AB375A" w:rsidRPr="00681244" w:rsidRDefault="00AB375A" w:rsidP="00AB375A">
            <w:pPr>
              <w:jc w:val="right"/>
              <w:rPr>
                <w:szCs w:val="22"/>
              </w:rPr>
            </w:pPr>
            <w:r w:rsidRPr="00681244">
              <w:rPr>
                <w:szCs w:val="22"/>
              </w:rPr>
              <w:t>32,561,897</w:t>
            </w:r>
          </w:p>
        </w:tc>
        <w:tc>
          <w:tcPr>
            <w:tcW w:w="180" w:type="dxa"/>
            <w:vAlign w:val="bottom"/>
          </w:tcPr>
          <w:p w14:paraId="56847EB7" w14:textId="77777777" w:rsidR="00AB375A" w:rsidRPr="00681244" w:rsidRDefault="00AB375A" w:rsidP="00AB375A">
            <w:pPr>
              <w:rPr>
                <w:szCs w:val="22"/>
              </w:rPr>
            </w:pPr>
          </w:p>
        </w:tc>
        <w:tc>
          <w:tcPr>
            <w:tcW w:w="1217" w:type="dxa"/>
          </w:tcPr>
          <w:p w14:paraId="33FE2666" w14:textId="77777777" w:rsidR="00AB375A" w:rsidRPr="00681244" w:rsidRDefault="00AB375A" w:rsidP="00AB375A">
            <w:pPr>
              <w:jc w:val="right"/>
              <w:rPr>
                <w:szCs w:val="22"/>
              </w:rPr>
            </w:pPr>
            <w:r w:rsidRPr="003B0384">
              <w:t>43,436,202</w:t>
            </w:r>
          </w:p>
        </w:tc>
        <w:tc>
          <w:tcPr>
            <w:tcW w:w="180" w:type="dxa"/>
            <w:vAlign w:val="bottom"/>
          </w:tcPr>
          <w:p w14:paraId="3813D5EC" w14:textId="77777777" w:rsidR="00AB375A" w:rsidRPr="00681244" w:rsidRDefault="00AB375A" w:rsidP="00AB375A">
            <w:pPr>
              <w:rPr>
                <w:szCs w:val="22"/>
              </w:rPr>
            </w:pPr>
          </w:p>
        </w:tc>
        <w:tc>
          <w:tcPr>
            <w:tcW w:w="1190" w:type="dxa"/>
          </w:tcPr>
          <w:p w14:paraId="6C02816B" w14:textId="77777777" w:rsidR="00AB375A" w:rsidRPr="00681244" w:rsidRDefault="00AB375A" w:rsidP="00AB375A">
            <w:pPr>
              <w:jc w:val="right"/>
              <w:rPr>
                <w:szCs w:val="22"/>
              </w:rPr>
            </w:pPr>
            <w:r w:rsidRPr="00623B96">
              <w:t>96,930,924</w:t>
            </w:r>
          </w:p>
        </w:tc>
        <w:tc>
          <w:tcPr>
            <w:tcW w:w="180" w:type="dxa"/>
            <w:vAlign w:val="bottom"/>
          </w:tcPr>
          <w:p w14:paraId="372BD909" w14:textId="77777777" w:rsidR="00AB375A" w:rsidRPr="00681244" w:rsidRDefault="00AB375A" w:rsidP="00AB375A">
            <w:pPr>
              <w:rPr>
                <w:szCs w:val="22"/>
              </w:rPr>
            </w:pPr>
          </w:p>
        </w:tc>
        <w:tc>
          <w:tcPr>
            <w:tcW w:w="1260" w:type="dxa"/>
            <w:vAlign w:val="bottom"/>
          </w:tcPr>
          <w:p w14:paraId="28320F27" w14:textId="77777777" w:rsidR="00AB375A" w:rsidRPr="00681244" w:rsidRDefault="00AB375A" w:rsidP="00AB375A">
            <w:pPr>
              <w:jc w:val="right"/>
              <w:rPr>
                <w:szCs w:val="22"/>
              </w:rPr>
            </w:pPr>
            <w:r w:rsidRPr="00681244">
              <w:rPr>
                <w:szCs w:val="22"/>
              </w:rPr>
              <w:t>(20,265)</w:t>
            </w:r>
          </w:p>
        </w:tc>
        <w:tc>
          <w:tcPr>
            <w:tcW w:w="180" w:type="dxa"/>
          </w:tcPr>
          <w:p w14:paraId="237C1FB0" w14:textId="77777777" w:rsidR="00AB375A" w:rsidRPr="00681244" w:rsidRDefault="00AB375A" w:rsidP="00AB375A">
            <w:pPr>
              <w:jc w:val="right"/>
              <w:rPr>
                <w:szCs w:val="22"/>
              </w:rPr>
            </w:pPr>
          </w:p>
        </w:tc>
        <w:tc>
          <w:tcPr>
            <w:tcW w:w="1127" w:type="dxa"/>
            <w:vAlign w:val="bottom"/>
          </w:tcPr>
          <w:p w14:paraId="6BD87894" w14:textId="77777777" w:rsidR="00AB375A" w:rsidRPr="00681244" w:rsidRDefault="00AB375A" w:rsidP="00AB375A">
            <w:pPr>
              <w:jc w:val="right"/>
              <w:rPr>
                <w:szCs w:val="22"/>
              </w:rPr>
            </w:pPr>
            <w:r w:rsidRPr="00681244">
              <w:rPr>
                <w:szCs w:val="22"/>
              </w:rPr>
              <w:t>(12,262)</w:t>
            </w:r>
          </w:p>
        </w:tc>
        <w:tc>
          <w:tcPr>
            <w:tcW w:w="180" w:type="dxa"/>
          </w:tcPr>
          <w:p w14:paraId="6A96B734" w14:textId="77777777" w:rsidR="00AB375A" w:rsidRPr="00681244" w:rsidRDefault="00AB375A" w:rsidP="00AB375A">
            <w:pPr>
              <w:rPr>
                <w:szCs w:val="22"/>
              </w:rPr>
            </w:pPr>
          </w:p>
        </w:tc>
        <w:tc>
          <w:tcPr>
            <w:tcW w:w="1170" w:type="dxa"/>
          </w:tcPr>
          <w:p w14:paraId="32FF4665" w14:textId="77777777" w:rsidR="00AB375A" w:rsidRPr="009A07E2" w:rsidRDefault="00AB375A" w:rsidP="00AB375A">
            <w:pPr>
              <w:jc w:val="right"/>
            </w:pPr>
            <w:r w:rsidRPr="00E03221">
              <w:t>66,975,809</w:t>
            </w:r>
          </w:p>
        </w:tc>
        <w:tc>
          <w:tcPr>
            <w:tcW w:w="180" w:type="dxa"/>
            <w:vAlign w:val="bottom"/>
          </w:tcPr>
          <w:p w14:paraId="063C57E1" w14:textId="77777777" w:rsidR="00AB375A" w:rsidRPr="00681244" w:rsidRDefault="00AB375A" w:rsidP="00AB375A">
            <w:pPr>
              <w:rPr>
                <w:szCs w:val="22"/>
              </w:rPr>
            </w:pPr>
          </w:p>
        </w:tc>
        <w:tc>
          <w:tcPr>
            <w:tcW w:w="1303" w:type="dxa"/>
          </w:tcPr>
          <w:p w14:paraId="5403F548" w14:textId="77777777" w:rsidR="00AB375A" w:rsidRPr="00681244" w:rsidRDefault="00AB375A" w:rsidP="00AB375A">
            <w:pPr>
              <w:ind w:right="-329" w:firstLine="34"/>
              <w:rPr>
                <w:szCs w:val="22"/>
              </w:rPr>
            </w:pPr>
            <w:r w:rsidRPr="00465076">
              <w:t>129,480,559</w:t>
            </w:r>
          </w:p>
        </w:tc>
      </w:tr>
    </w:tbl>
    <w:p w14:paraId="21738DC5" w14:textId="77777777" w:rsidR="00025E5E" w:rsidRPr="001942EA" w:rsidRDefault="00025E5E" w:rsidP="00025E5E">
      <w:pPr>
        <w:spacing w:line="240" w:lineRule="atLeast"/>
        <w:rPr>
          <w:szCs w:val="22"/>
          <w:highlight w:val="yellow"/>
        </w:rPr>
      </w:pPr>
    </w:p>
    <w:p w14:paraId="691284D9" w14:textId="77777777" w:rsidR="00025E5E" w:rsidRPr="001942EA" w:rsidRDefault="00025E5E" w:rsidP="00025E5E">
      <w:pPr>
        <w:spacing w:line="240" w:lineRule="atLeast"/>
        <w:rPr>
          <w:szCs w:val="22"/>
          <w:highlight w:val="yellow"/>
        </w:rPr>
      </w:pPr>
    </w:p>
    <w:p w14:paraId="067F6136" w14:textId="77777777" w:rsidR="00025E5E" w:rsidRPr="001942EA" w:rsidRDefault="00025E5E" w:rsidP="00025E5E">
      <w:pPr>
        <w:spacing w:line="240" w:lineRule="atLeast"/>
        <w:rPr>
          <w:szCs w:val="22"/>
          <w:highlight w:val="yellow"/>
          <w:lang w:val="en-AU" w:bidi="th-TH"/>
        </w:rPr>
      </w:pPr>
    </w:p>
    <w:p w14:paraId="5FC10911" w14:textId="77777777" w:rsidR="00025E5E" w:rsidRPr="001942EA" w:rsidRDefault="00025E5E" w:rsidP="00025E5E">
      <w:pPr>
        <w:spacing w:line="240" w:lineRule="atLeast"/>
        <w:rPr>
          <w:szCs w:val="22"/>
          <w:highlight w:val="yellow"/>
          <w:lang w:val="en-AU" w:bidi="th-TH"/>
        </w:rPr>
        <w:sectPr w:rsidR="00025E5E" w:rsidRPr="001942EA" w:rsidSect="00D56AD2">
          <w:headerReference w:type="default" r:id="rId23"/>
          <w:pgSz w:w="16840" w:h="11907" w:orient="landscape" w:code="9"/>
          <w:pgMar w:top="1152" w:right="691" w:bottom="927" w:left="576" w:header="720" w:footer="720" w:gutter="0"/>
          <w:cols w:space="720"/>
          <w:docGrid w:linePitch="299"/>
        </w:sectPr>
      </w:pPr>
      <w:r w:rsidRPr="004734B1">
        <w:rPr>
          <w:szCs w:val="22"/>
          <w:lang w:val="en-AU" w:bidi="th-TH"/>
        </w:rPr>
        <w:tab/>
      </w:r>
    </w:p>
    <w:p w14:paraId="0B85B0B6" w14:textId="77777777" w:rsidR="00025E5E" w:rsidRPr="003C58E7" w:rsidRDefault="00025E5E" w:rsidP="00025E5E">
      <w:pPr>
        <w:pStyle w:val="BodyText"/>
        <w:ind w:left="540"/>
        <w:jc w:val="thaiDistribute"/>
        <w:rPr>
          <w:b/>
          <w:bCs/>
          <w:i/>
          <w:iCs/>
          <w:spacing w:val="-4"/>
          <w:sz w:val="16"/>
          <w:szCs w:val="14"/>
        </w:rPr>
      </w:pPr>
      <w:r w:rsidRPr="003C58E7">
        <w:rPr>
          <w:b/>
          <w:bCs/>
          <w:i/>
          <w:iCs/>
          <w:spacing w:val="-4"/>
        </w:rPr>
        <w:lastRenderedPageBreak/>
        <w:t>Reconciliations of reportable segment revenues, profit or loss, assets and liabilities and other material items</w:t>
      </w:r>
      <w:r w:rsidR="00025FB6" w:rsidRPr="003C58E7">
        <w:rPr>
          <w:b/>
          <w:bCs/>
          <w:i/>
          <w:iCs/>
          <w:spacing w:val="-4"/>
        </w:rPr>
        <w:t xml:space="preserve"> </w:t>
      </w: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33"/>
        <w:gridCol w:w="1377"/>
      </w:tblGrid>
      <w:tr w:rsidR="00025E5E" w:rsidRPr="00876E95" w14:paraId="70C61498" w14:textId="77777777" w:rsidTr="00215E5F">
        <w:trPr>
          <w:cantSplit/>
          <w:tblHeader/>
        </w:trPr>
        <w:tc>
          <w:tcPr>
            <w:tcW w:w="6265" w:type="dxa"/>
          </w:tcPr>
          <w:p w14:paraId="22D9004C" w14:textId="77777777" w:rsidR="00025E5E" w:rsidRPr="00876E95" w:rsidRDefault="00025E5E" w:rsidP="003C58E7">
            <w:pPr>
              <w:pStyle w:val="acctfourfigures"/>
              <w:spacing w:line="216" w:lineRule="auto"/>
              <w:rPr>
                <w:b/>
                <w:bCs/>
                <w:i/>
                <w:iCs/>
              </w:rPr>
            </w:pPr>
          </w:p>
        </w:tc>
        <w:tc>
          <w:tcPr>
            <w:tcW w:w="1417" w:type="dxa"/>
          </w:tcPr>
          <w:p w14:paraId="79ED36B4" w14:textId="77777777" w:rsidR="00025E5E" w:rsidRPr="00876E95" w:rsidRDefault="00025E5E" w:rsidP="003C58E7">
            <w:pPr>
              <w:pStyle w:val="acctmergecolhdg"/>
              <w:spacing w:line="216" w:lineRule="auto"/>
              <w:rPr>
                <w:b w:val="0"/>
                <w:bCs/>
              </w:rPr>
            </w:pPr>
            <w:r w:rsidRPr="00876E95">
              <w:rPr>
                <w:b w:val="0"/>
                <w:bCs/>
              </w:rPr>
              <w:t>201</w:t>
            </w:r>
            <w:r w:rsidR="001942EA" w:rsidRPr="00876E95">
              <w:rPr>
                <w:b w:val="0"/>
                <w:bCs/>
              </w:rPr>
              <w:t>8</w:t>
            </w:r>
          </w:p>
        </w:tc>
        <w:tc>
          <w:tcPr>
            <w:tcW w:w="211" w:type="dxa"/>
            <w:gridSpan w:val="2"/>
          </w:tcPr>
          <w:p w14:paraId="1C588217" w14:textId="77777777" w:rsidR="00025E5E" w:rsidRPr="00876E95" w:rsidRDefault="00025E5E" w:rsidP="003C58E7">
            <w:pPr>
              <w:pStyle w:val="acctmergecolhdg"/>
              <w:spacing w:line="216" w:lineRule="auto"/>
              <w:rPr>
                <w:b w:val="0"/>
                <w:bCs/>
              </w:rPr>
            </w:pPr>
          </w:p>
        </w:tc>
        <w:tc>
          <w:tcPr>
            <w:tcW w:w="1377" w:type="dxa"/>
          </w:tcPr>
          <w:p w14:paraId="0A837903" w14:textId="77777777" w:rsidR="00025E5E" w:rsidRPr="00876E95" w:rsidRDefault="00025E5E" w:rsidP="003C58E7">
            <w:pPr>
              <w:pStyle w:val="acctmergecolhdg"/>
              <w:spacing w:line="216" w:lineRule="auto"/>
              <w:rPr>
                <w:b w:val="0"/>
                <w:bCs/>
              </w:rPr>
            </w:pPr>
            <w:r w:rsidRPr="00876E95">
              <w:rPr>
                <w:b w:val="0"/>
                <w:bCs/>
              </w:rPr>
              <w:t>201</w:t>
            </w:r>
            <w:r w:rsidR="001942EA" w:rsidRPr="00876E95">
              <w:rPr>
                <w:b w:val="0"/>
                <w:bCs/>
              </w:rPr>
              <w:t>7</w:t>
            </w:r>
          </w:p>
        </w:tc>
      </w:tr>
      <w:tr w:rsidR="00123562" w:rsidRPr="00876E95" w14:paraId="72FF41E8" w14:textId="77777777" w:rsidTr="00215E5F">
        <w:trPr>
          <w:cantSplit/>
          <w:tblHeader/>
        </w:trPr>
        <w:tc>
          <w:tcPr>
            <w:tcW w:w="6265" w:type="dxa"/>
          </w:tcPr>
          <w:p w14:paraId="7A11075F" w14:textId="77777777" w:rsidR="00123562" w:rsidRPr="00876E95" w:rsidRDefault="00123562" w:rsidP="003C58E7">
            <w:pPr>
              <w:pStyle w:val="acctfourfigures"/>
              <w:spacing w:line="216" w:lineRule="auto"/>
              <w:rPr>
                <w:b/>
                <w:bCs/>
                <w:i/>
                <w:iCs/>
              </w:rPr>
            </w:pPr>
          </w:p>
        </w:tc>
        <w:tc>
          <w:tcPr>
            <w:tcW w:w="1417" w:type="dxa"/>
          </w:tcPr>
          <w:p w14:paraId="7A54C6F6" w14:textId="77777777" w:rsidR="00123562" w:rsidRPr="00876E95" w:rsidRDefault="00123562" w:rsidP="003C58E7">
            <w:pPr>
              <w:pStyle w:val="acctmergecolhdg"/>
              <w:spacing w:line="216" w:lineRule="auto"/>
              <w:rPr>
                <w:b w:val="0"/>
                <w:bCs/>
              </w:rPr>
            </w:pPr>
          </w:p>
        </w:tc>
        <w:tc>
          <w:tcPr>
            <w:tcW w:w="211" w:type="dxa"/>
            <w:gridSpan w:val="2"/>
          </w:tcPr>
          <w:p w14:paraId="2161CA86" w14:textId="77777777" w:rsidR="00123562" w:rsidRPr="00876E95" w:rsidRDefault="00123562" w:rsidP="003C58E7">
            <w:pPr>
              <w:pStyle w:val="acctmergecolhdg"/>
              <w:spacing w:line="216" w:lineRule="auto"/>
              <w:rPr>
                <w:b w:val="0"/>
                <w:bCs/>
              </w:rPr>
            </w:pPr>
          </w:p>
        </w:tc>
        <w:tc>
          <w:tcPr>
            <w:tcW w:w="1377" w:type="dxa"/>
          </w:tcPr>
          <w:p w14:paraId="3FA33399" w14:textId="77777777" w:rsidR="00123562" w:rsidRPr="00876E95" w:rsidRDefault="00123562" w:rsidP="003C58E7">
            <w:pPr>
              <w:pStyle w:val="acctmergecolhdg"/>
              <w:spacing w:line="216" w:lineRule="auto"/>
              <w:rPr>
                <w:b w:val="0"/>
                <w:bCs/>
              </w:rPr>
            </w:pPr>
            <w:r>
              <w:rPr>
                <w:b w:val="0"/>
                <w:bCs/>
              </w:rPr>
              <w:t>(Restated)</w:t>
            </w:r>
          </w:p>
        </w:tc>
      </w:tr>
      <w:tr w:rsidR="00025E5E" w:rsidRPr="00876E95" w14:paraId="16ACB1B9" w14:textId="77777777" w:rsidTr="00404A64">
        <w:trPr>
          <w:cantSplit/>
        </w:trPr>
        <w:tc>
          <w:tcPr>
            <w:tcW w:w="6265" w:type="dxa"/>
          </w:tcPr>
          <w:p w14:paraId="45904C81" w14:textId="77777777" w:rsidR="00025E5E" w:rsidRPr="00876E95" w:rsidRDefault="00025E5E" w:rsidP="003C58E7">
            <w:pPr>
              <w:spacing w:line="216" w:lineRule="auto"/>
            </w:pPr>
          </w:p>
        </w:tc>
        <w:tc>
          <w:tcPr>
            <w:tcW w:w="3005" w:type="dxa"/>
            <w:gridSpan w:val="4"/>
            <w:vAlign w:val="bottom"/>
          </w:tcPr>
          <w:p w14:paraId="4BD3C801" w14:textId="77777777" w:rsidR="00025E5E" w:rsidRPr="00876E95" w:rsidRDefault="00025E5E" w:rsidP="003C58E7">
            <w:pPr>
              <w:pStyle w:val="acctfourfigures"/>
              <w:tabs>
                <w:tab w:val="clear" w:pos="765"/>
                <w:tab w:val="decimal" w:pos="731"/>
              </w:tabs>
              <w:spacing w:line="216" w:lineRule="auto"/>
              <w:ind w:right="11"/>
              <w:jc w:val="center"/>
            </w:pPr>
            <w:r w:rsidRPr="00876E95">
              <w:rPr>
                <w:i/>
                <w:iCs/>
              </w:rPr>
              <w:t>(in thousand Baht)</w:t>
            </w:r>
          </w:p>
        </w:tc>
      </w:tr>
      <w:tr w:rsidR="00025E5E" w:rsidRPr="00876E95" w14:paraId="18CD0E44" w14:textId="77777777" w:rsidTr="00404A64">
        <w:trPr>
          <w:cantSplit/>
        </w:trPr>
        <w:tc>
          <w:tcPr>
            <w:tcW w:w="6265" w:type="dxa"/>
          </w:tcPr>
          <w:p w14:paraId="7A2AB423" w14:textId="77777777" w:rsidR="00025E5E" w:rsidRPr="00876E95" w:rsidRDefault="00025E5E" w:rsidP="003C58E7">
            <w:pPr>
              <w:spacing w:line="216" w:lineRule="auto"/>
              <w:rPr>
                <w:b/>
                <w:bCs/>
              </w:rPr>
            </w:pPr>
            <w:r w:rsidRPr="00876E95">
              <w:rPr>
                <w:b/>
                <w:bCs/>
              </w:rPr>
              <w:t>Revenues</w:t>
            </w:r>
          </w:p>
        </w:tc>
        <w:tc>
          <w:tcPr>
            <w:tcW w:w="1417" w:type="dxa"/>
            <w:vAlign w:val="bottom"/>
          </w:tcPr>
          <w:p w14:paraId="534D89D1" w14:textId="77777777" w:rsidR="00025E5E" w:rsidRPr="00876E95" w:rsidRDefault="00025E5E" w:rsidP="003C58E7">
            <w:pPr>
              <w:pStyle w:val="acctfourfigures"/>
              <w:tabs>
                <w:tab w:val="clear" w:pos="765"/>
                <w:tab w:val="decimal" w:pos="731"/>
              </w:tabs>
              <w:spacing w:line="216" w:lineRule="auto"/>
              <w:ind w:right="11"/>
            </w:pPr>
          </w:p>
        </w:tc>
        <w:tc>
          <w:tcPr>
            <w:tcW w:w="178" w:type="dxa"/>
            <w:vAlign w:val="bottom"/>
          </w:tcPr>
          <w:p w14:paraId="60ACEE5E" w14:textId="77777777" w:rsidR="00025E5E" w:rsidRPr="00876E95" w:rsidRDefault="00025E5E" w:rsidP="003C58E7">
            <w:pPr>
              <w:pStyle w:val="acctfourfigures"/>
              <w:spacing w:line="216" w:lineRule="auto"/>
            </w:pPr>
          </w:p>
        </w:tc>
        <w:tc>
          <w:tcPr>
            <w:tcW w:w="1410" w:type="dxa"/>
            <w:gridSpan w:val="2"/>
            <w:vAlign w:val="bottom"/>
          </w:tcPr>
          <w:p w14:paraId="65416503" w14:textId="77777777" w:rsidR="00025E5E" w:rsidRPr="00876E95" w:rsidRDefault="00025E5E" w:rsidP="003C58E7">
            <w:pPr>
              <w:pStyle w:val="acctfourfigures"/>
              <w:tabs>
                <w:tab w:val="clear" w:pos="765"/>
                <w:tab w:val="decimal" w:pos="731"/>
              </w:tabs>
              <w:spacing w:line="216" w:lineRule="auto"/>
              <w:ind w:right="11"/>
            </w:pPr>
          </w:p>
        </w:tc>
      </w:tr>
      <w:tr w:rsidR="00B555DD" w:rsidRPr="00876E95" w14:paraId="0A76CBF3" w14:textId="77777777" w:rsidTr="00404A64">
        <w:trPr>
          <w:cantSplit/>
        </w:trPr>
        <w:tc>
          <w:tcPr>
            <w:tcW w:w="6265" w:type="dxa"/>
          </w:tcPr>
          <w:p w14:paraId="0DA908F1" w14:textId="77777777" w:rsidR="00B555DD" w:rsidRPr="00876E95" w:rsidRDefault="00B555DD" w:rsidP="003C58E7">
            <w:pPr>
              <w:spacing w:line="216" w:lineRule="auto"/>
            </w:pPr>
            <w:r w:rsidRPr="00876E95">
              <w:t>Total revenue from reportable segments</w:t>
            </w:r>
            <w:r w:rsidR="00025FB6">
              <w:t xml:space="preserve"> </w:t>
            </w:r>
          </w:p>
        </w:tc>
        <w:tc>
          <w:tcPr>
            <w:tcW w:w="1417" w:type="dxa"/>
          </w:tcPr>
          <w:p w14:paraId="28C8CEE8" w14:textId="77777777" w:rsidR="00B555DD" w:rsidRPr="00C91B78" w:rsidRDefault="00B555DD" w:rsidP="003C58E7">
            <w:pPr>
              <w:spacing w:line="216" w:lineRule="auto"/>
              <w:ind w:right="70"/>
              <w:jc w:val="right"/>
              <w:rPr>
                <w:szCs w:val="22"/>
              </w:rPr>
            </w:pPr>
            <w:r w:rsidRPr="00C91B78">
              <w:rPr>
                <w:szCs w:val="22"/>
                <w:rtl/>
                <w:cs/>
              </w:rPr>
              <w:t>12</w:t>
            </w:r>
            <w:r w:rsidRPr="00C91B78">
              <w:rPr>
                <w:szCs w:val="22"/>
              </w:rPr>
              <w:t>,</w:t>
            </w:r>
            <w:r w:rsidRPr="00C91B78">
              <w:rPr>
                <w:szCs w:val="22"/>
                <w:rtl/>
                <w:cs/>
              </w:rPr>
              <w:t>387</w:t>
            </w:r>
            <w:r w:rsidRPr="00C91B78">
              <w:rPr>
                <w:szCs w:val="22"/>
              </w:rPr>
              <w:t>,</w:t>
            </w:r>
            <w:r w:rsidRPr="00C91B78">
              <w:rPr>
                <w:szCs w:val="22"/>
                <w:rtl/>
                <w:cs/>
              </w:rPr>
              <w:t>043</w:t>
            </w:r>
          </w:p>
        </w:tc>
        <w:tc>
          <w:tcPr>
            <w:tcW w:w="178" w:type="dxa"/>
          </w:tcPr>
          <w:p w14:paraId="3AB66D74" w14:textId="77777777" w:rsidR="00B555DD" w:rsidRPr="00876E95" w:rsidRDefault="00B555DD" w:rsidP="003C58E7">
            <w:pPr>
              <w:spacing w:line="216" w:lineRule="auto"/>
              <w:jc w:val="right"/>
            </w:pPr>
          </w:p>
        </w:tc>
        <w:tc>
          <w:tcPr>
            <w:tcW w:w="1410" w:type="dxa"/>
            <w:gridSpan w:val="2"/>
          </w:tcPr>
          <w:p w14:paraId="0391C673" w14:textId="77777777" w:rsidR="00B555DD" w:rsidRPr="00B555DD" w:rsidRDefault="00B555DD" w:rsidP="003C58E7">
            <w:pPr>
              <w:spacing w:line="216" w:lineRule="auto"/>
              <w:ind w:right="70"/>
              <w:jc w:val="right"/>
            </w:pPr>
            <w:r w:rsidRPr="00B555DD">
              <w:t>11,177,116</w:t>
            </w:r>
          </w:p>
        </w:tc>
      </w:tr>
      <w:tr w:rsidR="00B555DD" w:rsidRPr="00876E95" w14:paraId="66CA26CA" w14:textId="77777777" w:rsidTr="00404A64">
        <w:trPr>
          <w:cantSplit/>
        </w:trPr>
        <w:tc>
          <w:tcPr>
            <w:tcW w:w="6265" w:type="dxa"/>
          </w:tcPr>
          <w:p w14:paraId="0A7AD62A" w14:textId="77777777" w:rsidR="00B555DD" w:rsidRPr="00724DE1" w:rsidRDefault="00B555DD" w:rsidP="003C58E7">
            <w:pPr>
              <w:spacing w:line="216" w:lineRule="auto"/>
              <w:rPr>
                <w:lang w:val="en-US"/>
              </w:rPr>
            </w:pPr>
            <w:r w:rsidRPr="00876E95">
              <w:t>Other revenue</w:t>
            </w:r>
            <w:r w:rsidR="00025FB6">
              <w:t xml:space="preserve"> </w:t>
            </w:r>
          </w:p>
        </w:tc>
        <w:tc>
          <w:tcPr>
            <w:tcW w:w="1417" w:type="dxa"/>
            <w:tcBorders>
              <w:bottom w:val="single" w:sz="4" w:space="0" w:color="auto"/>
            </w:tcBorders>
          </w:tcPr>
          <w:p w14:paraId="2576B52B" w14:textId="77777777" w:rsidR="00B555DD" w:rsidRPr="00876E95" w:rsidRDefault="00B555DD" w:rsidP="003C58E7">
            <w:pPr>
              <w:spacing w:line="216" w:lineRule="auto"/>
              <w:ind w:right="70"/>
              <w:jc w:val="right"/>
            </w:pPr>
            <w:r w:rsidRPr="00B555DD">
              <w:t>59,824</w:t>
            </w:r>
          </w:p>
        </w:tc>
        <w:tc>
          <w:tcPr>
            <w:tcW w:w="178" w:type="dxa"/>
          </w:tcPr>
          <w:p w14:paraId="5610F708" w14:textId="77777777" w:rsidR="00B555DD" w:rsidRPr="00876E95" w:rsidRDefault="00B555DD" w:rsidP="003C58E7">
            <w:pPr>
              <w:spacing w:line="216" w:lineRule="auto"/>
              <w:jc w:val="right"/>
            </w:pPr>
          </w:p>
        </w:tc>
        <w:tc>
          <w:tcPr>
            <w:tcW w:w="1410" w:type="dxa"/>
            <w:gridSpan w:val="2"/>
            <w:tcBorders>
              <w:bottom w:val="single" w:sz="4" w:space="0" w:color="auto"/>
            </w:tcBorders>
          </w:tcPr>
          <w:p w14:paraId="63E1C186" w14:textId="77777777" w:rsidR="00B555DD" w:rsidRPr="00B555DD" w:rsidRDefault="00B555DD" w:rsidP="003C58E7">
            <w:pPr>
              <w:spacing w:line="216" w:lineRule="auto"/>
              <w:ind w:right="70"/>
              <w:jc w:val="right"/>
            </w:pPr>
            <w:r w:rsidRPr="00B555DD">
              <w:t>30,488</w:t>
            </w:r>
          </w:p>
        </w:tc>
      </w:tr>
      <w:tr w:rsidR="00B555DD" w:rsidRPr="00876E95" w14:paraId="5FF1D6F8" w14:textId="77777777" w:rsidTr="00404A64">
        <w:trPr>
          <w:cantSplit/>
        </w:trPr>
        <w:tc>
          <w:tcPr>
            <w:tcW w:w="6265" w:type="dxa"/>
          </w:tcPr>
          <w:p w14:paraId="743F0FE9" w14:textId="77777777" w:rsidR="00B555DD" w:rsidRPr="00876E95" w:rsidRDefault="00B555DD" w:rsidP="003C58E7">
            <w:pPr>
              <w:spacing w:line="216" w:lineRule="auto"/>
              <w:rPr>
                <w:b/>
                <w:bCs/>
                <w:color w:val="0000FF"/>
              </w:rPr>
            </w:pPr>
          </w:p>
        </w:tc>
        <w:tc>
          <w:tcPr>
            <w:tcW w:w="1417" w:type="dxa"/>
            <w:tcBorders>
              <w:top w:val="single" w:sz="4" w:space="0" w:color="auto"/>
            </w:tcBorders>
          </w:tcPr>
          <w:p w14:paraId="32525981" w14:textId="77777777" w:rsidR="00B555DD" w:rsidRPr="00876E95" w:rsidRDefault="00B555DD" w:rsidP="003C58E7">
            <w:pPr>
              <w:spacing w:line="216" w:lineRule="auto"/>
              <w:ind w:right="70"/>
              <w:jc w:val="right"/>
            </w:pPr>
            <w:r w:rsidRPr="00B555DD">
              <w:t>12,446,867</w:t>
            </w:r>
          </w:p>
        </w:tc>
        <w:tc>
          <w:tcPr>
            <w:tcW w:w="178" w:type="dxa"/>
          </w:tcPr>
          <w:p w14:paraId="1C406715" w14:textId="77777777" w:rsidR="00B555DD" w:rsidRPr="00876E95" w:rsidRDefault="00B555DD" w:rsidP="003C58E7">
            <w:pPr>
              <w:spacing w:line="216" w:lineRule="auto"/>
              <w:jc w:val="right"/>
            </w:pPr>
          </w:p>
        </w:tc>
        <w:tc>
          <w:tcPr>
            <w:tcW w:w="1410" w:type="dxa"/>
            <w:gridSpan w:val="2"/>
            <w:tcBorders>
              <w:top w:val="single" w:sz="4" w:space="0" w:color="auto"/>
            </w:tcBorders>
          </w:tcPr>
          <w:p w14:paraId="6DBF5376" w14:textId="77777777" w:rsidR="00B555DD" w:rsidRPr="00B555DD" w:rsidRDefault="00B555DD" w:rsidP="003C58E7">
            <w:pPr>
              <w:spacing w:line="216" w:lineRule="auto"/>
              <w:ind w:right="70"/>
              <w:jc w:val="right"/>
            </w:pPr>
            <w:r w:rsidRPr="00B555DD">
              <w:t>11,207,604</w:t>
            </w:r>
          </w:p>
        </w:tc>
      </w:tr>
      <w:tr w:rsidR="00B555DD" w:rsidRPr="00876E95" w14:paraId="471F35C9" w14:textId="77777777" w:rsidTr="00404A64">
        <w:trPr>
          <w:cantSplit/>
        </w:trPr>
        <w:tc>
          <w:tcPr>
            <w:tcW w:w="6265" w:type="dxa"/>
          </w:tcPr>
          <w:p w14:paraId="5BD0C0BC" w14:textId="77777777" w:rsidR="00B555DD" w:rsidRPr="00876E95" w:rsidRDefault="00B555DD" w:rsidP="003C58E7">
            <w:pPr>
              <w:spacing w:line="216" w:lineRule="auto"/>
              <w:ind w:left="180" w:hanging="180"/>
              <w:rPr>
                <w:bCs/>
              </w:rPr>
            </w:pPr>
            <w:r w:rsidRPr="00876E95">
              <w:rPr>
                <w:bCs/>
              </w:rPr>
              <w:t>Intra-group eliminations</w:t>
            </w:r>
          </w:p>
        </w:tc>
        <w:tc>
          <w:tcPr>
            <w:tcW w:w="1417" w:type="dxa"/>
            <w:tcBorders>
              <w:bottom w:val="single" w:sz="4" w:space="0" w:color="auto"/>
            </w:tcBorders>
          </w:tcPr>
          <w:p w14:paraId="727EC190" w14:textId="77777777" w:rsidR="00B555DD" w:rsidRPr="00876E95" w:rsidRDefault="00B555DD" w:rsidP="003C58E7">
            <w:pPr>
              <w:spacing w:line="216" w:lineRule="auto"/>
              <w:jc w:val="right"/>
            </w:pPr>
            <w:r w:rsidRPr="00B555DD">
              <w:t>(31,230)</w:t>
            </w:r>
          </w:p>
        </w:tc>
        <w:tc>
          <w:tcPr>
            <w:tcW w:w="178" w:type="dxa"/>
          </w:tcPr>
          <w:p w14:paraId="03D4A648" w14:textId="77777777" w:rsidR="00B555DD" w:rsidRPr="00876E95" w:rsidRDefault="00B555DD" w:rsidP="003C58E7">
            <w:pPr>
              <w:spacing w:line="216" w:lineRule="auto"/>
              <w:ind w:right="70"/>
              <w:jc w:val="right"/>
            </w:pPr>
          </w:p>
        </w:tc>
        <w:tc>
          <w:tcPr>
            <w:tcW w:w="1410" w:type="dxa"/>
            <w:gridSpan w:val="2"/>
            <w:tcBorders>
              <w:bottom w:val="single" w:sz="4" w:space="0" w:color="auto"/>
            </w:tcBorders>
          </w:tcPr>
          <w:p w14:paraId="0FFBBA1A" w14:textId="77777777" w:rsidR="00B555DD" w:rsidRPr="00B555DD" w:rsidRDefault="00B555DD" w:rsidP="003C58E7">
            <w:pPr>
              <w:spacing w:line="216" w:lineRule="auto"/>
              <w:jc w:val="right"/>
            </w:pPr>
            <w:r w:rsidRPr="00B555DD">
              <w:t>(50)</w:t>
            </w:r>
          </w:p>
        </w:tc>
      </w:tr>
      <w:tr w:rsidR="00B555DD" w:rsidRPr="00F56DA0" w14:paraId="330FE6ED" w14:textId="77777777" w:rsidTr="00404A64">
        <w:trPr>
          <w:cantSplit/>
        </w:trPr>
        <w:tc>
          <w:tcPr>
            <w:tcW w:w="6265" w:type="dxa"/>
          </w:tcPr>
          <w:p w14:paraId="135F3EA8" w14:textId="77777777" w:rsidR="00B555DD" w:rsidRPr="00876E95" w:rsidRDefault="00B555DD" w:rsidP="003C58E7">
            <w:pPr>
              <w:spacing w:line="216" w:lineRule="auto"/>
              <w:ind w:left="180" w:hanging="180"/>
            </w:pPr>
            <w:r w:rsidRPr="00876E95">
              <w:rPr>
                <w:b/>
                <w:bCs/>
              </w:rPr>
              <w:t>Consolidated revenue</w:t>
            </w:r>
          </w:p>
        </w:tc>
        <w:tc>
          <w:tcPr>
            <w:tcW w:w="1417" w:type="dxa"/>
            <w:tcBorders>
              <w:top w:val="single" w:sz="4" w:space="0" w:color="auto"/>
              <w:bottom w:val="single" w:sz="4" w:space="0" w:color="auto"/>
            </w:tcBorders>
          </w:tcPr>
          <w:p w14:paraId="47F37651" w14:textId="77777777" w:rsidR="00B555DD" w:rsidRPr="00B555DD" w:rsidRDefault="00B555DD" w:rsidP="003C58E7">
            <w:pPr>
              <w:spacing w:line="216" w:lineRule="auto"/>
              <w:ind w:right="70"/>
              <w:jc w:val="right"/>
              <w:rPr>
                <w:b/>
                <w:bCs/>
              </w:rPr>
            </w:pPr>
            <w:r w:rsidRPr="00B555DD">
              <w:rPr>
                <w:b/>
                <w:bCs/>
              </w:rPr>
              <w:t>12,415,637</w:t>
            </w:r>
          </w:p>
        </w:tc>
        <w:tc>
          <w:tcPr>
            <w:tcW w:w="178" w:type="dxa"/>
          </w:tcPr>
          <w:p w14:paraId="620EDF9C" w14:textId="77777777" w:rsidR="00B555DD" w:rsidRPr="00B555DD" w:rsidRDefault="00B555DD" w:rsidP="003C58E7">
            <w:pPr>
              <w:spacing w:line="216" w:lineRule="auto"/>
              <w:jc w:val="right"/>
              <w:rPr>
                <w:b/>
                <w:bCs/>
              </w:rPr>
            </w:pPr>
          </w:p>
        </w:tc>
        <w:tc>
          <w:tcPr>
            <w:tcW w:w="1410" w:type="dxa"/>
            <w:gridSpan w:val="2"/>
            <w:tcBorders>
              <w:top w:val="single" w:sz="4" w:space="0" w:color="auto"/>
              <w:bottom w:val="single" w:sz="4" w:space="0" w:color="auto"/>
            </w:tcBorders>
          </w:tcPr>
          <w:p w14:paraId="6FA549DF" w14:textId="77777777" w:rsidR="00B555DD" w:rsidRPr="00B555DD" w:rsidRDefault="00B555DD" w:rsidP="003C58E7">
            <w:pPr>
              <w:spacing w:line="216" w:lineRule="auto"/>
              <w:ind w:right="70"/>
              <w:jc w:val="right"/>
              <w:rPr>
                <w:b/>
                <w:bCs/>
              </w:rPr>
            </w:pPr>
            <w:r w:rsidRPr="00B555DD">
              <w:rPr>
                <w:b/>
                <w:bCs/>
              </w:rPr>
              <w:t>11,207,554</w:t>
            </w:r>
          </w:p>
        </w:tc>
      </w:tr>
      <w:tr w:rsidR="00F13B64" w:rsidRPr="00876E95" w14:paraId="09002AE6" w14:textId="77777777" w:rsidTr="007610D4">
        <w:trPr>
          <w:cantSplit/>
        </w:trPr>
        <w:tc>
          <w:tcPr>
            <w:tcW w:w="6265" w:type="dxa"/>
          </w:tcPr>
          <w:p w14:paraId="041ACFC5" w14:textId="77777777" w:rsidR="00F13B64" w:rsidRPr="00876E95" w:rsidRDefault="00F13B64" w:rsidP="003C58E7">
            <w:pPr>
              <w:spacing w:line="216" w:lineRule="auto"/>
              <w:ind w:left="180" w:hanging="180"/>
              <w:rPr>
                <w:b/>
              </w:rPr>
            </w:pPr>
          </w:p>
        </w:tc>
        <w:tc>
          <w:tcPr>
            <w:tcW w:w="1417" w:type="dxa"/>
            <w:tcBorders>
              <w:top w:val="single" w:sz="4" w:space="0" w:color="auto"/>
            </w:tcBorders>
            <w:vAlign w:val="bottom"/>
          </w:tcPr>
          <w:p w14:paraId="13A1587D" w14:textId="77777777" w:rsidR="00F13B64" w:rsidRPr="00876E95" w:rsidRDefault="00F13B64" w:rsidP="003C58E7">
            <w:pPr>
              <w:spacing w:line="216" w:lineRule="auto"/>
              <w:ind w:right="70"/>
              <w:jc w:val="right"/>
            </w:pPr>
          </w:p>
        </w:tc>
        <w:tc>
          <w:tcPr>
            <w:tcW w:w="178" w:type="dxa"/>
            <w:vAlign w:val="bottom"/>
          </w:tcPr>
          <w:p w14:paraId="2FCC756C" w14:textId="77777777" w:rsidR="00F13B64" w:rsidRPr="00B555DD" w:rsidRDefault="00F13B64" w:rsidP="003C58E7">
            <w:pPr>
              <w:spacing w:line="216" w:lineRule="auto"/>
              <w:ind w:right="70"/>
              <w:jc w:val="right"/>
            </w:pPr>
          </w:p>
        </w:tc>
        <w:tc>
          <w:tcPr>
            <w:tcW w:w="1410" w:type="dxa"/>
            <w:gridSpan w:val="2"/>
            <w:tcBorders>
              <w:top w:val="single" w:sz="4" w:space="0" w:color="auto"/>
            </w:tcBorders>
          </w:tcPr>
          <w:p w14:paraId="51C18B0C" w14:textId="77777777" w:rsidR="00F13B64" w:rsidRPr="00B555DD" w:rsidRDefault="00F13B64" w:rsidP="003C58E7">
            <w:pPr>
              <w:spacing w:line="216" w:lineRule="auto"/>
              <w:ind w:right="70"/>
              <w:jc w:val="right"/>
            </w:pPr>
          </w:p>
        </w:tc>
      </w:tr>
      <w:tr w:rsidR="00F13B64" w:rsidRPr="00876E95" w14:paraId="07D5B61D" w14:textId="77777777" w:rsidTr="007610D4">
        <w:trPr>
          <w:cantSplit/>
        </w:trPr>
        <w:tc>
          <w:tcPr>
            <w:tcW w:w="6265" w:type="dxa"/>
          </w:tcPr>
          <w:p w14:paraId="667A5D5E" w14:textId="77777777" w:rsidR="00F13B64" w:rsidRPr="00876E95" w:rsidRDefault="00F13B64" w:rsidP="003C58E7">
            <w:pPr>
              <w:spacing w:line="216" w:lineRule="auto"/>
              <w:ind w:left="180" w:hanging="180"/>
              <w:rPr>
                <w:b/>
              </w:rPr>
            </w:pPr>
            <w:r w:rsidRPr="00876E95">
              <w:rPr>
                <w:b/>
              </w:rPr>
              <w:t>Profit or loss</w:t>
            </w:r>
          </w:p>
        </w:tc>
        <w:tc>
          <w:tcPr>
            <w:tcW w:w="1417" w:type="dxa"/>
            <w:vAlign w:val="bottom"/>
          </w:tcPr>
          <w:p w14:paraId="7F5CD89B" w14:textId="77777777" w:rsidR="00F13B64" w:rsidRPr="00876E95" w:rsidRDefault="00F13B64" w:rsidP="003C58E7">
            <w:pPr>
              <w:spacing w:line="216" w:lineRule="auto"/>
              <w:ind w:right="70"/>
              <w:jc w:val="right"/>
            </w:pPr>
          </w:p>
        </w:tc>
        <w:tc>
          <w:tcPr>
            <w:tcW w:w="178" w:type="dxa"/>
            <w:vAlign w:val="bottom"/>
          </w:tcPr>
          <w:p w14:paraId="27EE9D02" w14:textId="77777777" w:rsidR="00F13B64" w:rsidRPr="00B555DD" w:rsidRDefault="00F13B64" w:rsidP="003C58E7">
            <w:pPr>
              <w:spacing w:line="216" w:lineRule="auto"/>
              <w:ind w:right="70"/>
              <w:jc w:val="right"/>
            </w:pPr>
          </w:p>
        </w:tc>
        <w:tc>
          <w:tcPr>
            <w:tcW w:w="1410" w:type="dxa"/>
            <w:gridSpan w:val="2"/>
          </w:tcPr>
          <w:p w14:paraId="080A2262" w14:textId="77777777" w:rsidR="00F13B64" w:rsidRPr="00B555DD" w:rsidRDefault="00F13B64" w:rsidP="003C58E7">
            <w:pPr>
              <w:spacing w:line="216" w:lineRule="auto"/>
              <w:ind w:right="70"/>
              <w:jc w:val="right"/>
            </w:pPr>
          </w:p>
        </w:tc>
      </w:tr>
      <w:tr w:rsidR="00B555DD" w:rsidRPr="00876E95" w14:paraId="5F886238" w14:textId="77777777" w:rsidTr="00B138CF">
        <w:trPr>
          <w:cantSplit/>
        </w:trPr>
        <w:tc>
          <w:tcPr>
            <w:tcW w:w="6265" w:type="dxa"/>
          </w:tcPr>
          <w:p w14:paraId="2CB825F7" w14:textId="77777777" w:rsidR="00B555DD" w:rsidRPr="00876E95" w:rsidRDefault="00B555DD" w:rsidP="003C58E7">
            <w:pPr>
              <w:spacing w:line="216" w:lineRule="auto"/>
              <w:ind w:left="180" w:hanging="180"/>
            </w:pPr>
            <w:r w:rsidRPr="00D91C06">
              <w:t xml:space="preserve">Total </w:t>
            </w:r>
            <w:r w:rsidRPr="0010495C">
              <w:rPr>
                <w:rFonts w:cs="Angsana New"/>
                <w:lang w:val="en-US" w:bidi="th-TH"/>
              </w:rPr>
              <w:t>profit</w:t>
            </w:r>
            <w:r w:rsidRPr="0010495C">
              <w:rPr>
                <w:rFonts w:cstheme="minorBidi"/>
                <w:cs/>
                <w:lang w:bidi="th-TH"/>
              </w:rPr>
              <w:t xml:space="preserve"> </w:t>
            </w:r>
            <w:r w:rsidRPr="00D91C06">
              <w:t>before</w:t>
            </w:r>
            <w:r w:rsidRPr="00876E95">
              <w:t xml:space="preserve"> income tax for reportable segments</w:t>
            </w:r>
          </w:p>
        </w:tc>
        <w:tc>
          <w:tcPr>
            <w:tcW w:w="1417" w:type="dxa"/>
            <w:vAlign w:val="bottom"/>
          </w:tcPr>
          <w:p w14:paraId="2F954DBF" w14:textId="77777777" w:rsidR="00B555DD" w:rsidRPr="00876E95" w:rsidRDefault="00B555DD" w:rsidP="003C58E7">
            <w:pPr>
              <w:spacing w:line="216" w:lineRule="auto"/>
              <w:ind w:right="70"/>
              <w:jc w:val="right"/>
            </w:pPr>
            <w:r w:rsidRPr="00B555DD">
              <w:t>529,99</w:t>
            </w:r>
            <w:r w:rsidR="007C4AC6">
              <w:t>3</w:t>
            </w:r>
          </w:p>
        </w:tc>
        <w:tc>
          <w:tcPr>
            <w:tcW w:w="178" w:type="dxa"/>
            <w:vAlign w:val="bottom"/>
          </w:tcPr>
          <w:p w14:paraId="0DD46A23" w14:textId="77777777" w:rsidR="00B555DD" w:rsidRPr="00876E95" w:rsidRDefault="00B555DD" w:rsidP="003C58E7">
            <w:pPr>
              <w:spacing w:line="216" w:lineRule="auto"/>
              <w:jc w:val="right"/>
            </w:pPr>
          </w:p>
        </w:tc>
        <w:tc>
          <w:tcPr>
            <w:tcW w:w="1410" w:type="dxa"/>
            <w:gridSpan w:val="2"/>
            <w:vAlign w:val="bottom"/>
          </w:tcPr>
          <w:p w14:paraId="28F87AB6" w14:textId="77777777" w:rsidR="00B555DD" w:rsidRPr="00B555DD" w:rsidRDefault="00B555DD" w:rsidP="003C58E7">
            <w:pPr>
              <w:spacing w:line="216" w:lineRule="auto"/>
              <w:ind w:right="70"/>
              <w:jc w:val="right"/>
            </w:pPr>
            <w:r w:rsidRPr="00B555DD">
              <w:t>1,264,366</w:t>
            </w:r>
          </w:p>
        </w:tc>
      </w:tr>
      <w:tr w:rsidR="00F13B64" w:rsidRPr="00876E95" w14:paraId="48063E36" w14:textId="77777777" w:rsidTr="007610D4">
        <w:trPr>
          <w:cantSplit/>
        </w:trPr>
        <w:tc>
          <w:tcPr>
            <w:tcW w:w="6265" w:type="dxa"/>
          </w:tcPr>
          <w:p w14:paraId="0E2CF0D6" w14:textId="77777777" w:rsidR="00F13B64" w:rsidRPr="00876E95" w:rsidRDefault="00F13B64" w:rsidP="003C58E7">
            <w:pPr>
              <w:pStyle w:val="acctfourfigures"/>
              <w:tabs>
                <w:tab w:val="clear" w:pos="765"/>
              </w:tabs>
              <w:spacing w:line="216" w:lineRule="auto"/>
              <w:ind w:right="11"/>
              <w:rPr>
                <w:rFonts w:cstheme="minorBidi"/>
                <w:bCs/>
                <w:cs/>
                <w:lang w:bidi="th-TH"/>
              </w:rPr>
            </w:pPr>
          </w:p>
        </w:tc>
        <w:tc>
          <w:tcPr>
            <w:tcW w:w="1417" w:type="dxa"/>
            <w:tcBorders>
              <w:top w:val="single" w:sz="4" w:space="0" w:color="auto"/>
            </w:tcBorders>
            <w:vAlign w:val="bottom"/>
          </w:tcPr>
          <w:p w14:paraId="6D200A32" w14:textId="77777777" w:rsidR="00F13B64" w:rsidRPr="00876E95" w:rsidRDefault="00F13B64" w:rsidP="003C58E7">
            <w:pPr>
              <w:spacing w:line="216" w:lineRule="auto"/>
              <w:jc w:val="right"/>
            </w:pPr>
          </w:p>
        </w:tc>
        <w:tc>
          <w:tcPr>
            <w:tcW w:w="178" w:type="dxa"/>
            <w:vAlign w:val="bottom"/>
          </w:tcPr>
          <w:p w14:paraId="013412CF" w14:textId="77777777" w:rsidR="00F13B64" w:rsidRPr="00876E95" w:rsidRDefault="00F13B64" w:rsidP="003C58E7">
            <w:pPr>
              <w:pStyle w:val="acctfourfigures"/>
              <w:spacing w:line="216" w:lineRule="auto"/>
              <w:rPr>
                <w:b/>
                <w:bCs/>
              </w:rPr>
            </w:pPr>
          </w:p>
        </w:tc>
        <w:tc>
          <w:tcPr>
            <w:tcW w:w="1410" w:type="dxa"/>
            <w:gridSpan w:val="2"/>
            <w:tcBorders>
              <w:top w:val="single" w:sz="4" w:space="0" w:color="auto"/>
            </w:tcBorders>
          </w:tcPr>
          <w:p w14:paraId="45C23F61" w14:textId="77777777" w:rsidR="00F13B64" w:rsidRPr="00F13B64" w:rsidRDefault="00F13B64" w:rsidP="003C58E7">
            <w:pPr>
              <w:spacing w:line="216" w:lineRule="auto"/>
              <w:jc w:val="right"/>
              <w:rPr>
                <w:szCs w:val="22"/>
              </w:rPr>
            </w:pPr>
          </w:p>
        </w:tc>
      </w:tr>
      <w:tr w:rsidR="00F13B64" w:rsidRPr="00876E95" w14:paraId="2068CBCD" w14:textId="77777777" w:rsidTr="007610D4">
        <w:trPr>
          <w:cantSplit/>
        </w:trPr>
        <w:tc>
          <w:tcPr>
            <w:tcW w:w="6265" w:type="dxa"/>
          </w:tcPr>
          <w:p w14:paraId="328D77FB" w14:textId="77777777" w:rsidR="00F13B64" w:rsidRPr="00876E95" w:rsidRDefault="00F13B64" w:rsidP="003C58E7">
            <w:pPr>
              <w:pStyle w:val="acctfourfigures"/>
              <w:tabs>
                <w:tab w:val="clear" w:pos="765"/>
              </w:tabs>
              <w:spacing w:line="216" w:lineRule="auto"/>
              <w:ind w:left="191" w:right="11" w:hanging="191"/>
              <w:rPr>
                <w:rFonts w:cs="Angsana New"/>
                <w:bCs/>
                <w:lang w:val="en-US" w:bidi="th-TH"/>
              </w:rPr>
            </w:pPr>
            <w:r w:rsidRPr="00876E95">
              <w:rPr>
                <w:bCs/>
              </w:rPr>
              <w:t>Unallocated amounts</w:t>
            </w:r>
            <w:r w:rsidRPr="00876E95">
              <w:rPr>
                <w:rFonts w:cs="Angsana New"/>
                <w:bCs/>
                <w:lang w:val="en-US" w:bidi="th-TH"/>
              </w:rPr>
              <w:t>:</w:t>
            </w:r>
          </w:p>
        </w:tc>
        <w:tc>
          <w:tcPr>
            <w:tcW w:w="1417" w:type="dxa"/>
            <w:vAlign w:val="bottom"/>
          </w:tcPr>
          <w:p w14:paraId="7840B444" w14:textId="77777777" w:rsidR="00F13B64" w:rsidRPr="00876E95" w:rsidRDefault="00F13B64" w:rsidP="003C58E7">
            <w:pPr>
              <w:spacing w:line="216" w:lineRule="auto"/>
              <w:jc w:val="right"/>
            </w:pPr>
          </w:p>
        </w:tc>
        <w:tc>
          <w:tcPr>
            <w:tcW w:w="178" w:type="dxa"/>
            <w:vAlign w:val="bottom"/>
          </w:tcPr>
          <w:p w14:paraId="65509DF8" w14:textId="77777777" w:rsidR="00F13B64" w:rsidRPr="00876E95" w:rsidRDefault="00F13B64" w:rsidP="003C58E7">
            <w:pPr>
              <w:pStyle w:val="acctfourfigures"/>
              <w:spacing w:line="216" w:lineRule="auto"/>
              <w:rPr>
                <w:b/>
                <w:bCs/>
              </w:rPr>
            </w:pPr>
          </w:p>
        </w:tc>
        <w:tc>
          <w:tcPr>
            <w:tcW w:w="1410" w:type="dxa"/>
            <w:gridSpan w:val="2"/>
          </w:tcPr>
          <w:p w14:paraId="60C92A4E" w14:textId="77777777" w:rsidR="00F13B64" w:rsidRPr="00F13B64" w:rsidRDefault="00F13B64" w:rsidP="003C58E7">
            <w:pPr>
              <w:spacing w:line="216" w:lineRule="auto"/>
              <w:jc w:val="right"/>
              <w:rPr>
                <w:szCs w:val="22"/>
              </w:rPr>
            </w:pPr>
          </w:p>
        </w:tc>
      </w:tr>
      <w:tr w:rsidR="00F13B64" w:rsidRPr="00876E95" w14:paraId="1DE8B823" w14:textId="77777777" w:rsidTr="00404A64">
        <w:trPr>
          <w:cantSplit/>
        </w:trPr>
        <w:tc>
          <w:tcPr>
            <w:tcW w:w="6265" w:type="dxa"/>
          </w:tcPr>
          <w:p w14:paraId="6F5F4CAA" w14:textId="77777777" w:rsidR="00F13B64" w:rsidRPr="00876E95" w:rsidRDefault="00F13B64" w:rsidP="003C58E7">
            <w:pPr>
              <w:pStyle w:val="acctfourfigures"/>
              <w:tabs>
                <w:tab w:val="clear" w:pos="765"/>
              </w:tabs>
              <w:spacing w:line="216" w:lineRule="auto"/>
              <w:ind w:left="191" w:right="11" w:hanging="191"/>
              <w:rPr>
                <w:rFonts w:cs="Angsana New"/>
                <w:bCs/>
                <w:lang w:val="en-US" w:bidi="th-TH"/>
              </w:rPr>
            </w:pPr>
            <w:r w:rsidRPr="00876E95">
              <w:rPr>
                <w:bCs/>
              </w:rPr>
              <w:t xml:space="preserve">- Other </w:t>
            </w:r>
            <w:r w:rsidRPr="00876E95">
              <w:rPr>
                <w:rFonts w:cs="Angsana New"/>
                <w:bCs/>
                <w:lang w:bidi="th-TH"/>
              </w:rPr>
              <w:t>income</w:t>
            </w:r>
          </w:p>
        </w:tc>
        <w:tc>
          <w:tcPr>
            <w:tcW w:w="1417" w:type="dxa"/>
          </w:tcPr>
          <w:p w14:paraId="360D03C1" w14:textId="77777777" w:rsidR="00F13B64" w:rsidRPr="00876E95" w:rsidRDefault="00F13B64" w:rsidP="003C58E7">
            <w:pPr>
              <w:spacing w:line="216" w:lineRule="auto"/>
              <w:ind w:right="70"/>
              <w:jc w:val="right"/>
            </w:pPr>
            <w:r w:rsidRPr="00876E95">
              <w:t>1,477,206</w:t>
            </w:r>
          </w:p>
        </w:tc>
        <w:tc>
          <w:tcPr>
            <w:tcW w:w="178" w:type="dxa"/>
          </w:tcPr>
          <w:p w14:paraId="2C55CF77" w14:textId="77777777" w:rsidR="00F13B64" w:rsidRPr="00876E95" w:rsidRDefault="00F13B64" w:rsidP="003C58E7">
            <w:pPr>
              <w:spacing w:line="216" w:lineRule="auto"/>
              <w:jc w:val="right"/>
            </w:pPr>
          </w:p>
        </w:tc>
        <w:tc>
          <w:tcPr>
            <w:tcW w:w="1410" w:type="dxa"/>
            <w:gridSpan w:val="2"/>
          </w:tcPr>
          <w:p w14:paraId="7304E597" w14:textId="77777777" w:rsidR="00F13B64" w:rsidRPr="00215E5F" w:rsidRDefault="00F13B64" w:rsidP="003C58E7">
            <w:pPr>
              <w:spacing w:line="216" w:lineRule="auto"/>
              <w:ind w:right="70"/>
              <w:jc w:val="right"/>
            </w:pPr>
            <w:r w:rsidRPr="00215E5F">
              <w:t>93,943</w:t>
            </w:r>
          </w:p>
        </w:tc>
      </w:tr>
      <w:tr w:rsidR="00F13B64" w:rsidRPr="00876E95" w14:paraId="49C5DAA2" w14:textId="77777777" w:rsidTr="00404A64">
        <w:trPr>
          <w:cantSplit/>
        </w:trPr>
        <w:tc>
          <w:tcPr>
            <w:tcW w:w="6265" w:type="dxa"/>
          </w:tcPr>
          <w:p w14:paraId="03ECC7F2" w14:textId="77777777" w:rsidR="00F13B64" w:rsidRPr="00876E95" w:rsidRDefault="00F13B64" w:rsidP="003C58E7">
            <w:pPr>
              <w:pStyle w:val="acctfourfigures"/>
              <w:tabs>
                <w:tab w:val="clear" w:pos="765"/>
              </w:tabs>
              <w:spacing w:line="216" w:lineRule="auto"/>
              <w:ind w:left="191" w:right="11" w:hanging="191"/>
              <w:rPr>
                <w:bCs/>
              </w:rPr>
            </w:pPr>
            <w:r w:rsidRPr="00876E95">
              <w:rPr>
                <w:bCs/>
              </w:rPr>
              <w:t>- Other corporate expenses</w:t>
            </w:r>
          </w:p>
        </w:tc>
        <w:tc>
          <w:tcPr>
            <w:tcW w:w="1417" w:type="dxa"/>
          </w:tcPr>
          <w:p w14:paraId="2DBF4F5B" w14:textId="77777777" w:rsidR="00F13B64" w:rsidRPr="00876E95" w:rsidRDefault="00F13B64" w:rsidP="003C58E7">
            <w:pPr>
              <w:spacing w:line="216" w:lineRule="auto"/>
              <w:jc w:val="right"/>
            </w:pPr>
            <w:r w:rsidRPr="00876E95">
              <w:t>(1,358,181)</w:t>
            </w:r>
          </w:p>
        </w:tc>
        <w:tc>
          <w:tcPr>
            <w:tcW w:w="178" w:type="dxa"/>
          </w:tcPr>
          <w:p w14:paraId="1F5411A1" w14:textId="77777777" w:rsidR="00F13B64" w:rsidRPr="00876E95" w:rsidRDefault="00F13B64" w:rsidP="003C58E7">
            <w:pPr>
              <w:spacing w:line="216" w:lineRule="auto"/>
              <w:jc w:val="right"/>
            </w:pPr>
          </w:p>
        </w:tc>
        <w:tc>
          <w:tcPr>
            <w:tcW w:w="1410" w:type="dxa"/>
            <w:gridSpan w:val="2"/>
          </w:tcPr>
          <w:p w14:paraId="77351079" w14:textId="77777777" w:rsidR="00F13B64" w:rsidRPr="00215E5F" w:rsidRDefault="00F13B64" w:rsidP="003C58E7">
            <w:pPr>
              <w:spacing w:line="216" w:lineRule="auto"/>
              <w:jc w:val="right"/>
            </w:pPr>
            <w:r w:rsidRPr="00215E5F">
              <w:t>(27,024)</w:t>
            </w:r>
          </w:p>
        </w:tc>
      </w:tr>
      <w:tr w:rsidR="00F13B64" w:rsidRPr="00876E95" w14:paraId="418407B5" w14:textId="77777777" w:rsidTr="00404A64">
        <w:trPr>
          <w:cantSplit/>
        </w:trPr>
        <w:tc>
          <w:tcPr>
            <w:tcW w:w="6265" w:type="dxa"/>
          </w:tcPr>
          <w:p w14:paraId="46614940" w14:textId="77777777" w:rsidR="00F13B64" w:rsidRPr="00876E95" w:rsidRDefault="00F13B64" w:rsidP="003C58E7">
            <w:pPr>
              <w:pStyle w:val="acctmergecolhdg"/>
              <w:spacing w:line="216" w:lineRule="auto"/>
              <w:jc w:val="left"/>
              <w:rPr>
                <w:b w:val="0"/>
              </w:rPr>
            </w:pPr>
            <w:r w:rsidRPr="00876E95">
              <w:rPr>
                <w:b w:val="0"/>
              </w:rPr>
              <w:t>- Share of profit (loss) of investments in associates</w:t>
            </w:r>
          </w:p>
        </w:tc>
        <w:tc>
          <w:tcPr>
            <w:tcW w:w="1417" w:type="dxa"/>
            <w:tcBorders>
              <w:bottom w:val="single" w:sz="4" w:space="0" w:color="auto"/>
            </w:tcBorders>
          </w:tcPr>
          <w:p w14:paraId="1D43F245" w14:textId="77777777" w:rsidR="00F13B64" w:rsidRPr="00876E95" w:rsidRDefault="00F13B64" w:rsidP="003C58E7">
            <w:pPr>
              <w:spacing w:line="216" w:lineRule="auto"/>
              <w:jc w:val="right"/>
            </w:pPr>
            <w:r w:rsidRPr="00876E95">
              <w:t>(74</w:t>
            </w:r>
            <w:r w:rsidR="007C4AC6">
              <w:t>4</w:t>
            </w:r>
            <w:r w:rsidRPr="00876E95">
              <w:t>)</w:t>
            </w:r>
          </w:p>
        </w:tc>
        <w:tc>
          <w:tcPr>
            <w:tcW w:w="178" w:type="dxa"/>
          </w:tcPr>
          <w:p w14:paraId="52B2089F" w14:textId="77777777" w:rsidR="00F13B64" w:rsidRPr="00876E95" w:rsidRDefault="00F13B64" w:rsidP="003C58E7">
            <w:pPr>
              <w:spacing w:line="216" w:lineRule="auto"/>
              <w:jc w:val="right"/>
            </w:pPr>
          </w:p>
        </w:tc>
        <w:tc>
          <w:tcPr>
            <w:tcW w:w="1410" w:type="dxa"/>
            <w:gridSpan w:val="2"/>
            <w:tcBorders>
              <w:bottom w:val="single" w:sz="4" w:space="0" w:color="auto"/>
            </w:tcBorders>
          </w:tcPr>
          <w:p w14:paraId="1301A783" w14:textId="77777777" w:rsidR="00F13B64" w:rsidRPr="00215E5F" w:rsidRDefault="00F13B64" w:rsidP="003C58E7">
            <w:pPr>
              <w:spacing w:line="216" w:lineRule="auto"/>
              <w:ind w:right="70"/>
              <w:jc w:val="right"/>
            </w:pPr>
            <w:r w:rsidRPr="00215E5F">
              <w:t>491</w:t>
            </w:r>
          </w:p>
        </w:tc>
      </w:tr>
      <w:tr w:rsidR="00063296" w:rsidRPr="00876E95" w14:paraId="2BA26563" w14:textId="77777777" w:rsidTr="00404A64">
        <w:trPr>
          <w:cantSplit/>
          <w:trHeight w:val="136"/>
        </w:trPr>
        <w:tc>
          <w:tcPr>
            <w:tcW w:w="6265" w:type="dxa"/>
          </w:tcPr>
          <w:p w14:paraId="012890A9" w14:textId="77777777" w:rsidR="00063296" w:rsidRPr="00876E95" w:rsidRDefault="00063296" w:rsidP="003C58E7">
            <w:pPr>
              <w:pStyle w:val="acctmergecolhdg"/>
              <w:spacing w:line="216" w:lineRule="auto"/>
              <w:jc w:val="left"/>
              <w:rPr>
                <w:bCs/>
              </w:rPr>
            </w:pPr>
            <w:r w:rsidRPr="00876E95">
              <w:rPr>
                <w:bCs/>
              </w:rPr>
              <w:t xml:space="preserve">Consolidated </w:t>
            </w:r>
            <w:r>
              <w:rPr>
                <w:bCs/>
              </w:rPr>
              <w:t xml:space="preserve">profit </w:t>
            </w:r>
            <w:r w:rsidRPr="00876E95">
              <w:rPr>
                <w:bCs/>
              </w:rPr>
              <w:t>before income tax</w:t>
            </w:r>
          </w:p>
        </w:tc>
        <w:tc>
          <w:tcPr>
            <w:tcW w:w="1417" w:type="dxa"/>
            <w:tcBorders>
              <w:top w:val="single" w:sz="4" w:space="0" w:color="auto"/>
              <w:bottom w:val="single" w:sz="4" w:space="0" w:color="auto"/>
            </w:tcBorders>
          </w:tcPr>
          <w:p w14:paraId="0C425813" w14:textId="77777777" w:rsidR="00063296" w:rsidRPr="00063296" w:rsidRDefault="00063296" w:rsidP="003C58E7">
            <w:pPr>
              <w:spacing w:line="216" w:lineRule="auto"/>
              <w:ind w:right="70"/>
              <w:jc w:val="right"/>
              <w:rPr>
                <w:b/>
                <w:bCs/>
              </w:rPr>
            </w:pPr>
            <w:r w:rsidRPr="00063296">
              <w:rPr>
                <w:b/>
                <w:bCs/>
              </w:rPr>
              <w:t>648,274</w:t>
            </w:r>
          </w:p>
        </w:tc>
        <w:tc>
          <w:tcPr>
            <w:tcW w:w="178" w:type="dxa"/>
          </w:tcPr>
          <w:p w14:paraId="6839789D" w14:textId="77777777" w:rsidR="00063296" w:rsidRPr="00063296" w:rsidRDefault="00063296" w:rsidP="003C58E7">
            <w:pPr>
              <w:spacing w:line="216" w:lineRule="auto"/>
              <w:jc w:val="right"/>
              <w:rPr>
                <w:b/>
                <w:bCs/>
              </w:rPr>
            </w:pPr>
          </w:p>
        </w:tc>
        <w:tc>
          <w:tcPr>
            <w:tcW w:w="1410" w:type="dxa"/>
            <w:gridSpan w:val="2"/>
            <w:tcBorders>
              <w:top w:val="single" w:sz="4" w:space="0" w:color="auto"/>
              <w:bottom w:val="single" w:sz="4" w:space="0" w:color="auto"/>
            </w:tcBorders>
          </w:tcPr>
          <w:p w14:paraId="7FD50EB6" w14:textId="77777777" w:rsidR="00063296" w:rsidRPr="009B5123" w:rsidRDefault="00063296" w:rsidP="003C58E7">
            <w:pPr>
              <w:spacing w:line="216" w:lineRule="auto"/>
              <w:ind w:right="70"/>
              <w:jc w:val="right"/>
              <w:rPr>
                <w:b/>
                <w:bCs/>
              </w:rPr>
            </w:pPr>
            <w:r w:rsidRPr="009B5123">
              <w:rPr>
                <w:b/>
                <w:bCs/>
              </w:rPr>
              <w:t>1,331,776</w:t>
            </w:r>
          </w:p>
        </w:tc>
      </w:tr>
    </w:tbl>
    <w:p w14:paraId="101857D1" w14:textId="77777777" w:rsidR="00025E5E" w:rsidRPr="003C58E7" w:rsidRDefault="00025E5E" w:rsidP="00876E95">
      <w:pPr>
        <w:pStyle w:val="BodyText"/>
        <w:spacing w:after="0"/>
        <w:rPr>
          <w:sz w:val="16"/>
          <w:szCs w:val="14"/>
          <w:lang w:val="en-GB"/>
        </w:rPr>
      </w:pPr>
    </w:p>
    <w:p w14:paraId="10EDA008" w14:textId="77777777" w:rsidR="003C58E7" w:rsidRPr="00304F56" w:rsidRDefault="003C58E7" w:rsidP="003C58E7">
      <w:pPr>
        <w:autoSpaceDE w:val="0"/>
        <w:autoSpaceDN w:val="0"/>
        <w:spacing w:line="240" w:lineRule="auto"/>
        <w:ind w:left="630"/>
        <w:jc w:val="thaiDistribute"/>
        <w:rPr>
          <w:spacing w:val="-4"/>
          <w:sz w:val="20"/>
          <w:szCs w:val="18"/>
          <w:lang w:val="en-US" w:bidi="th-TH"/>
        </w:rPr>
      </w:pPr>
      <w:r w:rsidRPr="00304F56">
        <w:rPr>
          <w:spacing w:val="-4"/>
          <w:szCs w:val="22"/>
        </w:rPr>
        <w:t>Unallocated transactions represent income and expenditure of the holding company principally consisting of management income, interest income, cost of management services and finance costs.</w:t>
      </w:r>
      <w:r w:rsidRPr="00304F56">
        <w:rPr>
          <w:rFonts w:ascii="Leelawadee UI" w:hAnsi="Leelawadee UI" w:cs="Leelawadee UI"/>
          <w:color w:val="000000"/>
          <w:spacing w:val="-4"/>
          <w:sz w:val="24"/>
          <w:szCs w:val="24"/>
          <w:rtl/>
          <w:cs/>
        </w:rPr>
        <w:t xml:space="preserve"> </w:t>
      </w:r>
    </w:p>
    <w:p w14:paraId="072101BD" w14:textId="77777777" w:rsidR="003C58E7" w:rsidRPr="003C58E7" w:rsidRDefault="003C58E7" w:rsidP="00876E95">
      <w:pPr>
        <w:pStyle w:val="BodyText"/>
        <w:spacing w:after="0"/>
        <w:rPr>
          <w:sz w:val="16"/>
          <w:szCs w:val="14"/>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1410"/>
      </w:tblGrid>
      <w:tr w:rsidR="00025E5E" w:rsidRPr="00876E95" w14:paraId="6776A188" w14:textId="77777777" w:rsidTr="00404A64">
        <w:trPr>
          <w:cantSplit/>
        </w:trPr>
        <w:tc>
          <w:tcPr>
            <w:tcW w:w="6265" w:type="dxa"/>
          </w:tcPr>
          <w:p w14:paraId="184C774B" w14:textId="77777777" w:rsidR="00025E5E" w:rsidRPr="00876E95" w:rsidRDefault="00025E5E" w:rsidP="00876E95">
            <w:pPr>
              <w:pStyle w:val="acctmergecolhdg"/>
              <w:spacing w:line="240" w:lineRule="atLeast"/>
              <w:ind w:left="11" w:hanging="11"/>
              <w:jc w:val="left"/>
              <w:rPr>
                <w:bCs/>
              </w:rPr>
            </w:pPr>
            <w:r w:rsidRPr="00876E95">
              <w:rPr>
                <w:bCs/>
              </w:rPr>
              <w:t>Assets</w:t>
            </w:r>
          </w:p>
        </w:tc>
        <w:tc>
          <w:tcPr>
            <w:tcW w:w="1417" w:type="dxa"/>
            <w:vAlign w:val="bottom"/>
          </w:tcPr>
          <w:p w14:paraId="48894499" w14:textId="77777777" w:rsidR="00025E5E" w:rsidRPr="00876E95" w:rsidRDefault="00025E5E" w:rsidP="00876E95">
            <w:pPr>
              <w:pStyle w:val="acctfourfigures"/>
              <w:tabs>
                <w:tab w:val="clear" w:pos="765"/>
                <w:tab w:val="decimal" w:pos="731"/>
              </w:tabs>
              <w:spacing w:line="240" w:lineRule="atLeast"/>
              <w:ind w:right="11"/>
            </w:pPr>
          </w:p>
        </w:tc>
        <w:tc>
          <w:tcPr>
            <w:tcW w:w="178" w:type="dxa"/>
            <w:vAlign w:val="bottom"/>
          </w:tcPr>
          <w:p w14:paraId="55197EF1" w14:textId="77777777" w:rsidR="00025E5E" w:rsidRPr="00876E95" w:rsidRDefault="00025E5E" w:rsidP="00876E95">
            <w:pPr>
              <w:pStyle w:val="acctfourfigures"/>
              <w:spacing w:line="240" w:lineRule="atLeast"/>
            </w:pPr>
          </w:p>
        </w:tc>
        <w:tc>
          <w:tcPr>
            <w:tcW w:w="1410" w:type="dxa"/>
            <w:vAlign w:val="bottom"/>
          </w:tcPr>
          <w:p w14:paraId="4E27C9D4" w14:textId="77777777" w:rsidR="00025E5E" w:rsidRPr="00876E95" w:rsidRDefault="00025E5E" w:rsidP="00876E95">
            <w:pPr>
              <w:pStyle w:val="acctfourfigures"/>
              <w:tabs>
                <w:tab w:val="clear" w:pos="765"/>
                <w:tab w:val="decimal" w:pos="731"/>
              </w:tabs>
              <w:spacing w:line="240" w:lineRule="atLeast"/>
              <w:ind w:right="11"/>
            </w:pPr>
          </w:p>
        </w:tc>
      </w:tr>
      <w:tr w:rsidR="009A07E2" w:rsidRPr="00876E95" w14:paraId="7BFE60A6" w14:textId="77777777" w:rsidTr="00404A64">
        <w:trPr>
          <w:cantSplit/>
        </w:trPr>
        <w:tc>
          <w:tcPr>
            <w:tcW w:w="6265" w:type="dxa"/>
          </w:tcPr>
          <w:p w14:paraId="4D1FBE3D" w14:textId="77777777" w:rsidR="009A07E2" w:rsidRPr="00876E95" w:rsidRDefault="009A07E2" w:rsidP="009A07E2">
            <w:pPr>
              <w:pStyle w:val="acctmergecolhdg"/>
              <w:spacing w:line="240" w:lineRule="atLeast"/>
              <w:ind w:left="11" w:hanging="11"/>
              <w:jc w:val="left"/>
              <w:rPr>
                <w:b w:val="0"/>
              </w:rPr>
            </w:pPr>
            <w:r w:rsidRPr="00876E95">
              <w:rPr>
                <w:b w:val="0"/>
              </w:rPr>
              <w:t>Total assets for reportable segments</w:t>
            </w:r>
          </w:p>
        </w:tc>
        <w:tc>
          <w:tcPr>
            <w:tcW w:w="1417" w:type="dxa"/>
          </w:tcPr>
          <w:p w14:paraId="55D21036" w14:textId="77777777" w:rsidR="009A07E2" w:rsidRPr="00876E95" w:rsidRDefault="003E47C8" w:rsidP="00D6227A">
            <w:pPr>
              <w:ind w:right="70"/>
              <w:jc w:val="right"/>
            </w:pPr>
            <w:r w:rsidRPr="003E47C8">
              <w:t>92,605,565</w:t>
            </w:r>
          </w:p>
        </w:tc>
        <w:tc>
          <w:tcPr>
            <w:tcW w:w="178" w:type="dxa"/>
          </w:tcPr>
          <w:p w14:paraId="76C4D097" w14:textId="77777777" w:rsidR="009A07E2" w:rsidRPr="00876E95" w:rsidRDefault="009A07E2" w:rsidP="009A07E2">
            <w:pPr>
              <w:jc w:val="right"/>
            </w:pPr>
          </w:p>
        </w:tc>
        <w:tc>
          <w:tcPr>
            <w:tcW w:w="1410" w:type="dxa"/>
          </w:tcPr>
          <w:p w14:paraId="77831D0D" w14:textId="77777777" w:rsidR="009A07E2" w:rsidRPr="00063296" w:rsidRDefault="009B5123" w:rsidP="009A07E2">
            <w:pPr>
              <w:ind w:right="70"/>
              <w:jc w:val="right"/>
            </w:pPr>
            <w:r w:rsidRPr="009B5123">
              <w:t>13</w:t>
            </w:r>
            <w:r w:rsidR="007F67E7">
              <w:t>3</w:t>
            </w:r>
            <w:r w:rsidRPr="009B5123">
              <w:t>,</w:t>
            </w:r>
            <w:r w:rsidR="007F67E7">
              <w:t>037</w:t>
            </w:r>
            <w:r w:rsidRPr="009B5123">
              <w:t>,</w:t>
            </w:r>
            <w:r w:rsidR="007F67E7">
              <w:t>29</w:t>
            </w:r>
            <w:r w:rsidRPr="009B5123">
              <w:t>7</w:t>
            </w:r>
          </w:p>
        </w:tc>
      </w:tr>
      <w:tr w:rsidR="009A07E2" w:rsidRPr="00876E95" w14:paraId="0B92C10C" w14:textId="77777777" w:rsidTr="00404A64">
        <w:trPr>
          <w:cantSplit/>
        </w:trPr>
        <w:tc>
          <w:tcPr>
            <w:tcW w:w="6265" w:type="dxa"/>
          </w:tcPr>
          <w:p w14:paraId="68CEB3EB" w14:textId="77777777" w:rsidR="009A07E2" w:rsidRPr="00876E95" w:rsidRDefault="009A07E2" w:rsidP="009A07E2">
            <w:pPr>
              <w:pStyle w:val="acctmergecolhdg"/>
              <w:spacing w:line="240" w:lineRule="atLeast"/>
              <w:ind w:left="11" w:hanging="11"/>
              <w:jc w:val="left"/>
              <w:rPr>
                <w:b w:val="0"/>
              </w:rPr>
            </w:pPr>
            <w:r w:rsidRPr="00876E95">
              <w:rPr>
                <w:b w:val="0"/>
              </w:rPr>
              <w:t>Unallocated amounts</w:t>
            </w:r>
          </w:p>
        </w:tc>
        <w:tc>
          <w:tcPr>
            <w:tcW w:w="1417" w:type="dxa"/>
          </w:tcPr>
          <w:p w14:paraId="5CD922B3" w14:textId="77777777" w:rsidR="009A07E2" w:rsidRPr="00876E95" w:rsidRDefault="009A07E2" w:rsidP="009A07E2">
            <w:pPr>
              <w:ind w:right="70"/>
              <w:jc w:val="right"/>
            </w:pPr>
            <w:r w:rsidRPr="00EE6A79">
              <w:t>437,759</w:t>
            </w:r>
          </w:p>
        </w:tc>
        <w:tc>
          <w:tcPr>
            <w:tcW w:w="178" w:type="dxa"/>
          </w:tcPr>
          <w:p w14:paraId="11150F30" w14:textId="77777777" w:rsidR="009A07E2" w:rsidRPr="00876E95" w:rsidRDefault="009A07E2" w:rsidP="009A07E2">
            <w:pPr>
              <w:jc w:val="right"/>
            </w:pPr>
          </w:p>
        </w:tc>
        <w:tc>
          <w:tcPr>
            <w:tcW w:w="1410" w:type="dxa"/>
          </w:tcPr>
          <w:p w14:paraId="6FF455F6" w14:textId="77777777" w:rsidR="009A07E2" w:rsidRPr="00063296" w:rsidRDefault="007F67E7" w:rsidP="007F67E7">
            <w:pPr>
              <w:ind w:right="70"/>
              <w:jc w:val="right"/>
            </w:pPr>
            <w:r>
              <w:t>5,810</w:t>
            </w:r>
          </w:p>
        </w:tc>
      </w:tr>
      <w:tr w:rsidR="00063296" w:rsidRPr="00876E95" w14:paraId="46945113" w14:textId="77777777" w:rsidTr="00404A64">
        <w:trPr>
          <w:cantSplit/>
        </w:trPr>
        <w:tc>
          <w:tcPr>
            <w:tcW w:w="6265" w:type="dxa"/>
          </w:tcPr>
          <w:p w14:paraId="18049472" w14:textId="77777777" w:rsidR="00063296" w:rsidRPr="00876E95" w:rsidRDefault="00063296" w:rsidP="00063296">
            <w:pPr>
              <w:pStyle w:val="acctmergecolhdg"/>
              <w:spacing w:line="240" w:lineRule="atLeast"/>
              <w:ind w:left="11" w:hanging="11"/>
              <w:jc w:val="left"/>
              <w:rPr>
                <w:bCs/>
              </w:rPr>
            </w:pPr>
            <w:r w:rsidRPr="00876E95">
              <w:rPr>
                <w:bCs/>
              </w:rPr>
              <w:t>Consolidated total assets</w:t>
            </w:r>
          </w:p>
        </w:tc>
        <w:tc>
          <w:tcPr>
            <w:tcW w:w="1417" w:type="dxa"/>
            <w:tcBorders>
              <w:top w:val="single" w:sz="4" w:space="0" w:color="auto"/>
              <w:bottom w:val="single" w:sz="4" w:space="0" w:color="auto"/>
            </w:tcBorders>
          </w:tcPr>
          <w:p w14:paraId="02BF9DE7" w14:textId="77777777" w:rsidR="00063296" w:rsidRPr="00063296" w:rsidRDefault="003E47C8" w:rsidP="00D6227A">
            <w:pPr>
              <w:ind w:right="70"/>
              <w:jc w:val="right"/>
              <w:rPr>
                <w:b/>
                <w:bCs/>
              </w:rPr>
            </w:pPr>
            <w:r w:rsidRPr="003E47C8">
              <w:rPr>
                <w:b/>
                <w:bCs/>
              </w:rPr>
              <w:t>93,043,324</w:t>
            </w:r>
          </w:p>
        </w:tc>
        <w:tc>
          <w:tcPr>
            <w:tcW w:w="178" w:type="dxa"/>
          </w:tcPr>
          <w:p w14:paraId="0C195B26" w14:textId="77777777" w:rsidR="00063296" w:rsidRPr="00063296" w:rsidRDefault="00063296" w:rsidP="00063296">
            <w:pPr>
              <w:jc w:val="right"/>
              <w:rPr>
                <w:b/>
                <w:bCs/>
              </w:rPr>
            </w:pPr>
          </w:p>
        </w:tc>
        <w:tc>
          <w:tcPr>
            <w:tcW w:w="1410" w:type="dxa"/>
            <w:tcBorders>
              <w:top w:val="single" w:sz="4" w:space="0" w:color="auto"/>
              <w:bottom w:val="single" w:sz="4" w:space="0" w:color="auto"/>
            </w:tcBorders>
          </w:tcPr>
          <w:p w14:paraId="43CA6513" w14:textId="77777777" w:rsidR="00063296" w:rsidRPr="00063296" w:rsidRDefault="009B5123" w:rsidP="009B5123">
            <w:pPr>
              <w:ind w:right="70"/>
              <w:jc w:val="right"/>
              <w:rPr>
                <w:b/>
                <w:bCs/>
              </w:rPr>
            </w:pPr>
            <w:r w:rsidRPr="009B5123">
              <w:rPr>
                <w:b/>
                <w:bCs/>
              </w:rPr>
              <w:t>133,043,107</w:t>
            </w:r>
          </w:p>
        </w:tc>
      </w:tr>
      <w:tr w:rsidR="00F13B64" w:rsidRPr="00876E95" w14:paraId="001FA714" w14:textId="77777777" w:rsidTr="007610D4">
        <w:trPr>
          <w:cantSplit/>
        </w:trPr>
        <w:tc>
          <w:tcPr>
            <w:tcW w:w="6265" w:type="dxa"/>
          </w:tcPr>
          <w:p w14:paraId="42F725E3" w14:textId="77777777" w:rsidR="00F13B64" w:rsidRPr="00876E95" w:rsidRDefault="00F13B64" w:rsidP="00F13B64">
            <w:pPr>
              <w:pStyle w:val="acctmergecolhdg"/>
              <w:spacing w:line="240" w:lineRule="atLeast"/>
              <w:ind w:left="11" w:hanging="11"/>
              <w:jc w:val="left"/>
              <w:rPr>
                <w:b w:val="0"/>
              </w:rPr>
            </w:pPr>
          </w:p>
        </w:tc>
        <w:tc>
          <w:tcPr>
            <w:tcW w:w="1417" w:type="dxa"/>
            <w:tcBorders>
              <w:top w:val="single" w:sz="4" w:space="0" w:color="auto"/>
            </w:tcBorders>
            <w:vAlign w:val="bottom"/>
          </w:tcPr>
          <w:p w14:paraId="1E754318" w14:textId="77777777" w:rsidR="00F13B64" w:rsidRPr="00876E95" w:rsidRDefault="00F13B64" w:rsidP="00F13B64">
            <w:pPr>
              <w:pStyle w:val="acctfourfigures"/>
              <w:tabs>
                <w:tab w:val="clear" w:pos="765"/>
                <w:tab w:val="decimal" w:pos="1091"/>
              </w:tabs>
              <w:spacing w:line="240" w:lineRule="atLeast"/>
              <w:ind w:right="70"/>
            </w:pPr>
          </w:p>
        </w:tc>
        <w:tc>
          <w:tcPr>
            <w:tcW w:w="178" w:type="dxa"/>
            <w:vAlign w:val="bottom"/>
          </w:tcPr>
          <w:p w14:paraId="139BAA17" w14:textId="77777777" w:rsidR="00F13B64" w:rsidRPr="00876E95" w:rsidRDefault="00F13B64" w:rsidP="00F13B64">
            <w:pPr>
              <w:pStyle w:val="acctfourfigures"/>
              <w:tabs>
                <w:tab w:val="decimal" w:pos="1091"/>
              </w:tabs>
              <w:spacing w:line="240" w:lineRule="atLeast"/>
            </w:pPr>
          </w:p>
        </w:tc>
        <w:tc>
          <w:tcPr>
            <w:tcW w:w="1410" w:type="dxa"/>
            <w:tcBorders>
              <w:top w:val="single" w:sz="4" w:space="0" w:color="auto"/>
            </w:tcBorders>
          </w:tcPr>
          <w:p w14:paraId="55D8FAF0" w14:textId="77777777" w:rsidR="00F13B64" w:rsidRPr="00F13B64" w:rsidRDefault="00F13B64" w:rsidP="00F13B64">
            <w:pPr>
              <w:pStyle w:val="acctfourfigures"/>
              <w:tabs>
                <w:tab w:val="clear" w:pos="765"/>
                <w:tab w:val="decimal" w:pos="1091"/>
              </w:tabs>
              <w:spacing w:line="240" w:lineRule="atLeast"/>
              <w:ind w:right="11"/>
              <w:rPr>
                <w:szCs w:val="22"/>
              </w:rPr>
            </w:pPr>
          </w:p>
        </w:tc>
      </w:tr>
      <w:tr w:rsidR="00F13B64" w:rsidRPr="00876E95" w14:paraId="46828E84" w14:textId="77777777" w:rsidTr="007610D4">
        <w:trPr>
          <w:cantSplit/>
        </w:trPr>
        <w:tc>
          <w:tcPr>
            <w:tcW w:w="6265" w:type="dxa"/>
          </w:tcPr>
          <w:p w14:paraId="59594E3B" w14:textId="77777777" w:rsidR="00F13B64" w:rsidRPr="00876E95" w:rsidRDefault="00F13B64" w:rsidP="00F13B64">
            <w:pPr>
              <w:pStyle w:val="acctmergecolhdg"/>
              <w:spacing w:line="240" w:lineRule="atLeast"/>
              <w:ind w:left="11" w:hanging="11"/>
              <w:jc w:val="left"/>
              <w:rPr>
                <w:bCs/>
              </w:rPr>
            </w:pPr>
            <w:r w:rsidRPr="00876E95">
              <w:rPr>
                <w:bCs/>
              </w:rPr>
              <w:t>Liabilities</w:t>
            </w:r>
          </w:p>
        </w:tc>
        <w:tc>
          <w:tcPr>
            <w:tcW w:w="1417" w:type="dxa"/>
            <w:vAlign w:val="bottom"/>
          </w:tcPr>
          <w:p w14:paraId="521B0E77" w14:textId="77777777" w:rsidR="00F13B64" w:rsidRPr="00876E95" w:rsidRDefault="00F13B64" w:rsidP="00F13B64">
            <w:pPr>
              <w:pStyle w:val="acctfourfigures"/>
              <w:tabs>
                <w:tab w:val="clear" w:pos="765"/>
                <w:tab w:val="decimal" w:pos="1091"/>
              </w:tabs>
              <w:spacing w:line="240" w:lineRule="atLeast"/>
              <w:ind w:right="70"/>
            </w:pPr>
          </w:p>
        </w:tc>
        <w:tc>
          <w:tcPr>
            <w:tcW w:w="178" w:type="dxa"/>
            <w:vAlign w:val="bottom"/>
          </w:tcPr>
          <w:p w14:paraId="7306DC12" w14:textId="77777777" w:rsidR="00F13B64" w:rsidRPr="00876E95" w:rsidRDefault="00F13B64" w:rsidP="00F13B64">
            <w:pPr>
              <w:pStyle w:val="acctfourfigures"/>
              <w:tabs>
                <w:tab w:val="decimal" w:pos="1091"/>
              </w:tabs>
              <w:spacing w:line="240" w:lineRule="atLeast"/>
            </w:pPr>
          </w:p>
        </w:tc>
        <w:tc>
          <w:tcPr>
            <w:tcW w:w="1410" w:type="dxa"/>
          </w:tcPr>
          <w:p w14:paraId="69358D81" w14:textId="77777777" w:rsidR="00F13B64" w:rsidRPr="00F13B64" w:rsidRDefault="00F13B64" w:rsidP="00F13B64">
            <w:pPr>
              <w:pStyle w:val="acctfourfigures"/>
              <w:tabs>
                <w:tab w:val="clear" w:pos="765"/>
                <w:tab w:val="decimal" w:pos="1091"/>
              </w:tabs>
              <w:spacing w:line="240" w:lineRule="atLeast"/>
              <w:ind w:right="11"/>
              <w:rPr>
                <w:szCs w:val="22"/>
              </w:rPr>
            </w:pPr>
          </w:p>
        </w:tc>
      </w:tr>
      <w:tr w:rsidR="009A07E2" w:rsidRPr="00876E95" w14:paraId="178747ED" w14:textId="77777777" w:rsidTr="00404A64">
        <w:trPr>
          <w:cantSplit/>
        </w:trPr>
        <w:tc>
          <w:tcPr>
            <w:tcW w:w="6265" w:type="dxa"/>
          </w:tcPr>
          <w:p w14:paraId="19A23313" w14:textId="77777777" w:rsidR="009A07E2" w:rsidRPr="00876E95" w:rsidRDefault="009A07E2" w:rsidP="009A07E2">
            <w:pPr>
              <w:pStyle w:val="acctmergecolhdg"/>
              <w:spacing w:line="240" w:lineRule="atLeast"/>
              <w:ind w:left="11" w:hanging="11"/>
              <w:jc w:val="left"/>
              <w:rPr>
                <w:b w:val="0"/>
              </w:rPr>
            </w:pPr>
            <w:r w:rsidRPr="00876E95">
              <w:rPr>
                <w:b w:val="0"/>
              </w:rPr>
              <w:t>Total liabilities for reportable segments</w:t>
            </w:r>
          </w:p>
        </w:tc>
        <w:tc>
          <w:tcPr>
            <w:tcW w:w="1417" w:type="dxa"/>
          </w:tcPr>
          <w:p w14:paraId="7E8E2090" w14:textId="77777777" w:rsidR="009A07E2" w:rsidRPr="002037BD" w:rsidRDefault="003E47C8" w:rsidP="009A07E2">
            <w:pPr>
              <w:ind w:right="70"/>
              <w:jc w:val="right"/>
            </w:pPr>
            <w:r w:rsidRPr="003E47C8">
              <w:t>66,975,809</w:t>
            </w:r>
          </w:p>
        </w:tc>
        <w:tc>
          <w:tcPr>
            <w:tcW w:w="178" w:type="dxa"/>
          </w:tcPr>
          <w:p w14:paraId="2D842B26" w14:textId="77777777" w:rsidR="009A07E2" w:rsidRPr="00876E95" w:rsidRDefault="009A07E2" w:rsidP="009A07E2">
            <w:pPr>
              <w:jc w:val="right"/>
            </w:pPr>
          </w:p>
        </w:tc>
        <w:tc>
          <w:tcPr>
            <w:tcW w:w="1410" w:type="dxa"/>
          </w:tcPr>
          <w:p w14:paraId="42782DF1" w14:textId="77777777" w:rsidR="009A07E2" w:rsidRPr="00947E5D" w:rsidRDefault="00947E5D" w:rsidP="009A07E2">
            <w:pPr>
              <w:ind w:right="70"/>
              <w:jc w:val="right"/>
            </w:pPr>
            <w:r w:rsidRPr="00947E5D">
              <w:t>129,480,559</w:t>
            </w:r>
          </w:p>
        </w:tc>
      </w:tr>
      <w:tr w:rsidR="009A07E2" w:rsidRPr="00876E95" w14:paraId="17822908" w14:textId="77777777" w:rsidTr="00404A64">
        <w:trPr>
          <w:cantSplit/>
        </w:trPr>
        <w:tc>
          <w:tcPr>
            <w:tcW w:w="6265" w:type="dxa"/>
          </w:tcPr>
          <w:p w14:paraId="3BDF0C9D" w14:textId="77777777" w:rsidR="009A07E2" w:rsidRPr="00876E95" w:rsidRDefault="009A07E2" w:rsidP="009A07E2">
            <w:pPr>
              <w:pStyle w:val="acctmergecolhdg"/>
              <w:spacing w:line="240" w:lineRule="atLeast"/>
              <w:ind w:left="11" w:hanging="11"/>
              <w:jc w:val="left"/>
              <w:rPr>
                <w:b w:val="0"/>
              </w:rPr>
            </w:pPr>
            <w:r w:rsidRPr="00876E95">
              <w:rPr>
                <w:b w:val="0"/>
              </w:rPr>
              <w:t>Other unallocated amounts</w:t>
            </w:r>
          </w:p>
        </w:tc>
        <w:tc>
          <w:tcPr>
            <w:tcW w:w="1417" w:type="dxa"/>
          </w:tcPr>
          <w:p w14:paraId="76F3C1BE" w14:textId="77777777" w:rsidR="009A07E2" w:rsidRPr="002037BD" w:rsidRDefault="009A07E2" w:rsidP="009A07E2">
            <w:pPr>
              <w:ind w:right="70"/>
              <w:jc w:val="right"/>
            </w:pPr>
            <w:r w:rsidRPr="00A952F1">
              <w:t>28,121,387</w:t>
            </w:r>
          </w:p>
        </w:tc>
        <w:tc>
          <w:tcPr>
            <w:tcW w:w="178" w:type="dxa"/>
          </w:tcPr>
          <w:p w14:paraId="005C86A5" w14:textId="77777777" w:rsidR="009A07E2" w:rsidRPr="00876E95" w:rsidRDefault="009A07E2" w:rsidP="009A07E2">
            <w:pPr>
              <w:jc w:val="right"/>
            </w:pPr>
          </w:p>
        </w:tc>
        <w:tc>
          <w:tcPr>
            <w:tcW w:w="1410" w:type="dxa"/>
          </w:tcPr>
          <w:p w14:paraId="78A61BB7" w14:textId="77777777" w:rsidR="009A07E2" w:rsidRPr="00215E5F" w:rsidRDefault="009A07E2" w:rsidP="009A07E2">
            <w:pPr>
              <w:ind w:right="70"/>
              <w:jc w:val="right"/>
            </w:pPr>
            <w:r w:rsidRPr="00215E5F">
              <w:t>15,226,561</w:t>
            </w:r>
          </w:p>
        </w:tc>
      </w:tr>
      <w:tr w:rsidR="009A07E2" w:rsidRPr="00876E95" w14:paraId="51DE2D4F" w14:textId="77777777" w:rsidTr="00404A64">
        <w:trPr>
          <w:cantSplit/>
        </w:trPr>
        <w:tc>
          <w:tcPr>
            <w:tcW w:w="6265" w:type="dxa"/>
            <w:shd w:val="clear" w:color="auto" w:fill="auto"/>
          </w:tcPr>
          <w:p w14:paraId="776CC8D5" w14:textId="77777777" w:rsidR="009A07E2" w:rsidRPr="00876E95" w:rsidRDefault="009A07E2" w:rsidP="009A07E2">
            <w:pPr>
              <w:pStyle w:val="acctmergecolhdg"/>
              <w:spacing w:line="240" w:lineRule="atLeast"/>
              <w:ind w:left="11" w:hanging="11"/>
              <w:jc w:val="left"/>
              <w:rPr>
                <w:b w:val="0"/>
              </w:rPr>
            </w:pPr>
            <w:r w:rsidRPr="00876E95">
              <w:rPr>
                <w:b w:val="0"/>
              </w:rPr>
              <w:t>Intra-group eliminations</w:t>
            </w:r>
          </w:p>
        </w:tc>
        <w:tc>
          <w:tcPr>
            <w:tcW w:w="1417" w:type="dxa"/>
            <w:tcBorders>
              <w:bottom w:val="single" w:sz="4" w:space="0" w:color="auto"/>
            </w:tcBorders>
          </w:tcPr>
          <w:p w14:paraId="236184AC" w14:textId="77777777" w:rsidR="009A07E2" w:rsidRDefault="009A07E2" w:rsidP="009A07E2">
            <w:pPr>
              <w:jc w:val="right"/>
            </w:pPr>
            <w:r w:rsidRPr="00A952F1">
              <w:t>(27,059,356)</w:t>
            </w:r>
          </w:p>
        </w:tc>
        <w:tc>
          <w:tcPr>
            <w:tcW w:w="178" w:type="dxa"/>
          </w:tcPr>
          <w:p w14:paraId="6F2B8689" w14:textId="77777777" w:rsidR="009A07E2" w:rsidRPr="00876E95" w:rsidRDefault="009A07E2" w:rsidP="009A07E2">
            <w:pPr>
              <w:jc w:val="right"/>
            </w:pPr>
          </w:p>
        </w:tc>
        <w:tc>
          <w:tcPr>
            <w:tcW w:w="1410" w:type="dxa"/>
            <w:tcBorders>
              <w:bottom w:val="single" w:sz="4" w:space="0" w:color="auto"/>
            </w:tcBorders>
          </w:tcPr>
          <w:p w14:paraId="73D51D9E" w14:textId="77777777" w:rsidR="009A07E2" w:rsidRPr="004A3CF6" w:rsidRDefault="009A07E2" w:rsidP="009A07E2">
            <w:pPr>
              <w:jc w:val="right"/>
            </w:pPr>
            <w:r w:rsidRPr="004A3CF6">
              <w:t>(20,412,325)</w:t>
            </w:r>
          </w:p>
        </w:tc>
      </w:tr>
      <w:tr w:rsidR="00F13B64" w:rsidRPr="00DA36FD" w14:paraId="03F2140D" w14:textId="77777777" w:rsidTr="00404A64">
        <w:trPr>
          <w:cantSplit/>
        </w:trPr>
        <w:tc>
          <w:tcPr>
            <w:tcW w:w="6265" w:type="dxa"/>
          </w:tcPr>
          <w:p w14:paraId="537D13BA" w14:textId="77777777" w:rsidR="00F13B64" w:rsidRPr="00876E95" w:rsidRDefault="00F13B64" w:rsidP="00F13B64">
            <w:pPr>
              <w:pStyle w:val="acctmergecolhdg"/>
              <w:spacing w:line="240" w:lineRule="atLeast"/>
              <w:ind w:left="11" w:hanging="11"/>
              <w:jc w:val="left"/>
              <w:rPr>
                <w:bCs/>
              </w:rPr>
            </w:pPr>
            <w:r w:rsidRPr="00876E95">
              <w:rPr>
                <w:bCs/>
              </w:rPr>
              <w:t>Consolidated total liabilities</w:t>
            </w:r>
          </w:p>
        </w:tc>
        <w:tc>
          <w:tcPr>
            <w:tcW w:w="1417" w:type="dxa"/>
            <w:tcBorders>
              <w:top w:val="single" w:sz="4" w:space="0" w:color="auto"/>
              <w:bottom w:val="single" w:sz="4" w:space="0" w:color="auto"/>
            </w:tcBorders>
          </w:tcPr>
          <w:p w14:paraId="006AB338" w14:textId="77777777" w:rsidR="00F13B64" w:rsidRPr="00F56DA0" w:rsidRDefault="003E47C8" w:rsidP="00F13B64">
            <w:pPr>
              <w:ind w:right="70"/>
              <w:jc w:val="right"/>
              <w:rPr>
                <w:b/>
                <w:bCs/>
              </w:rPr>
            </w:pPr>
            <w:r w:rsidRPr="003E47C8">
              <w:rPr>
                <w:b/>
                <w:bCs/>
              </w:rPr>
              <w:t>68,037,840</w:t>
            </w:r>
          </w:p>
        </w:tc>
        <w:tc>
          <w:tcPr>
            <w:tcW w:w="178" w:type="dxa"/>
          </w:tcPr>
          <w:p w14:paraId="186A2D5C" w14:textId="77777777" w:rsidR="00F13B64" w:rsidRPr="00F56DA0" w:rsidRDefault="00F13B64" w:rsidP="00F13B64">
            <w:pPr>
              <w:jc w:val="right"/>
              <w:rPr>
                <w:b/>
                <w:bCs/>
              </w:rPr>
            </w:pPr>
          </w:p>
        </w:tc>
        <w:tc>
          <w:tcPr>
            <w:tcW w:w="1410" w:type="dxa"/>
            <w:tcBorders>
              <w:top w:val="single" w:sz="4" w:space="0" w:color="auto"/>
              <w:bottom w:val="single" w:sz="4" w:space="0" w:color="auto"/>
            </w:tcBorders>
          </w:tcPr>
          <w:p w14:paraId="3C5AD6E0" w14:textId="77777777" w:rsidR="00F13B64" w:rsidRPr="00215E5F" w:rsidRDefault="00947E5D" w:rsidP="009B5123">
            <w:pPr>
              <w:ind w:right="70"/>
              <w:jc w:val="right"/>
              <w:rPr>
                <w:b/>
                <w:bCs/>
              </w:rPr>
            </w:pPr>
            <w:r w:rsidRPr="00947E5D">
              <w:rPr>
                <w:b/>
                <w:bCs/>
              </w:rPr>
              <w:t>124,294,795</w:t>
            </w:r>
          </w:p>
        </w:tc>
      </w:tr>
    </w:tbl>
    <w:p w14:paraId="78F7E939" w14:textId="77777777" w:rsidR="00025E5E" w:rsidRPr="003C58E7" w:rsidRDefault="00025E5E" w:rsidP="00025E5E">
      <w:pPr>
        <w:pStyle w:val="BodyText"/>
        <w:tabs>
          <w:tab w:val="left" w:pos="1604"/>
        </w:tabs>
        <w:spacing w:after="0"/>
        <w:ind w:left="540"/>
        <w:rPr>
          <w:b/>
          <w:bCs/>
          <w:i/>
          <w:iCs/>
          <w:sz w:val="16"/>
          <w:szCs w:val="14"/>
        </w:rPr>
      </w:pPr>
      <w:r w:rsidRPr="0000040E">
        <w:rPr>
          <w:b/>
          <w:bCs/>
          <w:i/>
          <w:iCs/>
        </w:rPr>
        <w:tab/>
      </w:r>
    </w:p>
    <w:p w14:paraId="59BB19E1" w14:textId="13B63C37" w:rsidR="00025E5E" w:rsidRPr="0000040E" w:rsidRDefault="00025E5E" w:rsidP="00025E5E">
      <w:pPr>
        <w:pStyle w:val="BodyText"/>
        <w:spacing w:after="0"/>
        <w:ind w:left="540"/>
        <w:rPr>
          <w:b/>
          <w:bCs/>
        </w:rPr>
      </w:pPr>
      <w:proofErr w:type="spellStart"/>
      <w:r w:rsidRPr="0000040E">
        <w:rPr>
          <w:b/>
          <w:bCs/>
        </w:rPr>
        <w:t>Geographi</w:t>
      </w:r>
      <w:proofErr w:type="spellEnd"/>
      <w:r w:rsidR="00304F56">
        <w:rPr>
          <w:rFonts w:cstheme="minorBidi"/>
          <w:b/>
          <w:bCs/>
          <w:cs/>
          <w:lang w:bidi="th-TH"/>
        </w:rPr>
        <w:tab/>
      </w:r>
      <w:proofErr w:type="spellStart"/>
      <w:r w:rsidRPr="0000040E">
        <w:rPr>
          <w:b/>
          <w:bCs/>
        </w:rPr>
        <w:t>cal</w:t>
      </w:r>
      <w:proofErr w:type="spellEnd"/>
      <w:r w:rsidRPr="0000040E">
        <w:rPr>
          <w:b/>
          <w:bCs/>
        </w:rPr>
        <w:t xml:space="preserve"> segments</w:t>
      </w:r>
      <w:r w:rsidR="00025FB6">
        <w:rPr>
          <w:b/>
          <w:bCs/>
        </w:rPr>
        <w:t xml:space="preserve"> </w:t>
      </w:r>
    </w:p>
    <w:p w14:paraId="79DCB569" w14:textId="77777777" w:rsidR="00025E5E" w:rsidRPr="003C58E7" w:rsidRDefault="00025E5E" w:rsidP="00025E5E">
      <w:pPr>
        <w:pStyle w:val="BodyText"/>
        <w:spacing w:after="0"/>
        <w:ind w:left="540"/>
        <w:rPr>
          <w:sz w:val="16"/>
          <w:szCs w:val="14"/>
        </w:rPr>
      </w:pPr>
    </w:p>
    <w:p w14:paraId="232873D5" w14:textId="77777777" w:rsidR="00025E5E" w:rsidRPr="00803041" w:rsidRDefault="00025E5E" w:rsidP="007228FD">
      <w:pPr>
        <w:spacing w:line="240" w:lineRule="exact"/>
        <w:ind w:left="540" w:right="108"/>
        <w:jc w:val="both"/>
        <w:rPr>
          <w:rFonts w:cstheme="minorBidi"/>
          <w:lang w:val="en-US" w:bidi="th-TH"/>
        </w:rPr>
      </w:pPr>
      <w:r w:rsidRPr="001E6404">
        <w:t>The Group is managed and ope</w:t>
      </w:r>
      <w:r w:rsidR="00520C76" w:rsidRPr="001E6404">
        <w:t xml:space="preserve">rates principally in Thailand. </w:t>
      </w:r>
      <w:r w:rsidRPr="001E6404">
        <w:t>There are no material revenues derived from, or assets located in, foreign countries.</w:t>
      </w:r>
      <w:r w:rsidR="00803041" w:rsidRPr="001E6404">
        <w:rPr>
          <w:rFonts w:cstheme="minorBidi" w:hint="cs"/>
          <w:cs/>
          <w:lang w:bidi="th-TH"/>
        </w:rPr>
        <w:t xml:space="preserve"> </w:t>
      </w:r>
      <w:r w:rsidR="00803041" w:rsidRPr="001E6404">
        <w:rPr>
          <w:rFonts w:cstheme="minorBidi"/>
          <w:lang w:val="en-US" w:bidi="th-TH"/>
        </w:rPr>
        <w:t xml:space="preserve">There is no customer whose revenue </w:t>
      </w:r>
      <w:r w:rsidR="00B72C53" w:rsidRPr="001E6404">
        <w:rPr>
          <w:rFonts w:cstheme="minorBidi"/>
          <w:lang w:val="en-US" w:bidi="th-TH"/>
        </w:rPr>
        <w:t>individually represented 10% or more of the Group’s total revenue.</w:t>
      </w:r>
      <w:r w:rsidR="00B72C53">
        <w:rPr>
          <w:rFonts w:cstheme="minorBidi"/>
          <w:lang w:val="en-US" w:bidi="th-TH"/>
        </w:rPr>
        <w:t xml:space="preserve"> </w:t>
      </w:r>
    </w:p>
    <w:p w14:paraId="61F0816D" w14:textId="77777777" w:rsidR="00025E5E" w:rsidRPr="003C58E7" w:rsidRDefault="00025E5E" w:rsidP="00A7652C">
      <w:pPr>
        <w:pStyle w:val="BodyText"/>
        <w:spacing w:after="0"/>
        <w:rPr>
          <w:rFonts w:cstheme="minorBidi"/>
          <w:sz w:val="16"/>
          <w:szCs w:val="14"/>
          <w:cs/>
          <w:lang w:val="en-GB" w:bidi="th-TH"/>
        </w:rPr>
      </w:pPr>
    </w:p>
    <w:p w14:paraId="62A224A3" w14:textId="77777777" w:rsidR="00025E5E" w:rsidRPr="00257E01" w:rsidRDefault="00025E5E" w:rsidP="00025E5E">
      <w:pPr>
        <w:pStyle w:val="Heading1"/>
        <w:spacing w:before="0" w:after="0" w:line="240" w:lineRule="atLeast"/>
        <w:ind w:left="540" w:hanging="540"/>
        <w:rPr>
          <w:szCs w:val="24"/>
          <w:lang w:bidi="th-TH"/>
        </w:rPr>
      </w:pPr>
      <w:r w:rsidRPr="00257E01">
        <w:rPr>
          <w:szCs w:val="24"/>
        </w:rPr>
        <w:t>Employee benefit expenses</w:t>
      </w:r>
    </w:p>
    <w:p w14:paraId="01646C97" w14:textId="77777777" w:rsidR="00025E5E" w:rsidRPr="003C58E7" w:rsidRDefault="00025E5E" w:rsidP="00025E5E">
      <w:pPr>
        <w:spacing w:line="240" w:lineRule="atLeast"/>
        <w:rPr>
          <w:sz w:val="16"/>
          <w:szCs w:val="16"/>
          <w:lang w:bidi="th-TH"/>
        </w:rPr>
      </w:pPr>
    </w:p>
    <w:tbl>
      <w:tblPr>
        <w:tblW w:w="9423" w:type="dxa"/>
        <w:tblInd w:w="477" w:type="dxa"/>
        <w:tblLayout w:type="fixed"/>
        <w:tblCellMar>
          <w:left w:w="79" w:type="dxa"/>
          <w:right w:w="79" w:type="dxa"/>
        </w:tblCellMar>
        <w:tblLook w:val="0000" w:firstRow="0" w:lastRow="0" w:firstColumn="0" w:lastColumn="0" w:noHBand="0" w:noVBand="0"/>
      </w:tblPr>
      <w:tblGrid>
        <w:gridCol w:w="4050"/>
        <w:gridCol w:w="243"/>
        <w:gridCol w:w="1170"/>
        <w:gridCol w:w="180"/>
        <w:gridCol w:w="1170"/>
        <w:gridCol w:w="180"/>
        <w:gridCol w:w="1170"/>
        <w:gridCol w:w="180"/>
        <w:gridCol w:w="1080"/>
      </w:tblGrid>
      <w:tr w:rsidR="00025E5E" w:rsidRPr="00A01B16" w14:paraId="0509CDC9" w14:textId="77777777" w:rsidTr="007F1902">
        <w:trPr>
          <w:cantSplit/>
          <w:trHeight w:val="263"/>
          <w:tblHeader/>
        </w:trPr>
        <w:tc>
          <w:tcPr>
            <w:tcW w:w="4050" w:type="dxa"/>
          </w:tcPr>
          <w:p w14:paraId="04A69B80" w14:textId="77777777" w:rsidR="00025E5E" w:rsidRPr="00A01B16" w:rsidRDefault="00025E5E" w:rsidP="006B673A">
            <w:pPr>
              <w:spacing w:line="240" w:lineRule="atLeast"/>
              <w:rPr>
                <w:szCs w:val="22"/>
              </w:rPr>
            </w:pPr>
          </w:p>
        </w:tc>
        <w:tc>
          <w:tcPr>
            <w:tcW w:w="243" w:type="dxa"/>
          </w:tcPr>
          <w:p w14:paraId="06A82B49" w14:textId="77777777" w:rsidR="00025E5E" w:rsidRPr="00A01B16" w:rsidRDefault="00025E5E" w:rsidP="006B673A">
            <w:pPr>
              <w:spacing w:line="240" w:lineRule="atLeast"/>
              <w:rPr>
                <w:szCs w:val="22"/>
              </w:rPr>
            </w:pPr>
          </w:p>
        </w:tc>
        <w:tc>
          <w:tcPr>
            <w:tcW w:w="2520" w:type="dxa"/>
            <w:gridSpan w:val="3"/>
          </w:tcPr>
          <w:p w14:paraId="7C914DD0" w14:textId="77777777" w:rsidR="00025E5E" w:rsidRPr="00A01B16" w:rsidRDefault="00025E5E" w:rsidP="006B673A">
            <w:pPr>
              <w:pStyle w:val="acctmergecolhdg"/>
              <w:spacing w:line="240" w:lineRule="atLeast"/>
              <w:rPr>
                <w:szCs w:val="22"/>
              </w:rPr>
            </w:pPr>
            <w:r w:rsidRPr="00A01B16">
              <w:rPr>
                <w:szCs w:val="22"/>
              </w:rPr>
              <w:t xml:space="preserve">Consolidated </w:t>
            </w:r>
          </w:p>
          <w:p w14:paraId="6D6331A0" w14:textId="77777777" w:rsidR="00025E5E" w:rsidRPr="00A01B16" w:rsidRDefault="00025E5E" w:rsidP="006B673A">
            <w:pPr>
              <w:pStyle w:val="acctmergecolhdg"/>
              <w:spacing w:line="240" w:lineRule="atLeast"/>
              <w:rPr>
                <w:szCs w:val="22"/>
              </w:rPr>
            </w:pPr>
            <w:r w:rsidRPr="00A01B16">
              <w:rPr>
                <w:szCs w:val="22"/>
              </w:rPr>
              <w:t xml:space="preserve">financial statements </w:t>
            </w:r>
          </w:p>
        </w:tc>
        <w:tc>
          <w:tcPr>
            <w:tcW w:w="180" w:type="dxa"/>
          </w:tcPr>
          <w:p w14:paraId="1173C8AE" w14:textId="77777777" w:rsidR="00025E5E" w:rsidRPr="00A01B16" w:rsidRDefault="00025E5E" w:rsidP="006B673A">
            <w:pPr>
              <w:pStyle w:val="acctmergecolhdg"/>
              <w:spacing w:line="240" w:lineRule="atLeast"/>
              <w:rPr>
                <w:szCs w:val="22"/>
              </w:rPr>
            </w:pPr>
          </w:p>
        </w:tc>
        <w:tc>
          <w:tcPr>
            <w:tcW w:w="2430" w:type="dxa"/>
            <w:gridSpan w:val="3"/>
          </w:tcPr>
          <w:p w14:paraId="21E670F0" w14:textId="77777777" w:rsidR="00025E5E" w:rsidRPr="00A01B16" w:rsidRDefault="00025E5E" w:rsidP="006B673A">
            <w:pPr>
              <w:pStyle w:val="acctmergecolhdg"/>
              <w:spacing w:line="240" w:lineRule="atLeast"/>
              <w:rPr>
                <w:szCs w:val="22"/>
              </w:rPr>
            </w:pPr>
            <w:r w:rsidRPr="00A01B16">
              <w:rPr>
                <w:szCs w:val="22"/>
              </w:rPr>
              <w:t xml:space="preserve">Separate </w:t>
            </w:r>
          </w:p>
          <w:p w14:paraId="208763BB" w14:textId="77777777" w:rsidR="00025E5E" w:rsidRPr="00A01B16" w:rsidRDefault="00025E5E" w:rsidP="006B673A">
            <w:pPr>
              <w:pStyle w:val="acctmergecolhdg"/>
              <w:spacing w:line="240" w:lineRule="atLeast"/>
              <w:rPr>
                <w:szCs w:val="22"/>
              </w:rPr>
            </w:pPr>
            <w:r w:rsidRPr="00A01B16">
              <w:rPr>
                <w:szCs w:val="22"/>
              </w:rPr>
              <w:t xml:space="preserve">financial statements </w:t>
            </w:r>
          </w:p>
        </w:tc>
      </w:tr>
      <w:tr w:rsidR="00025E5E" w:rsidRPr="00A01B16" w14:paraId="74089B4F" w14:textId="77777777" w:rsidTr="00B1416E">
        <w:trPr>
          <w:cantSplit/>
          <w:trHeight w:val="272"/>
          <w:tblHeader/>
        </w:trPr>
        <w:tc>
          <w:tcPr>
            <w:tcW w:w="4050" w:type="dxa"/>
          </w:tcPr>
          <w:p w14:paraId="64284B1E" w14:textId="77777777" w:rsidR="00025E5E" w:rsidRPr="00A01B16" w:rsidRDefault="00025E5E" w:rsidP="006B673A">
            <w:pPr>
              <w:spacing w:line="240" w:lineRule="atLeast"/>
              <w:rPr>
                <w:szCs w:val="22"/>
              </w:rPr>
            </w:pPr>
          </w:p>
        </w:tc>
        <w:tc>
          <w:tcPr>
            <w:tcW w:w="243" w:type="dxa"/>
          </w:tcPr>
          <w:p w14:paraId="78D6B974" w14:textId="77777777" w:rsidR="00025E5E" w:rsidRPr="00A01B16" w:rsidRDefault="00025E5E" w:rsidP="006B673A">
            <w:pPr>
              <w:spacing w:line="240" w:lineRule="atLeast"/>
              <w:jc w:val="center"/>
              <w:rPr>
                <w:szCs w:val="22"/>
              </w:rPr>
            </w:pPr>
          </w:p>
        </w:tc>
        <w:tc>
          <w:tcPr>
            <w:tcW w:w="1170" w:type="dxa"/>
            <w:shd w:val="clear" w:color="auto" w:fill="auto"/>
          </w:tcPr>
          <w:p w14:paraId="60958522" w14:textId="77777777" w:rsidR="00025E5E" w:rsidRPr="00A01B16" w:rsidRDefault="00025E5E" w:rsidP="00D84E77">
            <w:pPr>
              <w:pStyle w:val="acctmergecolhdg"/>
              <w:spacing w:line="240" w:lineRule="atLeast"/>
              <w:rPr>
                <w:b w:val="0"/>
                <w:bCs/>
                <w:szCs w:val="22"/>
              </w:rPr>
            </w:pPr>
            <w:r w:rsidRPr="00A01B16">
              <w:rPr>
                <w:b w:val="0"/>
                <w:bCs/>
                <w:szCs w:val="22"/>
              </w:rPr>
              <w:t>201</w:t>
            </w:r>
            <w:r w:rsidR="00D84E77">
              <w:rPr>
                <w:b w:val="0"/>
                <w:bCs/>
                <w:szCs w:val="22"/>
              </w:rPr>
              <w:t>8</w:t>
            </w:r>
          </w:p>
        </w:tc>
        <w:tc>
          <w:tcPr>
            <w:tcW w:w="180" w:type="dxa"/>
            <w:shd w:val="clear" w:color="auto" w:fill="auto"/>
          </w:tcPr>
          <w:p w14:paraId="63215C11" w14:textId="77777777" w:rsidR="00025E5E" w:rsidRPr="00A01B16" w:rsidRDefault="00025E5E" w:rsidP="006B673A">
            <w:pPr>
              <w:pStyle w:val="acctmergecolhdg"/>
              <w:spacing w:line="240" w:lineRule="atLeast"/>
              <w:rPr>
                <w:b w:val="0"/>
                <w:bCs/>
                <w:szCs w:val="22"/>
              </w:rPr>
            </w:pPr>
          </w:p>
        </w:tc>
        <w:tc>
          <w:tcPr>
            <w:tcW w:w="1170" w:type="dxa"/>
            <w:shd w:val="clear" w:color="auto" w:fill="auto"/>
          </w:tcPr>
          <w:p w14:paraId="11D5D58A" w14:textId="77777777" w:rsidR="00025E5E" w:rsidRPr="00A01B16" w:rsidRDefault="00025E5E" w:rsidP="00D84E77">
            <w:pPr>
              <w:pStyle w:val="acctmergecolhdg"/>
              <w:spacing w:line="240" w:lineRule="atLeast"/>
              <w:rPr>
                <w:b w:val="0"/>
                <w:bCs/>
                <w:szCs w:val="22"/>
              </w:rPr>
            </w:pPr>
            <w:r w:rsidRPr="00A01B16">
              <w:rPr>
                <w:b w:val="0"/>
                <w:bCs/>
                <w:szCs w:val="22"/>
              </w:rPr>
              <w:t>201</w:t>
            </w:r>
            <w:r w:rsidR="00D84E77">
              <w:rPr>
                <w:b w:val="0"/>
                <w:bCs/>
                <w:szCs w:val="22"/>
              </w:rPr>
              <w:t>7</w:t>
            </w:r>
          </w:p>
        </w:tc>
        <w:tc>
          <w:tcPr>
            <w:tcW w:w="180" w:type="dxa"/>
            <w:shd w:val="clear" w:color="auto" w:fill="auto"/>
          </w:tcPr>
          <w:p w14:paraId="536DCF0C" w14:textId="77777777" w:rsidR="00025E5E" w:rsidRPr="00A01B16" w:rsidRDefault="00025E5E" w:rsidP="006B673A">
            <w:pPr>
              <w:pStyle w:val="acctmergecolhdg"/>
              <w:spacing w:line="240" w:lineRule="atLeast"/>
              <w:rPr>
                <w:b w:val="0"/>
                <w:bCs/>
                <w:szCs w:val="22"/>
              </w:rPr>
            </w:pPr>
          </w:p>
        </w:tc>
        <w:tc>
          <w:tcPr>
            <w:tcW w:w="1170" w:type="dxa"/>
            <w:shd w:val="clear" w:color="auto" w:fill="auto"/>
          </w:tcPr>
          <w:p w14:paraId="36ACD6E0" w14:textId="77777777" w:rsidR="00025E5E" w:rsidRPr="00A01B16" w:rsidRDefault="00025E5E" w:rsidP="00D84E77">
            <w:pPr>
              <w:pStyle w:val="acctmergecolhdg"/>
              <w:spacing w:line="240" w:lineRule="atLeast"/>
              <w:rPr>
                <w:b w:val="0"/>
                <w:bCs/>
                <w:szCs w:val="22"/>
              </w:rPr>
            </w:pPr>
            <w:r w:rsidRPr="00A01B16">
              <w:rPr>
                <w:b w:val="0"/>
                <w:bCs/>
                <w:szCs w:val="22"/>
              </w:rPr>
              <w:t>201</w:t>
            </w:r>
            <w:r w:rsidR="00D84E77">
              <w:rPr>
                <w:b w:val="0"/>
                <w:bCs/>
                <w:szCs w:val="22"/>
              </w:rPr>
              <w:t>8</w:t>
            </w:r>
          </w:p>
        </w:tc>
        <w:tc>
          <w:tcPr>
            <w:tcW w:w="180" w:type="dxa"/>
            <w:shd w:val="clear" w:color="auto" w:fill="auto"/>
          </w:tcPr>
          <w:p w14:paraId="1FBC2F36" w14:textId="77777777" w:rsidR="00025E5E" w:rsidRPr="00A01B16" w:rsidRDefault="00025E5E" w:rsidP="006B673A">
            <w:pPr>
              <w:pStyle w:val="acctmergecolhdg"/>
              <w:spacing w:line="240" w:lineRule="atLeast"/>
              <w:rPr>
                <w:b w:val="0"/>
                <w:bCs/>
                <w:szCs w:val="22"/>
              </w:rPr>
            </w:pPr>
          </w:p>
        </w:tc>
        <w:tc>
          <w:tcPr>
            <w:tcW w:w="1080" w:type="dxa"/>
            <w:shd w:val="clear" w:color="auto" w:fill="auto"/>
          </w:tcPr>
          <w:p w14:paraId="116BEA4F" w14:textId="77777777" w:rsidR="00025E5E" w:rsidRPr="00A01B16" w:rsidRDefault="00025E5E" w:rsidP="00D84E77">
            <w:pPr>
              <w:pStyle w:val="acctmergecolhdg"/>
              <w:spacing w:line="240" w:lineRule="atLeast"/>
              <w:rPr>
                <w:b w:val="0"/>
                <w:bCs/>
                <w:szCs w:val="22"/>
              </w:rPr>
            </w:pPr>
            <w:r w:rsidRPr="00A01B16">
              <w:rPr>
                <w:b w:val="0"/>
                <w:bCs/>
                <w:szCs w:val="22"/>
              </w:rPr>
              <w:t>201</w:t>
            </w:r>
            <w:r w:rsidR="00D84E77">
              <w:rPr>
                <w:b w:val="0"/>
                <w:bCs/>
                <w:szCs w:val="22"/>
              </w:rPr>
              <w:t>7</w:t>
            </w:r>
          </w:p>
        </w:tc>
      </w:tr>
      <w:tr w:rsidR="00025E5E" w:rsidRPr="00A01B16" w14:paraId="05A337E4" w14:textId="77777777" w:rsidTr="007F1902">
        <w:trPr>
          <w:cantSplit/>
          <w:tblHeader/>
        </w:trPr>
        <w:tc>
          <w:tcPr>
            <w:tcW w:w="4050" w:type="dxa"/>
          </w:tcPr>
          <w:p w14:paraId="093B11E6" w14:textId="77777777" w:rsidR="00025E5E" w:rsidRPr="00A01B16" w:rsidRDefault="00025E5E" w:rsidP="006B673A">
            <w:pPr>
              <w:spacing w:line="240" w:lineRule="atLeast"/>
              <w:rPr>
                <w:szCs w:val="22"/>
              </w:rPr>
            </w:pPr>
          </w:p>
        </w:tc>
        <w:tc>
          <w:tcPr>
            <w:tcW w:w="243" w:type="dxa"/>
          </w:tcPr>
          <w:p w14:paraId="3A2A631F" w14:textId="77777777" w:rsidR="00025E5E" w:rsidRPr="00A01B16" w:rsidRDefault="00025E5E" w:rsidP="006B673A">
            <w:pPr>
              <w:spacing w:line="240" w:lineRule="atLeast"/>
              <w:jc w:val="center"/>
              <w:rPr>
                <w:bCs/>
                <w:i/>
                <w:iCs/>
                <w:szCs w:val="22"/>
              </w:rPr>
            </w:pPr>
          </w:p>
        </w:tc>
        <w:tc>
          <w:tcPr>
            <w:tcW w:w="1170" w:type="dxa"/>
            <w:shd w:val="clear" w:color="auto" w:fill="auto"/>
          </w:tcPr>
          <w:p w14:paraId="07296971" w14:textId="77777777" w:rsidR="00025E5E" w:rsidRPr="00A01B16" w:rsidRDefault="00025E5E" w:rsidP="006B673A">
            <w:pPr>
              <w:pStyle w:val="acctmergecolhdg"/>
              <w:spacing w:line="240" w:lineRule="atLeast"/>
              <w:rPr>
                <w:b w:val="0"/>
                <w:bCs/>
                <w:szCs w:val="22"/>
              </w:rPr>
            </w:pPr>
          </w:p>
        </w:tc>
        <w:tc>
          <w:tcPr>
            <w:tcW w:w="1530" w:type="dxa"/>
            <w:gridSpan w:val="3"/>
            <w:shd w:val="clear" w:color="auto" w:fill="auto"/>
          </w:tcPr>
          <w:p w14:paraId="5ABECAF9" w14:textId="77777777" w:rsidR="00025E5E" w:rsidRPr="00A01B16" w:rsidRDefault="006905E4" w:rsidP="007F1902">
            <w:pPr>
              <w:pStyle w:val="acctmergecolhdg"/>
              <w:spacing w:line="240" w:lineRule="atLeast"/>
              <w:ind w:left="-88" w:right="-52"/>
              <w:rPr>
                <w:b w:val="0"/>
                <w:bCs/>
                <w:szCs w:val="22"/>
              </w:rPr>
            </w:pPr>
            <w:r>
              <w:rPr>
                <w:b w:val="0"/>
                <w:bCs/>
              </w:rPr>
              <w:t>(Restated)</w:t>
            </w:r>
          </w:p>
        </w:tc>
        <w:tc>
          <w:tcPr>
            <w:tcW w:w="1170" w:type="dxa"/>
            <w:shd w:val="clear" w:color="auto" w:fill="auto"/>
          </w:tcPr>
          <w:p w14:paraId="647D91C4" w14:textId="77777777" w:rsidR="00025E5E" w:rsidRPr="00A01B16" w:rsidRDefault="00025E5E" w:rsidP="006B673A">
            <w:pPr>
              <w:pStyle w:val="acctmergecolhdg"/>
              <w:spacing w:line="240" w:lineRule="atLeast"/>
              <w:rPr>
                <w:b w:val="0"/>
                <w:bCs/>
                <w:szCs w:val="22"/>
              </w:rPr>
            </w:pPr>
          </w:p>
        </w:tc>
        <w:tc>
          <w:tcPr>
            <w:tcW w:w="180" w:type="dxa"/>
            <w:shd w:val="clear" w:color="auto" w:fill="auto"/>
          </w:tcPr>
          <w:p w14:paraId="404DE7D7" w14:textId="77777777" w:rsidR="00025E5E" w:rsidRPr="00A01B16" w:rsidRDefault="00025E5E" w:rsidP="006B673A">
            <w:pPr>
              <w:pStyle w:val="acctmergecolhdg"/>
              <w:spacing w:line="240" w:lineRule="atLeast"/>
              <w:rPr>
                <w:b w:val="0"/>
                <w:bCs/>
                <w:szCs w:val="22"/>
              </w:rPr>
            </w:pPr>
          </w:p>
        </w:tc>
        <w:tc>
          <w:tcPr>
            <w:tcW w:w="1080" w:type="dxa"/>
            <w:shd w:val="clear" w:color="auto" w:fill="auto"/>
          </w:tcPr>
          <w:p w14:paraId="07C40291" w14:textId="77777777" w:rsidR="00025E5E" w:rsidRPr="00A01B16" w:rsidRDefault="00025E5E" w:rsidP="006B673A">
            <w:pPr>
              <w:pStyle w:val="acctmergecolhdg"/>
              <w:spacing w:line="240" w:lineRule="atLeast"/>
              <w:rPr>
                <w:b w:val="0"/>
                <w:bCs/>
                <w:szCs w:val="22"/>
              </w:rPr>
            </w:pPr>
          </w:p>
        </w:tc>
      </w:tr>
      <w:tr w:rsidR="00025E5E" w:rsidRPr="00A01B16" w14:paraId="10007308" w14:textId="77777777" w:rsidTr="007F1902">
        <w:trPr>
          <w:cantSplit/>
        </w:trPr>
        <w:tc>
          <w:tcPr>
            <w:tcW w:w="4050" w:type="dxa"/>
          </w:tcPr>
          <w:p w14:paraId="61A3D6AE" w14:textId="77777777" w:rsidR="00025E5E" w:rsidRPr="00A01B16" w:rsidRDefault="00025E5E" w:rsidP="006B673A">
            <w:pPr>
              <w:spacing w:line="240" w:lineRule="atLeast"/>
              <w:rPr>
                <w:szCs w:val="22"/>
              </w:rPr>
            </w:pPr>
          </w:p>
        </w:tc>
        <w:tc>
          <w:tcPr>
            <w:tcW w:w="243" w:type="dxa"/>
          </w:tcPr>
          <w:p w14:paraId="656FBB88" w14:textId="77777777" w:rsidR="00025E5E" w:rsidRPr="00A01B16" w:rsidRDefault="00025E5E" w:rsidP="006B673A">
            <w:pPr>
              <w:spacing w:line="240" w:lineRule="atLeast"/>
              <w:rPr>
                <w:szCs w:val="22"/>
              </w:rPr>
            </w:pPr>
          </w:p>
        </w:tc>
        <w:tc>
          <w:tcPr>
            <w:tcW w:w="5130" w:type="dxa"/>
            <w:gridSpan w:val="7"/>
          </w:tcPr>
          <w:p w14:paraId="0A7A46F2" w14:textId="77777777" w:rsidR="00025E5E" w:rsidRPr="00A01B16" w:rsidRDefault="00025E5E" w:rsidP="006B673A">
            <w:pPr>
              <w:pStyle w:val="acctfourfigures"/>
              <w:spacing w:line="240" w:lineRule="atLeast"/>
              <w:jc w:val="center"/>
              <w:rPr>
                <w:i/>
                <w:iCs/>
                <w:szCs w:val="22"/>
              </w:rPr>
            </w:pPr>
            <w:r w:rsidRPr="00A01B16">
              <w:rPr>
                <w:i/>
                <w:iCs/>
                <w:szCs w:val="22"/>
              </w:rPr>
              <w:t>(in</w:t>
            </w:r>
            <w:r w:rsidRPr="00A01B16">
              <w:rPr>
                <w:i/>
                <w:iCs/>
                <w:szCs w:val="22"/>
                <w:cs/>
                <w:lang w:bidi="th-TH"/>
              </w:rPr>
              <w:t xml:space="preserve"> </w:t>
            </w:r>
            <w:r w:rsidRPr="00A01B16">
              <w:rPr>
                <w:i/>
                <w:iCs/>
                <w:szCs w:val="22"/>
                <w:lang w:val="en-US" w:bidi="th-TH"/>
              </w:rPr>
              <w:t>thousand</w:t>
            </w:r>
            <w:r w:rsidRPr="00A01B16">
              <w:rPr>
                <w:i/>
                <w:iCs/>
                <w:szCs w:val="22"/>
              </w:rPr>
              <w:t xml:space="preserve"> Baht)</w:t>
            </w:r>
          </w:p>
        </w:tc>
      </w:tr>
      <w:tr w:rsidR="006905E4" w:rsidRPr="00A01B16" w14:paraId="3427F092" w14:textId="77777777" w:rsidTr="007F1902">
        <w:trPr>
          <w:cantSplit/>
        </w:trPr>
        <w:tc>
          <w:tcPr>
            <w:tcW w:w="4050" w:type="dxa"/>
            <w:shd w:val="clear" w:color="auto" w:fill="auto"/>
          </w:tcPr>
          <w:p w14:paraId="7C49A776" w14:textId="77777777" w:rsidR="006905E4" w:rsidRDefault="006905E4" w:rsidP="006905E4">
            <w:pPr>
              <w:spacing w:line="240" w:lineRule="atLeast"/>
              <w:ind w:left="281" w:hanging="281"/>
              <w:rPr>
                <w:rFonts w:cs="Angsana New"/>
                <w:szCs w:val="22"/>
                <w:lang w:bidi="th-TH"/>
              </w:rPr>
            </w:pPr>
            <w:r>
              <w:rPr>
                <w:rFonts w:cs="Angsana New"/>
                <w:szCs w:val="22"/>
                <w:lang w:bidi="th-TH"/>
              </w:rPr>
              <w:t>Salaries, wages, bonus and defined</w:t>
            </w:r>
          </w:p>
          <w:p w14:paraId="30AA447E" w14:textId="77777777" w:rsidR="006905E4" w:rsidRPr="00A01B16" w:rsidRDefault="00D6227A" w:rsidP="00D6227A">
            <w:pPr>
              <w:spacing w:line="240" w:lineRule="atLeast"/>
              <w:rPr>
                <w:szCs w:val="22"/>
              </w:rPr>
            </w:pPr>
            <w:r>
              <w:rPr>
                <w:rFonts w:cs="Angsana New"/>
                <w:szCs w:val="22"/>
                <w:lang w:bidi="th-TH"/>
              </w:rPr>
              <w:t xml:space="preserve">   </w:t>
            </w:r>
            <w:r w:rsidR="006905E4" w:rsidRPr="00951E52">
              <w:rPr>
                <w:rFonts w:cs="Angsana New"/>
                <w:szCs w:val="22"/>
                <w:lang w:bidi="th-TH"/>
              </w:rPr>
              <w:t>contribution plans</w:t>
            </w:r>
          </w:p>
        </w:tc>
        <w:tc>
          <w:tcPr>
            <w:tcW w:w="243" w:type="dxa"/>
          </w:tcPr>
          <w:p w14:paraId="0F125B89" w14:textId="77777777" w:rsidR="006905E4" w:rsidRPr="00A01B16" w:rsidRDefault="006905E4" w:rsidP="006905E4">
            <w:pPr>
              <w:spacing w:line="240" w:lineRule="atLeast"/>
              <w:rPr>
                <w:szCs w:val="22"/>
              </w:rPr>
            </w:pPr>
          </w:p>
        </w:tc>
        <w:tc>
          <w:tcPr>
            <w:tcW w:w="1170" w:type="dxa"/>
          </w:tcPr>
          <w:p w14:paraId="4E4E4E5E" w14:textId="77777777" w:rsidR="006905E4" w:rsidRPr="006905E4" w:rsidRDefault="006905E4" w:rsidP="006905E4">
            <w:pPr>
              <w:tabs>
                <w:tab w:val="decimal" w:pos="1044"/>
              </w:tabs>
              <w:spacing w:line="240" w:lineRule="auto"/>
              <w:ind w:left="-108"/>
              <w:rPr>
                <w:rFonts w:eastAsia="MS Mincho"/>
                <w:szCs w:val="22"/>
              </w:rPr>
            </w:pPr>
          </w:p>
          <w:p w14:paraId="2D213D72" w14:textId="77777777" w:rsidR="006905E4" w:rsidRPr="006905E4" w:rsidRDefault="006905E4" w:rsidP="006905E4">
            <w:pPr>
              <w:pStyle w:val="acctfourfigures"/>
              <w:tabs>
                <w:tab w:val="clear" w:pos="765"/>
              </w:tabs>
              <w:spacing w:line="240" w:lineRule="atLeast"/>
              <w:ind w:left="-79"/>
              <w:jc w:val="right"/>
              <w:rPr>
                <w:szCs w:val="22"/>
              </w:rPr>
            </w:pPr>
            <w:r w:rsidRPr="006905E4">
              <w:rPr>
                <w:rFonts w:eastAsia="MS Mincho"/>
                <w:szCs w:val="22"/>
              </w:rPr>
              <w:t>2,512,406</w:t>
            </w:r>
          </w:p>
        </w:tc>
        <w:tc>
          <w:tcPr>
            <w:tcW w:w="180" w:type="dxa"/>
          </w:tcPr>
          <w:p w14:paraId="6F3F1B53" w14:textId="77777777" w:rsidR="006905E4" w:rsidRPr="006905E4" w:rsidRDefault="006905E4" w:rsidP="006905E4">
            <w:pPr>
              <w:spacing w:line="240" w:lineRule="atLeast"/>
              <w:jc w:val="thaiDistribute"/>
              <w:rPr>
                <w:szCs w:val="22"/>
              </w:rPr>
            </w:pPr>
          </w:p>
        </w:tc>
        <w:tc>
          <w:tcPr>
            <w:tcW w:w="1170" w:type="dxa"/>
          </w:tcPr>
          <w:p w14:paraId="630821FB" w14:textId="77777777" w:rsidR="006905E4" w:rsidRPr="006905E4" w:rsidRDefault="006905E4" w:rsidP="006905E4">
            <w:pPr>
              <w:tabs>
                <w:tab w:val="decimal" w:pos="1044"/>
              </w:tabs>
              <w:spacing w:line="240" w:lineRule="auto"/>
              <w:ind w:left="-108"/>
              <w:rPr>
                <w:rFonts w:eastAsia="MS Mincho"/>
                <w:szCs w:val="22"/>
              </w:rPr>
            </w:pPr>
          </w:p>
          <w:p w14:paraId="4A0C8A80" w14:textId="77777777" w:rsidR="006905E4" w:rsidRPr="006905E4" w:rsidRDefault="006905E4" w:rsidP="006905E4">
            <w:pPr>
              <w:pStyle w:val="acctfourfigures"/>
              <w:tabs>
                <w:tab w:val="clear" w:pos="765"/>
              </w:tabs>
              <w:spacing w:line="240" w:lineRule="atLeast"/>
              <w:ind w:left="-79"/>
              <w:jc w:val="right"/>
              <w:rPr>
                <w:szCs w:val="22"/>
              </w:rPr>
            </w:pPr>
            <w:r w:rsidRPr="006905E4">
              <w:rPr>
                <w:rFonts w:eastAsia="MS Mincho"/>
                <w:szCs w:val="22"/>
              </w:rPr>
              <w:t>1,818,881</w:t>
            </w:r>
          </w:p>
        </w:tc>
        <w:tc>
          <w:tcPr>
            <w:tcW w:w="180" w:type="dxa"/>
          </w:tcPr>
          <w:p w14:paraId="5E2A350D" w14:textId="77777777" w:rsidR="006905E4" w:rsidRPr="006905E4" w:rsidRDefault="006905E4" w:rsidP="006905E4">
            <w:pPr>
              <w:spacing w:line="240" w:lineRule="atLeast"/>
              <w:jc w:val="thaiDistribute"/>
              <w:rPr>
                <w:szCs w:val="22"/>
                <w:lang w:bidi="th-TH"/>
              </w:rPr>
            </w:pPr>
          </w:p>
        </w:tc>
        <w:tc>
          <w:tcPr>
            <w:tcW w:w="1170" w:type="dxa"/>
          </w:tcPr>
          <w:p w14:paraId="14422AC9" w14:textId="77777777" w:rsidR="006905E4" w:rsidRPr="006905E4" w:rsidRDefault="006905E4" w:rsidP="006905E4">
            <w:pPr>
              <w:tabs>
                <w:tab w:val="decimal" w:pos="1044"/>
              </w:tabs>
              <w:spacing w:line="240" w:lineRule="auto"/>
              <w:ind w:left="-108"/>
              <w:rPr>
                <w:rFonts w:eastAsia="MS Mincho"/>
                <w:szCs w:val="22"/>
              </w:rPr>
            </w:pPr>
          </w:p>
          <w:p w14:paraId="49702C8C" w14:textId="77777777" w:rsidR="006905E4" w:rsidRPr="006905E4" w:rsidRDefault="006905E4" w:rsidP="006905E4">
            <w:pPr>
              <w:pStyle w:val="acctfourfigures"/>
              <w:tabs>
                <w:tab w:val="clear" w:pos="765"/>
              </w:tabs>
              <w:spacing w:line="240" w:lineRule="atLeast"/>
              <w:ind w:left="-79" w:right="38"/>
              <w:jc w:val="right"/>
              <w:rPr>
                <w:szCs w:val="22"/>
                <w:lang w:bidi="th-TH"/>
              </w:rPr>
            </w:pPr>
            <w:r w:rsidRPr="006905E4">
              <w:rPr>
                <w:rFonts w:eastAsia="MS Mincho"/>
                <w:szCs w:val="22"/>
              </w:rPr>
              <w:t>281,149</w:t>
            </w:r>
          </w:p>
        </w:tc>
        <w:tc>
          <w:tcPr>
            <w:tcW w:w="180" w:type="dxa"/>
          </w:tcPr>
          <w:p w14:paraId="6F69D44B" w14:textId="77777777" w:rsidR="006905E4" w:rsidRPr="00786046" w:rsidRDefault="006905E4" w:rsidP="006905E4">
            <w:pPr>
              <w:pStyle w:val="acctfourfigures"/>
              <w:spacing w:line="240" w:lineRule="atLeast"/>
              <w:rPr>
                <w:szCs w:val="22"/>
              </w:rPr>
            </w:pPr>
          </w:p>
        </w:tc>
        <w:tc>
          <w:tcPr>
            <w:tcW w:w="1080" w:type="dxa"/>
          </w:tcPr>
          <w:p w14:paraId="4A022E7E" w14:textId="77777777" w:rsidR="006905E4" w:rsidRDefault="006905E4" w:rsidP="006905E4">
            <w:pPr>
              <w:pStyle w:val="3"/>
              <w:tabs>
                <w:tab w:val="clear" w:pos="360"/>
                <w:tab w:val="clear" w:pos="720"/>
                <w:tab w:val="decimal" w:pos="551"/>
              </w:tabs>
              <w:spacing w:line="240" w:lineRule="atLeast"/>
              <w:ind w:right="-95"/>
              <w:rPr>
                <w:lang w:val="en-US"/>
              </w:rPr>
            </w:pPr>
          </w:p>
          <w:p w14:paraId="50BE6B51" w14:textId="77777777" w:rsidR="006905E4" w:rsidRPr="00F13B64" w:rsidRDefault="006905E4" w:rsidP="00215E5F">
            <w:pPr>
              <w:pStyle w:val="3"/>
              <w:tabs>
                <w:tab w:val="clear" w:pos="360"/>
                <w:tab w:val="clear" w:pos="720"/>
                <w:tab w:val="decimal" w:pos="551"/>
              </w:tabs>
              <w:spacing w:line="240" w:lineRule="atLeast"/>
              <w:ind w:right="-95"/>
              <w:rPr>
                <w:rFonts w:cstheme="minorBidi"/>
                <w:cs/>
                <w:lang w:val="en-US"/>
              </w:rPr>
            </w:pPr>
            <w:r w:rsidRPr="00D11A90">
              <w:rPr>
                <w:lang w:val="en-US"/>
              </w:rPr>
              <w:t>-</w:t>
            </w:r>
          </w:p>
        </w:tc>
      </w:tr>
      <w:tr w:rsidR="006905E4" w:rsidRPr="00A01B16" w14:paraId="7ACC6777" w14:textId="77777777" w:rsidTr="007F1902">
        <w:trPr>
          <w:cantSplit/>
        </w:trPr>
        <w:tc>
          <w:tcPr>
            <w:tcW w:w="4050" w:type="dxa"/>
            <w:shd w:val="clear" w:color="auto" w:fill="auto"/>
          </w:tcPr>
          <w:p w14:paraId="7B44EB53" w14:textId="77777777" w:rsidR="006905E4" w:rsidRPr="00A01B16" w:rsidRDefault="006905E4" w:rsidP="006905E4">
            <w:pPr>
              <w:spacing w:line="240" w:lineRule="atLeast"/>
              <w:rPr>
                <w:szCs w:val="22"/>
              </w:rPr>
            </w:pPr>
            <w:r>
              <w:rPr>
                <w:rFonts w:cs="Angsana New"/>
                <w:szCs w:val="22"/>
                <w:lang w:bidi="th-TH"/>
              </w:rPr>
              <w:t>Defined benefits plan</w:t>
            </w:r>
          </w:p>
        </w:tc>
        <w:tc>
          <w:tcPr>
            <w:tcW w:w="243" w:type="dxa"/>
          </w:tcPr>
          <w:p w14:paraId="1E04CAA3" w14:textId="77777777" w:rsidR="006905E4" w:rsidRPr="00A01B16" w:rsidRDefault="006905E4" w:rsidP="006905E4">
            <w:pPr>
              <w:spacing w:line="240" w:lineRule="atLeast"/>
              <w:rPr>
                <w:szCs w:val="22"/>
              </w:rPr>
            </w:pPr>
          </w:p>
        </w:tc>
        <w:tc>
          <w:tcPr>
            <w:tcW w:w="1170" w:type="dxa"/>
          </w:tcPr>
          <w:p w14:paraId="38DE8FE1" w14:textId="77777777" w:rsidR="006905E4" w:rsidRPr="006905E4" w:rsidRDefault="006905E4" w:rsidP="006905E4">
            <w:pPr>
              <w:pStyle w:val="acctfourfigures"/>
              <w:tabs>
                <w:tab w:val="clear" w:pos="765"/>
              </w:tabs>
              <w:spacing w:line="240" w:lineRule="atLeast"/>
              <w:ind w:left="-79"/>
              <w:jc w:val="right"/>
              <w:rPr>
                <w:szCs w:val="22"/>
                <w:lang w:bidi="th-TH"/>
              </w:rPr>
            </w:pPr>
            <w:r w:rsidRPr="006905E4">
              <w:rPr>
                <w:rFonts w:eastAsia="MS Mincho"/>
                <w:szCs w:val="22"/>
              </w:rPr>
              <w:t>41,725</w:t>
            </w:r>
          </w:p>
        </w:tc>
        <w:tc>
          <w:tcPr>
            <w:tcW w:w="180" w:type="dxa"/>
          </w:tcPr>
          <w:p w14:paraId="4D427B36" w14:textId="77777777" w:rsidR="006905E4" w:rsidRPr="006905E4" w:rsidRDefault="006905E4" w:rsidP="006905E4">
            <w:pPr>
              <w:spacing w:line="240" w:lineRule="atLeast"/>
              <w:jc w:val="thaiDistribute"/>
              <w:rPr>
                <w:szCs w:val="22"/>
                <w:lang w:bidi="th-TH"/>
              </w:rPr>
            </w:pPr>
          </w:p>
        </w:tc>
        <w:tc>
          <w:tcPr>
            <w:tcW w:w="1170" w:type="dxa"/>
          </w:tcPr>
          <w:p w14:paraId="0A7DA39B" w14:textId="77777777" w:rsidR="006905E4" w:rsidRPr="006905E4" w:rsidRDefault="006905E4" w:rsidP="006905E4">
            <w:pPr>
              <w:pStyle w:val="acctfourfigures"/>
              <w:tabs>
                <w:tab w:val="clear" w:pos="765"/>
              </w:tabs>
              <w:spacing w:line="240" w:lineRule="atLeast"/>
              <w:ind w:left="-79"/>
              <w:jc w:val="right"/>
              <w:rPr>
                <w:szCs w:val="22"/>
                <w:lang w:val="en-US" w:bidi="th-TH"/>
              </w:rPr>
            </w:pPr>
            <w:r w:rsidRPr="006905E4">
              <w:rPr>
                <w:rFonts w:eastAsia="MS Mincho"/>
                <w:szCs w:val="22"/>
              </w:rPr>
              <w:t>31,118</w:t>
            </w:r>
          </w:p>
        </w:tc>
        <w:tc>
          <w:tcPr>
            <w:tcW w:w="180" w:type="dxa"/>
          </w:tcPr>
          <w:p w14:paraId="10FA34BF" w14:textId="77777777" w:rsidR="006905E4" w:rsidRPr="006905E4" w:rsidRDefault="006905E4" w:rsidP="006905E4">
            <w:pPr>
              <w:spacing w:line="240" w:lineRule="atLeast"/>
              <w:jc w:val="thaiDistribute"/>
              <w:rPr>
                <w:szCs w:val="22"/>
                <w:lang w:bidi="th-TH"/>
              </w:rPr>
            </w:pPr>
          </w:p>
        </w:tc>
        <w:tc>
          <w:tcPr>
            <w:tcW w:w="1170" w:type="dxa"/>
          </w:tcPr>
          <w:p w14:paraId="69C64925" w14:textId="77777777" w:rsidR="006905E4" w:rsidRPr="006905E4" w:rsidRDefault="006905E4" w:rsidP="006905E4">
            <w:pPr>
              <w:pStyle w:val="acctfourfigures"/>
              <w:tabs>
                <w:tab w:val="clear" w:pos="765"/>
              </w:tabs>
              <w:spacing w:line="240" w:lineRule="atLeast"/>
              <w:ind w:left="-79" w:right="38"/>
              <w:jc w:val="right"/>
              <w:rPr>
                <w:szCs w:val="22"/>
                <w:lang w:bidi="th-TH"/>
              </w:rPr>
            </w:pPr>
            <w:r w:rsidRPr="006905E4">
              <w:rPr>
                <w:rFonts w:eastAsia="MS Mincho"/>
                <w:szCs w:val="22"/>
              </w:rPr>
              <w:t>5,924</w:t>
            </w:r>
          </w:p>
        </w:tc>
        <w:tc>
          <w:tcPr>
            <w:tcW w:w="180" w:type="dxa"/>
          </w:tcPr>
          <w:p w14:paraId="76F0EE66" w14:textId="77777777" w:rsidR="006905E4" w:rsidRPr="00786046" w:rsidRDefault="006905E4" w:rsidP="006905E4">
            <w:pPr>
              <w:pStyle w:val="acctfourfigures"/>
              <w:spacing w:line="240" w:lineRule="atLeast"/>
              <w:rPr>
                <w:szCs w:val="22"/>
              </w:rPr>
            </w:pPr>
          </w:p>
        </w:tc>
        <w:tc>
          <w:tcPr>
            <w:tcW w:w="1080" w:type="dxa"/>
          </w:tcPr>
          <w:p w14:paraId="13F6B6B8" w14:textId="77777777" w:rsidR="006905E4" w:rsidRPr="00D11A90" w:rsidRDefault="006905E4" w:rsidP="006905E4">
            <w:pPr>
              <w:pStyle w:val="3"/>
              <w:tabs>
                <w:tab w:val="clear" w:pos="360"/>
                <w:tab w:val="clear" w:pos="720"/>
                <w:tab w:val="decimal" w:pos="551"/>
              </w:tabs>
              <w:spacing w:line="240" w:lineRule="atLeast"/>
              <w:ind w:right="-95"/>
              <w:rPr>
                <w:lang w:val="en-US"/>
              </w:rPr>
            </w:pPr>
            <w:r>
              <w:rPr>
                <w:lang w:val="en-US"/>
              </w:rPr>
              <w:t>-</w:t>
            </w:r>
          </w:p>
        </w:tc>
      </w:tr>
      <w:tr w:rsidR="006905E4" w:rsidRPr="00A01B16" w14:paraId="233523B6" w14:textId="77777777" w:rsidTr="007F1902">
        <w:trPr>
          <w:cantSplit/>
        </w:trPr>
        <w:tc>
          <w:tcPr>
            <w:tcW w:w="4050" w:type="dxa"/>
          </w:tcPr>
          <w:p w14:paraId="0EAA2A08" w14:textId="77777777" w:rsidR="006905E4" w:rsidRPr="003077D8" w:rsidRDefault="006905E4" w:rsidP="006905E4">
            <w:pPr>
              <w:spacing w:line="240" w:lineRule="atLeast"/>
              <w:rPr>
                <w:rFonts w:cs="Angsana New"/>
                <w:szCs w:val="28"/>
                <w:lang w:val="en-US" w:bidi="th-TH"/>
              </w:rPr>
            </w:pPr>
            <w:r w:rsidRPr="003077D8">
              <w:rPr>
                <w:rFonts w:cs="Angsana New"/>
                <w:szCs w:val="28"/>
                <w:lang w:val="en-US" w:bidi="th-TH"/>
              </w:rPr>
              <w:t>Other</w:t>
            </w:r>
            <w:r>
              <w:rPr>
                <w:rFonts w:cs="Angsana New"/>
                <w:szCs w:val="28"/>
                <w:lang w:val="en-US" w:bidi="th-TH"/>
              </w:rPr>
              <w:t>s</w:t>
            </w:r>
          </w:p>
        </w:tc>
        <w:tc>
          <w:tcPr>
            <w:tcW w:w="243" w:type="dxa"/>
          </w:tcPr>
          <w:p w14:paraId="311B3AAA" w14:textId="77777777" w:rsidR="006905E4" w:rsidRPr="00A01B16" w:rsidRDefault="006905E4" w:rsidP="006905E4">
            <w:pPr>
              <w:spacing w:line="240" w:lineRule="atLeast"/>
              <w:jc w:val="center"/>
              <w:rPr>
                <w:i/>
                <w:iCs/>
                <w:szCs w:val="22"/>
              </w:rPr>
            </w:pPr>
          </w:p>
        </w:tc>
        <w:tc>
          <w:tcPr>
            <w:tcW w:w="1170" w:type="dxa"/>
            <w:tcBorders>
              <w:bottom w:val="single" w:sz="4" w:space="0" w:color="auto"/>
            </w:tcBorders>
          </w:tcPr>
          <w:p w14:paraId="7CA669B7" w14:textId="77777777" w:rsidR="006905E4" w:rsidRPr="006905E4" w:rsidRDefault="006905E4" w:rsidP="006905E4">
            <w:pPr>
              <w:pStyle w:val="acctfourfigures"/>
              <w:tabs>
                <w:tab w:val="clear" w:pos="765"/>
              </w:tabs>
              <w:spacing w:line="240" w:lineRule="atLeast"/>
              <w:ind w:left="-79"/>
              <w:jc w:val="right"/>
              <w:rPr>
                <w:szCs w:val="22"/>
                <w:lang w:bidi="th-TH"/>
              </w:rPr>
            </w:pPr>
            <w:r w:rsidRPr="006905E4">
              <w:rPr>
                <w:rFonts w:eastAsia="MS Mincho"/>
                <w:szCs w:val="22"/>
              </w:rPr>
              <w:t>1,243</w:t>
            </w:r>
          </w:p>
        </w:tc>
        <w:tc>
          <w:tcPr>
            <w:tcW w:w="180" w:type="dxa"/>
          </w:tcPr>
          <w:p w14:paraId="17328925" w14:textId="77777777" w:rsidR="006905E4" w:rsidRPr="006905E4" w:rsidRDefault="006905E4" w:rsidP="006905E4">
            <w:pPr>
              <w:spacing w:line="240" w:lineRule="atLeast"/>
              <w:jc w:val="thaiDistribute"/>
              <w:rPr>
                <w:szCs w:val="22"/>
                <w:lang w:bidi="th-TH"/>
              </w:rPr>
            </w:pPr>
          </w:p>
        </w:tc>
        <w:tc>
          <w:tcPr>
            <w:tcW w:w="1170" w:type="dxa"/>
            <w:tcBorders>
              <w:bottom w:val="single" w:sz="4" w:space="0" w:color="auto"/>
            </w:tcBorders>
          </w:tcPr>
          <w:p w14:paraId="08C40711" w14:textId="77777777" w:rsidR="006905E4" w:rsidRPr="006905E4" w:rsidRDefault="006905E4" w:rsidP="006905E4">
            <w:pPr>
              <w:pStyle w:val="acctfourfigures"/>
              <w:tabs>
                <w:tab w:val="clear" w:pos="765"/>
              </w:tabs>
              <w:spacing w:line="240" w:lineRule="atLeast"/>
              <w:ind w:left="-79"/>
              <w:jc w:val="right"/>
              <w:rPr>
                <w:szCs w:val="22"/>
                <w:lang w:bidi="th-TH"/>
              </w:rPr>
            </w:pPr>
            <w:r w:rsidRPr="006905E4">
              <w:rPr>
                <w:rFonts w:eastAsia="MS Mincho"/>
                <w:szCs w:val="22"/>
              </w:rPr>
              <w:t>450</w:t>
            </w:r>
          </w:p>
        </w:tc>
        <w:tc>
          <w:tcPr>
            <w:tcW w:w="180" w:type="dxa"/>
          </w:tcPr>
          <w:p w14:paraId="634FDA9C" w14:textId="77777777" w:rsidR="006905E4" w:rsidRPr="006905E4" w:rsidRDefault="006905E4" w:rsidP="006905E4">
            <w:pPr>
              <w:spacing w:line="240" w:lineRule="atLeast"/>
              <w:jc w:val="thaiDistribute"/>
              <w:rPr>
                <w:szCs w:val="22"/>
                <w:lang w:bidi="th-TH"/>
              </w:rPr>
            </w:pPr>
          </w:p>
        </w:tc>
        <w:tc>
          <w:tcPr>
            <w:tcW w:w="1170" w:type="dxa"/>
            <w:tcBorders>
              <w:bottom w:val="single" w:sz="4" w:space="0" w:color="auto"/>
            </w:tcBorders>
          </w:tcPr>
          <w:p w14:paraId="09827ECC" w14:textId="77777777" w:rsidR="006905E4" w:rsidRPr="006905E4" w:rsidRDefault="006905E4" w:rsidP="006905E4">
            <w:pPr>
              <w:pStyle w:val="acctfourfigures"/>
              <w:tabs>
                <w:tab w:val="clear" w:pos="765"/>
              </w:tabs>
              <w:spacing w:line="240" w:lineRule="atLeast"/>
              <w:ind w:left="-79" w:right="38"/>
              <w:jc w:val="right"/>
              <w:rPr>
                <w:szCs w:val="22"/>
                <w:lang w:bidi="th-TH"/>
              </w:rPr>
            </w:pPr>
            <w:r w:rsidRPr="006905E4">
              <w:rPr>
                <w:rFonts w:eastAsia="MS Mincho"/>
                <w:szCs w:val="22"/>
              </w:rPr>
              <w:t>374</w:t>
            </w:r>
          </w:p>
        </w:tc>
        <w:tc>
          <w:tcPr>
            <w:tcW w:w="180" w:type="dxa"/>
          </w:tcPr>
          <w:p w14:paraId="6E470FB4" w14:textId="77777777" w:rsidR="006905E4" w:rsidRPr="00786046" w:rsidRDefault="006905E4" w:rsidP="006905E4">
            <w:pPr>
              <w:pStyle w:val="acctfourfigures"/>
              <w:spacing w:line="240" w:lineRule="atLeast"/>
              <w:rPr>
                <w:szCs w:val="22"/>
              </w:rPr>
            </w:pPr>
          </w:p>
        </w:tc>
        <w:tc>
          <w:tcPr>
            <w:tcW w:w="1080" w:type="dxa"/>
            <w:tcBorders>
              <w:bottom w:val="single" w:sz="4" w:space="0" w:color="auto"/>
            </w:tcBorders>
          </w:tcPr>
          <w:p w14:paraId="3732640D" w14:textId="77777777" w:rsidR="006905E4" w:rsidRPr="00C943CA" w:rsidRDefault="006905E4" w:rsidP="006905E4">
            <w:pPr>
              <w:pStyle w:val="3"/>
              <w:tabs>
                <w:tab w:val="clear" w:pos="360"/>
                <w:tab w:val="clear" w:pos="720"/>
                <w:tab w:val="decimal" w:pos="551"/>
              </w:tabs>
              <w:spacing w:line="240" w:lineRule="atLeast"/>
              <w:ind w:right="-95"/>
              <w:rPr>
                <w:lang w:val="en-US"/>
              </w:rPr>
            </w:pPr>
            <w:r w:rsidRPr="00D11A90">
              <w:rPr>
                <w:lang w:val="en-US"/>
              </w:rPr>
              <w:t>-</w:t>
            </w:r>
          </w:p>
        </w:tc>
      </w:tr>
      <w:tr w:rsidR="006905E4" w:rsidRPr="00A01B16" w14:paraId="6F42F028" w14:textId="77777777" w:rsidTr="007F1902">
        <w:trPr>
          <w:cantSplit/>
        </w:trPr>
        <w:tc>
          <w:tcPr>
            <w:tcW w:w="4050" w:type="dxa"/>
          </w:tcPr>
          <w:p w14:paraId="48A7C08D" w14:textId="77777777" w:rsidR="006905E4" w:rsidRPr="00A01B16" w:rsidRDefault="006905E4" w:rsidP="006905E4">
            <w:pPr>
              <w:spacing w:line="240" w:lineRule="atLeast"/>
              <w:rPr>
                <w:szCs w:val="22"/>
              </w:rPr>
            </w:pPr>
            <w:r w:rsidRPr="00A01B16">
              <w:rPr>
                <w:b/>
                <w:bCs/>
                <w:szCs w:val="22"/>
              </w:rPr>
              <w:t xml:space="preserve">Total </w:t>
            </w:r>
          </w:p>
        </w:tc>
        <w:tc>
          <w:tcPr>
            <w:tcW w:w="243" w:type="dxa"/>
          </w:tcPr>
          <w:p w14:paraId="6692CD58" w14:textId="77777777" w:rsidR="006905E4" w:rsidRPr="00A01B16" w:rsidRDefault="006905E4" w:rsidP="006905E4">
            <w:pPr>
              <w:spacing w:line="240" w:lineRule="atLeast"/>
              <w:rPr>
                <w:szCs w:val="22"/>
              </w:rPr>
            </w:pPr>
          </w:p>
        </w:tc>
        <w:tc>
          <w:tcPr>
            <w:tcW w:w="1170" w:type="dxa"/>
            <w:tcBorders>
              <w:top w:val="single" w:sz="4" w:space="0" w:color="auto"/>
              <w:bottom w:val="double" w:sz="4" w:space="0" w:color="auto"/>
            </w:tcBorders>
          </w:tcPr>
          <w:p w14:paraId="28DC86EE" w14:textId="77777777" w:rsidR="006905E4" w:rsidRPr="006905E4" w:rsidRDefault="006905E4" w:rsidP="006905E4">
            <w:pPr>
              <w:pStyle w:val="acctfourfigures"/>
              <w:tabs>
                <w:tab w:val="clear" w:pos="765"/>
              </w:tabs>
              <w:spacing w:line="240" w:lineRule="atLeast"/>
              <w:ind w:left="-79"/>
              <w:jc w:val="right"/>
              <w:rPr>
                <w:b/>
                <w:bCs/>
                <w:szCs w:val="22"/>
                <w:lang w:bidi="th-TH"/>
              </w:rPr>
            </w:pPr>
            <w:r w:rsidRPr="006905E4">
              <w:rPr>
                <w:rFonts w:eastAsia="MS Mincho"/>
                <w:b/>
                <w:bCs/>
                <w:szCs w:val="22"/>
              </w:rPr>
              <w:t>2,555,374</w:t>
            </w:r>
          </w:p>
        </w:tc>
        <w:tc>
          <w:tcPr>
            <w:tcW w:w="180" w:type="dxa"/>
          </w:tcPr>
          <w:p w14:paraId="2F3129C2" w14:textId="77777777" w:rsidR="006905E4" w:rsidRPr="006905E4" w:rsidRDefault="006905E4" w:rsidP="006905E4">
            <w:pPr>
              <w:spacing w:line="240" w:lineRule="atLeast"/>
              <w:jc w:val="thaiDistribute"/>
              <w:rPr>
                <w:b/>
                <w:bCs/>
                <w:szCs w:val="22"/>
                <w:lang w:bidi="th-TH"/>
              </w:rPr>
            </w:pPr>
          </w:p>
        </w:tc>
        <w:tc>
          <w:tcPr>
            <w:tcW w:w="1170" w:type="dxa"/>
            <w:tcBorders>
              <w:top w:val="single" w:sz="4" w:space="0" w:color="auto"/>
              <w:bottom w:val="double" w:sz="4" w:space="0" w:color="auto"/>
            </w:tcBorders>
          </w:tcPr>
          <w:p w14:paraId="0C1BD464" w14:textId="77777777" w:rsidR="006905E4" w:rsidRPr="006905E4" w:rsidRDefault="006905E4" w:rsidP="006905E4">
            <w:pPr>
              <w:pStyle w:val="acctfourfigures"/>
              <w:tabs>
                <w:tab w:val="clear" w:pos="765"/>
              </w:tabs>
              <w:spacing w:line="240" w:lineRule="atLeast"/>
              <w:ind w:left="-79"/>
              <w:jc w:val="right"/>
              <w:rPr>
                <w:b/>
                <w:bCs/>
                <w:szCs w:val="22"/>
                <w:lang w:bidi="th-TH"/>
              </w:rPr>
            </w:pPr>
            <w:r w:rsidRPr="006905E4">
              <w:rPr>
                <w:rFonts w:eastAsia="MS Mincho"/>
                <w:b/>
                <w:bCs/>
                <w:szCs w:val="22"/>
              </w:rPr>
              <w:t>1,850,449</w:t>
            </w:r>
          </w:p>
        </w:tc>
        <w:tc>
          <w:tcPr>
            <w:tcW w:w="180" w:type="dxa"/>
          </w:tcPr>
          <w:p w14:paraId="22AFBCCC" w14:textId="77777777" w:rsidR="006905E4" w:rsidRPr="006905E4" w:rsidRDefault="006905E4" w:rsidP="006905E4">
            <w:pPr>
              <w:spacing w:line="240" w:lineRule="atLeast"/>
              <w:jc w:val="thaiDistribute"/>
              <w:rPr>
                <w:b/>
                <w:bCs/>
                <w:szCs w:val="22"/>
                <w:lang w:bidi="th-TH"/>
              </w:rPr>
            </w:pPr>
          </w:p>
        </w:tc>
        <w:tc>
          <w:tcPr>
            <w:tcW w:w="1170" w:type="dxa"/>
            <w:tcBorders>
              <w:top w:val="single" w:sz="4" w:space="0" w:color="auto"/>
              <w:bottom w:val="double" w:sz="4" w:space="0" w:color="auto"/>
            </w:tcBorders>
          </w:tcPr>
          <w:p w14:paraId="4AEAA7FD" w14:textId="77777777" w:rsidR="006905E4" w:rsidRPr="006905E4" w:rsidRDefault="006905E4" w:rsidP="006905E4">
            <w:pPr>
              <w:pStyle w:val="acctfourfigures"/>
              <w:tabs>
                <w:tab w:val="clear" w:pos="765"/>
              </w:tabs>
              <w:spacing w:line="240" w:lineRule="atLeast"/>
              <w:ind w:left="-79" w:right="38"/>
              <w:jc w:val="right"/>
              <w:rPr>
                <w:b/>
                <w:bCs/>
                <w:szCs w:val="22"/>
                <w:lang w:bidi="th-TH"/>
              </w:rPr>
            </w:pPr>
            <w:r w:rsidRPr="006905E4">
              <w:rPr>
                <w:rFonts w:eastAsia="MS Mincho"/>
                <w:b/>
                <w:bCs/>
                <w:szCs w:val="22"/>
              </w:rPr>
              <w:t>287,447</w:t>
            </w:r>
          </w:p>
        </w:tc>
        <w:tc>
          <w:tcPr>
            <w:tcW w:w="180" w:type="dxa"/>
          </w:tcPr>
          <w:p w14:paraId="273B727F" w14:textId="77777777" w:rsidR="006905E4" w:rsidRPr="00786046" w:rsidRDefault="006905E4" w:rsidP="006905E4">
            <w:pPr>
              <w:pStyle w:val="acctfourfigures"/>
              <w:spacing w:line="240" w:lineRule="atLeast"/>
              <w:rPr>
                <w:szCs w:val="22"/>
              </w:rPr>
            </w:pPr>
          </w:p>
        </w:tc>
        <w:tc>
          <w:tcPr>
            <w:tcW w:w="1080" w:type="dxa"/>
            <w:tcBorders>
              <w:top w:val="single" w:sz="4" w:space="0" w:color="auto"/>
              <w:bottom w:val="double" w:sz="4" w:space="0" w:color="auto"/>
            </w:tcBorders>
          </w:tcPr>
          <w:p w14:paraId="2EA446F5" w14:textId="77777777" w:rsidR="006905E4" w:rsidRPr="00F13B64" w:rsidRDefault="006905E4" w:rsidP="00215E5F">
            <w:pPr>
              <w:pStyle w:val="3"/>
              <w:tabs>
                <w:tab w:val="clear" w:pos="360"/>
                <w:tab w:val="clear" w:pos="720"/>
                <w:tab w:val="decimal" w:pos="551"/>
              </w:tabs>
              <w:spacing w:line="240" w:lineRule="atLeast"/>
              <w:ind w:right="-95"/>
              <w:rPr>
                <w:b/>
                <w:bCs/>
                <w:lang w:val="en-US"/>
              </w:rPr>
            </w:pPr>
            <w:r w:rsidRPr="00F13B64">
              <w:rPr>
                <w:b/>
                <w:bCs/>
                <w:lang w:val="en-US"/>
              </w:rPr>
              <w:t>-</w:t>
            </w:r>
          </w:p>
        </w:tc>
      </w:tr>
    </w:tbl>
    <w:p w14:paraId="76040F7C" w14:textId="77777777" w:rsidR="0072627B" w:rsidRPr="007F6C76" w:rsidRDefault="0072627B" w:rsidP="0072627B">
      <w:pPr>
        <w:pStyle w:val="BodyText"/>
        <w:spacing w:after="0" w:line="240" w:lineRule="atLeast"/>
        <w:ind w:left="540" w:right="-405"/>
        <w:jc w:val="both"/>
        <w:rPr>
          <w:i/>
          <w:iCs/>
          <w:lang w:val="en-US"/>
        </w:rPr>
      </w:pPr>
      <w:r w:rsidRPr="007F6C76">
        <w:rPr>
          <w:i/>
          <w:iCs/>
          <w:lang w:val="en-US"/>
        </w:rPr>
        <w:lastRenderedPageBreak/>
        <w:t>Defined contribution plans</w:t>
      </w:r>
    </w:p>
    <w:p w14:paraId="14D30A0D" w14:textId="77777777" w:rsidR="0072627B" w:rsidRDefault="0072627B" w:rsidP="0072627B">
      <w:pPr>
        <w:pStyle w:val="BodyText"/>
        <w:spacing w:after="0" w:line="240" w:lineRule="atLeast"/>
        <w:ind w:left="540" w:right="-25"/>
        <w:jc w:val="both"/>
        <w:rPr>
          <w:lang w:val="en-US"/>
        </w:rPr>
      </w:pPr>
    </w:p>
    <w:p w14:paraId="7F354DE4" w14:textId="77777777" w:rsidR="0072627B" w:rsidRDefault="0072627B" w:rsidP="0072627B">
      <w:pPr>
        <w:pStyle w:val="BodyText"/>
        <w:spacing w:after="0" w:line="240" w:lineRule="atLeast"/>
        <w:ind w:left="540" w:right="-25"/>
        <w:jc w:val="both"/>
        <w:rPr>
          <w:lang w:val="en-US"/>
        </w:rPr>
      </w:pPr>
      <w:r w:rsidRPr="007F6C76">
        <w:rPr>
          <w:lang w:val="en-US"/>
        </w:rPr>
        <w:t>The defined contribution plans comprise pro</w:t>
      </w:r>
      <w:r>
        <w:rPr>
          <w:lang w:val="en-US"/>
        </w:rPr>
        <w:t>vident funds established by the Group</w:t>
      </w:r>
      <w:r w:rsidRPr="007F6C76">
        <w:rPr>
          <w:lang w:val="en-US"/>
        </w:rPr>
        <w:t xml:space="preserve"> for its employees. Membership to the funds is on a voluntary basis. Contributions are made monthly by the </w:t>
      </w:r>
      <w:r>
        <w:rPr>
          <w:lang w:val="en-US"/>
        </w:rPr>
        <w:t xml:space="preserve">employees at rates ranging from 3% to </w:t>
      </w:r>
      <w:r w:rsidR="00261C4E">
        <w:rPr>
          <w:lang w:val="en-US"/>
        </w:rPr>
        <w:t>5</w:t>
      </w:r>
      <w:r w:rsidRPr="007F6C76">
        <w:rPr>
          <w:lang w:val="en-US"/>
        </w:rPr>
        <w:t xml:space="preserve">% of </w:t>
      </w:r>
      <w:r>
        <w:rPr>
          <w:lang w:val="en-US"/>
        </w:rPr>
        <w:t xml:space="preserve">their basic salaries and by the Group at rates ranging from 3% to </w:t>
      </w:r>
      <w:r w:rsidR="00261C4E">
        <w:rPr>
          <w:lang w:val="en-US"/>
        </w:rPr>
        <w:t>5</w:t>
      </w:r>
      <w:r w:rsidRPr="007F6C76">
        <w:rPr>
          <w:lang w:val="en-US"/>
        </w:rPr>
        <w:t>% of the employees’ basic salaries. The provident funds are registered with the Ministry of Finance as juris</w:t>
      </w:r>
      <w:r>
        <w:rPr>
          <w:lang w:val="en-US"/>
        </w:rPr>
        <w:t>tic entities and are managed by licensed Fund Manager.</w:t>
      </w:r>
    </w:p>
    <w:p w14:paraId="3AFA145F" w14:textId="77777777" w:rsidR="00D2783E" w:rsidRDefault="00D2783E">
      <w:pPr>
        <w:spacing w:line="240" w:lineRule="auto"/>
        <w:rPr>
          <w:i/>
          <w:iCs/>
          <w:lang w:val="en-US"/>
        </w:rPr>
      </w:pPr>
    </w:p>
    <w:p w14:paraId="26EC53C2" w14:textId="77777777" w:rsidR="00025E5E" w:rsidRPr="00257E01" w:rsidRDefault="00025E5E" w:rsidP="00025E5E">
      <w:pPr>
        <w:pStyle w:val="Heading1"/>
        <w:spacing w:before="0" w:after="0" w:line="240" w:lineRule="atLeast"/>
        <w:ind w:left="540" w:hanging="540"/>
        <w:rPr>
          <w:szCs w:val="24"/>
          <w:lang w:bidi="th-TH"/>
        </w:rPr>
      </w:pPr>
      <w:r w:rsidRPr="00257E01">
        <w:rPr>
          <w:szCs w:val="24"/>
        </w:rPr>
        <w:t>Expenses by nature</w:t>
      </w:r>
    </w:p>
    <w:p w14:paraId="53560BBF" w14:textId="77777777" w:rsidR="00025E5E" w:rsidRPr="005654E4" w:rsidRDefault="00025E5E" w:rsidP="00025E5E">
      <w:pPr>
        <w:spacing w:line="240" w:lineRule="atLeast"/>
        <w:ind w:left="540" w:right="-25"/>
        <w:jc w:val="both"/>
        <w:rPr>
          <w:szCs w:val="22"/>
        </w:rPr>
      </w:pPr>
    </w:p>
    <w:p w14:paraId="270D8929" w14:textId="77777777" w:rsidR="00025E5E" w:rsidRPr="005654E4" w:rsidRDefault="00025E5E" w:rsidP="00025E5E">
      <w:pPr>
        <w:spacing w:line="240" w:lineRule="atLeast"/>
        <w:ind w:left="540" w:right="-25"/>
        <w:jc w:val="both"/>
        <w:rPr>
          <w:szCs w:val="22"/>
          <w:lang w:bidi="th-TH"/>
        </w:rPr>
      </w:pPr>
      <w:r w:rsidRPr="005654E4">
        <w:rPr>
          <w:szCs w:val="22"/>
        </w:rPr>
        <w:t xml:space="preserve">The statements of </w:t>
      </w:r>
      <w:r w:rsidR="00D6227A">
        <w:rPr>
          <w:szCs w:val="22"/>
        </w:rPr>
        <w:t xml:space="preserve">comprehensive </w:t>
      </w:r>
      <w:r w:rsidRPr="005654E4">
        <w:rPr>
          <w:szCs w:val="22"/>
        </w:rPr>
        <w:t>income include an ana</w:t>
      </w:r>
      <w:r w:rsidR="007E1E20">
        <w:rPr>
          <w:szCs w:val="22"/>
        </w:rPr>
        <w:t>lysis of expenses by function.</w:t>
      </w:r>
      <w:r w:rsidR="007E1E20">
        <w:rPr>
          <w:rFonts w:cstheme="minorBidi" w:hint="cs"/>
          <w:szCs w:val="28"/>
          <w:cs/>
          <w:lang w:bidi="th-TH"/>
        </w:rPr>
        <w:t xml:space="preserve"> </w:t>
      </w:r>
      <w:r w:rsidRPr="005654E4">
        <w:rPr>
          <w:szCs w:val="22"/>
        </w:rPr>
        <w:t>Expenses by nature disclosed in accordance with the requirements of various TFRS were as follows:</w:t>
      </w:r>
    </w:p>
    <w:p w14:paraId="4D53BD84" w14:textId="77777777" w:rsidR="00025E5E" w:rsidRDefault="00025E5E" w:rsidP="00025E5E">
      <w:pPr>
        <w:spacing w:line="240" w:lineRule="atLeast"/>
        <w:ind w:left="540" w:right="-25"/>
        <w:jc w:val="both"/>
        <w:rPr>
          <w:szCs w:val="22"/>
          <w:lang w:bidi="th-TH"/>
        </w:rPr>
      </w:pPr>
    </w:p>
    <w:tbl>
      <w:tblPr>
        <w:tblW w:w="9453" w:type="dxa"/>
        <w:tblInd w:w="459" w:type="dxa"/>
        <w:tblLayout w:type="fixed"/>
        <w:tblCellMar>
          <w:left w:w="79" w:type="dxa"/>
          <w:right w:w="79" w:type="dxa"/>
        </w:tblCellMar>
        <w:tblLook w:val="0000" w:firstRow="0" w:lastRow="0" w:firstColumn="0" w:lastColumn="0" w:noHBand="0" w:noVBand="0"/>
      </w:tblPr>
      <w:tblGrid>
        <w:gridCol w:w="3411"/>
        <w:gridCol w:w="1080"/>
        <w:gridCol w:w="1177"/>
        <w:gridCol w:w="180"/>
        <w:gridCol w:w="1080"/>
        <w:gridCol w:w="180"/>
        <w:gridCol w:w="1080"/>
        <w:gridCol w:w="180"/>
        <w:gridCol w:w="1085"/>
      </w:tblGrid>
      <w:tr w:rsidR="00025E5E" w:rsidRPr="00612A0E" w14:paraId="271CFC71" w14:textId="77777777" w:rsidTr="000714AB">
        <w:trPr>
          <w:cantSplit/>
          <w:trHeight w:val="263"/>
          <w:tblHeader/>
        </w:trPr>
        <w:tc>
          <w:tcPr>
            <w:tcW w:w="3411" w:type="dxa"/>
          </w:tcPr>
          <w:p w14:paraId="209A3FB4" w14:textId="77777777" w:rsidR="00025E5E" w:rsidRPr="00612A0E" w:rsidRDefault="00025E5E" w:rsidP="006B673A">
            <w:pPr>
              <w:spacing w:line="240" w:lineRule="atLeast"/>
              <w:rPr>
                <w:szCs w:val="22"/>
              </w:rPr>
            </w:pPr>
          </w:p>
        </w:tc>
        <w:tc>
          <w:tcPr>
            <w:tcW w:w="1080" w:type="dxa"/>
          </w:tcPr>
          <w:p w14:paraId="588AB28F" w14:textId="77777777" w:rsidR="00025E5E" w:rsidRPr="00612A0E" w:rsidRDefault="00025E5E" w:rsidP="006B673A">
            <w:pPr>
              <w:spacing w:line="240" w:lineRule="atLeast"/>
              <w:rPr>
                <w:szCs w:val="22"/>
              </w:rPr>
            </w:pPr>
          </w:p>
        </w:tc>
        <w:tc>
          <w:tcPr>
            <w:tcW w:w="2437" w:type="dxa"/>
            <w:gridSpan w:val="3"/>
          </w:tcPr>
          <w:p w14:paraId="5BF0ED71" w14:textId="77777777" w:rsidR="00025E5E" w:rsidRPr="00612A0E" w:rsidRDefault="00025E5E" w:rsidP="006B673A">
            <w:pPr>
              <w:pStyle w:val="acctmergecolhdg"/>
              <w:spacing w:line="240" w:lineRule="atLeast"/>
              <w:rPr>
                <w:szCs w:val="22"/>
              </w:rPr>
            </w:pPr>
            <w:r w:rsidRPr="00612A0E">
              <w:rPr>
                <w:szCs w:val="22"/>
              </w:rPr>
              <w:t xml:space="preserve">Consolidated </w:t>
            </w:r>
          </w:p>
          <w:p w14:paraId="44D1EB8E" w14:textId="77777777" w:rsidR="00025E5E" w:rsidRPr="00612A0E" w:rsidRDefault="00025E5E" w:rsidP="006B673A">
            <w:pPr>
              <w:pStyle w:val="acctmergecolhdg"/>
              <w:spacing w:line="240" w:lineRule="atLeast"/>
              <w:rPr>
                <w:szCs w:val="22"/>
              </w:rPr>
            </w:pPr>
            <w:r w:rsidRPr="00612A0E">
              <w:rPr>
                <w:szCs w:val="22"/>
              </w:rPr>
              <w:t xml:space="preserve">financial statements </w:t>
            </w:r>
          </w:p>
        </w:tc>
        <w:tc>
          <w:tcPr>
            <w:tcW w:w="180" w:type="dxa"/>
          </w:tcPr>
          <w:p w14:paraId="444688D1" w14:textId="77777777" w:rsidR="00025E5E" w:rsidRPr="00612A0E" w:rsidRDefault="00025E5E" w:rsidP="006B673A">
            <w:pPr>
              <w:pStyle w:val="acctmergecolhdg"/>
              <w:spacing w:line="240" w:lineRule="atLeast"/>
              <w:rPr>
                <w:szCs w:val="22"/>
              </w:rPr>
            </w:pPr>
          </w:p>
        </w:tc>
        <w:tc>
          <w:tcPr>
            <w:tcW w:w="2345" w:type="dxa"/>
            <w:gridSpan w:val="3"/>
          </w:tcPr>
          <w:p w14:paraId="60FB98C9" w14:textId="77777777" w:rsidR="00025E5E" w:rsidRPr="00612A0E" w:rsidRDefault="00025E5E" w:rsidP="006B673A">
            <w:pPr>
              <w:pStyle w:val="acctmergecolhdg"/>
              <w:spacing w:line="240" w:lineRule="atLeast"/>
              <w:rPr>
                <w:szCs w:val="22"/>
              </w:rPr>
            </w:pPr>
            <w:r w:rsidRPr="00612A0E">
              <w:rPr>
                <w:szCs w:val="22"/>
              </w:rPr>
              <w:t xml:space="preserve">Separate </w:t>
            </w:r>
          </w:p>
          <w:p w14:paraId="2F212F36" w14:textId="77777777" w:rsidR="00025E5E" w:rsidRPr="00612A0E" w:rsidRDefault="00025E5E" w:rsidP="006B673A">
            <w:pPr>
              <w:pStyle w:val="acctmergecolhdg"/>
              <w:spacing w:line="240" w:lineRule="atLeast"/>
              <w:rPr>
                <w:szCs w:val="22"/>
              </w:rPr>
            </w:pPr>
            <w:r w:rsidRPr="00612A0E">
              <w:rPr>
                <w:szCs w:val="22"/>
              </w:rPr>
              <w:t xml:space="preserve">financial statements </w:t>
            </w:r>
          </w:p>
        </w:tc>
      </w:tr>
      <w:tr w:rsidR="00025E5E" w:rsidRPr="00612A0E" w14:paraId="53DBBA52" w14:textId="77777777" w:rsidTr="000714AB">
        <w:trPr>
          <w:cantSplit/>
          <w:tblHeader/>
        </w:trPr>
        <w:tc>
          <w:tcPr>
            <w:tcW w:w="3411" w:type="dxa"/>
          </w:tcPr>
          <w:p w14:paraId="1E0D3C04" w14:textId="77777777" w:rsidR="00025E5E" w:rsidRPr="00612A0E" w:rsidRDefault="00025E5E" w:rsidP="006B673A">
            <w:pPr>
              <w:spacing w:line="240" w:lineRule="atLeast"/>
              <w:rPr>
                <w:szCs w:val="22"/>
              </w:rPr>
            </w:pPr>
          </w:p>
        </w:tc>
        <w:tc>
          <w:tcPr>
            <w:tcW w:w="1080" w:type="dxa"/>
          </w:tcPr>
          <w:p w14:paraId="7CC42B6F" w14:textId="77777777" w:rsidR="00025E5E" w:rsidRPr="00612A0E" w:rsidRDefault="00025E5E" w:rsidP="006B673A">
            <w:pPr>
              <w:spacing w:line="240" w:lineRule="atLeast"/>
              <w:jc w:val="center"/>
              <w:rPr>
                <w:szCs w:val="22"/>
              </w:rPr>
            </w:pPr>
            <w:r w:rsidRPr="00612A0E">
              <w:rPr>
                <w:bCs/>
                <w:i/>
                <w:iCs/>
                <w:szCs w:val="22"/>
              </w:rPr>
              <w:t>Note</w:t>
            </w:r>
          </w:p>
        </w:tc>
        <w:tc>
          <w:tcPr>
            <w:tcW w:w="1177" w:type="dxa"/>
            <w:shd w:val="clear" w:color="auto" w:fill="auto"/>
          </w:tcPr>
          <w:p w14:paraId="0CC33431" w14:textId="77777777" w:rsidR="00025E5E" w:rsidRPr="005654E4" w:rsidRDefault="00025E5E" w:rsidP="001E7E25">
            <w:pPr>
              <w:pStyle w:val="acctmergecolhdg"/>
              <w:spacing w:line="240" w:lineRule="atLeast"/>
              <w:rPr>
                <w:b w:val="0"/>
                <w:bCs/>
                <w:szCs w:val="22"/>
              </w:rPr>
            </w:pPr>
            <w:r>
              <w:rPr>
                <w:b w:val="0"/>
                <w:bCs/>
                <w:szCs w:val="22"/>
              </w:rPr>
              <w:t>201</w:t>
            </w:r>
            <w:r w:rsidR="001E7E25">
              <w:rPr>
                <w:b w:val="0"/>
                <w:bCs/>
                <w:szCs w:val="22"/>
              </w:rPr>
              <w:t>8</w:t>
            </w:r>
          </w:p>
        </w:tc>
        <w:tc>
          <w:tcPr>
            <w:tcW w:w="180" w:type="dxa"/>
            <w:shd w:val="clear" w:color="auto" w:fill="auto"/>
          </w:tcPr>
          <w:p w14:paraId="37B600D0" w14:textId="77777777" w:rsidR="00025E5E" w:rsidRPr="005654E4" w:rsidRDefault="00025E5E" w:rsidP="006B673A">
            <w:pPr>
              <w:pStyle w:val="acctmergecolhdg"/>
              <w:spacing w:line="240" w:lineRule="atLeast"/>
              <w:rPr>
                <w:b w:val="0"/>
                <w:bCs/>
                <w:szCs w:val="22"/>
              </w:rPr>
            </w:pPr>
          </w:p>
        </w:tc>
        <w:tc>
          <w:tcPr>
            <w:tcW w:w="1080" w:type="dxa"/>
            <w:shd w:val="clear" w:color="auto" w:fill="auto"/>
          </w:tcPr>
          <w:p w14:paraId="5C49EA33" w14:textId="77777777" w:rsidR="00025E5E" w:rsidRPr="005654E4" w:rsidRDefault="00025E5E" w:rsidP="001E7E25">
            <w:pPr>
              <w:pStyle w:val="acctmergecolhdg"/>
              <w:spacing w:line="240" w:lineRule="atLeast"/>
              <w:rPr>
                <w:b w:val="0"/>
                <w:bCs/>
                <w:szCs w:val="22"/>
              </w:rPr>
            </w:pPr>
            <w:r>
              <w:rPr>
                <w:b w:val="0"/>
                <w:bCs/>
                <w:szCs w:val="22"/>
              </w:rPr>
              <w:t>201</w:t>
            </w:r>
            <w:r w:rsidR="001E7E25">
              <w:rPr>
                <w:b w:val="0"/>
                <w:bCs/>
                <w:szCs w:val="22"/>
              </w:rPr>
              <w:t>7</w:t>
            </w:r>
          </w:p>
        </w:tc>
        <w:tc>
          <w:tcPr>
            <w:tcW w:w="180" w:type="dxa"/>
            <w:shd w:val="clear" w:color="auto" w:fill="auto"/>
          </w:tcPr>
          <w:p w14:paraId="1AAAA10A" w14:textId="77777777" w:rsidR="00025E5E" w:rsidRPr="00257E01" w:rsidRDefault="00025E5E" w:rsidP="006B673A">
            <w:pPr>
              <w:pStyle w:val="acctmergecolhdg"/>
              <w:spacing w:line="240" w:lineRule="atLeast"/>
              <w:rPr>
                <w:b w:val="0"/>
                <w:bCs/>
                <w:szCs w:val="22"/>
              </w:rPr>
            </w:pPr>
          </w:p>
        </w:tc>
        <w:tc>
          <w:tcPr>
            <w:tcW w:w="1080" w:type="dxa"/>
            <w:shd w:val="clear" w:color="auto" w:fill="auto"/>
          </w:tcPr>
          <w:p w14:paraId="1EF0AF70" w14:textId="77777777" w:rsidR="00025E5E" w:rsidRPr="005654E4" w:rsidRDefault="00025E5E" w:rsidP="001E7E25">
            <w:pPr>
              <w:pStyle w:val="acctmergecolhdg"/>
              <w:spacing w:line="240" w:lineRule="atLeast"/>
              <w:rPr>
                <w:b w:val="0"/>
                <w:bCs/>
                <w:szCs w:val="22"/>
              </w:rPr>
            </w:pPr>
            <w:r>
              <w:rPr>
                <w:b w:val="0"/>
                <w:bCs/>
                <w:szCs w:val="22"/>
              </w:rPr>
              <w:t>201</w:t>
            </w:r>
            <w:r w:rsidR="001E7E25">
              <w:rPr>
                <w:b w:val="0"/>
                <w:bCs/>
                <w:szCs w:val="22"/>
              </w:rPr>
              <w:t>8</w:t>
            </w:r>
          </w:p>
        </w:tc>
        <w:tc>
          <w:tcPr>
            <w:tcW w:w="180" w:type="dxa"/>
            <w:shd w:val="clear" w:color="auto" w:fill="auto"/>
          </w:tcPr>
          <w:p w14:paraId="12871503" w14:textId="77777777" w:rsidR="00025E5E" w:rsidRPr="005654E4" w:rsidRDefault="00025E5E" w:rsidP="006B673A">
            <w:pPr>
              <w:pStyle w:val="acctmergecolhdg"/>
              <w:spacing w:line="240" w:lineRule="atLeast"/>
              <w:rPr>
                <w:b w:val="0"/>
                <w:bCs/>
                <w:szCs w:val="22"/>
              </w:rPr>
            </w:pPr>
          </w:p>
        </w:tc>
        <w:tc>
          <w:tcPr>
            <w:tcW w:w="1085" w:type="dxa"/>
            <w:shd w:val="clear" w:color="auto" w:fill="auto"/>
          </w:tcPr>
          <w:p w14:paraId="633DC5D7" w14:textId="77777777" w:rsidR="00025E5E" w:rsidRPr="005654E4" w:rsidRDefault="00025E5E" w:rsidP="001E7E25">
            <w:pPr>
              <w:pStyle w:val="acctmergecolhdg"/>
              <w:spacing w:line="240" w:lineRule="atLeast"/>
              <w:rPr>
                <w:b w:val="0"/>
                <w:bCs/>
                <w:szCs w:val="22"/>
              </w:rPr>
            </w:pPr>
            <w:r>
              <w:rPr>
                <w:b w:val="0"/>
                <w:bCs/>
                <w:szCs w:val="22"/>
              </w:rPr>
              <w:t>201</w:t>
            </w:r>
            <w:r w:rsidR="001E7E25">
              <w:rPr>
                <w:b w:val="0"/>
                <w:bCs/>
                <w:szCs w:val="22"/>
              </w:rPr>
              <w:t>7</w:t>
            </w:r>
          </w:p>
        </w:tc>
      </w:tr>
      <w:tr w:rsidR="00025E5E" w:rsidRPr="00612A0E" w14:paraId="22027F8B" w14:textId="77777777" w:rsidTr="000714AB">
        <w:trPr>
          <w:cantSplit/>
          <w:tblHeader/>
        </w:trPr>
        <w:tc>
          <w:tcPr>
            <w:tcW w:w="3411" w:type="dxa"/>
          </w:tcPr>
          <w:p w14:paraId="2F87C73D" w14:textId="77777777" w:rsidR="00025E5E" w:rsidRPr="00612A0E" w:rsidRDefault="00025E5E" w:rsidP="006B673A">
            <w:pPr>
              <w:spacing w:line="240" w:lineRule="atLeast"/>
              <w:rPr>
                <w:szCs w:val="22"/>
              </w:rPr>
            </w:pPr>
          </w:p>
        </w:tc>
        <w:tc>
          <w:tcPr>
            <w:tcW w:w="1080" w:type="dxa"/>
          </w:tcPr>
          <w:p w14:paraId="06F334C6" w14:textId="77777777" w:rsidR="00025E5E" w:rsidRPr="00612A0E" w:rsidRDefault="00025E5E" w:rsidP="006B673A">
            <w:pPr>
              <w:spacing w:line="240" w:lineRule="atLeast"/>
              <w:jc w:val="center"/>
              <w:rPr>
                <w:bCs/>
                <w:i/>
                <w:iCs/>
                <w:szCs w:val="22"/>
              </w:rPr>
            </w:pPr>
          </w:p>
        </w:tc>
        <w:tc>
          <w:tcPr>
            <w:tcW w:w="1177" w:type="dxa"/>
            <w:shd w:val="clear" w:color="auto" w:fill="auto"/>
          </w:tcPr>
          <w:p w14:paraId="3B3C3997" w14:textId="77777777" w:rsidR="00025E5E" w:rsidRDefault="00025E5E" w:rsidP="006B673A">
            <w:pPr>
              <w:pStyle w:val="acctmergecolhdg"/>
              <w:spacing w:line="240" w:lineRule="atLeast"/>
              <w:rPr>
                <w:b w:val="0"/>
                <w:bCs/>
                <w:szCs w:val="22"/>
              </w:rPr>
            </w:pPr>
          </w:p>
        </w:tc>
        <w:tc>
          <w:tcPr>
            <w:tcW w:w="1440" w:type="dxa"/>
            <w:gridSpan w:val="3"/>
            <w:shd w:val="clear" w:color="auto" w:fill="auto"/>
          </w:tcPr>
          <w:p w14:paraId="107A2F66" w14:textId="77777777" w:rsidR="00025E5E" w:rsidRPr="00257E01" w:rsidRDefault="00B1416E" w:rsidP="001E7E25">
            <w:pPr>
              <w:pStyle w:val="acctmergecolhdg"/>
              <w:spacing w:line="240" w:lineRule="atLeast"/>
              <w:ind w:left="-106" w:right="-52"/>
              <w:rPr>
                <w:b w:val="0"/>
                <w:bCs/>
                <w:szCs w:val="22"/>
              </w:rPr>
            </w:pPr>
            <w:r>
              <w:rPr>
                <w:b w:val="0"/>
                <w:bCs/>
              </w:rPr>
              <w:t>(Restated)</w:t>
            </w:r>
          </w:p>
        </w:tc>
        <w:tc>
          <w:tcPr>
            <w:tcW w:w="1080" w:type="dxa"/>
            <w:shd w:val="clear" w:color="auto" w:fill="auto"/>
          </w:tcPr>
          <w:p w14:paraId="3A7911DB" w14:textId="77777777" w:rsidR="00025E5E" w:rsidRDefault="00025E5E" w:rsidP="006B673A">
            <w:pPr>
              <w:pStyle w:val="acctmergecolhdg"/>
              <w:spacing w:line="240" w:lineRule="atLeast"/>
              <w:rPr>
                <w:b w:val="0"/>
                <w:bCs/>
                <w:szCs w:val="22"/>
              </w:rPr>
            </w:pPr>
          </w:p>
        </w:tc>
        <w:tc>
          <w:tcPr>
            <w:tcW w:w="180" w:type="dxa"/>
            <w:shd w:val="clear" w:color="auto" w:fill="auto"/>
          </w:tcPr>
          <w:p w14:paraId="51AEC211" w14:textId="77777777" w:rsidR="00025E5E" w:rsidRPr="005654E4" w:rsidRDefault="00025E5E" w:rsidP="006B673A">
            <w:pPr>
              <w:pStyle w:val="acctmergecolhdg"/>
              <w:spacing w:line="240" w:lineRule="atLeast"/>
              <w:rPr>
                <w:b w:val="0"/>
                <w:bCs/>
                <w:szCs w:val="22"/>
              </w:rPr>
            </w:pPr>
          </w:p>
        </w:tc>
        <w:tc>
          <w:tcPr>
            <w:tcW w:w="1085" w:type="dxa"/>
            <w:shd w:val="clear" w:color="auto" w:fill="auto"/>
          </w:tcPr>
          <w:p w14:paraId="3857F944" w14:textId="77777777" w:rsidR="00025E5E" w:rsidRDefault="00025E5E" w:rsidP="006B673A">
            <w:pPr>
              <w:pStyle w:val="acctmergecolhdg"/>
              <w:spacing w:line="240" w:lineRule="atLeast"/>
              <w:rPr>
                <w:b w:val="0"/>
                <w:bCs/>
                <w:szCs w:val="22"/>
              </w:rPr>
            </w:pPr>
          </w:p>
        </w:tc>
      </w:tr>
      <w:tr w:rsidR="00025E5E" w:rsidRPr="00612A0E" w14:paraId="248F5C2E" w14:textId="77777777" w:rsidTr="000714AB">
        <w:trPr>
          <w:cantSplit/>
        </w:trPr>
        <w:tc>
          <w:tcPr>
            <w:tcW w:w="3411" w:type="dxa"/>
          </w:tcPr>
          <w:p w14:paraId="54E3C92B" w14:textId="77777777" w:rsidR="00025E5E" w:rsidRPr="00612A0E" w:rsidRDefault="00025E5E" w:rsidP="006B673A">
            <w:pPr>
              <w:spacing w:line="240" w:lineRule="atLeast"/>
              <w:rPr>
                <w:szCs w:val="22"/>
              </w:rPr>
            </w:pPr>
          </w:p>
        </w:tc>
        <w:tc>
          <w:tcPr>
            <w:tcW w:w="1080" w:type="dxa"/>
          </w:tcPr>
          <w:p w14:paraId="41A95003" w14:textId="77777777" w:rsidR="00025E5E" w:rsidRPr="00612A0E" w:rsidRDefault="00025E5E" w:rsidP="006B673A">
            <w:pPr>
              <w:spacing w:line="240" w:lineRule="atLeast"/>
              <w:rPr>
                <w:szCs w:val="22"/>
              </w:rPr>
            </w:pPr>
          </w:p>
        </w:tc>
        <w:tc>
          <w:tcPr>
            <w:tcW w:w="4962" w:type="dxa"/>
            <w:gridSpan w:val="7"/>
          </w:tcPr>
          <w:p w14:paraId="176F5151" w14:textId="77777777" w:rsidR="00025E5E" w:rsidRPr="00612A0E" w:rsidRDefault="00025E5E" w:rsidP="006B673A">
            <w:pPr>
              <w:pStyle w:val="acctfourfigures"/>
              <w:spacing w:line="240" w:lineRule="atLeast"/>
              <w:jc w:val="center"/>
              <w:rPr>
                <w:i/>
                <w:iCs/>
                <w:szCs w:val="22"/>
              </w:rPr>
            </w:pPr>
            <w:r w:rsidRPr="00612A0E">
              <w:rPr>
                <w:i/>
                <w:iCs/>
                <w:szCs w:val="22"/>
              </w:rPr>
              <w:t>(in</w:t>
            </w:r>
            <w:r w:rsidRPr="00612A0E">
              <w:rPr>
                <w:i/>
                <w:iCs/>
                <w:szCs w:val="22"/>
                <w:cs/>
                <w:lang w:bidi="th-TH"/>
              </w:rPr>
              <w:t xml:space="preserve"> </w:t>
            </w:r>
            <w:r w:rsidRPr="00612A0E">
              <w:rPr>
                <w:i/>
                <w:iCs/>
                <w:szCs w:val="22"/>
                <w:lang w:val="en-US" w:bidi="th-TH"/>
              </w:rPr>
              <w:t>thousand</w:t>
            </w:r>
            <w:r w:rsidRPr="00612A0E">
              <w:rPr>
                <w:i/>
                <w:iCs/>
                <w:szCs w:val="22"/>
              </w:rPr>
              <w:t xml:space="preserve"> Baht)</w:t>
            </w:r>
          </w:p>
        </w:tc>
      </w:tr>
      <w:tr w:rsidR="00F56DA0" w:rsidRPr="00612A0E" w14:paraId="3065527B" w14:textId="77777777" w:rsidTr="000714AB">
        <w:trPr>
          <w:cantSplit/>
        </w:trPr>
        <w:tc>
          <w:tcPr>
            <w:tcW w:w="3411" w:type="dxa"/>
          </w:tcPr>
          <w:p w14:paraId="2AD01CB1" w14:textId="77777777" w:rsidR="00F56DA0" w:rsidRDefault="00F56DA0" w:rsidP="00F56DA0">
            <w:pPr>
              <w:spacing w:line="240" w:lineRule="atLeast"/>
              <w:rPr>
                <w:szCs w:val="22"/>
              </w:rPr>
            </w:pPr>
            <w:r w:rsidRPr="00BA74F7">
              <w:t>Employee benefit expenses</w:t>
            </w:r>
          </w:p>
        </w:tc>
        <w:tc>
          <w:tcPr>
            <w:tcW w:w="1080" w:type="dxa"/>
          </w:tcPr>
          <w:p w14:paraId="0CE96CD3" w14:textId="77777777" w:rsidR="00F56DA0" w:rsidRPr="00BC27BA" w:rsidRDefault="00F56DA0" w:rsidP="00D6227A">
            <w:pPr>
              <w:spacing w:line="240" w:lineRule="atLeast"/>
              <w:jc w:val="center"/>
              <w:rPr>
                <w:i/>
                <w:iCs/>
                <w:szCs w:val="22"/>
              </w:rPr>
            </w:pPr>
            <w:r w:rsidRPr="00BC27BA">
              <w:rPr>
                <w:i/>
                <w:iCs/>
              </w:rPr>
              <w:t>2</w:t>
            </w:r>
            <w:r w:rsidR="00D6227A">
              <w:rPr>
                <w:i/>
                <w:iCs/>
              </w:rPr>
              <w:t>5</w:t>
            </w:r>
          </w:p>
        </w:tc>
        <w:tc>
          <w:tcPr>
            <w:tcW w:w="1177" w:type="dxa"/>
          </w:tcPr>
          <w:p w14:paraId="720088CE" w14:textId="77777777" w:rsidR="00F56DA0" w:rsidRPr="00786046" w:rsidRDefault="00F56DA0" w:rsidP="00F56DA0">
            <w:pPr>
              <w:pStyle w:val="acctfourfigures"/>
              <w:tabs>
                <w:tab w:val="clear" w:pos="765"/>
              </w:tabs>
              <w:spacing w:line="240" w:lineRule="atLeast"/>
              <w:ind w:left="-79" w:right="29"/>
              <w:jc w:val="right"/>
              <w:rPr>
                <w:szCs w:val="22"/>
                <w:lang w:bidi="th-TH"/>
              </w:rPr>
            </w:pPr>
            <w:r w:rsidRPr="00F56DA0">
              <w:rPr>
                <w:szCs w:val="22"/>
                <w:lang w:bidi="th-TH"/>
              </w:rPr>
              <w:t>2,555,374</w:t>
            </w:r>
          </w:p>
        </w:tc>
        <w:tc>
          <w:tcPr>
            <w:tcW w:w="180" w:type="dxa"/>
          </w:tcPr>
          <w:p w14:paraId="198D42D8" w14:textId="77777777" w:rsidR="00F56DA0" w:rsidRPr="00F56DA0" w:rsidRDefault="00F56DA0" w:rsidP="00F56DA0">
            <w:pPr>
              <w:tabs>
                <w:tab w:val="decimal" w:pos="830"/>
              </w:tabs>
              <w:spacing w:line="240" w:lineRule="atLeast"/>
              <w:ind w:left="-108" w:right="-142"/>
              <w:rPr>
                <w:szCs w:val="22"/>
                <w:lang w:bidi="th-TH"/>
              </w:rPr>
            </w:pPr>
          </w:p>
        </w:tc>
        <w:tc>
          <w:tcPr>
            <w:tcW w:w="1080" w:type="dxa"/>
          </w:tcPr>
          <w:p w14:paraId="5B4A239F" w14:textId="77777777" w:rsidR="00F56DA0" w:rsidRPr="00786046" w:rsidRDefault="00F56DA0" w:rsidP="00F56DA0">
            <w:pPr>
              <w:pStyle w:val="acctfourfigures"/>
              <w:tabs>
                <w:tab w:val="clear" w:pos="765"/>
              </w:tabs>
              <w:spacing w:line="240" w:lineRule="atLeast"/>
              <w:ind w:left="-79"/>
              <w:jc w:val="right"/>
              <w:rPr>
                <w:szCs w:val="22"/>
                <w:lang w:bidi="th-TH"/>
              </w:rPr>
            </w:pPr>
            <w:r w:rsidRPr="00F56DA0">
              <w:rPr>
                <w:szCs w:val="22"/>
                <w:lang w:bidi="th-TH"/>
              </w:rPr>
              <w:t>1,850,449</w:t>
            </w:r>
          </w:p>
        </w:tc>
        <w:tc>
          <w:tcPr>
            <w:tcW w:w="180" w:type="dxa"/>
          </w:tcPr>
          <w:p w14:paraId="46456BB8" w14:textId="77777777" w:rsidR="00F56DA0" w:rsidRPr="00786046" w:rsidRDefault="00F56DA0" w:rsidP="00F56DA0">
            <w:pPr>
              <w:tabs>
                <w:tab w:val="decimal" w:pos="830"/>
              </w:tabs>
              <w:spacing w:line="240" w:lineRule="atLeast"/>
              <w:ind w:left="-108" w:right="-142"/>
              <w:rPr>
                <w:b/>
                <w:szCs w:val="22"/>
              </w:rPr>
            </w:pPr>
          </w:p>
        </w:tc>
        <w:tc>
          <w:tcPr>
            <w:tcW w:w="1080" w:type="dxa"/>
          </w:tcPr>
          <w:p w14:paraId="70424D54" w14:textId="77777777" w:rsidR="00F56DA0" w:rsidRPr="00634C1F" w:rsidRDefault="00F56DA0" w:rsidP="00F56DA0">
            <w:pPr>
              <w:pStyle w:val="3"/>
              <w:tabs>
                <w:tab w:val="clear" w:pos="360"/>
                <w:tab w:val="clear" w:pos="720"/>
                <w:tab w:val="decimal" w:pos="884"/>
              </w:tabs>
              <w:spacing w:line="240" w:lineRule="atLeast"/>
              <w:ind w:right="-95"/>
              <w:rPr>
                <w:rFonts w:cstheme="minorBidi"/>
                <w:lang w:val="en-US"/>
              </w:rPr>
            </w:pPr>
            <w:r>
              <w:rPr>
                <w:lang w:val="en-US"/>
              </w:rPr>
              <w:t>287,447</w:t>
            </w:r>
          </w:p>
        </w:tc>
        <w:tc>
          <w:tcPr>
            <w:tcW w:w="180" w:type="dxa"/>
          </w:tcPr>
          <w:p w14:paraId="3A9D8767" w14:textId="77777777" w:rsidR="00F56DA0" w:rsidRPr="00786046" w:rsidRDefault="00F56DA0" w:rsidP="00F56DA0">
            <w:pPr>
              <w:tabs>
                <w:tab w:val="decimal" w:pos="830"/>
              </w:tabs>
              <w:spacing w:line="240" w:lineRule="atLeast"/>
              <w:ind w:left="-108" w:right="-142"/>
              <w:rPr>
                <w:b/>
                <w:szCs w:val="22"/>
              </w:rPr>
            </w:pPr>
          </w:p>
        </w:tc>
        <w:tc>
          <w:tcPr>
            <w:tcW w:w="1085" w:type="dxa"/>
          </w:tcPr>
          <w:p w14:paraId="486045DF" w14:textId="77777777" w:rsidR="00F56DA0" w:rsidRPr="00D11A90" w:rsidRDefault="00F56DA0" w:rsidP="00215E5F">
            <w:pPr>
              <w:pStyle w:val="3"/>
              <w:tabs>
                <w:tab w:val="clear" w:pos="360"/>
                <w:tab w:val="clear" w:pos="720"/>
                <w:tab w:val="decimal" w:pos="544"/>
              </w:tabs>
              <w:spacing w:line="240" w:lineRule="atLeast"/>
              <w:ind w:right="-95"/>
              <w:rPr>
                <w:lang w:val="en-US"/>
              </w:rPr>
            </w:pPr>
            <w:r w:rsidRPr="00556B0A">
              <w:rPr>
                <w:cs/>
              </w:rPr>
              <w:t>-</w:t>
            </w:r>
          </w:p>
        </w:tc>
      </w:tr>
      <w:tr w:rsidR="00F90FEF" w:rsidRPr="00612A0E" w14:paraId="406133DD" w14:textId="77777777" w:rsidTr="000714AB">
        <w:trPr>
          <w:cantSplit/>
        </w:trPr>
        <w:tc>
          <w:tcPr>
            <w:tcW w:w="3411" w:type="dxa"/>
          </w:tcPr>
          <w:p w14:paraId="3A1A03B0" w14:textId="77777777" w:rsidR="00F90FEF" w:rsidRPr="00BA74F7" w:rsidRDefault="00F90FEF" w:rsidP="00F90FEF">
            <w:pPr>
              <w:spacing w:line="240" w:lineRule="atLeast"/>
            </w:pPr>
            <w:r w:rsidRPr="00BA74F7">
              <w:t>Depreciation</w:t>
            </w:r>
            <w:r>
              <w:t xml:space="preserve"> </w:t>
            </w:r>
          </w:p>
        </w:tc>
        <w:tc>
          <w:tcPr>
            <w:tcW w:w="1080" w:type="dxa"/>
          </w:tcPr>
          <w:p w14:paraId="130C49F6" w14:textId="77777777" w:rsidR="00F90FEF" w:rsidRPr="00A31D24" w:rsidRDefault="00F90FEF" w:rsidP="00F90FEF">
            <w:pPr>
              <w:spacing w:line="240" w:lineRule="atLeast"/>
              <w:jc w:val="center"/>
              <w:rPr>
                <w:szCs w:val="22"/>
              </w:rPr>
            </w:pPr>
          </w:p>
        </w:tc>
        <w:tc>
          <w:tcPr>
            <w:tcW w:w="1177" w:type="dxa"/>
          </w:tcPr>
          <w:p w14:paraId="597E1FBB" w14:textId="77777777" w:rsidR="00F90FEF" w:rsidRPr="00F90FEF" w:rsidRDefault="00F90FEF" w:rsidP="00D6227A">
            <w:pPr>
              <w:pStyle w:val="acctfourfigures"/>
              <w:tabs>
                <w:tab w:val="clear" w:pos="765"/>
              </w:tabs>
              <w:spacing w:line="240" w:lineRule="atLeast"/>
              <w:ind w:left="-79" w:right="29"/>
              <w:jc w:val="right"/>
              <w:rPr>
                <w:rFonts w:eastAsia="MS Mincho"/>
                <w:szCs w:val="22"/>
                <w:lang w:eastAsia="ja-JP"/>
              </w:rPr>
            </w:pPr>
            <w:r w:rsidRPr="00F90FEF">
              <w:rPr>
                <w:rFonts w:eastAsia="MS Mincho"/>
                <w:szCs w:val="22"/>
                <w:lang w:eastAsia="ja-JP"/>
              </w:rPr>
              <w:t>1,827,10</w:t>
            </w:r>
            <w:r w:rsidR="00D6227A">
              <w:rPr>
                <w:rFonts w:eastAsia="MS Mincho"/>
                <w:szCs w:val="22"/>
                <w:lang w:eastAsia="ja-JP"/>
              </w:rPr>
              <w:t>6</w:t>
            </w:r>
          </w:p>
        </w:tc>
        <w:tc>
          <w:tcPr>
            <w:tcW w:w="180" w:type="dxa"/>
          </w:tcPr>
          <w:p w14:paraId="56944012" w14:textId="77777777" w:rsidR="00F90FEF" w:rsidRPr="00F90FEF" w:rsidRDefault="00F90FEF" w:rsidP="00F90FEF">
            <w:pPr>
              <w:tabs>
                <w:tab w:val="decimal" w:pos="830"/>
              </w:tabs>
              <w:spacing w:line="240" w:lineRule="atLeast"/>
              <w:ind w:left="-108" w:right="-142"/>
              <w:rPr>
                <w:rFonts w:eastAsia="MS Mincho"/>
                <w:szCs w:val="22"/>
                <w:lang w:eastAsia="ja-JP"/>
              </w:rPr>
            </w:pPr>
          </w:p>
        </w:tc>
        <w:tc>
          <w:tcPr>
            <w:tcW w:w="1080" w:type="dxa"/>
          </w:tcPr>
          <w:p w14:paraId="106AC50A" w14:textId="77777777" w:rsidR="00F90FEF" w:rsidRPr="00F90FEF" w:rsidRDefault="00F90FEF" w:rsidP="00F90FEF">
            <w:pPr>
              <w:pStyle w:val="acctfourfigures"/>
              <w:tabs>
                <w:tab w:val="clear" w:pos="765"/>
              </w:tabs>
              <w:spacing w:line="240" w:lineRule="atLeast"/>
              <w:ind w:left="-79"/>
              <w:jc w:val="right"/>
              <w:rPr>
                <w:rFonts w:eastAsia="MS Mincho"/>
                <w:szCs w:val="22"/>
                <w:lang w:eastAsia="ja-JP"/>
              </w:rPr>
            </w:pPr>
            <w:r w:rsidRPr="00F90FEF">
              <w:rPr>
                <w:rFonts w:eastAsia="MS Mincho"/>
                <w:szCs w:val="22"/>
                <w:lang w:eastAsia="ja-JP"/>
              </w:rPr>
              <w:t>1,800,831</w:t>
            </w:r>
          </w:p>
        </w:tc>
        <w:tc>
          <w:tcPr>
            <w:tcW w:w="180" w:type="dxa"/>
          </w:tcPr>
          <w:p w14:paraId="6B15C395" w14:textId="77777777" w:rsidR="00F90FEF" w:rsidRPr="006905E4" w:rsidRDefault="00F90FEF" w:rsidP="00F90FEF">
            <w:pPr>
              <w:tabs>
                <w:tab w:val="decimal" w:pos="830"/>
              </w:tabs>
              <w:spacing w:line="240" w:lineRule="atLeast"/>
              <w:ind w:left="-108" w:right="-142"/>
              <w:rPr>
                <w:b/>
                <w:szCs w:val="22"/>
              </w:rPr>
            </w:pPr>
          </w:p>
        </w:tc>
        <w:tc>
          <w:tcPr>
            <w:tcW w:w="1080" w:type="dxa"/>
          </w:tcPr>
          <w:p w14:paraId="3CFD18C0" w14:textId="77777777" w:rsidR="00F90FEF" w:rsidRPr="006905E4" w:rsidRDefault="00F90FEF" w:rsidP="00F90FEF">
            <w:pPr>
              <w:pStyle w:val="acctfourfigures"/>
              <w:tabs>
                <w:tab w:val="clear" w:pos="765"/>
              </w:tabs>
              <w:spacing w:line="240" w:lineRule="atLeast"/>
              <w:ind w:left="-79" w:right="38"/>
              <w:jc w:val="right"/>
              <w:rPr>
                <w:szCs w:val="22"/>
                <w:lang w:val="en-US"/>
              </w:rPr>
            </w:pPr>
            <w:r w:rsidRPr="006905E4">
              <w:rPr>
                <w:rFonts w:eastAsia="MS Mincho"/>
                <w:szCs w:val="22"/>
                <w:lang w:eastAsia="ja-JP"/>
              </w:rPr>
              <w:t>439</w:t>
            </w:r>
          </w:p>
        </w:tc>
        <w:tc>
          <w:tcPr>
            <w:tcW w:w="180" w:type="dxa"/>
          </w:tcPr>
          <w:p w14:paraId="54AB4DB3" w14:textId="77777777" w:rsidR="00F90FEF" w:rsidRPr="006905E4" w:rsidRDefault="00F90FEF" w:rsidP="00F90FEF">
            <w:pPr>
              <w:tabs>
                <w:tab w:val="decimal" w:pos="830"/>
              </w:tabs>
              <w:spacing w:line="240" w:lineRule="atLeast"/>
              <w:ind w:left="-108" w:right="-142"/>
              <w:rPr>
                <w:b/>
                <w:szCs w:val="22"/>
              </w:rPr>
            </w:pPr>
          </w:p>
        </w:tc>
        <w:tc>
          <w:tcPr>
            <w:tcW w:w="1085" w:type="dxa"/>
          </w:tcPr>
          <w:p w14:paraId="4AD09E99" w14:textId="77777777" w:rsidR="00F90FEF" w:rsidRPr="006905E4" w:rsidRDefault="00F90FEF" w:rsidP="00F90FEF">
            <w:pPr>
              <w:pStyle w:val="acctfourfigures"/>
              <w:tabs>
                <w:tab w:val="clear" w:pos="765"/>
              </w:tabs>
              <w:spacing w:line="240" w:lineRule="atLeast"/>
              <w:ind w:left="-79" w:right="43"/>
              <w:jc w:val="right"/>
              <w:rPr>
                <w:szCs w:val="22"/>
                <w:lang w:val="en-US"/>
              </w:rPr>
            </w:pPr>
            <w:r w:rsidRPr="006905E4">
              <w:rPr>
                <w:rFonts w:eastAsia="MS Mincho"/>
                <w:szCs w:val="22"/>
                <w:lang w:eastAsia="ja-JP"/>
              </w:rPr>
              <w:t>355</w:t>
            </w:r>
          </w:p>
        </w:tc>
      </w:tr>
      <w:tr w:rsidR="006905E4" w:rsidRPr="00612A0E" w14:paraId="13526D7A" w14:textId="77777777" w:rsidTr="000714AB">
        <w:trPr>
          <w:cantSplit/>
        </w:trPr>
        <w:tc>
          <w:tcPr>
            <w:tcW w:w="3411" w:type="dxa"/>
            <w:shd w:val="clear" w:color="auto" w:fill="auto"/>
          </w:tcPr>
          <w:p w14:paraId="6C0F8EC8" w14:textId="77777777" w:rsidR="006905E4" w:rsidRPr="00BA74F7" w:rsidRDefault="006905E4" w:rsidP="006905E4">
            <w:pPr>
              <w:spacing w:line="240" w:lineRule="atLeast"/>
            </w:pPr>
            <w:r w:rsidRPr="00951E52">
              <w:rPr>
                <w:rFonts w:cs="Angsana New"/>
                <w:szCs w:val="28"/>
                <w:lang w:val="en-US" w:bidi="th-TH"/>
              </w:rPr>
              <w:t>Maintenance an</w:t>
            </w:r>
            <w:r>
              <w:rPr>
                <w:rFonts w:cs="Angsana New"/>
                <w:szCs w:val="28"/>
                <w:lang w:val="en-US" w:bidi="th-TH"/>
              </w:rPr>
              <w:t>d u</w:t>
            </w:r>
            <w:r w:rsidRPr="00951E52">
              <w:rPr>
                <w:rFonts w:cs="Angsana New"/>
                <w:szCs w:val="28"/>
                <w:lang w:val="en-US" w:bidi="th-TH"/>
              </w:rPr>
              <w:t>tilities</w:t>
            </w:r>
            <w:r>
              <w:rPr>
                <w:rFonts w:cs="Angsana New"/>
                <w:szCs w:val="28"/>
                <w:lang w:val="en-US" w:bidi="th-TH"/>
              </w:rPr>
              <w:t xml:space="preserve"> expenses</w:t>
            </w:r>
          </w:p>
        </w:tc>
        <w:tc>
          <w:tcPr>
            <w:tcW w:w="1080" w:type="dxa"/>
          </w:tcPr>
          <w:p w14:paraId="2BE58545" w14:textId="77777777" w:rsidR="006905E4" w:rsidRPr="00A31D24" w:rsidRDefault="006905E4" w:rsidP="006905E4">
            <w:pPr>
              <w:spacing w:line="240" w:lineRule="atLeast"/>
              <w:jc w:val="center"/>
              <w:rPr>
                <w:szCs w:val="22"/>
              </w:rPr>
            </w:pPr>
          </w:p>
        </w:tc>
        <w:tc>
          <w:tcPr>
            <w:tcW w:w="1177" w:type="dxa"/>
          </w:tcPr>
          <w:p w14:paraId="1F36703A" w14:textId="77777777" w:rsidR="006905E4" w:rsidRPr="00F90FEF" w:rsidRDefault="006905E4" w:rsidP="006905E4">
            <w:pPr>
              <w:pStyle w:val="acctfourfigures"/>
              <w:tabs>
                <w:tab w:val="clear" w:pos="765"/>
              </w:tabs>
              <w:spacing w:line="240" w:lineRule="atLeast"/>
              <w:ind w:left="-79" w:right="29"/>
              <w:jc w:val="right"/>
              <w:rPr>
                <w:rFonts w:eastAsia="MS Mincho"/>
                <w:szCs w:val="22"/>
                <w:lang w:eastAsia="ja-JP"/>
              </w:rPr>
            </w:pPr>
            <w:r w:rsidRPr="006905E4">
              <w:rPr>
                <w:rFonts w:eastAsia="MS Mincho"/>
                <w:szCs w:val="22"/>
                <w:rtl/>
                <w:cs/>
                <w:lang w:eastAsia="ja-JP"/>
              </w:rPr>
              <w:t>1</w:t>
            </w:r>
            <w:r w:rsidRPr="006905E4">
              <w:rPr>
                <w:rFonts w:eastAsia="MS Mincho"/>
                <w:szCs w:val="22"/>
                <w:lang w:eastAsia="ja-JP"/>
              </w:rPr>
              <w:t>,</w:t>
            </w:r>
            <w:r w:rsidRPr="006905E4">
              <w:rPr>
                <w:rFonts w:eastAsia="MS Mincho"/>
                <w:szCs w:val="22"/>
                <w:rtl/>
                <w:cs/>
                <w:lang w:eastAsia="ja-JP"/>
              </w:rPr>
              <w:t>072</w:t>
            </w:r>
            <w:r w:rsidRPr="006905E4">
              <w:rPr>
                <w:rFonts w:eastAsia="MS Mincho"/>
                <w:szCs w:val="22"/>
                <w:lang w:eastAsia="ja-JP"/>
              </w:rPr>
              <w:t>,</w:t>
            </w:r>
            <w:r w:rsidRPr="006905E4">
              <w:rPr>
                <w:rFonts w:eastAsia="MS Mincho"/>
                <w:szCs w:val="22"/>
                <w:rtl/>
                <w:cs/>
                <w:lang w:eastAsia="ja-JP"/>
              </w:rPr>
              <w:t>649</w:t>
            </w:r>
          </w:p>
        </w:tc>
        <w:tc>
          <w:tcPr>
            <w:tcW w:w="180" w:type="dxa"/>
          </w:tcPr>
          <w:p w14:paraId="067C117A" w14:textId="77777777" w:rsidR="006905E4" w:rsidRPr="00F90FEF" w:rsidRDefault="006905E4" w:rsidP="006905E4">
            <w:pPr>
              <w:tabs>
                <w:tab w:val="decimal" w:pos="830"/>
              </w:tabs>
              <w:spacing w:line="240" w:lineRule="atLeast"/>
              <w:ind w:left="-108" w:right="-142"/>
              <w:rPr>
                <w:rFonts w:eastAsia="MS Mincho"/>
                <w:szCs w:val="22"/>
                <w:lang w:eastAsia="ja-JP"/>
              </w:rPr>
            </w:pPr>
          </w:p>
        </w:tc>
        <w:tc>
          <w:tcPr>
            <w:tcW w:w="1080" w:type="dxa"/>
          </w:tcPr>
          <w:p w14:paraId="60B735D5" w14:textId="77777777" w:rsidR="006905E4" w:rsidRPr="00F90FEF" w:rsidRDefault="006905E4" w:rsidP="006905E4">
            <w:pPr>
              <w:pStyle w:val="acctfourfigures"/>
              <w:tabs>
                <w:tab w:val="clear" w:pos="765"/>
              </w:tabs>
              <w:spacing w:line="240" w:lineRule="atLeast"/>
              <w:ind w:left="-79"/>
              <w:jc w:val="right"/>
              <w:rPr>
                <w:rFonts w:eastAsia="MS Mincho"/>
                <w:szCs w:val="22"/>
                <w:lang w:eastAsia="ja-JP"/>
              </w:rPr>
            </w:pPr>
            <w:r w:rsidRPr="006905E4">
              <w:rPr>
                <w:rFonts w:eastAsia="MS Mincho"/>
                <w:szCs w:val="22"/>
                <w:lang w:eastAsia="ja-JP"/>
              </w:rPr>
              <w:t>1,074,258</w:t>
            </w:r>
          </w:p>
        </w:tc>
        <w:tc>
          <w:tcPr>
            <w:tcW w:w="180" w:type="dxa"/>
          </w:tcPr>
          <w:p w14:paraId="6F991547" w14:textId="77777777" w:rsidR="006905E4" w:rsidRPr="006905E4" w:rsidRDefault="006905E4" w:rsidP="006905E4">
            <w:pPr>
              <w:tabs>
                <w:tab w:val="decimal" w:pos="830"/>
              </w:tabs>
              <w:spacing w:line="240" w:lineRule="atLeast"/>
              <w:ind w:left="-108" w:right="-142"/>
              <w:rPr>
                <w:b/>
                <w:szCs w:val="22"/>
              </w:rPr>
            </w:pPr>
          </w:p>
        </w:tc>
        <w:tc>
          <w:tcPr>
            <w:tcW w:w="1080" w:type="dxa"/>
          </w:tcPr>
          <w:p w14:paraId="5ED22A05" w14:textId="77777777" w:rsidR="006905E4" w:rsidRPr="006905E4" w:rsidRDefault="006905E4" w:rsidP="006905E4">
            <w:pPr>
              <w:pStyle w:val="3"/>
              <w:tabs>
                <w:tab w:val="clear" w:pos="360"/>
                <w:tab w:val="clear" w:pos="720"/>
                <w:tab w:val="decimal" w:pos="884"/>
              </w:tabs>
              <w:spacing w:line="240" w:lineRule="atLeast"/>
              <w:ind w:right="-95"/>
              <w:rPr>
                <w:lang w:val="en-US"/>
              </w:rPr>
            </w:pPr>
            <w:r w:rsidRPr="006905E4">
              <w:rPr>
                <w:rFonts w:eastAsia="MS Mincho"/>
                <w:cs/>
                <w:lang w:val="en-GB" w:eastAsia="ja-JP"/>
              </w:rPr>
              <w:t>4</w:t>
            </w:r>
            <w:r w:rsidRPr="006905E4">
              <w:rPr>
                <w:rFonts w:eastAsia="MS Mincho"/>
                <w:cs/>
                <w:lang w:eastAsia="ja-JP"/>
              </w:rPr>
              <w:t>,</w:t>
            </w:r>
            <w:r w:rsidRPr="006905E4">
              <w:rPr>
                <w:rFonts w:eastAsia="MS Mincho"/>
                <w:cs/>
                <w:lang w:val="en-GB" w:eastAsia="ja-JP"/>
              </w:rPr>
              <w:t>624</w:t>
            </w:r>
          </w:p>
        </w:tc>
        <w:tc>
          <w:tcPr>
            <w:tcW w:w="180" w:type="dxa"/>
          </w:tcPr>
          <w:p w14:paraId="3FA2EAF1" w14:textId="77777777" w:rsidR="006905E4" w:rsidRPr="006905E4" w:rsidRDefault="006905E4" w:rsidP="006905E4">
            <w:pPr>
              <w:tabs>
                <w:tab w:val="decimal" w:pos="830"/>
              </w:tabs>
              <w:spacing w:line="240" w:lineRule="atLeast"/>
              <w:ind w:left="-108" w:right="-142"/>
              <w:rPr>
                <w:b/>
                <w:szCs w:val="22"/>
              </w:rPr>
            </w:pPr>
          </w:p>
        </w:tc>
        <w:tc>
          <w:tcPr>
            <w:tcW w:w="1085" w:type="dxa"/>
          </w:tcPr>
          <w:p w14:paraId="681BF352" w14:textId="77777777" w:rsidR="006905E4" w:rsidRPr="006905E4" w:rsidRDefault="006905E4" w:rsidP="00215E5F">
            <w:pPr>
              <w:pStyle w:val="3"/>
              <w:tabs>
                <w:tab w:val="clear" w:pos="360"/>
                <w:tab w:val="clear" w:pos="720"/>
                <w:tab w:val="decimal" w:pos="544"/>
              </w:tabs>
              <w:spacing w:line="240" w:lineRule="atLeast"/>
              <w:ind w:right="-95"/>
              <w:rPr>
                <w:lang w:val="en-US"/>
              </w:rPr>
            </w:pPr>
            <w:r w:rsidRPr="006905E4">
              <w:rPr>
                <w:rFonts w:eastAsia="MS Mincho"/>
                <w:cs/>
              </w:rPr>
              <w:t>-</w:t>
            </w:r>
          </w:p>
        </w:tc>
      </w:tr>
      <w:tr w:rsidR="006905E4" w:rsidRPr="00612A0E" w14:paraId="3308906A" w14:textId="77777777" w:rsidTr="000714AB">
        <w:trPr>
          <w:cantSplit/>
        </w:trPr>
        <w:tc>
          <w:tcPr>
            <w:tcW w:w="3411" w:type="dxa"/>
            <w:shd w:val="clear" w:color="auto" w:fill="auto"/>
          </w:tcPr>
          <w:p w14:paraId="5C3EAF3F" w14:textId="77777777" w:rsidR="006905E4" w:rsidRPr="0024181B" w:rsidRDefault="006905E4" w:rsidP="006905E4">
            <w:pPr>
              <w:spacing w:line="240" w:lineRule="atLeast"/>
            </w:pPr>
            <w:r w:rsidRPr="0024181B">
              <w:t>Cost of food and beverage</w:t>
            </w:r>
          </w:p>
        </w:tc>
        <w:tc>
          <w:tcPr>
            <w:tcW w:w="1080" w:type="dxa"/>
          </w:tcPr>
          <w:p w14:paraId="6BD5DA20" w14:textId="77777777" w:rsidR="006905E4" w:rsidRPr="00A31D24" w:rsidRDefault="006905E4" w:rsidP="006905E4">
            <w:pPr>
              <w:spacing w:line="240" w:lineRule="atLeast"/>
              <w:jc w:val="center"/>
              <w:rPr>
                <w:szCs w:val="22"/>
              </w:rPr>
            </w:pPr>
          </w:p>
        </w:tc>
        <w:tc>
          <w:tcPr>
            <w:tcW w:w="1177" w:type="dxa"/>
          </w:tcPr>
          <w:p w14:paraId="061E0074" w14:textId="77777777" w:rsidR="006905E4" w:rsidRPr="00F90FEF" w:rsidRDefault="006905E4" w:rsidP="006905E4">
            <w:pPr>
              <w:pStyle w:val="acctfourfigures"/>
              <w:tabs>
                <w:tab w:val="clear" w:pos="765"/>
              </w:tabs>
              <w:spacing w:line="240" w:lineRule="atLeast"/>
              <w:ind w:left="-79" w:right="29"/>
              <w:jc w:val="right"/>
              <w:rPr>
                <w:rFonts w:eastAsia="MS Mincho"/>
                <w:szCs w:val="22"/>
                <w:lang w:eastAsia="ja-JP"/>
              </w:rPr>
            </w:pPr>
            <w:r w:rsidRPr="006905E4">
              <w:rPr>
                <w:rFonts w:eastAsia="MS Mincho"/>
                <w:szCs w:val="22"/>
                <w:lang w:eastAsia="ja-JP"/>
              </w:rPr>
              <w:t>716,748</w:t>
            </w:r>
          </w:p>
        </w:tc>
        <w:tc>
          <w:tcPr>
            <w:tcW w:w="180" w:type="dxa"/>
          </w:tcPr>
          <w:p w14:paraId="48041B50" w14:textId="77777777" w:rsidR="006905E4" w:rsidRPr="00F90FEF" w:rsidRDefault="006905E4" w:rsidP="006905E4">
            <w:pPr>
              <w:tabs>
                <w:tab w:val="decimal" w:pos="830"/>
              </w:tabs>
              <w:spacing w:line="240" w:lineRule="atLeast"/>
              <w:ind w:left="-108" w:right="-142"/>
              <w:rPr>
                <w:rFonts w:eastAsia="MS Mincho"/>
                <w:szCs w:val="22"/>
                <w:lang w:eastAsia="ja-JP"/>
              </w:rPr>
            </w:pPr>
          </w:p>
        </w:tc>
        <w:tc>
          <w:tcPr>
            <w:tcW w:w="1080" w:type="dxa"/>
          </w:tcPr>
          <w:p w14:paraId="6098963D" w14:textId="77777777" w:rsidR="006905E4" w:rsidRPr="00F90FEF" w:rsidRDefault="006905E4" w:rsidP="006905E4">
            <w:pPr>
              <w:pStyle w:val="acctfourfigures"/>
              <w:tabs>
                <w:tab w:val="clear" w:pos="765"/>
              </w:tabs>
              <w:spacing w:line="240" w:lineRule="atLeast"/>
              <w:ind w:left="-79"/>
              <w:jc w:val="right"/>
              <w:rPr>
                <w:rFonts w:eastAsia="MS Mincho"/>
                <w:szCs w:val="22"/>
                <w:lang w:eastAsia="ja-JP"/>
              </w:rPr>
            </w:pPr>
            <w:r w:rsidRPr="006905E4">
              <w:rPr>
                <w:rFonts w:eastAsia="MS Mincho"/>
                <w:szCs w:val="22"/>
                <w:lang w:eastAsia="ja-JP"/>
              </w:rPr>
              <w:t>636,657</w:t>
            </w:r>
          </w:p>
        </w:tc>
        <w:tc>
          <w:tcPr>
            <w:tcW w:w="180" w:type="dxa"/>
          </w:tcPr>
          <w:p w14:paraId="58C89B9E" w14:textId="77777777" w:rsidR="006905E4" w:rsidRPr="006905E4" w:rsidRDefault="006905E4" w:rsidP="006905E4">
            <w:pPr>
              <w:tabs>
                <w:tab w:val="decimal" w:pos="830"/>
              </w:tabs>
              <w:spacing w:line="240" w:lineRule="atLeast"/>
              <w:ind w:left="-108" w:right="-142"/>
              <w:rPr>
                <w:b/>
                <w:szCs w:val="22"/>
              </w:rPr>
            </w:pPr>
          </w:p>
        </w:tc>
        <w:tc>
          <w:tcPr>
            <w:tcW w:w="1080" w:type="dxa"/>
          </w:tcPr>
          <w:p w14:paraId="2306E719" w14:textId="77777777" w:rsidR="006905E4" w:rsidRPr="006905E4" w:rsidRDefault="006905E4" w:rsidP="00215E5F">
            <w:pPr>
              <w:pStyle w:val="3"/>
              <w:tabs>
                <w:tab w:val="clear" w:pos="360"/>
                <w:tab w:val="clear" w:pos="720"/>
                <w:tab w:val="decimal" w:pos="544"/>
              </w:tabs>
              <w:spacing w:line="240" w:lineRule="atLeast"/>
              <w:ind w:right="-95"/>
              <w:rPr>
                <w:lang w:val="en-US"/>
              </w:rPr>
            </w:pPr>
            <w:r w:rsidRPr="006905E4">
              <w:rPr>
                <w:rFonts w:eastAsia="MS Mincho"/>
                <w:cs/>
              </w:rPr>
              <w:t>-</w:t>
            </w:r>
          </w:p>
        </w:tc>
        <w:tc>
          <w:tcPr>
            <w:tcW w:w="180" w:type="dxa"/>
          </w:tcPr>
          <w:p w14:paraId="5ADC76BB" w14:textId="77777777" w:rsidR="006905E4" w:rsidRPr="006905E4" w:rsidRDefault="006905E4" w:rsidP="006905E4">
            <w:pPr>
              <w:tabs>
                <w:tab w:val="decimal" w:pos="830"/>
              </w:tabs>
              <w:spacing w:line="240" w:lineRule="atLeast"/>
              <w:ind w:left="-108" w:right="-142"/>
              <w:rPr>
                <w:b/>
                <w:szCs w:val="22"/>
              </w:rPr>
            </w:pPr>
          </w:p>
        </w:tc>
        <w:tc>
          <w:tcPr>
            <w:tcW w:w="1085" w:type="dxa"/>
          </w:tcPr>
          <w:p w14:paraId="56C3DD2B" w14:textId="77777777" w:rsidR="006905E4" w:rsidRPr="006905E4" w:rsidRDefault="006905E4" w:rsidP="00215E5F">
            <w:pPr>
              <w:pStyle w:val="3"/>
              <w:tabs>
                <w:tab w:val="clear" w:pos="360"/>
                <w:tab w:val="clear" w:pos="720"/>
                <w:tab w:val="decimal" w:pos="544"/>
              </w:tabs>
              <w:spacing w:line="240" w:lineRule="atLeast"/>
              <w:ind w:right="-95"/>
              <w:rPr>
                <w:lang w:val="en-US"/>
              </w:rPr>
            </w:pPr>
            <w:r w:rsidRPr="006905E4">
              <w:rPr>
                <w:rFonts w:eastAsia="MS Mincho"/>
                <w:cs/>
              </w:rPr>
              <w:t>-</w:t>
            </w:r>
          </w:p>
        </w:tc>
      </w:tr>
      <w:tr w:rsidR="000714AB" w:rsidRPr="00612A0E" w14:paraId="69C06756" w14:textId="77777777" w:rsidTr="000714AB">
        <w:trPr>
          <w:cantSplit/>
        </w:trPr>
        <w:tc>
          <w:tcPr>
            <w:tcW w:w="3411" w:type="dxa"/>
            <w:shd w:val="clear" w:color="auto" w:fill="auto"/>
          </w:tcPr>
          <w:p w14:paraId="6A990B85" w14:textId="77777777" w:rsidR="000714AB" w:rsidRPr="000714AB" w:rsidRDefault="000714AB" w:rsidP="006A0A70">
            <w:pPr>
              <w:spacing w:line="240" w:lineRule="atLeast"/>
              <w:rPr>
                <w:rtl/>
                <w:cs/>
              </w:rPr>
            </w:pPr>
            <w:r w:rsidRPr="000714AB">
              <w:t>Promotional and marketing</w:t>
            </w:r>
            <w:r w:rsidRPr="000714AB">
              <w:rPr>
                <w:rFonts w:hint="cs"/>
                <w:rtl/>
                <w:cs/>
              </w:rPr>
              <w:t xml:space="preserve"> </w:t>
            </w:r>
            <w:r w:rsidRPr="000714AB">
              <w:t>expenses</w:t>
            </w:r>
          </w:p>
        </w:tc>
        <w:tc>
          <w:tcPr>
            <w:tcW w:w="1080" w:type="dxa"/>
          </w:tcPr>
          <w:p w14:paraId="0C5BE56E" w14:textId="77777777" w:rsidR="000714AB" w:rsidRPr="00A31D24" w:rsidRDefault="000714AB" w:rsidP="006A0A70">
            <w:pPr>
              <w:spacing w:line="240" w:lineRule="atLeast"/>
              <w:jc w:val="center"/>
              <w:rPr>
                <w:szCs w:val="22"/>
              </w:rPr>
            </w:pPr>
          </w:p>
        </w:tc>
        <w:tc>
          <w:tcPr>
            <w:tcW w:w="1177" w:type="dxa"/>
          </w:tcPr>
          <w:p w14:paraId="3C7D66F5" w14:textId="77777777" w:rsidR="000714AB" w:rsidRPr="00F90FEF" w:rsidRDefault="000714AB" w:rsidP="006A0A70">
            <w:pPr>
              <w:pStyle w:val="acctfourfigures"/>
              <w:tabs>
                <w:tab w:val="clear" w:pos="765"/>
              </w:tabs>
              <w:spacing w:line="240" w:lineRule="atLeast"/>
              <w:ind w:left="-79" w:right="29"/>
              <w:jc w:val="right"/>
              <w:rPr>
                <w:rFonts w:eastAsia="MS Mincho"/>
                <w:szCs w:val="22"/>
                <w:lang w:eastAsia="ja-JP"/>
              </w:rPr>
            </w:pPr>
            <w:r w:rsidRPr="00F90FEF">
              <w:rPr>
                <w:rFonts w:eastAsia="MS Mincho"/>
                <w:szCs w:val="22"/>
                <w:lang w:eastAsia="ja-JP"/>
              </w:rPr>
              <w:t>364,273</w:t>
            </w:r>
          </w:p>
        </w:tc>
        <w:tc>
          <w:tcPr>
            <w:tcW w:w="180" w:type="dxa"/>
          </w:tcPr>
          <w:p w14:paraId="31E38F1C" w14:textId="77777777" w:rsidR="000714AB" w:rsidRPr="00F90FEF" w:rsidRDefault="000714AB" w:rsidP="000714AB">
            <w:pPr>
              <w:tabs>
                <w:tab w:val="decimal" w:pos="830"/>
              </w:tabs>
              <w:spacing w:line="240" w:lineRule="atLeast"/>
              <w:ind w:left="-108" w:right="-142"/>
              <w:rPr>
                <w:rFonts w:eastAsia="MS Mincho"/>
                <w:szCs w:val="22"/>
                <w:lang w:eastAsia="ja-JP"/>
              </w:rPr>
            </w:pPr>
          </w:p>
        </w:tc>
        <w:tc>
          <w:tcPr>
            <w:tcW w:w="1080" w:type="dxa"/>
          </w:tcPr>
          <w:p w14:paraId="01F5F14E" w14:textId="77777777" w:rsidR="000714AB" w:rsidRPr="00F90FEF" w:rsidRDefault="000714AB" w:rsidP="000714AB">
            <w:pPr>
              <w:pStyle w:val="acctfourfigures"/>
              <w:tabs>
                <w:tab w:val="clear" w:pos="765"/>
              </w:tabs>
              <w:spacing w:line="240" w:lineRule="atLeast"/>
              <w:ind w:left="-79"/>
              <w:jc w:val="right"/>
              <w:rPr>
                <w:rFonts w:eastAsia="MS Mincho"/>
                <w:szCs w:val="22"/>
                <w:lang w:eastAsia="ja-JP"/>
              </w:rPr>
            </w:pPr>
            <w:r w:rsidRPr="00823CEC">
              <w:rPr>
                <w:rFonts w:eastAsia="MS Mincho"/>
                <w:szCs w:val="22"/>
                <w:lang w:eastAsia="ja-JP"/>
              </w:rPr>
              <w:t>351,129</w:t>
            </w:r>
          </w:p>
        </w:tc>
        <w:tc>
          <w:tcPr>
            <w:tcW w:w="180" w:type="dxa"/>
          </w:tcPr>
          <w:p w14:paraId="5336DF6D" w14:textId="77777777" w:rsidR="000714AB" w:rsidRPr="006905E4" w:rsidRDefault="000714AB" w:rsidP="006A0A70">
            <w:pPr>
              <w:tabs>
                <w:tab w:val="decimal" w:pos="830"/>
              </w:tabs>
              <w:spacing w:line="240" w:lineRule="atLeast"/>
              <w:ind w:left="-108" w:right="-142"/>
              <w:rPr>
                <w:b/>
                <w:szCs w:val="22"/>
              </w:rPr>
            </w:pPr>
          </w:p>
        </w:tc>
        <w:tc>
          <w:tcPr>
            <w:tcW w:w="1080" w:type="dxa"/>
          </w:tcPr>
          <w:p w14:paraId="7B264B3D" w14:textId="77777777" w:rsidR="000714AB" w:rsidRPr="000714AB" w:rsidRDefault="000714AB" w:rsidP="00AF328C">
            <w:pPr>
              <w:pStyle w:val="3"/>
              <w:tabs>
                <w:tab w:val="clear" w:pos="360"/>
                <w:tab w:val="clear" w:pos="720"/>
                <w:tab w:val="decimal" w:pos="904"/>
              </w:tabs>
              <w:spacing w:line="240" w:lineRule="atLeast"/>
              <w:ind w:right="-95"/>
              <w:rPr>
                <w:rFonts w:eastAsia="MS Mincho"/>
                <w:cs/>
              </w:rPr>
            </w:pPr>
            <w:r w:rsidRPr="000714AB">
              <w:rPr>
                <w:rFonts w:eastAsia="MS Mincho"/>
                <w:cs/>
              </w:rPr>
              <w:t>421</w:t>
            </w:r>
          </w:p>
        </w:tc>
        <w:tc>
          <w:tcPr>
            <w:tcW w:w="180" w:type="dxa"/>
          </w:tcPr>
          <w:p w14:paraId="0721508F" w14:textId="77777777" w:rsidR="000714AB" w:rsidRPr="006905E4" w:rsidRDefault="000714AB" w:rsidP="006A0A70">
            <w:pPr>
              <w:tabs>
                <w:tab w:val="decimal" w:pos="830"/>
              </w:tabs>
              <w:spacing w:line="240" w:lineRule="atLeast"/>
              <w:ind w:left="-108" w:right="-142"/>
              <w:rPr>
                <w:b/>
                <w:szCs w:val="22"/>
              </w:rPr>
            </w:pPr>
          </w:p>
        </w:tc>
        <w:tc>
          <w:tcPr>
            <w:tcW w:w="1085" w:type="dxa"/>
          </w:tcPr>
          <w:p w14:paraId="241C38EB" w14:textId="77777777" w:rsidR="000714AB" w:rsidRPr="00215E5F" w:rsidRDefault="000714AB" w:rsidP="006A0A70">
            <w:pPr>
              <w:pStyle w:val="3"/>
              <w:tabs>
                <w:tab w:val="clear" w:pos="360"/>
                <w:tab w:val="clear" w:pos="720"/>
                <w:tab w:val="decimal" w:pos="544"/>
              </w:tabs>
              <w:spacing w:line="240" w:lineRule="atLeast"/>
              <w:ind w:right="-95"/>
              <w:rPr>
                <w:rFonts w:eastAsia="MS Mincho"/>
                <w:cs/>
              </w:rPr>
            </w:pPr>
            <w:r w:rsidRPr="006905E4">
              <w:rPr>
                <w:rFonts w:eastAsia="MS Mincho"/>
                <w:cs/>
              </w:rPr>
              <w:t>-</w:t>
            </w:r>
          </w:p>
        </w:tc>
      </w:tr>
      <w:tr w:rsidR="006905E4" w:rsidRPr="00612A0E" w14:paraId="2030CF0C" w14:textId="77777777" w:rsidTr="000714AB">
        <w:trPr>
          <w:cantSplit/>
        </w:trPr>
        <w:tc>
          <w:tcPr>
            <w:tcW w:w="3411" w:type="dxa"/>
            <w:shd w:val="clear" w:color="auto" w:fill="auto"/>
          </w:tcPr>
          <w:p w14:paraId="15493186" w14:textId="77777777" w:rsidR="006905E4" w:rsidRPr="00FB1746" w:rsidRDefault="006905E4" w:rsidP="006905E4">
            <w:pPr>
              <w:spacing w:line="240" w:lineRule="atLeast"/>
              <w:rPr>
                <w:rFonts w:cs="Angsana New"/>
                <w:cs/>
                <w:lang w:bidi="th-TH"/>
              </w:rPr>
            </w:pPr>
            <w:r w:rsidRPr="00FB1746">
              <w:rPr>
                <w:rFonts w:cs="Angsana New"/>
                <w:lang w:bidi="th-TH"/>
              </w:rPr>
              <w:t>Management fee and marketing fee</w:t>
            </w:r>
          </w:p>
        </w:tc>
        <w:tc>
          <w:tcPr>
            <w:tcW w:w="1080" w:type="dxa"/>
          </w:tcPr>
          <w:p w14:paraId="33FDAF02" w14:textId="77777777" w:rsidR="006905E4" w:rsidRPr="00FB1746" w:rsidRDefault="006905E4" w:rsidP="006905E4">
            <w:pPr>
              <w:spacing w:line="240" w:lineRule="atLeast"/>
              <w:jc w:val="center"/>
              <w:rPr>
                <w:szCs w:val="22"/>
              </w:rPr>
            </w:pPr>
          </w:p>
        </w:tc>
        <w:tc>
          <w:tcPr>
            <w:tcW w:w="1177" w:type="dxa"/>
          </w:tcPr>
          <w:p w14:paraId="262FA496" w14:textId="77777777" w:rsidR="006905E4" w:rsidRPr="00F90FEF" w:rsidRDefault="006905E4" w:rsidP="00F90FEF">
            <w:pPr>
              <w:pStyle w:val="acctfourfigures"/>
              <w:tabs>
                <w:tab w:val="clear" w:pos="765"/>
              </w:tabs>
              <w:spacing w:line="240" w:lineRule="atLeast"/>
              <w:ind w:left="-79" w:right="29"/>
              <w:jc w:val="right"/>
              <w:rPr>
                <w:rFonts w:eastAsia="MS Mincho"/>
                <w:szCs w:val="22"/>
                <w:lang w:eastAsia="ja-JP"/>
              </w:rPr>
            </w:pPr>
            <w:r w:rsidRPr="006905E4">
              <w:rPr>
                <w:rFonts w:eastAsia="MS Mincho"/>
                <w:szCs w:val="22"/>
                <w:lang w:eastAsia="ja-JP"/>
              </w:rPr>
              <w:t>197,092</w:t>
            </w:r>
          </w:p>
        </w:tc>
        <w:tc>
          <w:tcPr>
            <w:tcW w:w="180" w:type="dxa"/>
          </w:tcPr>
          <w:p w14:paraId="0CC9E590" w14:textId="77777777" w:rsidR="006905E4" w:rsidRPr="00F90FEF" w:rsidRDefault="006905E4" w:rsidP="00F90FEF">
            <w:pPr>
              <w:tabs>
                <w:tab w:val="decimal" w:pos="830"/>
              </w:tabs>
              <w:spacing w:line="240" w:lineRule="atLeast"/>
              <w:ind w:left="-108" w:right="29"/>
              <w:rPr>
                <w:rFonts w:eastAsia="MS Mincho"/>
                <w:szCs w:val="22"/>
                <w:lang w:eastAsia="ja-JP"/>
              </w:rPr>
            </w:pPr>
          </w:p>
        </w:tc>
        <w:tc>
          <w:tcPr>
            <w:tcW w:w="1080" w:type="dxa"/>
          </w:tcPr>
          <w:p w14:paraId="38787B56" w14:textId="77777777" w:rsidR="006905E4" w:rsidRPr="00F90FEF" w:rsidRDefault="006905E4" w:rsidP="00F90FEF">
            <w:pPr>
              <w:pStyle w:val="acctfourfigures"/>
              <w:tabs>
                <w:tab w:val="clear" w:pos="765"/>
              </w:tabs>
              <w:spacing w:line="240" w:lineRule="atLeast"/>
              <w:ind w:left="-79" w:right="29"/>
              <w:jc w:val="right"/>
              <w:rPr>
                <w:rFonts w:eastAsia="MS Mincho"/>
                <w:szCs w:val="22"/>
                <w:lang w:eastAsia="ja-JP"/>
              </w:rPr>
            </w:pPr>
            <w:r w:rsidRPr="006905E4">
              <w:rPr>
                <w:rFonts w:eastAsia="MS Mincho"/>
                <w:szCs w:val="22"/>
                <w:lang w:eastAsia="ja-JP"/>
              </w:rPr>
              <w:t>384,648</w:t>
            </w:r>
          </w:p>
        </w:tc>
        <w:tc>
          <w:tcPr>
            <w:tcW w:w="180" w:type="dxa"/>
          </w:tcPr>
          <w:p w14:paraId="01206AA9" w14:textId="77777777" w:rsidR="006905E4" w:rsidRPr="006905E4" w:rsidRDefault="006905E4" w:rsidP="006905E4">
            <w:pPr>
              <w:tabs>
                <w:tab w:val="decimal" w:pos="830"/>
              </w:tabs>
              <w:spacing w:line="240" w:lineRule="atLeast"/>
              <w:ind w:left="-108" w:right="-142"/>
              <w:rPr>
                <w:b/>
                <w:szCs w:val="22"/>
              </w:rPr>
            </w:pPr>
          </w:p>
        </w:tc>
        <w:tc>
          <w:tcPr>
            <w:tcW w:w="1080" w:type="dxa"/>
          </w:tcPr>
          <w:p w14:paraId="53A895C2" w14:textId="77777777" w:rsidR="006905E4" w:rsidRPr="006905E4" w:rsidRDefault="006905E4" w:rsidP="00215E5F">
            <w:pPr>
              <w:pStyle w:val="3"/>
              <w:tabs>
                <w:tab w:val="clear" w:pos="360"/>
                <w:tab w:val="clear" w:pos="720"/>
                <w:tab w:val="decimal" w:pos="544"/>
              </w:tabs>
              <w:spacing w:line="240" w:lineRule="atLeast"/>
              <w:ind w:right="-95"/>
              <w:rPr>
                <w:lang w:val="en-US"/>
              </w:rPr>
            </w:pPr>
            <w:r w:rsidRPr="006905E4">
              <w:rPr>
                <w:rFonts w:eastAsia="MS Mincho"/>
                <w:cs/>
              </w:rPr>
              <w:t>-</w:t>
            </w:r>
          </w:p>
        </w:tc>
        <w:tc>
          <w:tcPr>
            <w:tcW w:w="180" w:type="dxa"/>
          </w:tcPr>
          <w:p w14:paraId="05860E72" w14:textId="77777777" w:rsidR="006905E4" w:rsidRPr="006905E4" w:rsidRDefault="006905E4" w:rsidP="006905E4">
            <w:pPr>
              <w:tabs>
                <w:tab w:val="decimal" w:pos="830"/>
              </w:tabs>
              <w:spacing w:line="240" w:lineRule="atLeast"/>
              <w:ind w:left="-108" w:right="-142"/>
              <w:rPr>
                <w:b/>
                <w:szCs w:val="22"/>
              </w:rPr>
            </w:pPr>
          </w:p>
        </w:tc>
        <w:tc>
          <w:tcPr>
            <w:tcW w:w="1085" w:type="dxa"/>
          </w:tcPr>
          <w:p w14:paraId="02E4D7A0" w14:textId="77777777" w:rsidR="006905E4" w:rsidRPr="006905E4" w:rsidRDefault="006905E4" w:rsidP="006905E4">
            <w:pPr>
              <w:pStyle w:val="3"/>
              <w:tabs>
                <w:tab w:val="clear" w:pos="360"/>
                <w:tab w:val="clear" w:pos="720"/>
                <w:tab w:val="decimal" w:pos="884"/>
              </w:tabs>
              <w:spacing w:line="240" w:lineRule="atLeast"/>
              <w:ind w:right="-95"/>
              <w:rPr>
                <w:lang w:val="en-US"/>
              </w:rPr>
            </w:pPr>
            <w:r w:rsidRPr="006905E4">
              <w:rPr>
                <w:rFonts w:eastAsia="MS Mincho"/>
                <w:cs/>
                <w:lang w:eastAsia="ja-JP"/>
              </w:rPr>
              <w:t>8,926</w:t>
            </w:r>
          </w:p>
        </w:tc>
      </w:tr>
      <w:tr w:rsidR="00F90FEF" w:rsidRPr="00612A0E" w14:paraId="73273A76" w14:textId="77777777" w:rsidTr="000714AB">
        <w:trPr>
          <w:cantSplit/>
        </w:trPr>
        <w:tc>
          <w:tcPr>
            <w:tcW w:w="3411" w:type="dxa"/>
            <w:shd w:val="clear" w:color="auto" w:fill="auto"/>
          </w:tcPr>
          <w:p w14:paraId="0B83C280" w14:textId="77777777" w:rsidR="00F90FEF" w:rsidRPr="0024181B" w:rsidRDefault="00F90FEF" w:rsidP="00F90FEF">
            <w:pPr>
              <w:spacing w:line="240" w:lineRule="atLeast"/>
              <w:rPr>
                <w:color w:val="222222"/>
                <w:lang w:val="en"/>
              </w:rPr>
            </w:pPr>
            <w:r>
              <w:rPr>
                <w:color w:val="222222"/>
                <w:lang w:val="en"/>
              </w:rPr>
              <w:t>Rental and service fee</w:t>
            </w:r>
          </w:p>
        </w:tc>
        <w:tc>
          <w:tcPr>
            <w:tcW w:w="1080" w:type="dxa"/>
          </w:tcPr>
          <w:p w14:paraId="58C96963" w14:textId="77777777" w:rsidR="00F90FEF" w:rsidRPr="00A31D24" w:rsidRDefault="00F90FEF" w:rsidP="00F90FEF">
            <w:pPr>
              <w:spacing w:line="240" w:lineRule="atLeast"/>
              <w:jc w:val="center"/>
              <w:rPr>
                <w:szCs w:val="22"/>
              </w:rPr>
            </w:pPr>
          </w:p>
        </w:tc>
        <w:tc>
          <w:tcPr>
            <w:tcW w:w="1177" w:type="dxa"/>
          </w:tcPr>
          <w:p w14:paraId="41DCE058" w14:textId="77777777" w:rsidR="00F90FEF" w:rsidRPr="006905E4" w:rsidRDefault="00F90FEF" w:rsidP="00F90FEF">
            <w:pPr>
              <w:pStyle w:val="acctfourfigures"/>
              <w:tabs>
                <w:tab w:val="clear" w:pos="765"/>
              </w:tabs>
              <w:spacing w:line="240" w:lineRule="atLeast"/>
              <w:ind w:left="-79" w:right="29"/>
              <w:jc w:val="right"/>
              <w:rPr>
                <w:rFonts w:eastAsia="MS Mincho"/>
                <w:szCs w:val="22"/>
                <w:lang w:eastAsia="ja-JP"/>
              </w:rPr>
            </w:pPr>
            <w:r w:rsidRPr="00F90FEF">
              <w:rPr>
                <w:rFonts w:eastAsia="MS Mincho"/>
                <w:szCs w:val="22"/>
                <w:lang w:eastAsia="ja-JP"/>
              </w:rPr>
              <w:t>178,726</w:t>
            </w:r>
          </w:p>
        </w:tc>
        <w:tc>
          <w:tcPr>
            <w:tcW w:w="180" w:type="dxa"/>
          </w:tcPr>
          <w:p w14:paraId="51976097" w14:textId="77777777" w:rsidR="00F90FEF" w:rsidRPr="00F90FEF" w:rsidRDefault="00F90FEF" w:rsidP="00F90FEF">
            <w:pPr>
              <w:tabs>
                <w:tab w:val="decimal" w:pos="830"/>
              </w:tabs>
              <w:spacing w:line="240" w:lineRule="atLeast"/>
              <w:ind w:left="-108" w:right="29"/>
              <w:rPr>
                <w:rFonts w:eastAsia="MS Mincho"/>
                <w:szCs w:val="22"/>
                <w:lang w:eastAsia="ja-JP"/>
              </w:rPr>
            </w:pPr>
          </w:p>
        </w:tc>
        <w:tc>
          <w:tcPr>
            <w:tcW w:w="1080" w:type="dxa"/>
          </w:tcPr>
          <w:p w14:paraId="37616BC7" w14:textId="77777777" w:rsidR="00F90FEF" w:rsidRPr="006905E4" w:rsidRDefault="00F90FEF" w:rsidP="00F90FEF">
            <w:pPr>
              <w:pStyle w:val="acctfourfigures"/>
              <w:tabs>
                <w:tab w:val="clear" w:pos="765"/>
              </w:tabs>
              <w:spacing w:line="240" w:lineRule="atLeast"/>
              <w:ind w:left="-79" w:right="29"/>
              <w:jc w:val="right"/>
              <w:rPr>
                <w:rFonts w:eastAsia="MS Mincho"/>
                <w:szCs w:val="22"/>
                <w:lang w:eastAsia="ja-JP"/>
              </w:rPr>
            </w:pPr>
            <w:r w:rsidRPr="00F90FEF">
              <w:rPr>
                <w:rFonts w:eastAsia="MS Mincho"/>
                <w:szCs w:val="22"/>
                <w:lang w:eastAsia="ja-JP"/>
              </w:rPr>
              <w:t>145,544</w:t>
            </w:r>
          </w:p>
        </w:tc>
        <w:tc>
          <w:tcPr>
            <w:tcW w:w="180" w:type="dxa"/>
          </w:tcPr>
          <w:p w14:paraId="2F7092DA" w14:textId="77777777" w:rsidR="00F90FEF" w:rsidRPr="006905E4" w:rsidRDefault="00F90FEF" w:rsidP="00F90FEF">
            <w:pPr>
              <w:tabs>
                <w:tab w:val="decimal" w:pos="830"/>
              </w:tabs>
              <w:spacing w:line="240" w:lineRule="atLeast"/>
              <w:ind w:left="-108" w:right="-142"/>
              <w:rPr>
                <w:b/>
                <w:szCs w:val="22"/>
              </w:rPr>
            </w:pPr>
          </w:p>
        </w:tc>
        <w:tc>
          <w:tcPr>
            <w:tcW w:w="1080" w:type="dxa"/>
          </w:tcPr>
          <w:p w14:paraId="0CBE7BB5" w14:textId="77777777" w:rsidR="00F90FEF" w:rsidRPr="006905E4" w:rsidRDefault="00F90FEF" w:rsidP="00215E5F">
            <w:pPr>
              <w:pStyle w:val="3"/>
              <w:tabs>
                <w:tab w:val="clear" w:pos="360"/>
                <w:tab w:val="clear" w:pos="720"/>
                <w:tab w:val="decimal" w:pos="544"/>
              </w:tabs>
              <w:spacing w:line="240" w:lineRule="atLeast"/>
              <w:ind w:right="-95"/>
              <w:rPr>
                <w:rFonts w:eastAsia="MS Mincho"/>
                <w:lang w:val="en-GB" w:eastAsia="ja-JP"/>
              </w:rPr>
            </w:pPr>
            <w:r w:rsidRPr="006905E4">
              <w:rPr>
                <w:rFonts w:eastAsia="MS Mincho"/>
                <w:cs/>
              </w:rPr>
              <w:t>-</w:t>
            </w:r>
          </w:p>
        </w:tc>
        <w:tc>
          <w:tcPr>
            <w:tcW w:w="180" w:type="dxa"/>
          </w:tcPr>
          <w:p w14:paraId="029C7F50" w14:textId="77777777" w:rsidR="00F90FEF" w:rsidRPr="006905E4" w:rsidRDefault="00F90FEF" w:rsidP="00F90FEF">
            <w:pPr>
              <w:tabs>
                <w:tab w:val="decimal" w:pos="830"/>
              </w:tabs>
              <w:spacing w:line="240" w:lineRule="atLeast"/>
              <w:ind w:left="-108" w:right="-142"/>
              <w:rPr>
                <w:b/>
                <w:szCs w:val="22"/>
              </w:rPr>
            </w:pPr>
          </w:p>
        </w:tc>
        <w:tc>
          <w:tcPr>
            <w:tcW w:w="1085" w:type="dxa"/>
          </w:tcPr>
          <w:p w14:paraId="48CCC826" w14:textId="77777777" w:rsidR="00F90FEF" w:rsidRPr="006905E4" w:rsidRDefault="00F90FEF" w:rsidP="00215E5F">
            <w:pPr>
              <w:pStyle w:val="3"/>
              <w:tabs>
                <w:tab w:val="clear" w:pos="360"/>
                <w:tab w:val="clear" w:pos="720"/>
                <w:tab w:val="decimal" w:pos="544"/>
              </w:tabs>
              <w:spacing w:line="240" w:lineRule="atLeast"/>
              <w:ind w:right="-95"/>
              <w:rPr>
                <w:rFonts w:eastAsia="MS Mincho"/>
                <w:cs/>
              </w:rPr>
            </w:pPr>
            <w:r w:rsidRPr="006905E4">
              <w:rPr>
                <w:rFonts w:eastAsia="MS Mincho"/>
                <w:cs/>
              </w:rPr>
              <w:t>-</w:t>
            </w:r>
          </w:p>
        </w:tc>
      </w:tr>
      <w:tr w:rsidR="00F90FEF" w:rsidRPr="00612A0E" w14:paraId="2CDF5C94" w14:textId="77777777" w:rsidTr="000714AB">
        <w:trPr>
          <w:cantSplit/>
        </w:trPr>
        <w:tc>
          <w:tcPr>
            <w:tcW w:w="3411" w:type="dxa"/>
            <w:shd w:val="clear" w:color="auto" w:fill="auto"/>
          </w:tcPr>
          <w:p w14:paraId="42FABDD9" w14:textId="77777777" w:rsidR="00F90FEF" w:rsidRPr="00875856" w:rsidRDefault="00F90FEF" w:rsidP="00F90FEF">
            <w:pPr>
              <w:spacing w:line="240" w:lineRule="atLeast"/>
              <w:rPr>
                <w:rFonts w:cs="Angsana New"/>
                <w:cs/>
                <w:lang w:bidi="th-TH"/>
              </w:rPr>
            </w:pPr>
            <w:r>
              <w:rPr>
                <w:rFonts w:cs="Angsana New"/>
                <w:lang w:bidi="th-TH"/>
              </w:rPr>
              <w:t>Amortisation</w:t>
            </w:r>
          </w:p>
        </w:tc>
        <w:tc>
          <w:tcPr>
            <w:tcW w:w="1080" w:type="dxa"/>
          </w:tcPr>
          <w:p w14:paraId="285206C6" w14:textId="77777777" w:rsidR="00F90FEF" w:rsidRPr="00A31D24" w:rsidRDefault="00F90FEF" w:rsidP="00F90FEF">
            <w:pPr>
              <w:spacing w:line="240" w:lineRule="atLeast"/>
              <w:jc w:val="center"/>
              <w:rPr>
                <w:szCs w:val="22"/>
              </w:rPr>
            </w:pPr>
          </w:p>
        </w:tc>
        <w:tc>
          <w:tcPr>
            <w:tcW w:w="1177" w:type="dxa"/>
          </w:tcPr>
          <w:p w14:paraId="6DDAA4B5" w14:textId="77777777" w:rsidR="00F90FEF" w:rsidRPr="00F90FEF" w:rsidRDefault="00F90FEF" w:rsidP="00F90FEF">
            <w:pPr>
              <w:pStyle w:val="acctfourfigures"/>
              <w:tabs>
                <w:tab w:val="clear" w:pos="765"/>
              </w:tabs>
              <w:spacing w:line="240" w:lineRule="atLeast"/>
              <w:ind w:left="-79" w:right="29"/>
              <w:jc w:val="right"/>
              <w:rPr>
                <w:rFonts w:eastAsia="MS Mincho"/>
                <w:szCs w:val="22"/>
                <w:lang w:eastAsia="ja-JP"/>
              </w:rPr>
            </w:pPr>
            <w:r w:rsidRPr="00F90FEF">
              <w:rPr>
                <w:rFonts w:eastAsia="MS Mincho"/>
                <w:szCs w:val="22"/>
                <w:lang w:eastAsia="ja-JP"/>
              </w:rPr>
              <w:t>48,066</w:t>
            </w:r>
          </w:p>
        </w:tc>
        <w:tc>
          <w:tcPr>
            <w:tcW w:w="180" w:type="dxa"/>
          </w:tcPr>
          <w:p w14:paraId="77ED983B" w14:textId="77777777" w:rsidR="00F90FEF" w:rsidRPr="00F90FEF" w:rsidRDefault="00F90FEF" w:rsidP="00F90FEF">
            <w:pPr>
              <w:tabs>
                <w:tab w:val="decimal" w:pos="830"/>
              </w:tabs>
              <w:spacing w:line="240" w:lineRule="atLeast"/>
              <w:ind w:left="-108" w:right="29"/>
              <w:rPr>
                <w:rFonts w:eastAsia="MS Mincho"/>
                <w:szCs w:val="22"/>
                <w:lang w:eastAsia="ja-JP"/>
              </w:rPr>
            </w:pPr>
          </w:p>
        </w:tc>
        <w:tc>
          <w:tcPr>
            <w:tcW w:w="1080" w:type="dxa"/>
          </w:tcPr>
          <w:p w14:paraId="70F5FF99" w14:textId="77777777" w:rsidR="00F90FEF" w:rsidRPr="00F90FEF" w:rsidRDefault="00F90FEF" w:rsidP="00D6227A">
            <w:pPr>
              <w:pStyle w:val="acctfourfigures"/>
              <w:tabs>
                <w:tab w:val="clear" w:pos="765"/>
              </w:tabs>
              <w:spacing w:line="240" w:lineRule="atLeast"/>
              <w:ind w:left="-79" w:right="29"/>
              <w:jc w:val="right"/>
              <w:rPr>
                <w:rFonts w:eastAsia="MS Mincho"/>
                <w:szCs w:val="22"/>
                <w:lang w:eastAsia="ja-JP"/>
              </w:rPr>
            </w:pPr>
            <w:r w:rsidRPr="00F90FEF">
              <w:rPr>
                <w:rFonts w:eastAsia="MS Mincho"/>
                <w:szCs w:val="22"/>
                <w:lang w:eastAsia="ja-JP"/>
              </w:rPr>
              <w:t>4</w:t>
            </w:r>
            <w:r w:rsidR="00D6227A">
              <w:rPr>
                <w:rFonts w:eastAsia="MS Mincho"/>
                <w:szCs w:val="22"/>
                <w:lang w:eastAsia="ja-JP"/>
              </w:rPr>
              <w:t>6</w:t>
            </w:r>
            <w:r w:rsidRPr="00F90FEF">
              <w:rPr>
                <w:rFonts w:eastAsia="MS Mincho"/>
                <w:szCs w:val="22"/>
                <w:lang w:eastAsia="ja-JP"/>
              </w:rPr>
              <w:t>,0</w:t>
            </w:r>
            <w:r w:rsidR="00D6227A">
              <w:rPr>
                <w:rFonts w:eastAsia="MS Mincho"/>
                <w:szCs w:val="22"/>
                <w:lang w:eastAsia="ja-JP"/>
              </w:rPr>
              <w:t>86</w:t>
            </w:r>
          </w:p>
        </w:tc>
        <w:tc>
          <w:tcPr>
            <w:tcW w:w="180" w:type="dxa"/>
          </w:tcPr>
          <w:p w14:paraId="285B8DA4" w14:textId="77777777" w:rsidR="00F90FEF" w:rsidRPr="006905E4" w:rsidRDefault="00F90FEF" w:rsidP="00F90FEF">
            <w:pPr>
              <w:tabs>
                <w:tab w:val="decimal" w:pos="830"/>
              </w:tabs>
              <w:spacing w:line="240" w:lineRule="atLeast"/>
              <w:ind w:left="-108" w:right="-142"/>
              <w:rPr>
                <w:b/>
                <w:szCs w:val="22"/>
              </w:rPr>
            </w:pPr>
          </w:p>
        </w:tc>
        <w:tc>
          <w:tcPr>
            <w:tcW w:w="1080" w:type="dxa"/>
          </w:tcPr>
          <w:p w14:paraId="5B558632" w14:textId="77777777" w:rsidR="00F90FEF" w:rsidRPr="006905E4" w:rsidRDefault="00F90FEF" w:rsidP="00F90FEF">
            <w:pPr>
              <w:pStyle w:val="3"/>
              <w:tabs>
                <w:tab w:val="clear" w:pos="360"/>
                <w:tab w:val="clear" w:pos="720"/>
                <w:tab w:val="decimal" w:pos="884"/>
              </w:tabs>
              <w:spacing w:line="240" w:lineRule="atLeast"/>
              <w:ind w:right="-95"/>
              <w:rPr>
                <w:lang w:val="en-US"/>
              </w:rPr>
            </w:pPr>
            <w:r w:rsidRPr="006905E4">
              <w:rPr>
                <w:rFonts w:eastAsia="MS Mincho"/>
                <w:cs/>
                <w:lang w:eastAsia="ja-JP"/>
              </w:rPr>
              <w:t>103</w:t>
            </w:r>
          </w:p>
        </w:tc>
        <w:tc>
          <w:tcPr>
            <w:tcW w:w="180" w:type="dxa"/>
          </w:tcPr>
          <w:p w14:paraId="7B0A2026" w14:textId="77777777" w:rsidR="00F90FEF" w:rsidRPr="006905E4" w:rsidRDefault="00F90FEF" w:rsidP="00F90FEF">
            <w:pPr>
              <w:tabs>
                <w:tab w:val="decimal" w:pos="830"/>
              </w:tabs>
              <w:spacing w:line="240" w:lineRule="atLeast"/>
              <w:ind w:left="-108" w:right="-142"/>
              <w:rPr>
                <w:b/>
                <w:szCs w:val="22"/>
              </w:rPr>
            </w:pPr>
          </w:p>
        </w:tc>
        <w:tc>
          <w:tcPr>
            <w:tcW w:w="1085" w:type="dxa"/>
          </w:tcPr>
          <w:p w14:paraId="4E8058E6" w14:textId="77777777" w:rsidR="00F90FEF" w:rsidRPr="00215E5F" w:rsidRDefault="00F90FEF" w:rsidP="00215E5F">
            <w:pPr>
              <w:pStyle w:val="3"/>
              <w:tabs>
                <w:tab w:val="clear" w:pos="360"/>
                <w:tab w:val="clear" w:pos="720"/>
                <w:tab w:val="decimal" w:pos="544"/>
              </w:tabs>
              <w:spacing w:line="240" w:lineRule="atLeast"/>
              <w:ind w:right="-95"/>
              <w:rPr>
                <w:rFonts w:eastAsia="MS Mincho"/>
                <w:cs/>
              </w:rPr>
            </w:pPr>
            <w:r w:rsidRPr="006905E4">
              <w:rPr>
                <w:rFonts w:eastAsia="MS Mincho"/>
                <w:cs/>
              </w:rPr>
              <w:t>-</w:t>
            </w:r>
          </w:p>
        </w:tc>
      </w:tr>
      <w:tr w:rsidR="007C4AC6" w:rsidRPr="00612A0E" w14:paraId="313445D6" w14:textId="77777777" w:rsidTr="000714AB">
        <w:trPr>
          <w:cantSplit/>
        </w:trPr>
        <w:tc>
          <w:tcPr>
            <w:tcW w:w="3411" w:type="dxa"/>
          </w:tcPr>
          <w:p w14:paraId="0FEF5842" w14:textId="77777777" w:rsidR="007C4AC6" w:rsidRPr="00612A0E" w:rsidRDefault="007C4AC6" w:rsidP="007C4AC6">
            <w:pPr>
              <w:spacing w:line="240" w:lineRule="atLeast"/>
              <w:rPr>
                <w:szCs w:val="22"/>
              </w:rPr>
            </w:pPr>
            <w:r>
              <w:rPr>
                <w:szCs w:val="22"/>
              </w:rPr>
              <w:t>Others</w:t>
            </w:r>
          </w:p>
        </w:tc>
        <w:tc>
          <w:tcPr>
            <w:tcW w:w="1080" w:type="dxa"/>
          </w:tcPr>
          <w:p w14:paraId="6C19A22F" w14:textId="77777777" w:rsidR="007C4AC6" w:rsidRPr="00A31D24" w:rsidRDefault="007C4AC6" w:rsidP="007C4AC6">
            <w:pPr>
              <w:spacing w:line="240" w:lineRule="atLeast"/>
              <w:jc w:val="center"/>
              <w:rPr>
                <w:i/>
                <w:iCs/>
                <w:szCs w:val="22"/>
                <w:lang w:bidi="th-TH"/>
              </w:rPr>
            </w:pPr>
          </w:p>
        </w:tc>
        <w:tc>
          <w:tcPr>
            <w:tcW w:w="1177" w:type="dxa"/>
          </w:tcPr>
          <w:p w14:paraId="2E6FC67B" w14:textId="77777777" w:rsidR="007C4AC6" w:rsidRPr="00F90FEF" w:rsidRDefault="007C4AC6" w:rsidP="00D6227A">
            <w:pPr>
              <w:pStyle w:val="acctfourfigures"/>
              <w:tabs>
                <w:tab w:val="clear" w:pos="765"/>
              </w:tabs>
              <w:spacing w:line="240" w:lineRule="atLeast"/>
              <w:ind w:left="-79" w:right="29"/>
              <w:jc w:val="right"/>
              <w:rPr>
                <w:rFonts w:eastAsia="MS Mincho"/>
                <w:szCs w:val="22"/>
                <w:lang w:eastAsia="ja-JP"/>
              </w:rPr>
            </w:pPr>
            <w:r w:rsidRPr="00385E8D">
              <w:t>1,759,49</w:t>
            </w:r>
            <w:r w:rsidR="00D6227A">
              <w:t>5</w:t>
            </w:r>
          </w:p>
        </w:tc>
        <w:tc>
          <w:tcPr>
            <w:tcW w:w="180" w:type="dxa"/>
          </w:tcPr>
          <w:p w14:paraId="111E3B9F" w14:textId="77777777" w:rsidR="007C4AC6" w:rsidRPr="00F90FEF" w:rsidRDefault="007C4AC6" w:rsidP="007C4AC6">
            <w:pPr>
              <w:spacing w:line="240" w:lineRule="atLeast"/>
              <w:ind w:right="29"/>
              <w:jc w:val="thaiDistribute"/>
              <w:rPr>
                <w:rFonts w:eastAsia="MS Mincho"/>
                <w:szCs w:val="22"/>
                <w:lang w:eastAsia="ja-JP"/>
              </w:rPr>
            </w:pPr>
          </w:p>
        </w:tc>
        <w:tc>
          <w:tcPr>
            <w:tcW w:w="1080" w:type="dxa"/>
          </w:tcPr>
          <w:p w14:paraId="4FE1FB8F" w14:textId="77777777" w:rsidR="007C4AC6" w:rsidRPr="00F90FEF" w:rsidRDefault="007C4AC6" w:rsidP="00D6227A">
            <w:pPr>
              <w:pStyle w:val="acctfourfigures"/>
              <w:tabs>
                <w:tab w:val="clear" w:pos="765"/>
              </w:tabs>
              <w:spacing w:line="240" w:lineRule="atLeast"/>
              <w:ind w:left="-79" w:right="29"/>
              <w:jc w:val="right"/>
              <w:rPr>
                <w:rFonts w:eastAsia="MS Mincho"/>
                <w:szCs w:val="22"/>
                <w:lang w:eastAsia="ja-JP"/>
              </w:rPr>
            </w:pPr>
            <w:r w:rsidRPr="00385E8D">
              <w:t>1,61</w:t>
            </w:r>
            <w:r w:rsidR="00D6227A">
              <w:t>2</w:t>
            </w:r>
            <w:r w:rsidRPr="00385E8D">
              <w:t>,</w:t>
            </w:r>
            <w:r w:rsidR="00D6227A">
              <w:t>220</w:t>
            </w:r>
          </w:p>
        </w:tc>
        <w:tc>
          <w:tcPr>
            <w:tcW w:w="180" w:type="dxa"/>
          </w:tcPr>
          <w:p w14:paraId="2B7C6AA7" w14:textId="77777777" w:rsidR="007C4AC6" w:rsidRPr="006905E4" w:rsidRDefault="007C4AC6" w:rsidP="007C4AC6">
            <w:pPr>
              <w:spacing w:line="240" w:lineRule="atLeast"/>
              <w:jc w:val="thaiDistribute"/>
              <w:rPr>
                <w:szCs w:val="22"/>
                <w:lang w:bidi="th-TH"/>
              </w:rPr>
            </w:pPr>
          </w:p>
        </w:tc>
        <w:tc>
          <w:tcPr>
            <w:tcW w:w="1080" w:type="dxa"/>
          </w:tcPr>
          <w:p w14:paraId="5F144A01" w14:textId="77777777" w:rsidR="007C4AC6" w:rsidRPr="006905E4" w:rsidRDefault="007C4AC6" w:rsidP="007C4AC6">
            <w:pPr>
              <w:pStyle w:val="acctfourfigures"/>
              <w:tabs>
                <w:tab w:val="clear" w:pos="765"/>
              </w:tabs>
              <w:spacing w:line="240" w:lineRule="atLeast"/>
              <w:ind w:left="-79" w:right="29"/>
              <w:jc w:val="right"/>
              <w:rPr>
                <w:szCs w:val="22"/>
                <w:lang w:val="en-US"/>
              </w:rPr>
            </w:pPr>
            <w:r w:rsidRPr="006905E4">
              <w:rPr>
                <w:rFonts w:eastAsia="MS Mincho"/>
                <w:szCs w:val="22"/>
                <w:lang w:eastAsia="ja-JP"/>
              </w:rPr>
              <w:t>82,630</w:t>
            </w:r>
          </w:p>
        </w:tc>
        <w:tc>
          <w:tcPr>
            <w:tcW w:w="180" w:type="dxa"/>
          </w:tcPr>
          <w:p w14:paraId="2867F131" w14:textId="77777777" w:rsidR="007C4AC6" w:rsidRPr="006905E4" w:rsidRDefault="007C4AC6" w:rsidP="007C4AC6">
            <w:pPr>
              <w:pStyle w:val="acctfourfigures"/>
              <w:spacing w:line="240" w:lineRule="atLeast"/>
              <w:rPr>
                <w:szCs w:val="22"/>
              </w:rPr>
            </w:pPr>
          </w:p>
        </w:tc>
        <w:tc>
          <w:tcPr>
            <w:tcW w:w="1085" w:type="dxa"/>
          </w:tcPr>
          <w:p w14:paraId="369C9CB3" w14:textId="77777777" w:rsidR="007C4AC6" w:rsidRPr="006905E4" w:rsidRDefault="007C4AC6" w:rsidP="007C4AC6">
            <w:pPr>
              <w:pStyle w:val="acctfourfigures"/>
              <w:tabs>
                <w:tab w:val="clear" w:pos="765"/>
              </w:tabs>
              <w:spacing w:line="240" w:lineRule="atLeast"/>
              <w:ind w:left="-79" w:right="25"/>
              <w:jc w:val="right"/>
              <w:rPr>
                <w:szCs w:val="22"/>
                <w:cs/>
                <w:lang w:val="en-US" w:bidi="th-TH"/>
              </w:rPr>
            </w:pPr>
            <w:r w:rsidRPr="006905E4">
              <w:rPr>
                <w:rFonts w:eastAsia="MS Mincho"/>
                <w:szCs w:val="22"/>
                <w:lang w:eastAsia="ja-JP"/>
              </w:rPr>
              <w:t>4,426</w:t>
            </w:r>
          </w:p>
        </w:tc>
      </w:tr>
      <w:tr w:rsidR="007C4AC6" w:rsidRPr="00612A0E" w14:paraId="485D7536" w14:textId="77777777" w:rsidTr="00F77890">
        <w:trPr>
          <w:cantSplit/>
        </w:trPr>
        <w:tc>
          <w:tcPr>
            <w:tcW w:w="3411" w:type="dxa"/>
            <w:shd w:val="clear" w:color="auto" w:fill="auto"/>
          </w:tcPr>
          <w:p w14:paraId="3D67EF2B" w14:textId="77777777" w:rsidR="007C4AC6" w:rsidRPr="002A3831" w:rsidRDefault="007C4AC6" w:rsidP="002A3831">
            <w:pPr>
              <w:tabs>
                <w:tab w:val="left" w:pos="540"/>
              </w:tabs>
              <w:spacing w:line="240" w:lineRule="auto"/>
              <w:ind w:left="182" w:hanging="180"/>
              <w:jc w:val="both"/>
              <w:rPr>
                <w:b/>
                <w:bCs/>
                <w:spacing w:val="-2"/>
                <w:szCs w:val="22"/>
              </w:rPr>
            </w:pPr>
            <w:r w:rsidRPr="002A3831">
              <w:rPr>
                <w:b/>
                <w:bCs/>
                <w:spacing w:val="-2"/>
                <w:szCs w:val="22"/>
              </w:rPr>
              <w:t>Total cost of</w:t>
            </w:r>
            <w:r w:rsidRPr="002A3831">
              <w:rPr>
                <w:rFonts w:eastAsia="MS Mincho"/>
                <w:b/>
                <w:bCs/>
                <w:spacing w:val="-2"/>
                <w:szCs w:val="22"/>
              </w:rPr>
              <w:t xml:space="preserve"> h</w:t>
            </w:r>
            <w:proofErr w:type="spellStart"/>
            <w:r w:rsidR="00691C44" w:rsidRPr="002A3831">
              <w:rPr>
                <w:rFonts w:eastAsia="MS Mincho"/>
                <w:b/>
                <w:bCs/>
                <w:spacing w:val="-2"/>
                <w:szCs w:val="22"/>
                <w:lang w:val="en-US"/>
              </w:rPr>
              <w:t>otel</w:t>
            </w:r>
            <w:proofErr w:type="spellEnd"/>
            <w:r w:rsidRPr="002A3831">
              <w:rPr>
                <w:rFonts w:eastAsia="MS Mincho"/>
                <w:b/>
                <w:bCs/>
                <w:spacing w:val="-2"/>
                <w:szCs w:val="22"/>
              </w:rPr>
              <w:t xml:space="preserve"> and related services, cost of </w:t>
            </w:r>
            <w:r w:rsidR="00691C44" w:rsidRPr="002A3831">
              <w:rPr>
                <w:rFonts w:eastAsia="MS Mincho"/>
                <w:b/>
                <w:bCs/>
                <w:spacing w:val="-2"/>
                <w:szCs w:val="22"/>
              </w:rPr>
              <w:t>rental</w:t>
            </w:r>
            <w:r w:rsidRPr="002A3831">
              <w:rPr>
                <w:rFonts w:eastAsia="MS Mincho"/>
                <w:b/>
                <w:bCs/>
                <w:spacing w:val="-2"/>
                <w:szCs w:val="22"/>
              </w:rPr>
              <w:t xml:space="preserve"> and rendering of commercial</w:t>
            </w:r>
            <w:r w:rsidR="002A3831" w:rsidRPr="002A3831">
              <w:rPr>
                <w:rFonts w:eastAsia="MS Mincho"/>
                <w:b/>
                <w:bCs/>
                <w:spacing w:val="-2"/>
                <w:szCs w:val="22"/>
              </w:rPr>
              <w:t xml:space="preserve"> </w:t>
            </w:r>
            <w:r w:rsidRPr="002A3831">
              <w:rPr>
                <w:rFonts w:eastAsia="MS Mincho"/>
                <w:b/>
                <w:bCs/>
                <w:spacing w:val="-2"/>
                <w:szCs w:val="22"/>
              </w:rPr>
              <w:t xml:space="preserve">building services, </w:t>
            </w:r>
            <w:r w:rsidR="002A3831" w:rsidRPr="002A3831">
              <w:rPr>
                <w:rFonts w:eastAsia="MS Mincho"/>
                <w:b/>
                <w:bCs/>
                <w:spacing w:val="-2"/>
                <w:szCs w:val="22"/>
              </w:rPr>
              <w:t>cost of management service</w:t>
            </w:r>
            <w:r w:rsidRPr="002A3831">
              <w:rPr>
                <w:rFonts w:eastAsia="MS Mincho"/>
                <w:b/>
                <w:bCs/>
                <w:spacing w:val="-2"/>
                <w:szCs w:val="22"/>
              </w:rPr>
              <w:t>,</w:t>
            </w:r>
            <w:r w:rsidRPr="002A3831">
              <w:rPr>
                <w:b/>
                <w:bCs/>
                <w:spacing w:val="-2"/>
                <w:szCs w:val="22"/>
              </w:rPr>
              <w:t xml:space="preserve"> distribution costs and administrative</w:t>
            </w:r>
            <w:r w:rsidR="002A3831" w:rsidRPr="002A3831">
              <w:rPr>
                <w:b/>
                <w:bCs/>
                <w:spacing w:val="-2"/>
                <w:szCs w:val="22"/>
              </w:rPr>
              <w:t xml:space="preserve"> </w:t>
            </w:r>
            <w:r w:rsidRPr="002A3831">
              <w:rPr>
                <w:b/>
                <w:bCs/>
                <w:spacing w:val="-2"/>
                <w:szCs w:val="22"/>
              </w:rPr>
              <w:t>expenses</w:t>
            </w:r>
          </w:p>
        </w:tc>
        <w:tc>
          <w:tcPr>
            <w:tcW w:w="1080" w:type="dxa"/>
          </w:tcPr>
          <w:p w14:paraId="574F28F3" w14:textId="77777777" w:rsidR="007C4AC6" w:rsidRPr="00612A0E" w:rsidRDefault="007C4AC6" w:rsidP="007C4AC6">
            <w:pPr>
              <w:spacing w:line="240" w:lineRule="atLeast"/>
              <w:rPr>
                <w:szCs w:val="22"/>
              </w:rPr>
            </w:pPr>
          </w:p>
        </w:tc>
        <w:tc>
          <w:tcPr>
            <w:tcW w:w="1177" w:type="dxa"/>
            <w:tcBorders>
              <w:top w:val="single" w:sz="4" w:space="0" w:color="auto"/>
              <w:bottom w:val="double" w:sz="4" w:space="0" w:color="auto"/>
            </w:tcBorders>
          </w:tcPr>
          <w:p w14:paraId="12E2D470" w14:textId="77777777" w:rsidR="007C4AC6" w:rsidRDefault="007C4AC6" w:rsidP="007C4AC6">
            <w:pPr>
              <w:pStyle w:val="acctfourfigures"/>
              <w:tabs>
                <w:tab w:val="clear" w:pos="765"/>
              </w:tabs>
              <w:spacing w:line="240" w:lineRule="atLeast"/>
              <w:ind w:left="-79" w:right="29"/>
              <w:jc w:val="right"/>
              <w:rPr>
                <w:rFonts w:eastAsia="MS Mincho"/>
                <w:b/>
                <w:bCs/>
                <w:szCs w:val="22"/>
                <w:lang w:eastAsia="ja-JP"/>
              </w:rPr>
            </w:pPr>
            <w:r>
              <w:rPr>
                <w:rFonts w:eastAsia="MS Mincho"/>
                <w:b/>
                <w:bCs/>
                <w:szCs w:val="22"/>
                <w:lang w:eastAsia="ja-JP"/>
              </w:rPr>
              <w:br/>
            </w:r>
            <w:r>
              <w:rPr>
                <w:rFonts w:eastAsia="MS Mincho"/>
                <w:b/>
                <w:bCs/>
                <w:szCs w:val="22"/>
                <w:lang w:eastAsia="ja-JP"/>
              </w:rPr>
              <w:br/>
            </w:r>
            <w:r>
              <w:rPr>
                <w:rFonts w:eastAsia="MS Mincho"/>
                <w:b/>
                <w:bCs/>
                <w:szCs w:val="22"/>
                <w:lang w:eastAsia="ja-JP"/>
              </w:rPr>
              <w:br/>
            </w:r>
          </w:p>
          <w:p w14:paraId="22FC7E38" w14:textId="77777777" w:rsidR="007C4AC6" w:rsidRPr="00F90FEF" w:rsidRDefault="007C4AC6" w:rsidP="007C4AC6">
            <w:pPr>
              <w:pStyle w:val="acctfourfigures"/>
              <w:tabs>
                <w:tab w:val="clear" w:pos="765"/>
              </w:tabs>
              <w:spacing w:line="240" w:lineRule="atLeast"/>
              <w:ind w:left="-79" w:right="29"/>
              <w:jc w:val="right"/>
              <w:rPr>
                <w:rFonts w:eastAsia="MS Mincho"/>
                <w:b/>
                <w:bCs/>
                <w:szCs w:val="22"/>
                <w:lang w:eastAsia="ja-JP"/>
              </w:rPr>
            </w:pPr>
            <w:r>
              <w:rPr>
                <w:rFonts w:eastAsia="MS Mincho"/>
                <w:b/>
                <w:bCs/>
                <w:szCs w:val="22"/>
                <w:lang w:eastAsia="ja-JP"/>
              </w:rPr>
              <w:br/>
            </w:r>
            <w:r w:rsidRPr="007C4AC6">
              <w:rPr>
                <w:rFonts w:eastAsia="MS Mincho"/>
                <w:b/>
                <w:bCs/>
                <w:szCs w:val="22"/>
                <w:lang w:eastAsia="ja-JP"/>
              </w:rPr>
              <w:t>8,719,529</w:t>
            </w:r>
          </w:p>
        </w:tc>
        <w:tc>
          <w:tcPr>
            <w:tcW w:w="180" w:type="dxa"/>
          </w:tcPr>
          <w:p w14:paraId="4B82E04B" w14:textId="77777777" w:rsidR="007C4AC6" w:rsidRPr="00F90FEF" w:rsidRDefault="007C4AC6" w:rsidP="007C4AC6">
            <w:pPr>
              <w:pStyle w:val="acctfourfigures"/>
              <w:tabs>
                <w:tab w:val="clear" w:pos="765"/>
              </w:tabs>
              <w:spacing w:line="240" w:lineRule="atLeast"/>
              <w:ind w:left="-79" w:right="29"/>
              <w:jc w:val="right"/>
              <w:rPr>
                <w:rFonts w:eastAsia="MS Mincho"/>
                <w:b/>
                <w:bCs/>
                <w:szCs w:val="22"/>
                <w:lang w:eastAsia="ja-JP"/>
              </w:rPr>
            </w:pPr>
          </w:p>
        </w:tc>
        <w:tc>
          <w:tcPr>
            <w:tcW w:w="1080" w:type="dxa"/>
            <w:tcBorders>
              <w:top w:val="single" w:sz="4" w:space="0" w:color="auto"/>
              <w:bottom w:val="double" w:sz="4" w:space="0" w:color="auto"/>
            </w:tcBorders>
          </w:tcPr>
          <w:p w14:paraId="76E36EB1" w14:textId="77777777" w:rsidR="007C4AC6" w:rsidRPr="00F90FEF" w:rsidRDefault="007C4AC6" w:rsidP="007C4AC6">
            <w:pPr>
              <w:pStyle w:val="acctfourfigures"/>
              <w:tabs>
                <w:tab w:val="clear" w:pos="765"/>
              </w:tabs>
              <w:spacing w:line="240" w:lineRule="atLeast"/>
              <w:ind w:left="-79" w:right="29"/>
              <w:jc w:val="right"/>
              <w:rPr>
                <w:rFonts w:eastAsia="MS Mincho"/>
                <w:b/>
                <w:bCs/>
                <w:szCs w:val="22"/>
                <w:lang w:eastAsia="ja-JP"/>
              </w:rPr>
            </w:pPr>
            <w:r>
              <w:rPr>
                <w:rFonts w:eastAsia="MS Mincho"/>
                <w:b/>
                <w:bCs/>
                <w:szCs w:val="22"/>
                <w:lang w:eastAsia="ja-JP"/>
              </w:rPr>
              <w:br/>
            </w:r>
            <w:r>
              <w:rPr>
                <w:rFonts w:eastAsia="MS Mincho"/>
                <w:b/>
                <w:bCs/>
                <w:szCs w:val="22"/>
                <w:lang w:eastAsia="ja-JP"/>
              </w:rPr>
              <w:br/>
            </w:r>
            <w:r>
              <w:rPr>
                <w:rFonts w:eastAsia="MS Mincho"/>
                <w:b/>
                <w:bCs/>
                <w:szCs w:val="22"/>
                <w:lang w:eastAsia="ja-JP"/>
              </w:rPr>
              <w:br/>
            </w:r>
            <w:r>
              <w:rPr>
                <w:rFonts w:eastAsia="MS Mincho"/>
                <w:b/>
                <w:bCs/>
                <w:szCs w:val="22"/>
                <w:lang w:eastAsia="ja-JP"/>
              </w:rPr>
              <w:br/>
            </w:r>
            <w:r>
              <w:rPr>
                <w:rFonts w:eastAsia="MS Mincho"/>
                <w:b/>
                <w:bCs/>
                <w:szCs w:val="22"/>
                <w:lang w:eastAsia="ja-JP"/>
              </w:rPr>
              <w:br/>
            </w:r>
            <w:r w:rsidRPr="007C4AC6">
              <w:rPr>
                <w:rFonts w:eastAsia="MS Mincho"/>
                <w:b/>
                <w:bCs/>
                <w:szCs w:val="22"/>
                <w:lang w:eastAsia="ja-JP"/>
              </w:rPr>
              <w:t>7,901,822</w:t>
            </w:r>
          </w:p>
        </w:tc>
        <w:tc>
          <w:tcPr>
            <w:tcW w:w="180" w:type="dxa"/>
          </w:tcPr>
          <w:p w14:paraId="0E1A6727" w14:textId="77777777" w:rsidR="007C4AC6" w:rsidRPr="006905E4" w:rsidRDefault="007C4AC6" w:rsidP="007C4AC6">
            <w:pPr>
              <w:tabs>
                <w:tab w:val="decimal" w:pos="830"/>
              </w:tabs>
              <w:spacing w:line="240" w:lineRule="atLeast"/>
              <w:ind w:left="-108" w:right="-142"/>
              <w:rPr>
                <w:b/>
                <w:bCs/>
                <w:szCs w:val="22"/>
              </w:rPr>
            </w:pPr>
          </w:p>
        </w:tc>
        <w:tc>
          <w:tcPr>
            <w:tcW w:w="1080" w:type="dxa"/>
            <w:tcBorders>
              <w:top w:val="single" w:sz="4" w:space="0" w:color="auto"/>
              <w:bottom w:val="double" w:sz="4" w:space="0" w:color="auto"/>
            </w:tcBorders>
          </w:tcPr>
          <w:p w14:paraId="25F3F78B" w14:textId="77777777" w:rsidR="007C4AC6" w:rsidRDefault="007C4AC6" w:rsidP="007C4AC6">
            <w:pPr>
              <w:pStyle w:val="acctfourfigures"/>
              <w:tabs>
                <w:tab w:val="clear" w:pos="765"/>
              </w:tabs>
              <w:spacing w:line="240" w:lineRule="atLeast"/>
              <w:ind w:left="-79" w:right="29"/>
              <w:jc w:val="right"/>
              <w:rPr>
                <w:rFonts w:eastAsia="MS Mincho"/>
                <w:b/>
                <w:bCs/>
                <w:szCs w:val="22"/>
                <w:lang w:eastAsia="ja-JP"/>
              </w:rPr>
            </w:pPr>
          </w:p>
          <w:p w14:paraId="1B6C6810" w14:textId="77777777" w:rsidR="007C4AC6" w:rsidRDefault="007C4AC6" w:rsidP="007C4AC6">
            <w:pPr>
              <w:pStyle w:val="acctfourfigures"/>
              <w:tabs>
                <w:tab w:val="clear" w:pos="765"/>
              </w:tabs>
              <w:spacing w:line="240" w:lineRule="atLeast"/>
              <w:ind w:left="-79" w:right="29"/>
              <w:jc w:val="right"/>
              <w:rPr>
                <w:rFonts w:eastAsia="MS Mincho"/>
                <w:b/>
                <w:bCs/>
                <w:szCs w:val="22"/>
                <w:lang w:eastAsia="ja-JP"/>
              </w:rPr>
            </w:pPr>
          </w:p>
          <w:p w14:paraId="28E0FC1D" w14:textId="77777777" w:rsidR="007C4AC6" w:rsidRDefault="007C4AC6" w:rsidP="007C4AC6">
            <w:pPr>
              <w:pStyle w:val="acctfourfigures"/>
              <w:tabs>
                <w:tab w:val="clear" w:pos="765"/>
              </w:tabs>
              <w:spacing w:line="240" w:lineRule="atLeast"/>
              <w:ind w:left="-79" w:right="29"/>
              <w:jc w:val="right"/>
              <w:rPr>
                <w:rFonts w:eastAsia="MS Mincho"/>
                <w:b/>
                <w:bCs/>
                <w:szCs w:val="22"/>
                <w:lang w:eastAsia="ja-JP"/>
              </w:rPr>
            </w:pPr>
          </w:p>
          <w:p w14:paraId="5A34B741" w14:textId="77777777" w:rsidR="007C4AC6" w:rsidRDefault="007C4AC6" w:rsidP="007C4AC6">
            <w:pPr>
              <w:pStyle w:val="acctfourfigures"/>
              <w:tabs>
                <w:tab w:val="clear" w:pos="765"/>
              </w:tabs>
              <w:spacing w:line="240" w:lineRule="atLeast"/>
              <w:ind w:left="-79" w:right="29"/>
              <w:jc w:val="right"/>
              <w:rPr>
                <w:rFonts w:eastAsia="MS Mincho"/>
                <w:b/>
                <w:bCs/>
                <w:szCs w:val="22"/>
                <w:lang w:eastAsia="ja-JP"/>
              </w:rPr>
            </w:pPr>
          </w:p>
          <w:p w14:paraId="336726D5" w14:textId="77777777" w:rsidR="007C4AC6" w:rsidRDefault="007C4AC6" w:rsidP="002A3831">
            <w:pPr>
              <w:pStyle w:val="acctfourfigures"/>
              <w:tabs>
                <w:tab w:val="clear" w:pos="765"/>
              </w:tabs>
              <w:spacing w:line="240" w:lineRule="atLeast"/>
              <w:ind w:right="29"/>
              <w:rPr>
                <w:rFonts w:eastAsia="MS Mincho"/>
                <w:b/>
                <w:bCs/>
                <w:szCs w:val="22"/>
                <w:lang w:eastAsia="ja-JP"/>
              </w:rPr>
            </w:pPr>
          </w:p>
          <w:p w14:paraId="17499AA3" w14:textId="77777777" w:rsidR="007C4AC6" w:rsidRPr="006905E4" w:rsidRDefault="007C4AC6" w:rsidP="007C4AC6">
            <w:pPr>
              <w:pStyle w:val="acctfourfigures"/>
              <w:tabs>
                <w:tab w:val="clear" w:pos="765"/>
              </w:tabs>
              <w:spacing w:line="240" w:lineRule="atLeast"/>
              <w:ind w:left="-79" w:right="29"/>
              <w:jc w:val="right"/>
              <w:rPr>
                <w:b/>
                <w:bCs/>
                <w:szCs w:val="22"/>
                <w:lang w:val="en-US"/>
              </w:rPr>
            </w:pPr>
            <w:r w:rsidRPr="006905E4">
              <w:rPr>
                <w:rFonts w:eastAsia="MS Mincho"/>
                <w:b/>
                <w:bCs/>
                <w:szCs w:val="22"/>
                <w:lang w:eastAsia="ja-JP"/>
              </w:rPr>
              <w:t>375,664</w:t>
            </w:r>
          </w:p>
        </w:tc>
        <w:tc>
          <w:tcPr>
            <w:tcW w:w="180" w:type="dxa"/>
          </w:tcPr>
          <w:p w14:paraId="7DBE3035" w14:textId="77777777" w:rsidR="007C4AC6" w:rsidRPr="006905E4" w:rsidRDefault="007C4AC6" w:rsidP="007C4AC6">
            <w:pPr>
              <w:tabs>
                <w:tab w:val="decimal" w:pos="830"/>
              </w:tabs>
              <w:spacing w:line="240" w:lineRule="atLeast"/>
              <w:ind w:left="-108" w:right="-142"/>
              <w:rPr>
                <w:b/>
                <w:bCs/>
                <w:szCs w:val="22"/>
              </w:rPr>
            </w:pPr>
          </w:p>
        </w:tc>
        <w:tc>
          <w:tcPr>
            <w:tcW w:w="1085" w:type="dxa"/>
            <w:tcBorders>
              <w:top w:val="single" w:sz="4" w:space="0" w:color="auto"/>
              <w:bottom w:val="double" w:sz="4" w:space="0" w:color="auto"/>
            </w:tcBorders>
          </w:tcPr>
          <w:p w14:paraId="044C6F06" w14:textId="77777777" w:rsidR="007C4AC6" w:rsidRDefault="007C4AC6" w:rsidP="007C4AC6">
            <w:pPr>
              <w:pStyle w:val="acctfourfigures"/>
              <w:tabs>
                <w:tab w:val="clear" w:pos="765"/>
              </w:tabs>
              <w:spacing w:line="240" w:lineRule="atLeast"/>
              <w:ind w:left="-79" w:right="25"/>
              <w:jc w:val="right"/>
              <w:rPr>
                <w:rFonts w:eastAsia="MS Mincho"/>
                <w:b/>
                <w:bCs/>
                <w:szCs w:val="22"/>
                <w:lang w:eastAsia="ja-JP"/>
              </w:rPr>
            </w:pPr>
          </w:p>
          <w:p w14:paraId="034BDFC6" w14:textId="77777777" w:rsidR="007C4AC6" w:rsidRDefault="007C4AC6" w:rsidP="007C4AC6">
            <w:pPr>
              <w:pStyle w:val="acctfourfigures"/>
              <w:tabs>
                <w:tab w:val="clear" w:pos="765"/>
              </w:tabs>
              <w:spacing w:line="240" w:lineRule="atLeast"/>
              <w:ind w:left="-79" w:right="25"/>
              <w:jc w:val="right"/>
              <w:rPr>
                <w:rFonts w:eastAsia="MS Mincho"/>
                <w:b/>
                <w:bCs/>
                <w:szCs w:val="22"/>
                <w:lang w:eastAsia="ja-JP"/>
              </w:rPr>
            </w:pPr>
          </w:p>
          <w:p w14:paraId="10D450F3" w14:textId="77777777" w:rsidR="007C4AC6" w:rsidRDefault="007C4AC6" w:rsidP="007C4AC6">
            <w:pPr>
              <w:pStyle w:val="acctfourfigures"/>
              <w:tabs>
                <w:tab w:val="clear" w:pos="765"/>
              </w:tabs>
              <w:spacing w:line="240" w:lineRule="atLeast"/>
              <w:ind w:left="-79" w:right="25"/>
              <w:jc w:val="right"/>
              <w:rPr>
                <w:rFonts w:eastAsia="MS Mincho"/>
                <w:b/>
                <w:bCs/>
                <w:szCs w:val="22"/>
                <w:lang w:eastAsia="ja-JP"/>
              </w:rPr>
            </w:pPr>
          </w:p>
          <w:p w14:paraId="3C323F97" w14:textId="77777777" w:rsidR="007C4AC6" w:rsidRDefault="007C4AC6" w:rsidP="007C4AC6">
            <w:pPr>
              <w:pStyle w:val="acctfourfigures"/>
              <w:tabs>
                <w:tab w:val="clear" w:pos="765"/>
              </w:tabs>
              <w:spacing w:line="240" w:lineRule="atLeast"/>
              <w:ind w:left="-79" w:right="25"/>
              <w:jc w:val="right"/>
              <w:rPr>
                <w:rFonts w:eastAsia="MS Mincho"/>
                <w:b/>
                <w:bCs/>
                <w:szCs w:val="22"/>
                <w:lang w:eastAsia="ja-JP"/>
              </w:rPr>
            </w:pPr>
          </w:p>
          <w:p w14:paraId="6EBE4F02" w14:textId="77777777" w:rsidR="007C4AC6" w:rsidRDefault="007C4AC6" w:rsidP="002A3831">
            <w:pPr>
              <w:pStyle w:val="acctfourfigures"/>
              <w:tabs>
                <w:tab w:val="clear" w:pos="765"/>
              </w:tabs>
              <w:spacing w:line="240" w:lineRule="atLeast"/>
              <w:ind w:right="25"/>
              <w:rPr>
                <w:rFonts w:eastAsia="MS Mincho"/>
                <w:b/>
                <w:bCs/>
                <w:szCs w:val="22"/>
                <w:lang w:eastAsia="ja-JP"/>
              </w:rPr>
            </w:pPr>
          </w:p>
          <w:p w14:paraId="15E9E0B0" w14:textId="77777777" w:rsidR="007C4AC6" w:rsidRPr="006905E4" w:rsidRDefault="007C4AC6" w:rsidP="007C4AC6">
            <w:pPr>
              <w:pStyle w:val="acctfourfigures"/>
              <w:tabs>
                <w:tab w:val="clear" w:pos="765"/>
              </w:tabs>
              <w:spacing w:line="240" w:lineRule="atLeast"/>
              <w:ind w:left="-79" w:right="25"/>
              <w:jc w:val="right"/>
              <w:rPr>
                <w:b/>
                <w:bCs/>
                <w:szCs w:val="22"/>
                <w:lang w:val="en-US"/>
              </w:rPr>
            </w:pPr>
            <w:r w:rsidRPr="006905E4">
              <w:rPr>
                <w:rFonts w:eastAsia="MS Mincho"/>
                <w:b/>
                <w:bCs/>
                <w:szCs w:val="22"/>
                <w:lang w:eastAsia="ja-JP"/>
              </w:rPr>
              <w:t>13,707</w:t>
            </w:r>
          </w:p>
        </w:tc>
      </w:tr>
    </w:tbl>
    <w:p w14:paraId="44667813" w14:textId="77777777" w:rsidR="00D6227A" w:rsidRDefault="00D6227A" w:rsidP="00D6227A">
      <w:pPr>
        <w:pStyle w:val="Heading1"/>
        <w:numPr>
          <w:ilvl w:val="0"/>
          <w:numId w:val="0"/>
        </w:numPr>
        <w:spacing w:before="0" w:after="0" w:line="240" w:lineRule="atLeast"/>
        <w:ind w:left="540"/>
        <w:rPr>
          <w:sz w:val="22"/>
          <w:szCs w:val="22"/>
          <w:lang w:bidi="th-TH"/>
        </w:rPr>
      </w:pPr>
    </w:p>
    <w:p w14:paraId="2A195A7A" w14:textId="77777777" w:rsidR="00025E5E" w:rsidRPr="009D0556" w:rsidRDefault="00025E5E" w:rsidP="00025E5E">
      <w:pPr>
        <w:pStyle w:val="Heading1"/>
        <w:spacing w:before="0" w:after="0" w:line="240" w:lineRule="atLeast"/>
        <w:ind w:left="540" w:hanging="540"/>
        <w:rPr>
          <w:sz w:val="22"/>
          <w:szCs w:val="22"/>
          <w:lang w:bidi="th-TH"/>
        </w:rPr>
      </w:pPr>
      <w:r w:rsidRPr="00F77FD6">
        <w:rPr>
          <w:sz w:val="22"/>
          <w:szCs w:val="22"/>
        </w:rPr>
        <w:t>Income tax expense</w:t>
      </w:r>
    </w:p>
    <w:p w14:paraId="29B0D18A" w14:textId="77777777" w:rsidR="00025E5E" w:rsidRPr="00B0761A" w:rsidRDefault="00025E5E" w:rsidP="00025E5E">
      <w:pPr>
        <w:spacing w:line="240" w:lineRule="atLeast"/>
        <w:ind w:left="540"/>
        <w:jc w:val="both"/>
        <w:rPr>
          <w:color w:val="0000FF"/>
          <w:szCs w:val="22"/>
          <w:lang w:bidi="th-TH"/>
        </w:rPr>
      </w:pPr>
    </w:p>
    <w:p w14:paraId="7F635F17" w14:textId="77777777" w:rsidR="00025E5E" w:rsidRPr="005654E4" w:rsidRDefault="00025E5E" w:rsidP="00025E5E">
      <w:pPr>
        <w:spacing w:line="240" w:lineRule="atLeast"/>
        <w:ind w:left="540"/>
        <w:jc w:val="both"/>
        <w:rPr>
          <w:i/>
          <w:iCs/>
          <w:color w:val="0000FF"/>
          <w:szCs w:val="22"/>
          <w:shd w:val="clear" w:color="auto" w:fill="D9D9D9"/>
          <w:lang w:bidi="th-TH"/>
        </w:rPr>
      </w:pPr>
      <w:r w:rsidRPr="005654E4">
        <w:rPr>
          <w:b/>
          <w:bCs/>
          <w:i/>
          <w:iCs/>
          <w:szCs w:val="22"/>
        </w:rPr>
        <w:t>Income tax recognised in profit or loss</w:t>
      </w:r>
    </w:p>
    <w:p w14:paraId="2243EBE5" w14:textId="77777777" w:rsidR="00025E5E" w:rsidRPr="005654E4" w:rsidRDefault="00025E5E" w:rsidP="00025E5E">
      <w:pPr>
        <w:spacing w:line="240" w:lineRule="atLeast"/>
        <w:rPr>
          <w:szCs w:val="22"/>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025E5E" w:rsidRPr="005654E4" w14:paraId="5471E195" w14:textId="77777777" w:rsidTr="00DA36FD">
        <w:trPr>
          <w:cantSplit/>
          <w:tblHeader/>
        </w:trPr>
        <w:tc>
          <w:tcPr>
            <w:tcW w:w="3861" w:type="dxa"/>
          </w:tcPr>
          <w:p w14:paraId="22BD7175" w14:textId="77777777" w:rsidR="00025E5E" w:rsidRPr="005654E4" w:rsidRDefault="00025E5E" w:rsidP="00DA36FD">
            <w:pPr>
              <w:spacing w:line="240" w:lineRule="atLeast"/>
              <w:ind w:left="-56" w:firstLine="56"/>
              <w:rPr>
                <w:szCs w:val="22"/>
              </w:rPr>
            </w:pPr>
          </w:p>
        </w:tc>
        <w:tc>
          <w:tcPr>
            <w:tcW w:w="630" w:type="dxa"/>
          </w:tcPr>
          <w:p w14:paraId="58B650FF" w14:textId="77777777" w:rsidR="00025E5E" w:rsidRPr="005654E4" w:rsidRDefault="00025E5E" w:rsidP="00DA36FD">
            <w:pPr>
              <w:pStyle w:val="acctmergecolhdg"/>
              <w:spacing w:line="240" w:lineRule="atLeast"/>
              <w:ind w:left="-56" w:firstLine="56"/>
              <w:rPr>
                <w:szCs w:val="22"/>
              </w:rPr>
            </w:pPr>
          </w:p>
        </w:tc>
        <w:tc>
          <w:tcPr>
            <w:tcW w:w="2410" w:type="dxa"/>
            <w:gridSpan w:val="3"/>
          </w:tcPr>
          <w:p w14:paraId="654E2904" w14:textId="77777777" w:rsidR="00025E5E" w:rsidRPr="005654E4" w:rsidRDefault="00025E5E" w:rsidP="00DA36FD">
            <w:pPr>
              <w:pStyle w:val="acctmergecolhdg"/>
              <w:spacing w:line="240" w:lineRule="atLeast"/>
              <w:ind w:left="-56" w:firstLine="56"/>
              <w:rPr>
                <w:szCs w:val="22"/>
              </w:rPr>
            </w:pPr>
            <w:r w:rsidRPr="005654E4">
              <w:rPr>
                <w:szCs w:val="22"/>
              </w:rPr>
              <w:t xml:space="preserve">Consolidated </w:t>
            </w:r>
          </w:p>
          <w:p w14:paraId="02886B41" w14:textId="77777777" w:rsidR="00025E5E" w:rsidRPr="005654E4" w:rsidRDefault="00025E5E" w:rsidP="00DA36FD">
            <w:pPr>
              <w:pStyle w:val="acctmergecolhdg"/>
              <w:spacing w:line="240" w:lineRule="atLeast"/>
              <w:ind w:left="-56" w:firstLine="56"/>
              <w:rPr>
                <w:szCs w:val="22"/>
              </w:rPr>
            </w:pPr>
            <w:r w:rsidRPr="005654E4">
              <w:rPr>
                <w:szCs w:val="22"/>
              </w:rPr>
              <w:t xml:space="preserve">financial statements </w:t>
            </w:r>
          </w:p>
        </w:tc>
        <w:tc>
          <w:tcPr>
            <w:tcW w:w="180" w:type="dxa"/>
          </w:tcPr>
          <w:p w14:paraId="46874633" w14:textId="77777777" w:rsidR="00025E5E" w:rsidRPr="005654E4" w:rsidRDefault="00025E5E" w:rsidP="00DA36FD">
            <w:pPr>
              <w:pStyle w:val="acctmergecolhdg"/>
              <w:spacing w:line="240" w:lineRule="atLeast"/>
              <w:ind w:left="-56" w:firstLine="56"/>
              <w:rPr>
                <w:szCs w:val="22"/>
              </w:rPr>
            </w:pPr>
          </w:p>
        </w:tc>
        <w:tc>
          <w:tcPr>
            <w:tcW w:w="2329" w:type="dxa"/>
            <w:gridSpan w:val="3"/>
          </w:tcPr>
          <w:p w14:paraId="4E9CE51A" w14:textId="77777777" w:rsidR="00025E5E" w:rsidRPr="005654E4" w:rsidRDefault="00025E5E" w:rsidP="00DA36FD">
            <w:pPr>
              <w:pStyle w:val="acctmergecolhdg"/>
              <w:spacing w:line="240" w:lineRule="atLeast"/>
              <w:ind w:left="-56" w:firstLine="56"/>
              <w:rPr>
                <w:szCs w:val="22"/>
              </w:rPr>
            </w:pPr>
            <w:r w:rsidRPr="005654E4">
              <w:rPr>
                <w:szCs w:val="22"/>
              </w:rPr>
              <w:t xml:space="preserve">Separate </w:t>
            </w:r>
          </w:p>
          <w:p w14:paraId="740DE75D" w14:textId="77777777" w:rsidR="00025E5E" w:rsidRPr="005654E4" w:rsidRDefault="00025E5E" w:rsidP="00DA36FD">
            <w:pPr>
              <w:pStyle w:val="acctmergecolhdg"/>
              <w:spacing w:line="240" w:lineRule="atLeast"/>
              <w:ind w:left="-56" w:firstLine="56"/>
              <w:rPr>
                <w:szCs w:val="22"/>
              </w:rPr>
            </w:pPr>
            <w:r w:rsidRPr="005654E4">
              <w:rPr>
                <w:szCs w:val="22"/>
              </w:rPr>
              <w:t xml:space="preserve">financial statements </w:t>
            </w:r>
          </w:p>
        </w:tc>
      </w:tr>
      <w:tr w:rsidR="00025E5E" w:rsidRPr="005654E4" w14:paraId="0C0368C8" w14:textId="77777777" w:rsidTr="00DA36FD">
        <w:trPr>
          <w:cantSplit/>
          <w:tblHeader/>
        </w:trPr>
        <w:tc>
          <w:tcPr>
            <w:tcW w:w="3861" w:type="dxa"/>
          </w:tcPr>
          <w:p w14:paraId="2FE7E247" w14:textId="77777777" w:rsidR="00025E5E" w:rsidRPr="005654E4" w:rsidRDefault="00025E5E" w:rsidP="00DA36FD">
            <w:pPr>
              <w:pStyle w:val="acctfourfigures"/>
              <w:spacing w:line="240" w:lineRule="atLeast"/>
              <w:ind w:left="-56" w:firstLine="56"/>
              <w:jc w:val="center"/>
              <w:rPr>
                <w:szCs w:val="22"/>
              </w:rPr>
            </w:pPr>
          </w:p>
        </w:tc>
        <w:tc>
          <w:tcPr>
            <w:tcW w:w="630" w:type="dxa"/>
          </w:tcPr>
          <w:p w14:paraId="6DE08CC4" w14:textId="77777777" w:rsidR="00025E5E" w:rsidRPr="005654E4" w:rsidRDefault="007024A5" w:rsidP="00DA36FD">
            <w:pPr>
              <w:pStyle w:val="acctfourfigures"/>
              <w:tabs>
                <w:tab w:val="clear" w:pos="765"/>
                <w:tab w:val="decimal" w:pos="461"/>
              </w:tabs>
              <w:spacing w:line="240" w:lineRule="atLeast"/>
              <w:ind w:left="-56" w:firstLine="56"/>
              <w:rPr>
                <w:i/>
                <w:iCs/>
                <w:szCs w:val="22"/>
              </w:rPr>
            </w:pPr>
            <w:r>
              <w:rPr>
                <w:i/>
                <w:iCs/>
                <w:szCs w:val="22"/>
              </w:rPr>
              <w:t>Note</w:t>
            </w:r>
          </w:p>
        </w:tc>
        <w:tc>
          <w:tcPr>
            <w:tcW w:w="1150" w:type="dxa"/>
            <w:shd w:val="clear" w:color="auto" w:fill="auto"/>
          </w:tcPr>
          <w:p w14:paraId="5A852646" w14:textId="77777777" w:rsidR="00025E5E" w:rsidRPr="005654E4" w:rsidRDefault="00025E5E" w:rsidP="00DA36FD">
            <w:pPr>
              <w:pStyle w:val="acctmergecolhdg"/>
              <w:spacing w:line="240" w:lineRule="atLeast"/>
              <w:ind w:left="-56" w:firstLine="56"/>
              <w:rPr>
                <w:b w:val="0"/>
                <w:bCs/>
                <w:szCs w:val="22"/>
              </w:rPr>
            </w:pPr>
            <w:r>
              <w:rPr>
                <w:b w:val="0"/>
                <w:bCs/>
                <w:szCs w:val="22"/>
              </w:rPr>
              <w:t>201</w:t>
            </w:r>
            <w:r w:rsidR="006516AD">
              <w:rPr>
                <w:b w:val="0"/>
                <w:bCs/>
                <w:szCs w:val="22"/>
              </w:rPr>
              <w:t>8</w:t>
            </w:r>
          </w:p>
        </w:tc>
        <w:tc>
          <w:tcPr>
            <w:tcW w:w="180" w:type="dxa"/>
            <w:shd w:val="clear" w:color="auto" w:fill="auto"/>
          </w:tcPr>
          <w:p w14:paraId="411A3B00" w14:textId="77777777" w:rsidR="00025E5E" w:rsidRPr="005654E4" w:rsidRDefault="00025E5E" w:rsidP="00DA36FD">
            <w:pPr>
              <w:pStyle w:val="acctmergecolhdg"/>
              <w:spacing w:line="240" w:lineRule="atLeast"/>
              <w:ind w:left="-56" w:firstLine="56"/>
              <w:rPr>
                <w:b w:val="0"/>
                <w:bCs/>
                <w:szCs w:val="22"/>
              </w:rPr>
            </w:pPr>
          </w:p>
        </w:tc>
        <w:tc>
          <w:tcPr>
            <w:tcW w:w="1080" w:type="dxa"/>
            <w:shd w:val="clear" w:color="auto" w:fill="auto"/>
          </w:tcPr>
          <w:p w14:paraId="2656343C" w14:textId="77777777" w:rsidR="00025E5E" w:rsidRPr="005654E4" w:rsidRDefault="00025E5E" w:rsidP="00DA36FD">
            <w:pPr>
              <w:pStyle w:val="acctmergecolhdg"/>
              <w:spacing w:line="240" w:lineRule="atLeast"/>
              <w:ind w:left="-56" w:firstLine="56"/>
              <w:rPr>
                <w:b w:val="0"/>
                <w:bCs/>
                <w:szCs w:val="22"/>
              </w:rPr>
            </w:pPr>
            <w:r>
              <w:rPr>
                <w:b w:val="0"/>
                <w:bCs/>
                <w:szCs w:val="22"/>
              </w:rPr>
              <w:t>201</w:t>
            </w:r>
            <w:r w:rsidR="006516AD">
              <w:rPr>
                <w:b w:val="0"/>
                <w:bCs/>
                <w:szCs w:val="22"/>
              </w:rPr>
              <w:t>7</w:t>
            </w:r>
          </w:p>
        </w:tc>
        <w:tc>
          <w:tcPr>
            <w:tcW w:w="180" w:type="dxa"/>
            <w:shd w:val="clear" w:color="auto" w:fill="auto"/>
          </w:tcPr>
          <w:p w14:paraId="541EB557" w14:textId="77777777" w:rsidR="00025E5E" w:rsidRPr="005654E4" w:rsidRDefault="00025E5E" w:rsidP="00DA36FD">
            <w:pPr>
              <w:pStyle w:val="acctmergecolhdg"/>
              <w:spacing w:line="240" w:lineRule="atLeast"/>
              <w:ind w:left="-56" w:firstLine="56"/>
              <w:rPr>
                <w:b w:val="0"/>
                <w:bCs/>
                <w:szCs w:val="22"/>
              </w:rPr>
            </w:pPr>
          </w:p>
        </w:tc>
        <w:tc>
          <w:tcPr>
            <w:tcW w:w="1080" w:type="dxa"/>
            <w:shd w:val="clear" w:color="auto" w:fill="auto"/>
          </w:tcPr>
          <w:p w14:paraId="391FB8C0" w14:textId="77777777" w:rsidR="00025E5E" w:rsidRPr="005654E4" w:rsidRDefault="00025E5E" w:rsidP="00DA36FD">
            <w:pPr>
              <w:pStyle w:val="acctmergecolhdg"/>
              <w:spacing w:line="240" w:lineRule="atLeast"/>
              <w:ind w:left="-56" w:firstLine="56"/>
              <w:rPr>
                <w:b w:val="0"/>
                <w:bCs/>
                <w:szCs w:val="22"/>
              </w:rPr>
            </w:pPr>
            <w:r>
              <w:rPr>
                <w:b w:val="0"/>
                <w:bCs/>
                <w:szCs w:val="22"/>
              </w:rPr>
              <w:t>201</w:t>
            </w:r>
            <w:r w:rsidR="006516AD">
              <w:rPr>
                <w:b w:val="0"/>
                <w:bCs/>
                <w:szCs w:val="22"/>
              </w:rPr>
              <w:t>8</w:t>
            </w:r>
          </w:p>
        </w:tc>
        <w:tc>
          <w:tcPr>
            <w:tcW w:w="180" w:type="dxa"/>
            <w:shd w:val="clear" w:color="auto" w:fill="auto"/>
          </w:tcPr>
          <w:p w14:paraId="10FF780B" w14:textId="77777777" w:rsidR="00025E5E" w:rsidRPr="005654E4" w:rsidRDefault="00025E5E" w:rsidP="00DA36FD">
            <w:pPr>
              <w:pStyle w:val="acctmergecolhdg"/>
              <w:spacing w:line="240" w:lineRule="atLeast"/>
              <w:ind w:left="-56" w:firstLine="56"/>
              <w:rPr>
                <w:b w:val="0"/>
                <w:bCs/>
                <w:szCs w:val="22"/>
              </w:rPr>
            </w:pPr>
          </w:p>
        </w:tc>
        <w:tc>
          <w:tcPr>
            <w:tcW w:w="1069" w:type="dxa"/>
            <w:shd w:val="clear" w:color="auto" w:fill="auto"/>
          </w:tcPr>
          <w:p w14:paraId="33ACECC1" w14:textId="77777777" w:rsidR="00025E5E" w:rsidRPr="005654E4" w:rsidRDefault="00025E5E" w:rsidP="00DA36FD">
            <w:pPr>
              <w:pStyle w:val="acctmergecolhdg"/>
              <w:spacing w:line="240" w:lineRule="atLeast"/>
              <w:ind w:left="-56" w:firstLine="56"/>
              <w:rPr>
                <w:b w:val="0"/>
                <w:bCs/>
                <w:szCs w:val="22"/>
              </w:rPr>
            </w:pPr>
            <w:r>
              <w:rPr>
                <w:b w:val="0"/>
                <w:bCs/>
                <w:szCs w:val="22"/>
              </w:rPr>
              <w:t>201</w:t>
            </w:r>
            <w:r w:rsidR="006516AD">
              <w:rPr>
                <w:b w:val="0"/>
                <w:bCs/>
                <w:szCs w:val="22"/>
              </w:rPr>
              <w:t>7</w:t>
            </w:r>
          </w:p>
        </w:tc>
      </w:tr>
      <w:tr w:rsidR="00025E5E" w:rsidRPr="005654E4" w14:paraId="7A3205B6" w14:textId="77777777" w:rsidTr="00DA36FD">
        <w:trPr>
          <w:cantSplit/>
          <w:tblHeader/>
        </w:trPr>
        <w:tc>
          <w:tcPr>
            <w:tcW w:w="3861" w:type="dxa"/>
          </w:tcPr>
          <w:p w14:paraId="79D76AC3" w14:textId="77777777" w:rsidR="00025E5E" w:rsidRPr="005654E4" w:rsidRDefault="00025E5E" w:rsidP="00DA36FD">
            <w:pPr>
              <w:pStyle w:val="acctfourfigures"/>
              <w:spacing w:line="240" w:lineRule="atLeast"/>
              <w:ind w:left="-56" w:firstLine="56"/>
              <w:jc w:val="center"/>
              <w:rPr>
                <w:szCs w:val="22"/>
              </w:rPr>
            </w:pPr>
          </w:p>
        </w:tc>
        <w:tc>
          <w:tcPr>
            <w:tcW w:w="630" w:type="dxa"/>
          </w:tcPr>
          <w:p w14:paraId="5827BE30" w14:textId="77777777" w:rsidR="00025E5E" w:rsidRPr="005654E4" w:rsidRDefault="00025E5E" w:rsidP="00DA36FD">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07B82151" w14:textId="77777777" w:rsidR="00025E5E" w:rsidRDefault="00025E5E" w:rsidP="00DA36FD">
            <w:pPr>
              <w:pStyle w:val="acctmergecolhdg"/>
              <w:spacing w:line="240" w:lineRule="atLeast"/>
              <w:ind w:left="-56" w:firstLine="56"/>
              <w:rPr>
                <w:b w:val="0"/>
                <w:bCs/>
                <w:szCs w:val="22"/>
              </w:rPr>
            </w:pPr>
          </w:p>
        </w:tc>
        <w:tc>
          <w:tcPr>
            <w:tcW w:w="1440" w:type="dxa"/>
            <w:gridSpan w:val="3"/>
            <w:shd w:val="clear" w:color="auto" w:fill="auto"/>
          </w:tcPr>
          <w:p w14:paraId="3DE2C6CA" w14:textId="77777777" w:rsidR="00025E5E" w:rsidRPr="005654E4" w:rsidRDefault="00B1416E" w:rsidP="00DA36FD">
            <w:pPr>
              <w:pStyle w:val="acctmergecolhdg"/>
              <w:spacing w:line="240" w:lineRule="atLeast"/>
              <w:ind w:left="-56" w:right="-52" w:firstLine="56"/>
              <w:rPr>
                <w:b w:val="0"/>
                <w:bCs/>
                <w:szCs w:val="22"/>
              </w:rPr>
            </w:pPr>
            <w:r>
              <w:rPr>
                <w:b w:val="0"/>
                <w:bCs/>
              </w:rPr>
              <w:t>(Restated)</w:t>
            </w:r>
          </w:p>
        </w:tc>
        <w:tc>
          <w:tcPr>
            <w:tcW w:w="1080" w:type="dxa"/>
            <w:shd w:val="clear" w:color="auto" w:fill="auto"/>
          </w:tcPr>
          <w:p w14:paraId="3FF10D39" w14:textId="77777777" w:rsidR="00025E5E" w:rsidRDefault="00025E5E" w:rsidP="00DA36FD">
            <w:pPr>
              <w:pStyle w:val="acctmergecolhdg"/>
              <w:spacing w:line="240" w:lineRule="atLeast"/>
              <w:ind w:left="-56" w:firstLine="56"/>
              <w:rPr>
                <w:b w:val="0"/>
                <w:bCs/>
                <w:szCs w:val="22"/>
              </w:rPr>
            </w:pPr>
          </w:p>
        </w:tc>
        <w:tc>
          <w:tcPr>
            <w:tcW w:w="180" w:type="dxa"/>
            <w:shd w:val="clear" w:color="auto" w:fill="auto"/>
          </w:tcPr>
          <w:p w14:paraId="1D951562" w14:textId="77777777" w:rsidR="00025E5E" w:rsidRPr="005654E4" w:rsidRDefault="00025E5E" w:rsidP="00DA36FD">
            <w:pPr>
              <w:pStyle w:val="acctmergecolhdg"/>
              <w:spacing w:line="240" w:lineRule="atLeast"/>
              <w:ind w:left="-56" w:firstLine="56"/>
              <w:rPr>
                <w:b w:val="0"/>
                <w:bCs/>
                <w:szCs w:val="22"/>
              </w:rPr>
            </w:pPr>
          </w:p>
        </w:tc>
        <w:tc>
          <w:tcPr>
            <w:tcW w:w="1069" w:type="dxa"/>
            <w:shd w:val="clear" w:color="auto" w:fill="auto"/>
          </w:tcPr>
          <w:p w14:paraId="7B6203A0" w14:textId="77777777" w:rsidR="00025E5E" w:rsidRDefault="00025E5E" w:rsidP="00DA36FD">
            <w:pPr>
              <w:pStyle w:val="acctmergecolhdg"/>
              <w:spacing w:line="240" w:lineRule="atLeast"/>
              <w:ind w:left="-56" w:firstLine="56"/>
              <w:rPr>
                <w:b w:val="0"/>
                <w:bCs/>
                <w:szCs w:val="22"/>
              </w:rPr>
            </w:pPr>
          </w:p>
        </w:tc>
      </w:tr>
      <w:tr w:rsidR="00025E5E" w:rsidRPr="005654E4" w14:paraId="279423D8" w14:textId="77777777" w:rsidTr="00DA36FD">
        <w:trPr>
          <w:cantSplit/>
          <w:trHeight w:val="254"/>
        </w:trPr>
        <w:tc>
          <w:tcPr>
            <w:tcW w:w="3861" w:type="dxa"/>
          </w:tcPr>
          <w:p w14:paraId="6C12093B" w14:textId="77777777" w:rsidR="00025E5E" w:rsidRPr="005654E4" w:rsidRDefault="00025E5E" w:rsidP="00DA36FD">
            <w:pPr>
              <w:spacing w:line="240" w:lineRule="atLeast"/>
              <w:ind w:left="-56" w:firstLine="56"/>
              <w:rPr>
                <w:b/>
                <w:bCs/>
                <w:i/>
                <w:iCs/>
                <w:szCs w:val="22"/>
              </w:rPr>
            </w:pPr>
          </w:p>
        </w:tc>
        <w:tc>
          <w:tcPr>
            <w:tcW w:w="630" w:type="dxa"/>
          </w:tcPr>
          <w:p w14:paraId="0AF90EDA" w14:textId="77777777" w:rsidR="00025E5E" w:rsidRPr="005654E4" w:rsidRDefault="00025E5E" w:rsidP="00DA36FD">
            <w:pPr>
              <w:pStyle w:val="acctfourfigures"/>
              <w:tabs>
                <w:tab w:val="clear" w:pos="765"/>
                <w:tab w:val="decimal" w:pos="461"/>
              </w:tabs>
              <w:spacing w:line="240" w:lineRule="atLeast"/>
              <w:ind w:left="-56" w:firstLine="56"/>
              <w:jc w:val="center"/>
              <w:rPr>
                <w:i/>
                <w:iCs/>
                <w:szCs w:val="22"/>
              </w:rPr>
            </w:pPr>
          </w:p>
        </w:tc>
        <w:tc>
          <w:tcPr>
            <w:tcW w:w="4919" w:type="dxa"/>
            <w:gridSpan w:val="7"/>
          </w:tcPr>
          <w:p w14:paraId="0FBB82C3" w14:textId="77777777" w:rsidR="00025E5E" w:rsidRPr="005654E4" w:rsidRDefault="00025E5E" w:rsidP="00DA36FD">
            <w:pPr>
              <w:pStyle w:val="acctfourfigures"/>
              <w:spacing w:line="240" w:lineRule="atLeast"/>
              <w:ind w:left="-56" w:firstLine="56"/>
              <w:jc w:val="center"/>
              <w:rPr>
                <w:i/>
                <w:iCs/>
                <w:szCs w:val="22"/>
              </w:rPr>
            </w:pPr>
            <w:r w:rsidRPr="005654E4">
              <w:rPr>
                <w:i/>
                <w:iCs/>
                <w:szCs w:val="22"/>
              </w:rPr>
              <w:t>(in thousand Baht)</w:t>
            </w:r>
          </w:p>
        </w:tc>
      </w:tr>
      <w:tr w:rsidR="00025E5E" w:rsidRPr="005654E4" w14:paraId="4085D5BF" w14:textId="77777777" w:rsidTr="00DA36FD">
        <w:trPr>
          <w:cantSplit/>
        </w:trPr>
        <w:tc>
          <w:tcPr>
            <w:tcW w:w="3861" w:type="dxa"/>
          </w:tcPr>
          <w:p w14:paraId="792FE75D" w14:textId="77777777" w:rsidR="00025E5E" w:rsidRPr="002418E0" w:rsidRDefault="00025E5E" w:rsidP="00DA36FD">
            <w:pPr>
              <w:spacing w:line="240" w:lineRule="atLeast"/>
              <w:ind w:left="-56" w:firstLine="56"/>
              <w:rPr>
                <w:b/>
                <w:bCs/>
                <w:szCs w:val="22"/>
              </w:rPr>
            </w:pPr>
            <w:r w:rsidRPr="005654E4">
              <w:rPr>
                <w:b/>
                <w:bCs/>
                <w:szCs w:val="22"/>
              </w:rPr>
              <w:t>Current tax expense</w:t>
            </w:r>
          </w:p>
        </w:tc>
        <w:tc>
          <w:tcPr>
            <w:tcW w:w="630" w:type="dxa"/>
          </w:tcPr>
          <w:p w14:paraId="3DCBC914" w14:textId="77777777" w:rsidR="00025E5E" w:rsidRPr="005654E4" w:rsidRDefault="00025E5E" w:rsidP="00DA36FD">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4DEDEC7E" w14:textId="77777777" w:rsidR="00025E5E" w:rsidRPr="005654E4" w:rsidRDefault="00025E5E" w:rsidP="00DA36FD">
            <w:pPr>
              <w:pStyle w:val="acctfourfigures"/>
              <w:tabs>
                <w:tab w:val="clear" w:pos="765"/>
                <w:tab w:val="decimal" w:pos="731"/>
              </w:tabs>
              <w:spacing w:line="240" w:lineRule="atLeast"/>
              <w:ind w:left="-56" w:right="11" w:firstLine="56"/>
              <w:rPr>
                <w:szCs w:val="22"/>
              </w:rPr>
            </w:pPr>
          </w:p>
        </w:tc>
        <w:tc>
          <w:tcPr>
            <w:tcW w:w="180" w:type="dxa"/>
          </w:tcPr>
          <w:p w14:paraId="3B966AA7" w14:textId="77777777" w:rsidR="00025E5E" w:rsidRPr="005654E4" w:rsidRDefault="00025E5E" w:rsidP="00DA36FD">
            <w:pPr>
              <w:pStyle w:val="acctfourfigures"/>
              <w:spacing w:line="240" w:lineRule="atLeast"/>
              <w:ind w:left="-56" w:firstLine="56"/>
              <w:rPr>
                <w:szCs w:val="22"/>
              </w:rPr>
            </w:pPr>
          </w:p>
        </w:tc>
        <w:tc>
          <w:tcPr>
            <w:tcW w:w="1080" w:type="dxa"/>
          </w:tcPr>
          <w:p w14:paraId="14864A15" w14:textId="77777777" w:rsidR="00025E5E" w:rsidRPr="005654E4" w:rsidRDefault="00025E5E" w:rsidP="00DA36FD">
            <w:pPr>
              <w:pStyle w:val="acctfourfigures"/>
              <w:tabs>
                <w:tab w:val="clear" w:pos="765"/>
                <w:tab w:val="decimal" w:pos="731"/>
              </w:tabs>
              <w:spacing w:line="240" w:lineRule="atLeast"/>
              <w:ind w:left="-56" w:right="11" w:firstLine="56"/>
              <w:rPr>
                <w:szCs w:val="22"/>
              </w:rPr>
            </w:pPr>
          </w:p>
        </w:tc>
        <w:tc>
          <w:tcPr>
            <w:tcW w:w="180" w:type="dxa"/>
          </w:tcPr>
          <w:p w14:paraId="7ED4D10E" w14:textId="77777777" w:rsidR="00025E5E" w:rsidRPr="005654E4" w:rsidRDefault="00025E5E" w:rsidP="00DA36FD">
            <w:pPr>
              <w:pStyle w:val="acctfourfigures"/>
              <w:spacing w:line="240" w:lineRule="atLeast"/>
              <w:ind w:left="-56" w:firstLine="56"/>
              <w:rPr>
                <w:szCs w:val="22"/>
              </w:rPr>
            </w:pPr>
          </w:p>
        </w:tc>
        <w:tc>
          <w:tcPr>
            <w:tcW w:w="1080" w:type="dxa"/>
          </w:tcPr>
          <w:p w14:paraId="45650697" w14:textId="77777777" w:rsidR="00025E5E" w:rsidRPr="005654E4" w:rsidRDefault="00025E5E" w:rsidP="00DA36FD">
            <w:pPr>
              <w:pStyle w:val="acctfourfigures"/>
              <w:tabs>
                <w:tab w:val="clear" w:pos="765"/>
                <w:tab w:val="decimal" w:pos="731"/>
              </w:tabs>
              <w:spacing w:line="240" w:lineRule="atLeast"/>
              <w:ind w:left="-56" w:right="11" w:firstLine="56"/>
              <w:rPr>
                <w:szCs w:val="22"/>
              </w:rPr>
            </w:pPr>
          </w:p>
        </w:tc>
        <w:tc>
          <w:tcPr>
            <w:tcW w:w="180" w:type="dxa"/>
          </w:tcPr>
          <w:p w14:paraId="4FBA961D" w14:textId="77777777" w:rsidR="00025E5E" w:rsidRPr="005654E4" w:rsidRDefault="00025E5E" w:rsidP="00DA36FD">
            <w:pPr>
              <w:pStyle w:val="acctfourfigures"/>
              <w:spacing w:line="240" w:lineRule="atLeast"/>
              <w:ind w:left="-56" w:firstLine="56"/>
              <w:rPr>
                <w:szCs w:val="22"/>
              </w:rPr>
            </w:pPr>
          </w:p>
        </w:tc>
        <w:tc>
          <w:tcPr>
            <w:tcW w:w="1069" w:type="dxa"/>
          </w:tcPr>
          <w:p w14:paraId="441DA669" w14:textId="77777777" w:rsidR="00025E5E" w:rsidRPr="005654E4" w:rsidRDefault="00025E5E" w:rsidP="00DA36FD">
            <w:pPr>
              <w:pStyle w:val="acctfourfigures"/>
              <w:tabs>
                <w:tab w:val="clear" w:pos="765"/>
                <w:tab w:val="decimal" w:pos="731"/>
              </w:tabs>
              <w:spacing w:line="240" w:lineRule="atLeast"/>
              <w:ind w:left="-56" w:right="11" w:firstLine="56"/>
              <w:rPr>
                <w:szCs w:val="22"/>
              </w:rPr>
            </w:pPr>
          </w:p>
        </w:tc>
      </w:tr>
      <w:tr w:rsidR="00E80D75" w:rsidRPr="005654E4" w14:paraId="1CE034F0" w14:textId="77777777" w:rsidTr="00DA36FD">
        <w:trPr>
          <w:cantSplit/>
        </w:trPr>
        <w:tc>
          <w:tcPr>
            <w:tcW w:w="3861" w:type="dxa"/>
          </w:tcPr>
          <w:p w14:paraId="6965E4CA" w14:textId="77777777" w:rsidR="00E80D75" w:rsidRPr="005654E4" w:rsidRDefault="00E80D75" w:rsidP="00E80D75">
            <w:pPr>
              <w:spacing w:line="240" w:lineRule="atLeast"/>
              <w:ind w:left="-56" w:firstLine="56"/>
              <w:rPr>
                <w:b/>
                <w:bCs/>
                <w:szCs w:val="22"/>
              </w:rPr>
            </w:pPr>
            <w:r w:rsidRPr="000A5FBE">
              <w:rPr>
                <w:szCs w:val="22"/>
              </w:rPr>
              <w:t>Current year</w:t>
            </w:r>
          </w:p>
        </w:tc>
        <w:tc>
          <w:tcPr>
            <w:tcW w:w="630" w:type="dxa"/>
          </w:tcPr>
          <w:p w14:paraId="05070283" w14:textId="77777777" w:rsidR="00E80D75" w:rsidRPr="005654E4" w:rsidRDefault="00E80D75" w:rsidP="00E80D75">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8F808FE" w14:textId="77777777" w:rsidR="00E80D75" w:rsidRPr="00E80D75" w:rsidRDefault="00E80D75" w:rsidP="00E80D75">
            <w:pPr>
              <w:spacing w:line="240" w:lineRule="atLeast"/>
              <w:ind w:left="-56" w:right="11" w:firstLine="56"/>
              <w:jc w:val="right"/>
              <w:rPr>
                <w:szCs w:val="22"/>
                <w:cs/>
                <w:lang w:bidi="th-TH"/>
              </w:rPr>
            </w:pPr>
            <w:r w:rsidRPr="00E80D75">
              <w:rPr>
                <w:szCs w:val="22"/>
              </w:rPr>
              <w:t>78,955</w:t>
            </w:r>
          </w:p>
        </w:tc>
        <w:tc>
          <w:tcPr>
            <w:tcW w:w="180" w:type="dxa"/>
          </w:tcPr>
          <w:p w14:paraId="5E7DFB52" w14:textId="77777777" w:rsidR="00E80D75" w:rsidRPr="005654E4" w:rsidRDefault="00E80D75" w:rsidP="00E80D75">
            <w:pPr>
              <w:pStyle w:val="acctfourfigures"/>
              <w:spacing w:line="240" w:lineRule="atLeast"/>
              <w:ind w:left="-56" w:firstLine="56"/>
              <w:rPr>
                <w:szCs w:val="22"/>
              </w:rPr>
            </w:pPr>
          </w:p>
        </w:tc>
        <w:tc>
          <w:tcPr>
            <w:tcW w:w="1080" w:type="dxa"/>
          </w:tcPr>
          <w:p w14:paraId="221F6D28" w14:textId="77777777" w:rsidR="00E80D75" w:rsidRPr="005654E4" w:rsidRDefault="007C4AC6" w:rsidP="00E80D75">
            <w:pPr>
              <w:pStyle w:val="acctfourfigures"/>
              <w:tabs>
                <w:tab w:val="clear" w:pos="765"/>
                <w:tab w:val="decimal" w:pos="911"/>
              </w:tabs>
              <w:spacing w:line="240" w:lineRule="atLeast"/>
              <w:ind w:left="-56" w:right="11" w:firstLine="56"/>
              <w:rPr>
                <w:szCs w:val="22"/>
              </w:rPr>
            </w:pPr>
            <w:r w:rsidRPr="007C4AC6">
              <w:rPr>
                <w:szCs w:val="22"/>
              </w:rPr>
              <w:t>29,794</w:t>
            </w:r>
          </w:p>
        </w:tc>
        <w:tc>
          <w:tcPr>
            <w:tcW w:w="180" w:type="dxa"/>
          </w:tcPr>
          <w:p w14:paraId="2AAB4E61" w14:textId="77777777" w:rsidR="00E80D75" w:rsidRPr="005654E4" w:rsidRDefault="00E80D75" w:rsidP="00E80D75">
            <w:pPr>
              <w:pStyle w:val="acctfourfigures"/>
              <w:spacing w:line="240" w:lineRule="atLeast"/>
              <w:ind w:left="-56" w:firstLine="56"/>
              <w:rPr>
                <w:szCs w:val="22"/>
              </w:rPr>
            </w:pPr>
          </w:p>
        </w:tc>
        <w:tc>
          <w:tcPr>
            <w:tcW w:w="1080" w:type="dxa"/>
          </w:tcPr>
          <w:p w14:paraId="08EAB795" w14:textId="77777777" w:rsidR="00E80D75" w:rsidRPr="005654E4" w:rsidRDefault="00E80D75" w:rsidP="00E80D75">
            <w:pPr>
              <w:spacing w:line="240" w:lineRule="atLeast"/>
              <w:ind w:left="-56" w:right="11" w:firstLine="56"/>
              <w:jc w:val="right"/>
              <w:rPr>
                <w:szCs w:val="22"/>
              </w:rPr>
            </w:pPr>
            <w:r>
              <w:rPr>
                <w:szCs w:val="22"/>
              </w:rPr>
              <w:t>26,364</w:t>
            </w:r>
          </w:p>
        </w:tc>
        <w:tc>
          <w:tcPr>
            <w:tcW w:w="180" w:type="dxa"/>
          </w:tcPr>
          <w:p w14:paraId="2F918886" w14:textId="77777777" w:rsidR="00E80D75" w:rsidRPr="005654E4" w:rsidRDefault="00E80D75" w:rsidP="00E80D75">
            <w:pPr>
              <w:pStyle w:val="acctfourfigures"/>
              <w:spacing w:line="240" w:lineRule="atLeast"/>
              <w:ind w:left="-56" w:firstLine="56"/>
              <w:rPr>
                <w:szCs w:val="22"/>
              </w:rPr>
            </w:pPr>
          </w:p>
        </w:tc>
        <w:tc>
          <w:tcPr>
            <w:tcW w:w="1069" w:type="dxa"/>
          </w:tcPr>
          <w:p w14:paraId="7D2F5BC3" w14:textId="77777777" w:rsidR="00E80D75" w:rsidRPr="00F859E1" w:rsidRDefault="00E80D75" w:rsidP="00E80D75">
            <w:pPr>
              <w:pStyle w:val="3"/>
              <w:tabs>
                <w:tab w:val="clear" w:pos="360"/>
                <w:tab w:val="clear" w:pos="720"/>
                <w:tab w:val="decimal" w:pos="911"/>
              </w:tabs>
              <w:spacing w:line="240" w:lineRule="atLeast"/>
              <w:ind w:left="-56" w:right="-95" w:firstLine="56"/>
              <w:rPr>
                <w:lang w:val="en-US"/>
              </w:rPr>
            </w:pPr>
            <w:r>
              <w:rPr>
                <w:cs/>
              </w:rPr>
              <w:t>13,131</w:t>
            </w:r>
          </w:p>
        </w:tc>
      </w:tr>
      <w:tr w:rsidR="00E80D75" w:rsidRPr="005654E4" w14:paraId="37040001" w14:textId="77777777" w:rsidTr="00DA36FD">
        <w:trPr>
          <w:cantSplit/>
          <w:trHeight w:val="119"/>
        </w:trPr>
        <w:tc>
          <w:tcPr>
            <w:tcW w:w="3861" w:type="dxa"/>
            <w:shd w:val="clear" w:color="auto" w:fill="auto"/>
          </w:tcPr>
          <w:p w14:paraId="605BA0A5" w14:textId="77777777" w:rsidR="00E80D75" w:rsidRPr="005654E4" w:rsidRDefault="00E80D75" w:rsidP="00E80D75">
            <w:pPr>
              <w:spacing w:line="240" w:lineRule="atLeast"/>
              <w:ind w:left="-56" w:firstLine="56"/>
              <w:rPr>
                <w:b/>
                <w:bCs/>
                <w:szCs w:val="22"/>
              </w:rPr>
            </w:pPr>
          </w:p>
        </w:tc>
        <w:tc>
          <w:tcPr>
            <w:tcW w:w="630" w:type="dxa"/>
            <w:shd w:val="clear" w:color="auto" w:fill="auto"/>
          </w:tcPr>
          <w:p w14:paraId="362EC264" w14:textId="77777777" w:rsidR="00E80D75" w:rsidRPr="005654E4" w:rsidRDefault="00E80D75" w:rsidP="00E80D75">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3AE4581C" w14:textId="77777777" w:rsidR="00E80D75" w:rsidRPr="00E80D75" w:rsidRDefault="00E80D75" w:rsidP="00E80D75">
            <w:pPr>
              <w:spacing w:line="240" w:lineRule="atLeast"/>
              <w:ind w:left="-56" w:right="11" w:firstLine="56"/>
              <w:jc w:val="right"/>
              <w:rPr>
                <w:szCs w:val="22"/>
              </w:rPr>
            </w:pPr>
          </w:p>
        </w:tc>
        <w:tc>
          <w:tcPr>
            <w:tcW w:w="180" w:type="dxa"/>
            <w:shd w:val="clear" w:color="auto" w:fill="auto"/>
          </w:tcPr>
          <w:p w14:paraId="65150595" w14:textId="77777777" w:rsidR="00E80D75" w:rsidRPr="00E80D75" w:rsidRDefault="00E80D75" w:rsidP="00E80D75">
            <w:pPr>
              <w:spacing w:line="240" w:lineRule="atLeast"/>
              <w:ind w:left="-56" w:right="11" w:firstLine="56"/>
              <w:jc w:val="right"/>
              <w:rPr>
                <w:szCs w:val="22"/>
              </w:rPr>
            </w:pPr>
          </w:p>
        </w:tc>
        <w:tc>
          <w:tcPr>
            <w:tcW w:w="1080" w:type="dxa"/>
            <w:shd w:val="clear" w:color="auto" w:fill="auto"/>
            <w:vAlign w:val="bottom"/>
          </w:tcPr>
          <w:p w14:paraId="7284160B" w14:textId="77777777" w:rsidR="00E80D75" w:rsidRPr="00E80D75" w:rsidRDefault="00E80D75" w:rsidP="00E80D75">
            <w:pPr>
              <w:spacing w:line="240" w:lineRule="atLeast"/>
              <w:ind w:left="-56" w:right="11" w:firstLine="56"/>
              <w:jc w:val="right"/>
              <w:rPr>
                <w:szCs w:val="22"/>
              </w:rPr>
            </w:pPr>
          </w:p>
        </w:tc>
        <w:tc>
          <w:tcPr>
            <w:tcW w:w="180" w:type="dxa"/>
            <w:shd w:val="clear" w:color="auto" w:fill="auto"/>
          </w:tcPr>
          <w:p w14:paraId="504E99EF" w14:textId="77777777" w:rsidR="00E80D75" w:rsidRPr="00366F52" w:rsidRDefault="00E80D75" w:rsidP="00E80D75">
            <w:pPr>
              <w:pStyle w:val="acctfourfigures"/>
              <w:spacing w:line="240" w:lineRule="atLeast"/>
              <w:ind w:left="-56" w:firstLine="56"/>
              <w:rPr>
                <w:b/>
                <w:bCs/>
                <w:szCs w:val="22"/>
                <w:lang w:bidi="th-TH"/>
              </w:rPr>
            </w:pPr>
          </w:p>
        </w:tc>
        <w:tc>
          <w:tcPr>
            <w:tcW w:w="1080" w:type="dxa"/>
            <w:shd w:val="clear" w:color="auto" w:fill="auto"/>
          </w:tcPr>
          <w:p w14:paraId="72743C10" w14:textId="77777777" w:rsidR="00E80D75" w:rsidRPr="00366F52" w:rsidRDefault="00E80D75" w:rsidP="00E80D75">
            <w:pPr>
              <w:pStyle w:val="acctfourfigures"/>
              <w:tabs>
                <w:tab w:val="clear" w:pos="765"/>
                <w:tab w:val="decimal" w:pos="731"/>
              </w:tabs>
              <w:spacing w:line="240" w:lineRule="atLeast"/>
              <w:ind w:left="-56" w:right="11" w:firstLine="56"/>
              <w:rPr>
                <w:b/>
                <w:bCs/>
                <w:szCs w:val="22"/>
                <w:lang w:bidi="th-TH"/>
              </w:rPr>
            </w:pPr>
          </w:p>
        </w:tc>
        <w:tc>
          <w:tcPr>
            <w:tcW w:w="180" w:type="dxa"/>
            <w:shd w:val="clear" w:color="auto" w:fill="auto"/>
          </w:tcPr>
          <w:p w14:paraId="703134A2" w14:textId="77777777" w:rsidR="00E80D75" w:rsidRPr="00366F52" w:rsidRDefault="00E80D75" w:rsidP="00E80D75">
            <w:pPr>
              <w:pStyle w:val="acctfourfigures"/>
              <w:spacing w:line="240" w:lineRule="atLeast"/>
              <w:ind w:left="-56" w:firstLine="56"/>
              <w:rPr>
                <w:b/>
                <w:bCs/>
                <w:szCs w:val="22"/>
                <w:lang w:bidi="th-TH"/>
              </w:rPr>
            </w:pPr>
          </w:p>
        </w:tc>
        <w:tc>
          <w:tcPr>
            <w:tcW w:w="1069" w:type="dxa"/>
            <w:shd w:val="clear" w:color="auto" w:fill="auto"/>
          </w:tcPr>
          <w:p w14:paraId="2ABD30C0" w14:textId="77777777" w:rsidR="00E80D75" w:rsidRPr="00366F52" w:rsidRDefault="00E80D75" w:rsidP="00E80D75">
            <w:pPr>
              <w:pStyle w:val="acctfourfigures"/>
              <w:tabs>
                <w:tab w:val="clear" w:pos="765"/>
                <w:tab w:val="decimal" w:pos="641"/>
                <w:tab w:val="decimal" w:pos="731"/>
              </w:tabs>
              <w:spacing w:line="240" w:lineRule="atLeast"/>
              <w:ind w:left="-56" w:right="11" w:firstLine="56"/>
              <w:rPr>
                <w:b/>
                <w:bCs/>
                <w:szCs w:val="22"/>
                <w:lang w:bidi="th-TH"/>
              </w:rPr>
            </w:pPr>
          </w:p>
        </w:tc>
      </w:tr>
      <w:tr w:rsidR="00E80D75" w:rsidRPr="005654E4" w14:paraId="73ABEFC4" w14:textId="77777777" w:rsidTr="00DA36FD">
        <w:trPr>
          <w:cantSplit/>
        </w:trPr>
        <w:tc>
          <w:tcPr>
            <w:tcW w:w="3861" w:type="dxa"/>
            <w:shd w:val="clear" w:color="auto" w:fill="auto"/>
          </w:tcPr>
          <w:p w14:paraId="2F81006E" w14:textId="77777777" w:rsidR="00E80D75" w:rsidRPr="005654E4" w:rsidRDefault="00E80D75" w:rsidP="00E80D75">
            <w:pPr>
              <w:spacing w:line="240" w:lineRule="atLeast"/>
              <w:ind w:left="-56" w:firstLine="56"/>
              <w:rPr>
                <w:b/>
                <w:bCs/>
                <w:szCs w:val="22"/>
              </w:rPr>
            </w:pPr>
            <w:r w:rsidRPr="005654E4">
              <w:rPr>
                <w:b/>
                <w:bCs/>
                <w:szCs w:val="22"/>
              </w:rPr>
              <w:t>Deferred tax expense</w:t>
            </w:r>
          </w:p>
        </w:tc>
        <w:tc>
          <w:tcPr>
            <w:tcW w:w="630" w:type="dxa"/>
            <w:shd w:val="clear" w:color="auto" w:fill="auto"/>
          </w:tcPr>
          <w:p w14:paraId="02FA3C2E" w14:textId="77777777" w:rsidR="00E80D75" w:rsidRPr="005654E4" w:rsidRDefault="00E80D75" w:rsidP="00E80D75">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54E3575F" w14:textId="77777777" w:rsidR="00E80D75" w:rsidRPr="00E80D75" w:rsidRDefault="00E80D75" w:rsidP="00E80D75">
            <w:pPr>
              <w:spacing w:line="240" w:lineRule="atLeast"/>
              <w:ind w:left="-56" w:right="11" w:firstLine="56"/>
              <w:jc w:val="right"/>
              <w:rPr>
                <w:szCs w:val="22"/>
              </w:rPr>
            </w:pPr>
          </w:p>
        </w:tc>
        <w:tc>
          <w:tcPr>
            <w:tcW w:w="180" w:type="dxa"/>
            <w:shd w:val="clear" w:color="auto" w:fill="auto"/>
          </w:tcPr>
          <w:p w14:paraId="309BCD3A" w14:textId="77777777" w:rsidR="00E80D75" w:rsidRPr="00C82CBA" w:rsidRDefault="00E80D75" w:rsidP="00E80D75">
            <w:pPr>
              <w:spacing w:line="240" w:lineRule="atLeast"/>
              <w:ind w:left="-56" w:right="11" w:firstLine="56"/>
              <w:jc w:val="right"/>
              <w:rPr>
                <w:szCs w:val="22"/>
              </w:rPr>
            </w:pPr>
          </w:p>
        </w:tc>
        <w:tc>
          <w:tcPr>
            <w:tcW w:w="1080" w:type="dxa"/>
            <w:shd w:val="clear" w:color="auto" w:fill="auto"/>
            <w:vAlign w:val="bottom"/>
          </w:tcPr>
          <w:p w14:paraId="641D0242" w14:textId="77777777" w:rsidR="00E80D75" w:rsidRPr="00E80D75" w:rsidRDefault="00E80D75" w:rsidP="00E80D75">
            <w:pPr>
              <w:spacing w:line="240" w:lineRule="atLeast"/>
              <w:ind w:left="-56" w:right="11" w:firstLine="56"/>
              <w:jc w:val="right"/>
              <w:rPr>
                <w:szCs w:val="22"/>
              </w:rPr>
            </w:pPr>
          </w:p>
        </w:tc>
        <w:tc>
          <w:tcPr>
            <w:tcW w:w="180" w:type="dxa"/>
            <w:shd w:val="clear" w:color="auto" w:fill="auto"/>
          </w:tcPr>
          <w:p w14:paraId="47EC9629" w14:textId="77777777" w:rsidR="00E80D75" w:rsidRPr="00B672A4" w:rsidRDefault="00E80D75" w:rsidP="00E80D75">
            <w:pPr>
              <w:pStyle w:val="acctfourfigures"/>
              <w:spacing w:line="240" w:lineRule="atLeast"/>
              <w:ind w:left="-56" w:firstLine="56"/>
              <w:rPr>
                <w:szCs w:val="22"/>
              </w:rPr>
            </w:pPr>
          </w:p>
        </w:tc>
        <w:tc>
          <w:tcPr>
            <w:tcW w:w="1080" w:type="dxa"/>
            <w:shd w:val="clear" w:color="auto" w:fill="auto"/>
          </w:tcPr>
          <w:p w14:paraId="5A498A38" w14:textId="77777777" w:rsidR="00E80D75" w:rsidRPr="00B672A4" w:rsidRDefault="00E80D75" w:rsidP="00E80D75">
            <w:pPr>
              <w:pStyle w:val="acctfourfigures"/>
              <w:tabs>
                <w:tab w:val="clear" w:pos="765"/>
                <w:tab w:val="decimal" w:pos="731"/>
              </w:tabs>
              <w:spacing w:line="240" w:lineRule="atLeast"/>
              <w:ind w:left="-56" w:right="11" w:firstLine="56"/>
              <w:rPr>
                <w:szCs w:val="22"/>
              </w:rPr>
            </w:pPr>
          </w:p>
        </w:tc>
        <w:tc>
          <w:tcPr>
            <w:tcW w:w="180" w:type="dxa"/>
            <w:shd w:val="clear" w:color="auto" w:fill="auto"/>
          </w:tcPr>
          <w:p w14:paraId="524872B0" w14:textId="77777777" w:rsidR="00E80D75" w:rsidRPr="005654E4" w:rsidRDefault="00E80D75" w:rsidP="00E80D75">
            <w:pPr>
              <w:pStyle w:val="acctfourfigures"/>
              <w:spacing w:line="240" w:lineRule="atLeast"/>
              <w:ind w:left="-56" w:firstLine="56"/>
              <w:rPr>
                <w:szCs w:val="22"/>
              </w:rPr>
            </w:pPr>
          </w:p>
        </w:tc>
        <w:tc>
          <w:tcPr>
            <w:tcW w:w="1069" w:type="dxa"/>
            <w:shd w:val="clear" w:color="auto" w:fill="auto"/>
          </w:tcPr>
          <w:p w14:paraId="4064BCCE" w14:textId="77777777" w:rsidR="00E80D75" w:rsidRPr="00B672A4" w:rsidRDefault="00E80D75" w:rsidP="00E80D75">
            <w:pPr>
              <w:pStyle w:val="acctfourfigures"/>
              <w:tabs>
                <w:tab w:val="clear" w:pos="765"/>
                <w:tab w:val="decimal" w:pos="641"/>
                <w:tab w:val="decimal" w:pos="731"/>
              </w:tabs>
              <w:spacing w:line="240" w:lineRule="atLeast"/>
              <w:ind w:left="-56" w:right="11" w:firstLine="56"/>
              <w:rPr>
                <w:szCs w:val="22"/>
              </w:rPr>
            </w:pPr>
          </w:p>
        </w:tc>
      </w:tr>
      <w:tr w:rsidR="00E80D75" w:rsidRPr="005654E4" w14:paraId="6B1261D2" w14:textId="77777777" w:rsidTr="00DA36FD">
        <w:trPr>
          <w:cantSplit/>
          <w:trHeight w:val="252"/>
        </w:trPr>
        <w:tc>
          <w:tcPr>
            <w:tcW w:w="3861" w:type="dxa"/>
            <w:shd w:val="clear" w:color="auto" w:fill="auto"/>
          </w:tcPr>
          <w:p w14:paraId="261A369A" w14:textId="77777777" w:rsidR="00E80D75" w:rsidRPr="000A5FBE" w:rsidRDefault="00E80D75" w:rsidP="00E80D75">
            <w:pPr>
              <w:spacing w:line="240" w:lineRule="atLeast"/>
              <w:ind w:left="-56" w:firstLine="56"/>
              <w:rPr>
                <w:szCs w:val="22"/>
                <w:cs/>
                <w:lang w:bidi="th-TH"/>
              </w:rPr>
            </w:pPr>
            <w:r w:rsidRPr="000A5FBE">
              <w:rPr>
                <w:szCs w:val="22"/>
              </w:rPr>
              <w:t>Movements in temporary differences</w:t>
            </w:r>
          </w:p>
        </w:tc>
        <w:tc>
          <w:tcPr>
            <w:tcW w:w="630" w:type="dxa"/>
            <w:shd w:val="clear" w:color="auto" w:fill="auto"/>
          </w:tcPr>
          <w:p w14:paraId="56AD8A49" w14:textId="77777777" w:rsidR="00E80D75" w:rsidRPr="005654E4" w:rsidRDefault="00E80D75" w:rsidP="00E80D75">
            <w:pPr>
              <w:pStyle w:val="acctfourfigures"/>
              <w:tabs>
                <w:tab w:val="clear" w:pos="765"/>
                <w:tab w:val="decimal" w:pos="461"/>
                <w:tab w:val="decimal" w:pos="731"/>
              </w:tabs>
              <w:spacing w:line="240" w:lineRule="atLeast"/>
              <w:ind w:left="-56" w:right="11" w:firstLine="56"/>
              <w:jc w:val="center"/>
              <w:rPr>
                <w:i/>
                <w:iCs/>
                <w:szCs w:val="22"/>
              </w:rPr>
            </w:pPr>
            <w:r>
              <w:rPr>
                <w:i/>
                <w:iCs/>
                <w:szCs w:val="22"/>
              </w:rPr>
              <w:t>1</w:t>
            </w:r>
            <w:r w:rsidR="00D6227A">
              <w:rPr>
                <w:i/>
                <w:iCs/>
                <w:szCs w:val="22"/>
              </w:rPr>
              <w:t>6</w:t>
            </w:r>
          </w:p>
        </w:tc>
        <w:tc>
          <w:tcPr>
            <w:tcW w:w="1150" w:type="dxa"/>
            <w:shd w:val="clear" w:color="auto" w:fill="auto"/>
          </w:tcPr>
          <w:p w14:paraId="5A9EF247" w14:textId="77777777" w:rsidR="00E80D75" w:rsidRPr="00C82CBA" w:rsidRDefault="00E80D75" w:rsidP="00E80D75">
            <w:pPr>
              <w:spacing w:line="240" w:lineRule="atLeast"/>
              <w:ind w:left="-56" w:right="11" w:firstLine="56"/>
              <w:jc w:val="right"/>
              <w:rPr>
                <w:szCs w:val="22"/>
              </w:rPr>
            </w:pPr>
            <w:r w:rsidRPr="00E80D75">
              <w:rPr>
                <w:szCs w:val="22"/>
              </w:rPr>
              <w:t>80,276</w:t>
            </w:r>
          </w:p>
        </w:tc>
        <w:tc>
          <w:tcPr>
            <w:tcW w:w="180" w:type="dxa"/>
            <w:shd w:val="clear" w:color="auto" w:fill="auto"/>
          </w:tcPr>
          <w:p w14:paraId="1EC16CE1" w14:textId="77777777" w:rsidR="00E80D75" w:rsidRPr="00E80D75" w:rsidRDefault="00E80D75" w:rsidP="00E80D75">
            <w:pPr>
              <w:tabs>
                <w:tab w:val="decimal" w:pos="783"/>
              </w:tabs>
              <w:spacing w:line="240" w:lineRule="atLeast"/>
              <w:ind w:left="-56" w:right="11" w:firstLine="56"/>
              <w:rPr>
                <w:szCs w:val="22"/>
              </w:rPr>
            </w:pPr>
          </w:p>
        </w:tc>
        <w:tc>
          <w:tcPr>
            <w:tcW w:w="1080" w:type="dxa"/>
            <w:shd w:val="clear" w:color="auto" w:fill="auto"/>
          </w:tcPr>
          <w:p w14:paraId="7D7ABA78" w14:textId="77777777" w:rsidR="00E80D75" w:rsidRPr="00E80D75" w:rsidRDefault="00E80D75" w:rsidP="00E80D75">
            <w:pPr>
              <w:pStyle w:val="3"/>
              <w:tabs>
                <w:tab w:val="clear" w:pos="360"/>
                <w:tab w:val="clear" w:pos="720"/>
                <w:tab w:val="decimal" w:pos="911"/>
              </w:tabs>
              <w:spacing w:line="240" w:lineRule="atLeast"/>
              <w:ind w:left="-56" w:right="11" w:firstLine="56"/>
              <w:rPr>
                <w:lang w:val="en-GB" w:bidi="ar-SA"/>
              </w:rPr>
            </w:pPr>
            <w:r w:rsidRPr="00E80D75">
              <w:rPr>
                <w:lang w:val="en-GB" w:bidi="ar-SA"/>
              </w:rPr>
              <w:t>(70,085)</w:t>
            </w:r>
          </w:p>
        </w:tc>
        <w:tc>
          <w:tcPr>
            <w:tcW w:w="180" w:type="dxa"/>
            <w:shd w:val="clear" w:color="auto" w:fill="auto"/>
          </w:tcPr>
          <w:p w14:paraId="6850796A" w14:textId="77777777" w:rsidR="00E80D75" w:rsidRPr="006516AD" w:rsidRDefault="00E80D75" w:rsidP="00E80D75">
            <w:pPr>
              <w:pStyle w:val="3"/>
              <w:tabs>
                <w:tab w:val="clear" w:pos="360"/>
                <w:tab w:val="clear" w:pos="720"/>
                <w:tab w:val="decimal" w:pos="911"/>
              </w:tabs>
              <w:spacing w:line="240" w:lineRule="atLeast"/>
              <w:ind w:left="-56" w:right="-95" w:firstLine="56"/>
              <w:rPr>
                <w:lang w:val="en-US"/>
              </w:rPr>
            </w:pPr>
          </w:p>
        </w:tc>
        <w:tc>
          <w:tcPr>
            <w:tcW w:w="1080" w:type="dxa"/>
            <w:shd w:val="clear" w:color="auto" w:fill="auto"/>
            <w:vAlign w:val="bottom"/>
          </w:tcPr>
          <w:p w14:paraId="724EC008" w14:textId="77777777" w:rsidR="00E80D75" w:rsidRPr="00F859E1" w:rsidRDefault="00E80D75" w:rsidP="00E80D75">
            <w:pPr>
              <w:pStyle w:val="3"/>
              <w:tabs>
                <w:tab w:val="clear" w:pos="360"/>
                <w:tab w:val="clear" w:pos="720"/>
                <w:tab w:val="decimal" w:pos="911"/>
              </w:tabs>
              <w:spacing w:line="240" w:lineRule="atLeast"/>
              <w:ind w:left="-56" w:right="-95" w:firstLine="56"/>
              <w:rPr>
                <w:lang w:val="en-US"/>
              </w:rPr>
            </w:pPr>
            <w:r>
              <w:rPr>
                <w:lang w:val="en-US"/>
              </w:rPr>
              <w:t>(1,185)</w:t>
            </w:r>
          </w:p>
        </w:tc>
        <w:tc>
          <w:tcPr>
            <w:tcW w:w="180" w:type="dxa"/>
            <w:shd w:val="clear" w:color="auto" w:fill="auto"/>
          </w:tcPr>
          <w:p w14:paraId="5229DBA8" w14:textId="77777777" w:rsidR="00E80D75" w:rsidRPr="005654E4" w:rsidRDefault="00E80D75" w:rsidP="00E80D75">
            <w:pPr>
              <w:pStyle w:val="acctfourfigures"/>
              <w:spacing w:line="240" w:lineRule="atLeast"/>
              <w:ind w:left="-56" w:firstLine="56"/>
              <w:rPr>
                <w:szCs w:val="22"/>
              </w:rPr>
            </w:pPr>
          </w:p>
        </w:tc>
        <w:tc>
          <w:tcPr>
            <w:tcW w:w="1069" w:type="dxa"/>
            <w:shd w:val="clear" w:color="auto" w:fill="auto"/>
            <w:vAlign w:val="bottom"/>
          </w:tcPr>
          <w:p w14:paraId="2ADC9379" w14:textId="77777777" w:rsidR="00E80D75" w:rsidRPr="00F859E1" w:rsidRDefault="00E80D75" w:rsidP="00E80D75">
            <w:pPr>
              <w:pStyle w:val="3"/>
              <w:tabs>
                <w:tab w:val="clear" w:pos="360"/>
                <w:tab w:val="clear" w:pos="720"/>
                <w:tab w:val="decimal" w:pos="641"/>
              </w:tabs>
              <w:spacing w:line="240" w:lineRule="atLeast"/>
              <w:ind w:left="-56" w:right="-95" w:firstLine="56"/>
              <w:rPr>
                <w:lang w:val="en-US"/>
              </w:rPr>
            </w:pPr>
            <w:r w:rsidRPr="00F859E1">
              <w:rPr>
                <w:lang w:val="en-US"/>
              </w:rPr>
              <w:t>-</w:t>
            </w:r>
          </w:p>
        </w:tc>
      </w:tr>
      <w:tr w:rsidR="00E80D75" w:rsidRPr="005654E4" w14:paraId="52D6D53A" w14:textId="77777777" w:rsidTr="00DA36FD">
        <w:trPr>
          <w:cantSplit/>
        </w:trPr>
        <w:tc>
          <w:tcPr>
            <w:tcW w:w="3861" w:type="dxa"/>
            <w:shd w:val="clear" w:color="auto" w:fill="auto"/>
          </w:tcPr>
          <w:p w14:paraId="3B3F9F77" w14:textId="77777777" w:rsidR="00E80D75" w:rsidRPr="00A56E82" w:rsidRDefault="00E80D75" w:rsidP="00E80D75">
            <w:pPr>
              <w:spacing w:line="240" w:lineRule="atLeast"/>
              <w:ind w:left="-56" w:firstLine="56"/>
              <w:rPr>
                <w:rFonts w:cstheme="minorBidi"/>
                <w:b/>
                <w:bCs/>
                <w:szCs w:val="28"/>
                <w:lang w:val="en-US" w:bidi="th-TH"/>
              </w:rPr>
            </w:pPr>
            <w:r w:rsidRPr="005654E4">
              <w:rPr>
                <w:b/>
                <w:bCs/>
                <w:szCs w:val="22"/>
              </w:rPr>
              <w:t>Total income tax expense</w:t>
            </w:r>
            <w:r w:rsidR="00A56E82">
              <w:rPr>
                <w:rFonts w:cstheme="minorBidi" w:hint="cs"/>
                <w:b/>
                <w:bCs/>
                <w:szCs w:val="28"/>
                <w:cs/>
                <w:lang w:bidi="th-TH"/>
              </w:rPr>
              <w:t xml:space="preserve"> </w:t>
            </w:r>
            <w:r w:rsidR="00A56E82">
              <w:rPr>
                <w:rFonts w:cstheme="minorBidi"/>
                <w:b/>
                <w:bCs/>
                <w:szCs w:val="28"/>
                <w:lang w:val="en-US" w:bidi="th-TH"/>
              </w:rPr>
              <w:t>(benefit)</w:t>
            </w:r>
          </w:p>
        </w:tc>
        <w:tc>
          <w:tcPr>
            <w:tcW w:w="630" w:type="dxa"/>
            <w:shd w:val="clear" w:color="auto" w:fill="auto"/>
          </w:tcPr>
          <w:p w14:paraId="12D55A8C" w14:textId="77777777" w:rsidR="00E80D75" w:rsidRPr="005654E4" w:rsidRDefault="00E80D75" w:rsidP="00E80D75">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1DFF56D2" w14:textId="77777777" w:rsidR="00E80D75" w:rsidRPr="00E80D75" w:rsidRDefault="00E80D75" w:rsidP="00E80D75">
            <w:pPr>
              <w:spacing w:line="240" w:lineRule="atLeast"/>
              <w:ind w:left="-56" w:right="11" w:firstLine="56"/>
              <w:jc w:val="right"/>
              <w:rPr>
                <w:b/>
                <w:bCs/>
                <w:szCs w:val="22"/>
              </w:rPr>
            </w:pPr>
            <w:r w:rsidRPr="00E80D75">
              <w:rPr>
                <w:b/>
                <w:bCs/>
                <w:szCs w:val="22"/>
              </w:rPr>
              <w:t>159,231</w:t>
            </w:r>
          </w:p>
        </w:tc>
        <w:tc>
          <w:tcPr>
            <w:tcW w:w="180" w:type="dxa"/>
            <w:shd w:val="clear" w:color="auto" w:fill="auto"/>
          </w:tcPr>
          <w:p w14:paraId="67B28556" w14:textId="77777777" w:rsidR="00E80D75" w:rsidRPr="00E80D75" w:rsidRDefault="00E80D75" w:rsidP="00E80D75">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46B22648" w14:textId="77777777" w:rsidR="00E80D75" w:rsidRPr="00E80D75" w:rsidRDefault="007C4AC6" w:rsidP="00E80D75">
            <w:pPr>
              <w:pStyle w:val="3"/>
              <w:tabs>
                <w:tab w:val="clear" w:pos="360"/>
                <w:tab w:val="clear" w:pos="720"/>
                <w:tab w:val="decimal" w:pos="911"/>
              </w:tabs>
              <w:spacing w:line="240" w:lineRule="atLeast"/>
              <w:ind w:left="-56" w:right="11" w:firstLine="56"/>
              <w:rPr>
                <w:b/>
                <w:bCs/>
                <w:lang w:val="en-GB" w:bidi="ar-SA"/>
              </w:rPr>
            </w:pPr>
            <w:r w:rsidRPr="007C4AC6">
              <w:rPr>
                <w:b/>
                <w:bCs/>
                <w:lang w:val="en-GB" w:bidi="ar-SA"/>
              </w:rPr>
              <w:t>(40,291)</w:t>
            </w:r>
          </w:p>
        </w:tc>
        <w:tc>
          <w:tcPr>
            <w:tcW w:w="180" w:type="dxa"/>
            <w:shd w:val="clear" w:color="auto" w:fill="auto"/>
          </w:tcPr>
          <w:p w14:paraId="3B738387" w14:textId="77777777" w:rsidR="00E80D75" w:rsidRPr="00B672A4" w:rsidRDefault="00E80D75" w:rsidP="00E80D75">
            <w:pPr>
              <w:tabs>
                <w:tab w:val="decimal" w:pos="783"/>
              </w:tabs>
              <w:spacing w:line="240" w:lineRule="atLeast"/>
              <w:ind w:left="-56" w:right="-119" w:firstLine="56"/>
              <w:rPr>
                <w:b/>
                <w:szCs w:val="22"/>
              </w:rPr>
            </w:pPr>
          </w:p>
        </w:tc>
        <w:tc>
          <w:tcPr>
            <w:tcW w:w="1080" w:type="dxa"/>
            <w:tcBorders>
              <w:top w:val="single" w:sz="4" w:space="0" w:color="auto"/>
              <w:bottom w:val="double" w:sz="4" w:space="0" w:color="auto"/>
            </w:tcBorders>
            <w:shd w:val="clear" w:color="auto" w:fill="auto"/>
            <w:vAlign w:val="bottom"/>
          </w:tcPr>
          <w:p w14:paraId="5989B70C" w14:textId="77777777" w:rsidR="00E80D75" w:rsidRPr="00B672A4" w:rsidRDefault="00E80D75" w:rsidP="00E80D75">
            <w:pPr>
              <w:spacing w:line="240" w:lineRule="atLeast"/>
              <w:ind w:left="-56" w:right="13" w:firstLine="56"/>
              <w:jc w:val="right"/>
              <w:rPr>
                <w:b/>
                <w:bCs/>
                <w:szCs w:val="22"/>
              </w:rPr>
            </w:pPr>
            <w:r>
              <w:rPr>
                <w:b/>
                <w:bCs/>
                <w:szCs w:val="22"/>
              </w:rPr>
              <w:t>25,179</w:t>
            </w:r>
          </w:p>
        </w:tc>
        <w:tc>
          <w:tcPr>
            <w:tcW w:w="180" w:type="dxa"/>
            <w:shd w:val="clear" w:color="auto" w:fill="auto"/>
            <w:vAlign w:val="bottom"/>
          </w:tcPr>
          <w:p w14:paraId="13401B82" w14:textId="77777777" w:rsidR="00E80D75" w:rsidRPr="005654E4" w:rsidRDefault="00E80D75" w:rsidP="00E80D75">
            <w:pPr>
              <w:spacing w:line="240" w:lineRule="atLeast"/>
              <w:ind w:left="-56" w:firstLine="56"/>
              <w:rPr>
                <w:szCs w:val="22"/>
              </w:rPr>
            </w:pPr>
          </w:p>
        </w:tc>
        <w:tc>
          <w:tcPr>
            <w:tcW w:w="1069" w:type="dxa"/>
            <w:tcBorders>
              <w:top w:val="single" w:sz="4" w:space="0" w:color="auto"/>
              <w:bottom w:val="double" w:sz="4" w:space="0" w:color="auto"/>
            </w:tcBorders>
            <w:shd w:val="clear" w:color="auto" w:fill="auto"/>
            <w:vAlign w:val="bottom"/>
          </w:tcPr>
          <w:p w14:paraId="1D6BFD08" w14:textId="77777777" w:rsidR="00E80D75" w:rsidRPr="006D6D0D" w:rsidRDefault="00E80D75" w:rsidP="00E80D75">
            <w:pPr>
              <w:pStyle w:val="3"/>
              <w:tabs>
                <w:tab w:val="clear" w:pos="360"/>
                <w:tab w:val="clear" w:pos="720"/>
                <w:tab w:val="decimal" w:pos="911"/>
              </w:tabs>
              <w:spacing w:line="240" w:lineRule="atLeast"/>
              <w:ind w:left="-56" w:right="-95" w:firstLine="56"/>
              <w:rPr>
                <w:b/>
                <w:bCs/>
                <w:lang w:val="en-US"/>
              </w:rPr>
            </w:pPr>
            <w:r>
              <w:rPr>
                <w:b/>
                <w:bCs/>
                <w:cs/>
              </w:rPr>
              <w:t>13,131</w:t>
            </w:r>
          </w:p>
        </w:tc>
      </w:tr>
    </w:tbl>
    <w:p w14:paraId="16BEEA30" w14:textId="77777777" w:rsidR="004D1B19" w:rsidRDefault="004D1B19" w:rsidP="00025E5E">
      <w:pPr>
        <w:pStyle w:val="BodyText"/>
        <w:spacing w:after="0" w:line="240" w:lineRule="atLeast"/>
        <w:ind w:left="540"/>
        <w:rPr>
          <w:b/>
          <w:bCs/>
          <w:i/>
          <w:iCs/>
        </w:rPr>
      </w:pPr>
    </w:p>
    <w:p w14:paraId="352AFE4B" w14:textId="77777777" w:rsidR="006A58CB" w:rsidRDefault="006A58CB" w:rsidP="00025E5E">
      <w:pPr>
        <w:pStyle w:val="BodyText"/>
        <w:spacing w:after="0" w:line="240" w:lineRule="atLeast"/>
        <w:ind w:left="540"/>
        <w:rPr>
          <w:b/>
          <w:bCs/>
          <w:i/>
          <w:iCs/>
        </w:rPr>
      </w:pPr>
    </w:p>
    <w:p w14:paraId="4D6A4854" w14:textId="77777777" w:rsidR="006A58CB" w:rsidRDefault="006A58CB" w:rsidP="00025E5E">
      <w:pPr>
        <w:pStyle w:val="BodyText"/>
        <w:spacing w:after="0" w:line="240" w:lineRule="atLeast"/>
        <w:ind w:left="540"/>
        <w:rPr>
          <w:b/>
          <w:bCs/>
          <w:i/>
          <w:iCs/>
        </w:rPr>
      </w:pPr>
    </w:p>
    <w:p w14:paraId="0165AA7E" w14:textId="77777777" w:rsidR="00025E5E" w:rsidRDefault="00025E5E" w:rsidP="00025E5E">
      <w:pPr>
        <w:pStyle w:val="BodyText"/>
        <w:spacing w:after="0" w:line="240" w:lineRule="atLeast"/>
        <w:ind w:left="540"/>
        <w:rPr>
          <w:b/>
          <w:bCs/>
          <w:i/>
          <w:iCs/>
          <w:szCs w:val="22"/>
        </w:rPr>
      </w:pPr>
      <w:r w:rsidRPr="007F6C76">
        <w:rPr>
          <w:b/>
          <w:bCs/>
          <w:i/>
          <w:iCs/>
        </w:rPr>
        <w:lastRenderedPageBreak/>
        <w:t>Income tax recognised in other comprehensive income</w:t>
      </w:r>
      <w:r w:rsidR="00025FB6">
        <w:rPr>
          <w:b/>
          <w:bCs/>
          <w:i/>
          <w:iCs/>
        </w:rPr>
        <w:t xml:space="preserve"> </w:t>
      </w:r>
    </w:p>
    <w:p w14:paraId="344A4D6F" w14:textId="77777777" w:rsidR="00025E5E" w:rsidRDefault="00025E5E" w:rsidP="00025E5E">
      <w:pPr>
        <w:pStyle w:val="BodyText"/>
        <w:spacing w:after="0" w:line="240" w:lineRule="atLeast"/>
        <w:ind w:left="540"/>
        <w:rPr>
          <w:b/>
          <w:bCs/>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250"/>
        <w:gridCol w:w="1080"/>
        <w:gridCol w:w="180"/>
        <w:gridCol w:w="1170"/>
        <w:gridCol w:w="180"/>
        <w:gridCol w:w="1080"/>
        <w:gridCol w:w="180"/>
        <w:gridCol w:w="990"/>
        <w:gridCol w:w="180"/>
        <w:gridCol w:w="990"/>
        <w:gridCol w:w="180"/>
        <w:gridCol w:w="990"/>
      </w:tblGrid>
      <w:tr w:rsidR="00025E5E" w:rsidRPr="007F6C76" w14:paraId="2B372170" w14:textId="77777777" w:rsidTr="007610D4">
        <w:trPr>
          <w:cantSplit/>
        </w:trPr>
        <w:tc>
          <w:tcPr>
            <w:tcW w:w="2250" w:type="dxa"/>
          </w:tcPr>
          <w:p w14:paraId="218974DE" w14:textId="77777777" w:rsidR="00025E5E" w:rsidRPr="007F6C76" w:rsidRDefault="00025E5E" w:rsidP="006B673A">
            <w:pPr>
              <w:spacing w:line="240" w:lineRule="atLeast"/>
              <w:rPr>
                <w:b/>
                <w:bCs/>
                <w:color w:val="0000FF"/>
                <w:szCs w:val="22"/>
              </w:rPr>
            </w:pPr>
          </w:p>
        </w:tc>
        <w:tc>
          <w:tcPr>
            <w:tcW w:w="7200" w:type="dxa"/>
            <w:gridSpan w:val="11"/>
          </w:tcPr>
          <w:p w14:paraId="315529F3" w14:textId="77777777" w:rsidR="00025E5E" w:rsidRPr="007F6C76" w:rsidRDefault="00025E5E" w:rsidP="006B673A">
            <w:pPr>
              <w:pStyle w:val="acctfourfigures"/>
              <w:tabs>
                <w:tab w:val="clear" w:pos="765"/>
                <w:tab w:val="left" w:pos="6566"/>
              </w:tabs>
              <w:spacing w:line="240" w:lineRule="atLeast"/>
              <w:ind w:right="11"/>
              <w:jc w:val="center"/>
            </w:pPr>
            <w:r w:rsidRPr="007F6C76">
              <w:rPr>
                <w:b/>
                <w:bCs/>
              </w:rPr>
              <w:t>Consolidated financial statements</w:t>
            </w:r>
          </w:p>
        </w:tc>
      </w:tr>
      <w:tr w:rsidR="00025E5E" w:rsidRPr="007F6C76" w14:paraId="1A7AE2B5" w14:textId="77777777" w:rsidTr="007610D4">
        <w:trPr>
          <w:cantSplit/>
        </w:trPr>
        <w:tc>
          <w:tcPr>
            <w:tcW w:w="2250" w:type="dxa"/>
          </w:tcPr>
          <w:p w14:paraId="7D0A92D3" w14:textId="77777777" w:rsidR="00025E5E" w:rsidRPr="007F6C76" w:rsidRDefault="00025E5E" w:rsidP="006B673A">
            <w:pPr>
              <w:spacing w:line="240" w:lineRule="atLeast"/>
              <w:rPr>
                <w:color w:val="008000"/>
              </w:rPr>
            </w:pPr>
          </w:p>
        </w:tc>
        <w:tc>
          <w:tcPr>
            <w:tcW w:w="3690" w:type="dxa"/>
            <w:gridSpan w:val="5"/>
          </w:tcPr>
          <w:p w14:paraId="19AF95A3" w14:textId="77777777" w:rsidR="00025E5E" w:rsidRPr="005654E4" w:rsidRDefault="00025E5E" w:rsidP="006B673A">
            <w:pPr>
              <w:pStyle w:val="acctmergecolhdg"/>
              <w:spacing w:line="240" w:lineRule="atLeast"/>
              <w:rPr>
                <w:b w:val="0"/>
                <w:bCs/>
                <w:szCs w:val="22"/>
              </w:rPr>
            </w:pPr>
            <w:r>
              <w:rPr>
                <w:b w:val="0"/>
                <w:bCs/>
                <w:szCs w:val="22"/>
              </w:rPr>
              <w:t>201</w:t>
            </w:r>
            <w:r w:rsidR="00C6183D">
              <w:rPr>
                <w:b w:val="0"/>
                <w:bCs/>
                <w:szCs w:val="22"/>
              </w:rPr>
              <w:t>8</w:t>
            </w:r>
          </w:p>
        </w:tc>
        <w:tc>
          <w:tcPr>
            <w:tcW w:w="180" w:type="dxa"/>
          </w:tcPr>
          <w:p w14:paraId="000C5C85" w14:textId="77777777" w:rsidR="00025E5E" w:rsidRPr="005654E4" w:rsidRDefault="00025E5E" w:rsidP="006B673A">
            <w:pPr>
              <w:pStyle w:val="acctmergecolhdg"/>
              <w:spacing w:line="240" w:lineRule="atLeast"/>
              <w:rPr>
                <w:b w:val="0"/>
                <w:bCs/>
                <w:szCs w:val="22"/>
              </w:rPr>
            </w:pPr>
          </w:p>
        </w:tc>
        <w:tc>
          <w:tcPr>
            <w:tcW w:w="3330" w:type="dxa"/>
            <w:gridSpan w:val="5"/>
          </w:tcPr>
          <w:p w14:paraId="754606AC" w14:textId="77777777" w:rsidR="00025E5E" w:rsidRPr="005654E4" w:rsidRDefault="00025E5E" w:rsidP="006B673A">
            <w:pPr>
              <w:pStyle w:val="acctmergecolhdg"/>
              <w:spacing w:line="240" w:lineRule="atLeast"/>
              <w:rPr>
                <w:b w:val="0"/>
                <w:bCs/>
                <w:szCs w:val="22"/>
              </w:rPr>
            </w:pPr>
            <w:r>
              <w:rPr>
                <w:b w:val="0"/>
                <w:bCs/>
                <w:szCs w:val="22"/>
              </w:rPr>
              <w:t>201</w:t>
            </w:r>
            <w:r w:rsidR="00C6183D">
              <w:rPr>
                <w:b w:val="0"/>
                <w:bCs/>
                <w:szCs w:val="22"/>
              </w:rPr>
              <w:t>7</w:t>
            </w:r>
          </w:p>
        </w:tc>
      </w:tr>
      <w:tr w:rsidR="00025E5E" w:rsidRPr="007F6C76" w14:paraId="6444EDC5" w14:textId="77777777" w:rsidTr="007610D4">
        <w:trPr>
          <w:cantSplit/>
        </w:trPr>
        <w:tc>
          <w:tcPr>
            <w:tcW w:w="2250" w:type="dxa"/>
          </w:tcPr>
          <w:p w14:paraId="7758025B" w14:textId="77777777" w:rsidR="00025E5E" w:rsidRPr="007F6C76" w:rsidRDefault="00025E5E" w:rsidP="006B673A">
            <w:pPr>
              <w:spacing w:line="240" w:lineRule="atLeast"/>
            </w:pPr>
          </w:p>
        </w:tc>
        <w:tc>
          <w:tcPr>
            <w:tcW w:w="1080" w:type="dxa"/>
          </w:tcPr>
          <w:p w14:paraId="065F5DA4" w14:textId="77777777" w:rsidR="00025E5E" w:rsidRPr="007F6C76" w:rsidRDefault="00025E5E" w:rsidP="006B673A">
            <w:pPr>
              <w:pStyle w:val="acctfourfigures"/>
              <w:tabs>
                <w:tab w:val="clear" w:pos="765"/>
              </w:tabs>
              <w:spacing w:line="240" w:lineRule="atLeast"/>
              <w:ind w:left="-79" w:right="-79"/>
              <w:jc w:val="center"/>
            </w:pPr>
          </w:p>
        </w:tc>
        <w:tc>
          <w:tcPr>
            <w:tcW w:w="180" w:type="dxa"/>
          </w:tcPr>
          <w:p w14:paraId="1398045E" w14:textId="77777777" w:rsidR="00025E5E" w:rsidRPr="007F6C76" w:rsidRDefault="00025E5E" w:rsidP="006B673A">
            <w:pPr>
              <w:pStyle w:val="acctfourfigures"/>
              <w:spacing w:line="240" w:lineRule="atLeast"/>
              <w:ind w:left="-79" w:right="-79"/>
              <w:jc w:val="center"/>
            </w:pPr>
          </w:p>
        </w:tc>
        <w:tc>
          <w:tcPr>
            <w:tcW w:w="1170" w:type="dxa"/>
          </w:tcPr>
          <w:p w14:paraId="49EC4EEF" w14:textId="77777777" w:rsidR="00025E5E" w:rsidRPr="007F6C76" w:rsidRDefault="00025E5E" w:rsidP="006B673A">
            <w:pPr>
              <w:pStyle w:val="acctfourfigures"/>
              <w:tabs>
                <w:tab w:val="clear" w:pos="765"/>
              </w:tabs>
              <w:spacing w:line="240" w:lineRule="atLeast"/>
              <w:ind w:left="-79" w:right="-79"/>
              <w:jc w:val="center"/>
            </w:pPr>
            <w:r w:rsidRPr="007F6C76">
              <w:t>Tax</w:t>
            </w:r>
          </w:p>
        </w:tc>
        <w:tc>
          <w:tcPr>
            <w:tcW w:w="180" w:type="dxa"/>
          </w:tcPr>
          <w:p w14:paraId="099CF6ED" w14:textId="77777777" w:rsidR="00025E5E" w:rsidRPr="007F6C76" w:rsidRDefault="00025E5E" w:rsidP="006B673A">
            <w:pPr>
              <w:pStyle w:val="acctfourfigures"/>
              <w:spacing w:line="240" w:lineRule="atLeast"/>
              <w:ind w:left="-79" w:right="-79"/>
              <w:jc w:val="center"/>
            </w:pPr>
          </w:p>
        </w:tc>
        <w:tc>
          <w:tcPr>
            <w:tcW w:w="1080" w:type="dxa"/>
          </w:tcPr>
          <w:p w14:paraId="65B99C3D" w14:textId="77777777" w:rsidR="00025E5E" w:rsidRPr="007F6C76" w:rsidRDefault="00025E5E" w:rsidP="006B673A">
            <w:pPr>
              <w:pStyle w:val="acctfourfigures"/>
              <w:tabs>
                <w:tab w:val="clear" w:pos="765"/>
              </w:tabs>
              <w:spacing w:line="240" w:lineRule="atLeast"/>
              <w:ind w:left="-79" w:right="-79"/>
              <w:jc w:val="center"/>
            </w:pPr>
          </w:p>
        </w:tc>
        <w:tc>
          <w:tcPr>
            <w:tcW w:w="180" w:type="dxa"/>
          </w:tcPr>
          <w:p w14:paraId="1CABCE91" w14:textId="77777777" w:rsidR="00025E5E" w:rsidRPr="007F6C76" w:rsidRDefault="00025E5E" w:rsidP="006B673A">
            <w:pPr>
              <w:pStyle w:val="acctfourfigures"/>
              <w:tabs>
                <w:tab w:val="clear" w:pos="765"/>
              </w:tabs>
              <w:spacing w:line="240" w:lineRule="atLeast"/>
              <w:ind w:left="-79" w:right="-79"/>
              <w:jc w:val="center"/>
            </w:pPr>
          </w:p>
        </w:tc>
        <w:tc>
          <w:tcPr>
            <w:tcW w:w="990" w:type="dxa"/>
          </w:tcPr>
          <w:p w14:paraId="06205491" w14:textId="77777777" w:rsidR="00025E5E" w:rsidRPr="007F6C76" w:rsidRDefault="00025E5E" w:rsidP="006B673A">
            <w:pPr>
              <w:pStyle w:val="acctfourfigures"/>
              <w:tabs>
                <w:tab w:val="clear" w:pos="765"/>
              </w:tabs>
              <w:spacing w:line="240" w:lineRule="atLeast"/>
              <w:ind w:left="-79" w:right="-79"/>
              <w:jc w:val="center"/>
            </w:pPr>
          </w:p>
        </w:tc>
        <w:tc>
          <w:tcPr>
            <w:tcW w:w="180" w:type="dxa"/>
          </w:tcPr>
          <w:p w14:paraId="2158E185" w14:textId="77777777" w:rsidR="00025E5E" w:rsidRPr="007F6C76" w:rsidRDefault="00025E5E" w:rsidP="006B673A">
            <w:pPr>
              <w:pStyle w:val="acctfourfigures"/>
              <w:tabs>
                <w:tab w:val="clear" w:pos="765"/>
              </w:tabs>
              <w:spacing w:line="240" w:lineRule="atLeast"/>
              <w:ind w:left="-79" w:right="-79"/>
              <w:jc w:val="center"/>
            </w:pPr>
          </w:p>
        </w:tc>
        <w:tc>
          <w:tcPr>
            <w:tcW w:w="990" w:type="dxa"/>
          </w:tcPr>
          <w:p w14:paraId="69D0708C" w14:textId="77777777" w:rsidR="00025E5E" w:rsidRPr="007F6C76" w:rsidRDefault="00025E5E" w:rsidP="006B673A">
            <w:pPr>
              <w:pStyle w:val="acctfourfigures"/>
              <w:tabs>
                <w:tab w:val="clear" w:pos="765"/>
              </w:tabs>
              <w:spacing w:line="240" w:lineRule="atLeast"/>
              <w:ind w:left="-79" w:right="-79"/>
              <w:jc w:val="center"/>
            </w:pPr>
            <w:r w:rsidRPr="007F6C76">
              <w:t>Tax</w:t>
            </w:r>
          </w:p>
        </w:tc>
        <w:tc>
          <w:tcPr>
            <w:tcW w:w="180" w:type="dxa"/>
          </w:tcPr>
          <w:p w14:paraId="7C7AA4C4" w14:textId="77777777" w:rsidR="00025E5E" w:rsidRPr="007F6C76" w:rsidRDefault="00025E5E" w:rsidP="006B673A">
            <w:pPr>
              <w:pStyle w:val="acctfourfigures"/>
              <w:spacing w:line="240" w:lineRule="atLeast"/>
              <w:ind w:left="-79" w:right="-79"/>
              <w:jc w:val="center"/>
            </w:pPr>
          </w:p>
        </w:tc>
        <w:tc>
          <w:tcPr>
            <w:tcW w:w="990" w:type="dxa"/>
          </w:tcPr>
          <w:p w14:paraId="080FE15A" w14:textId="77777777" w:rsidR="00025E5E" w:rsidRPr="007F6C76" w:rsidRDefault="00025E5E" w:rsidP="006B673A">
            <w:pPr>
              <w:pStyle w:val="acctfourfigures"/>
              <w:tabs>
                <w:tab w:val="clear" w:pos="765"/>
              </w:tabs>
              <w:spacing w:line="240" w:lineRule="atLeast"/>
              <w:ind w:left="-79" w:right="-79"/>
              <w:jc w:val="center"/>
            </w:pPr>
          </w:p>
        </w:tc>
      </w:tr>
      <w:tr w:rsidR="006905E4" w:rsidRPr="007F6C76" w14:paraId="69C5945A" w14:textId="77777777" w:rsidTr="007610D4">
        <w:trPr>
          <w:cantSplit/>
        </w:trPr>
        <w:tc>
          <w:tcPr>
            <w:tcW w:w="2250" w:type="dxa"/>
          </w:tcPr>
          <w:p w14:paraId="4362819F" w14:textId="77777777" w:rsidR="006905E4" w:rsidRPr="007F6C76" w:rsidRDefault="006905E4" w:rsidP="006905E4">
            <w:pPr>
              <w:spacing w:line="240" w:lineRule="atLeast"/>
            </w:pPr>
          </w:p>
        </w:tc>
        <w:tc>
          <w:tcPr>
            <w:tcW w:w="1080" w:type="dxa"/>
          </w:tcPr>
          <w:p w14:paraId="35138F8C" w14:textId="77777777" w:rsidR="006905E4" w:rsidRPr="007F6C76" w:rsidRDefault="006905E4" w:rsidP="006905E4">
            <w:pPr>
              <w:pStyle w:val="acctfourfigures"/>
              <w:tabs>
                <w:tab w:val="clear" w:pos="765"/>
              </w:tabs>
              <w:spacing w:line="240" w:lineRule="atLeast"/>
              <w:ind w:left="-79" w:right="-79"/>
              <w:jc w:val="center"/>
            </w:pPr>
            <w:r w:rsidRPr="007F6C76">
              <w:t>Before</w:t>
            </w:r>
          </w:p>
        </w:tc>
        <w:tc>
          <w:tcPr>
            <w:tcW w:w="180" w:type="dxa"/>
          </w:tcPr>
          <w:p w14:paraId="4A76BF15" w14:textId="77777777" w:rsidR="006905E4" w:rsidRPr="007F6C76" w:rsidRDefault="006905E4" w:rsidP="006905E4">
            <w:pPr>
              <w:pStyle w:val="acctfourfigures"/>
              <w:spacing w:line="240" w:lineRule="atLeast"/>
              <w:ind w:left="-79" w:right="-79"/>
              <w:jc w:val="center"/>
            </w:pPr>
          </w:p>
        </w:tc>
        <w:tc>
          <w:tcPr>
            <w:tcW w:w="1170" w:type="dxa"/>
          </w:tcPr>
          <w:p w14:paraId="488D5E92" w14:textId="77777777" w:rsidR="006905E4" w:rsidRPr="007F6C76" w:rsidRDefault="00F56201" w:rsidP="006905E4">
            <w:pPr>
              <w:pStyle w:val="acctfourfigures"/>
              <w:tabs>
                <w:tab w:val="clear" w:pos="765"/>
              </w:tabs>
              <w:spacing w:line="240" w:lineRule="atLeast"/>
              <w:ind w:left="-79" w:right="-79"/>
              <w:jc w:val="center"/>
            </w:pPr>
            <w:r>
              <w:t>(e</w:t>
            </w:r>
            <w:r w:rsidR="006905E4">
              <w:t>xpense)</w:t>
            </w:r>
          </w:p>
        </w:tc>
        <w:tc>
          <w:tcPr>
            <w:tcW w:w="180" w:type="dxa"/>
          </w:tcPr>
          <w:p w14:paraId="7271EDFD" w14:textId="77777777" w:rsidR="006905E4" w:rsidRPr="007F6C76" w:rsidRDefault="006905E4" w:rsidP="006905E4">
            <w:pPr>
              <w:pStyle w:val="acctfourfigures"/>
              <w:spacing w:line="240" w:lineRule="atLeast"/>
              <w:ind w:left="-79" w:right="-79"/>
              <w:jc w:val="center"/>
            </w:pPr>
          </w:p>
        </w:tc>
        <w:tc>
          <w:tcPr>
            <w:tcW w:w="1080" w:type="dxa"/>
          </w:tcPr>
          <w:p w14:paraId="17C3F2C8" w14:textId="77777777" w:rsidR="006905E4" w:rsidRPr="007F6C76" w:rsidRDefault="006905E4" w:rsidP="006905E4">
            <w:pPr>
              <w:pStyle w:val="acctfourfigures"/>
              <w:tabs>
                <w:tab w:val="clear" w:pos="765"/>
              </w:tabs>
              <w:spacing w:line="240" w:lineRule="atLeast"/>
              <w:ind w:left="-79" w:right="-79"/>
              <w:jc w:val="center"/>
            </w:pPr>
            <w:r w:rsidRPr="007F6C76">
              <w:t>Net of</w:t>
            </w:r>
          </w:p>
        </w:tc>
        <w:tc>
          <w:tcPr>
            <w:tcW w:w="180" w:type="dxa"/>
          </w:tcPr>
          <w:p w14:paraId="53459D79" w14:textId="77777777" w:rsidR="006905E4" w:rsidRPr="007F6C76" w:rsidRDefault="006905E4" w:rsidP="006905E4">
            <w:pPr>
              <w:pStyle w:val="acctfourfigures"/>
              <w:tabs>
                <w:tab w:val="clear" w:pos="765"/>
              </w:tabs>
              <w:spacing w:line="240" w:lineRule="atLeast"/>
              <w:ind w:left="-79" w:right="-79"/>
              <w:jc w:val="center"/>
            </w:pPr>
          </w:p>
        </w:tc>
        <w:tc>
          <w:tcPr>
            <w:tcW w:w="990" w:type="dxa"/>
          </w:tcPr>
          <w:p w14:paraId="30B71B5A" w14:textId="77777777" w:rsidR="006905E4" w:rsidRPr="007F6C76" w:rsidRDefault="006905E4" w:rsidP="006905E4">
            <w:pPr>
              <w:pStyle w:val="acctfourfigures"/>
              <w:tabs>
                <w:tab w:val="clear" w:pos="765"/>
              </w:tabs>
              <w:spacing w:line="240" w:lineRule="atLeast"/>
              <w:ind w:left="-79" w:right="-79"/>
              <w:jc w:val="center"/>
            </w:pPr>
            <w:r w:rsidRPr="007F6C76">
              <w:t>Before</w:t>
            </w:r>
          </w:p>
        </w:tc>
        <w:tc>
          <w:tcPr>
            <w:tcW w:w="180" w:type="dxa"/>
          </w:tcPr>
          <w:p w14:paraId="7BA110DA" w14:textId="77777777" w:rsidR="006905E4" w:rsidRPr="007F6C76" w:rsidRDefault="006905E4" w:rsidP="006905E4">
            <w:pPr>
              <w:pStyle w:val="acctfourfigures"/>
              <w:tabs>
                <w:tab w:val="clear" w:pos="765"/>
              </w:tabs>
              <w:spacing w:line="240" w:lineRule="atLeast"/>
              <w:ind w:left="-79" w:right="-79"/>
              <w:jc w:val="center"/>
            </w:pPr>
          </w:p>
        </w:tc>
        <w:tc>
          <w:tcPr>
            <w:tcW w:w="990" w:type="dxa"/>
          </w:tcPr>
          <w:p w14:paraId="6D106E22" w14:textId="77777777" w:rsidR="006905E4" w:rsidRPr="007F6C76" w:rsidRDefault="00F56201" w:rsidP="006905E4">
            <w:pPr>
              <w:pStyle w:val="acctfourfigures"/>
              <w:tabs>
                <w:tab w:val="clear" w:pos="765"/>
              </w:tabs>
              <w:spacing w:line="240" w:lineRule="atLeast"/>
              <w:ind w:left="-79" w:right="-79"/>
              <w:jc w:val="center"/>
            </w:pPr>
            <w:r>
              <w:t>(e</w:t>
            </w:r>
            <w:r w:rsidR="006905E4">
              <w:t>xpense)</w:t>
            </w:r>
          </w:p>
        </w:tc>
        <w:tc>
          <w:tcPr>
            <w:tcW w:w="180" w:type="dxa"/>
          </w:tcPr>
          <w:p w14:paraId="2A5E00C5" w14:textId="77777777" w:rsidR="006905E4" w:rsidRPr="007F6C76" w:rsidRDefault="006905E4" w:rsidP="006905E4">
            <w:pPr>
              <w:pStyle w:val="acctfourfigures"/>
              <w:spacing w:line="240" w:lineRule="atLeast"/>
              <w:ind w:left="-79" w:right="-79"/>
              <w:jc w:val="center"/>
            </w:pPr>
          </w:p>
        </w:tc>
        <w:tc>
          <w:tcPr>
            <w:tcW w:w="990" w:type="dxa"/>
          </w:tcPr>
          <w:p w14:paraId="73504720" w14:textId="77777777" w:rsidR="006905E4" w:rsidRPr="007F6C76" w:rsidRDefault="006905E4" w:rsidP="006905E4">
            <w:pPr>
              <w:pStyle w:val="acctfourfigures"/>
              <w:tabs>
                <w:tab w:val="clear" w:pos="765"/>
              </w:tabs>
              <w:spacing w:line="240" w:lineRule="atLeast"/>
              <w:ind w:left="-79" w:right="-79"/>
              <w:jc w:val="center"/>
            </w:pPr>
            <w:r w:rsidRPr="007F6C76">
              <w:t>Net of</w:t>
            </w:r>
          </w:p>
        </w:tc>
      </w:tr>
      <w:tr w:rsidR="006905E4" w:rsidRPr="007F6C76" w14:paraId="3C4789D6" w14:textId="77777777" w:rsidTr="007610D4">
        <w:trPr>
          <w:cantSplit/>
        </w:trPr>
        <w:tc>
          <w:tcPr>
            <w:tcW w:w="2250" w:type="dxa"/>
          </w:tcPr>
          <w:p w14:paraId="5BD9391B" w14:textId="77777777" w:rsidR="006905E4" w:rsidRPr="007F6C76" w:rsidRDefault="006905E4" w:rsidP="006905E4">
            <w:pPr>
              <w:spacing w:line="240" w:lineRule="atLeast"/>
            </w:pPr>
          </w:p>
        </w:tc>
        <w:tc>
          <w:tcPr>
            <w:tcW w:w="1080" w:type="dxa"/>
          </w:tcPr>
          <w:p w14:paraId="377096AD" w14:textId="77777777" w:rsidR="006905E4" w:rsidRPr="007F6C76" w:rsidRDefault="006905E4" w:rsidP="006905E4">
            <w:pPr>
              <w:pStyle w:val="acctfourfigures"/>
              <w:tabs>
                <w:tab w:val="clear" w:pos="765"/>
              </w:tabs>
              <w:spacing w:line="240" w:lineRule="atLeast"/>
              <w:ind w:left="-79" w:right="-79"/>
              <w:jc w:val="center"/>
            </w:pPr>
            <w:r w:rsidRPr="007F6C76">
              <w:t>tax</w:t>
            </w:r>
          </w:p>
        </w:tc>
        <w:tc>
          <w:tcPr>
            <w:tcW w:w="180" w:type="dxa"/>
          </w:tcPr>
          <w:p w14:paraId="75514AD4" w14:textId="77777777" w:rsidR="006905E4" w:rsidRPr="007F6C76" w:rsidRDefault="006905E4" w:rsidP="006905E4">
            <w:pPr>
              <w:pStyle w:val="acctfourfigures"/>
              <w:spacing w:line="240" w:lineRule="atLeast"/>
              <w:ind w:left="-79" w:right="-79"/>
              <w:jc w:val="center"/>
            </w:pPr>
          </w:p>
        </w:tc>
        <w:tc>
          <w:tcPr>
            <w:tcW w:w="1170" w:type="dxa"/>
          </w:tcPr>
          <w:p w14:paraId="4AB09B01" w14:textId="77777777" w:rsidR="006905E4" w:rsidRPr="007F6C76" w:rsidRDefault="00F56201" w:rsidP="006905E4">
            <w:pPr>
              <w:pStyle w:val="acctfourfigures"/>
              <w:tabs>
                <w:tab w:val="clear" w:pos="765"/>
              </w:tabs>
              <w:spacing w:line="240" w:lineRule="atLeast"/>
              <w:ind w:left="-79" w:right="-79"/>
              <w:jc w:val="center"/>
            </w:pPr>
            <w:r>
              <w:t>i</w:t>
            </w:r>
            <w:r w:rsidR="006905E4">
              <w:t>ncome</w:t>
            </w:r>
          </w:p>
        </w:tc>
        <w:tc>
          <w:tcPr>
            <w:tcW w:w="180" w:type="dxa"/>
          </w:tcPr>
          <w:p w14:paraId="74375618" w14:textId="77777777" w:rsidR="006905E4" w:rsidRPr="007F6C76" w:rsidRDefault="006905E4" w:rsidP="006905E4">
            <w:pPr>
              <w:pStyle w:val="acctfourfigures"/>
              <w:spacing w:line="240" w:lineRule="atLeast"/>
              <w:ind w:left="-79" w:right="-79"/>
              <w:jc w:val="center"/>
            </w:pPr>
          </w:p>
        </w:tc>
        <w:tc>
          <w:tcPr>
            <w:tcW w:w="1080" w:type="dxa"/>
          </w:tcPr>
          <w:p w14:paraId="09EEC3AB" w14:textId="77777777" w:rsidR="006905E4" w:rsidRPr="007F6C76" w:rsidRDefault="006905E4" w:rsidP="006905E4">
            <w:pPr>
              <w:pStyle w:val="acctfourfigures"/>
              <w:tabs>
                <w:tab w:val="clear" w:pos="765"/>
              </w:tabs>
              <w:spacing w:line="240" w:lineRule="atLeast"/>
              <w:ind w:left="-79" w:right="-79"/>
              <w:jc w:val="center"/>
            </w:pPr>
            <w:r w:rsidRPr="007F6C76">
              <w:t>tax</w:t>
            </w:r>
          </w:p>
        </w:tc>
        <w:tc>
          <w:tcPr>
            <w:tcW w:w="180" w:type="dxa"/>
          </w:tcPr>
          <w:p w14:paraId="27D52ECB" w14:textId="77777777" w:rsidR="006905E4" w:rsidRPr="007F6C76" w:rsidRDefault="006905E4" w:rsidP="006905E4">
            <w:pPr>
              <w:pStyle w:val="acctfourfigures"/>
              <w:tabs>
                <w:tab w:val="clear" w:pos="765"/>
              </w:tabs>
              <w:spacing w:line="240" w:lineRule="atLeast"/>
              <w:ind w:left="-79" w:right="-79"/>
              <w:jc w:val="center"/>
            </w:pPr>
          </w:p>
        </w:tc>
        <w:tc>
          <w:tcPr>
            <w:tcW w:w="990" w:type="dxa"/>
          </w:tcPr>
          <w:p w14:paraId="3870FA03" w14:textId="77777777" w:rsidR="006905E4" w:rsidRPr="007F6C76" w:rsidRDefault="00F56201" w:rsidP="006905E4">
            <w:pPr>
              <w:pStyle w:val="acctfourfigures"/>
              <w:tabs>
                <w:tab w:val="clear" w:pos="765"/>
              </w:tabs>
              <w:spacing w:line="240" w:lineRule="atLeast"/>
              <w:ind w:left="-79" w:right="-79"/>
              <w:jc w:val="center"/>
            </w:pPr>
            <w:r>
              <w:t>t</w:t>
            </w:r>
            <w:r w:rsidR="006905E4" w:rsidRPr="007F6C76">
              <w:t>ax</w:t>
            </w:r>
          </w:p>
        </w:tc>
        <w:tc>
          <w:tcPr>
            <w:tcW w:w="180" w:type="dxa"/>
          </w:tcPr>
          <w:p w14:paraId="61341DE1" w14:textId="77777777" w:rsidR="006905E4" w:rsidRPr="007F6C76" w:rsidRDefault="006905E4" w:rsidP="006905E4">
            <w:pPr>
              <w:pStyle w:val="acctfourfigures"/>
              <w:tabs>
                <w:tab w:val="clear" w:pos="765"/>
              </w:tabs>
              <w:spacing w:line="240" w:lineRule="atLeast"/>
              <w:ind w:left="-79" w:right="-79"/>
              <w:jc w:val="center"/>
            </w:pPr>
          </w:p>
        </w:tc>
        <w:tc>
          <w:tcPr>
            <w:tcW w:w="990" w:type="dxa"/>
          </w:tcPr>
          <w:p w14:paraId="276B23F2" w14:textId="77777777" w:rsidR="006905E4" w:rsidRPr="007F6C76" w:rsidRDefault="00F56201" w:rsidP="006905E4">
            <w:pPr>
              <w:pStyle w:val="acctfourfigures"/>
              <w:tabs>
                <w:tab w:val="clear" w:pos="765"/>
              </w:tabs>
              <w:spacing w:line="240" w:lineRule="atLeast"/>
              <w:ind w:right="-79"/>
              <w:jc w:val="center"/>
            </w:pPr>
            <w:r>
              <w:t>i</w:t>
            </w:r>
            <w:r w:rsidR="006905E4">
              <w:t>ncome</w:t>
            </w:r>
          </w:p>
        </w:tc>
        <w:tc>
          <w:tcPr>
            <w:tcW w:w="180" w:type="dxa"/>
          </w:tcPr>
          <w:p w14:paraId="544EC145" w14:textId="77777777" w:rsidR="006905E4" w:rsidRPr="007F6C76" w:rsidRDefault="006905E4" w:rsidP="006905E4">
            <w:pPr>
              <w:pStyle w:val="acctfourfigures"/>
              <w:spacing w:line="240" w:lineRule="atLeast"/>
              <w:ind w:left="-79" w:right="-79"/>
              <w:jc w:val="center"/>
            </w:pPr>
          </w:p>
        </w:tc>
        <w:tc>
          <w:tcPr>
            <w:tcW w:w="990" w:type="dxa"/>
          </w:tcPr>
          <w:p w14:paraId="6C596368" w14:textId="77777777" w:rsidR="006905E4" w:rsidRPr="007F6C76" w:rsidRDefault="006905E4" w:rsidP="006905E4">
            <w:pPr>
              <w:pStyle w:val="acctfourfigures"/>
              <w:tabs>
                <w:tab w:val="clear" w:pos="765"/>
              </w:tabs>
              <w:spacing w:line="240" w:lineRule="atLeast"/>
              <w:ind w:left="-79" w:right="-79"/>
              <w:jc w:val="center"/>
            </w:pPr>
            <w:r w:rsidRPr="007F6C76">
              <w:t>tax</w:t>
            </w:r>
          </w:p>
        </w:tc>
      </w:tr>
      <w:tr w:rsidR="006905E4" w:rsidRPr="007F6C76" w14:paraId="512D1DE5" w14:textId="77777777" w:rsidTr="007610D4">
        <w:trPr>
          <w:cantSplit/>
        </w:trPr>
        <w:tc>
          <w:tcPr>
            <w:tcW w:w="2250" w:type="dxa"/>
          </w:tcPr>
          <w:p w14:paraId="1F7FB6BA" w14:textId="77777777" w:rsidR="006905E4" w:rsidRPr="007F6C76" w:rsidRDefault="006905E4" w:rsidP="006905E4">
            <w:pPr>
              <w:spacing w:line="240" w:lineRule="atLeast"/>
            </w:pPr>
          </w:p>
        </w:tc>
        <w:tc>
          <w:tcPr>
            <w:tcW w:w="7200" w:type="dxa"/>
            <w:gridSpan w:val="11"/>
          </w:tcPr>
          <w:p w14:paraId="0191CB33" w14:textId="77777777" w:rsidR="006905E4" w:rsidRPr="007F6C76" w:rsidRDefault="006905E4" w:rsidP="006905E4">
            <w:pPr>
              <w:pStyle w:val="acctfourfigures"/>
              <w:tabs>
                <w:tab w:val="clear" w:pos="765"/>
              </w:tabs>
              <w:spacing w:line="240" w:lineRule="atLeast"/>
              <w:ind w:right="11"/>
              <w:jc w:val="center"/>
            </w:pPr>
            <w:r>
              <w:rPr>
                <w:i/>
                <w:iCs/>
              </w:rPr>
              <w:t>(in thousand</w:t>
            </w:r>
            <w:r w:rsidRPr="007F6C76">
              <w:rPr>
                <w:i/>
                <w:iCs/>
              </w:rPr>
              <w:t xml:space="preserve"> Baht)</w:t>
            </w:r>
          </w:p>
        </w:tc>
      </w:tr>
      <w:tr w:rsidR="006905E4" w:rsidRPr="00625D90" w14:paraId="6FA73E3B" w14:textId="77777777" w:rsidTr="007610D4">
        <w:trPr>
          <w:cantSplit/>
        </w:trPr>
        <w:tc>
          <w:tcPr>
            <w:tcW w:w="2250" w:type="dxa"/>
          </w:tcPr>
          <w:p w14:paraId="4AE0C723" w14:textId="77777777" w:rsidR="006905E4" w:rsidRPr="006905E4" w:rsidRDefault="00F56201" w:rsidP="006905E4">
            <w:pPr>
              <w:spacing w:line="240" w:lineRule="atLeast"/>
              <w:ind w:left="180" w:hanging="180"/>
            </w:pPr>
            <w:r>
              <w:rPr>
                <w:rFonts w:cs="Angsana New"/>
                <w:lang w:bidi="th-TH"/>
              </w:rPr>
              <w:t>Revaluation of land</w:t>
            </w:r>
          </w:p>
        </w:tc>
        <w:tc>
          <w:tcPr>
            <w:tcW w:w="1080" w:type="dxa"/>
            <w:vAlign w:val="bottom"/>
          </w:tcPr>
          <w:p w14:paraId="2C447311" w14:textId="77777777" w:rsidR="006905E4" w:rsidRPr="005240B7" w:rsidRDefault="00C7285B" w:rsidP="006905E4">
            <w:pPr>
              <w:pStyle w:val="acctfourfigures"/>
              <w:tabs>
                <w:tab w:val="clear" w:pos="765"/>
                <w:tab w:val="decimal" w:pos="821"/>
              </w:tabs>
              <w:spacing w:line="240" w:lineRule="atLeast"/>
              <w:ind w:right="11"/>
            </w:pPr>
            <w:r w:rsidRPr="00C7285B">
              <w:t>6,288,645</w:t>
            </w:r>
          </w:p>
        </w:tc>
        <w:tc>
          <w:tcPr>
            <w:tcW w:w="180" w:type="dxa"/>
            <w:vAlign w:val="bottom"/>
          </w:tcPr>
          <w:p w14:paraId="58FF157C" w14:textId="77777777" w:rsidR="006905E4" w:rsidRPr="005240B7" w:rsidRDefault="006905E4" w:rsidP="006905E4">
            <w:pPr>
              <w:pStyle w:val="acctfourfigures"/>
              <w:spacing w:line="240" w:lineRule="atLeast"/>
            </w:pPr>
          </w:p>
        </w:tc>
        <w:tc>
          <w:tcPr>
            <w:tcW w:w="1170" w:type="dxa"/>
            <w:vAlign w:val="bottom"/>
          </w:tcPr>
          <w:p w14:paraId="4CE82CBC" w14:textId="77777777" w:rsidR="006905E4" w:rsidRPr="005240B7" w:rsidRDefault="00C7285B" w:rsidP="006905E4">
            <w:pPr>
              <w:pStyle w:val="acctfourfigures"/>
              <w:tabs>
                <w:tab w:val="clear" w:pos="765"/>
                <w:tab w:val="decimal" w:pos="911"/>
              </w:tabs>
              <w:spacing w:line="240" w:lineRule="atLeast"/>
              <w:ind w:left="-90" w:right="11"/>
            </w:pPr>
            <w:r w:rsidRPr="00C7285B">
              <w:t>(1,257,729)</w:t>
            </w:r>
          </w:p>
        </w:tc>
        <w:tc>
          <w:tcPr>
            <w:tcW w:w="180" w:type="dxa"/>
            <w:vAlign w:val="bottom"/>
          </w:tcPr>
          <w:p w14:paraId="0208F75A" w14:textId="77777777" w:rsidR="006905E4" w:rsidRPr="005240B7" w:rsidRDefault="006905E4" w:rsidP="006905E4">
            <w:pPr>
              <w:pStyle w:val="acctfourfigures"/>
              <w:spacing w:line="240" w:lineRule="atLeast"/>
              <w:ind w:left="-90"/>
            </w:pPr>
          </w:p>
        </w:tc>
        <w:tc>
          <w:tcPr>
            <w:tcW w:w="1080" w:type="dxa"/>
            <w:vAlign w:val="bottom"/>
          </w:tcPr>
          <w:p w14:paraId="2D05DD03" w14:textId="77777777" w:rsidR="006905E4" w:rsidRPr="005240B7" w:rsidRDefault="00C7285B" w:rsidP="006905E4">
            <w:pPr>
              <w:pStyle w:val="acctfourfigures"/>
              <w:tabs>
                <w:tab w:val="clear" w:pos="765"/>
                <w:tab w:val="decimal" w:pos="821"/>
                <w:tab w:val="decimal" w:pos="911"/>
              </w:tabs>
              <w:spacing w:line="240" w:lineRule="atLeast"/>
              <w:ind w:right="11"/>
            </w:pPr>
            <w:r w:rsidRPr="00C7285B">
              <w:t>5,030,916</w:t>
            </w:r>
          </w:p>
        </w:tc>
        <w:tc>
          <w:tcPr>
            <w:tcW w:w="180" w:type="dxa"/>
            <w:vAlign w:val="bottom"/>
          </w:tcPr>
          <w:p w14:paraId="54FC811A" w14:textId="77777777" w:rsidR="006905E4" w:rsidRPr="006B50A2" w:rsidRDefault="006905E4" w:rsidP="006905E4">
            <w:pPr>
              <w:pStyle w:val="acctfourfigures"/>
              <w:spacing w:line="240" w:lineRule="atLeast"/>
              <w:rPr>
                <w:b/>
                <w:bCs/>
              </w:rPr>
            </w:pPr>
          </w:p>
        </w:tc>
        <w:tc>
          <w:tcPr>
            <w:tcW w:w="990" w:type="dxa"/>
            <w:shd w:val="clear" w:color="auto" w:fill="auto"/>
            <w:vAlign w:val="bottom"/>
          </w:tcPr>
          <w:p w14:paraId="75F19816" w14:textId="77777777" w:rsidR="006905E4" w:rsidRPr="00166AD8" w:rsidRDefault="006905E4" w:rsidP="007A5ED2">
            <w:pPr>
              <w:pStyle w:val="acctfourfigures"/>
              <w:tabs>
                <w:tab w:val="clear" w:pos="765"/>
                <w:tab w:val="decimal" w:pos="461"/>
              </w:tabs>
              <w:spacing w:line="240" w:lineRule="atLeast"/>
              <w:ind w:right="11"/>
            </w:pPr>
            <w:r w:rsidRPr="00166AD8">
              <w:rPr>
                <w:szCs w:val="22"/>
              </w:rPr>
              <w:t>-</w:t>
            </w:r>
          </w:p>
        </w:tc>
        <w:tc>
          <w:tcPr>
            <w:tcW w:w="180" w:type="dxa"/>
            <w:shd w:val="clear" w:color="auto" w:fill="auto"/>
            <w:vAlign w:val="bottom"/>
          </w:tcPr>
          <w:p w14:paraId="5064756F" w14:textId="77777777" w:rsidR="006905E4" w:rsidRPr="00166AD8" w:rsidRDefault="006905E4" w:rsidP="006905E4">
            <w:pPr>
              <w:pStyle w:val="acctfourfigures"/>
              <w:spacing w:line="240" w:lineRule="atLeast"/>
            </w:pPr>
          </w:p>
        </w:tc>
        <w:tc>
          <w:tcPr>
            <w:tcW w:w="990" w:type="dxa"/>
            <w:shd w:val="clear" w:color="auto" w:fill="auto"/>
            <w:vAlign w:val="bottom"/>
          </w:tcPr>
          <w:p w14:paraId="38F9FD77" w14:textId="77777777" w:rsidR="006905E4" w:rsidRPr="00166AD8" w:rsidRDefault="006905E4" w:rsidP="007A5ED2">
            <w:pPr>
              <w:pStyle w:val="acctfourfigures"/>
              <w:tabs>
                <w:tab w:val="clear" w:pos="765"/>
                <w:tab w:val="decimal" w:pos="551"/>
              </w:tabs>
              <w:spacing w:line="240" w:lineRule="atLeast"/>
              <w:ind w:right="11"/>
            </w:pPr>
            <w:r w:rsidRPr="00166AD8">
              <w:rPr>
                <w:szCs w:val="22"/>
              </w:rPr>
              <w:t>-</w:t>
            </w:r>
          </w:p>
        </w:tc>
        <w:tc>
          <w:tcPr>
            <w:tcW w:w="180" w:type="dxa"/>
            <w:shd w:val="clear" w:color="auto" w:fill="auto"/>
            <w:vAlign w:val="bottom"/>
          </w:tcPr>
          <w:p w14:paraId="697D8569" w14:textId="77777777" w:rsidR="006905E4" w:rsidRPr="00166AD8" w:rsidRDefault="006905E4" w:rsidP="006905E4">
            <w:pPr>
              <w:pStyle w:val="acctfourfigures"/>
              <w:spacing w:line="240" w:lineRule="atLeast"/>
            </w:pPr>
          </w:p>
        </w:tc>
        <w:tc>
          <w:tcPr>
            <w:tcW w:w="990" w:type="dxa"/>
            <w:shd w:val="clear" w:color="auto" w:fill="auto"/>
            <w:vAlign w:val="bottom"/>
          </w:tcPr>
          <w:p w14:paraId="0F73FC6B" w14:textId="77777777" w:rsidR="006905E4" w:rsidRPr="00166AD8" w:rsidRDefault="006905E4" w:rsidP="007A5ED2">
            <w:pPr>
              <w:pStyle w:val="acctfourfigures"/>
              <w:tabs>
                <w:tab w:val="clear" w:pos="765"/>
                <w:tab w:val="decimal" w:pos="461"/>
              </w:tabs>
              <w:spacing w:line="240" w:lineRule="atLeast"/>
              <w:ind w:right="11"/>
            </w:pPr>
            <w:r w:rsidRPr="00166AD8">
              <w:rPr>
                <w:szCs w:val="22"/>
              </w:rPr>
              <w:t>-</w:t>
            </w:r>
          </w:p>
        </w:tc>
      </w:tr>
      <w:tr w:rsidR="006905E4" w:rsidRPr="00625D90" w14:paraId="67C0CA77" w14:textId="77777777" w:rsidTr="004A3CF6">
        <w:trPr>
          <w:cantSplit/>
        </w:trPr>
        <w:tc>
          <w:tcPr>
            <w:tcW w:w="2250" w:type="dxa"/>
          </w:tcPr>
          <w:p w14:paraId="7E0B4176" w14:textId="77777777" w:rsidR="006905E4" w:rsidRPr="00366F52" w:rsidRDefault="006905E4" w:rsidP="006905E4">
            <w:pPr>
              <w:spacing w:line="240" w:lineRule="atLeast"/>
              <w:ind w:left="180" w:hanging="180"/>
            </w:pPr>
            <w:r w:rsidRPr="00366F52">
              <w:t>Defined benefit plan actuarial losses</w:t>
            </w:r>
          </w:p>
        </w:tc>
        <w:tc>
          <w:tcPr>
            <w:tcW w:w="1080" w:type="dxa"/>
            <w:tcBorders>
              <w:bottom w:val="single" w:sz="4" w:space="0" w:color="auto"/>
            </w:tcBorders>
            <w:vAlign w:val="bottom"/>
          </w:tcPr>
          <w:p w14:paraId="10DB3897" w14:textId="77777777" w:rsidR="006905E4" w:rsidRPr="00166AD8" w:rsidRDefault="006905E4" w:rsidP="007A5ED2">
            <w:pPr>
              <w:pStyle w:val="acctfourfigures"/>
              <w:tabs>
                <w:tab w:val="clear" w:pos="765"/>
                <w:tab w:val="decimal" w:pos="551"/>
              </w:tabs>
              <w:spacing w:line="240" w:lineRule="atLeast"/>
              <w:ind w:right="11"/>
            </w:pPr>
            <w:r w:rsidRPr="00166AD8">
              <w:rPr>
                <w:szCs w:val="22"/>
              </w:rPr>
              <w:t>-</w:t>
            </w:r>
          </w:p>
        </w:tc>
        <w:tc>
          <w:tcPr>
            <w:tcW w:w="180" w:type="dxa"/>
            <w:vAlign w:val="bottom"/>
          </w:tcPr>
          <w:p w14:paraId="4516C1E9" w14:textId="77777777" w:rsidR="006905E4" w:rsidRPr="00166AD8" w:rsidRDefault="006905E4" w:rsidP="006905E4">
            <w:pPr>
              <w:pStyle w:val="acctfourfigures"/>
              <w:tabs>
                <w:tab w:val="decimal" w:pos="821"/>
              </w:tabs>
              <w:spacing w:line="240" w:lineRule="atLeast"/>
            </w:pPr>
          </w:p>
        </w:tc>
        <w:tc>
          <w:tcPr>
            <w:tcW w:w="1170" w:type="dxa"/>
            <w:tcBorders>
              <w:bottom w:val="single" w:sz="4" w:space="0" w:color="auto"/>
            </w:tcBorders>
            <w:vAlign w:val="bottom"/>
          </w:tcPr>
          <w:p w14:paraId="1519E54F" w14:textId="77777777" w:rsidR="006905E4" w:rsidRPr="00166AD8" w:rsidRDefault="006905E4" w:rsidP="007A5ED2">
            <w:pPr>
              <w:pStyle w:val="acctfourfigures"/>
              <w:tabs>
                <w:tab w:val="clear" w:pos="765"/>
                <w:tab w:val="decimal" w:pos="551"/>
              </w:tabs>
              <w:spacing w:line="240" w:lineRule="atLeast"/>
              <w:ind w:left="-90" w:right="11"/>
            </w:pPr>
            <w:r w:rsidRPr="00166AD8">
              <w:rPr>
                <w:szCs w:val="22"/>
              </w:rPr>
              <w:t>-</w:t>
            </w:r>
          </w:p>
        </w:tc>
        <w:tc>
          <w:tcPr>
            <w:tcW w:w="180" w:type="dxa"/>
            <w:vAlign w:val="bottom"/>
          </w:tcPr>
          <w:p w14:paraId="1D7EBD20" w14:textId="77777777" w:rsidR="006905E4" w:rsidRPr="00166AD8" w:rsidRDefault="006905E4" w:rsidP="006905E4">
            <w:pPr>
              <w:pStyle w:val="acctfourfigures"/>
              <w:tabs>
                <w:tab w:val="decimal" w:pos="911"/>
              </w:tabs>
              <w:spacing w:line="240" w:lineRule="atLeast"/>
              <w:ind w:left="-90"/>
            </w:pPr>
          </w:p>
        </w:tc>
        <w:tc>
          <w:tcPr>
            <w:tcW w:w="1080" w:type="dxa"/>
            <w:tcBorders>
              <w:bottom w:val="single" w:sz="4" w:space="0" w:color="auto"/>
            </w:tcBorders>
            <w:vAlign w:val="bottom"/>
          </w:tcPr>
          <w:p w14:paraId="222A3BA9" w14:textId="77777777" w:rsidR="006905E4" w:rsidRPr="00166AD8" w:rsidRDefault="006905E4" w:rsidP="007A5ED2">
            <w:pPr>
              <w:pStyle w:val="acctfourfigures"/>
              <w:tabs>
                <w:tab w:val="clear" w:pos="765"/>
                <w:tab w:val="decimal" w:pos="551"/>
              </w:tabs>
              <w:spacing w:line="240" w:lineRule="atLeast"/>
              <w:ind w:right="11"/>
            </w:pPr>
            <w:r w:rsidRPr="00166AD8">
              <w:rPr>
                <w:szCs w:val="22"/>
              </w:rPr>
              <w:t>-</w:t>
            </w:r>
          </w:p>
        </w:tc>
        <w:tc>
          <w:tcPr>
            <w:tcW w:w="180" w:type="dxa"/>
          </w:tcPr>
          <w:p w14:paraId="493F7D5D" w14:textId="77777777" w:rsidR="006905E4" w:rsidRPr="006B50A2" w:rsidRDefault="006905E4" w:rsidP="006905E4">
            <w:pPr>
              <w:pStyle w:val="acctfourfigures"/>
              <w:spacing w:line="240" w:lineRule="atLeast"/>
              <w:rPr>
                <w:b/>
                <w:bCs/>
              </w:rPr>
            </w:pPr>
          </w:p>
        </w:tc>
        <w:tc>
          <w:tcPr>
            <w:tcW w:w="990" w:type="dxa"/>
            <w:tcBorders>
              <w:bottom w:val="single" w:sz="4" w:space="0" w:color="auto"/>
            </w:tcBorders>
            <w:shd w:val="clear" w:color="auto" w:fill="auto"/>
          </w:tcPr>
          <w:p w14:paraId="23B930C1" w14:textId="77777777" w:rsidR="006905E4" w:rsidRPr="006B50A2" w:rsidRDefault="006905E4" w:rsidP="006905E4">
            <w:pPr>
              <w:pStyle w:val="acctfourfigures"/>
              <w:tabs>
                <w:tab w:val="clear" w:pos="765"/>
                <w:tab w:val="decimal" w:pos="821"/>
              </w:tabs>
              <w:spacing w:line="240" w:lineRule="atLeast"/>
              <w:ind w:right="11"/>
              <w:rPr>
                <w:b/>
                <w:bCs/>
                <w:szCs w:val="22"/>
              </w:rPr>
            </w:pPr>
            <w:r>
              <w:br/>
            </w:r>
            <w:r w:rsidRPr="002C5CAC">
              <w:t>(10,630)</w:t>
            </w:r>
          </w:p>
        </w:tc>
        <w:tc>
          <w:tcPr>
            <w:tcW w:w="180" w:type="dxa"/>
            <w:shd w:val="clear" w:color="auto" w:fill="auto"/>
          </w:tcPr>
          <w:p w14:paraId="12901908" w14:textId="77777777" w:rsidR="006905E4" w:rsidRPr="006B50A2" w:rsidRDefault="006905E4" w:rsidP="006905E4">
            <w:pPr>
              <w:pStyle w:val="acctfourfigures"/>
              <w:spacing w:line="240" w:lineRule="atLeast"/>
              <w:rPr>
                <w:b/>
                <w:bCs/>
              </w:rPr>
            </w:pPr>
          </w:p>
        </w:tc>
        <w:tc>
          <w:tcPr>
            <w:tcW w:w="990" w:type="dxa"/>
            <w:tcBorders>
              <w:bottom w:val="single" w:sz="4" w:space="0" w:color="auto"/>
            </w:tcBorders>
            <w:shd w:val="clear" w:color="auto" w:fill="auto"/>
          </w:tcPr>
          <w:p w14:paraId="3D1D153C" w14:textId="77777777" w:rsidR="006905E4" w:rsidRPr="006B50A2" w:rsidRDefault="006905E4" w:rsidP="006905E4">
            <w:pPr>
              <w:pStyle w:val="acctfourfigures"/>
              <w:tabs>
                <w:tab w:val="clear" w:pos="765"/>
                <w:tab w:val="decimal" w:pos="821"/>
              </w:tabs>
              <w:spacing w:line="240" w:lineRule="atLeast"/>
              <w:ind w:right="11"/>
              <w:rPr>
                <w:b/>
                <w:bCs/>
                <w:szCs w:val="22"/>
              </w:rPr>
            </w:pPr>
            <w:r>
              <w:br/>
            </w:r>
            <w:r w:rsidRPr="002C5CAC">
              <w:t>2,126</w:t>
            </w:r>
          </w:p>
        </w:tc>
        <w:tc>
          <w:tcPr>
            <w:tcW w:w="180" w:type="dxa"/>
            <w:shd w:val="clear" w:color="auto" w:fill="auto"/>
          </w:tcPr>
          <w:p w14:paraId="1FC463A9" w14:textId="77777777" w:rsidR="006905E4" w:rsidRPr="006B50A2" w:rsidRDefault="006905E4" w:rsidP="006905E4">
            <w:pPr>
              <w:pStyle w:val="acctfourfigures"/>
              <w:spacing w:line="240" w:lineRule="atLeast"/>
              <w:rPr>
                <w:b/>
                <w:bCs/>
              </w:rPr>
            </w:pPr>
          </w:p>
        </w:tc>
        <w:tc>
          <w:tcPr>
            <w:tcW w:w="990" w:type="dxa"/>
            <w:tcBorders>
              <w:bottom w:val="single" w:sz="4" w:space="0" w:color="auto"/>
            </w:tcBorders>
            <w:shd w:val="clear" w:color="auto" w:fill="auto"/>
          </w:tcPr>
          <w:p w14:paraId="4C2FFB19" w14:textId="77777777" w:rsidR="006905E4" w:rsidRPr="006B50A2" w:rsidRDefault="006905E4" w:rsidP="006905E4">
            <w:pPr>
              <w:pStyle w:val="acctfourfigures"/>
              <w:tabs>
                <w:tab w:val="clear" w:pos="765"/>
                <w:tab w:val="left" w:pos="711"/>
              </w:tabs>
              <w:spacing w:line="240" w:lineRule="atLeast"/>
              <w:ind w:left="191" w:right="-349" w:firstLine="170"/>
              <w:rPr>
                <w:b/>
                <w:bCs/>
                <w:szCs w:val="22"/>
              </w:rPr>
            </w:pPr>
            <w:r>
              <w:br/>
            </w:r>
            <w:r w:rsidRPr="002C5CAC">
              <w:t>(8,504)</w:t>
            </w:r>
          </w:p>
        </w:tc>
      </w:tr>
      <w:tr w:rsidR="006905E4" w:rsidRPr="00625D90" w14:paraId="7BAC91E0" w14:textId="77777777" w:rsidTr="004A3CF6">
        <w:trPr>
          <w:cantSplit/>
        </w:trPr>
        <w:tc>
          <w:tcPr>
            <w:tcW w:w="2250" w:type="dxa"/>
          </w:tcPr>
          <w:p w14:paraId="6A243602" w14:textId="77777777" w:rsidR="006905E4" w:rsidRPr="00C6183D" w:rsidRDefault="006905E4" w:rsidP="006905E4">
            <w:pPr>
              <w:spacing w:line="240" w:lineRule="atLeast"/>
              <w:ind w:left="180" w:hanging="180"/>
              <w:rPr>
                <w:b/>
                <w:bCs/>
              </w:rPr>
            </w:pPr>
            <w:r w:rsidRPr="00C6183D">
              <w:rPr>
                <w:b/>
                <w:bCs/>
              </w:rPr>
              <w:t>Total</w:t>
            </w:r>
          </w:p>
        </w:tc>
        <w:tc>
          <w:tcPr>
            <w:tcW w:w="1080" w:type="dxa"/>
            <w:tcBorders>
              <w:top w:val="single" w:sz="4" w:space="0" w:color="auto"/>
              <w:bottom w:val="double" w:sz="4" w:space="0" w:color="auto"/>
            </w:tcBorders>
            <w:vAlign w:val="bottom"/>
          </w:tcPr>
          <w:p w14:paraId="0A38D175" w14:textId="77777777" w:rsidR="006905E4" w:rsidRPr="005240B7" w:rsidRDefault="00C7285B" w:rsidP="006905E4">
            <w:pPr>
              <w:pStyle w:val="acctfourfigures"/>
              <w:tabs>
                <w:tab w:val="clear" w:pos="765"/>
                <w:tab w:val="decimal" w:pos="821"/>
              </w:tabs>
              <w:spacing w:line="240" w:lineRule="atLeast"/>
              <w:ind w:right="11"/>
              <w:rPr>
                <w:b/>
                <w:bCs/>
              </w:rPr>
            </w:pPr>
            <w:r w:rsidRPr="00C7285B">
              <w:rPr>
                <w:b/>
                <w:bCs/>
              </w:rPr>
              <w:t>6,288,645</w:t>
            </w:r>
          </w:p>
        </w:tc>
        <w:tc>
          <w:tcPr>
            <w:tcW w:w="180" w:type="dxa"/>
            <w:vAlign w:val="bottom"/>
          </w:tcPr>
          <w:p w14:paraId="40C82A1B" w14:textId="77777777" w:rsidR="006905E4" w:rsidRPr="005240B7" w:rsidRDefault="006905E4" w:rsidP="006905E4">
            <w:pPr>
              <w:pStyle w:val="acctfourfigures"/>
              <w:tabs>
                <w:tab w:val="decimal" w:pos="821"/>
              </w:tabs>
              <w:spacing w:line="240" w:lineRule="atLeast"/>
              <w:rPr>
                <w:b/>
                <w:bCs/>
              </w:rPr>
            </w:pPr>
          </w:p>
        </w:tc>
        <w:tc>
          <w:tcPr>
            <w:tcW w:w="1170" w:type="dxa"/>
            <w:tcBorders>
              <w:top w:val="single" w:sz="4" w:space="0" w:color="auto"/>
              <w:bottom w:val="double" w:sz="4" w:space="0" w:color="auto"/>
            </w:tcBorders>
            <w:vAlign w:val="bottom"/>
          </w:tcPr>
          <w:p w14:paraId="5A0414EA" w14:textId="77777777" w:rsidR="006905E4" w:rsidRPr="005240B7" w:rsidRDefault="00C7285B" w:rsidP="006905E4">
            <w:pPr>
              <w:pStyle w:val="acctfourfigures"/>
              <w:tabs>
                <w:tab w:val="clear" w:pos="765"/>
                <w:tab w:val="decimal" w:pos="911"/>
              </w:tabs>
              <w:spacing w:line="240" w:lineRule="atLeast"/>
              <w:ind w:left="-90" w:right="11"/>
              <w:rPr>
                <w:b/>
                <w:bCs/>
              </w:rPr>
            </w:pPr>
            <w:r w:rsidRPr="00C7285B">
              <w:rPr>
                <w:b/>
                <w:bCs/>
              </w:rPr>
              <w:t>(1,257,729)</w:t>
            </w:r>
          </w:p>
        </w:tc>
        <w:tc>
          <w:tcPr>
            <w:tcW w:w="180" w:type="dxa"/>
            <w:vAlign w:val="bottom"/>
          </w:tcPr>
          <w:p w14:paraId="69A33D4E" w14:textId="77777777" w:rsidR="006905E4" w:rsidRPr="005240B7" w:rsidRDefault="006905E4" w:rsidP="006905E4">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14:paraId="3673D38B" w14:textId="77777777" w:rsidR="006905E4" w:rsidRPr="005240B7" w:rsidRDefault="00C7285B" w:rsidP="006905E4">
            <w:pPr>
              <w:pStyle w:val="acctfourfigures"/>
              <w:tabs>
                <w:tab w:val="clear" w:pos="765"/>
                <w:tab w:val="decimal" w:pos="911"/>
              </w:tabs>
              <w:spacing w:line="240" w:lineRule="atLeast"/>
              <w:ind w:right="11"/>
              <w:rPr>
                <w:b/>
                <w:bCs/>
              </w:rPr>
            </w:pPr>
            <w:r w:rsidRPr="00C7285B">
              <w:rPr>
                <w:b/>
                <w:bCs/>
              </w:rPr>
              <w:t>5,030,916</w:t>
            </w:r>
          </w:p>
        </w:tc>
        <w:tc>
          <w:tcPr>
            <w:tcW w:w="180" w:type="dxa"/>
          </w:tcPr>
          <w:p w14:paraId="14875F27" w14:textId="77777777" w:rsidR="006905E4" w:rsidRPr="00B31B6D" w:rsidRDefault="006905E4" w:rsidP="006905E4">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285A24F9" w14:textId="77777777" w:rsidR="006905E4" w:rsidRPr="00B31B6D" w:rsidRDefault="006905E4" w:rsidP="006905E4">
            <w:pPr>
              <w:pStyle w:val="acctfourfigures"/>
              <w:tabs>
                <w:tab w:val="clear" w:pos="765"/>
                <w:tab w:val="decimal" w:pos="821"/>
              </w:tabs>
              <w:spacing w:line="240" w:lineRule="atLeast"/>
              <w:ind w:right="11"/>
              <w:rPr>
                <w:b/>
                <w:bCs/>
                <w:szCs w:val="22"/>
              </w:rPr>
            </w:pPr>
            <w:r w:rsidRPr="00B31B6D">
              <w:rPr>
                <w:b/>
                <w:bCs/>
              </w:rPr>
              <w:t>(10,630)</w:t>
            </w:r>
          </w:p>
        </w:tc>
        <w:tc>
          <w:tcPr>
            <w:tcW w:w="180" w:type="dxa"/>
            <w:shd w:val="clear" w:color="auto" w:fill="auto"/>
          </w:tcPr>
          <w:p w14:paraId="25493B13" w14:textId="77777777" w:rsidR="006905E4" w:rsidRPr="00B31B6D" w:rsidRDefault="006905E4" w:rsidP="006905E4">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056C20D9" w14:textId="77777777" w:rsidR="006905E4" w:rsidRPr="00B31B6D" w:rsidRDefault="006905E4" w:rsidP="006905E4">
            <w:pPr>
              <w:pStyle w:val="acctfourfigures"/>
              <w:tabs>
                <w:tab w:val="clear" w:pos="765"/>
                <w:tab w:val="decimal" w:pos="821"/>
              </w:tabs>
              <w:spacing w:line="240" w:lineRule="atLeast"/>
              <w:ind w:right="11"/>
              <w:rPr>
                <w:b/>
                <w:bCs/>
                <w:szCs w:val="22"/>
              </w:rPr>
            </w:pPr>
            <w:r w:rsidRPr="00B31B6D">
              <w:rPr>
                <w:b/>
                <w:bCs/>
              </w:rPr>
              <w:t>2,126</w:t>
            </w:r>
          </w:p>
        </w:tc>
        <w:tc>
          <w:tcPr>
            <w:tcW w:w="180" w:type="dxa"/>
            <w:shd w:val="clear" w:color="auto" w:fill="auto"/>
          </w:tcPr>
          <w:p w14:paraId="2034C940" w14:textId="77777777" w:rsidR="006905E4" w:rsidRPr="00B31B6D" w:rsidRDefault="006905E4" w:rsidP="006905E4">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24195A5E" w14:textId="77777777" w:rsidR="006905E4" w:rsidRPr="00B31B6D" w:rsidRDefault="006905E4" w:rsidP="006905E4">
            <w:pPr>
              <w:pStyle w:val="acctfourfigures"/>
              <w:tabs>
                <w:tab w:val="clear" w:pos="765"/>
                <w:tab w:val="decimal" w:pos="821"/>
              </w:tabs>
              <w:spacing w:line="240" w:lineRule="atLeast"/>
              <w:ind w:right="11"/>
              <w:rPr>
                <w:b/>
                <w:bCs/>
                <w:szCs w:val="22"/>
              </w:rPr>
            </w:pPr>
            <w:r w:rsidRPr="00B31B6D">
              <w:rPr>
                <w:b/>
                <w:bCs/>
              </w:rPr>
              <w:t>(8,504)</w:t>
            </w:r>
          </w:p>
        </w:tc>
      </w:tr>
    </w:tbl>
    <w:p w14:paraId="26653464" w14:textId="77777777" w:rsidR="00025E5E" w:rsidRPr="00625D90" w:rsidRDefault="00025E5E" w:rsidP="00025E5E">
      <w:pPr>
        <w:pStyle w:val="BodyText"/>
        <w:spacing w:after="0" w:line="240" w:lineRule="atLeast"/>
        <w:rPr>
          <w:b/>
          <w:bCs/>
          <w:i/>
          <w:iCs/>
          <w:szCs w:val="22"/>
        </w:rPr>
      </w:pPr>
    </w:p>
    <w:p w14:paraId="1397971B" w14:textId="77777777" w:rsidR="009A07E2" w:rsidRDefault="009A07E2" w:rsidP="009A07E2">
      <w:pPr>
        <w:pStyle w:val="BodyText"/>
        <w:spacing w:after="0" w:line="240" w:lineRule="atLeast"/>
        <w:ind w:left="540"/>
        <w:rPr>
          <w:b/>
          <w:bCs/>
          <w:i/>
          <w:iCs/>
        </w:rPr>
      </w:pPr>
      <w:r w:rsidRPr="007F6C76">
        <w:rPr>
          <w:b/>
          <w:bCs/>
          <w:i/>
          <w:iCs/>
        </w:rPr>
        <w:t>Income tax recognised</w:t>
      </w:r>
      <w:r w:rsidR="00F56201">
        <w:rPr>
          <w:b/>
          <w:bCs/>
          <w:i/>
          <w:iCs/>
        </w:rPr>
        <w:t xml:space="preserve"> directly</w:t>
      </w:r>
      <w:r w:rsidRPr="007F6C76">
        <w:rPr>
          <w:b/>
          <w:bCs/>
          <w:i/>
          <w:iCs/>
        </w:rPr>
        <w:t xml:space="preserve"> in </w:t>
      </w:r>
      <w:r>
        <w:rPr>
          <w:b/>
          <w:bCs/>
          <w:i/>
          <w:iCs/>
        </w:rPr>
        <w:t xml:space="preserve">equity </w:t>
      </w:r>
    </w:p>
    <w:p w14:paraId="398C91D1" w14:textId="77777777" w:rsidR="009A07E2" w:rsidRDefault="009A07E2" w:rsidP="009A07E2">
      <w:pPr>
        <w:pStyle w:val="BodyText"/>
        <w:spacing w:after="0" w:line="240" w:lineRule="atLeast"/>
        <w:ind w:left="540"/>
        <w:rPr>
          <w:b/>
          <w:bCs/>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250"/>
        <w:gridCol w:w="1080"/>
        <w:gridCol w:w="180"/>
        <w:gridCol w:w="1170"/>
        <w:gridCol w:w="180"/>
        <w:gridCol w:w="1080"/>
        <w:gridCol w:w="180"/>
        <w:gridCol w:w="990"/>
        <w:gridCol w:w="180"/>
        <w:gridCol w:w="990"/>
        <w:gridCol w:w="180"/>
        <w:gridCol w:w="990"/>
      </w:tblGrid>
      <w:tr w:rsidR="009A07E2" w:rsidRPr="007F6C76" w14:paraId="6FF0E01C" w14:textId="77777777" w:rsidTr="009A07E2">
        <w:trPr>
          <w:cantSplit/>
        </w:trPr>
        <w:tc>
          <w:tcPr>
            <w:tcW w:w="2250" w:type="dxa"/>
          </w:tcPr>
          <w:p w14:paraId="60C2E2CE" w14:textId="77777777" w:rsidR="009A07E2" w:rsidRPr="007F6C76" w:rsidRDefault="009A07E2" w:rsidP="009A07E2">
            <w:pPr>
              <w:spacing w:line="240" w:lineRule="atLeast"/>
              <w:rPr>
                <w:b/>
                <w:bCs/>
                <w:color w:val="0000FF"/>
                <w:szCs w:val="22"/>
              </w:rPr>
            </w:pPr>
          </w:p>
        </w:tc>
        <w:tc>
          <w:tcPr>
            <w:tcW w:w="7200" w:type="dxa"/>
            <w:gridSpan w:val="11"/>
          </w:tcPr>
          <w:p w14:paraId="2F83D78C" w14:textId="77777777" w:rsidR="009A07E2" w:rsidRPr="007F6C76" w:rsidRDefault="009A07E2" w:rsidP="009A07E2">
            <w:pPr>
              <w:pStyle w:val="acctfourfigures"/>
              <w:tabs>
                <w:tab w:val="clear" w:pos="765"/>
                <w:tab w:val="left" w:pos="6566"/>
              </w:tabs>
              <w:spacing w:line="240" w:lineRule="atLeast"/>
              <w:ind w:right="11"/>
              <w:jc w:val="center"/>
            </w:pPr>
            <w:r w:rsidRPr="007F6C76">
              <w:rPr>
                <w:b/>
                <w:bCs/>
              </w:rPr>
              <w:t>Consolidated financial statements</w:t>
            </w:r>
          </w:p>
        </w:tc>
      </w:tr>
      <w:tr w:rsidR="009A07E2" w:rsidRPr="007F6C76" w14:paraId="019D9597" w14:textId="77777777" w:rsidTr="009A07E2">
        <w:trPr>
          <w:cantSplit/>
        </w:trPr>
        <w:tc>
          <w:tcPr>
            <w:tcW w:w="2250" w:type="dxa"/>
          </w:tcPr>
          <w:p w14:paraId="06D2929A" w14:textId="77777777" w:rsidR="009A07E2" w:rsidRPr="007F6C76" w:rsidRDefault="009A07E2" w:rsidP="009A07E2">
            <w:pPr>
              <w:spacing w:line="240" w:lineRule="atLeast"/>
              <w:rPr>
                <w:color w:val="008000"/>
              </w:rPr>
            </w:pPr>
          </w:p>
        </w:tc>
        <w:tc>
          <w:tcPr>
            <w:tcW w:w="3690" w:type="dxa"/>
            <w:gridSpan w:val="5"/>
          </w:tcPr>
          <w:p w14:paraId="574EDE4F" w14:textId="77777777" w:rsidR="009A07E2" w:rsidRPr="005654E4" w:rsidRDefault="009A07E2" w:rsidP="009A07E2">
            <w:pPr>
              <w:pStyle w:val="acctmergecolhdg"/>
              <w:spacing w:line="240" w:lineRule="atLeast"/>
              <w:rPr>
                <w:b w:val="0"/>
                <w:bCs/>
                <w:szCs w:val="22"/>
              </w:rPr>
            </w:pPr>
            <w:r>
              <w:rPr>
                <w:b w:val="0"/>
                <w:bCs/>
                <w:szCs w:val="22"/>
              </w:rPr>
              <w:t>2018</w:t>
            </w:r>
          </w:p>
        </w:tc>
        <w:tc>
          <w:tcPr>
            <w:tcW w:w="180" w:type="dxa"/>
          </w:tcPr>
          <w:p w14:paraId="07B357AA" w14:textId="77777777" w:rsidR="009A07E2" w:rsidRPr="005654E4" w:rsidRDefault="009A07E2" w:rsidP="009A07E2">
            <w:pPr>
              <w:pStyle w:val="acctmergecolhdg"/>
              <w:spacing w:line="240" w:lineRule="atLeast"/>
              <w:rPr>
                <w:b w:val="0"/>
                <w:bCs/>
                <w:szCs w:val="22"/>
              </w:rPr>
            </w:pPr>
          </w:p>
        </w:tc>
        <w:tc>
          <w:tcPr>
            <w:tcW w:w="3330" w:type="dxa"/>
            <w:gridSpan w:val="5"/>
          </w:tcPr>
          <w:p w14:paraId="0636DBDE" w14:textId="77777777" w:rsidR="009A07E2" w:rsidRPr="005654E4" w:rsidRDefault="009A07E2" w:rsidP="009A07E2">
            <w:pPr>
              <w:pStyle w:val="acctmergecolhdg"/>
              <w:spacing w:line="240" w:lineRule="atLeast"/>
              <w:rPr>
                <w:b w:val="0"/>
                <w:bCs/>
                <w:szCs w:val="22"/>
              </w:rPr>
            </w:pPr>
            <w:r>
              <w:rPr>
                <w:b w:val="0"/>
                <w:bCs/>
                <w:szCs w:val="22"/>
              </w:rPr>
              <w:t>2017</w:t>
            </w:r>
          </w:p>
        </w:tc>
      </w:tr>
      <w:tr w:rsidR="009A07E2" w:rsidRPr="007F6C76" w14:paraId="0C68531B" w14:textId="77777777" w:rsidTr="009A07E2">
        <w:trPr>
          <w:cantSplit/>
        </w:trPr>
        <w:tc>
          <w:tcPr>
            <w:tcW w:w="2250" w:type="dxa"/>
          </w:tcPr>
          <w:p w14:paraId="15806F57" w14:textId="77777777" w:rsidR="009A07E2" w:rsidRPr="007F6C76" w:rsidRDefault="009A07E2" w:rsidP="009A07E2">
            <w:pPr>
              <w:spacing w:line="240" w:lineRule="atLeast"/>
            </w:pPr>
          </w:p>
        </w:tc>
        <w:tc>
          <w:tcPr>
            <w:tcW w:w="1080" w:type="dxa"/>
          </w:tcPr>
          <w:p w14:paraId="7B3C19E5" w14:textId="77777777" w:rsidR="009A07E2" w:rsidRPr="007F6C76" w:rsidRDefault="009A07E2" w:rsidP="009A07E2">
            <w:pPr>
              <w:pStyle w:val="acctfourfigures"/>
              <w:tabs>
                <w:tab w:val="clear" w:pos="765"/>
              </w:tabs>
              <w:spacing w:line="240" w:lineRule="atLeast"/>
              <w:ind w:left="-79" w:right="-79"/>
              <w:jc w:val="center"/>
            </w:pPr>
          </w:p>
        </w:tc>
        <w:tc>
          <w:tcPr>
            <w:tcW w:w="180" w:type="dxa"/>
          </w:tcPr>
          <w:p w14:paraId="4BBA61DC" w14:textId="77777777" w:rsidR="009A07E2" w:rsidRPr="007F6C76" w:rsidRDefault="009A07E2" w:rsidP="009A07E2">
            <w:pPr>
              <w:pStyle w:val="acctfourfigures"/>
              <w:spacing w:line="240" w:lineRule="atLeast"/>
              <w:ind w:left="-79" w:right="-79"/>
              <w:jc w:val="center"/>
            </w:pPr>
          </w:p>
        </w:tc>
        <w:tc>
          <w:tcPr>
            <w:tcW w:w="1170" w:type="dxa"/>
          </w:tcPr>
          <w:p w14:paraId="48491A4D" w14:textId="77777777" w:rsidR="009A07E2" w:rsidRPr="007F6C76" w:rsidRDefault="009A07E2" w:rsidP="009A07E2">
            <w:pPr>
              <w:pStyle w:val="acctfourfigures"/>
              <w:tabs>
                <w:tab w:val="clear" w:pos="765"/>
              </w:tabs>
              <w:spacing w:line="240" w:lineRule="atLeast"/>
              <w:ind w:left="-79" w:right="-79"/>
              <w:jc w:val="center"/>
            </w:pPr>
            <w:r w:rsidRPr="007F6C76">
              <w:t>Tax</w:t>
            </w:r>
          </w:p>
        </w:tc>
        <w:tc>
          <w:tcPr>
            <w:tcW w:w="180" w:type="dxa"/>
          </w:tcPr>
          <w:p w14:paraId="3782CC99" w14:textId="77777777" w:rsidR="009A07E2" w:rsidRPr="007F6C76" w:rsidRDefault="009A07E2" w:rsidP="009A07E2">
            <w:pPr>
              <w:pStyle w:val="acctfourfigures"/>
              <w:spacing w:line="240" w:lineRule="atLeast"/>
              <w:ind w:left="-79" w:right="-79"/>
              <w:jc w:val="center"/>
            </w:pPr>
          </w:p>
        </w:tc>
        <w:tc>
          <w:tcPr>
            <w:tcW w:w="1080" w:type="dxa"/>
          </w:tcPr>
          <w:p w14:paraId="2FEFCE25" w14:textId="77777777" w:rsidR="009A07E2" w:rsidRPr="007F6C76" w:rsidRDefault="009A07E2" w:rsidP="009A07E2">
            <w:pPr>
              <w:pStyle w:val="acctfourfigures"/>
              <w:tabs>
                <w:tab w:val="clear" w:pos="765"/>
              </w:tabs>
              <w:spacing w:line="240" w:lineRule="atLeast"/>
              <w:ind w:left="-79" w:right="-79"/>
              <w:jc w:val="center"/>
            </w:pPr>
          </w:p>
        </w:tc>
        <w:tc>
          <w:tcPr>
            <w:tcW w:w="180" w:type="dxa"/>
          </w:tcPr>
          <w:p w14:paraId="1DC41CA3" w14:textId="77777777" w:rsidR="009A07E2" w:rsidRPr="007F6C76" w:rsidRDefault="009A07E2" w:rsidP="009A07E2">
            <w:pPr>
              <w:pStyle w:val="acctfourfigures"/>
              <w:tabs>
                <w:tab w:val="clear" w:pos="765"/>
              </w:tabs>
              <w:spacing w:line="240" w:lineRule="atLeast"/>
              <w:ind w:left="-79" w:right="-79"/>
              <w:jc w:val="center"/>
            </w:pPr>
          </w:p>
        </w:tc>
        <w:tc>
          <w:tcPr>
            <w:tcW w:w="990" w:type="dxa"/>
          </w:tcPr>
          <w:p w14:paraId="078B5FBA" w14:textId="77777777" w:rsidR="009A07E2" w:rsidRPr="007F6C76" w:rsidRDefault="009A07E2" w:rsidP="009A07E2">
            <w:pPr>
              <w:pStyle w:val="acctfourfigures"/>
              <w:tabs>
                <w:tab w:val="clear" w:pos="765"/>
              </w:tabs>
              <w:spacing w:line="240" w:lineRule="atLeast"/>
              <w:ind w:left="-79" w:right="-79"/>
              <w:jc w:val="center"/>
            </w:pPr>
          </w:p>
        </w:tc>
        <w:tc>
          <w:tcPr>
            <w:tcW w:w="180" w:type="dxa"/>
          </w:tcPr>
          <w:p w14:paraId="08E41321" w14:textId="77777777" w:rsidR="009A07E2" w:rsidRPr="007F6C76" w:rsidRDefault="009A07E2" w:rsidP="009A07E2">
            <w:pPr>
              <w:pStyle w:val="acctfourfigures"/>
              <w:tabs>
                <w:tab w:val="clear" w:pos="765"/>
              </w:tabs>
              <w:spacing w:line="240" w:lineRule="atLeast"/>
              <w:ind w:left="-79" w:right="-79"/>
              <w:jc w:val="center"/>
            </w:pPr>
          </w:p>
        </w:tc>
        <w:tc>
          <w:tcPr>
            <w:tcW w:w="990" w:type="dxa"/>
          </w:tcPr>
          <w:p w14:paraId="30BE8114" w14:textId="77777777" w:rsidR="009A07E2" w:rsidRPr="007F6C76" w:rsidRDefault="009A07E2" w:rsidP="009A07E2">
            <w:pPr>
              <w:pStyle w:val="acctfourfigures"/>
              <w:tabs>
                <w:tab w:val="clear" w:pos="765"/>
              </w:tabs>
              <w:spacing w:line="240" w:lineRule="atLeast"/>
              <w:ind w:left="-79" w:right="-79"/>
              <w:jc w:val="center"/>
            </w:pPr>
            <w:r w:rsidRPr="007F6C76">
              <w:t>Tax</w:t>
            </w:r>
          </w:p>
        </w:tc>
        <w:tc>
          <w:tcPr>
            <w:tcW w:w="180" w:type="dxa"/>
          </w:tcPr>
          <w:p w14:paraId="176A9690" w14:textId="77777777" w:rsidR="009A07E2" w:rsidRPr="007F6C76" w:rsidRDefault="009A07E2" w:rsidP="009A07E2">
            <w:pPr>
              <w:pStyle w:val="acctfourfigures"/>
              <w:spacing w:line="240" w:lineRule="atLeast"/>
              <w:ind w:left="-79" w:right="-79"/>
              <w:jc w:val="center"/>
            </w:pPr>
          </w:p>
        </w:tc>
        <w:tc>
          <w:tcPr>
            <w:tcW w:w="990" w:type="dxa"/>
          </w:tcPr>
          <w:p w14:paraId="6F1ED1ED" w14:textId="77777777" w:rsidR="009A07E2" w:rsidRPr="007F6C76" w:rsidRDefault="009A07E2" w:rsidP="009A07E2">
            <w:pPr>
              <w:pStyle w:val="acctfourfigures"/>
              <w:tabs>
                <w:tab w:val="clear" w:pos="765"/>
              </w:tabs>
              <w:spacing w:line="240" w:lineRule="atLeast"/>
              <w:ind w:left="-79" w:right="-79"/>
              <w:jc w:val="center"/>
            </w:pPr>
          </w:p>
        </w:tc>
      </w:tr>
      <w:tr w:rsidR="009A07E2" w:rsidRPr="007F6C76" w14:paraId="6C36F8DE" w14:textId="77777777" w:rsidTr="009A07E2">
        <w:trPr>
          <w:cantSplit/>
        </w:trPr>
        <w:tc>
          <w:tcPr>
            <w:tcW w:w="2250" w:type="dxa"/>
          </w:tcPr>
          <w:p w14:paraId="1948FCC4" w14:textId="77777777" w:rsidR="009A07E2" w:rsidRPr="007F6C76" w:rsidRDefault="009A07E2" w:rsidP="009A07E2">
            <w:pPr>
              <w:spacing w:line="240" w:lineRule="atLeast"/>
            </w:pPr>
          </w:p>
        </w:tc>
        <w:tc>
          <w:tcPr>
            <w:tcW w:w="1080" w:type="dxa"/>
          </w:tcPr>
          <w:p w14:paraId="2015A965" w14:textId="77777777" w:rsidR="009A07E2" w:rsidRPr="007F6C76" w:rsidRDefault="009A07E2" w:rsidP="009A07E2">
            <w:pPr>
              <w:pStyle w:val="acctfourfigures"/>
              <w:tabs>
                <w:tab w:val="clear" w:pos="765"/>
              </w:tabs>
              <w:spacing w:line="240" w:lineRule="atLeast"/>
              <w:ind w:left="-79" w:right="-79"/>
              <w:jc w:val="center"/>
            </w:pPr>
            <w:r w:rsidRPr="007F6C76">
              <w:t>Before</w:t>
            </w:r>
          </w:p>
        </w:tc>
        <w:tc>
          <w:tcPr>
            <w:tcW w:w="180" w:type="dxa"/>
          </w:tcPr>
          <w:p w14:paraId="7A105863" w14:textId="77777777" w:rsidR="009A07E2" w:rsidRPr="007F6C76" w:rsidRDefault="009A07E2" w:rsidP="009A07E2">
            <w:pPr>
              <w:pStyle w:val="acctfourfigures"/>
              <w:spacing w:line="240" w:lineRule="atLeast"/>
              <w:ind w:left="-79" w:right="-79"/>
              <w:jc w:val="center"/>
            </w:pPr>
          </w:p>
        </w:tc>
        <w:tc>
          <w:tcPr>
            <w:tcW w:w="1170" w:type="dxa"/>
          </w:tcPr>
          <w:p w14:paraId="601BBFDB" w14:textId="77777777" w:rsidR="009A07E2" w:rsidRPr="007F6C76" w:rsidRDefault="00F56201" w:rsidP="009A07E2">
            <w:pPr>
              <w:pStyle w:val="acctfourfigures"/>
              <w:tabs>
                <w:tab w:val="clear" w:pos="765"/>
              </w:tabs>
              <w:spacing w:line="240" w:lineRule="atLeast"/>
              <w:ind w:left="-79" w:right="-79"/>
              <w:jc w:val="center"/>
            </w:pPr>
            <w:r>
              <w:t>(e</w:t>
            </w:r>
            <w:r w:rsidR="009A07E2">
              <w:t>xpense)</w:t>
            </w:r>
          </w:p>
        </w:tc>
        <w:tc>
          <w:tcPr>
            <w:tcW w:w="180" w:type="dxa"/>
          </w:tcPr>
          <w:p w14:paraId="239C11FF" w14:textId="77777777" w:rsidR="009A07E2" w:rsidRPr="007F6C76" w:rsidRDefault="009A07E2" w:rsidP="009A07E2">
            <w:pPr>
              <w:pStyle w:val="acctfourfigures"/>
              <w:spacing w:line="240" w:lineRule="atLeast"/>
              <w:ind w:left="-79" w:right="-79"/>
              <w:jc w:val="center"/>
            </w:pPr>
          </w:p>
        </w:tc>
        <w:tc>
          <w:tcPr>
            <w:tcW w:w="1080" w:type="dxa"/>
          </w:tcPr>
          <w:p w14:paraId="356B2A85" w14:textId="77777777" w:rsidR="009A07E2" w:rsidRPr="007F6C76" w:rsidRDefault="009A07E2" w:rsidP="009A07E2">
            <w:pPr>
              <w:pStyle w:val="acctfourfigures"/>
              <w:tabs>
                <w:tab w:val="clear" w:pos="765"/>
              </w:tabs>
              <w:spacing w:line="240" w:lineRule="atLeast"/>
              <w:ind w:left="-79" w:right="-79"/>
              <w:jc w:val="center"/>
            </w:pPr>
            <w:r w:rsidRPr="007F6C76">
              <w:t>Net of</w:t>
            </w:r>
          </w:p>
        </w:tc>
        <w:tc>
          <w:tcPr>
            <w:tcW w:w="180" w:type="dxa"/>
          </w:tcPr>
          <w:p w14:paraId="6B4B03B6" w14:textId="77777777" w:rsidR="009A07E2" w:rsidRPr="007F6C76" w:rsidRDefault="009A07E2" w:rsidP="009A07E2">
            <w:pPr>
              <w:pStyle w:val="acctfourfigures"/>
              <w:tabs>
                <w:tab w:val="clear" w:pos="765"/>
              </w:tabs>
              <w:spacing w:line="240" w:lineRule="atLeast"/>
              <w:ind w:left="-79" w:right="-79"/>
              <w:jc w:val="center"/>
            </w:pPr>
          </w:p>
        </w:tc>
        <w:tc>
          <w:tcPr>
            <w:tcW w:w="990" w:type="dxa"/>
          </w:tcPr>
          <w:p w14:paraId="37DA3D53" w14:textId="77777777" w:rsidR="009A07E2" w:rsidRPr="007F6C76" w:rsidRDefault="009A07E2" w:rsidP="009A07E2">
            <w:pPr>
              <w:pStyle w:val="acctfourfigures"/>
              <w:tabs>
                <w:tab w:val="clear" w:pos="765"/>
              </w:tabs>
              <w:spacing w:line="240" w:lineRule="atLeast"/>
              <w:ind w:left="-79" w:right="-79"/>
              <w:jc w:val="center"/>
            </w:pPr>
            <w:r w:rsidRPr="007F6C76">
              <w:t>Before</w:t>
            </w:r>
          </w:p>
        </w:tc>
        <w:tc>
          <w:tcPr>
            <w:tcW w:w="180" w:type="dxa"/>
          </w:tcPr>
          <w:p w14:paraId="4A6F7BAF" w14:textId="77777777" w:rsidR="009A07E2" w:rsidRPr="007F6C76" w:rsidRDefault="009A07E2" w:rsidP="009A07E2">
            <w:pPr>
              <w:pStyle w:val="acctfourfigures"/>
              <w:tabs>
                <w:tab w:val="clear" w:pos="765"/>
              </w:tabs>
              <w:spacing w:line="240" w:lineRule="atLeast"/>
              <w:ind w:left="-79" w:right="-79"/>
              <w:jc w:val="center"/>
            </w:pPr>
          </w:p>
        </w:tc>
        <w:tc>
          <w:tcPr>
            <w:tcW w:w="990" w:type="dxa"/>
          </w:tcPr>
          <w:p w14:paraId="31E8BCF2" w14:textId="77777777" w:rsidR="009A07E2" w:rsidRPr="007F6C76" w:rsidRDefault="00F56201" w:rsidP="009A07E2">
            <w:pPr>
              <w:pStyle w:val="acctfourfigures"/>
              <w:tabs>
                <w:tab w:val="clear" w:pos="765"/>
              </w:tabs>
              <w:spacing w:line="240" w:lineRule="atLeast"/>
              <w:ind w:left="-79" w:right="-79"/>
              <w:jc w:val="center"/>
            </w:pPr>
            <w:r>
              <w:t>(e</w:t>
            </w:r>
            <w:r w:rsidR="009A07E2">
              <w:t>xpense)</w:t>
            </w:r>
          </w:p>
        </w:tc>
        <w:tc>
          <w:tcPr>
            <w:tcW w:w="180" w:type="dxa"/>
          </w:tcPr>
          <w:p w14:paraId="48A5579F" w14:textId="77777777" w:rsidR="009A07E2" w:rsidRPr="007F6C76" w:rsidRDefault="009A07E2" w:rsidP="009A07E2">
            <w:pPr>
              <w:pStyle w:val="acctfourfigures"/>
              <w:spacing w:line="240" w:lineRule="atLeast"/>
              <w:ind w:left="-79" w:right="-79"/>
              <w:jc w:val="center"/>
            </w:pPr>
          </w:p>
        </w:tc>
        <w:tc>
          <w:tcPr>
            <w:tcW w:w="990" w:type="dxa"/>
          </w:tcPr>
          <w:p w14:paraId="0A1F4216" w14:textId="77777777" w:rsidR="009A07E2" w:rsidRPr="007F6C76" w:rsidRDefault="009A07E2" w:rsidP="009A07E2">
            <w:pPr>
              <w:pStyle w:val="acctfourfigures"/>
              <w:tabs>
                <w:tab w:val="clear" w:pos="765"/>
              </w:tabs>
              <w:spacing w:line="240" w:lineRule="atLeast"/>
              <w:ind w:left="-79" w:right="-79"/>
              <w:jc w:val="center"/>
            </w:pPr>
            <w:r w:rsidRPr="007F6C76">
              <w:t>Net of</w:t>
            </w:r>
          </w:p>
        </w:tc>
      </w:tr>
      <w:tr w:rsidR="009A07E2" w:rsidRPr="007F6C76" w14:paraId="741F1F5F" w14:textId="77777777" w:rsidTr="009A07E2">
        <w:trPr>
          <w:cantSplit/>
        </w:trPr>
        <w:tc>
          <w:tcPr>
            <w:tcW w:w="2250" w:type="dxa"/>
          </w:tcPr>
          <w:p w14:paraId="13F6434E" w14:textId="77777777" w:rsidR="009A07E2" w:rsidRPr="007F6C76" w:rsidRDefault="009A07E2" w:rsidP="009A07E2">
            <w:pPr>
              <w:spacing w:line="240" w:lineRule="atLeast"/>
            </w:pPr>
          </w:p>
        </w:tc>
        <w:tc>
          <w:tcPr>
            <w:tcW w:w="1080" w:type="dxa"/>
          </w:tcPr>
          <w:p w14:paraId="6980B51D" w14:textId="77777777" w:rsidR="009A07E2" w:rsidRPr="007F6C76" w:rsidRDefault="009A07E2" w:rsidP="009A07E2">
            <w:pPr>
              <w:pStyle w:val="acctfourfigures"/>
              <w:tabs>
                <w:tab w:val="clear" w:pos="765"/>
              </w:tabs>
              <w:spacing w:line="240" w:lineRule="atLeast"/>
              <w:ind w:left="-79" w:right="-79"/>
              <w:jc w:val="center"/>
            </w:pPr>
            <w:r w:rsidRPr="007F6C76">
              <w:t>tax</w:t>
            </w:r>
          </w:p>
        </w:tc>
        <w:tc>
          <w:tcPr>
            <w:tcW w:w="180" w:type="dxa"/>
          </w:tcPr>
          <w:p w14:paraId="09B11911" w14:textId="77777777" w:rsidR="009A07E2" w:rsidRPr="007F6C76" w:rsidRDefault="009A07E2" w:rsidP="009A07E2">
            <w:pPr>
              <w:pStyle w:val="acctfourfigures"/>
              <w:spacing w:line="240" w:lineRule="atLeast"/>
              <w:ind w:left="-79" w:right="-79"/>
              <w:jc w:val="center"/>
            </w:pPr>
          </w:p>
        </w:tc>
        <w:tc>
          <w:tcPr>
            <w:tcW w:w="1170" w:type="dxa"/>
          </w:tcPr>
          <w:p w14:paraId="6A1B5A7E" w14:textId="77777777" w:rsidR="009A07E2" w:rsidRPr="007F6C76" w:rsidRDefault="00F56201" w:rsidP="009A07E2">
            <w:pPr>
              <w:pStyle w:val="acctfourfigures"/>
              <w:tabs>
                <w:tab w:val="clear" w:pos="765"/>
              </w:tabs>
              <w:spacing w:line="240" w:lineRule="atLeast"/>
              <w:ind w:left="-79" w:right="-79"/>
              <w:jc w:val="center"/>
            </w:pPr>
            <w:r>
              <w:t>i</w:t>
            </w:r>
            <w:r w:rsidR="009A07E2">
              <w:t>ncome</w:t>
            </w:r>
          </w:p>
        </w:tc>
        <w:tc>
          <w:tcPr>
            <w:tcW w:w="180" w:type="dxa"/>
          </w:tcPr>
          <w:p w14:paraId="366B9241" w14:textId="77777777" w:rsidR="009A07E2" w:rsidRPr="007F6C76" w:rsidRDefault="009A07E2" w:rsidP="009A07E2">
            <w:pPr>
              <w:pStyle w:val="acctfourfigures"/>
              <w:spacing w:line="240" w:lineRule="atLeast"/>
              <w:ind w:left="-79" w:right="-79"/>
              <w:jc w:val="center"/>
            </w:pPr>
          </w:p>
        </w:tc>
        <w:tc>
          <w:tcPr>
            <w:tcW w:w="1080" w:type="dxa"/>
          </w:tcPr>
          <w:p w14:paraId="57D69277" w14:textId="77777777" w:rsidR="009A07E2" w:rsidRPr="007F6C76" w:rsidRDefault="009A07E2" w:rsidP="009A07E2">
            <w:pPr>
              <w:pStyle w:val="acctfourfigures"/>
              <w:tabs>
                <w:tab w:val="clear" w:pos="765"/>
              </w:tabs>
              <w:spacing w:line="240" w:lineRule="atLeast"/>
              <w:ind w:left="-79" w:right="-79"/>
              <w:jc w:val="center"/>
            </w:pPr>
            <w:r w:rsidRPr="007F6C76">
              <w:t>tax</w:t>
            </w:r>
          </w:p>
        </w:tc>
        <w:tc>
          <w:tcPr>
            <w:tcW w:w="180" w:type="dxa"/>
          </w:tcPr>
          <w:p w14:paraId="5DBDCAAD" w14:textId="77777777" w:rsidR="009A07E2" w:rsidRPr="007F6C76" w:rsidRDefault="009A07E2" w:rsidP="009A07E2">
            <w:pPr>
              <w:pStyle w:val="acctfourfigures"/>
              <w:tabs>
                <w:tab w:val="clear" w:pos="765"/>
              </w:tabs>
              <w:spacing w:line="240" w:lineRule="atLeast"/>
              <w:ind w:left="-79" w:right="-79"/>
              <w:jc w:val="center"/>
            </w:pPr>
          </w:p>
        </w:tc>
        <w:tc>
          <w:tcPr>
            <w:tcW w:w="990" w:type="dxa"/>
          </w:tcPr>
          <w:p w14:paraId="55153AD2" w14:textId="77777777" w:rsidR="009A07E2" w:rsidRPr="007F6C76" w:rsidRDefault="00F56201" w:rsidP="009A07E2">
            <w:pPr>
              <w:pStyle w:val="acctfourfigures"/>
              <w:tabs>
                <w:tab w:val="clear" w:pos="765"/>
              </w:tabs>
              <w:spacing w:line="240" w:lineRule="atLeast"/>
              <w:ind w:left="-79" w:right="-79"/>
              <w:jc w:val="center"/>
            </w:pPr>
            <w:r>
              <w:t>t</w:t>
            </w:r>
            <w:r w:rsidR="009A07E2" w:rsidRPr="007F6C76">
              <w:t>ax</w:t>
            </w:r>
          </w:p>
        </w:tc>
        <w:tc>
          <w:tcPr>
            <w:tcW w:w="180" w:type="dxa"/>
          </w:tcPr>
          <w:p w14:paraId="2A7E5A50" w14:textId="77777777" w:rsidR="009A07E2" w:rsidRPr="007F6C76" w:rsidRDefault="009A07E2" w:rsidP="009A07E2">
            <w:pPr>
              <w:pStyle w:val="acctfourfigures"/>
              <w:tabs>
                <w:tab w:val="clear" w:pos="765"/>
              </w:tabs>
              <w:spacing w:line="240" w:lineRule="atLeast"/>
              <w:ind w:left="-79" w:right="-79"/>
              <w:jc w:val="center"/>
            </w:pPr>
          </w:p>
        </w:tc>
        <w:tc>
          <w:tcPr>
            <w:tcW w:w="990" w:type="dxa"/>
          </w:tcPr>
          <w:p w14:paraId="4C5B889A" w14:textId="77777777" w:rsidR="009A07E2" w:rsidRPr="007F6C76" w:rsidRDefault="00F56201" w:rsidP="009A07E2">
            <w:pPr>
              <w:pStyle w:val="acctfourfigures"/>
              <w:tabs>
                <w:tab w:val="clear" w:pos="765"/>
              </w:tabs>
              <w:spacing w:line="240" w:lineRule="atLeast"/>
              <w:ind w:right="-79"/>
              <w:jc w:val="center"/>
            </w:pPr>
            <w:r>
              <w:t>i</w:t>
            </w:r>
            <w:r w:rsidR="009A07E2">
              <w:t>ncome</w:t>
            </w:r>
          </w:p>
        </w:tc>
        <w:tc>
          <w:tcPr>
            <w:tcW w:w="180" w:type="dxa"/>
          </w:tcPr>
          <w:p w14:paraId="6E94581B" w14:textId="77777777" w:rsidR="009A07E2" w:rsidRPr="007F6C76" w:rsidRDefault="009A07E2" w:rsidP="009A07E2">
            <w:pPr>
              <w:pStyle w:val="acctfourfigures"/>
              <w:spacing w:line="240" w:lineRule="atLeast"/>
              <w:ind w:left="-79" w:right="-79"/>
              <w:jc w:val="center"/>
            </w:pPr>
          </w:p>
        </w:tc>
        <w:tc>
          <w:tcPr>
            <w:tcW w:w="990" w:type="dxa"/>
          </w:tcPr>
          <w:p w14:paraId="4C04EDAF" w14:textId="77777777" w:rsidR="009A07E2" w:rsidRPr="007F6C76" w:rsidRDefault="009A07E2" w:rsidP="009A07E2">
            <w:pPr>
              <w:pStyle w:val="acctfourfigures"/>
              <w:tabs>
                <w:tab w:val="clear" w:pos="765"/>
              </w:tabs>
              <w:spacing w:line="240" w:lineRule="atLeast"/>
              <w:ind w:left="-79" w:right="-79"/>
              <w:jc w:val="center"/>
            </w:pPr>
            <w:r w:rsidRPr="007F6C76">
              <w:t>tax</w:t>
            </w:r>
          </w:p>
        </w:tc>
      </w:tr>
      <w:tr w:rsidR="009A07E2" w:rsidRPr="007F6C76" w14:paraId="4AFB6664" w14:textId="77777777" w:rsidTr="009A07E2">
        <w:trPr>
          <w:cantSplit/>
        </w:trPr>
        <w:tc>
          <w:tcPr>
            <w:tcW w:w="2250" w:type="dxa"/>
          </w:tcPr>
          <w:p w14:paraId="690386AE" w14:textId="77777777" w:rsidR="009A07E2" w:rsidRPr="007F6C76" w:rsidRDefault="009A07E2" w:rsidP="009A07E2">
            <w:pPr>
              <w:spacing w:line="240" w:lineRule="atLeast"/>
            </w:pPr>
          </w:p>
        </w:tc>
        <w:tc>
          <w:tcPr>
            <w:tcW w:w="7200" w:type="dxa"/>
            <w:gridSpan w:val="11"/>
          </w:tcPr>
          <w:p w14:paraId="4752B520" w14:textId="77777777" w:rsidR="009A07E2" w:rsidRPr="007F6C76" w:rsidRDefault="009A07E2" w:rsidP="009A07E2">
            <w:pPr>
              <w:pStyle w:val="acctfourfigures"/>
              <w:tabs>
                <w:tab w:val="clear" w:pos="765"/>
              </w:tabs>
              <w:spacing w:line="240" w:lineRule="atLeast"/>
              <w:ind w:right="11"/>
              <w:jc w:val="center"/>
            </w:pPr>
            <w:r>
              <w:rPr>
                <w:i/>
                <w:iCs/>
              </w:rPr>
              <w:t>(in thousand</w:t>
            </w:r>
            <w:r w:rsidRPr="007F6C76">
              <w:rPr>
                <w:i/>
                <w:iCs/>
              </w:rPr>
              <w:t xml:space="preserve"> Baht)</w:t>
            </w:r>
          </w:p>
        </w:tc>
      </w:tr>
      <w:tr w:rsidR="009A07E2" w:rsidRPr="00625D90" w14:paraId="00EAC902" w14:textId="77777777" w:rsidTr="009A07E2">
        <w:trPr>
          <w:cantSplit/>
        </w:trPr>
        <w:tc>
          <w:tcPr>
            <w:tcW w:w="2250" w:type="dxa"/>
          </w:tcPr>
          <w:p w14:paraId="2993D509" w14:textId="77777777" w:rsidR="009A07E2" w:rsidRPr="00366F52" w:rsidRDefault="00DE3F1C" w:rsidP="00F56201">
            <w:pPr>
              <w:spacing w:line="240" w:lineRule="atLeast"/>
              <w:ind w:left="180" w:hanging="180"/>
            </w:pPr>
            <w:r>
              <w:rPr>
                <w:rFonts w:cstheme="minorBidi"/>
                <w:szCs w:val="28"/>
                <w:lang w:val="en-US" w:bidi="th-TH"/>
              </w:rPr>
              <w:t>Loss</w:t>
            </w:r>
            <w:r w:rsidR="00F56201">
              <w:rPr>
                <w:rFonts w:cstheme="minorBidi"/>
                <w:szCs w:val="28"/>
                <w:lang w:val="en-US" w:bidi="th-TH"/>
              </w:rPr>
              <w:t xml:space="preserve"> on sale </w:t>
            </w:r>
            <w:r w:rsidR="00403BE3" w:rsidRPr="00403BE3">
              <w:rPr>
                <w:rFonts w:cstheme="minorBidi"/>
                <w:szCs w:val="28"/>
                <w:lang w:val="en-US" w:bidi="th-TH"/>
              </w:rPr>
              <w:t>of</w:t>
            </w:r>
            <w:r w:rsidR="00403BE3">
              <w:rPr>
                <w:rFonts w:cstheme="minorBidi" w:hint="cs"/>
                <w:szCs w:val="28"/>
                <w:cs/>
                <w:lang w:val="en-US" w:bidi="th-TH"/>
              </w:rPr>
              <w:t xml:space="preserve"> </w:t>
            </w:r>
            <w:r w:rsidR="00403BE3">
              <w:rPr>
                <w:rFonts w:cstheme="minorBidi"/>
                <w:szCs w:val="28"/>
                <w:lang w:val="en-US" w:bidi="th-TH"/>
              </w:rPr>
              <w:t>investment</w:t>
            </w:r>
            <w:r w:rsidR="00F56201">
              <w:rPr>
                <w:rFonts w:cstheme="minorBidi"/>
                <w:szCs w:val="28"/>
                <w:lang w:val="en-US" w:bidi="th-TH"/>
              </w:rPr>
              <w:t>s</w:t>
            </w:r>
            <w:r w:rsidR="00403BE3">
              <w:rPr>
                <w:rFonts w:cstheme="minorBidi"/>
                <w:szCs w:val="28"/>
                <w:lang w:val="en-US" w:bidi="th-TH"/>
              </w:rPr>
              <w:t xml:space="preserve"> in subsidiaries</w:t>
            </w:r>
          </w:p>
        </w:tc>
        <w:tc>
          <w:tcPr>
            <w:tcW w:w="1080" w:type="dxa"/>
            <w:tcBorders>
              <w:bottom w:val="single" w:sz="4" w:space="0" w:color="auto"/>
            </w:tcBorders>
            <w:vAlign w:val="bottom"/>
          </w:tcPr>
          <w:p w14:paraId="2760716B" w14:textId="77777777" w:rsidR="009A07E2" w:rsidRPr="00166AD8" w:rsidRDefault="00E45709" w:rsidP="00403BE3">
            <w:pPr>
              <w:pStyle w:val="acctfourfigures"/>
              <w:tabs>
                <w:tab w:val="clear" w:pos="765"/>
                <w:tab w:val="decimal" w:pos="821"/>
              </w:tabs>
              <w:spacing w:line="240" w:lineRule="atLeast"/>
              <w:ind w:right="11"/>
            </w:pPr>
            <w:r>
              <w:t>(61,240)</w:t>
            </w:r>
          </w:p>
        </w:tc>
        <w:tc>
          <w:tcPr>
            <w:tcW w:w="180" w:type="dxa"/>
            <w:vAlign w:val="bottom"/>
          </w:tcPr>
          <w:p w14:paraId="39EBE3B9" w14:textId="77777777" w:rsidR="009A07E2" w:rsidRPr="00166AD8" w:rsidRDefault="009A07E2" w:rsidP="009A07E2">
            <w:pPr>
              <w:pStyle w:val="acctfourfigures"/>
              <w:tabs>
                <w:tab w:val="decimal" w:pos="821"/>
              </w:tabs>
              <w:spacing w:line="240" w:lineRule="atLeast"/>
            </w:pPr>
          </w:p>
        </w:tc>
        <w:tc>
          <w:tcPr>
            <w:tcW w:w="1170" w:type="dxa"/>
            <w:tcBorders>
              <w:bottom w:val="single" w:sz="4" w:space="0" w:color="auto"/>
            </w:tcBorders>
            <w:vAlign w:val="bottom"/>
          </w:tcPr>
          <w:p w14:paraId="298BFF7C" w14:textId="77777777" w:rsidR="009A07E2" w:rsidRPr="00166AD8" w:rsidRDefault="00DF56BF" w:rsidP="00403BE3">
            <w:pPr>
              <w:pStyle w:val="acctfourfigures"/>
              <w:tabs>
                <w:tab w:val="clear" w:pos="765"/>
                <w:tab w:val="decimal" w:pos="911"/>
              </w:tabs>
              <w:spacing w:line="240" w:lineRule="atLeast"/>
              <w:ind w:left="-90" w:right="11"/>
            </w:pPr>
            <w:r>
              <w:t>18,086</w:t>
            </w:r>
          </w:p>
        </w:tc>
        <w:tc>
          <w:tcPr>
            <w:tcW w:w="180" w:type="dxa"/>
            <w:vAlign w:val="bottom"/>
          </w:tcPr>
          <w:p w14:paraId="7AD4F243" w14:textId="77777777" w:rsidR="009A07E2" w:rsidRPr="00166AD8" w:rsidRDefault="009A07E2" w:rsidP="009A07E2">
            <w:pPr>
              <w:pStyle w:val="acctfourfigures"/>
              <w:tabs>
                <w:tab w:val="decimal" w:pos="911"/>
              </w:tabs>
              <w:spacing w:line="240" w:lineRule="atLeast"/>
              <w:ind w:left="-90"/>
            </w:pPr>
          </w:p>
        </w:tc>
        <w:tc>
          <w:tcPr>
            <w:tcW w:w="1080" w:type="dxa"/>
            <w:tcBorders>
              <w:bottom w:val="single" w:sz="4" w:space="0" w:color="auto"/>
            </w:tcBorders>
            <w:vAlign w:val="bottom"/>
          </w:tcPr>
          <w:p w14:paraId="565EF9B6" w14:textId="77777777" w:rsidR="009A07E2" w:rsidRPr="00166AD8" w:rsidRDefault="00DF56BF" w:rsidP="00403BE3">
            <w:pPr>
              <w:pStyle w:val="acctfourfigures"/>
              <w:tabs>
                <w:tab w:val="clear" w:pos="765"/>
                <w:tab w:val="decimal" w:pos="911"/>
              </w:tabs>
              <w:spacing w:line="240" w:lineRule="atLeast"/>
              <w:ind w:right="11"/>
            </w:pPr>
            <w:r>
              <w:t>(43,154)</w:t>
            </w:r>
          </w:p>
        </w:tc>
        <w:tc>
          <w:tcPr>
            <w:tcW w:w="180" w:type="dxa"/>
          </w:tcPr>
          <w:p w14:paraId="149EA13F" w14:textId="77777777" w:rsidR="009A07E2" w:rsidRPr="006B50A2" w:rsidRDefault="009A07E2" w:rsidP="009A07E2">
            <w:pPr>
              <w:pStyle w:val="acctfourfigures"/>
              <w:spacing w:line="240" w:lineRule="atLeast"/>
              <w:rPr>
                <w:b/>
                <w:bCs/>
              </w:rPr>
            </w:pPr>
          </w:p>
        </w:tc>
        <w:tc>
          <w:tcPr>
            <w:tcW w:w="990" w:type="dxa"/>
            <w:tcBorders>
              <w:bottom w:val="single" w:sz="4" w:space="0" w:color="auto"/>
            </w:tcBorders>
            <w:shd w:val="clear" w:color="auto" w:fill="auto"/>
            <w:vAlign w:val="bottom"/>
          </w:tcPr>
          <w:p w14:paraId="249CB778" w14:textId="77777777" w:rsidR="009A07E2" w:rsidRPr="006B50A2" w:rsidRDefault="009A07E2" w:rsidP="009A07E2">
            <w:pPr>
              <w:pStyle w:val="acctfourfigures"/>
              <w:tabs>
                <w:tab w:val="clear" w:pos="765"/>
                <w:tab w:val="decimal" w:pos="371"/>
              </w:tabs>
              <w:spacing w:line="240" w:lineRule="atLeast"/>
              <w:ind w:right="11"/>
              <w:rPr>
                <w:b/>
                <w:bCs/>
                <w:szCs w:val="22"/>
              </w:rPr>
            </w:pPr>
            <w:r w:rsidRPr="00166AD8">
              <w:rPr>
                <w:szCs w:val="22"/>
              </w:rPr>
              <w:t>-</w:t>
            </w:r>
          </w:p>
        </w:tc>
        <w:tc>
          <w:tcPr>
            <w:tcW w:w="180" w:type="dxa"/>
            <w:shd w:val="clear" w:color="auto" w:fill="auto"/>
            <w:vAlign w:val="bottom"/>
          </w:tcPr>
          <w:p w14:paraId="2B37384F" w14:textId="77777777" w:rsidR="009A07E2" w:rsidRPr="006B50A2" w:rsidRDefault="009A07E2" w:rsidP="009A07E2">
            <w:pPr>
              <w:pStyle w:val="acctfourfigures"/>
              <w:spacing w:line="240" w:lineRule="atLeast"/>
              <w:rPr>
                <w:b/>
                <w:bCs/>
              </w:rPr>
            </w:pPr>
          </w:p>
        </w:tc>
        <w:tc>
          <w:tcPr>
            <w:tcW w:w="990" w:type="dxa"/>
            <w:tcBorders>
              <w:bottom w:val="single" w:sz="4" w:space="0" w:color="auto"/>
            </w:tcBorders>
            <w:shd w:val="clear" w:color="auto" w:fill="auto"/>
            <w:vAlign w:val="bottom"/>
          </w:tcPr>
          <w:p w14:paraId="0077EDA5" w14:textId="77777777" w:rsidR="009A07E2" w:rsidRPr="006B50A2" w:rsidRDefault="009A07E2" w:rsidP="009A07E2">
            <w:pPr>
              <w:pStyle w:val="acctfourfigures"/>
              <w:tabs>
                <w:tab w:val="clear" w:pos="765"/>
                <w:tab w:val="decimal" w:pos="461"/>
              </w:tabs>
              <w:spacing w:line="240" w:lineRule="atLeast"/>
              <w:ind w:right="11"/>
              <w:rPr>
                <w:b/>
                <w:bCs/>
                <w:szCs w:val="22"/>
              </w:rPr>
            </w:pPr>
            <w:r w:rsidRPr="00166AD8">
              <w:rPr>
                <w:szCs w:val="22"/>
              </w:rPr>
              <w:t>-</w:t>
            </w:r>
          </w:p>
        </w:tc>
        <w:tc>
          <w:tcPr>
            <w:tcW w:w="180" w:type="dxa"/>
            <w:shd w:val="clear" w:color="auto" w:fill="auto"/>
            <w:vAlign w:val="bottom"/>
          </w:tcPr>
          <w:p w14:paraId="13E4763C" w14:textId="77777777" w:rsidR="009A07E2" w:rsidRPr="006B50A2" w:rsidRDefault="009A07E2" w:rsidP="009A07E2">
            <w:pPr>
              <w:pStyle w:val="acctfourfigures"/>
              <w:spacing w:line="240" w:lineRule="atLeast"/>
              <w:rPr>
                <w:b/>
                <w:bCs/>
              </w:rPr>
            </w:pPr>
          </w:p>
        </w:tc>
        <w:tc>
          <w:tcPr>
            <w:tcW w:w="990" w:type="dxa"/>
            <w:tcBorders>
              <w:bottom w:val="single" w:sz="4" w:space="0" w:color="auto"/>
            </w:tcBorders>
            <w:shd w:val="clear" w:color="auto" w:fill="auto"/>
            <w:vAlign w:val="bottom"/>
          </w:tcPr>
          <w:p w14:paraId="3E98A47B" w14:textId="77777777" w:rsidR="009A07E2" w:rsidRPr="006B50A2" w:rsidRDefault="009A07E2" w:rsidP="009A07E2">
            <w:pPr>
              <w:pStyle w:val="acctfourfigures"/>
              <w:tabs>
                <w:tab w:val="clear" w:pos="765"/>
                <w:tab w:val="left" w:pos="711"/>
              </w:tabs>
              <w:spacing w:line="240" w:lineRule="atLeast"/>
              <w:ind w:left="191" w:right="-349" w:firstLine="170"/>
              <w:rPr>
                <w:b/>
                <w:bCs/>
                <w:szCs w:val="22"/>
              </w:rPr>
            </w:pPr>
            <w:r w:rsidRPr="00166AD8">
              <w:rPr>
                <w:szCs w:val="22"/>
              </w:rPr>
              <w:t>-</w:t>
            </w:r>
          </w:p>
        </w:tc>
      </w:tr>
      <w:tr w:rsidR="009A07E2" w:rsidRPr="00625D90" w14:paraId="7156C137" w14:textId="77777777" w:rsidTr="009A07E2">
        <w:trPr>
          <w:cantSplit/>
        </w:trPr>
        <w:tc>
          <w:tcPr>
            <w:tcW w:w="2250" w:type="dxa"/>
          </w:tcPr>
          <w:p w14:paraId="4A2E0414" w14:textId="77777777" w:rsidR="009A07E2" w:rsidRPr="00C6183D" w:rsidRDefault="009A07E2" w:rsidP="009A07E2">
            <w:pPr>
              <w:spacing w:line="240" w:lineRule="atLeast"/>
              <w:ind w:left="180" w:hanging="180"/>
              <w:rPr>
                <w:b/>
                <w:bCs/>
              </w:rPr>
            </w:pPr>
            <w:r w:rsidRPr="00C6183D">
              <w:rPr>
                <w:b/>
                <w:bCs/>
              </w:rPr>
              <w:t>Total</w:t>
            </w:r>
          </w:p>
        </w:tc>
        <w:tc>
          <w:tcPr>
            <w:tcW w:w="1080" w:type="dxa"/>
            <w:tcBorders>
              <w:top w:val="single" w:sz="4" w:space="0" w:color="auto"/>
              <w:bottom w:val="double" w:sz="4" w:space="0" w:color="auto"/>
            </w:tcBorders>
            <w:vAlign w:val="bottom"/>
          </w:tcPr>
          <w:p w14:paraId="625F4F80" w14:textId="77777777" w:rsidR="009A07E2" w:rsidRPr="005240B7" w:rsidRDefault="00E45709" w:rsidP="009A07E2">
            <w:pPr>
              <w:pStyle w:val="acctfourfigures"/>
              <w:tabs>
                <w:tab w:val="clear" w:pos="765"/>
                <w:tab w:val="decimal" w:pos="821"/>
              </w:tabs>
              <w:spacing w:line="240" w:lineRule="atLeast"/>
              <w:ind w:right="11"/>
              <w:rPr>
                <w:b/>
                <w:bCs/>
              </w:rPr>
            </w:pPr>
            <w:r>
              <w:rPr>
                <w:b/>
                <w:bCs/>
              </w:rPr>
              <w:t>(61,240)</w:t>
            </w:r>
          </w:p>
        </w:tc>
        <w:tc>
          <w:tcPr>
            <w:tcW w:w="180" w:type="dxa"/>
            <w:vAlign w:val="bottom"/>
          </w:tcPr>
          <w:p w14:paraId="7D79DDCD" w14:textId="77777777" w:rsidR="009A07E2" w:rsidRPr="005240B7" w:rsidRDefault="009A07E2" w:rsidP="009A07E2">
            <w:pPr>
              <w:pStyle w:val="acctfourfigures"/>
              <w:tabs>
                <w:tab w:val="decimal" w:pos="821"/>
              </w:tabs>
              <w:spacing w:line="240" w:lineRule="atLeast"/>
              <w:rPr>
                <w:b/>
                <w:bCs/>
              </w:rPr>
            </w:pPr>
          </w:p>
        </w:tc>
        <w:tc>
          <w:tcPr>
            <w:tcW w:w="1170" w:type="dxa"/>
            <w:tcBorders>
              <w:top w:val="single" w:sz="4" w:space="0" w:color="auto"/>
              <w:bottom w:val="double" w:sz="4" w:space="0" w:color="auto"/>
            </w:tcBorders>
            <w:vAlign w:val="bottom"/>
          </w:tcPr>
          <w:p w14:paraId="473F0ECA" w14:textId="77777777" w:rsidR="009A07E2" w:rsidRPr="005240B7" w:rsidRDefault="00DF56BF" w:rsidP="009A07E2">
            <w:pPr>
              <w:pStyle w:val="acctfourfigures"/>
              <w:tabs>
                <w:tab w:val="clear" w:pos="765"/>
                <w:tab w:val="decimal" w:pos="911"/>
              </w:tabs>
              <w:spacing w:line="240" w:lineRule="atLeast"/>
              <w:ind w:left="-90" w:right="11"/>
              <w:rPr>
                <w:b/>
                <w:bCs/>
              </w:rPr>
            </w:pPr>
            <w:r>
              <w:rPr>
                <w:b/>
                <w:bCs/>
              </w:rPr>
              <w:t>18,086</w:t>
            </w:r>
          </w:p>
        </w:tc>
        <w:tc>
          <w:tcPr>
            <w:tcW w:w="180" w:type="dxa"/>
            <w:vAlign w:val="bottom"/>
          </w:tcPr>
          <w:p w14:paraId="59272509" w14:textId="77777777" w:rsidR="009A07E2" w:rsidRPr="005240B7" w:rsidRDefault="009A07E2" w:rsidP="009A07E2">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14:paraId="4DC4B950" w14:textId="77777777" w:rsidR="009A07E2" w:rsidRPr="005240B7" w:rsidRDefault="00DF56BF" w:rsidP="009A07E2">
            <w:pPr>
              <w:pStyle w:val="acctfourfigures"/>
              <w:tabs>
                <w:tab w:val="clear" w:pos="765"/>
                <w:tab w:val="decimal" w:pos="911"/>
              </w:tabs>
              <w:spacing w:line="240" w:lineRule="atLeast"/>
              <w:ind w:right="11"/>
              <w:rPr>
                <w:b/>
                <w:bCs/>
              </w:rPr>
            </w:pPr>
            <w:r>
              <w:rPr>
                <w:b/>
                <w:bCs/>
              </w:rPr>
              <w:t>(43,154)</w:t>
            </w:r>
          </w:p>
        </w:tc>
        <w:tc>
          <w:tcPr>
            <w:tcW w:w="180" w:type="dxa"/>
          </w:tcPr>
          <w:p w14:paraId="0F06133F" w14:textId="77777777" w:rsidR="009A07E2" w:rsidRPr="00B31B6D" w:rsidRDefault="009A07E2" w:rsidP="009A07E2">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771D21EA" w14:textId="77777777" w:rsidR="009A07E2" w:rsidRPr="009A07E2" w:rsidRDefault="009A07E2" w:rsidP="009A07E2">
            <w:pPr>
              <w:pStyle w:val="acctfourfigures"/>
              <w:tabs>
                <w:tab w:val="clear" w:pos="765"/>
                <w:tab w:val="decimal" w:pos="371"/>
              </w:tabs>
              <w:spacing w:line="240" w:lineRule="atLeast"/>
              <w:ind w:right="11"/>
              <w:rPr>
                <w:b/>
                <w:bCs/>
                <w:szCs w:val="22"/>
              </w:rPr>
            </w:pPr>
            <w:r w:rsidRPr="009A07E2">
              <w:rPr>
                <w:b/>
                <w:bCs/>
                <w:szCs w:val="22"/>
              </w:rPr>
              <w:t>-</w:t>
            </w:r>
          </w:p>
        </w:tc>
        <w:tc>
          <w:tcPr>
            <w:tcW w:w="180" w:type="dxa"/>
            <w:shd w:val="clear" w:color="auto" w:fill="auto"/>
          </w:tcPr>
          <w:p w14:paraId="33AAF988" w14:textId="77777777" w:rsidR="009A07E2" w:rsidRPr="009A07E2" w:rsidRDefault="009A07E2" w:rsidP="009A07E2">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4133A30F" w14:textId="77777777" w:rsidR="009A07E2" w:rsidRPr="009A07E2" w:rsidRDefault="009A07E2" w:rsidP="009A07E2">
            <w:pPr>
              <w:pStyle w:val="acctfourfigures"/>
              <w:tabs>
                <w:tab w:val="clear" w:pos="765"/>
                <w:tab w:val="decimal" w:pos="461"/>
              </w:tabs>
              <w:spacing w:line="240" w:lineRule="atLeast"/>
              <w:ind w:right="11"/>
              <w:rPr>
                <w:b/>
                <w:bCs/>
                <w:szCs w:val="22"/>
              </w:rPr>
            </w:pPr>
            <w:r w:rsidRPr="009A07E2">
              <w:rPr>
                <w:b/>
                <w:bCs/>
                <w:szCs w:val="22"/>
              </w:rPr>
              <w:t>-</w:t>
            </w:r>
          </w:p>
        </w:tc>
        <w:tc>
          <w:tcPr>
            <w:tcW w:w="180" w:type="dxa"/>
            <w:shd w:val="clear" w:color="auto" w:fill="auto"/>
          </w:tcPr>
          <w:p w14:paraId="75034951" w14:textId="77777777" w:rsidR="009A07E2" w:rsidRPr="009A07E2" w:rsidRDefault="009A07E2" w:rsidP="009A07E2">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1A20A496" w14:textId="77777777" w:rsidR="009A07E2" w:rsidRPr="009A07E2" w:rsidRDefault="009A07E2" w:rsidP="009A07E2">
            <w:pPr>
              <w:pStyle w:val="acctfourfigures"/>
              <w:tabs>
                <w:tab w:val="clear" w:pos="765"/>
                <w:tab w:val="decimal" w:pos="461"/>
              </w:tabs>
              <w:spacing w:line="240" w:lineRule="atLeast"/>
              <w:ind w:right="11"/>
              <w:rPr>
                <w:b/>
                <w:bCs/>
                <w:szCs w:val="22"/>
              </w:rPr>
            </w:pPr>
            <w:r w:rsidRPr="009A07E2">
              <w:rPr>
                <w:b/>
                <w:bCs/>
                <w:szCs w:val="22"/>
              </w:rPr>
              <w:t>-</w:t>
            </w:r>
          </w:p>
        </w:tc>
      </w:tr>
    </w:tbl>
    <w:p w14:paraId="283F5A10" w14:textId="77777777" w:rsidR="009A07E2" w:rsidRDefault="009A07E2" w:rsidP="00025E5E">
      <w:pPr>
        <w:pStyle w:val="BodyText"/>
        <w:spacing w:after="0" w:line="240" w:lineRule="atLeast"/>
        <w:ind w:left="540"/>
        <w:rPr>
          <w:b/>
          <w:bCs/>
          <w:i/>
          <w:iCs/>
          <w:szCs w:val="22"/>
        </w:rPr>
      </w:pPr>
    </w:p>
    <w:p w14:paraId="216ECDB0" w14:textId="77777777" w:rsidR="00025E5E" w:rsidRDefault="00025E5E" w:rsidP="00025E5E">
      <w:pPr>
        <w:pStyle w:val="BodyText"/>
        <w:spacing w:after="0" w:line="240" w:lineRule="atLeast"/>
        <w:ind w:left="540"/>
        <w:rPr>
          <w:b/>
          <w:bCs/>
          <w:i/>
          <w:iCs/>
          <w:szCs w:val="22"/>
        </w:rPr>
      </w:pPr>
      <w:r w:rsidRPr="00625D90">
        <w:rPr>
          <w:b/>
          <w:bCs/>
          <w:i/>
          <w:iCs/>
          <w:szCs w:val="22"/>
        </w:rPr>
        <w:t>Reconciliation of effective tax rate</w:t>
      </w:r>
    </w:p>
    <w:p w14:paraId="32D5A36B" w14:textId="77777777" w:rsidR="00025E5E" w:rsidRPr="005654E4" w:rsidRDefault="00025E5E" w:rsidP="00025E5E">
      <w:pPr>
        <w:pStyle w:val="BodyText"/>
        <w:spacing w:after="0" w:line="240" w:lineRule="atLeast"/>
        <w:ind w:left="540"/>
        <w:rPr>
          <w:b/>
          <w:bCs/>
          <w:color w:val="0000FF"/>
          <w:szCs w:val="22"/>
        </w:rPr>
      </w:pPr>
    </w:p>
    <w:tbl>
      <w:tblPr>
        <w:tblW w:w="9450" w:type="dxa"/>
        <w:tblInd w:w="450" w:type="dxa"/>
        <w:shd w:val="clear" w:color="auto" w:fill="CCFFFF"/>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025E5E" w:rsidRPr="005654E4" w14:paraId="51EDF7EB" w14:textId="77777777" w:rsidTr="007610D4">
        <w:trPr>
          <w:cantSplit/>
          <w:tblHeader/>
        </w:trPr>
        <w:tc>
          <w:tcPr>
            <w:tcW w:w="4590" w:type="dxa"/>
            <w:shd w:val="clear" w:color="auto" w:fill="auto"/>
          </w:tcPr>
          <w:p w14:paraId="48EB087A" w14:textId="77777777" w:rsidR="00025E5E" w:rsidRPr="005654E4" w:rsidRDefault="00025E5E" w:rsidP="006B673A">
            <w:pPr>
              <w:pStyle w:val="Heading2"/>
              <w:numPr>
                <w:ilvl w:val="0"/>
                <w:numId w:val="0"/>
              </w:numPr>
              <w:spacing w:before="0" w:after="0" w:line="240" w:lineRule="atLeast"/>
              <w:rPr>
                <w:sz w:val="22"/>
                <w:szCs w:val="22"/>
              </w:rPr>
            </w:pPr>
          </w:p>
        </w:tc>
        <w:tc>
          <w:tcPr>
            <w:tcW w:w="4860" w:type="dxa"/>
            <w:gridSpan w:val="7"/>
            <w:shd w:val="clear" w:color="auto" w:fill="auto"/>
          </w:tcPr>
          <w:p w14:paraId="7BB10A88" w14:textId="77777777" w:rsidR="00025E5E" w:rsidRPr="005654E4" w:rsidRDefault="00025E5E" w:rsidP="006B673A">
            <w:pPr>
              <w:pStyle w:val="acctmergecolhdg"/>
              <w:tabs>
                <w:tab w:val="left" w:pos="686"/>
              </w:tabs>
              <w:spacing w:line="240" w:lineRule="atLeast"/>
              <w:rPr>
                <w:szCs w:val="22"/>
              </w:rPr>
            </w:pPr>
            <w:r w:rsidRPr="005654E4">
              <w:rPr>
                <w:szCs w:val="22"/>
              </w:rPr>
              <w:t xml:space="preserve">Consolidated financial statements </w:t>
            </w:r>
          </w:p>
        </w:tc>
      </w:tr>
      <w:tr w:rsidR="00025E5E" w:rsidRPr="005654E4" w14:paraId="79B6CE42" w14:textId="77777777" w:rsidTr="007610D4">
        <w:trPr>
          <w:cantSplit/>
          <w:tblHeader/>
        </w:trPr>
        <w:tc>
          <w:tcPr>
            <w:tcW w:w="4590" w:type="dxa"/>
            <w:shd w:val="clear" w:color="auto" w:fill="auto"/>
          </w:tcPr>
          <w:p w14:paraId="314CDD98" w14:textId="77777777" w:rsidR="00025E5E" w:rsidRPr="005654E4" w:rsidRDefault="00025E5E" w:rsidP="006B673A">
            <w:pPr>
              <w:pStyle w:val="acctfourfigures"/>
              <w:tabs>
                <w:tab w:val="clear" w:pos="765"/>
              </w:tabs>
              <w:spacing w:line="240" w:lineRule="atLeast"/>
              <w:rPr>
                <w:b/>
                <w:bCs/>
                <w:color w:val="0000FF"/>
                <w:szCs w:val="22"/>
              </w:rPr>
            </w:pPr>
          </w:p>
        </w:tc>
        <w:tc>
          <w:tcPr>
            <w:tcW w:w="2340" w:type="dxa"/>
            <w:gridSpan w:val="3"/>
            <w:shd w:val="clear" w:color="auto" w:fill="auto"/>
          </w:tcPr>
          <w:p w14:paraId="6CDDE748" w14:textId="77777777" w:rsidR="00025E5E" w:rsidRPr="00217153" w:rsidRDefault="00025E5E" w:rsidP="00217153">
            <w:pPr>
              <w:pStyle w:val="acctmergecolhdg"/>
              <w:spacing w:line="240" w:lineRule="atLeast"/>
              <w:rPr>
                <w:rFonts w:cs="Angsana New"/>
                <w:b w:val="0"/>
                <w:bCs/>
                <w:szCs w:val="28"/>
                <w:lang w:val="en-US" w:bidi="th-TH"/>
              </w:rPr>
            </w:pPr>
            <w:r>
              <w:rPr>
                <w:b w:val="0"/>
                <w:bCs/>
                <w:szCs w:val="22"/>
              </w:rPr>
              <w:t>201</w:t>
            </w:r>
            <w:r w:rsidR="00217153">
              <w:rPr>
                <w:rFonts w:cs="Angsana New"/>
                <w:b w:val="0"/>
                <w:bCs/>
                <w:szCs w:val="28"/>
                <w:lang w:val="en-US" w:bidi="th-TH"/>
              </w:rPr>
              <w:t>8</w:t>
            </w:r>
          </w:p>
        </w:tc>
        <w:tc>
          <w:tcPr>
            <w:tcW w:w="180" w:type="dxa"/>
            <w:shd w:val="clear" w:color="auto" w:fill="auto"/>
          </w:tcPr>
          <w:p w14:paraId="17FEB7E9" w14:textId="77777777" w:rsidR="00025E5E" w:rsidRPr="005654E4" w:rsidRDefault="00025E5E" w:rsidP="006B673A">
            <w:pPr>
              <w:pStyle w:val="acctmergecolhdg"/>
              <w:spacing w:line="240" w:lineRule="atLeast"/>
              <w:rPr>
                <w:b w:val="0"/>
                <w:bCs/>
                <w:szCs w:val="22"/>
              </w:rPr>
            </w:pPr>
          </w:p>
        </w:tc>
        <w:tc>
          <w:tcPr>
            <w:tcW w:w="2340" w:type="dxa"/>
            <w:gridSpan w:val="3"/>
            <w:shd w:val="clear" w:color="auto" w:fill="auto"/>
          </w:tcPr>
          <w:p w14:paraId="21E217C6" w14:textId="77777777" w:rsidR="00025E5E" w:rsidRPr="005654E4" w:rsidRDefault="00025E5E" w:rsidP="00217153">
            <w:pPr>
              <w:pStyle w:val="acctmergecolhdg"/>
              <w:spacing w:line="240" w:lineRule="atLeast"/>
              <w:rPr>
                <w:b w:val="0"/>
                <w:bCs/>
                <w:szCs w:val="22"/>
              </w:rPr>
            </w:pPr>
            <w:r>
              <w:rPr>
                <w:b w:val="0"/>
                <w:bCs/>
                <w:szCs w:val="22"/>
              </w:rPr>
              <w:t>201</w:t>
            </w:r>
            <w:r w:rsidR="00217153">
              <w:rPr>
                <w:b w:val="0"/>
                <w:bCs/>
                <w:szCs w:val="22"/>
              </w:rPr>
              <w:t>7</w:t>
            </w:r>
          </w:p>
        </w:tc>
      </w:tr>
      <w:tr w:rsidR="00025E5E" w:rsidRPr="005654E4" w14:paraId="3A88E396" w14:textId="77777777" w:rsidTr="007610D4">
        <w:trPr>
          <w:cantSplit/>
          <w:tblHeader/>
        </w:trPr>
        <w:tc>
          <w:tcPr>
            <w:tcW w:w="4590" w:type="dxa"/>
            <w:shd w:val="clear" w:color="auto" w:fill="auto"/>
          </w:tcPr>
          <w:p w14:paraId="7513B72E" w14:textId="77777777" w:rsidR="00025E5E" w:rsidRPr="005654E4" w:rsidRDefault="00025E5E" w:rsidP="006B673A">
            <w:pPr>
              <w:pStyle w:val="acctfourfigures"/>
              <w:tabs>
                <w:tab w:val="clear" w:pos="765"/>
              </w:tabs>
              <w:spacing w:line="240" w:lineRule="atLeast"/>
              <w:rPr>
                <w:b/>
                <w:bCs/>
                <w:color w:val="0000FF"/>
                <w:szCs w:val="22"/>
              </w:rPr>
            </w:pPr>
          </w:p>
        </w:tc>
        <w:tc>
          <w:tcPr>
            <w:tcW w:w="2340" w:type="dxa"/>
            <w:gridSpan w:val="3"/>
            <w:shd w:val="clear" w:color="auto" w:fill="auto"/>
          </w:tcPr>
          <w:p w14:paraId="10674DA2" w14:textId="77777777" w:rsidR="00025E5E" w:rsidRDefault="00025E5E" w:rsidP="006B673A">
            <w:pPr>
              <w:pStyle w:val="acctmergecolhdg"/>
              <w:spacing w:line="240" w:lineRule="atLeast"/>
              <w:rPr>
                <w:b w:val="0"/>
                <w:bCs/>
                <w:szCs w:val="22"/>
              </w:rPr>
            </w:pPr>
          </w:p>
        </w:tc>
        <w:tc>
          <w:tcPr>
            <w:tcW w:w="180" w:type="dxa"/>
            <w:shd w:val="clear" w:color="auto" w:fill="auto"/>
          </w:tcPr>
          <w:p w14:paraId="661A054F" w14:textId="77777777" w:rsidR="00025E5E" w:rsidRPr="005654E4" w:rsidRDefault="00025E5E" w:rsidP="006B673A">
            <w:pPr>
              <w:pStyle w:val="acctmergecolhdg"/>
              <w:spacing w:line="240" w:lineRule="atLeast"/>
              <w:rPr>
                <w:b w:val="0"/>
                <w:bCs/>
                <w:szCs w:val="22"/>
              </w:rPr>
            </w:pPr>
          </w:p>
        </w:tc>
        <w:tc>
          <w:tcPr>
            <w:tcW w:w="2340" w:type="dxa"/>
            <w:gridSpan w:val="3"/>
            <w:shd w:val="clear" w:color="auto" w:fill="auto"/>
          </w:tcPr>
          <w:p w14:paraId="0F4A9027" w14:textId="77777777" w:rsidR="00025E5E" w:rsidRDefault="00B1416E" w:rsidP="006B673A">
            <w:pPr>
              <w:pStyle w:val="acctmergecolhdg"/>
              <w:spacing w:line="240" w:lineRule="atLeast"/>
              <w:rPr>
                <w:b w:val="0"/>
                <w:bCs/>
                <w:szCs w:val="22"/>
              </w:rPr>
            </w:pPr>
            <w:r>
              <w:rPr>
                <w:b w:val="0"/>
                <w:bCs/>
              </w:rPr>
              <w:t>(Restated)</w:t>
            </w:r>
          </w:p>
        </w:tc>
      </w:tr>
      <w:tr w:rsidR="00025E5E" w:rsidRPr="005654E4" w14:paraId="4B18C44A" w14:textId="77777777" w:rsidTr="007610D4">
        <w:trPr>
          <w:cantSplit/>
          <w:tblHeader/>
        </w:trPr>
        <w:tc>
          <w:tcPr>
            <w:tcW w:w="4590" w:type="dxa"/>
            <w:shd w:val="clear" w:color="auto" w:fill="auto"/>
          </w:tcPr>
          <w:p w14:paraId="308FCCE8" w14:textId="77777777" w:rsidR="00025E5E" w:rsidRPr="005654E4" w:rsidRDefault="00025E5E" w:rsidP="006B673A">
            <w:pPr>
              <w:pStyle w:val="acctfourfigures"/>
              <w:tabs>
                <w:tab w:val="clear" w:pos="765"/>
              </w:tabs>
              <w:spacing w:line="240" w:lineRule="atLeast"/>
              <w:rPr>
                <w:szCs w:val="22"/>
              </w:rPr>
            </w:pPr>
          </w:p>
        </w:tc>
        <w:tc>
          <w:tcPr>
            <w:tcW w:w="900" w:type="dxa"/>
            <w:shd w:val="clear" w:color="auto" w:fill="auto"/>
          </w:tcPr>
          <w:p w14:paraId="17B4AAD6" w14:textId="77777777" w:rsidR="00025E5E" w:rsidRPr="009D0556" w:rsidRDefault="00025E5E" w:rsidP="006B673A">
            <w:pPr>
              <w:pStyle w:val="acctfourfigures"/>
              <w:tabs>
                <w:tab w:val="clear" w:pos="765"/>
              </w:tabs>
              <w:spacing w:line="240" w:lineRule="atLeast"/>
              <w:jc w:val="center"/>
              <w:rPr>
                <w:szCs w:val="22"/>
              </w:rPr>
            </w:pPr>
            <w:r w:rsidRPr="009D0556">
              <w:rPr>
                <w:szCs w:val="22"/>
              </w:rPr>
              <w:t>Rate</w:t>
            </w:r>
          </w:p>
          <w:p w14:paraId="090AA352" w14:textId="77777777" w:rsidR="00025E5E" w:rsidRPr="005654E4" w:rsidRDefault="00025E5E" w:rsidP="006B673A">
            <w:pPr>
              <w:pStyle w:val="acctfourfigures"/>
              <w:tabs>
                <w:tab w:val="clear" w:pos="765"/>
              </w:tabs>
              <w:spacing w:line="240" w:lineRule="atLeast"/>
              <w:jc w:val="center"/>
              <w:rPr>
                <w:i/>
                <w:iCs/>
                <w:szCs w:val="22"/>
                <w:cs/>
                <w:lang w:bidi="th-TH"/>
              </w:rPr>
            </w:pPr>
            <w:r w:rsidRPr="005654E4">
              <w:rPr>
                <w:i/>
                <w:iCs/>
                <w:szCs w:val="22"/>
                <w:lang w:bidi="th-TH"/>
              </w:rPr>
              <w:t>(%)</w:t>
            </w:r>
          </w:p>
        </w:tc>
        <w:tc>
          <w:tcPr>
            <w:tcW w:w="180" w:type="dxa"/>
            <w:shd w:val="clear" w:color="auto" w:fill="auto"/>
          </w:tcPr>
          <w:p w14:paraId="78283084" w14:textId="77777777" w:rsidR="00025E5E" w:rsidRPr="005654E4" w:rsidRDefault="00025E5E" w:rsidP="006B673A">
            <w:pPr>
              <w:pStyle w:val="acctfourfigures"/>
              <w:tabs>
                <w:tab w:val="clear" w:pos="765"/>
              </w:tabs>
              <w:spacing w:line="240" w:lineRule="atLeast"/>
              <w:jc w:val="center"/>
              <w:rPr>
                <w:i/>
                <w:iCs/>
                <w:szCs w:val="22"/>
              </w:rPr>
            </w:pPr>
          </w:p>
          <w:p w14:paraId="38DA2CD8" w14:textId="77777777" w:rsidR="00025E5E" w:rsidRPr="005654E4" w:rsidRDefault="00025E5E" w:rsidP="006B673A">
            <w:pPr>
              <w:pStyle w:val="acctfourfigures"/>
              <w:tabs>
                <w:tab w:val="clear" w:pos="765"/>
              </w:tabs>
              <w:spacing w:line="240" w:lineRule="atLeast"/>
              <w:jc w:val="center"/>
              <w:rPr>
                <w:i/>
                <w:iCs/>
                <w:szCs w:val="22"/>
              </w:rPr>
            </w:pPr>
          </w:p>
        </w:tc>
        <w:tc>
          <w:tcPr>
            <w:tcW w:w="1260" w:type="dxa"/>
            <w:shd w:val="clear" w:color="auto" w:fill="auto"/>
          </w:tcPr>
          <w:p w14:paraId="24F71BBC" w14:textId="77777777" w:rsidR="00025E5E" w:rsidRPr="00990585" w:rsidRDefault="00025E5E" w:rsidP="006B673A">
            <w:pPr>
              <w:pStyle w:val="acctfourfigures"/>
              <w:tabs>
                <w:tab w:val="clear" w:pos="765"/>
              </w:tabs>
              <w:spacing w:line="240" w:lineRule="atLeast"/>
              <w:ind w:left="-79" w:right="-79"/>
              <w:jc w:val="center"/>
              <w:rPr>
                <w:i/>
                <w:iCs/>
                <w:szCs w:val="22"/>
              </w:rPr>
            </w:pPr>
            <w:r w:rsidRPr="00990585">
              <w:rPr>
                <w:i/>
                <w:iCs/>
                <w:szCs w:val="22"/>
              </w:rPr>
              <w:t>(in thousand Baht)</w:t>
            </w:r>
          </w:p>
        </w:tc>
        <w:tc>
          <w:tcPr>
            <w:tcW w:w="180" w:type="dxa"/>
            <w:shd w:val="clear" w:color="auto" w:fill="auto"/>
          </w:tcPr>
          <w:p w14:paraId="36EFB6CA" w14:textId="77777777" w:rsidR="00025E5E" w:rsidRPr="00990585" w:rsidRDefault="00025E5E" w:rsidP="006B673A">
            <w:pPr>
              <w:pStyle w:val="acctfourfigures"/>
              <w:tabs>
                <w:tab w:val="clear" w:pos="765"/>
              </w:tabs>
              <w:spacing w:line="240" w:lineRule="atLeast"/>
              <w:jc w:val="center"/>
              <w:rPr>
                <w:i/>
                <w:iCs/>
                <w:szCs w:val="22"/>
              </w:rPr>
            </w:pPr>
          </w:p>
          <w:p w14:paraId="254445C4" w14:textId="77777777" w:rsidR="00025E5E" w:rsidRPr="00990585" w:rsidRDefault="00025E5E" w:rsidP="006B673A">
            <w:pPr>
              <w:pStyle w:val="acctfourfigures"/>
              <w:tabs>
                <w:tab w:val="clear" w:pos="765"/>
              </w:tabs>
              <w:spacing w:line="240" w:lineRule="atLeast"/>
              <w:jc w:val="center"/>
              <w:rPr>
                <w:i/>
                <w:iCs/>
                <w:szCs w:val="22"/>
              </w:rPr>
            </w:pPr>
          </w:p>
        </w:tc>
        <w:tc>
          <w:tcPr>
            <w:tcW w:w="900" w:type="dxa"/>
            <w:shd w:val="clear" w:color="auto" w:fill="auto"/>
          </w:tcPr>
          <w:p w14:paraId="473536A3" w14:textId="77777777" w:rsidR="00025E5E" w:rsidRPr="00990585" w:rsidRDefault="00025E5E" w:rsidP="006B673A">
            <w:pPr>
              <w:pStyle w:val="acctfourfigures"/>
              <w:tabs>
                <w:tab w:val="clear" w:pos="765"/>
              </w:tabs>
              <w:spacing w:line="240" w:lineRule="atLeast"/>
              <w:jc w:val="center"/>
              <w:rPr>
                <w:szCs w:val="22"/>
              </w:rPr>
            </w:pPr>
            <w:r w:rsidRPr="00990585">
              <w:rPr>
                <w:szCs w:val="22"/>
              </w:rPr>
              <w:t>Rate</w:t>
            </w:r>
          </w:p>
          <w:p w14:paraId="5F7DDB29" w14:textId="77777777" w:rsidR="00025E5E" w:rsidRPr="00990585" w:rsidRDefault="00025E5E" w:rsidP="006B673A">
            <w:pPr>
              <w:pStyle w:val="acctfourfigures"/>
              <w:tabs>
                <w:tab w:val="clear" w:pos="765"/>
              </w:tabs>
              <w:spacing w:line="240" w:lineRule="atLeast"/>
              <w:jc w:val="center"/>
              <w:rPr>
                <w:i/>
                <w:iCs/>
                <w:szCs w:val="22"/>
                <w:cs/>
                <w:lang w:bidi="th-TH"/>
              </w:rPr>
            </w:pPr>
            <w:r w:rsidRPr="00990585">
              <w:rPr>
                <w:i/>
                <w:iCs/>
                <w:szCs w:val="22"/>
                <w:lang w:bidi="th-TH"/>
              </w:rPr>
              <w:t>(%)</w:t>
            </w:r>
          </w:p>
        </w:tc>
        <w:tc>
          <w:tcPr>
            <w:tcW w:w="180" w:type="dxa"/>
            <w:shd w:val="clear" w:color="auto" w:fill="auto"/>
          </w:tcPr>
          <w:p w14:paraId="7A4DACD3" w14:textId="77777777" w:rsidR="00025E5E" w:rsidRPr="00990585" w:rsidRDefault="00025E5E" w:rsidP="006B673A">
            <w:pPr>
              <w:pStyle w:val="acctfourfigures"/>
              <w:tabs>
                <w:tab w:val="clear" w:pos="765"/>
              </w:tabs>
              <w:spacing w:line="240" w:lineRule="atLeast"/>
              <w:jc w:val="center"/>
              <w:rPr>
                <w:i/>
                <w:iCs/>
                <w:szCs w:val="22"/>
              </w:rPr>
            </w:pPr>
          </w:p>
          <w:p w14:paraId="10EC214D" w14:textId="77777777" w:rsidR="00025E5E" w:rsidRPr="00990585" w:rsidRDefault="00025E5E" w:rsidP="006B673A">
            <w:pPr>
              <w:pStyle w:val="acctfourfigures"/>
              <w:tabs>
                <w:tab w:val="clear" w:pos="765"/>
              </w:tabs>
              <w:spacing w:line="240" w:lineRule="atLeast"/>
              <w:jc w:val="center"/>
              <w:rPr>
                <w:i/>
                <w:iCs/>
                <w:szCs w:val="22"/>
              </w:rPr>
            </w:pPr>
          </w:p>
        </w:tc>
        <w:tc>
          <w:tcPr>
            <w:tcW w:w="1260" w:type="dxa"/>
            <w:shd w:val="clear" w:color="auto" w:fill="auto"/>
          </w:tcPr>
          <w:p w14:paraId="4DC64A2F" w14:textId="77777777" w:rsidR="00025E5E" w:rsidRPr="00990585" w:rsidRDefault="00025E5E" w:rsidP="006B673A">
            <w:pPr>
              <w:pStyle w:val="acctfourfigures"/>
              <w:tabs>
                <w:tab w:val="clear" w:pos="765"/>
              </w:tabs>
              <w:spacing w:line="240" w:lineRule="atLeast"/>
              <w:ind w:left="-79" w:right="-79"/>
              <w:jc w:val="center"/>
              <w:rPr>
                <w:i/>
                <w:iCs/>
                <w:szCs w:val="22"/>
              </w:rPr>
            </w:pPr>
            <w:r w:rsidRPr="00990585">
              <w:rPr>
                <w:i/>
                <w:iCs/>
                <w:szCs w:val="22"/>
              </w:rPr>
              <w:t>(in thousand Baht)</w:t>
            </w:r>
          </w:p>
        </w:tc>
      </w:tr>
      <w:tr w:rsidR="00F90FEF" w:rsidRPr="005654E4" w14:paraId="4639B333" w14:textId="77777777" w:rsidTr="007610D4">
        <w:trPr>
          <w:cantSplit/>
          <w:trHeight w:val="236"/>
        </w:trPr>
        <w:tc>
          <w:tcPr>
            <w:tcW w:w="4590" w:type="dxa"/>
            <w:shd w:val="clear" w:color="auto" w:fill="auto"/>
          </w:tcPr>
          <w:p w14:paraId="102F3536" w14:textId="77777777" w:rsidR="00F90FEF" w:rsidRPr="005654E4" w:rsidRDefault="00F90FEF" w:rsidP="00F90FEF">
            <w:pPr>
              <w:spacing w:line="240" w:lineRule="atLeast"/>
              <w:ind w:right="-79"/>
              <w:rPr>
                <w:szCs w:val="22"/>
              </w:rPr>
            </w:pPr>
            <w:r>
              <w:rPr>
                <w:szCs w:val="22"/>
              </w:rPr>
              <w:t xml:space="preserve">Profit </w:t>
            </w:r>
            <w:r w:rsidRPr="00CF6548">
              <w:rPr>
                <w:szCs w:val="22"/>
              </w:rPr>
              <w:t>before income tax expense</w:t>
            </w:r>
          </w:p>
        </w:tc>
        <w:tc>
          <w:tcPr>
            <w:tcW w:w="900" w:type="dxa"/>
            <w:shd w:val="clear" w:color="auto" w:fill="auto"/>
          </w:tcPr>
          <w:p w14:paraId="7E19026C" w14:textId="77777777" w:rsidR="00F90FEF" w:rsidRPr="00C82CBA" w:rsidRDefault="00F90FEF" w:rsidP="00F90FEF">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07EF713" w14:textId="77777777" w:rsidR="00F90FEF" w:rsidRPr="001D4545" w:rsidRDefault="00F90FEF" w:rsidP="00F90FEF">
            <w:pPr>
              <w:spacing w:line="240" w:lineRule="atLeast"/>
              <w:jc w:val="thaiDistribute"/>
              <w:rPr>
                <w:bCs/>
                <w:szCs w:val="22"/>
              </w:rPr>
            </w:pPr>
          </w:p>
        </w:tc>
        <w:tc>
          <w:tcPr>
            <w:tcW w:w="1260" w:type="dxa"/>
            <w:tcBorders>
              <w:bottom w:val="double" w:sz="4" w:space="0" w:color="auto"/>
            </w:tcBorders>
            <w:shd w:val="clear" w:color="auto" w:fill="auto"/>
          </w:tcPr>
          <w:p w14:paraId="41D967E6" w14:textId="77777777" w:rsidR="00F90FEF" w:rsidRPr="001D4545" w:rsidRDefault="00F90FEF" w:rsidP="007C4AC6">
            <w:pPr>
              <w:pStyle w:val="acctfourfigures"/>
              <w:tabs>
                <w:tab w:val="clear" w:pos="765"/>
                <w:tab w:val="decimal" w:pos="1001"/>
              </w:tabs>
              <w:spacing w:line="240" w:lineRule="atLeast"/>
              <w:ind w:right="7" w:firstLine="15"/>
              <w:rPr>
                <w:szCs w:val="22"/>
              </w:rPr>
            </w:pPr>
            <w:r w:rsidRPr="00F90FEF">
              <w:rPr>
                <w:szCs w:val="22"/>
              </w:rPr>
              <w:t>648,274</w:t>
            </w:r>
          </w:p>
        </w:tc>
        <w:tc>
          <w:tcPr>
            <w:tcW w:w="180" w:type="dxa"/>
            <w:shd w:val="clear" w:color="auto" w:fill="auto"/>
          </w:tcPr>
          <w:p w14:paraId="4C73ADC8" w14:textId="77777777" w:rsidR="00F90FEF" w:rsidRPr="00C82CBA" w:rsidRDefault="00F90FEF" w:rsidP="00F90FEF">
            <w:pPr>
              <w:pStyle w:val="acctfourfigures"/>
              <w:tabs>
                <w:tab w:val="left" w:pos="821"/>
              </w:tabs>
              <w:spacing w:line="240" w:lineRule="atLeast"/>
              <w:ind w:right="20"/>
              <w:jc w:val="right"/>
              <w:rPr>
                <w:szCs w:val="22"/>
                <w:lang w:bidi="th-TH"/>
              </w:rPr>
            </w:pPr>
          </w:p>
        </w:tc>
        <w:tc>
          <w:tcPr>
            <w:tcW w:w="900" w:type="dxa"/>
            <w:shd w:val="clear" w:color="auto" w:fill="auto"/>
          </w:tcPr>
          <w:p w14:paraId="0CDEB996" w14:textId="77777777" w:rsidR="00F90FEF" w:rsidRPr="00EC5E69" w:rsidRDefault="00F90FEF" w:rsidP="00F90FEF">
            <w:pPr>
              <w:pStyle w:val="acctfourfigures"/>
              <w:tabs>
                <w:tab w:val="clear" w:pos="765"/>
              </w:tabs>
              <w:spacing w:line="240" w:lineRule="atLeast"/>
              <w:ind w:left="-79" w:right="-18"/>
              <w:jc w:val="center"/>
              <w:rPr>
                <w:szCs w:val="22"/>
                <w:lang w:bidi="th-TH"/>
              </w:rPr>
            </w:pPr>
          </w:p>
        </w:tc>
        <w:tc>
          <w:tcPr>
            <w:tcW w:w="180" w:type="dxa"/>
            <w:shd w:val="clear" w:color="auto" w:fill="auto"/>
          </w:tcPr>
          <w:p w14:paraId="5782607F" w14:textId="77777777" w:rsidR="00F90FEF" w:rsidRPr="00B672A4" w:rsidRDefault="00F90FEF" w:rsidP="00F90FEF">
            <w:pPr>
              <w:spacing w:line="240" w:lineRule="atLeast"/>
              <w:jc w:val="thaiDistribute"/>
              <w:rPr>
                <w:b/>
                <w:szCs w:val="22"/>
              </w:rPr>
            </w:pPr>
          </w:p>
        </w:tc>
        <w:tc>
          <w:tcPr>
            <w:tcW w:w="1260" w:type="dxa"/>
            <w:tcBorders>
              <w:bottom w:val="double" w:sz="4" w:space="0" w:color="auto"/>
            </w:tcBorders>
            <w:shd w:val="clear" w:color="auto" w:fill="auto"/>
          </w:tcPr>
          <w:p w14:paraId="3FBCBA09" w14:textId="77777777" w:rsidR="00F90FEF" w:rsidRPr="00B672A4" w:rsidRDefault="00F90FEF" w:rsidP="007C4AC6">
            <w:pPr>
              <w:pStyle w:val="acctfourfigures"/>
              <w:tabs>
                <w:tab w:val="clear" w:pos="765"/>
                <w:tab w:val="decimal" w:pos="1001"/>
              </w:tabs>
              <w:spacing w:line="240" w:lineRule="atLeast"/>
              <w:ind w:right="7" w:firstLine="15"/>
              <w:rPr>
                <w:szCs w:val="22"/>
              </w:rPr>
            </w:pPr>
            <w:r w:rsidRPr="00F90FEF">
              <w:rPr>
                <w:szCs w:val="22"/>
              </w:rPr>
              <w:t>1,331,776</w:t>
            </w:r>
          </w:p>
        </w:tc>
      </w:tr>
      <w:tr w:rsidR="00F90FEF" w:rsidRPr="005654E4" w14:paraId="545C4DB9" w14:textId="77777777" w:rsidTr="007610D4">
        <w:trPr>
          <w:cantSplit/>
          <w:trHeight w:val="64"/>
        </w:trPr>
        <w:tc>
          <w:tcPr>
            <w:tcW w:w="4590" w:type="dxa"/>
            <w:shd w:val="clear" w:color="auto" w:fill="auto"/>
          </w:tcPr>
          <w:p w14:paraId="2E9C93C1" w14:textId="77777777" w:rsidR="00F90FEF" w:rsidRPr="005654E4" w:rsidRDefault="00F90FEF" w:rsidP="00F90FEF">
            <w:pPr>
              <w:spacing w:line="240" w:lineRule="atLeast"/>
              <w:ind w:right="-79"/>
              <w:rPr>
                <w:szCs w:val="22"/>
              </w:rPr>
            </w:pPr>
            <w:r w:rsidRPr="005654E4">
              <w:rPr>
                <w:szCs w:val="22"/>
              </w:rPr>
              <w:t>Income tax using the Thai corporation tax rate</w:t>
            </w:r>
          </w:p>
        </w:tc>
        <w:tc>
          <w:tcPr>
            <w:tcW w:w="900" w:type="dxa"/>
            <w:shd w:val="clear" w:color="auto" w:fill="auto"/>
          </w:tcPr>
          <w:p w14:paraId="47DD1FFD" w14:textId="77777777" w:rsidR="00F90FEF" w:rsidRPr="00C82CBA" w:rsidRDefault="00F90FEF" w:rsidP="00F90FEF">
            <w:pPr>
              <w:pStyle w:val="acctfourfigures"/>
              <w:tabs>
                <w:tab w:val="clear" w:pos="765"/>
                <w:tab w:val="decimal" w:pos="371"/>
              </w:tabs>
              <w:spacing w:line="240" w:lineRule="atLeast"/>
              <w:ind w:left="-79" w:right="-18"/>
              <w:rPr>
                <w:szCs w:val="22"/>
                <w:cs/>
                <w:lang w:bidi="th-TH"/>
              </w:rPr>
            </w:pPr>
            <w:r>
              <w:rPr>
                <w:szCs w:val="22"/>
                <w:lang w:bidi="th-TH"/>
              </w:rPr>
              <w:t>20.00</w:t>
            </w:r>
          </w:p>
        </w:tc>
        <w:tc>
          <w:tcPr>
            <w:tcW w:w="180" w:type="dxa"/>
            <w:shd w:val="clear" w:color="auto" w:fill="auto"/>
          </w:tcPr>
          <w:p w14:paraId="092114B1" w14:textId="77777777" w:rsidR="00F90FEF" w:rsidRPr="00C82CBA" w:rsidRDefault="00F90FEF" w:rsidP="00F90FEF">
            <w:pPr>
              <w:spacing w:line="240" w:lineRule="atLeast"/>
              <w:jc w:val="thaiDistribute"/>
              <w:rPr>
                <w:b/>
                <w:szCs w:val="22"/>
              </w:rPr>
            </w:pPr>
          </w:p>
        </w:tc>
        <w:tc>
          <w:tcPr>
            <w:tcW w:w="1260" w:type="dxa"/>
            <w:tcBorders>
              <w:top w:val="double" w:sz="4" w:space="0" w:color="auto"/>
            </w:tcBorders>
            <w:shd w:val="clear" w:color="auto" w:fill="auto"/>
          </w:tcPr>
          <w:p w14:paraId="55236D5E" w14:textId="77777777" w:rsidR="00F90FEF" w:rsidRPr="00C82CBA" w:rsidRDefault="00F90FEF" w:rsidP="007C4AC6">
            <w:pPr>
              <w:pStyle w:val="acctfourfigures"/>
              <w:tabs>
                <w:tab w:val="clear" w:pos="765"/>
                <w:tab w:val="decimal" w:pos="1001"/>
              </w:tabs>
              <w:spacing w:line="240" w:lineRule="atLeast"/>
              <w:ind w:right="7" w:firstLine="15"/>
              <w:rPr>
                <w:szCs w:val="22"/>
              </w:rPr>
            </w:pPr>
            <w:r w:rsidRPr="00F90FEF">
              <w:rPr>
                <w:szCs w:val="22"/>
                <w:rtl/>
                <w:cs/>
              </w:rPr>
              <w:t>1</w:t>
            </w:r>
            <w:r w:rsidRPr="00F90FEF">
              <w:rPr>
                <w:szCs w:val="22"/>
              </w:rPr>
              <w:t>29,655</w:t>
            </w:r>
          </w:p>
        </w:tc>
        <w:tc>
          <w:tcPr>
            <w:tcW w:w="180" w:type="dxa"/>
            <w:shd w:val="clear" w:color="auto" w:fill="auto"/>
          </w:tcPr>
          <w:p w14:paraId="4B278949" w14:textId="77777777" w:rsidR="00F90FEF" w:rsidRPr="00C82CBA" w:rsidRDefault="00F90FEF" w:rsidP="00F90FEF">
            <w:pPr>
              <w:pStyle w:val="acctfourfigures"/>
              <w:spacing w:line="240" w:lineRule="atLeast"/>
              <w:ind w:right="11"/>
              <w:jc w:val="right"/>
              <w:rPr>
                <w:szCs w:val="22"/>
                <w:lang w:bidi="th-TH"/>
              </w:rPr>
            </w:pPr>
          </w:p>
        </w:tc>
        <w:tc>
          <w:tcPr>
            <w:tcW w:w="900" w:type="dxa"/>
            <w:shd w:val="clear" w:color="auto" w:fill="auto"/>
          </w:tcPr>
          <w:p w14:paraId="46CAA311" w14:textId="77777777" w:rsidR="00F90FEF" w:rsidRPr="00B672A4" w:rsidRDefault="00F90FEF" w:rsidP="00F90FEF">
            <w:pPr>
              <w:pStyle w:val="acctfourfigures"/>
              <w:tabs>
                <w:tab w:val="clear" w:pos="765"/>
                <w:tab w:val="decimal" w:pos="371"/>
              </w:tabs>
              <w:spacing w:line="240" w:lineRule="atLeast"/>
              <w:ind w:left="-79" w:right="-18"/>
              <w:rPr>
                <w:szCs w:val="22"/>
                <w:cs/>
                <w:lang w:bidi="th-TH"/>
              </w:rPr>
            </w:pPr>
            <w:r>
              <w:rPr>
                <w:szCs w:val="22"/>
                <w:lang w:bidi="th-TH"/>
              </w:rPr>
              <w:t>20.00</w:t>
            </w:r>
          </w:p>
        </w:tc>
        <w:tc>
          <w:tcPr>
            <w:tcW w:w="180" w:type="dxa"/>
            <w:shd w:val="clear" w:color="auto" w:fill="auto"/>
          </w:tcPr>
          <w:p w14:paraId="66DE8C14" w14:textId="77777777" w:rsidR="00F90FEF" w:rsidRPr="00B672A4" w:rsidRDefault="00F90FEF" w:rsidP="00F90FEF">
            <w:pPr>
              <w:spacing w:line="240" w:lineRule="atLeast"/>
              <w:jc w:val="thaiDistribute"/>
              <w:rPr>
                <w:b/>
                <w:szCs w:val="22"/>
              </w:rPr>
            </w:pPr>
          </w:p>
        </w:tc>
        <w:tc>
          <w:tcPr>
            <w:tcW w:w="1260" w:type="dxa"/>
            <w:tcBorders>
              <w:top w:val="double" w:sz="4" w:space="0" w:color="auto"/>
            </w:tcBorders>
            <w:shd w:val="clear" w:color="auto" w:fill="auto"/>
          </w:tcPr>
          <w:p w14:paraId="02B0D15B" w14:textId="77777777" w:rsidR="00F90FEF" w:rsidRPr="00B672A4" w:rsidRDefault="00F90FEF" w:rsidP="007C4AC6">
            <w:pPr>
              <w:pStyle w:val="acctfourfigures"/>
              <w:tabs>
                <w:tab w:val="clear" w:pos="765"/>
                <w:tab w:val="decimal" w:pos="1001"/>
              </w:tabs>
              <w:spacing w:line="240" w:lineRule="atLeast"/>
              <w:ind w:right="7" w:firstLine="15"/>
              <w:rPr>
                <w:szCs w:val="22"/>
              </w:rPr>
            </w:pPr>
            <w:r w:rsidRPr="00F90FEF">
              <w:rPr>
                <w:szCs w:val="22"/>
              </w:rPr>
              <w:t>266,355</w:t>
            </w:r>
          </w:p>
        </w:tc>
      </w:tr>
      <w:tr w:rsidR="00F90FEF" w:rsidRPr="005654E4" w14:paraId="49C4F6D2" w14:textId="77777777" w:rsidTr="007610D4">
        <w:trPr>
          <w:cantSplit/>
          <w:trHeight w:val="64"/>
        </w:trPr>
        <w:tc>
          <w:tcPr>
            <w:tcW w:w="4590" w:type="dxa"/>
            <w:shd w:val="clear" w:color="auto" w:fill="auto"/>
          </w:tcPr>
          <w:p w14:paraId="741E9EDA" w14:textId="77777777" w:rsidR="00F90FEF" w:rsidRPr="007F6C76" w:rsidRDefault="00F90FEF" w:rsidP="00F90FEF">
            <w:pPr>
              <w:spacing w:line="240" w:lineRule="atLeast"/>
              <w:rPr>
                <w:szCs w:val="22"/>
              </w:rPr>
            </w:pPr>
            <w:r w:rsidRPr="00CF6548">
              <w:rPr>
                <w:szCs w:val="22"/>
              </w:rPr>
              <w:t>Expenses not deductible for tax purposes</w:t>
            </w:r>
          </w:p>
        </w:tc>
        <w:tc>
          <w:tcPr>
            <w:tcW w:w="900" w:type="dxa"/>
            <w:shd w:val="clear" w:color="auto" w:fill="auto"/>
          </w:tcPr>
          <w:p w14:paraId="55C11093" w14:textId="77777777" w:rsidR="00F90FEF" w:rsidRPr="00C82CBA" w:rsidRDefault="00F90FEF" w:rsidP="00F90F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14:paraId="6AA5A926" w14:textId="77777777" w:rsidR="00F90FEF" w:rsidRPr="00C82CBA" w:rsidRDefault="00F90FEF" w:rsidP="00F90FEF">
            <w:pPr>
              <w:spacing w:line="240" w:lineRule="atLeast"/>
              <w:jc w:val="thaiDistribute"/>
              <w:rPr>
                <w:b/>
                <w:szCs w:val="22"/>
              </w:rPr>
            </w:pPr>
          </w:p>
        </w:tc>
        <w:tc>
          <w:tcPr>
            <w:tcW w:w="1260" w:type="dxa"/>
            <w:shd w:val="clear" w:color="auto" w:fill="auto"/>
          </w:tcPr>
          <w:p w14:paraId="7056F729" w14:textId="77777777" w:rsidR="00F90FEF" w:rsidRPr="00C82CBA" w:rsidRDefault="00F90FEF" w:rsidP="007C4AC6">
            <w:pPr>
              <w:pStyle w:val="acctfourfigures"/>
              <w:tabs>
                <w:tab w:val="clear" w:pos="765"/>
                <w:tab w:val="decimal" w:pos="1001"/>
              </w:tabs>
              <w:spacing w:line="240" w:lineRule="atLeast"/>
              <w:ind w:right="7" w:firstLine="15"/>
              <w:rPr>
                <w:szCs w:val="22"/>
              </w:rPr>
            </w:pPr>
            <w:r w:rsidRPr="00F90FEF">
              <w:rPr>
                <w:szCs w:val="22"/>
              </w:rPr>
              <w:t>33,955</w:t>
            </w:r>
          </w:p>
        </w:tc>
        <w:tc>
          <w:tcPr>
            <w:tcW w:w="180" w:type="dxa"/>
            <w:shd w:val="clear" w:color="auto" w:fill="auto"/>
          </w:tcPr>
          <w:p w14:paraId="5354D05C" w14:textId="77777777" w:rsidR="00F90FEF" w:rsidRPr="00C82CBA" w:rsidRDefault="00F90FEF" w:rsidP="00F90FEF">
            <w:pPr>
              <w:pStyle w:val="acctfourfigures"/>
              <w:spacing w:line="240" w:lineRule="atLeast"/>
              <w:ind w:right="11"/>
              <w:jc w:val="right"/>
              <w:rPr>
                <w:szCs w:val="22"/>
                <w:lang w:bidi="th-TH"/>
              </w:rPr>
            </w:pPr>
          </w:p>
        </w:tc>
        <w:tc>
          <w:tcPr>
            <w:tcW w:w="900" w:type="dxa"/>
            <w:shd w:val="clear" w:color="auto" w:fill="auto"/>
          </w:tcPr>
          <w:p w14:paraId="77CA4BFC" w14:textId="77777777" w:rsidR="00F90FEF" w:rsidRDefault="00F90FEF" w:rsidP="00F90F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14:paraId="26D1F856" w14:textId="77777777" w:rsidR="00F90FEF" w:rsidRPr="00B672A4" w:rsidRDefault="00F90FEF" w:rsidP="00F90FEF">
            <w:pPr>
              <w:spacing w:line="240" w:lineRule="atLeast"/>
              <w:jc w:val="thaiDistribute"/>
              <w:rPr>
                <w:b/>
                <w:szCs w:val="22"/>
              </w:rPr>
            </w:pPr>
          </w:p>
        </w:tc>
        <w:tc>
          <w:tcPr>
            <w:tcW w:w="1260" w:type="dxa"/>
            <w:shd w:val="clear" w:color="auto" w:fill="auto"/>
          </w:tcPr>
          <w:p w14:paraId="6030C366" w14:textId="77777777" w:rsidR="00F90FEF" w:rsidRDefault="00F90FEF" w:rsidP="007C4AC6">
            <w:pPr>
              <w:pStyle w:val="acctfourfigures"/>
              <w:tabs>
                <w:tab w:val="clear" w:pos="765"/>
                <w:tab w:val="decimal" w:pos="1001"/>
              </w:tabs>
              <w:spacing w:line="240" w:lineRule="atLeast"/>
              <w:ind w:right="7" w:firstLine="15"/>
              <w:rPr>
                <w:szCs w:val="22"/>
              </w:rPr>
            </w:pPr>
            <w:r w:rsidRPr="00F90FEF">
              <w:rPr>
                <w:szCs w:val="22"/>
              </w:rPr>
              <w:t>7,985</w:t>
            </w:r>
          </w:p>
        </w:tc>
      </w:tr>
      <w:tr w:rsidR="00F90FEF" w:rsidRPr="005654E4" w14:paraId="5775D4E8" w14:textId="77777777" w:rsidTr="007610D4">
        <w:trPr>
          <w:cantSplit/>
          <w:trHeight w:val="64"/>
        </w:trPr>
        <w:tc>
          <w:tcPr>
            <w:tcW w:w="4590" w:type="dxa"/>
            <w:shd w:val="clear" w:color="auto" w:fill="auto"/>
          </w:tcPr>
          <w:p w14:paraId="243DBD2B" w14:textId="77777777" w:rsidR="00F90FEF" w:rsidRPr="00A17873" w:rsidRDefault="00F90FEF" w:rsidP="00F90FEF">
            <w:pPr>
              <w:spacing w:line="240" w:lineRule="atLeast"/>
              <w:rPr>
                <w:rFonts w:cs="Angsana New"/>
                <w:szCs w:val="22"/>
                <w:lang w:bidi="th-TH"/>
              </w:rPr>
            </w:pPr>
            <w:r>
              <w:rPr>
                <w:szCs w:val="22"/>
              </w:rPr>
              <w:t>Expenses for tax incentive</w:t>
            </w:r>
            <w:r w:rsidR="00F56201">
              <w:rPr>
                <w:szCs w:val="22"/>
              </w:rPr>
              <w:t>s</w:t>
            </w:r>
          </w:p>
        </w:tc>
        <w:tc>
          <w:tcPr>
            <w:tcW w:w="900" w:type="dxa"/>
            <w:shd w:val="clear" w:color="auto" w:fill="auto"/>
          </w:tcPr>
          <w:p w14:paraId="6F8EDD28" w14:textId="77777777" w:rsidR="00F90FEF" w:rsidRPr="00C82CBA" w:rsidRDefault="00F90FEF" w:rsidP="00F90F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14:paraId="56C72CC2" w14:textId="77777777" w:rsidR="00F90FEF" w:rsidRPr="00C82CBA" w:rsidRDefault="00F90FEF" w:rsidP="00F90FEF">
            <w:pPr>
              <w:spacing w:line="240" w:lineRule="atLeast"/>
              <w:jc w:val="thaiDistribute"/>
              <w:rPr>
                <w:b/>
                <w:szCs w:val="22"/>
              </w:rPr>
            </w:pPr>
          </w:p>
        </w:tc>
        <w:tc>
          <w:tcPr>
            <w:tcW w:w="1260" w:type="dxa"/>
            <w:shd w:val="clear" w:color="auto" w:fill="auto"/>
          </w:tcPr>
          <w:p w14:paraId="320CF79A" w14:textId="77777777" w:rsidR="00F90FEF" w:rsidRPr="00166AD8" w:rsidRDefault="00F90FEF" w:rsidP="00F90FEF">
            <w:pPr>
              <w:pStyle w:val="acctfourfigures"/>
              <w:tabs>
                <w:tab w:val="clear" w:pos="765"/>
                <w:tab w:val="decimal" w:pos="1095"/>
              </w:tabs>
              <w:spacing w:line="240" w:lineRule="atLeast"/>
              <w:ind w:right="7" w:firstLine="15"/>
              <w:rPr>
                <w:szCs w:val="22"/>
              </w:rPr>
            </w:pPr>
            <w:r w:rsidRPr="00F90FEF">
              <w:rPr>
                <w:szCs w:val="22"/>
              </w:rPr>
              <w:t>(20,799)</w:t>
            </w:r>
          </w:p>
        </w:tc>
        <w:tc>
          <w:tcPr>
            <w:tcW w:w="180" w:type="dxa"/>
            <w:shd w:val="clear" w:color="auto" w:fill="auto"/>
          </w:tcPr>
          <w:p w14:paraId="3683A2B7" w14:textId="77777777" w:rsidR="00F90FEF" w:rsidRPr="00C82CBA" w:rsidRDefault="00F90FEF" w:rsidP="00F90FEF">
            <w:pPr>
              <w:pStyle w:val="acctfourfigures"/>
              <w:spacing w:line="240" w:lineRule="atLeast"/>
              <w:ind w:right="11"/>
              <w:jc w:val="right"/>
              <w:rPr>
                <w:szCs w:val="22"/>
                <w:lang w:bidi="th-TH"/>
              </w:rPr>
            </w:pPr>
          </w:p>
        </w:tc>
        <w:tc>
          <w:tcPr>
            <w:tcW w:w="900" w:type="dxa"/>
            <w:shd w:val="clear" w:color="auto" w:fill="auto"/>
          </w:tcPr>
          <w:p w14:paraId="7306232A" w14:textId="77777777" w:rsidR="00F90FEF" w:rsidRDefault="00F90FEF" w:rsidP="00F90F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14:paraId="4D7FF68C" w14:textId="77777777" w:rsidR="00F90FEF" w:rsidRPr="00B672A4" w:rsidRDefault="00F90FEF" w:rsidP="00F90FEF">
            <w:pPr>
              <w:spacing w:line="240" w:lineRule="atLeast"/>
              <w:jc w:val="thaiDistribute"/>
              <w:rPr>
                <w:b/>
                <w:szCs w:val="22"/>
              </w:rPr>
            </w:pPr>
          </w:p>
        </w:tc>
        <w:tc>
          <w:tcPr>
            <w:tcW w:w="1260" w:type="dxa"/>
            <w:shd w:val="clear" w:color="auto" w:fill="auto"/>
          </w:tcPr>
          <w:p w14:paraId="41222F1A" w14:textId="77777777" w:rsidR="00F90FEF" w:rsidRPr="00166AD8" w:rsidRDefault="00F90FEF" w:rsidP="00F90FEF">
            <w:pPr>
              <w:pStyle w:val="acctfourfigures"/>
              <w:tabs>
                <w:tab w:val="clear" w:pos="765"/>
                <w:tab w:val="decimal" w:pos="1095"/>
              </w:tabs>
              <w:spacing w:line="240" w:lineRule="atLeast"/>
              <w:ind w:right="7" w:firstLine="15"/>
              <w:rPr>
                <w:szCs w:val="22"/>
              </w:rPr>
            </w:pPr>
            <w:r w:rsidRPr="00F90FEF">
              <w:rPr>
                <w:szCs w:val="22"/>
              </w:rPr>
              <w:t>(19,736)</w:t>
            </w:r>
          </w:p>
        </w:tc>
      </w:tr>
      <w:tr w:rsidR="00F90FEF" w:rsidRPr="005654E4" w14:paraId="3F714F1C" w14:textId="77777777" w:rsidTr="007610D4">
        <w:trPr>
          <w:cantSplit/>
          <w:trHeight w:val="64"/>
        </w:trPr>
        <w:tc>
          <w:tcPr>
            <w:tcW w:w="4590" w:type="dxa"/>
            <w:shd w:val="clear" w:color="auto" w:fill="auto"/>
          </w:tcPr>
          <w:p w14:paraId="5E75A7AA" w14:textId="77777777" w:rsidR="00F90FEF" w:rsidRDefault="00F90FEF" w:rsidP="00F90FEF">
            <w:pPr>
              <w:spacing w:line="240" w:lineRule="atLeast"/>
              <w:rPr>
                <w:szCs w:val="22"/>
              </w:rPr>
            </w:pPr>
            <w:r>
              <w:rPr>
                <w:szCs w:val="22"/>
              </w:rPr>
              <w:t>Profit granted income tax exemption</w:t>
            </w:r>
            <w:r w:rsidR="00613CF8">
              <w:rPr>
                <w:szCs w:val="22"/>
              </w:rPr>
              <w:t>*</w:t>
            </w:r>
          </w:p>
        </w:tc>
        <w:tc>
          <w:tcPr>
            <w:tcW w:w="900" w:type="dxa"/>
            <w:shd w:val="clear" w:color="auto" w:fill="auto"/>
          </w:tcPr>
          <w:p w14:paraId="62AE075D" w14:textId="77777777" w:rsidR="00F90FEF" w:rsidRPr="00C82CBA" w:rsidRDefault="00F90FEF" w:rsidP="00F90F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14:paraId="495D561F" w14:textId="77777777" w:rsidR="00F90FEF" w:rsidRPr="00C82CBA" w:rsidRDefault="00F90FEF" w:rsidP="00F90FEF">
            <w:pPr>
              <w:spacing w:line="240" w:lineRule="atLeast"/>
              <w:jc w:val="thaiDistribute"/>
              <w:rPr>
                <w:b/>
                <w:szCs w:val="22"/>
              </w:rPr>
            </w:pPr>
          </w:p>
        </w:tc>
        <w:tc>
          <w:tcPr>
            <w:tcW w:w="1260" w:type="dxa"/>
            <w:shd w:val="clear" w:color="auto" w:fill="auto"/>
          </w:tcPr>
          <w:p w14:paraId="1CBDCD36" w14:textId="77777777" w:rsidR="00F90FEF" w:rsidRPr="00166AD8" w:rsidRDefault="00F90FEF" w:rsidP="00F90FEF">
            <w:pPr>
              <w:pStyle w:val="acctfourfigures"/>
              <w:tabs>
                <w:tab w:val="clear" w:pos="765"/>
                <w:tab w:val="decimal" w:pos="732"/>
              </w:tabs>
              <w:spacing w:line="240" w:lineRule="atLeast"/>
              <w:ind w:right="7" w:firstLine="15"/>
              <w:rPr>
                <w:szCs w:val="22"/>
              </w:rPr>
            </w:pPr>
            <w:r w:rsidRPr="00F90FEF">
              <w:rPr>
                <w:szCs w:val="22"/>
              </w:rPr>
              <w:t>-</w:t>
            </w:r>
          </w:p>
        </w:tc>
        <w:tc>
          <w:tcPr>
            <w:tcW w:w="180" w:type="dxa"/>
            <w:shd w:val="clear" w:color="auto" w:fill="auto"/>
          </w:tcPr>
          <w:p w14:paraId="38766450" w14:textId="77777777" w:rsidR="00F90FEF" w:rsidRPr="00C82CBA" w:rsidRDefault="00F90FEF" w:rsidP="00F90FEF">
            <w:pPr>
              <w:pStyle w:val="acctfourfigures"/>
              <w:spacing w:line="240" w:lineRule="atLeast"/>
              <w:ind w:right="11"/>
              <w:jc w:val="right"/>
              <w:rPr>
                <w:szCs w:val="22"/>
                <w:lang w:bidi="th-TH"/>
              </w:rPr>
            </w:pPr>
          </w:p>
        </w:tc>
        <w:tc>
          <w:tcPr>
            <w:tcW w:w="900" w:type="dxa"/>
            <w:shd w:val="clear" w:color="auto" w:fill="auto"/>
          </w:tcPr>
          <w:p w14:paraId="30F326C8" w14:textId="77777777" w:rsidR="00F90FEF" w:rsidRDefault="00F90FEF" w:rsidP="00F90FEF">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14:paraId="7B2398B3" w14:textId="77777777" w:rsidR="00F90FEF" w:rsidRPr="00B672A4" w:rsidRDefault="00F90FEF" w:rsidP="00F90FEF">
            <w:pPr>
              <w:spacing w:line="240" w:lineRule="atLeast"/>
              <w:jc w:val="thaiDistribute"/>
              <w:rPr>
                <w:b/>
                <w:szCs w:val="22"/>
              </w:rPr>
            </w:pPr>
          </w:p>
        </w:tc>
        <w:tc>
          <w:tcPr>
            <w:tcW w:w="1260" w:type="dxa"/>
            <w:shd w:val="clear" w:color="auto" w:fill="auto"/>
          </w:tcPr>
          <w:p w14:paraId="1FA60743" w14:textId="77777777" w:rsidR="00F90FEF" w:rsidRPr="00166AD8" w:rsidRDefault="00F90FEF" w:rsidP="00F90FEF">
            <w:pPr>
              <w:pStyle w:val="acctfourfigures"/>
              <w:tabs>
                <w:tab w:val="clear" w:pos="765"/>
                <w:tab w:val="decimal" w:pos="1095"/>
              </w:tabs>
              <w:spacing w:line="240" w:lineRule="atLeast"/>
              <w:ind w:right="7" w:firstLine="15"/>
              <w:rPr>
                <w:szCs w:val="22"/>
              </w:rPr>
            </w:pPr>
            <w:r w:rsidRPr="00F90FEF">
              <w:rPr>
                <w:szCs w:val="22"/>
              </w:rPr>
              <w:t>(</w:t>
            </w:r>
            <w:r w:rsidRPr="00F90FEF">
              <w:rPr>
                <w:szCs w:val="22"/>
                <w:rtl/>
                <w:cs/>
              </w:rPr>
              <w:t>294</w:t>
            </w:r>
            <w:r w:rsidRPr="00F90FEF">
              <w:rPr>
                <w:szCs w:val="22"/>
              </w:rPr>
              <w:t>,</w:t>
            </w:r>
            <w:r w:rsidRPr="00F90FEF">
              <w:rPr>
                <w:szCs w:val="22"/>
                <w:rtl/>
                <w:cs/>
              </w:rPr>
              <w:t>2</w:t>
            </w:r>
            <w:r w:rsidRPr="00F90FEF">
              <w:rPr>
                <w:szCs w:val="22"/>
              </w:rPr>
              <w:t>97)</w:t>
            </w:r>
          </w:p>
        </w:tc>
      </w:tr>
      <w:tr w:rsidR="00F90FEF" w:rsidRPr="005654E4" w14:paraId="7199D2D0" w14:textId="77777777" w:rsidTr="007610D4">
        <w:trPr>
          <w:cantSplit/>
        </w:trPr>
        <w:tc>
          <w:tcPr>
            <w:tcW w:w="4590" w:type="dxa"/>
            <w:shd w:val="clear" w:color="auto" w:fill="auto"/>
          </w:tcPr>
          <w:p w14:paraId="78F4C0BB" w14:textId="77777777" w:rsidR="00F90FEF" w:rsidRPr="00A17873" w:rsidRDefault="00F90FEF" w:rsidP="00F90FEF">
            <w:pPr>
              <w:spacing w:line="240" w:lineRule="atLeast"/>
              <w:rPr>
                <w:rFonts w:cstheme="minorBidi"/>
                <w:szCs w:val="28"/>
                <w:cs/>
                <w:lang w:val="en-US" w:bidi="th-TH"/>
              </w:rPr>
            </w:pPr>
            <w:r w:rsidRPr="00A17873">
              <w:rPr>
                <w:szCs w:val="22"/>
              </w:rPr>
              <w:t xml:space="preserve">Effect of different tax rates in </w:t>
            </w:r>
            <w:r w:rsidRPr="00A17873">
              <w:rPr>
                <w:rFonts w:cstheme="minorBidi"/>
                <w:szCs w:val="28"/>
                <w:lang w:val="en-US" w:bidi="th-TH"/>
              </w:rPr>
              <w:t>the Group</w:t>
            </w:r>
          </w:p>
        </w:tc>
        <w:tc>
          <w:tcPr>
            <w:tcW w:w="900" w:type="dxa"/>
            <w:shd w:val="clear" w:color="auto" w:fill="auto"/>
          </w:tcPr>
          <w:p w14:paraId="6092C4C9" w14:textId="77777777" w:rsidR="00F90FEF" w:rsidRPr="00C82CBA" w:rsidRDefault="00F90FEF" w:rsidP="00F90FEF">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799440C9" w14:textId="77777777" w:rsidR="00F90FEF" w:rsidRPr="00C82CBA" w:rsidRDefault="00F90FEF" w:rsidP="00F90FEF">
            <w:pPr>
              <w:spacing w:line="240" w:lineRule="atLeast"/>
              <w:jc w:val="thaiDistribute"/>
              <w:rPr>
                <w:b/>
                <w:szCs w:val="22"/>
              </w:rPr>
            </w:pPr>
          </w:p>
        </w:tc>
        <w:tc>
          <w:tcPr>
            <w:tcW w:w="1260" w:type="dxa"/>
            <w:shd w:val="clear" w:color="auto" w:fill="auto"/>
          </w:tcPr>
          <w:p w14:paraId="47866331" w14:textId="77777777" w:rsidR="00F90FEF" w:rsidRPr="00C82CBA" w:rsidRDefault="00F90FEF" w:rsidP="007C4AC6">
            <w:pPr>
              <w:pStyle w:val="acctfourfigures"/>
              <w:tabs>
                <w:tab w:val="clear" w:pos="765"/>
                <w:tab w:val="decimal" w:pos="1001"/>
              </w:tabs>
              <w:spacing w:line="240" w:lineRule="atLeast"/>
              <w:ind w:right="7" w:firstLine="15"/>
              <w:rPr>
                <w:szCs w:val="22"/>
              </w:rPr>
            </w:pPr>
            <w:r w:rsidRPr="00F90FEF">
              <w:rPr>
                <w:szCs w:val="22"/>
              </w:rPr>
              <w:t>526</w:t>
            </w:r>
          </w:p>
        </w:tc>
        <w:tc>
          <w:tcPr>
            <w:tcW w:w="180" w:type="dxa"/>
            <w:shd w:val="clear" w:color="auto" w:fill="auto"/>
          </w:tcPr>
          <w:p w14:paraId="09983887" w14:textId="77777777" w:rsidR="00F90FEF" w:rsidRPr="00C82CBA" w:rsidRDefault="00F90FEF" w:rsidP="00F90FEF">
            <w:pPr>
              <w:pStyle w:val="acctfourfigures"/>
              <w:spacing w:line="240" w:lineRule="atLeast"/>
              <w:ind w:right="11"/>
              <w:jc w:val="right"/>
              <w:rPr>
                <w:szCs w:val="22"/>
                <w:lang w:bidi="th-TH"/>
              </w:rPr>
            </w:pPr>
          </w:p>
        </w:tc>
        <w:tc>
          <w:tcPr>
            <w:tcW w:w="900" w:type="dxa"/>
            <w:shd w:val="clear" w:color="auto" w:fill="auto"/>
          </w:tcPr>
          <w:p w14:paraId="2FBD51D6" w14:textId="77777777" w:rsidR="00F90FEF" w:rsidRPr="00B672A4" w:rsidRDefault="00F90FEF" w:rsidP="00F90FEF">
            <w:pPr>
              <w:pStyle w:val="acctfourfigures"/>
              <w:tabs>
                <w:tab w:val="clear" w:pos="765"/>
                <w:tab w:val="decimal" w:pos="432"/>
              </w:tabs>
              <w:spacing w:line="240" w:lineRule="atLeast"/>
              <w:ind w:left="-79" w:right="-18"/>
              <w:jc w:val="center"/>
              <w:rPr>
                <w:szCs w:val="22"/>
              </w:rPr>
            </w:pPr>
          </w:p>
        </w:tc>
        <w:tc>
          <w:tcPr>
            <w:tcW w:w="180" w:type="dxa"/>
            <w:shd w:val="clear" w:color="auto" w:fill="auto"/>
          </w:tcPr>
          <w:p w14:paraId="0CF93A77" w14:textId="77777777" w:rsidR="00F90FEF" w:rsidRPr="00B672A4" w:rsidRDefault="00F90FEF" w:rsidP="00F90FEF">
            <w:pPr>
              <w:spacing w:line="240" w:lineRule="atLeast"/>
              <w:jc w:val="thaiDistribute"/>
              <w:rPr>
                <w:b/>
                <w:szCs w:val="22"/>
              </w:rPr>
            </w:pPr>
          </w:p>
        </w:tc>
        <w:tc>
          <w:tcPr>
            <w:tcW w:w="1260" w:type="dxa"/>
            <w:shd w:val="clear" w:color="auto" w:fill="auto"/>
          </w:tcPr>
          <w:p w14:paraId="504491CA" w14:textId="77777777" w:rsidR="00F90FEF" w:rsidRPr="002418E0" w:rsidRDefault="00F90FEF" w:rsidP="00F90FEF">
            <w:pPr>
              <w:pStyle w:val="acctfourfigures"/>
              <w:tabs>
                <w:tab w:val="clear" w:pos="765"/>
                <w:tab w:val="decimal" w:pos="1095"/>
              </w:tabs>
              <w:spacing w:line="240" w:lineRule="atLeast"/>
              <w:ind w:right="7" w:firstLine="15"/>
              <w:rPr>
                <w:szCs w:val="22"/>
              </w:rPr>
            </w:pPr>
            <w:r w:rsidRPr="00F90FEF">
              <w:rPr>
                <w:szCs w:val="22"/>
              </w:rPr>
              <w:t>(2,758)</w:t>
            </w:r>
          </w:p>
        </w:tc>
      </w:tr>
      <w:tr w:rsidR="00F90FEF" w:rsidRPr="005654E4" w14:paraId="14260E02" w14:textId="77777777" w:rsidTr="0010495C">
        <w:trPr>
          <w:cantSplit/>
          <w:trHeight w:val="74"/>
        </w:trPr>
        <w:tc>
          <w:tcPr>
            <w:tcW w:w="4590" w:type="dxa"/>
            <w:shd w:val="clear" w:color="auto" w:fill="auto"/>
          </w:tcPr>
          <w:p w14:paraId="35396D00" w14:textId="77777777" w:rsidR="00F90FEF" w:rsidRPr="00A17873" w:rsidRDefault="00F90FEF" w:rsidP="00F56201">
            <w:pPr>
              <w:spacing w:line="240" w:lineRule="atLeast"/>
              <w:rPr>
                <w:szCs w:val="22"/>
              </w:rPr>
            </w:pPr>
            <w:r w:rsidRPr="00A17873">
              <w:rPr>
                <w:rFonts w:cs="Angsana New"/>
                <w:szCs w:val="22"/>
                <w:lang w:bidi="th-TH"/>
              </w:rPr>
              <w:t>Effect</w:t>
            </w:r>
            <w:r w:rsidR="00F56201">
              <w:rPr>
                <w:rFonts w:cs="Angsana New"/>
                <w:szCs w:val="22"/>
                <w:lang w:bidi="th-TH"/>
              </w:rPr>
              <w:t xml:space="preserve"> of</w:t>
            </w:r>
            <w:r w:rsidRPr="00A17873">
              <w:rPr>
                <w:rFonts w:cs="Angsana New"/>
                <w:szCs w:val="22"/>
                <w:lang w:bidi="th-TH"/>
              </w:rPr>
              <w:t xml:space="preserve"> business restructuring</w:t>
            </w:r>
          </w:p>
        </w:tc>
        <w:tc>
          <w:tcPr>
            <w:tcW w:w="900" w:type="dxa"/>
            <w:shd w:val="clear" w:color="auto" w:fill="auto"/>
          </w:tcPr>
          <w:p w14:paraId="77176127" w14:textId="77777777" w:rsidR="00F90FEF" w:rsidRPr="00C82CBA" w:rsidRDefault="00F90FEF" w:rsidP="00F90F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56F7124C" w14:textId="77777777" w:rsidR="00F90FEF" w:rsidRPr="00C82CBA" w:rsidRDefault="00F90FEF" w:rsidP="00F90FEF">
            <w:pPr>
              <w:spacing w:line="240" w:lineRule="atLeast"/>
              <w:jc w:val="thaiDistribute"/>
              <w:rPr>
                <w:b/>
                <w:bCs/>
                <w:szCs w:val="22"/>
              </w:rPr>
            </w:pPr>
          </w:p>
        </w:tc>
        <w:tc>
          <w:tcPr>
            <w:tcW w:w="1260" w:type="dxa"/>
            <w:shd w:val="clear" w:color="auto" w:fill="auto"/>
          </w:tcPr>
          <w:p w14:paraId="5F85D4A2" w14:textId="77777777" w:rsidR="00F90FEF" w:rsidRPr="00C82CBA" w:rsidRDefault="00F90FEF" w:rsidP="007C4AC6">
            <w:pPr>
              <w:pStyle w:val="acctfourfigures"/>
              <w:tabs>
                <w:tab w:val="clear" w:pos="765"/>
                <w:tab w:val="decimal" w:pos="1001"/>
              </w:tabs>
              <w:spacing w:line="240" w:lineRule="atLeast"/>
              <w:ind w:right="7" w:firstLine="15"/>
              <w:rPr>
                <w:szCs w:val="22"/>
              </w:rPr>
            </w:pPr>
            <w:r w:rsidRPr="00F90FEF">
              <w:rPr>
                <w:szCs w:val="22"/>
              </w:rPr>
              <w:t>8,619</w:t>
            </w:r>
          </w:p>
        </w:tc>
        <w:tc>
          <w:tcPr>
            <w:tcW w:w="180" w:type="dxa"/>
            <w:shd w:val="clear" w:color="auto" w:fill="auto"/>
          </w:tcPr>
          <w:p w14:paraId="2C3B41B0" w14:textId="77777777" w:rsidR="00F90FEF" w:rsidRPr="00C82CBA" w:rsidRDefault="00F90FEF" w:rsidP="00F90FEF">
            <w:pPr>
              <w:pStyle w:val="acctfourfigures"/>
              <w:spacing w:line="240" w:lineRule="atLeast"/>
              <w:ind w:right="11"/>
              <w:jc w:val="right"/>
              <w:rPr>
                <w:szCs w:val="22"/>
                <w:lang w:bidi="th-TH"/>
              </w:rPr>
            </w:pPr>
          </w:p>
        </w:tc>
        <w:tc>
          <w:tcPr>
            <w:tcW w:w="900" w:type="dxa"/>
            <w:shd w:val="clear" w:color="auto" w:fill="auto"/>
          </w:tcPr>
          <w:p w14:paraId="7853D9EC" w14:textId="77777777" w:rsidR="00F90FEF" w:rsidRPr="00B672A4" w:rsidRDefault="00F90FEF" w:rsidP="00F90F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43DC1C89" w14:textId="77777777" w:rsidR="00F90FEF" w:rsidRPr="00B672A4" w:rsidRDefault="00F90FEF" w:rsidP="00F90FEF">
            <w:pPr>
              <w:spacing w:line="240" w:lineRule="atLeast"/>
              <w:jc w:val="thaiDistribute"/>
              <w:rPr>
                <w:b/>
                <w:bCs/>
                <w:szCs w:val="22"/>
              </w:rPr>
            </w:pPr>
          </w:p>
        </w:tc>
        <w:tc>
          <w:tcPr>
            <w:tcW w:w="1260" w:type="dxa"/>
            <w:shd w:val="clear" w:color="auto" w:fill="auto"/>
          </w:tcPr>
          <w:p w14:paraId="6E3F7986" w14:textId="77777777" w:rsidR="00F90FEF" w:rsidRPr="00B672A4" w:rsidRDefault="007A5ED2" w:rsidP="007A5ED2">
            <w:pPr>
              <w:pStyle w:val="acctfourfigures"/>
              <w:tabs>
                <w:tab w:val="clear" w:pos="765"/>
                <w:tab w:val="decimal" w:pos="731"/>
              </w:tabs>
              <w:spacing w:line="240" w:lineRule="atLeast"/>
              <w:ind w:right="7" w:firstLine="15"/>
              <w:rPr>
                <w:szCs w:val="22"/>
              </w:rPr>
            </w:pPr>
            <w:r>
              <w:rPr>
                <w:szCs w:val="22"/>
              </w:rPr>
              <w:t>-</w:t>
            </w:r>
          </w:p>
        </w:tc>
      </w:tr>
      <w:tr w:rsidR="00F90FEF" w:rsidRPr="005654E4" w14:paraId="27B811C6" w14:textId="77777777" w:rsidTr="0010495C">
        <w:trPr>
          <w:cantSplit/>
          <w:trHeight w:val="74"/>
        </w:trPr>
        <w:tc>
          <w:tcPr>
            <w:tcW w:w="4590" w:type="dxa"/>
            <w:shd w:val="clear" w:color="auto" w:fill="auto"/>
          </w:tcPr>
          <w:p w14:paraId="12F40DD0" w14:textId="77777777" w:rsidR="00F90FEF" w:rsidRPr="00416EFE" w:rsidRDefault="00F90FEF" w:rsidP="00F90FEF">
            <w:pPr>
              <w:spacing w:line="240" w:lineRule="atLeast"/>
              <w:rPr>
                <w:szCs w:val="22"/>
              </w:rPr>
            </w:pPr>
            <w:r>
              <w:rPr>
                <w:szCs w:val="22"/>
              </w:rPr>
              <w:t>Others</w:t>
            </w:r>
          </w:p>
        </w:tc>
        <w:tc>
          <w:tcPr>
            <w:tcW w:w="900" w:type="dxa"/>
            <w:tcBorders>
              <w:bottom w:val="single" w:sz="4" w:space="0" w:color="auto"/>
            </w:tcBorders>
            <w:shd w:val="clear" w:color="auto" w:fill="auto"/>
          </w:tcPr>
          <w:p w14:paraId="37C2A90C" w14:textId="77777777" w:rsidR="00F90FEF" w:rsidRPr="00C82CBA" w:rsidRDefault="00F90FEF" w:rsidP="00F90F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41DC0BF3" w14:textId="77777777" w:rsidR="00F90FEF" w:rsidRPr="00C82CBA" w:rsidRDefault="00F90FEF" w:rsidP="00F90FEF">
            <w:pPr>
              <w:spacing w:line="240" w:lineRule="atLeast"/>
              <w:jc w:val="thaiDistribute"/>
              <w:rPr>
                <w:b/>
                <w:bCs/>
                <w:szCs w:val="22"/>
              </w:rPr>
            </w:pPr>
          </w:p>
        </w:tc>
        <w:tc>
          <w:tcPr>
            <w:tcW w:w="1260" w:type="dxa"/>
            <w:tcBorders>
              <w:bottom w:val="single" w:sz="4" w:space="0" w:color="auto"/>
            </w:tcBorders>
            <w:shd w:val="clear" w:color="auto" w:fill="auto"/>
          </w:tcPr>
          <w:p w14:paraId="31C333E8" w14:textId="77777777" w:rsidR="00F90FEF" w:rsidRPr="00C82CBA" w:rsidRDefault="00F90FEF" w:rsidP="007C4AC6">
            <w:pPr>
              <w:pStyle w:val="acctfourfigures"/>
              <w:tabs>
                <w:tab w:val="clear" w:pos="765"/>
                <w:tab w:val="decimal" w:pos="1001"/>
              </w:tabs>
              <w:spacing w:line="240" w:lineRule="atLeast"/>
              <w:ind w:right="7" w:firstLine="15"/>
              <w:rPr>
                <w:szCs w:val="22"/>
              </w:rPr>
            </w:pPr>
            <w:r w:rsidRPr="00F90FEF">
              <w:rPr>
                <w:szCs w:val="22"/>
              </w:rPr>
              <w:t>7,275</w:t>
            </w:r>
          </w:p>
        </w:tc>
        <w:tc>
          <w:tcPr>
            <w:tcW w:w="180" w:type="dxa"/>
            <w:shd w:val="clear" w:color="auto" w:fill="auto"/>
          </w:tcPr>
          <w:p w14:paraId="28AB21D3" w14:textId="77777777" w:rsidR="00F90FEF" w:rsidRPr="00C82CBA" w:rsidRDefault="00F90FEF" w:rsidP="00F90FEF">
            <w:pPr>
              <w:pStyle w:val="acctfourfigures"/>
              <w:spacing w:line="240" w:lineRule="atLeast"/>
              <w:ind w:right="11"/>
              <w:jc w:val="right"/>
              <w:rPr>
                <w:szCs w:val="22"/>
                <w:lang w:bidi="th-TH"/>
              </w:rPr>
            </w:pPr>
          </w:p>
        </w:tc>
        <w:tc>
          <w:tcPr>
            <w:tcW w:w="900" w:type="dxa"/>
            <w:tcBorders>
              <w:bottom w:val="single" w:sz="4" w:space="0" w:color="auto"/>
            </w:tcBorders>
            <w:shd w:val="clear" w:color="auto" w:fill="auto"/>
          </w:tcPr>
          <w:p w14:paraId="483D6DA0" w14:textId="77777777" w:rsidR="00F90FEF" w:rsidRPr="00B672A4" w:rsidRDefault="00F90FEF" w:rsidP="00F90FE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14:paraId="77A36205" w14:textId="77777777" w:rsidR="00F90FEF" w:rsidRPr="00B672A4" w:rsidRDefault="00F90FEF" w:rsidP="00F90FEF">
            <w:pPr>
              <w:spacing w:line="240" w:lineRule="atLeast"/>
              <w:jc w:val="thaiDistribute"/>
              <w:rPr>
                <w:b/>
                <w:bCs/>
                <w:szCs w:val="22"/>
              </w:rPr>
            </w:pPr>
          </w:p>
        </w:tc>
        <w:tc>
          <w:tcPr>
            <w:tcW w:w="1260" w:type="dxa"/>
            <w:tcBorders>
              <w:bottom w:val="single" w:sz="4" w:space="0" w:color="auto"/>
            </w:tcBorders>
            <w:shd w:val="clear" w:color="auto" w:fill="auto"/>
          </w:tcPr>
          <w:p w14:paraId="51F46448" w14:textId="77777777" w:rsidR="00F90FEF" w:rsidRPr="00B672A4" w:rsidRDefault="00F90FEF" w:rsidP="007C4AC6">
            <w:pPr>
              <w:pStyle w:val="acctfourfigures"/>
              <w:tabs>
                <w:tab w:val="clear" w:pos="765"/>
                <w:tab w:val="decimal" w:pos="1001"/>
              </w:tabs>
              <w:spacing w:line="240" w:lineRule="atLeast"/>
              <w:ind w:right="7" w:firstLine="15"/>
              <w:rPr>
                <w:szCs w:val="22"/>
              </w:rPr>
            </w:pPr>
            <w:r w:rsidRPr="00F90FEF">
              <w:rPr>
                <w:szCs w:val="22"/>
              </w:rPr>
              <w:t>2,1</w:t>
            </w:r>
            <w:r w:rsidR="007C4AC6">
              <w:rPr>
                <w:szCs w:val="22"/>
              </w:rPr>
              <w:t>60</w:t>
            </w:r>
          </w:p>
        </w:tc>
      </w:tr>
      <w:tr w:rsidR="00F90FEF" w:rsidRPr="005654E4" w14:paraId="6BC197BA" w14:textId="77777777" w:rsidTr="00B1416E">
        <w:trPr>
          <w:cantSplit/>
        </w:trPr>
        <w:tc>
          <w:tcPr>
            <w:tcW w:w="4590" w:type="dxa"/>
            <w:shd w:val="clear" w:color="auto" w:fill="auto"/>
          </w:tcPr>
          <w:p w14:paraId="5B8E96D2" w14:textId="77777777" w:rsidR="00F90FEF" w:rsidRPr="008C2D5F" w:rsidRDefault="00F90FEF" w:rsidP="00F90FEF">
            <w:pPr>
              <w:spacing w:line="240" w:lineRule="atLeast"/>
              <w:rPr>
                <w:b/>
                <w:bCs/>
                <w:szCs w:val="22"/>
              </w:rPr>
            </w:pPr>
            <w:r w:rsidRPr="008C2D5F">
              <w:rPr>
                <w:b/>
                <w:bCs/>
                <w:szCs w:val="22"/>
              </w:rPr>
              <w:t>Total</w:t>
            </w:r>
          </w:p>
        </w:tc>
        <w:tc>
          <w:tcPr>
            <w:tcW w:w="900" w:type="dxa"/>
            <w:tcBorders>
              <w:top w:val="single" w:sz="4" w:space="0" w:color="auto"/>
              <w:bottom w:val="double" w:sz="4" w:space="0" w:color="auto"/>
            </w:tcBorders>
            <w:shd w:val="clear" w:color="auto" w:fill="auto"/>
          </w:tcPr>
          <w:p w14:paraId="083CD17B" w14:textId="77777777" w:rsidR="00F90FEF" w:rsidRPr="00166AD8" w:rsidRDefault="00F90FEF" w:rsidP="00F90FEF">
            <w:pPr>
              <w:pStyle w:val="acctfourfigures"/>
              <w:tabs>
                <w:tab w:val="clear" w:pos="765"/>
                <w:tab w:val="decimal" w:pos="371"/>
              </w:tabs>
              <w:spacing w:line="240" w:lineRule="atLeast"/>
              <w:ind w:left="-79" w:right="-18"/>
              <w:rPr>
                <w:b/>
                <w:bCs/>
                <w:szCs w:val="22"/>
                <w:lang w:bidi="th-TH"/>
              </w:rPr>
            </w:pPr>
            <w:r w:rsidRPr="00166AD8">
              <w:rPr>
                <w:b/>
                <w:bCs/>
                <w:szCs w:val="22"/>
                <w:lang w:bidi="th-TH"/>
              </w:rPr>
              <w:t>24.</w:t>
            </w:r>
            <w:r>
              <w:rPr>
                <w:b/>
                <w:bCs/>
                <w:szCs w:val="22"/>
                <w:lang w:bidi="th-TH"/>
              </w:rPr>
              <w:t>56</w:t>
            </w:r>
          </w:p>
        </w:tc>
        <w:tc>
          <w:tcPr>
            <w:tcW w:w="180" w:type="dxa"/>
            <w:shd w:val="clear" w:color="auto" w:fill="auto"/>
          </w:tcPr>
          <w:p w14:paraId="203D1156" w14:textId="77777777" w:rsidR="00F90FEF" w:rsidRPr="00166AD8" w:rsidRDefault="00F90FEF" w:rsidP="00F90FEF">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61CEC5D0" w14:textId="77777777" w:rsidR="00F90FEF" w:rsidRPr="00F90FEF" w:rsidRDefault="00F90FEF" w:rsidP="007C4AC6">
            <w:pPr>
              <w:pStyle w:val="acctfourfigures"/>
              <w:tabs>
                <w:tab w:val="clear" w:pos="765"/>
                <w:tab w:val="decimal" w:pos="1001"/>
              </w:tabs>
              <w:spacing w:line="240" w:lineRule="atLeast"/>
              <w:ind w:right="7" w:firstLine="15"/>
              <w:rPr>
                <w:b/>
                <w:bCs/>
                <w:szCs w:val="22"/>
              </w:rPr>
            </w:pPr>
            <w:r w:rsidRPr="00F90FEF">
              <w:rPr>
                <w:b/>
                <w:bCs/>
                <w:szCs w:val="22"/>
              </w:rPr>
              <w:t>159,231</w:t>
            </w:r>
          </w:p>
        </w:tc>
        <w:tc>
          <w:tcPr>
            <w:tcW w:w="180" w:type="dxa"/>
            <w:shd w:val="clear" w:color="auto" w:fill="auto"/>
          </w:tcPr>
          <w:p w14:paraId="5487B7E5" w14:textId="77777777" w:rsidR="00F90FEF" w:rsidRPr="00166AD8" w:rsidRDefault="00F90FEF" w:rsidP="00F90FEF">
            <w:pPr>
              <w:pStyle w:val="acctfourfigures"/>
              <w:spacing w:line="240" w:lineRule="atLeast"/>
              <w:ind w:right="11"/>
              <w:jc w:val="right"/>
              <w:rPr>
                <w:b/>
                <w:bCs/>
                <w:szCs w:val="22"/>
                <w:lang w:bidi="th-TH"/>
              </w:rPr>
            </w:pPr>
          </w:p>
        </w:tc>
        <w:tc>
          <w:tcPr>
            <w:tcW w:w="900" w:type="dxa"/>
            <w:tcBorders>
              <w:top w:val="single" w:sz="4" w:space="0" w:color="auto"/>
              <w:bottom w:val="double" w:sz="4" w:space="0" w:color="auto"/>
            </w:tcBorders>
            <w:shd w:val="clear" w:color="auto" w:fill="auto"/>
          </w:tcPr>
          <w:p w14:paraId="75A6A547" w14:textId="77777777" w:rsidR="00F90FEF" w:rsidRPr="00166AD8" w:rsidRDefault="00F90FEF" w:rsidP="00F90FEF">
            <w:pPr>
              <w:pStyle w:val="acctfourfigures"/>
              <w:tabs>
                <w:tab w:val="clear" w:pos="765"/>
                <w:tab w:val="decimal" w:pos="371"/>
              </w:tabs>
              <w:spacing w:line="240" w:lineRule="atLeast"/>
              <w:ind w:left="-79" w:right="-18"/>
              <w:rPr>
                <w:b/>
                <w:bCs/>
                <w:szCs w:val="22"/>
                <w:lang w:bidi="th-TH"/>
              </w:rPr>
            </w:pPr>
            <w:r w:rsidRPr="00166AD8">
              <w:rPr>
                <w:b/>
                <w:bCs/>
                <w:szCs w:val="22"/>
                <w:lang w:bidi="th-TH"/>
              </w:rPr>
              <w:t>(3.0</w:t>
            </w:r>
            <w:r>
              <w:rPr>
                <w:b/>
                <w:bCs/>
                <w:szCs w:val="22"/>
                <w:lang w:bidi="th-TH"/>
              </w:rPr>
              <w:t>3</w:t>
            </w:r>
            <w:r w:rsidRPr="00166AD8">
              <w:rPr>
                <w:b/>
                <w:bCs/>
                <w:szCs w:val="22"/>
                <w:lang w:bidi="th-TH"/>
              </w:rPr>
              <w:t>)</w:t>
            </w:r>
          </w:p>
        </w:tc>
        <w:tc>
          <w:tcPr>
            <w:tcW w:w="180" w:type="dxa"/>
            <w:shd w:val="clear" w:color="auto" w:fill="auto"/>
          </w:tcPr>
          <w:p w14:paraId="151F93E0" w14:textId="77777777" w:rsidR="00F90FEF" w:rsidRPr="00166AD8" w:rsidRDefault="00F90FEF" w:rsidP="00F90FEF">
            <w:pPr>
              <w:spacing w:line="240" w:lineRule="atLeast"/>
              <w:jc w:val="thaiDistribute"/>
              <w:rPr>
                <w:b/>
                <w:bCs/>
                <w:szCs w:val="22"/>
                <w:lang w:bidi="th-TH"/>
              </w:rPr>
            </w:pPr>
          </w:p>
        </w:tc>
        <w:tc>
          <w:tcPr>
            <w:tcW w:w="1260" w:type="dxa"/>
            <w:tcBorders>
              <w:top w:val="single" w:sz="4" w:space="0" w:color="auto"/>
              <w:bottom w:val="double" w:sz="4" w:space="0" w:color="auto"/>
            </w:tcBorders>
            <w:shd w:val="clear" w:color="auto" w:fill="auto"/>
          </w:tcPr>
          <w:p w14:paraId="7778AE3F" w14:textId="77777777" w:rsidR="00F90FEF" w:rsidRPr="00F90FEF" w:rsidRDefault="00F90FEF" w:rsidP="00F90FEF">
            <w:pPr>
              <w:pStyle w:val="acctfourfigures"/>
              <w:tabs>
                <w:tab w:val="clear" w:pos="765"/>
                <w:tab w:val="decimal" w:pos="1095"/>
              </w:tabs>
              <w:spacing w:line="240" w:lineRule="atLeast"/>
              <w:ind w:right="7" w:firstLine="15"/>
              <w:rPr>
                <w:b/>
                <w:bCs/>
                <w:szCs w:val="22"/>
              </w:rPr>
            </w:pPr>
            <w:r w:rsidRPr="00F90FEF">
              <w:rPr>
                <w:b/>
                <w:bCs/>
                <w:szCs w:val="22"/>
              </w:rPr>
              <w:t>(40,291)</w:t>
            </w:r>
          </w:p>
        </w:tc>
      </w:tr>
    </w:tbl>
    <w:p w14:paraId="7CE6A9B0" w14:textId="77777777" w:rsidR="00B1416E" w:rsidRDefault="00B1416E" w:rsidP="00D96974">
      <w:pPr>
        <w:spacing w:line="240" w:lineRule="atLeast"/>
        <w:ind w:left="540" w:right="-25"/>
        <w:jc w:val="both"/>
        <w:rPr>
          <w:szCs w:val="22"/>
        </w:rPr>
      </w:pPr>
    </w:p>
    <w:p w14:paraId="3808AD2A" w14:textId="77777777" w:rsidR="00F56201" w:rsidRDefault="00613CF8" w:rsidP="00D96974">
      <w:pPr>
        <w:spacing w:line="240" w:lineRule="atLeast"/>
        <w:ind w:left="540" w:right="-25"/>
        <w:jc w:val="both"/>
        <w:rPr>
          <w:szCs w:val="22"/>
        </w:rPr>
      </w:pPr>
      <w:r w:rsidRPr="00613CF8">
        <w:rPr>
          <w:szCs w:val="22"/>
        </w:rPr>
        <w:tab/>
        <w:t>* Profit from the property funds’ operation was not subject to tax.</w:t>
      </w:r>
      <w:r w:rsidR="00D96974">
        <w:rPr>
          <w:szCs w:val="22"/>
        </w:rPr>
        <w:t xml:space="preserve"> The exemption terminated with the acquisition of the funds by the Group in 2017. The tax exemption will therefore not continue in 2018 and subsequent years.</w:t>
      </w:r>
    </w:p>
    <w:p w14:paraId="3FE7F136" w14:textId="77777777" w:rsidR="00F56201" w:rsidRDefault="00F56201" w:rsidP="00D96974">
      <w:pPr>
        <w:spacing w:line="240" w:lineRule="atLeast"/>
        <w:ind w:left="540" w:right="-25"/>
        <w:jc w:val="both"/>
        <w:rPr>
          <w:szCs w:val="22"/>
        </w:rPr>
      </w:pPr>
    </w:p>
    <w:p w14:paraId="401D6D00" w14:textId="77777777" w:rsidR="00F56201" w:rsidRDefault="00F56201">
      <w:pPr>
        <w:spacing w:line="240" w:lineRule="auto"/>
        <w:rPr>
          <w:szCs w:val="22"/>
        </w:rPr>
      </w:pPr>
    </w:p>
    <w:p w14:paraId="43EB5E4F" w14:textId="77777777" w:rsidR="00F56201" w:rsidRDefault="00F56201">
      <w:pPr>
        <w:spacing w:line="240" w:lineRule="auto"/>
        <w:rPr>
          <w:szCs w:val="22"/>
        </w:rPr>
      </w:pPr>
    </w:p>
    <w:p w14:paraId="378DD737" w14:textId="77777777" w:rsidR="00F56201" w:rsidRDefault="00F56201">
      <w:pPr>
        <w:spacing w:line="240" w:lineRule="auto"/>
        <w:rPr>
          <w:szCs w:val="22"/>
        </w:rPr>
      </w:pPr>
    </w:p>
    <w:p w14:paraId="57861CA4" w14:textId="77777777" w:rsidR="00F56201" w:rsidRDefault="00F56201">
      <w:pPr>
        <w:spacing w:line="240" w:lineRule="auto"/>
        <w:rPr>
          <w:szCs w:val="22"/>
        </w:rPr>
      </w:pPr>
    </w:p>
    <w:p w14:paraId="4F059A3E" w14:textId="77777777" w:rsidR="00F56201" w:rsidRDefault="00F56201">
      <w:pPr>
        <w:spacing w:line="240" w:lineRule="auto"/>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900"/>
        <w:gridCol w:w="180"/>
        <w:gridCol w:w="1260"/>
        <w:gridCol w:w="180"/>
        <w:gridCol w:w="900"/>
        <w:gridCol w:w="180"/>
        <w:gridCol w:w="1260"/>
      </w:tblGrid>
      <w:tr w:rsidR="00025E5E" w:rsidRPr="005654E4" w14:paraId="5C9D44EB" w14:textId="77777777" w:rsidTr="007611AE">
        <w:trPr>
          <w:cantSplit/>
          <w:tblHeader/>
        </w:trPr>
        <w:tc>
          <w:tcPr>
            <w:tcW w:w="4410" w:type="dxa"/>
            <w:shd w:val="clear" w:color="auto" w:fill="auto"/>
          </w:tcPr>
          <w:p w14:paraId="24FB0E1F" w14:textId="77777777" w:rsidR="00025E5E" w:rsidRPr="005654E4" w:rsidRDefault="00025E5E" w:rsidP="006B673A">
            <w:pPr>
              <w:pStyle w:val="Heading2"/>
              <w:numPr>
                <w:ilvl w:val="0"/>
                <w:numId w:val="0"/>
              </w:numPr>
              <w:spacing w:before="0" w:after="0" w:line="240" w:lineRule="atLeast"/>
              <w:rPr>
                <w:sz w:val="22"/>
                <w:szCs w:val="22"/>
              </w:rPr>
            </w:pPr>
          </w:p>
        </w:tc>
        <w:tc>
          <w:tcPr>
            <w:tcW w:w="4860" w:type="dxa"/>
            <w:gridSpan w:val="7"/>
            <w:shd w:val="clear" w:color="auto" w:fill="auto"/>
          </w:tcPr>
          <w:p w14:paraId="4E598DAF" w14:textId="77777777" w:rsidR="00025E5E" w:rsidRPr="005654E4" w:rsidRDefault="00025E5E" w:rsidP="006B673A">
            <w:pPr>
              <w:pStyle w:val="acctmergecolhdg"/>
              <w:spacing w:line="240" w:lineRule="atLeast"/>
              <w:rPr>
                <w:szCs w:val="22"/>
              </w:rPr>
            </w:pPr>
            <w:r w:rsidRPr="005654E4">
              <w:rPr>
                <w:szCs w:val="22"/>
              </w:rPr>
              <w:t xml:space="preserve">Separate financial statements </w:t>
            </w:r>
          </w:p>
        </w:tc>
      </w:tr>
      <w:tr w:rsidR="00025E5E" w:rsidRPr="005654E4" w14:paraId="3133687F" w14:textId="77777777" w:rsidTr="007611AE">
        <w:trPr>
          <w:cantSplit/>
          <w:tblHeader/>
        </w:trPr>
        <w:tc>
          <w:tcPr>
            <w:tcW w:w="4410" w:type="dxa"/>
            <w:shd w:val="clear" w:color="auto" w:fill="auto"/>
          </w:tcPr>
          <w:p w14:paraId="1869DD1D" w14:textId="77777777" w:rsidR="00025E5E" w:rsidRPr="005654E4" w:rsidRDefault="00025E5E" w:rsidP="006B673A">
            <w:pPr>
              <w:spacing w:line="240" w:lineRule="atLeast"/>
              <w:rPr>
                <w:szCs w:val="22"/>
              </w:rPr>
            </w:pPr>
          </w:p>
        </w:tc>
        <w:tc>
          <w:tcPr>
            <w:tcW w:w="2340" w:type="dxa"/>
            <w:gridSpan w:val="3"/>
            <w:shd w:val="clear" w:color="auto" w:fill="auto"/>
          </w:tcPr>
          <w:p w14:paraId="30547109" w14:textId="77777777" w:rsidR="00025E5E" w:rsidRPr="005654E4" w:rsidRDefault="00025E5E" w:rsidP="006B673A">
            <w:pPr>
              <w:pStyle w:val="acctmergecolhdg"/>
              <w:spacing w:line="240" w:lineRule="atLeast"/>
              <w:rPr>
                <w:b w:val="0"/>
                <w:bCs/>
                <w:szCs w:val="22"/>
              </w:rPr>
            </w:pPr>
            <w:r>
              <w:rPr>
                <w:b w:val="0"/>
                <w:bCs/>
                <w:szCs w:val="22"/>
              </w:rPr>
              <w:t>201</w:t>
            </w:r>
            <w:r w:rsidR="00217153">
              <w:rPr>
                <w:b w:val="0"/>
                <w:bCs/>
                <w:szCs w:val="22"/>
              </w:rPr>
              <w:t>8</w:t>
            </w:r>
          </w:p>
        </w:tc>
        <w:tc>
          <w:tcPr>
            <w:tcW w:w="180" w:type="dxa"/>
            <w:shd w:val="clear" w:color="auto" w:fill="auto"/>
          </w:tcPr>
          <w:p w14:paraId="32813565" w14:textId="77777777" w:rsidR="00025E5E" w:rsidRPr="005654E4" w:rsidRDefault="00025E5E" w:rsidP="006B673A">
            <w:pPr>
              <w:pStyle w:val="acctmergecolhdg"/>
              <w:spacing w:line="240" w:lineRule="atLeast"/>
              <w:rPr>
                <w:b w:val="0"/>
                <w:bCs/>
                <w:szCs w:val="22"/>
              </w:rPr>
            </w:pPr>
          </w:p>
        </w:tc>
        <w:tc>
          <w:tcPr>
            <w:tcW w:w="2340" w:type="dxa"/>
            <w:gridSpan w:val="3"/>
            <w:shd w:val="clear" w:color="auto" w:fill="auto"/>
          </w:tcPr>
          <w:p w14:paraId="21EA3657" w14:textId="77777777" w:rsidR="00025E5E" w:rsidRPr="005654E4" w:rsidRDefault="00025E5E" w:rsidP="006B673A">
            <w:pPr>
              <w:pStyle w:val="acctmergecolhdg"/>
              <w:spacing w:line="240" w:lineRule="atLeast"/>
              <w:rPr>
                <w:b w:val="0"/>
                <w:bCs/>
                <w:szCs w:val="22"/>
              </w:rPr>
            </w:pPr>
            <w:r>
              <w:rPr>
                <w:b w:val="0"/>
                <w:bCs/>
                <w:szCs w:val="22"/>
              </w:rPr>
              <w:t>201</w:t>
            </w:r>
            <w:r w:rsidR="00217153">
              <w:rPr>
                <w:b w:val="0"/>
                <w:bCs/>
                <w:szCs w:val="22"/>
              </w:rPr>
              <w:t>7</w:t>
            </w:r>
          </w:p>
        </w:tc>
      </w:tr>
      <w:tr w:rsidR="00B94DE5" w:rsidRPr="005654E4" w14:paraId="67576BAD" w14:textId="77777777" w:rsidTr="007611AE">
        <w:trPr>
          <w:cantSplit/>
          <w:tblHeader/>
        </w:trPr>
        <w:tc>
          <w:tcPr>
            <w:tcW w:w="4410" w:type="dxa"/>
            <w:shd w:val="clear" w:color="auto" w:fill="auto"/>
          </w:tcPr>
          <w:p w14:paraId="1C3C8F27" w14:textId="77777777" w:rsidR="00B94DE5" w:rsidRPr="005654E4" w:rsidRDefault="00B94DE5" w:rsidP="00B94DE5">
            <w:pPr>
              <w:pStyle w:val="acctfourfigures"/>
              <w:spacing w:line="240" w:lineRule="atLeast"/>
              <w:jc w:val="center"/>
              <w:rPr>
                <w:szCs w:val="22"/>
              </w:rPr>
            </w:pPr>
          </w:p>
          <w:p w14:paraId="5A4C9BCA" w14:textId="77777777" w:rsidR="00B94DE5" w:rsidRPr="005654E4" w:rsidRDefault="00B94DE5" w:rsidP="00B94DE5">
            <w:pPr>
              <w:pStyle w:val="acctfourfigures"/>
              <w:spacing w:line="240" w:lineRule="atLeast"/>
              <w:jc w:val="center"/>
              <w:rPr>
                <w:szCs w:val="22"/>
              </w:rPr>
            </w:pPr>
          </w:p>
        </w:tc>
        <w:tc>
          <w:tcPr>
            <w:tcW w:w="900" w:type="dxa"/>
            <w:shd w:val="clear" w:color="auto" w:fill="auto"/>
          </w:tcPr>
          <w:p w14:paraId="48017F4E" w14:textId="77777777" w:rsidR="00B94DE5" w:rsidRPr="009D0556" w:rsidRDefault="00B94DE5" w:rsidP="00B94DE5">
            <w:pPr>
              <w:pStyle w:val="acctfourfigures"/>
              <w:tabs>
                <w:tab w:val="clear" w:pos="765"/>
              </w:tabs>
              <w:spacing w:line="240" w:lineRule="atLeast"/>
              <w:jc w:val="center"/>
              <w:rPr>
                <w:szCs w:val="22"/>
              </w:rPr>
            </w:pPr>
            <w:r w:rsidRPr="009D0556">
              <w:rPr>
                <w:szCs w:val="22"/>
              </w:rPr>
              <w:t>Rate</w:t>
            </w:r>
          </w:p>
          <w:p w14:paraId="7C7DB4E4" w14:textId="77777777" w:rsidR="00B94DE5" w:rsidRPr="005654E4" w:rsidRDefault="00B94DE5" w:rsidP="00B94DE5">
            <w:pPr>
              <w:pStyle w:val="acctfourfigures"/>
              <w:tabs>
                <w:tab w:val="clear" w:pos="765"/>
              </w:tabs>
              <w:spacing w:line="240" w:lineRule="atLeast"/>
              <w:jc w:val="center"/>
              <w:rPr>
                <w:i/>
                <w:iCs/>
                <w:szCs w:val="22"/>
                <w:cs/>
                <w:lang w:bidi="th-TH"/>
              </w:rPr>
            </w:pPr>
            <w:r w:rsidRPr="005654E4">
              <w:rPr>
                <w:i/>
                <w:iCs/>
                <w:szCs w:val="22"/>
                <w:lang w:bidi="th-TH"/>
              </w:rPr>
              <w:t>(%)</w:t>
            </w:r>
          </w:p>
        </w:tc>
        <w:tc>
          <w:tcPr>
            <w:tcW w:w="180" w:type="dxa"/>
            <w:shd w:val="clear" w:color="auto" w:fill="auto"/>
          </w:tcPr>
          <w:p w14:paraId="7D917BB2" w14:textId="77777777" w:rsidR="00B94DE5" w:rsidRPr="005654E4" w:rsidRDefault="00B94DE5" w:rsidP="00B94DE5">
            <w:pPr>
              <w:pStyle w:val="acctfourfigures"/>
              <w:tabs>
                <w:tab w:val="clear" w:pos="765"/>
              </w:tabs>
              <w:spacing w:line="240" w:lineRule="atLeast"/>
              <w:jc w:val="center"/>
              <w:rPr>
                <w:i/>
                <w:iCs/>
                <w:szCs w:val="22"/>
              </w:rPr>
            </w:pPr>
          </w:p>
          <w:p w14:paraId="51435905" w14:textId="77777777" w:rsidR="00B94DE5" w:rsidRPr="005654E4" w:rsidRDefault="00B94DE5" w:rsidP="00B94DE5">
            <w:pPr>
              <w:pStyle w:val="acctfourfigures"/>
              <w:tabs>
                <w:tab w:val="clear" w:pos="765"/>
              </w:tabs>
              <w:spacing w:line="240" w:lineRule="atLeast"/>
              <w:jc w:val="center"/>
              <w:rPr>
                <w:i/>
                <w:iCs/>
                <w:szCs w:val="22"/>
              </w:rPr>
            </w:pPr>
          </w:p>
        </w:tc>
        <w:tc>
          <w:tcPr>
            <w:tcW w:w="1260" w:type="dxa"/>
            <w:shd w:val="clear" w:color="auto" w:fill="auto"/>
          </w:tcPr>
          <w:p w14:paraId="1FBAEA50" w14:textId="77777777" w:rsidR="00B94DE5" w:rsidRPr="005654E4" w:rsidRDefault="00B94DE5" w:rsidP="00B94DE5">
            <w:pPr>
              <w:pStyle w:val="acctfourfigures"/>
              <w:tabs>
                <w:tab w:val="clear" w:pos="765"/>
              </w:tabs>
              <w:spacing w:line="240" w:lineRule="atLeast"/>
              <w:ind w:left="-79" w:right="-79"/>
              <w:jc w:val="center"/>
              <w:rPr>
                <w:i/>
                <w:iCs/>
                <w:szCs w:val="22"/>
              </w:rPr>
            </w:pPr>
            <w:r w:rsidRPr="00990585">
              <w:rPr>
                <w:i/>
                <w:iCs/>
                <w:szCs w:val="22"/>
              </w:rPr>
              <w:t>(in thousand Baht)</w:t>
            </w:r>
          </w:p>
        </w:tc>
        <w:tc>
          <w:tcPr>
            <w:tcW w:w="180" w:type="dxa"/>
            <w:shd w:val="clear" w:color="auto" w:fill="auto"/>
          </w:tcPr>
          <w:p w14:paraId="60BBBC34" w14:textId="77777777" w:rsidR="00B94DE5" w:rsidRPr="005654E4" w:rsidRDefault="00B94DE5" w:rsidP="00B94DE5">
            <w:pPr>
              <w:pStyle w:val="acctfourfigures"/>
              <w:tabs>
                <w:tab w:val="clear" w:pos="765"/>
              </w:tabs>
              <w:spacing w:line="240" w:lineRule="atLeast"/>
              <w:jc w:val="center"/>
              <w:rPr>
                <w:i/>
                <w:iCs/>
                <w:szCs w:val="22"/>
              </w:rPr>
            </w:pPr>
          </w:p>
          <w:p w14:paraId="1D2FF920" w14:textId="77777777" w:rsidR="00B94DE5" w:rsidRPr="005654E4" w:rsidRDefault="00B94DE5" w:rsidP="00B94DE5">
            <w:pPr>
              <w:pStyle w:val="acctfourfigures"/>
              <w:tabs>
                <w:tab w:val="clear" w:pos="765"/>
              </w:tabs>
              <w:spacing w:line="240" w:lineRule="atLeast"/>
              <w:jc w:val="center"/>
              <w:rPr>
                <w:i/>
                <w:iCs/>
                <w:szCs w:val="22"/>
              </w:rPr>
            </w:pPr>
          </w:p>
        </w:tc>
        <w:tc>
          <w:tcPr>
            <w:tcW w:w="900" w:type="dxa"/>
            <w:shd w:val="clear" w:color="auto" w:fill="auto"/>
          </w:tcPr>
          <w:p w14:paraId="5474F91F" w14:textId="77777777" w:rsidR="00B94DE5" w:rsidRPr="009D0556" w:rsidRDefault="00B94DE5" w:rsidP="00B94DE5">
            <w:pPr>
              <w:pStyle w:val="acctfourfigures"/>
              <w:tabs>
                <w:tab w:val="clear" w:pos="765"/>
              </w:tabs>
              <w:spacing w:line="240" w:lineRule="atLeast"/>
              <w:jc w:val="center"/>
              <w:rPr>
                <w:szCs w:val="22"/>
              </w:rPr>
            </w:pPr>
            <w:r w:rsidRPr="009D0556">
              <w:rPr>
                <w:szCs w:val="22"/>
              </w:rPr>
              <w:t>Rate</w:t>
            </w:r>
          </w:p>
          <w:p w14:paraId="2685F274" w14:textId="77777777" w:rsidR="00B94DE5" w:rsidRPr="005654E4" w:rsidRDefault="00B94DE5" w:rsidP="00B94DE5">
            <w:pPr>
              <w:pStyle w:val="acctfourfigures"/>
              <w:tabs>
                <w:tab w:val="clear" w:pos="765"/>
              </w:tabs>
              <w:spacing w:line="240" w:lineRule="atLeast"/>
              <w:jc w:val="center"/>
              <w:rPr>
                <w:i/>
                <w:iCs/>
                <w:szCs w:val="22"/>
                <w:cs/>
                <w:lang w:bidi="th-TH"/>
              </w:rPr>
            </w:pPr>
            <w:r w:rsidRPr="005654E4">
              <w:rPr>
                <w:i/>
                <w:iCs/>
                <w:szCs w:val="22"/>
                <w:lang w:bidi="th-TH"/>
              </w:rPr>
              <w:t>(%)</w:t>
            </w:r>
          </w:p>
        </w:tc>
        <w:tc>
          <w:tcPr>
            <w:tcW w:w="180" w:type="dxa"/>
            <w:shd w:val="clear" w:color="auto" w:fill="auto"/>
          </w:tcPr>
          <w:p w14:paraId="7BB31DF6" w14:textId="77777777" w:rsidR="00B94DE5" w:rsidRPr="005654E4" w:rsidRDefault="00B94DE5" w:rsidP="00B94DE5">
            <w:pPr>
              <w:pStyle w:val="acctfourfigures"/>
              <w:tabs>
                <w:tab w:val="clear" w:pos="765"/>
              </w:tabs>
              <w:spacing w:line="240" w:lineRule="atLeast"/>
              <w:jc w:val="center"/>
              <w:rPr>
                <w:i/>
                <w:iCs/>
                <w:szCs w:val="22"/>
              </w:rPr>
            </w:pPr>
          </w:p>
          <w:p w14:paraId="21914DB2" w14:textId="77777777" w:rsidR="00B94DE5" w:rsidRPr="005654E4" w:rsidRDefault="00B94DE5" w:rsidP="00B94DE5">
            <w:pPr>
              <w:pStyle w:val="acctfourfigures"/>
              <w:tabs>
                <w:tab w:val="clear" w:pos="765"/>
              </w:tabs>
              <w:spacing w:line="240" w:lineRule="atLeast"/>
              <w:jc w:val="center"/>
              <w:rPr>
                <w:i/>
                <w:iCs/>
                <w:szCs w:val="22"/>
              </w:rPr>
            </w:pPr>
          </w:p>
        </w:tc>
        <w:tc>
          <w:tcPr>
            <w:tcW w:w="1260" w:type="dxa"/>
            <w:shd w:val="clear" w:color="auto" w:fill="auto"/>
          </w:tcPr>
          <w:p w14:paraId="5E5E6BB8" w14:textId="77777777" w:rsidR="00B94DE5" w:rsidRPr="005654E4" w:rsidRDefault="00B94DE5" w:rsidP="00B94DE5">
            <w:pPr>
              <w:pStyle w:val="acctfourfigures"/>
              <w:tabs>
                <w:tab w:val="clear" w:pos="765"/>
              </w:tabs>
              <w:spacing w:line="240" w:lineRule="atLeast"/>
              <w:ind w:left="-79" w:right="-79"/>
              <w:jc w:val="center"/>
              <w:rPr>
                <w:i/>
                <w:iCs/>
                <w:szCs w:val="22"/>
              </w:rPr>
            </w:pPr>
            <w:r w:rsidRPr="00990585">
              <w:rPr>
                <w:i/>
                <w:iCs/>
                <w:szCs w:val="22"/>
              </w:rPr>
              <w:t>(in thousand Baht)</w:t>
            </w:r>
          </w:p>
        </w:tc>
      </w:tr>
      <w:tr w:rsidR="00217153" w:rsidRPr="005654E4" w14:paraId="43114020" w14:textId="77777777" w:rsidTr="007611AE">
        <w:trPr>
          <w:cantSplit/>
          <w:trHeight w:val="64"/>
        </w:trPr>
        <w:tc>
          <w:tcPr>
            <w:tcW w:w="4410" w:type="dxa"/>
            <w:shd w:val="clear" w:color="auto" w:fill="auto"/>
          </w:tcPr>
          <w:p w14:paraId="1FCAB307" w14:textId="77777777" w:rsidR="00217153" w:rsidRPr="005654E4" w:rsidRDefault="00217153" w:rsidP="00217153">
            <w:pPr>
              <w:spacing w:line="240" w:lineRule="atLeast"/>
              <w:rPr>
                <w:szCs w:val="22"/>
              </w:rPr>
            </w:pPr>
            <w:r w:rsidRPr="005654E4">
              <w:rPr>
                <w:szCs w:val="22"/>
              </w:rPr>
              <w:t>Profit before income tax expense</w:t>
            </w:r>
          </w:p>
        </w:tc>
        <w:tc>
          <w:tcPr>
            <w:tcW w:w="900" w:type="dxa"/>
            <w:shd w:val="clear" w:color="auto" w:fill="auto"/>
          </w:tcPr>
          <w:p w14:paraId="3E42CB97" w14:textId="77777777" w:rsidR="00217153" w:rsidRPr="00B672A4" w:rsidRDefault="00217153" w:rsidP="00217153">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389349A" w14:textId="77777777" w:rsidR="00217153" w:rsidRPr="00B672A4" w:rsidRDefault="00217153" w:rsidP="00217153">
            <w:pPr>
              <w:spacing w:line="240" w:lineRule="atLeast"/>
              <w:jc w:val="thaiDistribute"/>
              <w:rPr>
                <w:b/>
                <w:szCs w:val="22"/>
              </w:rPr>
            </w:pPr>
          </w:p>
        </w:tc>
        <w:tc>
          <w:tcPr>
            <w:tcW w:w="1260" w:type="dxa"/>
            <w:tcBorders>
              <w:bottom w:val="double" w:sz="4" w:space="0" w:color="auto"/>
            </w:tcBorders>
            <w:shd w:val="clear" w:color="auto" w:fill="auto"/>
          </w:tcPr>
          <w:p w14:paraId="61B3BC21" w14:textId="77777777" w:rsidR="00217153" w:rsidRPr="00B672A4" w:rsidRDefault="00217153" w:rsidP="00217153">
            <w:pPr>
              <w:pStyle w:val="acctfourfigures"/>
              <w:tabs>
                <w:tab w:val="clear" w:pos="765"/>
              </w:tabs>
              <w:spacing w:line="240" w:lineRule="atLeast"/>
              <w:ind w:right="11"/>
              <w:jc w:val="right"/>
              <w:rPr>
                <w:szCs w:val="22"/>
                <w:lang w:bidi="th-TH"/>
              </w:rPr>
            </w:pPr>
            <w:r>
              <w:rPr>
                <w:szCs w:val="22"/>
                <w:lang w:bidi="th-TH"/>
              </w:rPr>
              <w:t>119,025</w:t>
            </w:r>
          </w:p>
        </w:tc>
        <w:tc>
          <w:tcPr>
            <w:tcW w:w="180" w:type="dxa"/>
            <w:shd w:val="clear" w:color="auto" w:fill="auto"/>
          </w:tcPr>
          <w:p w14:paraId="47452311" w14:textId="77777777" w:rsidR="00217153" w:rsidRPr="005654E4" w:rsidRDefault="00217153" w:rsidP="00217153">
            <w:pPr>
              <w:pStyle w:val="acctfourfigures"/>
              <w:spacing w:line="240" w:lineRule="atLeast"/>
              <w:jc w:val="center"/>
              <w:rPr>
                <w:szCs w:val="22"/>
              </w:rPr>
            </w:pPr>
          </w:p>
        </w:tc>
        <w:tc>
          <w:tcPr>
            <w:tcW w:w="900" w:type="dxa"/>
            <w:shd w:val="clear" w:color="auto" w:fill="auto"/>
          </w:tcPr>
          <w:p w14:paraId="425F1E4A" w14:textId="77777777" w:rsidR="00217153" w:rsidRPr="00EC5E69" w:rsidRDefault="00217153" w:rsidP="00217153">
            <w:pPr>
              <w:pStyle w:val="acctfourfigures"/>
              <w:tabs>
                <w:tab w:val="clear" w:pos="765"/>
              </w:tabs>
              <w:spacing w:line="240" w:lineRule="atLeast"/>
              <w:ind w:left="-79" w:right="-18"/>
              <w:jc w:val="center"/>
              <w:rPr>
                <w:szCs w:val="22"/>
                <w:lang w:bidi="th-TH"/>
              </w:rPr>
            </w:pPr>
          </w:p>
        </w:tc>
        <w:tc>
          <w:tcPr>
            <w:tcW w:w="180" w:type="dxa"/>
            <w:shd w:val="clear" w:color="auto" w:fill="auto"/>
          </w:tcPr>
          <w:p w14:paraId="5619D1ED" w14:textId="77777777" w:rsidR="00217153" w:rsidRPr="00B672A4" w:rsidRDefault="00217153" w:rsidP="00217153">
            <w:pPr>
              <w:spacing w:line="240" w:lineRule="atLeast"/>
              <w:jc w:val="thaiDistribute"/>
              <w:rPr>
                <w:b/>
                <w:szCs w:val="22"/>
              </w:rPr>
            </w:pPr>
          </w:p>
        </w:tc>
        <w:tc>
          <w:tcPr>
            <w:tcW w:w="1260" w:type="dxa"/>
            <w:tcBorders>
              <w:bottom w:val="double" w:sz="4" w:space="0" w:color="auto"/>
            </w:tcBorders>
            <w:shd w:val="clear" w:color="auto" w:fill="auto"/>
          </w:tcPr>
          <w:p w14:paraId="37975128" w14:textId="77777777" w:rsidR="00217153" w:rsidRPr="00B672A4" w:rsidRDefault="00217153" w:rsidP="00B1416E">
            <w:pPr>
              <w:pStyle w:val="acctfourfigures"/>
              <w:tabs>
                <w:tab w:val="clear" w:pos="765"/>
                <w:tab w:val="decimal" w:pos="1001"/>
              </w:tabs>
              <w:spacing w:line="240" w:lineRule="atLeast"/>
              <w:ind w:right="11"/>
              <w:rPr>
                <w:szCs w:val="22"/>
                <w:lang w:bidi="th-TH"/>
              </w:rPr>
            </w:pPr>
            <w:r w:rsidRPr="00384C43">
              <w:rPr>
                <w:szCs w:val="22"/>
                <w:lang w:bidi="th-TH"/>
              </w:rPr>
              <w:t>66,919</w:t>
            </w:r>
          </w:p>
        </w:tc>
      </w:tr>
      <w:tr w:rsidR="00217153" w:rsidRPr="005654E4" w14:paraId="09F8B2CA" w14:textId="77777777" w:rsidTr="007611AE">
        <w:trPr>
          <w:cantSplit/>
          <w:trHeight w:val="64"/>
        </w:trPr>
        <w:tc>
          <w:tcPr>
            <w:tcW w:w="4410" w:type="dxa"/>
            <w:shd w:val="clear" w:color="auto" w:fill="auto"/>
          </w:tcPr>
          <w:p w14:paraId="07D5E83D" w14:textId="77777777" w:rsidR="00217153" w:rsidRPr="005654E4" w:rsidRDefault="00217153" w:rsidP="00217153">
            <w:pPr>
              <w:spacing w:line="240" w:lineRule="atLeast"/>
              <w:rPr>
                <w:szCs w:val="22"/>
              </w:rPr>
            </w:pPr>
            <w:r w:rsidRPr="005654E4">
              <w:rPr>
                <w:szCs w:val="22"/>
              </w:rPr>
              <w:t>Income tax using the Thai corporation tax rate</w:t>
            </w:r>
          </w:p>
        </w:tc>
        <w:tc>
          <w:tcPr>
            <w:tcW w:w="900" w:type="dxa"/>
            <w:shd w:val="clear" w:color="auto" w:fill="auto"/>
          </w:tcPr>
          <w:p w14:paraId="343B331E" w14:textId="77777777" w:rsidR="00217153" w:rsidRPr="00B672A4" w:rsidRDefault="00217153" w:rsidP="00217153">
            <w:pPr>
              <w:pStyle w:val="acctfourfigures"/>
              <w:tabs>
                <w:tab w:val="clear" w:pos="765"/>
                <w:tab w:val="decimal" w:pos="371"/>
              </w:tabs>
              <w:spacing w:line="240" w:lineRule="atLeast"/>
              <w:ind w:left="-79" w:right="-18"/>
              <w:rPr>
                <w:szCs w:val="22"/>
                <w:cs/>
                <w:lang w:bidi="th-TH"/>
              </w:rPr>
            </w:pPr>
            <w:r>
              <w:rPr>
                <w:szCs w:val="22"/>
                <w:lang w:bidi="th-TH"/>
              </w:rPr>
              <w:t>20.00</w:t>
            </w:r>
          </w:p>
        </w:tc>
        <w:tc>
          <w:tcPr>
            <w:tcW w:w="180" w:type="dxa"/>
            <w:shd w:val="clear" w:color="auto" w:fill="auto"/>
          </w:tcPr>
          <w:p w14:paraId="5E24E043" w14:textId="77777777" w:rsidR="00217153" w:rsidRPr="00B672A4" w:rsidRDefault="00217153" w:rsidP="00217153">
            <w:pPr>
              <w:spacing w:line="240" w:lineRule="atLeast"/>
              <w:jc w:val="thaiDistribute"/>
              <w:rPr>
                <w:b/>
                <w:szCs w:val="22"/>
              </w:rPr>
            </w:pPr>
          </w:p>
        </w:tc>
        <w:tc>
          <w:tcPr>
            <w:tcW w:w="1260" w:type="dxa"/>
            <w:tcBorders>
              <w:top w:val="double" w:sz="4" w:space="0" w:color="auto"/>
            </w:tcBorders>
            <w:shd w:val="clear" w:color="auto" w:fill="auto"/>
          </w:tcPr>
          <w:p w14:paraId="47BC466D" w14:textId="77777777" w:rsidR="00217153" w:rsidRPr="00B672A4" w:rsidRDefault="00217153" w:rsidP="00217153">
            <w:pPr>
              <w:pStyle w:val="acctfourfigures"/>
              <w:tabs>
                <w:tab w:val="clear" w:pos="765"/>
              </w:tabs>
              <w:spacing w:line="240" w:lineRule="atLeast"/>
              <w:ind w:right="11"/>
              <w:jc w:val="right"/>
              <w:rPr>
                <w:szCs w:val="22"/>
                <w:lang w:bidi="th-TH"/>
              </w:rPr>
            </w:pPr>
            <w:r>
              <w:rPr>
                <w:szCs w:val="22"/>
                <w:lang w:bidi="th-TH"/>
              </w:rPr>
              <w:t>23,805</w:t>
            </w:r>
          </w:p>
        </w:tc>
        <w:tc>
          <w:tcPr>
            <w:tcW w:w="180" w:type="dxa"/>
            <w:shd w:val="clear" w:color="auto" w:fill="auto"/>
          </w:tcPr>
          <w:p w14:paraId="1CE6A681" w14:textId="77777777" w:rsidR="00217153" w:rsidRPr="005654E4" w:rsidRDefault="00217153" w:rsidP="00217153">
            <w:pPr>
              <w:pStyle w:val="acctfourfigures"/>
              <w:spacing w:line="240" w:lineRule="atLeast"/>
              <w:jc w:val="center"/>
              <w:rPr>
                <w:szCs w:val="22"/>
              </w:rPr>
            </w:pPr>
          </w:p>
        </w:tc>
        <w:tc>
          <w:tcPr>
            <w:tcW w:w="900" w:type="dxa"/>
            <w:shd w:val="clear" w:color="auto" w:fill="auto"/>
          </w:tcPr>
          <w:p w14:paraId="578E73B6" w14:textId="77777777" w:rsidR="00217153" w:rsidRPr="00B672A4" w:rsidRDefault="00217153" w:rsidP="00217153">
            <w:pPr>
              <w:pStyle w:val="acctfourfigures"/>
              <w:tabs>
                <w:tab w:val="clear" w:pos="765"/>
                <w:tab w:val="decimal" w:pos="371"/>
              </w:tabs>
              <w:spacing w:line="240" w:lineRule="atLeast"/>
              <w:ind w:left="-79" w:right="-18"/>
              <w:rPr>
                <w:szCs w:val="22"/>
                <w:cs/>
                <w:lang w:bidi="th-TH"/>
              </w:rPr>
            </w:pPr>
            <w:r>
              <w:rPr>
                <w:szCs w:val="22"/>
                <w:lang w:bidi="th-TH"/>
              </w:rPr>
              <w:t>20.00</w:t>
            </w:r>
          </w:p>
        </w:tc>
        <w:tc>
          <w:tcPr>
            <w:tcW w:w="180" w:type="dxa"/>
            <w:shd w:val="clear" w:color="auto" w:fill="auto"/>
          </w:tcPr>
          <w:p w14:paraId="0EF9E696" w14:textId="77777777" w:rsidR="00217153" w:rsidRPr="00B672A4" w:rsidRDefault="00217153" w:rsidP="00217153">
            <w:pPr>
              <w:spacing w:line="240" w:lineRule="atLeast"/>
              <w:jc w:val="thaiDistribute"/>
              <w:rPr>
                <w:b/>
                <w:szCs w:val="22"/>
              </w:rPr>
            </w:pPr>
          </w:p>
        </w:tc>
        <w:tc>
          <w:tcPr>
            <w:tcW w:w="1260" w:type="dxa"/>
            <w:tcBorders>
              <w:top w:val="double" w:sz="4" w:space="0" w:color="auto"/>
            </w:tcBorders>
            <w:shd w:val="clear" w:color="auto" w:fill="auto"/>
          </w:tcPr>
          <w:p w14:paraId="240FB753" w14:textId="77777777" w:rsidR="00217153" w:rsidRPr="00B672A4" w:rsidRDefault="00217153" w:rsidP="00B1416E">
            <w:pPr>
              <w:pStyle w:val="acctfourfigures"/>
              <w:tabs>
                <w:tab w:val="clear" w:pos="765"/>
                <w:tab w:val="decimal" w:pos="1001"/>
              </w:tabs>
              <w:spacing w:line="240" w:lineRule="atLeast"/>
              <w:ind w:right="11"/>
              <w:rPr>
                <w:szCs w:val="22"/>
                <w:lang w:bidi="th-TH"/>
              </w:rPr>
            </w:pPr>
            <w:r w:rsidRPr="00384C43">
              <w:rPr>
                <w:szCs w:val="22"/>
                <w:lang w:bidi="th-TH"/>
              </w:rPr>
              <w:t>13,384</w:t>
            </w:r>
          </w:p>
        </w:tc>
      </w:tr>
      <w:tr w:rsidR="00217153" w:rsidRPr="00C609D1" w14:paraId="6CE6F744" w14:textId="77777777" w:rsidTr="007611AE">
        <w:trPr>
          <w:cantSplit/>
          <w:trHeight w:val="64"/>
        </w:trPr>
        <w:tc>
          <w:tcPr>
            <w:tcW w:w="4410" w:type="dxa"/>
            <w:shd w:val="clear" w:color="auto" w:fill="auto"/>
          </w:tcPr>
          <w:p w14:paraId="24EF9560" w14:textId="77777777" w:rsidR="00217153" w:rsidRPr="00A17873" w:rsidRDefault="00217153" w:rsidP="00217153">
            <w:pPr>
              <w:spacing w:line="240" w:lineRule="atLeast"/>
              <w:rPr>
                <w:szCs w:val="22"/>
              </w:rPr>
            </w:pPr>
            <w:r w:rsidRPr="00A17873">
              <w:rPr>
                <w:szCs w:val="22"/>
              </w:rPr>
              <w:t>Expenses not deductible for tax purposes</w:t>
            </w:r>
          </w:p>
        </w:tc>
        <w:tc>
          <w:tcPr>
            <w:tcW w:w="900" w:type="dxa"/>
            <w:shd w:val="clear" w:color="auto" w:fill="auto"/>
          </w:tcPr>
          <w:p w14:paraId="16423AE0" w14:textId="77777777" w:rsidR="00217153" w:rsidRPr="00C82CBA" w:rsidRDefault="00217153" w:rsidP="00217153">
            <w:pPr>
              <w:pStyle w:val="acctfourfigures"/>
              <w:tabs>
                <w:tab w:val="clear" w:pos="765"/>
              </w:tabs>
              <w:spacing w:line="240" w:lineRule="atLeast"/>
              <w:ind w:left="-79" w:right="-18"/>
              <w:jc w:val="center"/>
              <w:rPr>
                <w:szCs w:val="22"/>
              </w:rPr>
            </w:pPr>
          </w:p>
        </w:tc>
        <w:tc>
          <w:tcPr>
            <w:tcW w:w="180" w:type="dxa"/>
            <w:shd w:val="clear" w:color="auto" w:fill="auto"/>
          </w:tcPr>
          <w:p w14:paraId="05D9634B" w14:textId="77777777" w:rsidR="00217153" w:rsidRPr="00C82CBA" w:rsidRDefault="00217153" w:rsidP="00217153">
            <w:pPr>
              <w:spacing w:line="240" w:lineRule="atLeast"/>
              <w:jc w:val="thaiDistribute"/>
              <w:rPr>
                <w:szCs w:val="22"/>
              </w:rPr>
            </w:pPr>
          </w:p>
        </w:tc>
        <w:tc>
          <w:tcPr>
            <w:tcW w:w="1260" w:type="dxa"/>
            <w:shd w:val="clear" w:color="auto" w:fill="auto"/>
          </w:tcPr>
          <w:p w14:paraId="7FC2E565" w14:textId="77777777" w:rsidR="00217153" w:rsidRPr="00F2723B" w:rsidRDefault="00217153" w:rsidP="00217153">
            <w:pPr>
              <w:pStyle w:val="acctfourfigures"/>
              <w:tabs>
                <w:tab w:val="clear" w:pos="765"/>
                <w:tab w:val="decimal" w:pos="1091"/>
              </w:tabs>
              <w:spacing w:line="240" w:lineRule="atLeast"/>
              <w:ind w:right="11"/>
              <w:rPr>
                <w:rFonts w:cstheme="minorBidi"/>
                <w:szCs w:val="28"/>
                <w:lang w:val="en-US" w:bidi="th-TH"/>
              </w:rPr>
            </w:pPr>
            <w:r>
              <w:rPr>
                <w:rFonts w:cstheme="minorBidi"/>
                <w:szCs w:val="28"/>
                <w:lang w:val="en-US" w:bidi="th-TH"/>
              </w:rPr>
              <w:t>1,877</w:t>
            </w:r>
          </w:p>
        </w:tc>
        <w:tc>
          <w:tcPr>
            <w:tcW w:w="180" w:type="dxa"/>
            <w:shd w:val="clear" w:color="auto" w:fill="auto"/>
          </w:tcPr>
          <w:p w14:paraId="72E759E3" w14:textId="77777777" w:rsidR="00217153" w:rsidRPr="00C609D1" w:rsidRDefault="00217153" w:rsidP="00217153">
            <w:pPr>
              <w:pStyle w:val="acctfourfigures"/>
              <w:spacing w:line="240" w:lineRule="atLeast"/>
              <w:jc w:val="center"/>
              <w:rPr>
                <w:szCs w:val="22"/>
              </w:rPr>
            </w:pPr>
          </w:p>
        </w:tc>
        <w:tc>
          <w:tcPr>
            <w:tcW w:w="900" w:type="dxa"/>
            <w:shd w:val="clear" w:color="auto" w:fill="auto"/>
          </w:tcPr>
          <w:p w14:paraId="30703F98" w14:textId="77777777" w:rsidR="00217153" w:rsidRPr="00C82CBA" w:rsidRDefault="00217153" w:rsidP="00217153">
            <w:pPr>
              <w:pStyle w:val="acctfourfigures"/>
              <w:tabs>
                <w:tab w:val="clear" w:pos="765"/>
              </w:tabs>
              <w:spacing w:line="240" w:lineRule="atLeast"/>
              <w:ind w:left="-79" w:right="-18"/>
              <w:jc w:val="center"/>
              <w:rPr>
                <w:szCs w:val="22"/>
              </w:rPr>
            </w:pPr>
          </w:p>
        </w:tc>
        <w:tc>
          <w:tcPr>
            <w:tcW w:w="180" w:type="dxa"/>
            <w:shd w:val="clear" w:color="auto" w:fill="auto"/>
          </w:tcPr>
          <w:p w14:paraId="5D4473DF" w14:textId="77777777" w:rsidR="00217153" w:rsidRPr="00E97FCB" w:rsidRDefault="00217153" w:rsidP="00217153">
            <w:pPr>
              <w:spacing w:line="240" w:lineRule="atLeast"/>
              <w:jc w:val="thaiDistribute"/>
              <w:rPr>
                <w:b/>
                <w:szCs w:val="22"/>
                <w:highlight w:val="red"/>
              </w:rPr>
            </w:pPr>
          </w:p>
        </w:tc>
        <w:tc>
          <w:tcPr>
            <w:tcW w:w="1260" w:type="dxa"/>
            <w:shd w:val="clear" w:color="auto" w:fill="auto"/>
          </w:tcPr>
          <w:p w14:paraId="261E210F" w14:textId="77777777" w:rsidR="00217153" w:rsidRPr="00217153" w:rsidRDefault="00217153" w:rsidP="00B1416E">
            <w:pPr>
              <w:pStyle w:val="acctfourfigures"/>
              <w:tabs>
                <w:tab w:val="clear" w:pos="765"/>
                <w:tab w:val="decimal" w:pos="1001"/>
              </w:tabs>
              <w:spacing w:line="240" w:lineRule="atLeast"/>
              <w:ind w:right="11"/>
              <w:rPr>
                <w:rFonts w:cstheme="minorBidi"/>
                <w:szCs w:val="28"/>
                <w:lang w:val="en-US" w:bidi="th-TH"/>
              </w:rPr>
            </w:pPr>
            <w:r>
              <w:rPr>
                <w:rFonts w:cstheme="minorBidi"/>
                <w:szCs w:val="28"/>
                <w:lang w:val="en-US" w:bidi="th-TH"/>
              </w:rPr>
              <w:t>36</w:t>
            </w:r>
          </w:p>
        </w:tc>
      </w:tr>
      <w:tr w:rsidR="00217153" w:rsidRPr="005654E4" w14:paraId="29026865" w14:textId="77777777" w:rsidTr="00B1416E">
        <w:tblPrEx>
          <w:shd w:val="clear" w:color="auto" w:fill="CCFFFF"/>
        </w:tblPrEx>
        <w:trPr>
          <w:cantSplit/>
          <w:trHeight w:val="74"/>
        </w:trPr>
        <w:tc>
          <w:tcPr>
            <w:tcW w:w="4410" w:type="dxa"/>
            <w:shd w:val="clear" w:color="auto" w:fill="auto"/>
          </w:tcPr>
          <w:p w14:paraId="73A8DC18" w14:textId="77777777" w:rsidR="00217153" w:rsidRPr="00A17873" w:rsidRDefault="00217153" w:rsidP="00217153">
            <w:pPr>
              <w:spacing w:line="240" w:lineRule="atLeast"/>
              <w:rPr>
                <w:szCs w:val="22"/>
              </w:rPr>
            </w:pPr>
            <w:r>
              <w:rPr>
                <w:szCs w:val="22"/>
              </w:rPr>
              <w:t>Expenses for tax incentive</w:t>
            </w:r>
          </w:p>
        </w:tc>
        <w:tc>
          <w:tcPr>
            <w:tcW w:w="900" w:type="dxa"/>
            <w:tcBorders>
              <w:bottom w:val="single" w:sz="4" w:space="0" w:color="auto"/>
            </w:tcBorders>
            <w:shd w:val="clear" w:color="auto" w:fill="auto"/>
          </w:tcPr>
          <w:p w14:paraId="3010703E" w14:textId="77777777" w:rsidR="00217153" w:rsidRPr="00B672A4" w:rsidRDefault="00217153" w:rsidP="00217153">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01AEC72E" w14:textId="77777777" w:rsidR="00217153" w:rsidRPr="00B672A4" w:rsidRDefault="00217153" w:rsidP="00217153">
            <w:pPr>
              <w:spacing w:line="240" w:lineRule="atLeast"/>
              <w:jc w:val="thaiDistribute"/>
              <w:rPr>
                <w:b/>
                <w:bCs/>
                <w:szCs w:val="22"/>
              </w:rPr>
            </w:pPr>
          </w:p>
        </w:tc>
        <w:tc>
          <w:tcPr>
            <w:tcW w:w="1260" w:type="dxa"/>
            <w:shd w:val="clear" w:color="auto" w:fill="auto"/>
          </w:tcPr>
          <w:p w14:paraId="291BDC38" w14:textId="77777777" w:rsidR="00217153" w:rsidRPr="00B672A4" w:rsidRDefault="00217153" w:rsidP="00217153">
            <w:pPr>
              <w:pStyle w:val="acctfourfigures"/>
              <w:tabs>
                <w:tab w:val="clear" w:pos="765"/>
                <w:tab w:val="decimal" w:pos="1102"/>
              </w:tabs>
              <w:spacing w:line="240" w:lineRule="atLeast"/>
              <w:ind w:right="-79"/>
              <w:rPr>
                <w:szCs w:val="22"/>
                <w:lang w:bidi="th-TH"/>
              </w:rPr>
            </w:pPr>
            <w:r>
              <w:t>(503</w:t>
            </w:r>
            <w:r w:rsidRPr="00961BF6">
              <w:t>)</w:t>
            </w:r>
          </w:p>
        </w:tc>
        <w:tc>
          <w:tcPr>
            <w:tcW w:w="180" w:type="dxa"/>
            <w:shd w:val="clear" w:color="auto" w:fill="auto"/>
          </w:tcPr>
          <w:p w14:paraId="2CDC2624" w14:textId="77777777" w:rsidR="00217153" w:rsidRPr="005654E4" w:rsidRDefault="00217153" w:rsidP="00217153">
            <w:pPr>
              <w:pStyle w:val="acctfourfigures"/>
              <w:spacing w:line="240" w:lineRule="atLeast"/>
              <w:ind w:right="-79"/>
              <w:jc w:val="center"/>
              <w:rPr>
                <w:szCs w:val="22"/>
                <w:lang w:bidi="th-TH"/>
              </w:rPr>
            </w:pPr>
          </w:p>
        </w:tc>
        <w:tc>
          <w:tcPr>
            <w:tcW w:w="900" w:type="dxa"/>
            <w:tcBorders>
              <w:bottom w:val="single" w:sz="4" w:space="0" w:color="auto"/>
            </w:tcBorders>
            <w:shd w:val="clear" w:color="auto" w:fill="auto"/>
          </w:tcPr>
          <w:p w14:paraId="14AFFCBC" w14:textId="77777777" w:rsidR="00217153" w:rsidRPr="00B672A4" w:rsidRDefault="00217153" w:rsidP="00217153">
            <w:pPr>
              <w:pStyle w:val="acctfourfigures"/>
              <w:tabs>
                <w:tab w:val="clear" w:pos="765"/>
              </w:tabs>
              <w:spacing w:line="240" w:lineRule="atLeast"/>
              <w:ind w:left="-79" w:right="-18"/>
              <w:jc w:val="center"/>
              <w:rPr>
                <w:b/>
                <w:bCs/>
                <w:szCs w:val="22"/>
                <w:lang w:bidi="th-TH"/>
              </w:rPr>
            </w:pPr>
          </w:p>
        </w:tc>
        <w:tc>
          <w:tcPr>
            <w:tcW w:w="180" w:type="dxa"/>
            <w:shd w:val="clear" w:color="auto" w:fill="auto"/>
          </w:tcPr>
          <w:p w14:paraId="3E7F80FA" w14:textId="77777777" w:rsidR="00217153" w:rsidRPr="00B672A4" w:rsidRDefault="00217153" w:rsidP="00217153">
            <w:pPr>
              <w:spacing w:line="240" w:lineRule="atLeast"/>
              <w:jc w:val="thaiDistribute"/>
              <w:rPr>
                <w:b/>
                <w:bCs/>
                <w:szCs w:val="22"/>
              </w:rPr>
            </w:pPr>
          </w:p>
        </w:tc>
        <w:tc>
          <w:tcPr>
            <w:tcW w:w="1260" w:type="dxa"/>
            <w:shd w:val="clear" w:color="auto" w:fill="auto"/>
          </w:tcPr>
          <w:p w14:paraId="3C83D801" w14:textId="77777777" w:rsidR="00217153" w:rsidRPr="00217153" w:rsidRDefault="00B1416E" w:rsidP="00B1416E">
            <w:pPr>
              <w:pStyle w:val="acctfourfigures"/>
              <w:tabs>
                <w:tab w:val="clear" w:pos="765"/>
                <w:tab w:val="decimal" w:pos="641"/>
              </w:tabs>
              <w:spacing w:line="240" w:lineRule="atLeast"/>
              <w:ind w:right="-529" w:firstLine="551"/>
              <w:rPr>
                <w:rFonts w:cstheme="minorBidi"/>
                <w:szCs w:val="28"/>
                <w:lang w:val="en-US" w:bidi="th-TH"/>
              </w:rPr>
            </w:pPr>
            <w:r>
              <w:rPr>
                <w:rFonts w:cstheme="minorBidi"/>
                <w:szCs w:val="28"/>
                <w:lang w:val="en-US" w:bidi="th-TH"/>
              </w:rPr>
              <w:t xml:space="preserve"> </w:t>
            </w:r>
            <w:r w:rsidR="00AF4E02">
              <w:rPr>
                <w:rFonts w:cstheme="minorBidi"/>
                <w:szCs w:val="28"/>
                <w:lang w:val="en-US" w:bidi="th-TH"/>
              </w:rPr>
              <w:t>(289</w:t>
            </w:r>
            <w:r w:rsidR="00217153" w:rsidRPr="00217153">
              <w:rPr>
                <w:rFonts w:cstheme="minorBidi"/>
                <w:szCs w:val="28"/>
                <w:lang w:val="en-US" w:bidi="th-TH"/>
              </w:rPr>
              <w:t>)</w:t>
            </w:r>
          </w:p>
        </w:tc>
      </w:tr>
      <w:tr w:rsidR="00217153" w:rsidRPr="005654E4" w14:paraId="02C45DC2" w14:textId="77777777" w:rsidTr="00B1416E">
        <w:trPr>
          <w:cantSplit/>
        </w:trPr>
        <w:tc>
          <w:tcPr>
            <w:tcW w:w="4410" w:type="dxa"/>
            <w:shd w:val="clear" w:color="auto" w:fill="auto"/>
          </w:tcPr>
          <w:p w14:paraId="5C6BAFD9" w14:textId="77777777" w:rsidR="00217153" w:rsidRPr="005654E4" w:rsidRDefault="00217153" w:rsidP="00217153">
            <w:pPr>
              <w:spacing w:line="240" w:lineRule="atLeast"/>
              <w:rPr>
                <w:b/>
                <w:bCs/>
                <w:szCs w:val="22"/>
              </w:rPr>
            </w:pPr>
            <w:r w:rsidRPr="005654E4">
              <w:rPr>
                <w:b/>
                <w:bCs/>
                <w:szCs w:val="22"/>
              </w:rPr>
              <w:t>Total</w:t>
            </w:r>
          </w:p>
        </w:tc>
        <w:tc>
          <w:tcPr>
            <w:tcW w:w="900" w:type="dxa"/>
            <w:tcBorders>
              <w:top w:val="single" w:sz="4" w:space="0" w:color="auto"/>
              <w:bottom w:val="double" w:sz="4" w:space="0" w:color="auto"/>
            </w:tcBorders>
            <w:shd w:val="clear" w:color="auto" w:fill="auto"/>
          </w:tcPr>
          <w:p w14:paraId="2A460AC6" w14:textId="77777777" w:rsidR="00217153" w:rsidRPr="00B672A4" w:rsidRDefault="00217153" w:rsidP="00217153">
            <w:pPr>
              <w:pStyle w:val="acctfourfigures"/>
              <w:tabs>
                <w:tab w:val="clear" w:pos="765"/>
                <w:tab w:val="decimal" w:pos="371"/>
              </w:tabs>
              <w:spacing w:line="240" w:lineRule="atLeast"/>
              <w:ind w:left="-79" w:right="-18"/>
              <w:rPr>
                <w:b/>
                <w:bCs/>
                <w:szCs w:val="22"/>
                <w:lang w:bidi="th-TH"/>
              </w:rPr>
            </w:pPr>
            <w:r>
              <w:rPr>
                <w:b/>
                <w:bCs/>
                <w:szCs w:val="22"/>
                <w:lang w:bidi="th-TH"/>
              </w:rPr>
              <w:t>21.15</w:t>
            </w:r>
          </w:p>
        </w:tc>
        <w:tc>
          <w:tcPr>
            <w:tcW w:w="180" w:type="dxa"/>
            <w:shd w:val="clear" w:color="auto" w:fill="auto"/>
          </w:tcPr>
          <w:p w14:paraId="5C1819D5" w14:textId="77777777" w:rsidR="00217153" w:rsidRPr="00B672A4" w:rsidRDefault="00217153" w:rsidP="00217153">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23A3DA4B" w14:textId="77777777" w:rsidR="00217153" w:rsidRPr="002418E0" w:rsidRDefault="00217153" w:rsidP="00217153">
            <w:pPr>
              <w:pStyle w:val="acctfourfigures"/>
              <w:tabs>
                <w:tab w:val="clear" w:pos="765"/>
              </w:tabs>
              <w:spacing w:line="240" w:lineRule="atLeast"/>
              <w:jc w:val="right"/>
              <w:rPr>
                <w:b/>
                <w:bCs/>
                <w:szCs w:val="22"/>
                <w:lang w:bidi="th-TH"/>
              </w:rPr>
            </w:pPr>
            <w:r>
              <w:rPr>
                <w:b/>
                <w:bCs/>
                <w:szCs w:val="22"/>
                <w:lang w:bidi="th-TH"/>
              </w:rPr>
              <w:t>25,179</w:t>
            </w:r>
          </w:p>
        </w:tc>
        <w:tc>
          <w:tcPr>
            <w:tcW w:w="180" w:type="dxa"/>
            <w:shd w:val="clear" w:color="auto" w:fill="auto"/>
          </w:tcPr>
          <w:p w14:paraId="5FFA47E2" w14:textId="77777777" w:rsidR="00217153" w:rsidRPr="002418E0" w:rsidRDefault="00217153" w:rsidP="00217153">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1FA4A4BC" w14:textId="77777777" w:rsidR="00217153" w:rsidRPr="00B672A4" w:rsidRDefault="00217153" w:rsidP="00F24916">
            <w:pPr>
              <w:pStyle w:val="acctfourfigures"/>
              <w:tabs>
                <w:tab w:val="clear" w:pos="765"/>
                <w:tab w:val="decimal" w:pos="281"/>
              </w:tabs>
              <w:spacing w:line="240" w:lineRule="atLeast"/>
              <w:ind w:left="-79" w:right="-18"/>
              <w:jc w:val="center"/>
              <w:rPr>
                <w:b/>
                <w:bCs/>
                <w:szCs w:val="22"/>
                <w:lang w:bidi="th-TH"/>
              </w:rPr>
            </w:pPr>
            <w:r>
              <w:rPr>
                <w:b/>
                <w:bCs/>
                <w:szCs w:val="22"/>
                <w:lang w:bidi="th-TH"/>
              </w:rPr>
              <w:t>19.62</w:t>
            </w:r>
          </w:p>
        </w:tc>
        <w:tc>
          <w:tcPr>
            <w:tcW w:w="180" w:type="dxa"/>
            <w:shd w:val="clear" w:color="auto" w:fill="auto"/>
          </w:tcPr>
          <w:p w14:paraId="0A508EE6" w14:textId="77777777" w:rsidR="00217153" w:rsidRPr="00B672A4" w:rsidRDefault="00217153" w:rsidP="00217153">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4F86D5C9" w14:textId="77777777" w:rsidR="00217153" w:rsidRPr="00DA36FD" w:rsidRDefault="00217153" w:rsidP="00B1416E">
            <w:pPr>
              <w:pStyle w:val="acctfourfigures"/>
              <w:tabs>
                <w:tab w:val="clear" w:pos="765"/>
                <w:tab w:val="decimal" w:pos="1001"/>
              </w:tabs>
              <w:spacing w:line="240" w:lineRule="atLeast"/>
              <w:ind w:right="11"/>
              <w:rPr>
                <w:rFonts w:cstheme="minorBidi"/>
                <w:b/>
                <w:bCs/>
                <w:szCs w:val="28"/>
                <w:lang w:val="en-US" w:bidi="th-TH"/>
              </w:rPr>
            </w:pPr>
            <w:r w:rsidRPr="00DA36FD">
              <w:rPr>
                <w:rFonts w:cstheme="minorBidi"/>
                <w:b/>
                <w:bCs/>
                <w:szCs w:val="28"/>
                <w:lang w:val="en-US" w:bidi="th-TH"/>
              </w:rPr>
              <w:t>13,131</w:t>
            </w:r>
          </w:p>
        </w:tc>
      </w:tr>
    </w:tbl>
    <w:p w14:paraId="424D97DE" w14:textId="77777777" w:rsidR="00025E5E" w:rsidRPr="00F56201" w:rsidRDefault="00025E5E" w:rsidP="00025E5E">
      <w:pPr>
        <w:spacing w:line="240" w:lineRule="atLeast"/>
        <w:ind w:firstLine="540"/>
        <w:jc w:val="both"/>
        <w:rPr>
          <w:szCs w:val="22"/>
        </w:rPr>
      </w:pPr>
    </w:p>
    <w:p w14:paraId="35C808ED" w14:textId="77777777" w:rsidR="00025E5E" w:rsidRPr="00257E01" w:rsidRDefault="00025E5E" w:rsidP="00025E5E">
      <w:pPr>
        <w:pStyle w:val="Heading1"/>
        <w:spacing w:before="0" w:after="0" w:line="240" w:lineRule="atLeast"/>
        <w:ind w:left="540" w:hanging="540"/>
        <w:rPr>
          <w:szCs w:val="24"/>
        </w:rPr>
      </w:pPr>
      <w:r w:rsidRPr="00257E01">
        <w:rPr>
          <w:szCs w:val="24"/>
        </w:rPr>
        <w:t xml:space="preserve">Earnings </w:t>
      </w:r>
      <w:r>
        <w:rPr>
          <w:szCs w:val="24"/>
        </w:rPr>
        <w:t>per share</w:t>
      </w:r>
    </w:p>
    <w:p w14:paraId="560B3E71" w14:textId="77777777" w:rsidR="00025E5E" w:rsidRPr="005654E4" w:rsidRDefault="00025E5E" w:rsidP="00025E5E">
      <w:pPr>
        <w:spacing w:line="240" w:lineRule="atLeast"/>
        <w:jc w:val="both"/>
        <w:rPr>
          <w:szCs w:val="22"/>
          <w:lang w:bidi="th-TH"/>
        </w:rPr>
      </w:pPr>
    </w:p>
    <w:p w14:paraId="086766CC" w14:textId="77777777" w:rsidR="00025E5E" w:rsidRDefault="00F56201" w:rsidP="00025E5E">
      <w:pPr>
        <w:spacing w:line="240" w:lineRule="atLeast"/>
        <w:ind w:left="540"/>
        <w:jc w:val="both"/>
        <w:rPr>
          <w:szCs w:val="22"/>
          <w:shd w:val="clear" w:color="auto" w:fill="FFFFFF"/>
        </w:rPr>
      </w:pPr>
      <w:r w:rsidRPr="00F56201">
        <w:rPr>
          <w:szCs w:val="22"/>
          <w:shd w:val="clear" w:color="auto" w:fill="FFFFFF"/>
        </w:rPr>
        <w:t>The calculations of basic earnings per share for the years ended 31 December 2018 and 2017 were based on the profit for the years attributable to ordinary shareholders of the Company and the weighted average number of ordinary shares outstanding during the years as follows:</w:t>
      </w:r>
    </w:p>
    <w:p w14:paraId="01DF4940" w14:textId="77777777" w:rsidR="00F56201" w:rsidRPr="005654E4" w:rsidRDefault="00F56201" w:rsidP="00025E5E">
      <w:pPr>
        <w:spacing w:line="240" w:lineRule="atLeast"/>
        <w:ind w:left="540"/>
        <w:jc w:val="both"/>
        <w:rPr>
          <w:szCs w:val="22"/>
        </w:rPr>
      </w:pPr>
    </w:p>
    <w:tbl>
      <w:tblPr>
        <w:tblW w:w="9531" w:type="dxa"/>
        <w:tblInd w:w="459" w:type="dxa"/>
        <w:tblLayout w:type="fixed"/>
        <w:tblCellMar>
          <w:left w:w="79" w:type="dxa"/>
          <w:right w:w="79" w:type="dxa"/>
        </w:tblCellMar>
        <w:tblLook w:val="0000" w:firstRow="0" w:lastRow="0" w:firstColumn="0" w:lastColumn="0" w:noHBand="0" w:noVBand="0"/>
      </w:tblPr>
      <w:tblGrid>
        <w:gridCol w:w="4401"/>
        <w:gridCol w:w="1170"/>
        <w:gridCol w:w="180"/>
        <w:gridCol w:w="1170"/>
        <w:gridCol w:w="180"/>
        <w:gridCol w:w="1170"/>
        <w:gridCol w:w="180"/>
        <w:gridCol w:w="1080"/>
      </w:tblGrid>
      <w:tr w:rsidR="00025E5E" w:rsidRPr="005654E4" w14:paraId="397C619B" w14:textId="77777777" w:rsidTr="00FA36C8">
        <w:trPr>
          <w:cantSplit/>
        </w:trPr>
        <w:tc>
          <w:tcPr>
            <w:tcW w:w="4401" w:type="dxa"/>
            <w:shd w:val="clear" w:color="auto" w:fill="auto"/>
          </w:tcPr>
          <w:p w14:paraId="6E09C502" w14:textId="77777777" w:rsidR="00025E5E" w:rsidRPr="005654E4" w:rsidRDefault="00025E5E" w:rsidP="006B673A">
            <w:pPr>
              <w:spacing w:line="230" w:lineRule="auto"/>
              <w:rPr>
                <w:szCs w:val="22"/>
              </w:rPr>
            </w:pPr>
          </w:p>
        </w:tc>
        <w:tc>
          <w:tcPr>
            <w:tcW w:w="2520" w:type="dxa"/>
            <w:gridSpan w:val="3"/>
            <w:shd w:val="clear" w:color="auto" w:fill="auto"/>
          </w:tcPr>
          <w:p w14:paraId="07D7D6BE" w14:textId="77777777" w:rsidR="00025E5E" w:rsidRPr="005654E4" w:rsidRDefault="00025E5E" w:rsidP="006B673A">
            <w:pPr>
              <w:pStyle w:val="acctmergecolhdg"/>
              <w:spacing w:line="230" w:lineRule="auto"/>
              <w:rPr>
                <w:szCs w:val="22"/>
              </w:rPr>
            </w:pPr>
            <w:r w:rsidRPr="005654E4">
              <w:rPr>
                <w:szCs w:val="22"/>
              </w:rPr>
              <w:t xml:space="preserve">Consolidated </w:t>
            </w:r>
          </w:p>
          <w:p w14:paraId="7E55E88C" w14:textId="77777777" w:rsidR="00025E5E" w:rsidRPr="005654E4" w:rsidRDefault="00025E5E" w:rsidP="006B673A">
            <w:pPr>
              <w:pStyle w:val="acctmergecolhdg"/>
              <w:spacing w:line="230" w:lineRule="auto"/>
              <w:rPr>
                <w:b w:val="0"/>
                <w:bCs/>
                <w:szCs w:val="22"/>
                <w:lang w:bidi="th-TH"/>
              </w:rPr>
            </w:pPr>
            <w:r w:rsidRPr="005654E4">
              <w:rPr>
                <w:szCs w:val="22"/>
              </w:rPr>
              <w:t>financial statements</w:t>
            </w:r>
          </w:p>
        </w:tc>
        <w:tc>
          <w:tcPr>
            <w:tcW w:w="180" w:type="dxa"/>
            <w:shd w:val="clear" w:color="auto" w:fill="auto"/>
          </w:tcPr>
          <w:p w14:paraId="40C74589" w14:textId="77777777" w:rsidR="00025E5E" w:rsidRPr="005654E4" w:rsidRDefault="00025E5E" w:rsidP="006B673A">
            <w:pPr>
              <w:pStyle w:val="acctmergecolhdg"/>
              <w:spacing w:line="230" w:lineRule="auto"/>
              <w:rPr>
                <w:szCs w:val="22"/>
              </w:rPr>
            </w:pPr>
          </w:p>
        </w:tc>
        <w:tc>
          <w:tcPr>
            <w:tcW w:w="2430" w:type="dxa"/>
            <w:gridSpan w:val="3"/>
          </w:tcPr>
          <w:p w14:paraId="37C36A38" w14:textId="77777777" w:rsidR="00025E5E" w:rsidRPr="005654E4" w:rsidRDefault="00025E5E" w:rsidP="006B673A">
            <w:pPr>
              <w:pStyle w:val="acctmergecolhdg"/>
              <w:spacing w:line="230" w:lineRule="auto"/>
              <w:rPr>
                <w:szCs w:val="22"/>
              </w:rPr>
            </w:pPr>
            <w:r w:rsidRPr="005654E4">
              <w:rPr>
                <w:szCs w:val="22"/>
              </w:rPr>
              <w:t xml:space="preserve">Separate </w:t>
            </w:r>
          </w:p>
          <w:p w14:paraId="5ECEAAD4" w14:textId="77777777" w:rsidR="00025E5E" w:rsidRPr="005654E4" w:rsidRDefault="00025E5E" w:rsidP="006B673A">
            <w:pPr>
              <w:pStyle w:val="acctmergecolhdg"/>
              <w:spacing w:line="230" w:lineRule="auto"/>
              <w:rPr>
                <w:b w:val="0"/>
                <w:bCs/>
                <w:szCs w:val="22"/>
                <w:lang w:bidi="th-TH"/>
              </w:rPr>
            </w:pPr>
            <w:r w:rsidRPr="005654E4">
              <w:rPr>
                <w:szCs w:val="22"/>
              </w:rPr>
              <w:t>financial statements</w:t>
            </w:r>
          </w:p>
        </w:tc>
      </w:tr>
      <w:tr w:rsidR="00B1416E" w:rsidRPr="005654E4" w14:paraId="0EFBB4B9" w14:textId="77777777" w:rsidTr="00FA36C8">
        <w:trPr>
          <w:cantSplit/>
        </w:trPr>
        <w:tc>
          <w:tcPr>
            <w:tcW w:w="4401" w:type="dxa"/>
            <w:shd w:val="clear" w:color="auto" w:fill="auto"/>
          </w:tcPr>
          <w:p w14:paraId="73B941EF" w14:textId="77777777" w:rsidR="00B1416E" w:rsidRPr="005654E4" w:rsidRDefault="00B1416E" w:rsidP="00B1416E">
            <w:pPr>
              <w:spacing w:line="230" w:lineRule="auto"/>
              <w:rPr>
                <w:szCs w:val="22"/>
              </w:rPr>
            </w:pPr>
          </w:p>
        </w:tc>
        <w:tc>
          <w:tcPr>
            <w:tcW w:w="1170" w:type="dxa"/>
            <w:shd w:val="clear" w:color="auto" w:fill="auto"/>
          </w:tcPr>
          <w:p w14:paraId="25236ABB" w14:textId="77777777" w:rsidR="00B1416E" w:rsidRPr="005654E4" w:rsidRDefault="00B1416E" w:rsidP="00B1416E">
            <w:pPr>
              <w:pStyle w:val="acctmergecolhdg"/>
              <w:spacing w:line="230" w:lineRule="auto"/>
              <w:rPr>
                <w:b w:val="0"/>
                <w:bCs/>
                <w:szCs w:val="22"/>
              </w:rPr>
            </w:pPr>
            <w:r>
              <w:rPr>
                <w:b w:val="0"/>
                <w:bCs/>
                <w:szCs w:val="22"/>
              </w:rPr>
              <w:t>2018</w:t>
            </w:r>
          </w:p>
        </w:tc>
        <w:tc>
          <w:tcPr>
            <w:tcW w:w="180" w:type="dxa"/>
            <w:shd w:val="clear" w:color="auto" w:fill="auto"/>
          </w:tcPr>
          <w:p w14:paraId="5AC259FB" w14:textId="77777777" w:rsidR="00B1416E" w:rsidRPr="005654E4" w:rsidRDefault="00B1416E" w:rsidP="00B1416E">
            <w:pPr>
              <w:pStyle w:val="acctmergecolhdg"/>
              <w:spacing w:line="230" w:lineRule="auto"/>
              <w:rPr>
                <w:b w:val="0"/>
                <w:bCs/>
                <w:szCs w:val="22"/>
              </w:rPr>
            </w:pPr>
          </w:p>
        </w:tc>
        <w:tc>
          <w:tcPr>
            <w:tcW w:w="1170" w:type="dxa"/>
            <w:shd w:val="clear" w:color="auto" w:fill="auto"/>
          </w:tcPr>
          <w:p w14:paraId="6D02C80D" w14:textId="77777777" w:rsidR="00B1416E" w:rsidRPr="005654E4" w:rsidRDefault="00B1416E" w:rsidP="00B1416E">
            <w:pPr>
              <w:pStyle w:val="acctmergecolhdg"/>
              <w:spacing w:line="230" w:lineRule="auto"/>
              <w:rPr>
                <w:b w:val="0"/>
                <w:bCs/>
                <w:szCs w:val="22"/>
              </w:rPr>
            </w:pPr>
            <w:r>
              <w:rPr>
                <w:b w:val="0"/>
                <w:bCs/>
                <w:szCs w:val="22"/>
              </w:rPr>
              <w:t>2017</w:t>
            </w:r>
          </w:p>
        </w:tc>
        <w:tc>
          <w:tcPr>
            <w:tcW w:w="180" w:type="dxa"/>
            <w:shd w:val="clear" w:color="auto" w:fill="auto"/>
          </w:tcPr>
          <w:p w14:paraId="1EC17AB5" w14:textId="77777777" w:rsidR="00B1416E" w:rsidRPr="005654E4" w:rsidRDefault="00B1416E" w:rsidP="00B1416E">
            <w:pPr>
              <w:pStyle w:val="acctfourfigures"/>
              <w:tabs>
                <w:tab w:val="clear" w:pos="765"/>
              </w:tabs>
              <w:spacing w:line="230" w:lineRule="auto"/>
              <w:jc w:val="center"/>
              <w:rPr>
                <w:szCs w:val="22"/>
              </w:rPr>
            </w:pPr>
          </w:p>
        </w:tc>
        <w:tc>
          <w:tcPr>
            <w:tcW w:w="1170" w:type="dxa"/>
          </w:tcPr>
          <w:p w14:paraId="7F8D3F73" w14:textId="77777777" w:rsidR="00B1416E" w:rsidRPr="005654E4" w:rsidRDefault="00B1416E" w:rsidP="00B1416E">
            <w:pPr>
              <w:pStyle w:val="acctmergecolhdg"/>
              <w:spacing w:line="230" w:lineRule="auto"/>
              <w:rPr>
                <w:b w:val="0"/>
                <w:bCs/>
                <w:szCs w:val="22"/>
              </w:rPr>
            </w:pPr>
            <w:r>
              <w:rPr>
                <w:b w:val="0"/>
                <w:bCs/>
                <w:szCs w:val="22"/>
              </w:rPr>
              <w:t>2018</w:t>
            </w:r>
          </w:p>
        </w:tc>
        <w:tc>
          <w:tcPr>
            <w:tcW w:w="180" w:type="dxa"/>
            <w:shd w:val="clear" w:color="auto" w:fill="auto"/>
          </w:tcPr>
          <w:p w14:paraId="68C82CD7" w14:textId="77777777" w:rsidR="00B1416E" w:rsidRPr="005654E4" w:rsidRDefault="00B1416E" w:rsidP="00B1416E">
            <w:pPr>
              <w:pStyle w:val="acctmergecolhdg"/>
              <w:spacing w:line="230" w:lineRule="auto"/>
              <w:rPr>
                <w:b w:val="0"/>
                <w:bCs/>
                <w:szCs w:val="22"/>
              </w:rPr>
            </w:pPr>
          </w:p>
        </w:tc>
        <w:tc>
          <w:tcPr>
            <w:tcW w:w="1080" w:type="dxa"/>
            <w:shd w:val="clear" w:color="auto" w:fill="auto"/>
          </w:tcPr>
          <w:p w14:paraId="626D1CEE" w14:textId="77777777" w:rsidR="00B1416E" w:rsidRPr="005654E4" w:rsidRDefault="00B1416E" w:rsidP="00B1416E">
            <w:pPr>
              <w:pStyle w:val="acctmergecolhdg"/>
              <w:spacing w:line="230" w:lineRule="auto"/>
              <w:rPr>
                <w:b w:val="0"/>
                <w:bCs/>
                <w:szCs w:val="22"/>
              </w:rPr>
            </w:pPr>
            <w:r>
              <w:rPr>
                <w:b w:val="0"/>
                <w:bCs/>
                <w:szCs w:val="22"/>
              </w:rPr>
              <w:t>2017</w:t>
            </w:r>
          </w:p>
        </w:tc>
      </w:tr>
      <w:tr w:rsidR="00025E5E" w:rsidRPr="005654E4" w14:paraId="7374D89E" w14:textId="77777777" w:rsidTr="00FA36C8">
        <w:trPr>
          <w:cantSplit/>
        </w:trPr>
        <w:tc>
          <w:tcPr>
            <w:tcW w:w="4401" w:type="dxa"/>
            <w:shd w:val="clear" w:color="auto" w:fill="auto"/>
          </w:tcPr>
          <w:p w14:paraId="6950E403" w14:textId="77777777" w:rsidR="00025E5E" w:rsidRPr="005654E4" w:rsidRDefault="00025E5E" w:rsidP="006B673A">
            <w:pPr>
              <w:spacing w:line="230" w:lineRule="auto"/>
              <w:rPr>
                <w:szCs w:val="22"/>
              </w:rPr>
            </w:pPr>
          </w:p>
        </w:tc>
        <w:tc>
          <w:tcPr>
            <w:tcW w:w="1170" w:type="dxa"/>
            <w:shd w:val="clear" w:color="auto" w:fill="auto"/>
          </w:tcPr>
          <w:p w14:paraId="5F4839E1" w14:textId="77777777" w:rsidR="00025E5E" w:rsidRDefault="00025E5E" w:rsidP="006B673A">
            <w:pPr>
              <w:pStyle w:val="acctmergecolhdg"/>
              <w:spacing w:line="230" w:lineRule="auto"/>
              <w:rPr>
                <w:b w:val="0"/>
                <w:bCs/>
                <w:szCs w:val="22"/>
              </w:rPr>
            </w:pPr>
          </w:p>
        </w:tc>
        <w:tc>
          <w:tcPr>
            <w:tcW w:w="1530" w:type="dxa"/>
            <w:gridSpan w:val="3"/>
            <w:shd w:val="clear" w:color="auto" w:fill="auto"/>
          </w:tcPr>
          <w:p w14:paraId="70E15111" w14:textId="77777777" w:rsidR="00025E5E" w:rsidRPr="007E7AE7" w:rsidRDefault="00CD6D7A" w:rsidP="00C4071C">
            <w:pPr>
              <w:pStyle w:val="acctfourfigures"/>
              <w:tabs>
                <w:tab w:val="clear" w:pos="765"/>
              </w:tabs>
              <w:spacing w:line="230" w:lineRule="auto"/>
              <w:ind w:left="-106" w:right="-52"/>
              <w:jc w:val="center"/>
              <w:rPr>
                <w:szCs w:val="22"/>
              </w:rPr>
            </w:pPr>
            <w:r>
              <w:rPr>
                <w:szCs w:val="22"/>
              </w:rPr>
              <w:t>(Restated)</w:t>
            </w:r>
          </w:p>
        </w:tc>
        <w:tc>
          <w:tcPr>
            <w:tcW w:w="1170" w:type="dxa"/>
          </w:tcPr>
          <w:p w14:paraId="0EEFDB56" w14:textId="77777777" w:rsidR="00025E5E" w:rsidRDefault="00025E5E" w:rsidP="006B673A">
            <w:pPr>
              <w:pStyle w:val="acctmergecolhdg"/>
              <w:spacing w:line="230" w:lineRule="auto"/>
              <w:rPr>
                <w:b w:val="0"/>
                <w:bCs/>
                <w:szCs w:val="22"/>
              </w:rPr>
            </w:pPr>
          </w:p>
        </w:tc>
        <w:tc>
          <w:tcPr>
            <w:tcW w:w="1260" w:type="dxa"/>
            <w:gridSpan w:val="2"/>
            <w:shd w:val="clear" w:color="auto" w:fill="auto"/>
            <w:vAlign w:val="bottom"/>
          </w:tcPr>
          <w:p w14:paraId="22BE23EC" w14:textId="77777777" w:rsidR="00025E5E" w:rsidRDefault="00025E5E" w:rsidP="00C4071C">
            <w:pPr>
              <w:pStyle w:val="acctmergecolhdg"/>
              <w:spacing w:line="230" w:lineRule="auto"/>
              <w:jc w:val="right"/>
              <w:rPr>
                <w:b w:val="0"/>
                <w:bCs/>
                <w:szCs w:val="22"/>
              </w:rPr>
            </w:pPr>
          </w:p>
        </w:tc>
      </w:tr>
      <w:tr w:rsidR="00025E5E" w:rsidRPr="005654E4" w14:paraId="32ACD0EF" w14:textId="77777777" w:rsidTr="00FA36C8">
        <w:trPr>
          <w:cantSplit/>
        </w:trPr>
        <w:tc>
          <w:tcPr>
            <w:tcW w:w="4401" w:type="dxa"/>
            <w:shd w:val="clear" w:color="auto" w:fill="auto"/>
          </w:tcPr>
          <w:p w14:paraId="64A714F7" w14:textId="77777777" w:rsidR="00025E5E" w:rsidRPr="005654E4" w:rsidRDefault="00025E5E" w:rsidP="006B673A">
            <w:pPr>
              <w:spacing w:line="230" w:lineRule="auto"/>
              <w:rPr>
                <w:szCs w:val="22"/>
              </w:rPr>
            </w:pPr>
          </w:p>
        </w:tc>
        <w:tc>
          <w:tcPr>
            <w:tcW w:w="5130" w:type="dxa"/>
            <w:gridSpan w:val="7"/>
            <w:shd w:val="clear" w:color="auto" w:fill="auto"/>
          </w:tcPr>
          <w:p w14:paraId="78DC3366" w14:textId="77777777" w:rsidR="00025E5E" w:rsidRPr="005654E4" w:rsidRDefault="00025E5E" w:rsidP="006B673A">
            <w:pPr>
              <w:pStyle w:val="acctfourfigures"/>
              <w:tabs>
                <w:tab w:val="clear" w:pos="765"/>
              </w:tabs>
              <w:spacing w:line="230" w:lineRule="auto"/>
              <w:ind w:right="11"/>
              <w:jc w:val="center"/>
              <w:rPr>
                <w:szCs w:val="22"/>
              </w:rPr>
            </w:pPr>
            <w:r w:rsidRPr="005654E4">
              <w:rPr>
                <w:i/>
                <w:iCs/>
                <w:szCs w:val="22"/>
              </w:rPr>
              <w:t>(in thousand Baht</w:t>
            </w:r>
            <w:r w:rsidRPr="005654E4">
              <w:rPr>
                <w:i/>
                <w:iCs/>
                <w:szCs w:val="22"/>
                <w:lang w:val="en-US" w:bidi="th-TH"/>
              </w:rPr>
              <w:t>/thousand share</w:t>
            </w:r>
            <w:r w:rsidRPr="005654E4">
              <w:rPr>
                <w:i/>
                <w:iCs/>
                <w:szCs w:val="22"/>
              </w:rPr>
              <w:t>)</w:t>
            </w:r>
          </w:p>
        </w:tc>
      </w:tr>
      <w:tr w:rsidR="00025E5E" w:rsidRPr="005654E4" w14:paraId="2137652F" w14:textId="77777777" w:rsidTr="00FA36C8">
        <w:trPr>
          <w:cantSplit/>
        </w:trPr>
        <w:tc>
          <w:tcPr>
            <w:tcW w:w="4401" w:type="dxa"/>
            <w:shd w:val="clear" w:color="auto" w:fill="auto"/>
          </w:tcPr>
          <w:p w14:paraId="2AD8247C" w14:textId="77777777" w:rsidR="00025E5E" w:rsidRPr="005654E4" w:rsidRDefault="00025E5E" w:rsidP="006B673A">
            <w:pPr>
              <w:spacing w:line="230" w:lineRule="auto"/>
              <w:rPr>
                <w:szCs w:val="22"/>
              </w:rPr>
            </w:pPr>
            <w:r>
              <w:rPr>
                <w:b/>
                <w:bCs/>
                <w:szCs w:val="22"/>
              </w:rPr>
              <w:t xml:space="preserve">Profit </w:t>
            </w:r>
            <w:r w:rsidRPr="005654E4">
              <w:rPr>
                <w:b/>
                <w:bCs/>
                <w:szCs w:val="22"/>
              </w:rPr>
              <w:t>attributable to ordinary</w:t>
            </w:r>
            <w:r w:rsidRPr="005654E4">
              <w:rPr>
                <w:b/>
                <w:bCs/>
                <w:szCs w:val="22"/>
                <w:cs/>
                <w:lang w:bidi="th-TH"/>
              </w:rPr>
              <w:t xml:space="preserve"> </w:t>
            </w:r>
          </w:p>
        </w:tc>
        <w:tc>
          <w:tcPr>
            <w:tcW w:w="1170" w:type="dxa"/>
            <w:shd w:val="clear" w:color="auto" w:fill="auto"/>
          </w:tcPr>
          <w:p w14:paraId="40FC83B6" w14:textId="77777777" w:rsidR="00025E5E" w:rsidRPr="005654E4"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3255AEB7" w14:textId="77777777" w:rsidR="00025E5E" w:rsidRPr="005654E4" w:rsidRDefault="00025E5E" w:rsidP="006B673A">
            <w:pPr>
              <w:pStyle w:val="acctfourfigures"/>
              <w:spacing w:line="230" w:lineRule="auto"/>
              <w:rPr>
                <w:szCs w:val="22"/>
              </w:rPr>
            </w:pPr>
          </w:p>
        </w:tc>
        <w:tc>
          <w:tcPr>
            <w:tcW w:w="1170" w:type="dxa"/>
            <w:shd w:val="clear" w:color="auto" w:fill="auto"/>
          </w:tcPr>
          <w:p w14:paraId="1C1C74E7" w14:textId="77777777" w:rsidR="00025E5E" w:rsidRPr="005654E4" w:rsidRDefault="00025E5E" w:rsidP="006B673A">
            <w:pPr>
              <w:pStyle w:val="acctfourfigures"/>
              <w:tabs>
                <w:tab w:val="clear" w:pos="765"/>
                <w:tab w:val="decimal" w:pos="731"/>
              </w:tabs>
              <w:spacing w:line="230" w:lineRule="auto"/>
              <w:ind w:right="11"/>
              <w:rPr>
                <w:szCs w:val="22"/>
              </w:rPr>
            </w:pPr>
          </w:p>
        </w:tc>
        <w:tc>
          <w:tcPr>
            <w:tcW w:w="180" w:type="dxa"/>
            <w:shd w:val="clear" w:color="auto" w:fill="auto"/>
          </w:tcPr>
          <w:p w14:paraId="0ABD9445" w14:textId="77777777" w:rsidR="00025E5E" w:rsidRPr="005654E4" w:rsidRDefault="00025E5E" w:rsidP="006B673A">
            <w:pPr>
              <w:pStyle w:val="acctfourfigures"/>
              <w:spacing w:line="230" w:lineRule="auto"/>
              <w:rPr>
                <w:szCs w:val="22"/>
              </w:rPr>
            </w:pPr>
          </w:p>
        </w:tc>
        <w:tc>
          <w:tcPr>
            <w:tcW w:w="1170" w:type="dxa"/>
          </w:tcPr>
          <w:p w14:paraId="25EDC015" w14:textId="77777777" w:rsidR="00025E5E" w:rsidRPr="005654E4"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2CEEB521" w14:textId="77777777" w:rsidR="00025E5E" w:rsidRPr="005654E4" w:rsidRDefault="00025E5E" w:rsidP="006B673A">
            <w:pPr>
              <w:pStyle w:val="acctfourfigures"/>
              <w:spacing w:line="230" w:lineRule="auto"/>
              <w:rPr>
                <w:szCs w:val="22"/>
              </w:rPr>
            </w:pPr>
          </w:p>
        </w:tc>
        <w:tc>
          <w:tcPr>
            <w:tcW w:w="1080" w:type="dxa"/>
            <w:shd w:val="clear" w:color="auto" w:fill="auto"/>
          </w:tcPr>
          <w:p w14:paraId="5CA7821C" w14:textId="77777777" w:rsidR="00025E5E" w:rsidRPr="005654E4" w:rsidRDefault="00025E5E" w:rsidP="006B673A">
            <w:pPr>
              <w:pStyle w:val="acctfourfigures"/>
              <w:tabs>
                <w:tab w:val="clear" w:pos="765"/>
                <w:tab w:val="decimal" w:pos="731"/>
              </w:tabs>
              <w:spacing w:line="230" w:lineRule="auto"/>
              <w:ind w:right="11"/>
              <w:rPr>
                <w:szCs w:val="22"/>
              </w:rPr>
            </w:pPr>
          </w:p>
        </w:tc>
      </w:tr>
      <w:tr w:rsidR="00166AD8" w:rsidRPr="005654E4" w14:paraId="2C3A91EA" w14:textId="77777777" w:rsidTr="00FA36C8">
        <w:trPr>
          <w:cantSplit/>
        </w:trPr>
        <w:tc>
          <w:tcPr>
            <w:tcW w:w="4401" w:type="dxa"/>
            <w:shd w:val="clear" w:color="auto" w:fill="auto"/>
          </w:tcPr>
          <w:p w14:paraId="65317CF6" w14:textId="77777777" w:rsidR="00166AD8" w:rsidRPr="005654E4" w:rsidRDefault="005D7301" w:rsidP="005D7301">
            <w:pPr>
              <w:tabs>
                <w:tab w:val="left" w:pos="182"/>
              </w:tabs>
              <w:spacing w:line="230" w:lineRule="auto"/>
              <w:rPr>
                <w:szCs w:val="22"/>
              </w:rPr>
            </w:pPr>
            <w:r>
              <w:rPr>
                <w:b/>
                <w:bCs/>
                <w:szCs w:val="22"/>
              </w:rPr>
              <w:tab/>
            </w:r>
            <w:r w:rsidR="00166AD8" w:rsidRPr="005654E4">
              <w:rPr>
                <w:b/>
                <w:bCs/>
                <w:szCs w:val="22"/>
              </w:rPr>
              <w:t>shareholders of the Company (basic)</w:t>
            </w:r>
          </w:p>
        </w:tc>
        <w:tc>
          <w:tcPr>
            <w:tcW w:w="1170" w:type="dxa"/>
            <w:tcBorders>
              <w:bottom w:val="double" w:sz="4" w:space="0" w:color="auto"/>
            </w:tcBorders>
            <w:shd w:val="clear" w:color="auto" w:fill="auto"/>
          </w:tcPr>
          <w:p w14:paraId="3693CEBF" w14:textId="77777777" w:rsidR="00166AD8" w:rsidRPr="00724222" w:rsidRDefault="00063296" w:rsidP="00166AD8">
            <w:pPr>
              <w:tabs>
                <w:tab w:val="decimal" w:pos="1012"/>
              </w:tabs>
              <w:spacing w:line="230" w:lineRule="auto"/>
              <w:ind w:left="-108" w:right="-100" w:firstLine="18"/>
              <w:rPr>
                <w:b/>
                <w:bCs/>
                <w:szCs w:val="22"/>
              </w:rPr>
            </w:pPr>
            <w:r>
              <w:rPr>
                <w:b/>
                <w:bCs/>
                <w:szCs w:val="22"/>
              </w:rPr>
              <w:t>469,579</w:t>
            </w:r>
          </w:p>
        </w:tc>
        <w:tc>
          <w:tcPr>
            <w:tcW w:w="180" w:type="dxa"/>
            <w:shd w:val="clear" w:color="auto" w:fill="auto"/>
          </w:tcPr>
          <w:p w14:paraId="5F6F4602" w14:textId="77777777" w:rsidR="00166AD8" w:rsidRPr="00724222" w:rsidRDefault="00166AD8" w:rsidP="00166AD8">
            <w:pPr>
              <w:tabs>
                <w:tab w:val="decimal" w:pos="702"/>
              </w:tabs>
              <w:spacing w:line="230" w:lineRule="auto"/>
              <w:ind w:left="-108" w:right="-100" w:firstLine="18"/>
              <w:rPr>
                <w:b/>
                <w:bCs/>
                <w:szCs w:val="22"/>
              </w:rPr>
            </w:pPr>
          </w:p>
        </w:tc>
        <w:tc>
          <w:tcPr>
            <w:tcW w:w="1170" w:type="dxa"/>
            <w:tcBorders>
              <w:bottom w:val="double" w:sz="4" w:space="0" w:color="auto"/>
            </w:tcBorders>
            <w:shd w:val="clear" w:color="auto" w:fill="auto"/>
          </w:tcPr>
          <w:p w14:paraId="4ADDA5A6" w14:textId="77777777" w:rsidR="00166AD8" w:rsidRPr="00724222" w:rsidRDefault="00063296" w:rsidP="00166AD8">
            <w:pPr>
              <w:tabs>
                <w:tab w:val="decimal" w:pos="1012"/>
              </w:tabs>
              <w:spacing w:line="230" w:lineRule="auto"/>
              <w:ind w:left="-108" w:right="-100" w:firstLine="18"/>
              <w:rPr>
                <w:b/>
                <w:bCs/>
                <w:szCs w:val="22"/>
              </w:rPr>
            </w:pPr>
            <w:r>
              <w:rPr>
                <w:b/>
                <w:bCs/>
                <w:szCs w:val="22"/>
              </w:rPr>
              <w:t>55,394</w:t>
            </w:r>
          </w:p>
        </w:tc>
        <w:tc>
          <w:tcPr>
            <w:tcW w:w="180" w:type="dxa"/>
            <w:shd w:val="clear" w:color="auto" w:fill="auto"/>
          </w:tcPr>
          <w:p w14:paraId="3428B2DD" w14:textId="77777777" w:rsidR="00166AD8" w:rsidRPr="00B672A4" w:rsidRDefault="00166AD8" w:rsidP="00166AD8">
            <w:pPr>
              <w:tabs>
                <w:tab w:val="decimal" w:pos="702"/>
                <w:tab w:val="decimal" w:pos="1012"/>
              </w:tabs>
              <w:spacing w:line="230" w:lineRule="auto"/>
              <w:ind w:left="-108" w:right="-90"/>
              <w:rPr>
                <w:b/>
                <w:bCs/>
                <w:szCs w:val="22"/>
              </w:rPr>
            </w:pPr>
          </w:p>
        </w:tc>
        <w:tc>
          <w:tcPr>
            <w:tcW w:w="1170" w:type="dxa"/>
            <w:tcBorders>
              <w:bottom w:val="double" w:sz="4" w:space="0" w:color="auto"/>
            </w:tcBorders>
            <w:vAlign w:val="bottom"/>
          </w:tcPr>
          <w:p w14:paraId="18628ECC" w14:textId="77777777" w:rsidR="00166AD8" w:rsidRPr="00B672A4" w:rsidRDefault="00166AD8" w:rsidP="00166AD8">
            <w:pPr>
              <w:tabs>
                <w:tab w:val="decimal" w:pos="1012"/>
              </w:tabs>
              <w:spacing w:line="230" w:lineRule="auto"/>
              <w:ind w:left="-108" w:right="-100" w:firstLine="18"/>
              <w:rPr>
                <w:b/>
                <w:bCs/>
                <w:szCs w:val="22"/>
              </w:rPr>
            </w:pPr>
            <w:r>
              <w:rPr>
                <w:b/>
                <w:bCs/>
                <w:szCs w:val="22"/>
              </w:rPr>
              <w:t>93,846</w:t>
            </w:r>
          </w:p>
        </w:tc>
        <w:tc>
          <w:tcPr>
            <w:tcW w:w="180" w:type="dxa"/>
            <w:shd w:val="clear" w:color="auto" w:fill="auto"/>
          </w:tcPr>
          <w:p w14:paraId="180CD8AA" w14:textId="77777777" w:rsidR="00166AD8" w:rsidRPr="005654E4" w:rsidRDefault="00166AD8" w:rsidP="00166AD8">
            <w:pPr>
              <w:pStyle w:val="acctfourfigures"/>
              <w:spacing w:line="230" w:lineRule="auto"/>
              <w:rPr>
                <w:szCs w:val="22"/>
              </w:rPr>
            </w:pPr>
          </w:p>
        </w:tc>
        <w:tc>
          <w:tcPr>
            <w:tcW w:w="1080" w:type="dxa"/>
            <w:tcBorders>
              <w:bottom w:val="double" w:sz="4" w:space="0" w:color="auto"/>
            </w:tcBorders>
            <w:shd w:val="clear" w:color="auto" w:fill="auto"/>
            <w:vAlign w:val="bottom"/>
          </w:tcPr>
          <w:p w14:paraId="3FE0C035" w14:textId="77777777" w:rsidR="00166AD8" w:rsidRPr="00B672A4" w:rsidRDefault="00166AD8" w:rsidP="00166AD8">
            <w:pPr>
              <w:tabs>
                <w:tab w:val="decimal" w:pos="911"/>
              </w:tabs>
              <w:spacing w:line="230" w:lineRule="auto"/>
              <w:ind w:left="-108" w:right="-100" w:firstLine="18"/>
              <w:rPr>
                <w:b/>
                <w:bCs/>
                <w:szCs w:val="22"/>
              </w:rPr>
            </w:pPr>
            <w:r>
              <w:rPr>
                <w:b/>
                <w:bCs/>
                <w:szCs w:val="22"/>
              </w:rPr>
              <w:t>53,787</w:t>
            </w:r>
          </w:p>
        </w:tc>
      </w:tr>
      <w:tr w:rsidR="0016797B" w:rsidRPr="005654E4" w14:paraId="1EB9A3AC" w14:textId="77777777" w:rsidTr="00FA36C8">
        <w:trPr>
          <w:cantSplit/>
        </w:trPr>
        <w:tc>
          <w:tcPr>
            <w:tcW w:w="4401" w:type="dxa"/>
            <w:shd w:val="clear" w:color="auto" w:fill="auto"/>
          </w:tcPr>
          <w:p w14:paraId="5DFC7D9F" w14:textId="77777777" w:rsidR="0016797B" w:rsidRDefault="00FA36C8" w:rsidP="00FA36C8">
            <w:pPr>
              <w:tabs>
                <w:tab w:val="left" w:pos="182"/>
              </w:tabs>
              <w:spacing w:line="230" w:lineRule="auto"/>
              <w:ind w:right="-79"/>
              <w:rPr>
                <w:b/>
                <w:bCs/>
                <w:szCs w:val="22"/>
              </w:rPr>
            </w:pPr>
            <w:r>
              <w:rPr>
                <w:b/>
                <w:bCs/>
                <w:szCs w:val="22"/>
              </w:rPr>
              <w:t>Profit (loss) attributable to other companies</w:t>
            </w:r>
          </w:p>
          <w:p w14:paraId="3A6C1EC5" w14:textId="77777777" w:rsidR="00FA36C8" w:rsidRDefault="00FA36C8" w:rsidP="00FA36C8">
            <w:pPr>
              <w:tabs>
                <w:tab w:val="left" w:pos="182"/>
              </w:tabs>
              <w:spacing w:line="230" w:lineRule="auto"/>
              <w:ind w:right="-79"/>
              <w:rPr>
                <w:b/>
                <w:bCs/>
                <w:szCs w:val="22"/>
              </w:rPr>
            </w:pPr>
            <w:r>
              <w:rPr>
                <w:b/>
                <w:bCs/>
                <w:szCs w:val="22"/>
              </w:rPr>
              <w:t xml:space="preserve">   in the Group before business restructuring</w:t>
            </w:r>
          </w:p>
        </w:tc>
        <w:tc>
          <w:tcPr>
            <w:tcW w:w="1170" w:type="dxa"/>
            <w:tcBorders>
              <w:bottom w:val="double" w:sz="4" w:space="0" w:color="auto"/>
            </w:tcBorders>
            <w:shd w:val="clear" w:color="auto" w:fill="auto"/>
          </w:tcPr>
          <w:p w14:paraId="60E53585" w14:textId="77777777" w:rsidR="0016797B" w:rsidRDefault="0016797B" w:rsidP="00166AD8">
            <w:pPr>
              <w:tabs>
                <w:tab w:val="decimal" w:pos="1012"/>
              </w:tabs>
              <w:spacing w:line="230" w:lineRule="auto"/>
              <w:ind w:left="-108" w:right="-100" w:firstLine="18"/>
              <w:rPr>
                <w:b/>
                <w:bCs/>
                <w:szCs w:val="22"/>
              </w:rPr>
            </w:pPr>
          </w:p>
          <w:p w14:paraId="544313DF" w14:textId="77777777" w:rsidR="00FA36C8" w:rsidRDefault="00FA36C8" w:rsidP="00166AD8">
            <w:pPr>
              <w:tabs>
                <w:tab w:val="decimal" w:pos="1012"/>
              </w:tabs>
              <w:spacing w:line="230" w:lineRule="auto"/>
              <w:ind w:left="-108" w:right="-100" w:firstLine="18"/>
              <w:rPr>
                <w:b/>
                <w:bCs/>
                <w:szCs w:val="22"/>
              </w:rPr>
            </w:pPr>
            <w:r>
              <w:rPr>
                <w:b/>
                <w:bCs/>
                <w:szCs w:val="22"/>
              </w:rPr>
              <w:t>(23,441)</w:t>
            </w:r>
          </w:p>
        </w:tc>
        <w:tc>
          <w:tcPr>
            <w:tcW w:w="180" w:type="dxa"/>
            <w:shd w:val="clear" w:color="auto" w:fill="auto"/>
          </w:tcPr>
          <w:p w14:paraId="2C5E22B6" w14:textId="77777777" w:rsidR="0016797B" w:rsidRPr="00724222" w:rsidRDefault="0016797B" w:rsidP="00166AD8">
            <w:pPr>
              <w:tabs>
                <w:tab w:val="decimal" w:pos="702"/>
              </w:tabs>
              <w:spacing w:line="230" w:lineRule="auto"/>
              <w:ind w:left="-108" w:right="-100" w:firstLine="18"/>
              <w:rPr>
                <w:b/>
                <w:bCs/>
                <w:szCs w:val="22"/>
              </w:rPr>
            </w:pPr>
          </w:p>
        </w:tc>
        <w:tc>
          <w:tcPr>
            <w:tcW w:w="1170" w:type="dxa"/>
            <w:tcBorders>
              <w:bottom w:val="double" w:sz="4" w:space="0" w:color="auto"/>
            </w:tcBorders>
            <w:shd w:val="clear" w:color="auto" w:fill="auto"/>
          </w:tcPr>
          <w:p w14:paraId="32666BA5" w14:textId="77777777" w:rsidR="0016797B" w:rsidRDefault="0016797B" w:rsidP="00166AD8">
            <w:pPr>
              <w:tabs>
                <w:tab w:val="decimal" w:pos="1012"/>
              </w:tabs>
              <w:spacing w:line="230" w:lineRule="auto"/>
              <w:ind w:left="-108" w:right="-100" w:firstLine="18"/>
              <w:rPr>
                <w:b/>
                <w:bCs/>
                <w:szCs w:val="22"/>
              </w:rPr>
            </w:pPr>
          </w:p>
          <w:p w14:paraId="1E3C7661" w14:textId="77777777" w:rsidR="00FA36C8" w:rsidRDefault="00FA36C8" w:rsidP="00166AD8">
            <w:pPr>
              <w:tabs>
                <w:tab w:val="decimal" w:pos="1012"/>
              </w:tabs>
              <w:spacing w:line="230" w:lineRule="auto"/>
              <w:ind w:left="-108" w:right="-100" w:firstLine="18"/>
              <w:rPr>
                <w:b/>
                <w:bCs/>
                <w:szCs w:val="22"/>
              </w:rPr>
            </w:pPr>
            <w:r>
              <w:rPr>
                <w:b/>
                <w:bCs/>
                <w:szCs w:val="22"/>
              </w:rPr>
              <w:t>694,088</w:t>
            </w:r>
          </w:p>
        </w:tc>
        <w:tc>
          <w:tcPr>
            <w:tcW w:w="180" w:type="dxa"/>
            <w:shd w:val="clear" w:color="auto" w:fill="auto"/>
          </w:tcPr>
          <w:p w14:paraId="10962E20" w14:textId="77777777" w:rsidR="0016797B" w:rsidRPr="00B672A4" w:rsidRDefault="0016797B" w:rsidP="00166AD8">
            <w:pPr>
              <w:tabs>
                <w:tab w:val="decimal" w:pos="702"/>
                <w:tab w:val="decimal" w:pos="1012"/>
              </w:tabs>
              <w:spacing w:line="230" w:lineRule="auto"/>
              <w:ind w:left="-108" w:right="-90"/>
              <w:rPr>
                <w:b/>
                <w:bCs/>
                <w:szCs w:val="22"/>
              </w:rPr>
            </w:pPr>
          </w:p>
        </w:tc>
        <w:tc>
          <w:tcPr>
            <w:tcW w:w="1170" w:type="dxa"/>
            <w:tcBorders>
              <w:bottom w:val="double" w:sz="4" w:space="0" w:color="auto"/>
            </w:tcBorders>
            <w:vAlign w:val="bottom"/>
          </w:tcPr>
          <w:p w14:paraId="6C742EA8" w14:textId="77777777" w:rsidR="0016797B" w:rsidRDefault="00FA36C8" w:rsidP="00FA36C8">
            <w:pPr>
              <w:tabs>
                <w:tab w:val="decimal" w:pos="731"/>
              </w:tabs>
              <w:spacing w:line="230" w:lineRule="auto"/>
              <w:ind w:left="-108" w:right="-100" w:firstLine="18"/>
              <w:rPr>
                <w:b/>
                <w:bCs/>
                <w:szCs w:val="22"/>
              </w:rPr>
            </w:pPr>
            <w:r>
              <w:rPr>
                <w:b/>
                <w:bCs/>
                <w:szCs w:val="22"/>
              </w:rPr>
              <w:t>-</w:t>
            </w:r>
          </w:p>
        </w:tc>
        <w:tc>
          <w:tcPr>
            <w:tcW w:w="180" w:type="dxa"/>
            <w:shd w:val="clear" w:color="auto" w:fill="auto"/>
          </w:tcPr>
          <w:p w14:paraId="402EC33D" w14:textId="77777777" w:rsidR="0016797B" w:rsidRPr="005654E4" w:rsidRDefault="0016797B" w:rsidP="00166AD8">
            <w:pPr>
              <w:pStyle w:val="acctfourfigures"/>
              <w:spacing w:line="230" w:lineRule="auto"/>
              <w:rPr>
                <w:szCs w:val="22"/>
              </w:rPr>
            </w:pPr>
          </w:p>
        </w:tc>
        <w:tc>
          <w:tcPr>
            <w:tcW w:w="1080" w:type="dxa"/>
            <w:tcBorders>
              <w:bottom w:val="double" w:sz="4" w:space="0" w:color="auto"/>
            </w:tcBorders>
            <w:shd w:val="clear" w:color="auto" w:fill="auto"/>
            <w:vAlign w:val="bottom"/>
          </w:tcPr>
          <w:p w14:paraId="5D04DDB0" w14:textId="77777777" w:rsidR="0016797B" w:rsidRDefault="00FA36C8" w:rsidP="00FA36C8">
            <w:pPr>
              <w:tabs>
                <w:tab w:val="decimal" w:pos="641"/>
              </w:tabs>
              <w:spacing w:line="230" w:lineRule="auto"/>
              <w:ind w:left="-108" w:right="-100" w:firstLine="18"/>
              <w:rPr>
                <w:b/>
                <w:bCs/>
                <w:szCs w:val="22"/>
              </w:rPr>
            </w:pPr>
            <w:r>
              <w:rPr>
                <w:b/>
                <w:bCs/>
                <w:szCs w:val="22"/>
              </w:rPr>
              <w:t>-</w:t>
            </w:r>
          </w:p>
        </w:tc>
      </w:tr>
      <w:tr w:rsidR="00166AD8" w:rsidRPr="005654E4" w14:paraId="2927354F" w14:textId="77777777" w:rsidTr="00FA36C8">
        <w:trPr>
          <w:cantSplit/>
        </w:trPr>
        <w:tc>
          <w:tcPr>
            <w:tcW w:w="4401" w:type="dxa"/>
            <w:shd w:val="clear" w:color="auto" w:fill="auto"/>
          </w:tcPr>
          <w:p w14:paraId="52C8C531" w14:textId="77777777" w:rsidR="00166AD8" w:rsidRDefault="00166AD8" w:rsidP="00166AD8">
            <w:pPr>
              <w:spacing w:line="230" w:lineRule="auto"/>
              <w:rPr>
                <w:szCs w:val="22"/>
              </w:rPr>
            </w:pPr>
            <w:r w:rsidRPr="00BB244C">
              <w:rPr>
                <w:szCs w:val="22"/>
              </w:rPr>
              <w:t xml:space="preserve">Number of ordinary shares outstanding at </w:t>
            </w:r>
          </w:p>
          <w:p w14:paraId="7B41BC1E" w14:textId="77777777" w:rsidR="00166AD8" w:rsidRPr="00BB244C" w:rsidRDefault="005D7301" w:rsidP="005D7301">
            <w:pPr>
              <w:tabs>
                <w:tab w:val="left" w:pos="182"/>
              </w:tabs>
              <w:spacing w:line="230" w:lineRule="auto"/>
              <w:rPr>
                <w:szCs w:val="22"/>
                <w:highlight w:val="yellow"/>
              </w:rPr>
            </w:pPr>
            <w:r>
              <w:rPr>
                <w:szCs w:val="22"/>
              </w:rPr>
              <w:tab/>
            </w:r>
            <w:r w:rsidR="00166AD8" w:rsidRPr="00BB244C">
              <w:rPr>
                <w:szCs w:val="22"/>
              </w:rPr>
              <w:t>1 January</w:t>
            </w:r>
          </w:p>
        </w:tc>
        <w:tc>
          <w:tcPr>
            <w:tcW w:w="1170" w:type="dxa"/>
            <w:shd w:val="clear" w:color="auto" w:fill="auto"/>
          </w:tcPr>
          <w:p w14:paraId="23DACA81" w14:textId="77777777" w:rsidR="00166AD8" w:rsidRPr="00662974" w:rsidRDefault="00166AD8" w:rsidP="00166AD8">
            <w:pPr>
              <w:spacing w:line="230" w:lineRule="auto"/>
              <w:ind w:left="-108"/>
              <w:jc w:val="right"/>
              <w:rPr>
                <w:szCs w:val="22"/>
              </w:rPr>
            </w:pPr>
            <w:r w:rsidRPr="00662974">
              <w:rPr>
                <w:szCs w:val="22"/>
              </w:rPr>
              <w:br/>
              <w:t>900,000</w:t>
            </w:r>
          </w:p>
        </w:tc>
        <w:tc>
          <w:tcPr>
            <w:tcW w:w="180" w:type="dxa"/>
            <w:shd w:val="clear" w:color="auto" w:fill="auto"/>
          </w:tcPr>
          <w:p w14:paraId="1B97773B" w14:textId="77777777" w:rsidR="00166AD8" w:rsidRPr="00662974" w:rsidRDefault="00166AD8" w:rsidP="00166AD8">
            <w:pPr>
              <w:pStyle w:val="acctfourfigures"/>
              <w:spacing w:line="230" w:lineRule="auto"/>
              <w:rPr>
                <w:szCs w:val="22"/>
              </w:rPr>
            </w:pPr>
          </w:p>
        </w:tc>
        <w:tc>
          <w:tcPr>
            <w:tcW w:w="1170" w:type="dxa"/>
            <w:shd w:val="clear" w:color="auto" w:fill="auto"/>
          </w:tcPr>
          <w:p w14:paraId="1CC5C709" w14:textId="77777777" w:rsidR="00166AD8" w:rsidRPr="00662974" w:rsidRDefault="00166AD8" w:rsidP="00166AD8">
            <w:pPr>
              <w:spacing w:line="230" w:lineRule="auto"/>
              <w:ind w:left="-108"/>
              <w:jc w:val="right"/>
              <w:rPr>
                <w:szCs w:val="22"/>
              </w:rPr>
            </w:pPr>
            <w:r>
              <w:rPr>
                <w:szCs w:val="22"/>
              </w:rPr>
              <w:br/>
              <w:t>44</w:t>
            </w:r>
            <w:r w:rsidRPr="00662974">
              <w:rPr>
                <w:szCs w:val="22"/>
              </w:rPr>
              <w:t>3</w:t>
            </w:r>
          </w:p>
        </w:tc>
        <w:tc>
          <w:tcPr>
            <w:tcW w:w="180" w:type="dxa"/>
            <w:shd w:val="clear" w:color="auto" w:fill="auto"/>
          </w:tcPr>
          <w:p w14:paraId="6A716B60" w14:textId="77777777" w:rsidR="00166AD8" w:rsidRPr="005654E4" w:rsidRDefault="00166AD8" w:rsidP="00166AD8">
            <w:pPr>
              <w:pStyle w:val="acctfourfigures"/>
              <w:spacing w:line="230" w:lineRule="auto"/>
              <w:rPr>
                <w:szCs w:val="22"/>
              </w:rPr>
            </w:pPr>
          </w:p>
        </w:tc>
        <w:tc>
          <w:tcPr>
            <w:tcW w:w="1170" w:type="dxa"/>
            <w:vAlign w:val="bottom"/>
          </w:tcPr>
          <w:p w14:paraId="1C312A2D" w14:textId="77777777" w:rsidR="00166AD8" w:rsidRPr="00567266" w:rsidRDefault="00166AD8" w:rsidP="00166AD8">
            <w:pPr>
              <w:spacing w:line="230" w:lineRule="auto"/>
              <w:ind w:left="-108" w:right="11" w:firstLine="108"/>
              <w:jc w:val="right"/>
              <w:rPr>
                <w:szCs w:val="22"/>
              </w:rPr>
            </w:pPr>
            <w:r>
              <w:rPr>
                <w:szCs w:val="22"/>
              </w:rPr>
              <w:t>900,000</w:t>
            </w:r>
          </w:p>
        </w:tc>
        <w:tc>
          <w:tcPr>
            <w:tcW w:w="180" w:type="dxa"/>
            <w:shd w:val="clear" w:color="auto" w:fill="auto"/>
          </w:tcPr>
          <w:p w14:paraId="252BD432" w14:textId="77777777" w:rsidR="00166AD8" w:rsidRPr="00567266" w:rsidRDefault="00166AD8" w:rsidP="00166AD8">
            <w:pPr>
              <w:pStyle w:val="acctfourfigures"/>
              <w:spacing w:line="230" w:lineRule="auto"/>
              <w:rPr>
                <w:szCs w:val="22"/>
              </w:rPr>
            </w:pPr>
          </w:p>
        </w:tc>
        <w:tc>
          <w:tcPr>
            <w:tcW w:w="1080" w:type="dxa"/>
            <w:shd w:val="clear" w:color="auto" w:fill="auto"/>
            <w:vAlign w:val="bottom"/>
          </w:tcPr>
          <w:p w14:paraId="1D783F75" w14:textId="77777777" w:rsidR="00166AD8" w:rsidRPr="00567266" w:rsidRDefault="00166AD8" w:rsidP="00166AD8">
            <w:pPr>
              <w:spacing w:line="230" w:lineRule="auto"/>
              <w:ind w:left="-108" w:right="11" w:firstLine="108"/>
              <w:jc w:val="right"/>
              <w:rPr>
                <w:szCs w:val="22"/>
              </w:rPr>
            </w:pPr>
            <w:r>
              <w:rPr>
                <w:szCs w:val="22"/>
              </w:rPr>
              <w:t>443</w:t>
            </w:r>
          </w:p>
        </w:tc>
      </w:tr>
      <w:tr w:rsidR="00166AD8" w:rsidRPr="005654E4" w14:paraId="328282E8" w14:textId="77777777" w:rsidTr="00FA36C8">
        <w:trPr>
          <w:cantSplit/>
        </w:trPr>
        <w:tc>
          <w:tcPr>
            <w:tcW w:w="4401" w:type="dxa"/>
            <w:shd w:val="clear" w:color="auto" w:fill="auto"/>
          </w:tcPr>
          <w:p w14:paraId="6034EE51" w14:textId="77777777" w:rsidR="00166AD8" w:rsidRPr="00BB244C" w:rsidRDefault="00166AD8" w:rsidP="00166AD8">
            <w:pPr>
              <w:spacing w:line="230" w:lineRule="auto"/>
              <w:rPr>
                <w:szCs w:val="22"/>
              </w:rPr>
            </w:pPr>
            <w:r w:rsidRPr="006D6D0D">
              <w:rPr>
                <w:szCs w:val="22"/>
              </w:rPr>
              <w:t>Effect of shares issued</w:t>
            </w:r>
          </w:p>
        </w:tc>
        <w:tc>
          <w:tcPr>
            <w:tcW w:w="1170" w:type="dxa"/>
            <w:shd w:val="clear" w:color="auto" w:fill="auto"/>
          </w:tcPr>
          <w:p w14:paraId="69A7725D" w14:textId="77777777" w:rsidR="00166AD8" w:rsidRDefault="00166AD8" w:rsidP="00166AD8">
            <w:pPr>
              <w:spacing w:line="230" w:lineRule="auto"/>
              <w:ind w:left="-108"/>
              <w:jc w:val="right"/>
            </w:pPr>
            <w:r>
              <w:t>593,877</w:t>
            </w:r>
          </w:p>
        </w:tc>
        <w:tc>
          <w:tcPr>
            <w:tcW w:w="180" w:type="dxa"/>
            <w:shd w:val="clear" w:color="auto" w:fill="auto"/>
          </w:tcPr>
          <w:p w14:paraId="57DB4AED" w14:textId="77777777" w:rsidR="00166AD8" w:rsidRPr="00C82CBA" w:rsidRDefault="00166AD8" w:rsidP="00166AD8">
            <w:pPr>
              <w:pStyle w:val="acctfourfigures"/>
              <w:spacing w:line="230" w:lineRule="auto"/>
              <w:rPr>
                <w:szCs w:val="22"/>
              </w:rPr>
            </w:pPr>
          </w:p>
        </w:tc>
        <w:tc>
          <w:tcPr>
            <w:tcW w:w="1170" w:type="dxa"/>
            <w:shd w:val="clear" w:color="auto" w:fill="auto"/>
          </w:tcPr>
          <w:p w14:paraId="12D64A94" w14:textId="77777777" w:rsidR="00166AD8" w:rsidRDefault="00166AD8" w:rsidP="00166AD8">
            <w:pPr>
              <w:spacing w:line="230" w:lineRule="auto"/>
              <w:ind w:left="-108"/>
              <w:jc w:val="right"/>
            </w:pPr>
            <w:r>
              <w:t>586,560</w:t>
            </w:r>
          </w:p>
        </w:tc>
        <w:tc>
          <w:tcPr>
            <w:tcW w:w="180" w:type="dxa"/>
            <w:shd w:val="clear" w:color="auto" w:fill="auto"/>
          </w:tcPr>
          <w:p w14:paraId="41F7D97F" w14:textId="77777777" w:rsidR="00166AD8" w:rsidRPr="005654E4" w:rsidRDefault="00166AD8" w:rsidP="00166AD8">
            <w:pPr>
              <w:pStyle w:val="acctfourfigures"/>
              <w:spacing w:line="230" w:lineRule="auto"/>
              <w:rPr>
                <w:szCs w:val="22"/>
              </w:rPr>
            </w:pPr>
          </w:p>
        </w:tc>
        <w:tc>
          <w:tcPr>
            <w:tcW w:w="1170" w:type="dxa"/>
            <w:vAlign w:val="bottom"/>
          </w:tcPr>
          <w:p w14:paraId="5C5FACC9" w14:textId="77777777" w:rsidR="00166AD8" w:rsidRPr="00567266" w:rsidRDefault="00166AD8" w:rsidP="00166AD8">
            <w:pPr>
              <w:spacing w:line="230" w:lineRule="auto"/>
              <w:ind w:left="-108" w:right="11" w:firstLine="108"/>
              <w:jc w:val="right"/>
              <w:rPr>
                <w:szCs w:val="22"/>
              </w:rPr>
            </w:pPr>
            <w:r>
              <w:rPr>
                <w:szCs w:val="22"/>
              </w:rPr>
              <w:t>593,877</w:t>
            </w:r>
          </w:p>
        </w:tc>
        <w:tc>
          <w:tcPr>
            <w:tcW w:w="180" w:type="dxa"/>
            <w:shd w:val="clear" w:color="auto" w:fill="auto"/>
          </w:tcPr>
          <w:p w14:paraId="5D747814" w14:textId="77777777" w:rsidR="00166AD8" w:rsidRPr="00567266" w:rsidRDefault="00166AD8" w:rsidP="00166AD8">
            <w:pPr>
              <w:pStyle w:val="acctfourfigures"/>
              <w:spacing w:line="230" w:lineRule="auto"/>
              <w:rPr>
                <w:szCs w:val="22"/>
              </w:rPr>
            </w:pPr>
          </w:p>
        </w:tc>
        <w:tc>
          <w:tcPr>
            <w:tcW w:w="1080" w:type="dxa"/>
            <w:shd w:val="clear" w:color="auto" w:fill="auto"/>
            <w:vAlign w:val="bottom"/>
          </w:tcPr>
          <w:p w14:paraId="582F8808" w14:textId="77777777" w:rsidR="00166AD8" w:rsidRPr="00567266" w:rsidRDefault="00166AD8" w:rsidP="00166AD8">
            <w:pPr>
              <w:spacing w:line="230" w:lineRule="auto"/>
              <w:ind w:left="-108" w:right="11" w:firstLine="108"/>
              <w:jc w:val="right"/>
              <w:rPr>
                <w:szCs w:val="22"/>
              </w:rPr>
            </w:pPr>
            <w:r>
              <w:rPr>
                <w:szCs w:val="22"/>
              </w:rPr>
              <w:t>586,560</w:t>
            </w:r>
          </w:p>
        </w:tc>
      </w:tr>
      <w:tr w:rsidR="00166AD8" w:rsidRPr="005654E4" w14:paraId="60DDB3CA" w14:textId="77777777" w:rsidTr="00FA36C8">
        <w:trPr>
          <w:cantSplit/>
        </w:trPr>
        <w:tc>
          <w:tcPr>
            <w:tcW w:w="4401" w:type="dxa"/>
            <w:shd w:val="clear" w:color="auto" w:fill="auto"/>
          </w:tcPr>
          <w:p w14:paraId="53E4DC9D" w14:textId="77777777" w:rsidR="00166AD8" w:rsidRPr="00BB244C" w:rsidRDefault="00166AD8" w:rsidP="00166AD8">
            <w:pPr>
              <w:spacing w:line="230" w:lineRule="auto"/>
              <w:rPr>
                <w:szCs w:val="22"/>
                <w:highlight w:val="yellow"/>
              </w:rPr>
            </w:pPr>
            <w:r>
              <w:rPr>
                <w:szCs w:val="22"/>
              </w:rPr>
              <w:t>Effect of conversion of the par value</w:t>
            </w:r>
          </w:p>
        </w:tc>
        <w:tc>
          <w:tcPr>
            <w:tcW w:w="1170" w:type="dxa"/>
            <w:tcBorders>
              <w:bottom w:val="single" w:sz="4" w:space="0" w:color="auto"/>
            </w:tcBorders>
            <w:shd w:val="clear" w:color="auto" w:fill="auto"/>
            <w:vAlign w:val="bottom"/>
          </w:tcPr>
          <w:p w14:paraId="0DF0672D" w14:textId="77777777" w:rsidR="00166AD8" w:rsidRPr="00724222" w:rsidRDefault="00166AD8" w:rsidP="00166AD8">
            <w:pPr>
              <w:spacing w:line="230" w:lineRule="auto"/>
              <w:ind w:left="-108"/>
              <w:jc w:val="right"/>
              <w:rPr>
                <w:szCs w:val="22"/>
              </w:rPr>
            </w:pPr>
            <w:r>
              <w:rPr>
                <w:szCs w:val="22"/>
              </w:rPr>
              <w:t>13,444,890</w:t>
            </w:r>
          </w:p>
        </w:tc>
        <w:tc>
          <w:tcPr>
            <w:tcW w:w="180" w:type="dxa"/>
            <w:shd w:val="clear" w:color="auto" w:fill="auto"/>
          </w:tcPr>
          <w:p w14:paraId="5AB2F1A7" w14:textId="77777777" w:rsidR="00166AD8" w:rsidRPr="00C82CBA" w:rsidRDefault="00166AD8" w:rsidP="00166AD8">
            <w:pPr>
              <w:pStyle w:val="acctfourfigures"/>
              <w:spacing w:line="230" w:lineRule="auto"/>
              <w:rPr>
                <w:szCs w:val="22"/>
              </w:rPr>
            </w:pPr>
          </w:p>
        </w:tc>
        <w:tc>
          <w:tcPr>
            <w:tcW w:w="1170" w:type="dxa"/>
            <w:tcBorders>
              <w:bottom w:val="single" w:sz="4" w:space="0" w:color="auto"/>
            </w:tcBorders>
            <w:shd w:val="clear" w:color="auto" w:fill="auto"/>
            <w:vAlign w:val="bottom"/>
          </w:tcPr>
          <w:p w14:paraId="1DED7860" w14:textId="77777777" w:rsidR="00166AD8" w:rsidRPr="00B85402" w:rsidRDefault="00166AD8" w:rsidP="00166AD8">
            <w:pPr>
              <w:pStyle w:val="acctfourfigures"/>
              <w:tabs>
                <w:tab w:val="clear" w:pos="765"/>
                <w:tab w:val="decimal" w:pos="1001"/>
              </w:tabs>
              <w:spacing w:line="240" w:lineRule="atLeast"/>
              <w:ind w:right="11"/>
              <w:rPr>
                <w:szCs w:val="22"/>
              </w:rPr>
            </w:pPr>
            <w:r>
              <w:rPr>
                <w:szCs w:val="22"/>
              </w:rPr>
              <w:t>5,283,030</w:t>
            </w:r>
          </w:p>
        </w:tc>
        <w:tc>
          <w:tcPr>
            <w:tcW w:w="180" w:type="dxa"/>
            <w:shd w:val="clear" w:color="auto" w:fill="auto"/>
          </w:tcPr>
          <w:p w14:paraId="3A2FB326" w14:textId="77777777" w:rsidR="00166AD8" w:rsidRPr="005654E4" w:rsidRDefault="00166AD8" w:rsidP="00166AD8">
            <w:pPr>
              <w:pStyle w:val="acctfourfigures"/>
              <w:spacing w:line="230" w:lineRule="auto"/>
              <w:rPr>
                <w:szCs w:val="22"/>
              </w:rPr>
            </w:pPr>
          </w:p>
        </w:tc>
        <w:tc>
          <w:tcPr>
            <w:tcW w:w="1170" w:type="dxa"/>
            <w:tcBorders>
              <w:bottom w:val="single" w:sz="4" w:space="0" w:color="auto"/>
            </w:tcBorders>
            <w:vAlign w:val="bottom"/>
          </w:tcPr>
          <w:p w14:paraId="52F87C17" w14:textId="77777777" w:rsidR="00166AD8" w:rsidRPr="00997CB5" w:rsidRDefault="00166AD8" w:rsidP="00166AD8">
            <w:pPr>
              <w:spacing w:line="230" w:lineRule="auto"/>
              <w:ind w:left="-108" w:right="11" w:firstLine="108"/>
              <w:jc w:val="right"/>
              <w:rPr>
                <w:szCs w:val="22"/>
              </w:rPr>
            </w:pPr>
            <w:r>
              <w:rPr>
                <w:szCs w:val="22"/>
              </w:rPr>
              <w:t>13,444,890</w:t>
            </w:r>
          </w:p>
        </w:tc>
        <w:tc>
          <w:tcPr>
            <w:tcW w:w="180" w:type="dxa"/>
            <w:shd w:val="clear" w:color="auto" w:fill="auto"/>
          </w:tcPr>
          <w:p w14:paraId="21BD5C8B" w14:textId="77777777" w:rsidR="00166AD8" w:rsidRPr="005654E4" w:rsidRDefault="00166AD8" w:rsidP="00166AD8">
            <w:pPr>
              <w:pStyle w:val="acctfourfigures"/>
              <w:spacing w:line="230" w:lineRule="auto"/>
              <w:rPr>
                <w:szCs w:val="22"/>
              </w:rPr>
            </w:pPr>
          </w:p>
        </w:tc>
        <w:tc>
          <w:tcPr>
            <w:tcW w:w="1080" w:type="dxa"/>
            <w:tcBorders>
              <w:bottom w:val="single" w:sz="4" w:space="0" w:color="auto"/>
            </w:tcBorders>
            <w:shd w:val="clear" w:color="auto" w:fill="auto"/>
            <w:vAlign w:val="bottom"/>
          </w:tcPr>
          <w:p w14:paraId="78940055" w14:textId="77777777" w:rsidR="00166AD8" w:rsidRPr="000861C9" w:rsidRDefault="00166AD8" w:rsidP="00166AD8">
            <w:pPr>
              <w:pStyle w:val="acctfourfigures"/>
              <w:tabs>
                <w:tab w:val="clear" w:pos="765"/>
                <w:tab w:val="decimal" w:pos="911"/>
              </w:tabs>
              <w:spacing w:line="240" w:lineRule="atLeast"/>
              <w:ind w:right="11"/>
              <w:rPr>
                <w:szCs w:val="22"/>
              </w:rPr>
            </w:pPr>
            <w:r>
              <w:rPr>
                <w:szCs w:val="22"/>
              </w:rPr>
              <w:t>5,283,030</w:t>
            </w:r>
          </w:p>
        </w:tc>
      </w:tr>
      <w:tr w:rsidR="00166AD8" w:rsidRPr="005654E4" w14:paraId="7937DAA5" w14:textId="77777777" w:rsidTr="00FA36C8">
        <w:trPr>
          <w:cantSplit/>
        </w:trPr>
        <w:tc>
          <w:tcPr>
            <w:tcW w:w="4401" w:type="dxa"/>
            <w:shd w:val="clear" w:color="auto" w:fill="auto"/>
          </w:tcPr>
          <w:p w14:paraId="3447306A" w14:textId="77777777" w:rsidR="00166AD8" w:rsidRPr="00BB244C" w:rsidRDefault="00166AD8" w:rsidP="00166AD8">
            <w:pPr>
              <w:spacing w:line="230" w:lineRule="auto"/>
              <w:ind w:left="130" w:hanging="130"/>
              <w:rPr>
                <w:rFonts w:cs="Angsana New"/>
                <w:szCs w:val="22"/>
                <w:highlight w:val="yellow"/>
                <w:cs/>
                <w:lang w:bidi="th-TH"/>
              </w:rPr>
            </w:pPr>
            <w:r w:rsidRPr="00BB244C">
              <w:rPr>
                <w:b/>
                <w:bCs/>
                <w:szCs w:val="22"/>
              </w:rPr>
              <w:t xml:space="preserve">Weighted average number of ordinary </w:t>
            </w:r>
          </w:p>
        </w:tc>
        <w:tc>
          <w:tcPr>
            <w:tcW w:w="1170" w:type="dxa"/>
            <w:tcBorders>
              <w:top w:val="single" w:sz="4" w:space="0" w:color="auto"/>
            </w:tcBorders>
            <w:shd w:val="clear" w:color="auto" w:fill="auto"/>
            <w:vAlign w:val="bottom"/>
          </w:tcPr>
          <w:p w14:paraId="2A1918CB" w14:textId="77777777" w:rsidR="00166AD8" w:rsidRPr="00C82CBA" w:rsidRDefault="00166AD8" w:rsidP="00166AD8">
            <w:pPr>
              <w:spacing w:line="230" w:lineRule="auto"/>
              <w:ind w:left="-108" w:firstLine="18"/>
              <w:jc w:val="right"/>
              <w:rPr>
                <w:b/>
                <w:bCs/>
                <w:szCs w:val="22"/>
              </w:rPr>
            </w:pPr>
          </w:p>
        </w:tc>
        <w:tc>
          <w:tcPr>
            <w:tcW w:w="180" w:type="dxa"/>
            <w:shd w:val="clear" w:color="auto" w:fill="auto"/>
          </w:tcPr>
          <w:p w14:paraId="1FD8E5C3" w14:textId="77777777" w:rsidR="00166AD8" w:rsidRPr="00C82CBA" w:rsidRDefault="00166AD8" w:rsidP="00166AD8">
            <w:pPr>
              <w:pStyle w:val="acctfourfigures"/>
              <w:spacing w:line="230" w:lineRule="auto"/>
              <w:rPr>
                <w:szCs w:val="22"/>
              </w:rPr>
            </w:pPr>
          </w:p>
        </w:tc>
        <w:tc>
          <w:tcPr>
            <w:tcW w:w="1170" w:type="dxa"/>
            <w:tcBorders>
              <w:top w:val="single" w:sz="4" w:space="0" w:color="auto"/>
            </w:tcBorders>
            <w:shd w:val="clear" w:color="auto" w:fill="auto"/>
            <w:vAlign w:val="bottom"/>
          </w:tcPr>
          <w:p w14:paraId="5EF31E4A" w14:textId="77777777" w:rsidR="00166AD8" w:rsidRPr="005654E4" w:rsidRDefault="00166AD8" w:rsidP="00166AD8">
            <w:pPr>
              <w:spacing w:line="230" w:lineRule="auto"/>
              <w:ind w:left="-108" w:firstLine="18"/>
              <w:jc w:val="right"/>
              <w:rPr>
                <w:b/>
                <w:bCs/>
                <w:szCs w:val="22"/>
              </w:rPr>
            </w:pPr>
          </w:p>
        </w:tc>
        <w:tc>
          <w:tcPr>
            <w:tcW w:w="180" w:type="dxa"/>
            <w:shd w:val="clear" w:color="auto" w:fill="auto"/>
          </w:tcPr>
          <w:p w14:paraId="2FDDDC6B" w14:textId="77777777" w:rsidR="00166AD8" w:rsidRPr="005654E4" w:rsidRDefault="00166AD8" w:rsidP="00166AD8">
            <w:pPr>
              <w:pStyle w:val="acctfourfigures"/>
              <w:spacing w:line="230" w:lineRule="auto"/>
              <w:rPr>
                <w:szCs w:val="22"/>
              </w:rPr>
            </w:pPr>
          </w:p>
        </w:tc>
        <w:tc>
          <w:tcPr>
            <w:tcW w:w="1170" w:type="dxa"/>
            <w:tcBorders>
              <w:top w:val="single" w:sz="4" w:space="0" w:color="auto"/>
            </w:tcBorders>
            <w:vAlign w:val="bottom"/>
          </w:tcPr>
          <w:p w14:paraId="6D5DBF0C" w14:textId="77777777" w:rsidR="00166AD8" w:rsidRPr="005654E4" w:rsidRDefault="00166AD8" w:rsidP="00166AD8">
            <w:pPr>
              <w:spacing w:line="230" w:lineRule="auto"/>
              <w:ind w:left="-108" w:firstLine="18"/>
              <w:jc w:val="right"/>
              <w:rPr>
                <w:b/>
                <w:bCs/>
                <w:szCs w:val="22"/>
              </w:rPr>
            </w:pPr>
          </w:p>
        </w:tc>
        <w:tc>
          <w:tcPr>
            <w:tcW w:w="180" w:type="dxa"/>
            <w:shd w:val="clear" w:color="auto" w:fill="auto"/>
          </w:tcPr>
          <w:p w14:paraId="407728D2" w14:textId="77777777" w:rsidR="00166AD8" w:rsidRPr="005654E4" w:rsidRDefault="00166AD8" w:rsidP="00166AD8">
            <w:pPr>
              <w:pStyle w:val="acctfourfigures"/>
              <w:spacing w:line="230" w:lineRule="auto"/>
              <w:rPr>
                <w:szCs w:val="22"/>
              </w:rPr>
            </w:pPr>
          </w:p>
        </w:tc>
        <w:tc>
          <w:tcPr>
            <w:tcW w:w="1080" w:type="dxa"/>
            <w:tcBorders>
              <w:top w:val="single" w:sz="4" w:space="0" w:color="auto"/>
            </w:tcBorders>
            <w:shd w:val="clear" w:color="auto" w:fill="auto"/>
            <w:vAlign w:val="bottom"/>
          </w:tcPr>
          <w:p w14:paraId="3665C4B3" w14:textId="77777777" w:rsidR="00166AD8" w:rsidRPr="005654E4" w:rsidRDefault="00166AD8" w:rsidP="00166AD8">
            <w:pPr>
              <w:spacing w:line="230" w:lineRule="auto"/>
              <w:ind w:left="-108" w:firstLine="18"/>
              <w:jc w:val="right"/>
              <w:rPr>
                <w:b/>
                <w:bCs/>
                <w:szCs w:val="22"/>
              </w:rPr>
            </w:pPr>
          </w:p>
        </w:tc>
      </w:tr>
      <w:tr w:rsidR="00166AD8" w:rsidRPr="005654E4" w14:paraId="6FD612D7" w14:textId="77777777" w:rsidTr="00FA36C8">
        <w:trPr>
          <w:cantSplit/>
        </w:trPr>
        <w:tc>
          <w:tcPr>
            <w:tcW w:w="4401" w:type="dxa"/>
            <w:shd w:val="clear" w:color="auto" w:fill="auto"/>
          </w:tcPr>
          <w:p w14:paraId="6ECBE10D" w14:textId="77777777" w:rsidR="00166AD8" w:rsidRPr="00BB244C" w:rsidRDefault="005D7301" w:rsidP="00166AD8">
            <w:pPr>
              <w:spacing w:line="230" w:lineRule="auto"/>
              <w:ind w:left="130" w:hanging="130"/>
              <w:rPr>
                <w:b/>
                <w:bCs/>
                <w:szCs w:val="22"/>
              </w:rPr>
            </w:pPr>
            <w:r>
              <w:rPr>
                <w:b/>
                <w:bCs/>
                <w:szCs w:val="22"/>
              </w:rPr>
              <w:tab/>
            </w:r>
            <w:r w:rsidR="00166AD8">
              <w:rPr>
                <w:b/>
                <w:bCs/>
                <w:szCs w:val="22"/>
              </w:rPr>
              <w:t xml:space="preserve">shares </w:t>
            </w:r>
            <w:r w:rsidR="00166AD8" w:rsidRPr="00BB244C">
              <w:rPr>
                <w:b/>
                <w:bCs/>
                <w:szCs w:val="22"/>
              </w:rPr>
              <w:t>outstanding (basic)</w:t>
            </w:r>
            <w:r w:rsidR="00025FB6">
              <w:rPr>
                <w:b/>
                <w:bCs/>
                <w:szCs w:val="22"/>
              </w:rPr>
              <w:t xml:space="preserve"> </w:t>
            </w:r>
          </w:p>
        </w:tc>
        <w:tc>
          <w:tcPr>
            <w:tcW w:w="1170" w:type="dxa"/>
            <w:tcBorders>
              <w:bottom w:val="double" w:sz="4" w:space="0" w:color="auto"/>
            </w:tcBorders>
            <w:shd w:val="clear" w:color="auto" w:fill="auto"/>
          </w:tcPr>
          <w:p w14:paraId="1E85AC55" w14:textId="77777777" w:rsidR="00166AD8" w:rsidRPr="00724222" w:rsidRDefault="00166AD8" w:rsidP="00166AD8">
            <w:pPr>
              <w:spacing w:line="230" w:lineRule="auto"/>
              <w:ind w:left="-108" w:firstLine="18"/>
              <w:jc w:val="right"/>
              <w:rPr>
                <w:b/>
                <w:bCs/>
                <w:szCs w:val="22"/>
              </w:rPr>
            </w:pPr>
            <w:r>
              <w:rPr>
                <w:b/>
                <w:bCs/>
              </w:rPr>
              <w:t>14,938,767</w:t>
            </w:r>
          </w:p>
        </w:tc>
        <w:tc>
          <w:tcPr>
            <w:tcW w:w="180" w:type="dxa"/>
            <w:shd w:val="clear" w:color="auto" w:fill="auto"/>
          </w:tcPr>
          <w:p w14:paraId="0930EF0E" w14:textId="77777777" w:rsidR="00166AD8" w:rsidRPr="00C82CBA" w:rsidRDefault="00166AD8" w:rsidP="00166AD8">
            <w:pPr>
              <w:pStyle w:val="acctfourfigures"/>
              <w:spacing w:line="230" w:lineRule="auto"/>
              <w:rPr>
                <w:szCs w:val="22"/>
              </w:rPr>
            </w:pPr>
          </w:p>
        </w:tc>
        <w:tc>
          <w:tcPr>
            <w:tcW w:w="1170" w:type="dxa"/>
            <w:tcBorders>
              <w:bottom w:val="double" w:sz="4" w:space="0" w:color="auto"/>
            </w:tcBorders>
            <w:shd w:val="clear" w:color="auto" w:fill="auto"/>
          </w:tcPr>
          <w:p w14:paraId="354FAC13" w14:textId="77777777" w:rsidR="00166AD8" w:rsidRPr="00724222" w:rsidRDefault="00166AD8" w:rsidP="00166AD8">
            <w:pPr>
              <w:spacing w:line="230" w:lineRule="auto"/>
              <w:ind w:left="-108" w:firstLine="18"/>
              <w:jc w:val="right"/>
              <w:rPr>
                <w:b/>
                <w:bCs/>
                <w:szCs w:val="22"/>
              </w:rPr>
            </w:pPr>
            <w:r>
              <w:rPr>
                <w:b/>
                <w:bCs/>
              </w:rPr>
              <w:t>5,870,033</w:t>
            </w:r>
          </w:p>
        </w:tc>
        <w:tc>
          <w:tcPr>
            <w:tcW w:w="180" w:type="dxa"/>
            <w:shd w:val="clear" w:color="auto" w:fill="auto"/>
          </w:tcPr>
          <w:p w14:paraId="4C893363" w14:textId="77777777" w:rsidR="00166AD8" w:rsidRPr="005654E4" w:rsidRDefault="00166AD8" w:rsidP="00166AD8">
            <w:pPr>
              <w:pStyle w:val="acctfourfigures"/>
              <w:spacing w:line="230" w:lineRule="auto"/>
              <w:rPr>
                <w:szCs w:val="22"/>
              </w:rPr>
            </w:pPr>
          </w:p>
        </w:tc>
        <w:tc>
          <w:tcPr>
            <w:tcW w:w="1170" w:type="dxa"/>
            <w:tcBorders>
              <w:bottom w:val="double" w:sz="4" w:space="0" w:color="auto"/>
            </w:tcBorders>
            <w:vAlign w:val="bottom"/>
          </w:tcPr>
          <w:p w14:paraId="468538AD" w14:textId="77777777" w:rsidR="00166AD8" w:rsidRPr="00997CB5" w:rsidRDefault="00166AD8" w:rsidP="00166AD8">
            <w:pPr>
              <w:spacing w:line="230" w:lineRule="auto"/>
              <w:ind w:left="-108" w:firstLine="18"/>
              <w:jc w:val="right"/>
              <w:rPr>
                <w:b/>
                <w:bCs/>
                <w:szCs w:val="22"/>
              </w:rPr>
            </w:pPr>
            <w:r w:rsidRPr="0048149E">
              <w:rPr>
                <w:b/>
                <w:bCs/>
                <w:szCs w:val="22"/>
              </w:rPr>
              <w:t>14,938,767</w:t>
            </w:r>
          </w:p>
        </w:tc>
        <w:tc>
          <w:tcPr>
            <w:tcW w:w="180" w:type="dxa"/>
            <w:shd w:val="clear" w:color="auto" w:fill="auto"/>
          </w:tcPr>
          <w:p w14:paraId="7FDC2B45" w14:textId="77777777" w:rsidR="00166AD8" w:rsidRPr="005654E4" w:rsidRDefault="00166AD8" w:rsidP="00166AD8">
            <w:pPr>
              <w:pStyle w:val="acctfourfigures"/>
              <w:spacing w:line="230" w:lineRule="auto"/>
              <w:rPr>
                <w:szCs w:val="22"/>
              </w:rPr>
            </w:pPr>
          </w:p>
        </w:tc>
        <w:tc>
          <w:tcPr>
            <w:tcW w:w="1080" w:type="dxa"/>
            <w:tcBorders>
              <w:bottom w:val="double" w:sz="4" w:space="0" w:color="auto"/>
            </w:tcBorders>
            <w:shd w:val="clear" w:color="auto" w:fill="auto"/>
            <w:vAlign w:val="bottom"/>
          </w:tcPr>
          <w:p w14:paraId="3C7501E2" w14:textId="77777777" w:rsidR="00166AD8" w:rsidRPr="005654E4" w:rsidRDefault="00166AD8" w:rsidP="00166AD8">
            <w:pPr>
              <w:spacing w:line="230" w:lineRule="auto"/>
              <w:ind w:left="-108" w:firstLine="18"/>
              <w:jc w:val="right"/>
              <w:rPr>
                <w:b/>
                <w:bCs/>
                <w:szCs w:val="22"/>
              </w:rPr>
            </w:pPr>
            <w:r>
              <w:rPr>
                <w:b/>
                <w:bCs/>
                <w:szCs w:val="22"/>
              </w:rPr>
              <w:t>5,870,033</w:t>
            </w:r>
          </w:p>
        </w:tc>
      </w:tr>
      <w:tr w:rsidR="00166AD8" w:rsidRPr="005654E4" w14:paraId="75EEF970" w14:textId="77777777" w:rsidTr="00FA36C8">
        <w:trPr>
          <w:cantSplit/>
        </w:trPr>
        <w:tc>
          <w:tcPr>
            <w:tcW w:w="4401" w:type="dxa"/>
            <w:shd w:val="clear" w:color="auto" w:fill="auto"/>
          </w:tcPr>
          <w:p w14:paraId="029DB6D9" w14:textId="77777777" w:rsidR="00166AD8" w:rsidRPr="005654E4" w:rsidRDefault="00B174D2" w:rsidP="00166AD8">
            <w:pPr>
              <w:spacing w:line="230" w:lineRule="auto"/>
              <w:rPr>
                <w:szCs w:val="22"/>
              </w:rPr>
            </w:pPr>
            <w:r>
              <w:rPr>
                <w:b/>
                <w:bCs/>
                <w:szCs w:val="22"/>
              </w:rPr>
              <w:t xml:space="preserve">Earnings </w:t>
            </w:r>
            <w:r w:rsidR="00166AD8" w:rsidRPr="005654E4">
              <w:rPr>
                <w:b/>
                <w:bCs/>
                <w:szCs w:val="22"/>
              </w:rPr>
              <w:t xml:space="preserve">per share (basic) </w:t>
            </w:r>
            <w:r w:rsidR="00166AD8" w:rsidRPr="005654E4">
              <w:rPr>
                <w:b/>
                <w:bCs/>
                <w:i/>
                <w:iCs/>
                <w:szCs w:val="22"/>
              </w:rPr>
              <w:t>(in Baht)</w:t>
            </w:r>
          </w:p>
        </w:tc>
        <w:tc>
          <w:tcPr>
            <w:tcW w:w="1170" w:type="dxa"/>
            <w:tcBorders>
              <w:top w:val="double" w:sz="4" w:space="0" w:color="auto"/>
              <w:bottom w:val="double" w:sz="4" w:space="0" w:color="auto"/>
            </w:tcBorders>
            <w:shd w:val="clear" w:color="auto" w:fill="auto"/>
          </w:tcPr>
          <w:p w14:paraId="777C564E" w14:textId="77777777" w:rsidR="00166AD8" w:rsidRPr="00166AD8" w:rsidRDefault="00166AD8" w:rsidP="00166AD8">
            <w:pPr>
              <w:spacing w:line="230" w:lineRule="auto"/>
              <w:ind w:left="-108" w:firstLine="18"/>
              <w:jc w:val="right"/>
              <w:rPr>
                <w:b/>
                <w:bCs/>
              </w:rPr>
            </w:pPr>
            <w:r w:rsidRPr="00166AD8">
              <w:rPr>
                <w:b/>
                <w:bCs/>
              </w:rPr>
              <w:t>0.03</w:t>
            </w:r>
            <w:r w:rsidR="00063296">
              <w:rPr>
                <w:b/>
                <w:bCs/>
              </w:rPr>
              <w:t>1</w:t>
            </w:r>
          </w:p>
        </w:tc>
        <w:tc>
          <w:tcPr>
            <w:tcW w:w="180" w:type="dxa"/>
            <w:shd w:val="clear" w:color="auto" w:fill="auto"/>
          </w:tcPr>
          <w:p w14:paraId="7807E65F" w14:textId="77777777" w:rsidR="00166AD8" w:rsidRPr="00166AD8" w:rsidRDefault="00166AD8" w:rsidP="00166AD8">
            <w:pPr>
              <w:spacing w:line="230" w:lineRule="auto"/>
              <w:ind w:left="-108" w:firstLine="18"/>
              <w:jc w:val="right"/>
              <w:rPr>
                <w:b/>
                <w:bCs/>
              </w:rPr>
            </w:pPr>
          </w:p>
        </w:tc>
        <w:tc>
          <w:tcPr>
            <w:tcW w:w="1170" w:type="dxa"/>
            <w:tcBorders>
              <w:top w:val="double" w:sz="4" w:space="0" w:color="auto"/>
              <w:bottom w:val="double" w:sz="4" w:space="0" w:color="auto"/>
            </w:tcBorders>
            <w:shd w:val="clear" w:color="auto" w:fill="auto"/>
          </w:tcPr>
          <w:p w14:paraId="621DBAFA" w14:textId="77777777" w:rsidR="00166AD8" w:rsidRPr="00166AD8" w:rsidRDefault="00166AD8" w:rsidP="00166AD8">
            <w:pPr>
              <w:spacing w:line="230" w:lineRule="auto"/>
              <w:ind w:left="-108" w:firstLine="18"/>
              <w:jc w:val="right"/>
              <w:rPr>
                <w:b/>
                <w:bCs/>
              </w:rPr>
            </w:pPr>
            <w:r w:rsidRPr="00166AD8">
              <w:rPr>
                <w:b/>
                <w:bCs/>
              </w:rPr>
              <w:t>0.0</w:t>
            </w:r>
            <w:r w:rsidR="00063296">
              <w:rPr>
                <w:b/>
                <w:bCs/>
              </w:rPr>
              <w:t>09</w:t>
            </w:r>
          </w:p>
        </w:tc>
        <w:tc>
          <w:tcPr>
            <w:tcW w:w="180" w:type="dxa"/>
            <w:shd w:val="clear" w:color="auto" w:fill="auto"/>
          </w:tcPr>
          <w:p w14:paraId="299AFB63" w14:textId="77777777" w:rsidR="00166AD8" w:rsidRPr="00662974" w:rsidRDefault="00166AD8" w:rsidP="00166AD8">
            <w:pPr>
              <w:spacing w:line="230" w:lineRule="auto"/>
              <w:ind w:left="-108" w:firstLine="108"/>
              <w:rPr>
                <w:b/>
                <w:bCs/>
              </w:rPr>
            </w:pPr>
          </w:p>
        </w:tc>
        <w:tc>
          <w:tcPr>
            <w:tcW w:w="1170" w:type="dxa"/>
            <w:tcBorders>
              <w:top w:val="double" w:sz="4" w:space="0" w:color="auto"/>
              <w:bottom w:val="double" w:sz="4" w:space="0" w:color="auto"/>
            </w:tcBorders>
            <w:vAlign w:val="bottom"/>
          </w:tcPr>
          <w:p w14:paraId="39AAD464" w14:textId="77777777" w:rsidR="00166AD8" w:rsidRPr="00662974" w:rsidRDefault="00166AD8" w:rsidP="00166AD8">
            <w:pPr>
              <w:spacing w:line="230" w:lineRule="auto"/>
              <w:ind w:left="-108" w:firstLine="18"/>
              <w:jc w:val="right"/>
              <w:rPr>
                <w:b/>
                <w:bCs/>
              </w:rPr>
            </w:pPr>
            <w:r w:rsidRPr="00662974">
              <w:rPr>
                <w:b/>
                <w:bCs/>
              </w:rPr>
              <w:t>0.006</w:t>
            </w:r>
          </w:p>
        </w:tc>
        <w:tc>
          <w:tcPr>
            <w:tcW w:w="180" w:type="dxa"/>
            <w:shd w:val="clear" w:color="auto" w:fill="auto"/>
          </w:tcPr>
          <w:p w14:paraId="69A2C87B" w14:textId="77777777" w:rsidR="00166AD8" w:rsidRPr="00662974" w:rsidRDefault="00166AD8" w:rsidP="00166AD8">
            <w:pPr>
              <w:spacing w:line="230" w:lineRule="auto"/>
              <w:ind w:left="-108" w:firstLine="18"/>
              <w:jc w:val="right"/>
              <w:rPr>
                <w:b/>
                <w:bCs/>
              </w:rPr>
            </w:pPr>
          </w:p>
        </w:tc>
        <w:tc>
          <w:tcPr>
            <w:tcW w:w="1080" w:type="dxa"/>
            <w:tcBorders>
              <w:top w:val="double" w:sz="4" w:space="0" w:color="auto"/>
              <w:bottom w:val="double" w:sz="4" w:space="0" w:color="auto"/>
            </w:tcBorders>
            <w:shd w:val="clear" w:color="auto" w:fill="auto"/>
            <w:vAlign w:val="bottom"/>
          </w:tcPr>
          <w:p w14:paraId="24F213D1" w14:textId="77777777" w:rsidR="00166AD8" w:rsidRPr="00662974" w:rsidRDefault="00166AD8" w:rsidP="00166AD8">
            <w:pPr>
              <w:tabs>
                <w:tab w:val="decimal" w:pos="562"/>
              </w:tabs>
              <w:spacing w:line="230" w:lineRule="auto"/>
              <w:ind w:left="-108" w:firstLine="18"/>
              <w:rPr>
                <w:b/>
                <w:bCs/>
              </w:rPr>
            </w:pPr>
            <w:r w:rsidRPr="00662974">
              <w:rPr>
                <w:b/>
                <w:bCs/>
              </w:rPr>
              <w:t>0.009</w:t>
            </w:r>
          </w:p>
        </w:tc>
      </w:tr>
    </w:tbl>
    <w:p w14:paraId="6BE42696" w14:textId="77777777" w:rsidR="00025E5E" w:rsidRPr="00232DFD" w:rsidRDefault="00025E5E" w:rsidP="00E461D1">
      <w:pPr>
        <w:pStyle w:val="Heading1"/>
        <w:numPr>
          <w:ilvl w:val="0"/>
          <w:numId w:val="0"/>
        </w:numPr>
        <w:spacing w:before="0" w:after="0" w:line="240" w:lineRule="atLeast"/>
        <w:ind w:left="540"/>
        <w:rPr>
          <w:szCs w:val="24"/>
        </w:rPr>
      </w:pPr>
    </w:p>
    <w:p w14:paraId="2AA92DB9" w14:textId="77777777" w:rsidR="00B1416E" w:rsidRPr="00232DFD" w:rsidRDefault="005860FB" w:rsidP="005860FB">
      <w:pPr>
        <w:pStyle w:val="BodyText"/>
        <w:ind w:left="540"/>
        <w:jc w:val="thaiDistribute"/>
        <w:rPr>
          <w:lang w:val="en-GB"/>
        </w:rPr>
      </w:pPr>
      <w:r w:rsidRPr="000714AB">
        <w:rPr>
          <w:lang w:val="en-GB"/>
        </w:rPr>
        <w:t>During th</w:t>
      </w:r>
      <w:r w:rsidR="00CD6D7A" w:rsidRPr="000714AB">
        <w:rPr>
          <w:lang w:val="en-GB"/>
        </w:rPr>
        <w:t>e year 2018, the Company converted</w:t>
      </w:r>
      <w:r w:rsidRPr="000714AB">
        <w:rPr>
          <w:lang w:val="en-GB"/>
        </w:rPr>
        <w:t xml:space="preserve"> the par value</w:t>
      </w:r>
      <w:r w:rsidR="00A0132B">
        <w:rPr>
          <w:lang w:val="en-GB"/>
        </w:rPr>
        <w:t xml:space="preserve"> of the Company’s shares</w:t>
      </w:r>
      <w:r w:rsidRPr="000714AB">
        <w:rPr>
          <w:lang w:val="en-GB"/>
        </w:rPr>
        <w:t xml:space="preserve"> (</w:t>
      </w:r>
      <w:r w:rsidR="00A0132B">
        <w:rPr>
          <w:lang w:val="en-GB"/>
        </w:rPr>
        <w:t>s</w:t>
      </w:r>
      <w:r w:rsidRPr="000714AB">
        <w:rPr>
          <w:lang w:val="en-GB"/>
        </w:rPr>
        <w:t>ee Note 2</w:t>
      </w:r>
      <w:r w:rsidR="00AA20CE">
        <w:rPr>
          <w:lang w:val="en-GB"/>
        </w:rPr>
        <w:t>2</w:t>
      </w:r>
      <w:r w:rsidRPr="000714AB">
        <w:rPr>
          <w:lang w:val="en-GB"/>
        </w:rPr>
        <w:t>)</w:t>
      </w:r>
      <w:r w:rsidR="00A0132B">
        <w:rPr>
          <w:lang w:val="en-GB"/>
        </w:rPr>
        <w:t>.</w:t>
      </w:r>
      <w:r w:rsidRPr="000714AB">
        <w:rPr>
          <w:lang w:val="en-GB"/>
        </w:rPr>
        <w:t xml:space="preserve"> </w:t>
      </w:r>
      <w:r w:rsidR="00A0132B">
        <w:rPr>
          <w:lang w:val="en-GB"/>
        </w:rPr>
        <w:t>Consequently</w:t>
      </w:r>
      <w:r w:rsidRPr="000714AB">
        <w:rPr>
          <w:lang w:val="en-GB"/>
        </w:rPr>
        <w:t xml:space="preserve">, the Company has </w:t>
      </w:r>
      <w:r w:rsidR="00A0132B">
        <w:rPr>
          <w:lang w:val="en-GB"/>
        </w:rPr>
        <w:t>restated the number of</w:t>
      </w:r>
      <w:r w:rsidRPr="000714AB">
        <w:rPr>
          <w:lang w:val="en-GB"/>
        </w:rPr>
        <w:t xml:space="preserve"> weighted average ordinary shares </w:t>
      </w:r>
      <w:r w:rsidR="00A0132B">
        <w:rPr>
          <w:lang w:val="en-GB"/>
        </w:rPr>
        <w:t xml:space="preserve">used in the computation of </w:t>
      </w:r>
      <w:r w:rsidRPr="000714AB">
        <w:rPr>
          <w:lang w:val="en-GB"/>
        </w:rPr>
        <w:t xml:space="preserve">basic earnings per share for </w:t>
      </w:r>
      <w:r w:rsidR="00A0132B">
        <w:rPr>
          <w:lang w:val="en-GB"/>
        </w:rPr>
        <w:t>the year ended 31 December 2017</w:t>
      </w:r>
      <w:r w:rsidRPr="000714AB">
        <w:rPr>
          <w:lang w:val="en-GB"/>
        </w:rPr>
        <w:t xml:space="preserve"> as if the conversion of </w:t>
      </w:r>
      <w:r w:rsidR="00A0132B">
        <w:rPr>
          <w:lang w:val="en-GB"/>
        </w:rPr>
        <w:t xml:space="preserve">such </w:t>
      </w:r>
      <w:r w:rsidRPr="000714AB">
        <w:rPr>
          <w:lang w:val="en-GB"/>
        </w:rPr>
        <w:t xml:space="preserve">par value </w:t>
      </w:r>
      <w:r w:rsidR="00A0132B">
        <w:rPr>
          <w:lang w:val="en-GB"/>
        </w:rPr>
        <w:t xml:space="preserve">has </w:t>
      </w:r>
      <w:r w:rsidRPr="000714AB">
        <w:rPr>
          <w:lang w:val="en-GB"/>
        </w:rPr>
        <w:t>occurred since 1 January 2017.</w:t>
      </w:r>
      <w:r w:rsidRPr="00232DFD">
        <w:rPr>
          <w:lang w:val="en-GB"/>
        </w:rPr>
        <w:t xml:space="preserve"> </w:t>
      </w:r>
    </w:p>
    <w:p w14:paraId="374BD4F8" w14:textId="77777777" w:rsidR="00025E5E" w:rsidRPr="00232DFD" w:rsidRDefault="00025E5E" w:rsidP="00E461D1">
      <w:pPr>
        <w:pStyle w:val="Heading1"/>
        <w:spacing w:before="0" w:after="0" w:line="240" w:lineRule="atLeast"/>
        <w:ind w:left="540" w:hanging="540"/>
        <w:rPr>
          <w:szCs w:val="24"/>
        </w:rPr>
      </w:pPr>
      <w:r w:rsidRPr="00232DFD">
        <w:rPr>
          <w:szCs w:val="24"/>
        </w:rPr>
        <w:t>Financial instruments</w:t>
      </w:r>
    </w:p>
    <w:p w14:paraId="733601DC" w14:textId="77777777" w:rsidR="00025E5E" w:rsidRPr="00232DFD" w:rsidRDefault="00025E5E" w:rsidP="00025E5E">
      <w:pPr>
        <w:spacing w:line="240" w:lineRule="atLeast"/>
        <w:ind w:left="540"/>
        <w:jc w:val="both"/>
        <w:rPr>
          <w:szCs w:val="22"/>
        </w:rPr>
      </w:pPr>
    </w:p>
    <w:p w14:paraId="79F257F8" w14:textId="77777777" w:rsidR="00025E5E" w:rsidRPr="00232DFD" w:rsidRDefault="00025E5E" w:rsidP="00025E5E">
      <w:pPr>
        <w:pStyle w:val="Heading2"/>
        <w:numPr>
          <w:ilvl w:val="0"/>
          <w:numId w:val="0"/>
        </w:numPr>
        <w:spacing w:before="0" w:after="0" w:line="240" w:lineRule="atLeast"/>
        <w:ind w:firstLine="540"/>
        <w:rPr>
          <w:sz w:val="22"/>
          <w:szCs w:val="22"/>
        </w:rPr>
      </w:pPr>
      <w:r w:rsidRPr="00232DFD">
        <w:rPr>
          <w:sz w:val="22"/>
          <w:szCs w:val="22"/>
        </w:rPr>
        <w:t>Financial risk management policies</w:t>
      </w:r>
    </w:p>
    <w:p w14:paraId="6125B975" w14:textId="77777777" w:rsidR="00025E5E" w:rsidRPr="00232DFD" w:rsidRDefault="00025E5E" w:rsidP="00025E5E">
      <w:pPr>
        <w:spacing w:line="240" w:lineRule="atLeast"/>
        <w:ind w:left="540"/>
        <w:jc w:val="both"/>
        <w:rPr>
          <w:szCs w:val="22"/>
        </w:rPr>
      </w:pPr>
    </w:p>
    <w:p w14:paraId="7F489AC9" w14:textId="77777777" w:rsidR="00025E5E" w:rsidRPr="00232DFD" w:rsidRDefault="00025E5E" w:rsidP="00025E5E">
      <w:pPr>
        <w:spacing w:line="240" w:lineRule="atLeast"/>
        <w:ind w:left="547"/>
        <w:jc w:val="both"/>
        <w:rPr>
          <w:szCs w:val="22"/>
        </w:rPr>
      </w:pPr>
      <w:r w:rsidRPr="00232DFD">
        <w:rPr>
          <w:szCs w:val="22"/>
        </w:rPr>
        <w:t>The Group is exposed to normal business risks from changes in market interest rates</w:t>
      </w:r>
      <w:r w:rsidR="004E6302">
        <w:rPr>
          <w:szCs w:val="22"/>
        </w:rPr>
        <w:t xml:space="preserve"> </w:t>
      </w:r>
      <w:r w:rsidRPr="00232DFD">
        <w:rPr>
          <w:szCs w:val="22"/>
        </w:rPr>
        <w:t>and from non-performance of contractual obligations by counterparties. The Group does not hold or issue derivative</w:t>
      </w:r>
      <w:r w:rsidR="00FA36C8">
        <w:rPr>
          <w:szCs w:val="22"/>
        </w:rPr>
        <w:t>s</w:t>
      </w:r>
      <w:r w:rsidRPr="00232DFD">
        <w:rPr>
          <w:szCs w:val="22"/>
        </w:rPr>
        <w:t xml:space="preserve"> for speculative or trading purposes.</w:t>
      </w:r>
    </w:p>
    <w:p w14:paraId="1F6716B2" w14:textId="77777777" w:rsidR="00025E5E" w:rsidRPr="00232DFD" w:rsidRDefault="00025E5E" w:rsidP="00025E5E">
      <w:pPr>
        <w:spacing w:line="240" w:lineRule="atLeast"/>
        <w:ind w:left="540"/>
        <w:jc w:val="both"/>
        <w:rPr>
          <w:szCs w:val="22"/>
        </w:rPr>
      </w:pPr>
    </w:p>
    <w:p w14:paraId="50DE5FF0" w14:textId="77777777" w:rsidR="00025E5E" w:rsidRPr="00232DFD" w:rsidRDefault="00025E5E" w:rsidP="00025E5E">
      <w:pPr>
        <w:spacing w:line="240" w:lineRule="atLeast"/>
        <w:ind w:left="540"/>
        <w:jc w:val="both"/>
        <w:rPr>
          <w:szCs w:val="22"/>
        </w:rPr>
      </w:pPr>
      <w:r w:rsidRPr="00232DFD">
        <w:rPr>
          <w:szCs w:val="22"/>
        </w:rPr>
        <w:t xml:space="preserve">Risk management is integral to the whole business of the Group. The Group has a system of controls </w:t>
      </w:r>
      <w:r w:rsidR="009A7CF7" w:rsidRPr="00232DFD">
        <w:rPr>
          <w:szCs w:val="22"/>
        </w:rPr>
        <w:br/>
      </w:r>
      <w:r w:rsidRPr="00232DFD">
        <w:rPr>
          <w:szCs w:val="22"/>
        </w:rPr>
        <w:t xml:space="preserve">in place to create an acceptable balance between the cost of risks occurring and the cost of managing </w:t>
      </w:r>
      <w:r w:rsidR="009A7CF7" w:rsidRPr="00232DFD">
        <w:rPr>
          <w:szCs w:val="22"/>
        </w:rPr>
        <w:br/>
      </w:r>
      <w:r w:rsidRPr="00232DFD">
        <w:rPr>
          <w:szCs w:val="22"/>
        </w:rPr>
        <w:t xml:space="preserve">the risks. The management continually monitors the Group’s risk management process to ensure that </w:t>
      </w:r>
      <w:r w:rsidR="009A7CF7" w:rsidRPr="00232DFD">
        <w:rPr>
          <w:szCs w:val="22"/>
        </w:rPr>
        <w:br/>
      </w:r>
      <w:r w:rsidRPr="00232DFD">
        <w:rPr>
          <w:szCs w:val="22"/>
        </w:rPr>
        <w:t xml:space="preserve">an appropriate balance between risk and control is achieved. </w:t>
      </w:r>
    </w:p>
    <w:p w14:paraId="7E1359A5" w14:textId="77777777" w:rsidR="005860FB" w:rsidRPr="00232DFD" w:rsidRDefault="005860FB">
      <w:pPr>
        <w:spacing w:line="240" w:lineRule="auto"/>
        <w:rPr>
          <w:i/>
          <w:iCs/>
          <w:color w:val="0000FF"/>
          <w:szCs w:val="22"/>
          <w:lang w:bidi="th-TH"/>
        </w:rPr>
      </w:pPr>
    </w:p>
    <w:p w14:paraId="4762F884" w14:textId="77777777" w:rsidR="003E0156" w:rsidRDefault="003E0156">
      <w:pPr>
        <w:spacing w:line="240" w:lineRule="auto"/>
        <w:rPr>
          <w:b/>
          <w:i/>
          <w:szCs w:val="22"/>
        </w:rPr>
      </w:pPr>
      <w:r>
        <w:rPr>
          <w:szCs w:val="22"/>
        </w:rPr>
        <w:br w:type="page"/>
      </w:r>
    </w:p>
    <w:p w14:paraId="3AE4B73F" w14:textId="77777777" w:rsidR="00025E5E" w:rsidRPr="00232DFD" w:rsidRDefault="00025E5E" w:rsidP="00025E5E">
      <w:pPr>
        <w:pStyle w:val="Heading2"/>
        <w:numPr>
          <w:ilvl w:val="0"/>
          <w:numId w:val="0"/>
        </w:numPr>
        <w:spacing w:before="0" w:after="0" w:line="240" w:lineRule="atLeast"/>
        <w:ind w:left="547"/>
        <w:jc w:val="both"/>
        <w:rPr>
          <w:sz w:val="22"/>
          <w:szCs w:val="22"/>
          <w:lang w:bidi="th-TH"/>
        </w:rPr>
      </w:pPr>
      <w:r w:rsidRPr="00232DFD">
        <w:rPr>
          <w:sz w:val="22"/>
          <w:szCs w:val="22"/>
        </w:rPr>
        <w:lastRenderedPageBreak/>
        <w:t>Capital management</w:t>
      </w:r>
      <w:r w:rsidR="00025FB6" w:rsidRPr="00232DFD">
        <w:rPr>
          <w:sz w:val="22"/>
          <w:szCs w:val="22"/>
        </w:rPr>
        <w:t xml:space="preserve"> </w:t>
      </w:r>
    </w:p>
    <w:p w14:paraId="7356B6D0" w14:textId="77777777" w:rsidR="00025E5E" w:rsidRPr="00232DFD" w:rsidRDefault="00025E5E" w:rsidP="00025E5E">
      <w:pPr>
        <w:spacing w:line="240" w:lineRule="atLeast"/>
        <w:ind w:left="540"/>
        <w:jc w:val="both"/>
        <w:rPr>
          <w:szCs w:val="22"/>
        </w:rPr>
      </w:pPr>
    </w:p>
    <w:p w14:paraId="60B03BFA" w14:textId="77777777" w:rsidR="00025E5E" w:rsidRPr="00232DFD" w:rsidRDefault="00025E5E" w:rsidP="00025E5E">
      <w:pPr>
        <w:spacing w:line="240" w:lineRule="atLeast"/>
        <w:ind w:left="540"/>
        <w:jc w:val="both"/>
        <w:rPr>
          <w:b/>
          <w:i/>
          <w:szCs w:val="22"/>
        </w:rPr>
      </w:pPr>
      <w:r w:rsidRPr="00232DFD">
        <w:rPr>
          <w:szCs w:val="22"/>
        </w:rPr>
        <w:t>The Board of Directors’ policy is to maintain a strong ca</w:t>
      </w:r>
      <w:r w:rsidR="00354CDE" w:rsidRPr="00232DFD">
        <w:rPr>
          <w:szCs w:val="22"/>
        </w:rPr>
        <w:t xml:space="preserve">pital base </w:t>
      </w:r>
      <w:proofErr w:type="gramStart"/>
      <w:r w:rsidR="00354CDE" w:rsidRPr="00232DFD">
        <w:rPr>
          <w:szCs w:val="22"/>
        </w:rPr>
        <w:t>so as to</w:t>
      </w:r>
      <w:proofErr w:type="gramEnd"/>
      <w:r w:rsidR="00354CDE" w:rsidRPr="00232DFD">
        <w:rPr>
          <w:szCs w:val="22"/>
        </w:rPr>
        <w:t xml:space="preserve"> maintain shareholders and creditor </w:t>
      </w:r>
      <w:r w:rsidRPr="00232DFD">
        <w:rPr>
          <w:szCs w:val="22"/>
        </w:rPr>
        <w:t>and to sustain future development of the business.</w:t>
      </w:r>
      <w:r w:rsidR="00025FB6" w:rsidRPr="00232DFD">
        <w:rPr>
          <w:szCs w:val="22"/>
        </w:rPr>
        <w:t xml:space="preserve"> </w:t>
      </w:r>
      <w:r w:rsidRPr="00232DFD">
        <w:rPr>
          <w:szCs w:val="22"/>
        </w:rPr>
        <w:t>The Board monitors the return on capital, which the Group defines as result from operating activities divided by total shareholders’ equity, exc</w:t>
      </w:r>
      <w:r w:rsidR="00354CDE" w:rsidRPr="00232DFD">
        <w:rPr>
          <w:szCs w:val="22"/>
        </w:rPr>
        <w:t>luding</w:t>
      </w:r>
      <w:r w:rsidR="00FA36C8">
        <w:rPr>
          <w:szCs w:val="22"/>
        </w:rPr>
        <w:t xml:space="preserve">        </w:t>
      </w:r>
      <w:r w:rsidR="00025FB6" w:rsidRPr="00232DFD">
        <w:rPr>
          <w:szCs w:val="22"/>
        </w:rPr>
        <w:t xml:space="preserve"> </w:t>
      </w:r>
      <w:r w:rsidR="00354CDE" w:rsidRPr="00232DFD">
        <w:rPr>
          <w:szCs w:val="22"/>
        </w:rPr>
        <w:t>non-controlling interests.</w:t>
      </w:r>
      <w:r w:rsidR="00025FB6" w:rsidRPr="00232DFD">
        <w:rPr>
          <w:szCs w:val="22"/>
        </w:rPr>
        <w:t xml:space="preserve"> </w:t>
      </w:r>
    </w:p>
    <w:p w14:paraId="63F9CDBE" w14:textId="77777777" w:rsidR="00755CBF" w:rsidRPr="00232DFD" w:rsidRDefault="00755CBF">
      <w:pPr>
        <w:spacing w:line="240" w:lineRule="auto"/>
        <w:rPr>
          <w:b/>
          <w:i/>
          <w:szCs w:val="22"/>
        </w:rPr>
      </w:pPr>
    </w:p>
    <w:p w14:paraId="0156EFC2" w14:textId="77777777" w:rsidR="00025E5E" w:rsidRPr="00232DFD" w:rsidRDefault="00025E5E" w:rsidP="00025E5E">
      <w:pPr>
        <w:pStyle w:val="Heading2"/>
        <w:numPr>
          <w:ilvl w:val="0"/>
          <w:numId w:val="0"/>
        </w:numPr>
        <w:spacing w:before="0" w:after="0" w:line="240" w:lineRule="atLeast"/>
        <w:ind w:left="547"/>
        <w:jc w:val="both"/>
        <w:rPr>
          <w:i w:val="0"/>
          <w:iCs/>
          <w:sz w:val="22"/>
          <w:szCs w:val="22"/>
          <w:lang w:bidi="th-TH"/>
        </w:rPr>
      </w:pPr>
      <w:r w:rsidRPr="00232DFD">
        <w:rPr>
          <w:sz w:val="22"/>
          <w:szCs w:val="22"/>
        </w:rPr>
        <w:t>Interest rate risk</w:t>
      </w:r>
      <w:r w:rsidR="00025FB6" w:rsidRPr="00232DFD">
        <w:rPr>
          <w:sz w:val="22"/>
          <w:szCs w:val="22"/>
        </w:rPr>
        <w:t xml:space="preserve"> </w:t>
      </w:r>
    </w:p>
    <w:p w14:paraId="7F389102" w14:textId="77777777" w:rsidR="00025E5E" w:rsidRPr="00232DFD" w:rsidRDefault="00025E5E" w:rsidP="00025E5E">
      <w:pPr>
        <w:pStyle w:val="BodyText"/>
        <w:spacing w:after="0" w:line="240" w:lineRule="atLeast"/>
        <w:ind w:left="540"/>
        <w:jc w:val="both"/>
        <w:rPr>
          <w:szCs w:val="22"/>
          <w:lang w:val="en-GB"/>
        </w:rPr>
      </w:pPr>
    </w:p>
    <w:p w14:paraId="381FE806" w14:textId="77777777" w:rsidR="00B174D2" w:rsidRPr="00232DFD" w:rsidRDefault="00025E5E" w:rsidP="00B174D2">
      <w:pPr>
        <w:spacing w:line="0" w:lineRule="atLeast"/>
        <w:ind w:left="547"/>
        <w:jc w:val="thaiDistribute"/>
        <w:rPr>
          <w:szCs w:val="22"/>
        </w:rPr>
      </w:pPr>
      <w:r w:rsidRPr="00232DFD">
        <w:rPr>
          <w:szCs w:val="22"/>
        </w:rPr>
        <w:t>Interest rate risk is the risk that future movements in market interest rates will affect the results of the Group’s operations and its cash flows because loan interest rates are mainly fixed. The Company is primarily exposed to interest rate risk from its borrowing (</w:t>
      </w:r>
      <w:r w:rsidR="00DC6DC6" w:rsidRPr="00232DFD">
        <w:rPr>
          <w:szCs w:val="22"/>
        </w:rPr>
        <w:t xml:space="preserve">see </w:t>
      </w:r>
      <w:r w:rsidR="00354CDE" w:rsidRPr="00232DFD">
        <w:rPr>
          <w:szCs w:val="22"/>
        </w:rPr>
        <w:t>n</w:t>
      </w:r>
      <w:r w:rsidRPr="00232DFD">
        <w:rPr>
          <w:szCs w:val="22"/>
        </w:rPr>
        <w:t xml:space="preserve">ote </w:t>
      </w:r>
      <w:r w:rsidR="004D1666" w:rsidRPr="00232DFD">
        <w:rPr>
          <w:szCs w:val="22"/>
        </w:rPr>
        <w:t>1</w:t>
      </w:r>
      <w:r w:rsidR="0000288C">
        <w:rPr>
          <w:szCs w:val="22"/>
        </w:rPr>
        <w:t>8</w:t>
      </w:r>
      <w:r w:rsidRPr="00232DFD">
        <w:rPr>
          <w:szCs w:val="22"/>
        </w:rPr>
        <w:t>).</w:t>
      </w:r>
      <w:r w:rsidR="00352210" w:rsidRPr="00232DFD">
        <w:rPr>
          <w:szCs w:val="22"/>
        </w:rPr>
        <w:t xml:space="preserve"> The</w:t>
      </w:r>
      <w:r w:rsidR="0026467F" w:rsidRPr="00232DFD">
        <w:rPr>
          <w:szCs w:val="22"/>
        </w:rPr>
        <w:t xml:space="preserve"> </w:t>
      </w:r>
      <w:r w:rsidR="00352210" w:rsidRPr="00232DFD">
        <w:rPr>
          <w:szCs w:val="22"/>
        </w:rPr>
        <w:t xml:space="preserve">Group mitigates this risk by ensuring that </w:t>
      </w:r>
      <w:proofErr w:type="gramStart"/>
      <w:r w:rsidR="00352210" w:rsidRPr="00232DFD">
        <w:rPr>
          <w:szCs w:val="22"/>
        </w:rPr>
        <w:t>the majority of</w:t>
      </w:r>
      <w:proofErr w:type="gramEnd"/>
      <w:r w:rsidR="00352210" w:rsidRPr="00232DFD">
        <w:rPr>
          <w:szCs w:val="22"/>
        </w:rPr>
        <w:t xml:space="preserve"> its borrowings </w:t>
      </w:r>
      <w:r w:rsidR="0050124B" w:rsidRPr="00232DFD">
        <w:rPr>
          <w:szCs w:val="22"/>
        </w:rPr>
        <w:t>approximate to</w:t>
      </w:r>
      <w:r w:rsidR="004F764A" w:rsidRPr="00232DFD">
        <w:rPr>
          <w:szCs w:val="22"/>
        </w:rPr>
        <w:t xml:space="preserve"> </w:t>
      </w:r>
      <w:r w:rsidR="0000288C">
        <w:rPr>
          <w:szCs w:val="22"/>
        </w:rPr>
        <w:t>fixed</w:t>
      </w:r>
      <w:r w:rsidR="004F764A" w:rsidRPr="00232DFD">
        <w:rPr>
          <w:szCs w:val="22"/>
        </w:rPr>
        <w:t xml:space="preserve"> interest rate</w:t>
      </w:r>
      <w:r w:rsidR="0050124B" w:rsidRPr="00232DFD">
        <w:rPr>
          <w:szCs w:val="22"/>
        </w:rPr>
        <w:t>s</w:t>
      </w:r>
      <w:r w:rsidR="00E24054" w:rsidRPr="00232DFD">
        <w:rPr>
          <w:szCs w:val="22"/>
        </w:rPr>
        <w:t>.</w:t>
      </w:r>
    </w:p>
    <w:p w14:paraId="3B14FB95" w14:textId="77777777" w:rsidR="00B174D2" w:rsidRPr="00232DFD" w:rsidRDefault="00B174D2" w:rsidP="00B174D2">
      <w:pPr>
        <w:spacing w:line="0" w:lineRule="atLeast"/>
        <w:ind w:left="547"/>
        <w:jc w:val="thaiDistribute"/>
        <w:rPr>
          <w:szCs w:val="22"/>
        </w:rPr>
      </w:pPr>
    </w:p>
    <w:p w14:paraId="2F044EF5" w14:textId="77777777" w:rsidR="00025E5E" w:rsidRPr="00232DFD" w:rsidRDefault="00025E5E" w:rsidP="00B174D2">
      <w:pPr>
        <w:spacing w:line="0" w:lineRule="atLeast"/>
        <w:ind w:left="547"/>
        <w:jc w:val="thaiDistribute"/>
        <w:rPr>
          <w:lang w:val="en-US"/>
        </w:rPr>
      </w:pPr>
      <w:r w:rsidRPr="00232DFD">
        <w:rPr>
          <w:szCs w:val="22"/>
          <w:lang w:val="en-US"/>
        </w:rPr>
        <w:t>The effective interest rates of loans receivable</w:t>
      </w:r>
      <w:r w:rsidRPr="00232DFD">
        <w:rPr>
          <w:b/>
          <w:bCs/>
          <w:szCs w:val="22"/>
          <w:lang w:val="en-US"/>
        </w:rPr>
        <w:t xml:space="preserve"> </w:t>
      </w:r>
      <w:r w:rsidRPr="00232DFD">
        <w:rPr>
          <w:szCs w:val="22"/>
          <w:lang w:val="en-US"/>
        </w:rPr>
        <w:t xml:space="preserve">as at 31 December </w:t>
      </w:r>
      <w:r w:rsidR="00E24054" w:rsidRPr="00232DFD">
        <w:rPr>
          <w:lang w:val="en-US"/>
        </w:rPr>
        <w:t>and the period</w:t>
      </w:r>
      <w:r w:rsidR="00C4071C" w:rsidRPr="00232DFD">
        <w:rPr>
          <w:lang w:val="en-US"/>
        </w:rPr>
        <w:t xml:space="preserve">s in which the loans receivable </w:t>
      </w:r>
      <w:r w:rsidR="00E24054" w:rsidRPr="00232DFD">
        <w:rPr>
          <w:lang w:val="en-US"/>
        </w:rPr>
        <w:t>mature or re-price were as follows:</w:t>
      </w:r>
    </w:p>
    <w:p w14:paraId="5355DFF3" w14:textId="77777777" w:rsidR="00CD6D7A" w:rsidRDefault="00CD6D7A" w:rsidP="00B174D2">
      <w:pPr>
        <w:spacing w:line="0" w:lineRule="atLeast"/>
        <w:ind w:left="547"/>
        <w:jc w:val="thaiDistribute"/>
        <w:rPr>
          <w:lang w:val="en-US"/>
        </w:rPr>
      </w:pPr>
    </w:p>
    <w:tbl>
      <w:tblPr>
        <w:tblW w:w="9281" w:type="dxa"/>
        <w:tblInd w:w="459" w:type="dxa"/>
        <w:tblLayout w:type="fixed"/>
        <w:tblCellMar>
          <w:left w:w="79" w:type="dxa"/>
          <w:right w:w="79" w:type="dxa"/>
        </w:tblCellMar>
        <w:tblLook w:val="0000" w:firstRow="0" w:lastRow="0" w:firstColumn="0" w:lastColumn="0" w:noHBand="0" w:noVBand="0"/>
      </w:tblPr>
      <w:tblGrid>
        <w:gridCol w:w="3701"/>
        <w:gridCol w:w="990"/>
        <w:gridCol w:w="180"/>
        <w:gridCol w:w="1350"/>
        <w:gridCol w:w="180"/>
        <w:gridCol w:w="1350"/>
        <w:gridCol w:w="180"/>
        <w:gridCol w:w="1339"/>
        <w:gridCol w:w="11"/>
      </w:tblGrid>
      <w:tr w:rsidR="00CD6D7A" w:rsidRPr="000D70B7" w14:paraId="47CEAB2A" w14:textId="77777777" w:rsidTr="00E86E25">
        <w:trPr>
          <w:gridAfter w:val="1"/>
          <w:wAfter w:w="11" w:type="dxa"/>
          <w:cantSplit/>
          <w:trHeight w:val="113"/>
          <w:tblHeader/>
        </w:trPr>
        <w:tc>
          <w:tcPr>
            <w:tcW w:w="4871" w:type="dxa"/>
            <w:gridSpan w:val="3"/>
            <w:shd w:val="clear" w:color="auto" w:fill="auto"/>
            <w:vAlign w:val="bottom"/>
          </w:tcPr>
          <w:p w14:paraId="207D4A0A" w14:textId="77777777" w:rsidR="00CD6D7A" w:rsidRPr="000D70B7" w:rsidRDefault="00CD6D7A" w:rsidP="00E86E25">
            <w:pPr>
              <w:pStyle w:val="acctfourfigures"/>
              <w:spacing w:line="240" w:lineRule="atLeast"/>
              <w:jc w:val="center"/>
              <w:rPr>
                <w:szCs w:val="22"/>
              </w:rPr>
            </w:pPr>
          </w:p>
        </w:tc>
        <w:tc>
          <w:tcPr>
            <w:tcW w:w="4399" w:type="dxa"/>
            <w:gridSpan w:val="5"/>
            <w:shd w:val="clear" w:color="auto" w:fill="auto"/>
          </w:tcPr>
          <w:p w14:paraId="018E3688" w14:textId="77777777" w:rsidR="00CD6D7A" w:rsidRPr="000D70B7" w:rsidRDefault="00CD6D7A" w:rsidP="00E86E25">
            <w:pPr>
              <w:pStyle w:val="acctfourfigures"/>
              <w:tabs>
                <w:tab w:val="clear" w:pos="765"/>
                <w:tab w:val="decimal" w:pos="371"/>
              </w:tabs>
              <w:spacing w:line="240" w:lineRule="atLeast"/>
              <w:ind w:left="-79" w:right="-79"/>
              <w:jc w:val="center"/>
              <w:rPr>
                <w:b/>
                <w:bCs/>
                <w:szCs w:val="22"/>
              </w:rPr>
            </w:pPr>
            <w:r>
              <w:rPr>
                <w:b/>
                <w:bCs/>
                <w:szCs w:val="22"/>
              </w:rPr>
              <w:t>Consolidated</w:t>
            </w:r>
            <w:r w:rsidRPr="000D70B7">
              <w:rPr>
                <w:b/>
                <w:bCs/>
                <w:szCs w:val="22"/>
              </w:rPr>
              <w:t xml:space="preserve"> financial statements</w:t>
            </w:r>
          </w:p>
        </w:tc>
      </w:tr>
      <w:tr w:rsidR="00CD6D7A" w:rsidRPr="000D70B7" w14:paraId="45E3D13A" w14:textId="77777777" w:rsidTr="00E86E25">
        <w:trPr>
          <w:cantSplit/>
          <w:trHeight w:val="364"/>
          <w:tblHeader/>
        </w:trPr>
        <w:tc>
          <w:tcPr>
            <w:tcW w:w="3701" w:type="dxa"/>
            <w:shd w:val="clear" w:color="auto" w:fill="auto"/>
            <w:vAlign w:val="bottom"/>
          </w:tcPr>
          <w:p w14:paraId="5E894718" w14:textId="77777777" w:rsidR="00CD6D7A" w:rsidRPr="000D70B7" w:rsidRDefault="00CD6D7A" w:rsidP="00E86E25">
            <w:pPr>
              <w:pStyle w:val="acctfourfigures"/>
              <w:spacing w:line="240" w:lineRule="atLeast"/>
              <w:rPr>
                <w:i/>
                <w:iCs/>
                <w:color w:val="0000FF"/>
                <w:szCs w:val="22"/>
              </w:rPr>
            </w:pPr>
          </w:p>
        </w:tc>
        <w:tc>
          <w:tcPr>
            <w:tcW w:w="990" w:type="dxa"/>
            <w:shd w:val="clear" w:color="auto" w:fill="auto"/>
          </w:tcPr>
          <w:p w14:paraId="53794B0B" w14:textId="77777777" w:rsidR="00CD6D7A" w:rsidRPr="000D70B7" w:rsidRDefault="00CD6D7A" w:rsidP="00E86E25">
            <w:pPr>
              <w:pStyle w:val="acctfourfigures"/>
              <w:tabs>
                <w:tab w:val="clear" w:pos="765"/>
              </w:tabs>
              <w:spacing w:line="240" w:lineRule="atLeast"/>
              <w:ind w:left="-79" w:right="-79"/>
              <w:jc w:val="center"/>
              <w:rPr>
                <w:szCs w:val="22"/>
                <w:lang w:bidi="th-TH"/>
              </w:rPr>
            </w:pPr>
            <w:r w:rsidRPr="000D70B7">
              <w:rPr>
                <w:szCs w:val="22"/>
                <w:lang w:bidi="th-TH"/>
              </w:rPr>
              <w:t>Effective interest</w:t>
            </w:r>
          </w:p>
          <w:p w14:paraId="6F40D157" w14:textId="77777777" w:rsidR="00CD6D7A" w:rsidRPr="000D70B7" w:rsidRDefault="00CD6D7A" w:rsidP="00E86E25">
            <w:pPr>
              <w:pStyle w:val="acctfourfigures"/>
              <w:tabs>
                <w:tab w:val="clear" w:pos="765"/>
              </w:tabs>
              <w:spacing w:line="240" w:lineRule="atLeast"/>
              <w:ind w:left="-79" w:right="-79"/>
              <w:jc w:val="center"/>
              <w:rPr>
                <w:szCs w:val="22"/>
                <w:cs/>
                <w:lang w:bidi="th-TH"/>
              </w:rPr>
            </w:pPr>
            <w:r w:rsidRPr="000D70B7">
              <w:rPr>
                <w:szCs w:val="22"/>
                <w:lang w:bidi="th-TH"/>
              </w:rPr>
              <w:t>rate</w:t>
            </w:r>
          </w:p>
        </w:tc>
        <w:tc>
          <w:tcPr>
            <w:tcW w:w="180" w:type="dxa"/>
            <w:shd w:val="clear" w:color="auto" w:fill="auto"/>
          </w:tcPr>
          <w:p w14:paraId="24ABE979" w14:textId="77777777" w:rsidR="00CD6D7A" w:rsidRPr="000D70B7" w:rsidRDefault="00CD6D7A" w:rsidP="00E86E25">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72288BF7" w14:textId="77777777" w:rsidR="00CD6D7A" w:rsidRPr="000D70B7" w:rsidRDefault="00CD6D7A" w:rsidP="00E86E25">
            <w:pPr>
              <w:pStyle w:val="acctfourfigures"/>
              <w:tabs>
                <w:tab w:val="clear" w:pos="765"/>
              </w:tabs>
              <w:spacing w:line="240" w:lineRule="atLeast"/>
              <w:ind w:left="-79" w:right="-79"/>
              <w:jc w:val="center"/>
              <w:rPr>
                <w:szCs w:val="22"/>
              </w:rPr>
            </w:pPr>
            <w:r w:rsidRPr="000D70B7">
              <w:rPr>
                <w:szCs w:val="22"/>
              </w:rPr>
              <w:t>Within 1 year</w:t>
            </w:r>
          </w:p>
        </w:tc>
        <w:tc>
          <w:tcPr>
            <w:tcW w:w="180" w:type="dxa"/>
            <w:shd w:val="clear" w:color="auto" w:fill="auto"/>
            <w:vAlign w:val="bottom"/>
          </w:tcPr>
          <w:p w14:paraId="188E67BD" w14:textId="77777777" w:rsidR="00CD6D7A" w:rsidRPr="000D70B7" w:rsidRDefault="00CD6D7A" w:rsidP="00E86E25">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2A2E6B71" w14:textId="77777777" w:rsidR="00CD6D7A" w:rsidRDefault="00CD6D7A" w:rsidP="00E86E25">
            <w:pPr>
              <w:pStyle w:val="acctfourfigures"/>
              <w:tabs>
                <w:tab w:val="clear" w:pos="765"/>
                <w:tab w:val="decimal" w:pos="371"/>
              </w:tabs>
              <w:spacing w:line="240" w:lineRule="atLeast"/>
              <w:ind w:left="-79" w:right="-79"/>
              <w:jc w:val="center"/>
              <w:rPr>
                <w:szCs w:val="22"/>
              </w:rPr>
            </w:pPr>
            <w:r w:rsidRPr="000D70B7">
              <w:rPr>
                <w:szCs w:val="22"/>
              </w:rPr>
              <w:t>After 1 year but within</w:t>
            </w:r>
          </w:p>
          <w:p w14:paraId="51DCA737" w14:textId="77777777" w:rsidR="00CD6D7A" w:rsidRPr="000D70B7" w:rsidRDefault="00CD6D7A" w:rsidP="00E86E25">
            <w:pPr>
              <w:pStyle w:val="acctfourfigures"/>
              <w:tabs>
                <w:tab w:val="clear" w:pos="765"/>
                <w:tab w:val="decimal" w:pos="371"/>
              </w:tabs>
              <w:spacing w:line="240" w:lineRule="atLeast"/>
              <w:ind w:right="-79"/>
              <w:rPr>
                <w:szCs w:val="22"/>
                <w:rtl/>
                <w:cs/>
              </w:rPr>
            </w:pPr>
            <w:r w:rsidRPr="000D70B7">
              <w:rPr>
                <w:szCs w:val="22"/>
              </w:rPr>
              <w:t>5 years</w:t>
            </w:r>
          </w:p>
        </w:tc>
        <w:tc>
          <w:tcPr>
            <w:tcW w:w="180" w:type="dxa"/>
            <w:shd w:val="clear" w:color="auto" w:fill="auto"/>
            <w:vAlign w:val="bottom"/>
          </w:tcPr>
          <w:p w14:paraId="1907C8AB" w14:textId="77777777" w:rsidR="00CD6D7A" w:rsidRPr="000D70B7" w:rsidRDefault="00CD6D7A" w:rsidP="00E86E25">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5AA9F9DF" w14:textId="77777777" w:rsidR="00CD6D7A" w:rsidRPr="000D70B7" w:rsidRDefault="00CD6D7A" w:rsidP="00E86E25">
            <w:pPr>
              <w:pStyle w:val="acctfourfigures"/>
              <w:tabs>
                <w:tab w:val="clear" w:pos="765"/>
                <w:tab w:val="decimal" w:pos="371"/>
              </w:tabs>
              <w:spacing w:line="240" w:lineRule="atLeast"/>
              <w:ind w:left="-79" w:right="-79"/>
              <w:jc w:val="center"/>
              <w:rPr>
                <w:b/>
                <w:bCs/>
                <w:szCs w:val="22"/>
                <w:rtl/>
                <w:cs/>
              </w:rPr>
            </w:pPr>
            <w:r w:rsidRPr="000D70B7">
              <w:rPr>
                <w:szCs w:val="22"/>
              </w:rPr>
              <w:t>Total</w:t>
            </w:r>
          </w:p>
        </w:tc>
      </w:tr>
      <w:tr w:rsidR="00CD6D7A" w:rsidRPr="000D70B7" w14:paraId="4D9D7EE0" w14:textId="77777777" w:rsidTr="00E86E25">
        <w:trPr>
          <w:gridAfter w:val="1"/>
          <w:wAfter w:w="11" w:type="dxa"/>
          <w:cantSplit/>
        </w:trPr>
        <w:tc>
          <w:tcPr>
            <w:tcW w:w="3701" w:type="dxa"/>
            <w:shd w:val="clear" w:color="auto" w:fill="auto"/>
          </w:tcPr>
          <w:p w14:paraId="4FDE8984" w14:textId="77777777" w:rsidR="00CD6D7A" w:rsidRPr="000D70B7" w:rsidRDefault="00CD6D7A" w:rsidP="00E86E25">
            <w:pPr>
              <w:spacing w:line="240" w:lineRule="atLeast"/>
              <w:ind w:left="180" w:hanging="180"/>
              <w:rPr>
                <w:b/>
                <w:bCs/>
                <w:i/>
                <w:iCs/>
                <w:szCs w:val="22"/>
              </w:rPr>
            </w:pPr>
          </w:p>
        </w:tc>
        <w:tc>
          <w:tcPr>
            <w:tcW w:w="990" w:type="dxa"/>
            <w:shd w:val="clear" w:color="auto" w:fill="auto"/>
          </w:tcPr>
          <w:p w14:paraId="274E78ED" w14:textId="77777777" w:rsidR="00CD6D7A" w:rsidRPr="000D70B7" w:rsidRDefault="00CD6D7A" w:rsidP="00E86E25">
            <w:pPr>
              <w:spacing w:line="240" w:lineRule="atLeast"/>
              <w:ind w:left="-79" w:right="-79" w:hanging="11"/>
              <w:jc w:val="center"/>
              <w:rPr>
                <w:i/>
                <w:iCs/>
                <w:szCs w:val="22"/>
              </w:rPr>
            </w:pPr>
            <w:r w:rsidRPr="000D70B7">
              <w:rPr>
                <w:i/>
                <w:iCs/>
                <w:szCs w:val="22"/>
              </w:rPr>
              <w:t>(% per annum)</w:t>
            </w:r>
          </w:p>
        </w:tc>
        <w:tc>
          <w:tcPr>
            <w:tcW w:w="180" w:type="dxa"/>
            <w:shd w:val="clear" w:color="auto" w:fill="auto"/>
          </w:tcPr>
          <w:p w14:paraId="0881EC20" w14:textId="77777777" w:rsidR="00CD6D7A" w:rsidRPr="000D70B7" w:rsidRDefault="00CD6D7A" w:rsidP="00E86E25">
            <w:pPr>
              <w:spacing w:line="240" w:lineRule="atLeast"/>
              <w:ind w:left="180" w:hanging="180"/>
              <w:rPr>
                <w:b/>
                <w:bCs/>
                <w:i/>
                <w:iCs/>
                <w:szCs w:val="22"/>
              </w:rPr>
            </w:pPr>
          </w:p>
        </w:tc>
        <w:tc>
          <w:tcPr>
            <w:tcW w:w="4399" w:type="dxa"/>
            <w:gridSpan w:val="5"/>
            <w:shd w:val="clear" w:color="auto" w:fill="auto"/>
          </w:tcPr>
          <w:p w14:paraId="7B4C3ACC" w14:textId="77777777" w:rsidR="00CD6D7A" w:rsidRPr="000D70B7" w:rsidRDefault="00CD6D7A" w:rsidP="00E86E25">
            <w:pPr>
              <w:pStyle w:val="acctfourfigures"/>
              <w:tabs>
                <w:tab w:val="clear" w:pos="765"/>
                <w:tab w:val="decimal" w:pos="731"/>
              </w:tabs>
              <w:spacing w:line="240" w:lineRule="atLeast"/>
              <w:ind w:right="11"/>
              <w:jc w:val="center"/>
              <w:rPr>
                <w:i/>
                <w:iCs/>
                <w:szCs w:val="22"/>
              </w:rPr>
            </w:pPr>
          </w:p>
          <w:p w14:paraId="3678A6A3" w14:textId="77777777" w:rsidR="00CD6D7A" w:rsidRPr="000D70B7" w:rsidRDefault="00CD6D7A" w:rsidP="00E86E25">
            <w:pPr>
              <w:pStyle w:val="acctfourfigures"/>
              <w:tabs>
                <w:tab w:val="clear" w:pos="765"/>
                <w:tab w:val="decimal" w:pos="731"/>
              </w:tabs>
              <w:spacing w:line="240" w:lineRule="atLeast"/>
              <w:ind w:right="11"/>
              <w:jc w:val="center"/>
              <w:rPr>
                <w:i/>
                <w:iCs/>
                <w:szCs w:val="22"/>
              </w:rPr>
            </w:pPr>
            <w:r w:rsidRPr="000D70B7">
              <w:rPr>
                <w:i/>
                <w:iCs/>
                <w:szCs w:val="22"/>
              </w:rPr>
              <w:t>(in thousand Baht)</w:t>
            </w:r>
          </w:p>
        </w:tc>
      </w:tr>
      <w:tr w:rsidR="00CD6D7A" w:rsidRPr="000D70B7" w14:paraId="7E85FFC9" w14:textId="77777777" w:rsidTr="00E86E25">
        <w:trPr>
          <w:cantSplit/>
        </w:trPr>
        <w:tc>
          <w:tcPr>
            <w:tcW w:w="3701" w:type="dxa"/>
            <w:shd w:val="clear" w:color="auto" w:fill="auto"/>
          </w:tcPr>
          <w:p w14:paraId="2E19320A" w14:textId="77777777" w:rsidR="00CD6D7A" w:rsidRPr="002951F2" w:rsidRDefault="00CD6D7A" w:rsidP="00E86E25">
            <w:pPr>
              <w:spacing w:line="240" w:lineRule="atLeast"/>
              <w:ind w:left="180" w:hanging="180"/>
              <w:rPr>
                <w:rFonts w:cs="Angsana New"/>
                <w:b/>
                <w:bCs/>
                <w:i/>
                <w:iCs/>
                <w:szCs w:val="28"/>
                <w:cs/>
                <w:lang w:val="en-US" w:bidi="th-TH"/>
              </w:rPr>
            </w:pPr>
            <w:r w:rsidRPr="000D70B7">
              <w:rPr>
                <w:b/>
                <w:bCs/>
                <w:i/>
                <w:iCs/>
                <w:szCs w:val="22"/>
              </w:rPr>
              <w:t>201</w:t>
            </w:r>
            <w:r>
              <w:rPr>
                <w:rFonts w:cs="Angsana New"/>
                <w:b/>
                <w:bCs/>
                <w:i/>
                <w:iCs/>
                <w:szCs w:val="28"/>
                <w:lang w:val="en-US" w:bidi="th-TH"/>
              </w:rPr>
              <w:t>8</w:t>
            </w:r>
          </w:p>
        </w:tc>
        <w:tc>
          <w:tcPr>
            <w:tcW w:w="990" w:type="dxa"/>
            <w:shd w:val="clear" w:color="auto" w:fill="auto"/>
          </w:tcPr>
          <w:p w14:paraId="17A17B3C" w14:textId="77777777" w:rsidR="00CD6D7A" w:rsidRPr="000D70B7" w:rsidRDefault="00CD6D7A" w:rsidP="00E86E25">
            <w:pPr>
              <w:pStyle w:val="acctfourfigures"/>
              <w:tabs>
                <w:tab w:val="clear" w:pos="765"/>
                <w:tab w:val="decimal" w:pos="731"/>
              </w:tabs>
              <w:spacing w:line="240" w:lineRule="atLeast"/>
              <w:ind w:right="11"/>
              <w:rPr>
                <w:szCs w:val="22"/>
              </w:rPr>
            </w:pPr>
          </w:p>
        </w:tc>
        <w:tc>
          <w:tcPr>
            <w:tcW w:w="180" w:type="dxa"/>
            <w:shd w:val="clear" w:color="auto" w:fill="auto"/>
          </w:tcPr>
          <w:p w14:paraId="290158DB" w14:textId="77777777" w:rsidR="00CD6D7A" w:rsidRPr="000D70B7" w:rsidRDefault="00CD6D7A" w:rsidP="00E86E25">
            <w:pPr>
              <w:pStyle w:val="acctfourfigures"/>
              <w:spacing w:line="240" w:lineRule="atLeast"/>
              <w:rPr>
                <w:szCs w:val="22"/>
              </w:rPr>
            </w:pPr>
          </w:p>
        </w:tc>
        <w:tc>
          <w:tcPr>
            <w:tcW w:w="1350" w:type="dxa"/>
            <w:shd w:val="clear" w:color="auto" w:fill="auto"/>
          </w:tcPr>
          <w:p w14:paraId="33BA9BE8" w14:textId="77777777" w:rsidR="00CD6D7A" w:rsidRPr="000D70B7" w:rsidRDefault="00CD6D7A" w:rsidP="00E86E25">
            <w:pPr>
              <w:pStyle w:val="acctfourfigures"/>
              <w:tabs>
                <w:tab w:val="clear" w:pos="765"/>
                <w:tab w:val="decimal" w:pos="731"/>
              </w:tabs>
              <w:spacing w:line="240" w:lineRule="atLeast"/>
              <w:ind w:right="11"/>
              <w:rPr>
                <w:szCs w:val="22"/>
              </w:rPr>
            </w:pPr>
          </w:p>
        </w:tc>
        <w:tc>
          <w:tcPr>
            <w:tcW w:w="180" w:type="dxa"/>
            <w:shd w:val="clear" w:color="auto" w:fill="auto"/>
          </w:tcPr>
          <w:p w14:paraId="18FBDEA9" w14:textId="77777777" w:rsidR="00CD6D7A" w:rsidRPr="000D70B7" w:rsidRDefault="00CD6D7A" w:rsidP="00E86E25">
            <w:pPr>
              <w:pStyle w:val="acctfourfigures"/>
              <w:spacing w:line="240" w:lineRule="atLeast"/>
              <w:rPr>
                <w:szCs w:val="22"/>
              </w:rPr>
            </w:pPr>
          </w:p>
        </w:tc>
        <w:tc>
          <w:tcPr>
            <w:tcW w:w="1350" w:type="dxa"/>
            <w:shd w:val="clear" w:color="auto" w:fill="auto"/>
          </w:tcPr>
          <w:p w14:paraId="1199C8E6" w14:textId="77777777" w:rsidR="00CD6D7A" w:rsidRPr="000D70B7" w:rsidRDefault="00CD6D7A" w:rsidP="00E86E25">
            <w:pPr>
              <w:pStyle w:val="acctfourfigures"/>
              <w:tabs>
                <w:tab w:val="clear" w:pos="765"/>
                <w:tab w:val="decimal" w:pos="821"/>
              </w:tabs>
              <w:spacing w:line="240" w:lineRule="atLeast"/>
              <w:ind w:right="11"/>
              <w:rPr>
                <w:szCs w:val="22"/>
              </w:rPr>
            </w:pPr>
          </w:p>
        </w:tc>
        <w:tc>
          <w:tcPr>
            <w:tcW w:w="180" w:type="dxa"/>
            <w:shd w:val="clear" w:color="auto" w:fill="auto"/>
          </w:tcPr>
          <w:p w14:paraId="53BCC851" w14:textId="77777777" w:rsidR="00CD6D7A" w:rsidRPr="000D70B7" w:rsidRDefault="00CD6D7A" w:rsidP="00E86E25">
            <w:pPr>
              <w:pStyle w:val="acctfourfigures"/>
              <w:spacing w:line="240" w:lineRule="atLeast"/>
              <w:rPr>
                <w:szCs w:val="22"/>
              </w:rPr>
            </w:pPr>
          </w:p>
        </w:tc>
        <w:tc>
          <w:tcPr>
            <w:tcW w:w="1350" w:type="dxa"/>
            <w:gridSpan w:val="2"/>
            <w:shd w:val="clear" w:color="auto" w:fill="auto"/>
          </w:tcPr>
          <w:p w14:paraId="0C5D9E13" w14:textId="77777777" w:rsidR="00CD6D7A" w:rsidRPr="000D70B7" w:rsidRDefault="00CD6D7A" w:rsidP="00E86E25">
            <w:pPr>
              <w:pStyle w:val="acctfourfigures"/>
              <w:tabs>
                <w:tab w:val="clear" w:pos="765"/>
                <w:tab w:val="decimal" w:pos="731"/>
              </w:tabs>
              <w:spacing w:line="240" w:lineRule="atLeast"/>
              <w:ind w:right="11"/>
              <w:rPr>
                <w:szCs w:val="22"/>
              </w:rPr>
            </w:pPr>
          </w:p>
        </w:tc>
      </w:tr>
      <w:tr w:rsidR="00AF213F" w:rsidRPr="002951F2" w14:paraId="257AFC6B" w14:textId="77777777" w:rsidTr="00554C50">
        <w:trPr>
          <w:cantSplit/>
        </w:trPr>
        <w:tc>
          <w:tcPr>
            <w:tcW w:w="3701" w:type="dxa"/>
            <w:shd w:val="clear" w:color="auto" w:fill="auto"/>
          </w:tcPr>
          <w:p w14:paraId="75B2CDC2" w14:textId="77777777" w:rsidR="00AF213F" w:rsidRPr="000D70B7" w:rsidRDefault="00AF213F" w:rsidP="00554C50">
            <w:pPr>
              <w:spacing w:line="240" w:lineRule="atLeast"/>
              <w:ind w:left="180" w:hanging="180"/>
              <w:rPr>
                <w:b/>
                <w:bCs/>
                <w:i/>
                <w:iCs/>
                <w:szCs w:val="22"/>
              </w:rPr>
            </w:pPr>
            <w:r>
              <w:rPr>
                <w:b/>
                <w:bCs/>
                <w:szCs w:val="22"/>
              </w:rPr>
              <w:t>C</w:t>
            </w:r>
            <w:r w:rsidRPr="000D70B7">
              <w:rPr>
                <w:b/>
                <w:bCs/>
                <w:szCs w:val="22"/>
              </w:rPr>
              <w:t>urrent</w:t>
            </w:r>
          </w:p>
        </w:tc>
        <w:tc>
          <w:tcPr>
            <w:tcW w:w="990" w:type="dxa"/>
            <w:shd w:val="clear" w:color="auto" w:fill="auto"/>
          </w:tcPr>
          <w:p w14:paraId="678C8289" w14:textId="77777777" w:rsidR="00AF213F" w:rsidRPr="002951F2" w:rsidRDefault="00AF213F" w:rsidP="00554C50">
            <w:pPr>
              <w:pStyle w:val="acctfourfigures"/>
              <w:tabs>
                <w:tab w:val="clear" w:pos="765"/>
                <w:tab w:val="decimal" w:pos="731"/>
              </w:tabs>
              <w:spacing w:line="240" w:lineRule="atLeast"/>
              <w:ind w:right="11"/>
              <w:rPr>
                <w:b/>
                <w:bCs/>
                <w:i/>
                <w:iCs/>
                <w:szCs w:val="22"/>
              </w:rPr>
            </w:pPr>
          </w:p>
        </w:tc>
        <w:tc>
          <w:tcPr>
            <w:tcW w:w="180" w:type="dxa"/>
            <w:shd w:val="clear" w:color="auto" w:fill="auto"/>
          </w:tcPr>
          <w:p w14:paraId="1478B3BD" w14:textId="77777777" w:rsidR="00AF213F" w:rsidRPr="002951F2" w:rsidRDefault="00AF213F" w:rsidP="00554C50">
            <w:pPr>
              <w:pStyle w:val="acctfourfigures"/>
              <w:spacing w:line="240" w:lineRule="atLeast"/>
              <w:rPr>
                <w:b/>
                <w:bCs/>
                <w:i/>
                <w:iCs/>
                <w:szCs w:val="22"/>
              </w:rPr>
            </w:pPr>
          </w:p>
        </w:tc>
        <w:tc>
          <w:tcPr>
            <w:tcW w:w="1350" w:type="dxa"/>
            <w:shd w:val="clear" w:color="auto" w:fill="auto"/>
          </w:tcPr>
          <w:p w14:paraId="759417B3" w14:textId="77777777" w:rsidR="00AF213F" w:rsidRPr="002951F2" w:rsidRDefault="00AF213F" w:rsidP="00554C50">
            <w:pPr>
              <w:pStyle w:val="acctfourfigures"/>
              <w:tabs>
                <w:tab w:val="clear" w:pos="765"/>
                <w:tab w:val="decimal" w:pos="731"/>
              </w:tabs>
              <w:spacing w:line="240" w:lineRule="atLeast"/>
              <w:ind w:right="11"/>
              <w:rPr>
                <w:b/>
                <w:bCs/>
                <w:i/>
                <w:iCs/>
                <w:szCs w:val="22"/>
                <w:cs/>
                <w:lang w:bidi="th-TH"/>
              </w:rPr>
            </w:pPr>
          </w:p>
        </w:tc>
        <w:tc>
          <w:tcPr>
            <w:tcW w:w="180" w:type="dxa"/>
            <w:shd w:val="clear" w:color="auto" w:fill="auto"/>
          </w:tcPr>
          <w:p w14:paraId="4D5E1727" w14:textId="77777777" w:rsidR="00AF213F" w:rsidRPr="002951F2" w:rsidRDefault="00AF213F" w:rsidP="00554C50">
            <w:pPr>
              <w:pStyle w:val="acctfourfigures"/>
              <w:spacing w:line="240" w:lineRule="atLeast"/>
              <w:rPr>
                <w:b/>
                <w:bCs/>
                <w:i/>
                <w:iCs/>
                <w:szCs w:val="22"/>
              </w:rPr>
            </w:pPr>
          </w:p>
        </w:tc>
        <w:tc>
          <w:tcPr>
            <w:tcW w:w="1350" w:type="dxa"/>
            <w:shd w:val="clear" w:color="auto" w:fill="auto"/>
          </w:tcPr>
          <w:p w14:paraId="2DAB0704" w14:textId="77777777" w:rsidR="00AF213F" w:rsidRPr="002951F2" w:rsidRDefault="00AF213F" w:rsidP="00554C50">
            <w:pPr>
              <w:pStyle w:val="acctfourfigures"/>
              <w:tabs>
                <w:tab w:val="clear" w:pos="765"/>
                <w:tab w:val="decimal" w:pos="821"/>
              </w:tabs>
              <w:spacing w:line="240" w:lineRule="atLeast"/>
              <w:ind w:right="11"/>
              <w:rPr>
                <w:b/>
                <w:bCs/>
                <w:i/>
                <w:iCs/>
                <w:szCs w:val="22"/>
              </w:rPr>
            </w:pPr>
          </w:p>
        </w:tc>
        <w:tc>
          <w:tcPr>
            <w:tcW w:w="180" w:type="dxa"/>
            <w:shd w:val="clear" w:color="auto" w:fill="auto"/>
          </w:tcPr>
          <w:p w14:paraId="1538E1BF" w14:textId="77777777" w:rsidR="00AF213F" w:rsidRPr="002951F2" w:rsidRDefault="00AF213F" w:rsidP="00554C50">
            <w:pPr>
              <w:pStyle w:val="acctfourfigures"/>
              <w:spacing w:line="240" w:lineRule="atLeast"/>
              <w:rPr>
                <w:b/>
                <w:bCs/>
                <w:i/>
                <w:iCs/>
                <w:szCs w:val="22"/>
              </w:rPr>
            </w:pPr>
          </w:p>
        </w:tc>
        <w:tc>
          <w:tcPr>
            <w:tcW w:w="1350" w:type="dxa"/>
            <w:gridSpan w:val="2"/>
            <w:shd w:val="clear" w:color="auto" w:fill="auto"/>
          </w:tcPr>
          <w:p w14:paraId="42392631" w14:textId="77777777" w:rsidR="00AF213F" w:rsidRPr="002951F2" w:rsidRDefault="00AF213F" w:rsidP="00554C50">
            <w:pPr>
              <w:pStyle w:val="acctfourfigures"/>
              <w:tabs>
                <w:tab w:val="clear" w:pos="765"/>
                <w:tab w:val="decimal" w:pos="731"/>
              </w:tabs>
              <w:spacing w:line="240" w:lineRule="atLeast"/>
              <w:ind w:right="11"/>
              <w:rPr>
                <w:b/>
                <w:bCs/>
                <w:i/>
                <w:iCs/>
                <w:szCs w:val="22"/>
              </w:rPr>
            </w:pPr>
          </w:p>
        </w:tc>
      </w:tr>
      <w:tr w:rsidR="00AF213F" w:rsidRPr="002951F2" w14:paraId="59D49DAD" w14:textId="77777777" w:rsidTr="00554C50">
        <w:trPr>
          <w:cantSplit/>
        </w:trPr>
        <w:tc>
          <w:tcPr>
            <w:tcW w:w="3701" w:type="dxa"/>
            <w:shd w:val="clear" w:color="auto" w:fill="auto"/>
          </w:tcPr>
          <w:p w14:paraId="7A326DCF" w14:textId="77777777" w:rsidR="00AF213F" w:rsidRPr="000D70B7" w:rsidRDefault="00AF213F" w:rsidP="00AF213F">
            <w:pPr>
              <w:spacing w:line="240" w:lineRule="atLeast"/>
              <w:ind w:left="180" w:hanging="180"/>
              <w:rPr>
                <w:b/>
                <w:bCs/>
                <w:i/>
                <w:iCs/>
                <w:szCs w:val="22"/>
              </w:rPr>
            </w:pPr>
            <w:r>
              <w:rPr>
                <w:szCs w:val="22"/>
              </w:rPr>
              <w:t>Short-term l</w:t>
            </w:r>
            <w:r w:rsidRPr="000D70B7">
              <w:rPr>
                <w:szCs w:val="22"/>
              </w:rPr>
              <w:t xml:space="preserve">oans </w:t>
            </w:r>
            <w:r>
              <w:rPr>
                <w:szCs w:val="22"/>
              </w:rPr>
              <w:t>to</w:t>
            </w:r>
            <w:r w:rsidRPr="000D70B7">
              <w:rPr>
                <w:szCs w:val="22"/>
              </w:rPr>
              <w:t xml:space="preserve"> </w:t>
            </w:r>
            <w:r>
              <w:rPr>
                <w:szCs w:val="22"/>
              </w:rPr>
              <w:t>r</w:t>
            </w:r>
            <w:r w:rsidRPr="000D70B7">
              <w:rPr>
                <w:szCs w:val="22"/>
              </w:rPr>
              <w:t>elated parties</w:t>
            </w:r>
          </w:p>
        </w:tc>
        <w:tc>
          <w:tcPr>
            <w:tcW w:w="990" w:type="dxa"/>
            <w:shd w:val="clear" w:color="auto" w:fill="auto"/>
          </w:tcPr>
          <w:p w14:paraId="7BAB8F56" w14:textId="77777777" w:rsidR="00AF213F" w:rsidRPr="002951F2" w:rsidRDefault="00AF213F" w:rsidP="00AF213F">
            <w:pPr>
              <w:pStyle w:val="acctfourfigures"/>
              <w:tabs>
                <w:tab w:val="clear" w:pos="765"/>
                <w:tab w:val="decimal" w:pos="441"/>
              </w:tabs>
              <w:spacing w:line="240" w:lineRule="atLeast"/>
              <w:ind w:right="11"/>
              <w:rPr>
                <w:rFonts w:cstheme="minorBidi"/>
                <w:szCs w:val="28"/>
                <w:lang w:val="en-US" w:bidi="th-TH"/>
              </w:rPr>
            </w:pPr>
            <w:r>
              <w:rPr>
                <w:rFonts w:cstheme="minorBidi"/>
                <w:szCs w:val="28"/>
                <w:lang w:val="en-US" w:bidi="th-TH"/>
              </w:rPr>
              <w:t>4.3</w:t>
            </w:r>
          </w:p>
        </w:tc>
        <w:tc>
          <w:tcPr>
            <w:tcW w:w="180" w:type="dxa"/>
            <w:shd w:val="clear" w:color="auto" w:fill="auto"/>
          </w:tcPr>
          <w:p w14:paraId="7FA6E13B" w14:textId="77777777" w:rsidR="00AF213F" w:rsidRPr="000D70B7" w:rsidRDefault="00AF213F" w:rsidP="00AF213F">
            <w:pPr>
              <w:pStyle w:val="acctfourfigures"/>
              <w:spacing w:line="240" w:lineRule="atLeast"/>
              <w:rPr>
                <w:szCs w:val="22"/>
              </w:rPr>
            </w:pPr>
          </w:p>
        </w:tc>
        <w:tc>
          <w:tcPr>
            <w:tcW w:w="1350" w:type="dxa"/>
            <w:tcBorders>
              <w:bottom w:val="double" w:sz="4" w:space="0" w:color="auto"/>
            </w:tcBorders>
            <w:shd w:val="clear" w:color="auto" w:fill="auto"/>
          </w:tcPr>
          <w:p w14:paraId="401B928A" w14:textId="77777777" w:rsidR="00AF213F" w:rsidRPr="0000288C" w:rsidRDefault="00AF213F" w:rsidP="00AF213F">
            <w:pPr>
              <w:pStyle w:val="acctfourfigures"/>
              <w:tabs>
                <w:tab w:val="clear" w:pos="765"/>
                <w:tab w:val="decimal" w:pos="1164"/>
              </w:tabs>
              <w:spacing w:line="240" w:lineRule="atLeast"/>
              <w:ind w:right="-169"/>
              <w:rPr>
                <w:b/>
                <w:bCs/>
                <w:szCs w:val="22"/>
              </w:rPr>
            </w:pPr>
            <w:r w:rsidRPr="0000288C">
              <w:rPr>
                <w:b/>
                <w:bCs/>
                <w:szCs w:val="22"/>
              </w:rPr>
              <w:t>36,400</w:t>
            </w:r>
          </w:p>
        </w:tc>
        <w:tc>
          <w:tcPr>
            <w:tcW w:w="180" w:type="dxa"/>
            <w:shd w:val="clear" w:color="auto" w:fill="auto"/>
          </w:tcPr>
          <w:p w14:paraId="7CD18694" w14:textId="77777777" w:rsidR="00AF213F" w:rsidRPr="0009230A" w:rsidRDefault="00AF213F" w:rsidP="00AF213F">
            <w:pPr>
              <w:pStyle w:val="acctfourfigures"/>
              <w:spacing w:line="240" w:lineRule="atLeast"/>
              <w:ind w:right="-169"/>
              <w:rPr>
                <w:szCs w:val="22"/>
              </w:rPr>
            </w:pPr>
          </w:p>
        </w:tc>
        <w:tc>
          <w:tcPr>
            <w:tcW w:w="1350" w:type="dxa"/>
            <w:tcBorders>
              <w:bottom w:val="double" w:sz="4" w:space="0" w:color="auto"/>
            </w:tcBorders>
            <w:shd w:val="clear" w:color="auto" w:fill="auto"/>
          </w:tcPr>
          <w:p w14:paraId="0D24E2CA" w14:textId="77777777" w:rsidR="00AF213F" w:rsidRPr="0000288C" w:rsidRDefault="00AF213F" w:rsidP="007A5ED2">
            <w:pPr>
              <w:pStyle w:val="acctfourfigures"/>
              <w:tabs>
                <w:tab w:val="clear" w:pos="765"/>
                <w:tab w:val="decimal" w:pos="891"/>
              </w:tabs>
              <w:spacing w:line="240" w:lineRule="atLeast"/>
              <w:ind w:right="-169"/>
              <w:rPr>
                <w:b/>
                <w:bCs/>
                <w:szCs w:val="22"/>
              </w:rPr>
            </w:pPr>
            <w:r w:rsidRPr="0000288C">
              <w:rPr>
                <w:b/>
                <w:bCs/>
                <w:szCs w:val="22"/>
              </w:rPr>
              <w:t>-</w:t>
            </w:r>
          </w:p>
        </w:tc>
        <w:tc>
          <w:tcPr>
            <w:tcW w:w="180" w:type="dxa"/>
            <w:shd w:val="clear" w:color="auto" w:fill="auto"/>
          </w:tcPr>
          <w:p w14:paraId="5B1D1F25" w14:textId="77777777" w:rsidR="00AF213F" w:rsidRPr="0000288C" w:rsidRDefault="00AF213F" w:rsidP="00AF213F">
            <w:pPr>
              <w:pStyle w:val="acctfourfigures"/>
              <w:tabs>
                <w:tab w:val="decimal" w:pos="1192"/>
              </w:tabs>
              <w:spacing w:line="240" w:lineRule="atLeast"/>
              <w:ind w:right="-169"/>
              <w:rPr>
                <w:b/>
                <w:bCs/>
                <w:szCs w:val="22"/>
              </w:rPr>
            </w:pPr>
          </w:p>
        </w:tc>
        <w:tc>
          <w:tcPr>
            <w:tcW w:w="1350" w:type="dxa"/>
            <w:gridSpan w:val="2"/>
            <w:tcBorders>
              <w:bottom w:val="double" w:sz="4" w:space="0" w:color="auto"/>
            </w:tcBorders>
            <w:shd w:val="clear" w:color="auto" w:fill="auto"/>
          </w:tcPr>
          <w:p w14:paraId="0740BE63" w14:textId="77777777" w:rsidR="00AF213F" w:rsidRPr="0000288C" w:rsidRDefault="0000288C" w:rsidP="0000288C">
            <w:pPr>
              <w:pStyle w:val="acctfourfigures"/>
              <w:tabs>
                <w:tab w:val="clear" w:pos="765"/>
                <w:tab w:val="decimal" w:pos="1192"/>
              </w:tabs>
              <w:spacing w:line="240" w:lineRule="atLeast"/>
              <w:ind w:right="-169"/>
              <w:rPr>
                <w:b/>
                <w:bCs/>
                <w:szCs w:val="22"/>
              </w:rPr>
            </w:pPr>
            <w:r>
              <w:rPr>
                <w:b/>
                <w:bCs/>
                <w:szCs w:val="22"/>
              </w:rPr>
              <w:t>36,400</w:t>
            </w:r>
          </w:p>
        </w:tc>
      </w:tr>
      <w:tr w:rsidR="00AF213F" w:rsidRPr="002951F2" w14:paraId="44D0392E" w14:textId="77777777" w:rsidTr="00E86E25">
        <w:trPr>
          <w:cantSplit/>
        </w:trPr>
        <w:tc>
          <w:tcPr>
            <w:tcW w:w="3701" w:type="dxa"/>
            <w:shd w:val="clear" w:color="auto" w:fill="auto"/>
          </w:tcPr>
          <w:p w14:paraId="4CB1DB26" w14:textId="77777777" w:rsidR="00AF213F" w:rsidRPr="000D70B7" w:rsidRDefault="00AF213F" w:rsidP="00AF213F">
            <w:pPr>
              <w:spacing w:line="240" w:lineRule="atLeast"/>
              <w:ind w:left="180" w:hanging="180"/>
              <w:rPr>
                <w:b/>
                <w:bCs/>
                <w:i/>
                <w:iCs/>
                <w:szCs w:val="22"/>
              </w:rPr>
            </w:pPr>
            <w:r w:rsidRPr="000D70B7">
              <w:rPr>
                <w:b/>
                <w:bCs/>
                <w:szCs w:val="22"/>
              </w:rPr>
              <w:t>Non-current</w:t>
            </w:r>
          </w:p>
        </w:tc>
        <w:tc>
          <w:tcPr>
            <w:tcW w:w="990" w:type="dxa"/>
            <w:shd w:val="clear" w:color="auto" w:fill="auto"/>
          </w:tcPr>
          <w:p w14:paraId="5E3130D2" w14:textId="77777777" w:rsidR="00AF213F" w:rsidRPr="002951F2" w:rsidRDefault="00AF213F" w:rsidP="00AF213F">
            <w:pPr>
              <w:pStyle w:val="acctfourfigures"/>
              <w:tabs>
                <w:tab w:val="clear" w:pos="765"/>
                <w:tab w:val="decimal" w:pos="731"/>
              </w:tabs>
              <w:spacing w:line="240" w:lineRule="atLeast"/>
              <w:ind w:right="11"/>
              <w:rPr>
                <w:b/>
                <w:bCs/>
                <w:i/>
                <w:iCs/>
                <w:szCs w:val="22"/>
              </w:rPr>
            </w:pPr>
          </w:p>
        </w:tc>
        <w:tc>
          <w:tcPr>
            <w:tcW w:w="180" w:type="dxa"/>
            <w:shd w:val="clear" w:color="auto" w:fill="auto"/>
          </w:tcPr>
          <w:p w14:paraId="202AD756" w14:textId="77777777" w:rsidR="00AF213F" w:rsidRPr="002951F2" w:rsidRDefault="00AF213F" w:rsidP="00AF213F">
            <w:pPr>
              <w:pStyle w:val="acctfourfigures"/>
              <w:spacing w:line="240" w:lineRule="atLeast"/>
              <w:rPr>
                <w:b/>
                <w:bCs/>
                <w:i/>
                <w:iCs/>
                <w:szCs w:val="22"/>
              </w:rPr>
            </w:pPr>
          </w:p>
        </w:tc>
        <w:tc>
          <w:tcPr>
            <w:tcW w:w="1350" w:type="dxa"/>
            <w:shd w:val="clear" w:color="auto" w:fill="auto"/>
          </w:tcPr>
          <w:p w14:paraId="2693B910" w14:textId="77777777" w:rsidR="00AF213F" w:rsidRPr="002951F2" w:rsidRDefault="00AF213F" w:rsidP="00AF213F">
            <w:pPr>
              <w:pStyle w:val="acctfourfigures"/>
              <w:tabs>
                <w:tab w:val="clear" w:pos="765"/>
                <w:tab w:val="decimal" w:pos="731"/>
              </w:tabs>
              <w:spacing w:line="240" w:lineRule="atLeast"/>
              <w:ind w:right="11"/>
              <w:rPr>
                <w:b/>
                <w:bCs/>
                <w:i/>
                <w:iCs/>
                <w:szCs w:val="22"/>
                <w:cs/>
                <w:lang w:bidi="th-TH"/>
              </w:rPr>
            </w:pPr>
          </w:p>
        </w:tc>
        <w:tc>
          <w:tcPr>
            <w:tcW w:w="180" w:type="dxa"/>
            <w:shd w:val="clear" w:color="auto" w:fill="auto"/>
          </w:tcPr>
          <w:p w14:paraId="0C2F64D8" w14:textId="77777777" w:rsidR="00AF213F" w:rsidRPr="002951F2" w:rsidRDefault="00AF213F" w:rsidP="00AF213F">
            <w:pPr>
              <w:pStyle w:val="acctfourfigures"/>
              <w:spacing w:line="240" w:lineRule="atLeast"/>
              <w:rPr>
                <w:b/>
                <w:bCs/>
                <w:i/>
                <w:iCs/>
                <w:szCs w:val="22"/>
              </w:rPr>
            </w:pPr>
          </w:p>
        </w:tc>
        <w:tc>
          <w:tcPr>
            <w:tcW w:w="1350" w:type="dxa"/>
            <w:shd w:val="clear" w:color="auto" w:fill="auto"/>
          </w:tcPr>
          <w:p w14:paraId="113C77A1" w14:textId="77777777" w:rsidR="00AF213F" w:rsidRPr="002951F2" w:rsidRDefault="00AF213F" w:rsidP="00AF213F">
            <w:pPr>
              <w:pStyle w:val="acctfourfigures"/>
              <w:tabs>
                <w:tab w:val="clear" w:pos="765"/>
                <w:tab w:val="decimal" w:pos="821"/>
              </w:tabs>
              <w:spacing w:line="240" w:lineRule="atLeast"/>
              <w:ind w:right="11"/>
              <w:rPr>
                <w:b/>
                <w:bCs/>
                <w:i/>
                <w:iCs/>
                <w:szCs w:val="22"/>
              </w:rPr>
            </w:pPr>
          </w:p>
        </w:tc>
        <w:tc>
          <w:tcPr>
            <w:tcW w:w="180" w:type="dxa"/>
            <w:shd w:val="clear" w:color="auto" w:fill="auto"/>
          </w:tcPr>
          <w:p w14:paraId="57C62810" w14:textId="77777777" w:rsidR="00AF213F" w:rsidRPr="002951F2" w:rsidRDefault="00AF213F" w:rsidP="00AF213F">
            <w:pPr>
              <w:pStyle w:val="acctfourfigures"/>
              <w:spacing w:line="240" w:lineRule="atLeast"/>
              <w:rPr>
                <w:b/>
                <w:bCs/>
                <w:i/>
                <w:iCs/>
                <w:szCs w:val="22"/>
              </w:rPr>
            </w:pPr>
          </w:p>
        </w:tc>
        <w:tc>
          <w:tcPr>
            <w:tcW w:w="1350" w:type="dxa"/>
            <w:gridSpan w:val="2"/>
            <w:shd w:val="clear" w:color="auto" w:fill="auto"/>
          </w:tcPr>
          <w:p w14:paraId="67FBE013" w14:textId="77777777" w:rsidR="00AF213F" w:rsidRPr="002951F2" w:rsidRDefault="00AF213F" w:rsidP="00AF213F">
            <w:pPr>
              <w:pStyle w:val="acctfourfigures"/>
              <w:tabs>
                <w:tab w:val="clear" w:pos="765"/>
                <w:tab w:val="decimal" w:pos="731"/>
              </w:tabs>
              <w:spacing w:line="240" w:lineRule="atLeast"/>
              <w:ind w:right="11"/>
              <w:rPr>
                <w:b/>
                <w:bCs/>
                <w:i/>
                <w:iCs/>
                <w:szCs w:val="22"/>
              </w:rPr>
            </w:pPr>
          </w:p>
        </w:tc>
      </w:tr>
      <w:tr w:rsidR="00AF213F" w:rsidRPr="002951F2" w14:paraId="19E29160" w14:textId="77777777" w:rsidTr="00BD1664">
        <w:trPr>
          <w:cantSplit/>
        </w:trPr>
        <w:tc>
          <w:tcPr>
            <w:tcW w:w="3701" w:type="dxa"/>
            <w:shd w:val="clear" w:color="auto" w:fill="auto"/>
          </w:tcPr>
          <w:p w14:paraId="032E725B" w14:textId="77777777" w:rsidR="00AF213F" w:rsidRPr="000D70B7" w:rsidRDefault="00AF213F" w:rsidP="00AF213F">
            <w:pPr>
              <w:spacing w:line="240" w:lineRule="atLeast"/>
              <w:ind w:left="180" w:hanging="180"/>
              <w:rPr>
                <w:b/>
                <w:bCs/>
                <w:i/>
                <w:iCs/>
                <w:szCs w:val="22"/>
              </w:rPr>
            </w:pPr>
            <w:r>
              <w:rPr>
                <w:szCs w:val="22"/>
              </w:rPr>
              <w:t>Long-term l</w:t>
            </w:r>
            <w:r w:rsidRPr="000D70B7">
              <w:rPr>
                <w:szCs w:val="22"/>
              </w:rPr>
              <w:t xml:space="preserve">oans </w:t>
            </w:r>
            <w:r>
              <w:rPr>
                <w:szCs w:val="22"/>
              </w:rPr>
              <w:t>to</w:t>
            </w:r>
            <w:r w:rsidRPr="000D70B7">
              <w:rPr>
                <w:szCs w:val="22"/>
              </w:rPr>
              <w:t xml:space="preserve"> </w:t>
            </w:r>
            <w:r>
              <w:rPr>
                <w:szCs w:val="22"/>
              </w:rPr>
              <w:t>r</w:t>
            </w:r>
            <w:r w:rsidRPr="000D70B7">
              <w:rPr>
                <w:szCs w:val="22"/>
              </w:rPr>
              <w:t>elated parties</w:t>
            </w:r>
          </w:p>
        </w:tc>
        <w:tc>
          <w:tcPr>
            <w:tcW w:w="990" w:type="dxa"/>
            <w:shd w:val="clear" w:color="auto" w:fill="auto"/>
          </w:tcPr>
          <w:p w14:paraId="27E5BBF7" w14:textId="77777777" w:rsidR="00AF213F" w:rsidRPr="002951F2" w:rsidRDefault="00AF213F" w:rsidP="00AF213F">
            <w:pPr>
              <w:pStyle w:val="acctfourfigures"/>
              <w:tabs>
                <w:tab w:val="clear" w:pos="765"/>
                <w:tab w:val="decimal" w:pos="441"/>
              </w:tabs>
              <w:spacing w:line="240" w:lineRule="atLeast"/>
              <w:ind w:right="11"/>
              <w:rPr>
                <w:rFonts w:cstheme="minorBidi"/>
                <w:szCs w:val="28"/>
                <w:lang w:val="en-US" w:bidi="th-TH"/>
              </w:rPr>
            </w:pPr>
            <w:r>
              <w:rPr>
                <w:rFonts w:cstheme="minorBidi"/>
                <w:szCs w:val="28"/>
                <w:lang w:val="en-US" w:bidi="th-TH"/>
              </w:rPr>
              <w:t>4.2</w:t>
            </w:r>
          </w:p>
        </w:tc>
        <w:tc>
          <w:tcPr>
            <w:tcW w:w="180" w:type="dxa"/>
            <w:shd w:val="clear" w:color="auto" w:fill="auto"/>
          </w:tcPr>
          <w:p w14:paraId="3368C155" w14:textId="77777777" w:rsidR="00AF213F" w:rsidRPr="000D70B7" w:rsidRDefault="00AF213F" w:rsidP="00AF213F">
            <w:pPr>
              <w:pStyle w:val="acctfourfigures"/>
              <w:spacing w:line="240" w:lineRule="atLeast"/>
              <w:rPr>
                <w:szCs w:val="22"/>
              </w:rPr>
            </w:pPr>
          </w:p>
        </w:tc>
        <w:tc>
          <w:tcPr>
            <w:tcW w:w="1350" w:type="dxa"/>
            <w:tcBorders>
              <w:bottom w:val="double" w:sz="4" w:space="0" w:color="auto"/>
            </w:tcBorders>
            <w:shd w:val="clear" w:color="auto" w:fill="auto"/>
          </w:tcPr>
          <w:p w14:paraId="54CDB91D" w14:textId="77777777" w:rsidR="00AF213F" w:rsidRPr="00D31946" w:rsidRDefault="00AF213F" w:rsidP="007A5ED2">
            <w:pPr>
              <w:pStyle w:val="acctfourfigures"/>
              <w:tabs>
                <w:tab w:val="clear" w:pos="765"/>
                <w:tab w:val="decimal" w:pos="801"/>
              </w:tabs>
              <w:spacing w:line="240" w:lineRule="atLeast"/>
              <w:ind w:right="-169"/>
              <w:rPr>
                <w:b/>
                <w:bCs/>
                <w:szCs w:val="22"/>
              </w:rPr>
            </w:pPr>
            <w:r w:rsidRPr="00D31946">
              <w:rPr>
                <w:b/>
                <w:bCs/>
                <w:szCs w:val="22"/>
              </w:rPr>
              <w:t>-</w:t>
            </w:r>
          </w:p>
        </w:tc>
        <w:tc>
          <w:tcPr>
            <w:tcW w:w="180" w:type="dxa"/>
            <w:shd w:val="clear" w:color="auto" w:fill="auto"/>
          </w:tcPr>
          <w:p w14:paraId="73436234" w14:textId="77777777" w:rsidR="00AF213F" w:rsidRPr="00D31946" w:rsidRDefault="00AF213F" w:rsidP="00AF213F">
            <w:pPr>
              <w:pStyle w:val="acctfourfigures"/>
              <w:spacing w:line="240" w:lineRule="atLeast"/>
              <w:ind w:right="-169"/>
              <w:rPr>
                <w:szCs w:val="22"/>
              </w:rPr>
            </w:pPr>
          </w:p>
        </w:tc>
        <w:tc>
          <w:tcPr>
            <w:tcW w:w="1350" w:type="dxa"/>
            <w:tcBorders>
              <w:bottom w:val="double" w:sz="4" w:space="0" w:color="auto"/>
            </w:tcBorders>
            <w:shd w:val="clear" w:color="auto" w:fill="auto"/>
          </w:tcPr>
          <w:p w14:paraId="7B1B4878" w14:textId="77777777" w:rsidR="00AF213F" w:rsidRPr="00D31946" w:rsidRDefault="00AF213F" w:rsidP="00AF213F">
            <w:pPr>
              <w:pStyle w:val="acctfourfigures"/>
              <w:tabs>
                <w:tab w:val="clear" w:pos="765"/>
                <w:tab w:val="decimal" w:pos="1192"/>
              </w:tabs>
              <w:spacing w:line="240" w:lineRule="atLeast"/>
              <w:ind w:right="-169"/>
              <w:rPr>
                <w:b/>
                <w:bCs/>
                <w:szCs w:val="22"/>
              </w:rPr>
            </w:pPr>
            <w:r w:rsidRPr="00D31946">
              <w:rPr>
                <w:b/>
                <w:bCs/>
                <w:szCs w:val="22"/>
              </w:rPr>
              <w:t>330,479</w:t>
            </w:r>
          </w:p>
        </w:tc>
        <w:tc>
          <w:tcPr>
            <w:tcW w:w="180" w:type="dxa"/>
            <w:shd w:val="clear" w:color="auto" w:fill="auto"/>
          </w:tcPr>
          <w:p w14:paraId="60B80CDE" w14:textId="77777777" w:rsidR="00AF213F" w:rsidRPr="00D31946" w:rsidRDefault="00AF213F" w:rsidP="00AF213F">
            <w:pPr>
              <w:pStyle w:val="acctfourfigures"/>
              <w:tabs>
                <w:tab w:val="decimal" w:pos="1192"/>
              </w:tabs>
              <w:spacing w:line="240" w:lineRule="atLeast"/>
              <w:ind w:right="-169"/>
              <w:rPr>
                <w:b/>
                <w:bCs/>
                <w:szCs w:val="22"/>
              </w:rPr>
            </w:pPr>
          </w:p>
        </w:tc>
        <w:tc>
          <w:tcPr>
            <w:tcW w:w="1350" w:type="dxa"/>
            <w:gridSpan w:val="2"/>
            <w:tcBorders>
              <w:bottom w:val="double" w:sz="4" w:space="0" w:color="auto"/>
            </w:tcBorders>
            <w:shd w:val="clear" w:color="auto" w:fill="auto"/>
          </w:tcPr>
          <w:p w14:paraId="0FD2826F" w14:textId="77777777" w:rsidR="00AF213F" w:rsidRPr="00D31946" w:rsidRDefault="00AF213F" w:rsidP="00AF213F">
            <w:pPr>
              <w:pStyle w:val="acctfourfigures"/>
              <w:tabs>
                <w:tab w:val="clear" w:pos="765"/>
                <w:tab w:val="decimal" w:pos="1192"/>
              </w:tabs>
              <w:spacing w:line="240" w:lineRule="atLeast"/>
              <w:ind w:right="-169"/>
              <w:rPr>
                <w:b/>
                <w:bCs/>
                <w:szCs w:val="22"/>
              </w:rPr>
            </w:pPr>
            <w:r w:rsidRPr="00D31946">
              <w:rPr>
                <w:b/>
                <w:bCs/>
                <w:szCs w:val="22"/>
              </w:rPr>
              <w:t>330,479</w:t>
            </w:r>
          </w:p>
        </w:tc>
      </w:tr>
      <w:tr w:rsidR="00FF241C" w:rsidRPr="002951F2" w14:paraId="5146BD69" w14:textId="77777777" w:rsidTr="00BD1664">
        <w:trPr>
          <w:cantSplit/>
        </w:trPr>
        <w:tc>
          <w:tcPr>
            <w:tcW w:w="3701" w:type="dxa"/>
            <w:shd w:val="clear" w:color="auto" w:fill="auto"/>
          </w:tcPr>
          <w:p w14:paraId="23EFDA6E" w14:textId="77777777" w:rsidR="00FF241C" w:rsidRDefault="00FF241C" w:rsidP="00AF213F">
            <w:pPr>
              <w:spacing w:line="240" w:lineRule="atLeast"/>
              <w:ind w:left="180" w:hanging="180"/>
              <w:rPr>
                <w:szCs w:val="22"/>
              </w:rPr>
            </w:pPr>
          </w:p>
        </w:tc>
        <w:tc>
          <w:tcPr>
            <w:tcW w:w="990" w:type="dxa"/>
            <w:shd w:val="clear" w:color="auto" w:fill="auto"/>
          </w:tcPr>
          <w:p w14:paraId="439B7D89" w14:textId="77777777" w:rsidR="00FF241C" w:rsidRDefault="00FF241C" w:rsidP="00AF213F">
            <w:pPr>
              <w:pStyle w:val="acctfourfigures"/>
              <w:tabs>
                <w:tab w:val="clear" w:pos="765"/>
                <w:tab w:val="decimal" w:pos="441"/>
              </w:tabs>
              <w:spacing w:line="240" w:lineRule="atLeast"/>
              <w:ind w:right="11"/>
              <w:rPr>
                <w:rFonts w:cstheme="minorBidi"/>
                <w:szCs w:val="28"/>
                <w:lang w:val="en-US" w:bidi="th-TH"/>
              </w:rPr>
            </w:pPr>
          </w:p>
        </w:tc>
        <w:tc>
          <w:tcPr>
            <w:tcW w:w="180" w:type="dxa"/>
            <w:shd w:val="clear" w:color="auto" w:fill="auto"/>
          </w:tcPr>
          <w:p w14:paraId="3F2BC6DD" w14:textId="77777777" w:rsidR="00FF241C" w:rsidRPr="000D70B7" w:rsidRDefault="00FF241C" w:rsidP="00AF213F">
            <w:pPr>
              <w:pStyle w:val="acctfourfigures"/>
              <w:spacing w:line="240" w:lineRule="atLeast"/>
              <w:rPr>
                <w:szCs w:val="22"/>
              </w:rPr>
            </w:pPr>
          </w:p>
        </w:tc>
        <w:tc>
          <w:tcPr>
            <w:tcW w:w="1350" w:type="dxa"/>
            <w:tcBorders>
              <w:top w:val="double" w:sz="4" w:space="0" w:color="auto"/>
            </w:tcBorders>
            <w:shd w:val="clear" w:color="auto" w:fill="auto"/>
          </w:tcPr>
          <w:p w14:paraId="0D78DAD0" w14:textId="77777777" w:rsidR="00FF241C" w:rsidRPr="00D31946" w:rsidRDefault="00FF241C" w:rsidP="007A5ED2">
            <w:pPr>
              <w:pStyle w:val="acctfourfigures"/>
              <w:tabs>
                <w:tab w:val="clear" w:pos="765"/>
                <w:tab w:val="decimal" w:pos="801"/>
              </w:tabs>
              <w:spacing w:line="240" w:lineRule="atLeast"/>
              <w:ind w:right="-169"/>
              <w:rPr>
                <w:b/>
                <w:bCs/>
                <w:szCs w:val="22"/>
              </w:rPr>
            </w:pPr>
          </w:p>
        </w:tc>
        <w:tc>
          <w:tcPr>
            <w:tcW w:w="180" w:type="dxa"/>
            <w:shd w:val="clear" w:color="auto" w:fill="auto"/>
          </w:tcPr>
          <w:p w14:paraId="706F1ED3" w14:textId="77777777" w:rsidR="00FF241C" w:rsidRPr="00D31946" w:rsidRDefault="00FF241C" w:rsidP="00AF213F">
            <w:pPr>
              <w:pStyle w:val="acctfourfigures"/>
              <w:spacing w:line="240" w:lineRule="atLeast"/>
              <w:ind w:right="-169"/>
              <w:rPr>
                <w:szCs w:val="22"/>
              </w:rPr>
            </w:pPr>
          </w:p>
        </w:tc>
        <w:tc>
          <w:tcPr>
            <w:tcW w:w="1350" w:type="dxa"/>
            <w:tcBorders>
              <w:top w:val="double" w:sz="4" w:space="0" w:color="auto"/>
            </w:tcBorders>
            <w:shd w:val="clear" w:color="auto" w:fill="auto"/>
          </w:tcPr>
          <w:p w14:paraId="71FE6682" w14:textId="77777777" w:rsidR="00FF241C" w:rsidRPr="00D31946" w:rsidRDefault="00FF241C" w:rsidP="00AF213F">
            <w:pPr>
              <w:pStyle w:val="acctfourfigures"/>
              <w:tabs>
                <w:tab w:val="clear" w:pos="765"/>
                <w:tab w:val="decimal" w:pos="1192"/>
              </w:tabs>
              <w:spacing w:line="240" w:lineRule="atLeast"/>
              <w:ind w:right="-169"/>
              <w:rPr>
                <w:b/>
                <w:bCs/>
                <w:szCs w:val="22"/>
              </w:rPr>
            </w:pPr>
          </w:p>
        </w:tc>
        <w:tc>
          <w:tcPr>
            <w:tcW w:w="180" w:type="dxa"/>
            <w:shd w:val="clear" w:color="auto" w:fill="auto"/>
          </w:tcPr>
          <w:p w14:paraId="47AF6BC2" w14:textId="77777777" w:rsidR="00FF241C" w:rsidRPr="00D31946" w:rsidRDefault="00FF241C" w:rsidP="00AF213F">
            <w:pPr>
              <w:pStyle w:val="acctfourfigures"/>
              <w:tabs>
                <w:tab w:val="decimal" w:pos="1192"/>
              </w:tabs>
              <w:spacing w:line="240" w:lineRule="atLeast"/>
              <w:ind w:right="-169"/>
              <w:rPr>
                <w:b/>
                <w:bCs/>
                <w:szCs w:val="22"/>
              </w:rPr>
            </w:pPr>
          </w:p>
        </w:tc>
        <w:tc>
          <w:tcPr>
            <w:tcW w:w="1350" w:type="dxa"/>
            <w:gridSpan w:val="2"/>
            <w:tcBorders>
              <w:top w:val="double" w:sz="4" w:space="0" w:color="auto"/>
            </w:tcBorders>
            <w:shd w:val="clear" w:color="auto" w:fill="auto"/>
          </w:tcPr>
          <w:p w14:paraId="2FC5C5EC" w14:textId="77777777" w:rsidR="00FF241C" w:rsidRPr="00D31946" w:rsidRDefault="00FF241C" w:rsidP="00AF213F">
            <w:pPr>
              <w:pStyle w:val="acctfourfigures"/>
              <w:tabs>
                <w:tab w:val="clear" w:pos="765"/>
                <w:tab w:val="decimal" w:pos="1192"/>
              </w:tabs>
              <w:spacing w:line="240" w:lineRule="atLeast"/>
              <w:ind w:right="-169"/>
              <w:rPr>
                <w:b/>
                <w:bCs/>
                <w:szCs w:val="22"/>
              </w:rPr>
            </w:pPr>
          </w:p>
        </w:tc>
      </w:tr>
      <w:tr w:rsidR="00FF241C" w:rsidRPr="002951F2" w14:paraId="41ECB7DE" w14:textId="77777777" w:rsidTr="00BD1664">
        <w:trPr>
          <w:cantSplit/>
        </w:trPr>
        <w:tc>
          <w:tcPr>
            <w:tcW w:w="3701" w:type="dxa"/>
            <w:shd w:val="clear" w:color="auto" w:fill="auto"/>
          </w:tcPr>
          <w:p w14:paraId="21DD3459" w14:textId="77777777" w:rsidR="00FF241C" w:rsidRDefault="00FF241C" w:rsidP="00FF241C">
            <w:pPr>
              <w:spacing w:line="240" w:lineRule="atLeast"/>
              <w:ind w:left="180" w:hanging="180"/>
              <w:rPr>
                <w:szCs w:val="22"/>
              </w:rPr>
            </w:pPr>
            <w:r w:rsidRPr="000D70B7">
              <w:rPr>
                <w:b/>
                <w:bCs/>
                <w:i/>
                <w:iCs/>
                <w:szCs w:val="22"/>
              </w:rPr>
              <w:t>2017</w:t>
            </w:r>
          </w:p>
        </w:tc>
        <w:tc>
          <w:tcPr>
            <w:tcW w:w="990" w:type="dxa"/>
            <w:shd w:val="clear" w:color="auto" w:fill="auto"/>
          </w:tcPr>
          <w:p w14:paraId="3E2DED95" w14:textId="77777777" w:rsidR="00FF241C" w:rsidRDefault="00FF241C" w:rsidP="00FF241C">
            <w:pPr>
              <w:pStyle w:val="acctfourfigures"/>
              <w:tabs>
                <w:tab w:val="clear" w:pos="765"/>
                <w:tab w:val="decimal" w:pos="441"/>
              </w:tabs>
              <w:spacing w:line="240" w:lineRule="atLeast"/>
              <w:ind w:right="11"/>
              <w:rPr>
                <w:rFonts w:cstheme="minorBidi"/>
                <w:szCs w:val="28"/>
                <w:lang w:val="en-US" w:bidi="th-TH"/>
              </w:rPr>
            </w:pPr>
          </w:p>
        </w:tc>
        <w:tc>
          <w:tcPr>
            <w:tcW w:w="180" w:type="dxa"/>
            <w:shd w:val="clear" w:color="auto" w:fill="auto"/>
          </w:tcPr>
          <w:p w14:paraId="03005043" w14:textId="77777777" w:rsidR="00FF241C" w:rsidRPr="000D70B7" w:rsidRDefault="00FF241C" w:rsidP="00FF241C">
            <w:pPr>
              <w:pStyle w:val="acctfourfigures"/>
              <w:spacing w:line="240" w:lineRule="atLeast"/>
              <w:rPr>
                <w:szCs w:val="22"/>
              </w:rPr>
            </w:pPr>
          </w:p>
        </w:tc>
        <w:tc>
          <w:tcPr>
            <w:tcW w:w="1350" w:type="dxa"/>
            <w:shd w:val="clear" w:color="auto" w:fill="auto"/>
          </w:tcPr>
          <w:p w14:paraId="3E13D9BB" w14:textId="77777777" w:rsidR="00FF241C" w:rsidRPr="00D31946" w:rsidRDefault="00FF241C" w:rsidP="00FF241C">
            <w:pPr>
              <w:pStyle w:val="acctfourfigures"/>
              <w:tabs>
                <w:tab w:val="clear" w:pos="765"/>
                <w:tab w:val="decimal" w:pos="801"/>
              </w:tabs>
              <w:spacing w:line="240" w:lineRule="atLeast"/>
              <w:ind w:right="-169"/>
              <w:rPr>
                <w:b/>
                <w:bCs/>
                <w:szCs w:val="22"/>
              </w:rPr>
            </w:pPr>
          </w:p>
        </w:tc>
        <w:tc>
          <w:tcPr>
            <w:tcW w:w="180" w:type="dxa"/>
            <w:shd w:val="clear" w:color="auto" w:fill="auto"/>
          </w:tcPr>
          <w:p w14:paraId="1A94A80A" w14:textId="77777777" w:rsidR="00FF241C" w:rsidRPr="00D31946" w:rsidRDefault="00FF241C" w:rsidP="00FF241C">
            <w:pPr>
              <w:pStyle w:val="acctfourfigures"/>
              <w:spacing w:line="240" w:lineRule="atLeast"/>
              <w:ind w:right="-169"/>
              <w:rPr>
                <w:szCs w:val="22"/>
              </w:rPr>
            </w:pPr>
          </w:p>
        </w:tc>
        <w:tc>
          <w:tcPr>
            <w:tcW w:w="1350" w:type="dxa"/>
            <w:shd w:val="clear" w:color="auto" w:fill="auto"/>
          </w:tcPr>
          <w:p w14:paraId="53FF4E97" w14:textId="77777777" w:rsidR="00FF241C" w:rsidRPr="00D31946" w:rsidRDefault="00FF241C" w:rsidP="00FF241C">
            <w:pPr>
              <w:pStyle w:val="acctfourfigures"/>
              <w:tabs>
                <w:tab w:val="clear" w:pos="765"/>
                <w:tab w:val="decimal" w:pos="1192"/>
              </w:tabs>
              <w:spacing w:line="240" w:lineRule="atLeast"/>
              <w:ind w:right="-169"/>
              <w:rPr>
                <w:b/>
                <w:bCs/>
                <w:szCs w:val="22"/>
              </w:rPr>
            </w:pPr>
          </w:p>
        </w:tc>
        <w:tc>
          <w:tcPr>
            <w:tcW w:w="180" w:type="dxa"/>
            <w:shd w:val="clear" w:color="auto" w:fill="auto"/>
          </w:tcPr>
          <w:p w14:paraId="0476D139" w14:textId="77777777" w:rsidR="00FF241C" w:rsidRPr="00D31946" w:rsidRDefault="00FF241C" w:rsidP="00FF241C">
            <w:pPr>
              <w:pStyle w:val="acctfourfigures"/>
              <w:tabs>
                <w:tab w:val="decimal" w:pos="1192"/>
              </w:tabs>
              <w:spacing w:line="240" w:lineRule="atLeast"/>
              <w:ind w:right="-169"/>
              <w:rPr>
                <w:b/>
                <w:bCs/>
                <w:szCs w:val="22"/>
              </w:rPr>
            </w:pPr>
          </w:p>
        </w:tc>
        <w:tc>
          <w:tcPr>
            <w:tcW w:w="1350" w:type="dxa"/>
            <w:gridSpan w:val="2"/>
            <w:shd w:val="clear" w:color="auto" w:fill="auto"/>
          </w:tcPr>
          <w:p w14:paraId="5D452D6E" w14:textId="77777777" w:rsidR="00FF241C" w:rsidRPr="00D31946" w:rsidRDefault="00FF241C" w:rsidP="00FF241C">
            <w:pPr>
              <w:pStyle w:val="acctfourfigures"/>
              <w:tabs>
                <w:tab w:val="clear" w:pos="765"/>
                <w:tab w:val="decimal" w:pos="1192"/>
              </w:tabs>
              <w:spacing w:line="240" w:lineRule="atLeast"/>
              <w:ind w:right="-169"/>
              <w:rPr>
                <w:b/>
                <w:bCs/>
                <w:szCs w:val="22"/>
              </w:rPr>
            </w:pPr>
          </w:p>
        </w:tc>
      </w:tr>
      <w:tr w:rsidR="00FF241C" w:rsidRPr="002951F2" w14:paraId="1AEC0C4E" w14:textId="77777777" w:rsidTr="00BD1664">
        <w:trPr>
          <w:cantSplit/>
        </w:trPr>
        <w:tc>
          <w:tcPr>
            <w:tcW w:w="3701" w:type="dxa"/>
            <w:shd w:val="clear" w:color="auto" w:fill="auto"/>
          </w:tcPr>
          <w:p w14:paraId="3156907F" w14:textId="77777777" w:rsidR="00FF241C" w:rsidRDefault="00FF241C" w:rsidP="00FF241C">
            <w:pPr>
              <w:spacing w:line="240" w:lineRule="atLeast"/>
              <w:ind w:left="180" w:hanging="180"/>
              <w:rPr>
                <w:szCs w:val="22"/>
              </w:rPr>
            </w:pPr>
            <w:r>
              <w:rPr>
                <w:b/>
                <w:bCs/>
                <w:szCs w:val="22"/>
              </w:rPr>
              <w:t>C</w:t>
            </w:r>
            <w:r w:rsidRPr="000D70B7">
              <w:rPr>
                <w:b/>
                <w:bCs/>
                <w:szCs w:val="22"/>
              </w:rPr>
              <w:t>urrent</w:t>
            </w:r>
          </w:p>
        </w:tc>
        <w:tc>
          <w:tcPr>
            <w:tcW w:w="990" w:type="dxa"/>
            <w:shd w:val="clear" w:color="auto" w:fill="auto"/>
          </w:tcPr>
          <w:p w14:paraId="60F23199" w14:textId="77777777" w:rsidR="00FF241C" w:rsidRDefault="00FF241C" w:rsidP="00FF241C">
            <w:pPr>
              <w:pStyle w:val="acctfourfigures"/>
              <w:tabs>
                <w:tab w:val="clear" w:pos="765"/>
                <w:tab w:val="decimal" w:pos="441"/>
              </w:tabs>
              <w:spacing w:line="240" w:lineRule="atLeast"/>
              <w:ind w:right="11"/>
              <w:rPr>
                <w:rFonts w:cstheme="minorBidi"/>
                <w:szCs w:val="28"/>
                <w:lang w:val="en-US" w:bidi="th-TH"/>
              </w:rPr>
            </w:pPr>
          </w:p>
        </w:tc>
        <w:tc>
          <w:tcPr>
            <w:tcW w:w="180" w:type="dxa"/>
            <w:shd w:val="clear" w:color="auto" w:fill="auto"/>
          </w:tcPr>
          <w:p w14:paraId="4665B624" w14:textId="77777777" w:rsidR="00FF241C" w:rsidRPr="000D70B7" w:rsidRDefault="00FF241C" w:rsidP="00FF241C">
            <w:pPr>
              <w:pStyle w:val="acctfourfigures"/>
              <w:spacing w:line="240" w:lineRule="atLeast"/>
              <w:rPr>
                <w:szCs w:val="22"/>
              </w:rPr>
            </w:pPr>
          </w:p>
        </w:tc>
        <w:tc>
          <w:tcPr>
            <w:tcW w:w="1350" w:type="dxa"/>
            <w:shd w:val="clear" w:color="auto" w:fill="auto"/>
          </w:tcPr>
          <w:p w14:paraId="47094AB6" w14:textId="77777777" w:rsidR="00FF241C" w:rsidRPr="00D31946" w:rsidRDefault="00FF241C" w:rsidP="00FF241C">
            <w:pPr>
              <w:pStyle w:val="acctfourfigures"/>
              <w:tabs>
                <w:tab w:val="clear" w:pos="765"/>
                <w:tab w:val="decimal" w:pos="801"/>
              </w:tabs>
              <w:spacing w:line="240" w:lineRule="atLeast"/>
              <w:ind w:right="-169"/>
              <w:rPr>
                <w:b/>
                <w:bCs/>
                <w:szCs w:val="22"/>
              </w:rPr>
            </w:pPr>
          </w:p>
        </w:tc>
        <w:tc>
          <w:tcPr>
            <w:tcW w:w="180" w:type="dxa"/>
            <w:shd w:val="clear" w:color="auto" w:fill="auto"/>
          </w:tcPr>
          <w:p w14:paraId="4A83F478" w14:textId="77777777" w:rsidR="00FF241C" w:rsidRPr="00D31946" w:rsidRDefault="00FF241C" w:rsidP="00FF241C">
            <w:pPr>
              <w:pStyle w:val="acctfourfigures"/>
              <w:spacing w:line="240" w:lineRule="atLeast"/>
              <w:ind w:right="-169"/>
              <w:rPr>
                <w:szCs w:val="22"/>
              </w:rPr>
            </w:pPr>
          </w:p>
        </w:tc>
        <w:tc>
          <w:tcPr>
            <w:tcW w:w="1350" w:type="dxa"/>
            <w:shd w:val="clear" w:color="auto" w:fill="auto"/>
          </w:tcPr>
          <w:p w14:paraId="43467CF4" w14:textId="77777777" w:rsidR="00FF241C" w:rsidRPr="00D31946" w:rsidRDefault="00FF241C" w:rsidP="00FF241C">
            <w:pPr>
              <w:pStyle w:val="acctfourfigures"/>
              <w:tabs>
                <w:tab w:val="clear" w:pos="765"/>
                <w:tab w:val="decimal" w:pos="1192"/>
              </w:tabs>
              <w:spacing w:line="240" w:lineRule="atLeast"/>
              <w:ind w:right="-169"/>
              <w:rPr>
                <w:b/>
                <w:bCs/>
                <w:szCs w:val="22"/>
              </w:rPr>
            </w:pPr>
          </w:p>
        </w:tc>
        <w:tc>
          <w:tcPr>
            <w:tcW w:w="180" w:type="dxa"/>
            <w:shd w:val="clear" w:color="auto" w:fill="auto"/>
          </w:tcPr>
          <w:p w14:paraId="023482EC" w14:textId="77777777" w:rsidR="00FF241C" w:rsidRPr="00D31946" w:rsidRDefault="00FF241C" w:rsidP="00FF241C">
            <w:pPr>
              <w:pStyle w:val="acctfourfigures"/>
              <w:tabs>
                <w:tab w:val="decimal" w:pos="1192"/>
              </w:tabs>
              <w:spacing w:line="240" w:lineRule="atLeast"/>
              <w:ind w:right="-169"/>
              <w:rPr>
                <w:b/>
                <w:bCs/>
                <w:szCs w:val="22"/>
              </w:rPr>
            </w:pPr>
          </w:p>
        </w:tc>
        <w:tc>
          <w:tcPr>
            <w:tcW w:w="1350" w:type="dxa"/>
            <w:gridSpan w:val="2"/>
            <w:shd w:val="clear" w:color="auto" w:fill="auto"/>
          </w:tcPr>
          <w:p w14:paraId="338F48E3" w14:textId="77777777" w:rsidR="00FF241C" w:rsidRPr="00D31946" w:rsidRDefault="00FF241C" w:rsidP="00FF241C">
            <w:pPr>
              <w:pStyle w:val="acctfourfigures"/>
              <w:tabs>
                <w:tab w:val="clear" w:pos="765"/>
                <w:tab w:val="decimal" w:pos="1192"/>
              </w:tabs>
              <w:spacing w:line="240" w:lineRule="atLeast"/>
              <w:ind w:right="-169"/>
              <w:rPr>
                <w:b/>
                <w:bCs/>
                <w:szCs w:val="22"/>
              </w:rPr>
            </w:pPr>
          </w:p>
        </w:tc>
      </w:tr>
      <w:tr w:rsidR="00FF241C" w:rsidRPr="002951F2" w14:paraId="097375A3" w14:textId="77777777" w:rsidTr="00E86E25">
        <w:trPr>
          <w:cantSplit/>
        </w:trPr>
        <w:tc>
          <w:tcPr>
            <w:tcW w:w="3701" w:type="dxa"/>
            <w:shd w:val="clear" w:color="auto" w:fill="auto"/>
          </w:tcPr>
          <w:p w14:paraId="6CA0BCAA" w14:textId="77777777" w:rsidR="00FF241C" w:rsidRDefault="00FF241C" w:rsidP="00FF241C">
            <w:pPr>
              <w:spacing w:line="240" w:lineRule="atLeast"/>
              <w:ind w:left="180" w:hanging="180"/>
              <w:rPr>
                <w:szCs w:val="22"/>
              </w:rPr>
            </w:pPr>
            <w:r>
              <w:rPr>
                <w:szCs w:val="22"/>
              </w:rPr>
              <w:t>Short-term l</w:t>
            </w:r>
            <w:r w:rsidRPr="000D70B7">
              <w:rPr>
                <w:szCs w:val="22"/>
              </w:rPr>
              <w:t xml:space="preserve">oans </w:t>
            </w:r>
            <w:r>
              <w:rPr>
                <w:szCs w:val="22"/>
              </w:rPr>
              <w:t>to</w:t>
            </w:r>
            <w:r w:rsidRPr="000D70B7">
              <w:rPr>
                <w:szCs w:val="22"/>
              </w:rPr>
              <w:t xml:space="preserve"> </w:t>
            </w:r>
            <w:r>
              <w:rPr>
                <w:szCs w:val="22"/>
              </w:rPr>
              <w:t>r</w:t>
            </w:r>
            <w:r w:rsidRPr="000D70B7">
              <w:rPr>
                <w:szCs w:val="22"/>
              </w:rPr>
              <w:t>elated parties</w:t>
            </w:r>
          </w:p>
        </w:tc>
        <w:tc>
          <w:tcPr>
            <w:tcW w:w="990" w:type="dxa"/>
            <w:shd w:val="clear" w:color="auto" w:fill="auto"/>
          </w:tcPr>
          <w:p w14:paraId="6D72A5AA" w14:textId="77777777" w:rsidR="00FF241C" w:rsidRDefault="00FF241C" w:rsidP="00FF241C">
            <w:pPr>
              <w:pStyle w:val="acctfourfigures"/>
              <w:tabs>
                <w:tab w:val="clear" w:pos="765"/>
                <w:tab w:val="decimal" w:pos="441"/>
              </w:tabs>
              <w:spacing w:line="240" w:lineRule="atLeast"/>
              <w:ind w:right="11"/>
              <w:rPr>
                <w:rFonts w:cstheme="minorBidi"/>
                <w:szCs w:val="28"/>
                <w:lang w:val="en-US" w:bidi="th-TH"/>
              </w:rPr>
            </w:pPr>
            <w:r>
              <w:rPr>
                <w:rFonts w:cstheme="minorBidi"/>
                <w:szCs w:val="28"/>
                <w:lang w:val="en-US" w:bidi="th-TH"/>
              </w:rPr>
              <w:t>2.0 - 5.1</w:t>
            </w:r>
          </w:p>
        </w:tc>
        <w:tc>
          <w:tcPr>
            <w:tcW w:w="180" w:type="dxa"/>
            <w:shd w:val="clear" w:color="auto" w:fill="auto"/>
          </w:tcPr>
          <w:p w14:paraId="624A57C7" w14:textId="77777777" w:rsidR="00FF241C" w:rsidRPr="000D70B7" w:rsidRDefault="00FF241C" w:rsidP="00FF241C">
            <w:pPr>
              <w:pStyle w:val="acctfourfigures"/>
              <w:spacing w:line="240" w:lineRule="atLeast"/>
              <w:rPr>
                <w:szCs w:val="22"/>
              </w:rPr>
            </w:pPr>
          </w:p>
        </w:tc>
        <w:tc>
          <w:tcPr>
            <w:tcW w:w="1350" w:type="dxa"/>
            <w:tcBorders>
              <w:bottom w:val="double" w:sz="4" w:space="0" w:color="auto"/>
            </w:tcBorders>
            <w:shd w:val="clear" w:color="auto" w:fill="auto"/>
          </w:tcPr>
          <w:p w14:paraId="59165238" w14:textId="77777777" w:rsidR="00FF241C" w:rsidRPr="00D31946" w:rsidRDefault="00FF241C" w:rsidP="00BD1664">
            <w:pPr>
              <w:pStyle w:val="acctfourfigures"/>
              <w:tabs>
                <w:tab w:val="clear" w:pos="765"/>
                <w:tab w:val="decimal" w:pos="1161"/>
              </w:tabs>
              <w:spacing w:line="240" w:lineRule="atLeast"/>
              <w:ind w:right="-169"/>
              <w:rPr>
                <w:b/>
                <w:bCs/>
                <w:szCs w:val="22"/>
              </w:rPr>
            </w:pPr>
            <w:r w:rsidRPr="00AF213F">
              <w:rPr>
                <w:b/>
                <w:bCs/>
                <w:szCs w:val="22"/>
              </w:rPr>
              <w:t>41,838</w:t>
            </w:r>
            <w:r>
              <w:rPr>
                <w:b/>
                <w:bCs/>
                <w:szCs w:val="22"/>
              </w:rPr>
              <w:t>,400</w:t>
            </w:r>
          </w:p>
        </w:tc>
        <w:tc>
          <w:tcPr>
            <w:tcW w:w="180" w:type="dxa"/>
            <w:shd w:val="clear" w:color="auto" w:fill="auto"/>
          </w:tcPr>
          <w:p w14:paraId="485D21E2" w14:textId="77777777" w:rsidR="00FF241C" w:rsidRPr="00D31946" w:rsidRDefault="00FF241C" w:rsidP="00FF241C">
            <w:pPr>
              <w:pStyle w:val="acctfourfigures"/>
              <w:spacing w:line="240" w:lineRule="atLeast"/>
              <w:ind w:right="-169"/>
              <w:rPr>
                <w:szCs w:val="22"/>
              </w:rPr>
            </w:pPr>
          </w:p>
        </w:tc>
        <w:tc>
          <w:tcPr>
            <w:tcW w:w="1350" w:type="dxa"/>
            <w:tcBorders>
              <w:bottom w:val="double" w:sz="4" w:space="0" w:color="auto"/>
            </w:tcBorders>
            <w:shd w:val="clear" w:color="auto" w:fill="auto"/>
          </w:tcPr>
          <w:p w14:paraId="37E9B863" w14:textId="77777777" w:rsidR="00FF241C" w:rsidRPr="00D31946" w:rsidRDefault="00FF241C" w:rsidP="00337F52">
            <w:pPr>
              <w:pStyle w:val="acctfourfigures"/>
              <w:tabs>
                <w:tab w:val="clear" w:pos="765"/>
                <w:tab w:val="decimal" w:pos="898"/>
              </w:tabs>
              <w:spacing w:line="240" w:lineRule="atLeast"/>
              <w:ind w:right="-169"/>
              <w:rPr>
                <w:b/>
                <w:bCs/>
                <w:szCs w:val="22"/>
              </w:rPr>
            </w:pPr>
            <w:r w:rsidRPr="00D31946">
              <w:rPr>
                <w:b/>
                <w:bCs/>
                <w:szCs w:val="22"/>
              </w:rPr>
              <w:t>-</w:t>
            </w:r>
          </w:p>
        </w:tc>
        <w:tc>
          <w:tcPr>
            <w:tcW w:w="180" w:type="dxa"/>
            <w:shd w:val="clear" w:color="auto" w:fill="auto"/>
          </w:tcPr>
          <w:p w14:paraId="1C538D47" w14:textId="77777777" w:rsidR="00FF241C" w:rsidRPr="00D31946" w:rsidRDefault="00FF241C" w:rsidP="00FF241C">
            <w:pPr>
              <w:pStyle w:val="acctfourfigures"/>
              <w:tabs>
                <w:tab w:val="decimal" w:pos="1192"/>
              </w:tabs>
              <w:spacing w:line="240" w:lineRule="atLeast"/>
              <w:ind w:right="-169"/>
              <w:rPr>
                <w:b/>
                <w:bCs/>
                <w:szCs w:val="22"/>
              </w:rPr>
            </w:pPr>
          </w:p>
        </w:tc>
        <w:tc>
          <w:tcPr>
            <w:tcW w:w="1350" w:type="dxa"/>
            <w:gridSpan w:val="2"/>
            <w:tcBorders>
              <w:bottom w:val="double" w:sz="4" w:space="0" w:color="auto"/>
            </w:tcBorders>
            <w:shd w:val="clear" w:color="auto" w:fill="auto"/>
          </w:tcPr>
          <w:p w14:paraId="4C5F9211" w14:textId="77777777" w:rsidR="00FF241C" w:rsidRPr="00D31946" w:rsidRDefault="00FF241C" w:rsidP="00FF241C">
            <w:pPr>
              <w:pStyle w:val="acctfourfigures"/>
              <w:tabs>
                <w:tab w:val="clear" w:pos="765"/>
                <w:tab w:val="decimal" w:pos="1192"/>
              </w:tabs>
              <w:spacing w:line="240" w:lineRule="atLeast"/>
              <w:ind w:right="-169"/>
              <w:rPr>
                <w:b/>
                <w:bCs/>
                <w:szCs w:val="22"/>
              </w:rPr>
            </w:pPr>
            <w:r w:rsidRPr="00AF213F">
              <w:rPr>
                <w:b/>
                <w:bCs/>
                <w:szCs w:val="22"/>
              </w:rPr>
              <w:t>41,838</w:t>
            </w:r>
            <w:r>
              <w:rPr>
                <w:b/>
                <w:bCs/>
                <w:szCs w:val="22"/>
              </w:rPr>
              <w:t>,400</w:t>
            </w:r>
          </w:p>
        </w:tc>
      </w:tr>
    </w:tbl>
    <w:p w14:paraId="2D74B16D" w14:textId="77777777" w:rsidR="00CD6D7A" w:rsidRPr="000D70B7" w:rsidRDefault="00CD6D7A" w:rsidP="00B174D2">
      <w:pPr>
        <w:spacing w:line="0" w:lineRule="atLeast"/>
        <w:ind w:left="547"/>
        <w:jc w:val="thaiDistribute"/>
        <w:rPr>
          <w:szCs w:val="22"/>
          <w:lang w:val="en-US"/>
        </w:rPr>
      </w:pPr>
    </w:p>
    <w:tbl>
      <w:tblPr>
        <w:tblW w:w="9281" w:type="dxa"/>
        <w:tblInd w:w="459" w:type="dxa"/>
        <w:tblLayout w:type="fixed"/>
        <w:tblCellMar>
          <w:left w:w="79" w:type="dxa"/>
          <w:right w:w="79" w:type="dxa"/>
        </w:tblCellMar>
        <w:tblLook w:val="0000" w:firstRow="0" w:lastRow="0" w:firstColumn="0" w:lastColumn="0" w:noHBand="0" w:noVBand="0"/>
      </w:tblPr>
      <w:tblGrid>
        <w:gridCol w:w="3701"/>
        <w:gridCol w:w="990"/>
        <w:gridCol w:w="180"/>
        <w:gridCol w:w="1350"/>
        <w:gridCol w:w="180"/>
        <w:gridCol w:w="1350"/>
        <w:gridCol w:w="180"/>
        <w:gridCol w:w="1339"/>
        <w:gridCol w:w="11"/>
      </w:tblGrid>
      <w:tr w:rsidR="00025E5E" w:rsidRPr="000D70B7" w14:paraId="1D4376B7" w14:textId="77777777" w:rsidTr="007611AE">
        <w:trPr>
          <w:gridAfter w:val="1"/>
          <w:wAfter w:w="11" w:type="dxa"/>
          <w:cantSplit/>
          <w:trHeight w:val="113"/>
          <w:tblHeader/>
        </w:trPr>
        <w:tc>
          <w:tcPr>
            <w:tcW w:w="4871" w:type="dxa"/>
            <w:gridSpan w:val="3"/>
            <w:shd w:val="clear" w:color="auto" w:fill="auto"/>
            <w:vAlign w:val="bottom"/>
          </w:tcPr>
          <w:p w14:paraId="70C779D0" w14:textId="77777777" w:rsidR="00025E5E" w:rsidRPr="000D70B7" w:rsidRDefault="00025E5E" w:rsidP="006B673A">
            <w:pPr>
              <w:pStyle w:val="acctfourfigures"/>
              <w:spacing w:line="240" w:lineRule="atLeast"/>
              <w:jc w:val="center"/>
              <w:rPr>
                <w:szCs w:val="22"/>
              </w:rPr>
            </w:pPr>
          </w:p>
        </w:tc>
        <w:tc>
          <w:tcPr>
            <w:tcW w:w="4399" w:type="dxa"/>
            <w:gridSpan w:val="5"/>
            <w:shd w:val="clear" w:color="auto" w:fill="auto"/>
          </w:tcPr>
          <w:p w14:paraId="2F990AE3" w14:textId="77777777" w:rsidR="00025E5E" w:rsidRPr="000D70B7" w:rsidRDefault="00025E5E" w:rsidP="006B673A">
            <w:pPr>
              <w:pStyle w:val="acctfourfigures"/>
              <w:tabs>
                <w:tab w:val="clear" w:pos="765"/>
                <w:tab w:val="decimal" w:pos="371"/>
              </w:tabs>
              <w:spacing w:line="240" w:lineRule="atLeast"/>
              <w:ind w:left="-79" w:right="-79"/>
              <w:jc w:val="center"/>
              <w:rPr>
                <w:b/>
                <w:bCs/>
                <w:szCs w:val="22"/>
              </w:rPr>
            </w:pPr>
            <w:r w:rsidRPr="000D70B7">
              <w:rPr>
                <w:b/>
                <w:bCs/>
                <w:szCs w:val="22"/>
              </w:rPr>
              <w:t>Separate financial statements</w:t>
            </w:r>
          </w:p>
        </w:tc>
      </w:tr>
      <w:tr w:rsidR="00025E5E" w:rsidRPr="000D70B7" w14:paraId="6030A003" w14:textId="77777777" w:rsidTr="007611AE">
        <w:trPr>
          <w:cantSplit/>
          <w:trHeight w:val="364"/>
          <w:tblHeader/>
        </w:trPr>
        <w:tc>
          <w:tcPr>
            <w:tcW w:w="3701" w:type="dxa"/>
            <w:shd w:val="clear" w:color="auto" w:fill="auto"/>
            <w:vAlign w:val="bottom"/>
          </w:tcPr>
          <w:p w14:paraId="402E1290" w14:textId="77777777" w:rsidR="00025E5E" w:rsidRPr="000D70B7" w:rsidRDefault="00025E5E" w:rsidP="006B673A">
            <w:pPr>
              <w:pStyle w:val="acctfourfigures"/>
              <w:spacing w:line="240" w:lineRule="atLeast"/>
              <w:rPr>
                <w:i/>
                <w:iCs/>
                <w:color w:val="0000FF"/>
                <w:szCs w:val="22"/>
              </w:rPr>
            </w:pPr>
          </w:p>
        </w:tc>
        <w:tc>
          <w:tcPr>
            <w:tcW w:w="990" w:type="dxa"/>
            <w:shd w:val="clear" w:color="auto" w:fill="auto"/>
          </w:tcPr>
          <w:p w14:paraId="428AEE1C" w14:textId="77777777" w:rsidR="00025E5E" w:rsidRPr="000D70B7" w:rsidRDefault="00025E5E" w:rsidP="006B673A">
            <w:pPr>
              <w:pStyle w:val="acctfourfigures"/>
              <w:tabs>
                <w:tab w:val="clear" w:pos="765"/>
              </w:tabs>
              <w:spacing w:line="240" w:lineRule="atLeast"/>
              <w:ind w:left="-79" w:right="-79"/>
              <w:jc w:val="center"/>
              <w:rPr>
                <w:szCs w:val="22"/>
                <w:lang w:bidi="th-TH"/>
              </w:rPr>
            </w:pPr>
            <w:r w:rsidRPr="000D70B7">
              <w:rPr>
                <w:szCs w:val="22"/>
                <w:lang w:bidi="th-TH"/>
              </w:rPr>
              <w:t>Effective interest</w:t>
            </w:r>
          </w:p>
          <w:p w14:paraId="66DD932B" w14:textId="77777777" w:rsidR="00025E5E" w:rsidRPr="000D70B7" w:rsidRDefault="00025E5E" w:rsidP="006B673A">
            <w:pPr>
              <w:pStyle w:val="acctfourfigures"/>
              <w:tabs>
                <w:tab w:val="clear" w:pos="765"/>
              </w:tabs>
              <w:spacing w:line="240" w:lineRule="atLeast"/>
              <w:ind w:left="-79" w:right="-79"/>
              <w:jc w:val="center"/>
              <w:rPr>
                <w:szCs w:val="22"/>
                <w:cs/>
                <w:lang w:bidi="th-TH"/>
              </w:rPr>
            </w:pPr>
            <w:r w:rsidRPr="000D70B7">
              <w:rPr>
                <w:szCs w:val="22"/>
                <w:lang w:bidi="th-TH"/>
              </w:rPr>
              <w:t>rate</w:t>
            </w:r>
          </w:p>
        </w:tc>
        <w:tc>
          <w:tcPr>
            <w:tcW w:w="180" w:type="dxa"/>
            <w:shd w:val="clear" w:color="auto" w:fill="auto"/>
          </w:tcPr>
          <w:p w14:paraId="5D63C125" w14:textId="77777777" w:rsidR="00025E5E" w:rsidRPr="000D70B7" w:rsidRDefault="00025E5E" w:rsidP="006B673A">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56F59131" w14:textId="77777777" w:rsidR="00025E5E" w:rsidRPr="000D70B7" w:rsidRDefault="00025E5E" w:rsidP="006B673A">
            <w:pPr>
              <w:pStyle w:val="acctfourfigures"/>
              <w:tabs>
                <w:tab w:val="clear" w:pos="765"/>
              </w:tabs>
              <w:spacing w:line="240" w:lineRule="atLeast"/>
              <w:ind w:left="-79" w:right="-79"/>
              <w:jc w:val="center"/>
              <w:rPr>
                <w:szCs w:val="22"/>
              </w:rPr>
            </w:pPr>
            <w:r w:rsidRPr="000D70B7">
              <w:rPr>
                <w:szCs w:val="22"/>
              </w:rPr>
              <w:t>Within 1 year</w:t>
            </w:r>
          </w:p>
        </w:tc>
        <w:tc>
          <w:tcPr>
            <w:tcW w:w="180" w:type="dxa"/>
            <w:shd w:val="clear" w:color="auto" w:fill="auto"/>
            <w:vAlign w:val="bottom"/>
          </w:tcPr>
          <w:p w14:paraId="25CFDC18" w14:textId="77777777" w:rsidR="00025E5E" w:rsidRPr="000D70B7" w:rsidRDefault="00025E5E" w:rsidP="006B673A">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323B4FA6" w14:textId="77777777" w:rsidR="00C4071C" w:rsidRDefault="00025E5E" w:rsidP="00C4071C">
            <w:pPr>
              <w:pStyle w:val="acctfourfigures"/>
              <w:tabs>
                <w:tab w:val="clear" w:pos="765"/>
                <w:tab w:val="decimal" w:pos="371"/>
              </w:tabs>
              <w:spacing w:line="240" w:lineRule="atLeast"/>
              <w:ind w:left="-79" w:right="-79"/>
              <w:jc w:val="center"/>
              <w:rPr>
                <w:szCs w:val="22"/>
              </w:rPr>
            </w:pPr>
            <w:r w:rsidRPr="000D70B7">
              <w:rPr>
                <w:szCs w:val="22"/>
              </w:rPr>
              <w:t>After 1 year but within</w:t>
            </w:r>
          </w:p>
          <w:p w14:paraId="286B5F5C" w14:textId="77777777" w:rsidR="00025E5E" w:rsidRPr="000D70B7" w:rsidRDefault="00025E5E" w:rsidP="00C4071C">
            <w:pPr>
              <w:pStyle w:val="acctfourfigures"/>
              <w:tabs>
                <w:tab w:val="clear" w:pos="765"/>
                <w:tab w:val="decimal" w:pos="371"/>
              </w:tabs>
              <w:spacing w:line="240" w:lineRule="atLeast"/>
              <w:ind w:right="-79"/>
              <w:rPr>
                <w:szCs w:val="22"/>
                <w:rtl/>
                <w:cs/>
              </w:rPr>
            </w:pPr>
            <w:r w:rsidRPr="000D70B7">
              <w:rPr>
                <w:szCs w:val="22"/>
              </w:rPr>
              <w:t>5 years</w:t>
            </w:r>
          </w:p>
        </w:tc>
        <w:tc>
          <w:tcPr>
            <w:tcW w:w="180" w:type="dxa"/>
            <w:shd w:val="clear" w:color="auto" w:fill="auto"/>
            <w:vAlign w:val="bottom"/>
          </w:tcPr>
          <w:p w14:paraId="3A360DE9" w14:textId="77777777" w:rsidR="00025E5E" w:rsidRPr="000D70B7" w:rsidRDefault="00025E5E" w:rsidP="006B673A">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46C0740B" w14:textId="77777777" w:rsidR="00025E5E" w:rsidRPr="000D70B7" w:rsidRDefault="00025E5E" w:rsidP="006B673A">
            <w:pPr>
              <w:pStyle w:val="acctfourfigures"/>
              <w:tabs>
                <w:tab w:val="clear" w:pos="765"/>
                <w:tab w:val="decimal" w:pos="371"/>
              </w:tabs>
              <w:spacing w:line="240" w:lineRule="atLeast"/>
              <w:ind w:left="-79" w:right="-79"/>
              <w:jc w:val="center"/>
              <w:rPr>
                <w:b/>
                <w:bCs/>
                <w:szCs w:val="22"/>
                <w:rtl/>
                <w:cs/>
              </w:rPr>
            </w:pPr>
            <w:r w:rsidRPr="000D70B7">
              <w:rPr>
                <w:szCs w:val="22"/>
              </w:rPr>
              <w:t>Total</w:t>
            </w:r>
          </w:p>
        </w:tc>
      </w:tr>
      <w:tr w:rsidR="00025E5E" w:rsidRPr="000D70B7" w14:paraId="36BCA045" w14:textId="77777777" w:rsidTr="007611AE">
        <w:trPr>
          <w:gridAfter w:val="1"/>
          <w:wAfter w:w="11" w:type="dxa"/>
          <w:cantSplit/>
        </w:trPr>
        <w:tc>
          <w:tcPr>
            <w:tcW w:w="3701" w:type="dxa"/>
            <w:shd w:val="clear" w:color="auto" w:fill="auto"/>
          </w:tcPr>
          <w:p w14:paraId="44778102" w14:textId="77777777" w:rsidR="00025E5E" w:rsidRPr="000D70B7" w:rsidRDefault="00025E5E" w:rsidP="006B673A">
            <w:pPr>
              <w:spacing w:line="240" w:lineRule="atLeast"/>
              <w:ind w:left="180" w:hanging="180"/>
              <w:rPr>
                <w:b/>
                <w:bCs/>
                <w:i/>
                <w:iCs/>
                <w:szCs w:val="22"/>
              </w:rPr>
            </w:pPr>
          </w:p>
        </w:tc>
        <w:tc>
          <w:tcPr>
            <w:tcW w:w="990" w:type="dxa"/>
            <w:shd w:val="clear" w:color="auto" w:fill="auto"/>
          </w:tcPr>
          <w:p w14:paraId="379D1579" w14:textId="77777777" w:rsidR="00025E5E" w:rsidRPr="000D70B7" w:rsidRDefault="00025E5E" w:rsidP="006B673A">
            <w:pPr>
              <w:spacing w:line="240" w:lineRule="atLeast"/>
              <w:ind w:left="-79" w:right="-79" w:hanging="11"/>
              <w:jc w:val="center"/>
              <w:rPr>
                <w:i/>
                <w:iCs/>
                <w:szCs w:val="22"/>
              </w:rPr>
            </w:pPr>
            <w:r w:rsidRPr="000D70B7">
              <w:rPr>
                <w:i/>
                <w:iCs/>
                <w:szCs w:val="22"/>
              </w:rPr>
              <w:t>(% per annum)</w:t>
            </w:r>
          </w:p>
        </w:tc>
        <w:tc>
          <w:tcPr>
            <w:tcW w:w="180" w:type="dxa"/>
            <w:shd w:val="clear" w:color="auto" w:fill="auto"/>
          </w:tcPr>
          <w:p w14:paraId="204DA471" w14:textId="77777777" w:rsidR="00025E5E" w:rsidRPr="000D70B7" w:rsidRDefault="00025E5E" w:rsidP="006B673A">
            <w:pPr>
              <w:spacing w:line="240" w:lineRule="atLeast"/>
              <w:ind w:left="180" w:hanging="180"/>
              <w:rPr>
                <w:b/>
                <w:bCs/>
                <w:i/>
                <w:iCs/>
                <w:szCs w:val="22"/>
              </w:rPr>
            </w:pPr>
          </w:p>
        </w:tc>
        <w:tc>
          <w:tcPr>
            <w:tcW w:w="4399" w:type="dxa"/>
            <w:gridSpan w:val="5"/>
            <w:shd w:val="clear" w:color="auto" w:fill="auto"/>
          </w:tcPr>
          <w:p w14:paraId="5DAA4297" w14:textId="77777777" w:rsidR="00025E5E" w:rsidRPr="000D70B7" w:rsidRDefault="00025E5E" w:rsidP="006B673A">
            <w:pPr>
              <w:pStyle w:val="acctfourfigures"/>
              <w:tabs>
                <w:tab w:val="clear" w:pos="765"/>
                <w:tab w:val="decimal" w:pos="731"/>
              </w:tabs>
              <w:spacing w:line="240" w:lineRule="atLeast"/>
              <w:ind w:right="11"/>
              <w:jc w:val="center"/>
              <w:rPr>
                <w:i/>
                <w:iCs/>
                <w:szCs w:val="22"/>
              </w:rPr>
            </w:pPr>
          </w:p>
          <w:p w14:paraId="67C975E4" w14:textId="77777777" w:rsidR="00025E5E" w:rsidRPr="000D70B7" w:rsidRDefault="00025E5E" w:rsidP="006B673A">
            <w:pPr>
              <w:pStyle w:val="acctfourfigures"/>
              <w:tabs>
                <w:tab w:val="clear" w:pos="765"/>
                <w:tab w:val="decimal" w:pos="731"/>
              </w:tabs>
              <w:spacing w:line="240" w:lineRule="atLeast"/>
              <w:ind w:right="11"/>
              <w:jc w:val="center"/>
              <w:rPr>
                <w:i/>
                <w:iCs/>
                <w:szCs w:val="22"/>
              </w:rPr>
            </w:pPr>
            <w:r w:rsidRPr="000D70B7">
              <w:rPr>
                <w:i/>
                <w:iCs/>
                <w:szCs w:val="22"/>
              </w:rPr>
              <w:t>(in thousand Baht)</w:t>
            </w:r>
          </w:p>
        </w:tc>
      </w:tr>
      <w:tr w:rsidR="002951F2" w:rsidRPr="000D70B7" w14:paraId="75422F6C" w14:textId="77777777" w:rsidTr="007611AE">
        <w:trPr>
          <w:cantSplit/>
        </w:trPr>
        <w:tc>
          <w:tcPr>
            <w:tcW w:w="3701" w:type="dxa"/>
            <w:shd w:val="clear" w:color="auto" w:fill="auto"/>
          </w:tcPr>
          <w:p w14:paraId="7D5D34E1" w14:textId="77777777" w:rsidR="002951F2" w:rsidRPr="002951F2" w:rsidRDefault="002951F2" w:rsidP="002951F2">
            <w:pPr>
              <w:spacing w:line="240" w:lineRule="atLeast"/>
              <w:ind w:left="180" w:hanging="180"/>
              <w:rPr>
                <w:rFonts w:cs="Angsana New"/>
                <w:b/>
                <w:bCs/>
                <w:i/>
                <w:iCs/>
                <w:szCs w:val="28"/>
                <w:cs/>
                <w:lang w:val="en-US" w:bidi="th-TH"/>
              </w:rPr>
            </w:pPr>
            <w:r w:rsidRPr="000D70B7">
              <w:rPr>
                <w:b/>
                <w:bCs/>
                <w:i/>
                <w:iCs/>
                <w:szCs w:val="22"/>
              </w:rPr>
              <w:t>201</w:t>
            </w:r>
            <w:r>
              <w:rPr>
                <w:rFonts w:cs="Angsana New"/>
                <w:b/>
                <w:bCs/>
                <w:i/>
                <w:iCs/>
                <w:szCs w:val="28"/>
                <w:lang w:val="en-US" w:bidi="th-TH"/>
              </w:rPr>
              <w:t>8</w:t>
            </w:r>
          </w:p>
        </w:tc>
        <w:tc>
          <w:tcPr>
            <w:tcW w:w="990" w:type="dxa"/>
            <w:shd w:val="clear" w:color="auto" w:fill="auto"/>
          </w:tcPr>
          <w:p w14:paraId="7BC29651" w14:textId="77777777" w:rsidR="002951F2" w:rsidRPr="000D70B7"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730DA7EB" w14:textId="77777777" w:rsidR="002951F2" w:rsidRPr="000D70B7" w:rsidRDefault="002951F2" w:rsidP="002951F2">
            <w:pPr>
              <w:pStyle w:val="acctfourfigures"/>
              <w:spacing w:line="240" w:lineRule="atLeast"/>
              <w:rPr>
                <w:szCs w:val="22"/>
              </w:rPr>
            </w:pPr>
          </w:p>
        </w:tc>
        <w:tc>
          <w:tcPr>
            <w:tcW w:w="1350" w:type="dxa"/>
            <w:shd w:val="clear" w:color="auto" w:fill="auto"/>
          </w:tcPr>
          <w:p w14:paraId="6DEFE45F" w14:textId="77777777" w:rsidR="002951F2" w:rsidRPr="000D70B7"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2718F00C" w14:textId="77777777" w:rsidR="002951F2" w:rsidRPr="000D70B7" w:rsidRDefault="002951F2" w:rsidP="002951F2">
            <w:pPr>
              <w:pStyle w:val="acctfourfigures"/>
              <w:spacing w:line="240" w:lineRule="atLeast"/>
              <w:rPr>
                <w:szCs w:val="22"/>
              </w:rPr>
            </w:pPr>
          </w:p>
        </w:tc>
        <w:tc>
          <w:tcPr>
            <w:tcW w:w="1350" w:type="dxa"/>
            <w:shd w:val="clear" w:color="auto" w:fill="auto"/>
          </w:tcPr>
          <w:p w14:paraId="02BDC69E" w14:textId="77777777" w:rsidR="002951F2" w:rsidRPr="000D70B7" w:rsidRDefault="002951F2" w:rsidP="002951F2">
            <w:pPr>
              <w:pStyle w:val="acctfourfigures"/>
              <w:tabs>
                <w:tab w:val="clear" w:pos="765"/>
                <w:tab w:val="decimal" w:pos="821"/>
              </w:tabs>
              <w:spacing w:line="240" w:lineRule="atLeast"/>
              <w:ind w:right="11"/>
              <w:rPr>
                <w:szCs w:val="22"/>
              </w:rPr>
            </w:pPr>
          </w:p>
        </w:tc>
        <w:tc>
          <w:tcPr>
            <w:tcW w:w="180" w:type="dxa"/>
            <w:shd w:val="clear" w:color="auto" w:fill="auto"/>
          </w:tcPr>
          <w:p w14:paraId="45794F19" w14:textId="77777777" w:rsidR="002951F2" w:rsidRPr="000D70B7" w:rsidRDefault="002951F2" w:rsidP="002951F2">
            <w:pPr>
              <w:pStyle w:val="acctfourfigures"/>
              <w:spacing w:line="240" w:lineRule="atLeast"/>
              <w:rPr>
                <w:szCs w:val="22"/>
              </w:rPr>
            </w:pPr>
          </w:p>
        </w:tc>
        <w:tc>
          <w:tcPr>
            <w:tcW w:w="1350" w:type="dxa"/>
            <w:gridSpan w:val="2"/>
            <w:shd w:val="clear" w:color="auto" w:fill="auto"/>
          </w:tcPr>
          <w:p w14:paraId="59DC58A9" w14:textId="77777777" w:rsidR="002951F2" w:rsidRPr="000D70B7" w:rsidRDefault="002951F2" w:rsidP="002951F2">
            <w:pPr>
              <w:pStyle w:val="acctfourfigures"/>
              <w:tabs>
                <w:tab w:val="clear" w:pos="765"/>
                <w:tab w:val="decimal" w:pos="731"/>
              </w:tabs>
              <w:spacing w:line="240" w:lineRule="atLeast"/>
              <w:ind w:right="11"/>
              <w:rPr>
                <w:szCs w:val="22"/>
              </w:rPr>
            </w:pPr>
          </w:p>
        </w:tc>
      </w:tr>
      <w:tr w:rsidR="002951F2" w:rsidRPr="000D70B7" w14:paraId="3B03DD37" w14:textId="77777777" w:rsidTr="007611AE">
        <w:trPr>
          <w:cantSplit/>
        </w:trPr>
        <w:tc>
          <w:tcPr>
            <w:tcW w:w="3701" w:type="dxa"/>
            <w:shd w:val="clear" w:color="auto" w:fill="auto"/>
          </w:tcPr>
          <w:p w14:paraId="07222EE2" w14:textId="77777777" w:rsidR="002951F2" w:rsidRPr="000D70B7" w:rsidRDefault="002951F2" w:rsidP="002951F2">
            <w:pPr>
              <w:spacing w:line="240" w:lineRule="atLeast"/>
              <w:ind w:left="180" w:hanging="180"/>
              <w:rPr>
                <w:b/>
                <w:bCs/>
                <w:i/>
                <w:iCs/>
                <w:szCs w:val="22"/>
              </w:rPr>
            </w:pPr>
            <w:r w:rsidRPr="000D70B7">
              <w:rPr>
                <w:b/>
                <w:bCs/>
                <w:szCs w:val="22"/>
              </w:rPr>
              <w:t>Non-current</w:t>
            </w:r>
          </w:p>
        </w:tc>
        <w:tc>
          <w:tcPr>
            <w:tcW w:w="990" w:type="dxa"/>
            <w:shd w:val="clear" w:color="auto" w:fill="auto"/>
          </w:tcPr>
          <w:p w14:paraId="456D5643" w14:textId="77777777" w:rsidR="002951F2" w:rsidRPr="002951F2" w:rsidRDefault="002951F2" w:rsidP="002951F2">
            <w:pPr>
              <w:pStyle w:val="acctfourfigures"/>
              <w:tabs>
                <w:tab w:val="clear" w:pos="765"/>
                <w:tab w:val="decimal" w:pos="731"/>
              </w:tabs>
              <w:spacing w:line="240" w:lineRule="atLeast"/>
              <w:ind w:right="11"/>
              <w:rPr>
                <w:b/>
                <w:bCs/>
                <w:i/>
                <w:iCs/>
                <w:szCs w:val="22"/>
              </w:rPr>
            </w:pPr>
          </w:p>
        </w:tc>
        <w:tc>
          <w:tcPr>
            <w:tcW w:w="180" w:type="dxa"/>
            <w:shd w:val="clear" w:color="auto" w:fill="auto"/>
          </w:tcPr>
          <w:p w14:paraId="0E933118" w14:textId="77777777" w:rsidR="002951F2" w:rsidRPr="002951F2" w:rsidRDefault="002951F2" w:rsidP="002951F2">
            <w:pPr>
              <w:pStyle w:val="acctfourfigures"/>
              <w:spacing w:line="240" w:lineRule="atLeast"/>
              <w:rPr>
                <w:b/>
                <w:bCs/>
                <w:i/>
                <w:iCs/>
                <w:szCs w:val="22"/>
              </w:rPr>
            </w:pPr>
          </w:p>
        </w:tc>
        <w:tc>
          <w:tcPr>
            <w:tcW w:w="1350" w:type="dxa"/>
            <w:shd w:val="clear" w:color="auto" w:fill="auto"/>
          </w:tcPr>
          <w:p w14:paraId="3FCF16A6" w14:textId="77777777" w:rsidR="002951F2" w:rsidRPr="002951F2" w:rsidRDefault="002951F2" w:rsidP="002951F2">
            <w:pPr>
              <w:pStyle w:val="acctfourfigures"/>
              <w:tabs>
                <w:tab w:val="clear" w:pos="765"/>
                <w:tab w:val="decimal" w:pos="731"/>
              </w:tabs>
              <w:spacing w:line="240" w:lineRule="atLeast"/>
              <w:ind w:right="11"/>
              <w:rPr>
                <w:b/>
                <w:bCs/>
                <w:i/>
                <w:iCs/>
                <w:szCs w:val="22"/>
                <w:cs/>
                <w:lang w:bidi="th-TH"/>
              </w:rPr>
            </w:pPr>
          </w:p>
        </w:tc>
        <w:tc>
          <w:tcPr>
            <w:tcW w:w="180" w:type="dxa"/>
            <w:shd w:val="clear" w:color="auto" w:fill="auto"/>
          </w:tcPr>
          <w:p w14:paraId="06A4A93D" w14:textId="77777777" w:rsidR="002951F2" w:rsidRPr="002951F2" w:rsidRDefault="002951F2" w:rsidP="002951F2">
            <w:pPr>
              <w:pStyle w:val="acctfourfigures"/>
              <w:spacing w:line="240" w:lineRule="atLeast"/>
              <w:rPr>
                <w:b/>
                <w:bCs/>
                <w:i/>
                <w:iCs/>
                <w:szCs w:val="22"/>
              </w:rPr>
            </w:pPr>
          </w:p>
        </w:tc>
        <w:tc>
          <w:tcPr>
            <w:tcW w:w="1350" w:type="dxa"/>
            <w:shd w:val="clear" w:color="auto" w:fill="auto"/>
          </w:tcPr>
          <w:p w14:paraId="75FD2ED9" w14:textId="77777777" w:rsidR="002951F2" w:rsidRPr="002951F2" w:rsidRDefault="002951F2" w:rsidP="002951F2">
            <w:pPr>
              <w:pStyle w:val="acctfourfigures"/>
              <w:tabs>
                <w:tab w:val="clear" w:pos="765"/>
                <w:tab w:val="decimal" w:pos="821"/>
              </w:tabs>
              <w:spacing w:line="240" w:lineRule="atLeast"/>
              <w:ind w:right="11"/>
              <w:rPr>
                <w:b/>
                <w:bCs/>
                <w:i/>
                <w:iCs/>
                <w:szCs w:val="22"/>
              </w:rPr>
            </w:pPr>
          </w:p>
        </w:tc>
        <w:tc>
          <w:tcPr>
            <w:tcW w:w="180" w:type="dxa"/>
            <w:shd w:val="clear" w:color="auto" w:fill="auto"/>
          </w:tcPr>
          <w:p w14:paraId="0CFB22B0" w14:textId="77777777" w:rsidR="002951F2" w:rsidRPr="002951F2" w:rsidRDefault="002951F2" w:rsidP="002951F2">
            <w:pPr>
              <w:pStyle w:val="acctfourfigures"/>
              <w:spacing w:line="240" w:lineRule="atLeast"/>
              <w:rPr>
                <w:b/>
                <w:bCs/>
                <w:i/>
                <w:iCs/>
                <w:szCs w:val="22"/>
              </w:rPr>
            </w:pPr>
          </w:p>
        </w:tc>
        <w:tc>
          <w:tcPr>
            <w:tcW w:w="1350" w:type="dxa"/>
            <w:gridSpan w:val="2"/>
            <w:shd w:val="clear" w:color="auto" w:fill="auto"/>
          </w:tcPr>
          <w:p w14:paraId="196E6420" w14:textId="77777777" w:rsidR="002951F2" w:rsidRPr="002951F2" w:rsidRDefault="002951F2" w:rsidP="002951F2">
            <w:pPr>
              <w:pStyle w:val="acctfourfigures"/>
              <w:tabs>
                <w:tab w:val="clear" w:pos="765"/>
                <w:tab w:val="decimal" w:pos="731"/>
              </w:tabs>
              <w:spacing w:line="240" w:lineRule="atLeast"/>
              <w:ind w:right="11"/>
              <w:rPr>
                <w:b/>
                <w:bCs/>
                <w:i/>
                <w:iCs/>
                <w:szCs w:val="22"/>
              </w:rPr>
            </w:pPr>
          </w:p>
        </w:tc>
      </w:tr>
      <w:tr w:rsidR="00D31946" w:rsidRPr="000D70B7" w14:paraId="6A1C5B4A" w14:textId="77777777" w:rsidTr="002951F2">
        <w:trPr>
          <w:cantSplit/>
        </w:trPr>
        <w:tc>
          <w:tcPr>
            <w:tcW w:w="3701" w:type="dxa"/>
            <w:shd w:val="clear" w:color="auto" w:fill="auto"/>
          </w:tcPr>
          <w:p w14:paraId="1E4A6CA9" w14:textId="77777777" w:rsidR="00D31946" w:rsidRPr="000D70B7" w:rsidRDefault="00D31946" w:rsidP="00D31946">
            <w:pPr>
              <w:spacing w:line="240" w:lineRule="atLeast"/>
              <w:ind w:left="180" w:hanging="180"/>
              <w:rPr>
                <w:b/>
                <w:bCs/>
                <w:i/>
                <w:iCs/>
                <w:szCs w:val="22"/>
              </w:rPr>
            </w:pPr>
            <w:r>
              <w:rPr>
                <w:szCs w:val="22"/>
              </w:rPr>
              <w:t>Long-term l</w:t>
            </w:r>
            <w:r w:rsidRPr="000D70B7">
              <w:rPr>
                <w:szCs w:val="22"/>
              </w:rPr>
              <w:t xml:space="preserve">oans </w:t>
            </w:r>
            <w:r>
              <w:rPr>
                <w:szCs w:val="22"/>
              </w:rPr>
              <w:t>to</w:t>
            </w:r>
            <w:r w:rsidRPr="000D70B7">
              <w:rPr>
                <w:szCs w:val="22"/>
              </w:rPr>
              <w:t xml:space="preserve"> </w:t>
            </w:r>
            <w:r>
              <w:rPr>
                <w:szCs w:val="22"/>
              </w:rPr>
              <w:t>r</w:t>
            </w:r>
            <w:r w:rsidRPr="000D70B7">
              <w:rPr>
                <w:szCs w:val="22"/>
              </w:rPr>
              <w:t>elated parties</w:t>
            </w:r>
          </w:p>
        </w:tc>
        <w:tc>
          <w:tcPr>
            <w:tcW w:w="990" w:type="dxa"/>
            <w:shd w:val="clear" w:color="auto" w:fill="auto"/>
          </w:tcPr>
          <w:p w14:paraId="28375587" w14:textId="77777777" w:rsidR="00D31946" w:rsidRPr="002951F2" w:rsidRDefault="00D31946" w:rsidP="00D31946">
            <w:pPr>
              <w:pStyle w:val="acctfourfigures"/>
              <w:tabs>
                <w:tab w:val="clear" w:pos="765"/>
                <w:tab w:val="decimal" w:pos="441"/>
              </w:tabs>
              <w:spacing w:line="240" w:lineRule="atLeast"/>
              <w:ind w:right="11"/>
              <w:rPr>
                <w:rFonts w:cstheme="minorBidi"/>
                <w:szCs w:val="28"/>
                <w:lang w:val="en-US" w:bidi="th-TH"/>
              </w:rPr>
            </w:pPr>
            <w:r>
              <w:rPr>
                <w:rFonts w:cstheme="minorBidi"/>
                <w:szCs w:val="28"/>
                <w:lang w:val="en-US" w:bidi="th-TH"/>
              </w:rPr>
              <w:t>4.2</w:t>
            </w:r>
          </w:p>
        </w:tc>
        <w:tc>
          <w:tcPr>
            <w:tcW w:w="180" w:type="dxa"/>
            <w:shd w:val="clear" w:color="auto" w:fill="auto"/>
          </w:tcPr>
          <w:p w14:paraId="6DD8F67B" w14:textId="77777777" w:rsidR="00D31946" w:rsidRPr="000D70B7" w:rsidRDefault="00D31946" w:rsidP="00D31946">
            <w:pPr>
              <w:pStyle w:val="acctfourfigures"/>
              <w:spacing w:line="240" w:lineRule="atLeast"/>
              <w:rPr>
                <w:szCs w:val="22"/>
              </w:rPr>
            </w:pPr>
          </w:p>
        </w:tc>
        <w:tc>
          <w:tcPr>
            <w:tcW w:w="1350" w:type="dxa"/>
            <w:tcBorders>
              <w:bottom w:val="double" w:sz="4" w:space="0" w:color="auto"/>
            </w:tcBorders>
            <w:shd w:val="clear" w:color="auto" w:fill="auto"/>
          </w:tcPr>
          <w:p w14:paraId="3774AFBD" w14:textId="77777777" w:rsidR="00D31946" w:rsidRPr="00B174D2" w:rsidRDefault="00D31946" w:rsidP="007A5ED2">
            <w:pPr>
              <w:pStyle w:val="acctfourfigures"/>
              <w:tabs>
                <w:tab w:val="clear" w:pos="765"/>
                <w:tab w:val="decimal" w:pos="801"/>
              </w:tabs>
              <w:spacing w:line="240" w:lineRule="atLeast"/>
              <w:ind w:right="-169"/>
              <w:rPr>
                <w:b/>
                <w:bCs/>
                <w:szCs w:val="22"/>
              </w:rPr>
            </w:pPr>
            <w:r w:rsidRPr="00B174D2">
              <w:rPr>
                <w:b/>
                <w:bCs/>
                <w:szCs w:val="22"/>
              </w:rPr>
              <w:t>-</w:t>
            </w:r>
          </w:p>
        </w:tc>
        <w:tc>
          <w:tcPr>
            <w:tcW w:w="180" w:type="dxa"/>
            <w:shd w:val="clear" w:color="auto" w:fill="auto"/>
          </w:tcPr>
          <w:p w14:paraId="1286C499" w14:textId="77777777" w:rsidR="00D31946" w:rsidRPr="000D70B7" w:rsidRDefault="00D31946" w:rsidP="00D31946">
            <w:pPr>
              <w:pStyle w:val="acctfourfigures"/>
              <w:spacing w:line="240" w:lineRule="atLeast"/>
              <w:ind w:right="-169"/>
              <w:rPr>
                <w:szCs w:val="22"/>
              </w:rPr>
            </w:pPr>
          </w:p>
        </w:tc>
        <w:tc>
          <w:tcPr>
            <w:tcW w:w="1350" w:type="dxa"/>
            <w:tcBorders>
              <w:bottom w:val="double" w:sz="4" w:space="0" w:color="auto"/>
            </w:tcBorders>
            <w:shd w:val="clear" w:color="auto" w:fill="auto"/>
          </w:tcPr>
          <w:p w14:paraId="5730DA60" w14:textId="77777777" w:rsidR="00D31946" w:rsidRPr="002951F2" w:rsidRDefault="00D31946" w:rsidP="00D31946">
            <w:pPr>
              <w:pStyle w:val="acctfourfigures"/>
              <w:tabs>
                <w:tab w:val="clear" w:pos="765"/>
                <w:tab w:val="decimal" w:pos="1192"/>
              </w:tabs>
              <w:spacing w:line="240" w:lineRule="atLeast"/>
              <w:ind w:right="-169"/>
              <w:rPr>
                <w:b/>
                <w:bCs/>
                <w:szCs w:val="22"/>
              </w:rPr>
            </w:pPr>
            <w:r w:rsidRPr="002951F2">
              <w:rPr>
                <w:b/>
                <w:bCs/>
                <w:szCs w:val="22"/>
              </w:rPr>
              <w:t>27,389,836</w:t>
            </w:r>
          </w:p>
        </w:tc>
        <w:tc>
          <w:tcPr>
            <w:tcW w:w="180" w:type="dxa"/>
            <w:shd w:val="clear" w:color="auto" w:fill="auto"/>
          </w:tcPr>
          <w:p w14:paraId="083688F1" w14:textId="77777777" w:rsidR="00D31946" w:rsidRPr="002951F2" w:rsidRDefault="00D31946" w:rsidP="00D31946">
            <w:pPr>
              <w:pStyle w:val="acctfourfigures"/>
              <w:tabs>
                <w:tab w:val="decimal" w:pos="1192"/>
              </w:tabs>
              <w:spacing w:line="240" w:lineRule="atLeast"/>
              <w:ind w:right="-169"/>
              <w:rPr>
                <w:b/>
                <w:bCs/>
                <w:szCs w:val="22"/>
              </w:rPr>
            </w:pPr>
          </w:p>
        </w:tc>
        <w:tc>
          <w:tcPr>
            <w:tcW w:w="1350" w:type="dxa"/>
            <w:gridSpan w:val="2"/>
            <w:tcBorders>
              <w:bottom w:val="double" w:sz="4" w:space="0" w:color="auto"/>
            </w:tcBorders>
            <w:shd w:val="clear" w:color="auto" w:fill="auto"/>
          </w:tcPr>
          <w:p w14:paraId="2F3046E4" w14:textId="77777777" w:rsidR="00D31946" w:rsidRPr="002951F2" w:rsidRDefault="00D31946" w:rsidP="00D31946">
            <w:pPr>
              <w:pStyle w:val="acctfourfigures"/>
              <w:tabs>
                <w:tab w:val="clear" w:pos="765"/>
                <w:tab w:val="decimal" w:pos="1192"/>
              </w:tabs>
              <w:spacing w:line="240" w:lineRule="atLeast"/>
              <w:ind w:right="-169"/>
              <w:rPr>
                <w:b/>
                <w:bCs/>
                <w:szCs w:val="22"/>
              </w:rPr>
            </w:pPr>
            <w:r w:rsidRPr="002951F2">
              <w:rPr>
                <w:b/>
                <w:bCs/>
                <w:szCs w:val="22"/>
              </w:rPr>
              <w:t>27,389,836</w:t>
            </w:r>
          </w:p>
        </w:tc>
      </w:tr>
      <w:tr w:rsidR="00AF213F" w:rsidRPr="002951F2" w14:paraId="2ECFA5D8" w14:textId="77777777" w:rsidTr="00FF241C">
        <w:trPr>
          <w:cantSplit/>
          <w:trHeight w:val="40"/>
        </w:trPr>
        <w:tc>
          <w:tcPr>
            <w:tcW w:w="3701" w:type="dxa"/>
            <w:shd w:val="clear" w:color="auto" w:fill="auto"/>
          </w:tcPr>
          <w:p w14:paraId="5CE70424" w14:textId="77777777" w:rsidR="00AF213F" w:rsidRPr="000D70B7" w:rsidRDefault="00AF213F" w:rsidP="00554C50">
            <w:pPr>
              <w:spacing w:line="240" w:lineRule="atLeast"/>
              <w:ind w:left="180" w:hanging="180"/>
              <w:rPr>
                <w:b/>
                <w:bCs/>
                <w:i/>
                <w:iCs/>
                <w:szCs w:val="22"/>
              </w:rPr>
            </w:pPr>
          </w:p>
        </w:tc>
        <w:tc>
          <w:tcPr>
            <w:tcW w:w="990" w:type="dxa"/>
            <w:shd w:val="clear" w:color="auto" w:fill="auto"/>
          </w:tcPr>
          <w:p w14:paraId="2596C640" w14:textId="77777777" w:rsidR="00AF213F" w:rsidRPr="002951F2" w:rsidRDefault="00AF213F" w:rsidP="00554C50">
            <w:pPr>
              <w:pStyle w:val="acctfourfigures"/>
              <w:tabs>
                <w:tab w:val="clear" w:pos="765"/>
                <w:tab w:val="decimal" w:pos="731"/>
              </w:tabs>
              <w:spacing w:line="240" w:lineRule="atLeast"/>
              <w:ind w:right="11"/>
              <w:rPr>
                <w:b/>
                <w:bCs/>
                <w:i/>
                <w:iCs/>
                <w:szCs w:val="22"/>
              </w:rPr>
            </w:pPr>
          </w:p>
        </w:tc>
        <w:tc>
          <w:tcPr>
            <w:tcW w:w="180" w:type="dxa"/>
            <w:shd w:val="clear" w:color="auto" w:fill="auto"/>
          </w:tcPr>
          <w:p w14:paraId="244051AE" w14:textId="77777777" w:rsidR="00AF213F" w:rsidRPr="002951F2" w:rsidRDefault="00AF213F" w:rsidP="00554C50">
            <w:pPr>
              <w:pStyle w:val="acctfourfigures"/>
              <w:spacing w:line="240" w:lineRule="atLeast"/>
              <w:rPr>
                <w:b/>
                <w:bCs/>
                <w:i/>
                <w:iCs/>
                <w:szCs w:val="22"/>
              </w:rPr>
            </w:pPr>
          </w:p>
        </w:tc>
        <w:tc>
          <w:tcPr>
            <w:tcW w:w="1350" w:type="dxa"/>
            <w:shd w:val="clear" w:color="auto" w:fill="auto"/>
          </w:tcPr>
          <w:p w14:paraId="528A3E2D" w14:textId="77777777" w:rsidR="00AF213F" w:rsidRPr="002951F2" w:rsidRDefault="00AF213F" w:rsidP="00554C50">
            <w:pPr>
              <w:pStyle w:val="acctfourfigures"/>
              <w:tabs>
                <w:tab w:val="clear" w:pos="765"/>
                <w:tab w:val="decimal" w:pos="731"/>
              </w:tabs>
              <w:spacing w:line="240" w:lineRule="atLeast"/>
              <w:ind w:right="11"/>
              <w:rPr>
                <w:b/>
                <w:bCs/>
                <w:i/>
                <w:iCs/>
                <w:szCs w:val="22"/>
                <w:cs/>
                <w:lang w:bidi="th-TH"/>
              </w:rPr>
            </w:pPr>
          </w:p>
        </w:tc>
        <w:tc>
          <w:tcPr>
            <w:tcW w:w="180" w:type="dxa"/>
            <w:shd w:val="clear" w:color="auto" w:fill="auto"/>
          </w:tcPr>
          <w:p w14:paraId="1C802682" w14:textId="77777777" w:rsidR="00AF213F" w:rsidRPr="002951F2" w:rsidRDefault="00AF213F" w:rsidP="00554C50">
            <w:pPr>
              <w:pStyle w:val="acctfourfigures"/>
              <w:spacing w:line="240" w:lineRule="atLeast"/>
              <w:rPr>
                <w:b/>
                <w:bCs/>
                <w:i/>
                <w:iCs/>
                <w:szCs w:val="22"/>
              </w:rPr>
            </w:pPr>
          </w:p>
        </w:tc>
        <w:tc>
          <w:tcPr>
            <w:tcW w:w="1350" w:type="dxa"/>
            <w:shd w:val="clear" w:color="auto" w:fill="auto"/>
          </w:tcPr>
          <w:p w14:paraId="7B51FAC0" w14:textId="77777777" w:rsidR="00AF213F" w:rsidRPr="002951F2" w:rsidRDefault="00AF213F" w:rsidP="00554C50">
            <w:pPr>
              <w:pStyle w:val="acctfourfigures"/>
              <w:tabs>
                <w:tab w:val="clear" w:pos="765"/>
                <w:tab w:val="decimal" w:pos="821"/>
              </w:tabs>
              <w:spacing w:line="240" w:lineRule="atLeast"/>
              <w:ind w:right="11"/>
              <w:rPr>
                <w:b/>
                <w:bCs/>
                <w:i/>
                <w:iCs/>
                <w:szCs w:val="22"/>
              </w:rPr>
            </w:pPr>
          </w:p>
        </w:tc>
        <w:tc>
          <w:tcPr>
            <w:tcW w:w="180" w:type="dxa"/>
            <w:shd w:val="clear" w:color="auto" w:fill="auto"/>
          </w:tcPr>
          <w:p w14:paraId="130D9A6E" w14:textId="77777777" w:rsidR="00AF213F" w:rsidRPr="002951F2" w:rsidRDefault="00AF213F" w:rsidP="00554C50">
            <w:pPr>
              <w:pStyle w:val="acctfourfigures"/>
              <w:spacing w:line="240" w:lineRule="atLeast"/>
              <w:rPr>
                <w:b/>
                <w:bCs/>
                <w:i/>
                <w:iCs/>
                <w:szCs w:val="22"/>
              </w:rPr>
            </w:pPr>
          </w:p>
        </w:tc>
        <w:tc>
          <w:tcPr>
            <w:tcW w:w="1350" w:type="dxa"/>
            <w:gridSpan w:val="2"/>
            <w:shd w:val="clear" w:color="auto" w:fill="auto"/>
          </w:tcPr>
          <w:p w14:paraId="0BEA190C" w14:textId="77777777" w:rsidR="00AF213F" w:rsidRPr="002951F2" w:rsidRDefault="00AF213F" w:rsidP="00554C50">
            <w:pPr>
              <w:pStyle w:val="acctfourfigures"/>
              <w:tabs>
                <w:tab w:val="clear" w:pos="765"/>
                <w:tab w:val="decimal" w:pos="731"/>
              </w:tabs>
              <w:spacing w:line="240" w:lineRule="atLeast"/>
              <w:ind w:right="11"/>
              <w:rPr>
                <w:b/>
                <w:bCs/>
                <w:i/>
                <w:iCs/>
                <w:szCs w:val="22"/>
              </w:rPr>
            </w:pPr>
          </w:p>
        </w:tc>
      </w:tr>
      <w:tr w:rsidR="002951F2" w:rsidRPr="000D70B7" w14:paraId="4171613C" w14:textId="77777777" w:rsidTr="00AF213F">
        <w:trPr>
          <w:cantSplit/>
        </w:trPr>
        <w:tc>
          <w:tcPr>
            <w:tcW w:w="3701" w:type="dxa"/>
            <w:shd w:val="clear" w:color="auto" w:fill="auto"/>
          </w:tcPr>
          <w:p w14:paraId="6F1A2A0E" w14:textId="77777777" w:rsidR="002951F2" w:rsidRPr="000D70B7" w:rsidRDefault="002951F2" w:rsidP="002951F2">
            <w:pPr>
              <w:spacing w:line="240" w:lineRule="atLeast"/>
              <w:ind w:left="180" w:hanging="180"/>
              <w:rPr>
                <w:b/>
                <w:bCs/>
                <w:i/>
                <w:iCs/>
                <w:szCs w:val="22"/>
              </w:rPr>
            </w:pPr>
            <w:r w:rsidRPr="000D70B7">
              <w:rPr>
                <w:b/>
                <w:bCs/>
                <w:i/>
                <w:iCs/>
                <w:szCs w:val="22"/>
              </w:rPr>
              <w:t>2017</w:t>
            </w:r>
          </w:p>
        </w:tc>
        <w:tc>
          <w:tcPr>
            <w:tcW w:w="990" w:type="dxa"/>
            <w:shd w:val="clear" w:color="auto" w:fill="auto"/>
          </w:tcPr>
          <w:p w14:paraId="59CC4C14" w14:textId="77777777" w:rsidR="002951F2" w:rsidRPr="000D70B7"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0D8F71D0" w14:textId="77777777" w:rsidR="002951F2" w:rsidRPr="000D70B7" w:rsidRDefault="002951F2" w:rsidP="002951F2">
            <w:pPr>
              <w:pStyle w:val="acctfourfigures"/>
              <w:spacing w:line="240" w:lineRule="atLeast"/>
              <w:rPr>
                <w:szCs w:val="22"/>
              </w:rPr>
            </w:pPr>
          </w:p>
        </w:tc>
        <w:tc>
          <w:tcPr>
            <w:tcW w:w="1350" w:type="dxa"/>
            <w:shd w:val="clear" w:color="auto" w:fill="auto"/>
          </w:tcPr>
          <w:p w14:paraId="530DE42C" w14:textId="77777777" w:rsidR="002951F2" w:rsidRPr="000D70B7"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56F73AE2" w14:textId="77777777" w:rsidR="002951F2" w:rsidRPr="000D70B7" w:rsidRDefault="002951F2" w:rsidP="002951F2">
            <w:pPr>
              <w:pStyle w:val="acctfourfigures"/>
              <w:spacing w:line="240" w:lineRule="atLeast"/>
              <w:rPr>
                <w:szCs w:val="22"/>
              </w:rPr>
            </w:pPr>
          </w:p>
        </w:tc>
        <w:tc>
          <w:tcPr>
            <w:tcW w:w="1350" w:type="dxa"/>
            <w:shd w:val="clear" w:color="auto" w:fill="auto"/>
          </w:tcPr>
          <w:p w14:paraId="659AD434" w14:textId="77777777" w:rsidR="002951F2" w:rsidRPr="000D70B7" w:rsidRDefault="002951F2" w:rsidP="002951F2">
            <w:pPr>
              <w:pStyle w:val="acctfourfigures"/>
              <w:tabs>
                <w:tab w:val="clear" w:pos="765"/>
                <w:tab w:val="decimal" w:pos="821"/>
              </w:tabs>
              <w:spacing w:line="240" w:lineRule="atLeast"/>
              <w:ind w:right="11"/>
              <w:rPr>
                <w:szCs w:val="22"/>
              </w:rPr>
            </w:pPr>
          </w:p>
        </w:tc>
        <w:tc>
          <w:tcPr>
            <w:tcW w:w="180" w:type="dxa"/>
            <w:shd w:val="clear" w:color="auto" w:fill="auto"/>
          </w:tcPr>
          <w:p w14:paraId="7FCBC280" w14:textId="77777777" w:rsidR="002951F2" w:rsidRPr="000D70B7" w:rsidRDefault="002951F2" w:rsidP="002951F2">
            <w:pPr>
              <w:pStyle w:val="acctfourfigures"/>
              <w:spacing w:line="240" w:lineRule="atLeast"/>
              <w:rPr>
                <w:szCs w:val="22"/>
              </w:rPr>
            </w:pPr>
          </w:p>
        </w:tc>
        <w:tc>
          <w:tcPr>
            <w:tcW w:w="1350" w:type="dxa"/>
            <w:gridSpan w:val="2"/>
            <w:shd w:val="clear" w:color="auto" w:fill="auto"/>
          </w:tcPr>
          <w:p w14:paraId="46F1B31E" w14:textId="77777777" w:rsidR="002951F2" w:rsidRPr="000D70B7" w:rsidRDefault="002951F2" w:rsidP="002951F2">
            <w:pPr>
              <w:pStyle w:val="acctfourfigures"/>
              <w:tabs>
                <w:tab w:val="clear" w:pos="765"/>
                <w:tab w:val="decimal" w:pos="731"/>
              </w:tabs>
              <w:spacing w:line="240" w:lineRule="atLeast"/>
              <w:ind w:right="11"/>
              <w:rPr>
                <w:szCs w:val="22"/>
              </w:rPr>
            </w:pPr>
          </w:p>
        </w:tc>
      </w:tr>
      <w:tr w:rsidR="00AF213F" w:rsidRPr="000D70B7" w14:paraId="2EA3AF5C" w14:textId="77777777" w:rsidTr="007611AE">
        <w:trPr>
          <w:cantSplit/>
        </w:trPr>
        <w:tc>
          <w:tcPr>
            <w:tcW w:w="3701" w:type="dxa"/>
            <w:shd w:val="clear" w:color="auto" w:fill="auto"/>
          </w:tcPr>
          <w:p w14:paraId="35AC24BF" w14:textId="77777777" w:rsidR="00AF213F" w:rsidRPr="000D70B7" w:rsidRDefault="00AF213F" w:rsidP="00AF213F">
            <w:pPr>
              <w:spacing w:line="240" w:lineRule="atLeast"/>
              <w:rPr>
                <w:b/>
                <w:bCs/>
                <w:szCs w:val="22"/>
              </w:rPr>
            </w:pPr>
            <w:r w:rsidRPr="000D70B7">
              <w:rPr>
                <w:b/>
                <w:bCs/>
                <w:szCs w:val="22"/>
              </w:rPr>
              <w:t>Non-current</w:t>
            </w:r>
          </w:p>
        </w:tc>
        <w:tc>
          <w:tcPr>
            <w:tcW w:w="990" w:type="dxa"/>
            <w:shd w:val="clear" w:color="auto" w:fill="auto"/>
          </w:tcPr>
          <w:p w14:paraId="280A8715" w14:textId="77777777" w:rsidR="00AF213F" w:rsidRPr="000D70B7" w:rsidRDefault="00AF213F" w:rsidP="00AF213F">
            <w:pPr>
              <w:pStyle w:val="acctfourfigures"/>
              <w:tabs>
                <w:tab w:val="clear" w:pos="765"/>
              </w:tabs>
              <w:spacing w:line="240" w:lineRule="atLeast"/>
              <w:ind w:right="101"/>
              <w:jc w:val="center"/>
              <w:rPr>
                <w:szCs w:val="22"/>
              </w:rPr>
            </w:pPr>
          </w:p>
        </w:tc>
        <w:tc>
          <w:tcPr>
            <w:tcW w:w="180" w:type="dxa"/>
            <w:shd w:val="clear" w:color="auto" w:fill="auto"/>
          </w:tcPr>
          <w:p w14:paraId="36ED0659" w14:textId="77777777" w:rsidR="00AF213F" w:rsidRPr="000D70B7" w:rsidRDefault="00AF213F" w:rsidP="00AF213F">
            <w:pPr>
              <w:pStyle w:val="acctfourfigures"/>
              <w:spacing w:line="240" w:lineRule="atLeast"/>
              <w:rPr>
                <w:szCs w:val="22"/>
              </w:rPr>
            </w:pPr>
          </w:p>
        </w:tc>
        <w:tc>
          <w:tcPr>
            <w:tcW w:w="1350" w:type="dxa"/>
            <w:shd w:val="clear" w:color="auto" w:fill="auto"/>
          </w:tcPr>
          <w:p w14:paraId="3E195661" w14:textId="77777777" w:rsidR="00AF213F" w:rsidRPr="000D70B7" w:rsidRDefault="00AF213F" w:rsidP="00AF213F">
            <w:pPr>
              <w:pStyle w:val="acctfourfigures"/>
              <w:tabs>
                <w:tab w:val="clear" w:pos="765"/>
                <w:tab w:val="decimal" w:pos="911"/>
              </w:tabs>
              <w:spacing w:line="240" w:lineRule="atLeast"/>
              <w:ind w:right="-169"/>
              <w:rPr>
                <w:szCs w:val="22"/>
              </w:rPr>
            </w:pPr>
          </w:p>
        </w:tc>
        <w:tc>
          <w:tcPr>
            <w:tcW w:w="180" w:type="dxa"/>
            <w:shd w:val="clear" w:color="auto" w:fill="auto"/>
          </w:tcPr>
          <w:p w14:paraId="6D139D1B" w14:textId="77777777" w:rsidR="00AF213F" w:rsidRPr="000D70B7" w:rsidRDefault="00AF213F" w:rsidP="00AF213F">
            <w:pPr>
              <w:pStyle w:val="acctfourfigures"/>
              <w:tabs>
                <w:tab w:val="decimal" w:pos="911"/>
              </w:tabs>
              <w:spacing w:line="240" w:lineRule="atLeast"/>
              <w:ind w:right="-169"/>
              <w:rPr>
                <w:szCs w:val="22"/>
              </w:rPr>
            </w:pPr>
          </w:p>
        </w:tc>
        <w:tc>
          <w:tcPr>
            <w:tcW w:w="1350" w:type="dxa"/>
            <w:shd w:val="clear" w:color="auto" w:fill="auto"/>
          </w:tcPr>
          <w:p w14:paraId="247EF4CB" w14:textId="77777777" w:rsidR="00AF213F" w:rsidRPr="000D70B7" w:rsidRDefault="00AF213F" w:rsidP="00AF213F">
            <w:pPr>
              <w:pStyle w:val="acctfourfigures"/>
              <w:tabs>
                <w:tab w:val="clear" w:pos="765"/>
                <w:tab w:val="decimal" w:pos="911"/>
              </w:tabs>
              <w:spacing w:line="240" w:lineRule="atLeast"/>
              <w:ind w:right="-169"/>
              <w:rPr>
                <w:szCs w:val="22"/>
              </w:rPr>
            </w:pPr>
          </w:p>
        </w:tc>
        <w:tc>
          <w:tcPr>
            <w:tcW w:w="180" w:type="dxa"/>
            <w:shd w:val="clear" w:color="auto" w:fill="auto"/>
          </w:tcPr>
          <w:p w14:paraId="3581DD73" w14:textId="77777777" w:rsidR="00AF213F" w:rsidRPr="000D70B7" w:rsidRDefault="00AF213F" w:rsidP="00AF213F">
            <w:pPr>
              <w:pStyle w:val="acctfourfigures"/>
              <w:tabs>
                <w:tab w:val="decimal" w:pos="911"/>
              </w:tabs>
              <w:spacing w:line="240" w:lineRule="atLeast"/>
              <w:ind w:right="-169"/>
              <w:rPr>
                <w:szCs w:val="22"/>
              </w:rPr>
            </w:pPr>
          </w:p>
        </w:tc>
        <w:tc>
          <w:tcPr>
            <w:tcW w:w="1350" w:type="dxa"/>
            <w:gridSpan w:val="2"/>
            <w:shd w:val="clear" w:color="auto" w:fill="auto"/>
          </w:tcPr>
          <w:p w14:paraId="5219461D" w14:textId="77777777" w:rsidR="00AF213F" w:rsidRPr="000D70B7" w:rsidRDefault="00AF213F" w:rsidP="00AF213F">
            <w:pPr>
              <w:pStyle w:val="acctfourfigures"/>
              <w:tabs>
                <w:tab w:val="clear" w:pos="765"/>
                <w:tab w:val="decimal" w:pos="911"/>
              </w:tabs>
              <w:spacing w:line="240" w:lineRule="atLeast"/>
              <w:ind w:right="-169"/>
              <w:rPr>
                <w:szCs w:val="22"/>
              </w:rPr>
            </w:pPr>
          </w:p>
        </w:tc>
      </w:tr>
      <w:tr w:rsidR="00AF213F" w:rsidRPr="000D70B7" w14:paraId="31AD030A" w14:textId="77777777" w:rsidTr="007611AE">
        <w:trPr>
          <w:cantSplit/>
          <w:trHeight w:val="270"/>
        </w:trPr>
        <w:tc>
          <w:tcPr>
            <w:tcW w:w="3701" w:type="dxa"/>
            <w:shd w:val="clear" w:color="auto" w:fill="auto"/>
          </w:tcPr>
          <w:p w14:paraId="588B3AAE" w14:textId="77777777" w:rsidR="00AF213F" w:rsidRPr="000D70B7" w:rsidRDefault="00AF213F" w:rsidP="00AF213F">
            <w:pPr>
              <w:spacing w:line="240" w:lineRule="atLeast"/>
              <w:rPr>
                <w:szCs w:val="22"/>
              </w:rPr>
            </w:pPr>
            <w:r>
              <w:rPr>
                <w:szCs w:val="22"/>
              </w:rPr>
              <w:t>Long-term l</w:t>
            </w:r>
            <w:r w:rsidRPr="000D70B7">
              <w:rPr>
                <w:szCs w:val="22"/>
              </w:rPr>
              <w:t xml:space="preserve">oans </w:t>
            </w:r>
            <w:r>
              <w:rPr>
                <w:szCs w:val="22"/>
              </w:rPr>
              <w:t>to</w:t>
            </w:r>
            <w:r w:rsidRPr="000D70B7">
              <w:rPr>
                <w:szCs w:val="22"/>
              </w:rPr>
              <w:t xml:space="preserve"> </w:t>
            </w:r>
            <w:r>
              <w:rPr>
                <w:szCs w:val="22"/>
              </w:rPr>
              <w:t>r</w:t>
            </w:r>
            <w:r w:rsidRPr="000D70B7">
              <w:rPr>
                <w:szCs w:val="22"/>
              </w:rPr>
              <w:t>elated parties</w:t>
            </w:r>
          </w:p>
        </w:tc>
        <w:tc>
          <w:tcPr>
            <w:tcW w:w="990" w:type="dxa"/>
            <w:shd w:val="clear" w:color="auto" w:fill="auto"/>
          </w:tcPr>
          <w:p w14:paraId="70571261" w14:textId="77777777" w:rsidR="00AF213F" w:rsidRPr="000D70B7" w:rsidRDefault="00AF213F" w:rsidP="00AF213F">
            <w:pPr>
              <w:pStyle w:val="acctfourfigures"/>
              <w:tabs>
                <w:tab w:val="clear" w:pos="765"/>
              </w:tabs>
              <w:spacing w:line="240" w:lineRule="atLeast"/>
              <w:ind w:right="-59"/>
              <w:jc w:val="center"/>
              <w:rPr>
                <w:szCs w:val="22"/>
              </w:rPr>
            </w:pPr>
            <w:r w:rsidRPr="000D70B7">
              <w:rPr>
                <w:szCs w:val="22"/>
                <w:lang w:val="en-US" w:bidi="th-TH"/>
              </w:rPr>
              <w:t>3.</w:t>
            </w:r>
            <w:r w:rsidRPr="000D70B7">
              <w:rPr>
                <w:szCs w:val="22"/>
              </w:rPr>
              <w:t>6</w:t>
            </w:r>
          </w:p>
        </w:tc>
        <w:tc>
          <w:tcPr>
            <w:tcW w:w="180" w:type="dxa"/>
            <w:shd w:val="clear" w:color="auto" w:fill="auto"/>
          </w:tcPr>
          <w:p w14:paraId="57690607" w14:textId="77777777" w:rsidR="00AF213F" w:rsidRPr="000D70B7" w:rsidRDefault="00AF213F" w:rsidP="00AF213F">
            <w:pPr>
              <w:pStyle w:val="acctfourfigures"/>
              <w:spacing w:line="240" w:lineRule="atLeast"/>
              <w:rPr>
                <w:szCs w:val="22"/>
              </w:rPr>
            </w:pPr>
          </w:p>
        </w:tc>
        <w:tc>
          <w:tcPr>
            <w:tcW w:w="1350" w:type="dxa"/>
            <w:tcBorders>
              <w:bottom w:val="double" w:sz="4" w:space="0" w:color="auto"/>
            </w:tcBorders>
            <w:shd w:val="clear" w:color="auto" w:fill="auto"/>
          </w:tcPr>
          <w:p w14:paraId="73191EDF" w14:textId="77777777" w:rsidR="00AF213F" w:rsidRPr="00B174D2" w:rsidRDefault="00AF213F" w:rsidP="007A5ED2">
            <w:pPr>
              <w:pStyle w:val="acctfourfigures"/>
              <w:tabs>
                <w:tab w:val="clear" w:pos="765"/>
                <w:tab w:val="decimal" w:pos="801"/>
              </w:tabs>
              <w:spacing w:line="240" w:lineRule="atLeast"/>
              <w:ind w:right="-169"/>
              <w:rPr>
                <w:b/>
                <w:bCs/>
                <w:szCs w:val="22"/>
              </w:rPr>
            </w:pPr>
            <w:r w:rsidRPr="00B174D2">
              <w:rPr>
                <w:b/>
                <w:bCs/>
                <w:szCs w:val="22"/>
              </w:rPr>
              <w:t>-</w:t>
            </w:r>
          </w:p>
        </w:tc>
        <w:tc>
          <w:tcPr>
            <w:tcW w:w="180" w:type="dxa"/>
            <w:shd w:val="clear" w:color="auto" w:fill="auto"/>
          </w:tcPr>
          <w:p w14:paraId="25C2332B" w14:textId="77777777" w:rsidR="00AF213F" w:rsidRPr="000D70B7" w:rsidRDefault="00AF213F" w:rsidP="00AF213F">
            <w:pPr>
              <w:pStyle w:val="acctfourfigures"/>
              <w:tabs>
                <w:tab w:val="decimal" w:pos="911"/>
              </w:tabs>
              <w:spacing w:line="240" w:lineRule="atLeast"/>
              <w:ind w:right="-169"/>
              <w:rPr>
                <w:szCs w:val="22"/>
              </w:rPr>
            </w:pPr>
          </w:p>
        </w:tc>
        <w:tc>
          <w:tcPr>
            <w:tcW w:w="1350" w:type="dxa"/>
            <w:tcBorders>
              <w:bottom w:val="double" w:sz="4" w:space="0" w:color="auto"/>
            </w:tcBorders>
            <w:shd w:val="clear" w:color="auto" w:fill="auto"/>
          </w:tcPr>
          <w:p w14:paraId="2631D0AA" w14:textId="77777777" w:rsidR="00AF213F" w:rsidRPr="000D70B7" w:rsidRDefault="00AF213F" w:rsidP="00AF213F">
            <w:pPr>
              <w:pStyle w:val="acctfourfigures"/>
              <w:tabs>
                <w:tab w:val="clear" w:pos="765"/>
                <w:tab w:val="decimal" w:pos="1192"/>
              </w:tabs>
              <w:spacing w:line="240" w:lineRule="atLeast"/>
              <w:ind w:right="-169"/>
              <w:rPr>
                <w:b/>
                <w:bCs/>
                <w:szCs w:val="22"/>
              </w:rPr>
            </w:pPr>
            <w:r w:rsidRPr="000D70B7">
              <w:rPr>
                <w:b/>
                <w:bCs/>
                <w:szCs w:val="22"/>
              </w:rPr>
              <w:t>20,412,325</w:t>
            </w:r>
          </w:p>
        </w:tc>
        <w:tc>
          <w:tcPr>
            <w:tcW w:w="180" w:type="dxa"/>
            <w:shd w:val="clear" w:color="auto" w:fill="auto"/>
          </w:tcPr>
          <w:p w14:paraId="601ECDA4" w14:textId="77777777" w:rsidR="00AF213F" w:rsidRPr="000D70B7" w:rsidRDefault="00AF213F" w:rsidP="00AF213F">
            <w:pPr>
              <w:pStyle w:val="acctfourfigures"/>
              <w:tabs>
                <w:tab w:val="decimal" w:pos="911"/>
              </w:tabs>
              <w:spacing w:line="240" w:lineRule="atLeast"/>
              <w:ind w:right="-169"/>
              <w:rPr>
                <w:b/>
                <w:bCs/>
                <w:szCs w:val="22"/>
              </w:rPr>
            </w:pPr>
          </w:p>
        </w:tc>
        <w:tc>
          <w:tcPr>
            <w:tcW w:w="1350" w:type="dxa"/>
            <w:gridSpan w:val="2"/>
            <w:tcBorders>
              <w:bottom w:val="double" w:sz="4" w:space="0" w:color="auto"/>
            </w:tcBorders>
            <w:shd w:val="clear" w:color="auto" w:fill="auto"/>
          </w:tcPr>
          <w:p w14:paraId="18C3FC26" w14:textId="77777777" w:rsidR="00AF213F" w:rsidRPr="000D70B7" w:rsidRDefault="00AF213F" w:rsidP="00AF213F">
            <w:pPr>
              <w:pStyle w:val="acctfourfigures"/>
              <w:tabs>
                <w:tab w:val="clear" w:pos="765"/>
                <w:tab w:val="decimal" w:pos="1181"/>
              </w:tabs>
              <w:spacing w:line="240" w:lineRule="atLeast"/>
              <w:ind w:right="-169"/>
              <w:rPr>
                <w:b/>
                <w:bCs/>
                <w:szCs w:val="22"/>
              </w:rPr>
            </w:pPr>
            <w:r w:rsidRPr="000D70B7">
              <w:rPr>
                <w:b/>
                <w:bCs/>
                <w:szCs w:val="22"/>
              </w:rPr>
              <w:t>20,412,325</w:t>
            </w:r>
          </w:p>
        </w:tc>
      </w:tr>
    </w:tbl>
    <w:p w14:paraId="555A6A2D" w14:textId="77777777" w:rsidR="003214BC" w:rsidRDefault="003214BC">
      <w:pPr>
        <w:spacing w:line="240" w:lineRule="auto"/>
        <w:rPr>
          <w:szCs w:val="22"/>
        </w:rPr>
      </w:pPr>
    </w:p>
    <w:p w14:paraId="08A82E7F" w14:textId="77777777" w:rsidR="0000288C" w:rsidRDefault="0000288C">
      <w:pPr>
        <w:spacing w:line="240" w:lineRule="auto"/>
        <w:rPr>
          <w:szCs w:val="22"/>
        </w:rPr>
      </w:pPr>
    </w:p>
    <w:p w14:paraId="370C7210" w14:textId="77777777" w:rsidR="0000288C" w:rsidRDefault="0000288C">
      <w:pPr>
        <w:spacing w:line="240" w:lineRule="auto"/>
        <w:rPr>
          <w:szCs w:val="22"/>
        </w:rPr>
      </w:pPr>
    </w:p>
    <w:p w14:paraId="7380A4EE" w14:textId="77777777" w:rsidR="0000288C" w:rsidRDefault="0000288C">
      <w:pPr>
        <w:spacing w:line="240" w:lineRule="auto"/>
        <w:rPr>
          <w:szCs w:val="22"/>
        </w:rPr>
      </w:pPr>
    </w:p>
    <w:p w14:paraId="2944257D" w14:textId="77777777" w:rsidR="0000288C" w:rsidRDefault="0000288C">
      <w:pPr>
        <w:spacing w:line="240" w:lineRule="auto"/>
        <w:rPr>
          <w:szCs w:val="22"/>
        </w:rPr>
      </w:pPr>
    </w:p>
    <w:p w14:paraId="365EFCF6" w14:textId="77777777" w:rsidR="0000288C" w:rsidRDefault="0000288C">
      <w:pPr>
        <w:spacing w:line="240" w:lineRule="auto"/>
        <w:rPr>
          <w:szCs w:val="22"/>
        </w:rPr>
      </w:pPr>
    </w:p>
    <w:p w14:paraId="751B26F5" w14:textId="77777777" w:rsidR="00D31946" w:rsidRDefault="00025E5E" w:rsidP="00B174D2">
      <w:pPr>
        <w:spacing w:line="240" w:lineRule="atLeast"/>
        <w:ind w:left="540" w:right="108"/>
        <w:jc w:val="both"/>
        <w:rPr>
          <w:szCs w:val="22"/>
        </w:rPr>
      </w:pPr>
      <w:r w:rsidRPr="000D70B7">
        <w:rPr>
          <w:szCs w:val="22"/>
        </w:rPr>
        <w:lastRenderedPageBreak/>
        <w:t>The effective interest rates of interest-bearing financial liabilities as at 31 December and the periods in which those liabilities mature or re-price were as follows:</w:t>
      </w:r>
    </w:p>
    <w:p w14:paraId="2DB26AAF" w14:textId="77777777" w:rsidR="00D31946" w:rsidRDefault="00D31946">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57"/>
        <w:gridCol w:w="143"/>
        <w:gridCol w:w="1159"/>
        <w:gridCol w:w="11"/>
        <w:gridCol w:w="180"/>
        <w:gridCol w:w="1314"/>
        <w:gridCol w:w="36"/>
        <w:gridCol w:w="144"/>
        <w:gridCol w:w="36"/>
        <w:gridCol w:w="1278"/>
        <w:gridCol w:w="72"/>
        <w:gridCol w:w="108"/>
        <w:gridCol w:w="72"/>
        <w:gridCol w:w="1323"/>
        <w:gridCol w:w="27"/>
      </w:tblGrid>
      <w:tr w:rsidR="00025E5E" w:rsidRPr="000D70B7" w14:paraId="5829BFBF" w14:textId="77777777" w:rsidTr="00136011">
        <w:trPr>
          <w:gridAfter w:val="1"/>
          <w:wAfter w:w="27" w:type="dxa"/>
          <w:cantSplit/>
          <w:trHeight w:val="113"/>
          <w:tblHeader/>
        </w:trPr>
        <w:tc>
          <w:tcPr>
            <w:tcW w:w="4950" w:type="dxa"/>
            <w:gridSpan w:val="5"/>
            <w:shd w:val="clear" w:color="auto" w:fill="auto"/>
            <w:vAlign w:val="bottom"/>
          </w:tcPr>
          <w:p w14:paraId="30B381C9" w14:textId="77777777" w:rsidR="00025E5E" w:rsidRPr="000D70B7" w:rsidRDefault="00025E5E" w:rsidP="00755CBF">
            <w:pPr>
              <w:pStyle w:val="acctfourfigures"/>
              <w:spacing w:line="233" w:lineRule="auto"/>
              <w:jc w:val="center"/>
              <w:rPr>
                <w:szCs w:val="22"/>
              </w:rPr>
            </w:pPr>
          </w:p>
        </w:tc>
        <w:tc>
          <w:tcPr>
            <w:tcW w:w="4383" w:type="dxa"/>
            <w:gridSpan w:val="9"/>
            <w:shd w:val="clear" w:color="auto" w:fill="auto"/>
          </w:tcPr>
          <w:p w14:paraId="7186B70F" w14:textId="77777777" w:rsidR="00025E5E" w:rsidRPr="000D70B7" w:rsidRDefault="00025E5E" w:rsidP="00755CBF">
            <w:pPr>
              <w:pStyle w:val="acctfourfigures"/>
              <w:tabs>
                <w:tab w:val="clear" w:pos="765"/>
                <w:tab w:val="decimal" w:pos="371"/>
              </w:tabs>
              <w:spacing w:line="233" w:lineRule="auto"/>
              <w:ind w:left="-79" w:right="-79"/>
              <w:jc w:val="center"/>
              <w:rPr>
                <w:b/>
                <w:bCs/>
                <w:szCs w:val="22"/>
              </w:rPr>
            </w:pPr>
            <w:r w:rsidRPr="000D70B7">
              <w:rPr>
                <w:b/>
                <w:bCs/>
                <w:szCs w:val="22"/>
              </w:rPr>
              <w:t>Consolidated financial statements</w:t>
            </w:r>
          </w:p>
        </w:tc>
      </w:tr>
      <w:tr w:rsidR="00C4071C" w:rsidRPr="000D70B7" w14:paraId="1F3644F0" w14:textId="77777777" w:rsidTr="0010495C">
        <w:trPr>
          <w:gridAfter w:val="1"/>
          <w:wAfter w:w="27" w:type="dxa"/>
          <w:cantSplit/>
          <w:trHeight w:val="364"/>
          <w:tblHeader/>
        </w:trPr>
        <w:tc>
          <w:tcPr>
            <w:tcW w:w="3457" w:type="dxa"/>
            <w:shd w:val="clear" w:color="auto" w:fill="auto"/>
            <w:vAlign w:val="bottom"/>
          </w:tcPr>
          <w:p w14:paraId="54ADE19F" w14:textId="77777777" w:rsidR="00C4071C" w:rsidRPr="000D70B7" w:rsidRDefault="00C4071C" w:rsidP="00755CBF">
            <w:pPr>
              <w:pStyle w:val="acctfourfigures"/>
              <w:spacing w:line="233" w:lineRule="auto"/>
              <w:rPr>
                <w:i/>
                <w:iCs/>
                <w:color w:val="0000FF"/>
                <w:szCs w:val="22"/>
              </w:rPr>
            </w:pPr>
          </w:p>
          <w:p w14:paraId="2DB5656F" w14:textId="77777777" w:rsidR="00C4071C" w:rsidRPr="000D70B7" w:rsidRDefault="00C4071C" w:rsidP="00755CBF">
            <w:pPr>
              <w:pStyle w:val="acctfourfigures"/>
              <w:spacing w:line="233" w:lineRule="auto"/>
              <w:rPr>
                <w:color w:val="0000FF"/>
                <w:szCs w:val="22"/>
              </w:rPr>
            </w:pPr>
          </w:p>
        </w:tc>
        <w:tc>
          <w:tcPr>
            <w:tcW w:w="1302" w:type="dxa"/>
            <w:gridSpan w:val="2"/>
            <w:shd w:val="clear" w:color="auto" w:fill="auto"/>
          </w:tcPr>
          <w:p w14:paraId="2301108B" w14:textId="77777777" w:rsidR="00C4071C" w:rsidRPr="000D70B7" w:rsidRDefault="00C4071C" w:rsidP="00755CBF">
            <w:pPr>
              <w:pStyle w:val="acctfourfigures"/>
              <w:tabs>
                <w:tab w:val="clear" w:pos="765"/>
              </w:tabs>
              <w:spacing w:line="233" w:lineRule="auto"/>
              <w:ind w:left="-79" w:right="-79"/>
              <w:jc w:val="center"/>
              <w:rPr>
                <w:szCs w:val="22"/>
                <w:lang w:bidi="th-TH"/>
              </w:rPr>
            </w:pPr>
            <w:r w:rsidRPr="000D70B7">
              <w:rPr>
                <w:szCs w:val="22"/>
                <w:lang w:bidi="th-TH"/>
              </w:rPr>
              <w:t>Effective interest</w:t>
            </w:r>
          </w:p>
          <w:p w14:paraId="7AE46754" w14:textId="77777777" w:rsidR="00C4071C" w:rsidRPr="000D70B7" w:rsidRDefault="00C4071C" w:rsidP="00755CBF">
            <w:pPr>
              <w:pStyle w:val="acctfourfigures"/>
              <w:tabs>
                <w:tab w:val="clear" w:pos="765"/>
              </w:tabs>
              <w:spacing w:line="233" w:lineRule="auto"/>
              <w:ind w:left="-79" w:right="-79"/>
              <w:jc w:val="center"/>
              <w:rPr>
                <w:szCs w:val="22"/>
                <w:cs/>
                <w:lang w:bidi="th-TH"/>
              </w:rPr>
            </w:pPr>
            <w:r w:rsidRPr="000D70B7">
              <w:rPr>
                <w:szCs w:val="22"/>
                <w:lang w:bidi="th-TH"/>
              </w:rPr>
              <w:t>rate</w:t>
            </w:r>
          </w:p>
        </w:tc>
        <w:tc>
          <w:tcPr>
            <w:tcW w:w="191" w:type="dxa"/>
            <w:gridSpan w:val="2"/>
            <w:shd w:val="clear" w:color="auto" w:fill="auto"/>
          </w:tcPr>
          <w:p w14:paraId="275D029E" w14:textId="77777777" w:rsidR="00C4071C" w:rsidRPr="000D70B7" w:rsidRDefault="00C4071C" w:rsidP="00755CBF">
            <w:pPr>
              <w:pStyle w:val="acctfourfigures"/>
              <w:tabs>
                <w:tab w:val="clear" w:pos="765"/>
                <w:tab w:val="decimal" w:pos="371"/>
              </w:tabs>
              <w:spacing w:line="233" w:lineRule="auto"/>
              <w:ind w:left="-79" w:right="-79"/>
              <w:jc w:val="center"/>
              <w:rPr>
                <w:szCs w:val="22"/>
              </w:rPr>
            </w:pPr>
          </w:p>
        </w:tc>
        <w:tc>
          <w:tcPr>
            <w:tcW w:w="1314" w:type="dxa"/>
            <w:shd w:val="clear" w:color="auto" w:fill="auto"/>
            <w:vAlign w:val="bottom"/>
          </w:tcPr>
          <w:p w14:paraId="363A400A" w14:textId="77777777" w:rsidR="00C4071C" w:rsidRPr="000D70B7" w:rsidRDefault="00C4071C" w:rsidP="00755CBF">
            <w:pPr>
              <w:pStyle w:val="acctfourfigures"/>
              <w:tabs>
                <w:tab w:val="clear" w:pos="765"/>
              </w:tabs>
              <w:spacing w:line="233" w:lineRule="auto"/>
              <w:ind w:left="-79" w:right="-79"/>
              <w:jc w:val="center"/>
              <w:rPr>
                <w:szCs w:val="22"/>
              </w:rPr>
            </w:pPr>
            <w:r w:rsidRPr="000D70B7">
              <w:rPr>
                <w:szCs w:val="22"/>
              </w:rPr>
              <w:t>Within 1 year</w:t>
            </w:r>
          </w:p>
        </w:tc>
        <w:tc>
          <w:tcPr>
            <w:tcW w:w="180" w:type="dxa"/>
            <w:gridSpan w:val="2"/>
            <w:shd w:val="clear" w:color="auto" w:fill="auto"/>
            <w:vAlign w:val="bottom"/>
          </w:tcPr>
          <w:p w14:paraId="73B794E6" w14:textId="77777777" w:rsidR="00C4071C" w:rsidRPr="000D70B7" w:rsidRDefault="00C4071C" w:rsidP="00755CBF">
            <w:pPr>
              <w:pStyle w:val="acctfourfigures"/>
              <w:tabs>
                <w:tab w:val="clear" w:pos="765"/>
                <w:tab w:val="decimal" w:pos="371"/>
              </w:tabs>
              <w:spacing w:line="233" w:lineRule="auto"/>
              <w:ind w:left="-79" w:right="-79"/>
              <w:jc w:val="center"/>
              <w:rPr>
                <w:szCs w:val="22"/>
              </w:rPr>
            </w:pPr>
          </w:p>
        </w:tc>
        <w:tc>
          <w:tcPr>
            <w:tcW w:w="1314" w:type="dxa"/>
            <w:gridSpan w:val="2"/>
            <w:shd w:val="clear" w:color="auto" w:fill="auto"/>
            <w:vAlign w:val="bottom"/>
          </w:tcPr>
          <w:p w14:paraId="64D83084" w14:textId="77777777" w:rsidR="00C4071C" w:rsidRDefault="00C4071C" w:rsidP="00755CBF">
            <w:pPr>
              <w:pStyle w:val="acctfourfigures"/>
              <w:tabs>
                <w:tab w:val="clear" w:pos="765"/>
                <w:tab w:val="decimal" w:pos="371"/>
              </w:tabs>
              <w:spacing w:line="233" w:lineRule="auto"/>
              <w:ind w:left="-79" w:right="-79"/>
              <w:jc w:val="center"/>
              <w:rPr>
                <w:szCs w:val="22"/>
              </w:rPr>
            </w:pPr>
            <w:r w:rsidRPr="000D70B7">
              <w:rPr>
                <w:szCs w:val="22"/>
              </w:rPr>
              <w:t>After 1 year but within</w:t>
            </w:r>
          </w:p>
          <w:p w14:paraId="54CA269F" w14:textId="77777777" w:rsidR="00C4071C" w:rsidRPr="000D70B7" w:rsidRDefault="00C4071C" w:rsidP="00755CBF">
            <w:pPr>
              <w:pStyle w:val="acctfourfigures"/>
              <w:tabs>
                <w:tab w:val="clear" w:pos="765"/>
                <w:tab w:val="decimal" w:pos="371"/>
              </w:tabs>
              <w:spacing w:line="233" w:lineRule="auto"/>
              <w:ind w:left="-79" w:right="-79"/>
              <w:rPr>
                <w:szCs w:val="22"/>
                <w:rtl/>
                <w:cs/>
              </w:rPr>
            </w:pPr>
            <w:r w:rsidRPr="000D70B7">
              <w:rPr>
                <w:szCs w:val="22"/>
              </w:rPr>
              <w:t>5 years</w:t>
            </w:r>
          </w:p>
        </w:tc>
        <w:tc>
          <w:tcPr>
            <w:tcW w:w="180" w:type="dxa"/>
            <w:gridSpan w:val="2"/>
            <w:shd w:val="clear" w:color="auto" w:fill="auto"/>
            <w:vAlign w:val="bottom"/>
          </w:tcPr>
          <w:p w14:paraId="6A388677" w14:textId="77777777" w:rsidR="00C4071C" w:rsidRPr="000D70B7" w:rsidRDefault="00C4071C" w:rsidP="00755CBF">
            <w:pPr>
              <w:pStyle w:val="acctfourfigures"/>
              <w:tabs>
                <w:tab w:val="clear" w:pos="765"/>
                <w:tab w:val="decimal" w:pos="371"/>
              </w:tabs>
              <w:spacing w:line="233" w:lineRule="auto"/>
              <w:ind w:left="-79" w:right="-79"/>
              <w:jc w:val="center"/>
              <w:rPr>
                <w:szCs w:val="22"/>
              </w:rPr>
            </w:pPr>
          </w:p>
        </w:tc>
        <w:tc>
          <w:tcPr>
            <w:tcW w:w="1395" w:type="dxa"/>
            <w:gridSpan w:val="2"/>
            <w:shd w:val="clear" w:color="auto" w:fill="auto"/>
            <w:vAlign w:val="bottom"/>
          </w:tcPr>
          <w:p w14:paraId="158B61DE" w14:textId="77777777" w:rsidR="00C4071C" w:rsidRPr="000D70B7" w:rsidRDefault="00C4071C" w:rsidP="00755CBF">
            <w:pPr>
              <w:pStyle w:val="acctfourfigures"/>
              <w:tabs>
                <w:tab w:val="clear" w:pos="765"/>
                <w:tab w:val="decimal" w:pos="371"/>
              </w:tabs>
              <w:spacing w:line="233" w:lineRule="auto"/>
              <w:ind w:left="-79" w:right="-79"/>
              <w:jc w:val="center"/>
              <w:rPr>
                <w:b/>
                <w:bCs/>
                <w:szCs w:val="22"/>
                <w:rtl/>
                <w:cs/>
              </w:rPr>
            </w:pPr>
            <w:r w:rsidRPr="000D70B7">
              <w:rPr>
                <w:szCs w:val="22"/>
              </w:rPr>
              <w:t>Total</w:t>
            </w:r>
          </w:p>
        </w:tc>
      </w:tr>
      <w:tr w:rsidR="00025E5E" w:rsidRPr="000D70B7" w14:paraId="4F0298F6" w14:textId="77777777" w:rsidTr="0010495C">
        <w:trPr>
          <w:gridAfter w:val="1"/>
          <w:wAfter w:w="27" w:type="dxa"/>
          <w:cantSplit/>
          <w:tblHeader/>
        </w:trPr>
        <w:tc>
          <w:tcPr>
            <w:tcW w:w="3457" w:type="dxa"/>
            <w:shd w:val="clear" w:color="auto" w:fill="auto"/>
          </w:tcPr>
          <w:p w14:paraId="7FFF6301" w14:textId="77777777" w:rsidR="00025E5E" w:rsidRPr="000D70B7" w:rsidRDefault="00025E5E" w:rsidP="00755CBF">
            <w:pPr>
              <w:spacing w:line="233" w:lineRule="auto"/>
              <w:ind w:left="180" w:hanging="180"/>
              <w:rPr>
                <w:b/>
                <w:bCs/>
                <w:i/>
                <w:iCs/>
                <w:szCs w:val="22"/>
              </w:rPr>
            </w:pPr>
          </w:p>
        </w:tc>
        <w:tc>
          <w:tcPr>
            <w:tcW w:w="1302" w:type="dxa"/>
            <w:gridSpan w:val="2"/>
            <w:shd w:val="clear" w:color="auto" w:fill="auto"/>
          </w:tcPr>
          <w:p w14:paraId="038629EF" w14:textId="77777777" w:rsidR="00025E5E" w:rsidRPr="000D70B7" w:rsidRDefault="00025E5E" w:rsidP="00755CBF">
            <w:pPr>
              <w:spacing w:line="233" w:lineRule="auto"/>
              <w:ind w:left="180" w:hanging="180"/>
              <w:jc w:val="center"/>
              <w:rPr>
                <w:i/>
                <w:iCs/>
                <w:szCs w:val="22"/>
              </w:rPr>
            </w:pPr>
            <w:r w:rsidRPr="000D70B7">
              <w:rPr>
                <w:i/>
                <w:iCs/>
                <w:szCs w:val="22"/>
              </w:rPr>
              <w:t>(% per annum)</w:t>
            </w:r>
          </w:p>
        </w:tc>
        <w:tc>
          <w:tcPr>
            <w:tcW w:w="191" w:type="dxa"/>
            <w:gridSpan w:val="2"/>
            <w:shd w:val="clear" w:color="auto" w:fill="auto"/>
          </w:tcPr>
          <w:p w14:paraId="4D036002" w14:textId="77777777" w:rsidR="00025E5E" w:rsidRPr="000D70B7" w:rsidRDefault="00025E5E" w:rsidP="00755CBF">
            <w:pPr>
              <w:spacing w:line="233" w:lineRule="auto"/>
              <w:ind w:left="180" w:hanging="180"/>
              <w:rPr>
                <w:b/>
                <w:bCs/>
                <w:i/>
                <w:iCs/>
                <w:szCs w:val="22"/>
              </w:rPr>
            </w:pPr>
          </w:p>
        </w:tc>
        <w:tc>
          <w:tcPr>
            <w:tcW w:w="4383" w:type="dxa"/>
            <w:gridSpan w:val="9"/>
            <w:shd w:val="clear" w:color="auto" w:fill="auto"/>
          </w:tcPr>
          <w:p w14:paraId="158710AF" w14:textId="77777777" w:rsidR="00025E5E" w:rsidRPr="000D70B7" w:rsidRDefault="00025E5E" w:rsidP="00755CBF">
            <w:pPr>
              <w:pStyle w:val="acctfourfigures"/>
              <w:tabs>
                <w:tab w:val="clear" w:pos="765"/>
                <w:tab w:val="decimal" w:pos="731"/>
              </w:tabs>
              <w:spacing w:line="233" w:lineRule="auto"/>
              <w:ind w:right="11"/>
              <w:jc w:val="center"/>
              <w:rPr>
                <w:i/>
                <w:iCs/>
                <w:szCs w:val="22"/>
              </w:rPr>
            </w:pPr>
          </w:p>
          <w:p w14:paraId="7997C8E3" w14:textId="77777777" w:rsidR="00025E5E" w:rsidRPr="000D70B7" w:rsidRDefault="00025E5E" w:rsidP="00755CBF">
            <w:pPr>
              <w:pStyle w:val="acctfourfigures"/>
              <w:tabs>
                <w:tab w:val="clear" w:pos="765"/>
                <w:tab w:val="decimal" w:pos="731"/>
              </w:tabs>
              <w:spacing w:line="233" w:lineRule="auto"/>
              <w:ind w:right="11"/>
              <w:jc w:val="center"/>
              <w:rPr>
                <w:i/>
                <w:iCs/>
                <w:szCs w:val="22"/>
              </w:rPr>
            </w:pPr>
            <w:r w:rsidRPr="000D70B7">
              <w:rPr>
                <w:i/>
                <w:iCs/>
                <w:szCs w:val="22"/>
              </w:rPr>
              <w:t>(in thousand Baht)</w:t>
            </w:r>
          </w:p>
        </w:tc>
      </w:tr>
      <w:tr w:rsidR="00025E5E" w:rsidRPr="000D70B7" w14:paraId="00BC1B25" w14:textId="77777777" w:rsidTr="0010495C">
        <w:trPr>
          <w:gridAfter w:val="1"/>
          <w:wAfter w:w="27" w:type="dxa"/>
          <w:cantSplit/>
        </w:trPr>
        <w:tc>
          <w:tcPr>
            <w:tcW w:w="3457" w:type="dxa"/>
            <w:shd w:val="clear" w:color="auto" w:fill="auto"/>
          </w:tcPr>
          <w:p w14:paraId="31B2EFCF" w14:textId="77777777" w:rsidR="00025E5E" w:rsidRPr="000D70B7" w:rsidRDefault="000130B1" w:rsidP="00755CBF">
            <w:pPr>
              <w:spacing w:line="233" w:lineRule="auto"/>
              <w:ind w:left="180" w:hanging="180"/>
              <w:rPr>
                <w:b/>
                <w:bCs/>
                <w:i/>
                <w:iCs/>
                <w:szCs w:val="22"/>
              </w:rPr>
            </w:pPr>
            <w:r>
              <w:rPr>
                <w:b/>
                <w:bCs/>
                <w:i/>
                <w:iCs/>
                <w:szCs w:val="22"/>
              </w:rPr>
              <w:t>2018</w:t>
            </w:r>
          </w:p>
        </w:tc>
        <w:tc>
          <w:tcPr>
            <w:tcW w:w="1302" w:type="dxa"/>
            <w:gridSpan w:val="2"/>
            <w:shd w:val="clear" w:color="auto" w:fill="auto"/>
          </w:tcPr>
          <w:p w14:paraId="38A694E4" w14:textId="77777777" w:rsidR="00025E5E" w:rsidRPr="000D70B7" w:rsidRDefault="00025E5E" w:rsidP="00755CBF">
            <w:pPr>
              <w:pStyle w:val="acctfourfigures"/>
              <w:tabs>
                <w:tab w:val="clear" w:pos="765"/>
                <w:tab w:val="decimal" w:pos="731"/>
              </w:tabs>
              <w:spacing w:line="233" w:lineRule="auto"/>
              <w:ind w:right="11"/>
              <w:rPr>
                <w:szCs w:val="22"/>
              </w:rPr>
            </w:pPr>
          </w:p>
        </w:tc>
        <w:tc>
          <w:tcPr>
            <w:tcW w:w="191" w:type="dxa"/>
            <w:gridSpan w:val="2"/>
            <w:shd w:val="clear" w:color="auto" w:fill="auto"/>
          </w:tcPr>
          <w:p w14:paraId="69AACD9C" w14:textId="77777777" w:rsidR="00025E5E" w:rsidRPr="000D70B7" w:rsidRDefault="00025E5E" w:rsidP="00755CBF">
            <w:pPr>
              <w:pStyle w:val="acctfourfigures"/>
              <w:spacing w:line="233" w:lineRule="auto"/>
              <w:rPr>
                <w:szCs w:val="22"/>
              </w:rPr>
            </w:pPr>
          </w:p>
        </w:tc>
        <w:tc>
          <w:tcPr>
            <w:tcW w:w="1314" w:type="dxa"/>
            <w:shd w:val="clear" w:color="auto" w:fill="auto"/>
          </w:tcPr>
          <w:p w14:paraId="589ED142" w14:textId="77777777" w:rsidR="00025E5E" w:rsidRPr="000D70B7" w:rsidRDefault="00025E5E" w:rsidP="00755CBF">
            <w:pPr>
              <w:pStyle w:val="acctfourfigures"/>
              <w:tabs>
                <w:tab w:val="clear" w:pos="765"/>
                <w:tab w:val="decimal" w:pos="731"/>
              </w:tabs>
              <w:spacing w:line="233" w:lineRule="auto"/>
              <w:ind w:right="11"/>
              <w:rPr>
                <w:szCs w:val="22"/>
              </w:rPr>
            </w:pPr>
          </w:p>
        </w:tc>
        <w:tc>
          <w:tcPr>
            <w:tcW w:w="180" w:type="dxa"/>
            <w:gridSpan w:val="2"/>
            <w:shd w:val="clear" w:color="auto" w:fill="auto"/>
          </w:tcPr>
          <w:p w14:paraId="5FCEA6EB" w14:textId="77777777" w:rsidR="00025E5E" w:rsidRPr="000D70B7" w:rsidRDefault="00025E5E" w:rsidP="00755CBF">
            <w:pPr>
              <w:pStyle w:val="acctfourfigures"/>
              <w:spacing w:line="233" w:lineRule="auto"/>
              <w:rPr>
                <w:szCs w:val="22"/>
              </w:rPr>
            </w:pPr>
          </w:p>
        </w:tc>
        <w:tc>
          <w:tcPr>
            <w:tcW w:w="1314" w:type="dxa"/>
            <w:gridSpan w:val="2"/>
            <w:shd w:val="clear" w:color="auto" w:fill="auto"/>
          </w:tcPr>
          <w:p w14:paraId="15E66C53" w14:textId="77777777" w:rsidR="00025E5E" w:rsidRPr="000D70B7" w:rsidRDefault="00025E5E" w:rsidP="00755CBF">
            <w:pPr>
              <w:pStyle w:val="acctfourfigures"/>
              <w:tabs>
                <w:tab w:val="clear" w:pos="765"/>
                <w:tab w:val="decimal" w:pos="821"/>
              </w:tabs>
              <w:spacing w:line="233" w:lineRule="auto"/>
              <w:ind w:right="11"/>
              <w:rPr>
                <w:szCs w:val="22"/>
              </w:rPr>
            </w:pPr>
          </w:p>
        </w:tc>
        <w:tc>
          <w:tcPr>
            <w:tcW w:w="180" w:type="dxa"/>
            <w:gridSpan w:val="2"/>
            <w:shd w:val="clear" w:color="auto" w:fill="auto"/>
          </w:tcPr>
          <w:p w14:paraId="43D675A8" w14:textId="77777777" w:rsidR="00025E5E" w:rsidRPr="000D70B7" w:rsidRDefault="00025E5E" w:rsidP="00755CBF">
            <w:pPr>
              <w:pStyle w:val="acctfourfigures"/>
              <w:spacing w:line="233" w:lineRule="auto"/>
              <w:rPr>
                <w:szCs w:val="22"/>
              </w:rPr>
            </w:pPr>
          </w:p>
        </w:tc>
        <w:tc>
          <w:tcPr>
            <w:tcW w:w="1395" w:type="dxa"/>
            <w:gridSpan w:val="2"/>
            <w:shd w:val="clear" w:color="auto" w:fill="auto"/>
          </w:tcPr>
          <w:p w14:paraId="156C8F24" w14:textId="77777777" w:rsidR="00025E5E" w:rsidRPr="000D70B7" w:rsidRDefault="00025E5E" w:rsidP="00755CBF">
            <w:pPr>
              <w:pStyle w:val="acctfourfigures"/>
              <w:tabs>
                <w:tab w:val="clear" w:pos="765"/>
                <w:tab w:val="decimal" w:pos="731"/>
              </w:tabs>
              <w:spacing w:line="233" w:lineRule="auto"/>
              <w:ind w:right="11"/>
              <w:rPr>
                <w:szCs w:val="22"/>
              </w:rPr>
            </w:pPr>
          </w:p>
        </w:tc>
      </w:tr>
      <w:tr w:rsidR="00025E5E" w:rsidRPr="000D70B7" w14:paraId="2A634388" w14:textId="77777777" w:rsidTr="0010495C">
        <w:trPr>
          <w:gridAfter w:val="1"/>
          <w:wAfter w:w="27" w:type="dxa"/>
          <w:cantSplit/>
        </w:trPr>
        <w:tc>
          <w:tcPr>
            <w:tcW w:w="3457" w:type="dxa"/>
            <w:shd w:val="clear" w:color="auto" w:fill="auto"/>
          </w:tcPr>
          <w:p w14:paraId="4B69FD5C" w14:textId="77777777" w:rsidR="00025E5E" w:rsidRPr="000D70B7" w:rsidRDefault="00025E5E" w:rsidP="00755CBF">
            <w:pPr>
              <w:spacing w:line="233" w:lineRule="auto"/>
              <w:rPr>
                <w:b/>
                <w:bCs/>
                <w:szCs w:val="22"/>
              </w:rPr>
            </w:pPr>
            <w:r w:rsidRPr="000D70B7">
              <w:rPr>
                <w:b/>
                <w:bCs/>
                <w:szCs w:val="22"/>
              </w:rPr>
              <w:t xml:space="preserve">Current </w:t>
            </w:r>
          </w:p>
        </w:tc>
        <w:tc>
          <w:tcPr>
            <w:tcW w:w="1302" w:type="dxa"/>
            <w:gridSpan w:val="2"/>
            <w:shd w:val="clear" w:color="auto" w:fill="auto"/>
          </w:tcPr>
          <w:p w14:paraId="3C297EA0" w14:textId="77777777" w:rsidR="00025E5E" w:rsidRPr="000D70B7" w:rsidRDefault="00025E5E" w:rsidP="00755CBF">
            <w:pPr>
              <w:pStyle w:val="acctfourfigures"/>
              <w:tabs>
                <w:tab w:val="clear" w:pos="765"/>
                <w:tab w:val="decimal" w:pos="551"/>
              </w:tabs>
              <w:spacing w:line="233" w:lineRule="auto"/>
              <w:ind w:right="101"/>
              <w:rPr>
                <w:szCs w:val="22"/>
              </w:rPr>
            </w:pPr>
          </w:p>
        </w:tc>
        <w:tc>
          <w:tcPr>
            <w:tcW w:w="191" w:type="dxa"/>
            <w:gridSpan w:val="2"/>
            <w:shd w:val="clear" w:color="auto" w:fill="auto"/>
          </w:tcPr>
          <w:p w14:paraId="1EEB9B04" w14:textId="77777777" w:rsidR="00025E5E" w:rsidRPr="000D70B7" w:rsidRDefault="00025E5E" w:rsidP="00755CBF">
            <w:pPr>
              <w:pStyle w:val="acctfourfigures"/>
              <w:spacing w:line="233" w:lineRule="auto"/>
              <w:rPr>
                <w:szCs w:val="22"/>
              </w:rPr>
            </w:pPr>
          </w:p>
        </w:tc>
        <w:tc>
          <w:tcPr>
            <w:tcW w:w="1314" w:type="dxa"/>
            <w:shd w:val="clear" w:color="auto" w:fill="auto"/>
          </w:tcPr>
          <w:p w14:paraId="4FA6A897" w14:textId="77777777" w:rsidR="00025E5E" w:rsidRPr="000D70B7"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479E9547" w14:textId="77777777" w:rsidR="00025E5E" w:rsidRPr="000D70B7" w:rsidRDefault="00025E5E" w:rsidP="00755CBF">
            <w:pPr>
              <w:pStyle w:val="acctfourfigures"/>
              <w:tabs>
                <w:tab w:val="decimal" w:pos="911"/>
              </w:tabs>
              <w:spacing w:line="233" w:lineRule="auto"/>
              <w:ind w:right="-169"/>
              <w:rPr>
                <w:szCs w:val="22"/>
              </w:rPr>
            </w:pPr>
          </w:p>
        </w:tc>
        <w:tc>
          <w:tcPr>
            <w:tcW w:w="1314" w:type="dxa"/>
            <w:gridSpan w:val="2"/>
            <w:shd w:val="clear" w:color="auto" w:fill="auto"/>
          </w:tcPr>
          <w:p w14:paraId="29D19844" w14:textId="77777777" w:rsidR="00025E5E" w:rsidRPr="000D70B7"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68CB2984" w14:textId="77777777" w:rsidR="00025E5E" w:rsidRPr="000D70B7" w:rsidRDefault="00025E5E" w:rsidP="00755CBF">
            <w:pPr>
              <w:pStyle w:val="acctfourfigures"/>
              <w:tabs>
                <w:tab w:val="decimal" w:pos="911"/>
              </w:tabs>
              <w:spacing w:line="233" w:lineRule="auto"/>
              <w:ind w:right="-169"/>
              <w:rPr>
                <w:szCs w:val="22"/>
              </w:rPr>
            </w:pPr>
          </w:p>
        </w:tc>
        <w:tc>
          <w:tcPr>
            <w:tcW w:w="1395" w:type="dxa"/>
            <w:gridSpan w:val="2"/>
            <w:shd w:val="clear" w:color="auto" w:fill="auto"/>
          </w:tcPr>
          <w:p w14:paraId="55048B5D" w14:textId="77777777" w:rsidR="00025E5E" w:rsidRPr="000D70B7" w:rsidRDefault="00025E5E" w:rsidP="00755CBF">
            <w:pPr>
              <w:pStyle w:val="acctfourfigures"/>
              <w:tabs>
                <w:tab w:val="clear" w:pos="765"/>
                <w:tab w:val="decimal" w:pos="1181"/>
              </w:tabs>
              <w:spacing w:line="233" w:lineRule="auto"/>
              <w:ind w:right="-169"/>
              <w:rPr>
                <w:szCs w:val="22"/>
              </w:rPr>
            </w:pPr>
          </w:p>
        </w:tc>
      </w:tr>
      <w:tr w:rsidR="00025E5E" w:rsidRPr="000D70B7" w14:paraId="13AA67C0" w14:textId="77777777" w:rsidTr="0010495C">
        <w:trPr>
          <w:gridAfter w:val="1"/>
          <w:wAfter w:w="27" w:type="dxa"/>
          <w:cantSplit/>
          <w:trHeight w:val="299"/>
        </w:trPr>
        <w:tc>
          <w:tcPr>
            <w:tcW w:w="3457" w:type="dxa"/>
            <w:shd w:val="clear" w:color="auto" w:fill="auto"/>
          </w:tcPr>
          <w:p w14:paraId="3D227C97" w14:textId="77777777" w:rsidR="001D4859" w:rsidRDefault="004F764A" w:rsidP="00755CBF">
            <w:pPr>
              <w:spacing w:line="233" w:lineRule="auto"/>
              <w:rPr>
                <w:szCs w:val="22"/>
              </w:rPr>
            </w:pPr>
            <w:r>
              <w:rPr>
                <w:szCs w:val="22"/>
              </w:rPr>
              <w:t>Current portion of l</w:t>
            </w:r>
            <w:r w:rsidR="00175493" w:rsidRPr="00031EFA">
              <w:rPr>
                <w:szCs w:val="22"/>
              </w:rPr>
              <w:t xml:space="preserve">ong-term loans </w:t>
            </w:r>
          </w:p>
          <w:p w14:paraId="6F1291EE" w14:textId="77777777" w:rsidR="00025E5E" w:rsidRPr="00B11AC0" w:rsidRDefault="00841DBA" w:rsidP="00841DBA">
            <w:pPr>
              <w:tabs>
                <w:tab w:val="left" w:pos="191"/>
              </w:tabs>
              <w:spacing w:line="233" w:lineRule="auto"/>
              <w:rPr>
                <w:szCs w:val="22"/>
              </w:rPr>
            </w:pPr>
            <w:r>
              <w:rPr>
                <w:szCs w:val="22"/>
              </w:rPr>
              <w:tab/>
            </w:r>
            <w:r w:rsidR="00175493" w:rsidRPr="00031EFA">
              <w:rPr>
                <w:szCs w:val="22"/>
              </w:rPr>
              <w:t>from</w:t>
            </w:r>
            <w:r w:rsidR="00175493" w:rsidRPr="00031EFA">
              <w:rPr>
                <w:szCs w:val="22"/>
                <w:cs/>
                <w:lang w:bidi="th-TH"/>
              </w:rPr>
              <w:t xml:space="preserve"> </w:t>
            </w:r>
            <w:r w:rsidR="00175493" w:rsidRPr="00031EFA">
              <w:rPr>
                <w:szCs w:val="22"/>
              </w:rPr>
              <w:t>financial institutions</w:t>
            </w:r>
          </w:p>
        </w:tc>
        <w:tc>
          <w:tcPr>
            <w:tcW w:w="1302" w:type="dxa"/>
            <w:gridSpan w:val="2"/>
            <w:shd w:val="clear" w:color="auto" w:fill="auto"/>
          </w:tcPr>
          <w:p w14:paraId="367558F0" w14:textId="77777777" w:rsidR="001D4859" w:rsidRDefault="00B11AC0" w:rsidP="00755CBF">
            <w:pPr>
              <w:pStyle w:val="acctfourfigures"/>
              <w:tabs>
                <w:tab w:val="clear" w:pos="765"/>
              </w:tabs>
              <w:spacing w:line="233" w:lineRule="auto"/>
              <w:ind w:left="-135" w:right="-167"/>
              <w:jc w:val="center"/>
              <w:rPr>
                <w:szCs w:val="22"/>
              </w:rPr>
            </w:pPr>
            <w:r w:rsidRPr="00B11AC0">
              <w:rPr>
                <w:szCs w:val="22"/>
              </w:rPr>
              <w:t>Fixed rate</w:t>
            </w:r>
            <w:r w:rsidR="001D4859">
              <w:rPr>
                <w:szCs w:val="22"/>
              </w:rPr>
              <w:t>s</w:t>
            </w:r>
          </w:p>
          <w:p w14:paraId="4EE1C43B" w14:textId="77777777" w:rsidR="00025E5E" w:rsidRPr="00B11AC0" w:rsidRDefault="00B11AC0" w:rsidP="00755CBF">
            <w:pPr>
              <w:pStyle w:val="acctfourfigures"/>
              <w:tabs>
                <w:tab w:val="clear" w:pos="765"/>
              </w:tabs>
              <w:spacing w:line="233" w:lineRule="auto"/>
              <w:ind w:left="-135" w:right="-167"/>
              <w:jc w:val="center"/>
              <w:rPr>
                <w:szCs w:val="22"/>
              </w:rPr>
            </w:pPr>
            <w:r w:rsidRPr="00815BD9">
              <w:rPr>
                <w:szCs w:val="22"/>
              </w:rPr>
              <w:t>3.</w:t>
            </w:r>
            <w:r w:rsidR="003C3A0C" w:rsidRPr="00815BD9">
              <w:rPr>
                <w:szCs w:val="22"/>
              </w:rPr>
              <w:t>50</w:t>
            </w:r>
          </w:p>
        </w:tc>
        <w:tc>
          <w:tcPr>
            <w:tcW w:w="191" w:type="dxa"/>
            <w:gridSpan w:val="2"/>
            <w:shd w:val="clear" w:color="auto" w:fill="auto"/>
          </w:tcPr>
          <w:p w14:paraId="4631EB7E" w14:textId="77777777" w:rsidR="00025E5E" w:rsidRPr="00B11AC0" w:rsidRDefault="00025E5E" w:rsidP="00755CBF">
            <w:pPr>
              <w:pStyle w:val="acctfourfigures"/>
              <w:spacing w:line="233" w:lineRule="auto"/>
              <w:rPr>
                <w:szCs w:val="22"/>
              </w:rPr>
            </w:pPr>
          </w:p>
        </w:tc>
        <w:tc>
          <w:tcPr>
            <w:tcW w:w="1314" w:type="dxa"/>
            <w:shd w:val="clear" w:color="auto" w:fill="auto"/>
          </w:tcPr>
          <w:p w14:paraId="0424155F" w14:textId="77777777" w:rsidR="004626F8" w:rsidRDefault="004626F8" w:rsidP="00755CBF">
            <w:pPr>
              <w:pStyle w:val="acctfourfigures"/>
              <w:tabs>
                <w:tab w:val="clear" w:pos="765"/>
                <w:tab w:val="decimal" w:pos="1091"/>
              </w:tabs>
              <w:spacing w:line="233" w:lineRule="auto"/>
              <w:ind w:right="-169"/>
              <w:rPr>
                <w:szCs w:val="22"/>
              </w:rPr>
            </w:pPr>
          </w:p>
          <w:p w14:paraId="775493C2" w14:textId="77777777" w:rsidR="00025E5E" w:rsidRPr="00B11AC0" w:rsidRDefault="000130B1" w:rsidP="00755CBF">
            <w:pPr>
              <w:pStyle w:val="acctfourfigures"/>
              <w:tabs>
                <w:tab w:val="clear" w:pos="765"/>
                <w:tab w:val="decimal" w:pos="1091"/>
              </w:tabs>
              <w:spacing w:line="233" w:lineRule="auto"/>
              <w:ind w:right="-169"/>
              <w:rPr>
                <w:szCs w:val="22"/>
              </w:rPr>
            </w:pPr>
            <w:r>
              <w:rPr>
                <w:szCs w:val="22"/>
              </w:rPr>
              <w:t>20,330,692</w:t>
            </w:r>
          </w:p>
        </w:tc>
        <w:tc>
          <w:tcPr>
            <w:tcW w:w="180" w:type="dxa"/>
            <w:gridSpan w:val="2"/>
            <w:shd w:val="clear" w:color="auto" w:fill="auto"/>
          </w:tcPr>
          <w:p w14:paraId="02B566CD" w14:textId="77777777" w:rsidR="00025E5E" w:rsidRPr="00B11AC0" w:rsidRDefault="00025E5E" w:rsidP="00755CBF">
            <w:pPr>
              <w:pStyle w:val="acctfourfigures"/>
              <w:tabs>
                <w:tab w:val="decimal" w:pos="911"/>
              </w:tabs>
              <w:spacing w:line="233" w:lineRule="auto"/>
              <w:ind w:right="-169"/>
              <w:rPr>
                <w:szCs w:val="22"/>
              </w:rPr>
            </w:pPr>
          </w:p>
        </w:tc>
        <w:tc>
          <w:tcPr>
            <w:tcW w:w="1314" w:type="dxa"/>
            <w:gridSpan w:val="2"/>
            <w:shd w:val="clear" w:color="auto" w:fill="auto"/>
          </w:tcPr>
          <w:p w14:paraId="04357A8D" w14:textId="77777777" w:rsidR="004626F8" w:rsidRDefault="004626F8" w:rsidP="00755CBF">
            <w:pPr>
              <w:pStyle w:val="acctfourfigures"/>
              <w:tabs>
                <w:tab w:val="clear" w:pos="765"/>
                <w:tab w:val="decimal" w:pos="821"/>
              </w:tabs>
              <w:spacing w:line="233" w:lineRule="auto"/>
              <w:ind w:right="-169"/>
              <w:rPr>
                <w:szCs w:val="22"/>
              </w:rPr>
            </w:pPr>
          </w:p>
          <w:p w14:paraId="12AB2FEC" w14:textId="77777777" w:rsidR="00025E5E" w:rsidRPr="00B11AC0" w:rsidRDefault="00025E5E" w:rsidP="007A5ED2">
            <w:pPr>
              <w:pStyle w:val="acctfourfigures"/>
              <w:tabs>
                <w:tab w:val="clear" w:pos="765"/>
                <w:tab w:val="decimal" w:pos="767"/>
              </w:tabs>
              <w:spacing w:line="233" w:lineRule="auto"/>
              <w:ind w:right="-169"/>
              <w:rPr>
                <w:szCs w:val="22"/>
                <w:lang w:val="en-US" w:bidi="th-TH"/>
              </w:rPr>
            </w:pPr>
            <w:r w:rsidRPr="00B11AC0">
              <w:rPr>
                <w:szCs w:val="22"/>
              </w:rPr>
              <w:t>-</w:t>
            </w:r>
          </w:p>
        </w:tc>
        <w:tc>
          <w:tcPr>
            <w:tcW w:w="180" w:type="dxa"/>
            <w:gridSpan w:val="2"/>
            <w:shd w:val="clear" w:color="auto" w:fill="auto"/>
          </w:tcPr>
          <w:p w14:paraId="4C5A19C9" w14:textId="77777777" w:rsidR="00025E5E" w:rsidRPr="00B11AC0" w:rsidRDefault="00025E5E" w:rsidP="00755CBF">
            <w:pPr>
              <w:pStyle w:val="acctfourfigures"/>
              <w:tabs>
                <w:tab w:val="decimal" w:pos="911"/>
              </w:tabs>
              <w:spacing w:line="233" w:lineRule="auto"/>
              <w:ind w:right="-169"/>
              <w:rPr>
                <w:szCs w:val="22"/>
              </w:rPr>
            </w:pPr>
          </w:p>
        </w:tc>
        <w:tc>
          <w:tcPr>
            <w:tcW w:w="1395" w:type="dxa"/>
            <w:gridSpan w:val="2"/>
            <w:shd w:val="clear" w:color="auto" w:fill="auto"/>
          </w:tcPr>
          <w:p w14:paraId="379C134B" w14:textId="77777777" w:rsidR="004626F8" w:rsidRDefault="004626F8" w:rsidP="00755CBF">
            <w:pPr>
              <w:pStyle w:val="acctfourfigures"/>
              <w:tabs>
                <w:tab w:val="clear" w:pos="765"/>
                <w:tab w:val="decimal" w:pos="1181"/>
              </w:tabs>
              <w:spacing w:line="233" w:lineRule="auto"/>
              <w:ind w:right="-169"/>
              <w:rPr>
                <w:szCs w:val="22"/>
              </w:rPr>
            </w:pPr>
          </w:p>
          <w:p w14:paraId="799CE92D" w14:textId="77777777" w:rsidR="00025E5E" w:rsidRPr="00B11AC0" w:rsidRDefault="000130B1" w:rsidP="00755CBF">
            <w:pPr>
              <w:pStyle w:val="acctfourfigures"/>
              <w:tabs>
                <w:tab w:val="clear" w:pos="765"/>
                <w:tab w:val="decimal" w:pos="1181"/>
              </w:tabs>
              <w:spacing w:line="233" w:lineRule="auto"/>
              <w:ind w:right="-169"/>
              <w:rPr>
                <w:szCs w:val="22"/>
              </w:rPr>
            </w:pPr>
            <w:r>
              <w:rPr>
                <w:szCs w:val="22"/>
              </w:rPr>
              <w:t>20,330,692</w:t>
            </w:r>
          </w:p>
        </w:tc>
      </w:tr>
      <w:tr w:rsidR="00025E5E" w:rsidRPr="000D70B7" w14:paraId="39AD48F2" w14:textId="77777777" w:rsidTr="0010495C">
        <w:trPr>
          <w:gridAfter w:val="1"/>
          <w:wAfter w:w="27" w:type="dxa"/>
          <w:cantSplit/>
        </w:trPr>
        <w:tc>
          <w:tcPr>
            <w:tcW w:w="3457" w:type="dxa"/>
            <w:shd w:val="clear" w:color="auto" w:fill="auto"/>
          </w:tcPr>
          <w:p w14:paraId="0B5AE2BB" w14:textId="77777777" w:rsidR="00025E5E" w:rsidRPr="00B11AC0" w:rsidRDefault="00025E5E" w:rsidP="00755CBF">
            <w:pPr>
              <w:spacing w:line="233" w:lineRule="auto"/>
              <w:rPr>
                <w:b/>
                <w:bCs/>
                <w:szCs w:val="22"/>
              </w:rPr>
            </w:pPr>
            <w:r w:rsidRPr="00B11AC0">
              <w:rPr>
                <w:b/>
                <w:bCs/>
                <w:szCs w:val="22"/>
              </w:rPr>
              <w:t>Non-current</w:t>
            </w:r>
          </w:p>
        </w:tc>
        <w:tc>
          <w:tcPr>
            <w:tcW w:w="1302" w:type="dxa"/>
            <w:gridSpan w:val="2"/>
            <w:shd w:val="clear" w:color="auto" w:fill="auto"/>
          </w:tcPr>
          <w:p w14:paraId="38B8D954" w14:textId="77777777" w:rsidR="00025E5E" w:rsidRPr="00B11AC0" w:rsidRDefault="00025E5E" w:rsidP="00755CBF">
            <w:pPr>
              <w:pStyle w:val="acctfourfigures"/>
              <w:tabs>
                <w:tab w:val="clear" w:pos="765"/>
                <w:tab w:val="decimal" w:pos="551"/>
              </w:tabs>
              <w:spacing w:line="233" w:lineRule="auto"/>
              <w:ind w:right="101"/>
              <w:jc w:val="center"/>
              <w:rPr>
                <w:szCs w:val="22"/>
              </w:rPr>
            </w:pPr>
          </w:p>
        </w:tc>
        <w:tc>
          <w:tcPr>
            <w:tcW w:w="191" w:type="dxa"/>
            <w:gridSpan w:val="2"/>
            <w:shd w:val="clear" w:color="auto" w:fill="auto"/>
          </w:tcPr>
          <w:p w14:paraId="26764A9A" w14:textId="77777777" w:rsidR="00025E5E" w:rsidRPr="00B11AC0" w:rsidRDefault="00025E5E" w:rsidP="00755CBF">
            <w:pPr>
              <w:pStyle w:val="acctfourfigures"/>
              <w:spacing w:line="233" w:lineRule="auto"/>
              <w:rPr>
                <w:szCs w:val="22"/>
              </w:rPr>
            </w:pPr>
          </w:p>
        </w:tc>
        <w:tc>
          <w:tcPr>
            <w:tcW w:w="1314" w:type="dxa"/>
            <w:shd w:val="clear" w:color="auto" w:fill="auto"/>
          </w:tcPr>
          <w:p w14:paraId="2318BCAE" w14:textId="77777777" w:rsidR="00025E5E" w:rsidRPr="00B11AC0"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070B24AC" w14:textId="77777777" w:rsidR="00025E5E" w:rsidRPr="00B11AC0" w:rsidRDefault="00025E5E" w:rsidP="00755CBF">
            <w:pPr>
              <w:pStyle w:val="acctfourfigures"/>
              <w:tabs>
                <w:tab w:val="decimal" w:pos="911"/>
              </w:tabs>
              <w:spacing w:line="233" w:lineRule="auto"/>
              <w:ind w:right="-169"/>
              <w:rPr>
                <w:szCs w:val="22"/>
              </w:rPr>
            </w:pPr>
          </w:p>
        </w:tc>
        <w:tc>
          <w:tcPr>
            <w:tcW w:w="1314" w:type="dxa"/>
            <w:gridSpan w:val="2"/>
            <w:shd w:val="clear" w:color="auto" w:fill="auto"/>
          </w:tcPr>
          <w:p w14:paraId="518A9C92" w14:textId="77777777" w:rsidR="00025E5E" w:rsidRPr="00B11AC0"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4DA56ED2" w14:textId="77777777" w:rsidR="00025E5E" w:rsidRPr="00B11AC0" w:rsidRDefault="00025E5E" w:rsidP="00755CBF">
            <w:pPr>
              <w:pStyle w:val="acctfourfigures"/>
              <w:tabs>
                <w:tab w:val="decimal" w:pos="911"/>
              </w:tabs>
              <w:spacing w:line="233" w:lineRule="auto"/>
              <w:ind w:right="-169"/>
              <w:rPr>
                <w:szCs w:val="22"/>
              </w:rPr>
            </w:pPr>
          </w:p>
        </w:tc>
        <w:tc>
          <w:tcPr>
            <w:tcW w:w="1395" w:type="dxa"/>
            <w:gridSpan w:val="2"/>
            <w:shd w:val="clear" w:color="auto" w:fill="auto"/>
          </w:tcPr>
          <w:p w14:paraId="5E9949B3" w14:textId="77777777" w:rsidR="00025E5E" w:rsidRPr="00B11AC0" w:rsidRDefault="00025E5E" w:rsidP="00755CBF">
            <w:pPr>
              <w:pStyle w:val="acctfourfigures"/>
              <w:tabs>
                <w:tab w:val="clear" w:pos="765"/>
                <w:tab w:val="decimal" w:pos="1181"/>
              </w:tabs>
              <w:spacing w:line="233" w:lineRule="auto"/>
              <w:ind w:right="-169"/>
              <w:rPr>
                <w:szCs w:val="22"/>
              </w:rPr>
            </w:pPr>
          </w:p>
        </w:tc>
      </w:tr>
      <w:tr w:rsidR="00025E5E" w:rsidRPr="000D70B7" w14:paraId="235F4D02" w14:textId="77777777" w:rsidTr="0010495C">
        <w:trPr>
          <w:gridAfter w:val="1"/>
          <w:wAfter w:w="27" w:type="dxa"/>
          <w:cantSplit/>
          <w:trHeight w:val="270"/>
        </w:trPr>
        <w:tc>
          <w:tcPr>
            <w:tcW w:w="3457" w:type="dxa"/>
            <w:shd w:val="clear" w:color="auto" w:fill="auto"/>
          </w:tcPr>
          <w:p w14:paraId="47D43B7D" w14:textId="77777777" w:rsidR="001D4859" w:rsidRDefault="00175493" w:rsidP="00755CBF">
            <w:pPr>
              <w:spacing w:line="233" w:lineRule="auto"/>
              <w:rPr>
                <w:szCs w:val="22"/>
              </w:rPr>
            </w:pPr>
            <w:r w:rsidRPr="00742307">
              <w:rPr>
                <w:szCs w:val="22"/>
              </w:rPr>
              <w:t>Long-term loans from</w:t>
            </w:r>
            <w:r w:rsidRPr="00742307">
              <w:rPr>
                <w:rFonts w:hint="cs"/>
                <w:szCs w:val="22"/>
                <w:cs/>
                <w:lang w:bidi="th-TH"/>
              </w:rPr>
              <w:t xml:space="preserve"> </w:t>
            </w:r>
            <w:r w:rsidRPr="00742307">
              <w:rPr>
                <w:szCs w:val="22"/>
              </w:rPr>
              <w:t>financial</w:t>
            </w:r>
          </w:p>
          <w:p w14:paraId="33FB0081" w14:textId="77777777" w:rsidR="00025E5E" w:rsidRPr="00B11AC0" w:rsidRDefault="00841DBA" w:rsidP="00841DBA">
            <w:pPr>
              <w:tabs>
                <w:tab w:val="left" w:pos="191"/>
              </w:tabs>
              <w:spacing w:line="233" w:lineRule="auto"/>
              <w:rPr>
                <w:szCs w:val="22"/>
              </w:rPr>
            </w:pPr>
            <w:r>
              <w:rPr>
                <w:szCs w:val="22"/>
              </w:rPr>
              <w:tab/>
            </w:r>
            <w:r w:rsidR="00F86975">
              <w:rPr>
                <w:szCs w:val="22"/>
              </w:rPr>
              <w:t>i</w:t>
            </w:r>
            <w:r w:rsidR="00175493" w:rsidRPr="00742307">
              <w:rPr>
                <w:szCs w:val="22"/>
              </w:rPr>
              <w:t>nstitutions</w:t>
            </w:r>
          </w:p>
        </w:tc>
        <w:tc>
          <w:tcPr>
            <w:tcW w:w="1302" w:type="dxa"/>
            <w:gridSpan w:val="2"/>
            <w:shd w:val="clear" w:color="auto" w:fill="auto"/>
          </w:tcPr>
          <w:p w14:paraId="3F4F2363" w14:textId="77777777" w:rsidR="001D4859" w:rsidRPr="009D10DB" w:rsidRDefault="004626F8" w:rsidP="00755CBF">
            <w:pPr>
              <w:pStyle w:val="acctfourfigures"/>
              <w:tabs>
                <w:tab w:val="clear" w:pos="765"/>
              </w:tabs>
              <w:spacing w:line="233" w:lineRule="auto"/>
              <w:ind w:left="-126" w:right="-167"/>
              <w:jc w:val="center"/>
              <w:rPr>
                <w:szCs w:val="22"/>
                <w:lang w:val="en-US"/>
              </w:rPr>
            </w:pPr>
            <w:r>
              <w:rPr>
                <w:szCs w:val="22"/>
              </w:rPr>
              <w:t xml:space="preserve">Fixed </w:t>
            </w:r>
            <w:r w:rsidR="009D10DB">
              <w:rPr>
                <w:szCs w:val="22"/>
              </w:rPr>
              <w:t>rate</w:t>
            </w:r>
          </w:p>
          <w:p w14:paraId="5A0D7497" w14:textId="511F2474" w:rsidR="00025E5E" w:rsidRPr="006D0093" w:rsidRDefault="004626F8" w:rsidP="00755CBF">
            <w:pPr>
              <w:pStyle w:val="acctfourfigures"/>
              <w:tabs>
                <w:tab w:val="clear" w:pos="765"/>
              </w:tabs>
              <w:spacing w:line="233" w:lineRule="auto"/>
              <w:ind w:left="-126" w:right="-167"/>
              <w:jc w:val="center"/>
              <w:rPr>
                <w:rFonts w:cstheme="minorBidi"/>
                <w:szCs w:val="28"/>
                <w:lang w:val="en-US" w:bidi="th-TH"/>
              </w:rPr>
            </w:pPr>
            <w:r>
              <w:rPr>
                <w:szCs w:val="22"/>
              </w:rPr>
              <w:t>3 months</w:t>
            </w:r>
            <w:r>
              <w:rPr>
                <w:szCs w:val="22"/>
              </w:rPr>
              <w:br/>
            </w:r>
            <w:r w:rsidR="00B174D2">
              <w:rPr>
                <w:szCs w:val="22"/>
              </w:rPr>
              <w:t xml:space="preserve">plus </w:t>
            </w:r>
            <w:r w:rsidR="00B11AC0" w:rsidRPr="004626F8">
              <w:rPr>
                <w:szCs w:val="22"/>
              </w:rPr>
              <w:t>3.</w:t>
            </w:r>
            <w:r w:rsidR="003C3A0C" w:rsidRPr="004626F8">
              <w:rPr>
                <w:szCs w:val="22"/>
              </w:rPr>
              <w:t>50</w:t>
            </w:r>
            <w:r w:rsidR="006D0093">
              <w:rPr>
                <w:rFonts w:cstheme="minorBidi" w:hint="cs"/>
                <w:szCs w:val="28"/>
                <w:cs/>
                <w:lang w:bidi="th-TH"/>
              </w:rPr>
              <w:t xml:space="preserve"> </w:t>
            </w:r>
            <w:r w:rsidR="006D0093">
              <w:rPr>
                <w:rFonts w:cstheme="minorBidi"/>
                <w:szCs w:val="28"/>
                <w:lang w:val="en-US" w:bidi="th-TH"/>
              </w:rPr>
              <w:t>and 2.7</w:t>
            </w:r>
            <w:r w:rsidR="000A626B">
              <w:rPr>
                <w:rFonts w:cstheme="minorBidi"/>
                <w:szCs w:val="28"/>
                <w:lang w:val="en-US" w:bidi="th-TH"/>
              </w:rPr>
              <w:t>1</w:t>
            </w:r>
            <w:r w:rsidR="006D0093">
              <w:rPr>
                <w:rFonts w:cstheme="minorBidi"/>
                <w:szCs w:val="28"/>
                <w:lang w:val="en-US" w:bidi="th-TH"/>
              </w:rPr>
              <w:t xml:space="preserve"> </w:t>
            </w:r>
            <w:r w:rsidR="000A626B">
              <w:rPr>
                <w:rFonts w:cstheme="minorBidi"/>
                <w:szCs w:val="28"/>
                <w:lang w:val="en-US" w:bidi="th-TH"/>
              </w:rPr>
              <w:t>-</w:t>
            </w:r>
            <w:r w:rsidR="006D0093">
              <w:rPr>
                <w:rFonts w:cstheme="minorBidi"/>
                <w:szCs w:val="28"/>
                <w:lang w:val="en-US" w:bidi="th-TH"/>
              </w:rPr>
              <w:t xml:space="preserve"> 3.02</w:t>
            </w:r>
          </w:p>
        </w:tc>
        <w:tc>
          <w:tcPr>
            <w:tcW w:w="191" w:type="dxa"/>
            <w:gridSpan w:val="2"/>
            <w:shd w:val="clear" w:color="auto" w:fill="auto"/>
          </w:tcPr>
          <w:p w14:paraId="513EA6B6" w14:textId="77777777" w:rsidR="00025E5E" w:rsidRPr="00B11AC0" w:rsidRDefault="00025E5E" w:rsidP="00755CBF">
            <w:pPr>
              <w:pStyle w:val="acctfourfigures"/>
              <w:spacing w:line="233" w:lineRule="auto"/>
              <w:rPr>
                <w:szCs w:val="22"/>
              </w:rPr>
            </w:pPr>
          </w:p>
        </w:tc>
        <w:tc>
          <w:tcPr>
            <w:tcW w:w="1314" w:type="dxa"/>
            <w:shd w:val="clear" w:color="auto" w:fill="auto"/>
          </w:tcPr>
          <w:p w14:paraId="6B8E767F" w14:textId="77777777" w:rsidR="004626F8" w:rsidRDefault="004626F8" w:rsidP="00755CBF">
            <w:pPr>
              <w:pStyle w:val="acctfourfigures"/>
              <w:tabs>
                <w:tab w:val="clear" w:pos="765"/>
                <w:tab w:val="decimal" w:pos="821"/>
              </w:tabs>
              <w:spacing w:line="233" w:lineRule="auto"/>
              <w:ind w:right="-169"/>
              <w:rPr>
                <w:szCs w:val="22"/>
              </w:rPr>
            </w:pPr>
          </w:p>
          <w:p w14:paraId="5364D2EF" w14:textId="32C65A19" w:rsidR="004626F8" w:rsidRDefault="004626F8" w:rsidP="00755CBF">
            <w:pPr>
              <w:pStyle w:val="acctfourfigures"/>
              <w:tabs>
                <w:tab w:val="clear" w:pos="765"/>
                <w:tab w:val="decimal" w:pos="821"/>
              </w:tabs>
              <w:spacing w:line="233" w:lineRule="auto"/>
              <w:ind w:right="-169"/>
              <w:rPr>
                <w:szCs w:val="22"/>
              </w:rPr>
            </w:pPr>
          </w:p>
          <w:p w14:paraId="7E7B3065" w14:textId="77777777" w:rsidR="000A626B" w:rsidRDefault="000A626B" w:rsidP="00755CBF">
            <w:pPr>
              <w:pStyle w:val="acctfourfigures"/>
              <w:tabs>
                <w:tab w:val="clear" w:pos="765"/>
                <w:tab w:val="decimal" w:pos="821"/>
              </w:tabs>
              <w:spacing w:line="233" w:lineRule="auto"/>
              <w:ind w:right="-169"/>
              <w:rPr>
                <w:szCs w:val="22"/>
              </w:rPr>
            </w:pPr>
          </w:p>
          <w:p w14:paraId="5DFCEAC5" w14:textId="77777777" w:rsidR="00025E5E" w:rsidRPr="00B11AC0" w:rsidRDefault="00025E5E" w:rsidP="000714AB">
            <w:pPr>
              <w:pStyle w:val="acctfourfigures"/>
              <w:tabs>
                <w:tab w:val="clear" w:pos="765"/>
                <w:tab w:val="decimal" w:pos="731"/>
              </w:tabs>
              <w:spacing w:line="233" w:lineRule="auto"/>
              <w:ind w:right="-169"/>
              <w:rPr>
                <w:szCs w:val="22"/>
              </w:rPr>
            </w:pPr>
            <w:r w:rsidRPr="00B11AC0">
              <w:rPr>
                <w:szCs w:val="22"/>
              </w:rPr>
              <w:t>-</w:t>
            </w:r>
          </w:p>
        </w:tc>
        <w:tc>
          <w:tcPr>
            <w:tcW w:w="180" w:type="dxa"/>
            <w:gridSpan w:val="2"/>
            <w:shd w:val="clear" w:color="auto" w:fill="auto"/>
          </w:tcPr>
          <w:p w14:paraId="4AC78080" w14:textId="77777777" w:rsidR="00025E5E" w:rsidRPr="00B11AC0" w:rsidRDefault="00025E5E" w:rsidP="00755CBF">
            <w:pPr>
              <w:pStyle w:val="acctfourfigures"/>
              <w:tabs>
                <w:tab w:val="decimal" w:pos="911"/>
              </w:tabs>
              <w:spacing w:line="233" w:lineRule="auto"/>
              <w:ind w:right="-169"/>
              <w:rPr>
                <w:szCs w:val="22"/>
              </w:rPr>
            </w:pPr>
          </w:p>
        </w:tc>
        <w:tc>
          <w:tcPr>
            <w:tcW w:w="1314" w:type="dxa"/>
            <w:gridSpan w:val="2"/>
            <w:shd w:val="clear" w:color="auto" w:fill="auto"/>
          </w:tcPr>
          <w:p w14:paraId="62998EC8" w14:textId="77777777" w:rsidR="004626F8" w:rsidRDefault="004626F8" w:rsidP="00755CBF">
            <w:pPr>
              <w:pStyle w:val="acctfourfigures"/>
              <w:tabs>
                <w:tab w:val="clear" w:pos="765"/>
                <w:tab w:val="decimal" w:pos="1125"/>
              </w:tabs>
              <w:spacing w:line="233" w:lineRule="auto"/>
              <w:ind w:right="-169"/>
              <w:rPr>
                <w:szCs w:val="22"/>
              </w:rPr>
            </w:pPr>
          </w:p>
          <w:p w14:paraId="38077828" w14:textId="56FC7F30" w:rsidR="004626F8" w:rsidRDefault="004626F8" w:rsidP="00755CBF">
            <w:pPr>
              <w:pStyle w:val="acctfourfigures"/>
              <w:tabs>
                <w:tab w:val="clear" w:pos="765"/>
                <w:tab w:val="decimal" w:pos="1125"/>
              </w:tabs>
              <w:spacing w:line="233" w:lineRule="auto"/>
              <w:ind w:right="-169"/>
              <w:rPr>
                <w:szCs w:val="22"/>
              </w:rPr>
            </w:pPr>
          </w:p>
          <w:p w14:paraId="2FA82EE1" w14:textId="77777777" w:rsidR="000A626B" w:rsidRDefault="000A626B" w:rsidP="00755CBF">
            <w:pPr>
              <w:pStyle w:val="acctfourfigures"/>
              <w:tabs>
                <w:tab w:val="clear" w:pos="765"/>
                <w:tab w:val="decimal" w:pos="1125"/>
              </w:tabs>
              <w:spacing w:line="233" w:lineRule="auto"/>
              <w:ind w:right="-169"/>
              <w:rPr>
                <w:szCs w:val="22"/>
              </w:rPr>
            </w:pPr>
          </w:p>
          <w:p w14:paraId="119966C8" w14:textId="77777777" w:rsidR="00025E5E" w:rsidRPr="00B11AC0" w:rsidRDefault="000130B1" w:rsidP="00755CBF">
            <w:pPr>
              <w:pStyle w:val="acctfourfigures"/>
              <w:tabs>
                <w:tab w:val="clear" w:pos="765"/>
                <w:tab w:val="decimal" w:pos="1125"/>
              </w:tabs>
              <w:spacing w:line="233" w:lineRule="auto"/>
              <w:ind w:right="-169"/>
              <w:rPr>
                <w:szCs w:val="22"/>
              </w:rPr>
            </w:pPr>
            <w:r>
              <w:rPr>
                <w:szCs w:val="22"/>
              </w:rPr>
              <w:t>42,794,046</w:t>
            </w:r>
          </w:p>
        </w:tc>
        <w:tc>
          <w:tcPr>
            <w:tcW w:w="180" w:type="dxa"/>
            <w:gridSpan w:val="2"/>
            <w:shd w:val="clear" w:color="auto" w:fill="auto"/>
          </w:tcPr>
          <w:p w14:paraId="4508CEBD" w14:textId="77777777" w:rsidR="00025E5E" w:rsidRPr="00B11AC0" w:rsidRDefault="00025E5E" w:rsidP="00755CBF">
            <w:pPr>
              <w:pStyle w:val="acctfourfigures"/>
              <w:tabs>
                <w:tab w:val="decimal" w:pos="911"/>
              </w:tabs>
              <w:spacing w:line="233" w:lineRule="auto"/>
              <w:ind w:right="-169"/>
              <w:rPr>
                <w:szCs w:val="22"/>
              </w:rPr>
            </w:pPr>
          </w:p>
        </w:tc>
        <w:tc>
          <w:tcPr>
            <w:tcW w:w="1395" w:type="dxa"/>
            <w:gridSpan w:val="2"/>
            <w:shd w:val="clear" w:color="auto" w:fill="auto"/>
          </w:tcPr>
          <w:p w14:paraId="7DEFF875" w14:textId="621B2A6E" w:rsidR="004626F8" w:rsidRDefault="004626F8" w:rsidP="00755CBF">
            <w:pPr>
              <w:pStyle w:val="acctfourfigures"/>
              <w:tabs>
                <w:tab w:val="clear" w:pos="765"/>
                <w:tab w:val="decimal" w:pos="1181"/>
              </w:tabs>
              <w:spacing w:line="233" w:lineRule="auto"/>
              <w:ind w:right="-169"/>
              <w:rPr>
                <w:szCs w:val="22"/>
              </w:rPr>
            </w:pPr>
          </w:p>
          <w:p w14:paraId="47379CBF" w14:textId="77777777" w:rsidR="000A626B" w:rsidRDefault="000A626B" w:rsidP="00755CBF">
            <w:pPr>
              <w:pStyle w:val="acctfourfigures"/>
              <w:tabs>
                <w:tab w:val="clear" w:pos="765"/>
                <w:tab w:val="decimal" w:pos="1181"/>
              </w:tabs>
              <w:spacing w:line="233" w:lineRule="auto"/>
              <w:ind w:right="-169"/>
              <w:rPr>
                <w:szCs w:val="22"/>
              </w:rPr>
            </w:pPr>
          </w:p>
          <w:p w14:paraId="7A1B8B80" w14:textId="77777777" w:rsidR="004626F8" w:rsidRDefault="004626F8" w:rsidP="00755CBF">
            <w:pPr>
              <w:pStyle w:val="acctfourfigures"/>
              <w:tabs>
                <w:tab w:val="clear" w:pos="765"/>
                <w:tab w:val="decimal" w:pos="1181"/>
              </w:tabs>
              <w:spacing w:line="233" w:lineRule="auto"/>
              <w:ind w:right="-169"/>
              <w:rPr>
                <w:szCs w:val="22"/>
              </w:rPr>
            </w:pPr>
          </w:p>
          <w:p w14:paraId="0DC39607" w14:textId="77777777" w:rsidR="00025E5E" w:rsidRPr="00B11AC0" w:rsidRDefault="000130B1" w:rsidP="00755CBF">
            <w:pPr>
              <w:pStyle w:val="acctfourfigures"/>
              <w:tabs>
                <w:tab w:val="clear" w:pos="765"/>
                <w:tab w:val="decimal" w:pos="1181"/>
              </w:tabs>
              <w:spacing w:line="233" w:lineRule="auto"/>
              <w:ind w:right="-169"/>
              <w:rPr>
                <w:szCs w:val="22"/>
              </w:rPr>
            </w:pPr>
            <w:r>
              <w:rPr>
                <w:szCs w:val="22"/>
              </w:rPr>
              <w:t>42,794,046</w:t>
            </w:r>
          </w:p>
        </w:tc>
      </w:tr>
      <w:tr w:rsidR="00025E5E" w:rsidRPr="000D70B7" w14:paraId="4F215433" w14:textId="77777777" w:rsidTr="0010495C">
        <w:trPr>
          <w:gridAfter w:val="1"/>
          <w:wAfter w:w="27" w:type="dxa"/>
          <w:cantSplit/>
        </w:trPr>
        <w:tc>
          <w:tcPr>
            <w:tcW w:w="3457" w:type="dxa"/>
            <w:shd w:val="clear" w:color="auto" w:fill="auto"/>
          </w:tcPr>
          <w:p w14:paraId="1A19FDA0" w14:textId="77777777" w:rsidR="00025E5E" w:rsidRPr="000D70B7" w:rsidRDefault="00025E5E" w:rsidP="00755CBF">
            <w:pPr>
              <w:spacing w:line="233" w:lineRule="auto"/>
              <w:ind w:left="180" w:hanging="180"/>
              <w:rPr>
                <w:b/>
                <w:bCs/>
                <w:szCs w:val="22"/>
              </w:rPr>
            </w:pPr>
            <w:r w:rsidRPr="000D70B7">
              <w:rPr>
                <w:b/>
                <w:bCs/>
                <w:szCs w:val="22"/>
              </w:rPr>
              <w:t>Total</w:t>
            </w:r>
          </w:p>
        </w:tc>
        <w:tc>
          <w:tcPr>
            <w:tcW w:w="1302" w:type="dxa"/>
            <w:gridSpan w:val="2"/>
            <w:shd w:val="clear" w:color="auto" w:fill="auto"/>
          </w:tcPr>
          <w:p w14:paraId="7223A9EE" w14:textId="77777777" w:rsidR="00025E5E" w:rsidRPr="000D70B7" w:rsidRDefault="00025E5E" w:rsidP="00755CBF">
            <w:pPr>
              <w:pStyle w:val="acctfourfigures"/>
              <w:tabs>
                <w:tab w:val="clear" w:pos="765"/>
              </w:tabs>
              <w:spacing w:line="233" w:lineRule="auto"/>
              <w:jc w:val="center"/>
              <w:rPr>
                <w:b/>
                <w:bCs/>
                <w:szCs w:val="22"/>
              </w:rPr>
            </w:pPr>
          </w:p>
        </w:tc>
        <w:tc>
          <w:tcPr>
            <w:tcW w:w="191" w:type="dxa"/>
            <w:gridSpan w:val="2"/>
            <w:shd w:val="clear" w:color="auto" w:fill="auto"/>
          </w:tcPr>
          <w:p w14:paraId="5D3B0240" w14:textId="77777777" w:rsidR="00025E5E" w:rsidRPr="000D70B7" w:rsidRDefault="00025E5E" w:rsidP="00755CBF">
            <w:pPr>
              <w:pStyle w:val="acctfourfigures"/>
              <w:spacing w:line="233" w:lineRule="auto"/>
              <w:rPr>
                <w:b/>
                <w:bCs/>
                <w:szCs w:val="22"/>
              </w:rPr>
            </w:pPr>
          </w:p>
        </w:tc>
        <w:tc>
          <w:tcPr>
            <w:tcW w:w="1314" w:type="dxa"/>
            <w:tcBorders>
              <w:top w:val="single" w:sz="4" w:space="0" w:color="auto"/>
              <w:bottom w:val="double" w:sz="4" w:space="0" w:color="auto"/>
            </w:tcBorders>
            <w:shd w:val="clear" w:color="auto" w:fill="auto"/>
          </w:tcPr>
          <w:p w14:paraId="3BD23594" w14:textId="77777777" w:rsidR="00025E5E" w:rsidRPr="000130B1" w:rsidRDefault="000130B1" w:rsidP="00755CBF">
            <w:pPr>
              <w:pStyle w:val="acctfourfigures"/>
              <w:tabs>
                <w:tab w:val="clear" w:pos="765"/>
                <w:tab w:val="decimal" w:pos="1091"/>
              </w:tabs>
              <w:spacing w:line="233" w:lineRule="auto"/>
              <w:ind w:right="-169"/>
              <w:rPr>
                <w:b/>
                <w:bCs/>
                <w:szCs w:val="22"/>
              </w:rPr>
            </w:pPr>
            <w:r w:rsidRPr="000130B1">
              <w:rPr>
                <w:b/>
                <w:bCs/>
                <w:szCs w:val="22"/>
              </w:rPr>
              <w:t>20,330,692</w:t>
            </w:r>
          </w:p>
        </w:tc>
        <w:tc>
          <w:tcPr>
            <w:tcW w:w="180" w:type="dxa"/>
            <w:gridSpan w:val="2"/>
            <w:shd w:val="clear" w:color="auto" w:fill="auto"/>
          </w:tcPr>
          <w:p w14:paraId="0A5E50ED" w14:textId="77777777" w:rsidR="00025E5E" w:rsidRPr="000D70B7" w:rsidRDefault="00025E5E" w:rsidP="00755CBF">
            <w:pPr>
              <w:pStyle w:val="acctfourfigures"/>
              <w:tabs>
                <w:tab w:val="decimal" w:pos="911"/>
              </w:tabs>
              <w:spacing w:line="233" w:lineRule="auto"/>
              <w:ind w:right="-169"/>
              <w:rPr>
                <w:b/>
                <w:bCs/>
                <w:szCs w:val="22"/>
              </w:rPr>
            </w:pPr>
          </w:p>
        </w:tc>
        <w:tc>
          <w:tcPr>
            <w:tcW w:w="1314" w:type="dxa"/>
            <w:gridSpan w:val="2"/>
            <w:tcBorders>
              <w:top w:val="single" w:sz="4" w:space="0" w:color="auto"/>
              <w:bottom w:val="double" w:sz="4" w:space="0" w:color="auto"/>
            </w:tcBorders>
            <w:shd w:val="clear" w:color="auto" w:fill="auto"/>
          </w:tcPr>
          <w:p w14:paraId="5F5345A0" w14:textId="77777777" w:rsidR="00025E5E" w:rsidRPr="000D70B7" w:rsidRDefault="000130B1" w:rsidP="00755CBF">
            <w:pPr>
              <w:pStyle w:val="acctfourfigures"/>
              <w:tabs>
                <w:tab w:val="clear" w:pos="765"/>
                <w:tab w:val="decimal" w:pos="1125"/>
              </w:tabs>
              <w:spacing w:line="233" w:lineRule="auto"/>
              <w:ind w:right="-169"/>
              <w:rPr>
                <w:b/>
                <w:bCs/>
                <w:szCs w:val="22"/>
              </w:rPr>
            </w:pPr>
            <w:r>
              <w:rPr>
                <w:b/>
                <w:bCs/>
                <w:szCs w:val="22"/>
              </w:rPr>
              <w:t>42,794,046</w:t>
            </w:r>
          </w:p>
        </w:tc>
        <w:tc>
          <w:tcPr>
            <w:tcW w:w="180" w:type="dxa"/>
            <w:gridSpan w:val="2"/>
            <w:shd w:val="clear" w:color="auto" w:fill="auto"/>
          </w:tcPr>
          <w:p w14:paraId="18A2E770" w14:textId="77777777" w:rsidR="00025E5E" w:rsidRPr="000D70B7" w:rsidRDefault="00025E5E" w:rsidP="00755CBF">
            <w:pPr>
              <w:pStyle w:val="acctfourfigures"/>
              <w:tabs>
                <w:tab w:val="decimal" w:pos="911"/>
              </w:tabs>
              <w:spacing w:line="233" w:lineRule="auto"/>
              <w:ind w:right="-169"/>
              <w:rPr>
                <w:b/>
                <w:bCs/>
                <w:szCs w:val="22"/>
              </w:rPr>
            </w:pPr>
          </w:p>
        </w:tc>
        <w:tc>
          <w:tcPr>
            <w:tcW w:w="1395" w:type="dxa"/>
            <w:gridSpan w:val="2"/>
            <w:tcBorders>
              <w:top w:val="single" w:sz="4" w:space="0" w:color="auto"/>
              <w:bottom w:val="double" w:sz="4" w:space="0" w:color="auto"/>
            </w:tcBorders>
            <w:shd w:val="clear" w:color="auto" w:fill="auto"/>
          </w:tcPr>
          <w:p w14:paraId="3C958523" w14:textId="77777777" w:rsidR="00025E5E" w:rsidRPr="000D70B7" w:rsidRDefault="000130B1" w:rsidP="00755CBF">
            <w:pPr>
              <w:pStyle w:val="acctfourfigures"/>
              <w:tabs>
                <w:tab w:val="clear" w:pos="765"/>
                <w:tab w:val="decimal" w:pos="1181"/>
              </w:tabs>
              <w:spacing w:line="233" w:lineRule="auto"/>
              <w:ind w:right="-169"/>
              <w:rPr>
                <w:b/>
                <w:bCs/>
                <w:szCs w:val="22"/>
              </w:rPr>
            </w:pPr>
            <w:r>
              <w:rPr>
                <w:b/>
                <w:bCs/>
                <w:szCs w:val="22"/>
              </w:rPr>
              <w:t>63,124,738</w:t>
            </w:r>
          </w:p>
        </w:tc>
      </w:tr>
      <w:tr w:rsidR="00025E5E" w:rsidRPr="000D70B7" w14:paraId="1B443A43" w14:textId="77777777" w:rsidTr="0010495C">
        <w:trPr>
          <w:gridAfter w:val="1"/>
          <w:wAfter w:w="27" w:type="dxa"/>
          <w:cantSplit/>
        </w:trPr>
        <w:tc>
          <w:tcPr>
            <w:tcW w:w="3457" w:type="dxa"/>
            <w:shd w:val="clear" w:color="auto" w:fill="auto"/>
          </w:tcPr>
          <w:p w14:paraId="4CA8031D" w14:textId="77777777" w:rsidR="00025E5E" w:rsidRPr="000D70B7" w:rsidRDefault="00025E5E" w:rsidP="00755CBF">
            <w:pPr>
              <w:spacing w:line="233" w:lineRule="auto"/>
              <w:rPr>
                <w:szCs w:val="22"/>
              </w:rPr>
            </w:pPr>
          </w:p>
        </w:tc>
        <w:tc>
          <w:tcPr>
            <w:tcW w:w="1302" w:type="dxa"/>
            <w:gridSpan w:val="2"/>
            <w:shd w:val="clear" w:color="auto" w:fill="auto"/>
          </w:tcPr>
          <w:p w14:paraId="648C6086" w14:textId="77777777" w:rsidR="00025E5E" w:rsidRPr="000D70B7" w:rsidRDefault="00025E5E" w:rsidP="00755CBF">
            <w:pPr>
              <w:pStyle w:val="acctfourfigures"/>
              <w:tabs>
                <w:tab w:val="clear" w:pos="765"/>
                <w:tab w:val="decimal" w:pos="731"/>
              </w:tabs>
              <w:spacing w:line="233" w:lineRule="auto"/>
              <w:rPr>
                <w:szCs w:val="22"/>
              </w:rPr>
            </w:pPr>
          </w:p>
        </w:tc>
        <w:tc>
          <w:tcPr>
            <w:tcW w:w="191" w:type="dxa"/>
            <w:gridSpan w:val="2"/>
            <w:shd w:val="clear" w:color="auto" w:fill="auto"/>
          </w:tcPr>
          <w:p w14:paraId="785FF195" w14:textId="77777777" w:rsidR="00025E5E" w:rsidRPr="000D70B7" w:rsidRDefault="00025E5E" w:rsidP="00755CBF">
            <w:pPr>
              <w:pStyle w:val="acctfourfigures"/>
              <w:spacing w:line="233" w:lineRule="auto"/>
              <w:rPr>
                <w:szCs w:val="22"/>
              </w:rPr>
            </w:pPr>
          </w:p>
        </w:tc>
        <w:tc>
          <w:tcPr>
            <w:tcW w:w="1314" w:type="dxa"/>
            <w:tcBorders>
              <w:top w:val="double" w:sz="4" w:space="0" w:color="auto"/>
            </w:tcBorders>
            <w:shd w:val="clear" w:color="auto" w:fill="auto"/>
          </w:tcPr>
          <w:p w14:paraId="13C3D977" w14:textId="77777777" w:rsidR="00025E5E" w:rsidRPr="000D70B7"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5B7A7947" w14:textId="77777777" w:rsidR="00025E5E" w:rsidRPr="000D70B7" w:rsidRDefault="00025E5E" w:rsidP="00755CBF">
            <w:pPr>
              <w:pStyle w:val="acctfourfigures"/>
              <w:tabs>
                <w:tab w:val="decimal" w:pos="911"/>
              </w:tabs>
              <w:spacing w:line="233" w:lineRule="auto"/>
              <w:ind w:right="-169"/>
              <w:rPr>
                <w:szCs w:val="22"/>
              </w:rPr>
            </w:pPr>
          </w:p>
        </w:tc>
        <w:tc>
          <w:tcPr>
            <w:tcW w:w="1314" w:type="dxa"/>
            <w:gridSpan w:val="2"/>
            <w:tcBorders>
              <w:top w:val="double" w:sz="4" w:space="0" w:color="auto"/>
            </w:tcBorders>
            <w:shd w:val="clear" w:color="auto" w:fill="auto"/>
          </w:tcPr>
          <w:p w14:paraId="048B8AD6" w14:textId="77777777" w:rsidR="00025E5E" w:rsidRPr="000D70B7" w:rsidRDefault="00025E5E" w:rsidP="00755CBF">
            <w:pPr>
              <w:pStyle w:val="acctfourfigures"/>
              <w:tabs>
                <w:tab w:val="clear" w:pos="765"/>
                <w:tab w:val="decimal" w:pos="821"/>
                <w:tab w:val="decimal" w:pos="911"/>
              </w:tabs>
              <w:spacing w:line="233" w:lineRule="auto"/>
              <w:ind w:right="-169"/>
              <w:rPr>
                <w:szCs w:val="22"/>
              </w:rPr>
            </w:pPr>
          </w:p>
        </w:tc>
        <w:tc>
          <w:tcPr>
            <w:tcW w:w="180" w:type="dxa"/>
            <w:gridSpan w:val="2"/>
            <w:shd w:val="clear" w:color="auto" w:fill="auto"/>
          </w:tcPr>
          <w:p w14:paraId="7859F8BF" w14:textId="77777777" w:rsidR="00025E5E" w:rsidRPr="000D70B7" w:rsidRDefault="00025E5E" w:rsidP="00755CBF">
            <w:pPr>
              <w:pStyle w:val="acctfourfigures"/>
              <w:tabs>
                <w:tab w:val="decimal" w:pos="911"/>
              </w:tabs>
              <w:spacing w:line="233" w:lineRule="auto"/>
              <w:ind w:right="-169"/>
              <w:rPr>
                <w:szCs w:val="22"/>
              </w:rPr>
            </w:pPr>
          </w:p>
        </w:tc>
        <w:tc>
          <w:tcPr>
            <w:tcW w:w="1395" w:type="dxa"/>
            <w:gridSpan w:val="2"/>
            <w:tcBorders>
              <w:top w:val="double" w:sz="4" w:space="0" w:color="auto"/>
            </w:tcBorders>
            <w:shd w:val="clear" w:color="auto" w:fill="auto"/>
          </w:tcPr>
          <w:p w14:paraId="2EA8C2C1" w14:textId="77777777" w:rsidR="00025E5E" w:rsidRPr="000D70B7" w:rsidRDefault="00025E5E" w:rsidP="00755CBF">
            <w:pPr>
              <w:pStyle w:val="acctfourfigures"/>
              <w:tabs>
                <w:tab w:val="clear" w:pos="765"/>
                <w:tab w:val="decimal" w:pos="1181"/>
              </w:tabs>
              <w:spacing w:line="233" w:lineRule="auto"/>
              <w:ind w:right="-169"/>
              <w:rPr>
                <w:szCs w:val="22"/>
              </w:rPr>
            </w:pPr>
          </w:p>
        </w:tc>
      </w:tr>
      <w:tr w:rsidR="00025E5E" w:rsidRPr="000D70B7" w14:paraId="69A5BAC2" w14:textId="77777777" w:rsidTr="0010495C">
        <w:trPr>
          <w:gridAfter w:val="1"/>
          <w:wAfter w:w="27" w:type="dxa"/>
          <w:cantSplit/>
        </w:trPr>
        <w:tc>
          <w:tcPr>
            <w:tcW w:w="3457" w:type="dxa"/>
            <w:shd w:val="clear" w:color="auto" w:fill="auto"/>
          </w:tcPr>
          <w:p w14:paraId="237BCF25" w14:textId="77777777" w:rsidR="00025E5E" w:rsidRPr="000D70B7" w:rsidRDefault="000130B1" w:rsidP="00755CBF">
            <w:pPr>
              <w:spacing w:line="233" w:lineRule="auto"/>
              <w:rPr>
                <w:b/>
                <w:bCs/>
                <w:i/>
                <w:iCs/>
                <w:szCs w:val="22"/>
              </w:rPr>
            </w:pPr>
            <w:r>
              <w:rPr>
                <w:b/>
                <w:bCs/>
                <w:i/>
                <w:iCs/>
                <w:szCs w:val="22"/>
              </w:rPr>
              <w:t>2017</w:t>
            </w:r>
          </w:p>
        </w:tc>
        <w:tc>
          <w:tcPr>
            <w:tcW w:w="1302" w:type="dxa"/>
            <w:gridSpan w:val="2"/>
            <w:shd w:val="clear" w:color="auto" w:fill="auto"/>
          </w:tcPr>
          <w:p w14:paraId="5FC677C3" w14:textId="77777777" w:rsidR="00025E5E" w:rsidRPr="000D70B7" w:rsidRDefault="00025E5E" w:rsidP="00755CBF">
            <w:pPr>
              <w:pStyle w:val="acctfourfigures"/>
              <w:tabs>
                <w:tab w:val="clear" w:pos="765"/>
                <w:tab w:val="decimal" w:pos="731"/>
              </w:tabs>
              <w:spacing w:line="233" w:lineRule="auto"/>
              <w:rPr>
                <w:szCs w:val="22"/>
              </w:rPr>
            </w:pPr>
          </w:p>
        </w:tc>
        <w:tc>
          <w:tcPr>
            <w:tcW w:w="191" w:type="dxa"/>
            <w:gridSpan w:val="2"/>
            <w:shd w:val="clear" w:color="auto" w:fill="auto"/>
          </w:tcPr>
          <w:p w14:paraId="5BED4BF4" w14:textId="77777777" w:rsidR="00025E5E" w:rsidRPr="000D70B7" w:rsidRDefault="00025E5E" w:rsidP="00755CBF">
            <w:pPr>
              <w:pStyle w:val="acctfourfigures"/>
              <w:spacing w:line="233" w:lineRule="auto"/>
              <w:rPr>
                <w:szCs w:val="22"/>
              </w:rPr>
            </w:pPr>
          </w:p>
        </w:tc>
        <w:tc>
          <w:tcPr>
            <w:tcW w:w="1314" w:type="dxa"/>
            <w:shd w:val="clear" w:color="auto" w:fill="auto"/>
          </w:tcPr>
          <w:p w14:paraId="3987C0DC" w14:textId="77777777" w:rsidR="00025E5E" w:rsidRPr="000D70B7"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27FE7D02" w14:textId="77777777" w:rsidR="00025E5E" w:rsidRPr="000D70B7" w:rsidRDefault="00025E5E" w:rsidP="00755CBF">
            <w:pPr>
              <w:pStyle w:val="acctfourfigures"/>
              <w:tabs>
                <w:tab w:val="decimal" w:pos="911"/>
              </w:tabs>
              <w:spacing w:line="233" w:lineRule="auto"/>
              <w:ind w:right="-169"/>
              <w:rPr>
                <w:szCs w:val="22"/>
              </w:rPr>
            </w:pPr>
          </w:p>
        </w:tc>
        <w:tc>
          <w:tcPr>
            <w:tcW w:w="1314" w:type="dxa"/>
            <w:gridSpan w:val="2"/>
            <w:shd w:val="clear" w:color="auto" w:fill="auto"/>
          </w:tcPr>
          <w:p w14:paraId="690E7B55" w14:textId="77777777" w:rsidR="00025E5E" w:rsidRPr="000D70B7" w:rsidRDefault="00025E5E" w:rsidP="00755CBF">
            <w:pPr>
              <w:pStyle w:val="acctfourfigures"/>
              <w:tabs>
                <w:tab w:val="clear" w:pos="765"/>
                <w:tab w:val="decimal" w:pos="821"/>
                <w:tab w:val="decimal" w:pos="911"/>
              </w:tabs>
              <w:spacing w:line="233" w:lineRule="auto"/>
              <w:ind w:right="-169"/>
              <w:rPr>
                <w:szCs w:val="22"/>
              </w:rPr>
            </w:pPr>
          </w:p>
        </w:tc>
        <w:tc>
          <w:tcPr>
            <w:tcW w:w="180" w:type="dxa"/>
            <w:gridSpan w:val="2"/>
            <w:shd w:val="clear" w:color="auto" w:fill="auto"/>
          </w:tcPr>
          <w:p w14:paraId="6B9E6243" w14:textId="77777777" w:rsidR="00025E5E" w:rsidRPr="000D70B7" w:rsidRDefault="00025E5E" w:rsidP="00755CBF">
            <w:pPr>
              <w:pStyle w:val="acctfourfigures"/>
              <w:tabs>
                <w:tab w:val="decimal" w:pos="911"/>
              </w:tabs>
              <w:spacing w:line="233" w:lineRule="auto"/>
              <w:ind w:right="-169"/>
              <w:rPr>
                <w:szCs w:val="22"/>
              </w:rPr>
            </w:pPr>
          </w:p>
        </w:tc>
        <w:tc>
          <w:tcPr>
            <w:tcW w:w="1395" w:type="dxa"/>
            <w:gridSpan w:val="2"/>
            <w:shd w:val="clear" w:color="auto" w:fill="auto"/>
          </w:tcPr>
          <w:p w14:paraId="362CA43E" w14:textId="77777777" w:rsidR="00025E5E" w:rsidRPr="000D70B7" w:rsidRDefault="00025E5E" w:rsidP="00755CBF">
            <w:pPr>
              <w:pStyle w:val="acctfourfigures"/>
              <w:tabs>
                <w:tab w:val="clear" w:pos="765"/>
                <w:tab w:val="decimal" w:pos="1181"/>
              </w:tabs>
              <w:spacing w:line="233" w:lineRule="auto"/>
              <w:ind w:right="-169"/>
              <w:rPr>
                <w:szCs w:val="22"/>
              </w:rPr>
            </w:pPr>
          </w:p>
        </w:tc>
      </w:tr>
      <w:tr w:rsidR="00025E5E" w:rsidRPr="000D70B7" w14:paraId="0BB9214D" w14:textId="77777777" w:rsidTr="0010495C">
        <w:trPr>
          <w:gridAfter w:val="1"/>
          <w:wAfter w:w="27" w:type="dxa"/>
          <w:cantSplit/>
        </w:trPr>
        <w:tc>
          <w:tcPr>
            <w:tcW w:w="3457" w:type="dxa"/>
            <w:shd w:val="clear" w:color="auto" w:fill="auto"/>
          </w:tcPr>
          <w:p w14:paraId="15FA9552" w14:textId="77777777" w:rsidR="00025E5E" w:rsidRPr="000D70B7" w:rsidRDefault="00025E5E" w:rsidP="00755CBF">
            <w:pPr>
              <w:spacing w:line="233" w:lineRule="auto"/>
              <w:rPr>
                <w:b/>
                <w:bCs/>
                <w:szCs w:val="22"/>
              </w:rPr>
            </w:pPr>
            <w:r w:rsidRPr="000D70B7">
              <w:rPr>
                <w:b/>
                <w:bCs/>
                <w:szCs w:val="22"/>
              </w:rPr>
              <w:t xml:space="preserve">Current </w:t>
            </w:r>
          </w:p>
        </w:tc>
        <w:tc>
          <w:tcPr>
            <w:tcW w:w="1302" w:type="dxa"/>
            <w:gridSpan w:val="2"/>
            <w:shd w:val="clear" w:color="auto" w:fill="auto"/>
          </w:tcPr>
          <w:p w14:paraId="493F3365" w14:textId="77777777" w:rsidR="00025E5E" w:rsidRPr="000D70B7" w:rsidRDefault="00025E5E" w:rsidP="00755CBF">
            <w:pPr>
              <w:pStyle w:val="acctfourfigures"/>
              <w:tabs>
                <w:tab w:val="clear" w:pos="765"/>
                <w:tab w:val="decimal" w:pos="551"/>
              </w:tabs>
              <w:spacing w:line="233" w:lineRule="auto"/>
              <w:rPr>
                <w:szCs w:val="22"/>
              </w:rPr>
            </w:pPr>
          </w:p>
        </w:tc>
        <w:tc>
          <w:tcPr>
            <w:tcW w:w="191" w:type="dxa"/>
            <w:gridSpan w:val="2"/>
            <w:shd w:val="clear" w:color="auto" w:fill="auto"/>
          </w:tcPr>
          <w:p w14:paraId="18A383E8" w14:textId="77777777" w:rsidR="00025E5E" w:rsidRPr="000D70B7" w:rsidRDefault="00025E5E" w:rsidP="00755CBF">
            <w:pPr>
              <w:pStyle w:val="acctfourfigures"/>
              <w:spacing w:line="233" w:lineRule="auto"/>
              <w:rPr>
                <w:szCs w:val="22"/>
              </w:rPr>
            </w:pPr>
          </w:p>
        </w:tc>
        <w:tc>
          <w:tcPr>
            <w:tcW w:w="1314" w:type="dxa"/>
            <w:shd w:val="clear" w:color="auto" w:fill="auto"/>
          </w:tcPr>
          <w:p w14:paraId="5408296E" w14:textId="77777777" w:rsidR="00025E5E" w:rsidRPr="000D70B7"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582A4C1B" w14:textId="77777777" w:rsidR="00025E5E" w:rsidRPr="000D70B7" w:rsidRDefault="00025E5E" w:rsidP="00755CBF">
            <w:pPr>
              <w:pStyle w:val="acctfourfigures"/>
              <w:tabs>
                <w:tab w:val="decimal" w:pos="911"/>
              </w:tabs>
              <w:spacing w:line="233" w:lineRule="auto"/>
              <w:ind w:right="-169"/>
              <w:rPr>
                <w:szCs w:val="22"/>
              </w:rPr>
            </w:pPr>
          </w:p>
        </w:tc>
        <w:tc>
          <w:tcPr>
            <w:tcW w:w="1314" w:type="dxa"/>
            <w:gridSpan w:val="2"/>
            <w:shd w:val="clear" w:color="auto" w:fill="auto"/>
          </w:tcPr>
          <w:p w14:paraId="69B69E45" w14:textId="77777777" w:rsidR="00025E5E" w:rsidRPr="000D70B7" w:rsidRDefault="00025E5E"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1DE29D94" w14:textId="77777777" w:rsidR="00025E5E" w:rsidRPr="000D70B7" w:rsidRDefault="00025E5E" w:rsidP="00755CBF">
            <w:pPr>
              <w:pStyle w:val="acctfourfigures"/>
              <w:tabs>
                <w:tab w:val="decimal" w:pos="911"/>
              </w:tabs>
              <w:spacing w:line="233" w:lineRule="auto"/>
              <w:ind w:right="-169"/>
              <w:rPr>
                <w:szCs w:val="22"/>
              </w:rPr>
            </w:pPr>
          </w:p>
        </w:tc>
        <w:tc>
          <w:tcPr>
            <w:tcW w:w="1395" w:type="dxa"/>
            <w:gridSpan w:val="2"/>
            <w:shd w:val="clear" w:color="auto" w:fill="auto"/>
          </w:tcPr>
          <w:p w14:paraId="19C3E872" w14:textId="77777777" w:rsidR="00025E5E" w:rsidRPr="000D70B7" w:rsidRDefault="00025E5E" w:rsidP="00755CBF">
            <w:pPr>
              <w:pStyle w:val="acctfourfigures"/>
              <w:tabs>
                <w:tab w:val="clear" w:pos="765"/>
                <w:tab w:val="decimal" w:pos="1181"/>
              </w:tabs>
              <w:spacing w:line="233" w:lineRule="auto"/>
              <w:ind w:right="-169"/>
              <w:rPr>
                <w:szCs w:val="22"/>
              </w:rPr>
            </w:pPr>
          </w:p>
        </w:tc>
      </w:tr>
      <w:tr w:rsidR="00175493" w:rsidRPr="000D70B7" w14:paraId="1F59BFFE" w14:textId="77777777" w:rsidTr="0010495C">
        <w:trPr>
          <w:gridAfter w:val="1"/>
          <w:wAfter w:w="27" w:type="dxa"/>
          <w:cantSplit/>
        </w:trPr>
        <w:tc>
          <w:tcPr>
            <w:tcW w:w="3457" w:type="dxa"/>
            <w:shd w:val="clear" w:color="auto" w:fill="auto"/>
          </w:tcPr>
          <w:p w14:paraId="583F502D" w14:textId="77777777" w:rsidR="00175493" w:rsidRPr="000D70B7" w:rsidRDefault="004F764A" w:rsidP="00755CBF">
            <w:pPr>
              <w:spacing w:line="233" w:lineRule="auto"/>
              <w:rPr>
                <w:szCs w:val="22"/>
              </w:rPr>
            </w:pPr>
            <w:r>
              <w:rPr>
                <w:szCs w:val="22"/>
              </w:rPr>
              <w:t>Short</w:t>
            </w:r>
            <w:r w:rsidR="00175493" w:rsidRPr="00742307">
              <w:rPr>
                <w:szCs w:val="22"/>
              </w:rPr>
              <w:t>-term loans from</w:t>
            </w:r>
            <w:r>
              <w:rPr>
                <w:szCs w:val="22"/>
                <w:lang w:bidi="th-TH"/>
              </w:rPr>
              <w:t xml:space="preserve"> </w:t>
            </w:r>
            <w:r w:rsidR="00175493" w:rsidRPr="00742307">
              <w:rPr>
                <w:szCs w:val="22"/>
              </w:rPr>
              <w:t>related parties</w:t>
            </w:r>
          </w:p>
        </w:tc>
        <w:tc>
          <w:tcPr>
            <w:tcW w:w="1302" w:type="dxa"/>
            <w:gridSpan w:val="2"/>
            <w:shd w:val="clear" w:color="auto" w:fill="auto"/>
          </w:tcPr>
          <w:p w14:paraId="0FF3B9F3" w14:textId="77777777" w:rsidR="00175493" w:rsidRPr="000D70B7" w:rsidRDefault="00755CBF" w:rsidP="00301DC4">
            <w:pPr>
              <w:pStyle w:val="acctfourfigures"/>
              <w:tabs>
                <w:tab w:val="clear" w:pos="765"/>
              </w:tabs>
              <w:spacing w:line="233" w:lineRule="auto"/>
              <w:jc w:val="center"/>
              <w:rPr>
                <w:szCs w:val="22"/>
              </w:rPr>
            </w:pPr>
            <w:r>
              <w:rPr>
                <w:szCs w:val="22"/>
              </w:rPr>
              <w:t>3.</w:t>
            </w:r>
            <w:r w:rsidR="00301DC4">
              <w:rPr>
                <w:szCs w:val="22"/>
              </w:rPr>
              <w:t>7</w:t>
            </w:r>
            <w:r>
              <w:rPr>
                <w:szCs w:val="22"/>
              </w:rPr>
              <w:t xml:space="preserve"> -</w:t>
            </w:r>
            <w:r w:rsidR="000130B1">
              <w:rPr>
                <w:szCs w:val="22"/>
              </w:rPr>
              <w:t xml:space="preserve"> 3.</w:t>
            </w:r>
            <w:r w:rsidR="00301DC4">
              <w:rPr>
                <w:szCs w:val="22"/>
              </w:rPr>
              <w:t>8</w:t>
            </w:r>
          </w:p>
        </w:tc>
        <w:tc>
          <w:tcPr>
            <w:tcW w:w="191" w:type="dxa"/>
            <w:gridSpan w:val="2"/>
            <w:shd w:val="clear" w:color="auto" w:fill="auto"/>
          </w:tcPr>
          <w:p w14:paraId="14314C76" w14:textId="77777777" w:rsidR="00175493" w:rsidRPr="000D70B7" w:rsidRDefault="00175493" w:rsidP="00755CBF">
            <w:pPr>
              <w:pStyle w:val="acctfourfigures"/>
              <w:spacing w:line="233" w:lineRule="auto"/>
              <w:rPr>
                <w:szCs w:val="22"/>
              </w:rPr>
            </w:pPr>
          </w:p>
        </w:tc>
        <w:tc>
          <w:tcPr>
            <w:tcW w:w="1314" w:type="dxa"/>
            <w:shd w:val="clear" w:color="auto" w:fill="auto"/>
          </w:tcPr>
          <w:p w14:paraId="424F12A6" w14:textId="77777777" w:rsidR="00175493" w:rsidRPr="000D70B7" w:rsidRDefault="000130B1" w:rsidP="00755CBF">
            <w:pPr>
              <w:pStyle w:val="acctfourfigures"/>
              <w:tabs>
                <w:tab w:val="clear" w:pos="765"/>
                <w:tab w:val="decimal" w:pos="1091"/>
              </w:tabs>
              <w:spacing w:line="233" w:lineRule="auto"/>
              <w:ind w:right="-169"/>
              <w:rPr>
                <w:szCs w:val="22"/>
              </w:rPr>
            </w:pPr>
            <w:r>
              <w:rPr>
                <w:szCs w:val="22"/>
              </w:rPr>
              <w:t>46,354,462</w:t>
            </w:r>
          </w:p>
        </w:tc>
        <w:tc>
          <w:tcPr>
            <w:tcW w:w="180" w:type="dxa"/>
            <w:gridSpan w:val="2"/>
            <w:shd w:val="clear" w:color="auto" w:fill="auto"/>
          </w:tcPr>
          <w:p w14:paraId="6E8B4497" w14:textId="77777777" w:rsidR="00175493" w:rsidRPr="000D70B7" w:rsidRDefault="00175493" w:rsidP="00755CBF">
            <w:pPr>
              <w:pStyle w:val="acctfourfigures"/>
              <w:tabs>
                <w:tab w:val="decimal" w:pos="911"/>
              </w:tabs>
              <w:spacing w:line="233" w:lineRule="auto"/>
              <w:ind w:right="-169"/>
              <w:rPr>
                <w:szCs w:val="22"/>
              </w:rPr>
            </w:pPr>
          </w:p>
        </w:tc>
        <w:tc>
          <w:tcPr>
            <w:tcW w:w="1314" w:type="dxa"/>
            <w:gridSpan w:val="2"/>
            <w:shd w:val="clear" w:color="auto" w:fill="auto"/>
          </w:tcPr>
          <w:p w14:paraId="6FD35056" w14:textId="77777777" w:rsidR="00175493" w:rsidRPr="000D70B7" w:rsidRDefault="00175493" w:rsidP="000714AB">
            <w:pPr>
              <w:pStyle w:val="acctfourfigures"/>
              <w:tabs>
                <w:tab w:val="clear" w:pos="765"/>
                <w:tab w:val="decimal" w:pos="767"/>
              </w:tabs>
              <w:spacing w:line="233" w:lineRule="auto"/>
              <w:ind w:right="-169"/>
              <w:rPr>
                <w:szCs w:val="22"/>
              </w:rPr>
            </w:pPr>
            <w:r w:rsidRPr="000D70B7">
              <w:rPr>
                <w:szCs w:val="22"/>
              </w:rPr>
              <w:t>-</w:t>
            </w:r>
          </w:p>
        </w:tc>
        <w:tc>
          <w:tcPr>
            <w:tcW w:w="180" w:type="dxa"/>
            <w:gridSpan w:val="2"/>
            <w:shd w:val="clear" w:color="auto" w:fill="auto"/>
          </w:tcPr>
          <w:p w14:paraId="18BDDA45" w14:textId="77777777" w:rsidR="00175493" w:rsidRPr="000D70B7" w:rsidRDefault="00175493" w:rsidP="00755CBF">
            <w:pPr>
              <w:pStyle w:val="acctfourfigures"/>
              <w:tabs>
                <w:tab w:val="decimal" w:pos="911"/>
              </w:tabs>
              <w:spacing w:line="233" w:lineRule="auto"/>
              <w:ind w:right="-169"/>
              <w:rPr>
                <w:szCs w:val="22"/>
              </w:rPr>
            </w:pPr>
          </w:p>
        </w:tc>
        <w:tc>
          <w:tcPr>
            <w:tcW w:w="1395" w:type="dxa"/>
            <w:gridSpan w:val="2"/>
            <w:shd w:val="clear" w:color="auto" w:fill="auto"/>
          </w:tcPr>
          <w:p w14:paraId="466B599D" w14:textId="77777777" w:rsidR="00175493" w:rsidRPr="000D70B7" w:rsidRDefault="000130B1" w:rsidP="00755CBF">
            <w:pPr>
              <w:pStyle w:val="acctfourfigures"/>
              <w:tabs>
                <w:tab w:val="clear" w:pos="765"/>
                <w:tab w:val="decimal" w:pos="1181"/>
              </w:tabs>
              <w:spacing w:line="233" w:lineRule="auto"/>
              <w:ind w:right="-169"/>
              <w:rPr>
                <w:szCs w:val="22"/>
              </w:rPr>
            </w:pPr>
            <w:r>
              <w:rPr>
                <w:szCs w:val="22"/>
              </w:rPr>
              <w:t>46,354,462</w:t>
            </w:r>
          </w:p>
        </w:tc>
      </w:tr>
      <w:tr w:rsidR="000130B1" w:rsidRPr="000D70B7" w14:paraId="5C986C7F" w14:textId="77777777" w:rsidTr="0010495C">
        <w:trPr>
          <w:gridAfter w:val="1"/>
          <w:wAfter w:w="27" w:type="dxa"/>
          <w:cantSplit/>
        </w:trPr>
        <w:tc>
          <w:tcPr>
            <w:tcW w:w="3457" w:type="dxa"/>
            <w:shd w:val="clear" w:color="auto" w:fill="auto"/>
          </w:tcPr>
          <w:p w14:paraId="51273296" w14:textId="77777777" w:rsidR="000130B1" w:rsidRDefault="000130B1" w:rsidP="00755CBF">
            <w:pPr>
              <w:spacing w:line="233" w:lineRule="auto"/>
              <w:rPr>
                <w:szCs w:val="22"/>
              </w:rPr>
            </w:pPr>
            <w:r>
              <w:rPr>
                <w:szCs w:val="22"/>
              </w:rPr>
              <w:t>Current portion of l</w:t>
            </w:r>
            <w:r w:rsidRPr="00031EFA">
              <w:rPr>
                <w:szCs w:val="22"/>
              </w:rPr>
              <w:t xml:space="preserve">ong-term loans </w:t>
            </w:r>
          </w:p>
          <w:p w14:paraId="67CC90FC" w14:textId="77777777" w:rsidR="000130B1" w:rsidRPr="000D70B7" w:rsidRDefault="00841DBA" w:rsidP="00841DBA">
            <w:pPr>
              <w:tabs>
                <w:tab w:val="left" w:pos="191"/>
              </w:tabs>
              <w:spacing w:line="233" w:lineRule="auto"/>
              <w:rPr>
                <w:b/>
                <w:bCs/>
                <w:szCs w:val="22"/>
              </w:rPr>
            </w:pPr>
            <w:r>
              <w:rPr>
                <w:szCs w:val="22"/>
              </w:rPr>
              <w:tab/>
            </w:r>
            <w:r w:rsidR="000130B1" w:rsidRPr="00031EFA">
              <w:rPr>
                <w:szCs w:val="22"/>
              </w:rPr>
              <w:t>from</w:t>
            </w:r>
            <w:r w:rsidR="000130B1" w:rsidRPr="00031EFA">
              <w:rPr>
                <w:szCs w:val="22"/>
                <w:cs/>
                <w:lang w:bidi="th-TH"/>
              </w:rPr>
              <w:t xml:space="preserve"> </w:t>
            </w:r>
            <w:r w:rsidR="000130B1" w:rsidRPr="00031EFA">
              <w:rPr>
                <w:szCs w:val="22"/>
              </w:rPr>
              <w:t>financial institutions</w:t>
            </w:r>
          </w:p>
        </w:tc>
        <w:tc>
          <w:tcPr>
            <w:tcW w:w="1302" w:type="dxa"/>
            <w:gridSpan w:val="2"/>
            <w:shd w:val="clear" w:color="auto" w:fill="auto"/>
          </w:tcPr>
          <w:p w14:paraId="2DE3145A" w14:textId="77777777" w:rsidR="009D10DB" w:rsidRPr="007A5ED2" w:rsidRDefault="009D10DB" w:rsidP="0000288C">
            <w:pPr>
              <w:pStyle w:val="acctfourfigures"/>
              <w:tabs>
                <w:tab w:val="clear" w:pos="765"/>
              </w:tabs>
              <w:spacing w:line="233" w:lineRule="auto"/>
              <w:ind w:left="-126" w:right="-167"/>
              <w:jc w:val="center"/>
              <w:rPr>
                <w:szCs w:val="22"/>
              </w:rPr>
            </w:pPr>
            <w:r>
              <w:rPr>
                <w:szCs w:val="22"/>
              </w:rPr>
              <w:t>Fixed rate</w:t>
            </w:r>
          </w:p>
          <w:p w14:paraId="7B907D62" w14:textId="77777777" w:rsidR="000130B1" w:rsidRPr="0000288C" w:rsidRDefault="009D10DB" w:rsidP="0000288C">
            <w:pPr>
              <w:pStyle w:val="acctfourfigures"/>
              <w:tabs>
                <w:tab w:val="clear" w:pos="765"/>
              </w:tabs>
              <w:spacing w:line="233" w:lineRule="auto"/>
              <w:ind w:left="-126" w:right="-167"/>
              <w:jc w:val="center"/>
              <w:rPr>
                <w:szCs w:val="22"/>
              </w:rPr>
            </w:pPr>
            <w:r>
              <w:rPr>
                <w:szCs w:val="22"/>
              </w:rPr>
              <w:t>3 months</w:t>
            </w:r>
            <w:r>
              <w:rPr>
                <w:szCs w:val="22"/>
              </w:rPr>
              <w:br/>
            </w:r>
            <w:r w:rsidR="00025FB6">
              <w:rPr>
                <w:szCs w:val="22"/>
              </w:rPr>
              <w:t xml:space="preserve"> </w:t>
            </w:r>
            <w:r>
              <w:rPr>
                <w:szCs w:val="22"/>
              </w:rPr>
              <w:t>plus 3.08</w:t>
            </w:r>
          </w:p>
        </w:tc>
        <w:tc>
          <w:tcPr>
            <w:tcW w:w="191" w:type="dxa"/>
            <w:gridSpan w:val="2"/>
            <w:shd w:val="clear" w:color="auto" w:fill="auto"/>
          </w:tcPr>
          <w:p w14:paraId="71271DBF" w14:textId="77777777" w:rsidR="000130B1" w:rsidRPr="000D70B7" w:rsidRDefault="000130B1" w:rsidP="00755CBF">
            <w:pPr>
              <w:pStyle w:val="acctfourfigures"/>
              <w:spacing w:line="233" w:lineRule="auto"/>
              <w:ind w:left="-135"/>
              <w:rPr>
                <w:szCs w:val="22"/>
              </w:rPr>
            </w:pPr>
          </w:p>
        </w:tc>
        <w:tc>
          <w:tcPr>
            <w:tcW w:w="1314" w:type="dxa"/>
            <w:shd w:val="clear" w:color="auto" w:fill="auto"/>
          </w:tcPr>
          <w:p w14:paraId="04AD200D" w14:textId="77777777" w:rsidR="0048149E" w:rsidRDefault="0048149E" w:rsidP="00755CBF">
            <w:pPr>
              <w:pStyle w:val="acctfourfigures"/>
              <w:tabs>
                <w:tab w:val="clear" w:pos="765"/>
                <w:tab w:val="decimal" w:pos="1091"/>
              </w:tabs>
              <w:spacing w:line="233" w:lineRule="auto"/>
              <w:ind w:right="-169"/>
              <w:rPr>
                <w:szCs w:val="22"/>
              </w:rPr>
            </w:pPr>
          </w:p>
          <w:p w14:paraId="00B34959" w14:textId="77777777" w:rsidR="0000288C" w:rsidRDefault="0000288C" w:rsidP="00755CBF">
            <w:pPr>
              <w:pStyle w:val="acctfourfigures"/>
              <w:tabs>
                <w:tab w:val="clear" w:pos="765"/>
                <w:tab w:val="decimal" w:pos="1091"/>
              </w:tabs>
              <w:spacing w:line="233" w:lineRule="auto"/>
              <w:ind w:right="-169"/>
              <w:rPr>
                <w:szCs w:val="22"/>
              </w:rPr>
            </w:pPr>
          </w:p>
          <w:p w14:paraId="79119EC4" w14:textId="77777777" w:rsidR="000130B1" w:rsidRPr="000D70B7" w:rsidRDefault="000130B1" w:rsidP="00755CBF">
            <w:pPr>
              <w:pStyle w:val="acctfourfigures"/>
              <w:tabs>
                <w:tab w:val="clear" w:pos="765"/>
                <w:tab w:val="decimal" w:pos="1091"/>
              </w:tabs>
              <w:spacing w:line="233" w:lineRule="auto"/>
              <w:ind w:right="-169"/>
              <w:rPr>
                <w:szCs w:val="22"/>
              </w:rPr>
            </w:pPr>
            <w:r>
              <w:rPr>
                <w:szCs w:val="22"/>
              </w:rPr>
              <w:t>2,326,201</w:t>
            </w:r>
          </w:p>
        </w:tc>
        <w:tc>
          <w:tcPr>
            <w:tcW w:w="180" w:type="dxa"/>
            <w:gridSpan w:val="2"/>
            <w:shd w:val="clear" w:color="auto" w:fill="auto"/>
          </w:tcPr>
          <w:p w14:paraId="3404B154" w14:textId="77777777" w:rsidR="000130B1" w:rsidRPr="000D70B7" w:rsidRDefault="000130B1" w:rsidP="00755CBF">
            <w:pPr>
              <w:pStyle w:val="acctfourfigures"/>
              <w:tabs>
                <w:tab w:val="decimal" w:pos="911"/>
              </w:tabs>
              <w:spacing w:line="233" w:lineRule="auto"/>
              <w:ind w:right="-169"/>
              <w:rPr>
                <w:szCs w:val="22"/>
              </w:rPr>
            </w:pPr>
          </w:p>
        </w:tc>
        <w:tc>
          <w:tcPr>
            <w:tcW w:w="1314" w:type="dxa"/>
            <w:gridSpan w:val="2"/>
            <w:shd w:val="clear" w:color="auto" w:fill="auto"/>
          </w:tcPr>
          <w:p w14:paraId="3313A6BA" w14:textId="77777777" w:rsidR="0048149E" w:rsidRDefault="0048149E" w:rsidP="000714AB">
            <w:pPr>
              <w:pStyle w:val="acctfourfigures"/>
              <w:tabs>
                <w:tab w:val="clear" w:pos="765"/>
                <w:tab w:val="decimal" w:pos="767"/>
                <w:tab w:val="decimal" w:pos="821"/>
              </w:tabs>
              <w:spacing w:line="233" w:lineRule="auto"/>
              <w:ind w:right="-169"/>
              <w:rPr>
                <w:szCs w:val="22"/>
              </w:rPr>
            </w:pPr>
          </w:p>
          <w:p w14:paraId="13F004CA" w14:textId="77777777" w:rsidR="0000288C" w:rsidRDefault="0000288C" w:rsidP="000714AB">
            <w:pPr>
              <w:pStyle w:val="acctfourfigures"/>
              <w:tabs>
                <w:tab w:val="clear" w:pos="765"/>
                <w:tab w:val="decimal" w:pos="767"/>
              </w:tabs>
              <w:spacing w:line="233" w:lineRule="auto"/>
              <w:ind w:right="-169"/>
              <w:rPr>
                <w:szCs w:val="22"/>
              </w:rPr>
            </w:pPr>
          </w:p>
          <w:p w14:paraId="79F47D57" w14:textId="77777777" w:rsidR="000130B1" w:rsidRPr="000D70B7" w:rsidRDefault="000130B1" w:rsidP="000714AB">
            <w:pPr>
              <w:pStyle w:val="acctfourfigures"/>
              <w:tabs>
                <w:tab w:val="clear" w:pos="765"/>
                <w:tab w:val="decimal" w:pos="767"/>
              </w:tabs>
              <w:spacing w:line="233" w:lineRule="auto"/>
              <w:ind w:right="-169"/>
              <w:rPr>
                <w:szCs w:val="22"/>
              </w:rPr>
            </w:pPr>
            <w:r>
              <w:rPr>
                <w:szCs w:val="22"/>
              </w:rPr>
              <w:t>-</w:t>
            </w:r>
          </w:p>
        </w:tc>
        <w:tc>
          <w:tcPr>
            <w:tcW w:w="180" w:type="dxa"/>
            <w:gridSpan w:val="2"/>
            <w:shd w:val="clear" w:color="auto" w:fill="auto"/>
          </w:tcPr>
          <w:p w14:paraId="33796925" w14:textId="77777777" w:rsidR="000130B1" w:rsidRPr="000D70B7" w:rsidRDefault="000130B1" w:rsidP="00755CBF">
            <w:pPr>
              <w:pStyle w:val="acctfourfigures"/>
              <w:tabs>
                <w:tab w:val="decimal" w:pos="821"/>
                <w:tab w:val="decimal" w:pos="911"/>
              </w:tabs>
              <w:spacing w:line="233" w:lineRule="auto"/>
              <w:ind w:right="-169"/>
              <w:rPr>
                <w:szCs w:val="22"/>
              </w:rPr>
            </w:pPr>
          </w:p>
        </w:tc>
        <w:tc>
          <w:tcPr>
            <w:tcW w:w="1395" w:type="dxa"/>
            <w:gridSpan w:val="2"/>
            <w:shd w:val="clear" w:color="auto" w:fill="auto"/>
          </w:tcPr>
          <w:p w14:paraId="53C371B4" w14:textId="77777777" w:rsidR="0048149E" w:rsidRDefault="0048149E" w:rsidP="00755CBF">
            <w:pPr>
              <w:pStyle w:val="acctfourfigures"/>
              <w:tabs>
                <w:tab w:val="clear" w:pos="765"/>
                <w:tab w:val="decimal" w:pos="1181"/>
              </w:tabs>
              <w:spacing w:line="233" w:lineRule="auto"/>
              <w:ind w:right="-169"/>
              <w:rPr>
                <w:szCs w:val="22"/>
              </w:rPr>
            </w:pPr>
          </w:p>
          <w:p w14:paraId="0BEDE840" w14:textId="77777777" w:rsidR="0000288C" w:rsidRDefault="0000288C" w:rsidP="00755CBF">
            <w:pPr>
              <w:pStyle w:val="acctfourfigures"/>
              <w:tabs>
                <w:tab w:val="clear" w:pos="765"/>
                <w:tab w:val="decimal" w:pos="1181"/>
              </w:tabs>
              <w:spacing w:line="233" w:lineRule="auto"/>
              <w:ind w:right="-169"/>
              <w:rPr>
                <w:szCs w:val="22"/>
              </w:rPr>
            </w:pPr>
          </w:p>
          <w:p w14:paraId="40F39B45" w14:textId="77777777" w:rsidR="000130B1" w:rsidRPr="000D70B7" w:rsidRDefault="000130B1" w:rsidP="00755CBF">
            <w:pPr>
              <w:pStyle w:val="acctfourfigures"/>
              <w:tabs>
                <w:tab w:val="clear" w:pos="765"/>
                <w:tab w:val="decimal" w:pos="1181"/>
              </w:tabs>
              <w:spacing w:line="233" w:lineRule="auto"/>
              <w:ind w:right="-169"/>
              <w:rPr>
                <w:szCs w:val="22"/>
              </w:rPr>
            </w:pPr>
            <w:r>
              <w:rPr>
                <w:szCs w:val="22"/>
              </w:rPr>
              <w:t>2,326,201</w:t>
            </w:r>
          </w:p>
        </w:tc>
      </w:tr>
      <w:tr w:rsidR="000130B1" w:rsidRPr="000D70B7" w14:paraId="3E2189B2" w14:textId="77777777" w:rsidTr="0010495C">
        <w:trPr>
          <w:gridAfter w:val="1"/>
          <w:wAfter w:w="27" w:type="dxa"/>
          <w:cantSplit/>
        </w:trPr>
        <w:tc>
          <w:tcPr>
            <w:tcW w:w="3457" w:type="dxa"/>
            <w:shd w:val="clear" w:color="auto" w:fill="auto"/>
          </w:tcPr>
          <w:p w14:paraId="5E873A72" w14:textId="77777777" w:rsidR="000130B1" w:rsidRPr="000D70B7" w:rsidRDefault="000130B1" w:rsidP="00755CBF">
            <w:pPr>
              <w:spacing w:line="233" w:lineRule="auto"/>
              <w:rPr>
                <w:b/>
                <w:bCs/>
                <w:szCs w:val="22"/>
              </w:rPr>
            </w:pPr>
            <w:r w:rsidRPr="00B11AC0">
              <w:rPr>
                <w:b/>
                <w:bCs/>
                <w:szCs w:val="22"/>
              </w:rPr>
              <w:t>Non-current</w:t>
            </w:r>
          </w:p>
        </w:tc>
        <w:tc>
          <w:tcPr>
            <w:tcW w:w="1302" w:type="dxa"/>
            <w:gridSpan w:val="2"/>
            <w:shd w:val="clear" w:color="auto" w:fill="auto"/>
          </w:tcPr>
          <w:p w14:paraId="04DA205A" w14:textId="77777777" w:rsidR="000130B1" w:rsidRPr="000D70B7" w:rsidRDefault="000130B1" w:rsidP="0000288C">
            <w:pPr>
              <w:pStyle w:val="acctfourfigures"/>
              <w:tabs>
                <w:tab w:val="clear" w:pos="765"/>
              </w:tabs>
              <w:spacing w:line="233" w:lineRule="auto"/>
              <w:ind w:left="-126" w:right="-167"/>
              <w:jc w:val="center"/>
              <w:rPr>
                <w:szCs w:val="22"/>
              </w:rPr>
            </w:pPr>
          </w:p>
        </w:tc>
        <w:tc>
          <w:tcPr>
            <w:tcW w:w="191" w:type="dxa"/>
            <w:gridSpan w:val="2"/>
            <w:shd w:val="clear" w:color="auto" w:fill="auto"/>
          </w:tcPr>
          <w:p w14:paraId="3F17D69E" w14:textId="77777777" w:rsidR="000130B1" w:rsidRPr="000D70B7" w:rsidRDefault="000130B1" w:rsidP="00755CBF">
            <w:pPr>
              <w:pStyle w:val="acctfourfigures"/>
              <w:spacing w:line="233" w:lineRule="auto"/>
              <w:rPr>
                <w:szCs w:val="22"/>
              </w:rPr>
            </w:pPr>
          </w:p>
        </w:tc>
        <w:tc>
          <w:tcPr>
            <w:tcW w:w="1314" w:type="dxa"/>
            <w:shd w:val="clear" w:color="auto" w:fill="auto"/>
          </w:tcPr>
          <w:p w14:paraId="10912E8A" w14:textId="77777777" w:rsidR="000130B1" w:rsidRPr="000D70B7" w:rsidRDefault="000130B1"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2CB30E05" w14:textId="77777777" w:rsidR="000130B1" w:rsidRPr="000D70B7" w:rsidRDefault="000130B1" w:rsidP="00755CBF">
            <w:pPr>
              <w:pStyle w:val="acctfourfigures"/>
              <w:tabs>
                <w:tab w:val="decimal" w:pos="911"/>
              </w:tabs>
              <w:spacing w:line="233" w:lineRule="auto"/>
              <w:ind w:right="-169"/>
              <w:rPr>
                <w:szCs w:val="22"/>
              </w:rPr>
            </w:pPr>
          </w:p>
        </w:tc>
        <w:tc>
          <w:tcPr>
            <w:tcW w:w="1314" w:type="dxa"/>
            <w:gridSpan w:val="2"/>
            <w:shd w:val="clear" w:color="auto" w:fill="auto"/>
          </w:tcPr>
          <w:p w14:paraId="6C2D9DE5" w14:textId="77777777" w:rsidR="000130B1" w:rsidRPr="000D70B7" w:rsidRDefault="000130B1" w:rsidP="00755CBF">
            <w:pPr>
              <w:pStyle w:val="acctfourfigures"/>
              <w:tabs>
                <w:tab w:val="clear" w:pos="765"/>
                <w:tab w:val="decimal" w:pos="1181"/>
              </w:tabs>
              <w:spacing w:line="233" w:lineRule="auto"/>
              <w:ind w:right="-169"/>
              <w:rPr>
                <w:szCs w:val="22"/>
              </w:rPr>
            </w:pPr>
          </w:p>
        </w:tc>
        <w:tc>
          <w:tcPr>
            <w:tcW w:w="180" w:type="dxa"/>
            <w:gridSpan w:val="2"/>
            <w:shd w:val="clear" w:color="auto" w:fill="auto"/>
          </w:tcPr>
          <w:p w14:paraId="2D0F505B" w14:textId="77777777" w:rsidR="000130B1" w:rsidRPr="000D70B7" w:rsidRDefault="000130B1" w:rsidP="00755CBF">
            <w:pPr>
              <w:pStyle w:val="acctfourfigures"/>
              <w:tabs>
                <w:tab w:val="decimal" w:pos="911"/>
              </w:tabs>
              <w:spacing w:line="233" w:lineRule="auto"/>
              <w:ind w:right="-169"/>
              <w:rPr>
                <w:szCs w:val="22"/>
              </w:rPr>
            </w:pPr>
          </w:p>
        </w:tc>
        <w:tc>
          <w:tcPr>
            <w:tcW w:w="1395" w:type="dxa"/>
            <w:gridSpan w:val="2"/>
            <w:shd w:val="clear" w:color="auto" w:fill="auto"/>
          </w:tcPr>
          <w:p w14:paraId="3F8A77C5" w14:textId="77777777" w:rsidR="000130B1" w:rsidRPr="000D70B7" w:rsidRDefault="000130B1" w:rsidP="00755CBF">
            <w:pPr>
              <w:pStyle w:val="acctfourfigures"/>
              <w:tabs>
                <w:tab w:val="clear" w:pos="765"/>
                <w:tab w:val="decimal" w:pos="1181"/>
              </w:tabs>
              <w:spacing w:line="233" w:lineRule="auto"/>
              <w:ind w:right="-169"/>
              <w:rPr>
                <w:szCs w:val="22"/>
              </w:rPr>
            </w:pPr>
          </w:p>
        </w:tc>
      </w:tr>
      <w:tr w:rsidR="000130B1" w:rsidRPr="000D70B7" w14:paraId="2D680395" w14:textId="77777777" w:rsidTr="0010495C">
        <w:trPr>
          <w:gridAfter w:val="1"/>
          <w:wAfter w:w="27" w:type="dxa"/>
          <w:cantSplit/>
        </w:trPr>
        <w:tc>
          <w:tcPr>
            <w:tcW w:w="3457" w:type="dxa"/>
            <w:shd w:val="clear" w:color="auto" w:fill="auto"/>
          </w:tcPr>
          <w:p w14:paraId="27AC564B" w14:textId="77777777" w:rsidR="000130B1" w:rsidRDefault="000130B1" w:rsidP="00755CBF">
            <w:pPr>
              <w:spacing w:line="233" w:lineRule="auto"/>
              <w:rPr>
                <w:szCs w:val="22"/>
              </w:rPr>
            </w:pPr>
            <w:r w:rsidRPr="00742307">
              <w:rPr>
                <w:szCs w:val="22"/>
              </w:rPr>
              <w:t>Long-term loans from</w:t>
            </w:r>
            <w:r w:rsidRPr="00742307">
              <w:rPr>
                <w:rFonts w:hint="cs"/>
                <w:szCs w:val="22"/>
                <w:cs/>
                <w:lang w:bidi="th-TH"/>
              </w:rPr>
              <w:t xml:space="preserve"> </w:t>
            </w:r>
            <w:r w:rsidRPr="00742307">
              <w:rPr>
                <w:szCs w:val="22"/>
              </w:rPr>
              <w:t>financial</w:t>
            </w:r>
          </w:p>
          <w:p w14:paraId="197752EA" w14:textId="77777777" w:rsidR="000130B1" w:rsidRPr="000D70B7" w:rsidRDefault="00841DBA" w:rsidP="00841DBA">
            <w:pPr>
              <w:tabs>
                <w:tab w:val="left" w:pos="191"/>
              </w:tabs>
              <w:spacing w:line="233" w:lineRule="auto"/>
              <w:rPr>
                <w:b/>
                <w:bCs/>
                <w:szCs w:val="22"/>
              </w:rPr>
            </w:pPr>
            <w:r>
              <w:rPr>
                <w:szCs w:val="22"/>
              </w:rPr>
              <w:tab/>
            </w:r>
            <w:r w:rsidR="00741469">
              <w:rPr>
                <w:szCs w:val="22"/>
              </w:rPr>
              <w:t>i</w:t>
            </w:r>
            <w:r w:rsidR="000130B1" w:rsidRPr="00742307">
              <w:rPr>
                <w:szCs w:val="22"/>
              </w:rPr>
              <w:t>nstitutions</w:t>
            </w:r>
          </w:p>
        </w:tc>
        <w:tc>
          <w:tcPr>
            <w:tcW w:w="1302" w:type="dxa"/>
            <w:gridSpan w:val="2"/>
            <w:shd w:val="clear" w:color="auto" w:fill="auto"/>
          </w:tcPr>
          <w:p w14:paraId="11B4A26B" w14:textId="77777777" w:rsidR="009D10DB" w:rsidRPr="0000288C" w:rsidRDefault="009D10DB" w:rsidP="0000288C">
            <w:pPr>
              <w:pStyle w:val="acctfourfigures"/>
              <w:tabs>
                <w:tab w:val="clear" w:pos="765"/>
              </w:tabs>
              <w:spacing w:line="233" w:lineRule="auto"/>
              <w:ind w:left="-126" w:right="-167"/>
              <w:jc w:val="center"/>
              <w:rPr>
                <w:szCs w:val="22"/>
              </w:rPr>
            </w:pPr>
            <w:r>
              <w:rPr>
                <w:szCs w:val="22"/>
              </w:rPr>
              <w:t>Fixed rate</w:t>
            </w:r>
          </w:p>
          <w:p w14:paraId="59C79A51" w14:textId="77777777" w:rsidR="000130B1" w:rsidRPr="000D70B7" w:rsidRDefault="009D10DB" w:rsidP="0000288C">
            <w:pPr>
              <w:pStyle w:val="acctfourfigures"/>
              <w:tabs>
                <w:tab w:val="clear" w:pos="765"/>
              </w:tabs>
              <w:spacing w:line="233" w:lineRule="auto"/>
              <w:ind w:left="-135" w:right="-167"/>
              <w:jc w:val="center"/>
              <w:rPr>
                <w:szCs w:val="22"/>
              </w:rPr>
            </w:pPr>
            <w:r>
              <w:rPr>
                <w:szCs w:val="22"/>
              </w:rPr>
              <w:t>3 months</w:t>
            </w:r>
            <w:r>
              <w:rPr>
                <w:szCs w:val="22"/>
              </w:rPr>
              <w:br/>
            </w:r>
            <w:r w:rsidR="00025FB6">
              <w:rPr>
                <w:szCs w:val="22"/>
              </w:rPr>
              <w:t xml:space="preserve"> </w:t>
            </w:r>
            <w:r>
              <w:rPr>
                <w:szCs w:val="22"/>
              </w:rPr>
              <w:t>plus 3.08</w:t>
            </w:r>
          </w:p>
        </w:tc>
        <w:tc>
          <w:tcPr>
            <w:tcW w:w="191" w:type="dxa"/>
            <w:gridSpan w:val="2"/>
            <w:shd w:val="clear" w:color="auto" w:fill="auto"/>
          </w:tcPr>
          <w:p w14:paraId="5977FF26" w14:textId="77777777" w:rsidR="000130B1" w:rsidRPr="000D70B7" w:rsidRDefault="000130B1" w:rsidP="00755CBF">
            <w:pPr>
              <w:pStyle w:val="acctfourfigures"/>
              <w:spacing w:line="233" w:lineRule="auto"/>
              <w:ind w:left="-135"/>
              <w:rPr>
                <w:szCs w:val="22"/>
              </w:rPr>
            </w:pPr>
          </w:p>
        </w:tc>
        <w:tc>
          <w:tcPr>
            <w:tcW w:w="1314" w:type="dxa"/>
            <w:shd w:val="clear" w:color="auto" w:fill="auto"/>
          </w:tcPr>
          <w:p w14:paraId="6B8439F5" w14:textId="77777777" w:rsidR="0048149E" w:rsidRDefault="0048149E" w:rsidP="000714AB">
            <w:pPr>
              <w:pStyle w:val="acctfourfigures"/>
              <w:tabs>
                <w:tab w:val="clear" w:pos="765"/>
                <w:tab w:val="decimal" w:pos="641"/>
              </w:tabs>
              <w:spacing w:line="233" w:lineRule="auto"/>
              <w:ind w:right="-169"/>
              <w:rPr>
                <w:szCs w:val="22"/>
              </w:rPr>
            </w:pPr>
          </w:p>
          <w:p w14:paraId="4AB04E16" w14:textId="77777777" w:rsidR="0000288C" w:rsidRDefault="0000288C" w:rsidP="000714AB">
            <w:pPr>
              <w:pStyle w:val="acctfourfigures"/>
              <w:tabs>
                <w:tab w:val="clear" w:pos="765"/>
                <w:tab w:val="decimal" w:pos="641"/>
              </w:tabs>
              <w:spacing w:line="233" w:lineRule="auto"/>
              <w:ind w:right="-169"/>
              <w:rPr>
                <w:szCs w:val="22"/>
              </w:rPr>
            </w:pPr>
          </w:p>
          <w:p w14:paraId="68B072FD" w14:textId="77777777" w:rsidR="000130B1" w:rsidRPr="000D70B7" w:rsidRDefault="000130B1" w:rsidP="000714AB">
            <w:pPr>
              <w:pStyle w:val="acctfourfigures"/>
              <w:tabs>
                <w:tab w:val="clear" w:pos="765"/>
                <w:tab w:val="decimal" w:pos="641"/>
              </w:tabs>
              <w:spacing w:line="233" w:lineRule="auto"/>
              <w:ind w:right="-169"/>
              <w:rPr>
                <w:szCs w:val="22"/>
              </w:rPr>
            </w:pPr>
            <w:r>
              <w:rPr>
                <w:szCs w:val="22"/>
              </w:rPr>
              <w:t>-</w:t>
            </w:r>
          </w:p>
        </w:tc>
        <w:tc>
          <w:tcPr>
            <w:tcW w:w="180" w:type="dxa"/>
            <w:gridSpan w:val="2"/>
            <w:shd w:val="clear" w:color="auto" w:fill="auto"/>
          </w:tcPr>
          <w:p w14:paraId="54383B4F" w14:textId="77777777" w:rsidR="000130B1" w:rsidRPr="000D70B7" w:rsidRDefault="000130B1" w:rsidP="00755CBF">
            <w:pPr>
              <w:pStyle w:val="acctfourfigures"/>
              <w:tabs>
                <w:tab w:val="decimal" w:pos="911"/>
              </w:tabs>
              <w:spacing w:line="233" w:lineRule="auto"/>
              <w:ind w:right="-169"/>
              <w:rPr>
                <w:szCs w:val="22"/>
              </w:rPr>
            </w:pPr>
          </w:p>
        </w:tc>
        <w:tc>
          <w:tcPr>
            <w:tcW w:w="1314" w:type="dxa"/>
            <w:gridSpan w:val="2"/>
            <w:shd w:val="clear" w:color="auto" w:fill="auto"/>
          </w:tcPr>
          <w:p w14:paraId="0C483904" w14:textId="77777777" w:rsidR="0048149E" w:rsidRDefault="0048149E" w:rsidP="00755CBF">
            <w:pPr>
              <w:pStyle w:val="acctfourfigures"/>
              <w:tabs>
                <w:tab w:val="clear" w:pos="765"/>
                <w:tab w:val="decimal" w:pos="1127"/>
              </w:tabs>
              <w:spacing w:line="233" w:lineRule="auto"/>
              <w:ind w:right="-169"/>
              <w:rPr>
                <w:szCs w:val="22"/>
              </w:rPr>
            </w:pPr>
          </w:p>
          <w:p w14:paraId="49C016D5" w14:textId="77777777" w:rsidR="0000288C" w:rsidRDefault="0000288C" w:rsidP="00755CBF">
            <w:pPr>
              <w:pStyle w:val="acctfourfigures"/>
              <w:tabs>
                <w:tab w:val="clear" w:pos="765"/>
                <w:tab w:val="decimal" w:pos="1127"/>
              </w:tabs>
              <w:spacing w:line="233" w:lineRule="auto"/>
              <w:ind w:right="-169"/>
              <w:rPr>
                <w:szCs w:val="22"/>
              </w:rPr>
            </w:pPr>
          </w:p>
          <w:p w14:paraId="6938D50C" w14:textId="77777777" w:rsidR="000130B1" w:rsidRPr="000D70B7" w:rsidRDefault="000130B1" w:rsidP="00755CBF">
            <w:pPr>
              <w:pStyle w:val="acctfourfigures"/>
              <w:tabs>
                <w:tab w:val="clear" w:pos="765"/>
                <w:tab w:val="decimal" w:pos="1127"/>
              </w:tabs>
              <w:spacing w:line="233" w:lineRule="auto"/>
              <w:ind w:right="-169"/>
              <w:rPr>
                <w:szCs w:val="22"/>
              </w:rPr>
            </w:pPr>
            <w:r>
              <w:rPr>
                <w:szCs w:val="22"/>
              </w:rPr>
              <w:t>37,464,000</w:t>
            </w:r>
          </w:p>
        </w:tc>
        <w:tc>
          <w:tcPr>
            <w:tcW w:w="180" w:type="dxa"/>
            <w:gridSpan w:val="2"/>
            <w:shd w:val="clear" w:color="auto" w:fill="auto"/>
          </w:tcPr>
          <w:p w14:paraId="44522E3C" w14:textId="77777777" w:rsidR="000130B1" w:rsidRPr="000D70B7" w:rsidRDefault="000130B1" w:rsidP="00755CBF">
            <w:pPr>
              <w:pStyle w:val="acctfourfigures"/>
              <w:tabs>
                <w:tab w:val="decimal" w:pos="911"/>
              </w:tabs>
              <w:spacing w:line="233" w:lineRule="auto"/>
              <w:ind w:right="-169"/>
              <w:rPr>
                <w:szCs w:val="22"/>
              </w:rPr>
            </w:pPr>
          </w:p>
        </w:tc>
        <w:tc>
          <w:tcPr>
            <w:tcW w:w="1395" w:type="dxa"/>
            <w:gridSpan w:val="2"/>
            <w:shd w:val="clear" w:color="auto" w:fill="auto"/>
          </w:tcPr>
          <w:p w14:paraId="1FC49DD3" w14:textId="77777777" w:rsidR="0048149E" w:rsidRDefault="0048149E" w:rsidP="00755CBF">
            <w:pPr>
              <w:pStyle w:val="acctfourfigures"/>
              <w:tabs>
                <w:tab w:val="clear" w:pos="765"/>
                <w:tab w:val="decimal" w:pos="1181"/>
              </w:tabs>
              <w:spacing w:line="233" w:lineRule="auto"/>
              <w:ind w:right="-169"/>
              <w:rPr>
                <w:szCs w:val="22"/>
              </w:rPr>
            </w:pPr>
          </w:p>
          <w:p w14:paraId="54E75BF4" w14:textId="77777777" w:rsidR="0000288C" w:rsidRDefault="0000288C" w:rsidP="00755CBF">
            <w:pPr>
              <w:pStyle w:val="acctfourfigures"/>
              <w:tabs>
                <w:tab w:val="clear" w:pos="765"/>
                <w:tab w:val="decimal" w:pos="1181"/>
              </w:tabs>
              <w:spacing w:line="233" w:lineRule="auto"/>
              <w:ind w:right="-169"/>
              <w:rPr>
                <w:szCs w:val="22"/>
              </w:rPr>
            </w:pPr>
          </w:p>
          <w:p w14:paraId="4ABF713D" w14:textId="77777777" w:rsidR="000130B1" w:rsidRPr="000D70B7" w:rsidRDefault="000130B1" w:rsidP="00755CBF">
            <w:pPr>
              <w:pStyle w:val="acctfourfigures"/>
              <w:tabs>
                <w:tab w:val="clear" w:pos="765"/>
                <w:tab w:val="decimal" w:pos="1181"/>
              </w:tabs>
              <w:spacing w:line="233" w:lineRule="auto"/>
              <w:ind w:right="-169"/>
              <w:rPr>
                <w:szCs w:val="22"/>
              </w:rPr>
            </w:pPr>
            <w:r>
              <w:rPr>
                <w:szCs w:val="22"/>
              </w:rPr>
              <w:t>37,464,000</w:t>
            </w:r>
          </w:p>
        </w:tc>
      </w:tr>
      <w:tr w:rsidR="000130B1" w:rsidRPr="000D70B7" w14:paraId="7B73A09B" w14:textId="77777777" w:rsidTr="0010495C">
        <w:trPr>
          <w:gridAfter w:val="1"/>
          <w:wAfter w:w="27" w:type="dxa"/>
          <w:cantSplit/>
        </w:trPr>
        <w:tc>
          <w:tcPr>
            <w:tcW w:w="3457" w:type="dxa"/>
            <w:shd w:val="clear" w:color="auto" w:fill="auto"/>
          </w:tcPr>
          <w:p w14:paraId="0A5E3D7B" w14:textId="77777777" w:rsidR="000130B1" w:rsidRPr="000D70B7" w:rsidRDefault="000130B1" w:rsidP="00755CBF">
            <w:pPr>
              <w:spacing w:line="233" w:lineRule="auto"/>
              <w:rPr>
                <w:b/>
                <w:bCs/>
                <w:szCs w:val="22"/>
              </w:rPr>
            </w:pPr>
            <w:r w:rsidRPr="00742307">
              <w:rPr>
                <w:szCs w:val="22"/>
              </w:rPr>
              <w:t>Long-term loans from</w:t>
            </w:r>
            <w:r w:rsidRPr="00031EFA">
              <w:rPr>
                <w:szCs w:val="22"/>
              </w:rPr>
              <w:t xml:space="preserve"> related parties</w:t>
            </w:r>
          </w:p>
        </w:tc>
        <w:tc>
          <w:tcPr>
            <w:tcW w:w="1302" w:type="dxa"/>
            <w:gridSpan w:val="2"/>
            <w:shd w:val="clear" w:color="auto" w:fill="auto"/>
          </w:tcPr>
          <w:p w14:paraId="5C693CB2" w14:textId="77777777" w:rsidR="000130B1" w:rsidRPr="000D70B7" w:rsidRDefault="000130B1" w:rsidP="00301DC4">
            <w:pPr>
              <w:pStyle w:val="acctfourfigures"/>
              <w:tabs>
                <w:tab w:val="clear" w:pos="765"/>
                <w:tab w:val="decimal" w:pos="154"/>
              </w:tabs>
              <w:spacing w:line="233" w:lineRule="auto"/>
              <w:ind w:left="-116" w:right="-90"/>
              <w:jc w:val="center"/>
              <w:rPr>
                <w:szCs w:val="22"/>
              </w:rPr>
            </w:pPr>
            <w:r w:rsidRPr="000D70B7">
              <w:rPr>
                <w:szCs w:val="22"/>
              </w:rPr>
              <w:t>3.</w:t>
            </w:r>
            <w:r w:rsidR="00301DC4">
              <w:rPr>
                <w:szCs w:val="22"/>
              </w:rPr>
              <w:t>5</w:t>
            </w:r>
          </w:p>
        </w:tc>
        <w:tc>
          <w:tcPr>
            <w:tcW w:w="191" w:type="dxa"/>
            <w:gridSpan w:val="2"/>
            <w:shd w:val="clear" w:color="auto" w:fill="auto"/>
          </w:tcPr>
          <w:p w14:paraId="4C4A6E87" w14:textId="77777777" w:rsidR="000130B1" w:rsidRPr="000D70B7" w:rsidRDefault="000130B1" w:rsidP="00755CBF">
            <w:pPr>
              <w:pStyle w:val="acctfourfigures"/>
              <w:spacing w:line="233" w:lineRule="auto"/>
              <w:rPr>
                <w:szCs w:val="22"/>
              </w:rPr>
            </w:pPr>
          </w:p>
        </w:tc>
        <w:tc>
          <w:tcPr>
            <w:tcW w:w="1314" w:type="dxa"/>
            <w:shd w:val="clear" w:color="auto" w:fill="auto"/>
          </w:tcPr>
          <w:p w14:paraId="5E7F002A" w14:textId="77777777" w:rsidR="000130B1" w:rsidRPr="000D70B7" w:rsidRDefault="000130B1" w:rsidP="000714AB">
            <w:pPr>
              <w:pStyle w:val="acctfourfigures"/>
              <w:tabs>
                <w:tab w:val="clear" w:pos="765"/>
                <w:tab w:val="decimal" w:pos="641"/>
              </w:tabs>
              <w:spacing w:line="233" w:lineRule="auto"/>
              <w:ind w:right="-169"/>
              <w:rPr>
                <w:szCs w:val="22"/>
              </w:rPr>
            </w:pPr>
            <w:r>
              <w:rPr>
                <w:szCs w:val="22"/>
              </w:rPr>
              <w:t>-</w:t>
            </w:r>
          </w:p>
        </w:tc>
        <w:tc>
          <w:tcPr>
            <w:tcW w:w="180" w:type="dxa"/>
            <w:gridSpan w:val="2"/>
            <w:shd w:val="clear" w:color="auto" w:fill="auto"/>
          </w:tcPr>
          <w:p w14:paraId="49364444" w14:textId="77777777" w:rsidR="000130B1" w:rsidRPr="000D70B7" w:rsidRDefault="000130B1" w:rsidP="00755CBF">
            <w:pPr>
              <w:pStyle w:val="acctfourfigures"/>
              <w:tabs>
                <w:tab w:val="decimal" w:pos="911"/>
              </w:tabs>
              <w:spacing w:line="233" w:lineRule="auto"/>
              <w:ind w:right="-169"/>
              <w:rPr>
                <w:szCs w:val="22"/>
              </w:rPr>
            </w:pPr>
          </w:p>
        </w:tc>
        <w:tc>
          <w:tcPr>
            <w:tcW w:w="1314" w:type="dxa"/>
            <w:gridSpan w:val="2"/>
            <w:shd w:val="clear" w:color="auto" w:fill="auto"/>
          </w:tcPr>
          <w:p w14:paraId="41E5CBF4" w14:textId="77777777" w:rsidR="000130B1" w:rsidRPr="000D70B7" w:rsidRDefault="000130B1" w:rsidP="00755CBF">
            <w:pPr>
              <w:pStyle w:val="acctfourfigures"/>
              <w:tabs>
                <w:tab w:val="clear" w:pos="765"/>
                <w:tab w:val="decimal" w:pos="1127"/>
              </w:tabs>
              <w:spacing w:line="233" w:lineRule="auto"/>
              <w:ind w:right="-169"/>
              <w:rPr>
                <w:szCs w:val="22"/>
              </w:rPr>
            </w:pPr>
            <w:r>
              <w:rPr>
                <w:szCs w:val="22"/>
              </w:rPr>
              <w:t>34,029,204</w:t>
            </w:r>
          </w:p>
        </w:tc>
        <w:tc>
          <w:tcPr>
            <w:tcW w:w="180" w:type="dxa"/>
            <w:gridSpan w:val="2"/>
            <w:shd w:val="clear" w:color="auto" w:fill="auto"/>
          </w:tcPr>
          <w:p w14:paraId="27CE3505" w14:textId="77777777" w:rsidR="000130B1" w:rsidRPr="000D70B7" w:rsidRDefault="000130B1" w:rsidP="00755CBF">
            <w:pPr>
              <w:pStyle w:val="acctfourfigures"/>
              <w:tabs>
                <w:tab w:val="decimal" w:pos="911"/>
              </w:tabs>
              <w:spacing w:line="233" w:lineRule="auto"/>
              <w:ind w:right="-169"/>
              <w:rPr>
                <w:szCs w:val="22"/>
              </w:rPr>
            </w:pPr>
          </w:p>
        </w:tc>
        <w:tc>
          <w:tcPr>
            <w:tcW w:w="1395" w:type="dxa"/>
            <w:gridSpan w:val="2"/>
            <w:shd w:val="clear" w:color="auto" w:fill="auto"/>
          </w:tcPr>
          <w:p w14:paraId="2CD4D171" w14:textId="77777777" w:rsidR="000130B1" w:rsidRPr="000D70B7" w:rsidRDefault="000130B1" w:rsidP="00755CBF">
            <w:pPr>
              <w:pStyle w:val="acctfourfigures"/>
              <w:tabs>
                <w:tab w:val="clear" w:pos="765"/>
                <w:tab w:val="decimal" w:pos="1181"/>
              </w:tabs>
              <w:spacing w:line="233" w:lineRule="auto"/>
              <w:ind w:right="-169"/>
              <w:rPr>
                <w:szCs w:val="22"/>
              </w:rPr>
            </w:pPr>
            <w:r>
              <w:rPr>
                <w:szCs w:val="22"/>
              </w:rPr>
              <w:t>34,029,204</w:t>
            </w:r>
          </w:p>
        </w:tc>
      </w:tr>
      <w:tr w:rsidR="000130B1" w:rsidRPr="000D70B7" w14:paraId="77B7C7A6" w14:textId="77777777" w:rsidTr="0010495C">
        <w:trPr>
          <w:gridAfter w:val="1"/>
          <w:wAfter w:w="27" w:type="dxa"/>
          <w:cantSplit/>
        </w:trPr>
        <w:tc>
          <w:tcPr>
            <w:tcW w:w="3457" w:type="dxa"/>
            <w:shd w:val="clear" w:color="auto" w:fill="auto"/>
          </w:tcPr>
          <w:p w14:paraId="1DE5623B" w14:textId="77777777" w:rsidR="000130B1" w:rsidRPr="000D70B7" w:rsidRDefault="000130B1" w:rsidP="00755CBF">
            <w:pPr>
              <w:spacing w:line="233" w:lineRule="auto"/>
              <w:ind w:left="180" w:hanging="180"/>
              <w:rPr>
                <w:b/>
                <w:bCs/>
                <w:szCs w:val="22"/>
              </w:rPr>
            </w:pPr>
            <w:r w:rsidRPr="000D70B7">
              <w:rPr>
                <w:b/>
                <w:bCs/>
                <w:szCs w:val="22"/>
              </w:rPr>
              <w:t>Total</w:t>
            </w:r>
          </w:p>
        </w:tc>
        <w:tc>
          <w:tcPr>
            <w:tcW w:w="1302" w:type="dxa"/>
            <w:gridSpan w:val="2"/>
            <w:shd w:val="clear" w:color="auto" w:fill="auto"/>
          </w:tcPr>
          <w:p w14:paraId="03F63818" w14:textId="77777777" w:rsidR="000130B1" w:rsidRPr="000D70B7" w:rsidRDefault="000130B1" w:rsidP="00755CBF">
            <w:pPr>
              <w:pStyle w:val="acctfourfigures"/>
              <w:tabs>
                <w:tab w:val="clear" w:pos="765"/>
              </w:tabs>
              <w:spacing w:line="233" w:lineRule="auto"/>
              <w:ind w:right="101"/>
              <w:jc w:val="center"/>
              <w:rPr>
                <w:b/>
                <w:bCs/>
                <w:szCs w:val="22"/>
              </w:rPr>
            </w:pPr>
          </w:p>
        </w:tc>
        <w:tc>
          <w:tcPr>
            <w:tcW w:w="191" w:type="dxa"/>
            <w:gridSpan w:val="2"/>
            <w:shd w:val="clear" w:color="auto" w:fill="auto"/>
          </w:tcPr>
          <w:p w14:paraId="17D2AF36" w14:textId="77777777" w:rsidR="000130B1" w:rsidRPr="000D70B7" w:rsidRDefault="000130B1" w:rsidP="00755CBF">
            <w:pPr>
              <w:pStyle w:val="acctfourfigures"/>
              <w:spacing w:line="233" w:lineRule="auto"/>
              <w:rPr>
                <w:b/>
                <w:bCs/>
                <w:szCs w:val="22"/>
              </w:rPr>
            </w:pPr>
          </w:p>
        </w:tc>
        <w:tc>
          <w:tcPr>
            <w:tcW w:w="1314" w:type="dxa"/>
            <w:tcBorders>
              <w:top w:val="single" w:sz="4" w:space="0" w:color="auto"/>
              <w:bottom w:val="double" w:sz="4" w:space="0" w:color="auto"/>
            </w:tcBorders>
            <w:shd w:val="clear" w:color="auto" w:fill="auto"/>
          </w:tcPr>
          <w:p w14:paraId="089870D4" w14:textId="77777777" w:rsidR="000130B1" w:rsidRPr="000D70B7" w:rsidRDefault="000130B1" w:rsidP="00755CBF">
            <w:pPr>
              <w:pStyle w:val="acctfourfigures"/>
              <w:tabs>
                <w:tab w:val="clear" w:pos="765"/>
                <w:tab w:val="decimal" w:pos="1091"/>
              </w:tabs>
              <w:spacing w:line="233" w:lineRule="auto"/>
              <w:ind w:right="-169"/>
              <w:rPr>
                <w:b/>
                <w:bCs/>
                <w:szCs w:val="22"/>
              </w:rPr>
            </w:pPr>
            <w:r>
              <w:rPr>
                <w:b/>
                <w:bCs/>
                <w:szCs w:val="22"/>
              </w:rPr>
              <w:t>48,680,663</w:t>
            </w:r>
          </w:p>
        </w:tc>
        <w:tc>
          <w:tcPr>
            <w:tcW w:w="180" w:type="dxa"/>
            <w:gridSpan w:val="2"/>
            <w:shd w:val="clear" w:color="auto" w:fill="auto"/>
          </w:tcPr>
          <w:p w14:paraId="5B2D300F" w14:textId="77777777" w:rsidR="000130B1" w:rsidRPr="000D70B7" w:rsidRDefault="000130B1" w:rsidP="00755CBF">
            <w:pPr>
              <w:pStyle w:val="acctfourfigures"/>
              <w:tabs>
                <w:tab w:val="decimal" w:pos="911"/>
              </w:tabs>
              <w:spacing w:line="233" w:lineRule="auto"/>
              <w:ind w:right="-169"/>
              <w:rPr>
                <w:b/>
                <w:bCs/>
                <w:szCs w:val="22"/>
              </w:rPr>
            </w:pPr>
          </w:p>
        </w:tc>
        <w:tc>
          <w:tcPr>
            <w:tcW w:w="1314" w:type="dxa"/>
            <w:gridSpan w:val="2"/>
            <w:tcBorders>
              <w:top w:val="single" w:sz="4" w:space="0" w:color="auto"/>
              <w:bottom w:val="double" w:sz="4" w:space="0" w:color="auto"/>
            </w:tcBorders>
            <w:shd w:val="clear" w:color="auto" w:fill="auto"/>
          </w:tcPr>
          <w:p w14:paraId="6F998E61" w14:textId="77777777" w:rsidR="000130B1" w:rsidRPr="000D70B7" w:rsidRDefault="000130B1" w:rsidP="00755CBF">
            <w:pPr>
              <w:pStyle w:val="acctfourfigures"/>
              <w:tabs>
                <w:tab w:val="clear" w:pos="765"/>
                <w:tab w:val="decimal" w:pos="1127"/>
              </w:tabs>
              <w:spacing w:line="233" w:lineRule="auto"/>
              <w:ind w:right="-169"/>
              <w:rPr>
                <w:b/>
                <w:bCs/>
                <w:szCs w:val="22"/>
              </w:rPr>
            </w:pPr>
            <w:r>
              <w:rPr>
                <w:b/>
                <w:bCs/>
                <w:szCs w:val="22"/>
              </w:rPr>
              <w:t>71,493,204</w:t>
            </w:r>
          </w:p>
        </w:tc>
        <w:tc>
          <w:tcPr>
            <w:tcW w:w="180" w:type="dxa"/>
            <w:gridSpan w:val="2"/>
            <w:shd w:val="clear" w:color="auto" w:fill="auto"/>
          </w:tcPr>
          <w:p w14:paraId="70F824C2" w14:textId="77777777" w:rsidR="000130B1" w:rsidRPr="000D70B7" w:rsidRDefault="000130B1" w:rsidP="00755CBF">
            <w:pPr>
              <w:pStyle w:val="acctfourfigures"/>
              <w:tabs>
                <w:tab w:val="decimal" w:pos="911"/>
              </w:tabs>
              <w:spacing w:line="233" w:lineRule="auto"/>
              <w:ind w:right="-169"/>
              <w:rPr>
                <w:b/>
                <w:bCs/>
                <w:szCs w:val="22"/>
              </w:rPr>
            </w:pPr>
          </w:p>
        </w:tc>
        <w:tc>
          <w:tcPr>
            <w:tcW w:w="1395" w:type="dxa"/>
            <w:gridSpan w:val="2"/>
            <w:tcBorders>
              <w:top w:val="single" w:sz="4" w:space="0" w:color="auto"/>
              <w:bottom w:val="double" w:sz="4" w:space="0" w:color="auto"/>
            </w:tcBorders>
            <w:shd w:val="clear" w:color="auto" w:fill="auto"/>
          </w:tcPr>
          <w:p w14:paraId="7AA71AB0" w14:textId="77777777" w:rsidR="000130B1" w:rsidRPr="000D70B7" w:rsidRDefault="000130B1" w:rsidP="00755CBF">
            <w:pPr>
              <w:pStyle w:val="acctfourfigures"/>
              <w:tabs>
                <w:tab w:val="clear" w:pos="765"/>
                <w:tab w:val="decimal" w:pos="1181"/>
              </w:tabs>
              <w:spacing w:line="233" w:lineRule="auto"/>
              <w:ind w:right="-169"/>
              <w:rPr>
                <w:b/>
                <w:bCs/>
                <w:szCs w:val="22"/>
              </w:rPr>
            </w:pPr>
            <w:r>
              <w:rPr>
                <w:b/>
                <w:bCs/>
                <w:szCs w:val="22"/>
              </w:rPr>
              <w:t>120,173,867</w:t>
            </w:r>
          </w:p>
        </w:tc>
      </w:tr>
      <w:tr w:rsidR="00136011" w:rsidRPr="000D70B7" w14:paraId="356A107E" w14:textId="77777777" w:rsidTr="00136011">
        <w:trPr>
          <w:gridAfter w:val="1"/>
          <w:wAfter w:w="27" w:type="dxa"/>
          <w:cantSplit/>
          <w:trHeight w:val="107"/>
        </w:trPr>
        <w:tc>
          <w:tcPr>
            <w:tcW w:w="3457" w:type="dxa"/>
            <w:shd w:val="clear" w:color="auto" w:fill="auto"/>
          </w:tcPr>
          <w:p w14:paraId="607312EE" w14:textId="77777777" w:rsidR="00403BE3" w:rsidRPr="000D70B7" w:rsidRDefault="00403BE3" w:rsidP="00755CBF">
            <w:pPr>
              <w:spacing w:line="233" w:lineRule="auto"/>
              <w:ind w:left="180" w:hanging="180"/>
              <w:rPr>
                <w:b/>
                <w:bCs/>
                <w:szCs w:val="22"/>
              </w:rPr>
            </w:pPr>
          </w:p>
        </w:tc>
        <w:tc>
          <w:tcPr>
            <w:tcW w:w="1302" w:type="dxa"/>
            <w:gridSpan w:val="2"/>
            <w:shd w:val="clear" w:color="auto" w:fill="auto"/>
          </w:tcPr>
          <w:p w14:paraId="39AA1665" w14:textId="77777777" w:rsidR="00136011" w:rsidRPr="000D70B7" w:rsidRDefault="00136011" w:rsidP="00755CBF">
            <w:pPr>
              <w:pStyle w:val="acctfourfigures"/>
              <w:tabs>
                <w:tab w:val="clear" w:pos="765"/>
              </w:tabs>
              <w:spacing w:line="233" w:lineRule="auto"/>
              <w:ind w:right="101"/>
              <w:jc w:val="center"/>
              <w:rPr>
                <w:b/>
                <w:bCs/>
                <w:szCs w:val="22"/>
              </w:rPr>
            </w:pPr>
          </w:p>
        </w:tc>
        <w:tc>
          <w:tcPr>
            <w:tcW w:w="191" w:type="dxa"/>
            <w:gridSpan w:val="2"/>
            <w:shd w:val="clear" w:color="auto" w:fill="auto"/>
          </w:tcPr>
          <w:p w14:paraId="4D29E3AD" w14:textId="77777777" w:rsidR="00136011" w:rsidRPr="000D70B7" w:rsidRDefault="00136011" w:rsidP="00755CBF">
            <w:pPr>
              <w:pStyle w:val="acctfourfigures"/>
              <w:spacing w:line="233" w:lineRule="auto"/>
              <w:rPr>
                <w:b/>
                <w:bCs/>
                <w:szCs w:val="22"/>
              </w:rPr>
            </w:pPr>
          </w:p>
        </w:tc>
        <w:tc>
          <w:tcPr>
            <w:tcW w:w="1314" w:type="dxa"/>
            <w:tcBorders>
              <w:top w:val="single" w:sz="4" w:space="0" w:color="auto"/>
            </w:tcBorders>
            <w:shd w:val="clear" w:color="auto" w:fill="auto"/>
          </w:tcPr>
          <w:p w14:paraId="5B104C85" w14:textId="77777777" w:rsidR="00136011" w:rsidRDefault="00136011" w:rsidP="00755CBF">
            <w:pPr>
              <w:pStyle w:val="acctfourfigures"/>
              <w:tabs>
                <w:tab w:val="clear" w:pos="765"/>
                <w:tab w:val="decimal" w:pos="1091"/>
              </w:tabs>
              <w:spacing w:line="233" w:lineRule="auto"/>
              <w:ind w:right="-169"/>
              <w:rPr>
                <w:b/>
                <w:bCs/>
                <w:szCs w:val="22"/>
              </w:rPr>
            </w:pPr>
          </w:p>
        </w:tc>
        <w:tc>
          <w:tcPr>
            <w:tcW w:w="180" w:type="dxa"/>
            <w:gridSpan w:val="2"/>
            <w:shd w:val="clear" w:color="auto" w:fill="auto"/>
          </w:tcPr>
          <w:p w14:paraId="1B548101" w14:textId="77777777" w:rsidR="00136011" w:rsidRPr="000D70B7" w:rsidRDefault="00136011" w:rsidP="00755CBF">
            <w:pPr>
              <w:pStyle w:val="acctfourfigures"/>
              <w:tabs>
                <w:tab w:val="decimal" w:pos="911"/>
              </w:tabs>
              <w:spacing w:line="233" w:lineRule="auto"/>
              <w:ind w:right="-169"/>
              <w:rPr>
                <w:b/>
                <w:bCs/>
                <w:szCs w:val="22"/>
              </w:rPr>
            </w:pPr>
          </w:p>
        </w:tc>
        <w:tc>
          <w:tcPr>
            <w:tcW w:w="1314" w:type="dxa"/>
            <w:gridSpan w:val="2"/>
            <w:tcBorders>
              <w:top w:val="single" w:sz="4" w:space="0" w:color="auto"/>
            </w:tcBorders>
            <w:shd w:val="clear" w:color="auto" w:fill="auto"/>
          </w:tcPr>
          <w:p w14:paraId="13E5D26A" w14:textId="77777777" w:rsidR="00136011" w:rsidRDefault="00136011" w:rsidP="00755CBF">
            <w:pPr>
              <w:pStyle w:val="acctfourfigures"/>
              <w:tabs>
                <w:tab w:val="clear" w:pos="765"/>
                <w:tab w:val="decimal" w:pos="1127"/>
              </w:tabs>
              <w:spacing w:line="233" w:lineRule="auto"/>
              <w:ind w:right="-169"/>
              <w:rPr>
                <w:b/>
                <w:bCs/>
                <w:szCs w:val="22"/>
              </w:rPr>
            </w:pPr>
          </w:p>
        </w:tc>
        <w:tc>
          <w:tcPr>
            <w:tcW w:w="180" w:type="dxa"/>
            <w:gridSpan w:val="2"/>
            <w:shd w:val="clear" w:color="auto" w:fill="auto"/>
          </w:tcPr>
          <w:p w14:paraId="72C5F82F" w14:textId="77777777" w:rsidR="00136011" w:rsidRPr="000D70B7" w:rsidRDefault="00136011" w:rsidP="00755CBF">
            <w:pPr>
              <w:pStyle w:val="acctfourfigures"/>
              <w:tabs>
                <w:tab w:val="decimal" w:pos="911"/>
              </w:tabs>
              <w:spacing w:line="233" w:lineRule="auto"/>
              <w:ind w:right="-169"/>
              <w:rPr>
                <w:b/>
                <w:bCs/>
                <w:szCs w:val="22"/>
              </w:rPr>
            </w:pPr>
          </w:p>
        </w:tc>
        <w:tc>
          <w:tcPr>
            <w:tcW w:w="1395" w:type="dxa"/>
            <w:gridSpan w:val="2"/>
            <w:tcBorders>
              <w:top w:val="single" w:sz="4" w:space="0" w:color="auto"/>
            </w:tcBorders>
            <w:shd w:val="clear" w:color="auto" w:fill="auto"/>
          </w:tcPr>
          <w:p w14:paraId="2FCF0E73" w14:textId="77777777" w:rsidR="00136011" w:rsidRDefault="00136011" w:rsidP="00755CBF">
            <w:pPr>
              <w:pStyle w:val="acctfourfigures"/>
              <w:tabs>
                <w:tab w:val="clear" w:pos="765"/>
                <w:tab w:val="decimal" w:pos="1181"/>
              </w:tabs>
              <w:spacing w:line="233" w:lineRule="auto"/>
              <w:ind w:right="-169"/>
              <w:rPr>
                <w:b/>
                <w:bCs/>
                <w:szCs w:val="22"/>
              </w:rPr>
            </w:pPr>
          </w:p>
        </w:tc>
      </w:tr>
      <w:tr w:rsidR="00025E5E" w:rsidRPr="000D70B7" w14:paraId="04A41C4A" w14:textId="77777777" w:rsidTr="00136011">
        <w:trPr>
          <w:cantSplit/>
          <w:trHeight w:val="113"/>
        </w:trPr>
        <w:tc>
          <w:tcPr>
            <w:tcW w:w="4950" w:type="dxa"/>
            <w:gridSpan w:val="5"/>
            <w:shd w:val="clear" w:color="auto" w:fill="auto"/>
            <w:vAlign w:val="bottom"/>
          </w:tcPr>
          <w:p w14:paraId="41078CE3" w14:textId="77777777" w:rsidR="00025E5E" w:rsidRPr="000D70B7" w:rsidRDefault="007611AE" w:rsidP="006B673A">
            <w:pPr>
              <w:pStyle w:val="acctfourfigures"/>
              <w:spacing w:line="240" w:lineRule="atLeast"/>
              <w:jc w:val="center"/>
              <w:rPr>
                <w:szCs w:val="22"/>
              </w:rPr>
            </w:pPr>
            <w:r>
              <w:rPr>
                <w:szCs w:val="22"/>
              </w:rPr>
              <w:br w:type="page"/>
            </w:r>
          </w:p>
        </w:tc>
        <w:tc>
          <w:tcPr>
            <w:tcW w:w="4410" w:type="dxa"/>
            <w:gridSpan w:val="10"/>
            <w:shd w:val="clear" w:color="auto" w:fill="auto"/>
          </w:tcPr>
          <w:p w14:paraId="59B4B582" w14:textId="77777777" w:rsidR="00025E5E" w:rsidRPr="000D70B7" w:rsidRDefault="00025E5E" w:rsidP="006B673A">
            <w:pPr>
              <w:pStyle w:val="acctfourfigures"/>
              <w:tabs>
                <w:tab w:val="clear" w:pos="765"/>
                <w:tab w:val="decimal" w:pos="371"/>
              </w:tabs>
              <w:spacing w:line="240" w:lineRule="atLeast"/>
              <w:ind w:left="-79" w:right="-79"/>
              <w:jc w:val="center"/>
              <w:rPr>
                <w:b/>
                <w:bCs/>
                <w:szCs w:val="22"/>
              </w:rPr>
            </w:pPr>
            <w:r w:rsidRPr="000D70B7">
              <w:rPr>
                <w:b/>
                <w:bCs/>
                <w:szCs w:val="22"/>
              </w:rPr>
              <w:t>Separate financial statements</w:t>
            </w:r>
          </w:p>
        </w:tc>
      </w:tr>
      <w:tr w:rsidR="00C4071C" w:rsidRPr="000D70B7" w14:paraId="0A4FC981" w14:textId="77777777" w:rsidTr="00755CBF">
        <w:trPr>
          <w:cantSplit/>
          <w:trHeight w:val="364"/>
        </w:trPr>
        <w:tc>
          <w:tcPr>
            <w:tcW w:w="3600" w:type="dxa"/>
            <w:gridSpan w:val="2"/>
            <w:shd w:val="clear" w:color="auto" w:fill="auto"/>
            <w:vAlign w:val="bottom"/>
          </w:tcPr>
          <w:p w14:paraId="26DDF11E" w14:textId="77777777" w:rsidR="00C4071C" w:rsidRPr="000D70B7" w:rsidRDefault="00C4071C" w:rsidP="00C4071C">
            <w:pPr>
              <w:pStyle w:val="acctfourfigures"/>
              <w:spacing w:line="240" w:lineRule="atLeast"/>
              <w:rPr>
                <w:color w:val="0000FF"/>
                <w:szCs w:val="22"/>
              </w:rPr>
            </w:pPr>
          </w:p>
        </w:tc>
        <w:tc>
          <w:tcPr>
            <w:tcW w:w="1170" w:type="dxa"/>
            <w:gridSpan w:val="2"/>
            <w:shd w:val="clear" w:color="auto" w:fill="auto"/>
          </w:tcPr>
          <w:p w14:paraId="2B77C226" w14:textId="77777777" w:rsidR="00C4071C" w:rsidRPr="000D70B7" w:rsidRDefault="00C4071C" w:rsidP="00C4071C">
            <w:pPr>
              <w:pStyle w:val="acctfourfigures"/>
              <w:tabs>
                <w:tab w:val="clear" w:pos="765"/>
              </w:tabs>
              <w:spacing w:line="240" w:lineRule="atLeast"/>
              <w:ind w:left="-79" w:right="-79"/>
              <w:jc w:val="center"/>
              <w:rPr>
                <w:szCs w:val="22"/>
                <w:lang w:bidi="th-TH"/>
              </w:rPr>
            </w:pPr>
            <w:r w:rsidRPr="000D70B7">
              <w:rPr>
                <w:szCs w:val="22"/>
                <w:lang w:bidi="th-TH"/>
              </w:rPr>
              <w:t>Effective</w:t>
            </w:r>
          </w:p>
          <w:p w14:paraId="2C5FF2C3" w14:textId="77777777" w:rsidR="00C4071C" w:rsidRPr="000D70B7" w:rsidRDefault="00C4071C" w:rsidP="00C4071C">
            <w:pPr>
              <w:pStyle w:val="acctfourfigures"/>
              <w:tabs>
                <w:tab w:val="clear" w:pos="765"/>
              </w:tabs>
              <w:spacing w:line="240" w:lineRule="atLeast"/>
              <w:ind w:left="-79" w:right="-79"/>
              <w:jc w:val="center"/>
              <w:rPr>
                <w:szCs w:val="22"/>
                <w:lang w:bidi="th-TH"/>
              </w:rPr>
            </w:pPr>
            <w:r w:rsidRPr="000D70B7">
              <w:rPr>
                <w:szCs w:val="22"/>
                <w:lang w:bidi="th-TH"/>
              </w:rPr>
              <w:t>Interest</w:t>
            </w:r>
          </w:p>
          <w:p w14:paraId="77F0FD33" w14:textId="77777777" w:rsidR="00C4071C" w:rsidRPr="000D70B7" w:rsidRDefault="00815BD9" w:rsidP="00C4071C">
            <w:pPr>
              <w:pStyle w:val="acctfourfigures"/>
              <w:tabs>
                <w:tab w:val="clear" w:pos="765"/>
              </w:tabs>
              <w:spacing w:line="240" w:lineRule="atLeast"/>
              <w:ind w:left="-79" w:right="-79"/>
              <w:jc w:val="center"/>
              <w:rPr>
                <w:szCs w:val="22"/>
                <w:cs/>
                <w:lang w:bidi="th-TH"/>
              </w:rPr>
            </w:pPr>
            <w:r w:rsidRPr="000D70B7">
              <w:rPr>
                <w:szCs w:val="22"/>
                <w:lang w:bidi="th-TH"/>
              </w:rPr>
              <w:t>R</w:t>
            </w:r>
            <w:r w:rsidR="00C4071C" w:rsidRPr="000D70B7">
              <w:rPr>
                <w:szCs w:val="22"/>
                <w:lang w:bidi="th-TH"/>
              </w:rPr>
              <w:t>ate</w:t>
            </w:r>
          </w:p>
        </w:tc>
        <w:tc>
          <w:tcPr>
            <w:tcW w:w="180" w:type="dxa"/>
            <w:shd w:val="clear" w:color="auto" w:fill="auto"/>
          </w:tcPr>
          <w:p w14:paraId="732E8FFA" w14:textId="77777777" w:rsidR="00C4071C" w:rsidRPr="000D70B7" w:rsidRDefault="00C4071C" w:rsidP="00C4071C">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5C564CCD" w14:textId="77777777" w:rsidR="00C4071C" w:rsidRPr="000D70B7" w:rsidRDefault="00C4071C" w:rsidP="00C4071C">
            <w:pPr>
              <w:pStyle w:val="acctfourfigures"/>
              <w:tabs>
                <w:tab w:val="clear" w:pos="765"/>
              </w:tabs>
              <w:spacing w:line="240" w:lineRule="atLeast"/>
              <w:ind w:left="-79" w:right="-79"/>
              <w:jc w:val="center"/>
              <w:rPr>
                <w:szCs w:val="22"/>
              </w:rPr>
            </w:pPr>
            <w:r w:rsidRPr="000D70B7">
              <w:rPr>
                <w:szCs w:val="22"/>
              </w:rPr>
              <w:t>Within 1 year</w:t>
            </w:r>
          </w:p>
        </w:tc>
        <w:tc>
          <w:tcPr>
            <w:tcW w:w="180" w:type="dxa"/>
            <w:gridSpan w:val="2"/>
            <w:shd w:val="clear" w:color="auto" w:fill="auto"/>
            <w:vAlign w:val="bottom"/>
          </w:tcPr>
          <w:p w14:paraId="75CD2C5C" w14:textId="77777777" w:rsidR="00C4071C" w:rsidRPr="000D70B7" w:rsidRDefault="00C4071C" w:rsidP="00C4071C">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5B2BC818" w14:textId="77777777" w:rsidR="00C4071C" w:rsidRDefault="00C4071C" w:rsidP="00C4071C">
            <w:pPr>
              <w:pStyle w:val="acctfourfigures"/>
              <w:tabs>
                <w:tab w:val="clear" w:pos="765"/>
                <w:tab w:val="decimal" w:pos="371"/>
              </w:tabs>
              <w:spacing w:line="240" w:lineRule="atLeast"/>
              <w:ind w:left="-79" w:right="-79"/>
              <w:jc w:val="center"/>
              <w:rPr>
                <w:szCs w:val="22"/>
              </w:rPr>
            </w:pPr>
            <w:r w:rsidRPr="000D70B7">
              <w:rPr>
                <w:szCs w:val="22"/>
              </w:rPr>
              <w:t>After 1 year but within</w:t>
            </w:r>
          </w:p>
          <w:p w14:paraId="39A83888" w14:textId="77777777" w:rsidR="00C4071C" w:rsidRPr="000D70B7" w:rsidRDefault="00C4071C" w:rsidP="00C4071C">
            <w:pPr>
              <w:pStyle w:val="acctfourfigures"/>
              <w:tabs>
                <w:tab w:val="clear" w:pos="765"/>
                <w:tab w:val="decimal" w:pos="371"/>
              </w:tabs>
              <w:spacing w:line="240" w:lineRule="atLeast"/>
              <w:ind w:left="-79" w:right="-79"/>
              <w:rPr>
                <w:szCs w:val="22"/>
                <w:rtl/>
                <w:cs/>
              </w:rPr>
            </w:pPr>
            <w:r w:rsidRPr="000D70B7">
              <w:rPr>
                <w:szCs w:val="22"/>
              </w:rPr>
              <w:t>5 years</w:t>
            </w:r>
          </w:p>
        </w:tc>
        <w:tc>
          <w:tcPr>
            <w:tcW w:w="180" w:type="dxa"/>
            <w:gridSpan w:val="2"/>
            <w:shd w:val="clear" w:color="auto" w:fill="auto"/>
            <w:vAlign w:val="bottom"/>
          </w:tcPr>
          <w:p w14:paraId="058D7DE5" w14:textId="77777777" w:rsidR="00C4071C" w:rsidRPr="000D70B7" w:rsidRDefault="00C4071C" w:rsidP="00C4071C">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20236E6B" w14:textId="77777777" w:rsidR="00C4071C" w:rsidRPr="000D70B7" w:rsidRDefault="00C4071C" w:rsidP="00C4071C">
            <w:pPr>
              <w:pStyle w:val="acctfourfigures"/>
              <w:tabs>
                <w:tab w:val="clear" w:pos="765"/>
                <w:tab w:val="decimal" w:pos="371"/>
              </w:tabs>
              <w:spacing w:line="240" w:lineRule="atLeast"/>
              <w:ind w:left="-79" w:right="-79"/>
              <w:jc w:val="center"/>
              <w:rPr>
                <w:b/>
                <w:bCs/>
                <w:szCs w:val="22"/>
                <w:rtl/>
                <w:cs/>
              </w:rPr>
            </w:pPr>
            <w:r w:rsidRPr="000D70B7">
              <w:rPr>
                <w:szCs w:val="22"/>
              </w:rPr>
              <w:t>Total</w:t>
            </w:r>
          </w:p>
        </w:tc>
      </w:tr>
      <w:tr w:rsidR="00025E5E" w:rsidRPr="000D70B7" w14:paraId="12CCB2BE" w14:textId="77777777" w:rsidTr="00755CBF">
        <w:trPr>
          <w:cantSplit/>
        </w:trPr>
        <w:tc>
          <w:tcPr>
            <w:tcW w:w="3600" w:type="dxa"/>
            <w:gridSpan w:val="2"/>
            <w:shd w:val="clear" w:color="auto" w:fill="auto"/>
          </w:tcPr>
          <w:p w14:paraId="31F20A0B" w14:textId="77777777" w:rsidR="00025E5E" w:rsidRPr="000D70B7" w:rsidRDefault="00025E5E" w:rsidP="006B673A">
            <w:pPr>
              <w:spacing w:line="240" w:lineRule="atLeast"/>
              <w:ind w:left="180" w:hanging="180"/>
              <w:rPr>
                <w:b/>
                <w:bCs/>
                <w:i/>
                <w:iCs/>
                <w:szCs w:val="22"/>
              </w:rPr>
            </w:pPr>
          </w:p>
        </w:tc>
        <w:tc>
          <w:tcPr>
            <w:tcW w:w="1170" w:type="dxa"/>
            <w:gridSpan w:val="2"/>
            <w:shd w:val="clear" w:color="auto" w:fill="auto"/>
          </w:tcPr>
          <w:p w14:paraId="2D7819F8" w14:textId="77777777" w:rsidR="00025E5E" w:rsidRPr="000D70B7" w:rsidRDefault="00025E5E" w:rsidP="007611AE">
            <w:pPr>
              <w:spacing w:line="240" w:lineRule="atLeast"/>
              <w:ind w:left="-153" w:right="-41" w:firstLine="36"/>
              <w:jc w:val="center"/>
              <w:rPr>
                <w:i/>
                <w:iCs/>
                <w:szCs w:val="22"/>
              </w:rPr>
            </w:pPr>
            <w:r w:rsidRPr="000D70B7">
              <w:rPr>
                <w:i/>
                <w:iCs/>
                <w:szCs w:val="22"/>
              </w:rPr>
              <w:t>(% per annum)</w:t>
            </w:r>
          </w:p>
        </w:tc>
        <w:tc>
          <w:tcPr>
            <w:tcW w:w="180" w:type="dxa"/>
            <w:shd w:val="clear" w:color="auto" w:fill="auto"/>
          </w:tcPr>
          <w:p w14:paraId="73890DFE" w14:textId="77777777" w:rsidR="00025E5E" w:rsidRPr="000D70B7" w:rsidRDefault="00025E5E" w:rsidP="006B673A">
            <w:pPr>
              <w:spacing w:line="240" w:lineRule="atLeast"/>
              <w:ind w:left="180" w:hanging="180"/>
              <w:rPr>
                <w:b/>
                <w:bCs/>
                <w:i/>
                <w:iCs/>
                <w:szCs w:val="22"/>
              </w:rPr>
            </w:pPr>
          </w:p>
        </w:tc>
        <w:tc>
          <w:tcPr>
            <w:tcW w:w="4410" w:type="dxa"/>
            <w:gridSpan w:val="10"/>
            <w:shd w:val="clear" w:color="auto" w:fill="auto"/>
          </w:tcPr>
          <w:p w14:paraId="6BEAAD60" w14:textId="77777777" w:rsidR="00025E5E" w:rsidRPr="000D70B7" w:rsidRDefault="00025E5E" w:rsidP="006B673A">
            <w:pPr>
              <w:pStyle w:val="acctfourfigures"/>
              <w:tabs>
                <w:tab w:val="clear" w:pos="765"/>
                <w:tab w:val="decimal" w:pos="731"/>
              </w:tabs>
              <w:spacing w:line="240" w:lineRule="atLeast"/>
              <w:ind w:right="11"/>
              <w:jc w:val="center"/>
              <w:rPr>
                <w:i/>
                <w:iCs/>
                <w:szCs w:val="22"/>
              </w:rPr>
            </w:pPr>
          </w:p>
          <w:p w14:paraId="250A2F7E" w14:textId="77777777" w:rsidR="00025E5E" w:rsidRPr="000D70B7" w:rsidRDefault="00025E5E" w:rsidP="006B673A">
            <w:pPr>
              <w:pStyle w:val="acctfourfigures"/>
              <w:tabs>
                <w:tab w:val="clear" w:pos="765"/>
                <w:tab w:val="decimal" w:pos="731"/>
              </w:tabs>
              <w:spacing w:line="240" w:lineRule="atLeast"/>
              <w:ind w:right="11"/>
              <w:jc w:val="center"/>
              <w:rPr>
                <w:i/>
                <w:iCs/>
                <w:szCs w:val="22"/>
              </w:rPr>
            </w:pPr>
            <w:r w:rsidRPr="000D70B7">
              <w:rPr>
                <w:i/>
                <w:iCs/>
                <w:szCs w:val="22"/>
              </w:rPr>
              <w:t>(in thousand Baht)</w:t>
            </w:r>
          </w:p>
        </w:tc>
      </w:tr>
      <w:tr w:rsidR="00025E5E" w:rsidRPr="000D70B7" w14:paraId="26E6657D" w14:textId="77777777" w:rsidTr="00755CBF">
        <w:trPr>
          <w:cantSplit/>
        </w:trPr>
        <w:tc>
          <w:tcPr>
            <w:tcW w:w="3600" w:type="dxa"/>
            <w:gridSpan w:val="2"/>
            <w:shd w:val="clear" w:color="auto" w:fill="auto"/>
          </w:tcPr>
          <w:p w14:paraId="51F1DED1" w14:textId="77777777" w:rsidR="00025E5E" w:rsidRPr="000D70B7" w:rsidRDefault="00025E5E" w:rsidP="006B673A">
            <w:pPr>
              <w:spacing w:line="240" w:lineRule="atLeast"/>
              <w:ind w:left="180" w:hanging="180"/>
              <w:rPr>
                <w:b/>
                <w:bCs/>
                <w:i/>
                <w:iCs/>
                <w:szCs w:val="22"/>
              </w:rPr>
            </w:pPr>
            <w:r w:rsidRPr="000D70B7">
              <w:rPr>
                <w:b/>
                <w:bCs/>
                <w:i/>
                <w:iCs/>
                <w:szCs w:val="22"/>
              </w:rPr>
              <w:t>201</w:t>
            </w:r>
            <w:r w:rsidR="000130B1">
              <w:rPr>
                <w:b/>
                <w:bCs/>
                <w:i/>
                <w:iCs/>
                <w:szCs w:val="22"/>
              </w:rPr>
              <w:t>8</w:t>
            </w:r>
          </w:p>
        </w:tc>
        <w:tc>
          <w:tcPr>
            <w:tcW w:w="1170" w:type="dxa"/>
            <w:gridSpan w:val="2"/>
            <w:shd w:val="clear" w:color="auto" w:fill="auto"/>
          </w:tcPr>
          <w:p w14:paraId="46FDCFD1" w14:textId="77777777" w:rsidR="00025E5E" w:rsidRPr="000D70B7" w:rsidRDefault="00025E5E" w:rsidP="006B673A">
            <w:pPr>
              <w:pStyle w:val="acctfourfigures"/>
              <w:tabs>
                <w:tab w:val="clear" w:pos="765"/>
                <w:tab w:val="decimal" w:pos="731"/>
              </w:tabs>
              <w:spacing w:line="240" w:lineRule="atLeast"/>
              <w:ind w:right="11"/>
              <w:rPr>
                <w:szCs w:val="22"/>
              </w:rPr>
            </w:pPr>
          </w:p>
        </w:tc>
        <w:tc>
          <w:tcPr>
            <w:tcW w:w="180" w:type="dxa"/>
            <w:shd w:val="clear" w:color="auto" w:fill="auto"/>
          </w:tcPr>
          <w:p w14:paraId="121A613E" w14:textId="77777777" w:rsidR="00025E5E" w:rsidRPr="000D70B7" w:rsidRDefault="00025E5E" w:rsidP="006B673A">
            <w:pPr>
              <w:pStyle w:val="acctfourfigures"/>
              <w:spacing w:line="240" w:lineRule="atLeast"/>
              <w:rPr>
                <w:szCs w:val="22"/>
              </w:rPr>
            </w:pPr>
          </w:p>
        </w:tc>
        <w:tc>
          <w:tcPr>
            <w:tcW w:w="1350" w:type="dxa"/>
            <w:gridSpan w:val="2"/>
            <w:shd w:val="clear" w:color="auto" w:fill="auto"/>
          </w:tcPr>
          <w:p w14:paraId="1911329C" w14:textId="77777777" w:rsidR="00025E5E" w:rsidRPr="000D70B7" w:rsidRDefault="00025E5E" w:rsidP="006B673A">
            <w:pPr>
              <w:pStyle w:val="acctfourfigures"/>
              <w:tabs>
                <w:tab w:val="clear" w:pos="765"/>
                <w:tab w:val="decimal" w:pos="731"/>
              </w:tabs>
              <w:spacing w:line="240" w:lineRule="atLeast"/>
              <w:ind w:right="11"/>
              <w:rPr>
                <w:szCs w:val="22"/>
              </w:rPr>
            </w:pPr>
          </w:p>
        </w:tc>
        <w:tc>
          <w:tcPr>
            <w:tcW w:w="180" w:type="dxa"/>
            <w:gridSpan w:val="2"/>
            <w:shd w:val="clear" w:color="auto" w:fill="auto"/>
          </w:tcPr>
          <w:p w14:paraId="43CF4F28" w14:textId="77777777" w:rsidR="00025E5E" w:rsidRPr="000D70B7" w:rsidRDefault="00025E5E" w:rsidP="006B673A">
            <w:pPr>
              <w:pStyle w:val="acctfourfigures"/>
              <w:spacing w:line="240" w:lineRule="atLeast"/>
              <w:rPr>
                <w:szCs w:val="22"/>
              </w:rPr>
            </w:pPr>
          </w:p>
        </w:tc>
        <w:tc>
          <w:tcPr>
            <w:tcW w:w="1350" w:type="dxa"/>
            <w:gridSpan w:val="2"/>
            <w:shd w:val="clear" w:color="auto" w:fill="auto"/>
          </w:tcPr>
          <w:p w14:paraId="031C8C20" w14:textId="77777777" w:rsidR="00025E5E" w:rsidRPr="000D70B7" w:rsidRDefault="00025E5E" w:rsidP="006B673A">
            <w:pPr>
              <w:pStyle w:val="acctfourfigures"/>
              <w:tabs>
                <w:tab w:val="clear" w:pos="765"/>
                <w:tab w:val="decimal" w:pos="821"/>
              </w:tabs>
              <w:spacing w:line="240" w:lineRule="atLeast"/>
              <w:ind w:right="11"/>
              <w:rPr>
                <w:szCs w:val="22"/>
              </w:rPr>
            </w:pPr>
          </w:p>
        </w:tc>
        <w:tc>
          <w:tcPr>
            <w:tcW w:w="180" w:type="dxa"/>
            <w:gridSpan w:val="2"/>
            <w:shd w:val="clear" w:color="auto" w:fill="auto"/>
          </w:tcPr>
          <w:p w14:paraId="79384BE3" w14:textId="77777777" w:rsidR="00025E5E" w:rsidRPr="000D70B7" w:rsidRDefault="00025E5E" w:rsidP="006B673A">
            <w:pPr>
              <w:pStyle w:val="acctfourfigures"/>
              <w:spacing w:line="240" w:lineRule="atLeast"/>
              <w:rPr>
                <w:szCs w:val="22"/>
              </w:rPr>
            </w:pPr>
          </w:p>
        </w:tc>
        <w:tc>
          <w:tcPr>
            <w:tcW w:w="1350" w:type="dxa"/>
            <w:gridSpan w:val="2"/>
            <w:shd w:val="clear" w:color="auto" w:fill="auto"/>
          </w:tcPr>
          <w:p w14:paraId="7FC4405E" w14:textId="77777777" w:rsidR="00025E5E" w:rsidRPr="000D70B7" w:rsidRDefault="00025E5E" w:rsidP="006B673A">
            <w:pPr>
              <w:pStyle w:val="acctfourfigures"/>
              <w:tabs>
                <w:tab w:val="clear" w:pos="765"/>
                <w:tab w:val="decimal" w:pos="731"/>
              </w:tabs>
              <w:spacing w:line="240" w:lineRule="atLeast"/>
              <w:ind w:right="11"/>
              <w:rPr>
                <w:szCs w:val="22"/>
              </w:rPr>
            </w:pPr>
          </w:p>
        </w:tc>
      </w:tr>
      <w:tr w:rsidR="000130B1" w:rsidRPr="000D70B7" w14:paraId="6447DB30" w14:textId="77777777" w:rsidTr="00755CBF">
        <w:trPr>
          <w:cantSplit/>
        </w:trPr>
        <w:tc>
          <w:tcPr>
            <w:tcW w:w="3600" w:type="dxa"/>
            <w:gridSpan w:val="2"/>
            <w:shd w:val="clear" w:color="auto" w:fill="auto"/>
          </w:tcPr>
          <w:p w14:paraId="6FD03251" w14:textId="77777777" w:rsidR="000130B1" w:rsidRPr="000D70B7" w:rsidRDefault="000130B1" w:rsidP="000130B1">
            <w:pPr>
              <w:spacing w:line="240" w:lineRule="atLeast"/>
              <w:ind w:left="180" w:hanging="180"/>
              <w:rPr>
                <w:b/>
                <w:bCs/>
                <w:i/>
                <w:iCs/>
                <w:szCs w:val="22"/>
              </w:rPr>
            </w:pPr>
            <w:r w:rsidRPr="000D70B7">
              <w:rPr>
                <w:b/>
                <w:bCs/>
                <w:szCs w:val="22"/>
              </w:rPr>
              <w:t>Non-current</w:t>
            </w:r>
          </w:p>
        </w:tc>
        <w:tc>
          <w:tcPr>
            <w:tcW w:w="1170" w:type="dxa"/>
            <w:gridSpan w:val="2"/>
            <w:shd w:val="clear" w:color="auto" w:fill="auto"/>
          </w:tcPr>
          <w:p w14:paraId="21273953" w14:textId="77777777" w:rsidR="000130B1" w:rsidRPr="000D70B7" w:rsidRDefault="000130B1" w:rsidP="000130B1">
            <w:pPr>
              <w:pStyle w:val="acctfourfigures"/>
              <w:tabs>
                <w:tab w:val="clear" w:pos="765"/>
                <w:tab w:val="decimal" w:pos="731"/>
              </w:tabs>
              <w:spacing w:line="240" w:lineRule="atLeast"/>
              <w:ind w:right="11"/>
              <w:rPr>
                <w:szCs w:val="22"/>
              </w:rPr>
            </w:pPr>
          </w:p>
        </w:tc>
        <w:tc>
          <w:tcPr>
            <w:tcW w:w="180" w:type="dxa"/>
            <w:shd w:val="clear" w:color="auto" w:fill="auto"/>
          </w:tcPr>
          <w:p w14:paraId="78CEEE34"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359544EA" w14:textId="77777777" w:rsidR="000130B1" w:rsidRPr="000D70B7" w:rsidRDefault="000130B1" w:rsidP="000130B1">
            <w:pPr>
              <w:pStyle w:val="acctfourfigures"/>
              <w:tabs>
                <w:tab w:val="clear" w:pos="765"/>
                <w:tab w:val="decimal" w:pos="731"/>
              </w:tabs>
              <w:spacing w:line="240" w:lineRule="atLeast"/>
              <w:ind w:right="11"/>
              <w:rPr>
                <w:szCs w:val="22"/>
              </w:rPr>
            </w:pPr>
          </w:p>
        </w:tc>
        <w:tc>
          <w:tcPr>
            <w:tcW w:w="180" w:type="dxa"/>
            <w:gridSpan w:val="2"/>
            <w:shd w:val="clear" w:color="auto" w:fill="auto"/>
          </w:tcPr>
          <w:p w14:paraId="3A81A0F2"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1A0838E3" w14:textId="77777777" w:rsidR="000130B1" w:rsidRPr="000D70B7" w:rsidRDefault="000130B1" w:rsidP="000130B1">
            <w:pPr>
              <w:pStyle w:val="acctfourfigures"/>
              <w:tabs>
                <w:tab w:val="clear" w:pos="765"/>
                <w:tab w:val="decimal" w:pos="821"/>
              </w:tabs>
              <w:spacing w:line="240" w:lineRule="atLeast"/>
              <w:ind w:right="11"/>
              <w:rPr>
                <w:szCs w:val="22"/>
              </w:rPr>
            </w:pPr>
          </w:p>
        </w:tc>
        <w:tc>
          <w:tcPr>
            <w:tcW w:w="180" w:type="dxa"/>
            <w:gridSpan w:val="2"/>
            <w:shd w:val="clear" w:color="auto" w:fill="auto"/>
          </w:tcPr>
          <w:p w14:paraId="487B0F31"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3402A384" w14:textId="77777777" w:rsidR="000130B1" w:rsidRPr="000D70B7" w:rsidRDefault="000130B1" w:rsidP="000130B1">
            <w:pPr>
              <w:pStyle w:val="acctfourfigures"/>
              <w:tabs>
                <w:tab w:val="clear" w:pos="765"/>
                <w:tab w:val="decimal" w:pos="731"/>
              </w:tabs>
              <w:spacing w:line="240" w:lineRule="atLeast"/>
              <w:ind w:right="11"/>
              <w:rPr>
                <w:szCs w:val="22"/>
              </w:rPr>
            </w:pPr>
          </w:p>
        </w:tc>
      </w:tr>
      <w:tr w:rsidR="000130B1" w:rsidRPr="000D70B7" w14:paraId="655E4702" w14:textId="77777777" w:rsidTr="00755CBF">
        <w:trPr>
          <w:cantSplit/>
        </w:trPr>
        <w:tc>
          <w:tcPr>
            <w:tcW w:w="3600" w:type="dxa"/>
            <w:gridSpan w:val="2"/>
            <w:shd w:val="clear" w:color="auto" w:fill="auto"/>
          </w:tcPr>
          <w:p w14:paraId="33B0B148" w14:textId="77777777" w:rsidR="000130B1" w:rsidRPr="000D70B7" w:rsidRDefault="000130B1" w:rsidP="000130B1">
            <w:pPr>
              <w:spacing w:line="240" w:lineRule="atLeast"/>
              <w:ind w:left="180" w:hanging="180"/>
              <w:rPr>
                <w:b/>
                <w:bCs/>
                <w:i/>
                <w:iCs/>
                <w:szCs w:val="22"/>
              </w:rPr>
            </w:pPr>
            <w:r w:rsidRPr="00742307">
              <w:rPr>
                <w:szCs w:val="22"/>
              </w:rPr>
              <w:t xml:space="preserve">Long-term loans </w:t>
            </w:r>
            <w:r w:rsidRPr="00031EFA">
              <w:rPr>
                <w:szCs w:val="22"/>
              </w:rPr>
              <w:t>from</w:t>
            </w:r>
            <w:r w:rsidRPr="00031EFA">
              <w:rPr>
                <w:szCs w:val="22"/>
                <w:cs/>
                <w:lang w:bidi="th-TH"/>
              </w:rPr>
              <w:t xml:space="preserve"> </w:t>
            </w:r>
            <w:r w:rsidRPr="00031EFA">
              <w:rPr>
                <w:szCs w:val="22"/>
              </w:rPr>
              <w:t>financial institutions</w:t>
            </w:r>
          </w:p>
        </w:tc>
        <w:tc>
          <w:tcPr>
            <w:tcW w:w="1170" w:type="dxa"/>
            <w:gridSpan w:val="2"/>
            <w:shd w:val="clear" w:color="auto" w:fill="auto"/>
          </w:tcPr>
          <w:p w14:paraId="1C8DDFC4" w14:textId="77777777" w:rsidR="000130B1" w:rsidRPr="000C1DD5" w:rsidRDefault="000130B1" w:rsidP="000130B1">
            <w:pPr>
              <w:pStyle w:val="acctfourfigures"/>
              <w:tabs>
                <w:tab w:val="clear" w:pos="765"/>
                <w:tab w:val="decimal" w:pos="731"/>
              </w:tabs>
              <w:spacing w:line="240" w:lineRule="atLeast"/>
              <w:ind w:right="11"/>
              <w:jc w:val="center"/>
              <w:rPr>
                <w:szCs w:val="22"/>
                <w:highlight w:val="yellow"/>
              </w:rPr>
            </w:pPr>
            <w:r w:rsidRPr="000C1DD5">
              <w:rPr>
                <w:szCs w:val="22"/>
                <w:highlight w:val="yellow"/>
              </w:rPr>
              <w:br/>
            </w:r>
            <w:r w:rsidRPr="00815BD9">
              <w:rPr>
                <w:szCs w:val="22"/>
              </w:rPr>
              <w:t>2.71 - 3.02</w:t>
            </w:r>
          </w:p>
        </w:tc>
        <w:tc>
          <w:tcPr>
            <w:tcW w:w="180" w:type="dxa"/>
            <w:shd w:val="clear" w:color="auto" w:fill="auto"/>
          </w:tcPr>
          <w:p w14:paraId="09CE160F"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4230E53D" w14:textId="77777777" w:rsidR="000130B1" w:rsidRPr="000D70B7" w:rsidRDefault="000130B1" w:rsidP="007A5ED2">
            <w:pPr>
              <w:pStyle w:val="acctfourfigures"/>
              <w:tabs>
                <w:tab w:val="clear" w:pos="765"/>
                <w:tab w:val="decimal" w:pos="731"/>
              </w:tabs>
              <w:spacing w:line="240" w:lineRule="atLeast"/>
              <w:ind w:right="11"/>
              <w:rPr>
                <w:szCs w:val="22"/>
              </w:rPr>
            </w:pPr>
            <w:r>
              <w:rPr>
                <w:szCs w:val="22"/>
              </w:rPr>
              <w:br/>
              <w:t>-</w:t>
            </w:r>
          </w:p>
        </w:tc>
        <w:tc>
          <w:tcPr>
            <w:tcW w:w="180" w:type="dxa"/>
            <w:gridSpan w:val="2"/>
            <w:shd w:val="clear" w:color="auto" w:fill="auto"/>
          </w:tcPr>
          <w:p w14:paraId="68D719F1"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1F0B2904" w14:textId="77777777" w:rsidR="000130B1" w:rsidRPr="000D70B7" w:rsidRDefault="000130B1" w:rsidP="00DA36FD">
            <w:pPr>
              <w:pStyle w:val="acctfourfigures"/>
              <w:tabs>
                <w:tab w:val="clear" w:pos="765"/>
                <w:tab w:val="decimal" w:pos="1181"/>
              </w:tabs>
              <w:spacing w:line="240" w:lineRule="atLeast"/>
              <w:ind w:right="11"/>
              <w:rPr>
                <w:szCs w:val="22"/>
              </w:rPr>
            </w:pPr>
            <w:r>
              <w:rPr>
                <w:szCs w:val="22"/>
              </w:rPr>
              <w:br/>
              <w:t>28,300,000</w:t>
            </w:r>
          </w:p>
        </w:tc>
        <w:tc>
          <w:tcPr>
            <w:tcW w:w="180" w:type="dxa"/>
            <w:gridSpan w:val="2"/>
            <w:shd w:val="clear" w:color="auto" w:fill="auto"/>
          </w:tcPr>
          <w:p w14:paraId="0A31389A"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1D551DA0" w14:textId="77777777" w:rsidR="000130B1" w:rsidRPr="000D70B7" w:rsidRDefault="000130B1" w:rsidP="00DA36FD">
            <w:pPr>
              <w:pStyle w:val="acctfourfigures"/>
              <w:tabs>
                <w:tab w:val="clear" w:pos="765"/>
                <w:tab w:val="decimal" w:pos="1181"/>
              </w:tabs>
              <w:spacing w:line="240" w:lineRule="atLeast"/>
              <w:ind w:right="11"/>
              <w:rPr>
                <w:szCs w:val="22"/>
              </w:rPr>
            </w:pPr>
            <w:r>
              <w:rPr>
                <w:szCs w:val="22"/>
              </w:rPr>
              <w:br/>
              <w:t>28,300,000</w:t>
            </w:r>
          </w:p>
        </w:tc>
      </w:tr>
      <w:tr w:rsidR="000130B1" w:rsidRPr="000D70B7" w14:paraId="6DF4E898" w14:textId="77777777" w:rsidTr="00755CBF">
        <w:trPr>
          <w:cantSplit/>
        </w:trPr>
        <w:tc>
          <w:tcPr>
            <w:tcW w:w="3600" w:type="dxa"/>
            <w:gridSpan w:val="2"/>
            <w:shd w:val="clear" w:color="auto" w:fill="auto"/>
          </w:tcPr>
          <w:p w14:paraId="6CD7074B" w14:textId="77777777" w:rsidR="000130B1" w:rsidRPr="00742307" w:rsidRDefault="000130B1" w:rsidP="000130B1">
            <w:pPr>
              <w:spacing w:line="240" w:lineRule="atLeast"/>
              <w:ind w:left="180" w:hanging="180"/>
              <w:rPr>
                <w:szCs w:val="22"/>
              </w:rPr>
            </w:pPr>
            <w:r w:rsidRPr="00742307">
              <w:rPr>
                <w:szCs w:val="22"/>
              </w:rPr>
              <w:t>Long-term loans from</w:t>
            </w:r>
            <w:r w:rsidRPr="00742307">
              <w:rPr>
                <w:rFonts w:hint="cs"/>
                <w:szCs w:val="22"/>
                <w:cs/>
                <w:lang w:bidi="th-TH"/>
              </w:rPr>
              <w:t xml:space="preserve"> </w:t>
            </w:r>
            <w:r w:rsidRPr="00742307">
              <w:rPr>
                <w:szCs w:val="22"/>
              </w:rPr>
              <w:t>related parties</w:t>
            </w:r>
          </w:p>
        </w:tc>
        <w:tc>
          <w:tcPr>
            <w:tcW w:w="1170" w:type="dxa"/>
            <w:gridSpan w:val="2"/>
            <w:shd w:val="clear" w:color="auto" w:fill="auto"/>
          </w:tcPr>
          <w:p w14:paraId="103FB3D9" w14:textId="77777777" w:rsidR="000130B1" w:rsidRPr="000D70B7" w:rsidRDefault="000130B1" w:rsidP="000130B1">
            <w:pPr>
              <w:pStyle w:val="acctfourfigures"/>
              <w:tabs>
                <w:tab w:val="clear" w:pos="765"/>
                <w:tab w:val="decimal" w:pos="423"/>
              </w:tabs>
              <w:spacing w:line="240" w:lineRule="atLeast"/>
              <w:ind w:right="11"/>
              <w:rPr>
                <w:szCs w:val="22"/>
              </w:rPr>
            </w:pPr>
            <w:r>
              <w:rPr>
                <w:szCs w:val="22"/>
              </w:rPr>
              <w:t>2.0</w:t>
            </w:r>
          </w:p>
        </w:tc>
        <w:tc>
          <w:tcPr>
            <w:tcW w:w="180" w:type="dxa"/>
            <w:shd w:val="clear" w:color="auto" w:fill="auto"/>
          </w:tcPr>
          <w:p w14:paraId="76E33903" w14:textId="77777777" w:rsidR="000130B1" w:rsidRPr="000D70B7" w:rsidRDefault="000130B1" w:rsidP="000130B1">
            <w:pPr>
              <w:pStyle w:val="acctfourfigures"/>
              <w:spacing w:line="240" w:lineRule="atLeast"/>
              <w:rPr>
                <w:szCs w:val="22"/>
              </w:rPr>
            </w:pPr>
          </w:p>
        </w:tc>
        <w:tc>
          <w:tcPr>
            <w:tcW w:w="1350" w:type="dxa"/>
            <w:gridSpan w:val="2"/>
            <w:tcBorders>
              <w:bottom w:val="single" w:sz="4" w:space="0" w:color="auto"/>
            </w:tcBorders>
            <w:shd w:val="clear" w:color="auto" w:fill="auto"/>
          </w:tcPr>
          <w:p w14:paraId="060F163D" w14:textId="77777777" w:rsidR="000130B1" w:rsidRPr="000D70B7" w:rsidRDefault="000130B1" w:rsidP="000130B1">
            <w:pPr>
              <w:pStyle w:val="acctfourfigures"/>
              <w:tabs>
                <w:tab w:val="clear" w:pos="765"/>
                <w:tab w:val="decimal" w:pos="731"/>
              </w:tabs>
              <w:spacing w:line="240" w:lineRule="atLeast"/>
              <w:ind w:right="11"/>
              <w:rPr>
                <w:szCs w:val="22"/>
              </w:rPr>
            </w:pPr>
            <w:r>
              <w:rPr>
                <w:szCs w:val="22"/>
              </w:rPr>
              <w:t>-</w:t>
            </w:r>
          </w:p>
        </w:tc>
        <w:tc>
          <w:tcPr>
            <w:tcW w:w="180" w:type="dxa"/>
            <w:gridSpan w:val="2"/>
            <w:shd w:val="clear" w:color="auto" w:fill="auto"/>
          </w:tcPr>
          <w:p w14:paraId="0BD4D63D" w14:textId="77777777" w:rsidR="000130B1" w:rsidRPr="000D70B7" w:rsidRDefault="000130B1" w:rsidP="000130B1">
            <w:pPr>
              <w:pStyle w:val="acctfourfigures"/>
              <w:spacing w:line="240" w:lineRule="atLeast"/>
              <w:rPr>
                <w:szCs w:val="22"/>
              </w:rPr>
            </w:pPr>
          </w:p>
        </w:tc>
        <w:tc>
          <w:tcPr>
            <w:tcW w:w="1350" w:type="dxa"/>
            <w:gridSpan w:val="2"/>
            <w:tcBorders>
              <w:bottom w:val="single" w:sz="4" w:space="0" w:color="auto"/>
            </w:tcBorders>
            <w:shd w:val="clear" w:color="auto" w:fill="auto"/>
          </w:tcPr>
          <w:p w14:paraId="7F2B9ED9" w14:textId="77777777" w:rsidR="000130B1" w:rsidRPr="000D70B7" w:rsidRDefault="000130B1" w:rsidP="00F232A2">
            <w:pPr>
              <w:pStyle w:val="acctfourfigures"/>
              <w:tabs>
                <w:tab w:val="clear" w:pos="765"/>
                <w:tab w:val="decimal" w:pos="1181"/>
              </w:tabs>
              <w:spacing w:line="240" w:lineRule="atLeast"/>
              <w:ind w:right="11"/>
              <w:rPr>
                <w:szCs w:val="22"/>
              </w:rPr>
            </w:pPr>
            <w:r>
              <w:rPr>
                <w:szCs w:val="22"/>
              </w:rPr>
              <w:t>16,</w:t>
            </w:r>
            <w:r w:rsidR="00F232A2">
              <w:rPr>
                <w:szCs w:val="22"/>
              </w:rPr>
              <w:t>57</w:t>
            </w:r>
            <w:r>
              <w:rPr>
                <w:szCs w:val="22"/>
              </w:rPr>
              <w:t>0</w:t>
            </w:r>
          </w:p>
        </w:tc>
        <w:tc>
          <w:tcPr>
            <w:tcW w:w="180" w:type="dxa"/>
            <w:gridSpan w:val="2"/>
            <w:shd w:val="clear" w:color="auto" w:fill="auto"/>
          </w:tcPr>
          <w:p w14:paraId="4779EFFB" w14:textId="77777777" w:rsidR="000130B1" w:rsidRPr="000D70B7" w:rsidRDefault="000130B1" w:rsidP="000130B1">
            <w:pPr>
              <w:pStyle w:val="acctfourfigures"/>
              <w:spacing w:line="240" w:lineRule="atLeast"/>
              <w:rPr>
                <w:szCs w:val="22"/>
              </w:rPr>
            </w:pPr>
          </w:p>
        </w:tc>
        <w:tc>
          <w:tcPr>
            <w:tcW w:w="1350" w:type="dxa"/>
            <w:gridSpan w:val="2"/>
            <w:tcBorders>
              <w:bottom w:val="single" w:sz="4" w:space="0" w:color="auto"/>
            </w:tcBorders>
            <w:shd w:val="clear" w:color="auto" w:fill="auto"/>
          </w:tcPr>
          <w:p w14:paraId="2BF8417B" w14:textId="77777777" w:rsidR="000130B1" w:rsidRPr="000D70B7" w:rsidRDefault="000130B1" w:rsidP="00DA36FD">
            <w:pPr>
              <w:pStyle w:val="acctfourfigures"/>
              <w:tabs>
                <w:tab w:val="clear" w:pos="765"/>
                <w:tab w:val="decimal" w:pos="1181"/>
              </w:tabs>
              <w:spacing w:line="240" w:lineRule="atLeast"/>
              <w:ind w:right="11"/>
              <w:rPr>
                <w:szCs w:val="22"/>
              </w:rPr>
            </w:pPr>
            <w:r>
              <w:rPr>
                <w:szCs w:val="22"/>
              </w:rPr>
              <w:t>16,570</w:t>
            </w:r>
          </w:p>
        </w:tc>
      </w:tr>
      <w:tr w:rsidR="000130B1" w:rsidRPr="000D70B7" w14:paraId="3EE489D0" w14:textId="77777777" w:rsidTr="00755CBF">
        <w:trPr>
          <w:cantSplit/>
        </w:trPr>
        <w:tc>
          <w:tcPr>
            <w:tcW w:w="3600" w:type="dxa"/>
            <w:gridSpan w:val="2"/>
            <w:shd w:val="clear" w:color="auto" w:fill="auto"/>
          </w:tcPr>
          <w:p w14:paraId="678BF20C" w14:textId="77777777" w:rsidR="000130B1" w:rsidRPr="000130B1" w:rsidRDefault="000130B1" w:rsidP="000130B1">
            <w:pPr>
              <w:spacing w:line="240" w:lineRule="atLeast"/>
              <w:ind w:left="180" w:hanging="180"/>
              <w:rPr>
                <w:b/>
                <w:bCs/>
                <w:szCs w:val="22"/>
              </w:rPr>
            </w:pPr>
            <w:r w:rsidRPr="000130B1">
              <w:rPr>
                <w:b/>
                <w:bCs/>
                <w:szCs w:val="22"/>
              </w:rPr>
              <w:t>Total</w:t>
            </w:r>
          </w:p>
        </w:tc>
        <w:tc>
          <w:tcPr>
            <w:tcW w:w="1170" w:type="dxa"/>
            <w:gridSpan w:val="2"/>
            <w:shd w:val="clear" w:color="auto" w:fill="auto"/>
          </w:tcPr>
          <w:p w14:paraId="7ED1A6AC" w14:textId="77777777" w:rsidR="000130B1" w:rsidRPr="000D70B7" w:rsidRDefault="000130B1" w:rsidP="000130B1">
            <w:pPr>
              <w:pStyle w:val="acctfourfigures"/>
              <w:tabs>
                <w:tab w:val="clear" w:pos="765"/>
                <w:tab w:val="decimal" w:pos="731"/>
              </w:tabs>
              <w:spacing w:line="240" w:lineRule="atLeast"/>
              <w:ind w:right="11"/>
              <w:rPr>
                <w:szCs w:val="22"/>
              </w:rPr>
            </w:pPr>
          </w:p>
        </w:tc>
        <w:tc>
          <w:tcPr>
            <w:tcW w:w="180" w:type="dxa"/>
            <w:shd w:val="clear" w:color="auto" w:fill="auto"/>
          </w:tcPr>
          <w:p w14:paraId="4BF41F67" w14:textId="77777777" w:rsidR="000130B1" w:rsidRPr="000D70B7" w:rsidRDefault="000130B1" w:rsidP="000130B1">
            <w:pPr>
              <w:pStyle w:val="acctfourfigures"/>
              <w:spacing w:line="240" w:lineRule="atLeast"/>
              <w:rPr>
                <w:szCs w:val="22"/>
              </w:rPr>
            </w:pPr>
          </w:p>
        </w:tc>
        <w:tc>
          <w:tcPr>
            <w:tcW w:w="1350" w:type="dxa"/>
            <w:gridSpan w:val="2"/>
            <w:tcBorders>
              <w:top w:val="single" w:sz="4" w:space="0" w:color="auto"/>
              <w:bottom w:val="double" w:sz="4" w:space="0" w:color="auto"/>
            </w:tcBorders>
            <w:shd w:val="clear" w:color="auto" w:fill="auto"/>
          </w:tcPr>
          <w:p w14:paraId="6F658343" w14:textId="77777777" w:rsidR="000130B1" w:rsidRPr="00755CBF" w:rsidRDefault="000130B1" w:rsidP="000130B1">
            <w:pPr>
              <w:pStyle w:val="acctfourfigures"/>
              <w:tabs>
                <w:tab w:val="clear" w:pos="765"/>
                <w:tab w:val="decimal" w:pos="731"/>
              </w:tabs>
              <w:spacing w:line="240" w:lineRule="atLeast"/>
              <w:ind w:right="11"/>
              <w:rPr>
                <w:b/>
                <w:bCs/>
                <w:szCs w:val="22"/>
              </w:rPr>
            </w:pPr>
            <w:r w:rsidRPr="00755CBF">
              <w:rPr>
                <w:b/>
                <w:bCs/>
                <w:szCs w:val="22"/>
              </w:rPr>
              <w:t>-</w:t>
            </w:r>
          </w:p>
        </w:tc>
        <w:tc>
          <w:tcPr>
            <w:tcW w:w="180" w:type="dxa"/>
            <w:gridSpan w:val="2"/>
            <w:shd w:val="clear" w:color="auto" w:fill="auto"/>
          </w:tcPr>
          <w:p w14:paraId="2469A12B" w14:textId="77777777" w:rsidR="000130B1" w:rsidRPr="000130B1" w:rsidRDefault="000130B1" w:rsidP="000130B1">
            <w:pPr>
              <w:pStyle w:val="acctfourfigures"/>
              <w:spacing w:line="240" w:lineRule="atLeast"/>
              <w:rPr>
                <w:b/>
                <w:bCs/>
                <w:szCs w:val="22"/>
              </w:rPr>
            </w:pPr>
          </w:p>
        </w:tc>
        <w:tc>
          <w:tcPr>
            <w:tcW w:w="1350" w:type="dxa"/>
            <w:gridSpan w:val="2"/>
            <w:tcBorders>
              <w:top w:val="single" w:sz="4" w:space="0" w:color="auto"/>
              <w:bottom w:val="double" w:sz="4" w:space="0" w:color="auto"/>
            </w:tcBorders>
            <w:shd w:val="clear" w:color="auto" w:fill="auto"/>
          </w:tcPr>
          <w:p w14:paraId="0358C3F8" w14:textId="77777777" w:rsidR="000130B1" w:rsidRPr="000130B1" w:rsidRDefault="000130B1" w:rsidP="00DA36FD">
            <w:pPr>
              <w:pStyle w:val="acctfourfigures"/>
              <w:tabs>
                <w:tab w:val="clear" w:pos="765"/>
                <w:tab w:val="decimal" w:pos="1181"/>
              </w:tabs>
              <w:spacing w:line="240" w:lineRule="atLeast"/>
              <w:ind w:right="11"/>
              <w:rPr>
                <w:b/>
                <w:bCs/>
                <w:szCs w:val="22"/>
              </w:rPr>
            </w:pPr>
            <w:r w:rsidRPr="000130B1">
              <w:rPr>
                <w:b/>
                <w:bCs/>
                <w:szCs w:val="22"/>
              </w:rPr>
              <w:t>28,316,570</w:t>
            </w:r>
          </w:p>
        </w:tc>
        <w:tc>
          <w:tcPr>
            <w:tcW w:w="180" w:type="dxa"/>
            <w:gridSpan w:val="2"/>
            <w:shd w:val="clear" w:color="auto" w:fill="auto"/>
          </w:tcPr>
          <w:p w14:paraId="7F62B04C" w14:textId="77777777" w:rsidR="000130B1" w:rsidRPr="000130B1" w:rsidRDefault="000130B1" w:rsidP="000130B1">
            <w:pPr>
              <w:pStyle w:val="acctfourfigures"/>
              <w:spacing w:line="240" w:lineRule="atLeast"/>
              <w:rPr>
                <w:b/>
                <w:bCs/>
                <w:szCs w:val="22"/>
              </w:rPr>
            </w:pPr>
          </w:p>
        </w:tc>
        <w:tc>
          <w:tcPr>
            <w:tcW w:w="1350" w:type="dxa"/>
            <w:gridSpan w:val="2"/>
            <w:tcBorders>
              <w:top w:val="single" w:sz="4" w:space="0" w:color="auto"/>
              <w:bottom w:val="double" w:sz="4" w:space="0" w:color="auto"/>
            </w:tcBorders>
            <w:shd w:val="clear" w:color="auto" w:fill="auto"/>
          </w:tcPr>
          <w:p w14:paraId="08123E16" w14:textId="77777777" w:rsidR="000130B1" w:rsidRPr="000130B1" w:rsidRDefault="000130B1" w:rsidP="00DA36FD">
            <w:pPr>
              <w:pStyle w:val="acctfourfigures"/>
              <w:tabs>
                <w:tab w:val="clear" w:pos="765"/>
                <w:tab w:val="decimal" w:pos="1181"/>
              </w:tabs>
              <w:spacing w:line="240" w:lineRule="atLeast"/>
              <w:ind w:right="11"/>
              <w:rPr>
                <w:b/>
                <w:bCs/>
                <w:szCs w:val="22"/>
              </w:rPr>
            </w:pPr>
            <w:r w:rsidRPr="000130B1">
              <w:rPr>
                <w:b/>
                <w:bCs/>
                <w:szCs w:val="22"/>
              </w:rPr>
              <w:t>28,316,570</w:t>
            </w:r>
          </w:p>
        </w:tc>
      </w:tr>
      <w:tr w:rsidR="000130B1" w:rsidRPr="000D70B7" w14:paraId="4787EB5D" w14:textId="77777777" w:rsidTr="00755CBF">
        <w:trPr>
          <w:cantSplit/>
        </w:trPr>
        <w:tc>
          <w:tcPr>
            <w:tcW w:w="3600" w:type="dxa"/>
            <w:gridSpan w:val="2"/>
            <w:shd w:val="clear" w:color="auto" w:fill="auto"/>
          </w:tcPr>
          <w:p w14:paraId="6087D6C3" w14:textId="77777777" w:rsidR="000130B1" w:rsidRPr="000D70B7" w:rsidRDefault="000130B1" w:rsidP="000130B1">
            <w:pPr>
              <w:spacing w:line="240" w:lineRule="atLeast"/>
              <w:ind w:left="180" w:hanging="180"/>
              <w:rPr>
                <w:b/>
                <w:bCs/>
                <w:i/>
                <w:iCs/>
                <w:szCs w:val="22"/>
              </w:rPr>
            </w:pPr>
          </w:p>
        </w:tc>
        <w:tc>
          <w:tcPr>
            <w:tcW w:w="1170" w:type="dxa"/>
            <w:gridSpan w:val="2"/>
            <w:shd w:val="clear" w:color="auto" w:fill="auto"/>
          </w:tcPr>
          <w:p w14:paraId="5646EDC0" w14:textId="77777777" w:rsidR="000130B1" w:rsidRPr="000D70B7" w:rsidRDefault="000130B1" w:rsidP="000130B1">
            <w:pPr>
              <w:pStyle w:val="acctfourfigures"/>
              <w:tabs>
                <w:tab w:val="clear" w:pos="765"/>
                <w:tab w:val="decimal" w:pos="731"/>
              </w:tabs>
              <w:spacing w:line="240" w:lineRule="atLeast"/>
              <w:ind w:right="11"/>
              <w:rPr>
                <w:szCs w:val="22"/>
              </w:rPr>
            </w:pPr>
          </w:p>
        </w:tc>
        <w:tc>
          <w:tcPr>
            <w:tcW w:w="180" w:type="dxa"/>
            <w:shd w:val="clear" w:color="auto" w:fill="auto"/>
          </w:tcPr>
          <w:p w14:paraId="7A1BC2B3" w14:textId="77777777" w:rsidR="000130B1" w:rsidRPr="000D70B7" w:rsidRDefault="000130B1" w:rsidP="000130B1">
            <w:pPr>
              <w:pStyle w:val="acctfourfigures"/>
              <w:spacing w:line="240" w:lineRule="atLeast"/>
              <w:rPr>
                <w:szCs w:val="22"/>
              </w:rPr>
            </w:pPr>
          </w:p>
        </w:tc>
        <w:tc>
          <w:tcPr>
            <w:tcW w:w="1350" w:type="dxa"/>
            <w:gridSpan w:val="2"/>
            <w:tcBorders>
              <w:top w:val="double" w:sz="4" w:space="0" w:color="auto"/>
            </w:tcBorders>
            <w:shd w:val="clear" w:color="auto" w:fill="auto"/>
          </w:tcPr>
          <w:p w14:paraId="16095912" w14:textId="77777777" w:rsidR="000130B1" w:rsidRPr="000D70B7" w:rsidRDefault="000130B1" w:rsidP="000130B1">
            <w:pPr>
              <w:pStyle w:val="acctfourfigures"/>
              <w:tabs>
                <w:tab w:val="clear" w:pos="765"/>
                <w:tab w:val="decimal" w:pos="731"/>
              </w:tabs>
              <w:spacing w:line="240" w:lineRule="atLeast"/>
              <w:ind w:right="11"/>
              <w:rPr>
                <w:szCs w:val="22"/>
              </w:rPr>
            </w:pPr>
          </w:p>
        </w:tc>
        <w:tc>
          <w:tcPr>
            <w:tcW w:w="180" w:type="dxa"/>
            <w:gridSpan w:val="2"/>
            <w:shd w:val="clear" w:color="auto" w:fill="auto"/>
          </w:tcPr>
          <w:p w14:paraId="7FAACDBE" w14:textId="77777777" w:rsidR="000130B1" w:rsidRPr="000D70B7" w:rsidRDefault="000130B1" w:rsidP="000130B1">
            <w:pPr>
              <w:pStyle w:val="acctfourfigures"/>
              <w:spacing w:line="240" w:lineRule="atLeast"/>
              <w:rPr>
                <w:szCs w:val="22"/>
              </w:rPr>
            </w:pPr>
          </w:p>
        </w:tc>
        <w:tc>
          <w:tcPr>
            <w:tcW w:w="1350" w:type="dxa"/>
            <w:gridSpan w:val="2"/>
            <w:tcBorders>
              <w:top w:val="double" w:sz="4" w:space="0" w:color="auto"/>
            </w:tcBorders>
            <w:shd w:val="clear" w:color="auto" w:fill="auto"/>
          </w:tcPr>
          <w:p w14:paraId="56A3F9CB" w14:textId="77777777" w:rsidR="000130B1" w:rsidRPr="000D70B7" w:rsidRDefault="000130B1" w:rsidP="000130B1">
            <w:pPr>
              <w:pStyle w:val="acctfourfigures"/>
              <w:tabs>
                <w:tab w:val="clear" w:pos="765"/>
                <w:tab w:val="decimal" w:pos="821"/>
              </w:tabs>
              <w:spacing w:line="240" w:lineRule="atLeast"/>
              <w:ind w:right="11"/>
              <w:rPr>
                <w:szCs w:val="22"/>
              </w:rPr>
            </w:pPr>
          </w:p>
        </w:tc>
        <w:tc>
          <w:tcPr>
            <w:tcW w:w="180" w:type="dxa"/>
            <w:gridSpan w:val="2"/>
            <w:shd w:val="clear" w:color="auto" w:fill="auto"/>
          </w:tcPr>
          <w:p w14:paraId="6BB2BFAE" w14:textId="77777777" w:rsidR="000130B1" w:rsidRPr="000D70B7" w:rsidRDefault="000130B1" w:rsidP="000130B1">
            <w:pPr>
              <w:pStyle w:val="acctfourfigures"/>
              <w:spacing w:line="240" w:lineRule="atLeast"/>
              <w:rPr>
                <w:szCs w:val="22"/>
              </w:rPr>
            </w:pPr>
          </w:p>
        </w:tc>
        <w:tc>
          <w:tcPr>
            <w:tcW w:w="1350" w:type="dxa"/>
            <w:gridSpan w:val="2"/>
            <w:tcBorders>
              <w:top w:val="double" w:sz="4" w:space="0" w:color="auto"/>
            </w:tcBorders>
            <w:shd w:val="clear" w:color="auto" w:fill="auto"/>
          </w:tcPr>
          <w:p w14:paraId="4370555F" w14:textId="77777777" w:rsidR="000130B1" w:rsidRPr="000D70B7" w:rsidRDefault="000130B1" w:rsidP="000130B1">
            <w:pPr>
              <w:pStyle w:val="acctfourfigures"/>
              <w:tabs>
                <w:tab w:val="clear" w:pos="765"/>
                <w:tab w:val="decimal" w:pos="731"/>
              </w:tabs>
              <w:spacing w:line="240" w:lineRule="atLeast"/>
              <w:ind w:right="11"/>
              <w:rPr>
                <w:szCs w:val="22"/>
              </w:rPr>
            </w:pPr>
          </w:p>
        </w:tc>
      </w:tr>
      <w:tr w:rsidR="000130B1" w:rsidRPr="000D70B7" w14:paraId="220176CC" w14:textId="77777777" w:rsidTr="00755CBF">
        <w:trPr>
          <w:cantSplit/>
        </w:trPr>
        <w:tc>
          <w:tcPr>
            <w:tcW w:w="3600" w:type="dxa"/>
            <w:gridSpan w:val="2"/>
            <w:shd w:val="clear" w:color="auto" w:fill="auto"/>
          </w:tcPr>
          <w:p w14:paraId="445D1E0F" w14:textId="77777777" w:rsidR="000130B1" w:rsidRPr="000D70B7" w:rsidRDefault="000130B1" w:rsidP="000130B1">
            <w:pPr>
              <w:spacing w:line="240" w:lineRule="atLeast"/>
              <w:ind w:left="180" w:hanging="180"/>
              <w:rPr>
                <w:b/>
                <w:bCs/>
                <w:i/>
                <w:iCs/>
                <w:szCs w:val="22"/>
              </w:rPr>
            </w:pPr>
            <w:r w:rsidRPr="000D70B7">
              <w:rPr>
                <w:b/>
                <w:bCs/>
                <w:i/>
                <w:iCs/>
                <w:szCs w:val="22"/>
              </w:rPr>
              <w:t>2017</w:t>
            </w:r>
          </w:p>
        </w:tc>
        <w:tc>
          <w:tcPr>
            <w:tcW w:w="1170" w:type="dxa"/>
            <w:gridSpan w:val="2"/>
            <w:shd w:val="clear" w:color="auto" w:fill="auto"/>
          </w:tcPr>
          <w:p w14:paraId="43570608" w14:textId="77777777" w:rsidR="000130B1" w:rsidRPr="000D70B7" w:rsidRDefault="000130B1" w:rsidP="000130B1">
            <w:pPr>
              <w:pStyle w:val="acctfourfigures"/>
              <w:tabs>
                <w:tab w:val="clear" w:pos="765"/>
                <w:tab w:val="decimal" w:pos="731"/>
              </w:tabs>
              <w:spacing w:line="240" w:lineRule="atLeast"/>
              <w:ind w:right="11"/>
              <w:rPr>
                <w:szCs w:val="22"/>
              </w:rPr>
            </w:pPr>
          </w:p>
        </w:tc>
        <w:tc>
          <w:tcPr>
            <w:tcW w:w="180" w:type="dxa"/>
            <w:shd w:val="clear" w:color="auto" w:fill="auto"/>
          </w:tcPr>
          <w:p w14:paraId="7C8F3FE9"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1E93DA23" w14:textId="77777777" w:rsidR="000130B1" w:rsidRPr="000D70B7" w:rsidRDefault="000130B1" w:rsidP="000130B1">
            <w:pPr>
              <w:pStyle w:val="acctfourfigures"/>
              <w:tabs>
                <w:tab w:val="clear" w:pos="765"/>
                <w:tab w:val="decimal" w:pos="731"/>
              </w:tabs>
              <w:spacing w:line="240" w:lineRule="atLeast"/>
              <w:ind w:right="11"/>
              <w:rPr>
                <w:szCs w:val="22"/>
              </w:rPr>
            </w:pPr>
          </w:p>
        </w:tc>
        <w:tc>
          <w:tcPr>
            <w:tcW w:w="180" w:type="dxa"/>
            <w:gridSpan w:val="2"/>
            <w:shd w:val="clear" w:color="auto" w:fill="auto"/>
          </w:tcPr>
          <w:p w14:paraId="29243A5F"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6DE01731" w14:textId="77777777" w:rsidR="000130B1" w:rsidRPr="000D70B7" w:rsidRDefault="000130B1" w:rsidP="000130B1">
            <w:pPr>
              <w:pStyle w:val="acctfourfigures"/>
              <w:tabs>
                <w:tab w:val="clear" w:pos="765"/>
                <w:tab w:val="decimal" w:pos="821"/>
              </w:tabs>
              <w:spacing w:line="240" w:lineRule="atLeast"/>
              <w:ind w:right="11"/>
              <w:rPr>
                <w:szCs w:val="22"/>
              </w:rPr>
            </w:pPr>
          </w:p>
        </w:tc>
        <w:tc>
          <w:tcPr>
            <w:tcW w:w="180" w:type="dxa"/>
            <w:gridSpan w:val="2"/>
            <w:shd w:val="clear" w:color="auto" w:fill="auto"/>
          </w:tcPr>
          <w:p w14:paraId="48E693FC"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50C7F4A6" w14:textId="77777777" w:rsidR="000130B1" w:rsidRPr="000D70B7" w:rsidRDefault="000130B1" w:rsidP="000130B1">
            <w:pPr>
              <w:pStyle w:val="acctfourfigures"/>
              <w:tabs>
                <w:tab w:val="clear" w:pos="765"/>
                <w:tab w:val="decimal" w:pos="731"/>
              </w:tabs>
              <w:spacing w:line="240" w:lineRule="atLeast"/>
              <w:ind w:right="11"/>
              <w:rPr>
                <w:szCs w:val="22"/>
              </w:rPr>
            </w:pPr>
          </w:p>
        </w:tc>
      </w:tr>
      <w:tr w:rsidR="000130B1" w:rsidRPr="000D70B7" w14:paraId="12800D28" w14:textId="77777777" w:rsidTr="00755CBF">
        <w:trPr>
          <w:cantSplit/>
        </w:trPr>
        <w:tc>
          <w:tcPr>
            <w:tcW w:w="3600" w:type="dxa"/>
            <w:gridSpan w:val="2"/>
            <w:shd w:val="clear" w:color="auto" w:fill="auto"/>
          </w:tcPr>
          <w:p w14:paraId="2D373891" w14:textId="77777777" w:rsidR="000130B1" w:rsidRPr="000D70B7" w:rsidRDefault="000130B1" w:rsidP="000130B1">
            <w:pPr>
              <w:spacing w:line="240" w:lineRule="atLeast"/>
              <w:rPr>
                <w:b/>
                <w:bCs/>
                <w:szCs w:val="22"/>
              </w:rPr>
            </w:pPr>
            <w:r w:rsidRPr="000D70B7">
              <w:rPr>
                <w:b/>
                <w:bCs/>
                <w:szCs w:val="22"/>
              </w:rPr>
              <w:t>Non-current</w:t>
            </w:r>
          </w:p>
        </w:tc>
        <w:tc>
          <w:tcPr>
            <w:tcW w:w="1170" w:type="dxa"/>
            <w:gridSpan w:val="2"/>
            <w:shd w:val="clear" w:color="auto" w:fill="auto"/>
          </w:tcPr>
          <w:p w14:paraId="3A81DEF4" w14:textId="77777777" w:rsidR="000130B1" w:rsidRPr="000D70B7" w:rsidRDefault="000130B1" w:rsidP="000130B1">
            <w:pPr>
              <w:pStyle w:val="acctfourfigures"/>
              <w:tabs>
                <w:tab w:val="clear" w:pos="765"/>
                <w:tab w:val="decimal" w:pos="551"/>
              </w:tabs>
              <w:spacing w:line="240" w:lineRule="atLeast"/>
              <w:ind w:right="101"/>
              <w:jc w:val="center"/>
              <w:rPr>
                <w:szCs w:val="22"/>
              </w:rPr>
            </w:pPr>
          </w:p>
        </w:tc>
        <w:tc>
          <w:tcPr>
            <w:tcW w:w="180" w:type="dxa"/>
            <w:shd w:val="clear" w:color="auto" w:fill="auto"/>
          </w:tcPr>
          <w:p w14:paraId="23530D09" w14:textId="77777777" w:rsidR="000130B1" w:rsidRPr="000D70B7" w:rsidRDefault="000130B1" w:rsidP="000130B1">
            <w:pPr>
              <w:pStyle w:val="acctfourfigures"/>
              <w:spacing w:line="240" w:lineRule="atLeast"/>
              <w:rPr>
                <w:szCs w:val="22"/>
              </w:rPr>
            </w:pPr>
          </w:p>
        </w:tc>
        <w:tc>
          <w:tcPr>
            <w:tcW w:w="1350" w:type="dxa"/>
            <w:gridSpan w:val="2"/>
            <w:shd w:val="clear" w:color="auto" w:fill="auto"/>
          </w:tcPr>
          <w:p w14:paraId="4427D64E" w14:textId="77777777" w:rsidR="000130B1" w:rsidRPr="000D70B7" w:rsidRDefault="000130B1" w:rsidP="000130B1">
            <w:pPr>
              <w:pStyle w:val="acctfourfigures"/>
              <w:tabs>
                <w:tab w:val="clear" w:pos="765"/>
                <w:tab w:val="decimal" w:pos="911"/>
              </w:tabs>
              <w:spacing w:line="240" w:lineRule="atLeast"/>
              <w:ind w:right="-169"/>
              <w:rPr>
                <w:szCs w:val="22"/>
              </w:rPr>
            </w:pPr>
          </w:p>
        </w:tc>
        <w:tc>
          <w:tcPr>
            <w:tcW w:w="180" w:type="dxa"/>
            <w:gridSpan w:val="2"/>
            <w:shd w:val="clear" w:color="auto" w:fill="auto"/>
          </w:tcPr>
          <w:p w14:paraId="4755457A" w14:textId="77777777" w:rsidR="000130B1" w:rsidRPr="000D70B7" w:rsidRDefault="000130B1" w:rsidP="000130B1">
            <w:pPr>
              <w:pStyle w:val="acctfourfigures"/>
              <w:tabs>
                <w:tab w:val="decimal" w:pos="911"/>
              </w:tabs>
              <w:spacing w:line="240" w:lineRule="atLeast"/>
              <w:ind w:right="-169"/>
              <w:rPr>
                <w:szCs w:val="22"/>
              </w:rPr>
            </w:pPr>
          </w:p>
        </w:tc>
        <w:tc>
          <w:tcPr>
            <w:tcW w:w="1350" w:type="dxa"/>
            <w:gridSpan w:val="2"/>
            <w:shd w:val="clear" w:color="auto" w:fill="auto"/>
          </w:tcPr>
          <w:p w14:paraId="2D573CAD" w14:textId="77777777" w:rsidR="000130B1" w:rsidRPr="000D70B7" w:rsidRDefault="000130B1" w:rsidP="000130B1">
            <w:pPr>
              <w:pStyle w:val="acctfourfigures"/>
              <w:tabs>
                <w:tab w:val="clear" w:pos="765"/>
                <w:tab w:val="decimal" w:pos="911"/>
              </w:tabs>
              <w:spacing w:line="240" w:lineRule="atLeast"/>
              <w:ind w:right="-169"/>
              <w:rPr>
                <w:szCs w:val="22"/>
              </w:rPr>
            </w:pPr>
          </w:p>
        </w:tc>
        <w:tc>
          <w:tcPr>
            <w:tcW w:w="180" w:type="dxa"/>
            <w:gridSpan w:val="2"/>
            <w:shd w:val="clear" w:color="auto" w:fill="auto"/>
          </w:tcPr>
          <w:p w14:paraId="06BF8D25" w14:textId="77777777" w:rsidR="000130B1" w:rsidRPr="000D70B7" w:rsidRDefault="000130B1" w:rsidP="000130B1">
            <w:pPr>
              <w:pStyle w:val="acctfourfigures"/>
              <w:tabs>
                <w:tab w:val="decimal" w:pos="911"/>
              </w:tabs>
              <w:spacing w:line="240" w:lineRule="atLeast"/>
              <w:ind w:right="-169"/>
              <w:rPr>
                <w:szCs w:val="22"/>
              </w:rPr>
            </w:pPr>
          </w:p>
        </w:tc>
        <w:tc>
          <w:tcPr>
            <w:tcW w:w="1350" w:type="dxa"/>
            <w:gridSpan w:val="2"/>
            <w:shd w:val="clear" w:color="auto" w:fill="auto"/>
          </w:tcPr>
          <w:p w14:paraId="7D96852D" w14:textId="77777777" w:rsidR="000130B1" w:rsidRPr="000D70B7" w:rsidRDefault="000130B1" w:rsidP="000130B1">
            <w:pPr>
              <w:pStyle w:val="acctfourfigures"/>
              <w:tabs>
                <w:tab w:val="clear" w:pos="765"/>
                <w:tab w:val="decimal" w:pos="911"/>
              </w:tabs>
              <w:spacing w:line="240" w:lineRule="atLeast"/>
              <w:ind w:right="-169"/>
              <w:rPr>
                <w:szCs w:val="22"/>
              </w:rPr>
            </w:pPr>
          </w:p>
        </w:tc>
      </w:tr>
      <w:tr w:rsidR="000130B1" w:rsidRPr="000D70B7" w14:paraId="5EFA3E03" w14:textId="77777777" w:rsidTr="00755CBF">
        <w:trPr>
          <w:cantSplit/>
        </w:trPr>
        <w:tc>
          <w:tcPr>
            <w:tcW w:w="3600" w:type="dxa"/>
            <w:gridSpan w:val="2"/>
            <w:shd w:val="clear" w:color="auto" w:fill="auto"/>
          </w:tcPr>
          <w:p w14:paraId="55856A1B" w14:textId="77777777" w:rsidR="000130B1" w:rsidRPr="000D70B7" w:rsidRDefault="000130B1" w:rsidP="000130B1">
            <w:pPr>
              <w:spacing w:line="240" w:lineRule="atLeast"/>
              <w:rPr>
                <w:szCs w:val="22"/>
              </w:rPr>
            </w:pPr>
            <w:r w:rsidRPr="00742307">
              <w:rPr>
                <w:szCs w:val="22"/>
              </w:rPr>
              <w:t>Long-term loans from</w:t>
            </w:r>
            <w:r w:rsidRPr="00742307">
              <w:rPr>
                <w:rFonts w:hint="cs"/>
                <w:szCs w:val="22"/>
                <w:cs/>
                <w:lang w:bidi="th-TH"/>
              </w:rPr>
              <w:t xml:space="preserve"> </w:t>
            </w:r>
            <w:r w:rsidRPr="00742307">
              <w:rPr>
                <w:szCs w:val="22"/>
              </w:rPr>
              <w:t>related parties</w:t>
            </w:r>
          </w:p>
        </w:tc>
        <w:tc>
          <w:tcPr>
            <w:tcW w:w="1170" w:type="dxa"/>
            <w:gridSpan w:val="2"/>
            <w:shd w:val="clear" w:color="auto" w:fill="auto"/>
          </w:tcPr>
          <w:p w14:paraId="7A447EF2" w14:textId="77777777" w:rsidR="000130B1" w:rsidRPr="000D70B7" w:rsidRDefault="00301DC4" w:rsidP="00301DC4">
            <w:pPr>
              <w:pStyle w:val="acctfourfigures"/>
              <w:tabs>
                <w:tab w:val="clear" w:pos="765"/>
              </w:tabs>
              <w:spacing w:line="240" w:lineRule="atLeast"/>
              <w:ind w:right="-16"/>
              <w:jc w:val="center"/>
              <w:rPr>
                <w:szCs w:val="22"/>
              </w:rPr>
            </w:pPr>
            <w:r>
              <w:rPr>
                <w:szCs w:val="22"/>
              </w:rPr>
              <w:t>3.5</w:t>
            </w:r>
          </w:p>
        </w:tc>
        <w:tc>
          <w:tcPr>
            <w:tcW w:w="180" w:type="dxa"/>
            <w:shd w:val="clear" w:color="auto" w:fill="auto"/>
          </w:tcPr>
          <w:p w14:paraId="30C714C2" w14:textId="77777777" w:rsidR="000130B1" w:rsidRPr="000D70B7" w:rsidRDefault="000130B1" w:rsidP="000130B1">
            <w:pPr>
              <w:pStyle w:val="acctfourfigures"/>
              <w:spacing w:line="240" w:lineRule="atLeast"/>
              <w:rPr>
                <w:szCs w:val="22"/>
              </w:rPr>
            </w:pPr>
          </w:p>
        </w:tc>
        <w:tc>
          <w:tcPr>
            <w:tcW w:w="1350" w:type="dxa"/>
            <w:gridSpan w:val="2"/>
            <w:tcBorders>
              <w:bottom w:val="double" w:sz="4" w:space="0" w:color="auto"/>
            </w:tcBorders>
            <w:shd w:val="clear" w:color="auto" w:fill="auto"/>
          </w:tcPr>
          <w:p w14:paraId="60742047" w14:textId="77777777" w:rsidR="000130B1" w:rsidRPr="00755CBF" w:rsidRDefault="000130B1" w:rsidP="000130B1">
            <w:pPr>
              <w:pStyle w:val="acctfourfigures"/>
              <w:tabs>
                <w:tab w:val="clear" w:pos="765"/>
                <w:tab w:val="decimal" w:pos="731"/>
              </w:tabs>
              <w:spacing w:line="240" w:lineRule="atLeast"/>
              <w:ind w:right="-169"/>
              <w:rPr>
                <w:b/>
                <w:bCs/>
                <w:szCs w:val="22"/>
              </w:rPr>
            </w:pPr>
            <w:r w:rsidRPr="00755CBF">
              <w:rPr>
                <w:b/>
                <w:bCs/>
                <w:szCs w:val="22"/>
              </w:rPr>
              <w:t>-</w:t>
            </w:r>
          </w:p>
        </w:tc>
        <w:tc>
          <w:tcPr>
            <w:tcW w:w="180" w:type="dxa"/>
            <w:gridSpan w:val="2"/>
            <w:shd w:val="clear" w:color="auto" w:fill="auto"/>
          </w:tcPr>
          <w:p w14:paraId="620740C6" w14:textId="77777777" w:rsidR="000130B1" w:rsidRPr="000130B1" w:rsidRDefault="000130B1" w:rsidP="000130B1">
            <w:pPr>
              <w:pStyle w:val="acctfourfigures"/>
              <w:tabs>
                <w:tab w:val="decimal" w:pos="911"/>
              </w:tabs>
              <w:spacing w:line="240" w:lineRule="atLeast"/>
              <w:ind w:right="-169"/>
              <w:rPr>
                <w:b/>
                <w:bCs/>
                <w:szCs w:val="22"/>
              </w:rPr>
            </w:pPr>
          </w:p>
        </w:tc>
        <w:tc>
          <w:tcPr>
            <w:tcW w:w="1350" w:type="dxa"/>
            <w:gridSpan w:val="2"/>
            <w:tcBorders>
              <w:bottom w:val="double" w:sz="4" w:space="0" w:color="auto"/>
            </w:tcBorders>
            <w:shd w:val="clear" w:color="auto" w:fill="auto"/>
          </w:tcPr>
          <w:p w14:paraId="4B4CC4DF" w14:textId="77777777" w:rsidR="000130B1" w:rsidRPr="000130B1" w:rsidRDefault="000130B1" w:rsidP="00DA36FD">
            <w:pPr>
              <w:pStyle w:val="acctfourfigures"/>
              <w:tabs>
                <w:tab w:val="clear" w:pos="765"/>
                <w:tab w:val="decimal" w:pos="1192"/>
              </w:tabs>
              <w:spacing w:line="240" w:lineRule="atLeast"/>
              <w:ind w:right="-169"/>
              <w:rPr>
                <w:b/>
                <w:bCs/>
                <w:szCs w:val="22"/>
              </w:rPr>
            </w:pPr>
            <w:r w:rsidRPr="000130B1">
              <w:rPr>
                <w:b/>
                <w:bCs/>
                <w:szCs w:val="22"/>
              </w:rPr>
              <w:t>15,213,830</w:t>
            </w:r>
          </w:p>
        </w:tc>
        <w:tc>
          <w:tcPr>
            <w:tcW w:w="180" w:type="dxa"/>
            <w:gridSpan w:val="2"/>
            <w:shd w:val="clear" w:color="auto" w:fill="auto"/>
          </w:tcPr>
          <w:p w14:paraId="5B2969CA" w14:textId="77777777" w:rsidR="000130B1" w:rsidRPr="000D70B7" w:rsidRDefault="000130B1" w:rsidP="000130B1">
            <w:pPr>
              <w:pStyle w:val="acctfourfigures"/>
              <w:tabs>
                <w:tab w:val="decimal" w:pos="911"/>
              </w:tabs>
              <w:spacing w:line="240" w:lineRule="atLeast"/>
              <w:ind w:right="-169"/>
              <w:rPr>
                <w:b/>
                <w:bCs/>
                <w:szCs w:val="22"/>
              </w:rPr>
            </w:pPr>
          </w:p>
        </w:tc>
        <w:tc>
          <w:tcPr>
            <w:tcW w:w="1350" w:type="dxa"/>
            <w:gridSpan w:val="2"/>
            <w:tcBorders>
              <w:bottom w:val="double" w:sz="4" w:space="0" w:color="auto"/>
            </w:tcBorders>
            <w:shd w:val="clear" w:color="auto" w:fill="auto"/>
          </w:tcPr>
          <w:p w14:paraId="5ECC4EDC" w14:textId="77777777" w:rsidR="000130B1" w:rsidRPr="000D70B7" w:rsidRDefault="000130B1" w:rsidP="00DA36FD">
            <w:pPr>
              <w:pStyle w:val="acctfourfigures"/>
              <w:tabs>
                <w:tab w:val="clear" w:pos="765"/>
                <w:tab w:val="decimal" w:pos="1192"/>
              </w:tabs>
              <w:spacing w:line="240" w:lineRule="atLeast"/>
              <w:ind w:right="-169"/>
              <w:rPr>
                <w:b/>
                <w:bCs/>
                <w:szCs w:val="22"/>
              </w:rPr>
            </w:pPr>
            <w:r w:rsidRPr="000D70B7">
              <w:rPr>
                <w:b/>
                <w:bCs/>
                <w:szCs w:val="22"/>
              </w:rPr>
              <w:t>15,213,830</w:t>
            </w:r>
          </w:p>
        </w:tc>
      </w:tr>
    </w:tbl>
    <w:p w14:paraId="4129EF1A" w14:textId="77777777" w:rsidR="00C62A76" w:rsidRDefault="00C62A76" w:rsidP="00025E5E">
      <w:pPr>
        <w:pStyle w:val="Heading2"/>
        <w:numPr>
          <w:ilvl w:val="0"/>
          <w:numId w:val="0"/>
        </w:numPr>
        <w:spacing w:before="0" w:after="0" w:line="240" w:lineRule="atLeast"/>
        <w:ind w:left="540"/>
        <w:jc w:val="thaiDistribute"/>
        <w:rPr>
          <w:sz w:val="22"/>
          <w:szCs w:val="22"/>
        </w:rPr>
      </w:pPr>
    </w:p>
    <w:p w14:paraId="00C69583" w14:textId="77777777" w:rsidR="005960D8" w:rsidRDefault="005960D8" w:rsidP="005960D8">
      <w:pPr>
        <w:pStyle w:val="BodyText"/>
        <w:rPr>
          <w:lang w:val="en-GB"/>
        </w:rPr>
      </w:pPr>
    </w:p>
    <w:p w14:paraId="5D6266A1" w14:textId="77777777" w:rsidR="006A58CB" w:rsidRDefault="006A58CB" w:rsidP="005960D8">
      <w:pPr>
        <w:pStyle w:val="BodyText"/>
        <w:rPr>
          <w:lang w:val="en-GB"/>
        </w:rPr>
      </w:pPr>
    </w:p>
    <w:p w14:paraId="2308167E" w14:textId="77777777" w:rsidR="00025E5E" w:rsidRPr="005654E4" w:rsidRDefault="00025E5E" w:rsidP="00025E5E">
      <w:pPr>
        <w:pStyle w:val="Heading2"/>
        <w:numPr>
          <w:ilvl w:val="0"/>
          <w:numId w:val="0"/>
        </w:numPr>
        <w:spacing w:before="0" w:after="0" w:line="240" w:lineRule="atLeast"/>
        <w:ind w:left="540"/>
        <w:jc w:val="thaiDistribute"/>
        <w:rPr>
          <w:sz w:val="22"/>
          <w:szCs w:val="22"/>
        </w:rPr>
      </w:pPr>
      <w:r w:rsidRPr="005654E4">
        <w:rPr>
          <w:sz w:val="22"/>
          <w:szCs w:val="22"/>
        </w:rPr>
        <w:lastRenderedPageBreak/>
        <w:t>Credit risk</w:t>
      </w:r>
      <w:r w:rsidR="00025FB6">
        <w:rPr>
          <w:sz w:val="22"/>
          <w:szCs w:val="22"/>
        </w:rPr>
        <w:t xml:space="preserve"> </w:t>
      </w:r>
    </w:p>
    <w:p w14:paraId="0853A336" w14:textId="77777777" w:rsidR="00025E5E" w:rsidRPr="005654E4" w:rsidRDefault="00025E5E" w:rsidP="00025E5E">
      <w:pPr>
        <w:spacing w:line="240" w:lineRule="atLeast"/>
        <w:ind w:left="540"/>
        <w:jc w:val="thaiDistribute"/>
        <w:rPr>
          <w:szCs w:val="22"/>
        </w:rPr>
      </w:pPr>
    </w:p>
    <w:p w14:paraId="0BA91461" w14:textId="77777777" w:rsidR="00025E5E" w:rsidRPr="005654E4" w:rsidRDefault="00025E5E" w:rsidP="00025E5E">
      <w:pPr>
        <w:spacing w:line="240" w:lineRule="atLeast"/>
        <w:ind w:left="540" w:right="18"/>
        <w:jc w:val="thaiDistribute"/>
        <w:rPr>
          <w:szCs w:val="22"/>
        </w:rPr>
      </w:pPr>
      <w:r w:rsidRPr="005654E4">
        <w:rPr>
          <w:szCs w:val="22"/>
        </w:rPr>
        <w:t>Credit risk is the potential financial loss resulting from the failure of a customer or counterparty to settle its financial and contractual obligations to the Group as and when they fall due.</w:t>
      </w:r>
    </w:p>
    <w:p w14:paraId="707F84D5" w14:textId="77777777" w:rsidR="00D31946" w:rsidRDefault="00D31946" w:rsidP="00025E5E">
      <w:pPr>
        <w:spacing w:line="240" w:lineRule="atLeast"/>
        <w:ind w:left="540"/>
        <w:jc w:val="thaiDistribute"/>
        <w:rPr>
          <w:szCs w:val="22"/>
        </w:rPr>
      </w:pPr>
    </w:p>
    <w:p w14:paraId="6717D70A" w14:textId="77777777" w:rsidR="00025E5E" w:rsidRDefault="00E220ED" w:rsidP="00025E5E">
      <w:pPr>
        <w:spacing w:line="240" w:lineRule="atLeast"/>
        <w:ind w:left="540"/>
        <w:jc w:val="thaiDistribute"/>
        <w:rPr>
          <w:szCs w:val="22"/>
        </w:rPr>
      </w:pPr>
      <w:r w:rsidRPr="00E220ED">
        <w:rPr>
          <w:szCs w:val="22"/>
        </w:rPr>
        <w:t>Management has a credit policy in place and the exposure to credit risk is monitored on an ongoing basis. Credit evaluations are performed on all customers requiring</w:t>
      </w:r>
      <w:r w:rsidR="00E844B6">
        <w:rPr>
          <w:szCs w:val="22"/>
        </w:rPr>
        <w:t xml:space="preserve"> credit over a certain amount. </w:t>
      </w:r>
      <w:r w:rsidRPr="00E220ED">
        <w:rPr>
          <w:szCs w:val="22"/>
        </w:rPr>
        <w:t>At the reporting date there were no significant concentra</w:t>
      </w:r>
      <w:r w:rsidR="00E844B6">
        <w:rPr>
          <w:szCs w:val="22"/>
        </w:rPr>
        <w:t xml:space="preserve">tions of credit risk. </w:t>
      </w:r>
      <w:r w:rsidRPr="00E220ED">
        <w:rPr>
          <w:szCs w:val="22"/>
        </w:rPr>
        <w:t>The maximum exposure to credit risk is represented by the carrying amount of each financial asset in the statement of financial position.</w:t>
      </w:r>
      <w:r w:rsidR="00025FB6">
        <w:rPr>
          <w:szCs w:val="22"/>
        </w:rPr>
        <w:t xml:space="preserve"> </w:t>
      </w:r>
      <w:r w:rsidRPr="00E220ED">
        <w:rPr>
          <w:szCs w:val="22"/>
        </w:rPr>
        <w:t>However, due to the large number of parties comprising the Group’s</w:t>
      </w:r>
      <w:r w:rsidR="00E844B6">
        <w:rPr>
          <w:szCs w:val="22"/>
        </w:rPr>
        <w:t xml:space="preserve"> </w:t>
      </w:r>
      <w:r w:rsidRPr="00E220ED">
        <w:rPr>
          <w:szCs w:val="22"/>
        </w:rPr>
        <w:t>customer base, Management does not anticipate material losses from its debt collection.</w:t>
      </w:r>
    </w:p>
    <w:p w14:paraId="18A1779F" w14:textId="77777777" w:rsidR="00E220ED" w:rsidRDefault="00E220ED" w:rsidP="00025E5E">
      <w:pPr>
        <w:spacing w:line="240" w:lineRule="atLeast"/>
        <w:ind w:left="540"/>
        <w:jc w:val="thaiDistribute"/>
        <w:rPr>
          <w:b/>
          <w:bCs/>
          <w:i/>
          <w:iCs/>
          <w:lang w:val="en-US"/>
        </w:rPr>
      </w:pPr>
    </w:p>
    <w:p w14:paraId="0576D233" w14:textId="77777777" w:rsidR="00025E5E" w:rsidRPr="005654E4" w:rsidRDefault="00025E5E" w:rsidP="00025E5E">
      <w:pPr>
        <w:spacing w:line="240" w:lineRule="atLeast"/>
        <w:ind w:left="540" w:right="-72"/>
        <w:jc w:val="thaiDistribute"/>
        <w:rPr>
          <w:szCs w:val="22"/>
        </w:rPr>
      </w:pPr>
      <w:r w:rsidRPr="00B50804">
        <w:rPr>
          <w:b/>
          <w:bCs/>
          <w:i/>
          <w:iCs/>
          <w:lang w:val="en-US"/>
        </w:rPr>
        <w:t>Liquidity risk</w:t>
      </w:r>
      <w:r w:rsidRPr="005654E4">
        <w:rPr>
          <w:szCs w:val="22"/>
        </w:rPr>
        <w:t xml:space="preserve"> </w:t>
      </w:r>
    </w:p>
    <w:p w14:paraId="3A6AB449" w14:textId="77777777" w:rsidR="00025E5E" w:rsidRPr="005654E4" w:rsidRDefault="00025E5E" w:rsidP="00F23A73">
      <w:pPr>
        <w:tabs>
          <w:tab w:val="left" w:pos="540"/>
        </w:tabs>
        <w:spacing w:line="240" w:lineRule="atLeast"/>
        <w:ind w:left="547" w:right="18"/>
        <w:jc w:val="thaiDistribute"/>
        <w:rPr>
          <w:szCs w:val="22"/>
        </w:rPr>
      </w:pPr>
    </w:p>
    <w:p w14:paraId="2A93327B" w14:textId="77777777" w:rsidR="00464F1F" w:rsidRDefault="00025E5E" w:rsidP="00202FB3">
      <w:pPr>
        <w:tabs>
          <w:tab w:val="left" w:pos="540"/>
        </w:tabs>
        <w:spacing w:line="240" w:lineRule="atLeast"/>
        <w:ind w:left="547" w:right="18"/>
        <w:jc w:val="thaiDistribute"/>
        <w:rPr>
          <w:szCs w:val="22"/>
        </w:rPr>
      </w:pPr>
      <w:r w:rsidRPr="005654E4">
        <w:rPr>
          <w:szCs w:val="22"/>
        </w:rPr>
        <w:t>The Group monitors its liquidity risk and maintains a level of cash and cash equivalents deemed adequate by management to finance the Group’s operations and to mitigate the effects of fluctuations in cash flows.</w:t>
      </w:r>
    </w:p>
    <w:p w14:paraId="6C0469FA" w14:textId="77777777" w:rsidR="00136011" w:rsidRDefault="00136011">
      <w:pPr>
        <w:spacing w:line="240" w:lineRule="auto"/>
        <w:rPr>
          <w:b/>
          <w:bCs/>
          <w:i/>
          <w:iCs/>
          <w:lang w:val="en-US"/>
        </w:rPr>
      </w:pPr>
    </w:p>
    <w:p w14:paraId="00629F19" w14:textId="77777777" w:rsidR="00025E5E" w:rsidRPr="0095664F" w:rsidRDefault="00025E5E" w:rsidP="00025E5E">
      <w:pPr>
        <w:spacing w:line="240" w:lineRule="atLeast"/>
        <w:ind w:left="540"/>
        <w:jc w:val="thaiDistribute"/>
        <w:rPr>
          <w:b/>
          <w:bCs/>
          <w:i/>
          <w:iCs/>
          <w:szCs w:val="22"/>
        </w:rPr>
      </w:pPr>
      <w:r w:rsidRPr="0095664F">
        <w:rPr>
          <w:b/>
          <w:bCs/>
          <w:i/>
          <w:iCs/>
          <w:lang w:val="en-US"/>
        </w:rPr>
        <w:t xml:space="preserve">Carrying amount and fair values </w:t>
      </w:r>
    </w:p>
    <w:p w14:paraId="627E3E8C" w14:textId="77777777" w:rsidR="00025E5E" w:rsidRPr="00464F1F" w:rsidRDefault="00025E5E" w:rsidP="00815BD9">
      <w:pPr>
        <w:pStyle w:val="Heading1"/>
        <w:numPr>
          <w:ilvl w:val="0"/>
          <w:numId w:val="0"/>
        </w:numPr>
        <w:spacing w:before="0" w:after="0" w:line="240" w:lineRule="atLeast"/>
        <w:rPr>
          <w:szCs w:val="24"/>
          <w:lang w:val="en-US"/>
        </w:rPr>
      </w:pPr>
    </w:p>
    <w:p w14:paraId="2032711B" w14:textId="77777777" w:rsidR="00464F1F" w:rsidRDefault="002E65B0" w:rsidP="00464F1F">
      <w:pPr>
        <w:tabs>
          <w:tab w:val="left" w:pos="540"/>
        </w:tabs>
        <w:spacing w:line="240" w:lineRule="atLeast"/>
        <w:ind w:left="547" w:right="18"/>
        <w:jc w:val="thaiDistribute"/>
        <w:rPr>
          <w:szCs w:val="22"/>
        </w:rPr>
      </w:pPr>
      <w:r w:rsidRPr="002E65B0">
        <w:rPr>
          <w:szCs w:val="22"/>
        </w:rPr>
        <w:t>As at 3</w:t>
      </w:r>
      <w:r w:rsidR="009113CF">
        <w:rPr>
          <w:szCs w:val="22"/>
        </w:rPr>
        <w:t>1 December 2018</w:t>
      </w:r>
      <w:r w:rsidRPr="002E65B0">
        <w:rPr>
          <w:szCs w:val="22"/>
        </w:rPr>
        <w:t xml:space="preserve"> and 2017, fair values financial assets and liabilities is taken to approximately the carrying value, except the following items:</w:t>
      </w:r>
    </w:p>
    <w:p w14:paraId="4A29DE6B" w14:textId="77777777" w:rsidR="002E65B0" w:rsidRPr="00202FB3" w:rsidRDefault="002E65B0" w:rsidP="00464F1F">
      <w:pPr>
        <w:tabs>
          <w:tab w:val="left" w:pos="540"/>
        </w:tabs>
        <w:spacing w:line="240" w:lineRule="atLeast"/>
        <w:ind w:left="547" w:right="18"/>
        <w:jc w:val="thaiDistribute"/>
        <w:rPr>
          <w:rFonts w:cstheme="minorBidi"/>
          <w:szCs w:val="28"/>
          <w:lang w:val="en-US" w:bidi="th-TH"/>
        </w:rPr>
      </w:pPr>
    </w:p>
    <w:tbl>
      <w:tblPr>
        <w:tblW w:w="9990" w:type="dxa"/>
        <w:tblInd w:w="450" w:type="dxa"/>
        <w:tblLayout w:type="fixed"/>
        <w:tblLook w:val="01E0" w:firstRow="1" w:lastRow="1" w:firstColumn="1" w:lastColumn="1" w:noHBand="0" w:noVBand="0"/>
      </w:tblPr>
      <w:tblGrid>
        <w:gridCol w:w="1980"/>
        <w:gridCol w:w="810"/>
        <w:gridCol w:w="272"/>
        <w:gridCol w:w="988"/>
        <w:gridCol w:w="270"/>
        <w:gridCol w:w="900"/>
        <w:gridCol w:w="270"/>
        <w:gridCol w:w="880"/>
        <w:gridCol w:w="270"/>
        <w:gridCol w:w="830"/>
        <w:gridCol w:w="270"/>
        <w:gridCol w:w="990"/>
        <w:gridCol w:w="252"/>
        <w:gridCol w:w="1008"/>
      </w:tblGrid>
      <w:tr w:rsidR="00F9456D" w:rsidRPr="00D24766" w14:paraId="5AE61218" w14:textId="77777777" w:rsidTr="00F9456D">
        <w:trPr>
          <w:tblHeader/>
        </w:trPr>
        <w:tc>
          <w:tcPr>
            <w:tcW w:w="1980" w:type="dxa"/>
          </w:tcPr>
          <w:p w14:paraId="43467EE5" w14:textId="77777777" w:rsidR="00F9456D" w:rsidRPr="00D24766" w:rsidRDefault="00F9456D"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0" w:type="dxa"/>
            <w:gridSpan w:val="13"/>
          </w:tcPr>
          <w:p w14:paraId="027EF0BC" w14:textId="77777777" w:rsidR="00F9456D" w:rsidRPr="00D24766" w:rsidRDefault="00F9456D"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D24766">
              <w:rPr>
                <w:b/>
                <w:bCs/>
                <w:sz w:val="18"/>
                <w:szCs w:val="18"/>
                <w:lang w:val="en-US" w:bidi="th-TH"/>
              </w:rPr>
              <w:t>Consolidates financial statements</w:t>
            </w:r>
          </w:p>
        </w:tc>
      </w:tr>
      <w:tr w:rsidR="00D24766" w:rsidRPr="00D24766" w14:paraId="2F683FA9" w14:textId="77777777" w:rsidTr="001E6404">
        <w:trPr>
          <w:tblHeader/>
        </w:trPr>
        <w:tc>
          <w:tcPr>
            <w:tcW w:w="1980" w:type="dxa"/>
          </w:tcPr>
          <w:p w14:paraId="47510C98"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0" w:type="dxa"/>
            <w:gridSpan w:val="5"/>
            <w:tcBorders>
              <w:bottom w:val="single" w:sz="4" w:space="0" w:color="auto"/>
            </w:tcBorders>
          </w:tcPr>
          <w:p w14:paraId="0B5D06F4"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Pr>
                <w:sz w:val="18"/>
                <w:szCs w:val="18"/>
                <w:lang w:val="en-US" w:bidi="th-TH"/>
              </w:rPr>
              <w:t>Carrying value</w:t>
            </w:r>
          </w:p>
        </w:tc>
        <w:tc>
          <w:tcPr>
            <w:tcW w:w="270" w:type="dxa"/>
          </w:tcPr>
          <w:p w14:paraId="0AE0690E"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5E2AEA38"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Fair value</w:t>
            </w:r>
          </w:p>
        </w:tc>
      </w:tr>
      <w:tr w:rsidR="00D24766" w:rsidRPr="00D24766" w14:paraId="38BA7B46" w14:textId="77777777" w:rsidTr="001E6404">
        <w:trPr>
          <w:tblHeader/>
        </w:trPr>
        <w:tc>
          <w:tcPr>
            <w:tcW w:w="1980" w:type="dxa"/>
          </w:tcPr>
          <w:p w14:paraId="4D5EFDA7"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5035BF8A" w14:textId="77777777" w:rsidR="00D24766" w:rsidRPr="00D24766" w:rsidRDefault="00F9456D"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Current</w:t>
            </w:r>
          </w:p>
        </w:tc>
        <w:tc>
          <w:tcPr>
            <w:tcW w:w="272" w:type="dxa"/>
            <w:tcBorders>
              <w:top w:val="single" w:sz="4" w:space="0" w:color="auto"/>
            </w:tcBorders>
          </w:tcPr>
          <w:p w14:paraId="39020319"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1D3DBA7D" w14:textId="77777777" w:rsidR="00D24766" w:rsidRPr="00D24766" w:rsidRDefault="00F9456D" w:rsidP="00F945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Non-current</w:t>
            </w:r>
          </w:p>
        </w:tc>
        <w:tc>
          <w:tcPr>
            <w:tcW w:w="270" w:type="dxa"/>
            <w:tcBorders>
              <w:top w:val="single" w:sz="4" w:space="0" w:color="auto"/>
            </w:tcBorders>
          </w:tcPr>
          <w:p w14:paraId="6428102B"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70013BC0" w14:textId="77777777" w:rsidR="00D24766" w:rsidRPr="00D24766" w:rsidRDefault="00F9456D" w:rsidP="00F9456D">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Total</w:t>
            </w:r>
          </w:p>
        </w:tc>
        <w:tc>
          <w:tcPr>
            <w:tcW w:w="270" w:type="dxa"/>
          </w:tcPr>
          <w:p w14:paraId="7A5E37CC"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80" w:type="dxa"/>
            <w:tcBorders>
              <w:top w:val="single" w:sz="4" w:space="0" w:color="auto"/>
            </w:tcBorders>
          </w:tcPr>
          <w:p w14:paraId="0B8F817A"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1</w:t>
            </w:r>
          </w:p>
        </w:tc>
        <w:tc>
          <w:tcPr>
            <w:tcW w:w="270" w:type="dxa"/>
            <w:tcBorders>
              <w:top w:val="single" w:sz="4" w:space="0" w:color="auto"/>
            </w:tcBorders>
          </w:tcPr>
          <w:p w14:paraId="1B66DC3F"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30" w:type="dxa"/>
            <w:tcBorders>
              <w:top w:val="single" w:sz="4" w:space="0" w:color="auto"/>
            </w:tcBorders>
          </w:tcPr>
          <w:p w14:paraId="541C15D5"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2</w:t>
            </w:r>
          </w:p>
        </w:tc>
        <w:tc>
          <w:tcPr>
            <w:tcW w:w="270" w:type="dxa"/>
            <w:tcBorders>
              <w:top w:val="single" w:sz="4" w:space="0" w:color="auto"/>
            </w:tcBorders>
          </w:tcPr>
          <w:p w14:paraId="547E6804"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106940EA"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3</w:t>
            </w:r>
          </w:p>
        </w:tc>
        <w:tc>
          <w:tcPr>
            <w:tcW w:w="252" w:type="dxa"/>
            <w:tcBorders>
              <w:top w:val="single" w:sz="4" w:space="0" w:color="auto"/>
            </w:tcBorders>
          </w:tcPr>
          <w:p w14:paraId="30EC1438" w14:textId="77777777" w:rsidR="00D24766" w:rsidRPr="00D24766" w:rsidRDefault="00D24766" w:rsidP="00815BD9">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08" w:type="dxa"/>
            <w:tcBorders>
              <w:top w:val="single" w:sz="4" w:space="0" w:color="auto"/>
            </w:tcBorders>
          </w:tcPr>
          <w:p w14:paraId="6BD07F8F" w14:textId="77777777" w:rsidR="00D24766" w:rsidRPr="00D24766"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D24766">
              <w:rPr>
                <w:sz w:val="18"/>
                <w:szCs w:val="18"/>
                <w:lang w:val="en-US" w:bidi="th-TH"/>
              </w:rPr>
              <w:t>Total</w:t>
            </w:r>
          </w:p>
        </w:tc>
      </w:tr>
      <w:tr w:rsidR="002A3831" w:rsidRPr="00D24766" w14:paraId="5598780B" w14:textId="77777777" w:rsidTr="00147FC0">
        <w:tc>
          <w:tcPr>
            <w:tcW w:w="1980" w:type="dxa"/>
          </w:tcPr>
          <w:p w14:paraId="6517FCAD" w14:textId="77777777" w:rsidR="002A3831" w:rsidRPr="00D24766" w:rsidRDefault="002A3831" w:rsidP="00815BD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0" w:type="dxa"/>
            <w:gridSpan w:val="13"/>
          </w:tcPr>
          <w:p w14:paraId="6445674A" w14:textId="77777777" w:rsidR="002A3831" w:rsidRPr="002A3831"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2A3831">
              <w:rPr>
                <w:i/>
                <w:iCs/>
                <w:sz w:val="18"/>
                <w:szCs w:val="18"/>
              </w:rPr>
              <w:t>(in thousand Baht)</w:t>
            </w:r>
          </w:p>
        </w:tc>
      </w:tr>
      <w:tr w:rsidR="00D24766" w:rsidRPr="00D24766" w14:paraId="39D28636" w14:textId="77777777" w:rsidTr="00F9456D">
        <w:tc>
          <w:tcPr>
            <w:tcW w:w="1980" w:type="dxa"/>
          </w:tcPr>
          <w:p w14:paraId="554228FE" w14:textId="77777777" w:rsidR="00D24766" w:rsidRPr="00D24766" w:rsidRDefault="00D24766" w:rsidP="00815BD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D24766">
              <w:rPr>
                <w:b/>
                <w:bCs/>
                <w:sz w:val="18"/>
                <w:szCs w:val="18"/>
                <w:lang w:val="en-US" w:bidi="th-TH"/>
              </w:rPr>
              <w:t>At 31 December 2018</w:t>
            </w:r>
          </w:p>
        </w:tc>
        <w:tc>
          <w:tcPr>
            <w:tcW w:w="810" w:type="dxa"/>
          </w:tcPr>
          <w:p w14:paraId="662B80CC"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2DF8FADC"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43BCA137"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68185E9"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21FB07B3"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6631F84"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13BCDB5B" w14:textId="77777777" w:rsidR="00D24766" w:rsidRPr="002A3831"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F37E1B6" w14:textId="77777777" w:rsidR="00D24766" w:rsidRPr="002A3831"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2DDAF10A" w14:textId="77777777" w:rsidR="00D24766" w:rsidRPr="002A3831"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435DD204"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14EC4F0"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45E5EABA" w14:textId="77777777" w:rsidR="00D24766" w:rsidRPr="00D24766" w:rsidRDefault="00D24766" w:rsidP="00815BD9">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206ABC9D" w14:textId="77777777" w:rsidR="00D24766" w:rsidRPr="00D24766"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D24766" w14:paraId="73DA5073" w14:textId="77777777" w:rsidTr="00F9456D">
        <w:tc>
          <w:tcPr>
            <w:tcW w:w="1980" w:type="dxa"/>
          </w:tcPr>
          <w:p w14:paraId="5C73A1C7" w14:textId="77777777" w:rsidR="001E6404" w:rsidRPr="00D24766" w:rsidRDefault="001E6404" w:rsidP="00815BD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D24766">
              <w:rPr>
                <w:b/>
                <w:bCs/>
                <w:i/>
                <w:iCs/>
                <w:sz w:val="18"/>
                <w:szCs w:val="18"/>
                <w:lang w:val="en-US" w:bidi="th-TH"/>
              </w:rPr>
              <w:t xml:space="preserve">Financial </w:t>
            </w:r>
            <w:r>
              <w:rPr>
                <w:b/>
                <w:bCs/>
                <w:i/>
                <w:iCs/>
                <w:sz w:val="18"/>
                <w:szCs w:val="18"/>
                <w:lang w:val="en-US" w:bidi="th-TH"/>
              </w:rPr>
              <w:t>assets</w:t>
            </w:r>
          </w:p>
        </w:tc>
        <w:tc>
          <w:tcPr>
            <w:tcW w:w="810" w:type="dxa"/>
          </w:tcPr>
          <w:p w14:paraId="5B12392A"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527F359"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48AF772C"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E7BA4A9"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8689A6C"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FF8EF76"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2C074D9F"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F3998BE"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4FA56B8B"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181B8805"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733DD718"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2671A529" w14:textId="77777777" w:rsidR="001E6404" w:rsidRPr="00D24766" w:rsidRDefault="001E6404" w:rsidP="00815BD9">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70D9F008" w14:textId="77777777" w:rsidR="001E6404" w:rsidRPr="00D24766" w:rsidRDefault="001E6404"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D24766" w14:paraId="35B64A8B" w14:textId="77777777" w:rsidTr="00F9456D">
        <w:tc>
          <w:tcPr>
            <w:tcW w:w="1980" w:type="dxa"/>
          </w:tcPr>
          <w:p w14:paraId="194D3B33" w14:textId="77777777" w:rsidR="001E6404" w:rsidRPr="00D24766" w:rsidRDefault="001E6404" w:rsidP="001E640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Pr>
                <w:snapToGrid w:val="0"/>
                <w:sz w:val="18"/>
                <w:szCs w:val="18"/>
                <w:lang w:val="en-US" w:eastAsia="th-TH" w:bidi="th-TH"/>
              </w:rPr>
              <w:t>Long-term loans to</w:t>
            </w:r>
          </w:p>
        </w:tc>
        <w:tc>
          <w:tcPr>
            <w:tcW w:w="810" w:type="dxa"/>
          </w:tcPr>
          <w:p w14:paraId="42E4CAE6"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5E48BC4F"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276D0BFA"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D71312A"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1A77ECB4"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5C08412"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45974F60"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8CCEF7D"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490C718A"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7D6CA0E2"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B64F191"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7A941E11" w14:textId="77777777" w:rsidR="001E6404" w:rsidRPr="00D24766" w:rsidRDefault="001E6404" w:rsidP="001E640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1F525C94"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D24766" w14:paraId="527A0532" w14:textId="77777777" w:rsidTr="00F9456D">
        <w:tc>
          <w:tcPr>
            <w:tcW w:w="1980" w:type="dxa"/>
          </w:tcPr>
          <w:p w14:paraId="2D5699DA" w14:textId="77777777" w:rsidR="001E6404" w:rsidRPr="00D24766" w:rsidRDefault="001E6404" w:rsidP="0001053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Pr>
                <w:snapToGrid w:val="0"/>
                <w:sz w:val="18"/>
                <w:szCs w:val="18"/>
                <w:lang w:val="en-US" w:eastAsia="th-TH" w:bidi="th-TH"/>
              </w:rPr>
              <w:t xml:space="preserve">   </w:t>
            </w:r>
            <w:r w:rsidR="00010530">
              <w:rPr>
                <w:snapToGrid w:val="0"/>
                <w:sz w:val="18"/>
                <w:szCs w:val="18"/>
                <w:lang w:val="en-US" w:eastAsia="th-TH" w:bidi="th-TH"/>
              </w:rPr>
              <w:t>related parties</w:t>
            </w:r>
          </w:p>
        </w:tc>
        <w:tc>
          <w:tcPr>
            <w:tcW w:w="810" w:type="dxa"/>
          </w:tcPr>
          <w:p w14:paraId="6E59147D" w14:textId="77777777" w:rsidR="001E6404" w:rsidRPr="001E6404" w:rsidRDefault="001E6404" w:rsidP="001E6404">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b/>
                <w:bCs/>
                <w:snapToGrid w:val="0"/>
                <w:sz w:val="18"/>
                <w:szCs w:val="18"/>
                <w:lang w:val="en-US" w:eastAsia="th-TH" w:bidi="th-TH"/>
              </w:rPr>
            </w:pPr>
            <w:r w:rsidRPr="001E6404">
              <w:rPr>
                <w:rFonts w:eastAsia="MS Mincho"/>
                <w:sz w:val="18"/>
                <w:szCs w:val="18"/>
              </w:rPr>
              <w:t>-</w:t>
            </w:r>
          </w:p>
        </w:tc>
        <w:tc>
          <w:tcPr>
            <w:tcW w:w="272" w:type="dxa"/>
          </w:tcPr>
          <w:p w14:paraId="6A73E682"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B5F0707" w14:textId="77777777" w:rsidR="001E6404" w:rsidRPr="001E6404" w:rsidRDefault="001E6404" w:rsidP="001E6404">
            <w:pPr>
              <w:tabs>
                <w:tab w:val="left" w:pos="685"/>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268"/>
              <w:rPr>
                <w:b/>
                <w:bCs/>
                <w:snapToGrid w:val="0"/>
                <w:sz w:val="18"/>
                <w:szCs w:val="18"/>
                <w:lang w:val="en-US" w:eastAsia="th-TH" w:bidi="th-TH"/>
              </w:rPr>
            </w:pPr>
            <w:r w:rsidRPr="001E6404">
              <w:rPr>
                <w:rFonts w:eastAsia="MS Mincho"/>
                <w:sz w:val="18"/>
                <w:szCs w:val="18"/>
              </w:rPr>
              <w:t>330,479</w:t>
            </w:r>
          </w:p>
        </w:tc>
        <w:tc>
          <w:tcPr>
            <w:tcW w:w="270" w:type="dxa"/>
          </w:tcPr>
          <w:p w14:paraId="079D96C6"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3ADEDE4" w14:textId="77777777" w:rsidR="001E6404" w:rsidRPr="001E6404" w:rsidRDefault="001E6404" w:rsidP="001E6404">
            <w:pPr>
              <w:tabs>
                <w:tab w:val="left" w:pos="68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558" w:hanging="90"/>
              <w:rPr>
                <w:b/>
                <w:bCs/>
                <w:snapToGrid w:val="0"/>
                <w:sz w:val="18"/>
                <w:szCs w:val="18"/>
                <w:lang w:val="en-US" w:eastAsia="th-TH" w:bidi="th-TH"/>
              </w:rPr>
            </w:pPr>
            <w:r w:rsidRPr="001E6404">
              <w:rPr>
                <w:rFonts w:eastAsia="MS Mincho"/>
                <w:sz w:val="18"/>
                <w:szCs w:val="18"/>
              </w:rPr>
              <w:t xml:space="preserve"> 330,479</w:t>
            </w:r>
          </w:p>
        </w:tc>
        <w:tc>
          <w:tcPr>
            <w:tcW w:w="270" w:type="dxa"/>
          </w:tcPr>
          <w:p w14:paraId="028C1401"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52E82B7A" w14:textId="77777777" w:rsidR="001E6404" w:rsidRPr="001E6404" w:rsidRDefault="001E6404" w:rsidP="001E6404">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val="en-US" w:eastAsia="th-TH" w:bidi="th-TH"/>
              </w:rPr>
            </w:pPr>
            <w:r w:rsidRPr="001E6404">
              <w:rPr>
                <w:snapToGrid w:val="0"/>
                <w:sz w:val="18"/>
                <w:szCs w:val="18"/>
                <w:lang w:val="en-US" w:eastAsia="th-TH" w:bidi="th-TH"/>
              </w:rPr>
              <w:t xml:space="preserve">  -</w:t>
            </w:r>
          </w:p>
        </w:tc>
        <w:tc>
          <w:tcPr>
            <w:tcW w:w="270" w:type="dxa"/>
          </w:tcPr>
          <w:p w14:paraId="2FD8BB3E" w14:textId="77777777" w:rsidR="001E6404" w:rsidRPr="001E6404" w:rsidRDefault="001E6404" w:rsidP="001E6404">
            <w:pPr>
              <w:tabs>
                <w:tab w:val="left" w:pos="227"/>
                <w:tab w:val="decimal" w:pos="50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830" w:type="dxa"/>
          </w:tcPr>
          <w:p w14:paraId="289414CA" w14:textId="77777777" w:rsidR="001E6404" w:rsidRPr="001E6404" w:rsidRDefault="001E6404" w:rsidP="001E6404">
            <w:pPr>
              <w:tabs>
                <w:tab w:val="left" w:pos="497"/>
                <w:tab w:val="left" w:pos="907"/>
                <w:tab w:val="decimal" w:pos="1017"/>
                <w:tab w:val="left" w:pos="10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68" w:firstLine="370"/>
              <w:rPr>
                <w:snapToGrid w:val="0"/>
                <w:sz w:val="18"/>
                <w:szCs w:val="18"/>
                <w:lang w:val="en-US" w:eastAsia="th-TH" w:bidi="th-TH"/>
              </w:rPr>
            </w:pPr>
            <w:r w:rsidRPr="001E6404">
              <w:rPr>
                <w:snapToGrid w:val="0"/>
                <w:sz w:val="18"/>
                <w:szCs w:val="18"/>
                <w:lang w:val="en-US" w:eastAsia="th-TH" w:bidi="th-TH"/>
              </w:rPr>
              <w:t xml:space="preserve">   -</w:t>
            </w:r>
          </w:p>
        </w:tc>
        <w:tc>
          <w:tcPr>
            <w:tcW w:w="270" w:type="dxa"/>
          </w:tcPr>
          <w:p w14:paraId="53EE4600"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14:paraId="770045D0" w14:textId="77777777" w:rsidR="001E6404" w:rsidRPr="001E6404" w:rsidRDefault="001E6404" w:rsidP="001E6404">
            <w:pPr>
              <w:tabs>
                <w:tab w:val="left" w:pos="65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270"/>
              <w:rPr>
                <w:b/>
                <w:bCs/>
                <w:snapToGrid w:val="0"/>
                <w:sz w:val="18"/>
                <w:szCs w:val="18"/>
                <w:lang w:val="en-US" w:eastAsia="th-TH" w:bidi="th-TH"/>
              </w:rPr>
            </w:pPr>
            <w:r w:rsidRPr="001E6404">
              <w:rPr>
                <w:rFonts w:eastAsia="MS Mincho"/>
                <w:sz w:val="18"/>
                <w:szCs w:val="18"/>
              </w:rPr>
              <w:t>336,052</w:t>
            </w:r>
          </w:p>
        </w:tc>
        <w:tc>
          <w:tcPr>
            <w:tcW w:w="252" w:type="dxa"/>
          </w:tcPr>
          <w:p w14:paraId="60833844" w14:textId="77777777" w:rsidR="001E6404" w:rsidRPr="001E6404" w:rsidRDefault="001E6404" w:rsidP="001E640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251284B6" w14:textId="77777777" w:rsidR="001E6404" w:rsidRPr="001E6404" w:rsidRDefault="001E6404" w:rsidP="001E6404">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288"/>
              <w:rPr>
                <w:b/>
                <w:bCs/>
                <w:snapToGrid w:val="0"/>
                <w:sz w:val="18"/>
                <w:szCs w:val="18"/>
                <w:lang w:val="en-US" w:eastAsia="th-TH" w:bidi="th-TH"/>
              </w:rPr>
            </w:pPr>
            <w:r w:rsidRPr="001E6404">
              <w:rPr>
                <w:rFonts w:eastAsia="MS Mincho"/>
                <w:sz w:val="18"/>
                <w:szCs w:val="18"/>
              </w:rPr>
              <w:t>336,052</w:t>
            </w:r>
          </w:p>
        </w:tc>
      </w:tr>
      <w:tr w:rsidR="001E6404" w:rsidRPr="00D24766" w14:paraId="486E1AC7" w14:textId="77777777" w:rsidTr="00F9456D">
        <w:tc>
          <w:tcPr>
            <w:tcW w:w="1980" w:type="dxa"/>
          </w:tcPr>
          <w:p w14:paraId="2E262928" w14:textId="77777777" w:rsidR="001E6404" w:rsidRPr="00D24766" w:rsidRDefault="001E6404" w:rsidP="001E640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10" w:type="dxa"/>
          </w:tcPr>
          <w:p w14:paraId="09059CC8"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375C4F71"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B607106"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DDCDE40"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D472CD1"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E8F3999"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17A17D19"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948EBBE"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6D88B2AF"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303BDB89"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361E945"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E3EAF04" w14:textId="77777777" w:rsidR="001E6404" w:rsidRPr="001E6404" w:rsidRDefault="001E6404" w:rsidP="001E640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25CD1A13" w14:textId="77777777" w:rsidR="001E6404" w:rsidRPr="001E6404"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D24766" w14:paraId="542BE892" w14:textId="77777777" w:rsidTr="00F9456D">
        <w:tc>
          <w:tcPr>
            <w:tcW w:w="1980" w:type="dxa"/>
          </w:tcPr>
          <w:p w14:paraId="43060FE5" w14:textId="77777777" w:rsidR="001E6404" w:rsidRPr="00D24766" w:rsidRDefault="001E6404" w:rsidP="001E640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D24766">
              <w:rPr>
                <w:b/>
                <w:bCs/>
                <w:i/>
                <w:iCs/>
                <w:sz w:val="18"/>
                <w:szCs w:val="18"/>
                <w:lang w:val="en-US" w:bidi="th-TH"/>
              </w:rPr>
              <w:t xml:space="preserve">Financial </w:t>
            </w:r>
            <w:r>
              <w:rPr>
                <w:b/>
                <w:bCs/>
                <w:i/>
                <w:iCs/>
                <w:sz w:val="18"/>
                <w:szCs w:val="18"/>
                <w:lang w:val="en-US" w:bidi="th-TH"/>
              </w:rPr>
              <w:t>liabilities</w:t>
            </w:r>
          </w:p>
        </w:tc>
        <w:tc>
          <w:tcPr>
            <w:tcW w:w="810" w:type="dxa"/>
          </w:tcPr>
          <w:p w14:paraId="5A9CA898"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46FCB858"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838DBBD"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852BE58"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95D2A42"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62AFC39"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0A1ACCCF"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12FDA38"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63D378F3"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42D3DD9D"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4E9B9FC"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2590CC3E" w14:textId="77777777" w:rsidR="001E6404" w:rsidRPr="00D24766" w:rsidRDefault="001E6404" w:rsidP="001E640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3EF83C3E"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D24766" w14:paraId="338AB3B3" w14:textId="77777777" w:rsidTr="001E6404">
        <w:trPr>
          <w:trHeight w:val="80"/>
        </w:trPr>
        <w:tc>
          <w:tcPr>
            <w:tcW w:w="1980" w:type="dxa"/>
          </w:tcPr>
          <w:p w14:paraId="3385FEE8" w14:textId="77777777" w:rsidR="001E6404" w:rsidRPr="00D24766" w:rsidRDefault="001E6404" w:rsidP="001E6404">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D24766">
              <w:rPr>
                <w:snapToGrid w:val="0"/>
                <w:sz w:val="18"/>
                <w:szCs w:val="18"/>
                <w:lang w:val="en-US" w:eastAsia="th-TH" w:bidi="th-TH"/>
              </w:rPr>
              <w:t>Long-term loans from</w:t>
            </w:r>
          </w:p>
        </w:tc>
        <w:tc>
          <w:tcPr>
            <w:tcW w:w="810" w:type="dxa"/>
          </w:tcPr>
          <w:p w14:paraId="3690EA44" w14:textId="77777777" w:rsidR="001E6404" w:rsidRPr="00D24766" w:rsidRDefault="001E6404" w:rsidP="001E6404">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272" w:type="dxa"/>
          </w:tcPr>
          <w:p w14:paraId="70780054"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46B1773F"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270" w:type="dxa"/>
          </w:tcPr>
          <w:p w14:paraId="213898E9"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900" w:type="dxa"/>
          </w:tcPr>
          <w:p w14:paraId="134EE123"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270" w:type="dxa"/>
          </w:tcPr>
          <w:p w14:paraId="541FC1EC"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880" w:type="dxa"/>
          </w:tcPr>
          <w:p w14:paraId="615F5C24"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270" w:type="dxa"/>
          </w:tcPr>
          <w:p w14:paraId="225EB004"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830" w:type="dxa"/>
          </w:tcPr>
          <w:p w14:paraId="25934240" w14:textId="77777777" w:rsidR="001E6404" w:rsidRPr="00D24766" w:rsidRDefault="001E6404" w:rsidP="001E6404">
            <w:pPr>
              <w:tabs>
                <w:tab w:val="decimal" w:pos="597"/>
              </w:tabs>
              <w:spacing w:line="240" w:lineRule="auto"/>
              <w:ind w:left="-108" w:right="-38"/>
              <w:rPr>
                <w:rFonts w:eastAsia="MS Mincho"/>
                <w:sz w:val="18"/>
                <w:szCs w:val="18"/>
                <w:lang w:val="en-US" w:bidi="th-TH"/>
              </w:rPr>
            </w:pPr>
          </w:p>
        </w:tc>
        <w:tc>
          <w:tcPr>
            <w:tcW w:w="270" w:type="dxa"/>
          </w:tcPr>
          <w:p w14:paraId="1D615EF4"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14:paraId="3B8477FB" w14:textId="77777777" w:rsidR="001E6404" w:rsidRPr="00D24766"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14:paraId="63FB9AA5" w14:textId="77777777" w:rsidR="001E6404" w:rsidRPr="00D24766"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08" w:type="dxa"/>
          </w:tcPr>
          <w:p w14:paraId="46688A33" w14:textId="77777777" w:rsidR="001E6404" w:rsidRPr="00D24766"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1E6404" w:rsidRPr="00D24766" w14:paraId="5BC1D0D1" w14:textId="77777777" w:rsidTr="001E6404">
        <w:trPr>
          <w:trHeight w:val="155"/>
        </w:trPr>
        <w:tc>
          <w:tcPr>
            <w:tcW w:w="1980" w:type="dxa"/>
          </w:tcPr>
          <w:p w14:paraId="6B1CA674" w14:textId="77777777" w:rsidR="001E6404" w:rsidRPr="00D24766" w:rsidRDefault="001E6404" w:rsidP="001E64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Pr>
                <w:snapToGrid w:val="0"/>
                <w:sz w:val="18"/>
                <w:szCs w:val="18"/>
                <w:lang w:val="en-US" w:eastAsia="th-TH" w:bidi="th-TH"/>
              </w:rPr>
              <w:t xml:space="preserve">   </w:t>
            </w:r>
            <w:r w:rsidRPr="00D24766">
              <w:rPr>
                <w:snapToGrid w:val="0"/>
                <w:sz w:val="18"/>
                <w:szCs w:val="18"/>
                <w:lang w:val="en-US" w:eastAsia="th-TH" w:bidi="th-TH"/>
              </w:rPr>
              <w:t>financial institutions</w:t>
            </w:r>
          </w:p>
        </w:tc>
        <w:tc>
          <w:tcPr>
            <w:tcW w:w="810" w:type="dxa"/>
          </w:tcPr>
          <w:p w14:paraId="452A9478"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Pr>
                <w:snapToGrid w:val="0"/>
                <w:sz w:val="18"/>
                <w:szCs w:val="18"/>
                <w:lang w:val="en-US" w:eastAsia="th-TH" w:bidi="th-TH"/>
              </w:rPr>
              <w:t>-</w:t>
            </w:r>
          </w:p>
        </w:tc>
        <w:tc>
          <w:tcPr>
            <w:tcW w:w="272" w:type="dxa"/>
          </w:tcPr>
          <w:p w14:paraId="0D8EA1D4"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33E2FA83" w14:textId="77777777" w:rsidR="001E6404" w:rsidRPr="00D24766" w:rsidRDefault="001E6404" w:rsidP="001E6404">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F9456D">
              <w:rPr>
                <w:snapToGrid w:val="0"/>
                <w:sz w:val="18"/>
                <w:szCs w:val="18"/>
                <w:lang w:val="en-US" w:eastAsia="th-TH" w:bidi="th-TH"/>
              </w:rPr>
              <w:t>42,794,046</w:t>
            </w:r>
          </w:p>
        </w:tc>
        <w:tc>
          <w:tcPr>
            <w:tcW w:w="270" w:type="dxa"/>
          </w:tcPr>
          <w:p w14:paraId="25B14BC8"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900" w:type="dxa"/>
          </w:tcPr>
          <w:p w14:paraId="1DB5097B"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F9456D">
              <w:rPr>
                <w:snapToGrid w:val="0"/>
                <w:sz w:val="18"/>
                <w:szCs w:val="18"/>
                <w:lang w:val="en-US" w:eastAsia="th-TH" w:bidi="th-TH"/>
              </w:rPr>
              <w:t>42,794,046</w:t>
            </w:r>
          </w:p>
        </w:tc>
        <w:tc>
          <w:tcPr>
            <w:tcW w:w="270" w:type="dxa"/>
          </w:tcPr>
          <w:p w14:paraId="453974A5"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880" w:type="dxa"/>
          </w:tcPr>
          <w:p w14:paraId="483CCA4A"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14:paraId="5F294562" w14:textId="77777777" w:rsidR="001E6404" w:rsidRPr="00D24766" w:rsidRDefault="001E6404" w:rsidP="001E6404">
            <w:pPr>
              <w:tabs>
                <w:tab w:val="decimal" w:pos="597"/>
              </w:tabs>
              <w:spacing w:line="240" w:lineRule="auto"/>
              <w:ind w:left="-108" w:right="-19"/>
              <w:rPr>
                <w:snapToGrid w:val="0"/>
                <w:sz w:val="18"/>
                <w:szCs w:val="18"/>
                <w:lang w:val="en-US" w:eastAsia="th-TH" w:bidi="th-TH"/>
              </w:rPr>
            </w:pPr>
          </w:p>
        </w:tc>
        <w:tc>
          <w:tcPr>
            <w:tcW w:w="830" w:type="dxa"/>
          </w:tcPr>
          <w:p w14:paraId="4D57ABE6" w14:textId="77777777" w:rsidR="001E6404" w:rsidRPr="00D24766" w:rsidRDefault="001E6404" w:rsidP="001E6404">
            <w:pPr>
              <w:tabs>
                <w:tab w:val="decimal" w:pos="45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14:paraId="376A7497"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0A079D20"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D24766">
              <w:rPr>
                <w:snapToGrid w:val="0"/>
                <w:sz w:val="18"/>
                <w:szCs w:val="18"/>
                <w:lang w:val="en-US" w:eastAsia="th-TH" w:bidi="th-TH"/>
              </w:rPr>
              <w:t>42,692,652</w:t>
            </w:r>
          </w:p>
        </w:tc>
        <w:tc>
          <w:tcPr>
            <w:tcW w:w="252" w:type="dxa"/>
          </w:tcPr>
          <w:p w14:paraId="6123870D" w14:textId="77777777" w:rsidR="001E6404" w:rsidRPr="00D24766" w:rsidRDefault="001E6404" w:rsidP="001E6404">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2B00E0EE"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D24766">
              <w:rPr>
                <w:snapToGrid w:val="0"/>
                <w:sz w:val="18"/>
                <w:szCs w:val="18"/>
                <w:lang w:val="en-US" w:eastAsia="th-TH" w:bidi="th-TH"/>
              </w:rPr>
              <w:t>42,692,652</w:t>
            </w:r>
          </w:p>
        </w:tc>
      </w:tr>
      <w:tr w:rsidR="001E6404" w:rsidRPr="00D24766" w14:paraId="5C86390E" w14:textId="77777777" w:rsidTr="00F9456D">
        <w:tc>
          <w:tcPr>
            <w:tcW w:w="1980" w:type="dxa"/>
          </w:tcPr>
          <w:p w14:paraId="3574D145" w14:textId="77777777" w:rsidR="001E6404" w:rsidRPr="00D24766" w:rsidRDefault="001E6404" w:rsidP="001E64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810" w:type="dxa"/>
          </w:tcPr>
          <w:p w14:paraId="5D8D1AC2"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09486463"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393FF09F" w14:textId="77777777" w:rsidR="001E6404" w:rsidRPr="00D24766" w:rsidRDefault="001E6404" w:rsidP="001E6404">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64FEE89D"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900" w:type="dxa"/>
          </w:tcPr>
          <w:p w14:paraId="222EBB9C"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75E00AB6"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880" w:type="dxa"/>
          </w:tcPr>
          <w:p w14:paraId="2F07ED6A"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270" w:type="dxa"/>
          </w:tcPr>
          <w:p w14:paraId="5E2BDABD" w14:textId="77777777" w:rsidR="001E6404" w:rsidRPr="00D24766" w:rsidRDefault="001E6404" w:rsidP="001E6404">
            <w:pPr>
              <w:tabs>
                <w:tab w:val="decimal" w:pos="597"/>
              </w:tabs>
              <w:spacing w:line="240" w:lineRule="auto"/>
              <w:ind w:left="-108" w:right="-19"/>
              <w:rPr>
                <w:snapToGrid w:val="0"/>
                <w:sz w:val="18"/>
                <w:szCs w:val="18"/>
                <w:lang w:val="en-US" w:eastAsia="th-TH" w:bidi="th-TH"/>
              </w:rPr>
            </w:pPr>
          </w:p>
        </w:tc>
        <w:tc>
          <w:tcPr>
            <w:tcW w:w="830" w:type="dxa"/>
          </w:tcPr>
          <w:p w14:paraId="53737FB1" w14:textId="77777777" w:rsidR="001E6404" w:rsidRPr="00D24766" w:rsidRDefault="001E6404" w:rsidP="001E6404">
            <w:pPr>
              <w:tabs>
                <w:tab w:val="decimal" w:pos="452"/>
              </w:tabs>
              <w:spacing w:line="240" w:lineRule="auto"/>
              <w:ind w:left="-108" w:right="-19"/>
              <w:rPr>
                <w:snapToGrid w:val="0"/>
                <w:sz w:val="18"/>
                <w:szCs w:val="18"/>
                <w:lang w:val="en-US" w:eastAsia="th-TH" w:bidi="th-TH"/>
              </w:rPr>
            </w:pPr>
          </w:p>
        </w:tc>
        <w:tc>
          <w:tcPr>
            <w:tcW w:w="270" w:type="dxa"/>
          </w:tcPr>
          <w:p w14:paraId="10F68CE2"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5D877CF0"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31D0DDED" w14:textId="77777777" w:rsidR="001E6404" w:rsidRPr="00D24766" w:rsidRDefault="001E6404" w:rsidP="001E6404">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34DEA5AA"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1E6404" w:rsidRPr="00D24766" w14:paraId="6ABDA9BF" w14:textId="77777777" w:rsidTr="00F9456D">
        <w:tc>
          <w:tcPr>
            <w:tcW w:w="1980" w:type="dxa"/>
          </w:tcPr>
          <w:p w14:paraId="2447C72C" w14:textId="77777777" w:rsidR="001E6404" w:rsidRPr="00D24766" w:rsidRDefault="001E6404" w:rsidP="001E64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D24766">
              <w:rPr>
                <w:b/>
                <w:bCs/>
                <w:sz w:val="18"/>
                <w:szCs w:val="18"/>
                <w:lang w:val="en-US" w:bidi="th-TH"/>
              </w:rPr>
              <w:t>At 31 December 2017</w:t>
            </w:r>
          </w:p>
        </w:tc>
        <w:tc>
          <w:tcPr>
            <w:tcW w:w="810" w:type="dxa"/>
          </w:tcPr>
          <w:p w14:paraId="70B0AAD7"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4496DB5D"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6A6A4FEE" w14:textId="77777777" w:rsidR="001E6404" w:rsidRPr="00D24766" w:rsidRDefault="001E6404" w:rsidP="001E6404">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0B8952CD"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900" w:type="dxa"/>
          </w:tcPr>
          <w:p w14:paraId="2E3A472F"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0CC99F35"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880" w:type="dxa"/>
          </w:tcPr>
          <w:p w14:paraId="2DED7285"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270" w:type="dxa"/>
          </w:tcPr>
          <w:p w14:paraId="094F2FFC" w14:textId="77777777" w:rsidR="001E6404" w:rsidRPr="00D24766" w:rsidRDefault="001E6404" w:rsidP="001E6404">
            <w:pPr>
              <w:tabs>
                <w:tab w:val="decimal" w:pos="597"/>
              </w:tabs>
              <w:spacing w:line="240" w:lineRule="auto"/>
              <w:ind w:left="-108" w:right="-19"/>
              <w:rPr>
                <w:snapToGrid w:val="0"/>
                <w:sz w:val="18"/>
                <w:szCs w:val="18"/>
                <w:lang w:val="en-US" w:eastAsia="th-TH" w:bidi="th-TH"/>
              </w:rPr>
            </w:pPr>
          </w:p>
        </w:tc>
        <w:tc>
          <w:tcPr>
            <w:tcW w:w="830" w:type="dxa"/>
          </w:tcPr>
          <w:p w14:paraId="3DF09DF4" w14:textId="77777777" w:rsidR="001E6404" w:rsidRPr="00D24766" w:rsidRDefault="001E6404" w:rsidP="001E6404">
            <w:pPr>
              <w:tabs>
                <w:tab w:val="decimal" w:pos="452"/>
              </w:tabs>
              <w:spacing w:line="240" w:lineRule="auto"/>
              <w:ind w:left="-108" w:right="-19"/>
              <w:rPr>
                <w:snapToGrid w:val="0"/>
                <w:sz w:val="18"/>
                <w:szCs w:val="18"/>
                <w:lang w:val="en-US" w:eastAsia="th-TH" w:bidi="th-TH"/>
              </w:rPr>
            </w:pPr>
          </w:p>
        </w:tc>
        <w:tc>
          <w:tcPr>
            <w:tcW w:w="270" w:type="dxa"/>
          </w:tcPr>
          <w:p w14:paraId="52E87773"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3B3B6080"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6FF1F3A7" w14:textId="77777777" w:rsidR="001E6404" w:rsidRPr="00D24766" w:rsidRDefault="001E6404" w:rsidP="001E6404">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301D2FC0"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1E6404" w:rsidRPr="00D24766" w14:paraId="10E20A1F" w14:textId="77777777" w:rsidTr="00F9456D">
        <w:tc>
          <w:tcPr>
            <w:tcW w:w="1980" w:type="dxa"/>
          </w:tcPr>
          <w:p w14:paraId="0925EBCB" w14:textId="77777777" w:rsidR="001E6404" w:rsidRPr="00D24766" w:rsidRDefault="001E6404" w:rsidP="001E640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D24766">
              <w:rPr>
                <w:b/>
                <w:bCs/>
                <w:i/>
                <w:iCs/>
                <w:sz w:val="18"/>
                <w:szCs w:val="18"/>
                <w:lang w:val="en-US" w:bidi="th-TH"/>
              </w:rPr>
              <w:t xml:space="preserve">Financial </w:t>
            </w:r>
            <w:r>
              <w:rPr>
                <w:b/>
                <w:bCs/>
                <w:i/>
                <w:iCs/>
                <w:sz w:val="18"/>
                <w:szCs w:val="18"/>
                <w:lang w:val="en-US" w:bidi="th-TH"/>
              </w:rPr>
              <w:t>liabilities</w:t>
            </w:r>
          </w:p>
        </w:tc>
        <w:tc>
          <w:tcPr>
            <w:tcW w:w="810" w:type="dxa"/>
          </w:tcPr>
          <w:p w14:paraId="0ED37156"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p>
        </w:tc>
        <w:tc>
          <w:tcPr>
            <w:tcW w:w="272" w:type="dxa"/>
          </w:tcPr>
          <w:p w14:paraId="60AFB89F"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04A976F" w14:textId="77777777" w:rsidR="001E6404" w:rsidRPr="00F9456D" w:rsidRDefault="001E6404" w:rsidP="001E6404">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58A057D6"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1A5696C5" w14:textId="77777777" w:rsidR="001E6404" w:rsidRPr="00F9456D"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06E2B7DF"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42B4913F"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434F04F"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1DF3D90C" w14:textId="77777777" w:rsidR="001E6404" w:rsidRPr="00D24766" w:rsidRDefault="001E6404" w:rsidP="001E6404">
            <w:pPr>
              <w:tabs>
                <w:tab w:val="left" w:pos="227"/>
                <w:tab w:val="decimal" w:pos="45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2EDA6CBD"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C8A5E2A"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334B1A05" w14:textId="77777777" w:rsidR="001E6404" w:rsidRPr="00D24766" w:rsidRDefault="001E6404" w:rsidP="001E640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63320476"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D24766" w14:paraId="667FCFA8" w14:textId="77777777" w:rsidTr="00F9456D">
        <w:tc>
          <w:tcPr>
            <w:tcW w:w="1980" w:type="dxa"/>
          </w:tcPr>
          <w:p w14:paraId="4AAB0647" w14:textId="77777777" w:rsidR="001E6404" w:rsidRPr="00D24766" w:rsidRDefault="001E6404" w:rsidP="001E6404">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D24766">
              <w:rPr>
                <w:snapToGrid w:val="0"/>
                <w:sz w:val="18"/>
                <w:szCs w:val="18"/>
                <w:lang w:val="en-US" w:eastAsia="th-TH" w:bidi="th-TH"/>
              </w:rPr>
              <w:t>Long-term loans from</w:t>
            </w:r>
          </w:p>
        </w:tc>
        <w:tc>
          <w:tcPr>
            <w:tcW w:w="810" w:type="dxa"/>
          </w:tcPr>
          <w:p w14:paraId="1E1CA26B"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4B8FA76E"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61170884" w14:textId="77777777" w:rsidR="001E6404" w:rsidRPr="00F9456D" w:rsidRDefault="001E6404" w:rsidP="001E6404">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4BAE9CD3"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900" w:type="dxa"/>
          </w:tcPr>
          <w:p w14:paraId="04C32193" w14:textId="77777777" w:rsidR="001E6404" w:rsidRPr="00F9456D"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4CEBAC7D"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880" w:type="dxa"/>
          </w:tcPr>
          <w:p w14:paraId="08451812"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270" w:type="dxa"/>
          </w:tcPr>
          <w:p w14:paraId="5DB92A27" w14:textId="77777777" w:rsidR="001E6404" w:rsidRPr="00D24766" w:rsidRDefault="001E6404" w:rsidP="001E6404">
            <w:pPr>
              <w:tabs>
                <w:tab w:val="decimal" w:pos="597"/>
              </w:tabs>
              <w:spacing w:line="240" w:lineRule="auto"/>
              <w:ind w:left="-108" w:right="-19"/>
              <w:rPr>
                <w:rFonts w:eastAsia="MS Mincho"/>
                <w:sz w:val="18"/>
                <w:szCs w:val="18"/>
                <w:lang w:val="en-US" w:bidi="th-TH"/>
              </w:rPr>
            </w:pPr>
          </w:p>
        </w:tc>
        <w:tc>
          <w:tcPr>
            <w:tcW w:w="830" w:type="dxa"/>
          </w:tcPr>
          <w:p w14:paraId="2392FC2D" w14:textId="77777777" w:rsidR="001E6404" w:rsidRPr="00D24766" w:rsidRDefault="001E6404" w:rsidP="001E6404">
            <w:pPr>
              <w:tabs>
                <w:tab w:val="decimal" w:pos="452"/>
                <w:tab w:val="decimal" w:pos="597"/>
              </w:tabs>
              <w:spacing w:line="240" w:lineRule="auto"/>
              <w:ind w:left="-108" w:right="-19"/>
              <w:rPr>
                <w:rFonts w:eastAsia="MS Mincho"/>
                <w:sz w:val="18"/>
                <w:szCs w:val="18"/>
                <w:lang w:val="en-US" w:bidi="th-TH"/>
              </w:rPr>
            </w:pPr>
          </w:p>
        </w:tc>
        <w:tc>
          <w:tcPr>
            <w:tcW w:w="270" w:type="dxa"/>
          </w:tcPr>
          <w:p w14:paraId="58E1144D"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14:paraId="4DD4B287" w14:textId="77777777" w:rsidR="001E6404" w:rsidRPr="00D24766"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14:paraId="73D1B5BD" w14:textId="77777777" w:rsidR="001E6404" w:rsidRPr="00D24766"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08" w:type="dxa"/>
          </w:tcPr>
          <w:p w14:paraId="4F36058D" w14:textId="77777777" w:rsidR="001E6404" w:rsidRPr="00D24766"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1E6404" w:rsidRPr="00D24766" w14:paraId="502CF8C6" w14:textId="77777777" w:rsidTr="00F9456D">
        <w:tc>
          <w:tcPr>
            <w:tcW w:w="1980" w:type="dxa"/>
          </w:tcPr>
          <w:p w14:paraId="504E4D47" w14:textId="77777777" w:rsidR="001E6404" w:rsidRPr="00D24766" w:rsidRDefault="001E6404" w:rsidP="001E64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Pr>
                <w:snapToGrid w:val="0"/>
                <w:sz w:val="18"/>
                <w:szCs w:val="18"/>
                <w:lang w:val="en-US" w:eastAsia="th-TH" w:bidi="th-TH"/>
              </w:rPr>
              <w:t xml:space="preserve">   </w:t>
            </w:r>
            <w:r w:rsidRPr="00D24766">
              <w:rPr>
                <w:snapToGrid w:val="0"/>
                <w:sz w:val="18"/>
                <w:szCs w:val="18"/>
                <w:lang w:val="en-US" w:eastAsia="th-TH" w:bidi="th-TH"/>
              </w:rPr>
              <w:t>financial institutions</w:t>
            </w:r>
          </w:p>
        </w:tc>
        <w:tc>
          <w:tcPr>
            <w:tcW w:w="810" w:type="dxa"/>
          </w:tcPr>
          <w:p w14:paraId="66F77030"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Pr>
                <w:snapToGrid w:val="0"/>
                <w:sz w:val="18"/>
                <w:szCs w:val="18"/>
                <w:lang w:val="en-US" w:eastAsia="th-TH" w:bidi="th-TH"/>
              </w:rPr>
              <w:t>-</w:t>
            </w:r>
          </w:p>
        </w:tc>
        <w:tc>
          <w:tcPr>
            <w:tcW w:w="272" w:type="dxa"/>
          </w:tcPr>
          <w:p w14:paraId="3D97C1A5" w14:textId="77777777" w:rsidR="001E6404" w:rsidRPr="00D24766"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01ECB97A" w14:textId="77777777" w:rsidR="001E6404" w:rsidRPr="00D24766" w:rsidRDefault="001E6404" w:rsidP="001E6404">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F9456D">
              <w:rPr>
                <w:snapToGrid w:val="0"/>
                <w:sz w:val="18"/>
                <w:szCs w:val="18"/>
                <w:lang w:val="en-US" w:eastAsia="th-TH" w:bidi="th-TH"/>
              </w:rPr>
              <w:t>37,464,000</w:t>
            </w:r>
          </w:p>
        </w:tc>
        <w:tc>
          <w:tcPr>
            <w:tcW w:w="270" w:type="dxa"/>
          </w:tcPr>
          <w:p w14:paraId="71942B53"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900" w:type="dxa"/>
          </w:tcPr>
          <w:p w14:paraId="5C4EFD39" w14:textId="77777777" w:rsidR="001E6404" w:rsidRPr="00D24766" w:rsidRDefault="001E6404"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F9456D">
              <w:rPr>
                <w:snapToGrid w:val="0"/>
                <w:sz w:val="18"/>
                <w:szCs w:val="18"/>
                <w:lang w:val="en-US" w:eastAsia="th-TH" w:bidi="th-TH"/>
              </w:rPr>
              <w:t>37,464,000</w:t>
            </w:r>
          </w:p>
        </w:tc>
        <w:tc>
          <w:tcPr>
            <w:tcW w:w="270" w:type="dxa"/>
          </w:tcPr>
          <w:p w14:paraId="5D555E07"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p>
        </w:tc>
        <w:tc>
          <w:tcPr>
            <w:tcW w:w="880" w:type="dxa"/>
          </w:tcPr>
          <w:p w14:paraId="2F052915" w14:textId="77777777" w:rsidR="001E6404" w:rsidRPr="00D24766" w:rsidRDefault="001E6404" w:rsidP="001E6404">
            <w:pPr>
              <w:tabs>
                <w:tab w:val="decimal" w:pos="50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14:paraId="7405CBBD" w14:textId="77777777" w:rsidR="001E6404" w:rsidRPr="00D24766" w:rsidRDefault="001E6404" w:rsidP="001E6404">
            <w:pPr>
              <w:tabs>
                <w:tab w:val="decimal" w:pos="597"/>
              </w:tabs>
              <w:spacing w:line="240" w:lineRule="auto"/>
              <w:ind w:left="-108" w:right="-19"/>
              <w:rPr>
                <w:snapToGrid w:val="0"/>
                <w:sz w:val="18"/>
                <w:szCs w:val="18"/>
                <w:lang w:val="en-US" w:eastAsia="th-TH" w:bidi="th-TH"/>
              </w:rPr>
            </w:pPr>
          </w:p>
        </w:tc>
        <w:tc>
          <w:tcPr>
            <w:tcW w:w="830" w:type="dxa"/>
          </w:tcPr>
          <w:p w14:paraId="1D660BF2" w14:textId="77777777" w:rsidR="001E6404" w:rsidRPr="00D24766" w:rsidRDefault="001E6404" w:rsidP="001E6404">
            <w:pPr>
              <w:tabs>
                <w:tab w:val="decimal" w:pos="452"/>
              </w:tabs>
              <w:spacing w:line="240" w:lineRule="auto"/>
              <w:ind w:left="-108" w:right="-19"/>
              <w:rPr>
                <w:snapToGrid w:val="0"/>
                <w:sz w:val="18"/>
                <w:szCs w:val="18"/>
                <w:lang w:val="en-US" w:eastAsia="th-TH" w:bidi="th-TH"/>
              </w:rPr>
            </w:pPr>
            <w:r w:rsidRPr="00D24766">
              <w:rPr>
                <w:snapToGrid w:val="0"/>
                <w:sz w:val="18"/>
                <w:szCs w:val="18"/>
                <w:lang w:val="en-US" w:eastAsia="th-TH" w:bidi="th-TH"/>
              </w:rPr>
              <w:t>-</w:t>
            </w:r>
          </w:p>
        </w:tc>
        <w:tc>
          <w:tcPr>
            <w:tcW w:w="270" w:type="dxa"/>
          </w:tcPr>
          <w:p w14:paraId="6EE5072C"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63510F07"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D24766">
              <w:rPr>
                <w:snapToGrid w:val="0"/>
                <w:sz w:val="18"/>
                <w:szCs w:val="18"/>
                <w:lang w:val="en-US" w:eastAsia="th-TH" w:bidi="th-TH"/>
              </w:rPr>
              <w:t>36,757,336</w:t>
            </w:r>
          </w:p>
        </w:tc>
        <w:tc>
          <w:tcPr>
            <w:tcW w:w="252" w:type="dxa"/>
          </w:tcPr>
          <w:p w14:paraId="37BA7D0C" w14:textId="77777777" w:rsidR="001E6404" w:rsidRPr="00D24766" w:rsidRDefault="001E6404" w:rsidP="001E6404">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085C18B8" w14:textId="77777777" w:rsidR="001E6404" w:rsidRPr="00D24766"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D24766">
              <w:rPr>
                <w:snapToGrid w:val="0"/>
                <w:sz w:val="18"/>
                <w:szCs w:val="18"/>
                <w:lang w:val="en-US" w:eastAsia="th-TH" w:bidi="th-TH"/>
              </w:rPr>
              <w:t>36,757,336</w:t>
            </w:r>
          </w:p>
        </w:tc>
      </w:tr>
    </w:tbl>
    <w:p w14:paraId="6850AB07" w14:textId="77777777" w:rsidR="0009230A" w:rsidRDefault="0009230A" w:rsidP="00232DFD">
      <w:pPr>
        <w:pStyle w:val="BodyText"/>
        <w:spacing w:after="0"/>
        <w:ind w:firstLine="562"/>
        <w:rPr>
          <w:b/>
          <w:bCs/>
          <w:szCs w:val="22"/>
          <w:lang w:val="en-GB" w:bidi="th-TH"/>
        </w:rPr>
      </w:pPr>
    </w:p>
    <w:tbl>
      <w:tblPr>
        <w:tblW w:w="9990" w:type="dxa"/>
        <w:tblInd w:w="450" w:type="dxa"/>
        <w:tblLayout w:type="fixed"/>
        <w:tblLook w:val="01E0" w:firstRow="1" w:lastRow="1" w:firstColumn="1" w:lastColumn="1" w:noHBand="0" w:noVBand="0"/>
      </w:tblPr>
      <w:tblGrid>
        <w:gridCol w:w="1980"/>
        <w:gridCol w:w="810"/>
        <w:gridCol w:w="272"/>
        <w:gridCol w:w="988"/>
        <w:gridCol w:w="270"/>
        <w:gridCol w:w="900"/>
        <w:gridCol w:w="270"/>
        <w:gridCol w:w="880"/>
        <w:gridCol w:w="270"/>
        <w:gridCol w:w="830"/>
        <w:gridCol w:w="270"/>
        <w:gridCol w:w="990"/>
        <w:gridCol w:w="252"/>
        <w:gridCol w:w="1008"/>
      </w:tblGrid>
      <w:tr w:rsidR="001E6404" w:rsidRPr="00D24766" w14:paraId="6824AC7C" w14:textId="77777777" w:rsidTr="001811C7">
        <w:trPr>
          <w:tblHeader/>
        </w:trPr>
        <w:tc>
          <w:tcPr>
            <w:tcW w:w="1980" w:type="dxa"/>
          </w:tcPr>
          <w:p w14:paraId="79BE2958"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0" w:type="dxa"/>
            <w:gridSpan w:val="13"/>
          </w:tcPr>
          <w:p w14:paraId="0F451433"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1E6404">
              <w:rPr>
                <w:b/>
                <w:bCs/>
                <w:sz w:val="18"/>
                <w:szCs w:val="18"/>
                <w:lang w:val="en-US" w:bidi="th-TH"/>
              </w:rPr>
              <w:t>Separate financial statements</w:t>
            </w:r>
          </w:p>
        </w:tc>
      </w:tr>
      <w:tr w:rsidR="001E6404" w:rsidRPr="00D24766" w14:paraId="2B609D6D" w14:textId="77777777" w:rsidTr="001E6404">
        <w:trPr>
          <w:tblHeader/>
        </w:trPr>
        <w:tc>
          <w:tcPr>
            <w:tcW w:w="1980" w:type="dxa"/>
          </w:tcPr>
          <w:p w14:paraId="61FA0795"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0" w:type="dxa"/>
            <w:gridSpan w:val="5"/>
            <w:tcBorders>
              <w:bottom w:val="single" w:sz="4" w:space="0" w:color="auto"/>
            </w:tcBorders>
          </w:tcPr>
          <w:p w14:paraId="5001C69B"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Pr>
                <w:sz w:val="18"/>
                <w:szCs w:val="18"/>
                <w:lang w:val="en-US" w:bidi="th-TH"/>
              </w:rPr>
              <w:t>Carrying value</w:t>
            </w:r>
          </w:p>
        </w:tc>
        <w:tc>
          <w:tcPr>
            <w:tcW w:w="270" w:type="dxa"/>
          </w:tcPr>
          <w:p w14:paraId="6F2CFC3A"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2BD527B2"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Fair value</w:t>
            </w:r>
          </w:p>
        </w:tc>
      </w:tr>
      <w:tr w:rsidR="001E6404" w:rsidRPr="00D24766" w14:paraId="428D2D47" w14:textId="77777777" w:rsidTr="001E6404">
        <w:trPr>
          <w:tblHeader/>
        </w:trPr>
        <w:tc>
          <w:tcPr>
            <w:tcW w:w="1980" w:type="dxa"/>
          </w:tcPr>
          <w:p w14:paraId="34841632"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4A544D76"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Current</w:t>
            </w:r>
          </w:p>
        </w:tc>
        <w:tc>
          <w:tcPr>
            <w:tcW w:w="272" w:type="dxa"/>
            <w:tcBorders>
              <w:top w:val="single" w:sz="4" w:space="0" w:color="auto"/>
            </w:tcBorders>
          </w:tcPr>
          <w:p w14:paraId="1F2C84C8"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09EEA921"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Non-current</w:t>
            </w:r>
          </w:p>
        </w:tc>
        <w:tc>
          <w:tcPr>
            <w:tcW w:w="270" w:type="dxa"/>
            <w:tcBorders>
              <w:top w:val="single" w:sz="4" w:space="0" w:color="auto"/>
            </w:tcBorders>
          </w:tcPr>
          <w:p w14:paraId="23DAFA82"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22C90473" w14:textId="77777777" w:rsidR="001E6404" w:rsidRPr="00D24766" w:rsidRDefault="001E6404" w:rsidP="001811C7">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Pr>
                <w:sz w:val="18"/>
                <w:szCs w:val="18"/>
                <w:lang w:val="en-US" w:bidi="th-TH"/>
              </w:rPr>
              <w:t>Total</w:t>
            </w:r>
          </w:p>
        </w:tc>
        <w:tc>
          <w:tcPr>
            <w:tcW w:w="270" w:type="dxa"/>
          </w:tcPr>
          <w:p w14:paraId="14BC8499"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80" w:type="dxa"/>
            <w:tcBorders>
              <w:top w:val="single" w:sz="4" w:space="0" w:color="auto"/>
            </w:tcBorders>
          </w:tcPr>
          <w:p w14:paraId="1F37ACBD"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1</w:t>
            </w:r>
          </w:p>
        </w:tc>
        <w:tc>
          <w:tcPr>
            <w:tcW w:w="270" w:type="dxa"/>
            <w:tcBorders>
              <w:top w:val="single" w:sz="4" w:space="0" w:color="auto"/>
            </w:tcBorders>
          </w:tcPr>
          <w:p w14:paraId="35EA8941"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30" w:type="dxa"/>
            <w:tcBorders>
              <w:top w:val="single" w:sz="4" w:space="0" w:color="auto"/>
            </w:tcBorders>
          </w:tcPr>
          <w:p w14:paraId="01A05E1B"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2</w:t>
            </w:r>
          </w:p>
        </w:tc>
        <w:tc>
          <w:tcPr>
            <w:tcW w:w="270" w:type="dxa"/>
            <w:tcBorders>
              <w:top w:val="single" w:sz="4" w:space="0" w:color="auto"/>
            </w:tcBorders>
          </w:tcPr>
          <w:p w14:paraId="0046DCF9"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3997E18C"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D24766">
              <w:rPr>
                <w:sz w:val="18"/>
                <w:szCs w:val="18"/>
                <w:lang w:val="en-US" w:bidi="th-TH"/>
              </w:rPr>
              <w:t>Level</w:t>
            </w:r>
            <w:r w:rsidRPr="00D24766">
              <w:rPr>
                <w:sz w:val="18"/>
                <w:szCs w:val="18"/>
                <w:cs/>
                <w:lang w:val="en-US" w:bidi="th-TH"/>
              </w:rPr>
              <w:t xml:space="preserve"> </w:t>
            </w:r>
            <w:r w:rsidRPr="00D24766">
              <w:rPr>
                <w:sz w:val="18"/>
                <w:szCs w:val="18"/>
                <w:lang w:val="en-US" w:bidi="th-TH"/>
              </w:rPr>
              <w:t>3</w:t>
            </w:r>
          </w:p>
        </w:tc>
        <w:tc>
          <w:tcPr>
            <w:tcW w:w="252" w:type="dxa"/>
            <w:tcBorders>
              <w:top w:val="single" w:sz="4" w:space="0" w:color="auto"/>
            </w:tcBorders>
          </w:tcPr>
          <w:p w14:paraId="12B499D4" w14:textId="77777777" w:rsidR="001E6404" w:rsidRPr="00D24766" w:rsidRDefault="001E6404" w:rsidP="001811C7">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08" w:type="dxa"/>
            <w:tcBorders>
              <w:top w:val="single" w:sz="4" w:space="0" w:color="auto"/>
            </w:tcBorders>
          </w:tcPr>
          <w:p w14:paraId="357E1F8D" w14:textId="77777777" w:rsidR="001E6404" w:rsidRPr="00D24766"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D24766">
              <w:rPr>
                <w:sz w:val="18"/>
                <w:szCs w:val="18"/>
                <w:lang w:val="en-US" w:bidi="th-TH"/>
              </w:rPr>
              <w:t>Total</w:t>
            </w:r>
          </w:p>
        </w:tc>
      </w:tr>
      <w:tr w:rsidR="002A3831" w:rsidRPr="00D24766" w14:paraId="7FD5C47D" w14:textId="77777777" w:rsidTr="00147FC0">
        <w:tc>
          <w:tcPr>
            <w:tcW w:w="1980" w:type="dxa"/>
          </w:tcPr>
          <w:p w14:paraId="3D0EDA74" w14:textId="77777777" w:rsidR="002A3831" w:rsidRPr="00D24766" w:rsidRDefault="002A3831" w:rsidP="002A38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0" w:type="dxa"/>
            <w:gridSpan w:val="13"/>
          </w:tcPr>
          <w:p w14:paraId="7DDF6FED"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2A3831">
              <w:rPr>
                <w:i/>
                <w:iCs/>
                <w:sz w:val="18"/>
                <w:szCs w:val="18"/>
              </w:rPr>
              <w:t>(in thousand Baht)</w:t>
            </w:r>
          </w:p>
        </w:tc>
      </w:tr>
      <w:tr w:rsidR="002A3831" w:rsidRPr="00D24766" w14:paraId="1FD64244" w14:textId="77777777" w:rsidTr="001811C7">
        <w:tc>
          <w:tcPr>
            <w:tcW w:w="1980" w:type="dxa"/>
          </w:tcPr>
          <w:p w14:paraId="46DFF71B" w14:textId="77777777" w:rsidR="002A3831" w:rsidRPr="00D24766" w:rsidRDefault="002A3831" w:rsidP="002A38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D24766">
              <w:rPr>
                <w:b/>
                <w:bCs/>
                <w:sz w:val="18"/>
                <w:szCs w:val="18"/>
                <w:lang w:val="en-US" w:bidi="th-TH"/>
              </w:rPr>
              <w:t>At 31 December 2018</w:t>
            </w:r>
          </w:p>
        </w:tc>
        <w:tc>
          <w:tcPr>
            <w:tcW w:w="810" w:type="dxa"/>
          </w:tcPr>
          <w:p w14:paraId="19179EDA"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3A35D515"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E3C4FD6"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ACF89FA"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76ED0F5D"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F7350ED"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05F494E7"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3011EB0"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2D030554"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67F0349D"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51F67B8"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20DABAEA" w14:textId="77777777" w:rsidR="002A3831" w:rsidRPr="00D24766" w:rsidRDefault="002A3831" w:rsidP="002A383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024157E9"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2A3831" w:rsidRPr="00D24766" w14:paraId="556D5239" w14:textId="77777777" w:rsidTr="001811C7">
        <w:tc>
          <w:tcPr>
            <w:tcW w:w="1980" w:type="dxa"/>
          </w:tcPr>
          <w:p w14:paraId="79B8DC28" w14:textId="77777777" w:rsidR="002A3831" w:rsidRPr="00D24766" w:rsidRDefault="002A3831" w:rsidP="002A38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D24766">
              <w:rPr>
                <w:b/>
                <w:bCs/>
                <w:i/>
                <w:iCs/>
                <w:sz w:val="18"/>
                <w:szCs w:val="18"/>
                <w:lang w:val="en-US" w:bidi="th-TH"/>
              </w:rPr>
              <w:t xml:space="preserve">Financial </w:t>
            </w:r>
            <w:r>
              <w:rPr>
                <w:b/>
                <w:bCs/>
                <w:i/>
                <w:iCs/>
                <w:sz w:val="18"/>
                <w:szCs w:val="18"/>
                <w:lang w:val="en-US" w:bidi="th-TH"/>
              </w:rPr>
              <w:t>assets</w:t>
            </w:r>
          </w:p>
        </w:tc>
        <w:tc>
          <w:tcPr>
            <w:tcW w:w="810" w:type="dxa"/>
          </w:tcPr>
          <w:p w14:paraId="43E2D6E1"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05A4263"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1B1C933"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C807F79"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8A7058B"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A8C955E"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1E4AF1E5"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C2EA141"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63ED03E4"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16BB3465"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6D5D61E"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7484050D" w14:textId="77777777" w:rsidR="002A3831" w:rsidRPr="00D24766" w:rsidRDefault="002A3831" w:rsidP="002A383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07C2C0DB"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2A3831" w:rsidRPr="00D24766" w14:paraId="45BEFBDB" w14:textId="77777777" w:rsidTr="001811C7">
        <w:tc>
          <w:tcPr>
            <w:tcW w:w="1980" w:type="dxa"/>
          </w:tcPr>
          <w:p w14:paraId="5DF8252E" w14:textId="77777777" w:rsidR="002A3831" w:rsidRPr="00D24766" w:rsidRDefault="002A3831" w:rsidP="002A38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Pr>
                <w:snapToGrid w:val="0"/>
                <w:sz w:val="18"/>
                <w:szCs w:val="18"/>
                <w:lang w:val="en-US" w:eastAsia="th-TH" w:bidi="th-TH"/>
              </w:rPr>
              <w:t>Long-term loans to</w:t>
            </w:r>
          </w:p>
        </w:tc>
        <w:tc>
          <w:tcPr>
            <w:tcW w:w="810" w:type="dxa"/>
          </w:tcPr>
          <w:p w14:paraId="13B732B3"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620C076"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1845AFD"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DA379F2"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738A112D"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2C1EA81"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344E13C8"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259ACFC"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354E0468"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0D0BE0DA"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1BBDC139"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9AA59C2" w14:textId="77777777" w:rsidR="002A3831" w:rsidRPr="00D24766" w:rsidRDefault="002A3831" w:rsidP="002A383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77424E33" w14:textId="77777777" w:rsidR="002A3831" w:rsidRPr="00D24766"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2A3831" w:rsidRPr="001E6404" w14:paraId="5DC1AC8C" w14:textId="77777777" w:rsidTr="001E6404">
        <w:trPr>
          <w:trHeight w:val="70"/>
        </w:trPr>
        <w:tc>
          <w:tcPr>
            <w:tcW w:w="1980" w:type="dxa"/>
          </w:tcPr>
          <w:p w14:paraId="4AD0C7D1" w14:textId="77777777" w:rsidR="002A3831" w:rsidRPr="00D24766" w:rsidRDefault="002A3831" w:rsidP="002A38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Pr>
                <w:snapToGrid w:val="0"/>
                <w:sz w:val="18"/>
                <w:szCs w:val="18"/>
                <w:lang w:val="en-US" w:eastAsia="th-TH" w:bidi="th-TH"/>
              </w:rPr>
              <w:t xml:space="preserve">   related parties</w:t>
            </w:r>
          </w:p>
        </w:tc>
        <w:tc>
          <w:tcPr>
            <w:tcW w:w="810" w:type="dxa"/>
          </w:tcPr>
          <w:p w14:paraId="468E6CCD" w14:textId="77777777" w:rsidR="002A3831" w:rsidRPr="001E6404" w:rsidRDefault="002A3831" w:rsidP="002A3831">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b/>
                <w:bCs/>
                <w:snapToGrid w:val="0"/>
                <w:sz w:val="18"/>
                <w:szCs w:val="18"/>
                <w:lang w:val="en-US" w:eastAsia="th-TH" w:bidi="th-TH"/>
              </w:rPr>
            </w:pPr>
            <w:r w:rsidRPr="001E6404">
              <w:rPr>
                <w:rFonts w:eastAsia="MS Mincho"/>
                <w:sz w:val="18"/>
                <w:szCs w:val="18"/>
              </w:rPr>
              <w:t>-</w:t>
            </w:r>
          </w:p>
        </w:tc>
        <w:tc>
          <w:tcPr>
            <w:tcW w:w="272" w:type="dxa"/>
          </w:tcPr>
          <w:p w14:paraId="60F0C013" w14:textId="77777777" w:rsidR="002A3831" w:rsidRPr="001E6404"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0F057D4F" w14:textId="77777777" w:rsidR="002A3831" w:rsidRPr="001E6404" w:rsidRDefault="002A3831" w:rsidP="002A3831">
            <w:pPr>
              <w:tabs>
                <w:tab w:val="left" w:pos="70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88"/>
              <w:rPr>
                <w:b/>
                <w:bCs/>
                <w:snapToGrid w:val="0"/>
                <w:sz w:val="18"/>
                <w:szCs w:val="18"/>
                <w:lang w:val="en-US" w:eastAsia="th-TH" w:bidi="th-TH"/>
              </w:rPr>
            </w:pPr>
            <w:r w:rsidRPr="001E6404">
              <w:rPr>
                <w:rFonts w:eastAsia="MS Mincho"/>
                <w:sz w:val="18"/>
                <w:szCs w:val="18"/>
              </w:rPr>
              <w:t>27,389,836</w:t>
            </w:r>
          </w:p>
        </w:tc>
        <w:tc>
          <w:tcPr>
            <w:tcW w:w="270" w:type="dxa"/>
          </w:tcPr>
          <w:p w14:paraId="60A50275" w14:textId="77777777" w:rsidR="002A3831" w:rsidRPr="001E6404"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55C3CA3" w14:textId="77777777" w:rsidR="002A3831" w:rsidRPr="001E6404" w:rsidRDefault="002A3831" w:rsidP="002A3831">
            <w:pPr>
              <w:tabs>
                <w:tab w:val="left" w:pos="68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58" w:hanging="90"/>
              <w:rPr>
                <w:b/>
                <w:bCs/>
                <w:snapToGrid w:val="0"/>
                <w:sz w:val="18"/>
                <w:szCs w:val="18"/>
                <w:lang w:val="en-US" w:eastAsia="th-TH" w:bidi="th-TH"/>
              </w:rPr>
            </w:pPr>
            <w:r w:rsidRPr="001E6404">
              <w:rPr>
                <w:rFonts w:eastAsia="MS Mincho"/>
                <w:sz w:val="18"/>
                <w:szCs w:val="18"/>
              </w:rPr>
              <w:t>27,389,836</w:t>
            </w:r>
          </w:p>
        </w:tc>
        <w:tc>
          <w:tcPr>
            <w:tcW w:w="270" w:type="dxa"/>
          </w:tcPr>
          <w:p w14:paraId="2E8F15E7" w14:textId="77777777" w:rsidR="002A3831" w:rsidRPr="001E6404"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42480CD8" w14:textId="77777777" w:rsidR="002A3831" w:rsidRPr="001E6404" w:rsidRDefault="002A3831" w:rsidP="002A3831">
            <w:pPr>
              <w:tabs>
                <w:tab w:val="left" w:pos="4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88" w:firstLine="440"/>
              <w:rPr>
                <w:snapToGrid w:val="0"/>
                <w:sz w:val="18"/>
                <w:szCs w:val="18"/>
                <w:lang w:val="en-US" w:eastAsia="th-TH" w:bidi="th-TH"/>
              </w:rPr>
            </w:pPr>
            <w:r w:rsidRPr="001E6404">
              <w:rPr>
                <w:snapToGrid w:val="0"/>
                <w:sz w:val="18"/>
                <w:szCs w:val="18"/>
                <w:lang w:eastAsia="th-TH"/>
              </w:rPr>
              <w:t>-</w:t>
            </w:r>
          </w:p>
        </w:tc>
        <w:tc>
          <w:tcPr>
            <w:tcW w:w="270" w:type="dxa"/>
          </w:tcPr>
          <w:p w14:paraId="612190B6" w14:textId="77777777" w:rsidR="002A3831" w:rsidRPr="001E6404" w:rsidRDefault="002A3831" w:rsidP="002A3831">
            <w:pPr>
              <w:tabs>
                <w:tab w:val="left" w:pos="227"/>
                <w:tab w:val="decimal" w:pos="50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830" w:type="dxa"/>
          </w:tcPr>
          <w:p w14:paraId="5FB97294" w14:textId="77777777" w:rsidR="002A3831" w:rsidRPr="001E6404" w:rsidRDefault="002A3831" w:rsidP="002A3831">
            <w:pPr>
              <w:tabs>
                <w:tab w:val="left" w:pos="497"/>
                <w:tab w:val="left" w:pos="907"/>
                <w:tab w:val="decimal" w:pos="1017"/>
                <w:tab w:val="left" w:pos="10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68" w:firstLine="370"/>
              <w:rPr>
                <w:snapToGrid w:val="0"/>
                <w:sz w:val="18"/>
                <w:szCs w:val="18"/>
                <w:lang w:val="en-US" w:eastAsia="th-TH" w:bidi="th-TH"/>
              </w:rPr>
            </w:pPr>
            <w:r w:rsidRPr="001E6404">
              <w:rPr>
                <w:snapToGrid w:val="0"/>
                <w:sz w:val="18"/>
                <w:szCs w:val="18"/>
                <w:lang w:eastAsia="th-TH"/>
              </w:rPr>
              <w:t>-</w:t>
            </w:r>
          </w:p>
        </w:tc>
        <w:tc>
          <w:tcPr>
            <w:tcW w:w="270" w:type="dxa"/>
          </w:tcPr>
          <w:p w14:paraId="686D7726" w14:textId="77777777" w:rsidR="002A3831" w:rsidRPr="001E6404"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14:paraId="4A80CF69" w14:textId="77777777" w:rsidR="002A3831" w:rsidRPr="001E6404" w:rsidRDefault="002A3831" w:rsidP="002A3831">
            <w:pPr>
              <w:tabs>
                <w:tab w:val="left" w:pos="65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558" w:firstLine="90"/>
              <w:rPr>
                <w:b/>
                <w:bCs/>
                <w:snapToGrid w:val="0"/>
                <w:sz w:val="18"/>
                <w:szCs w:val="18"/>
                <w:lang w:val="en-US" w:eastAsia="th-TH" w:bidi="th-TH"/>
              </w:rPr>
            </w:pPr>
            <w:r w:rsidRPr="001E6404">
              <w:rPr>
                <w:rFonts w:eastAsia="MS Mincho"/>
                <w:sz w:val="18"/>
                <w:szCs w:val="18"/>
              </w:rPr>
              <w:t>27,851,735</w:t>
            </w:r>
          </w:p>
        </w:tc>
        <w:tc>
          <w:tcPr>
            <w:tcW w:w="252" w:type="dxa"/>
          </w:tcPr>
          <w:p w14:paraId="4AA1CA7B" w14:textId="77777777" w:rsidR="002A3831" w:rsidRPr="001E6404" w:rsidRDefault="002A3831" w:rsidP="002A383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3BE1BAA2" w14:textId="77777777" w:rsidR="002A3831" w:rsidRPr="001E6404" w:rsidRDefault="002A3831" w:rsidP="002A3831">
            <w:pPr>
              <w:tabs>
                <w:tab w:val="left" w:pos="227"/>
                <w:tab w:val="left" w:pos="454"/>
                <w:tab w:val="left" w:pos="79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8" w:firstLine="108"/>
              <w:rPr>
                <w:b/>
                <w:bCs/>
                <w:snapToGrid w:val="0"/>
                <w:sz w:val="18"/>
                <w:szCs w:val="18"/>
                <w:lang w:val="en-US" w:eastAsia="th-TH" w:bidi="th-TH"/>
              </w:rPr>
            </w:pPr>
            <w:r w:rsidRPr="001E6404">
              <w:rPr>
                <w:rFonts w:eastAsia="MS Mincho"/>
                <w:sz w:val="18"/>
                <w:szCs w:val="18"/>
              </w:rPr>
              <w:t>27,851,735</w:t>
            </w:r>
          </w:p>
        </w:tc>
      </w:tr>
    </w:tbl>
    <w:p w14:paraId="6A054C93" w14:textId="77777777" w:rsidR="001E6404" w:rsidRPr="001E6404" w:rsidRDefault="001E6404" w:rsidP="00232DFD">
      <w:pPr>
        <w:pStyle w:val="BodyText"/>
        <w:spacing w:after="0"/>
        <w:ind w:firstLine="562"/>
        <w:rPr>
          <w:rFonts w:cstheme="minorBidi"/>
          <w:b/>
          <w:bCs/>
          <w:szCs w:val="22"/>
          <w:cs/>
          <w:lang w:val="en-GB" w:bidi="th-TH"/>
        </w:rPr>
      </w:pPr>
    </w:p>
    <w:p w14:paraId="68579BCF" w14:textId="77777777" w:rsidR="0009230A" w:rsidRPr="00C30DB1" w:rsidRDefault="00F9456D" w:rsidP="0009230A">
      <w:pPr>
        <w:tabs>
          <w:tab w:val="left" w:pos="540"/>
        </w:tabs>
        <w:spacing w:line="240" w:lineRule="atLeast"/>
        <w:ind w:left="540" w:right="18"/>
        <w:jc w:val="thaiDistribute"/>
        <w:rPr>
          <w:snapToGrid w:val="0"/>
          <w:szCs w:val="22"/>
          <w:lang w:val="en-US" w:eastAsia="th-TH" w:bidi="th-TH"/>
        </w:rPr>
      </w:pPr>
      <w:r>
        <w:rPr>
          <w:snapToGrid w:val="0"/>
          <w:szCs w:val="22"/>
          <w:lang w:val="en-US" w:eastAsia="th-TH" w:bidi="th-TH"/>
        </w:rPr>
        <w:t>Most of f</w:t>
      </w:r>
      <w:r w:rsidR="0009230A" w:rsidRPr="00C30DB1">
        <w:rPr>
          <w:snapToGrid w:val="0"/>
          <w:szCs w:val="22"/>
          <w:lang w:val="en-US" w:eastAsia="th-TH" w:bidi="th-TH"/>
        </w:rPr>
        <w:t xml:space="preserve">inancial assets and liabilities </w:t>
      </w:r>
      <w:r>
        <w:rPr>
          <w:snapToGrid w:val="0"/>
          <w:szCs w:val="22"/>
          <w:lang w:val="en-US" w:eastAsia="th-TH" w:bidi="th-TH"/>
        </w:rPr>
        <w:t xml:space="preserve">of the Group were </w:t>
      </w:r>
      <w:r w:rsidR="0009230A" w:rsidRPr="00C30DB1">
        <w:rPr>
          <w:snapToGrid w:val="0"/>
          <w:szCs w:val="22"/>
          <w:lang w:val="en-US" w:eastAsia="th-TH" w:bidi="th-TH"/>
        </w:rPr>
        <w:t xml:space="preserve">short-term. </w:t>
      </w:r>
      <w:r>
        <w:rPr>
          <w:snapToGrid w:val="0"/>
          <w:szCs w:val="22"/>
          <w:lang w:val="en-US" w:eastAsia="th-TH" w:bidi="th-TH"/>
        </w:rPr>
        <w:t xml:space="preserve">The fair value of </w:t>
      </w:r>
      <w:r w:rsidR="0009230A" w:rsidRPr="00C30DB1">
        <w:rPr>
          <w:snapToGrid w:val="0"/>
          <w:szCs w:val="22"/>
          <w:lang w:val="en-US" w:eastAsia="th-TH" w:bidi="th-TH"/>
        </w:rPr>
        <w:t>financial assets and liabilities are taken</w:t>
      </w:r>
      <w:r>
        <w:rPr>
          <w:snapToGrid w:val="0"/>
          <w:szCs w:val="22"/>
          <w:lang w:val="en-US" w:eastAsia="th-TH" w:bidi="th-TH"/>
        </w:rPr>
        <w:t xml:space="preserve"> to</w:t>
      </w:r>
      <w:r w:rsidR="0009230A" w:rsidRPr="00C30DB1">
        <w:rPr>
          <w:snapToGrid w:val="0"/>
          <w:szCs w:val="22"/>
          <w:lang w:val="en-US" w:eastAsia="th-TH" w:bidi="th-TH"/>
        </w:rPr>
        <w:t xml:space="preserve"> approximate the carrying </w:t>
      </w:r>
      <w:r>
        <w:rPr>
          <w:snapToGrid w:val="0"/>
          <w:szCs w:val="22"/>
          <w:lang w:val="en-US" w:eastAsia="th-TH" w:bidi="th-TH"/>
        </w:rPr>
        <w:t>value as determined</w:t>
      </w:r>
      <w:r w:rsidR="0009230A" w:rsidRPr="00C30DB1">
        <w:rPr>
          <w:snapToGrid w:val="0"/>
          <w:szCs w:val="22"/>
          <w:lang w:val="en-US" w:eastAsia="th-TH" w:bidi="th-TH"/>
        </w:rPr>
        <w:t xml:space="preserve"> in statement of financial position.</w:t>
      </w:r>
    </w:p>
    <w:p w14:paraId="0401506F" w14:textId="77777777" w:rsidR="006A58CB" w:rsidRDefault="006A58CB" w:rsidP="0009230A">
      <w:pPr>
        <w:tabs>
          <w:tab w:val="left" w:pos="540"/>
        </w:tabs>
        <w:spacing w:line="240" w:lineRule="atLeast"/>
        <w:ind w:left="540" w:right="18"/>
        <w:jc w:val="thaiDistribute"/>
        <w:rPr>
          <w:snapToGrid w:val="0"/>
          <w:szCs w:val="22"/>
          <w:lang w:val="en-US" w:eastAsia="th-TH" w:bidi="th-TH"/>
        </w:rPr>
      </w:pPr>
    </w:p>
    <w:p w14:paraId="41776BF2" w14:textId="77777777" w:rsidR="0009230A" w:rsidRDefault="0009230A" w:rsidP="0009230A">
      <w:pPr>
        <w:tabs>
          <w:tab w:val="left" w:pos="540"/>
        </w:tabs>
        <w:spacing w:line="240" w:lineRule="atLeast"/>
        <w:ind w:left="540" w:right="18"/>
        <w:jc w:val="thaiDistribute"/>
        <w:rPr>
          <w:snapToGrid w:val="0"/>
          <w:szCs w:val="22"/>
          <w:lang w:val="en-US" w:eastAsia="th-TH" w:bidi="th-TH"/>
        </w:rPr>
      </w:pPr>
      <w:r w:rsidRPr="00C30DB1">
        <w:rPr>
          <w:snapToGrid w:val="0"/>
          <w:szCs w:val="22"/>
          <w:lang w:val="en-US" w:eastAsia="th-TH" w:bidi="th-TH"/>
        </w:rPr>
        <w:lastRenderedPageBreak/>
        <w:t xml:space="preserve">The fair value of long-term loans </w:t>
      </w:r>
      <w:r w:rsidR="00521953" w:rsidRPr="00C30DB1">
        <w:rPr>
          <w:snapToGrid w:val="0"/>
          <w:szCs w:val="22"/>
          <w:lang w:val="en-US" w:eastAsia="th-TH" w:bidi="th-TH"/>
        </w:rPr>
        <w:t>is</w:t>
      </w:r>
      <w:r w:rsidRPr="00C30DB1">
        <w:rPr>
          <w:snapToGrid w:val="0"/>
          <w:szCs w:val="22"/>
          <w:lang w:val="en-US" w:eastAsia="th-TH" w:bidi="th-TH"/>
        </w:rPr>
        <w:t xml:space="preserve"> taken to approximate the carrying</w:t>
      </w:r>
      <w:r w:rsidRPr="00202FB3">
        <w:rPr>
          <w:snapToGrid w:val="0"/>
          <w:szCs w:val="22"/>
          <w:lang w:val="en-US" w:eastAsia="th-TH" w:bidi="th-TH"/>
        </w:rPr>
        <w:t xml:space="preserve"> </w:t>
      </w:r>
      <w:r w:rsidR="00F9456D">
        <w:rPr>
          <w:snapToGrid w:val="0"/>
          <w:szCs w:val="22"/>
          <w:lang w:val="en-US" w:eastAsia="th-TH" w:bidi="th-TH"/>
        </w:rPr>
        <w:t xml:space="preserve">amount stated in the accounts because </w:t>
      </w:r>
      <w:r w:rsidRPr="00202FB3">
        <w:rPr>
          <w:snapToGrid w:val="0"/>
          <w:szCs w:val="22"/>
          <w:lang w:val="en-US" w:eastAsia="th-TH" w:bidi="th-TH"/>
        </w:rPr>
        <w:t xml:space="preserve">the interests </w:t>
      </w:r>
      <w:r w:rsidR="00F9456D">
        <w:rPr>
          <w:snapToGrid w:val="0"/>
          <w:szCs w:val="22"/>
          <w:lang w:val="en-US" w:eastAsia="th-TH" w:bidi="th-TH"/>
        </w:rPr>
        <w:t xml:space="preserve">on </w:t>
      </w:r>
      <w:r w:rsidRPr="00202FB3">
        <w:rPr>
          <w:snapToGrid w:val="0"/>
          <w:szCs w:val="22"/>
          <w:lang w:val="en-US" w:eastAsia="th-TH" w:bidi="th-TH"/>
        </w:rPr>
        <w:t xml:space="preserve">loans </w:t>
      </w:r>
      <w:r w:rsidR="00F9456D">
        <w:rPr>
          <w:snapToGrid w:val="0"/>
          <w:szCs w:val="22"/>
          <w:lang w:val="en-US" w:eastAsia="th-TH" w:bidi="th-TH"/>
        </w:rPr>
        <w:t xml:space="preserve">approximates to </w:t>
      </w:r>
      <w:r w:rsidRPr="00202FB3">
        <w:rPr>
          <w:snapToGrid w:val="0"/>
          <w:szCs w:val="22"/>
          <w:lang w:val="en-US" w:eastAsia="th-TH" w:bidi="th-TH"/>
        </w:rPr>
        <w:t>market rate</w:t>
      </w:r>
      <w:r w:rsidR="00F9456D">
        <w:rPr>
          <w:snapToGrid w:val="0"/>
          <w:szCs w:val="22"/>
          <w:lang w:val="en-US" w:eastAsia="th-TH" w:bidi="th-TH"/>
        </w:rPr>
        <w:t>s</w:t>
      </w:r>
      <w:r w:rsidRPr="00202FB3">
        <w:rPr>
          <w:snapToGrid w:val="0"/>
          <w:szCs w:val="22"/>
          <w:lang w:val="en-US" w:eastAsia="th-TH" w:bidi="th-TH"/>
        </w:rPr>
        <w:t>.</w:t>
      </w:r>
    </w:p>
    <w:p w14:paraId="1D74F08B" w14:textId="77777777" w:rsidR="003A0EC6" w:rsidRDefault="003A0EC6" w:rsidP="00232DFD">
      <w:pPr>
        <w:pStyle w:val="BodyText"/>
        <w:spacing w:after="0"/>
        <w:ind w:firstLine="562"/>
        <w:rPr>
          <w:b/>
          <w:bCs/>
          <w:szCs w:val="22"/>
          <w:lang w:val="en-GB" w:bidi="th-TH"/>
        </w:rPr>
      </w:pPr>
    </w:p>
    <w:p w14:paraId="2A3CBEDE" w14:textId="77777777" w:rsidR="001F2F86" w:rsidRPr="00C30DB1" w:rsidRDefault="000E5C43" w:rsidP="00D31946">
      <w:pPr>
        <w:pStyle w:val="BodyText"/>
        <w:ind w:firstLine="562"/>
        <w:rPr>
          <w:b/>
          <w:bCs/>
          <w:szCs w:val="22"/>
          <w:lang w:val="en-GB" w:bidi="th-TH"/>
        </w:rPr>
      </w:pPr>
      <w:r w:rsidRPr="00C30DB1">
        <w:rPr>
          <w:b/>
          <w:bCs/>
          <w:szCs w:val="22"/>
          <w:lang w:val="en-GB" w:bidi="th-TH"/>
        </w:rPr>
        <w:t>Financial instruments no</w:t>
      </w:r>
      <w:r w:rsidR="008871CC" w:rsidRPr="00C30DB1">
        <w:rPr>
          <w:b/>
          <w:bCs/>
          <w:szCs w:val="22"/>
          <w:lang w:val="en-GB" w:bidi="th-TH"/>
        </w:rPr>
        <w:t>t measured</w:t>
      </w:r>
      <w:r w:rsidRPr="00C30DB1">
        <w:rPr>
          <w:b/>
          <w:bCs/>
          <w:szCs w:val="22"/>
          <w:lang w:val="en-GB" w:bidi="th-TH"/>
        </w:rPr>
        <w:t xml:space="preserve"> at fair value</w:t>
      </w:r>
    </w:p>
    <w:tbl>
      <w:tblPr>
        <w:tblW w:w="9450" w:type="dxa"/>
        <w:tblInd w:w="450" w:type="dxa"/>
        <w:tblLook w:val="04A0" w:firstRow="1" w:lastRow="0" w:firstColumn="1" w:lastColumn="0" w:noHBand="0" w:noVBand="1"/>
      </w:tblPr>
      <w:tblGrid>
        <w:gridCol w:w="3066"/>
        <w:gridCol w:w="233"/>
        <w:gridCol w:w="2911"/>
        <w:gridCol w:w="3240"/>
      </w:tblGrid>
      <w:tr w:rsidR="00D31946" w:rsidRPr="00C30DB1" w14:paraId="45F197CF" w14:textId="77777777" w:rsidTr="009113CF">
        <w:trPr>
          <w:tblHeader/>
        </w:trPr>
        <w:tc>
          <w:tcPr>
            <w:tcW w:w="3066" w:type="dxa"/>
            <w:shd w:val="clear" w:color="auto" w:fill="auto"/>
            <w:vAlign w:val="bottom"/>
          </w:tcPr>
          <w:p w14:paraId="7773113A" w14:textId="77777777" w:rsidR="00D31946" w:rsidRPr="00C30DB1" w:rsidRDefault="00D31946" w:rsidP="000E5C43">
            <w:pPr>
              <w:spacing w:line="240" w:lineRule="atLeast"/>
              <w:ind w:right="-108"/>
              <w:rPr>
                <w:b/>
                <w:bCs/>
                <w:szCs w:val="22"/>
                <w:lang w:bidi="th-TH"/>
              </w:rPr>
            </w:pPr>
            <w:r w:rsidRPr="00C30DB1">
              <w:rPr>
                <w:b/>
                <w:bCs/>
                <w:szCs w:val="22"/>
                <w:lang w:bidi="th-TH"/>
              </w:rPr>
              <w:t>Category</w:t>
            </w:r>
          </w:p>
        </w:tc>
        <w:tc>
          <w:tcPr>
            <w:tcW w:w="233" w:type="dxa"/>
            <w:shd w:val="clear" w:color="auto" w:fill="auto"/>
            <w:vAlign w:val="bottom"/>
          </w:tcPr>
          <w:p w14:paraId="1468E252" w14:textId="77777777" w:rsidR="00D31946" w:rsidRPr="00C30DB1" w:rsidRDefault="00D31946" w:rsidP="000E5C43">
            <w:pPr>
              <w:spacing w:line="240" w:lineRule="atLeast"/>
              <w:ind w:right="-7"/>
              <w:jc w:val="center"/>
              <w:rPr>
                <w:b/>
                <w:bCs/>
                <w:szCs w:val="22"/>
                <w:lang w:bidi="th-TH"/>
              </w:rPr>
            </w:pPr>
          </w:p>
        </w:tc>
        <w:tc>
          <w:tcPr>
            <w:tcW w:w="2911" w:type="dxa"/>
            <w:shd w:val="clear" w:color="auto" w:fill="auto"/>
            <w:vAlign w:val="bottom"/>
          </w:tcPr>
          <w:p w14:paraId="16BF2E32" w14:textId="77777777" w:rsidR="00D31946" w:rsidRPr="00C30DB1" w:rsidRDefault="00D31946" w:rsidP="000E5C43">
            <w:pPr>
              <w:spacing w:line="240" w:lineRule="atLeast"/>
              <w:ind w:right="-108"/>
              <w:rPr>
                <w:b/>
                <w:bCs/>
                <w:szCs w:val="22"/>
                <w:lang w:bidi="th-TH"/>
              </w:rPr>
            </w:pPr>
            <w:r w:rsidRPr="00C30DB1">
              <w:rPr>
                <w:b/>
                <w:bCs/>
                <w:szCs w:val="22"/>
                <w:lang w:bidi="th-TH"/>
              </w:rPr>
              <w:t>Valuation technique</w:t>
            </w:r>
          </w:p>
        </w:tc>
        <w:tc>
          <w:tcPr>
            <w:tcW w:w="3240" w:type="dxa"/>
          </w:tcPr>
          <w:p w14:paraId="3F5BF5CD" w14:textId="77777777" w:rsidR="00D31946" w:rsidRPr="00C30DB1" w:rsidRDefault="00D31946" w:rsidP="000E5C43">
            <w:pPr>
              <w:spacing w:line="240" w:lineRule="atLeast"/>
              <w:ind w:right="-108"/>
              <w:rPr>
                <w:b/>
                <w:bCs/>
                <w:szCs w:val="22"/>
                <w:lang w:bidi="th-TH"/>
              </w:rPr>
            </w:pPr>
            <w:r>
              <w:rPr>
                <w:b/>
                <w:bCs/>
                <w:szCs w:val="22"/>
                <w:lang w:bidi="th-TH"/>
              </w:rPr>
              <w:t>Significant unobservable inputs</w:t>
            </w:r>
          </w:p>
        </w:tc>
      </w:tr>
      <w:tr w:rsidR="00D31946" w:rsidRPr="00C30DB1" w14:paraId="6E87C473" w14:textId="77777777" w:rsidTr="009113CF">
        <w:tc>
          <w:tcPr>
            <w:tcW w:w="3066" w:type="dxa"/>
            <w:shd w:val="clear" w:color="auto" w:fill="auto"/>
          </w:tcPr>
          <w:p w14:paraId="6059ADF9" w14:textId="77777777" w:rsidR="00D31946" w:rsidRPr="00C30DB1" w:rsidRDefault="00D31946" w:rsidP="000E5C43">
            <w:pPr>
              <w:spacing w:line="240" w:lineRule="atLeast"/>
              <w:ind w:right="-108"/>
              <w:jc w:val="both"/>
              <w:rPr>
                <w:szCs w:val="22"/>
                <w:cs/>
                <w:lang w:val="en-US" w:bidi="th-TH"/>
              </w:rPr>
            </w:pPr>
            <w:r w:rsidRPr="00C30DB1">
              <w:rPr>
                <w:szCs w:val="22"/>
                <w:lang w:val="en-US" w:bidi="th-TH"/>
              </w:rPr>
              <w:t>Loans</w:t>
            </w:r>
          </w:p>
        </w:tc>
        <w:tc>
          <w:tcPr>
            <w:tcW w:w="233" w:type="dxa"/>
            <w:shd w:val="clear" w:color="auto" w:fill="auto"/>
          </w:tcPr>
          <w:p w14:paraId="6B741820" w14:textId="77777777" w:rsidR="00D31946" w:rsidRPr="00C30DB1" w:rsidRDefault="00D31946" w:rsidP="000E5C43">
            <w:pPr>
              <w:spacing w:line="240" w:lineRule="atLeast"/>
              <w:ind w:right="-7"/>
              <w:jc w:val="both"/>
              <w:rPr>
                <w:szCs w:val="22"/>
                <w:lang w:bidi="th-TH"/>
              </w:rPr>
            </w:pPr>
          </w:p>
        </w:tc>
        <w:tc>
          <w:tcPr>
            <w:tcW w:w="2911" w:type="dxa"/>
            <w:shd w:val="clear" w:color="auto" w:fill="auto"/>
          </w:tcPr>
          <w:p w14:paraId="5FCE6854" w14:textId="77777777" w:rsidR="00D31946" w:rsidRPr="00C30DB1" w:rsidRDefault="00D31946" w:rsidP="000E5C43">
            <w:pPr>
              <w:spacing w:line="240" w:lineRule="atLeast"/>
              <w:ind w:right="-108"/>
              <w:rPr>
                <w:szCs w:val="22"/>
                <w:lang w:bidi="th-TH"/>
              </w:rPr>
            </w:pPr>
            <w:r w:rsidRPr="00C30DB1">
              <w:rPr>
                <w:szCs w:val="22"/>
                <w:lang w:bidi="th-TH"/>
              </w:rPr>
              <w:t>Discounted cash flows</w:t>
            </w:r>
          </w:p>
        </w:tc>
        <w:tc>
          <w:tcPr>
            <w:tcW w:w="3240" w:type="dxa"/>
          </w:tcPr>
          <w:p w14:paraId="0C853D27" w14:textId="77777777" w:rsidR="00D31946" w:rsidRPr="00C30DB1" w:rsidRDefault="00D31946" w:rsidP="000E5C43">
            <w:pPr>
              <w:spacing w:line="240" w:lineRule="atLeast"/>
              <w:ind w:right="-108"/>
              <w:rPr>
                <w:szCs w:val="22"/>
                <w:lang w:bidi="th-TH"/>
              </w:rPr>
            </w:pPr>
            <w:r>
              <w:rPr>
                <w:szCs w:val="22"/>
                <w:lang w:bidi="th-TH"/>
              </w:rPr>
              <w:t>Discount rate</w:t>
            </w:r>
          </w:p>
        </w:tc>
      </w:tr>
    </w:tbl>
    <w:p w14:paraId="69887453" w14:textId="77777777" w:rsidR="00F9456D" w:rsidRDefault="00F9456D">
      <w:pPr>
        <w:spacing w:line="240" w:lineRule="auto"/>
        <w:rPr>
          <w:snapToGrid w:val="0"/>
          <w:szCs w:val="22"/>
          <w:lang w:val="en-US" w:eastAsia="th-TH" w:bidi="th-TH"/>
        </w:rPr>
      </w:pPr>
    </w:p>
    <w:p w14:paraId="32E37A6E" w14:textId="77777777" w:rsidR="00025E5E" w:rsidRPr="00222707" w:rsidRDefault="00025E5E" w:rsidP="00E461D1">
      <w:pPr>
        <w:pStyle w:val="Heading1"/>
        <w:spacing w:before="0" w:after="0" w:line="240" w:lineRule="atLeast"/>
        <w:ind w:left="540" w:hanging="540"/>
        <w:rPr>
          <w:sz w:val="22"/>
          <w:szCs w:val="22"/>
        </w:rPr>
      </w:pPr>
      <w:r w:rsidRPr="00222707">
        <w:rPr>
          <w:sz w:val="22"/>
          <w:szCs w:val="22"/>
        </w:rPr>
        <w:t>Commitments with non-related parties</w:t>
      </w:r>
    </w:p>
    <w:p w14:paraId="5BDCA57A" w14:textId="77777777" w:rsidR="00025E5E" w:rsidRPr="00222707" w:rsidRDefault="00025E5E" w:rsidP="00025E5E">
      <w:pPr>
        <w:spacing w:line="240" w:lineRule="atLeast"/>
        <w:rPr>
          <w:szCs w:val="22"/>
          <w:highlight w:val="yellow"/>
        </w:rPr>
      </w:pPr>
    </w:p>
    <w:tbl>
      <w:tblPr>
        <w:tblW w:w="9372" w:type="dxa"/>
        <w:tblInd w:w="450" w:type="dxa"/>
        <w:tblLayout w:type="fixed"/>
        <w:tblLook w:val="0000" w:firstRow="0" w:lastRow="0" w:firstColumn="0" w:lastColumn="0" w:noHBand="0" w:noVBand="0"/>
      </w:tblPr>
      <w:tblGrid>
        <w:gridCol w:w="4140"/>
        <w:gridCol w:w="1087"/>
        <w:gridCol w:w="270"/>
        <w:gridCol w:w="1162"/>
        <w:gridCol w:w="270"/>
        <w:gridCol w:w="1082"/>
        <w:gridCol w:w="272"/>
        <w:gridCol w:w="1089"/>
      </w:tblGrid>
      <w:tr w:rsidR="00025E5E" w:rsidRPr="00222707" w14:paraId="1F6C439C" w14:textId="77777777" w:rsidTr="00AF213F">
        <w:trPr>
          <w:tblHeader/>
        </w:trPr>
        <w:tc>
          <w:tcPr>
            <w:tcW w:w="2209" w:type="pct"/>
            <w:shd w:val="clear" w:color="auto" w:fill="auto"/>
          </w:tcPr>
          <w:p w14:paraId="3AC51927" w14:textId="77777777" w:rsidR="00025E5E" w:rsidRPr="00222707" w:rsidRDefault="00025E5E" w:rsidP="006B673A">
            <w:pPr>
              <w:spacing w:line="240" w:lineRule="atLeast"/>
              <w:rPr>
                <w:b/>
                <w:bCs/>
                <w:szCs w:val="22"/>
                <w:rtl/>
                <w:cs/>
              </w:rPr>
            </w:pPr>
          </w:p>
        </w:tc>
        <w:tc>
          <w:tcPr>
            <w:tcW w:w="1344" w:type="pct"/>
            <w:gridSpan w:val="3"/>
            <w:shd w:val="clear" w:color="auto" w:fill="auto"/>
          </w:tcPr>
          <w:p w14:paraId="3662D339" w14:textId="77777777" w:rsidR="00025E5E" w:rsidRPr="00222707" w:rsidRDefault="00025E5E" w:rsidP="006B673A">
            <w:pPr>
              <w:pStyle w:val="acctmergecolhdg"/>
              <w:spacing w:line="240" w:lineRule="atLeast"/>
              <w:rPr>
                <w:szCs w:val="22"/>
              </w:rPr>
            </w:pPr>
            <w:r w:rsidRPr="00222707">
              <w:rPr>
                <w:szCs w:val="22"/>
              </w:rPr>
              <w:t>Consolidated</w:t>
            </w:r>
          </w:p>
          <w:p w14:paraId="084DF452" w14:textId="77777777" w:rsidR="00025E5E" w:rsidRPr="00222707" w:rsidRDefault="00025E5E" w:rsidP="006B673A">
            <w:pPr>
              <w:pStyle w:val="BodyText"/>
              <w:spacing w:after="0" w:line="240" w:lineRule="atLeast"/>
              <w:ind w:left="-108" w:right="-110"/>
              <w:jc w:val="center"/>
              <w:rPr>
                <w:b/>
                <w:bCs/>
                <w:szCs w:val="22"/>
                <w:lang w:val="en-GB"/>
              </w:rPr>
            </w:pPr>
            <w:r w:rsidRPr="00222707">
              <w:rPr>
                <w:b/>
                <w:bCs/>
                <w:szCs w:val="22"/>
                <w:lang w:val="en-GB"/>
              </w:rPr>
              <w:t>financial statements</w:t>
            </w:r>
          </w:p>
        </w:tc>
        <w:tc>
          <w:tcPr>
            <w:tcW w:w="144" w:type="pct"/>
            <w:shd w:val="clear" w:color="auto" w:fill="auto"/>
          </w:tcPr>
          <w:p w14:paraId="31A2B3A0" w14:textId="77777777" w:rsidR="00025E5E" w:rsidRPr="00222707" w:rsidRDefault="00025E5E" w:rsidP="006B673A">
            <w:pPr>
              <w:pStyle w:val="BodyText"/>
              <w:spacing w:after="0" w:line="240" w:lineRule="atLeast"/>
              <w:ind w:left="-108" w:right="-110"/>
              <w:jc w:val="center"/>
              <w:rPr>
                <w:szCs w:val="22"/>
                <w:lang w:val="en-GB"/>
              </w:rPr>
            </w:pPr>
          </w:p>
        </w:tc>
        <w:tc>
          <w:tcPr>
            <w:tcW w:w="1303" w:type="pct"/>
            <w:gridSpan w:val="3"/>
            <w:shd w:val="clear" w:color="auto" w:fill="auto"/>
          </w:tcPr>
          <w:p w14:paraId="49D1BFB1" w14:textId="77777777" w:rsidR="00025E5E" w:rsidRPr="00222707" w:rsidRDefault="00025E5E" w:rsidP="006B673A">
            <w:pPr>
              <w:pStyle w:val="acctmergecolhdg"/>
              <w:spacing w:line="240" w:lineRule="atLeast"/>
              <w:rPr>
                <w:szCs w:val="22"/>
              </w:rPr>
            </w:pPr>
            <w:r w:rsidRPr="00222707">
              <w:rPr>
                <w:szCs w:val="22"/>
              </w:rPr>
              <w:t xml:space="preserve">Separate </w:t>
            </w:r>
          </w:p>
          <w:p w14:paraId="0EB3B67B" w14:textId="77777777" w:rsidR="00025E5E" w:rsidRPr="00222707" w:rsidRDefault="00025E5E" w:rsidP="006B673A">
            <w:pPr>
              <w:pStyle w:val="BodyText"/>
              <w:spacing w:after="0" w:line="240" w:lineRule="atLeast"/>
              <w:ind w:left="-108" w:right="-110"/>
              <w:jc w:val="center"/>
              <w:rPr>
                <w:b/>
                <w:bCs/>
                <w:szCs w:val="22"/>
                <w:lang w:val="en-GB"/>
              </w:rPr>
            </w:pPr>
            <w:r w:rsidRPr="00222707">
              <w:rPr>
                <w:b/>
                <w:bCs/>
                <w:szCs w:val="22"/>
                <w:lang w:val="en-GB"/>
              </w:rPr>
              <w:t>financial statements</w:t>
            </w:r>
          </w:p>
        </w:tc>
      </w:tr>
      <w:tr w:rsidR="00025E5E" w:rsidRPr="00222707" w14:paraId="37475007" w14:textId="77777777" w:rsidTr="00AF213F">
        <w:trPr>
          <w:trHeight w:val="173"/>
          <w:tblHeader/>
        </w:trPr>
        <w:tc>
          <w:tcPr>
            <w:tcW w:w="2209" w:type="pct"/>
            <w:shd w:val="clear" w:color="auto" w:fill="auto"/>
          </w:tcPr>
          <w:p w14:paraId="176A709F" w14:textId="77777777" w:rsidR="00025E5E" w:rsidRPr="00222707" w:rsidRDefault="00025E5E" w:rsidP="006B673A">
            <w:pPr>
              <w:spacing w:line="240" w:lineRule="atLeast"/>
              <w:rPr>
                <w:szCs w:val="22"/>
                <w:rtl/>
                <w:cs/>
              </w:rPr>
            </w:pPr>
          </w:p>
        </w:tc>
        <w:tc>
          <w:tcPr>
            <w:tcW w:w="580" w:type="pct"/>
            <w:shd w:val="clear" w:color="auto" w:fill="auto"/>
          </w:tcPr>
          <w:p w14:paraId="696F3909" w14:textId="77777777" w:rsidR="00025E5E" w:rsidRPr="00222707" w:rsidRDefault="00025E5E" w:rsidP="00C0119E">
            <w:pPr>
              <w:pStyle w:val="acctfourfigures"/>
              <w:tabs>
                <w:tab w:val="clear" w:pos="765"/>
              </w:tabs>
              <w:spacing w:line="240" w:lineRule="atLeast"/>
              <w:ind w:right="-169"/>
              <w:jc w:val="center"/>
              <w:rPr>
                <w:szCs w:val="22"/>
              </w:rPr>
            </w:pPr>
            <w:r w:rsidRPr="00222707">
              <w:rPr>
                <w:szCs w:val="22"/>
              </w:rPr>
              <w:t>201</w:t>
            </w:r>
            <w:r w:rsidR="00C0119E" w:rsidRPr="00222707">
              <w:rPr>
                <w:szCs w:val="22"/>
              </w:rPr>
              <w:t>8</w:t>
            </w:r>
          </w:p>
        </w:tc>
        <w:tc>
          <w:tcPr>
            <w:tcW w:w="144" w:type="pct"/>
            <w:shd w:val="clear" w:color="auto" w:fill="auto"/>
          </w:tcPr>
          <w:p w14:paraId="6AEBEDBA" w14:textId="77777777" w:rsidR="00025E5E" w:rsidRPr="00222707" w:rsidRDefault="00025E5E" w:rsidP="006B673A">
            <w:pPr>
              <w:pStyle w:val="acctfourfigures"/>
              <w:tabs>
                <w:tab w:val="clear" w:pos="765"/>
              </w:tabs>
              <w:spacing w:line="240" w:lineRule="atLeast"/>
              <w:jc w:val="center"/>
              <w:rPr>
                <w:szCs w:val="22"/>
              </w:rPr>
            </w:pPr>
          </w:p>
        </w:tc>
        <w:tc>
          <w:tcPr>
            <w:tcW w:w="620" w:type="pct"/>
            <w:shd w:val="clear" w:color="auto" w:fill="auto"/>
          </w:tcPr>
          <w:p w14:paraId="780BE224" w14:textId="77777777" w:rsidR="00025E5E" w:rsidRPr="00222707" w:rsidRDefault="00025E5E" w:rsidP="00C0119E">
            <w:pPr>
              <w:pStyle w:val="acctfourfigures"/>
              <w:tabs>
                <w:tab w:val="clear" w:pos="765"/>
              </w:tabs>
              <w:spacing w:line="240" w:lineRule="atLeast"/>
              <w:ind w:right="-91"/>
              <w:jc w:val="center"/>
              <w:rPr>
                <w:szCs w:val="22"/>
              </w:rPr>
            </w:pPr>
            <w:r w:rsidRPr="00222707">
              <w:rPr>
                <w:szCs w:val="22"/>
              </w:rPr>
              <w:t>201</w:t>
            </w:r>
            <w:r w:rsidR="00C0119E" w:rsidRPr="00222707">
              <w:rPr>
                <w:szCs w:val="22"/>
              </w:rPr>
              <w:t>7</w:t>
            </w:r>
          </w:p>
        </w:tc>
        <w:tc>
          <w:tcPr>
            <w:tcW w:w="144" w:type="pct"/>
            <w:shd w:val="clear" w:color="auto" w:fill="auto"/>
          </w:tcPr>
          <w:p w14:paraId="7AEF7CBB" w14:textId="77777777" w:rsidR="00025E5E" w:rsidRPr="00222707" w:rsidRDefault="00025E5E" w:rsidP="006B673A">
            <w:pPr>
              <w:pStyle w:val="BodyText"/>
              <w:spacing w:after="0" w:line="240" w:lineRule="atLeast"/>
              <w:ind w:left="-108" w:right="-110"/>
              <w:jc w:val="center"/>
              <w:rPr>
                <w:szCs w:val="22"/>
                <w:lang w:val="en-GB"/>
              </w:rPr>
            </w:pPr>
          </w:p>
        </w:tc>
        <w:tc>
          <w:tcPr>
            <w:tcW w:w="577" w:type="pct"/>
            <w:shd w:val="clear" w:color="auto" w:fill="auto"/>
          </w:tcPr>
          <w:p w14:paraId="5091034D" w14:textId="77777777" w:rsidR="00025E5E" w:rsidRPr="00222707" w:rsidRDefault="00025E5E" w:rsidP="00C0119E">
            <w:pPr>
              <w:pStyle w:val="acctfourfigures"/>
              <w:tabs>
                <w:tab w:val="clear" w:pos="765"/>
              </w:tabs>
              <w:spacing w:line="240" w:lineRule="atLeast"/>
              <w:ind w:right="-169"/>
              <w:jc w:val="center"/>
              <w:rPr>
                <w:szCs w:val="22"/>
              </w:rPr>
            </w:pPr>
            <w:r w:rsidRPr="00222707">
              <w:rPr>
                <w:szCs w:val="22"/>
              </w:rPr>
              <w:t>201</w:t>
            </w:r>
            <w:r w:rsidR="00C0119E" w:rsidRPr="00222707">
              <w:rPr>
                <w:szCs w:val="22"/>
              </w:rPr>
              <w:t>8</w:t>
            </w:r>
          </w:p>
        </w:tc>
        <w:tc>
          <w:tcPr>
            <w:tcW w:w="145" w:type="pct"/>
            <w:shd w:val="clear" w:color="auto" w:fill="auto"/>
          </w:tcPr>
          <w:p w14:paraId="66387411" w14:textId="77777777" w:rsidR="00025E5E" w:rsidRPr="00222707" w:rsidRDefault="00025E5E" w:rsidP="006B673A">
            <w:pPr>
              <w:pStyle w:val="acctfourfigures"/>
              <w:tabs>
                <w:tab w:val="clear" w:pos="765"/>
              </w:tabs>
              <w:spacing w:line="240" w:lineRule="atLeast"/>
              <w:jc w:val="center"/>
              <w:rPr>
                <w:szCs w:val="22"/>
              </w:rPr>
            </w:pPr>
          </w:p>
        </w:tc>
        <w:tc>
          <w:tcPr>
            <w:tcW w:w="581" w:type="pct"/>
            <w:shd w:val="clear" w:color="auto" w:fill="auto"/>
          </w:tcPr>
          <w:p w14:paraId="1EC99AE0" w14:textId="77777777" w:rsidR="00025E5E" w:rsidRPr="00222707" w:rsidRDefault="00025E5E" w:rsidP="00C0119E">
            <w:pPr>
              <w:pStyle w:val="acctfourfigures"/>
              <w:tabs>
                <w:tab w:val="clear" w:pos="765"/>
              </w:tabs>
              <w:spacing w:line="240" w:lineRule="atLeast"/>
              <w:ind w:right="-169"/>
              <w:jc w:val="center"/>
              <w:rPr>
                <w:szCs w:val="22"/>
              </w:rPr>
            </w:pPr>
            <w:r w:rsidRPr="00222707">
              <w:rPr>
                <w:szCs w:val="22"/>
              </w:rPr>
              <w:t>201</w:t>
            </w:r>
            <w:r w:rsidR="00C0119E" w:rsidRPr="00222707">
              <w:rPr>
                <w:szCs w:val="22"/>
              </w:rPr>
              <w:t>7</w:t>
            </w:r>
          </w:p>
        </w:tc>
      </w:tr>
      <w:tr w:rsidR="006020EE" w:rsidRPr="00222707" w14:paraId="7C1656BF" w14:textId="77777777" w:rsidTr="00AF213F">
        <w:trPr>
          <w:trHeight w:val="173"/>
          <w:tblHeader/>
        </w:trPr>
        <w:tc>
          <w:tcPr>
            <w:tcW w:w="2209" w:type="pct"/>
            <w:shd w:val="clear" w:color="auto" w:fill="auto"/>
          </w:tcPr>
          <w:p w14:paraId="45D5EF6A" w14:textId="77777777" w:rsidR="006020EE" w:rsidRPr="00222707" w:rsidRDefault="006020EE" w:rsidP="006B673A">
            <w:pPr>
              <w:spacing w:line="240" w:lineRule="atLeast"/>
              <w:rPr>
                <w:szCs w:val="22"/>
                <w:rtl/>
                <w:cs/>
              </w:rPr>
            </w:pPr>
          </w:p>
        </w:tc>
        <w:tc>
          <w:tcPr>
            <w:tcW w:w="580" w:type="pct"/>
            <w:shd w:val="clear" w:color="auto" w:fill="auto"/>
          </w:tcPr>
          <w:p w14:paraId="3B4E8B4D" w14:textId="77777777" w:rsidR="006020EE" w:rsidRPr="00222707" w:rsidRDefault="006020EE" w:rsidP="00C0119E">
            <w:pPr>
              <w:pStyle w:val="acctfourfigures"/>
              <w:tabs>
                <w:tab w:val="clear" w:pos="765"/>
              </w:tabs>
              <w:spacing w:line="240" w:lineRule="atLeast"/>
              <w:ind w:right="-169"/>
              <w:jc w:val="center"/>
              <w:rPr>
                <w:szCs w:val="22"/>
              </w:rPr>
            </w:pPr>
          </w:p>
        </w:tc>
        <w:tc>
          <w:tcPr>
            <w:tcW w:w="144" w:type="pct"/>
            <w:shd w:val="clear" w:color="auto" w:fill="auto"/>
          </w:tcPr>
          <w:p w14:paraId="4F42E1FD" w14:textId="77777777" w:rsidR="006020EE" w:rsidRPr="00222707" w:rsidRDefault="006020EE" w:rsidP="006B673A">
            <w:pPr>
              <w:pStyle w:val="acctfourfigures"/>
              <w:tabs>
                <w:tab w:val="clear" w:pos="765"/>
              </w:tabs>
              <w:spacing w:line="240" w:lineRule="atLeast"/>
              <w:jc w:val="center"/>
              <w:rPr>
                <w:szCs w:val="22"/>
              </w:rPr>
            </w:pPr>
          </w:p>
        </w:tc>
        <w:tc>
          <w:tcPr>
            <w:tcW w:w="620" w:type="pct"/>
            <w:shd w:val="clear" w:color="auto" w:fill="auto"/>
          </w:tcPr>
          <w:p w14:paraId="53E478A8" w14:textId="77777777" w:rsidR="006020EE" w:rsidRPr="00222707" w:rsidRDefault="006020EE" w:rsidP="00C0119E">
            <w:pPr>
              <w:pStyle w:val="acctfourfigures"/>
              <w:tabs>
                <w:tab w:val="clear" w:pos="765"/>
              </w:tabs>
              <w:spacing w:line="240" w:lineRule="atLeast"/>
              <w:ind w:right="-91"/>
              <w:jc w:val="center"/>
              <w:rPr>
                <w:szCs w:val="22"/>
              </w:rPr>
            </w:pPr>
            <w:r>
              <w:rPr>
                <w:szCs w:val="22"/>
              </w:rPr>
              <w:t>(Restated)</w:t>
            </w:r>
          </w:p>
        </w:tc>
        <w:tc>
          <w:tcPr>
            <w:tcW w:w="144" w:type="pct"/>
            <w:shd w:val="clear" w:color="auto" w:fill="auto"/>
          </w:tcPr>
          <w:p w14:paraId="7EF5A563" w14:textId="77777777" w:rsidR="006020EE" w:rsidRPr="00222707" w:rsidRDefault="006020EE" w:rsidP="006B673A">
            <w:pPr>
              <w:pStyle w:val="BodyText"/>
              <w:spacing w:after="0" w:line="240" w:lineRule="atLeast"/>
              <w:ind w:left="-108" w:right="-110"/>
              <w:jc w:val="center"/>
              <w:rPr>
                <w:szCs w:val="22"/>
                <w:lang w:val="en-GB"/>
              </w:rPr>
            </w:pPr>
          </w:p>
        </w:tc>
        <w:tc>
          <w:tcPr>
            <w:tcW w:w="577" w:type="pct"/>
            <w:shd w:val="clear" w:color="auto" w:fill="auto"/>
          </w:tcPr>
          <w:p w14:paraId="30D6B76F" w14:textId="77777777" w:rsidR="006020EE" w:rsidRPr="00222707" w:rsidRDefault="006020EE" w:rsidP="00C0119E">
            <w:pPr>
              <w:pStyle w:val="acctfourfigures"/>
              <w:tabs>
                <w:tab w:val="clear" w:pos="765"/>
              </w:tabs>
              <w:spacing w:line="240" w:lineRule="atLeast"/>
              <w:ind w:right="-169"/>
              <w:jc w:val="center"/>
              <w:rPr>
                <w:szCs w:val="22"/>
              </w:rPr>
            </w:pPr>
          </w:p>
        </w:tc>
        <w:tc>
          <w:tcPr>
            <w:tcW w:w="145" w:type="pct"/>
            <w:shd w:val="clear" w:color="auto" w:fill="auto"/>
          </w:tcPr>
          <w:p w14:paraId="3847E987" w14:textId="77777777" w:rsidR="006020EE" w:rsidRPr="00222707" w:rsidRDefault="006020EE" w:rsidP="006B673A">
            <w:pPr>
              <w:pStyle w:val="acctfourfigures"/>
              <w:tabs>
                <w:tab w:val="clear" w:pos="765"/>
              </w:tabs>
              <w:spacing w:line="240" w:lineRule="atLeast"/>
              <w:jc w:val="center"/>
              <w:rPr>
                <w:szCs w:val="22"/>
              </w:rPr>
            </w:pPr>
          </w:p>
        </w:tc>
        <w:tc>
          <w:tcPr>
            <w:tcW w:w="581" w:type="pct"/>
            <w:shd w:val="clear" w:color="auto" w:fill="auto"/>
          </w:tcPr>
          <w:p w14:paraId="39D6AF78" w14:textId="77777777" w:rsidR="006020EE" w:rsidRPr="00222707" w:rsidRDefault="006020EE" w:rsidP="00C0119E">
            <w:pPr>
              <w:pStyle w:val="acctfourfigures"/>
              <w:tabs>
                <w:tab w:val="clear" w:pos="765"/>
              </w:tabs>
              <w:spacing w:line="240" w:lineRule="atLeast"/>
              <w:ind w:right="-169"/>
              <w:jc w:val="center"/>
              <w:rPr>
                <w:szCs w:val="22"/>
              </w:rPr>
            </w:pPr>
          </w:p>
        </w:tc>
      </w:tr>
      <w:tr w:rsidR="00025E5E" w:rsidRPr="00222707" w14:paraId="015CCDAA" w14:textId="77777777" w:rsidTr="00350DD3">
        <w:trPr>
          <w:tblHeader/>
        </w:trPr>
        <w:tc>
          <w:tcPr>
            <w:tcW w:w="2209" w:type="pct"/>
            <w:shd w:val="clear" w:color="auto" w:fill="auto"/>
          </w:tcPr>
          <w:p w14:paraId="000ADA85" w14:textId="77777777" w:rsidR="00025E5E" w:rsidRPr="00222707" w:rsidRDefault="00025E5E" w:rsidP="006B673A">
            <w:pPr>
              <w:spacing w:line="240" w:lineRule="atLeast"/>
              <w:rPr>
                <w:szCs w:val="22"/>
              </w:rPr>
            </w:pPr>
          </w:p>
        </w:tc>
        <w:tc>
          <w:tcPr>
            <w:tcW w:w="2791" w:type="pct"/>
            <w:gridSpan w:val="7"/>
            <w:shd w:val="clear" w:color="auto" w:fill="auto"/>
          </w:tcPr>
          <w:p w14:paraId="3B6DE0FB" w14:textId="77777777" w:rsidR="00025E5E" w:rsidRPr="00222707" w:rsidRDefault="00025E5E" w:rsidP="006B673A">
            <w:pPr>
              <w:pStyle w:val="BodyText"/>
              <w:spacing w:after="0" w:line="240" w:lineRule="atLeast"/>
              <w:ind w:left="-108" w:right="43"/>
              <w:jc w:val="center"/>
              <w:rPr>
                <w:szCs w:val="22"/>
                <w:lang w:val="en-GB"/>
              </w:rPr>
            </w:pPr>
            <w:r w:rsidRPr="00222707">
              <w:rPr>
                <w:i/>
                <w:iCs/>
                <w:szCs w:val="22"/>
                <w:lang w:val="en-GB"/>
              </w:rPr>
              <w:t xml:space="preserve">(in </w:t>
            </w:r>
            <w:r w:rsidRPr="00222707">
              <w:rPr>
                <w:i/>
                <w:iCs/>
                <w:szCs w:val="22"/>
                <w:lang w:val="en-US" w:bidi="th-TH"/>
              </w:rPr>
              <w:t>thousand</w:t>
            </w:r>
            <w:r w:rsidRPr="00222707">
              <w:rPr>
                <w:i/>
                <w:iCs/>
                <w:szCs w:val="22"/>
                <w:lang w:val="en-GB"/>
              </w:rPr>
              <w:t xml:space="preserve"> Baht)</w:t>
            </w:r>
          </w:p>
        </w:tc>
      </w:tr>
      <w:tr w:rsidR="004F764A" w:rsidRPr="00222707" w14:paraId="2F004204" w14:textId="77777777" w:rsidTr="00AF213F">
        <w:tc>
          <w:tcPr>
            <w:tcW w:w="2209" w:type="pct"/>
            <w:shd w:val="clear" w:color="auto" w:fill="auto"/>
          </w:tcPr>
          <w:p w14:paraId="604A90A7" w14:textId="77777777" w:rsidR="004F764A" w:rsidRPr="00222707" w:rsidRDefault="004F764A" w:rsidP="004F764A">
            <w:pPr>
              <w:spacing w:line="240" w:lineRule="atLeast"/>
              <w:rPr>
                <w:b/>
                <w:bCs/>
                <w:i/>
                <w:iCs/>
                <w:szCs w:val="22"/>
              </w:rPr>
            </w:pPr>
            <w:r w:rsidRPr="00222707">
              <w:rPr>
                <w:b/>
                <w:bCs/>
                <w:i/>
                <w:iCs/>
                <w:szCs w:val="22"/>
              </w:rPr>
              <w:t>Capital commitments</w:t>
            </w:r>
          </w:p>
        </w:tc>
        <w:tc>
          <w:tcPr>
            <w:tcW w:w="580" w:type="pct"/>
            <w:shd w:val="clear" w:color="auto" w:fill="auto"/>
          </w:tcPr>
          <w:p w14:paraId="279C42B8" w14:textId="77777777" w:rsidR="004F764A" w:rsidRPr="00222707" w:rsidRDefault="004F764A" w:rsidP="004F764A">
            <w:pPr>
              <w:pStyle w:val="BodyText"/>
              <w:spacing w:after="0" w:line="240" w:lineRule="atLeast"/>
              <w:ind w:left="-108"/>
              <w:jc w:val="right"/>
              <w:rPr>
                <w:szCs w:val="22"/>
                <w:lang w:val="en-GB"/>
              </w:rPr>
            </w:pPr>
          </w:p>
        </w:tc>
        <w:tc>
          <w:tcPr>
            <w:tcW w:w="144" w:type="pct"/>
            <w:shd w:val="clear" w:color="auto" w:fill="auto"/>
          </w:tcPr>
          <w:p w14:paraId="30B848F0" w14:textId="77777777" w:rsidR="004F764A" w:rsidRPr="00222707" w:rsidRDefault="004F764A" w:rsidP="004F764A">
            <w:pPr>
              <w:pStyle w:val="BodyText"/>
              <w:tabs>
                <w:tab w:val="decimal" w:pos="873"/>
              </w:tabs>
              <w:spacing w:after="0" w:line="240" w:lineRule="atLeast"/>
              <w:ind w:right="-131"/>
              <w:jc w:val="both"/>
              <w:rPr>
                <w:szCs w:val="22"/>
                <w:lang w:val="en-GB"/>
              </w:rPr>
            </w:pPr>
          </w:p>
        </w:tc>
        <w:tc>
          <w:tcPr>
            <w:tcW w:w="620" w:type="pct"/>
            <w:shd w:val="clear" w:color="auto" w:fill="auto"/>
          </w:tcPr>
          <w:p w14:paraId="28D2EC97" w14:textId="77777777" w:rsidR="004F764A" w:rsidRPr="00222707" w:rsidRDefault="004F764A" w:rsidP="004F764A">
            <w:pPr>
              <w:pStyle w:val="BodyText"/>
              <w:spacing w:after="0" w:line="240" w:lineRule="atLeast"/>
              <w:ind w:left="-108" w:right="-18"/>
              <w:jc w:val="right"/>
              <w:rPr>
                <w:szCs w:val="22"/>
                <w:lang w:val="en-GB"/>
              </w:rPr>
            </w:pPr>
          </w:p>
        </w:tc>
        <w:tc>
          <w:tcPr>
            <w:tcW w:w="144" w:type="pct"/>
            <w:shd w:val="clear" w:color="auto" w:fill="auto"/>
          </w:tcPr>
          <w:p w14:paraId="3ECB28AF" w14:textId="77777777" w:rsidR="004F764A" w:rsidRPr="00222707" w:rsidRDefault="004F764A" w:rsidP="004F764A">
            <w:pPr>
              <w:pStyle w:val="BodyText"/>
              <w:tabs>
                <w:tab w:val="decimal" w:pos="873"/>
              </w:tabs>
              <w:spacing w:after="0" w:line="240" w:lineRule="atLeast"/>
              <w:ind w:left="-126" w:right="-131"/>
              <w:jc w:val="both"/>
              <w:rPr>
                <w:szCs w:val="22"/>
                <w:lang w:val="en-GB"/>
              </w:rPr>
            </w:pPr>
          </w:p>
        </w:tc>
        <w:tc>
          <w:tcPr>
            <w:tcW w:w="577" w:type="pct"/>
            <w:shd w:val="clear" w:color="auto" w:fill="auto"/>
          </w:tcPr>
          <w:p w14:paraId="12E49486" w14:textId="77777777" w:rsidR="004F764A" w:rsidRPr="00222707" w:rsidRDefault="004F764A" w:rsidP="004F764A">
            <w:pPr>
              <w:pStyle w:val="BodyText"/>
              <w:spacing w:after="0" w:line="240" w:lineRule="atLeast"/>
              <w:ind w:left="-108"/>
              <w:jc w:val="right"/>
              <w:rPr>
                <w:szCs w:val="22"/>
                <w:lang w:val="en-GB"/>
              </w:rPr>
            </w:pPr>
          </w:p>
        </w:tc>
        <w:tc>
          <w:tcPr>
            <w:tcW w:w="145" w:type="pct"/>
            <w:shd w:val="clear" w:color="auto" w:fill="auto"/>
          </w:tcPr>
          <w:p w14:paraId="66228F13" w14:textId="77777777" w:rsidR="004F764A" w:rsidRPr="00222707" w:rsidRDefault="004F764A" w:rsidP="004F764A">
            <w:pPr>
              <w:pStyle w:val="BodyText"/>
              <w:tabs>
                <w:tab w:val="decimal" w:pos="873"/>
              </w:tabs>
              <w:spacing w:after="0" w:line="240" w:lineRule="atLeast"/>
              <w:ind w:right="-131"/>
              <w:jc w:val="both"/>
              <w:rPr>
                <w:szCs w:val="22"/>
                <w:lang w:val="en-GB"/>
              </w:rPr>
            </w:pPr>
          </w:p>
        </w:tc>
        <w:tc>
          <w:tcPr>
            <w:tcW w:w="581" w:type="pct"/>
            <w:shd w:val="clear" w:color="auto" w:fill="auto"/>
          </w:tcPr>
          <w:p w14:paraId="56D7C729" w14:textId="77777777" w:rsidR="004F764A" w:rsidRPr="00222707" w:rsidRDefault="004F764A" w:rsidP="004F764A">
            <w:pPr>
              <w:pStyle w:val="BodyText"/>
              <w:spacing w:after="0" w:line="240" w:lineRule="atLeast"/>
              <w:ind w:left="-108" w:right="43"/>
              <w:jc w:val="right"/>
              <w:rPr>
                <w:szCs w:val="22"/>
                <w:lang w:val="en-GB"/>
              </w:rPr>
            </w:pPr>
          </w:p>
        </w:tc>
      </w:tr>
      <w:tr w:rsidR="004F764A" w:rsidRPr="00222707" w14:paraId="33AEB082" w14:textId="77777777" w:rsidTr="00AF213F">
        <w:trPr>
          <w:trHeight w:val="227"/>
        </w:trPr>
        <w:tc>
          <w:tcPr>
            <w:tcW w:w="2209" w:type="pct"/>
            <w:shd w:val="clear" w:color="auto" w:fill="auto"/>
          </w:tcPr>
          <w:p w14:paraId="37F1704A" w14:textId="77777777" w:rsidR="004F764A" w:rsidRPr="00222707" w:rsidRDefault="004F764A" w:rsidP="004F764A">
            <w:pPr>
              <w:spacing w:line="240" w:lineRule="atLeast"/>
              <w:rPr>
                <w:szCs w:val="22"/>
              </w:rPr>
            </w:pPr>
            <w:r w:rsidRPr="00222707">
              <w:rPr>
                <w:i/>
                <w:iCs/>
                <w:szCs w:val="22"/>
              </w:rPr>
              <w:t>Contracted but not provided for:</w:t>
            </w:r>
          </w:p>
        </w:tc>
        <w:tc>
          <w:tcPr>
            <w:tcW w:w="580" w:type="pct"/>
            <w:shd w:val="clear" w:color="auto" w:fill="auto"/>
          </w:tcPr>
          <w:p w14:paraId="446DA2BF" w14:textId="77777777" w:rsidR="004F764A" w:rsidRPr="00222707" w:rsidRDefault="004F764A" w:rsidP="004F764A">
            <w:pPr>
              <w:pStyle w:val="BodyText"/>
              <w:spacing w:after="0" w:line="240" w:lineRule="atLeast"/>
              <w:ind w:left="-108"/>
              <w:jc w:val="right"/>
              <w:rPr>
                <w:szCs w:val="22"/>
                <w:lang w:val="en-GB"/>
              </w:rPr>
            </w:pPr>
          </w:p>
        </w:tc>
        <w:tc>
          <w:tcPr>
            <w:tcW w:w="144" w:type="pct"/>
            <w:shd w:val="clear" w:color="auto" w:fill="auto"/>
          </w:tcPr>
          <w:p w14:paraId="3D094763" w14:textId="77777777" w:rsidR="004F764A" w:rsidRPr="00222707" w:rsidRDefault="004F764A" w:rsidP="004F764A">
            <w:pPr>
              <w:pStyle w:val="BodyText"/>
              <w:tabs>
                <w:tab w:val="decimal" w:pos="873"/>
              </w:tabs>
              <w:spacing w:after="0" w:line="240" w:lineRule="atLeast"/>
              <w:ind w:right="-131"/>
              <w:jc w:val="both"/>
              <w:rPr>
                <w:szCs w:val="22"/>
                <w:lang w:val="en-GB"/>
              </w:rPr>
            </w:pPr>
          </w:p>
        </w:tc>
        <w:tc>
          <w:tcPr>
            <w:tcW w:w="620" w:type="pct"/>
            <w:shd w:val="clear" w:color="auto" w:fill="auto"/>
          </w:tcPr>
          <w:p w14:paraId="28047E2D" w14:textId="77777777" w:rsidR="004F764A" w:rsidRPr="00222707" w:rsidRDefault="004F764A" w:rsidP="004F764A">
            <w:pPr>
              <w:pStyle w:val="BodyText"/>
              <w:spacing w:after="0" w:line="240" w:lineRule="atLeast"/>
              <w:ind w:left="-108" w:right="-18"/>
              <w:jc w:val="right"/>
              <w:rPr>
                <w:szCs w:val="22"/>
                <w:lang w:val="en-GB"/>
              </w:rPr>
            </w:pPr>
          </w:p>
        </w:tc>
        <w:tc>
          <w:tcPr>
            <w:tcW w:w="144" w:type="pct"/>
            <w:shd w:val="clear" w:color="auto" w:fill="auto"/>
          </w:tcPr>
          <w:p w14:paraId="4F695CB0" w14:textId="77777777" w:rsidR="004F764A" w:rsidRPr="00222707" w:rsidRDefault="004F764A" w:rsidP="004F764A">
            <w:pPr>
              <w:pStyle w:val="BodyText"/>
              <w:tabs>
                <w:tab w:val="decimal" w:pos="873"/>
              </w:tabs>
              <w:spacing w:after="0" w:line="240" w:lineRule="atLeast"/>
              <w:ind w:left="-126" w:right="-131"/>
              <w:jc w:val="both"/>
              <w:rPr>
                <w:szCs w:val="22"/>
                <w:lang w:val="en-GB"/>
              </w:rPr>
            </w:pPr>
          </w:p>
        </w:tc>
        <w:tc>
          <w:tcPr>
            <w:tcW w:w="577" w:type="pct"/>
            <w:shd w:val="clear" w:color="auto" w:fill="auto"/>
          </w:tcPr>
          <w:p w14:paraId="1815ABB3" w14:textId="77777777" w:rsidR="004F764A" w:rsidRPr="00222707" w:rsidRDefault="004F764A" w:rsidP="004F764A">
            <w:pPr>
              <w:pStyle w:val="BodyText"/>
              <w:tabs>
                <w:tab w:val="center" w:pos="296"/>
                <w:tab w:val="right" w:pos="676"/>
              </w:tabs>
              <w:spacing w:after="0" w:line="240" w:lineRule="atLeast"/>
              <w:ind w:left="-108" w:right="165"/>
              <w:rPr>
                <w:szCs w:val="22"/>
                <w:lang w:val="en-GB"/>
              </w:rPr>
            </w:pPr>
          </w:p>
        </w:tc>
        <w:tc>
          <w:tcPr>
            <w:tcW w:w="145" w:type="pct"/>
            <w:shd w:val="clear" w:color="auto" w:fill="auto"/>
          </w:tcPr>
          <w:p w14:paraId="1268AAC0" w14:textId="77777777" w:rsidR="004F764A" w:rsidRPr="00222707" w:rsidRDefault="004F764A" w:rsidP="004F764A">
            <w:pPr>
              <w:pStyle w:val="BodyText"/>
              <w:tabs>
                <w:tab w:val="decimal" w:pos="873"/>
              </w:tabs>
              <w:spacing w:after="0" w:line="240" w:lineRule="atLeast"/>
              <w:ind w:right="-131"/>
              <w:jc w:val="both"/>
              <w:rPr>
                <w:szCs w:val="22"/>
                <w:lang w:val="en-GB"/>
              </w:rPr>
            </w:pPr>
          </w:p>
        </w:tc>
        <w:tc>
          <w:tcPr>
            <w:tcW w:w="581" w:type="pct"/>
            <w:shd w:val="clear" w:color="auto" w:fill="auto"/>
          </w:tcPr>
          <w:p w14:paraId="546B4E7B" w14:textId="77777777" w:rsidR="004F764A" w:rsidRPr="00222707" w:rsidRDefault="004F764A" w:rsidP="004F764A">
            <w:pPr>
              <w:pStyle w:val="BodyText"/>
              <w:tabs>
                <w:tab w:val="decimal" w:pos="676"/>
              </w:tabs>
              <w:spacing w:after="0" w:line="240" w:lineRule="atLeast"/>
              <w:ind w:left="-108" w:right="154"/>
              <w:rPr>
                <w:szCs w:val="22"/>
                <w:lang w:val="en-GB"/>
              </w:rPr>
            </w:pPr>
          </w:p>
        </w:tc>
      </w:tr>
      <w:tr w:rsidR="00244790" w:rsidRPr="00222707" w14:paraId="476B9E9C" w14:textId="77777777" w:rsidTr="00AF213F">
        <w:tc>
          <w:tcPr>
            <w:tcW w:w="2209" w:type="pct"/>
            <w:shd w:val="clear" w:color="auto" w:fill="auto"/>
          </w:tcPr>
          <w:p w14:paraId="4FB62D50" w14:textId="77777777" w:rsidR="00244790" w:rsidRPr="00222707" w:rsidRDefault="00244790" w:rsidP="00244790">
            <w:pPr>
              <w:spacing w:line="240" w:lineRule="atLeast"/>
              <w:rPr>
                <w:szCs w:val="22"/>
              </w:rPr>
            </w:pPr>
            <w:r w:rsidRPr="00222707">
              <w:rPr>
                <w:szCs w:val="22"/>
              </w:rPr>
              <w:t xml:space="preserve">System work </w:t>
            </w:r>
          </w:p>
        </w:tc>
        <w:tc>
          <w:tcPr>
            <w:tcW w:w="580" w:type="pct"/>
            <w:shd w:val="clear" w:color="auto" w:fill="auto"/>
          </w:tcPr>
          <w:p w14:paraId="1AF537D9" w14:textId="77777777" w:rsidR="00244790" w:rsidRPr="00222707" w:rsidRDefault="00244790" w:rsidP="00244790">
            <w:pPr>
              <w:ind w:right="-10"/>
              <w:jc w:val="right"/>
              <w:rPr>
                <w:szCs w:val="22"/>
              </w:rPr>
            </w:pPr>
            <w:r w:rsidRPr="00244790">
              <w:rPr>
                <w:szCs w:val="22"/>
              </w:rPr>
              <w:t>984,160</w:t>
            </w:r>
          </w:p>
        </w:tc>
        <w:tc>
          <w:tcPr>
            <w:tcW w:w="144" w:type="pct"/>
            <w:shd w:val="clear" w:color="auto" w:fill="auto"/>
          </w:tcPr>
          <w:p w14:paraId="4C6C34E1" w14:textId="77777777" w:rsidR="00244790" w:rsidRPr="00222707" w:rsidRDefault="00244790" w:rsidP="00244790">
            <w:pPr>
              <w:rPr>
                <w:szCs w:val="22"/>
              </w:rPr>
            </w:pPr>
          </w:p>
        </w:tc>
        <w:tc>
          <w:tcPr>
            <w:tcW w:w="620" w:type="pct"/>
            <w:shd w:val="clear" w:color="auto" w:fill="auto"/>
          </w:tcPr>
          <w:p w14:paraId="6E358CA7" w14:textId="77777777" w:rsidR="00244790" w:rsidRPr="00222707" w:rsidRDefault="00244790" w:rsidP="00244790">
            <w:pPr>
              <w:jc w:val="right"/>
              <w:rPr>
                <w:szCs w:val="22"/>
              </w:rPr>
            </w:pPr>
            <w:r w:rsidRPr="00222707">
              <w:rPr>
                <w:szCs w:val="22"/>
              </w:rPr>
              <w:t>656,021</w:t>
            </w:r>
          </w:p>
        </w:tc>
        <w:tc>
          <w:tcPr>
            <w:tcW w:w="144" w:type="pct"/>
            <w:shd w:val="clear" w:color="auto" w:fill="auto"/>
          </w:tcPr>
          <w:p w14:paraId="1761D89C" w14:textId="77777777" w:rsidR="00244790" w:rsidRPr="00222707" w:rsidRDefault="00244790" w:rsidP="00244790">
            <w:pPr>
              <w:pStyle w:val="BodyText"/>
              <w:tabs>
                <w:tab w:val="decimal" w:pos="788"/>
              </w:tabs>
              <w:spacing w:after="0" w:line="240" w:lineRule="atLeast"/>
              <w:ind w:left="-126" w:right="-103"/>
              <w:rPr>
                <w:szCs w:val="22"/>
              </w:rPr>
            </w:pPr>
          </w:p>
        </w:tc>
        <w:tc>
          <w:tcPr>
            <w:tcW w:w="577" w:type="pct"/>
            <w:shd w:val="clear" w:color="auto" w:fill="auto"/>
          </w:tcPr>
          <w:p w14:paraId="1FBF888E" w14:textId="77777777" w:rsidR="00244790" w:rsidRPr="00222707" w:rsidRDefault="00244790" w:rsidP="00244790">
            <w:pPr>
              <w:pStyle w:val="BodyText"/>
              <w:tabs>
                <w:tab w:val="decimal" w:pos="584"/>
              </w:tabs>
              <w:spacing w:after="0" w:line="240" w:lineRule="atLeast"/>
              <w:ind w:left="-108" w:right="154"/>
              <w:rPr>
                <w:szCs w:val="22"/>
                <w:lang w:val="en-GB"/>
              </w:rPr>
            </w:pPr>
            <w:r w:rsidRPr="00222707">
              <w:rPr>
                <w:szCs w:val="22"/>
                <w:lang w:val="en-GB"/>
              </w:rPr>
              <w:t>-</w:t>
            </w:r>
          </w:p>
        </w:tc>
        <w:tc>
          <w:tcPr>
            <w:tcW w:w="145" w:type="pct"/>
            <w:shd w:val="clear" w:color="auto" w:fill="auto"/>
          </w:tcPr>
          <w:p w14:paraId="11E665B0" w14:textId="77777777" w:rsidR="00244790" w:rsidRPr="00222707" w:rsidRDefault="00244790" w:rsidP="00244790">
            <w:pPr>
              <w:pStyle w:val="BodyText"/>
              <w:tabs>
                <w:tab w:val="decimal" w:pos="788"/>
              </w:tabs>
              <w:spacing w:after="0" w:line="240" w:lineRule="atLeast"/>
              <w:ind w:right="-103"/>
              <w:rPr>
                <w:szCs w:val="22"/>
              </w:rPr>
            </w:pPr>
          </w:p>
        </w:tc>
        <w:tc>
          <w:tcPr>
            <w:tcW w:w="581" w:type="pct"/>
            <w:shd w:val="clear" w:color="auto" w:fill="auto"/>
          </w:tcPr>
          <w:p w14:paraId="4ED7C9F5" w14:textId="77777777" w:rsidR="00244790" w:rsidRPr="00222707" w:rsidRDefault="00244790" w:rsidP="00244790">
            <w:pPr>
              <w:pStyle w:val="BodyText"/>
              <w:tabs>
                <w:tab w:val="decimal" w:pos="584"/>
              </w:tabs>
              <w:spacing w:after="0" w:line="240" w:lineRule="atLeast"/>
              <w:ind w:left="-108" w:right="154"/>
              <w:rPr>
                <w:szCs w:val="22"/>
                <w:lang w:val="en-GB"/>
              </w:rPr>
            </w:pPr>
            <w:r w:rsidRPr="00222707">
              <w:rPr>
                <w:szCs w:val="22"/>
                <w:lang w:val="en-GB"/>
              </w:rPr>
              <w:t>-</w:t>
            </w:r>
          </w:p>
        </w:tc>
      </w:tr>
      <w:tr w:rsidR="001E6404" w:rsidRPr="00222707" w14:paraId="3C5B32C5" w14:textId="77777777" w:rsidTr="00AF213F">
        <w:tc>
          <w:tcPr>
            <w:tcW w:w="2209" w:type="pct"/>
            <w:shd w:val="clear" w:color="auto" w:fill="auto"/>
          </w:tcPr>
          <w:p w14:paraId="06B0A203" w14:textId="77777777" w:rsidR="001E6404" w:rsidRPr="00222707" w:rsidRDefault="001E6404" w:rsidP="001E6404">
            <w:pPr>
              <w:spacing w:line="240" w:lineRule="atLeast"/>
              <w:rPr>
                <w:szCs w:val="22"/>
              </w:rPr>
            </w:pPr>
            <w:r w:rsidRPr="003E0156">
              <w:rPr>
                <w:szCs w:val="22"/>
              </w:rPr>
              <w:t>Investment propert</w:t>
            </w:r>
            <w:r w:rsidR="00D12254">
              <w:rPr>
                <w:szCs w:val="22"/>
              </w:rPr>
              <w:t>ies</w:t>
            </w:r>
          </w:p>
        </w:tc>
        <w:tc>
          <w:tcPr>
            <w:tcW w:w="580" w:type="pct"/>
            <w:shd w:val="clear" w:color="auto" w:fill="auto"/>
          </w:tcPr>
          <w:p w14:paraId="414410AD" w14:textId="77777777" w:rsidR="001E6404" w:rsidRPr="00244790" w:rsidRDefault="001E6404" w:rsidP="001E6404">
            <w:pPr>
              <w:ind w:right="-10"/>
              <w:jc w:val="right"/>
              <w:rPr>
                <w:szCs w:val="22"/>
              </w:rPr>
            </w:pPr>
            <w:r>
              <w:rPr>
                <w:szCs w:val="22"/>
              </w:rPr>
              <w:t>278,601</w:t>
            </w:r>
          </w:p>
        </w:tc>
        <w:tc>
          <w:tcPr>
            <w:tcW w:w="144" w:type="pct"/>
            <w:shd w:val="clear" w:color="auto" w:fill="auto"/>
          </w:tcPr>
          <w:p w14:paraId="6B40908A" w14:textId="77777777" w:rsidR="001E6404" w:rsidRPr="00222707" w:rsidRDefault="001E6404" w:rsidP="001E6404">
            <w:pPr>
              <w:rPr>
                <w:szCs w:val="22"/>
              </w:rPr>
            </w:pPr>
          </w:p>
        </w:tc>
        <w:tc>
          <w:tcPr>
            <w:tcW w:w="620" w:type="pct"/>
            <w:shd w:val="clear" w:color="auto" w:fill="auto"/>
          </w:tcPr>
          <w:p w14:paraId="26F5FA37" w14:textId="77777777" w:rsidR="001E6404" w:rsidRPr="00222707" w:rsidRDefault="001E6404" w:rsidP="001E6404">
            <w:pPr>
              <w:jc w:val="right"/>
              <w:rPr>
                <w:szCs w:val="22"/>
              </w:rPr>
            </w:pPr>
            <w:r>
              <w:rPr>
                <w:szCs w:val="22"/>
              </w:rPr>
              <w:t>1,584,870</w:t>
            </w:r>
          </w:p>
        </w:tc>
        <w:tc>
          <w:tcPr>
            <w:tcW w:w="144" w:type="pct"/>
            <w:shd w:val="clear" w:color="auto" w:fill="auto"/>
          </w:tcPr>
          <w:p w14:paraId="458CE207" w14:textId="77777777" w:rsidR="001E6404" w:rsidRPr="00222707" w:rsidRDefault="001E6404" w:rsidP="001E6404">
            <w:pPr>
              <w:pStyle w:val="BodyText"/>
              <w:tabs>
                <w:tab w:val="decimal" w:pos="788"/>
              </w:tabs>
              <w:spacing w:after="0" w:line="240" w:lineRule="atLeast"/>
              <w:ind w:left="-126" w:right="-103"/>
              <w:rPr>
                <w:szCs w:val="22"/>
              </w:rPr>
            </w:pPr>
          </w:p>
        </w:tc>
        <w:tc>
          <w:tcPr>
            <w:tcW w:w="577" w:type="pct"/>
            <w:shd w:val="clear" w:color="auto" w:fill="auto"/>
          </w:tcPr>
          <w:p w14:paraId="48C7FC69" w14:textId="77777777" w:rsidR="001E6404" w:rsidRPr="00222707" w:rsidRDefault="001E6404" w:rsidP="001E6404">
            <w:pPr>
              <w:pStyle w:val="BodyText"/>
              <w:tabs>
                <w:tab w:val="decimal" w:pos="584"/>
              </w:tabs>
              <w:spacing w:after="0" w:line="240" w:lineRule="atLeast"/>
              <w:ind w:left="-108" w:right="154"/>
              <w:rPr>
                <w:szCs w:val="22"/>
                <w:lang w:val="en-GB"/>
              </w:rPr>
            </w:pPr>
            <w:r w:rsidRPr="007A5ED2">
              <w:rPr>
                <w:szCs w:val="22"/>
                <w:lang w:val="en-GB"/>
              </w:rPr>
              <w:t>-</w:t>
            </w:r>
          </w:p>
        </w:tc>
        <w:tc>
          <w:tcPr>
            <w:tcW w:w="145" w:type="pct"/>
            <w:shd w:val="clear" w:color="auto" w:fill="auto"/>
          </w:tcPr>
          <w:p w14:paraId="3B2B2821" w14:textId="77777777" w:rsidR="001E6404" w:rsidRPr="00222707" w:rsidRDefault="001E6404" w:rsidP="001E6404">
            <w:pPr>
              <w:pStyle w:val="BodyText"/>
              <w:tabs>
                <w:tab w:val="decimal" w:pos="788"/>
              </w:tabs>
              <w:spacing w:after="0" w:line="240" w:lineRule="atLeast"/>
              <w:ind w:right="-103"/>
              <w:rPr>
                <w:szCs w:val="22"/>
              </w:rPr>
            </w:pPr>
          </w:p>
        </w:tc>
        <w:tc>
          <w:tcPr>
            <w:tcW w:w="581" w:type="pct"/>
            <w:shd w:val="clear" w:color="auto" w:fill="auto"/>
          </w:tcPr>
          <w:p w14:paraId="01AF479E" w14:textId="77777777" w:rsidR="001E6404" w:rsidRPr="00222707" w:rsidRDefault="001E6404" w:rsidP="001E6404">
            <w:pPr>
              <w:pStyle w:val="BodyText"/>
              <w:tabs>
                <w:tab w:val="decimal" w:pos="584"/>
              </w:tabs>
              <w:spacing w:after="0" w:line="240" w:lineRule="atLeast"/>
              <w:ind w:left="-108" w:right="154"/>
              <w:rPr>
                <w:szCs w:val="22"/>
                <w:lang w:val="en-GB"/>
              </w:rPr>
            </w:pPr>
            <w:r w:rsidRPr="007A5ED2">
              <w:rPr>
                <w:szCs w:val="22"/>
                <w:lang w:val="en-GB"/>
              </w:rPr>
              <w:t>-</w:t>
            </w:r>
          </w:p>
        </w:tc>
      </w:tr>
      <w:tr w:rsidR="00244790" w:rsidRPr="00222707" w14:paraId="5A199C2E" w14:textId="77777777" w:rsidTr="00AF213F">
        <w:tc>
          <w:tcPr>
            <w:tcW w:w="2209" w:type="pct"/>
            <w:shd w:val="clear" w:color="auto" w:fill="auto"/>
          </w:tcPr>
          <w:p w14:paraId="11B77628" w14:textId="77777777" w:rsidR="00244790" w:rsidRPr="007A5ED2" w:rsidRDefault="00244790" w:rsidP="00244790">
            <w:pPr>
              <w:spacing w:line="240" w:lineRule="atLeast"/>
              <w:rPr>
                <w:szCs w:val="22"/>
              </w:rPr>
            </w:pPr>
            <w:r w:rsidRPr="007A5ED2">
              <w:rPr>
                <w:szCs w:val="22"/>
              </w:rPr>
              <w:t>Buildings and other constructions</w:t>
            </w:r>
          </w:p>
        </w:tc>
        <w:tc>
          <w:tcPr>
            <w:tcW w:w="580" w:type="pct"/>
            <w:shd w:val="clear" w:color="auto" w:fill="auto"/>
          </w:tcPr>
          <w:p w14:paraId="463C84B1" w14:textId="77777777" w:rsidR="00244790" w:rsidRPr="007A5ED2" w:rsidRDefault="003E0156" w:rsidP="00244790">
            <w:pPr>
              <w:ind w:right="-10"/>
              <w:jc w:val="right"/>
              <w:rPr>
                <w:szCs w:val="22"/>
              </w:rPr>
            </w:pPr>
            <w:r>
              <w:rPr>
                <w:szCs w:val="22"/>
              </w:rPr>
              <w:t>133,373</w:t>
            </w:r>
          </w:p>
        </w:tc>
        <w:tc>
          <w:tcPr>
            <w:tcW w:w="144" w:type="pct"/>
            <w:shd w:val="clear" w:color="auto" w:fill="auto"/>
          </w:tcPr>
          <w:p w14:paraId="1ABB61EE" w14:textId="77777777" w:rsidR="00244790" w:rsidRPr="007A5ED2" w:rsidRDefault="00244790" w:rsidP="00244790">
            <w:pPr>
              <w:jc w:val="right"/>
              <w:rPr>
                <w:szCs w:val="22"/>
              </w:rPr>
            </w:pPr>
          </w:p>
        </w:tc>
        <w:tc>
          <w:tcPr>
            <w:tcW w:w="620" w:type="pct"/>
            <w:shd w:val="clear" w:color="auto" w:fill="auto"/>
          </w:tcPr>
          <w:p w14:paraId="21A8A2F5" w14:textId="77777777" w:rsidR="00244790" w:rsidRPr="007A5ED2" w:rsidRDefault="003E0156" w:rsidP="00244790">
            <w:pPr>
              <w:jc w:val="right"/>
              <w:rPr>
                <w:szCs w:val="22"/>
              </w:rPr>
            </w:pPr>
            <w:r>
              <w:rPr>
                <w:szCs w:val="22"/>
              </w:rPr>
              <w:t>8,432</w:t>
            </w:r>
          </w:p>
        </w:tc>
        <w:tc>
          <w:tcPr>
            <w:tcW w:w="144" w:type="pct"/>
            <w:shd w:val="clear" w:color="auto" w:fill="auto"/>
          </w:tcPr>
          <w:p w14:paraId="5D804D05" w14:textId="77777777" w:rsidR="00244790" w:rsidRPr="007A5ED2" w:rsidRDefault="00244790" w:rsidP="00244790">
            <w:pPr>
              <w:pStyle w:val="BodyText"/>
              <w:tabs>
                <w:tab w:val="decimal" w:pos="788"/>
              </w:tabs>
              <w:spacing w:after="0" w:line="240" w:lineRule="atLeast"/>
              <w:ind w:left="-126" w:right="-103"/>
              <w:rPr>
                <w:szCs w:val="22"/>
              </w:rPr>
            </w:pPr>
          </w:p>
        </w:tc>
        <w:tc>
          <w:tcPr>
            <w:tcW w:w="577" w:type="pct"/>
            <w:shd w:val="clear" w:color="auto" w:fill="auto"/>
          </w:tcPr>
          <w:p w14:paraId="1E17A59D" w14:textId="77777777" w:rsidR="00244790" w:rsidRPr="007A5ED2" w:rsidRDefault="00244790" w:rsidP="00244790">
            <w:pPr>
              <w:pStyle w:val="BodyText"/>
              <w:tabs>
                <w:tab w:val="decimal" w:pos="584"/>
              </w:tabs>
              <w:spacing w:after="0" w:line="240" w:lineRule="atLeast"/>
              <w:ind w:left="-108" w:right="154"/>
              <w:rPr>
                <w:szCs w:val="22"/>
                <w:lang w:val="en-GB"/>
              </w:rPr>
            </w:pPr>
            <w:r w:rsidRPr="007A5ED2">
              <w:rPr>
                <w:szCs w:val="22"/>
                <w:lang w:val="en-GB"/>
              </w:rPr>
              <w:t>-</w:t>
            </w:r>
          </w:p>
        </w:tc>
        <w:tc>
          <w:tcPr>
            <w:tcW w:w="145" w:type="pct"/>
            <w:shd w:val="clear" w:color="auto" w:fill="auto"/>
          </w:tcPr>
          <w:p w14:paraId="0C3947FD" w14:textId="77777777" w:rsidR="00244790" w:rsidRPr="007A5ED2" w:rsidRDefault="00244790" w:rsidP="00244790">
            <w:pPr>
              <w:pStyle w:val="BodyText"/>
              <w:tabs>
                <w:tab w:val="decimal" w:pos="788"/>
              </w:tabs>
              <w:spacing w:after="0" w:line="240" w:lineRule="atLeast"/>
              <w:ind w:right="-103"/>
              <w:rPr>
                <w:szCs w:val="22"/>
              </w:rPr>
            </w:pPr>
          </w:p>
        </w:tc>
        <w:tc>
          <w:tcPr>
            <w:tcW w:w="581" w:type="pct"/>
            <w:shd w:val="clear" w:color="auto" w:fill="auto"/>
          </w:tcPr>
          <w:p w14:paraId="0C8B611F" w14:textId="77777777" w:rsidR="00244790" w:rsidRPr="00222707" w:rsidRDefault="00244790" w:rsidP="00244790">
            <w:pPr>
              <w:pStyle w:val="BodyText"/>
              <w:tabs>
                <w:tab w:val="decimal" w:pos="584"/>
              </w:tabs>
              <w:spacing w:after="0" w:line="240" w:lineRule="atLeast"/>
              <w:ind w:left="-108" w:right="154"/>
              <w:rPr>
                <w:szCs w:val="22"/>
                <w:lang w:val="en-GB"/>
              </w:rPr>
            </w:pPr>
            <w:r w:rsidRPr="007A5ED2">
              <w:rPr>
                <w:szCs w:val="22"/>
                <w:lang w:val="en-GB"/>
              </w:rPr>
              <w:t>-</w:t>
            </w:r>
          </w:p>
        </w:tc>
      </w:tr>
      <w:tr w:rsidR="00244790" w:rsidRPr="00222707" w14:paraId="1118B48A" w14:textId="77777777" w:rsidTr="00AF213F">
        <w:tc>
          <w:tcPr>
            <w:tcW w:w="2209" w:type="pct"/>
            <w:shd w:val="clear" w:color="auto" w:fill="auto"/>
          </w:tcPr>
          <w:p w14:paraId="23897A36" w14:textId="77777777" w:rsidR="00244790" w:rsidRPr="00222707" w:rsidRDefault="00244790" w:rsidP="00244790">
            <w:pPr>
              <w:spacing w:line="240" w:lineRule="atLeast"/>
              <w:rPr>
                <w:b/>
                <w:bCs/>
                <w:szCs w:val="22"/>
              </w:rPr>
            </w:pPr>
            <w:r w:rsidRPr="00222707">
              <w:rPr>
                <w:b/>
                <w:bCs/>
                <w:szCs w:val="22"/>
              </w:rPr>
              <w:t>Total</w:t>
            </w:r>
          </w:p>
        </w:tc>
        <w:tc>
          <w:tcPr>
            <w:tcW w:w="580" w:type="pct"/>
            <w:tcBorders>
              <w:top w:val="single" w:sz="4" w:space="0" w:color="auto"/>
              <w:bottom w:val="double" w:sz="4" w:space="0" w:color="auto"/>
            </w:tcBorders>
            <w:shd w:val="clear" w:color="auto" w:fill="auto"/>
          </w:tcPr>
          <w:p w14:paraId="6C2239DD" w14:textId="77777777" w:rsidR="00244790" w:rsidRPr="00244790" w:rsidRDefault="00244790" w:rsidP="00244790">
            <w:pPr>
              <w:ind w:right="-10"/>
              <w:jc w:val="right"/>
              <w:rPr>
                <w:b/>
                <w:bCs/>
                <w:szCs w:val="22"/>
              </w:rPr>
            </w:pPr>
            <w:r w:rsidRPr="00244790">
              <w:rPr>
                <w:b/>
                <w:bCs/>
                <w:szCs w:val="22"/>
              </w:rPr>
              <w:t>1,396,134</w:t>
            </w:r>
          </w:p>
        </w:tc>
        <w:tc>
          <w:tcPr>
            <w:tcW w:w="144" w:type="pct"/>
            <w:shd w:val="clear" w:color="auto" w:fill="auto"/>
          </w:tcPr>
          <w:p w14:paraId="7812C1BA" w14:textId="77777777" w:rsidR="00244790" w:rsidRPr="00222707" w:rsidRDefault="00244790" w:rsidP="00244790">
            <w:pPr>
              <w:jc w:val="right"/>
              <w:rPr>
                <w:b/>
                <w:bCs/>
                <w:szCs w:val="22"/>
              </w:rPr>
            </w:pPr>
          </w:p>
        </w:tc>
        <w:tc>
          <w:tcPr>
            <w:tcW w:w="620" w:type="pct"/>
            <w:tcBorders>
              <w:top w:val="single" w:sz="4" w:space="0" w:color="auto"/>
              <w:bottom w:val="double" w:sz="4" w:space="0" w:color="auto"/>
            </w:tcBorders>
            <w:shd w:val="clear" w:color="auto" w:fill="auto"/>
          </w:tcPr>
          <w:p w14:paraId="029EF2E3" w14:textId="77777777" w:rsidR="00244790" w:rsidRPr="00222707" w:rsidRDefault="00244790" w:rsidP="00244790">
            <w:pPr>
              <w:ind w:left="-222"/>
              <w:jc w:val="right"/>
              <w:rPr>
                <w:b/>
                <w:bCs/>
                <w:szCs w:val="22"/>
              </w:rPr>
            </w:pPr>
            <w:r w:rsidRPr="00222707">
              <w:rPr>
                <w:b/>
                <w:bCs/>
                <w:szCs w:val="22"/>
              </w:rPr>
              <w:t>2,249,323</w:t>
            </w:r>
          </w:p>
        </w:tc>
        <w:tc>
          <w:tcPr>
            <w:tcW w:w="144" w:type="pct"/>
            <w:shd w:val="clear" w:color="auto" w:fill="auto"/>
          </w:tcPr>
          <w:p w14:paraId="26D89AC0" w14:textId="77777777" w:rsidR="00244790" w:rsidRPr="00222707" w:rsidRDefault="00244790" w:rsidP="00244790">
            <w:pPr>
              <w:pStyle w:val="BodyText"/>
              <w:tabs>
                <w:tab w:val="decimal" w:pos="788"/>
              </w:tabs>
              <w:spacing w:after="0" w:line="240" w:lineRule="atLeast"/>
              <w:ind w:left="-126" w:right="-103"/>
              <w:rPr>
                <w:b/>
                <w:bCs/>
                <w:szCs w:val="22"/>
              </w:rPr>
            </w:pPr>
          </w:p>
        </w:tc>
        <w:tc>
          <w:tcPr>
            <w:tcW w:w="577" w:type="pct"/>
            <w:tcBorders>
              <w:top w:val="single" w:sz="4" w:space="0" w:color="auto"/>
              <w:bottom w:val="double" w:sz="4" w:space="0" w:color="auto"/>
            </w:tcBorders>
            <w:shd w:val="clear" w:color="auto" w:fill="auto"/>
          </w:tcPr>
          <w:p w14:paraId="5EB578A4" w14:textId="77777777" w:rsidR="00244790" w:rsidRPr="00222707" w:rsidRDefault="00244790" w:rsidP="00244790">
            <w:pPr>
              <w:pStyle w:val="BodyText"/>
              <w:tabs>
                <w:tab w:val="decimal" w:pos="584"/>
              </w:tabs>
              <w:spacing w:after="0" w:line="240" w:lineRule="atLeast"/>
              <w:ind w:left="-108" w:right="154"/>
              <w:rPr>
                <w:b/>
                <w:bCs/>
                <w:szCs w:val="22"/>
                <w:lang w:val="en-GB"/>
              </w:rPr>
            </w:pPr>
            <w:r w:rsidRPr="00222707">
              <w:rPr>
                <w:b/>
                <w:bCs/>
                <w:szCs w:val="22"/>
                <w:lang w:val="en-GB"/>
              </w:rPr>
              <w:t>-</w:t>
            </w:r>
          </w:p>
        </w:tc>
        <w:tc>
          <w:tcPr>
            <w:tcW w:w="145" w:type="pct"/>
            <w:shd w:val="clear" w:color="auto" w:fill="auto"/>
          </w:tcPr>
          <w:p w14:paraId="72E20198" w14:textId="77777777" w:rsidR="00244790" w:rsidRPr="00222707" w:rsidRDefault="00244790" w:rsidP="00244790">
            <w:pPr>
              <w:pStyle w:val="BodyText"/>
              <w:tabs>
                <w:tab w:val="decimal" w:pos="788"/>
              </w:tabs>
              <w:spacing w:after="0" w:line="240" w:lineRule="atLeast"/>
              <w:ind w:right="-103"/>
              <w:rPr>
                <w:b/>
                <w:bCs/>
                <w:szCs w:val="22"/>
              </w:rPr>
            </w:pPr>
          </w:p>
        </w:tc>
        <w:tc>
          <w:tcPr>
            <w:tcW w:w="581" w:type="pct"/>
            <w:tcBorders>
              <w:top w:val="single" w:sz="4" w:space="0" w:color="auto"/>
              <w:bottom w:val="double" w:sz="4" w:space="0" w:color="auto"/>
            </w:tcBorders>
            <w:shd w:val="clear" w:color="auto" w:fill="auto"/>
          </w:tcPr>
          <w:p w14:paraId="63641223" w14:textId="77777777" w:rsidR="00244790" w:rsidRPr="00222707" w:rsidRDefault="00244790" w:rsidP="00244790">
            <w:pPr>
              <w:pStyle w:val="BodyText"/>
              <w:tabs>
                <w:tab w:val="decimal" w:pos="584"/>
              </w:tabs>
              <w:spacing w:after="0" w:line="240" w:lineRule="atLeast"/>
              <w:ind w:left="-108" w:right="154"/>
              <w:rPr>
                <w:b/>
                <w:bCs/>
                <w:szCs w:val="22"/>
                <w:lang w:val="en-GB"/>
              </w:rPr>
            </w:pPr>
            <w:r w:rsidRPr="00222707">
              <w:rPr>
                <w:b/>
                <w:bCs/>
                <w:szCs w:val="22"/>
                <w:lang w:val="en-GB"/>
              </w:rPr>
              <w:t>-</w:t>
            </w:r>
          </w:p>
        </w:tc>
      </w:tr>
      <w:tr w:rsidR="00244790" w:rsidRPr="00222707" w14:paraId="45687644" w14:textId="77777777" w:rsidTr="00AF213F">
        <w:tc>
          <w:tcPr>
            <w:tcW w:w="2209" w:type="pct"/>
            <w:shd w:val="clear" w:color="auto" w:fill="auto"/>
          </w:tcPr>
          <w:p w14:paraId="7BD2D437" w14:textId="77777777" w:rsidR="00244790" w:rsidRPr="00222707" w:rsidRDefault="00244790" w:rsidP="00244790">
            <w:pPr>
              <w:pStyle w:val="BodyText"/>
              <w:spacing w:after="0" w:line="240" w:lineRule="atLeast"/>
              <w:ind w:right="-131"/>
              <w:rPr>
                <w:b/>
                <w:bCs/>
                <w:i/>
                <w:iCs/>
                <w:szCs w:val="22"/>
                <w:highlight w:val="yellow"/>
                <w:lang w:val="en-GB"/>
              </w:rPr>
            </w:pPr>
          </w:p>
        </w:tc>
        <w:tc>
          <w:tcPr>
            <w:tcW w:w="580" w:type="pct"/>
            <w:shd w:val="clear" w:color="auto" w:fill="auto"/>
          </w:tcPr>
          <w:p w14:paraId="62244A20" w14:textId="77777777" w:rsidR="00244790" w:rsidRPr="00222707" w:rsidRDefault="00244790" w:rsidP="00244790">
            <w:pPr>
              <w:pStyle w:val="BodyText"/>
              <w:tabs>
                <w:tab w:val="decimal" w:pos="791"/>
              </w:tabs>
              <w:spacing w:after="0" w:line="240" w:lineRule="atLeast"/>
              <w:ind w:left="-108"/>
              <w:jc w:val="right"/>
              <w:rPr>
                <w:szCs w:val="22"/>
                <w:highlight w:val="yellow"/>
                <w:lang w:val="en-GB"/>
              </w:rPr>
            </w:pPr>
          </w:p>
        </w:tc>
        <w:tc>
          <w:tcPr>
            <w:tcW w:w="144" w:type="pct"/>
            <w:shd w:val="clear" w:color="auto" w:fill="auto"/>
          </w:tcPr>
          <w:p w14:paraId="253C891D" w14:textId="77777777" w:rsidR="00244790" w:rsidRPr="00222707" w:rsidRDefault="00244790" w:rsidP="00244790">
            <w:pPr>
              <w:pStyle w:val="BodyText"/>
              <w:tabs>
                <w:tab w:val="decimal" w:pos="873"/>
              </w:tabs>
              <w:spacing w:after="0" w:line="240" w:lineRule="atLeast"/>
              <w:ind w:right="-131"/>
              <w:jc w:val="both"/>
              <w:rPr>
                <w:szCs w:val="22"/>
                <w:highlight w:val="yellow"/>
                <w:lang w:val="en-GB"/>
              </w:rPr>
            </w:pPr>
          </w:p>
        </w:tc>
        <w:tc>
          <w:tcPr>
            <w:tcW w:w="620" w:type="pct"/>
            <w:shd w:val="clear" w:color="auto" w:fill="auto"/>
          </w:tcPr>
          <w:p w14:paraId="1E64EF0F" w14:textId="77777777" w:rsidR="00244790" w:rsidRPr="00222707" w:rsidRDefault="00244790" w:rsidP="00244790">
            <w:pPr>
              <w:pStyle w:val="BodyText"/>
              <w:spacing w:after="0" w:line="240" w:lineRule="atLeast"/>
              <w:ind w:left="-108" w:right="-18"/>
              <w:jc w:val="right"/>
              <w:rPr>
                <w:szCs w:val="22"/>
                <w:highlight w:val="yellow"/>
                <w:lang w:val="en-GB"/>
              </w:rPr>
            </w:pPr>
          </w:p>
        </w:tc>
        <w:tc>
          <w:tcPr>
            <w:tcW w:w="144" w:type="pct"/>
            <w:shd w:val="clear" w:color="auto" w:fill="auto"/>
          </w:tcPr>
          <w:p w14:paraId="2133DDE7" w14:textId="77777777" w:rsidR="00244790" w:rsidRPr="00222707" w:rsidRDefault="00244790" w:rsidP="00244790">
            <w:pPr>
              <w:pStyle w:val="BodyText"/>
              <w:tabs>
                <w:tab w:val="decimal" w:pos="873"/>
              </w:tabs>
              <w:spacing w:after="0" w:line="240" w:lineRule="atLeast"/>
              <w:ind w:left="-126" w:right="-131"/>
              <w:jc w:val="both"/>
              <w:rPr>
                <w:szCs w:val="22"/>
                <w:highlight w:val="yellow"/>
                <w:lang w:val="en-GB"/>
              </w:rPr>
            </w:pPr>
          </w:p>
        </w:tc>
        <w:tc>
          <w:tcPr>
            <w:tcW w:w="577" w:type="pct"/>
            <w:shd w:val="clear" w:color="auto" w:fill="auto"/>
          </w:tcPr>
          <w:p w14:paraId="5DD4BD62" w14:textId="77777777" w:rsidR="00244790" w:rsidRPr="00222707" w:rsidRDefault="00244790" w:rsidP="00244790">
            <w:pPr>
              <w:pStyle w:val="BodyText"/>
              <w:tabs>
                <w:tab w:val="decimal" w:pos="586"/>
              </w:tabs>
              <w:spacing w:after="0" w:line="240" w:lineRule="atLeast"/>
              <w:ind w:left="-108"/>
              <w:jc w:val="right"/>
              <w:rPr>
                <w:szCs w:val="22"/>
                <w:highlight w:val="yellow"/>
                <w:lang w:val="en-GB"/>
              </w:rPr>
            </w:pPr>
          </w:p>
        </w:tc>
        <w:tc>
          <w:tcPr>
            <w:tcW w:w="145" w:type="pct"/>
            <w:shd w:val="clear" w:color="auto" w:fill="auto"/>
          </w:tcPr>
          <w:p w14:paraId="457249F8" w14:textId="77777777" w:rsidR="00244790" w:rsidRPr="00222707" w:rsidRDefault="00244790" w:rsidP="00244790">
            <w:pPr>
              <w:pStyle w:val="BodyText"/>
              <w:tabs>
                <w:tab w:val="decimal" w:pos="873"/>
              </w:tabs>
              <w:spacing w:after="0" w:line="240" w:lineRule="atLeast"/>
              <w:ind w:right="-131"/>
              <w:jc w:val="both"/>
              <w:rPr>
                <w:szCs w:val="22"/>
                <w:highlight w:val="yellow"/>
                <w:lang w:val="en-GB"/>
              </w:rPr>
            </w:pPr>
          </w:p>
        </w:tc>
        <w:tc>
          <w:tcPr>
            <w:tcW w:w="581" w:type="pct"/>
            <w:shd w:val="clear" w:color="auto" w:fill="auto"/>
          </w:tcPr>
          <w:p w14:paraId="4C8C821D" w14:textId="77777777" w:rsidR="00244790" w:rsidRPr="00222707" w:rsidRDefault="00244790" w:rsidP="00244790">
            <w:pPr>
              <w:pStyle w:val="BodyText"/>
              <w:tabs>
                <w:tab w:val="decimal" w:pos="584"/>
              </w:tabs>
              <w:spacing w:after="0" w:line="240" w:lineRule="atLeast"/>
              <w:ind w:left="-108" w:right="43"/>
              <w:jc w:val="right"/>
              <w:rPr>
                <w:szCs w:val="22"/>
                <w:highlight w:val="yellow"/>
                <w:lang w:val="en-GB"/>
              </w:rPr>
            </w:pPr>
          </w:p>
        </w:tc>
      </w:tr>
      <w:tr w:rsidR="00244790" w:rsidRPr="00222707" w14:paraId="301271C3" w14:textId="77777777" w:rsidTr="00AF213F">
        <w:trPr>
          <w:trHeight w:val="74"/>
        </w:trPr>
        <w:tc>
          <w:tcPr>
            <w:tcW w:w="2209" w:type="pct"/>
            <w:shd w:val="clear" w:color="auto" w:fill="auto"/>
          </w:tcPr>
          <w:p w14:paraId="538DDF7A" w14:textId="77777777" w:rsidR="00244790" w:rsidRPr="00222707" w:rsidRDefault="00244790" w:rsidP="00244790">
            <w:pPr>
              <w:pStyle w:val="BodyText"/>
              <w:spacing w:after="0" w:line="240" w:lineRule="atLeast"/>
              <w:ind w:left="252" w:right="-131" w:hanging="252"/>
              <w:rPr>
                <w:b/>
                <w:bCs/>
                <w:i/>
                <w:iCs/>
                <w:szCs w:val="22"/>
              </w:rPr>
            </w:pPr>
            <w:r w:rsidRPr="00222707">
              <w:rPr>
                <w:b/>
                <w:bCs/>
                <w:i/>
                <w:iCs/>
                <w:szCs w:val="22"/>
              </w:rPr>
              <w:t xml:space="preserve">Future minimum lease payments under </w:t>
            </w:r>
          </w:p>
          <w:p w14:paraId="04C31DD2" w14:textId="77777777" w:rsidR="00244790" w:rsidRPr="00222707" w:rsidRDefault="00025FB6" w:rsidP="00244790">
            <w:pPr>
              <w:pStyle w:val="BodyText"/>
              <w:spacing w:after="0" w:line="240" w:lineRule="atLeast"/>
              <w:ind w:left="252" w:right="-131" w:hanging="252"/>
              <w:rPr>
                <w:b/>
                <w:bCs/>
                <w:i/>
                <w:iCs/>
                <w:szCs w:val="22"/>
                <w:lang w:val="en-GB"/>
              </w:rPr>
            </w:pPr>
            <w:r>
              <w:rPr>
                <w:b/>
                <w:bCs/>
                <w:i/>
                <w:iCs/>
                <w:szCs w:val="22"/>
              </w:rPr>
              <w:t xml:space="preserve"> </w:t>
            </w:r>
            <w:r w:rsidR="001E6404">
              <w:rPr>
                <w:b/>
                <w:bCs/>
                <w:i/>
                <w:iCs/>
                <w:szCs w:val="22"/>
              </w:rPr>
              <w:t xml:space="preserve">  </w:t>
            </w:r>
            <w:r w:rsidR="00244790" w:rsidRPr="00222707">
              <w:rPr>
                <w:b/>
                <w:bCs/>
                <w:i/>
                <w:iCs/>
                <w:szCs w:val="22"/>
              </w:rPr>
              <w:t>non-cancellable operating leases</w:t>
            </w:r>
          </w:p>
        </w:tc>
        <w:tc>
          <w:tcPr>
            <w:tcW w:w="580" w:type="pct"/>
            <w:shd w:val="clear" w:color="auto" w:fill="auto"/>
          </w:tcPr>
          <w:p w14:paraId="4C5BB43D" w14:textId="77777777" w:rsidR="00244790" w:rsidRPr="00222707" w:rsidRDefault="00244790" w:rsidP="00244790">
            <w:pPr>
              <w:pStyle w:val="BodyText"/>
              <w:tabs>
                <w:tab w:val="decimal" w:pos="791"/>
              </w:tabs>
              <w:spacing w:after="0" w:line="240" w:lineRule="atLeast"/>
              <w:ind w:left="-108"/>
              <w:jc w:val="right"/>
              <w:rPr>
                <w:szCs w:val="22"/>
                <w:highlight w:val="yellow"/>
                <w:lang w:val="en-GB"/>
              </w:rPr>
            </w:pPr>
          </w:p>
        </w:tc>
        <w:tc>
          <w:tcPr>
            <w:tcW w:w="144" w:type="pct"/>
            <w:shd w:val="clear" w:color="auto" w:fill="auto"/>
          </w:tcPr>
          <w:p w14:paraId="751E75C7" w14:textId="77777777" w:rsidR="00244790" w:rsidRPr="00222707" w:rsidRDefault="00244790" w:rsidP="00244790">
            <w:pPr>
              <w:pStyle w:val="BodyText"/>
              <w:tabs>
                <w:tab w:val="decimal" w:pos="873"/>
              </w:tabs>
              <w:spacing w:after="0" w:line="240" w:lineRule="atLeast"/>
              <w:ind w:right="-131"/>
              <w:jc w:val="both"/>
              <w:rPr>
                <w:szCs w:val="22"/>
                <w:highlight w:val="yellow"/>
                <w:lang w:val="en-GB"/>
              </w:rPr>
            </w:pPr>
          </w:p>
        </w:tc>
        <w:tc>
          <w:tcPr>
            <w:tcW w:w="620" w:type="pct"/>
            <w:shd w:val="clear" w:color="auto" w:fill="auto"/>
          </w:tcPr>
          <w:p w14:paraId="2C994988" w14:textId="77777777" w:rsidR="00244790" w:rsidRPr="00222707" w:rsidRDefault="00244790" w:rsidP="00244790">
            <w:pPr>
              <w:pStyle w:val="BodyText"/>
              <w:spacing w:after="0" w:line="240" w:lineRule="atLeast"/>
              <w:ind w:left="-108" w:right="-18"/>
              <w:jc w:val="right"/>
              <w:rPr>
                <w:szCs w:val="22"/>
                <w:highlight w:val="yellow"/>
                <w:lang w:val="en-GB"/>
              </w:rPr>
            </w:pPr>
          </w:p>
        </w:tc>
        <w:tc>
          <w:tcPr>
            <w:tcW w:w="144" w:type="pct"/>
            <w:shd w:val="clear" w:color="auto" w:fill="auto"/>
          </w:tcPr>
          <w:p w14:paraId="0FA6B229" w14:textId="77777777" w:rsidR="00244790" w:rsidRPr="00222707" w:rsidRDefault="00244790" w:rsidP="00244790">
            <w:pPr>
              <w:pStyle w:val="BodyText"/>
              <w:tabs>
                <w:tab w:val="decimal" w:pos="873"/>
              </w:tabs>
              <w:spacing w:after="0" w:line="240" w:lineRule="atLeast"/>
              <w:ind w:left="-126" w:right="-131"/>
              <w:jc w:val="both"/>
              <w:rPr>
                <w:szCs w:val="22"/>
                <w:highlight w:val="yellow"/>
                <w:lang w:val="en-GB"/>
              </w:rPr>
            </w:pPr>
          </w:p>
        </w:tc>
        <w:tc>
          <w:tcPr>
            <w:tcW w:w="577" w:type="pct"/>
            <w:shd w:val="clear" w:color="auto" w:fill="auto"/>
          </w:tcPr>
          <w:p w14:paraId="090D9AE0" w14:textId="77777777" w:rsidR="00244790" w:rsidRPr="00222707" w:rsidRDefault="00244790" w:rsidP="00244790">
            <w:pPr>
              <w:pStyle w:val="BodyText"/>
              <w:tabs>
                <w:tab w:val="decimal" w:pos="586"/>
              </w:tabs>
              <w:spacing w:after="0" w:line="240" w:lineRule="atLeast"/>
              <w:ind w:left="-108" w:right="154"/>
              <w:rPr>
                <w:szCs w:val="22"/>
                <w:highlight w:val="yellow"/>
                <w:lang w:val="en-GB"/>
              </w:rPr>
            </w:pPr>
          </w:p>
        </w:tc>
        <w:tc>
          <w:tcPr>
            <w:tcW w:w="145" w:type="pct"/>
            <w:shd w:val="clear" w:color="auto" w:fill="auto"/>
          </w:tcPr>
          <w:p w14:paraId="69FB3DE4" w14:textId="77777777" w:rsidR="00244790" w:rsidRPr="00222707" w:rsidRDefault="00244790" w:rsidP="00244790">
            <w:pPr>
              <w:pStyle w:val="BodyText"/>
              <w:tabs>
                <w:tab w:val="decimal" w:pos="873"/>
              </w:tabs>
              <w:spacing w:after="0" w:line="240" w:lineRule="atLeast"/>
              <w:ind w:right="-131"/>
              <w:jc w:val="both"/>
              <w:rPr>
                <w:szCs w:val="22"/>
                <w:highlight w:val="yellow"/>
                <w:lang w:val="en-GB"/>
              </w:rPr>
            </w:pPr>
          </w:p>
        </w:tc>
        <w:tc>
          <w:tcPr>
            <w:tcW w:w="581" w:type="pct"/>
            <w:shd w:val="clear" w:color="auto" w:fill="auto"/>
          </w:tcPr>
          <w:p w14:paraId="66824EB5" w14:textId="77777777" w:rsidR="00244790" w:rsidRPr="00222707" w:rsidRDefault="00244790" w:rsidP="00244790">
            <w:pPr>
              <w:pStyle w:val="BodyText"/>
              <w:tabs>
                <w:tab w:val="decimal" w:pos="584"/>
              </w:tabs>
              <w:spacing w:after="0" w:line="240" w:lineRule="atLeast"/>
              <w:ind w:left="-108" w:right="43"/>
              <w:jc w:val="right"/>
              <w:rPr>
                <w:szCs w:val="22"/>
                <w:highlight w:val="yellow"/>
                <w:lang w:val="en-GB"/>
              </w:rPr>
            </w:pPr>
          </w:p>
        </w:tc>
      </w:tr>
      <w:tr w:rsidR="00244790" w:rsidRPr="00222707" w14:paraId="49A6F471" w14:textId="77777777" w:rsidTr="00AF213F">
        <w:tc>
          <w:tcPr>
            <w:tcW w:w="2209" w:type="pct"/>
            <w:shd w:val="clear" w:color="auto" w:fill="auto"/>
          </w:tcPr>
          <w:p w14:paraId="4EA310EB" w14:textId="77777777" w:rsidR="00244790" w:rsidRPr="00222707" w:rsidRDefault="00244790" w:rsidP="00244790">
            <w:pPr>
              <w:pStyle w:val="BodyText"/>
              <w:spacing w:after="0" w:line="240" w:lineRule="atLeast"/>
              <w:ind w:right="-131"/>
              <w:rPr>
                <w:b/>
                <w:bCs/>
                <w:i/>
                <w:iCs/>
                <w:szCs w:val="22"/>
                <w:lang w:val="en-GB"/>
              </w:rPr>
            </w:pPr>
            <w:r w:rsidRPr="00222707">
              <w:rPr>
                <w:szCs w:val="22"/>
              </w:rPr>
              <w:t>Within one year</w:t>
            </w:r>
          </w:p>
        </w:tc>
        <w:tc>
          <w:tcPr>
            <w:tcW w:w="580" w:type="pct"/>
            <w:shd w:val="clear" w:color="auto" w:fill="auto"/>
          </w:tcPr>
          <w:p w14:paraId="60CCE15C" w14:textId="77777777" w:rsidR="00244790" w:rsidRPr="00222707" w:rsidRDefault="00244790" w:rsidP="00244790">
            <w:pPr>
              <w:jc w:val="right"/>
              <w:rPr>
                <w:szCs w:val="22"/>
              </w:rPr>
            </w:pPr>
            <w:r w:rsidRPr="00244790">
              <w:rPr>
                <w:szCs w:val="22"/>
              </w:rPr>
              <w:t>14,241</w:t>
            </w:r>
          </w:p>
        </w:tc>
        <w:tc>
          <w:tcPr>
            <w:tcW w:w="144" w:type="pct"/>
            <w:shd w:val="clear" w:color="auto" w:fill="auto"/>
          </w:tcPr>
          <w:p w14:paraId="2EEE6608" w14:textId="77777777" w:rsidR="00244790" w:rsidRPr="00222707" w:rsidRDefault="00244790" w:rsidP="00244790">
            <w:pPr>
              <w:jc w:val="right"/>
              <w:rPr>
                <w:szCs w:val="22"/>
              </w:rPr>
            </w:pPr>
          </w:p>
        </w:tc>
        <w:tc>
          <w:tcPr>
            <w:tcW w:w="620" w:type="pct"/>
            <w:shd w:val="clear" w:color="auto" w:fill="auto"/>
          </w:tcPr>
          <w:p w14:paraId="0ACD120F" w14:textId="77777777" w:rsidR="00244790" w:rsidRPr="00222707" w:rsidRDefault="00244790" w:rsidP="00244790">
            <w:pPr>
              <w:jc w:val="right"/>
              <w:rPr>
                <w:szCs w:val="22"/>
              </w:rPr>
            </w:pPr>
            <w:r w:rsidRPr="00222707">
              <w:rPr>
                <w:szCs w:val="22"/>
              </w:rPr>
              <w:t>22,274</w:t>
            </w:r>
          </w:p>
        </w:tc>
        <w:tc>
          <w:tcPr>
            <w:tcW w:w="144" w:type="pct"/>
            <w:shd w:val="clear" w:color="auto" w:fill="auto"/>
          </w:tcPr>
          <w:p w14:paraId="783A720F" w14:textId="77777777" w:rsidR="00244790" w:rsidRPr="00222707" w:rsidRDefault="00244790" w:rsidP="00244790">
            <w:pPr>
              <w:rPr>
                <w:szCs w:val="22"/>
              </w:rPr>
            </w:pPr>
          </w:p>
        </w:tc>
        <w:tc>
          <w:tcPr>
            <w:tcW w:w="577" w:type="pct"/>
            <w:shd w:val="clear" w:color="auto" w:fill="auto"/>
          </w:tcPr>
          <w:p w14:paraId="75369485" w14:textId="77777777" w:rsidR="00244790" w:rsidRPr="00222707" w:rsidRDefault="00244790" w:rsidP="00244790">
            <w:pPr>
              <w:jc w:val="right"/>
              <w:rPr>
                <w:szCs w:val="22"/>
              </w:rPr>
            </w:pPr>
            <w:r w:rsidRPr="00222707">
              <w:rPr>
                <w:szCs w:val="22"/>
              </w:rPr>
              <w:t>238</w:t>
            </w:r>
          </w:p>
        </w:tc>
        <w:tc>
          <w:tcPr>
            <w:tcW w:w="145" w:type="pct"/>
            <w:shd w:val="clear" w:color="auto" w:fill="auto"/>
          </w:tcPr>
          <w:p w14:paraId="49ECA1E2" w14:textId="77777777" w:rsidR="00244790" w:rsidRPr="00222707" w:rsidRDefault="00244790" w:rsidP="00244790">
            <w:pPr>
              <w:rPr>
                <w:szCs w:val="22"/>
              </w:rPr>
            </w:pPr>
          </w:p>
        </w:tc>
        <w:tc>
          <w:tcPr>
            <w:tcW w:w="581" w:type="pct"/>
            <w:shd w:val="clear" w:color="auto" w:fill="auto"/>
          </w:tcPr>
          <w:p w14:paraId="160B46C7" w14:textId="77777777" w:rsidR="00244790" w:rsidRPr="00222707" w:rsidRDefault="00244790" w:rsidP="00244790">
            <w:pPr>
              <w:pStyle w:val="BodyText"/>
              <w:tabs>
                <w:tab w:val="decimal" w:pos="584"/>
              </w:tabs>
              <w:spacing w:after="0" w:line="240" w:lineRule="atLeast"/>
              <w:ind w:left="-108" w:right="154"/>
              <w:rPr>
                <w:szCs w:val="22"/>
                <w:lang w:val="en-GB"/>
              </w:rPr>
            </w:pPr>
            <w:r w:rsidRPr="00222707">
              <w:rPr>
                <w:szCs w:val="22"/>
                <w:lang w:val="en-GB"/>
              </w:rPr>
              <w:t>-</w:t>
            </w:r>
          </w:p>
        </w:tc>
      </w:tr>
      <w:tr w:rsidR="00244790" w:rsidRPr="00222707" w14:paraId="35A3942A" w14:textId="77777777" w:rsidTr="00AF213F">
        <w:tc>
          <w:tcPr>
            <w:tcW w:w="2209" w:type="pct"/>
            <w:shd w:val="clear" w:color="auto" w:fill="auto"/>
          </w:tcPr>
          <w:p w14:paraId="24FC7D14" w14:textId="77777777" w:rsidR="00244790" w:rsidRPr="00222707" w:rsidRDefault="00244790" w:rsidP="00244790">
            <w:pPr>
              <w:pStyle w:val="BodyText"/>
              <w:spacing w:after="0" w:line="240" w:lineRule="atLeast"/>
              <w:ind w:right="-131"/>
              <w:rPr>
                <w:b/>
                <w:bCs/>
                <w:i/>
                <w:iCs/>
                <w:szCs w:val="22"/>
                <w:lang w:val="en-GB"/>
              </w:rPr>
            </w:pPr>
            <w:r w:rsidRPr="00222707">
              <w:rPr>
                <w:szCs w:val="22"/>
              </w:rPr>
              <w:t>After one year but within five years</w:t>
            </w:r>
          </w:p>
        </w:tc>
        <w:tc>
          <w:tcPr>
            <w:tcW w:w="580" w:type="pct"/>
            <w:shd w:val="clear" w:color="auto" w:fill="auto"/>
          </w:tcPr>
          <w:p w14:paraId="05571C92" w14:textId="77777777" w:rsidR="00244790" w:rsidRPr="00222707" w:rsidRDefault="00244790" w:rsidP="00244790">
            <w:pPr>
              <w:jc w:val="right"/>
              <w:rPr>
                <w:szCs w:val="22"/>
              </w:rPr>
            </w:pPr>
            <w:r w:rsidRPr="00244790">
              <w:rPr>
                <w:szCs w:val="22"/>
              </w:rPr>
              <w:t>45,082</w:t>
            </w:r>
          </w:p>
        </w:tc>
        <w:tc>
          <w:tcPr>
            <w:tcW w:w="144" w:type="pct"/>
            <w:shd w:val="clear" w:color="auto" w:fill="auto"/>
          </w:tcPr>
          <w:p w14:paraId="79EFB845" w14:textId="77777777" w:rsidR="00244790" w:rsidRPr="00222707" w:rsidRDefault="00244790" w:rsidP="00244790">
            <w:pPr>
              <w:jc w:val="right"/>
              <w:rPr>
                <w:szCs w:val="22"/>
              </w:rPr>
            </w:pPr>
          </w:p>
        </w:tc>
        <w:tc>
          <w:tcPr>
            <w:tcW w:w="620" w:type="pct"/>
            <w:shd w:val="clear" w:color="auto" w:fill="auto"/>
          </w:tcPr>
          <w:p w14:paraId="7C7D27D9" w14:textId="77777777" w:rsidR="00244790" w:rsidRPr="00222707" w:rsidRDefault="00244790" w:rsidP="00244790">
            <w:pPr>
              <w:jc w:val="right"/>
              <w:rPr>
                <w:szCs w:val="22"/>
              </w:rPr>
            </w:pPr>
            <w:r w:rsidRPr="00222707">
              <w:rPr>
                <w:szCs w:val="22"/>
              </w:rPr>
              <w:t>53,199</w:t>
            </w:r>
          </w:p>
        </w:tc>
        <w:tc>
          <w:tcPr>
            <w:tcW w:w="144" w:type="pct"/>
            <w:shd w:val="clear" w:color="auto" w:fill="auto"/>
          </w:tcPr>
          <w:p w14:paraId="686EA88A" w14:textId="77777777" w:rsidR="00244790" w:rsidRPr="00222707" w:rsidRDefault="00244790" w:rsidP="00244790">
            <w:pPr>
              <w:rPr>
                <w:szCs w:val="22"/>
              </w:rPr>
            </w:pPr>
          </w:p>
        </w:tc>
        <w:tc>
          <w:tcPr>
            <w:tcW w:w="577" w:type="pct"/>
            <w:shd w:val="clear" w:color="auto" w:fill="auto"/>
          </w:tcPr>
          <w:p w14:paraId="7844A7F2" w14:textId="77777777" w:rsidR="00244790" w:rsidRPr="00222707" w:rsidRDefault="00244790" w:rsidP="00244790">
            <w:pPr>
              <w:jc w:val="right"/>
              <w:rPr>
                <w:szCs w:val="22"/>
              </w:rPr>
            </w:pPr>
            <w:r w:rsidRPr="00222707">
              <w:rPr>
                <w:szCs w:val="22"/>
              </w:rPr>
              <w:t>266</w:t>
            </w:r>
          </w:p>
        </w:tc>
        <w:tc>
          <w:tcPr>
            <w:tcW w:w="145" w:type="pct"/>
            <w:shd w:val="clear" w:color="auto" w:fill="auto"/>
          </w:tcPr>
          <w:p w14:paraId="7CEBEBBE" w14:textId="77777777" w:rsidR="00244790" w:rsidRPr="00222707" w:rsidRDefault="00244790" w:rsidP="00244790">
            <w:pPr>
              <w:rPr>
                <w:szCs w:val="22"/>
              </w:rPr>
            </w:pPr>
          </w:p>
        </w:tc>
        <w:tc>
          <w:tcPr>
            <w:tcW w:w="581" w:type="pct"/>
            <w:shd w:val="clear" w:color="auto" w:fill="auto"/>
          </w:tcPr>
          <w:p w14:paraId="01BFC98B" w14:textId="77777777" w:rsidR="00244790" w:rsidRPr="00222707" w:rsidRDefault="00244790" w:rsidP="00244790">
            <w:pPr>
              <w:pStyle w:val="BodyText"/>
              <w:tabs>
                <w:tab w:val="decimal" w:pos="584"/>
              </w:tabs>
              <w:spacing w:after="0" w:line="240" w:lineRule="atLeast"/>
              <w:ind w:left="-108" w:right="154"/>
              <w:rPr>
                <w:szCs w:val="22"/>
                <w:lang w:val="en-GB"/>
              </w:rPr>
            </w:pPr>
            <w:r w:rsidRPr="00222707">
              <w:rPr>
                <w:szCs w:val="22"/>
                <w:lang w:val="en-GB"/>
              </w:rPr>
              <w:t>-</w:t>
            </w:r>
          </w:p>
        </w:tc>
      </w:tr>
      <w:tr w:rsidR="00244790" w:rsidRPr="00222707" w14:paraId="2B5A0F4B" w14:textId="77777777" w:rsidTr="00AF213F">
        <w:tc>
          <w:tcPr>
            <w:tcW w:w="2209" w:type="pct"/>
            <w:shd w:val="clear" w:color="auto" w:fill="auto"/>
          </w:tcPr>
          <w:p w14:paraId="5F77F1B7" w14:textId="77777777" w:rsidR="00244790" w:rsidRPr="00222707" w:rsidRDefault="00244790" w:rsidP="00244790">
            <w:pPr>
              <w:pStyle w:val="BodyText"/>
              <w:spacing w:after="0" w:line="240" w:lineRule="atLeast"/>
              <w:ind w:right="-131"/>
              <w:rPr>
                <w:szCs w:val="22"/>
              </w:rPr>
            </w:pPr>
            <w:r w:rsidRPr="00222707">
              <w:rPr>
                <w:szCs w:val="22"/>
              </w:rPr>
              <w:t>After five years</w:t>
            </w:r>
          </w:p>
        </w:tc>
        <w:tc>
          <w:tcPr>
            <w:tcW w:w="580" w:type="pct"/>
            <w:tcBorders>
              <w:bottom w:val="single" w:sz="4" w:space="0" w:color="auto"/>
            </w:tcBorders>
            <w:shd w:val="clear" w:color="auto" w:fill="auto"/>
          </w:tcPr>
          <w:p w14:paraId="1780DDE3" w14:textId="77777777" w:rsidR="00244790" w:rsidRPr="00222707" w:rsidRDefault="00244790" w:rsidP="00244790">
            <w:pPr>
              <w:jc w:val="right"/>
              <w:rPr>
                <w:szCs w:val="22"/>
              </w:rPr>
            </w:pPr>
            <w:r w:rsidRPr="00244790">
              <w:rPr>
                <w:szCs w:val="22"/>
              </w:rPr>
              <w:t>343,032</w:t>
            </w:r>
          </w:p>
        </w:tc>
        <w:tc>
          <w:tcPr>
            <w:tcW w:w="144" w:type="pct"/>
            <w:shd w:val="clear" w:color="auto" w:fill="auto"/>
          </w:tcPr>
          <w:p w14:paraId="45CD103A" w14:textId="77777777" w:rsidR="00244790" w:rsidRPr="00222707" w:rsidRDefault="00244790" w:rsidP="00244790">
            <w:pPr>
              <w:jc w:val="right"/>
              <w:rPr>
                <w:szCs w:val="22"/>
              </w:rPr>
            </w:pPr>
          </w:p>
        </w:tc>
        <w:tc>
          <w:tcPr>
            <w:tcW w:w="620" w:type="pct"/>
            <w:tcBorders>
              <w:bottom w:val="single" w:sz="4" w:space="0" w:color="auto"/>
            </w:tcBorders>
            <w:shd w:val="clear" w:color="auto" w:fill="auto"/>
          </w:tcPr>
          <w:p w14:paraId="66F454D7" w14:textId="77777777" w:rsidR="00244790" w:rsidRPr="00222707" w:rsidRDefault="00244790" w:rsidP="00244790">
            <w:pPr>
              <w:jc w:val="right"/>
              <w:rPr>
                <w:szCs w:val="22"/>
              </w:rPr>
            </w:pPr>
            <w:r w:rsidRPr="00222707">
              <w:rPr>
                <w:szCs w:val="22"/>
              </w:rPr>
              <w:t>343,561</w:t>
            </w:r>
          </w:p>
        </w:tc>
        <w:tc>
          <w:tcPr>
            <w:tcW w:w="144" w:type="pct"/>
            <w:shd w:val="clear" w:color="auto" w:fill="auto"/>
          </w:tcPr>
          <w:p w14:paraId="466798CB" w14:textId="77777777" w:rsidR="00244790" w:rsidRPr="00222707" w:rsidRDefault="00244790" w:rsidP="00244790">
            <w:pPr>
              <w:rPr>
                <w:szCs w:val="22"/>
              </w:rPr>
            </w:pPr>
          </w:p>
        </w:tc>
        <w:tc>
          <w:tcPr>
            <w:tcW w:w="577" w:type="pct"/>
            <w:tcBorders>
              <w:bottom w:val="single" w:sz="4" w:space="0" w:color="auto"/>
            </w:tcBorders>
            <w:shd w:val="clear" w:color="auto" w:fill="auto"/>
          </w:tcPr>
          <w:p w14:paraId="0F5D71AD" w14:textId="77777777" w:rsidR="00244790" w:rsidRPr="00222707" w:rsidRDefault="00244790" w:rsidP="007A5ED2">
            <w:pPr>
              <w:pStyle w:val="BodyText"/>
              <w:tabs>
                <w:tab w:val="decimal" w:pos="584"/>
              </w:tabs>
              <w:spacing w:after="0" w:line="240" w:lineRule="atLeast"/>
              <w:ind w:left="-108" w:right="154"/>
              <w:rPr>
                <w:szCs w:val="22"/>
                <w:lang w:val="en-GB"/>
              </w:rPr>
            </w:pPr>
            <w:r w:rsidRPr="00222707">
              <w:rPr>
                <w:szCs w:val="22"/>
                <w:lang w:val="en-GB"/>
              </w:rPr>
              <w:t>-</w:t>
            </w:r>
          </w:p>
        </w:tc>
        <w:tc>
          <w:tcPr>
            <w:tcW w:w="145" w:type="pct"/>
            <w:shd w:val="clear" w:color="auto" w:fill="auto"/>
          </w:tcPr>
          <w:p w14:paraId="0EDEA9BB" w14:textId="77777777" w:rsidR="00244790" w:rsidRPr="00222707" w:rsidRDefault="00244790" w:rsidP="00244790">
            <w:pPr>
              <w:pStyle w:val="BodyText"/>
              <w:tabs>
                <w:tab w:val="decimal" w:pos="584"/>
              </w:tabs>
              <w:spacing w:after="0" w:line="240" w:lineRule="atLeast"/>
              <w:ind w:left="-108" w:right="154"/>
              <w:rPr>
                <w:szCs w:val="22"/>
                <w:lang w:val="en-GB"/>
              </w:rPr>
            </w:pPr>
          </w:p>
        </w:tc>
        <w:tc>
          <w:tcPr>
            <w:tcW w:w="581" w:type="pct"/>
            <w:tcBorders>
              <w:bottom w:val="single" w:sz="4" w:space="0" w:color="auto"/>
            </w:tcBorders>
            <w:shd w:val="clear" w:color="auto" w:fill="auto"/>
          </w:tcPr>
          <w:p w14:paraId="0F222109" w14:textId="77777777" w:rsidR="00244790" w:rsidRPr="00222707" w:rsidRDefault="00244790" w:rsidP="00244790">
            <w:pPr>
              <w:pStyle w:val="BodyText"/>
              <w:tabs>
                <w:tab w:val="decimal" w:pos="584"/>
              </w:tabs>
              <w:spacing w:after="0" w:line="240" w:lineRule="atLeast"/>
              <w:ind w:left="-108" w:right="154"/>
              <w:rPr>
                <w:szCs w:val="22"/>
                <w:lang w:val="en-GB"/>
              </w:rPr>
            </w:pPr>
            <w:r w:rsidRPr="00222707">
              <w:rPr>
                <w:szCs w:val="22"/>
                <w:lang w:val="en-GB"/>
              </w:rPr>
              <w:t>-</w:t>
            </w:r>
          </w:p>
        </w:tc>
      </w:tr>
      <w:tr w:rsidR="00244790" w:rsidRPr="00222707" w14:paraId="747D717C" w14:textId="77777777" w:rsidTr="00AF213F">
        <w:tc>
          <w:tcPr>
            <w:tcW w:w="2209" w:type="pct"/>
            <w:shd w:val="clear" w:color="auto" w:fill="auto"/>
          </w:tcPr>
          <w:p w14:paraId="39096C7D" w14:textId="77777777" w:rsidR="00244790" w:rsidRPr="00222707" w:rsidRDefault="00244790" w:rsidP="00244790">
            <w:pPr>
              <w:pStyle w:val="BodyText"/>
              <w:spacing w:after="0" w:line="240" w:lineRule="atLeast"/>
              <w:ind w:right="-131"/>
              <w:rPr>
                <w:b/>
                <w:bCs/>
                <w:szCs w:val="22"/>
                <w:lang w:val="en-GB"/>
              </w:rPr>
            </w:pPr>
            <w:r w:rsidRPr="00222707">
              <w:rPr>
                <w:b/>
                <w:bCs/>
                <w:szCs w:val="22"/>
                <w:lang w:val="en-GB"/>
              </w:rPr>
              <w:t>Total</w:t>
            </w:r>
          </w:p>
        </w:tc>
        <w:tc>
          <w:tcPr>
            <w:tcW w:w="580" w:type="pct"/>
            <w:tcBorders>
              <w:top w:val="single" w:sz="4" w:space="0" w:color="auto"/>
              <w:bottom w:val="double" w:sz="4" w:space="0" w:color="auto"/>
            </w:tcBorders>
            <w:shd w:val="clear" w:color="auto" w:fill="auto"/>
          </w:tcPr>
          <w:p w14:paraId="3993D2C0" w14:textId="77777777" w:rsidR="00244790" w:rsidRPr="00244790" w:rsidRDefault="00244790" w:rsidP="00244790">
            <w:pPr>
              <w:jc w:val="right"/>
              <w:rPr>
                <w:b/>
                <w:bCs/>
                <w:szCs w:val="22"/>
              </w:rPr>
            </w:pPr>
            <w:r w:rsidRPr="00244790">
              <w:rPr>
                <w:b/>
                <w:bCs/>
                <w:szCs w:val="22"/>
              </w:rPr>
              <w:t>402,355</w:t>
            </w:r>
          </w:p>
        </w:tc>
        <w:tc>
          <w:tcPr>
            <w:tcW w:w="144" w:type="pct"/>
            <w:shd w:val="clear" w:color="auto" w:fill="auto"/>
          </w:tcPr>
          <w:p w14:paraId="7708D355" w14:textId="77777777" w:rsidR="00244790" w:rsidRPr="00244790" w:rsidRDefault="00244790" w:rsidP="00244790">
            <w:pPr>
              <w:jc w:val="right"/>
              <w:rPr>
                <w:b/>
                <w:bCs/>
                <w:szCs w:val="22"/>
              </w:rPr>
            </w:pPr>
          </w:p>
        </w:tc>
        <w:tc>
          <w:tcPr>
            <w:tcW w:w="620" w:type="pct"/>
            <w:tcBorders>
              <w:top w:val="single" w:sz="4" w:space="0" w:color="auto"/>
              <w:bottom w:val="double" w:sz="4" w:space="0" w:color="auto"/>
            </w:tcBorders>
            <w:shd w:val="clear" w:color="auto" w:fill="auto"/>
          </w:tcPr>
          <w:p w14:paraId="28A05DF0" w14:textId="77777777" w:rsidR="00244790" w:rsidRPr="00244790" w:rsidRDefault="00244790" w:rsidP="00244790">
            <w:pPr>
              <w:jc w:val="right"/>
              <w:rPr>
                <w:b/>
                <w:bCs/>
                <w:szCs w:val="22"/>
              </w:rPr>
            </w:pPr>
            <w:r w:rsidRPr="00244790">
              <w:rPr>
                <w:b/>
                <w:bCs/>
                <w:szCs w:val="22"/>
              </w:rPr>
              <w:t>419,034</w:t>
            </w:r>
          </w:p>
        </w:tc>
        <w:tc>
          <w:tcPr>
            <w:tcW w:w="144" w:type="pct"/>
            <w:shd w:val="clear" w:color="auto" w:fill="auto"/>
          </w:tcPr>
          <w:p w14:paraId="2B4095FB" w14:textId="77777777" w:rsidR="00244790" w:rsidRPr="00222707" w:rsidRDefault="00244790" w:rsidP="00244790">
            <w:pPr>
              <w:rPr>
                <w:b/>
                <w:bCs/>
                <w:szCs w:val="22"/>
              </w:rPr>
            </w:pPr>
          </w:p>
        </w:tc>
        <w:tc>
          <w:tcPr>
            <w:tcW w:w="577" w:type="pct"/>
            <w:tcBorders>
              <w:top w:val="single" w:sz="4" w:space="0" w:color="auto"/>
              <w:bottom w:val="double" w:sz="4" w:space="0" w:color="auto"/>
            </w:tcBorders>
            <w:shd w:val="clear" w:color="auto" w:fill="auto"/>
          </w:tcPr>
          <w:p w14:paraId="67C69732" w14:textId="77777777" w:rsidR="00244790" w:rsidRPr="00222707" w:rsidRDefault="00244790" w:rsidP="00244790">
            <w:pPr>
              <w:jc w:val="right"/>
              <w:rPr>
                <w:b/>
                <w:bCs/>
                <w:szCs w:val="22"/>
              </w:rPr>
            </w:pPr>
            <w:r w:rsidRPr="00222707">
              <w:rPr>
                <w:b/>
                <w:bCs/>
                <w:szCs w:val="22"/>
              </w:rPr>
              <w:t>504</w:t>
            </w:r>
          </w:p>
        </w:tc>
        <w:tc>
          <w:tcPr>
            <w:tcW w:w="145" w:type="pct"/>
            <w:shd w:val="clear" w:color="auto" w:fill="auto"/>
          </w:tcPr>
          <w:p w14:paraId="48A35146" w14:textId="77777777" w:rsidR="00244790" w:rsidRPr="00222707" w:rsidRDefault="00244790" w:rsidP="00244790">
            <w:pPr>
              <w:rPr>
                <w:b/>
                <w:bCs/>
                <w:szCs w:val="22"/>
              </w:rPr>
            </w:pPr>
          </w:p>
        </w:tc>
        <w:tc>
          <w:tcPr>
            <w:tcW w:w="581" w:type="pct"/>
            <w:tcBorders>
              <w:top w:val="single" w:sz="4" w:space="0" w:color="auto"/>
              <w:bottom w:val="double" w:sz="4" w:space="0" w:color="auto"/>
            </w:tcBorders>
            <w:shd w:val="clear" w:color="auto" w:fill="auto"/>
          </w:tcPr>
          <w:p w14:paraId="3C71CACA" w14:textId="77777777" w:rsidR="00244790" w:rsidRPr="005E4BA4" w:rsidRDefault="00244790" w:rsidP="00244790">
            <w:pPr>
              <w:pStyle w:val="BodyText"/>
              <w:tabs>
                <w:tab w:val="decimal" w:pos="584"/>
              </w:tabs>
              <w:spacing w:after="0" w:line="240" w:lineRule="atLeast"/>
              <w:ind w:left="-108" w:right="154"/>
              <w:rPr>
                <w:b/>
                <w:bCs/>
                <w:szCs w:val="22"/>
                <w:lang w:val="en-GB"/>
              </w:rPr>
            </w:pPr>
            <w:r w:rsidRPr="005E4BA4">
              <w:rPr>
                <w:b/>
                <w:bCs/>
                <w:szCs w:val="22"/>
                <w:lang w:val="en-GB"/>
              </w:rPr>
              <w:t>-</w:t>
            </w:r>
          </w:p>
        </w:tc>
      </w:tr>
      <w:tr w:rsidR="00136011" w:rsidRPr="00222707" w14:paraId="530589AC" w14:textId="77777777" w:rsidTr="00AF213F">
        <w:tc>
          <w:tcPr>
            <w:tcW w:w="2209" w:type="pct"/>
            <w:shd w:val="clear" w:color="auto" w:fill="auto"/>
          </w:tcPr>
          <w:p w14:paraId="0B77948A" w14:textId="77777777" w:rsidR="00136011" w:rsidRPr="00222707" w:rsidRDefault="00136011" w:rsidP="00244790">
            <w:pPr>
              <w:pStyle w:val="BodyText"/>
              <w:spacing w:after="0" w:line="240" w:lineRule="atLeast"/>
              <w:ind w:right="-131"/>
              <w:rPr>
                <w:b/>
                <w:bCs/>
                <w:i/>
                <w:iCs/>
                <w:szCs w:val="22"/>
                <w:lang w:val="en-GB"/>
              </w:rPr>
            </w:pPr>
          </w:p>
        </w:tc>
        <w:tc>
          <w:tcPr>
            <w:tcW w:w="580" w:type="pct"/>
            <w:tcBorders>
              <w:top w:val="double" w:sz="4" w:space="0" w:color="auto"/>
            </w:tcBorders>
            <w:shd w:val="clear" w:color="auto" w:fill="auto"/>
          </w:tcPr>
          <w:p w14:paraId="058A3A98" w14:textId="77777777" w:rsidR="00136011" w:rsidRPr="00244790" w:rsidRDefault="00136011" w:rsidP="00244790">
            <w:pPr>
              <w:jc w:val="right"/>
              <w:rPr>
                <w:szCs w:val="22"/>
              </w:rPr>
            </w:pPr>
          </w:p>
        </w:tc>
        <w:tc>
          <w:tcPr>
            <w:tcW w:w="144" w:type="pct"/>
            <w:shd w:val="clear" w:color="auto" w:fill="auto"/>
          </w:tcPr>
          <w:p w14:paraId="22F67F22" w14:textId="77777777" w:rsidR="00136011" w:rsidRPr="00244790" w:rsidRDefault="00136011" w:rsidP="00244790">
            <w:pPr>
              <w:jc w:val="right"/>
              <w:rPr>
                <w:szCs w:val="22"/>
              </w:rPr>
            </w:pPr>
          </w:p>
        </w:tc>
        <w:tc>
          <w:tcPr>
            <w:tcW w:w="620" w:type="pct"/>
            <w:tcBorders>
              <w:top w:val="double" w:sz="4" w:space="0" w:color="auto"/>
            </w:tcBorders>
            <w:shd w:val="clear" w:color="auto" w:fill="auto"/>
          </w:tcPr>
          <w:p w14:paraId="657811BE" w14:textId="77777777" w:rsidR="00136011" w:rsidRPr="00244790" w:rsidRDefault="00136011" w:rsidP="00244790">
            <w:pPr>
              <w:jc w:val="right"/>
              <w:rPr>
                <w:szCs w:val="22"/>
              </w:rPr>
            </w:pPr>
          </w:p>
        </w:tc>
        <w:tc>
          <w:tcPr>
            <w:tcW w:w="144" w:type="pct"/>
            <w:shd w:val="clear" w:color="auto" w:fill="auto"/>
          </w:tcPr>
          <w:p w14:paraId="4A4D906C" w14:textId="77777777" w:rsidR="00136011" w:rsidRPr="00222707" w:rsidRDefault="00136011" w:rsidP="00244790">
            <w:pPr>
              <w:pStyle w:val="BodyText"/>
              <w:tabs>
                <w:tab w:val="decimal" w:pos="873"/>
              </w:tabs>
              <w:spacing w:after="0" w:line="240" w:lineRule="atLeast"/>
              <w:ind w:left="-126" w:right="-131"/>
              <w:jc w:val="both"/>
              <w:rPr>
                <w:szCs w:val="22"/>
                <w:highlight w:val="yellow"/>
                <w:lang w:val="en-GB"/>
              </w:rPr>
            </w:pPr>
          </w:p>
        </w:tc>
        <w:tc>
          <w:tcPr>
            <w:tcW w:w="577" w:type="pct"/>
            <w:tcBorders>
              <w:top w:val="double" w:sz="4" w:space="0" w:color="auto"/>
            </w:tcBorders>
            <w:shd w:val="clear" w:color="auto" w:fill="auto"/>
          </w:tcPr>
          <w:p w14:paraId="1CAA5661" w14:textId="77777777" w:rsidR="00136011" w:rsidRPr="00222707" w:rsidRDefault="00136011" w:rsidP="00244790">
            <w:pPr>
              <w:pStyle w:val="BodyText"/>
              <w:tabs>
                <w:tab w:val="decimal" w:pos="586"/>
              </w:tabs>
              <w:spacing w:after="0" w:line="240" w:lineRule="atLeast"/>
              <w:ind w:left="-108"/>
              <w:jc w:val="right"/>
              <w:rPr>
                <w:szCs w:val="22"/>
                <w:highlight w:val="yellow"/>
                <w:lang w:val="en-GB"/>
              </w:rPr>
            </w:pPr>
          </w:p>
        </w:tc>
        <w:tc>
          <w:tcPr>
            <w:tcW w:w="145" w:type="pct"/>
            <w:shd w:val="clear" w:color="auto" w:fill="auto"/>
          </w:tcPr>
          <w:p w14:paraId="4DC0843B" w14:textId="77777777" w:rsidR="00136011" w:rsidRPr="00222707" w:rsidRDefault="00136011" w:rsidP="00244790">
            <w:pPr>
              <w:pStyle w:val="BodyText"/>
              <w:tabs>
                <w:tab w:val="decimal" w:pos="873"/>
              </w:tabs>
              <w:spacing w:after="0" w:line="240" w:lineRule="atLeast"/>
              <w:ind w:right="-131"/>
              <w:jc w:val="both"/>
              <w:rPr>
                <w:szCs w:val="22"/>
                <w:highlight w:val="yellow"/>
                <w:lang w:val="en-GB"/>
              </w:rPr>
            </w:pPr>
          </w:p>
        </w:tc>
        <w:tc>
          <w:tcPr>
            <w:tcW w:w="581" w:type="pct"/>
            <w:tcBorders>
              <w:top w:val="double" w:sz="4" w:space="0" w:color="auto"/>
            </w:tcBorders>
            <w:shd w:val="clear" w:color="auto" w:fill="auto"/>
          </w:tcPr>
          <w:p w14:paraId="6D9D9FBA" w14:textId="77777777" w:rsidR="00136011" w:rsidRPr="00222707" w:rsidRDefault="00136011" w:rsidP="00244790">
            <w:pPr>
              <w:pStyle w:val="BodyText"/>
              <w:tabs>
                <w:tab w:val="decimal" w:pos="584"/>
              </w:tabs>
              <w:spacing w:after="0" w:line="240" w:lineRule="atLeast"/>
              <w:ind w:left="-108" w:right="43"/>
              <w:jc w:val="right"/>
              <w:rPr>
                <w:szCs w:val="22"/>
                <w:highlight w:val="yellow"/>
                <w:lang w:val="en-GB"/>
              </w:rPr>
            </w:pPr>
          </w:p>
        </w:tc>
      </w:tr>
      <w:tr w:rsidR="00244790" w:rsidRPr="00222707" w14:paraId="4CE5CC18" w14:textId="77777777" w:rsidTr="00AF213F">
        <w:tc>
          <w:tcPr>
            <w:tcW w:w="2209" w:type="pct"/>
            <w:shd w:val="clear" w:color="auto" w:fill="auto"/>
          </w:tcPr>
          <w:p w14:paraId="167F62EE" w14:textId="77777777" w:rsidR="00244790" w:rsidRPr="00222707" w:rsidRDefault="00244790" w:rsidP="00244790">
            <w:pPr>
              <w:pStyle w:val="BodyText"/>
              <w:spacing w:after="0" w:line="240" w:lineRule="atLeast"/>
              <w:ind w:right="-131"/>
              <w:rPr>
                <w:b/>
                <w:bCs/>
                <w:i/>
                <w:iCs/>
                <w:szCs w:val="22"/>
                <w:lang w:val="en-GB"/>
              </w:rPr>
            </w:pPr>
            <w:r w:rsidRPr="00222707">
              <w:rPr>
                <w:b/>
                <w:bCs/>
                <w:i/>
                <w:iCs/>
                <w:szCs w:val="22"/>
              </w:rPr>
              <w:t>Other commitments</w:t>
            </w:r>
          </w:p>
        </w:tc>
        <w:tc>
          <w:tcPr>
            <w:tcW w:w="580" w:type="pct"/>
            <w:shd w:val="clear" w:color="auto" w:fill="auto"/>
          </w:tcPr>
          <w:p w14:paraId="3002F6F7" w14:textId="77777777" w:rsidR="00244790" w:rsidRPr="00244790" w:rsidRDefault="00244790" w:rsidP="00244790">
            <w:pPr>
              <w:jc w:val="right"/>
              <w:rPr>
                <w:szCs w:val="22"/>
              </w:rPr>
            </w:pPr>
          </w:p>
        </w:tc>
        <w:tc>
          <w:tcPr>
            <w:tcW w:w="144" w:type="pct"/>
            <w:shd w:val="clear" w:color="auto" w:fill="auto"/>
          </w:tcPr>
          <w:p w14:paraId="7CC9258A" w14:textId="77777777" w:rsidR="00244790" w:rsidRPr="00244790" w:rsidRDefault="00244790" w:rsidP="00244790">
            <w:pPr>
              <w:jc w:val="right"/>
              <w:rPr>
                <w:szCs w:val="22"/>
              </w:rPr>
            </w:pPr>
          </w:p>
        </w:tc>
        <w:tc>
          <w:tcPr>
            <w:tcW w:w="620" w:type="pct"/>
            <w:shd w:val="clear" w:color="auto" w:fill="auto"/>
          </w:tcPr>
          <w:p w14:paraId="4BB207BB" w14:textId="77777777" w:rsidR="00244790" w:rsidRPr="00244790" w:rsidRDefault="00244790" w:rsidP="00244790">
            <w:pPr>
              <w:jc w:val="right"/>
              <w:rPr>
                <w:szCs w:val="22"/>
              </w:rPr>
            </w:pPr>
          </w:p>
        </w:tc>
        <w:tc>
          <w:tcPr>
            <w:tcW w:w="144" w:type="pct"/>
            <w:shd w:val="clear" w:color="auto" w:fill="auto"/>
          </w:tcPr>
          <w:p w14:paraId="07DF80A8" w14:textId="77777777" w:rsidR="00244790" w:rsidRPr="00222707" w:rsidRDefault="00244790" w:rsidP="00244790">
            <w:pPr>
              <w:pStyle w:val="BodyText"/>
              <w:tabs>
                <w:tab w:val="decimal" w:pos="873"/>
              </w:tabs>
              <w:spacing w:after="0" w:line="240" w:lineRule="atLeast"/>
              <w:ind w:left="-126" w:right="-131"/>
              <w:jc w:val="both"/>
              <w:rPr>
                <w:szCs w:val="22"/>
                <w:highlight w:val="yellow"/>
                <w:lang w:val="en-GB"/>
              </w:rPr>
            </w:pPr>
          </w:p>
        </w:tc>
        <w:tc>
          <w:tcPr>
            <w:tcW w:w="577" w:type="pct"/>
            <w:shd w:val="clear" w:color="auto" w:fill="auto"/>
          </w:tcPr>
          <w:p w14:paraId="245759D7" w14:textId="77777777" w:rsidR="00244790" w:rsidRPr="00222707" w:rsidRDefault="00244790" w:rsidP="00244790">
            <w:pPr>
              <w:pStyle w:val="BodyText"/>
              <w:tabs>
                <w:tab w:val="decimal" w:pos="586"/>
              </w:tabs>
              <w:spacing w:after="0" w:line="240" w:lineRule="atLeast"/>
              <w:ind w:left="-108"/>
              <w:jc w:val="right"/>
              <w:rPr>
                <w:szCs w:val="22"/>
                <w:highlight w:val="yellow"/>
                <w:lang w:val="en-GB"/>
              </w:rPr>
            </w:pPr>
          </w:p>
        </w:tc>
        <w:tc>
          <w:tcPr>
            <w:tcW w:w="145" w:type="pct"/>
            <w:shd w:val="clear" w:color="auto" w:fill="auto"/>
          </w:tcPr>
          <w:p w14:paraId="461E5869" w14:textId="77777777" w:rsidR="00244790" w:rsidRPr="00222707" w:rsidRDefault="00244790" w:rsidP="00244790">
            <w:pPr>
              <w:pStyle w:val="BodyText"/>
              <w:tabs>
                <w:tab w:val="decimal" w:pos="873"/>
              </w:tabs>
              <w:spacing w:after="0" w:line="240" w:lineRule="atLeast"/>
              <w:ind w:right="-131"/>
              <w:jc w:val="both"/>
              <w:rPr>
                <w:szCs w:val="22"/>
                <w:highlight w:val="yellow"/>
                <w:lang w:val="en-GB"/>
              </w:rPr>
            </w:pPr>
          </w:p>
        </w:tc>
        <w:tc>
          <w:tcPr>
            <w:tcW w:w="581" w:type="pct"/>
            <w:shd w:val="clear" w:color="auto" w:fill="auto"/>
          </w:tcPr>
          <w:p w14:paraId="15327CAE" w14:textId="77777777" w:rsidR="00244790" w:rsidRPr="00222707" w:rsidRDefault="00244790" w:rsidP="00244790">
            <w:pPr>
              <w:pStyle w:val="BodyText"/>
              <w:tabs>
                <w:tab w:val="decimal" w:pos="584"/>
              </w:tabs>
              <w:spacing w:after="0" w:line="240" w:lineRule="atLeast"/>
              <w:ind w:left="-108" w:right="43"/>
              <w:jc w:val="right"/>
              <w:rPr>
                <w:szCs w:val="22"/>
                <w:highlight w:val="yellow"/>
                <w:lang w:val="en-GB"/>
              </w:rPr>
            </w:pPr>
          </w:p>
        </w:tc>
      </w:tr>
      <w:tr w:rsidR="00244790" w:rsidRPr="00222707" w14:paraId="1D706AC8" w14:textId="77777777" w:rsidTr="00AF213F">
        <w:tc>
          <w:tcPr>
            <w:tcW w:w="2209" w:type="pct"/>
            <w:shd w:val="clear" w:color="auto" w:fill="auto"/>
          </w:tcPr>
          <w:p w14:paraId="26D386FE" w14:textId="77777777" w:rsidR="00244790" w:rsidRPr="00222707" w:rsidRDefault="00244790" w:rsidP="00244790">
            <w:pPr>
              <w:pStyle w:val="BodyText"/>
              <w:spacing w:after="0" w:line="240" w:lineRule="atLeast"/>
              <w:ind w:right="-131"/>
              <w:rPr>
                <w:b/>
                <w:bCs/>
                <w:i/>
                <w:iCs/>
                <w:szCs w:val="22"/>
                <w:lang w:val="en-GB"/>
              </w:rPr>
            </w:pPr>
            <w:r w:rsidRPr="00222707">
              <w:rPr>
                <w:szCs w:val="22"/>
                <w:lang w:bidi="th-TH"/>
              </w:rPr>
              <w:t>Service agreements</w:t>
            </w:r>
          </w:p>
        </w:tc>
        <w:tc>
          <w:tcPr>
            <w:tcW w:w="580" w:type="pct"/>
            <w:shd w:val="clear" w:color="auto" w:fill="auto"/>
          </w:tcPr>
          <w:p w14:paraId="1BEE82AF" w14:textId="77777777" w:rsidR="00244790" w:rsidRPr="00222707" w:rsidRDefault="00244790" w:rsidP="00244790">
            <w:pPr>
              <w:jc w:val="right"/>
              <w:rPr>
                <w:szCs w:val="22"/>
              </w:rPr>
            </w:pPr>
            <w:r w:rsidRPr="00244790">
              <w:rPr>
                <w:szCs w:val="22"/>
              </w:rPr>
              <w:t>104,874</w:t>
            </w:r>
          </w:p>
        </w:tc>
        <w:tc>
          <w:tcPr>
            <w:tcW w:w="144" w:type="pct"/>
            <w:shd w:val="clear" w:color="auto" w:fill="auto"/>
          </w:tcPr>
          <w:p w14:paraId="28184732" w14:textId="77777777" w:rsidR="00244790" w:rsidRPr="00222707" w:rsidRDefault="00244790" w:rsidP="00244790">
            <w:pPr>
              <w:jc w:val="right"/>
              <w:rPr>
                <w:szCs w:val="22"/>
              </w:rPr>
            </w:pPr>
          </w:p>
        </w:tc>
        <w:tc>
          <w:tcPr>
            <w:tcW w:w="620" w:type="pct"/>
            <w:shd w:val="clear" w:color="auto" w:fill="auto"/>
          </w:tcPr>
          <w:p w14:paraId="467017EA" w14:textId="77777777" w:rsidR="00244790" w:rsidRPr="00222707" w:rsidRDefault="00244790" w:rsidP="00244790">
            <w:pPr>
              <w:jc w:val="right"/>
              <w:rPr>
                <w:szCs w:val="22"/>
              </w:rPr>
            </w:pPr>
            <w:r w:rsidRPr="00244790">
              <w:rPr>
                <w:szCs w:val="22"/>
              </w:rPr>
              <w:t>302,132</w:t>
            </w:r>
          </w:p>
        </w:tc>
        <w:tc>
          <w:tcPr>
            <w:tcW w:w="144" w:type="pct"/>
            <w:shd w:val="clear" w:color="auto" w:fill="auto"/>
          </w:tcPr>
          <w:p w14:paraId="5552422D" w14:textId="77777777" w:rsidR="00244790" w:rsidRPr="00222707" w:rsidRDefault="00244790" w:rsidP="00244790">
            <w:pPr>
              <w:jc w:val="right"/>
              <w:rPr>
                <w:szCs w:val="22"/>
              </w:rPr>
            </w:pPr>
          </w:p>
        </w:tc>
        <w:tc>
          <w:tcPr>
            <w:tcW w:w="577" w:type="pct"/>
            <w:shd w:val="clear" w:color="auto" w:fill="auto"/>
          </w:tcPr>
          <w:p w14:paraId="4FC18DD7" w14:textId="77777777" w:rsidR="00244790" w:rsidRPr="00222707" w:rsidRDefault="00244790" w:rsidP="00244790">
            <w:pPr>
              <w:pStyle w:val="BodyText"/>
              <w:tabs>
                <w:tab w:val="decimal" w:pos="584"/>
              </w:tabs>
              <w:spacing w:after="0" w:line="240" w:lineRule="atLeast"/>
              <w:ind w:left="-108" w:right="154"/>
              <w:rPr>
                <w:szCs w:val="22"/>
                <w:lang w:val="en-GB"/>
              </w:rPr>
            </w:pPr>
            <w:r w:rsidRPr="00222707">
              <w:rPr>
                <w:szCs w:val="22"/>
                <w:lang w:val="en-GB"/>
              </w:rPr>
              <w:t>-</w:t>
            </w:r>
          </w:p>
        </w:tc>
        <w:tc>
          <w:tcPr>
            <w:tcW w:w="145" w:type="pct"/>
            <w:shd w:val="clear" w:color="auto" w:fill="auto"/>
          </w:tcPr>
          <w:p w14:paraId="4F6B549C" w14:textId="77777777" w:rsidR="00244790" w:rsidRPr="00222707" w:rsidRDefault="00244790" w:rsidP="00244790">
            <w:pPr>
              <w:jc w:val="right"/>
              <w:rPr>
                <w:szCs w:val="22"/>
              </w:rPr>
            </w:pPr>
          </w:p>
        </w:tc>
        <w:tc>
          <w:tcPr>
            <w:tcW w:w="581" w:type="pct"/>
            <w:shd w:val="clear" w:color="auto" w:fill="auto"/>
          </w:tcPr>
          <w:p w14:paraId="6399C6E7" w14:textId="77777777" w:rsidR="00244790" w:rsidRPr="00222707" w:rsidRDefault="00244790" w:rsidP="00244790">
            <w:pPr>
              <w:pStyle w:val="BodyText"/>
              <w:tabs>
                <w:tab w:val="decimal" w:pos="584"/>
              </w:tabs>
              <w:spacing w:after="0" w:line="240" w:lineRule="atLeast"/>
              <w:ind w:left="-108" w:right="154"/>
              <w:rPr>
                <w:szCs w:val="22"/>
                <w:lang w:val="en-GB"/>
              </w:rPr>
            </w:pPr>
            <w:r w:rsidRPr="00222707">
              <w:rPr>
                <w:szCs w:val="22"/>
                <w:lang w:val="en-GB"/>
              </w:rPr>
              <w:t>-</w:t>
            </w:r>
          </w:p>
        </w:tc>
      </w:tr>
      <w:tr w:rsidR="00AF213F" w:rsidRPr="00222707" w14:paraId="3658861B" w14:textId="77777777" w:rsidTr="00AF213F">
        <w:tc>
          <w:tcPr>
            <w:tcW w:w="2209" w:type="pct"/>
            <w:shd w:val="clear" w:color="auto" w:fill="auto"/>
          </w:tcPr>
          <w:p w14:paraId="7CBD2C7B" w14:textId="77777777" w:rsidR="00AF213F" w:rsidRPr="00222707" w:rsidRDefault="00AF213F" w:rsidP="00AF213F">
            <w:pPr>
              <w:pStyle w:val="BodyText"/>
              <w:spacing w:after="0" w:line="240" w:lineRule="atLeast"/>
              <w:ind w:right="-131"/>
              <w:rPr>
                <w:b/>
                <w:bCs/>
                <w:i/>
                <w:iCs/>
                <w:szCs w:val="22"/>
                <w:lang w:val="en-GB"/>
              </w:rPr>
            </w:pPr>
            <w:r w:rsidRPr="00222707">
              <w:rPr>
                <w:szCs w:val="22"/>
                <w:lang w:bidi="th-TH"/>
              </w:rPr>
              <w:t>Guarantee agreements</w:t>
            </w:r>
          </w:p>
        </w:tc>
        <w:tc>
          <w:tcPr>
            <w:tcW w:w="580" w:type="pct"/>
            <w:shd w:val="clear" w:color="auto" w:fill="auto"/>
          </w:tcPr>
          <w:p w14:paraId="006062DF" w14:textId="77777777" w:rsidR="00AF213F" w:rsidRPr="00222707" w:rsidRDefault="00AF213F" w:rsidP="00AF213F">
            <w:pPr>
              <w:jc w:val="right"/>
              <w:rPr>
                <w:szCs w:val="22"/>
              </w:rPr>
            </w:pPr>
            <w:r w:rsidRPr="00244790">
              <w:rPr>
                <w:szCs w:val="22"/>
              </w:rPr>
              <w:t>75,934</w:t>
            </w:r>
          </w:p>
        </w:tc>
        <w:tc>
          <w:tcPr>
            <w:tcW w:w="144" w:type="pct"/>
            <w:shd w:val="clear" w:color="auto" w:fill="auto"/>
          </w:tcPr>
          <w:p w14:paraId="0CBDC5FA" w14:textId="77777777" w:rsidR="00AF213F" w:rsidRPr="00222707" w:rsidRDefault="00AF213F" w:rsidP="00AF213F">
            <w:pPr>
              <w:jc w:val="right"/>
              <w:rPr>
                <w:szCs w:val="22"/>
              </w:rPr>
            </w:pPr>
          </w:p>
        </w:tc>
        <w:tc>
          <w:tcPr>
            <w:tcW w:w="620" w:type="pct"/>
            <w:shd w:val="clear" w:color="auto" w:fill="auto"/>
          </w:tcPr>
          <w:p w14:paraId="6760CDCD" w14:textId="77777777" w:rsidR="00AF213F" w:rsidRPr="00222707" w:rsidRDefault="00AF213F" w:rsidP="00AF213F">
            <w:pPr>
              <w:jc w:val="right"/>
              <w:rPr>
                <w:szCs w:val="22"/>
              </w:rPr>
            </w:pPr>
            <w:r w:rsidRPr="00244790">
              <w:rPr>
                <w:szCs w:val="22"/>
              </w:rPr>
              <w:t>79,038</w:t>
            </w:r>
          </w:p>
        </w:tc>
        <w:tc>
          <w:tcPr>
            <w:tcW w:w="144" w:type="pct"/>
            <w:shd w:val="clear" w:color="auto" w:fill="auto"/>
          </w:tcPr>
          <w:p w14:paraId="07C432B8" w14:textId="77777777" w:rsidR="00AF213F" w:rsidRPr="00222707" w:rsidRDefault="00AF213F" w:rsidP="00AF213F">
            <w:pPr>
              <w:jc w:val="right"/>
              <w:rPr>
                <w:szCs w:val="22"/>
              </w:rPr>
            </w:pPr>
          </w:p>
        </w:tc>
        <w:tc>
          <w:tcPr>
            <w:tcW w:w="577" w:type="pct"/>
            <w:shd w:val="clear" w:color="auto" w:fill="auto"/>
          </w:tcPr>
          <w:p w14:paraId="0CDA6DB3" w14:textId="77777777" w:rsidR="00AF213F" w:rsidRPr="00AF213F" w:rsidRDefault="00AF213F" w:rsidP="00AF213F">
            <w:pPr>
              <w:pStyle w:val="BodyText"/>
              <w:tabs>
                <w:tab w:val="decimal" w:pos="584"/>
              </w:tabs>
              <w:spacing w:after="0" w:line="240" w:lineRule="atLeast"/>
              <w:ind w:left="-108" w:right="154"/>
              <w:rPr>
                <w:szCs w:val="22"/>
                <w:lang w:val="en-GB"/>
              </w:rPr>
            </w:pPr>
            <w:r w:rsidRPr="00222707">
              <w:rPr>
                <w:szCs w:val="22"/>
                <w:lang w:val="en-GB"/>
              </w:rPr>
              <w:t>-</w:t>
            </w:r>
          </w:p>
        </w:tc>
        <w:tc>
          <w:tcPr>
            <w:tcW w:w="145" w:type="pct"/>
            <w:shd w:val="clear" w:color="auto" w:fill="auto"/>
          </w:tcPr>
          <w:p w14:paraId="32AF2FFD" w14:textId="77777777" w:rsidR="00AF213F" w:rsidRPr="00222707" w:rsidRDefault="00AF213F" w:rsidP="00AF213F">
            <w:pPr>
              <w:jc w:val="right"/>
              <w:rPr>
                <w:szCs w:val="22"/>
              </w:rPr>
            </w:pPr>
          </w:p>
        </w:tc>
        <w:tc>
          <w:tcPr>
            <w:tcW w:w="581" w:type="pct"/>
            <w:shd w:val="clear" w:color="auto" w:fill="auto"/>
          </w:tcPr>
          <w:p w14:paraId="05D0CD16" w14:textId="77777777" w:rsidR="00AF213F" w:rsidRPr="00222707" w:rsidRDefault="00AF213F" w:rsidP="00AF213F">
            <w:pPr>
              <w:pStyle w:val="BodyText"/>
              <w:tabs>
                <w:tab w:val="decimal" w:pos="584"/>
              </w:tabs>
              <w:spacing w:after="0" w:line="240" w:lineRule="atLeast"/>
              <w:ind w:left="-108" w:right="154"/>
              <w:rPr>
                <w:szCs w:val="22"/>
                <w:lang w:val="en-GB"/>
              </w:rPr>
            </w:pPr>
            <w:r w:rsidRPr="00222707">
              <w:rPr>
                <w:szCs w:val="22"/>
                <w:lang w:val="en-GB"/>
              </w:rPr>
              <w:t>-</w:t>
            </w:r>
          </w:p>
        </w:tc>
      </w:tr>
      <w:tr w:rsidR="00AF213F" w:rsidRPr="00222707" w14:paraId="3FBEC8EE" w14:textId="77777777" w:rsidTr="00AF213F">
        <w:tc>
          <w:tcPr>
            <w:tcW w:w="2209" w:type="pct"/>
            <w:shd w:val="clear" w:color="auto" w:fill="auto"/>
          </w:tcPr>
          <w:p w14:paraId="7D1D8DBA" w14:textId="77777777" w:rsidR="00AF213F" w:rsidRPr="00222707" w:rsidRDefault="00AF213F" w:rsidP="00AF213F">
            <w:pPr>
              <w:pStyle w:val="BodyText"/>
              <w:spacing w:after="0" w:line="240" w:lineRule="atLeast"/>
              <w:ind w:right="-131"/>
              <w:rPr>
                <w:szCs w:val="22"/>
                <w:lang w:val="en-GB"/>
              </w:rPr>
            </w:pPr>
            <w:r w:rsidRPr="00222707">
              <w:rPr>
                <w:szCs w:val="22"/>
                <w:lang w:bidi="th-TH"/>
              </w:rPr>
              <w:t>Other agreements</w:t>
            </w:r>
          </w:p>
        </w:tc>
        <w:tc>
          <w:tcPr>
            <w:tcW w:w="580" w:type="pct"/>
            <w:shd w:val="clear" w:color="auto" w:fill="auto"/>
          </w:tcPr>
          <w:p w14:paraId="71D30331" w14:textId="77777777" w:rsidR="00AF213F" w:rsidRPr="00222707" w:rsidRDefault="00AF213F" w:rsidP="00AF213F">
            <w:pPr>
              <w:jc w:val="right"/>
              <w:rPr>
                <w:szCs w:val="22"/>
              </w:rPr>
            </w:pPr>
            <w:r w:rsidRPr="00244790">
              <w:rPr>
                <w:szCs w:val="22"/>
              </w:rPr>
              <w:t>36,347</w:t>
            </w:r>
          </w:p>
        </w:tc>
        <w:tc>
          <w:tcPr>
            <w:tcW w:w="144" w:type="pct"/>
            <w:shd w:val="clear" w:color="auto" w:fill="auto"/>
          </w:tcPr>
          <w:p w14:paraId="472E5AEC" w14:textId="77777777" w:rsidR="00AF213F" w:rsidRPr="00222707" w:rsidRDefault="00AF213F" w:rsidP="00AF213F">
            <w:pPr>
              <w:jc w:val="right"/>
              <w:rPr>
                <w:szCs w:val="22"/>
              </w:rPr>
            </w:pPr>
          </w:p>
        </w:tc>
        <w:tc>
          <w:tcPr>
            <w:tcW w:w="620" w:type="pct"/>
            <w:shd w:val="clear" w:color="auto" w:fill="auto"/>
          </w:tcPr>
          <w:p w14:paraId="5862EDC5" w14:textId="77777777" w:rsidR="00AF213F" w:rsidRPr="00222707" w:rsidRDefault="00AF213F" w:rsidP="00AF213F">
            <w:pPr>
              <w:jc w:val="right"/>
              <w:rPr>
                <w:szCs w:val="22"/>
              </w:rPr>
            </w:pPr>
            <w:r w:rsidRPr="00244790">
              <w:rPr>
                <w:szCs w:val="22"/>
              </w:rPr>
              <w:t>33,183</w:t>
            </w:r>
          </w:p>
        </w:tc>
        <w:tc>
          <w:tcPr>
            <w:tcW w:w="144" w:type="pct"/>
            <w:shd w:val="clear" w:color="auto" w:fill="auto"/>
          </w:tcPr>
          <w:p w14:paraId="664876D4" w14:textId="77777777" w:rsidR="00AF213F" w:rsidRPr="00222707" w:rsidRDefault="00AF213F" w:rsidP="00AF213F">
            <w:pPr>
              <w:jc w:val="right"/>
              <w:rPr>
                <w:szCs w:val="22"/>
              </w:rPr>
            </w:pPr>
          </w:p>
        </w:tc>
        <w:tc>
          <w:tcPr>
            <w:tcW w:w="577" w:type="pct"/>
            <w:shd w:val="clear" w:color="auto" w:fill="auto"/>
          </w:tcPr>
          <w:p w14:paraId="0503A22C" w14:textId="77777777" w:rsidR="00AF213F" w:rsidRPr="00222707" w:rsidRDefault="00AF213F" w:rsidP="00AF213F">
            <w:pPr>
              <w:jc w:val="right"/>
              <w:rPr>
                <w:szCs w:val="22"/>
              </w:rPr>
            </w:pPr>
            <w:r w:rsidRPr="00222707">
              <w:rPr>
                <w:szCs w:val="22"/>
              </w:rPr>
              <w:t>5,250</w:t>
            </w:r>
          </w:p>
        </w:tc>
        <w:tc>
          <w:tcPr>
            <w:tcW w:w="145" w:type="pct"/>
            <w:shd w:val="clear" w:color="auto" w:fill="auto"/>
          </w:tcPr>
          <w:p w14:paraId="77712ED3" w14:textId="77777777" w:rsidR="00AF213F" w:rsidRPr="00222707" w:rsidRDefault="00AF213F" w:rsidP="00AF213F">
            <w:pPr>
              <w:pStyle w:val="BodyText"/>
              <w:tabs>
                <w:tab w:val="decimal" w:pos="584"/>
              </w:tabs>
              <w:spacing w:after="0" w:line="240" w:lineRule="atLeast"/>
              <w:ind w:left="-108" w:right="154"/>
              <w:rPr>
                <w:szCs w:val="22"/>
                <w:lang w:val="en-GB"/>
              </w:rPr>
            </w:pPr>
          </w:p>
        </w:tc>
        <w:tc>
          <w:tcPr>
            <w:tcW w:w="581" w:type="pct"/>
            <w:shd w:val="clear" w:color="auto" w:fill="auto"/>
          </w:tcPr>
          <w:p w14:paraId="4C1E415F" w14:textId="77777777" w:rsidR="00AF213F" w:rsidRPr="00222707" w:rsidRDefault="00AF213F" w:rsidP="00AF213F">
            <w:pPr>
              <w:pStyle w:val="BodyText"/>
              <w:tabs>
                <w:tab w:val="decimal" w:pos="584"/>
              </w:tabs>
              <w:spacing w:after="0" w:line="240" w:lineRule="atLeast"/>
              <w:ind w:left="-108" w:right="154"/>
              <w:rPr>
                <w:szCs w:val="22"/>
                <w:lang w:val="en-GB"/>
              </w:rPr>
            </w:pPr>
            <w:r w:rsidRPr="00222707">
              <w:rPr>
                <w:szCs w:val="22"/>
                <w:lang w:val="en-GB"/>
              </w:rPr>
              <w:t>-</w:t>
            </w:r>
          </w:p>
        </w:tc>
      </w:tr>
      <w:tr w:rsidR="00AF213F" w:rsidRPr="00222707" w14:paraId="225D609E" w14:textId="77777777" w:rsidTr="00AF213F">
        <w:tc>
          <w:tcPr>
            <w:tcW w:w="2209" w:type="pct"/>
            <w:shd w:val="clear" w:color="auto" w:fill="auto"/>
          </w:tcPr>
          <w:p w14:paraId="152F3020" w14:textId="77777777" w:rsidR="00AF213F" w:rsidRPr="00222707" w:rsidRDefault="00AF213F" w:rsidP="00AF213F">
            <w:pPr>
              <w:pStyle w:val="BodyText"/>
              <w:spacing w:after="0" w:line="240" w:lineRule="atLeast"/>
              <w:ind w:right="-131"/>
              <w:rPr>
                <w:b/>
                <w:bCs/>
                <w:szCs w:val="22"/>
                <w:rtl/>
                <w:cs/>
                <w:lang w:val="en-GB"/>
              </w:rPr>
            </w:pPr>
            <w:r w:rsidRPr="00222707">
              <w:rPr>
                <w:b/>
                <w:bCs/>
                <w:szCs w:val="22"/>
                <w:lang w:val="en-GB"/>
              </w:rPr>
              <w:t>Total</w:t>
            </w:r>
          </w:p>
        </w:tc>
        <w:tc>
          <w:tcPr>
            <w:tcW w:w="580" w:type="pct"/>
            <w:tcBorders>
              <w:top w:val="single" w:sz="4" w:space="0" w:color="auto"/>
              <w:bottom w:val="double" w:sz="4" w:space="0" w:color="auto"/>
            </w:tcBorders>
            <w:shd w:val="clear" w:color="auto" w:fill="auto"/>
          </w:tcPr>
          <w:p w14:paraId="4E55F10C" w14:textId="77777777" w:rsidR="00AF213F" w:rsidRPr="00244790" w:rsidRDefault="00AF213F" w:rsidP="00AF213F">
            <w:pPr>
              <w:jc w:val="right"/>
              <w:rPr>
                <w:b/>
                <w:bCs/>
                <w:szCs w:val="22"/>
              </w:rPr>
            </w:pPr>
            <w:r w:rsidRPr="00244790">
              <w:rPr>
                <w:b/>
                <w:bCs/>
                <w:szCs w:val="22"/>
              </w:rPr>
              <w:t>217,155</w:t>
            </w:r>
          </w:p>
        </w:tc>
        <w:tc>
          <w:tcPr>
            <w:tcW w:w="144" w:type="pct"/>
            <w:shd w:val="clear" w:color="auto" w:fill="auto"/>
          </w:tcPr>
          <w:p w14:paraId="520D46C1" w14:textId="77777777" w:rsidR="00AF213F" w:rsidRPr="00244790" w:rsidRDefault="00AF213F" w:rsidP="00AF213F">
            <w:pPr>
              <w:jc w:val="right"/>
              <w:rPr>
                <w:b/>
                <w:bCs/>
                <w:szCs w:val="22"/>
              </w:rPr>
            </w:pPr>
          </w:p>
        </w:tc>
        <w:tc>
          <w:tcPr>
            <w:tcW w:w="620" w:type="pct"/>
            <w:tcBorders>
              <w:top w:val="single" w:sz="4" w:space="0" w:color="auto"/>
              <w:bottom w:val="double" w:sz="4" w:space="0" w:color="auto"/>
            </w:tcBorders>
            <w:shd w:val="clear" w:color="auto" w:fill="auto"/>
          </w:tcPr>
          <w:p w14:paraId="62603B71" w14:textId="77777777" w:rsidR="00AF213F" w:rsidRPr="00244790" w:rsidRDefault="00AF213F" w:rsidP="00AF213F">
            <w:pPr>
              <w:jc w:val="right"/>
              <w:rPr>
                <w:b/>
                <w:bCs/>
                <w:szCs w:val="22"/>
              </w:rPr>
            </w:pPr>
            <w:r w:rsidRPr="00244790">
              <w:rPr>
                <w:b/>
                <w:bCs/>
                <w:szCs w:val="22"/>
              </w:rPr>
              <w:t>414,353</w:t>
            </w:r>
          </w:p>
        </w:tc>
        <w:tc>
          <w:tcPr>
            <w:tcW w:w="144" w:type="pct"/>
            <w:shd w:val="clear" w:color="auto" w:fill="auto"/>
          </w:tcPr>
          <w:p w14:paraId="20D55C62" w14:textId="77777777" w:rsidR="00AF213F" w:rsidRPr="00222707" w:rsidRDefault="00AF213F" w:rsidP="00AF213F">
            <w:pPr>
              <w:jc w:val="right"/>
              <w:rPr>
                <w:b/>
                <w:bCs/>
                <w:szCs w:val="22"/>
              </w:rPr>
            </w:pPr>
          </w:p>
        </w:tc>
        <w:tc>
          <w:tcPr>
            <w:tcW w:w="577" w:type="pct"/>
            <w:tcBorders>
              <w:top w:val="single" w:sz="4" w:space="0" w:color="auto"/>
              <w:bottom w:val="double" w:sz="4" w:space="0" w:color="auto"/>
            </w:tcBorders>
            <w:shd w:val="clear" w:color="auto" w:fill="auto"/>
          </w:tcPr>
          <w:p w14:paraId="3445D885" w14:textId="77777777" w:rsidR="00AF213F" w:rsidRPr="00222707" w:rsidRDefault="00AF213F" w:rsidP="00AF213F">
            <w:pPr>
              <w:jc w:val="right"/>
              <w:rPr>
                <w:b/>
                <w:bCs/>
                <w:szCs w:val="22"/>
              </w:rPr>
            </w:pPr>
            <w:r w:rsidRPr="00222707">
              <w:rPr>
                <w:b/>
                <w:bCs/>
                <w:szCs w:val="22"/>
              </w:rPr>
              <w:t>5,250</w:t>
            </w:r>
          </w:p>
        </w:tc>
        <w:tc>
          <w:tcPr>
            <w:tcW w:w="145" w:type="pct"/>
            <w:shd w:val="clear" w:color="auto" w:fill="auto"/>
          </w:tcPr>
          <w:p w14:paraId="769033A4" w14:textId="77777777" w:rsidR="00AF213F" w:rsidRPr="00222707" w:rsidRDefault="00AF213F" w:rsidP="00AF213F">
            <w:pPr>
              <w:jc w:val="right"/>
              <w:rPr>
                <w:b/>
                <w:bCs/>
                <w:szCs w:val="22"/>
              </w:rPr>
            </w:pPr>
          </w:p>
        </w:tc>
        <w:tc>
          <w:tcPr>
            <w:tcW w:w="581" w:type="pct"/>
            <w:tcBorders>
              <w:top w:val="single" w:sz="4" w:space="0" w:color="auto"/>
              <w:bottom w:val="double" w:sz="4" w:space="0" w:color="auto"/>
            </w:tcBorders>
            <w:shd w:val="clear" w:color="auto" w:fill="auto"/>
          </w:tcPr>
          <w:p w14:paraId="151A05CE" w14:textId="77777777" w:rsidR="00AF213F" w:rsidRPr="00222707" w:rsidRDefault="00AF213F" w:rsidP="00AF213F">
            <w:pPr>
              <w:pStyle w:val="BodyText"/>
              <w:tabs>
                <w:tab w:val="decimal" w:pos="584"/>
              </w:tabs>
              <w:spacing w:after="0" w:line="240" w:lineRule="atLeast"/>
              <w:ind w:left="-108" w:right="154"/>
              <w:rPr>
                <w:b/>
                <w:bCs/>
                <w:szCs w:val="22"/>
                <w:lang w:val="en-GB"/>
              </w:rPr>
            </w:pPr>
            <w:r w:rsidRPr="00222707">
              <w:rPr>
                <w:b/>
                <w:bCs/>
                <w:szCs w:val="22"/>
                <w:lang w:val="en-GB"/>
              </w:rPr>
              <w:t>-</w:t>
            </w:r>
          </w:p>
        </w:tc>
      </w:tr>
    </w:tbl>
    <w:p w14:paraId="73504A63" w14:textId="77777777" w:rsidR="008871CC" w:rsidRDefault="008871CC" w:rsidP="00E6301B">
      <w:pPr>
        <w:spacing w:line="240" w:lineRule="auto"/>
        <w:ind w:firstLine="540"/>
        <w:jc w:val="thaiDistribute"/>
        <w:rPr>
          <w:i/>
          <w:iCs/>
          <w:snapToGrid w:val="0"/>
          <w:szCs w:val="22"/>
          <w:highlight w:val="cyan"/>
          <w:lang w:val="en-US" w:eastAsia="th-TH" w:bidi="th-TH"/>
        </w:rPr>
      </w:pPr>
    </w:p>
    <w:p w14:paraId="6A42B29F" w14:textId="77777777" w:rsidR="00D301B6" w:rsidRPr="00136011" w:rsidRDefault="00D301B6" w:rsidP="00E6301B">
      <w:pPr>
        <w:spacing w:line="240" w:lineRule="auto"/>
        <w:ind w:firstLine="540"/>
        <w:jc w:val="thaiDistribute"/>
        <w:rPr>
          <w:i/>
          <w:iCs/>
          <w:snapToGrid w:val="0"/>
          <w:szCs w:val="22"/>
          <w:lang w:val="en-US" w:eastAsia="th-TH" w:bidi="th-TH"/>
        </w:rPr>
      </w:pPr>
      <w:r w:rsidRPr="00136011">
        <w:rPr>
          <w:i/>
          <w:iCs/>
          <w:snapToGrid w:val="0"/>
          <w:szCs w:val="22"/>
          <w:lang w:val="en-US" w:eastAsia="th-TH" w:bidi="th-TH"/>
        </w:rPr>
        <w:t>Rental agreement</w:t>
      </w:r>
    </w:p>
    <w:p w14:paraId="1BCB64F1" w14:textId="77777777" w:rsidR="00D301B6" w:rsidRPr="00136011" w:rsidRDefault="00D301B6" w:rsidP="00D301B6">
      <w:pPr>
        <w:spacing w:line="240" w:lineRule="auto"/>
        <w:ind w:left="540"/>
        <w:jc w:val="thaiDistribute"/>
        <w:rPr>
          <w:i/>
          <w:iCs/>
          <w:snapToGrid w:val="0"/>
          <w:szCs w:val="22"/>
          <w:lang w:val="en-US" w:eastAsia="th-TH" w:bidi="th-TH"/>
        </w:rPr>
      </w:pPr>
    </w:p>
    <w:p w14:paraId="64EC2998" w14:textId="2805BF80" w:rsidR="00D301B6" w:rsidRPr="00136011" w:rsidRDefault="00D301B6" w:rsidP="00082BA1">
      <w:pPr>
        <w:spacing w:line="240" w:lineRule="auto"/>
        <w:ind w:left="540"/>
        <w:jc w:val="thaiDistribute"/>
        <w:rPr>
          <w:rFonts w:cs="Angsana New"/>
          <w:snapToGrid w:val="0"/>
          <w:szCs w:val="22"/>
          <w:lang w:val="en-US" w:eastAsia="th-TH" w:bidi="th-TH"/>
        </w:rPr>
      </w:pPr>
      <w:r w:rsidRPr="00136011">
        <w:rPr>
          <w:rFonts w:cs="Angsana New"/>
          <w:snapToGrid w:val="0"/>
          <w:szCs w:val="22"/>
          <w:lang w:val="en-US" w:eastAsia="th-TH" w:bidi="th-TH"/>
        </w:rPr>
        <w:t xml:space="preserve">Several </w:t>
      </w:r>
      <w:r w:rsidR="00AB0455" w:rsidRPr="00136011">
        <w:rPr>
          <w:rFonts w:cs="Angsana New"/>
          <w:snapToGrid w:val="0"/>
          <w:szCs w:val="22"/>
          <w:lang w:val="en-US" w:eastAsia="th-TH" w:bidi="th-TH"/>
        </w:rPr>
        <w:t>in</w:t>
      </w:r>
      <w:r w:rsidRPr="00136011">
        <w:rPr>
          <w:rFonts w:cs="Angsana New"/>
          <w:snapToGrid w:val="0"/>
          <w:szCs w:val="22"/>
          <w:lang w:val="en-US" w:eastAsia="th-TH" w:bidi="th-TH"/>
        </w:rPr>
        <w:t xml:space="preserve">direct subsidiaries entered into land rental agreements with </w:t>
      </w:r>
      <w:r w:rsidR="00AB0455" w:rsidRPr="00136011">
        <w:rPr>
          <w:rFonts w:cs="Angsana New"/>
          <w:snapToGrid w:val="0"/>
          <w:szCs w:val="22"/>
          <w:lang w:val="en-US" w:eastAsia="th-TH" w:bidi="th-TH"/>
        </w:rPr>
        <w:t>several local company</w:t>
      </w:r>
      <w:r w:rsidRPr="00136011">
        <w:rPr>
          <w:rFonts w:cs="Angsana New"/>
          <w:snapToGrid w:val="0"/>
          <w:szCs w:val="22"/>
          <w:lang w:val="en-US" w:eastAsia="th-TH" w:bidi="th-TH"/>
        </w:rPr>
        <w:t xml:space="preserve">, for a period of </w:t>
      </w:r>
      <w:r w:rsidR="00AB0455" w:rsidRPr="00136011">
        <w:rPr>
          <w:rFonts w:cs="Angsana New"/>
          <w:snapToGrid w:val="0"/>
          <w:szCs w:val="22"/>
          <w:lang w:val="en-US" w:eastAsia="th-TH" w:bidi="th-TH"/>
        </w:rPr>
        <w:t>2</w:t>
      </w:r>
      <w:r w:rsidRPr="00136011">
        <w:rPr>
          <w:rFonts w:cs="Angsana New"/>
          <w:snapToGrid w:val="0"/>
          <w:szCs w:val="22"/>
          <w:lang w:val="en-US" w:eastAsia="th-TH" w:bidi="th-TH"/>
        </w:rPr>
        <w:t>1 to 3</w:t>
      </w:r>
      <w:r w:rsidR="00AB0455" w:rsidRPr="00136011">
        <w:rPr>
          <w:rFonts w:cs="Angsana New"/>
          <w:snapToGrid w:val="0"/>
          <w:szCs w:val="22"/>
          <w:lang w:val="en-US" w:eastAsia="th-TH" w:bidi="th-TH"/>
        </w:rPr>
        <w:t>0 years, commencing from February</w:t>
      </w:r>
      <w:r w:rsidRPr="00136011">
        <w:rPr>
          <w:rFonts w:cs="Angsana New"/>
          <w:snapToGrid w:val="0"/>
          <w:szCs w:val="22"/>
          <w:lang w:val="en-US" w:eastAsia="th-TH" w:bidi="th-TH"/>
        </w:rPr>
        <w:t xml:space="preserve"> 201</w:t>
      </w:r>
      <w:r w:rsidR="006D0093">
        <w:rPr>
          <w:rFonts w:cs="Angsana New"/>
          <w:snapToGrid w:val="0"/>
          <w:szCs w:val="22"/>
          <w:lang w:val="en-US" w:eastAsia="th-TH" w:bidi="th-TH"/>
        </w:rPr>
        <w:t>6</w:t>
      </w:r>
      <w:r w:rsidR="00AB0455" w:rsidRPr="00136011">
        <w:rPr>
          <w:rFonts w:cs="Angsana New"/>
          <w:snapToGrid w:val="0"/>
          <w:szCs w:val="22"/>
          <w:lang w:val="en-US" w:eastAsia="th-TH" w:bidi="th-TH"/>
        </w:rPr>
        <w:t xml:space="preserve"> to July 2047</w:t>
      </w:r>
      <w:r w:rsidRPr="00136011">
        <w:rPr>
          <w:rFonts w:cs="Angsana New"/>
          <w:snapToGrid w:val="0"/>
          <w:szCs w:val="22"/>
          <w:lang w:val="en-US" w:eastAsia="th-TH" w:bidi="th-TH"/>
        </w:rPr>
        <w:t xml:space="preserve">. The </w:t>
      </w:r>
      <w:r w:rsidR="00AB0455" w:rsidRPr="00136011">
        <w:rPr>
          <w:rFonts w:cs="Angsana New"/>
          <w:snapToGrid w:val="0"/>
          <w:szCs w:val="22"/>
          <w:lang w:val="en-US" w:eastAsia="th-TH" w:bidi="th-TH"/>
        </w:rPr>
        <w:t>in</w:t>
      </w:r>
      <w:r w:rsidRPr="00136011">
        <w:rPr>
          <w:rFonts w:cs="Angsana New"/>
          <w:snapToGrid w:val="0"/>
          <w:szCs w:val="22"/>
          <w:lang w:val="en-US" w:eastAsia="th-TH" w:bidi="th-TH"/>
        </w:rPr>
        <w:t xml:space="preserve">direct subsidiaries </w:t>
      </w:r>
      <w:r w:rsidR="00521953" w:rsidRPr="00136011">
        <w:rPr>
          <w:rFonts w:cs="Angsana New"/>
          <w:snapToGrid w:val="0"/>
          <w:szCs w:val="22"/>
          <w:lang w:val="en-US" w:eastAsia="th-TH" w:bidi="th-TH"/>
        </w:rPr>
        <w:t>are</w:t>
      </w:r>
      <w:r w:rsidRPr="00136011">
        <w:rPr>
          <w:rFonts w:cs="Angsana New"/>
          <w:snapToGrid w:val="0"/>
          <w:szCs w:val="22"/>
          <w:lang w:val="en-US" w:eastAsia="th-TH" w:bidi="th-TH"/>
        </w:rPr>
        <w:t xml:space="preserve"> obliged to pay monthly rental fee at the rate as specified in the agreements.</w:t>
      </w:r>
    </w:p>
    <w:p w14:paraId="5304A753" w14:textId="77777777" w:rsidR="008D1447" w:rsidRPr="00136011" w:rsidRDefault="008D1447" w:rsidP="008D1447">
      <w:pPr>
        <w:spacing w:line="240" w:lineRule="auto"/>
        <w:ind w:left="540"/>
        <w:jc w:val="thaiDistribute"/>
        <w:rPr>
          <w:snapToGrid w:val="0"/>
          <w:szCs w:val="22"/>
          <w:lang w:val="en-US" w:eastAsia="th-TH"/>
        </w:rPr>
      </w:pPr>
    </w:p>
    <w:p w14:paraId="749405B3" w14:textId="77777777" w:rsidR="00136011" w:rsidRDefault="00AB0455" w:rsidP="00A03FB1">
      <w:pPr>
        <w:spacing w:line="240" w:lineRule="auto"/>
        <w:ind w:left="540"/>
        <w:jc w:val="thaiDistribute"/>
        <w:rPr>
          <w:rFonts w:cs="Angsana New"/>
          <w:snapToGrid w:val="0"/>
          <w:szCs w:val="22"/>
          <w:lang w:val="en-US" w:eastAsia="th-TH" w:bidi="th-TH"/>
        </w:rPr>
      </w:pPr>
      <w:r w:rsidRPr="00136011">
        <w:rPr>
          <w:rFonts w:cs="Angsana New"/>
          <w:snapToGrid w:val="0"/>
          <w:szCs w:val="22"/>
          <w:lang w:val="en-US" w:eastAsia="th-TH" w:bidi="th-TH"/>
        </w:rPr>
        <w:t xml:space="preserve">The Group entered into equipment rental agreements with several local </w:t>
      </w:r>
      <w:r w:rsidR="00202FB3" w:rsidRPr="00136011">
        <w:rPr>
          <w:rFonts w:cs="Angsana New"/>
          <w:snapToGrid w:val="0"/>
          <w:szCs w:val="22"/>
          <w:lang w:val="en-US" w:eastAsia="th-TH" w:bidi="th-TH"/>
        </w:rPr>
        <w:t>company, for a period until 2023</w:t>
      </w:r>
      <w:r w:rsidRPr="00136011">
        <w:rPr>
          <w:rFonts w:cs="Angsana New"/>
          <w:snapToGrid w:val="0"/>
          <w:szCs w:val="22"/>
          <w:lang w:val="en-US" w:eastAsia="th-TH" w:bidi="th-TH"/>
        </w:rPr>
        <w:t>. The Group is obliged to pay rental fee at the rate as specified in the agreements</w:t>
      </w:r>
    </w:p>
    <w:p w14:paraId="6DAB891A" w14:textId="77777777" w:rsidR="00136011" w:rsidRDefault="00136011" w:rsidP="00A03FB1">
      <w:pPr>
        <w:spacing w:line="240" w:lineRule="auto"/>
        <w:ind w:left="540"/>
        <w:jc w:val="thaiDistribute"/>
        <w:rPr>
          <w:rFonts w:cs="Angsana New"/>
          <w:snapToGrid w:val="0"/>
          <w:szCs w:val="22"/>
          <w:lang w:val="en-US" w:eastAsia="th-TH" w:bidi="th-TH"/>
        </w:rPr>
      </w:pPr>
    </w:p>
    <w:p w14:paraId="68B7ABFF" w14:textId="77777777" w:rsidR="00A03FB1" w:rsidRPr="00C65F2C" w:rsidRDefault="00A03FB1" w:rsidP="00A03FB1">
      <w:pPr>
        <w:spacing w:line="240" w:lineRule="auto"/>
        <w:ind w:left="540"/>
        <w:jc w:val="thaiDistribute"/>
        <w:rPr>
          <w:rFonts w:cs="Angsana New"/>
          <w:i/>
          <w:iCs/>
          <w:snapToGrid w:val="0"/>
          <w:szCs w:val="22"/>
          <w:lang w:val="en-US" w:eastAsia="th-TH" w:bidi="th-TH"/>
        </w:rPr>
      </w:pPr>
      <w:r w:rsidRPr="00C65F2C">
        <w:rPr>
          <w:rFonts w:cs="Angsana New"/>
          <w:i/>
          <w:iCs/>
          <w:snapToGrid w:val="0"/>
          <w:szCs w:val="22"/>
          <w:lang w:val="en-US" w:eastAsia="th-TH" w:bidi="th-TH"/>
        </w:rPr>
        <w:t xml:space="preserve">Service agreement </w:t>
      </w:r>
    </w:p>
    <w:p w14:paraId="694E31B9" w14:textId="77777777" w:rsidR="00A03FB1" w:rsidRDefault="00A03FB1" w:rsidP="00A03FB1">
      <w:pPr>
        <w:spacing w:line="240" w:lineRule="auto"/>
        <w:ind w:left="540"/>
        <w:jc w:val="thaiDistribute"/>
        <w:rPr>
          <w:rFonts w:cs="Angsana New"/>
          <w:snapToGrid w:val="0"/>
          <w:szCs w:val="22"/>
          <w:highlight w:val="cyan"/>
          <w:lang w:val="en-US" w:eastAsia="th-TH" w:bidi="th-TH"/>
        </w:rPr>
      </w:pPr>
    </w:p>
    <w:p w14:paraId="77D6691C" w14:textId="77777777" w:rsidR="00C92AA9" w:rsidRDefault="006152D1" w:rsidP="005B18C8">
      <w:pPr>
        <w:spacing w:line="240" w:lineRule="auto"/>
        <w:ind w:left="540"/>
        <w:jc w:val="thaiDistribute"/>
        <w:rPr>
          <w:rFonts w:cs="Angsana New"/>
          <w:snapToGrid w:val="0"/>
          <w:szCs w:val="22"/>
          <w:lang w:val="en-US" w:eastAsia="th-TH" w:bidi="th-TH"/>
        </w:rPr>
      </w:pPr>
      <w:r w:rsidRPr="00136011">
        <w:rPr>
          <w:rFonts w:cs="Angsana New"/>
          <w:snapToGrid w:val="0"/>
          <w:szCs w:val="22"/>
          <w:lang w:val="en-US" w:eastAsia="th-TH" w:bidi="th-TH"/>
        </w:rPr>
        <w:t>The Group</w:t>
      </w:r>
      <w:r w:rsidR="009262D7" w:rsidRPr="00136011">
        <w:rPr>
          <w:rFonts w:cs="Angsana New"/>
          <w:snapToGrid w:val="0"/>
          <w:szCs w:val="22"/>
          <w:lang w:val="en-US" w:eastAsia="th-TH" w:bidi="th-TH"/>
        </w:rPr>
        <w:t xml:space="preserve"> entered into service agreements with other companies which commit to provide </w:t>
      </w:r>
      <w:r w:rsidR="00924767" w:rsidRPr="00136011">
        <w:rPr>
          <w:rFonts w:cs="Angsana New"/>
          <w:snapToGrid w:val="0"/>
          <w:szCs w:val="22"/>
          <w:lang w:val="en-US" w:eastAsia="th-TH" w:bidi="th-TH"/>
        </w:rPr>
        <w:t>utility</w:t>
      </w:r>
      <w:r w:rsidR="009262D7" w:rsidRPr="00136011">
        <w:rPr>
          <w:rFonts w:cs="Angsana New"/>
          <w:snapToGrid w:val="0"/>
          <w:szCs w:val="22"/>
          <w:lang w:val="en-US" w:eastAsia="th-TH" w:bidi="th-TH"/>
        </w:rPr>
        <w:t xml:space="preserve"> service. Period of the agreement is 1 to 5 years. The company group is obliged to pay service fee as specified in the agreement.</w:t>
      </w:r>
    </w:p>
    <w:p w14:paraId="778B4E61" w14:textId="77777777" w:rsidR="00D200F3" w:rsidRDefault="00D200F3" w:rsidP="005B18C8">
      <w:pPr>
        <w:spacing w:line="240" w:lineRule="auto"/>
        <w:ind w:left="540"/>
        <w:jc w:val="thaiDistribute"/>
        <w:rPr>
          <w:rFonts w:cs="Angsana New"/>
          <w:snapToGrid w:val="0"/>
          <w:szCs w:val="22"/>
          <w:lang w:val="en-US" w:eastAsia="th-TH" w:bidi="th-TH"/>
        </w:rPr>
      </w:pPr>
    </w:p>
    <w:p w14:paraId="364ADF24" w14:textId="77777777" w:rsidR="00D200F3" w:rsidRDefault="00D200F3" w:rsidP="005B18C8">
      <w:pPr>
        <w:spacing w:line="240" w:lineRule="auto"/>
        <w:ind w:left="540"/>
        <w:jc w:val="thaiDistribute"/>
        <w:rPr>
          <w:rFonts w:cs="Angsana New"/>
          <w:snapToGrid w:val="0"/>
          <w:szCs w:val="22"/>
          <w:lang w:val="en-US" w:eastAsia="th-TH" w:bidi="th-TH"/>
        </w:rPr>
      </w:pPr>
    </w:p>
    <w:p w14:paraId="715F4450" w14:textId="77777777" w:rsidR="00C92AA9" w:rsidRPr="00136011" w:rsidRDefault="00C92AA9" w:rsidP="00C92AA9">
      <w:pPr>
        <w:spacing w:line="240" w:lineRule="auto"/>
        <w:ind w:left="540"/>
        <w:jc w:val="thaiDistribute"/>
        <w:rPr>
          <w:rFonts w:cs="Angsana New"/>
          <w:i/>
          <w:iCs/>
          <w:snapToGrid w:val="0"/>
          <w:szCs w:val="22"/>
          <w:lang w:val="en-US" w:eastAsia="th-TH" w:bidi="th-TH"/>
        </w:rPr>
      </w:pPr>
      <w:r w:rsidRPr="00136011">
        <w:rPr>
          <w:rFonts w:cs="Angsana New"/>
          <w:i/>
          <w:iCs/>
          <w:snapToGrid w:val="0"/>
          <w:szCs w:val="22"/>
          <w:lang w:val="en-US" w:eastAsia="th-TH" w:bidi="th-TH"/>
        </w:rPr>
        <w:lastRenderedPageBreak/>
        <w:t>Hotel Management service agreements</w:t>
      </w:r>
    </w:p>
    <w:p w14:paraId="6ECCA1E7" w14:textId="77777777" w:rsidR="00C92AA9" w:rsidRPr="00136011" w:rsidRDefault="00C92AA9" w:rsidP="00C92AA9">
      <w:pPr>
        <w:spacing w:line="240" w:lineRule="auto"/>
        <w:ind w:left="540"/>
        <w:jc w:val="thaiDistribute"/>
        <w:rPr>
          <w:rFonts w:cs="Angsana New"/>
          <w:snapToGrid w:val="0"/>
          <w:szCs w:val="22"/>
          <w:lang w:val="en-US" w:eastAsia="th-TH" w:bidi="th-TH"/>
        </w:rPr>
      </w:pPr>
    </w:p>
    <w:p w14:paraId="3B6C0A0A" w14:textId="77777777" w:rsidR="004E6326" w:rsidRDefault="00C92AA9" w:rsidP="005E4BA4">
      <w:pPr>
        <w:spacing w:line="240" w:lineRule="auto"/>
        <w:ind w:left="540"/>
        <w:jc w:val="thaiDistribute"/>
        <w:rPr>
          <w:rFonts w:cs="Angsana New"/>
          <w:snapToGrid w:val="0"/>
          <w:szCs w:val="22"/>
          <w:lang w:val="en-US" w:eastAsia="th-TH" w:bidi="th-TH"/>
        </w:rPr>
      </w:pPr>
      <w:r w:rsidRPr="00136011">
        <w:rPr>
          <w:rFonts w:cs="Angsana New"/>
          <w:snapToGrid w:val="0"/>
          <w:szCs w:val="22"/>
          <w:lang w:val="en-US" w:eastAsia="th-TH" w:bidi="th-TH"/>
        </w:rPr>
        <w:t>A subsidiary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3AC9E37F" w14:textId="77777777" w:rsidR="00F9456D" w:rsidRDefault="00F9456D" w:rsidP="005E4BA4">
      <w:pPr>
        <w:spacing w:line="240" w:lineRule="auto"/>
        <w:ind w:left="540"/>
        <w:jc w:val="thaiDistribute"/>
        <w:rPr>
          <w:rFonts w:cs="Angsana New"/>
          <w:snapToGrid w:val="0"/>
          <w:szCs w:val="22"/>
          <w:lang w:val="en-US" w:eastAsia="th-TH" w:bidi="th-TH"/>
        </w:rPr>
      </w:pPr>
    </w:p>
    <w:p w14:paraId="6E294C03" w14:textId="77777777" w:rsidR="00C92AA9" w:rsidRPr="00C4709B" w:rsidRDefault="00C92AA9" w:rsidP="00C92AA9">
      <w:pPr>
        <w:spacing w:line="240" w:lineRule="auto"/>
        <w:ind w:left="540"/>
        <w:jc w:val="thaiDistribute"/>
        <w:rPr>
          <w:rFonts w:cs="Angsana New"/>
          <w:snapToGrid w:val="0"/>
          <w:szCs w:val="22"/>
          <w:lang w:val="en-US" w:eastAsia="th-TH" w:bidi="th-TH"/>
        </w:rPr>
      </w:pPr>
      <w:r w:rsidRPr="00C4709B">
        <w:rPr>
          <w:rFonts w:cs="Angsana New"/>
          <w:snapToGrid w:val="0"/>
          <w:szCs w:val="22"/>
          <w:lang w:val="en-US" w:eastAsia="th-TH" w:bidi="th-TH"/>
        </w:rPr>
        <w:t xml:space="preserve">On 1 August 2017, a subsidiary, entered into debt conversion agreement between </w:t>
      </w:r>
      <w:r w:rsidR="00AA147F" w:rsidRPr="00C4709B">
        <w:rPr>
          <w:rFonts w:cs="Angsana New"/>
          <w:snapToGrid w:val="0"/>
          <w:szCs w:val="22"/>
          <w:lang w:val="en-US" w:eastAsia="th-TH" w:bidi="th-TH"/>
        </w:rPr>
        <w:t>The Hotel Sukhumvit 50 Co., Ltd. (Formerly Dhamma Land Property Development Co., Ltd.)</w:t>
      </w:r>
      <w:r w:rsidRPr="00C4709B">
        <w:rPr>
          <w:rFonts w:cs="Angsana New"/>
          <w:snapToGrid w:val="0"/>
          <w:szCs w:val="22"/>
          <w:lang w:val="en-US" w:eastAsia="th-TH" w:bidi="th-TH"/>
        </w:rPr>
        <w:t xml:space="preserve">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4155F6DE" w14:textId="77777777" w:rsidR="00AF213F" w:rsidRPr="00C4709B" w:rsidRDefault="00AF213F" w:rsidP="00C92AA9">
      <w:pPr>
        <w:spacing w:line="240" w:lineRule="auto"/>
        <w:ind w:left="540"/>
        <w:jc w:val="thaiDistribute"/>
        <w:rPr>
          <w:rFonts w:cs="Angsana New"/>
          <w:snapToGrid w:val="0"/>
          <w:szCs w:val="22"/>
          <w:lang w:val="en-US" w:eastAsia="th-TH" w:bidi="th-TH"/>
        </w:rPr>
      </w:pPr>
    </w:p>
    <w:p w14:paraId="19EC6C28" w14:textId="77777777" w:rsidR="00751F3E" w:rsidRPr="00CB7CD8" w:rsidRDefault="00025E5E" w:rsidP="00751F3E">
      <w:pPr>
        <w:pStyle w:val="Heading1"/>
        <w:spacing w:before="0" w:after="0" w:line="240" w:lineRule="atLeast"/>
        <w:ind w:left="540" w:hanging="540"/>
        <w:rPr>
          <w:szCs w:val="24"/>
        </w:rPr>
      </w:pPr>
      <w:r w:rsidRPr="00CB7CD8">
        <w:rPr>
          <w:szCs w:val="24"/>
        </w:rPr>
        <w:t xml:space="preserve">Events after the reporting period </w:t>
      </w:r>
    </w:p>
    <w:p w14:paraId="1DFDF547" w14:textId="77777777" w:rsidR="004E6326" w:rsidRDefault="004E6326" w:rsidP="00751F3E">
      <w:pPr>
        <w:ind w:left="540"/>
        <w:jc w:val="thaiDistribute"/>
      </w:pPr>
    </w:p>
    <w:p w14:paraId="32B767DB" w14:textId="77777777" w:rsidR="00751F3E" w:rsidRPr="00CB7CD8" w:rsidRDefault="00136011" w:rsidP="00751F3E">
      <w:pPr>
        <w:ind w:left="540"/>
        <w:jc w:val="thaiDistribute"/>
        <w:rPr>
          <w:lang w:val="en-US" w:bidi="th-TH"/>
        </w:rPr>
      </w:pPr>
      <w:r w:rsidRPr="00CB7CD8">
        <w:t>On 22 January 2019</w:t>
      </w:r>
      <w:r w:rsidR="00751F3E" w:rsidRPr="00CB7CD8">
        <w:t xml:space="preserve">, at the meeting of the Board of Directors approved acquisition the shares of 16 indirect subsidiaries of the hospitality group from related party. Total the approved purchase amount </w:t>
      </w:r>
      <w:r w:rsidR="001E453E" w:rsidRPr="00CB7CD8">
        <w:t>of Baht 25,411 million and on 4 March</w:t>
      </w:r>
      <w:r w:rsidR="00751F3E" w:rsidRPr="00CB7CD8">
        <w:t xml:space="preserve"> 2019, the Company and its subsidiaries entered into a purchase and sale agreement of shares from related party. Acquirer intended to finish purchase and sale the shares of the target companies within 6 months from </w:t>
      </w:r>
      <w:r w:rsidR="00751F3E" w:rsidRPr="00CB7CD8">
        <w:rPr>
          <w:lang w:val="en"/>
        </w:rPr>
        <w:t>the date which the company's ordinary shares initial trading on the Stock Exchange of Thailand</w:t>
      </w:r>
      <w:r w:rsidR="008871CC" w:rsidRPr="00CB7CD8">
        <w:rPr>
          <w:lang w:val="en"/>
        </w:rPr>
        <w:t xml:space="preserve"> (“</w:t>
      </w:r>
      <w:r w:rsidR="00751F3E" w:rsidRPr="00CB7CD8">
        <w:t xml:space="preserve">Initial </w:t>
      </w:r>
      <w:r w:rsidR="001E453E" w:rsidRPr="00CB7CD8">
        <w:t xml:space="preserve">Target Date”). </w:t>
      </w:r>
      <w:r w:rsidR="00751F3E" w:rsidRPr="00CB7CD8">
        <w:t xml:space="preserve">However, if acquirer and </w:t>
      </w:r>
      <w:proofErr w:type="spellStart"/>
      <w:r w:rsidR="00751F3E" w:rsidRPr="00CB7CD8">
        <w:t>acquiree</w:t>
      </w:r>
      <w:proofErr w:type="spellEnd"/>
      <w:r w:rsidR="00751F3E" w:rsidRPr="00CB7CD8">
        <w:t xml:space="preserve"> cannot finish purchase and sale the trading shares of the target companies within above period, they intended to finish purchase and sale the shares of the target companies within 31 December 2020 (“Long Stop Date”).</w:t>
      </w:r>
    </w:p>
    <w:p w14:paraId="411805D7" w14:textId="77777777" w:rsidR="00751F3E" w:rsidRPr="00CB7CD8" w:rsidRDefault="00751F3E" w:rsidP="00751F3E">
      <w:pPr>
        <w:ind w:left="540"/>
        <w:jc w:val="thaiDistribute"/>
      </w:pPr>
    </w:p>
    <w:p w14:paraId="51A4D54F" w14:textId="77777777" w:rsidR="00976F74" w:rsidRPr="00C53EBD" w:rsidRDefault="00976F74" w:rsidP="00976F74">
      <w:pPr>
        <w:tabs>
          <w:tab w:val="left" w:pos="540"/>
        </w:tabs>
        <w:spacing w:line="240" w:lineRule="auto"/>
        <w:ind w:left="540" w:right="29"/>
        <w:jc w:val="thaiDistribute"/>
      </w:pPr>
      <w:r w:rsidRPr="00C53EBD">
        <w:t xml:space="preserve">On the same date, at the meeting of the Board of Directors approved acquisition of 100% </w:t>
      </w:r>
      <w:r w:rsidRPr="00C53EBD">
        <w:rPr>
          <w:szCs w:val="22"/>
        </w:rPr>
        <w:t>of total interests in</w:t>
      </w:r>
      <w:r w:rsidRPr="00C53EBD">
        <w:t xml:space="preserve"> Asset Wo</w:t>
      </w:r>
      <w:r w:rsidR="00D71613">
        <w:t>r</w:t>
      </w:r>
      <w:r w:rsidRPr="00C53EBD">
        <w:t>ld Trading Co.,</w:t>
      </w:r>
      <w:r w:rsidR="00A938B2">
        <w:t xml:space="preserve"> </w:t>
      </w:r>
      <w:r w:rsidRPr="00C53EBD">
        <w:t>Ltd</w:t>
      </w:r>
      <w:r w:rsidR="00D71613">
        <w:t>.</w:t>
      </w:r>
      <w:r w:rsidRPr="00C53EBD">
        <w:t xml:space="preserve"> from related party, total the purchase amount of Baht 0.1 million. The purchase and sale of the shares was completed in 15 February 2019.</w:t>
      </w:r>
    </w:p>
    <w:p w14:paraId="3B980720" w14:textId="77777777" w:rsidR="00976F74" w:rsidRPr="00C53EBD" w:rsidRDefault="00976F74" w:rsidP="00976F74">
      <w:pPr>
        <w:tabs>
          <w:tab w:val="left" w:pos="540"/>
        </w:tabs>
        <w:spacing w:line="240" w:lineRule="auto"/>
        <w:ind w:left="540" w:right="29"/>
        <w:jc w:val="thaiDistribute"/>
      </w:pPr>
    </w:p>
    <w:p w14:paraId="52561EC8" w14:textId="77777777" w:rsidR="00976F74" w:rsidRPr="00C53EBD" w:rsidRDefault="00976F74" w:rsidP="00976F74">
      <w:pPr>
        <w:tabs>
          <w:tab w:val="left" w:pos="540"/>
        </w:tabs>
        <w:spacing w:line="240" w:lineRule="auto"/>
        <w:ind w:left="540" w:right="29"/>
        <w:jc w:val="thaiDistribute"/>
      </w:pPr>
      <w:r w:rsidRPr="00C53EBD">
        <w:t xml:space="preserve">On the same date, at the meeting of the Board of Directors approved acquisition of 75% </w:t>
      </w:r>
      <w:r w:rsidRPr="00C53EBD">
        <w:rPr>
          <w:szCs w:val="22"/>
        </w:rPr>
        <w:t>of total interests in</w:t>
      </w:r>
      <w:r w:rsidRPr="00C53EBD">
        <w:t xml:space="preserve"> </w:t>
      </w:r>
      <w:proofErr w:type="spellStart"/>
      <w:r w:rsidRPr="00C53EBD">
        <w:rPr>
          <w:szCs w:val="22"/>
        </w:rPr>
        <w:t>Wanna</w:t>
      </w:r>
      <w:proofErr w:type="spellEnd"/>
      <w:r w:rsidRPr="00C53EBD">
        <w:rPr>
          <w:szCs w:val="22"/>
        </w:rPr>
        <w:t xml:space="preserve"> </w:t>
      </w:r>
      <w:proofErr w:type="spellStart"/>
      <w:r w:rsidRPr="00C53EBD">
        <w:rPr>
          <w:szCs w:val="22"/>
        </w:rPr>
        <w:t>Charoenkij</w:t>
      </w:r>
      <w:proofErr w:type="spellEnd"/>
      <w:r w:rsidRPr="00C53EBD">
        <w:rPr>
          <w:szCs w:val="22"/>
        </w:rPr>
        <w:t xml:space="preserve"> Company Limite</w:t>
      </w:r>
      <w:r w:rsidRPr="00C53EBD">
        <w:t xml:space="preserve">d from related party, </w:t>
      </w:r>
      <w:r w:rsidRPr="00C53EBD">
        <w:rPr>
          <w:szCs w:val="22"/>
        </w:rPr>
        <w:t>increasing its ownership to 100% in</w:t>
      </w:r>
      <w:r w:rsidRPr="00C53EBD">
        <w:t xml:space="preserve"> amount of Baht 6.3 million. The purchase and sale of the shares was completed in 15 February 2019. </w:t>
      </w:r>
    </w:p>
    <w:p w14:paraId="4CE7B56C" w14:textId="77777777" w:rsidR="00C4709B" w:rsidRPr="00C53EBD" w:rsidRDefault="00C4709B" w:rsidP="000714AB">
      <w:pPr>
        <w:ind w:left="540"/>
        <w:jc w:val="thaiDistribute"/>
      </w:pPr>
    </w:p>
    <w:p w14:paraId="7027D71C" w14:textId="77777777" w:rsidR="004E6326" w:rsidRDefault="00C4709B" w:rsidP="00833D27">
      <w:pPr>
        <w:spacing w:line="240" w:lineRule="atLeast"/>
        <w:ind w:left="540" w:right="108"/>
        <w:jc w:val="thaiDistribute"/>
        <w:rPr>
          <w:szCs w:val="22"/>
        </w:rPr>
      </w:pPr>
      <w:r w:rsidRPr="00C53EBD">
        <w:t>On 7 March 2019, at the meeting of the Board</w:t>
      </w:r>
      <w:r w:rsidRPr="00CB7CD8">
        <w:t xml:space="preserve"> of Directors approved</w:t>
      </w:r>
      <w:r w:rsidR="00833D27">
        <w:t xml:space="preserve"> </w:t>
      </w:r>
      <w:r w:rsidR="00833D27" w:rsidRPr="004A3CF6">
        <w:rPr>
          <w:szCs w:val="22"/>
        </w:rPr>
        <w:t>the increase of the share capital</w:t>
      </w:r>
      <w:r w:rsidR="00833D27">
        <w:rPr>
          <w:rFonts w:ascii="anupark" w:hAnsi="anupark"/>
          <w:color w:val="000000"/>
          <w:sz w:val="20"/>
          <w:shd w:val="clear" w:color="auto" w:fill="FFFFFF"/>
        </w:rPr>
        <w:t xml:space="preserve"> for </w:t>
      </w:r>
      <w:r w:rsidR="00833D27" w:rsidRPr="00A938B2">
        <w:rPr>
          <w:color w:val="000000"/>
          <w:szCs w:val="22"/>
          <w:shd w:val="clear" w:color="auto" w:fill="FFFFFF"/>
        </w:rPr>
        <w:t>o</w:t>
      </w:r>
      <w:r w:rsidR="000C7E27" w:rsidRPr="00A938B2">
        <w:rPr>
          <w:color w:val="000000"/>
          <w:szCs w:val="22"/>
          <w:shd w:val="clear" w:color="auto" w:fill="FFFFFF"/>
        </w:rPr>
        <w:t>ffering</w:t>
      </w:r>
      <w:r w:rsidR="00833D27" w:rsidRPr="00A938B2">
        <w:rPr>
          <w:color w:val="000000"/>
          <w:szCs w:val="22"/>
          <w:shd w:val="clear" w:color="auto" w:fill="FFFFFF"/>
        </w:rPr>
        <w:t xml:space="preserve"> sale of </w:t>
      </w:r>
      <w:r w:rsidR="00833D27" w:rsidRPr="00A938B2">
        <w:rPr>
          <w:color w:val="000000"/>
          <w:szCs w:val="22"/>
          <w:shd w:val="clear" w:color="auto" w:fill="FFFFFF"/>
          <w:lang w:bidi="th-TH"/>
        </w:rPr>
        <w:t>n</w:t>
      </w:r>
      <w:r w:rsidR="00833D27" w:rsidRPr="00A938B2">
        <w:rPr>
          <w:color w:val="000000"/>
          <w:szCs w:val="22"/>
          <w:shd w:val="clear" w:color="auto" w:fill="FFFFFF"/>
        </w:rPr>
        <w:t xml:space="preserve">ewly-issued shares to public </w:t>
      </w:r>
      <w:r w:rsidR="00833D27">
        <w:t>under the Public Limited Companies Act BE 2535 (1992) (PLCA)</w:t>
      </w:r>
      <w:r w:rsidR="00833D27">
        <w:rPr>
          <w:rFonts w:cstheme="minorBidi" w:hint="cs"/>
          <w:cs/>
          <w:lang w:bidi="th-TH"/>
        </w:rPr>
        <w:t xml:space="preserve"> </w:t>
      </w:r>
      <w:r w:rsidR="00833D27" w:rsidRPr="004A3CF6">
        <w:rPr>
          <w:szCs w:val="22"/>
        </w:rPr>
        <w:t>from the exis</w:t>
      </w:r>
      <w:r w:rsidR="00833D27">
        <w:rPr>
          <w:szCs w:val="22"/>
        </w:rPr>
        <w:t>ting registered capital of</w:t>
      </w:r>
      <w:r w:rsidR="00833D27">
        <w:rPr>
          <w:rFonts w:cstheme="minorBidi" w:hint="cs"/>
          <w:szCs w:val="28"/>
          <w:cs/>
          <w:lang w:bidi="th-TH"/>
        </w:rPr>
        <w:t xml:space="preserve"> </w:t>
      </w:r>
      <w:r w:rsidR="00833D27">
        <w:rPr>
          <w:rFonts w:cstheme="minorBidi"/>
          <w:szCs w:val="28"/>
          <w:lang w:val="en-US" w:bidi="th-TH"/>
        </w:rPr>
        <w:t>24,000</w:t>
      </w:r>
      <w:r w:rsidR="00833D27" w:rsidRPr="004A3CF6">
        <w:rPr>
          <w:szCs w:val="22"/>
        </w:rPr>
        <w:t xml:space="preserve"> million</w:t>
      </w:r>
      <w:r w:rsidR="00833D27">
        <w:rPr>
          <w:szCs w:val="22"/>
        </w:rPr>
        <w:t xml:space="preserve"> shares to 32,000 million shares </w:t>
      </w:r>
      <w:r w:rsidR="00833D27" w:rsidRPr="004A3CF6">
        <w:rPr>
          <w:szCs w:val="22"/>
        </w:rPr>
        <w:t xml:space="preserve">by issuing new ordinary shares </w:t>
      </w:r>
      <w:proofErr w:type="spellStart"/>
      <w:r w:rsidR="00833D27">
        <w:rPr>
          <w:szCs w:val="22"/>
        </w:rPr>
        <w:t>totaling</w:t>
      </w:r>
      <w:proofErr w:type="spellEnd"/>
      <w:r w:rsidR="00833D27">
        <w:rPr>
          <w:szCs w:val="22"/>
        </w:rPr>
        <w:t xml:space="preserve"> 8</w:t>
      </w:r>
      <w:r w:rsidR="00833D27" w:rsidRPr="004A3CF6">
        <w:rPr>
          <w:szCs w:val="22"/>
        </w:rPr>
        <w:t>,000 million</w:t>
      </w:r>
      <w:r w:rsidR="00833D27">
        <w:rPr>
          <w:szCs w:val="22"/>
        </w:rPr>
        <w:t xml:space="preserve"> shares with Baht 1</w:t>
      </w:r>
      <w:r w:rsidR="00833D27" w:rsidRPr="004A3CF6">
        <w:rPr>
          <w:szCs w:val="22"/>
        </w:rPr>
        <w:t xml:space="preserve"> par value</w:t>
      </w:r>
      <w:r w:rsidR="00833D27">
        <w:rPr>
          <w:szCs w:val="22"/>
        </w:rPr>
        <w:t>.</w:t>
      </w:r>
      <w:r w:rsidR="00833D27" w:rsidRPr="00833D27">
        <w:rPr>
          <w:szCs w:val="22"/>
        </w:rPr>
        <w:t xml:space="preserve"> </w:t>
      </w:r>
    </w:p>
    <w:p w14:paraId="43743612" w14:textId="77777777" w:rsidR="00531086" w:rsidRDefault="00531086" w:rsidP="00833D27">
      <w:pPr>
        <w:spacing w:line="240" w:lineRule="atLeast"/>
        <w:ind w:left="540" w:right="108"/>
        <w:jc w:val="thaiDistribute"/>
        <w:rPr>
          <w:szCs w:val="22"/>
        </w:rPr>
      </w:pPr>
    </w:p>
    <w:p w14:paraId="5C4B35C4" w14:textId="77777777" w:rsidR="00976F74" w:rsidRDefault="00531086" w:rsidP="00833D27">
      <w:pPr>
        <w:spacing w:line="240" w:lineRule="atLeast"/>
        <w:ind w:left="540" w:right="108"/>
        <w:jc w:val="thaiDistribute"/>
        <w:rPr>
          <w:szCs w:val="22"/>
        </w:rPr>
      </w:pPr>
      <w:r>
        <w:rPr>
          <w:rFonts w:cs="Angsana New"/>
          <w:szCs w:val="28"/>
          <w:lang w:val="en-US" w:bidi="th-TH"/>
        </w:rPr>
        <w:t>On 18 March 201</w:t>
      </w:r>
      <w:r w:rsidR="005267FA">
        <w:rPr>
          <w:rFonts w:cs="Angsana New"/>
          <w:szCs w:val="28"/>
          <w:lang w:val="en-US" w:bidi="th-TH"/>
        </w:rPr>
        <w:t>9, two direct subsidiaries repaid</w:t>
      </w:r>
      <w:r w:rsidR="00FC2397">
        <w:rPr>
          <w:rFonts w:cs="Angsana New"/>
          <w:szCs w:val="28"/>
          <w:lang w:val="en-US" w:bidi="th-TH"/>
        </w:rPr>
        <w:t xml:space="preserve"> the current portion of long-term </w:t>
      </w:r>
      <w:r w:rsidR="005267FA">
        <w:rPr>
          <w:rFonts w:cs="Angsana New"/>
          <w:szCs w:val="28"/>
          <w:lang w:val="en-US" w:bidi="th-TH"/>
        </w:rPr>
        <w:t>loans to a local financial institution of Baht 18,000 million</w:t>
      </w:r>
      <w:r w:rsidR="00FC2397">
        <w:rPr>
          <w:rFonts w:cs="Angsana New"/>
          <w:szCs w:val="28"/>
          <w:lang w:val="en-US" w:bidi="th-TH"/>
        </w:rPr>
        <w:t xml:space="preserve"> </w:t>
      </w:r>
      <w:r w:rsidR="00FC2397" w:rsidRPr="00FC2397">
        <w:rPr>
          <w:rFonts w:cs="Angsana New"/>
          <w:szCs w:val="28"/>
          <w:lang w:val="en-US" w:bidi="th-TH"/>
        </w:rPr>
        <w:t>through a new credit facility obtained in December 2018. The repayment term of the new credit facility is to be repaid by 2021.</w:t>
      </w:r>
    </w:p>
    <w:p w14:paraId="4C5A8941" w14:textId="77777777" w:rsidR="001E6404" w:rsidRDefault="001E6404">
      <w:pPr>
        <w:spacing w:line="240" w:lineRule="auto"/>
        <w:rPr>
          <w:rFonts w:cs="Angsana New"/>
          <w:lang w:bidi="th-TH"/>
        </w:rPr>
      </w:pPr>
    </w:p>
    <w:p w14:paraId="48504F6A" w14:textId="77777777" w:rsidR="00213B48" w:rsidRPr="00C53EBD" w:rsidRDefault="00AF2002" w:rsidP="00213B48">
      <w:pPr>
        <w:ind w:left="540"/>
        <w:jc w:val="both"/>
        <w:rPr>
          <w:rFonts w:cs="Angsana New"/>
          <w:lang w:bidi="th-TH"/>
        </w:rPr>
      </w:pPr>
      <w:r>
        <w:rPr>
          <w:rFonts w:cs="Angsana New"/>
          <w:lang w:bidi="th-TH"/>
        </w:rPr>
        <w:t>On 5 April</w:t>
      </w:r>
      <w:r w:rsidR="00213B48" w:rsidRPr="00C53EBD">
        <w:rPr>
          <w:rFonts w:cs="Angsana New"/>
          <w:lang w:bidi="th-TH"/>
        </w:rPr>
        <w:t xml:space="preserve"> 2019,</w:t>
      </w:r>
      <w:r w:rsidR="0011260D">
        <w:rPr>
          <w:rFonts w:cs="Angsana New"/>
          <w:lang w:bidi="th-TH"/>
        </w:rPr>
        <w:t xml:space="preserve"> </w:t>
      </w:r>
      <w:r w:rsidR="00C53EBD" w:rsidRPr="00C53EBD">
        <w:rPr>
          <w:szCs w:val="22"/>
        </w:rPr>
        <w:t xml:space="preserve">the </w:t>
      </w:r>
      <w:proofErr w:type="spellStart"/>
      <w:r w:rsidR="00C53EBD" w:rsidRPr="00C53EBD">
        <w:rPr>
          <w:szCs w:val="22"/>
        </w:rPr>
        <w:t>Labor</w:t>
      </w:r>
      <w:proofErr w:type="spellEnd"/>
      <w:r w:rsidR="00C53EBD" w:rsidRPr="00C53EBD">
        <w:rPr>
          <w:szCs w:val="22"/>
        </w:rPr>
        <w:t xml:space="preserve"> Protection Act</w:t>
      </w:r>
      <w:r w:rsidR="00C53EBD" w:rsidRPr="00C53EBD">
        <w:rPr>
          <w:rFonts w:cs="Angsana New"/>
          <w:lang w:bidi="th-TH"/>
        </w:rPr>
        <w:t xml:space="preserve"> </w:t>
      </w:r>
      <w:r w:rsidR="00213B48" w:rsidRPr="00C53EBD">
        <w:rPr>
          <w:rFonts w:cs="Angsana New"/>
          <w:lang w:bidi="th-TH"/>
        </w:rPr>
        <w:t xml:space="preserve">include a requirement that an employee who is terminated </w:t>
      </w:r>
      <w:r w:rsidR="00C53EBD" w:rsidRPr="00C53EBD">
        <w:rPr>
          <w:rFonts w:cs="Angsana New"/>
          <w:lang w:val="en-US" w:bidi="th-TH"/>
        </w:rPr>
        <w:t>w</w:t>
      </w:r>
      <w:r w:rsidR="00C53EBD" w:rsidRPr="00C53EBD">
        <w:rPr>
          <w:rFonts w:cs="Angsana New"/>
          <w:lang w:bidi="th-TH"/>
        </w:rPr>
        <w:t xml:space="preserve">as announced in the Government </w:t>
      </w:r>
      <w:proofErr w:type="spellStart"/>
      <w:r w:rsidR="00C53EBD" w:rsidRPr="00C53EBD">
        <w:rPr>
          <w:rFonts w:cs="Angsana New"/>
          <w:lang w:bidi="th-TH"/>
        </w:rPr>
        <w:t>Gazette</w:t>
      </w:r>
      <w:r w:rsidR="00213B48" w:rsidRPr="00C53EBD">
        <w:rPr>
          <w:rFonts w:cs="Angsana New"/>
          <w:lang w:bidi="th-TH"/>
        </w:rPr>
        <w:t>by</w:t>
      </w:r>
      <w:proofErr w:type="spellEnd"/>
      <w:r w:rsidR="00213B48" w:rsidRPr="00C53EBD">
        <w:rPr>
          <w:rFonts w:cs="Angsana New"/>
          <w:lang w:bidi="th-TH"/>
        </w:rPr>
        <w:t xml:space="preserve"> </w:t>
      </w:r>
      <w:r w:rsidR="00C53EBD" w:rsidRPr="00C53EBD">
        <w:rPr>
          <w:rFonts w:cs="Angsana New"/>
          <w:lang w:bidi="th-TH"/>
        </w:rPr>
        <w:t xml:space="preserve">after having been employed </w:t>
      </w:r>
      <w:r w:rsidR="00213B48" w:rsidRPr="00C53EBD">
        <w:rPr>
          <w:rFonts w:cs="Angsana New"/>
          <w:lang w:bidi="th-TH"/>
        </w:rPr>
        <w:t>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 past service cost recognised during that period in the consolidated and the separate financial statements is estimated to increase by an amount of approximately B</w:t>
      </w:r>
      <w:r w:rsidR="00C91D86">
        <w:rPr>
          <w:rFonts w:cs="Angsana New"/>
          <w:lang w:bidi="th-TH"/>
        </w:rPr>
        <w:t>aht 44.31 million and Baht 21.41</w:t>
      </w:r>
      <w:r w:rsidR="00213B48" w:rsidRPr="00C53EBD">
        <w:rPr>
          <w:rFonts w:cs="Angsana New"/>
          <w:lang w:bidi="th-TH"/>
        </w:rPr>
        <w:t xml:space="preserve"> million, respectively.</w:t>
      </w:r>
    </w:p>
    <w:p w14:paraId="4C037651" w14:textId="77777777" w:rsidR="00976F74" w:rsidRDefault="00976F74" w:rsidP="00976F74">
      <w:pPr>
        <w:tabs>
          <w:tab w:val="left" w:pos="540"/>
        </w:tabs>
        <w:spacing w:line="240" w:lineRule="auto"/>
        <w:ind w:left="540" w:right="29"/>
        <w:jc w:val="thaiDistribute"/>
        <w:rPr>
          <w:szCs w:val="22"/>
        </w:rPr>
      </w:pPr>
      <w:r w:rsidRPr="00C53EBD">
        <w:rPr>
          <w:szCs w:val="22"/>
        </w:rPr>
        <w:lastRenderedPageBreak/>
        <w:t>On 10 April 2019, the Company has incorporate</w:t>
      </w:r>
      <w:r w:rsidR="00A938B2">
        <w:rPr>
          <w:szCs w:val="22"/>
        </w:rPr>
        <w:t xml:space="preserve">d </w:t>
      </w:r>
      <w:proofErr w:type="spellStart"/>
      <w:r w:rsidR="00A938B2">
        <w:rPr>
          <w:szCs w:val="22"/>
        </w:rPr>
        <w:t>Asiatique</w:t>
      </w:r>
      <w:proofErr w:type="spellEnd"/>
      <w:r w:rsidR="00A938B2">
        <w:rPr>
          <w:szCs w:val="22"/>
        </w:rPr>
        <w:t xml:space="preserve"> Riverfront </w:t>
      </w:r>
      <w:proofErr w:type="spellStart"/>
      <w:proofErr w:type="gramStart"/>
      <w:r w:rsidR="00A938B2">
        <w:rPr>
          <w:szCs w:val="22"/>
        </w:rPr>
        <w:t>Co.,Ltd</w:t>
      </w:r>
      <w:proofErr w:type="spellEnd"/>
      <w:r w:rsidR="00A938B2">
        <w:rPr>
          <w:szCs w:val="22"/>
        </w:rPr>
        <w:t>.</w:t>
      </w:r>
      <w:proofErr w:type="gramEnd"/>
      <w:r w:rsidR="00A938B2">
        <w:rPr>
          <w:szCs w:val="22"/>
        </w:rPr>
        <w:t xml:space="preserve"> </w:t>
      </w:r>
      <w:r w:rsidRPr="00C53EBD">
        <w:rPr>
          <w:szCs w:val="22"/>
        </w:rPr>
        <w:t>The authorised share capital is Baht 385 million, divided into 38.50 million ordinary shares of Baht 10 par value. The capital is fully paid up. The Company holds 100% of total interest.</w:t>
      </w:r>
      <w:r>
        <w:rPr>
          <w:szCs w:val="22"/>
        </w:rPr>
        <w:t xml:space="preserve"> </w:t>
      </w:r>
    </w:p>
    <w:p w14:paraId="3BDECEFA" w14:textId="77777777" w:rsidR="001E6404" w:rsidRPr="00FD41C1" w:rsidRDefault="001E6404" w:rsidP="00976F74">
      <w:pPr>
        <w:tabs>
          <w:tab w:val="left" w:pos="540"/>
        </w:tabs>
        <w:spacing w:line="240" w:lineRule="auto"/>
        <w:ind w:left="540" w:right="29"/>
        <w:jc w:val="thaiDistribute"/>
        <w:rPr>
          <w:snapToGrid w:val="0"/>
          <w:szCs w:val="22"/>
          <w:lang w:eastAsia="th-TH"/>
        </w:rPr>
      </w:pPr>
    </w:p>
    <w:p w14:paraId="6DB72695" w14:textId="77777777" w:rsidR="008E57A4" w:rsidRPr="009412ED" w:rsidRDefault="00216D05" w:rsidP="0025755F">
      <w:pPr>
        <w:pStyle w:val="Heading1"/>
        <w:spacing w:before="0" w:after="0" w:line="240" w:lineRule="atLeast"/>
        <w:ind w:left="540" w:hanging="540"/>
        <w:rPr>
          <w:sz w:val="22"/>
          <w:szCs w:val="22"/>
        </w:rPr>
      </w:pPr>
      <w:r w:rsidRPr="009412ED">
        <w:rPr>
          <w:sz w:val="22"/>
          <w:szCs w:val="22"/>
          <w:lang w:bidi="th-TH"/>
        </w:rPr>
        <w:t>Financial reporting standards that will become effective in the future</w:t>
      </w:r>
    </w:p>
    <w:p w14:paraId="26501333" w14:textId="77777777" w:rsidR="000A5D1E" w:rsidRPr="009412ED" w:rsidRDefault="000A5D1E" w:rsidP="0025755F">
      <w:pPr>
        <w:ind w:left="540"/>
        <w:jc w:val="both"/>
        <w:rPr>
          <w:rFonts w:cs="Angsana New"/>
          <w:lang w:bidi="th-TH"/>
        </w:rPr>
      </w:pPr>
    </w:p>
    <w:p w14:paraId="68FD42BF" w14:textId="77777777" w:rsidR="007D1FE6" w:rsidRPr="009412ED" w:rsidRDefault="00CD3D24" w:rsidP="00924767">
      <w:pPr>
        <w:ind w:left="540"/>
        <w:jc w:val="both"/>
        <w:rPr>
          <w:rtl/>
          <w:cs/>
        </w:rPr>
      </w:pPr>
      <w:proofErr w:type="gramStart"/>
      <w:r w:rsidRPr="00CD3D24">
        <w:rPr>
          <w:rFonts w:cs="Angsana New"/>
          <w:lang w:bidi="th-TH"/>
        </w:rPr>
        <w:t>A number of</w:t>
      </w:r>
      <w:proofErr w:type="gramEnd"/>
      <w:r w:rsidRPr="00CD3D24">
        <w:rPr>
          <w:rFonts w:cs="Angsana New"/>
          <w:lang w:bidi="th-TH"/>
        </w:rPr>
        <w:t xml:space="preserve"> new and revi</w:t>
      </w:r>
      <w:r>
        <w:rPr>
          <w:rFonts w:cs="Angsana New"/>
          <w:lang w:bidi="th-TH"/>
        </w:rPr>
        <w:t xml:space="preserve">sed TFRS which relevant to the </w:t>
      </w:r>
      <w:r w:rsidRPr="00CD3D24">
        <w:rPr>
          <w:rFonts w:cs="Angsana New"/>
          <w:lang w:bidi="th-TH"/>
        </w:rPr>
        <w:t>Group’s</w:t>
      </w:r>
      <w:r>
        <w:rPr>
          <w:rFonts w:cs="Angsana New"/>
          <w:lang w:bidi="th-TH"/>
        </w:rPr>
        <w:t xml:space="preserve"> </w:t>
      </w:r>
      <w:r w:rsidRPr="00CD3D24">
        <w:rPr>
          <w:rFonts w:cs="Angsana New"/>
          <w:lang w:bidi="th-TH"/>
        </w:rPr>
        <w:t>operations are expected to h</w:t>
      </w:r>
      <w:r>
        <w:rPr>
          <w:rFonts w:cs="Angsana New"/>
          <w:lang w:bidi="th-TH"/>
        </w:rPr>
        <w:t xml:space="preserve">ave significant impact on the </w:t>
      </w:r>
      <w:r w:rsidRPr="00CD3D24">
        <w:rPr>
          <w:rFonts w:cs="Angsana New"/>
          <w:lang w:bidi="th-TH"/>
        </w:rPr>
        <w:t>consolidated and separate</w:t>
      </w:r>
      <w:r>
        <w:rPr>
          <w:rFonts w:cs="Angsana New"/>
          <w:lang w:bidi="th-TH"/>
        </w:rPr>
        <w:t xml:space="preserve"> </w:t>
      </w:r>
      <w:r w:rsidRPr="00CD3D24">
        <w:rPr>
          <w:rFonts w:cs="Angsana New"/>
          <w:lang w:bidi="th-TH"/>
        </w:rPr>
        <w:t>financial statements on the date of initial application. Those TFRS become effective for annual financial reporting periods beginning on or after 1 January of the following years.</w:t>
      </w:r>
    </w:p>
    <w:p w14:paraId="56F69491" w14:textId="77777777" w:rsidR="00924767" w:rsidRPr="009412ED" w:rsidRDefault="00924767" w:rsidP="00924767">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3870"/>
        <w:gridCol w:w="1638"/>
      </w:tblGrid>
      <w:tr w:rsidR="00BA2163" w:rsidRPr="009412ED" w14:paraId="41BB1641" w14:textId="77777777" w:rsidTr="002411B3">
        <w:tc>
          <w:tcPr>
            <w:tcW w:w="3870" w:type="dxa"/>
          </w:tcPr>
          <w:p w14:paraId="4CAE7031" w14:textId="77777777" w:rsidR="00BA2163" w:rsidRPr="009412ED" w:rsidRDefault="00CD3D24" w:rsidP="00CD3D24">
            <w:pPr>
              <w:jc w:val="center"/>
              <w:rPr>
                <w:b/>
                <w:bCs/>
              </w:rPr>
            </w:pPr>
            <w:r>
              <w:rPr>
                <w:b/>
                <w:bCs/>
              </w:rPr>
              <w:t>TFRS</w:t>
            </w:r>
          </w:p>
        </w:tc>
        <w:tc>
          <w:tcPr>
            <w:tcW w:w="3870" w:type="dxa"/>
          </w:tcPr>
          <w:p w14:paraId="5B12E8C2" w14:textId="77777777" w:rsidR="00BA2163" w:rsidRPr="009412ED" w:rsidRDefault="00BA2163" w:rsidP="00CD3D24">
            <w:pPr>
              <w:jc w:val="center"/>
              <w:rPr>
                <w:b/>
                <w:bCs/>
              </w:rPr>
            </w:pPr>
            <w:r w:rsidRPr="009412ED">
              <w:rPr>
                <w:rFonts w:cstheme="minorBidi"/>
                <w:b/>
                <w:bCs/>
                <w:lang w:bidi="th-TH"/>
              </w:rPr>
              <w:t>Topic</w:t>
            </w:r>
          </w:p>
        </w:tc>
        <w:tc>
          <w:tcPr>
            <w:tcW w:w="1638" w:type="dxa"/>
          </w:tcPr>
          <w:p w14:paraId="7F7835F6" w14:textId="77777777" w:rsidR="00BA2163" w:rsidRPr="009412ED" w:rsidRDefault="00BA2163" w:rsidP="00CD3D24">
            <w:pPr>
              <w:jc w:val="center"/>
              <w:rPr>
                <w:rFonts w:cstheme="minorBidi"/>
                <w:b/>
                <w:bCs/>
                <w:lang w:val="en-US" w:bidi="th-TH"/>
              </w:rPr>
            </w:pPr>
            <w:r w:rsidRPr="009412ED">
              <w:rPr>
                <w:rFonts w:cstheme="minorBidi"/>
                <w:b/>
                <w:bCs/>
                <w:lang w:val="en-US" w:bidi="th-TH"/>
              </w:rPr>
              <w:t>Effective</w:t>
            </w:r>
          </w:p>
        </w:tc>
      </w:tr>
      <w:tr w:rsidR="00BA2163" w:rsidRPr="009412ED" w14:paraId="7EE7A002" w14:textId="77777777" w:rsidTr="002411B3">
        <w:tc>
          <w:tcPr>
            <w:tcW w:w="3870" w:type="dxa"/>
          </w:tcPr>
          <w:p w14:paraId="41518711" w14:textId="77777777" w:rsidR="00BA2163" w:rsidRPr="009412ED" w:rsidRDefault="00BA2163" w:rsidP="00924767">
            <w:pPr>
              <w:jc w:val="both"/>
            </w:pPr>
            <w:r w:rsidRPr="009412ED">
              <w:rPr>
                <w:rFonts w:cs="Angsana New"/>
                <w:lang w:val="en-US" w:bidi="th-TH"/>
              </w:rPr>
              <w:t>TFRS 7</w:t>
            </w:r>
            <w:r w:rsidRPr="009412ED">
              <w:rPr>
                <w:rFonts w:cs="Angsana New"/>
                <w:lang w:bidi="th-TH"/>
              </w:rPr>
              <w:t>*</w:t>
            </w:r>
          </w:p>
        </w:tc>
        <w:tc>
          <w:tcPr>
            <w:tcW w:w="3870" w:type="dxa"/>
          </w:tcPr>
          <w:p w14:paraId="6FB76DA4" w14:textId="77777777" w:rsidR="00BA2163" w:rsidRPr="009412ED" w:rsidRDefault="00BA2163" w:rsidP="00924767">
            <w:pPr>
              <w:jc w:val="both"/>
            </w:pPr>
            <w:r w:rsidRPr="009412ED">
              <w:rPr>
                <w:rFonts w:cs="Angsana New"/>
                <w:lang w:bidi="th-TH"/>
              </w:rPr>
              <w:t>Financial Instrument: Disclosures</w:t>
            </w:r>
            <w:r w:rsidRPr="009412ED">
              <w:rPr>
                <w:rFonts w:cs="Angsana New"/>
                <w:lang w:bidi="th-TH"/>
              </w:rPr>
              <w:tab/>
            </w:r>
          </w:p>
        </w:tc>
        <w:tc>
          <w:tcPr>
            <w:tcW w:w="1638" w:type="dxa"/>
          </w:tcPr>
          <w:p w14:paraId="6AF61DF1" w14:textId="77777777" w:rsidR="00BA2163" w:rsidRPr="009412ED" w:rsidRDefault="00BA2163" w:rsidP="007A5ED2">
            <w:pPr>
              <w:jc w:val="center"/>
              <w:rPr>
                <w:rFonts w:cs="Angsana New"/>
                <w:lang w:bidi="th-TH"/>
              </w:rPr>
            </w:pPr>
            <w:r w:rsidRPr="009412ED">
              <w:rPr>
                <w:rFonts w:cs="Angsana New"/>
                <w:lang w:bidi="th-TH"/>
              </w:rPr>
              <w:t>2020</w:t>
            </w:r>
          </w:p>
        </w:tc>
      </w:tr>
      <w:tr w:rsidR="00BA2163" w:rsidRPr="009412ED" w14:paraId="5D321C26" w14:textId="77777777" w:rsidTr="002411B3">
        <w:tc>
          <w:tcPr>
            <w:tcW w:w="3870" w:type="dxa"/>
          </w:tcPr>
          <w:p w14:paraId="16F25781" w14:textId="77777777" w:rsidR="00BA2163" w:rsidRPr="009412ED" w:rsidRDefault="00BA2163" w:rsidP="00924767">
            <w:pPr>
              <w:jc w:val="both"/>
            </w:pPr>
            <w:r w:rsidRPr="009412ED">
              <w:t>TFRS 9 *</w:t>
            </w:r>
          </w:p>
        </w:tc>
        <w:tc>
          <w:tcPr>
            <w:tcW w:w="3870" w:type="dxa"/>
          </w:tcPr>
          <w:p w14:paraId="6A139D31" w14:textId="77777777" w:rsidR="00BA2163" w:rsidRPr="009412ED" w:rsidRDefault="00F6465B" w:rsidP="00924767">
            <w:pPr>
              <w:jc w:val="both"/>
            </w:pPr>
            <w:r w:rsidRPr="009412ED">
              <w:rPr>
                <w:rFonts w:cs="Angsana New"/>
                <w:lang w:bidi="th-TH"/>
              </w:rPr>
              <w:t>Financial Instrument</w:t>
            </w:r>
          </w:p>
        </w:tc>
        <w:tc>
          <w:tcPr>
            <w:tcW w:w="1638" w:type="dxa"/>
          </w:tcPr>
          <w:p w14:paraId="0D825CE3" w14:textId="77777777" w:rsidR="00BA2163" w:rsidRPr="007A5ED2" w:rsidRDefault="00F6465B" w:rsidP="00C66D9D">
            <w:pPr>
              <w:jc w:val="center"/>
              <w:rPr>
                <w:rFonts w:cs="Angsana New"/>
                <w:lang w:bidi="th-TH"/>
              </w:rPr>
            </w:pPr>
            <w:r w:rsidRPr="007A5ED2">
              <w:rPr>
                <w:rFonts w:cs="Angsana New"/>
                <w:lang w:bidi="th-TH"/>
              </w:rPr>
              <w:t>2020</w:t>
            </w:r>
          </w:p>
        </w:tc>
      </w:tr>
      <w:tr w:rsidR="00BA2163" w:rsidRPr="009412ED" w14:paraId="40021F14" w14:textId="77777777" w:rsidTr="002411B3">
        <w:tc>
          <w:tcPr>
            <w:tcW w:w="3870" w:type="dxa"/>
          </w:tcPr>
          <w:p w14:paraId="666EB3AC" w14:textId="77777777" w:rsidR="00BA2163" w:rsidRPr="009412ED" w:rsidRDefault="00F6465B" w:rsidP="00924767">
            <w:pPr>
              <w:jc w:val="both"/>
            </w:pPr>
            <w:r w:rsidRPr="009412ED">
              <w:t>TFRS 15</w:t>
            </w:r>
          </w:p>
        </w:tc>
        <w:tc>
          <w:tcPr>
            <w:tcW w:w="3870" w:type="dxa"/>
          </w:tcPr>
          <w:p w14:paraId="3FEFAD78" w14:textId="77777777" w:rsidR="00BA2163" w:rsidRPr="009412ED" w:rsidRDefault="00F6465B" w:rsidP="00924767">
            <w:pPr>
              <w:jc w:val="both"/>
            </w:pPr>
            <w:r w:rsidRPr="009412ED">
              <w:t>Revenue from Contracts with Customers</w:t>
            </w:r>
          </w:p>
        </w:tc>
        <w:tc>
          <w:tcPr>
            <w:tcW w:w="1638" w:type="dxa"/>
          </w:tcPr>
          <w:p w14:paraId="68DEA238" w14:textId="77777777" w:rsidR="00BA2163" w:rsidRPr="007A5ED2" w:rsidRDefault="00F6465B" w:rsidP="00C66D9D">
            <w:pPr>
              <w:jc w:val="center"/>
              <w:rPr>
                <w:rFonts w:cs="Angsana New"/>
                <w:lang w:bidi="th-TH"/>
              </w:rPr>
            </w:pPr>
            <w:r w:rsidRPr="007A5ED2">
              <w:rPr>
                <w:rFonts w:cs="Angsana New"/>
                <w:lang w:bidi="th-TH"/>
              </w:rPr>
              <w:t>2019</w:t>
            </w:r>
          </w:p>
        </w:tc>
      </w:tr>
      <w:tr w:rsidR="00502613" w:rsidRPr="009412ED" w14:paraId="20F25C05" w14:textId="77777777" w:rsidTr="002411B3">
        <w:tc>
          <w:tcPr>
            <w:tcW w:w="3870" w:type="dxa"/>
          </w:tcPr>
          <w:p w14:paraId="2C6F08D9" w14:textId="77777777" w:rsidR="00502613" w:rsidRPr="00502613" w:rsidRDefault="00502613" w:rsidP="00502613">
            <w:pPr>
              <w:jc w:val="both"/>
            </w:pPr>
            <w:r w:rsidRPr="00502613">
              <w:rPr>
                <w:rFonts w:eastAsia="Calibri"/>
                <w:szCs w:val="22"/>
                <w:lang w:val="en-US" w:bidi="th-TH"/>
              </w:rPr>
              <w:t>TFRS</w:t>
            </w:r>
            <w:r w:rsidRPr="00502613">
              <w:rPr>
                <w:rFonts w:eastAsia="Calibri"/>
                <w:szCs w:val="22"/>
                <w:lang w:val="en-US"/>
              </w:rPr>
              <w:t xml:space="preserve"> </w:t>
            </w:r>
            <w:r w:rsidRPr="00502613">
              <w:rPr>
                <w:rFonts w:eastAsia="Calibri"/>
                <w:szCs w:val="22"/>
                <w:lang w:val="en-US" w:bidi="th-TH"/>
              </w:rPr>
              <w:t>16</w:t>
            </w:r>
          </w:p>
        </w:tc>
        <w:tc>
          <w:tcPr>
            <w:tcW w:w="3870" w:type="dxa"/>
          </w:tcPr>
          <w:p w14:paraId="3AB34AB8" w14:textId="77777777" w:rsidR="00502613" w:rsidRPr="00502613" w:rsidRDefault="00502613" w:rsidP="00502613">
            <w:pPr>
              <w:jc w:val="both"/>
            </w:pPr>
            <w:r w:rsidRPr="00502613">
              <w:rPr>
                <w:rFonts w:eastAsia="Calibri"/>
                <w:szCs w:val="22"/>
                <w:lang w:val="en-US" w:bidi="th-TH"/>
              </w:rPr>
              <w:t>Leases</w:t>
            </w:r>
          </w:p>
        </w:tc>
        <w:tc>
          <w:tcPr>
            <w:tcW w:w="1638" w:type="dxa"/>
          </w:tcPr>
          <w:p w14:paraId="0B463F2D" w14:textId="77777777" w:rsidR="00502613" w:rsidRPr="00502613" w:rsidRDefault="00502613" w:rsidP="00502613">
            <w:pPr>
              <w:jc w:val="center"/>
              <w:rPr>
                <w:rFonts w:cs="Angsana New"/>
                <w:lang w:bidi="th-TH"/>
              </w:rPr>
            </w:pPr>
            <w:r w:rsidRPr="00502613">
              <w:rPr>
                <w:rFonts w:eastAsia="Calibri"/>
                <w:szCs w:val="22"/>
              </w:rPr>
              <w:t>2020</w:t>
            </w:r>
          </w:p>
        </w:tc>
      </w:tr>
      <w:tr w:rsidR="00BA2163" w:rsidRPr="009412ED" w14:paraId="4E7D3762" w14:textId="77777777" w:rsidTr="002411B3">
        <w:tc>
          <w:tcPr>
            <w:tcW w:w="3870" w:type="dxa"/>
          </w:tcPr>
          <w:p w14:paraId="0CC0E7EA" w14:textId="77777777" w:rsidR="00BA2163" w:rsidRPr="009412ED" w:rsidRDefault="00C66D9D" w:rsidP="00924767">
            <w:pPr>
              <w:jc w:val="both"/>
            </w:pPr>
            <w:r w:rsidRPr="009412ED">
              <w:t>TAS 32*</w:t>
            </w:r>
          </w:p>
        </w:tc>
        <w:tc>
          <w:tcPr>
            <w:tcW w:w="3870" w:type="dxa"/>
          </w:tcPr>
          <w:p w14:paraId="5F8DA30B" w14:textId="77777777" w:rsidR="00BA2163" w:rsidRPr="009412ED" w:rsidRDefault="00C66D9D" w:rsidP="00924767">
            <w:pPr>
              <w:jc w:val="both"/>
            </w:pPr>
            <w:r w:rsidRPr="009412ED">
              <w:rPr>
                <w:rFonts w:cs="Angsana New"/>
                <w:lang w:bidi="th-TH"/>
              </w:rPr>
              <w:t>Financial Instrument: Presentation</w:t>
            </w:r>
          </w:p>
        </w:tc>
        <w:tc>
          <w:tcPr>
            <w:tcW w:w="1638" w:type="dxa"/>
          </w:tcPr>
          <w:p w14:paraId="57B4CF30" w14:textId="77777777" w:rsidR="00BA2163" w:rsidRPr="007A5ED2" w:rsidRDefault="00C66D9D" w:rsidP="00C66D9D">
            <w:pPr>
              <w:jc w:val="center"/>
              <w:rPr>
                <w:rFonts w:cs="Angsana New"/>
                <w:lang w:bidi="th-TH"/>
              </w:rPr>
            </w:pPr>
            <w:r w:rsidRPr="007A5ED2">
              <w:rPr>
                <w:rFonts w:cs="Angsana New"/>
                <w:lang w:bidi="th-TH"/>
              </w:rPr>
              <w:t>202</w:t>
            </w:r>
            <w:r w:rsidR="00000288" w:rsidRPr="007A5ED2">
              <w:rPr>
                <w:rFonts w:cs="Angsana New"/>
                <w:lang w:bidi="th-TH"/>
              </w:rPr>
              <w:t>0</w:t>
            </w:r>
          </w:p>
        </w:tc>
      </w:tr>
    </w:tbl>
    <w:p w14:paraId="34C2875D" w14:textId="77777777" w:rsidR="00216D05" w:rsidRPr="009412ED" w:rsidRDefault="00216D05" w:rsidP="00924767">
      <w:pPr>
        <w:ind w:left="540"/>
        <w:jc w:val="both"/>
        <w:rPr>
          <w:rFonts w:cstheme="minorBidi"/>
          <w:lang w:val="en-US" w:bidi="th-TH"/>
        </w:rPr>
      </w:pPr>
    </w:p>
    <w:p w14:paraId="25CFCFAE" w14:textId="77777777" w:rsidR="00502613" w:rsidRDefault="00CD3D24" w:rsidP="00924767">
      <w:pPr>
        <w:ind w:left="540"/>
        <w:jc w:val="both"/>
        <w:rPr>
          <w:rFonts w:cs="Angsana New"/>
          <w:lang w:bidi="th-TH"/>
        </w:rPr>
      </w:pPr>
      <w:r w:rsidRPr="00CD3D24">
        <w:rPr>
          <w:rFonts w:cs="Angsana New"/>
          <w:lang w:bidi="th-TH"/>
        </w:rPr>
        <w:t>* TFRS - Financial instruments standards</w:t>
      </w:r>
    </w:p>
    <w:p w14:paraId="305F1855" w14:textId="77777777" w:rsidR="00CD3D24" w:rsidRPr="009412ED" w:rsidRDefault="00CD3D24" w:rsidP="00924767">
      <w:pPr>
        <w:ind w:left="540"/>
        <w:jc w:val="both"/>
      </w:pPr>
    </w:p>
    <w:p w14:paraId="4B3551B7" w14:textId="77777777" w:rsidR="00924767" w:rsidRPr="009412ED" w:rsidRDefault="00924767" w:rsidP="00924767">
      <w:pPr>
        <w:ind w:left="540"/>
        <w:jc w:val="both"/>
        <w:rPr>
          <w:b/>
          <w:bCs/>
          <w:i/>
          <w:iCs/>
          <w:lang w:bidi="th-TH"/>
        </w:rPr>
      </w:pPr>
      <w:r w:rsidRPr="009412ED">
        <w:rPr>
          <w:b/>
          <w:bCs/>
          <w:i/>
          <w:iCs/>
          <w:cs/>
          <w:lang w:bidi="th-TH"/>
        </w:rPr>
        <w:t>(</w:t>
      </w:r>
      <w:r w:rsidR="008037B5" w:rsidRPr="009412ED">
        <w:rPr>
          <w:b/>
          <w:bCs/>
          <w:i/>
          <w:iCs/>
          <w:lang w:bidi="th-TH"/>
        </w:rPr>
        <w:t>a</w:t>
      </w:r>
      <w:r w:rsidRPr="009412ED">
        <w:rPr>
          <w:b/>
          <w:bCs/>
          <w:i/>
          <w:iCs/>
          <w:cs/>
          <w:lang w:bidi="th-TH"/>
        </w:rPr>
        <w:t>)</w:t>
      </w:r>
      <w:r w:rsidRPr="009412ED">
        <w:rPr>
          <w:b/>
          <w:bCs/>
          <w:i/>
          <w:iCs/>
          <w:cs/>
          <w:lang w:bidi="th-TH"/>
        </w:rPr>
        <w:tab/>
        <w:t xml:space="preserve"> </w:t>
      </w:r>
      <w:r w:rsidR="008037B5" w:rsidRPr="009412ED">
        <w:rPr>
          <w:b/>
          <w:bCs/>
          <w:i/>
          <w:iCs/>
          <w:lang w:bidi="th-TH"/>
        </w:rPr>
        <w:t>TFRS 15 :</w:t>
      </w:r>
      <w:r w:rsidR="00025FB6">
        <w:rPr>
          <w:b/>
          <w:bCs/>
          <w:i/>
          <w:iCs/>
          <w:lang w:bidi="th-TH"/>
        </w:rPr>
        <w:t xml:space="preserve"> </w:t>
      </w:r>
      <w:r w:rsidR="008037B5" w:rsidRPr="009412ED">
        <w:rPr>
          <w:b/>
          <w:bCs/>
          <w:i/>
          <w:iCs/>
          <w:lang w:bidi="th-TH"/>
        </w:rPr>
        <w:t>Revenue from Contracts with Customer</w:t>
      </w:r>
    </w:p>
    <w:p w14:paraId="578CB557" w14:textId="77777777" w:rsidR="00924767" w:rsidRPr="009412ED" w:rsidRDefault="00924767" w:rsidP="00924767">
      <w:pPr>
        <w:ind w:left="540"/>
        <w:jc w:val="both"/>
        <w:rPr>
          <w:lang w:val="en-US"/>
        </w:rPr>
      </w:pPr>
    </w:p>
    <w:p w14:paraId="4C15BEF8" w14:textId="77777777" w:rsidR="009412ED" w:rsidRPr="009412ED" w:rsidRDefault="009412ED" w:rsidP="009412ED">
      <w:pPr>
        <w:pStyle w:val="BodyText"/>
        <w:spacing w:after="0" w:line="240" w:lineRule="atLeast"/>
        <w:ind w:left="540"/>
        <w:jc w:val="both"/>
        <w:rPr>
          <w:shd w:val="clear" w:color="auto" w:fill="D9D9D9"/>
          <w:lang w:val="en-GB"/>
        </w:rPr>
      </w:pPr>
      <w:r w:rsidRPr="009412ED">
        <w:rPr>
          <w:szCs w:val="28"/>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14:paraId="794C0D4D" w14:textId="77777777" w:rsidR="009412ED" w:rsidRPr="009412ED" w:rsidRDefault="009412ED" w:rsidP="009412ED">
      <w:pPr>
        <w:pStyle w:val="BodyText"/>
        <w:spacing w:after="0" w:line="240" w:lineRule="atLeast"/>
        <w:ind w:left="540"/>
        <w:jc w:val="both"/>
      </w:pPr>
    </w:p>
    <w:p w14:paraId="75A741AC" w14:textId="77777777" w:rsidR="00293C10" w:rsidRDefault="00293C10" w:rsidP="00B7596E">
      <w:pPr>
        <w:ind w:left="540"/>
        <w:jc w:val="both"/>
        <w:rPr>
          <w:szCs w:val="22"/>
          <w:lang w:val="en-US" w:bidi="th-TH"/>
        </w:rPr>
      </w:pPr>
      <w:r w:rsidRPr="00293C10">
        <w:rPr>
          <w:lang w:val="en-US" w:bidi="th-TH"/>
        </w:rPr>
        <w:t>Management is presently considering the potential impact of adopting and initially app</w:t>
      </w:r>
      <w:r>
        <w:rPr>
          <w:lang w:val="en-US" w:bidi="th-TH"/>
        </w:rPr>
        <w:t xml:space="preserve">lying TFRS 15 on the consolidated and separate </w:t>
      </w:r>
      <w:r w:rsidRPr="00293C10">
        <w:rPr>
          <w:lang w:val="en-US" w:bidi="th-TH"/>
        </w:rPr>
        <w:t>financial statements.</w:t>
      </w:r>
      <w:r w:rsidRPr="00293C10">
        <w:rPr>
          <w:szCs w:val="22"/>
          <w:lang w:val="en-US" w:bidi="th-TH"/>
        </w:rPr>
        <w:t xml:space="preserve"> </w:t>
      </w:r>
    </w:p>
    <w:p w14:paraId="2C8F69AF" w14:textId="77777777" w:rsidR="00293C10" w:rsidRDefault="00293C10" w:rsidP="00B7596E">
      <w:pPr>
        <w:ind w:left="540"/>
        <w:jc w:val="both"/>
        <w:rPr>
          <w:szCs w:val="22"/>
          <w:lang w:val="en-US" w:bidi="th-TH"/>
        </w:rPr>
      </w:pPr>
    </w:p>
    <w:p w14:paraId="14D61E57" w14:textId="77777777" w:rsidR="00B7596E" w:rsidRPr="009412ED" w:rsidRDefault="00B7596E" w:rsidP="00B7596E">
      <w:pPr>
        <w:ind w:left="540"/>
        <w:jc w:val="both"/>
        <w:rPr>
          <w:rFonts w:cs="Angsana New"/>
          <w:b/>
          <w:bCs/>
          <w:i/>
          <w:iCs/>
          <w:lang w:bidi="th-TH"/>
        </w:rPr>
      </w:pPr>
      <w:r w:rsidRPr="009412ED">
        <w:rPr>
          <w:b/>
          <w:bCs/>
          <w:i/>
          <w:iCs/>
          <w:cs/>
          <w:lang w:bidi="th-TH"/>
        </w:rPr>
        <w:t>(</w:t>
      </w:r>
      <w:r w:rsidRPr="009412ED">
        <w:rPr>
          <w:b/>
          <w:bCs/>
          <w:i/>
          <w:iCs/>
          <w:lang w:bidi="th-TH"/>
        </w:rPr>
        <w:t>b</w:t>
      </w:r>
      <w:r w:rsidRPr="009412ED">
        <w:rPr>
          <w:b/>
          <w:bCs/>
          <w:i/>
          <w:iCs/>
          <w:cs/>
          <w:lang w:bidi="th-TH"/>
        </w:rPr>
        <w:t>)</w:t>
      </w:r>
      <w:r w:rsidRPr="009412ED">
        <w:rPr>
          <w:b/>
          <w:bCs/>
          <w:i/>
          <w:iCs/>
          <w:cs/>
          <w:lang w:bidi="th-TH"/>
        </w:rPr>
        <w:tab/>
        <w:t xml:space="preserve"> </w:t>
      </w:r>
      <w:r w:rsidR="00293C10" w:rsidRPr="00293C10">
        <w:rPr>
          <w:rFonts w:cs="Angsana New"/>
          <w:b/>
          <w:bCs/>
          <w:i/>
          <w:iCs/>
          <w:lang w:bidi="th-TH"/>
        </w:rPr>
        <w:t>TFRS - Financial instruments standards</w:t>
      </w:r>
    </w:p>
    <w:p w14:paraId="7556B92F" w14:textId="77777777" w:rsidR="009412ED" w:rsidRPr="003A5F07" w:rsidRDefault="009412ED" w:rsidP="009412ED">
      <w:pPr>
        <w:spacing w:line="240" w:lineRule="auto"/>
        <w:ind w:left="540"/>
        <w:jc w:val="thaiDistribute"/>
        <w:rPr>
          <w:rFonts w:cstheme="minorBidi"/>
          <w:color w:val="000000"/>
          <w:lang w:val="en-US" w:bidi="th-TH"/>
        </w:rPr>
      </w:pPr>
    </w:p>
    <w:p w14:paraId="1B0B2827" w14:textId="77777777" w:rsidR="009412ED" w:rsidRPr="009412ED" w:rsidRDefault="009412ED" w:rsidP="009412ED">
      <w:pPr>
        <w:spacing w:line="240" w:lineRule="auto"/>
        <w:ind w:left="540"/>
        <w:jc w:val="thaiDistribute"/>
        <w:rPr>
          <w:color w:val="000000"/>
        </w:rPr>
      </w:pPr>
      <w:r w:rsidRPr="009412ED">
        <w:rPr>
          <w:color w:val="000000"/>
        </w:rPr>
        <w:t>These TFRS establish requirements related to definition, recognition, measurement, impairment and derecognition of financial assets and financial liabilities, including accounting for derivatives and hedge accounting.</w:t>
      </w:r>
    </w:p>
    <w:p w14:paraId="16101F30" w14:textId="77777777" w:rsidR="009412ED" w:rsidRPr="00293C10" w:rsidRDefault="009412ED" w:rsidP="009412ED">
      <w:pPr>
        <w:pStyle w:val="BodyText"/>
        <w:spacing w:after="0" w:line="240" w:lineRule="atLeast"/>
        <w:ind w:left="540"/>
        <w:jc w:val="both"/>
        <w:rPr>
          <w:color w:val="000000"/>
          <w:lang w:val="en-GB"/>
        </w:rPr>
      </w:pPr>
    </w:p>
    <w:p w14:paraId="03891EB3" w14:textId="77777777" w:rsidR="00F40BB1" w:rsidRDefault="00293C10" w:rsidP="00293C10">
      <w:pPr>
        <w:spacing w:line="240" w:lineRule="auto"/>
        <w:ind w:left="540"/>
        <w:jc w:val="thaiDistribute"/>
        <w:rPr>
          <w:color w:val="000000"/>
        </w:rPr>
      </w:pPr>
      <w:r w:rsidRPr="00293C10">
        <w:rPr>
          <w:color w:val="000000"/>
        </w:rPr>
        <w:t>Management is presently considering the potential impact of adoptin</w:t>
      </w:r>
      <w:r>
        <w:rPr>
          <w:color w:val="000000"/>
        </w:rPr>
        <w:t>g and initially applying TFRS -</w:t>
      </w:r>
      <w:r w:rsidRPr="00293C10">
        <w:rPr>
          <w:color w:val="000000"/>
        </w:rPr>
        <w:t>Financial</w:t>
      </w:r>
      <w:r>
        <w:rPr>
          <w:color w:val="000000"/>
        </w:rPr>
        <w:t xml:space="preserve"> instruments standards on the </w:t>
      </w:r>
      <w:r w:rsidRPr="00293C10">
        <w:rPr>
          <w:color w:val="000000"/>
        </w:rPr>
        <w:t>con</w:t>
      </w:r>
      <w:r>
        <w:rPr>
          <w:color w:val="000000"/>
        </w:rPr>
        <w:t xml:space="preserve">solidated and separate </w:t>
      </w:r>
      <w:r w:rsidRPr="00293C10">
        <w:rPr>
          <w:color w:val="000000"/>
        </w:rPr>
        <w:t>financial statements.</w:t>
      </w:r>
    </w:p>
    <w:p w14:paraId="3E6B7D96" w14:textId="77777777" w:rsidR="00F40BB1" w:rsidRDefault="00F40BB1" w:rsidP="00293C10">
      <w:pPr>
        <w:spacing w:line="240" w:lineRule="auto"/>
        <w:ind w:left="540"/>
        <w:jc w:val="thaiDistribute"/>
        <w:rPr>
          <w:color w:val="000000"/>
        </w:rPr>
      </w:pPr>
    </w:p>
    <w:p w14:paraId="3CBDC50D" w14:textId="77777777" w:rsidR="00502613" w:rsidRPr="00502613" w:rsidRDefault="00502613" w:rsidP="00502613">
      <w:pPr>
        <w:ind w:left="540"/>
        <w:jc w:val="both"/>
        <w:rPr>
          <w:b/>
          <w:bCs/>
          <w:i/>
          <w:iCs/>
          <w:lang w:bidi="th-TH"/>
        </w:rPr>
      </w:pPr>
      <w:r w:rsidRPr="00502613">
        <w:rPr>
          <w:b/>
          <w:bCs/>
          <w:i/>
          <w:iCs/>
          <w:lang w:bidi="th-TH"/>
        </w:rPr>
        <w:t>(c)</w:t>
      </w:r>
      <w:r w:rsidRPr="00502613">
        <w:rPr>
          <w:b/>
          <w:bCs/>
          <w:i/>
          <w:iCs/>
          <w:lang w:bidi="th-TH"/>
        </w:rPr>
        <w:tab/>
        <w:t>TFRS 16 Leases</w:t>
      </w:r>
    </w:p>
    <w:p w14:paraId="573D4A3B" w14:textId="77777777" w:rsidR="00502613" w:rsidRPr="00502613" w:rsidRDefault="00502613" w:rsidP="00502613">
      <w:pPr>
        <w:spacing w:line="240" w:lineRule="auto"/>
        <w:ind w:left="540"/>
        <w:jc w:val="thaiDistribute"/>
        <w:rPr>
          <w:color w:val="0000FF"/>
          <w:shd w:val="clear" w:color="auto" w:fill="D9D9D9" w:themeFill="background1" w:themeFillShade="D9"/>
          <w:lang w:val="en-AU"/>
        </w:rPr>
      </w:pPr>
    </w:p>
    <w:p w14:paraId="65559059" w14:textId="77777777" w:rsidR="00502613" w:rsidRPr="00502613" w:rsidRDefault="00502613" w:rsidP="00502613">
      <w:pPr>
        <w:spacing w:line="240" w:lineRule="auto"/>
        <w:ind w:left="540"/>
        <w:jc w:val="thaiDistribute"/>
        <w:rPr>
          <w:color w:val="000000"/>
        </w:rPr>
      </w:pPr>
      <w:r w:rsidRPr="00502613">
        <w:rPr>
          <w:color w:val="000000"/>
        </w:rPr>
        <w:t xml:space="preserve">TFRS 16 introduces a single lessee accounting model for lessees. A lessee recognizes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502613">
        <w:rPr>
          <w:color w:val="000000"/>
        </w:rPr>
        <w:t>similar to</w:t>
      </w:r>
      <w:proofErr w:type="gramEnd"/>
      <w:r w:rsidRPr="00502613">
        <w:rPr>
          <w:color w:val="000000"/>
        </w:rPr>
        <w:t xml:space="preserve"> the current standard, i.e. lessors continue to classify leases as finance or operating leases.</w:t>
      </w:r>
    </w:p>
    <w:p w14:paraId="1E8F9B26" w14:textId="77777777" w:rsidR="00502613" w:rsidRPr="00502613" w:rsidRDefault="00502613" w:rsidP="00502613">
      <w:pPr>
        <w:spacing w:line="240" w:lineRule="auto"/>
        <w:ind w:left="540"/>
        <w:jc w:val="thaiDistribute"/>
        <w:rPr>
          <w:color w:val="000000"/>
        </w:rPr>
      </w:pPr>
    </w:p>
    <w:p w14:paraId="063FBB1A" w14:textId="77777777" w:rsidR="00F51F19" w:rsidRPr="00502613" w:rsidRDefault="00502613" w:rsidP="00502613">
      <w:pPr>
        <w:spacing w:line="240" w:lineRule="auto"/>
        <w:ind w:left="540"/>
        <w:jc w:val="thaiDistribute"/>
        <w:rPr>
          <w:color w:val="000000"/>
        </w:rPr>
      </w:pPr>
      <w:r w:rsidRPr="00502613">
        <w:rPr>
          <w:color w:val="000000"/>
        </w:rPr>
        <w:t>Management is presently considering the potential impact of adopting and ini</w:t>
      </w:r>
      <w:r>
        <w:rPr>
          <w:color w:val="000000"/>
        </w:rPr>
        <w:t xml:space="preserve">tially applying TFRS 16 on the </w:t>
      </w:r>
      <w:r w:rsidRPr="00502613">
        <w:rPr>
          <w:color w:val="000000"/>
        </w:rPr>
        <w:t>consolidated and separate financial statements.</w:t>
      </w:r>
    </w:p>
    <w:p w14:paraId="55F9940F" w14:textId="77777777" w:rsidR="00F51F19" w:rsidRPr="00F51F19" w:rsidRDefault="00F51F19" w:rsidP="00F51F19">
      <w:pPr>
        <w:rPr>
          <w:szCs w:val="22"/>
        </w:rPr>
      </w:pPr>
    </w:p>
    <w:p w14:paraId="62B1E574" w14:textId="77777777" w:rsidR="00954F9E" w:rsidRPr="00954F9E" w:rsidRDefault="00954F9E" w:rsidP="00954F9E"/>
    <w:p w14:paraId="5DBC8375" w14:textId="77777777" w:rsidR="00954F9E" w:rsidRPr="00954F9E" w:rsidRDefault="00954F9E" w:rsidP="00954F9E"/>
    <w:sectPr w:rsidR="00954F9E" w:rsidRPr="00954F9E" w:rsidSect="00D56AD2">
      <w:headerReference w:type="default" r:id="rId24"/>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652CB" w14:textId="77777777" w:rsidR="009C5152" w:rsidRDefault="009C5152">
      <w:r>
        <w:separator/>
      </w:r>
    </w:p>
  </w:endnote>
  <w:endnote w:type="continuationSeparator" w:id="0">
    <w:p w14:paraId="5F092C14" w14:textId="77777777" w:rsidR="009C5152" w:rsidRDefault="009C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nupark">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934E" w14:textId="77777777" w:rsidR="002571E6" w:rsidRPr="00C11896" w:rsidRDefault="002571E6">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DA1E4" w14:textId="77777777" w:rsidR="002571E6" w:rsidRPr="00A11DF1" w:rsidRDefault="002571E6" w:rsidP="005A33D4">
    <w:pPr>
      <w:pStyle w:val="Footer"/>
      <w:jc w:val="center"/>
      <w:rPr>
        <w:rFonts w:ascii="Angsana New" w:hAnsi="Angsana New"/>
        <w:i w:val="0"/>
        <w:iCs w:val="0"/>
        <w:color w:val="auto"/>
        <w:sz w:val="30"/>
        <w:szCs w:val="30"/>
      </w:rPr>
    </w:pP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209E5" w14:textId="77777777" w:rsidR="009C5152" w:rsidRDefault="009C5152">
      <w:r>
        <w:separator/>
      </w:r>
    </w:p>
  </w:footnote>
  <w:footnote w:type="continuationSeparator" w:id="0">
    <w:p w14:paraId="67BB1C18" w14:textId="77777777" w:rsidR="009C5152" w:rsidRDefault="009C5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3593D" w14:textId="77777777" w:rsidR="002571E6" w:rsidRDefault="002571E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BCED" w14:textId="77777777" w:rsidR="002571E6" w:rsidRDefault="002571E6" w:rsidP="00CA1AF9">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F3B9F9A" w14:textId="77777777" w:rsidR="002571E6" w:rsidRDefault="002571E6" w:rsidP="00CA1AF9">
    <w:pPr>
      <w:pStyle w:val="acctmainheading"/>
      <w:tabs>
        <w:tab w:val="left" w:pos="7810"/>
      </w:tabs>
      <w:spacing w:after="0" w:line="240" w:lineRule="atLeast"/>
    </w:pPr>
    <w:r w:rsidRPr="00FD0F2F">
      <w:t>(Formerly Asset World Corp Co.,</w:t>
    </w:r>
    <w:r>
      <w:t xml:space="preserve"> </w:t>
    </w:r>
    <w:r w:rsidRPr="00FD0F2F">
      <w:t>Ltd.)</w:t>
    </w:r>
  </w:p>
  <w:p w14:paraId="7D668B34" w14:textId="77777777" w:rsidR="002571E6" w:rsidRDefault="002571E6" w:rsidP="00CA1AF9">
    <w:pPr>
      <w:pStyle w:val="acctmainheading"/>
      <w:spacing w:after="0" w:line="240" w:lineRule="atLeast"/>
      <w:rPr>
        <w:sz w:val="24"/>
        <w:szCs w:val="24"/>
      </w:rPr>
    </w:pPr>
    <w:r>
      <w:rPr>
        <w:sz w:val="24"/>
        <w:szCs w:val="24"/>
      </w:rPr>
      <w:t>Notes to the financial statements</w:t>
    </w:r>
  </w:p>
  <w:p w14:paraId="61F7518C" w14:textId="77777777" w:rsidR="002571E6" w:rsidRDefault="002571E6" w:rsidP="00CA1AF9">
    <w:pPr>
      <w:pStyle w:val="acctmainheading"/>
      <w:spacing w:after="0" w:line="240" w:lineRule="atLeast"/>
      <w:rPr>
        <w:sz w:val="24"/>
        <w:szCs w:val="24"/>
      </w:rPr>
    </w:pPr>
    <w:r>
      <w:rPr>
        <w:sz w:val="24"/>
        <w:szCs w:val="24"/>
      </w:rPr>
      <w:t xml:space="preserve">For the year ended 31 December 2018 </w:t>
    </w:r>
  </w:p>
  <w:p w14:paraId="68004FA2" w14:textId="77777777" w:rsidR="002571E6" w:rsidRDefault="002571E6" w:rsidP="005471B4">
    <w:pPr>
      <w:pStyle w:val="Header"/>
      <w:jc w:val="left"/>
      <w:rPr>
        <w:rFonts w:cs="Angsana New"/>
        <w:sz w:val="24"/>
        <w:szCs w:val="24"/>
        <w:lang w:bidi="th-TH"/>
      </w:rPr>
    </w:pPr>
  </w:p>
  <w:p w14:paraId="6EFBE9A4" w14:textId="77777777" w:rsidR="002571E6" w:rsidRPr="00AC7739" w:rsidRDefault="002571E6" w:rsidP="005471B4">
    <w:pPr>
      <w:pStyle w:val="Header"/>
      <w:jc w:val="left"/>
      <w:rPr>
        <w:rFonts w:cs="Angsana New"/>
        <w:sz w:val="24"/>
        <w:szCs w:val="24"/>
        <w:lang w:bidi="th-T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4235" w14:textId="77777777" w:rsidR="002571E6" w:rsidRDefault="002571E6" w:rsidP="005524EB">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3F99DB1F" w14:textId="77777777" w:rsidR="002571E6" w:rsidRDefault="002571E6" w:rsidP="005524EB">
    <w:pPr>
      <w:pStyle w:val="acctmainheading"/>
      <w:tabs>
        <w:tab w:val="left" w:pos="7810"/>
      </w:tabs>
      <w:spacing w:after="0" w:line="240" w:lineRule="atLeast"/>
    </w:pPr>
    <w:r w:rsidRPr="00FD0F2F">
      <w:t>(Formerly Asset World Corp Co.,</w:t>
    </w:r>
    <w:r>
      <w:t xml:space="preserve"> </w:t>
    </w:r>
    <w:r w:rsidRPr="00FD0F2F">
      <w:t>Ltd.)</w:t>
    </w:r>
  </w:p>
  <w:p w14:paraId="0C781572" w14:textId="77777777" w:rsidR="002571E6" w:rsidRDefault="002571E6" w:rsidP="005524EB">
    <w:pPr>
      <w:pStyle w:val="acctmainheading"/>
      <w:spacing w:after="0" w:line="240" w:lineRule="atLeast"/>
      <w:rPr>
        <w:sz w:val="24"/>
        <w:szCs w:val="24"/>
      </w:rPr>
    </w:pPr>
    <w:r>
      <w:rPr>
        <w:sz w:val="24"/>
        <w:szCs w:val="24"/>
      </w:rPr>
      <w:t>Notes to the financial statements</w:t>
    </w:r>
  </w:p>
  <w:p w14:paraId="75DB8071" w14:textId="77777777" w:rsidR="002571E6" w:rsidRDefault="002571E6" w:rsidP="005524EB">
    <w:pPr>
      <w:pStyle w:val="acctmainheading"/>
      <w:spacing w:after="0" w:line="240" w:lineRule="atLeast"/>
      <w:rPr>
        <w:sz w:val="24"/>
        <w:szCs w:val="24"/>
      </w:rPr>
    </w:pPr>
    <w:r>
      <w:rPr>
        <w:sz w:val="24"/>
        <w:szCs w:val="24"/>
      </w:rPr>
      <w:t xml:space="preserve">For the year ended 31 December 2018 </w:t>
    </w:r>
  </w:p>
  <w:p w14:paraId="00DB5A94" w14:textId="77777777" w:rsidR="002571E6" w:rsidRDefault="002571E6" w:rsidP="005471B4">
    <w:pPr>
      <w:pStyle w:val="Header"/>
      <w:jc w:val="left"/>
      <w:rPr>
        <w:rFonts w:cs="Angsana New"/>
        <w:sz w:val="24"/>
        <w:szCs w:val="24"/>
        <w:lang w:bidi="th-TH"/>
      </w:rPr>
    </w:pPr>
  </w:p>
  <w:p w14:paraId="7A2E860D" w14:textId="77777777" w:rsidR="002571E6" w:rsidRPr="00AC7739" w:rsidRDefault="002571E6" w:rsidP="005471B4">
    <w:pPr>
      <w:pStyle w:val="Header"/>
      <w:jc w:val="left"/>
      <w:rPr>
        <w:rFonts w:cs="Angsana New"/>
        <w:sz w:val="24"/>
        <w:szCs w:val="24"/>
        <w:lang w:bidi="th-T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42D55" w14:textId="77777777" w:rsidR="002571E6" w:rsidRDefault="002571E6" w:rsidP="00AA59F2">
    <w:pPr>
      <w:pStyle w:val="acctmainheading"/>
      <w:tabs>
        <w:tab w:val="left" w:pos="7810"/>
      </w:tabs>
      <w:spacing w:after="0" w:line="240" w:lineRule="atLeast"/>
      <w:ind w:left="450" w:firstLine="270"/>
    </w:pPr>
    <w:r>
      <w:t>Asset World Corp</w:t>
    </w:r>
    <w:r w:rsidRPr="00F954A8">
      <w:t xml:space="preserve"> </w:t>
    </w:r>
    <w:r>
      <w:t>Public Company Limited and its s</w:t>
    </w:r>
    <w:r w:rsidRPr="00F954A8">
      <w:t>ubsidiaries</w:t>
    </w:r>
  </w:p>
  <w:p w14:paraId="1D7C1436" w14:textId="77777777" w:rsidR="002571E6" w:rsidRDefault="002571E6" w:rsidP="00AA59F2">
    <w:pPr>
      <w:pStyle w:val="acctmainheading"/>
      <w:tabs>
        <w:tab w:val="left" w:pos="7810"/>
      </w:tabs>
      <w:spacing w:after="0" w:line="240" w:lineRule="atLeast"/>
      <w:ind w:left="450" w:firstLine="270"/>
    </w:pPr>
    <w:r w:rsidRPr="00FD0F2F">
      <w:t>(Formerly Asset World Corp Co.,</w:t>
    </w:r>
    <w:r>
      <w:t xml:space="preserve"> </w:t>
    </w:r>
    <w:r w:rsidRPr="00FD0F2F">
      <w:t>Ltd.)</w:t>
    </w:r>
  </w:p>
  <w:p w14:paraId="3C201889" w14:textId="77777777" w:rsidR="002571E6" w:rsidRDefault="002571E6" w:rsidP="00AA59F2">
    <w:pPr>
      <w:pStyle w:val="acctmainheading"/>
      <w:spacing w:after="0" w:line="240" w:lineRule="atLeast"/>
      <w:ind w:left="450" w:firstLine="270"/>
      <w:rPr>
        <w:sz w:val="24"/>
        <w:szCs w:val="24"/>
      </w:rPr>
    </w:pPr>
    <w:r>
      <w:rPr>
        <w:sz w:val="24"/>
        <w:szCs w:val="24"/>
      </w:rPr>
      <w:t>Notes to the financial statements</w:t>
    </w:r>
  </w:p>
  <w:p w14:paraId="365A0D19" w14:textId="77777777" w:rsidR="002571E6" w:rsidRDefault="002571E6" w:rsidP="00AA59F2">
    <w:pPr>
      <w:pStyle w:val="acctmainheading"/>
      <w:spacing w:after="0" w:line="240" w:lineRule="atLeast"/>
      <w:ind w:left="450" w:firstLine="270"/>
      <w:rPr>
        <w:sz w:val="24"/>
        <w:szCs w:val="24"/>
      </w:rPr>
    </w:pPr>
    <w:r>
      <w:rPr>
        <w:sz w:val="24"/>
        <w:szCs w:val="24"/>
      </w:rPr>
      <w:t xml:space="preserve">For the year ended 31 December 2018 </w:t>
    </w:r>
  </w:p>
  <w:p w14:paraId="37B53CF1" w14:textId="77777777" w:rsidR="002571E6" w:rsidRDefault="002571E6" w:rsidP="005471B4">
    <w:pPr>
      <w:pStyle w:val="Header"/>
      <w:jc w:val="left"/>
      <w:rPr>
        <w:rFonts w:cs="Angsana New"/>
        <w:sz w:val="24"/>
        <w:szCs w:val="24"/>
        <w:lang w:bidi="th-TH"/>
      </w:rPr>
    </w:pPr>
  </w:p>
  <w:p w14:paraId="3EEFC09E" w14:textId="77777777" w:rsidR="002571E6" w:rsidRDefault="002571E6" w:rsidP="005471B4">
    <w:pPr>
      <w:pStyle w:val="Header"/>
      <w:jc w:val="left"/>
      <w:rPr>
        <w:rFonts w:cs="Angsana New"/>
        <w:sz w:val="24"/>
        <w:szCs w:val="24"/>
        <w:lang w:bidi="th-TH"/>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47C70" w14:textId="77777777" w:rsidR="002571E6" w:rsidRDefault="002571E6" w:rsidP="00B2203C">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22E6950E" w14:textId="77777777" w:rsidR="002571E6" w:rsidRDefault="002571E6" w:rsidP="00B2203C">
    <w:pPr>
      <w:pStyle w:val="acctmainheading"/>
      <w:tabs>
        <w:tab w:val="left" w:pos="7810"/>
      </w:tabs>
      <w:spacing w:after="0" w:line="240" w:lineRule="atLeast"/>
    </w:pPr>
    <w:r w:rsidRPr="00FD0F2F">
      <w:t>(Formerly Asset World Corp Co.,</w:t>
    </w:r>
    <w:r>
      <w:t xml:space="preserve"> </w:t>
    </w:r>
    <w:r w:rsidRPr="00FD0F2F">
      <w:t>Ltd.)</w:t>
    </w:r>
  </w:p>
  <w:p w14:paraId="02F0EEB1" w14:textId="77777777" w:rsidR="002571E6" w:rsidRDefault="002571E6" w:rsidP="00B2203C">
    <w:pPr>
      <w:pStyle w:val="acctmainheading"/>
      <w:spacing w:after="0" w:line="240" w:lineRule="atLeast"/>
      <w:rPr>
        <w:sz w:val="24"/>
        <w:szCs w:val="24"/>
      </w:rPr>
    </w:pPr>
    <w:r>
      <w:rPr>
        <w:sz w:val="24"/>
        <w:szCs w:val="24"/>
      </w:rPr>
      <w:t>Notes to the financial statements</w:t>
    </w:r>
  </w:p>
  <w:p w14:paraId="70019D0B" w14:textId="77777777" w:rsidR="002571E6" w:rsidRDefault="002571E6" w:rsidP="00B2203C">
    <w:pPr>
      <w:pStyle w:val="acctmainheading"/>
      <w:spacing w:after="0" w:line="240" w:lineRule="atLeast"/>
      <w:rPr>
        <w:sz w:val="24"/>
        <w:szCs w:val="24"/>
      </w:rPr>
    </w:pPr>
    <w:r>
      <w:rPr>
        <w:sz w:val="24"/>
        <w:szCs w:val="24"/>
      </w:rPr>
      <w:t xml:space="preserve">For the year ended 31 December 2018 </w:t>
    </w:r>
  </w:p>
  <w:p w14:paraId="08F2974D" w14:textId="77777777" w:rsidR="002571E6" w:rsidRDefault="002571E6" w:rsidP="00B2203C">
    <w:pPr>
      <w:pStyle w:val="Header"/>
      <w:jc w:val="left"/>
      <w:rPr>
        <w:rFonts w:cs="Angsana New"/>
        <w:sz w:val="24"/>
        <w:szCs w:val="24"/>
        <w:lang w:bidi="th-TH"/>
      </w:rPr>
    </w:pPr>
  </w:p>
  <w:p w14:paraId="5DA32988" w14:textId="77777777" w:rsidR="002571E6" w:rsidRPr="00AC7739" w:rsidRDefault="002571E6" w:rsidP="005471B4">
    <w:pPr>
      <w:pStyle w:val="Header"/>
      <w:jc w:val="left"/>
      <w:rPr>
        <w:rFonts w:cs="Angsana New"/>
        <w:sz w:val="24"/>
        <w:szCs w:val="24"/>
        <w:lang w:bidi="th-T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2F53C" w14:textId="77777777" w:rsidR="002571E6" w:rsidRDefault="002571E6" w:rsidP="00AA59F2">
    <w:pPr>
      <w:pStyle w:val="acctmainheading"/>
      <w:tabs>
        <w:tab w:val="left" w:pos="450"/>
        <w:tab w:val="left" w:pos="7810"/>
      </w:tabs>
      <w:spacing w:after="0" w:line="240" w:lineRule="atLeast"/>
      <w:ind w:firstLine="360"/>
    </w:pPr>
    <w:r>
      <w:t>Asset World Corp</w:t>
    </w:r>
    <w:r w:rsidRPr="00F954A8">
      <w:t xml:space="preserve"> </w:t>
    </w:r>
    <w:r>
      <w:t>Public Company Limited and its s</w:t>
    </w:r>
    <w:r w:rsidRPr="00F954A8">
      <w:t>ubsidiaries</w:t>
    </w:r>
  </w:p>
  <w:p w14:paraId="1036FC15" w14:textId="77777777" w:rsidR="002571E6" w:rsidRDefault="002571E6" w:rsidP="00AA59F2">
    <w:pPr>
      <w:pStyle w:val="acctmainheading"/>
      <w:tabs>
        <w:tab w:val="left" w:pos="450"/>
        <w:tab w:val="left" w:pos="7810"/>
      </w:tabs>
      <w:spacing w:after="0" w:line="240" w:lineRule="atLeast"/>
      <w:ind w:firstLine="360"/>
    </w:pPr>
    <w:r w:rsidRPr="00FD0F2F">
      <w:t>(Formerly Asset World Corp Co.,</w:t>
    </w:r>
    <w:r>
      <w:t xml:space="preserve"> </w:t>
    </w:r>
    <w:r w:rsidRPr="00FD0F2F">
      <w:t>Ltd.)</w:t>
    </w:r>
  </w:p>
  <w:p w14:paraId="287159B8" w14:textId="77777777" w:rsidR="002571E6" w:rsidRDefault="002571E6" w:rsidP="00AA59F2">
    <w:pPr>
      <w:pStyle w:val="acctmainheading"/>
      <w:tabs>
        <w:tab w:val="left" w:pos="450"/>
      </w:tabs>
      <w:spacing w:after="0" w:line="240" w:lineRule="atLeast"/>
      <w:ind w:firstLine="360"/>
      <w:rPr>
        <w:sz w:val="24"/>
        <w:szCs w:val="24"/>
      </w:rPr>
    </w:pPr>
    <w:r>
      <w:rPr>
        <w:sz w:val="24"/>
        <w:szCs w:val="24"/>
      </w:rPr>
      <w:t>Notes to the financial statements</w:t>
    </w:r>
  </w:p>
  <w:p w14:paraId="1F8BA224" w14:textId="77777777" w:rsidR="002571E6" w:rsidRDefault="002571E6" w:rsidP="00AA59F2">
    <w:pPr>
      <w:pStyle w:val="acctmainheading"/>
      <w:tabs>
        <w:tab w:val="left" w:pos="450"/>
      </w:tabs>
      <w:spacing w:after="0" w:line="240" w:lineRule="atLeast"/>
      <w:ind w:firstLine="360"/>
      <w:rPr>
        <w:sz w:val="24"/>
        <w:szCs w:val="24"/>
      </w:rPr>
    </w:pPr>
    <w:r>
      <w:rPr>
        <w:sz w:val="24"/>
        <w:szCs w:val="24"/>
      </w:rPr>
      <w:t xml:space="preserve">For the year ended 31 December 2018 </w:t>
    </w:r>
  </w:p>
  <w:p w14:paraId="4AD7FEB1" w14:textId="77777777" w:rsidR="002571E6" w:rsidRDefault="002571E6" w:rsidP="00AA59F2">
    <w:pPr>
      <w:pStyle w:val="Header"/>
      <w:tabs>
        <w:tab w:val="left" w:pos="450"/>
      </w:tabs>
      <w:jc w:val="left"/>
      <w:rPr>
        <w:rFonts w:cs="Angsana New"/>
        <w:sz w:val="24"/>
        <w:szCs w:val="24"/>
        <w:lang w:bidi="th-TH"/>
      </w:rPr>
    </w:pPr>
  </w:p>
  <w:p w14:paraId="5B52AE4E" w14:textId="77777777" w:rsidR="002571E6" w:rsidRPr="00AC7739" w:rsidRDefault="002571E6" w:rsidP="005471B4">
    <w:pPr>
      <w:pStyle w:val="Header"/>
      <w:jc w:val="left"/>
      <w:rPr>
        <w:rFonts w:cs="Angsana New"/>
        <w:sz w:val="24"/>
        <w:szCs w:val="24"/>
        <w:lang w:bidi="th-T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8A939" w14:textId="77777777" w:rsidR="002571E6" w:rsidRDefault="002571E6" w:rsidP="00AA59F2">
    <w:pPr>
      <w:pStyle w:val="acctmainheading"/>
      <w:tabs>
        <w:tab w:val="left" w:pos="450"/>
        <w:tab w:val="left" w:pos="7810"/>
      </w:tabs>
      <w:spacing w:after="0" w:line="240" w:lineRule="atLeast"/>
      <w:ind w:firstLine="180"/>
    </w:pPr>
    <w:r>
      <w:t>Asset World Corp</w:t>
    </w:r>
    <w:r w:rsidRPr="00F954A8">
      <w:t xml:space="preserve"> </w:t>
    </w:r>
    <w:r>
      <w:t>Public Company Limited and its s</w:t>
    </w:r>
    <w:r w:rsidRPr="00F954A8">
      <w:t>ubsidiaries</w:t>
    </w:r>
  </w:p>
  <w:p w14:paraId="37C0C068" w14:textId="77777777" w:rsidR="002571E6" w:rsidRDefault="002571E6" w:rsidP="00AA59F2">
    <w:pPr>
      <w:pStyle w:val="acctmainheading"/>
      <w:tabs>
        <w:tab w:val="left" w:pos="450"/>
        <w:tab w:val="left" w:pos="7810"/>
      </w:tabs>
      <w:spacing w:after="0" w:line="240" w:lineRule="atLeast"/>
      <w:ind w:firstLine="180"/>
    </w:pPr>
    <w:r w:rsidRPr="00FD0F2F">
      <w:t>(Formerly Asset World Corp Co.,</w:t>
    </w:r>
    <w:r>
      <w:t xml:space="preserve"> </w:t>
    </w:r>
    <w:r w:rsidRPr="00FD0F2F">
      <w:t>Ltd.)</w:t>
    </w:r>
  </w:p>
  <w:p w14:paraId="78A2214E" w14:textId="77777777" w:rsidR="002571E6" w:rsidRDefault="002571E6" w:rsidP="00AA59F2">
    <w:pPr>
      <w:pStyle w:val="acctmainheading"/>
      <w:tabs>
        <w:tab w:val="left" w:pos="450"/>
      </w:tabs>
      <w:spacing w:after="0" w:line="240" w:lineRule="atLeast"/>
      <w:ind w:firstLine="180"/>
      <w:rPr>
        <w:sz w:val="24"/>
        <w:szCs w:val="24"/>
      </w:rPr>
    </w:pPr>
    <w:r>
      <w:rPr>
        <w:sz w:val="24"/>
        <w:szCs w:val="24"/>
      </w:rPr>
      <w:t>Notes to the financial statements</w:t>
    </w:r>
  </w:p>
  <w:p w14:paraId="7EE4B122" w14:textId="77777777" w:rsidR="002571E6" w:rsidRDefault="002571E6" w:rsidP="00AA59F2">
    <w:pPr>
      <w:pStyle w:val="acctmainheading"/>
      <w:tabs>
        <w:tab w:val="left" w:pos="450"/>
      </w:tabs>
      <w:spacing w:after="0" w:line="240" w:lineRule="atLeast"/>
      <w:ind w:firstLine="180"/>
      <w:rPr>
        <w:sz w:val="24"/>
        <w:szCs w:val="24"/>
      </w:rPr>
    </w:pPr>
    <w:r>
      <w:rPr>
        <w:sz w:val="24"/>
        <w:szCs w:val="24"/>
      </w:rPr>
      <w:t>For the year ended 31 December 2018</w:t>
    </w:r>
  </w:p>
  <w:p w14:paraId="266C52AD" w14:textId="77777777" w:rsidR="002571E6" w:rsidRDefault="002571E6" w:rsidP="005471B4">
    <w:pPr>
      <w:pStyle w:val="Header"/>
      <w:jc w:val="left"/>
      <w:rPr>
        <w:rFonts w:cs="Angsana New"/>
        <w:b/>
        <w:bCs/>
        <w:i w:val="0"/>
        <w:iCs/>
        <w:sz w:val="24"/>
        <w:szCs w:val="24"/>
        <w:lang w:bidi="th-TH"/>
      </w:rPr>
    </w:pPr>
  </w:p>
  <w:p w14:paraId="24AC6AED" w14:textId="77777777" w:rsidR="002571E6" w:rsidRPr="005778F6" w:rsidRDefault="002571E6" w:rsidP="005471B4">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2105" w14:textId="77777777" w:rsidR="002571E6" w:rsidRDefault="002571E6" w:rsidP="00AD0B8E">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2F06A9FD" w14:textId="77777777" w:rsidR="002571E6" w:rsidRDefault="002571E6" w:rsidP="00AD0B8E">
    <w:pPr>
      <w:pStyle w:val="acctmainheading"/>
      <w:tabs>
        <w:tab w:val="left" w:pos="7810"/>
      </w:tabs>
      <w:spacing w:after="0" w:line="240" w:lineRule="atLeast"/>
    </w:pPr>
    <w:r w:rsidRPr="00FD0F2F">
      <w:t>(Formerly Asset World Corp Co.,</w:t>
    </w:r>
    <w:r>
      <w:t xml:space="preserve"> </w:t>
    </w:r>
    <w:r w:rsidRPr="00FD0F2F">
      <w:t>Ltd.)</w:t>
    </w:r>
  </w:p>
  <w:p w14:paraId="2DB41B6A" w14:textId="77777777" w:rsidR="002571E6" w:rsidRDefault="002571E6" w:rsidP="00AD0B8E">
    <w:pPr>
      <w:pStyle w:val="acctmainheading"/>
      <w:spacing w:after="0" w:line="240" w:lineRule="atLeast"/>
      <w:rPr>
        <w:sz w:val="24"/>
        <w:szCs w:val="24"/>
      </w:rPr>
    </w:pPr>
    <w:r>
      <w:rPr>
        <w:sz w:val="24"/>
        <w:szCs w:val="24"/>
      </w:rPr>
      <w:t>Notes to the financial statements</w:t>
    </w:r>
  </w:p>
  <w:p w14:paraId="718C7670" w14:textId="77777777" w:rsidR="002571E6" w:rsidRDefault="002571E6" w:rsidP="00AD0B8E">
    <w:pPr>
      <w:pStyle w:val="acctmainheading"/>
      <w:spacing w:after="0" w:line="240" w:lineRule="atLeast"/>
      <w:rPr>
        <w:sz w:val="24"/>
        <w:szCs w:val="24"/>
      </w:rPr>
    </w:pPr>
    <w:r>
      <w:rPr>
        <w:sz w:val="24"/>
        <w:szCs w:val="24"/>
      </w:rPr>
      <w:t xml:space="preserve">For the year ended 31 December 2018 </w:t>
    </w:r>
  </w:p>
  <w:p w14:paraId="34A8AB16" w14:textId="77777777" w:rsidR="002571E6" w:rsidRPr="00AC7739" w:rsidRDefault="002571E6" w:rsidP="005471B4">
    <w:pPr>
      <w:pStyle w:val="Header"/>
      <w:jc w:val="left"/>
      <w:rPr>
        <w:rFonts w:cs="Angsana New"/>
        <w:sz w:val="24"/>
        <w:szCs w:val="24"/>
        <w:lang w:bidi="th-TH"/>
      </w:rPr>
    </w:pPr>
  </w:p>
  <w:p w14:paraId="45B84355" w14:textId="77777777" w:rsidR="002571E6" w:rsidRPr="00AC7739" w:rsidRDefault="002571E6"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56037" w14:textId="77777777" w:rsidR="002571E6" w:rsidRDefault="002571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CDF6" w14:textId="77777777" w:rsidR="002571E6" w:rsidRDefault="002571E6" w:rsidP="00A33DB8">
    <w:pPr>
      <w:pStyle w:val="acctmainheading"/>
      <w:tabs>
        <w:tab w:val="left" w:pos="7810"/>
      </w:tabs>
      <w:spacing w:after="0" w:line="240" w:lineRule="atLeast"/>
      <w:ind w:left="562" w:hanging="562"/>
    </w:pPr>
    <w:r>
      <w:t>Asset World Corp</w:t>
    </w:r>
    <w:r w:rsidRPr="00F954A8">
      <w:t xml:space="preserve"> </w:t>
    </w:r>
    <w:r>
      <w:t>Public Company Limited and its s</w:t>
    </w:r>
    <w:r w:rsidRPr="00F954A8">
      <w:t>ubsidiaries</w:t>
    </w:r>
  </w:p>
  <w:p w14:paraId="19920B7E" w14:textId="77777777" w:rsidR="002571E6" w:rsidRDefault="002571E6" w:rsidP="00A33DB8">
    <w:pPr>
      <w:pStyle w:val="acctmainheading"/>
      <w:tabs>
        <w:tab w:val="left" w:pos="7810"/>
      </w:tabs>
      <w:spacing w:after="0" w:line="240" w:lineRule="atLeast"/>
      <w:ind w:left="562" w:hanging="562"/>
    </w:pPr>
    <w:r w:rsidRPr="00FD0F2F">
      <w:t>(Formerly Asset World Corp Co.,</w:t>
    </w:r>
    <w:r>
      <w:t xml:space="preserve"> </w:t>
    </w:r>
    <w:r w:rsidRPr="00FD0F2F">
      <w:t>Ltd.)</w:t>
    </w:r>
  </w:p>
  <w:p w14:paraId="12CFB24C" w14:textId="77777777" w:rsidR="002571E6" w:rsidRDefault="002571E6" w:rsidP="00A33DB8">
    <w:pPr>
      <w:pStyle w:val="acctmainheading"/>
      <w:spacing w:after="0" w:line="240" w:lineRule="atLeast"/>
      <w:ind w:left="562" w:hanging="562"/>
      <w:rPr>
        <w:sz w:val="24"/>
        <w:szCs w:val="24"/>
      </w:rPr>
    </w:pPr>
    <w:r>
      <w:rPr>
        <w:sz w:val="24"/>
        <w:szCs w:val="24"/>
      </w:rPr>
      <w:t>Notes to the financial statements</w:t>
    </w:r>
  </w:p>
  <w:p w14:paraId="44F7D910" w14:textId="77777777" w:rsidR="002571E6" w:rsidRDefault="002571E6" w:rsidP="00A33DB8">
    <w:pPr>
      <w:pStyle w:val="acctmainheading"/>
      <w:spacing w:after="0" w:line="240" w:lineRule="atLeast"/>
      <w:ind w:left="562" w:hanging="562"/>
      <w:rPr>
        <w:sz w:val="24"/>
        <w:szCs w:val="24"/>
      </w:rPr>
    </w:pPr>
    <w:r>
      <w:rPr>
        <w:sz w:val="24"/>
        <w:szCs w:val="24"/>
      </w:rPr>
      <w:t xml:space="preserve">For the year ended 31 December 2018 </w:t>
    </w:r>
  </w:p>
  <w:p w14:paraId="734F1147" w14:textId="77777777" w:rsidR="002571E6" w:rsidRDefault="002571E6" w:rsidP="00A33DB8">
    <w:pPr>
      <w:pStyle w:val="Header"/>
      <w:ind w:hanging="562"/>
      <w:jc w:val="left"/>
      <w:rPr>
        <w:rFonts w:cs="Angsana New"/>
        <w:sz w:val="24"/>
        <w:szCs w:val="24"/>
        <w:lang w:bidi="th-TH"/>
      </w:rPr>
    </w:pPr>
  </w:p>
  <w:p w14:paraId="3B56C229" w14:textId="77777777" w:rsidR="002571E6" w:rsidRPr="00AC7739" w:rsidRDefault="002571E6"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8E19C" w14:textId="77777777" w:rsidR="002571E6" w:rsidRDefault="002571E6" w:rsidP="00C30C7F">
    <w:pPr>
      <w:pStyle w:val="acctmainheading"/>
      <w:tabs>
        <w:tab w:val="left" w:pos="7810"/>
      </w:tabs>
      <w:spacing w:after="0" w:line="240" w:lineRule="atLeast"/>
      <w:ind w:left="562" w:hanging="22"/>
    </w:pPr>
    <w:r>
      <w:t>Asset World Corp</w:t>
    </w:r>
    <w:r w:rsidRPr="00F954A8">
      <w:t xml:space="preserve"> </w:t>
    </w:r>
    <w:r>
      <w:t>Public Company Limited and its s</w:t>
    </w:r>
    <w:r w:rsidRPr="00F954A8">
      <w:t>ubsidiaries</w:t>
    </w:r>
  </w:p>
  <w:p w14:paraId="6993EA52" w14:textId="77777777" w:rsidR="002571E6" w:rsidRDefault="002571E6" w:rsidP="00C30C7F">
    <w:pPr>
      <w:pStyle w:val="acctmainheading"/>
      <w:tabs>
        <w:tab w:val="left" w:pos="7810"/>
      </w:tabs>
      <w:spacing w:after="0" w:line="240" w:lineRule="atLeast"/>
      <w:ind w:left="562" w:hanging="22"/>
    </w:pPr>
    <w:r w:rsidRPr="00FD0F2F">
      <w:t>(Formerly Asset World Corp Co.,</w:t>
    </w:r>
    <w:r>
      <w:t xml:space="preserve"> </w:t>
    </w:r>
    <w:r w:rsidRPr="00FD0F2F">
      <w:t>Ltd.)</w:t>
    </w:r>
  </w:p>
  <w:p w14:paraId="6A914505" w14:textId="77777777" w:rsidR="002571E6" w:rsidRDefault="002571E6" w:rsidP="00C30C7F">
    <w:pPr>
      <w:pStyle w:val="acctmainheading"/>
      <w:spacing w:after="0" w:line="240" w:lineRule="atLeast"/>
      <w:ind w:left="562" w:hanging="22"/>
      <w:rPr>
        <w:sz w:val="24"/>
        <w:szCs w:val="24"/>
      </w:rPr>
    </w:pPr>
    <w:r>
      <w:rPr>
        <w:sz w:val="24"/>
        <w:szCs w:val="24"/>
      </w:rPr>
      <w:t>Notes to the financial statements</w:t>
    </w:r>
  </w:p>
  <w:p w14:paraId="6211CCF9" w14:textId="77777777" w:rsidR="002571E6" w:rsidRDefault="002571E6" w:rsidP="00C30C7F">
    <w:pPr>
      <w:pStyle w:val="acctmainheading"/>
      <w:spacing w:after="0" w:line="240" w:lineRule="atLeast"/>
      <w:ind w:left="562" w:hanging="22"/>
      <w:rPr>
        <w:sz w:val="24"/>
        <w:szCs w:val="24"/>
      </w:rPr>
    </w:pPr>
    <w:r>
      <w:rPr>
        <w:sz w:val="24"/>
        <w:szCs w:val="24"/>
      </w:rPr>
      <w:t xml:space="preserve">For the year ended 31 December 2018 </w:t>
    </w:r>
  </w:p>
  <w:p w14:paraId="5FF14578" w14:textId="77777777" w:rsidR="002571E6" w:rsidRDefault="002571E6" w:rsidP="00A33DB8">
    <w:pPr>
      <w:pStyle w:val="Header"/>
      <w:ind w:hanging="562"/>
      <w:jc w:val="left"/>
      <w:rPr>
        <w:rFonts w:cs="Angsana New"/>
        <w:sz w:val="24"/>
        <w:szCs w:val="24"/>
        <w:lang w:bidi="th-TH"/>
      </w:rPr>
    </w:pPr>
  </w:p>
  <w:p w14:paraId="460304B4" w14:textId="77777777" w:rsidR="002571E6" w:rsidRPr="00AC7739" w:rsidRDefault="002571E6"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B88DB" w14:textId="77777777" w:rsidR="002571E6" w:rsidRDefault="002571E6" w:rsidP="00C30C7F">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E2E05C3" w14:textId="77777777" w:rsidR="002571E6" w:rsidRDefault="002571E6" w:rsidP="00C30C7F">
    <w:pPr>
      <w:pStyle w:val="acctmainheading"/>
      <w:tabs>
        <w:tab w:val="left" w:pos="7810"/>
      </w:tabs>
      <w:spacing w:after="0" w:line="240" w:lineRule="atLeast"/>
    </w:pPr>
    <w:r w:rsidRPr="00FD0F2F">
      <w:t>(Formerly Asset World Corp Co.,</w:t>
    </w:r>
    <w:r>
      <w:t xml:space="preserve"> </w:t>
    </w:r>
    <w:r w:rsidRPr="00FD0F2F">
      <w:t>Ltd.)</w:t>
    </w:r>
  </w:p>
  <w:p w14:paraId="569FD943" w14:textId="77777777" w:rsidR="002571E6" w:rsidRDefault="002571E6" w:rsidP="00C30C7F">
    <w:pPr>
      <w:pStyle w:val="acctmainheading"/>
      <w:spacing w:after="0" w:line="240" w:lineRule="atLeast"/>
      <w:rPr>
        <w:sz w:val="24"/>
        <w:szCs w:val="24"/>
      </w:rPr>
    </w:pPr>
    <w:r>
      <w:rPr>
        <w:sz w:val="24"/>
        <w:szCs w:val="24"/>
      </w:rPr>
      <w:t>Notes to the financial statements</w:t>
    </w:r>
  </w:p>
  <w:p w14:paraId="4D5ECDDC" w14:textId="77777777" w:rsidR="002571E6" w:rsidRDefault="002571E6" w:rsidP="00C30C7F">
    <w:pPr>
      <w:pStyle w:val="acctmainheading"/>
      <w:spacing w:after="0" w:line="240" w:lineRule="atLeast"/>
      <w:rPr>
        <w:sz w:val="24"/>
        <w:szCs w:val="24"/>
      </w:rPr>
    </w:pPr>
    <w:r>
      <w:rPr>
        <w:sz w:val="24"/>
        <w:szCs w:val="24"/>
      </w:rPr>
      <w:t xml:space="preserve">For the year ended 31 December 2018 </w:t>
    </w:r>
  </w:p>
  <w:p w14:paraId="490C47B0" w14:textId="77777777" w:rsidR="002571E6" w:rsidRDefault="002571E6" w:rsidP="00546924">
    <w:pPr>
      <w:pStyle w:val="Header"/>
      <w:ind w:firstLine="540"/>
      <w:jc w:val="left"/>
      <w:rPr>
        <w:rFonts w:cs="Angsana New"/>
        <w:sz w:val="24"/>
        <w:szCs w:val="24"/>
        <w:lang w:bidi="th-TH"/>
      </w:rPr>
    </w:pPr>
  </w:p>
  <w:p w14:paraId="772711D0" w14:textId="77777777" w:rsidR="002571E6" w:rsidRPr="00AC7739" w:rsidRDefault="002571E6" w:rsidP="00546924">
    <w:pPr>
      <w:pStyle w:val="Header"/>
      <w:ind w:firstLine="540"/>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33119" w14:textId="77777777" w:rsidR="002571E6" w:rsidRDefault="002571E6" w:rsidP="00C30C7F">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278F4EC5" w14:textId="77777777" w:rsidR="002571E6" w:rsidRDefault="002571E6" w:rsidP="00C30C7F">
    <w:pPr>
      <w:pStyle w:val="acctmainheading"/>
      <w:tabs>
        <w:tab w:val="left" w:pos="7810"/>
      </w:tabs>
      <w:spacing w:after="0" w:line="240" w:lineRule="atLeast"/>
      <w:ind w:firstLine="450"/>
    </w:pPr>
    <w:r w:rsidRPr="00FD0F2F">
      <w:t>(Formerly Asset World Corp Co.,</w:t>
    </w:r>
    <w:r>
      <w:t xml:space="preserve"> </w:t>
    </w:r>
    <w:r w:rsidRPr="00FD0F2F">
      <w:t>Ltd.)</w:t>
    </w:r>
  </w:p>
  <w:p w14:paraId="3FCDA85E" w14:textId="77777777" w:rsidR="002571E6" w:rsidRDefault="002571E6" w:rsidP="00C30C7F">
    <w:pPr>
      <w:pStyle w:val="acctmainheading"/>
      <w:spacing w:after="0" w:line="240" w:lineRule="atLeast"/>
      <w:ind w:firstLine="450"/>
      <w:rPr>
        <w:sz w:val="24"/>
        <w:szCs w:val="24"/>
      </w:rPr>
    </w:pPr>
    <w:r>
      <w:rPr>
        <w:sz w:val="24"/>
        <w:szCs w:val="24"/>
      </w:rPr>
      <w:t>Notes to the financial statements</w:t>
    </w:r>
  </w:p>
  <w:p w14:paraId="4FC0FEF5" w14:textId="77777777" w:rsidR="002571E6" w:rsidRDefault="002571E6" w:rsidP="00C30C7F">
    <w:pPr>
      <w:pStyle w:val="acctmainheading"/>
      <w:spacing w:after="0" w:line="240" w:lineRule="atLeast"/>
      <w:ind w:firstLine="450"/>
      <w:rPr>
        <w:sz w:val="24"/>
        <w:szCs w:val="24"/>
      </w:rPr>
    </w:pPr>
    <w:r>
      <w:rPr>
        <w:sz w:val="24"/>
        <w:szCs w:val="24"/>
      </w:rPr>
      <w:t>For the year ended 31 December 2018</w:t>
    </w:r>
  </w:p>
  <w:p w14:paraId="3A01CA8E" w14:textId="77777777" w:rsidR="002571E6" w:rsidRDefault="002571E6" w:rsidP="00546924">
    <w:pPr>
      <w:pStyle w:val="Header"/>
      <w:ind w:firstLine="540"/>
      <w:jc w:val="left"/>
      <w:rPr>
        <w:rFonts w:cs="Angsana New"/>
        <w:sz w:val="24"/>
        <w:szCs w:val="24"/>
        <w:lang w:bidi="th-TH"/>
      </w:rPr>
    </w:pPr>
  </w:p>
  <w:p w14:paraId="71C48359" w14:textId="77777777" w:rsidR="002571E6" w:rsidRPr="00AC7739" w:rsidRDefault="002571E6" w:rsidP="00546924">
    <w:pPr>
      <w:pStyle w:val="Header"/>
      <w:ind w:firstLine="540"/>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3CCA3" w14:textId="77777777" w:rsidR="002571E6" w:rsidRDefault="002571E6" w:rsidP="00AA59F2">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13E8467" w14:textId="77777777" w:rsidR="002571E6" w:rsidRDefault="002571E6" w:rsidP="00AA59F2">
    <w:pPr>
      <w:pStyle w:val="acctmainheading"/>
      <w:tabs>
        <w:tab w:val="left" w:pos="7810"/>
      </w:tabs>
      <w:spacing w:after="0" w:line="240" w:lineRule="atLeast"/>
    </w:pPr>
    <w:r w:rsidRPr="00FD0F2F">
      <w:t>(Formerly Asset World Corp Co.,</w:t>
    </w:r>
    <w:r>
      <w:t xml:space="preserve"> </w:t>
    </w:r>
    <w:r w:rsidRPr="00FD0F2F">
      <w:t>Ltd.)</w:t>
    </w:r>
  </w:p>
  <w:p w14:paraId="566A0835" w14:textId="77777777" w:rsidR="002571E6" w:rsidRDefault="002571E6" w:rsidP="00AA59F2">
    <w:pPr>
      <w:pStyle w:val="acctmainheading"/>
      <w:spacing w:after="0" w:line="240" w:lineRule="atLeast"/>
      <w:rPr>
        <w:sz w:val="24"/>
        <w:szCs w:val="24"/>
      </w:rPr>
    </w:pPr>
    <w:r>
      <w:rPr>
        <w:sz w:val="24"/>
        <w:szCs w:val="24"/>
      </w:rPr>
      <w:t>Notes to the financial statements</w:t>
    </w:r>
  </w:p>
  <w:p w14:paraId="3CC9BA36" w14:textId="77777777" w:rsidR="002571E6" w:rsidRDefault="002571E6" w:rsidP="00AA59F2">
    <w:pPr>
      <w:pStyle w:val="acctmainheading"/>
      <w:spacing w:after="0" w:line="240" w:lineRule="atLeast"/>
      <w:rPr>
        <w:sz w:val="24"/>
        <w:szCs w:val="24"/>
      </w:rPr>
    </w:pPr>
    <w:r>
      <w:rPr>
        <w:sz w:val="24"/>
        <w:szCs w:val="24"/>
      </w:rPr>
      <w:t xml:space="preserve">For the year ended 31 December 2018 </w:t>
    </w:r>
  </w:p>
  <w:p w14:paraId="21F99092" w14:textId="77777777" w:rsidR="002571E6" w:rsidRDefault="002571E6" w:rsidP="005471B4">
    <w:pPr>
      <w:pStyle w:val="Header"/>
      <w:jc w:val="left"/>
      <w:rPr>
        <w:rFonts w:cs="Angsana New"/>
        <w:sz w:val="24"/>
        <w:szCs w:val="24"/>
        <w:lang w:bidi="th-TH"/>
      </w:rPr>
    </w:pPr>
  </w:p>
  <w:p w14:paraId="7E2BFA8A" w14:textId="77777777" w:rsidR="002571E6" w:rsidRPr="00AC7739" w:rsidRDefault="002571E6" w:rsidP="005471B4">
    <w:pPr>
      <w:pStyle w:val="Header"/>
      <w:jc w:val="left"/>
      <w:rPr>
        <w:rFonts w:cs="Angsana New"/>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A0860" w14:textId="77777777" w:rsidR="002571E6" w:rsidRDefault="002571E6" w:rsidP="00CA1AF9">
    <w:pPr>
      <w:pStyle w:val="acctmainheading"/>
      <w:tabs>
        <w:tab w:val="left" w:pos="7810"/>
      </w:tabs>
      <w:spacing w:after="0" w:line="240" w:lineRule="atLeast"/>
      <w:ind w:firstLine="540"/>
    </w:pPr>
    <w:r>
      <w:t>Asset World Corp</w:t>
    </w:r>
    <w:r w:rsidRPr="00F954A8">
      <w:t xml:space="preserve"> </w:t>
    </w:r>
    <w:r>
      <w:t>Public Company Limited and its s</w:t>
    </w:r>
    <w:r w:rsidRPr="00F954A8">
      <w:t>ubsidiaries</w:t>
    </w:r>
  </w:p>
  <w:p w14:paraId="69FFEDDD" w14:textId="77777777" w:rsidR="002571E6" w:rsidRDefault="002571E6" w:rsidP="00CA1AF9">
    <w:pPr>
      <w:pStyle w:val="acctmainheading"/>
      <w:tabs>
        <w:tab w:val="left" w:pos="7810"/>
      </w:tabs>
      <w:spacing w:after="0" w:line="240" w:lineRule="atLeast"/>
      <w:ind w:firstLine="540"/>
    </w:pPr>
    <w:r w:rsidRPr="00FD0F2F">
      <w:t>(Formerly Asset World Corp Co.,</w:t>
    </w:r>
    <w:r>
      <w:t xml:space="preserve"> </w:t>
    </w:r>
    <w:r w:rsidRPr="00FD0F2F">
      <w:t>Ltd.)</w:t>
    </w:r>
  </w:p>
  <w:p w14:paraId="1A5530D2" w14:textId="77777777" w:rsidR="002571E6" w:rsidRDefault="002571E6" w:rsidP="00CA1AF9">
    <w:pPr>
      <w:pStyle w:val="acctmainheading"/>
      <w:spacing w:after="0" w:line="240" w:lineRule="atLeast"/>
      <w:ind w:firstLine="540"/>
      <w:rPr>
        <w:sz w:val="24"/>
        <w:szCs w:val="24"/>
      </w:rPr>
    </w:pPr>
    <w:r>
      <w:rPr>
        <w:sz w:val="24"/>
        <w:szCs w:val="24"/>
      </w:rPr>
      <w:t>Notes to the financial statements</w:t>
    </w:r>
  </w:p>
  <w:p w14:paraId="513EB397" w14:textId="77777777" w:rsidR="002571E6" w:rsidRDefault="002571E6" w:rsidP="00CA1AF9">
    <w:pPr>
      <w:pStyle w:val="acctmainheading"/>
      <w:spacing w:after="0" w:line="240" w:lineRule="atLeast"/>
      <w:ind w:firstLine="540"/>
      <w:rPr>
        <w:sz w:val="24"/>
        <w:szCs w:val="24"/>
      </w:rPr>
    </w:pPr>
    <w:r>
      <w:rPr>
        <w:sz w:val="24"/>
        <w:szCs w:val="24"/>
      </w:rPr>
      <w:t xml:space="preserve">For the year ended 31 December 2018 </w:t>
    </w:r>
  </w:p>
  <w:p w14:paraId="6D7C96BF" w14:textId="77777777" w:rsidR="002571E6" w:rsidRDefault="002571E6" w:rsidP="005471B4">
    <w:pPr>
      <w:pStyle w:val="Header"/>
      <w:jc w:val="left"/>
      <w:rPr>
        <w:rFonts w:cs="Angsana New"/>
        <w:sz w:val="24"/>
        <w:szCs w:val="24"/>
        <w:lang w:bidi="th-TH"/>
      </w:rPr>
    </w:pPr>
  </w:p>
  <w:p w14:paraId="5FB016FE" w14:textId="77777777" w:rsidR="002571E6" w:rsidRPr="00AC7739" w:rsidRDefault="002571E6"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491EA1"/>
    <w:multiLevelType w:val="hybridMultilevel"/>
    <w:tmpl w:val="047673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0C63860"/>
    <w:multiLevelType w:val="multilevel"/>
    <w:tmpl w:val="8536F4B0"/>
    <w:lvl w:ilvl="0">
      <w:start w:val="1"/>
      <w:numFmt w:val="decimal"/>
      <w:lvlText w:val="%1"/>
      <w:lvlJc w:val="left"/>
      <w:pPr>
        <w:tabs>
          <w:tab w:val="num" w:pos="340"/>
        </w:tabs>
        <w:ind w:left="340"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0"/>
        </w:tabs>
        <w:ind w:left="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B14157"/>
    <w:multiLevelType w:val="hybridMultilevel"/>
    <w:tmpl w:val="03F0732C"/>
    <w:lvl w:ilvl="0" w:tplc="FDB82238">
      <w:start w:val="1"/>
      <w:numFmt w:val="lowerLetter"/>
      <w:lvlText w:val="(%1)"/>
      <w:lvlJc w:val="left"/>
      <w:pPr>
        <w:ind w:left="915" w:hanging="555"/>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74B6F91"/>
    <w:multiLevelType w:val="hybridMultilevel"/>
    <w:tmpl w:val="E91EE744"/>
    <w:lvl w:ilvl="0" w:tplc="5AC00F3C">
      <w:start w:val="288"/>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34835"/>
    <w:multiLevelType w:val="hybridMultilevel"/>
    <w:tmpl w:val="A8F65D4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 w15:restartNumberingAfterBreak="0">
    <w:nsid w:val="44FC4700"/>
    <w:multiLevelType w:val="hybridMultilevel"/>
    <w:tmpl w:val="3FDA0278"/>
    <w:lvl w:ilvl="0" w:tplc="F280BDA0">
      <w:start w:val="1"/>
      <w:numFmt w:val="decimal"/>
      <w:lvlText w:val="(%1)"/>
      <w:lvlJc w:val="left"/>
      <w:pPr>
        <w:ind w:left="1120" w:hanging="580"/>
      </w:pPr>
      <w:rPr>
        <w:rFonts w:cs="Times New Roman"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27099B"/>
    <w:multiLevelType w:val="hybridMultilevel"/>
    <w:tmpl w:val="62061C76"/>
    <w:lvl w:ilvl="0" w:tplc="DD409818">
      <w:start w:val="1"/>
      <w:numFmt w:val="lowerLetter"/>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EB592B"/>
    <w:multiLevelType w:val="hybridMultilevel"/>
    <w:tmpl w:val="BA9A2D2C"/>
    <w:lvl w:ilvl="0" w:tplc="9F6C5EF0">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A1A5C"/>
    <w:multiLevelType w:val="hybridMultilevel"/>
    <w:tmpl w:val="FF6C6610"/>
    <w:lvl w:ilvl="0" w:tplc="9E8E4386">
      <w:start w:val="1"/>
      <w:numFmt w:val="lowerLetter"/>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64805115"/>
    <w:multiLevelType w:val="hybridMultilevel"/>
    <w:tmpl w:val="37C02268"/>
    <w:lvl w:ilvl="0" w:tplc="693ED9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A1DCA"/>
    <w:multiLevelType w:val="hybridMultilevel"/>
    <w:tmpl w:val="2384CC5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3B4EA7"/>
    <w:multiLevelType w:val="hybridMultilevel"/>
    <w:tmpl w:val="B0DEB116"/>
    <w:lvl w:ilvl="0" w:tplc="EE5CFE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376581"/>
    <w:multiLevelType w:val="hybridMultilevel"/>
    <w:tmpl w:val="FE602D2E"/>
    <w:lvl w:ilvl="0" w:tplc="175203AA">
      <w:start w:val="288"/>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4D02442"/>
    <w:multiLevelType w:val="hybridMultilevel"/>
    <w:tmpl w:val="7B20F860"/>
    <w:lvl w:ilvl="0" w:tplc="1BA01E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7F570177"/>
    <w:multiLevelType w:val="hybridMultilevel"/>
    <w:tmpl w:val="05C6BE52"/>
    <w:lvl w:ilvl="0" w:tplc="1DA49E0E">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0"/>
  </w:num>
  <w:num w:numId="2">
    <w:abstractNumId w:val="8"/>
  </w:num>
  <w:num w:numId="3">
    <w:abstractNumId w:val="3"/>
  </w:num>
  <w:num w:numId="4">
    <w:abstractNumId w:val="24"/>
  </w:num>
  <w:num w:numId="5">
    <w:abstractNumId w:val="6"/>
  </w:num>
  <w:num w:numId="6">
    <w:abstractNumId w:val="26"/>
  </w:num>
  <w:num w:numId="7">
    <w:abstractNumId w:val="13"/>
  </w:num>
  <w:num w:numId="8">
    <w:abstractNumId w:val="5"/>
  </w:num>
  <w:num w:numId="9">
    <w:abstractNumId w:val="10"/>
  </w:num>
  <w:num w:numId="10">
    <w:abstractNumId w:val="2"/>
  </w:num>
  <w:num w:numId="11">
    <w:abstractNumId w:val="1"/>
  </w:num>
  <w:num w:numId="12">
    <w:abstractNumId w:val="20"/>
  </w:num>
  <w:num w:numId="13">
    <w:abstractNumId w:val="12"/>
  </w:num>
  <w:num w:numId="14">
    <w:abstractNumId w:val="17"/>
  </w:num>
  <w:num w:numId="15">
    <w:abstractNumId w:val="5"/>
    <w:lvlOverride w:ilvl="0">
      <w:startOverride w:val="7"/>
    </w:lvlOverride>
  </w:num>
  <w:num w:numId="16">
    <w:abstractNumId w:val="5"/>
  </w:num>
  <w:num w:numId="17">
    <w:abstractNumId w:val="4"/>
  </w:num>
  <w:num w:numId="18">
    <w:abstractNumId w:val="22"/>
  </w:num>
  <w:num w:numId="19">
    <w:abstractNumId w:val="11"/>
  </w:num>
  <w:num w:numId="20">
    <w:abstractNumId w:val="5"/>
  </w:num>
  <w:num w:numId="21">
    <w:abstractNumId w:val="5"/>
  </w:num>
  <w:num w:numId="22">
    <w:abstractNumId w:val="15"/>
  </w:num>
  <w:num w:numId="23">
    <w:abstractNumId w:val="7"/>
  </w:num>
  <w:num w:numId="24">
    <w:abstractNumId w:val="5"/>
  </w:num>
  <w:num w:numId="25">
    <w:abstractNumId w:val="25"/>
  </w:num>
  <w:num w:numId="26">
    <w:abstractNumId w:val="14"/>
  </w:num>
  <w:num w:numId="27">
    <w:abstractNumId w:val="28"/>
  </w:num>
  <w:num w:numId="28">
    <w:abstractNumId w:val="5"/>
  </w:num>
  <w:num w:numId="29">
    <w:abstractNumId w:val="9"/>
  </w:num>
  <w:num w:numId="30">
    <w:abstractNumId w:val="19"/>
  </w:num>
  <w:num w:numId="31">
    <w:abstractNumId w:val="27"/>
  </w:num>
  <w:num w:numId="32">
    <w:abstractNumId w:val="16"/>
  </w:num>
  <w:num w:numId="33">
    <w:abstractNumId w:val="5"/>
  </w:num>
  <w:num w:numId="34">
    <w:abstractNumId w:val="21"/>
  </w:num>
  <w:num w:numId="35">
    <w:abstractNumId w:val="5"/>
  </w:num>
  <w:num w:numId="36">
    <w:abstractNumId w:val="18"/>
  </w:num>
  <w:num w:numId="3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88"/>
    <w:rsid w:val="000002E6"/>
    <w:rsid w:val="000003F5"/>
    <w:rsid w:val="0000040E"/>
    <w:rsid w:val="0000067B"/>
    <w:rsid w:val="000009D9"/>
    <w:rsid w:val="00000EB5"/>
    <w:rsid w:val="000016B7"/>
    <w:rsid w:val="000019F8"/>
    <w:rsid w:val="00001A22"/>
    <w:rsid w:val="00001CB1"/>
    <w:rsid w:val="00001E29"/>
    <w:rsid w:val="00002599"/>
    <w:rsid w:val="000027B2"/>
    <w:rsid w:val="0000288C"/>
    <w:rsid w:val="00003101"/>
    <w:rsid w:val="00003118"/>
    <w:rsid w:val="0000317C"/>
    <w:rsid w:val="00003217"/>
    <w:rsid w:val="00003A9B"/>
    <w:rsid w:val="00003AEA"/>
    <w:rsid w:val="00003BE9"/>
    <w:rsid w:val="00003EBC"/>
    <w:rsid w:val="0000422B"/>
    <w:rsid w:val="0000472B"/>
    <w:rsid w:val="00004AA4"/>
    <w:rsid w:val="00004DF6"/>
    <w:rsid w:val="000058DB"/>
    <w:rsid w:val="000059DE"/>
    <w:rsid w:val="00005BBE"/>
    <w:rsid w:val="00005C74"/>
    <w:rsid w:val="00005F6E"/>
    <w:rsid w:val="00006016"/>
    <w:rsid w:val="0000603C"/>
    <w:rsid w:val="000060C7"/>
    <w:rsid w:val="00006F51"/>
    <w:rsid w:val="0000753C"/>
    <w:rsid w:val="0000789C"/>
    <w:rsid w:val="0000790F"/>
    <w:rsid w:val="00010530"/>
    <w:rsid w:val="00010551"/>
    <w:rsid w:val="00010767"/>
    <w:rsid w:val="00010DBF"/>
    <w:rsid w:val="00010E15"/>
    <w:rsid w:val="00011247"/>
    <w:rsid w:val="00011310"/>
    <w:rsid w:val="0001134F"/>
    <w:rsid w:val="0001135B"/>
    <w:rsid w:val="00011AE5"/>
    <w:rsid w:val="000121EB"/>
    <w:rsid w:val="000122EC"/>
    <w:rsid w:val="00012586"/>
    <w:rsid w:val="0001260E"/>
    <w:rsid w:val="000127BD"/>
    <w:rsid w:val="00012DD1"/>
    <w:rsid w:val="00012ECE"/>
    <w:rsid w:val="00012EFC"/>
    <w:rsid w:val="000130B1"/>
    <w:rsid w:val="00013117"/>
    <w:rsid w:val="00013705"/>
    <w:rsid w:val="0001378B"/>
    <w:rsid w:val="000137A3"/>
    <w:rsid w:val="000137C4"/>
    <w:rsid w:val="0001381E"/>
    <w:rsid w:val="00013BD9"/>
    <w:rsid w:val="000140E7"/>
    <w:rsid w:val="000147FD"/>
    <w:rsid w:val="00014942"/>
    <w:rsid w:val="00014B31"/>
    <w:rsid w:val="0001509E"/>
    <w:rsid w:val="00015163"/>
    <w:rsid w:val="00015543"/>
    <w:rsid w:val="00015579"/>
    <w:rsid w:val="000155F9"/>
    <w:rsid w:val="00015790"/>
    <w:rsid w:val="000157D0"/>
    <w:rsid w:val="00015F73"/>
    <w:rsid w:val="00016197"/>
    <w:rsid w:val="00016441"/>
    <w:rsid w:val="00016481"/>
    <w:rsid w:val="000166E1"/>
    <w:rsid w:val="00016A0D"/>
    <w:rsid w:val="00016A4C"/>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999"/>
    <w:rsid w:val="00021A66"/>
    <w:rsid w:val="0002214C"/>
    <w:rsid w:val="000222FF"/>
    <w:rsid w:val="0002264F"/>
    <w:rsid w:val="000229B1"/>
    <w:rsid w:val="000229EC"/>
    <w:rsid w:val="00022B00"/>
    <w:rsid w:val="00022F6C"/>
    <w:rsid w:val="00023088"/>
    <w:rsid w:val="0002310B"/>
    <w:rsid w:val="000234F3"/>
    <w:rsid w:val="00023710"/>
    <w:rsid w:val="00023815"/>
    <w:rsid w:val="000239D7"/>
    <w:rsid w:val="00023ABE"/>
    <w:rsid w:val="00023B7B"/>
    <w:rsid w:val="00023C4A"/>
    <w:rsid w:val="000243E9"/>
    <w:rsid w:val="000243F0"/>
    <w:rsid w:val="00024A0E"/>
    <w:rsid w:val="00024C10"/>
    <w:rsid w:val="00024C6E"/>
    <w:rsid w:val="00024ECC"/>
    <w:rsid w:val="00024FC0"/>
    <w:rsid w:val="0002534B"/>
    <w:rsid w:val="0002545D"/>
    <w:rsid w:val="0002557E"/>
    <w:rsid w:val="000255CC"/>
    <w:rsid w:val="0002583F"/>
    <w:rsid w:val="00025996"/>
    <w:rsid w:val="00025C88"/>
    <w:rsid w:val="00025E5E"/>
    <w:rsid w:val="00025EE4"/>
    <w:rsid w:val="00025FB6"/>
    <w:rsid w:val="000266DE"/>
    <w:rsid w:val="00026F1A"/>
    <w:rsid w:val="000274E3"/>
    <w:rsid w:val="000275C0"/>
    <w:rsid w:val="0002761D"/>
    <w:rsid w:val="0002763E"/>
    <w:rsid w:val="000277C4"/>
    <w:rsid w:val="0002789D"/>
    <w:rsid w:val="00027927"/>
    <w:rsid w:val="00027CA6"/>
    <w:rsid w:val="000306FA"/>
    <w:rsid w:val="000307F0"/>
    <w:rsid w:val="0003088C"/>
    <w:rsid w:val="000309A6"/>
    <w:rsid w:val="00030BAA"/>
    <w:rsid w:val="000312D7"/>
    <w:rsid w:val="00031567"/>
    <w:rsid w:val="000316AC"/>
    <w:rsid w:val="00031B4C"/>
    <w:rsid w:val="00031EFA"/>
    <w:rsid w:val="00032079"/>
    <w:rsid w:val="000320AA"/>
    <w:rsid w:val="00032266"/>
    <w:rsid w:val="00032972"/>
    <w:rsid w:val="000335FA"/>
    <w:rsid w:val="000337C3"/>
    <w:rsid w:val="0003397D"/>
    <w:rsid w:val="000341C6"/>
    <w:rsid w:val="000345CB"/>
    <w:rsid w:val="000345FC"/>
    <w:rsid w:val="0003469A"/>
    <w:rsid w:val="000347D1"/>
    <w:rsid w:val="00034A6B"/>
    <w:rsid w:val="00034C4E"/>
    <w:rsid w:val="00035FB0"/>
    <w:rsid w:val="00036404"/>
    <w:rsid w:val="00036CEF"/>
    <w:rsid w:val="00037438"/>
    <w:rsid w:val="000376CA"/>
    <w:rsid w:val="00037DFA"/>
    <w:rsid w:val="0004013A"/>
    <w:rsid w:val="00040311"/>
    <w:rsid w:val="00040336"/>
    <w:rsid w:val="00040340"/>
    <w:rsid w:val="000404A7"/>
    <w:rsid w:val="000409EE"/>
    <w:rsid w:val="00040D7E"/>
    <w:rsid w:val="000410DF"/>
    <w:rsid w:val="00041166"/>
    <w:rsid w:val="000411E2"/>
    <w:rsid w:val="00041272"/>
    <w:rsid w:val="0004138B"/>
    <w:rsid w:val="000418B0"/>
    <w:rsid w:val="00041C1D"/>
    <w:rsid w:val="00041FF2"/>
    <w:rsid w:val="00041FF8"/>
    <w:rsid w:val="00042618"/>
    <w:rsid w:val="00042857"/>
    <w:rsid w:val="0004365E"/>
    <w:rsid w:val="00043C93"/>
    <w:rsid w:val="00043F7E"/>
    <w:rsid w:val="000441CA"/>
    <w:rsid w:val="0004428F"/>
    <w:rsid w:val="0004447F"/>
    <w:rsid w:val="000444F5"/>
    <w:rsid w:val="000445C8"/>
    <w:rsid w:val="00044A7D"/>
    <w:rsid w:val="00044CBE"/>
    <w:rsid w:val="000450E7"/>
    <w:rsid w:val="000450F9"/>
    <w:rsid w:val="000455DD"/>
    <w:rsid w:val="00045B1A"/>
    <w:rsid w:val="00045E89"/>
    <w:rsid w:val="00045EEB"/>
    <w:rsid w:val="00045F96"/>
    <w:rsid w:val="00046087"/>
    <w:rsid w:val="0004622A"/>
    <w:rsid w:val="00046246"/>
    <w:rsid w:val="000467D9"/>
    <w:rsid w:val="00046845"/>
    <w:rsid w:val="000470E9"/>
    <w:rsid w:val="0004711B"/>
    <w:rsid w:val="000471AE"/>
    <w:rsid w:val="000471D3"/>
    <w:rsid w:val="0004734A"/>
    <w:rsid w:val="00047465"/>
    <w:rsid w:val="000474B4"/>
    <w:rsid w:val="00047503"/>
    <w:rsid w:val="00047ADF"/>
    <w:rsid w:val="00047B0C"/>
    <w:rsid w:val="00047C08"/>
    <w:rsid w:val="00047C99"/>
    <w:rsid w:val="00047F08"/>
    <w:rsid w:val="00047FF0"/>
    <w:rsid w:val="000502E0"/>
    <w:rsid w:val="00050B38"/>
    <w:rsid w:val="00050D18"/>
    <w:rsid w:val="00050D9E"/>
    <w:rsid w:val="00050E22"/>
    <w:rsid w:val="000510A7"/>
    <w:rsid w:val="000510CB"/>
    <w:rsid w:val="000512EE"/>
    <w:rsid w:val="00051531"/>
    <w:rsid w:val="00051895"/>
    <w:rsid w:val="000518A0"/>
    <w:rsid w:val="000518F7"/>
    <w:rsid w:val="00051959"/>
    <w:rsid w:val="000521A3"/>
    <w:rsid w:val="000523F9"/>
    <w:rsid w:val="000531D4"/>
    <w:rsid w:val="00053CEF"/>
    <w:rsid w:val="00053D09"/>
    <w:rsid w:val="00054042"/>
    <w:rsid w:val="0005405E"/>
    <w:rsid w:val="000540AB"/>
    <w:rsid w:val="0005415F"/>
    <w:rsid w:val="0005450A"/>
    <w:rsid w:val="00054C31"/>
    <w:rsid w:val="00055048"/>
    <w:rsid w:val="00055954"/>
    <w:rsid w:val="00055CA5"/>
    <w:rsid w:val="00055E10"/>
    <w:rsid w:val="00056605"/>
    <w:rsid w:val="000567EA"/>
    <w:rsid w:val="000568F7"/>
    <w:rsid w:val="00056C08"/>
    <w:rsid w:val="00057170"/>
    <w:rsid w:val="00057484"/>
    <w:rsid w:val="00057512"/>
    <w:rsid w:val="00057CC8"/>
    <w:rsid w:val="00057CF0"/>
    <w:rsid w:val="00057E42"/>
    <w:rsid w:val="000600BD"/>
    <w:rsid w:val="00060410"/>
    <w:rsid w:val="000604B0"/>
    <w:rsid w:val="000606A1"/>
    <w:rsid w:val="00060C9F"/>
    <w:rsid w:val="00060D07"/>
    <w:rsid w:val="0006124E"/>
    <w:rsid w:val="000614F9"/>
    <w:rsid w:val="000616AF"/>
    <w:rsid w:val="00061EB9"/>
    <w:rsid w:val="00062456"/>
    <w:rsid w:val="00062572"/>
    <w:rsid w:val="000625C2"/>
    <w:rsid w:val="000629D6"/>
    <w:rsid w:val="00062C75"/>
    <w:rsid w:val="00062E48"/>
    <w:rsid w:val="00063296"/>
    <w:rsid w:val="0006335E"/>
    <w:rsid w:val="00063536"/>
    <w:rsid w:val="000636DE"/>
    <w:rsid w:val="00063C39"/>
    <w:rsid w:val="00063C70"/>
    <w:rsid w:val="00063DD4"/>
    <w:rsid w:val="00063DE8"/>
    <w:rsid w:val="00063E8B"/>
    <w:rsid w:val="000643A9"/>
    <w:rsid w:val="000646D9"/>
    <w:rsid w:val="00064CF4"/>
    <w:rsid w:val="00064FD7"/>
    <w:rsid w:val="0006504C"/>
    <w:rsid w:val="0006568B"/>
    <w:rsid w:val="000659DC"/>
    <w:rsid w:val="00065C43"/>
    <w:rsid w:val="000660F5"/>
    <w:rsid w:val="00066271"/>
    <w:rsid w:val="00066430"/>
    <w:rsid w:val="00066791"/>
    <w:rsid w:val="0006681D"/>
    <w:rsid w:val="00066B4F"/>
    <w:rsid w:val="00066CD4"/>
    <w:rsid w:val="00066E9B"/>
    <w:rsid w:val="0006759B"/>
    <w:rsid w:val="00067848"/>
    <w:rsid w:val="00067A2E"/>
    <w:rsid w:val="00067CC5"/>
    <w:rsid w:val="0007008F"/>
    <w:rsid w:val="000706C6"/>
    <w:rsid w:val="00070BC5"/>
    <w:rsid w:val="00070C90"/>
    <w:rsid w:val="000714AB"/>
    <w:rsid w:val="000716DB"/>
    <w:rsid w:val="0007194F"/>
    <w:rsid w:val="00071D35"/>
    <w:rsid w:val="0007221F"/>
    <w:rsid w:val="000722BB"/>
    <w:rsid w:val="00072533"/>
    <w:rsid w:val="000726AE"/>
    <w:rsid w:val="00072945"/>
    <w:rsid w:val="00072A20"/>
    <w:rsid w:val="00073048"/>
    <w:rsid w:val="000734C3"/>
    <w:rsid w:val="0007359F"/>
    <w:rsid w:val="000736EE"/>
    <w:rsid w:val="000738FD"/>
    <w:rsid w:val="000739D9"/>
    <w:rsid w:val="00073BD7"/>
    <w:rsid w:val="00073D9E"/>
    <w:rsid w:val="00073F86"/>
    <w:rsid w:val="0007409E"/>
    <w:rsid w:val="000742B8"/>
    <w:rsid w:val="000745DB"/>
    <w:rsid w:val="00074616"/>
    <w:rsid w:val="000747E3"/>
    <w:rsid w:val="00074BCA"/>
    <w:rsid w:val="00074D36"/>
    <w:rsid w:val="0007520A"/>
    <w:rsid w:val="00075411"/>
    <w:rsid w:val="000754DC"/>
    <w:rsid w:val="00076192"/>
    <w:rsid w:val="00076235"/>
    <w:rsid w:val="000764E8"/>
    <w:rsid w:val="00076529"/>
    <w:rsid w:val="0007660D"/>
    <w:rsid w:val="00076D42"/>
    <w:rsid w:val="00076FC0"/>
    <w:rsid w:val="000772AB"/>
    <w:rsid w:val="00077884"/>
    <w:rsid w:val="000802B2"/>
    <w:rsid w:val="0008039E"/>
    <w:rsid w:val="00080408"/>
    <w:rsid w:val="00080412"/>
    <w:rsid w:val="000807D1"/>
    <w:rsid w:val="00080853"/>
    <w:rsid w:val="00080B53"/>
    <w:rsid w:val="00080B9D"/>
    <w:rsid w:val="00080EF0"/>
    <w:rsid w:val="000814E2"/>
    <w:rsid w:val="0008195E"/>
    <w:rsid w:val="000819DA"/>
    <w:rsid w:val="00081A17"/>
    <w:rsid w:val="00081ACB"/>
    <w:rsid w:val="0008211F"/>
    <w:rsid w:val="0008225C"/>
    <w:rsid w:val="000824AA"/>
    <w:rsid w:val="0008277D"/>
    <w:rsid w:val="000827A3"/>
    <w:rsid w:val="000827C7"/>
    <w:rsid w:val="000828C6"/>
    <w:rsid w:val="00082BA1"/>
    <w:rsid w:val="00082CE7"/>
    <w:rsid w:val="00082F73"/>
    <w:rsid w:val="00083295"/>
    <w:rsid w:val="00083DE6"/>
    <w:rsid w:val="00083F26"/>
    <w:rsid w:val="00083F73"/>
    <w:rsid w:val="000848A9"/>
    <w:rsid w:val="000849CD"/>
    <w:rsid w:val="00084A9A"/>
    <w:rsid w:val="00084C15"/>
    <w:rsid w:val="000852EA"/>
    <w:rsid w:val="0008554A"/>
    <w:rsid w:val="00085675"/>
    <w:rsid w:val="00085CE2"/>
    <w:rsid w:val="00085F5A"/>
    <w:rsid w:val="000861C9"/>
    <w:rsid w:val="00086205"/>
    <w:rsid w:val="0008628D"/>
    <w:rsid w:val="00086511"/>
    <w:rsid w:val="00086779"/>
    <w:rsid w:val="000868F6"/>
    <w:rsid w:val="00086D62"/>
    <w:rsid w:val="00086DCB"/>
    <w:rsid w:val="00086EFB"/>
    <w:rsid w:val="00087153"/>
    <w:rsid w:val="00087465"/>
    <w:rsid w:val="00087487"/>
    <w:rsid w:val="000875F5"/>
    <w:rsid w:val="00087691"/>
    <w:rsid w:val="00087720"/>
    <w:rsid w:val="00087764"/>
    <w:rsid w:val="00090135"/>
    <w:rsid w:val="000901BC"/>
    <w:rsid w:val="00090708"/>
    <w:rsid w:val="00091244"/>
    <w:rsid w:val="00091377"/>
    <w:rsid w:val="0009137B"/>
    <w:rsid w:val="000917FD"/>
    <w:rsid w:val="00091839"/>
    <w:rsid w:val="00091902"/>
    <w:rsid w:val="00091996"/>
    <w:rsid w:val="00091A72"/>
    <w:rsid w:val="00091BDF"/>
    <w:rsid w:val="00091CC9"/>
    <w:rsid w:val="00091D93"/>
    <w:rsid w:val="00091E8D"/>
    <w:rsid w:val="00091F23"/>
    <w:rsid w:val="0009230A"/>
    <w:rsid w:val="00092312"/>
    <w:rsid w:val="00092332"/>
    <w:rsid w:val="000923DC"/>
    <w:rsid w:val="000925EE"/>
    <w:rsid w:val="00092621"/>
    <w:rsid w:val="0009280D"/>
    <w:rsid w:val="00092855"/>
    <w:rsid w:val="00092B43"/>
    <w:rsid w:val="000933A2"/>
    <w:rsid w:val="0009354F"/>
    <w:rsid w:val="000935F4"/>
    <w:rsid w:val="0009360C"/>
    <w:rsid w:val="00093622"/>
    <w:rsid w:val="0009378C"/>
    <w:rsid w:val="00093A86"/>
    <w:rsid w:val="00093AD7"/>
    <w:rsid w:val="00093D2F"/>
    <w:rsid w:val="00093E1D"/>
    <w:rsid w:val="000942E4"/>
    <w:rsid w:val="000945F7"/>
    <w:rsid w:val="00094B25"/>
    <w:rsid w:val="00094BB3"/>
    <w:rsid w:val="00094C4E"/>
    <w:rsid w:val="00094E03"/>
    <w:rsid w:val="00095446"/>
    <w:rsid w:val="000958BB"/>
    <w:rsid w:val="00095A85"/>
    <w:rsid w:val="00095BE2"/>
    <w:rsid w:val="00096002"/>
    <w:rsid w:val="00096103"/>
    <w:rsid w:val="00096304"/>
    <w:rsid w:val="0009647A"/>
    <w:rsid w:val="000964D0"/>
    <w:rsid w:val="00096519"/>
    <w:rsid w:val="000967C5"/>
    <w:rsid w:val="00096AD3"/>
    <w:rsid w:val="00096FA5"/>
    <w:rsid w:val="000975E4"/>
    <w:rsid w:val="00097645"/>
    <w:rsid w:val="000977C8"/>
    <w:rsid w:val="00097D3B"/>
    <w:rsid w:val="000A026B"/>
    <w:rsid w:val="000A059F"/>
    <w:rsid w:val="000A0684"/>
    <w:rsid w:val="000A0AE1"/>
    <w:rsid w:val="000A1424"/>
    <w:rsid w:val="000A1576"/>
    <w:rsid w:val="000A1608"/>
    <w:rsid w:val="000A1649"/>
    <w:rsid w:val="000A1731"/>
    <w:rsid w:val="000A1A35"/>
    <w:rsid w:val="000A2010"/>
    <w:rsid w:val="000A2170"/>
    <w:rsid w:val="000A2800"/>
    <w:rsid w:val="000A2CA0"/>
    <w:rsid w:val="000A2E70"/>
    <w:rsid w:val="000A33AC"/>
    <w:rsid w:val="000A356C"/>
    <w:rsid w:val="000A3598"/>
    <w:rsid w:val="000A36D9"/>
    <w:rsid w:val="000A3B58"/>
    <w:rsid w:val="000A46B6"/>
    <w:rsid w:val="000A47BE"/>
    <w:rsid w:val="000A47EE"/>
    <w:rsid w:val="000A4AA1"/>
    <w:rsid w:val="000A4CDB"/>
    <w:rsid w:val="000A4CF2"/>
    <w:rsid w:val="000A4DEE"/>
    <w:rsid w:val="000A5289"/>
    <w:rsid w:val="000A52D5"/>
    <w:rsid w:val="000A5443"/>
    <w:rsid w:val="000A592A"/>
    <w:rsid w:val="000A5D1E"/>
    <w:rsid w:val="000A5E0B"/>
    <w:rsid w:val="000A5F57"/>
    <w:rsid w:val="000A5FBE"/>
    <w:rsid w:val="000A6039"/>
    <w:rsid w:val="000A619A"/>
    <w:rsid w:val="000A626B"/>
    <w:rsid w:val="000A64F9"/>
    <w:rsid w:val="000A656E"/>
    <w:rsid w:val="000A6EAA"/>
    <w:rsid w:val="000A7646"/>
    <w:rsid w:val="000A76C1"/>
    <w:rsid w:val="000A7914"/>
    <w:rsid w:val="000A7C33"/>
    <w:rsid w:val="000A7CB0"/>
    <w:rsid w:val="000B0066"/>
    <w:rsid w:val="000B013F"/>
    <w:rsid w:val="000B1113"/>
    <w:rsid w:val="000B1229"/>
    <w:rsid w:val="000B131E"/>
    <w:rsid w:val="000B15A1"/>
    <w:rsid w:val="000B24E8"/>
    <w:rsid w:val="000B264A"/>
    <w:rsid w:val="000B2743"/>
    <w:rsid w:val="000B278B"/>
    <w:rsid w:val="000B2BCE"/>
    <w:rsid w:val="000B2E0F"/>
    <w:rsid w:val="000B2E6D"/>
    <w:rsid w:val="000B30C4"/>
    <w:rsid w:val="000B33D7"/>
    <w:rsid w:val="000B3550"/>
    <w:rsid w:val="000B36D8"/>
    <w:rsid w:val="000B3B4B"/>
    <w:rsid w:val="000B3CF9"/>
    <w:rsid w:val="000B43E6"/>
    <w:rsid w:val="000B4946"/>
    <w:rsid w:val="000B49CD"/>
    <w:rsid w:val="000B4B15"/>
    <w:rsid w:val="000B4B4C"/>
    <w:rsid w:val="000B4D27"/>
    <w:rsid w:val="000B5900"/>
    <w:rsid w:val="000B5983"/>
    <w:rsid w:val="000B5B84"/>
    <w:rsid w:val="000B5B87"/>
    <w:rsid w:val="000B5D71"/>
    <w:rsid w:val="000B5D90"/>
    <w:rsid w:val="000B651F"/>
    <w:rsid w:val="000B6C0D"/>
    <w:rsid w:val="000B6D0E"/>
    <w:rsid w:val="000B6DF6"/>
    <w:rsid w:val="000B752C"/>
    <w:rsid w:val="000B77B0"/>
    <w:rsid w:val="000B7A67"/>
    <w:rsid w:val="000C0271"/>
    <w:rsid w:val="000C02CF"/>
    <w:rsid w:val="000C06B2"/>
    <w:rsid w:val="000C07FC"/>
    <w:rsid w:val="000C08B6"/>
    <w:rsid w:val="000C141B"/>
    <w:rsid w:val="000C1433"/>
    <w:rsid w:val="000C1451"/>
    <w:rsid w:val="000C176C"/>
    <w:rsid w:val="000C1DD5"/>
    <w:rsid w:val="000C1E39"/>
    <w:rsid w:val="000C2581"/>
    <w:rsid w:val="000C2778"/>
    <w:rsid w:val="000C29FA"/>
    <w:rsid w:val="000C2BE6"/>
    <w:rsid w:val="000C2CD9"/>
    <w:rsid w:val="000C2FB5"/>
    <w:rsid w:val="000C3830"/>
    <w:rsid w:val="000C3897"/>
    <w:rsid w:val="000C39C0"/>
    <w:rsid w:val="000C3B8F"/>
    <w:rsid w:val="000C4020"/>
    <w:rsid w:val="000C40E5"/>
    <w:rsid w:val="000C41F5"/>
    <w:rsid w:val="000C420A"/>
    <w:rsid w:val="000C4603"/>
    <w:rsid w:val="000C46D7"/>
    <w:rsid w:val="000C4723"/>
    <w:rsid w:val="000C4CC9"/>
    <w:rsid w:val="000C4DE3"/>
    <w:rsid w:val="000C5125"/>
    <w:rsid w:val="000C52DC"/>
    <w:rsid w:val="000C5973"/>
    <w:rsid w:val="000C6259"/>
    <w:rsid w:val="000C62EC"/>
    <w:rsid w:val="000C641C"/>
    <w:rsid w:val="000C65EA"/>
    <w:rsid w:val="000C6616"/>
    <w:rsid w:val="000C6860"/>
    <w:rsid w:val="000C69A7"/>
    <w:rsid w:val="000C69E2"/>
    <w:rsid w:val="000C6C61"/>
    <w:rsid w:val="000C712C"/>
    <w:rsid w:val="000C7280"/>
    <w:rsid w:val="000C74A8"/>
    <w:rsid w:val="000C753C"/>
    <w:rsid w:val="000C7AD8"/>
    <w:rsid w:val="000C7BE8"/>
    <w:rsid w:val="000C7CCD"/>
    <w:rsid w:val="000C7E27"/>
    <w:rsid w:val="000D01AD"/>
    <w:rsid w:val="000D0362"/>
    <w:rsid w:val="000D0665"/>
    <w:rsid w:val="000D06DD"/>
    <w:rsid w:val="000D06F4"/>
    <w:rsid w:val="000D0A07"/>
    <w:rsid w:val="000D0C73"/>
    <w:rsid w:val="000D162C"/>
    <w:rsid w:val="000D17D4"/>
    <w:rsid w:val="000D1AC6"/>
    <w:rsid w:val="000D1E6F"/>
    <w:rsid w:val="000D23A3"/>
    <w:rsid w:val="000D2747"/>
    <w:rsid w:val="000D34CD"/>
    <w:rsid w:val="000D34F1"/>
    <w:rsid w:val="000D35F1"/>
    <w:rsid w:val="000D3A37"/>
    <w:rsid w:val="000D3C54"/>
    <w:rsid w:val="000D46E7"/>
    <w:rsid w:val="000D4896"/>
    <w:rsid w:val="000D4EDC"/>
    <w:rsid w:val="000D4FBD"/>
    <w:rsid w:val="000D5032"/>
    <w:rsid w:val="000D5483"/>
    <w:rsid w:val="000D5523"/>
    <w:rsid w:val="000D5713"/>
    <w:rsid w:val="000D59CA"/>
    <w:rsid w:val="000D5AC8"/>
    <w:rsid w:val="000D620F"/>
    <w:rsid w:val="000D6338"/>
    <w:rsid w:val="000D6496"/>
    <w:rsid w:val="000D66CD"/>
    <w:rsid w:val="000D67AD"/>
    <w:rsid w:val="000D6BBD"/>
    <w:rsid w:val="000D6CFD"/>
    <w:rsid w:val="000D7005"/>
    <w:rsid w:val="000D70B7"/>
    <w:rsid w:val="000D7495"/>
    <w:rsid w:val="000D7699"/>
    <w:rsid w:val="000D77A3"/>
    <w:rsid w:val="000E0295"/>
    <w:rsid w:val="000E05A8"/>
    <w:rsid w:val="000E0783"/>
    <w:rsid w:val="000E0887"/>
    <w:rsid w:val="000E0CDC"/>
    <w:rsid w:val="000E0F28"/>
    <w:rsid w:val="000E1423"/>
    <w:rsid w:val="000E16CB"/>
    <w:rsid w:val="000E1CFC"/>
    <w:rsid w:val="000E237D"/>
    <w:rsid w:val="000E23A8"/>
    <w:rsid w:val="000E24D2"/>
    <w:rsid w:val="000E2C93"/>
    <w:rsid w:val="000E30E3"/>
    <w:rsid w:val="000E3530"/>
    <w:rsid w:val="000E35FB"/>
    <w:rsid w:val="000E36CD"/>
    <w:rsid w:val="000E3983"/>
    <w:rsid w:val="000E3A64"/>
    <w:rsid w:val="000E3F9C"/>
    <w:rsid w:val="000E40F7"/>
    <w:rsid w:val="000E4305"/>
    <w:rsid w:val="000E49FA"/>
    <w:rsid w:val="000E4C72"/>
    <w:rsid w:val="000E50AC"/>
    <w:rsid w:val="000E56E6"/>
    <w:rsid w:val="000E5A63"/>
    <w:rsid w:val="000E5A93"/>
    <w:rsid w:val="000E5C43"/>
    <w:rsid w:val="000E5D05"/>
    <w:rsid w:val="000E5FE5"/>
    <w:rsid w:val="000E60F1"/>
    <w:rsid w:val="000E6163"/>
    <w:rsid w:val="000E61E0"/>
    <w:rsid w:val="000E626E"/>
    <w:rsid w:val="000E63E8"/>
    <w:rsid w:val="000E71AE"/>
    <w:rsid w:val="000E783C"/>
    <w:rsid w:val="000E78FF"/>
    <w:rsid w:val="000E7AB9"/>
    <w:rsid w:val="000E7B8D"/>
    <w:rsid w:val="000E7E5C"/>
    <w:rsid w:val="000F01F7"/>
    <w:rsid w:val="000F03DE"/>
    <w:rsid w:val="000F04B6"/>
    <w:rsid w:val="000F0803"/>
    <w:rsid w:val="000F12B4"/>
    <w:rsid w:val="000F1565"/>
    <w:rsid w:val="000F1666"/>
    <w:rsid w:val="000F1A1A"/>
    <w:rsid w:val="000F1BB7"/>
    <w:rsid w:val="000F1BD9"/>
    <w:rsid w:val="000F2319"/>
    <w:rsid w:val="000F2763"/>
    <w:rsid w:val="000F29FB"/>
    <w:rsid w:val="000F2ABF"/>
    <w:rsid w:val="000F2B3E"/>
    <w:rsid w:val="000F3087"/>
    <w:rsid w:val="000F31A1"/>
    <w:rsid w:val="000F32C1"/>
    <w:rsid w:val="000F38FE"/>
    <w:rsid w:val="000F3A37"/>
    <w:rsid w:val="000F3C7D"/>
    <w:rsid w:val="000F43B4"/>
    <w:rsid w:val="000F49C8"/>
    <w:rsid w:val="000F4E12"/>
    <w:rsid w:val="000F4FE9"/>
    <w:rsid w:val="000F5571"/>
    <w:rsid w:val="000F55BE"/>
    <w:rsid w:val="000F5AB9"/>
    <w:rsid w:val="000F632F"/>
    <w:rsid w:val="000F637E"/>
    <w:rsid w:val="000F6549"/>
    <w:rsid w:val="000F671F"/>
    <w:rsid w:val="000F67C3"/>
    <w:rsid w:val="000F67FB"/>
    <w:rsid w:val="000F6A25"/>
    <w:rsid w:val="000F6E8D"/>
    <w:rsid w:val="000F6E9F"/>
    <w:rsid w:val="000F72BC"/>
    <w:rsid w:val="000F7335"/>
    <w:rsid w:val="000F76C8"/>
    <w:rsid w:val="000F7B01"/>
    <w:rsid w:val="000F7DC2"/>
    <w:rsid w:val="000F7E08"/>
    <w:rsid w:val="000F7EAF"/>
    <w:rsid w:val="000F7EE5"/>
    <w:rsid w:val="0010008C"/>
    <w:rsid w:val="0010023D"/>
    <w:rsid w:val="001004FF"/>
    <w:rsid w:val="0010051C"/>
    <w:rsid w:val="00100603"/>
    <w:rsid w:val="00100E91"/>
    <w:rsid w:val="00100EA6"/>
    <w:rsid w:val="00100F78"/>
    <w:rsid w:val="00101393"/>
    <w:rsid w:val="0010171E"/>
    <w:rsid w:val="00101A63"/>
    <w:rsid w:val="00101EAC"/>
    <w:rsid w:val="00102324"/>
    <w:rsid w:val="0010273A"/>
    <w:rsid w:val="00102B64"/>
    <w:rsid w:val="0010369D"/>
    <w:rsid w:val="00103908"/>
    <w:rsid w:val="001039BD"/>
    <w:rsid w:val="001041B5"/>
    <w:rsid w:val="001042A6"/>
    <w:rsid w:val="001043D8"/>
    <w:rsid w:val="0010442C"/>
    <w:rsid w:val="0010495C"/>
    <w:rsid w:val="00104A82"/>
    <w:rsid w:val="00104BD7"/>
    <w:rsid w:val="00105028"/>
    <w:rsid w:val="0010559B"/>
    <w:rsid w:val="00105C94"/>
    <w:rsid w:val="00105DEC"/>
    <w:rsid w:val="00105F42"/>
    <w:rsid w:val="0010624B"/>
    <w:rsid w:val="0010684B"/>
    <w:rsid w:val="001069AD"/>
    <w:rsid w:val="00106B6A"/>
    <w:rsid w:val="00106C6C"/>
    <w:rsid w:val="001070AA"/>
    <w:rsid w:val="0010730F"/>
    <w:rsid w:val="00107940"/>
    <w:rsid w:val="00107FD4"/>
    <w:rsid w:val="001100C8"/>
    <w:rsid w:val="0011071B"/>
    <w:rsid w:val="00110921"/>
    <w:rsid w:val="00110D5D"/>
    <w:rsid w:val="00110EE7"/>
    <w:rsid w:val="001118B4"/>
    <w:rsid w:val="001119F5"/>
    <w:rsid w:val="00111F13"/>
    <w:rsid w:val="0011260D"/>
    <w:rsid w:val="0011268C"/>
    <w:rsid w:val="001127E0"/>
    <w:rsid w:val="00112A93"/>
    <w:rsid w:val="00112B39"/>
    <w:rsid w:val="00112D79"/>
    <w:rsid w:val="00112E14"/>
    <w:rsid w:val="00112E5C"/>
    <w:rsid w:val="0011371D"/>
    <w:rsid w:val="001137BF"/>
    <w:rsid w:val="00113972"/>
    <w:rsid w:val="00113BBF"/>
    <w:rsid w:val="00113C74"/>
    <w:rsid w:val="00113D88"/>
    <w:rsid w:val="00114443"/>
    <w:rsid w:val="001144A7"/>
    <w:rsid w:val="0011456A"/>
    <w:rsid w:val="00114889"/>
    <w:rsid w:val="0011499E"/>
    <w:rsid w:val="00114A3A"/>
    <w:rsid w:val="001151C5"/>
    <w:rsid w:val="001155B2"/>
    <w:rsid w:val="0011571C"/>
    <w:rsid w:val="00115DDD"/>
    <w:rsid w:val="00115EB6"/>
    <w:rsid w:val="00116107"/>
    <w:rsid w:val="001162C8"/>
    <w:rsid w:val="0011637E"/>
    <w:rsid w:val="00116D53"/>
    <w:rsid w:val="00117164"/>
    <w:rsid w:val="0011730A"/>
    <w:rsid w:val="0011736A"/>
    <w:rsid w:val="00117477"/>
    <w:rsid w:val="00117898"/>
    <w:rsid w:val="001179CA"/>
    <w:rsid w:val="00117B66"/>
    <w:rsid w:val="00120092"/>
    <w:rsid w:val="00120399"/>
    <w:rsid w:val="00120514"/>
    <w:rsid w:val="0012054C"/>
    <w:rsid w:val="0012098A"/>
    <w:rsid w:val="0012099C"/>
    <w:rsid w:val="001209F5"/>
    <w:rsid w:val="00120D76"/>
    <w:rsid w:val="00121399"/>
    <w:rsid w:val="001213FE"/>
    <w:rsid w:val="001214F1"/>
    <w:rsid w:val="001218C7"/>
    <w:rsid w:val="00121989"/>
    <w:rsid w:val="00121CFD"/>
    <w:rsid w:val="00121E46"/>
    <w:rsid w:val="00121E8A"/>
    <w:rsid w:val="001220B0"/>
    <w:rsid w:val="001220B8"/>
    <w:rsid w:val="00122573"/>
    <w:rsid w:val="00122F6B"/>
    <w:rsid w:val="00123463"/>
    <w:rsid w:val="00123562"/>
    <w:rsid w:val="0012357C"/>
    <w:rsid w:val="001239C8"/>
    <w:rsid w:val="00123B78"/>
    <w:rsid w:val="00123C05"/>
    <w:rsid w:val="00123E4B"/>
    <w:rsid w:val="001241D7"/>
    <w:rsid w:val="001245E3"/>
    <w:rsid w:val="00124A3F"/>
    <w:rsid w:val="00124BD7"/>
    <w:rsid w:val="00124D29"/>
    <w:rsid w:val="00124E20"/>
    <w:rsid w:val="00124F78"/>
    <w:rsid w:val="00125049"/>
    <w:rsid w:val="0012549F"/>
    <w:rsid w:val="00125A34"/>
    <w:rsid w:val="00126284"/>
    <w:rsid w:val="00126641"/>
    <w:rsid w:val="00126735"/>
    <w:rsid w:val="001267E1"/>
    <w:rsid w:val="00126856"/>
    <w:rsid w:val="001269B8"/>
    <w:rsid w:val="00126CA6"/>
    <w:rsid w:val="0012714A"/>
    <w:rsid w:val="0012721E"/>
    <w:rsid w:val="0012734F"/>
    <w:rsid w:val="001274C1"/>
    <w:rsid w:val="001275E3"/>
    <w:rsid w:val="0012760A"/>
    <w:rsid w:val="0012770B"/>
    <w:rsid w:val="001278DD"/>
    <w:rsid w:val="00127B10"/>
    <w:rsid w:val="00127CB7"/>
    <w:rsid w:val="0013006B"/>
    <w:rsid w:val="00130458"/>
    <w:rsid w:val="0013048E"/>
    <w:rsid w:val="001304B2"/>
    <w:rsid w:val="001306CB"/>
    <w:rsid w:val="0013083A"/>
    <w:rsid w:val="00130E67"/>
    <w:rsid w:val="00131C80"/>
    <w:rsid w:val="00131CCF"/>
    <w:rsid w:val="00132896"/>
    <w:rsid w:val="0013300B"/>
    <w:rsid w:val="0013336C"/>
    <w:rsid w:val="001338C9"/>
    <w:rsid w:val="00133DAC"/>
    <w:rsid w:val="00133DDE"/>
    <w:rsid w:val="00133F0E"/>
    <w:rsid w:val="0013409D"/>
    <w:rsid w:val="00134190"/>
    <w:rsid w:val="001341DC"/>
    <w:rsid w:val="00134289"/>
    <w:rsid w:val="00134B23"/>
    <w:rsid w:val="00134E17"/>
    <w:rsid w:val="00134EAC"/>
    <w:rsid w:val="001352AC"/>
    <w:rsid w:val="00135380"/>
    <w:rsid w:val="00135550"/>
    <w:rsid w:val="001355D4"/>
    <w:rsid w:val="00135D69"/>
    <w:rsid w:val="00135DCE"/>
    <w:rsid w:val="00136011"/>
    <w:rsid w:val="00136068"/>
    <w:rsid w:val="00136431"/>
    <w:rsid w:val="001364DA"/>
    <w:rsid w:val="00136563"/>
    <w:rsid w:val="00136734"/>
    <w:rsid w:val="00136ACF"/>
    <w:rsid w:val="00136C3F"/>
    <w:rsid w:val="00136DAC"/>
    <w:rsid w:val="0013752B"/>
    <w:rsid w:val="00137572"/>
    <w:rsid w:val="0013764F"/>
    <w:rsid w:val="001377CD"/>
    <w:rsid w:val="001409BF"/>
    <w:rsid w:val="00140B67"/>
    <w:rsid w:val="00140EE5"/>
    <w:rsid w:val="0014172D"/>
    <w:rsid w:val="00141DFC"/>
    <w:rsid w:val="00142078"/>
    <w:rsid w:val="0014240A"/>
    <w:rsid w:val="0014243F"/>
    <w:rsid w:val="00142917"/>
    <w:rsid w:val="00142BA0"/>
    <w:rsid w:val="00142BD4"/>
    <w:rsid w:val="00142C35"/>
    <w:rsid w:val="00142D95"/>
    <w:rsid w:val="00142DF2"/>
    <w:rsid w:val="00142F4E"/>
    <w:rsid w:val="001431C2"/>
    <w:rsid w:val="00143540"/>
    <w:rsid w:val="001437B8"/>
    <w:rsid w:val="00143B65"/>
    <w:rsid w:val="00143C24"/>
    <w:rsid w:val="00143DD7"/>
    <w:rsid w:val="00143E7B"/>
    <w:rsid w:val="00143F7E"/>
    <w:rsid w:val="00144327"/>
    <w:rsid w:val="0014442A"/>
    <w:rsid w:val="0014456C"/>
    <w:rsid w:val="001448B9"/>
    <w:rsid w:val="00144901"/>
    <w:rsid w:val="00144B82"/>
    <w:rsid w:val="00144E35"/>
    <w:rsid w:val="00144FBB"/>
    <w:rsid w:val="001452D8"/>
    <w:rsid w:val="001454DB"/>
    <w:rsid w:val="00145F4A"/>
    <w:rsid w:val="00145FD7"/>
    <w:rsid w:val="001462CE"/>
    <w:rsid w:val="0014636A"/>
    <w:rsid w:val="00146564"/>
    <w:rsid w:val="00146965"/>
    <w:rsid w:val="0014696A"/>
    <w:rsid w:val="00146BFE"/>
    <w:rsid w:val="00147045"/>
    <w:rsid w:val="00147092"/>
    <w:rsid w:val="00147101"/>
    <w:rsid w:val="001471EB"/>
    <w:rsid w:val="001474DB"/>
    <w:rsid w:val="001474E0"/>
    <w:rsid w:val="0014788B"/>
    <w:rsid w:val="00147B6F"/>
    <w:rsid w:val="00147FB9"/>
    <w:rsid w:val="00147FC0"/>
    <w:rsid w:val="001508FB"/>
    <w:rsid w:val="0015133F"/>
    <w:rsid w:val="001517B1"/>
    <w:rsid w:val="00151ADB"/>
    <w:rsid w:val="00151B9F"/>
    <w:rsid w:val="00151E3B"/>
    <w:rsid w:val="0015219F"/>
    <w:rsid w:val="00152461"/>
    <w:rsid w:val="00152C49"/>
    <w:rsid w:val="00152C5F"/>
    <w:rsid w:val="00152D32"/>
    <w:rsid w:val="00152D72"/>
    <w:rsid w:val="00152F69"/>
    <w:rsid w:val="001536BC"/>
    <w:rsid w:val="00153E8D"/>
    <w:rsid w:val="00154115"/>
    <w:rsid w:val="001543E1"/>
    <w:rsid w:val="001546D4"/>
    <w:rsid w:val="00154BA4"/>
    <w:rsid w:val="00154FA2"/>
    <w:rsid w:val="00155031"/>
    <w:rsid w:val="001551E7"/>
    <w:rsid w:val="001557D4"/>
    <w:rsid w:val="00155BAC"/>
    <w:rsid w:val="00155BC6"/>
    <w:rsid w:val="00155BEA"/>
    <w:rsid w:val="00155C04"/>
    <w:rsid w:val="00155F6A"/>
    <w:rsid w:val="00156284"/>
    <w:rsid w:val="00156308"/>
    <w:rsid w:val="001565FE"/>
    <w:rsid w:val="001566A0"/>
    <w:rsid w:val="001568A5"/>
    <w:rsid w:val="00157222"/>
    <w:rsid w:val="00157475"/>
    <w:rsid w:val="00157572"/>
    <w:rsid w:val="0015775C"/>
    <w:rsid w:val="0015787D"/>
    <w:rsid w:val="0016047A"/>
    <w:rsid w:val="001606C6"/>
    <w:rsid w:val="001606E0"/>
    <w:rsid w:val="00160871"/>
    <w:rsid w:val="00160FF4"/>
    <w:rsid w:val="001610B2"/>
    <w:rsid w:val="001615DF"/>
    <w:rsid w:val="00161A27"/>
    <w:rsid w:val="00161AFD"/>
    <w:rsid w:val="00161C5C"/>
    <w:rsid w:val="00162257"/>
    <w:rsid w:val="00162724"/>
    <w:rsid w:val="00162BDC"/>
    <w:rsid w:val="00162EF2"/>
    <w:rsid w:val="0016314A"/>
    <w:rsid w:val="001635AD"/>
    <w:rsid w:val="0016371F"/>
    <w:rsid w:val="00164035"/>
    <w:rsid w:val="001640FD"/>
    <w:rsid w:val="00164685"/>
    <w:rsid w:val="0016478B"/>
    <w:rsid w:val="00164F7E"/>
    <w:rsid w:val="001650C1"/>
    <w:rsid w:val="00165185"/>
    <w:rsid w:val="001651A5"/>
    <w:rsid w:val="00165852"/>
    <w:rsid w:val="0016589B"/>
    <w:rsid w:val="001658AE"/>
    <w:rsid w:val="00165BCE"/>
    <w:rsid w:val="00165E1A"/>
    <w:rsid w:val="00165FEE"/>
    <w:rsid w:val="001661CD"/>
    <w:rsid w:val="00166293"/>
    <w:rsid w:val="00166699"/>
    <w:rsid w:val="0016689C"/>
    <w:rsid w:val="00166AD8"/>
    <w:rsid w:val="00166D06"/>
    <w:rsid w:val="00167046"/>
    <w:rsid w:val="001675E1"/>
    <w:rsid w:val="0016797B"/>
    <w:rsid w:val="00170015"/>
    <w:rsid w:val="001705A7"/>
    <w:rsid w:val="00170A31"/>
    <w:rsid w:val="00170A5F"/>
    <w:rsid w:val="00170D2F"/>
    <w:rsid w:val="00171748"/>
    <w:rsid w:val="00171E16"/>
    <w:rsid w:val="00171F20"/>
    <w:rsid w:val="00172248"/>
    <w:rsid w:val="0017244B"/>
    <w:rsid w:val="00172919"/>
    <w:rsid w:val="00173147"/>
    <w:rsid w:val="00173308"/>
    <w:rsid w:val="00173367"/>
    <w:rsid w:val="00173465"/>
    <w:rsid w:val="001734B4"/>
    <w:rsid w:val="0017354F"/>
    <w:rsid w:val="00173591"/>
    <w:rsid w:val="00173A1A"/>
    <w:rsid w:val="00173D24"/>
    <w:rsid w:val="00173E79"/>
    <w:rsid w:val="001743B9"/>
    <w:rsid w:val="001744BF"/>
    <w:rsid w:val="0017488C"/>
    <w:rsid w:val="00174D27"/>
    <w:rsid w:val="00174E2E"/>
    <w:rsid w:val="00175493"/>
    <w:rsid w:val="001754BB"/>
    <w:rsid w:val="0017565E"/>
    <w:rsid w:val="001757AF"/>
    <w:rsid w:val="00175BDC"/>
    <w:rsid w:val="00175DBA"/>
    <w:rsid w:val="00175ECB"/>
    <w:rsid w:val="00175F57"/>
    <w:rsid w:val="0017620A"/>
    <w:rsid w:val="001765CB"/>
    <w:rsid w:val="00176722"/>
    <w:rsid w:val="00176C27"/>
    <w:rsid w:val="00176EC1"/>
    <w:rsid w:val="001777D6"/>
    <w:rsid w:val="00177B8D"/>
    <w:rsid w:val="00177BBA"/>
    <w:rsid w:val="00177F9A"/>
    <w:rsid w:val="001804E2"/>
    <w:rsid w:val="00180902"/>
    <w:rsid w:val="00180D12"/>
    <w:rsid w:val="00180D44"/>
    <w:rsid w:val="001811C7"/>
    <w:rsid w:val="0018123B"/>
    <w:rsid w:val="001816A9"/>
    <w:rsid w:val="00181915"/>
    <w:rsid w:val="00181E9E"/>
    <w:rsid w:val="001825DE"/>
    <w:rsid w:val="00182AAB"/>
    <w:rsid w:val="00182CCD"/>
    <w:rsid w:val="00182CF6"/>
    <w:rsid w:val="00182D93"/>
    <w:rsid w:val="001831DC"/>
    <w:rsid w:val="00183390"/>
    <w:rsid w:val="001833AD"/>
    <w:rsid w:val="00183813"/>
    <w:rsid w:val="00183898"/>
    <w:rsid w:val="00183B39"/>
    <w:rsid w:val="00183C3C"/>
    <w:rsid w:val="001846B0"/>
    <w:rsid w:val="00184776"/>
    <w:rsid w:val="001849BD"/>
    <w:rsid w:val="00184C1F"/>
    <w:rsid w:val="00184CC8"/>
    <w:rsid w:val="00184CF2"/>
    <w:rsid w:val="00184D24"/>
    <w:rsid w:val="001850C6"/>
    <w:rsid w:val="001853EB"/>
    <w:rsid w:val="00185708"/>
    <w:rsid w:val="00185804"/>
    <w:rsid w:val="001858B2"/>
    <w:rsid w:val="0018594E"/>
    <w:rsid w:val="001859BA"/>
    <w:rsid w:val="00186DC5"/>
    <w:rsid w:val="00187697"/>
    <w:rsid w:val="00187886"/>
    <w:rsid w:val="00187924"/>
    <w:rsid w:val="00187AB9"/>
    <w:rsid w:val="00190A79"/>
    <w:rsid w:val="00190B52"/>
    <w:rsid w:val="00190B96"/>
    <w:rsid w:val="00190C5F"/>
    <w:rsid w:val="00190EF9"/>
    <w:rsid w:val="00190FAA"/>
    <w:rsid w:val="00191953"/>
    <w:rsid w:val="00191980"/>
    <w:rsid w:val="00191D64"/>
    <w:rsid w:val="001920C1"/>
    <w:rsid w:val="001926EE"/>
    <w:rsid w:val="001928F1"/>
    <w:rsid w:val="00192904"/>
    <w:rsid w:val="00192A53"/>
    <w:rsid w:val="00192D51"/>
    <w:rsid w:val="001930DB"/>
    <w:rsid w:val="00193282"/>
    <w:rsid w:val="001932A9"/>
    <w:rsid w:val="0019337A"/>
    <w:rsid w:val="00193543"/>
    <w:rsid w:val="001936CF"/>
    <w:rsid w:val="001938B0"/>
    <w:rsid w:val="001939DB"/>
    <w:rsid w:val="00193A45"/>
    <w:rsid w:val="00193B18"/>
    <w:rsid w:val="00193FE5"/>
    <w:rsid w:val="001942EA"/>
    <w:rsid w:val="0019455E"/>
    <w:rsid w:val="00194654"/>
    <w:rsid w:val="00194922"/>
    <w:rsid w:val="00194B9D"/>
    <w:rsid w:val="00194CAF"/>
    <w:rsid w:val="00194CED"/>
    <w:rsid w:val="00194E16"/>
    <w:rsid w:val="00194F45"/>
    <w:rsid w:val="00195173"/>
    <w:rsid w:val="001952B6"/>
    <w:rsid w:val="0019592F"/>
    <w:rsid w:val="00195EF5"/>
    <w:rsid w:val="00195F2A"/>
    <w:rsid w:val="00195F5E"/>
    <w:rsid w:val="001960B2"/>
    <w:rsid w:val="001963E2"/>
    <w:rsid w:val="00196864"/>
    <w:rsid w:val="001971F0"/>
    <w:rsid w:val="001974B2"/>
    <w:rsid w:val="00197590"/>
    <w:rsid w:val="001975DF"/>
    <w:rsid w:val="001975FF"/>
    <w:rsid w:val="0019760A"/>
    <w:rsid w:val="00197687"/>
    <w:rsid w:val="0019769E"/>
    <w:rsid w:val="0019770C"/>
    <w:rsid w:val="0019784B"/>
    <w:rsid w:val="00197B46"/>
    <w:rsid w:val="001A00D3"/>
    <w:rsid w:val="001A025A"/>
    <w:rsid w:val="001A03A5"/>
    <w:rsid w:val="001A0C87"/>
    <w:rsid w:val="001A1AA7"/>
    <w:rsid w:val="001A1C77"/>
    <w:rsid w:val="001A1E04"/>
    <w:rsid w:val="001A1F43"/>
    <w:rsid w:val="001A20D7"/>
    <w:rsid w:val="001A279C"/>
    <w:rsid w:val="001A27F5"/>
    <w:rsid w:val="001A2834"/>
    <w:rsid w:val="001A2BEA"/>
    <w:rsid w:val="001A2E0D"/>
    <w:rsid w:val="001A3152"/>
    <w:rsid w:val="001A3B02"/>
    <w:rsid w:val="001A3CFC"/>
    <w:rsid w:val="001A3D9B"/>
    <w:rsid w:val="001A5151"/>
    <w:rsid w:val="001A5536"/>
    <w:rsid w:val="001A562D"/>
    <w:rsid w:val="001A5826"/>
    <w:rsid w:val="001A59C5"/>
    <w:rsid w:val="001A5C9F"/>
    <w:rsid w:val="001A5F26"/>
    <w:rsid w:val="001A6050"/>
    <w:rsid w:val="001A616E"/>
    <w:rsid w:val="001A61CA"/>
    <w:rsid w:val="001A68B3"/>
    <w:rsid w:val="001A6A4C"/>
    <w:rsid w:val="001A6A9A"/>
    <w:rsid w:val="001A6D21"/>
    <w:rsid w:val="001A6F53"/>
    <w:rsid w:val="001A702F"/>
    <w:rsid w:val="001A72B0"/>
    <w:rsid w:val="001A76A8"/>
    <w:rsid w:val="001A7C02"/>
    <w:rsid w:val="001A7C83"/>
    <w:rsid w:val="001B003B"/>
    <w:rsid w:val="001B03A0"/>
    <w:rsid w:val="001B03E8"/>
    <w:rsid w:val="001B09BD"/>
    <w:rsid w:val="001B0D6A"/>
    <w:rsid w:val="001B13F9"/>
    <w:rsid w:val="001B17A2"/>
    <w:rsid w:val="001B1BAB"/>
    <w:rsid w:val="001B208C"/>
    <w:rsid w:val="001B21C6"/>
    <w:rsid w:val="001B23AA"/>
    <w:rsid w:val="001B2F40"/>
    <w:rsid w:val="001B309F"/>
    <w:rsid w:val="001B31C1"/>
    <w:rsid w:val="001B31C3"/>
    <w:rsid w:val="001B3408"/>
    <w:rsid w:val="001B35DD"/>
    <w:rsid w:val="001B3729"/>
    <w:rsid w:val="001B410B"/>
    <w:rsid w:val="001B43AE"/>
    <w:rsid w:val="001B4419"/>
    <w:rsid w:val="001B458E"/>
    <w:rsid w:val="001B48AC"/>
    <w:rsid w:val="001B4FC2"/>
    <w:rsid w:val="001B5115"/>
    <w:rsid w:val="001B63EC"/>
    <w:rsid w:val="001B68C0"/>
    <w:rsid w:val="001B69A0"/>
    <w:rsid w:val="001B6D52"/>
    <w:rsid w:val="001B7298"/>
    <w:rsid w:val="001B7564"/>
    <w:rsid w:val="001B78FE"/>
    <w:rsid w:val="001B7B59"/>
    <w:rsid w:val="001B7F7F"/>
    <w:rsid w:val="001C0045"/>
    <w:rsid w:val="001C0369"/>
    <w:rsid w:val="001C046B"/>
    <w:rsid w:val="001C07B0"/>
    <w:rsid w:val="001C0F6C"/>
    <w:rsid w:val="001C108C"/>
    <w:rsid w:val="001C1133"/>
    <w:rsid w:val="001C1510"/>
    <w:rsid w:val="001C1520"/>
    <w:rsid w:val="001C19C2"/>
    <w:rsid w:val="001C1C5A"/>
    <w:rsid w:val="001C2272"/>
    <w:rsid w:val="001C234D"/>
    <w:rsid w:val="001C2468"/>
    <w:rsid w:val="001C24A6"/>
    <w:rsid w:val="001C2B82"/>
    <w:rsid w:val="001C376A"/>
    <w:rsid w:val="001C3B1E"/>
    <w:rsid w:val="001C3DAF"/>
    <w:rsid w:val="001C401A"/>
    <w:rsid w:val="001C4080"/>
    <w:rsid w:val="001C4657"/>
    <w:rsid w:val="001C4B99"/>
    <w:rsid w:val="001C4C64"/>
    <w:rsid w:val="001C507B"/>
    <w:rsid w:val="001C5151"/>
    <w:rsid w:val="001C555E"/>
    <w:rsid w:val="001C55E1"/>
    <w:rsid w:val="001C5BD5"/>
    <w:rsid w:val="001C5DD0"/>
    <w:rsid w:val="001C6449"/>
    <w:rsid w:val="001C6473"/>
    <w:rsid w:val="001C671C"/>
    <w:rsid w:val="001C6758"/>
    <w:rsid w:val="001C7104"/>
    <w:rsid w:val="001C7298"/>
    <w:rsid w:val="001C7466"/>
    <w:rsid w:val="001C75B1"/>
    <w:rsid w:val="001C7D44"/>
    <w:rsid w:val="001C7E75"/>
    <w:rsid w:val="001D0159"/>
    <w:rsid w:val="001D056E"/>
    <w:rsid w:val="001D07DC"/>
    <w:rsid w:val="001D0AE9"/>
    <w:rsid w:val="001D1A0A"/>
    <w:rsid w:val="001D1CF1"/>
    <w:rsid w:val="001D1D6A"/>
    <w:rsid w:val="001D1E07"/>
    <w:rsid w:val="001D20A7"/>
    <w:rsid w:val="001D2564"/>
    <w:rsid w:val="001D2668"/>
    <w:rsid w:val="001D287B"/>
    <w:rsid w:val="001D28A0"/>
    <w:rsid w:val="001D2903"/>
    <w:rsid w:val="001D29AD"/>
    <w:rsid w:val="001D2B2D"/>
    <w:rsid w:val="001D2D9C"/>
    <w:rsid w:val="001D3943"/>
    <w:rsid w:val="001D3F9E"/>
    <w:rsid w:val="001D42AE"/>
    <w:rsid w:val="001D4545"/>
    <w:rsid w:val="001D4859"/>
    <w:rsid w:val="001D48A0"/>
    <w:rsid w:val="001D494C"/>
    <w:rsid w:val="001D4A8E"/>
    <w:rsid w:val="001D4BAF"/>
    <w:rsid w:val="001D4C1E"/>
    <w:rsid w:val="001D4C90"/>
    <w:rsid w:val="001D4C98"/>
    <w:rsid w:val="001D4D81"/>
    <w:rsid w:val="001D50EE"/>
    <w:rsid w:val="001D51E7"/>
    <w:rsid w:val="001D5753"/>
    <w:rsid w:val="001D5994"/>
    <w:rsid w:val="001D5AD5"/>
    <w:rsid w:val="001D5F5C"/>
    <w:rsid w:val="001D60BD"/>
    <w:rsid w:val="001D6199"/>
    <w:rsid w:val="001D6859"/>
    <w:rsid w:val="001D68E7"/>
    <w:rsid w:val="001D6B80"/>
    <w:rsid w:val="001D6BE1"/>
    <w:rsid w:val="001D6DF4"/>
    <w:rsid w:val="001D7057"/>
    <w:rsid w:val="001D70D4"/>
    <w:rsid w:val="001D7150"/>
    <w:rsid w:val="001D7216"/>
    <w:rsid w:val="001D722D"/>
    <w:rsid w:val="001D787C"/>
    <w:rsid w:val="001D79E8"/>
    <w:rsid w:val="001D7AC7"/>
    <w:rsid w:val="001D7C65"/>
    <w:rsid w:val="001D7EEF"/>
    <w:rsid w:val="001D7F17"/>
    <w:rsid w:val="001E026D"/>
    <w:rsid w:val="001E0405"/>
    <w:rsid w:val="001E051A"/>
    <w:rsid w:val="001E08CF"/>
    <w:rsid w:val="001E0B21"/>
    <w:rsid w:val="001E0D18"/>
    <w:rsid w:val="001E106B"/>
    <w:rsid w:val="001E12F9"/>
    <w:rsid w:val="001E1564"/>
    <w:rsid w:val="001E15EE"/>
    <w:rsid w:val="001E1829"/>
    <w:rsid w:val="001E18DF"/>
    <w:rsid w:val="001E1DED"/>
    <w:rsid w:val="001E240D"/>
    <w:rsid w:val="001E26B3"/>
    <w:rsid w:val="001E28A9"/>
    <w:rsid w:val="001E2CD8"/>
    <w:rsid w:val="001E2CE4"/>
    <w:rsid w:val="001E300A"/>
    <w:rsid w:val="001E30CE"/>
    <w:rsid w:val="001E37C7"/>
    <w:rsid w:val="001E3C7C"/>
    <w:rsid w:val="001E3F68"/>
    <w:rsid w:val="001E4075"/>
    <w:rsid w:val="001E453E"/>
    <w:rsid w:val="001E454D"/>
    <w:rsid w:val="001E4BC4"/>
    <w:rsid w:val="001E4C6A"/>
    <w:rsid w:val="001E4C77"/>
    <w:rsid w:val="001E4DE3"/>
    <w:rsid w:val="001E4FDD"/>
    <w:rsid w:val="001E523A"/>
    <w:rsid w:val="001E5366"/>
    <w:rsid w:val="001E5723"/>
    <w:rsid w:val="001E5A10"/>
    <w:rsid w:val="001E5A59"/>
    <w:rsid w:val="001E5AAE"/>
    <w:rsid w:val="001E5B1B"/>
    <w:rsid w:val="001E5CFE"/>
    <w:rsid w:val="001E613E"/>
    <w:rsid w:val="001E6404"/>
    <w:rsid w:val="001E67FE"/>
    <w:rsid w:val="001E68D6"/>
    <w:rsid w:val="001E6AE1"/>
    <w:rsid w:val="001E6C6A"/>
    <w:rsid w:val="001E74BA"/>
    <w:rsid w:val="001E7774"/>
    <w:rsid w:val="001E77F9"/>
    <w:rsid w:val="001E7E25"/>
    <w:rsid w:val="001E7F9D"/>
    <w:rsid w:val="001F0337"/>
    <w:rsid w:val="001F05E8"/>
    <w:rsid w:val="001F0BC0"/>
    <w:rsid w:val="001F0CE9"/>
    <w:rsid w:val="001F0D0A"/>
    <w:rsid w:val="001F1021"/>
    <w:rsid w:val="001F13B4"/>
    <w:rsid w:val="001F165D"/>
    <w:rsid w:val="001F1F58"/>
    <w:rsid w:val="001F23AB"/>
    <w:rsid w:val="001F24BB"/>
    <w:rsid w:val="001F2BBA"/>
    <w:rsid w:val="001F2F86"/>
    <w:rsid w:val="001F3854"/>
    <w:rsid w:val="001F3C4E"/>
    <w:rsid w:val="001F3F4E"/>
    <w:rsid w:val="001F4406"/>
    <w:rsid w:val="001F445B"/>
    <w:rsid w:val="001F47BF"/>
    <w:rsid w:val="001F49C3"/>
    <w:rsid w:val="001F4CDF"/>
    <w:rsid w:val="001F56D9"/>
    <w:rsid w:val="001F5BC9"/>
    <w:rsid w:val="001F615D"/>
    <w:rsid w:val="001F63FE"/>
    <w:rsid w:val="001F6533"/>
    <w:rsid w:val="001F65AB"/>
    <w:rsid w:val="001F67C1"/>
    <w:rsid w:val="001F7479"/>
    <w:rsid w:val="002002AE"/>
    <w:rsid w:val="00200627"/>
    <w:rsid w:val="002006A4"/>
    <w:rsid w:val="00200C43"/>
    <w:rsid w:val="002010CC"/>
    <w:rsid w:val="0020111E"/>
    <w:rsid w:val="0020135F"/>
    <w:rsid w:val="00201385"/>
    <w:rsid w:val="0020159C"/>
    <w:rsid w:val="00201C5D"/>
    <w:rsid w:val="00201DF3"/>
    <w:rsid w:val="00201EBD"/>
    <w:rsid w:val="002023BB"/>
    <w:rsid w:val="00202420"/>
    <w:rsid w:val="00202455"/>
    <w:rsid w:val="00202708"/>
    <w:rsid w:val="0020277F"/>
    <w:rsid w:val="00202EFF"/>
    <w:rsid w:val="00202FB3"/>
    <w:rsid w:val="00203505"/>
    <w:rsid w:val="00203665"/>
    <w:rsid w:val="00203B9E"/>
    <w:rsid w:val="0020403C"/>
    <w:rsid w:val="00204BDD"/>
    <w:rsid w:val="0020508B"/>
    <w:rsid w:val="0020592E"/>
    <w:rsid w:val="00205CA8"/>
    <w:rsid w:val="00205D77"/>
    <w:rsid w:val="00205EDD"/>
    <w:rsid w:val="00205FFE"/>
    <w:rsid w:val="0020673F"/>
    <w:rsid w:val="00206C6C"/>
    <w:rsid w:val="00206C9B"/>
    <w:rsid w:val="0020745A"/>
    <w:rsid w:val="002074B8"/>
    <w:rsid w:val="00207531"/>
    <w:rsid w:val="00207568"/>
    <w:rsid w:val="002077BA"/>
    <w:rsid w:val="00207B45"/>
    <w:rsid w:val="00207BA6"/>
    <w:rsid w:val="00210015"/>
    <w:rsid w:val="00210077"/>
    <w:rsid w:val="0021025A"/>
    <w:rsid w:val="0021025D"/>
    <w:rsid w:val="0021059D"/>
    <w:rsid w:val="00210E57"/>
    <w:rsid w:val="0021100C"/>
    <w:rsid w:val="002111A4"/>
    <w:rsid w:val="002112BB"/>
    <w:rsid w:val="00211465"/>
    <w:rsid w:val="00211882"/>
    <w:rsid w:val="002118D4"/>
    <w:rsid w:val="0021193D"/>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B48"/>
    <w:rsid w:val="00213CB7"/>
    <w:rsid w:val="00213F04"/>
    <w:rsid w:val="0021410B"/>
    <w:rsid w:val="002143FB"/>
    <w:rsid w:val="00214523"/>
    <w:rsid w:val="00214914"/>
    <w:rsid w:val="00214A2A"/>
    <w:rsid w:val="00214B55"/>
    <w:rsid w:val="00214BFE"/>
    <w:rsid w:val="00215253"/>
    <w:rsid w:val="0021532D"/>
    <w:rsid w:val="002156E1"/>
    <w:rsid w:val="00215790"/>
    <w:rsid w:val="002157BC"/>
    <w:rsid w:val="00215953"/>
    <w:rsid w:val="00215B46"/>
    <w:rsid w:val="00215E5F"/>
    <w:rsid w:val="00215F66"/>
    <w:rsid w:val="002164BD"/>
    <w:rsid w:val="002169E1"/>
    <w:rsid w:val="00216D05"/>
    <w:rsid w:val="00217153"/>
    <w:rsid w:val="0021734A"/>
    <w:rsid w:val="00217409"/>
    <w:rsid w:val="00217531"/>
    <w:rsid w:val="00217A76"/>
    <w:rsid w:val="00217E5E"/>
    <w:rsid w:val="00220123"/>
    <w:rsid w:val="002219E3"/>
    <w:rsid w:val="00221A1D"/>
    <w:rsid w:val="00221B7B"/>
    <w:rsid w:val="00221F86"/>
    <w:rsid w:val="00222026"/>
    <w:rsid w:val="00222077"/>
    <w:rsid w:val="002223B6"/>
    <w:rsid w:val="0022266E"/>
    <w:rsid w:val="00222707"/>
    <w:rsid w:val="00222D9E"/>
    <w:rsid w:val="00222E9E"/>
    <w:rsid w:val="00223422"/>
    <w:rsid w:val="00223A95"/>
    <w:rsid w:val="00223B73"/>
    <w:rsid w:val="00223B9F"/>
    <w:rsid w:val="00223BD4"/>
    <w:rsid w:val="00223C22"/>
    <w:rsid w:val="00223CC3"/>
    <w:rsid w:val="002241B3"/>
    <w:rsid w:val="00224300"/>
    <w:rsid w:val="0022438D"/>
    <w:rsid w:val="002243E8"/>
    <w:rsid w:val="00224ADA"/>
    <w:rsid w:val="00224CB0"/>
    <w:rsid w:val="00225013"/>
    <w:rsid w:val="002250C1"/>
    <w:rsid w:val="002258B7"/>
    <w:rsid w:val="00225BAB"/>
    <w:rsid w:val="00225F62"/>
    <w:rsid w:val="002260BC"/>
    <w:rsid w:val="002262B7"/>
    <w:rsid w:val="002263E2"/>
    <w:rsid w:val="002263E4"/>
    <w:rsid w:val="002267FE"/>
    <w:rsid w:val="00226D49"/>
    <w:rsid w:val="00226ECF"/>
    <w:rsid w:val="002277D5"/>
    <w:rsid w:val="00227BA7"/>
    <w:rsid w:val="00227C9D"/>
    <w:rsid w:val="00227CC5"/>
    <w:rsid w:val="00227D32"/>
    <w:rsid w:val="00227EE0"/>
    <w:rsid w:val="002300A8"/>
    <w:rsid w:val="00230240"/>
    <w:rsid w:val="00230291"/>
    <w:rsid w:val="00230519"/>
    <w:rsid w:val="0023057C"/>
    <w:rsid w:val="002305D0"/>
    <w:rsid w:val="00230F1F"/>
    <w:rsid w:val="002313E3"/>
    <w:rsid w:val="00231538"/>
    <w:rsid w:val="00231B85"/>
    <w:rsid w:val="00231C77"/>
    <w:rsid w:val="00231E41"/>
    <w:rsid w:val="00231EC8"/>
    <w:rsid w:val="0023220E"/>
    <w:rsid w:val="00232727"/>
    <w:rsid w:val="00232A2B"/>
    <w:rsid w:val="00232DFD"/>
    <w:rsid w:val="00233003"/>
    <w:rsid w:val="002339D3"/>
    <w:rsid w:val="002339F6"/>
    <w:rsid w:val="00234283"/>
    <w:rsid w:val="002342E9"/>
    <w:rsid w:val="0023499B"/>
    <w:rsid w:val="00234EEC"/>
    <w:rsid w:val="00235316"/>
    <w:rsid w:val="002353AA"/>
    <w:rsid w:val="002353B8"/>
    <w:rsid w:val="00235C81"/>
    <w:rsid w:val="00235D0E"/>
    <w:rsid w:val="0023673E"/>
    <w:rsid w:val="00236F32"/>
    <w:rsid w:val="002371EE"/>
    <w:rsid w:val="002377EA"/>
    <w:rsid w:val="00237F7B"/>
    <w:rsid w:val="00237FC7"/>
    <w:rsid w:val="00240522"/>
    <w:rsid w:val="002406C5"/>
    <w:rsid w:val="00240BD1"/>
    <w:rsid w:val="00240F9E"/>
    <w:rsid w:val="002411B3"/>
    <w:rsid w:val="0024160C"/>
    <w:rsid w:val="0024181B"/>
    <w:rsid w:val="00241885"/>
    <w:rsid w:val="002418E0"/>
    <w:rsid w:val="00241D08"/>
    <w:rsid w:val="00242026"/>
    <w:rsid w:val="002420C0"/>
    <w:rsid w:val="0024237C"/>
    <w:rsid w:val="00242644"/>
    <w:rsid w:val="00242687"/>
    <w:rsid w:val="002427DF"/>
    <w:rsid w:val="00242D10"/>
    <w:rsid w:val="00242DE3"/>
    <w:rsid w:val="00242F9D"/>
    <w:rsid w:val="0024362B"/>
    <w:rsid w:val="00243A7F"/>
    <w:rsid w:val="00243C44"/>
    <w:rsid w:val="00243D4A"/>
    <w:rsid w:val="00244099"/>
    <w:rsid w:val="00244122"/>
    <w:rsid w:val="002446FE"/>
    <w:rsid w:val="00244790"/>
    <w:rsid w:val="002447F4"/>
    <w:rsid w:val="00244C4A"/>
    <w:rsid w:val="00244CC1"/>
    <w:rsid w:val="002451BD"/>
    <w:rsid w:val="002451E0"/>
    <w:rsid w:val="002452A7"/>
    <w:rsid w:val="0024575D"/>
    <w:rsid w:val="00245D3D"/>
    <w:rsid w:val="00245E09"/>
    <w:rsid w:val="00246174"/>
    <w:rsid w:val="002462A7"/>
    <w:rsid w:val="00246418"/>
    <w:rsid w:val="00246AAD"/>
    <w:rsid w:val="00246D65"/>
    <w:rsid w:val="00247109"/>
    <w:rsid w:val="002472E2"/>
    <w:rsid w:val="00247565"/>
    <w:rsid w:val="00247BB2"/>
    <w:rsid w:val="00247D09"/>
    <w:rsid w:val="0025051A"/>
    <w:rsid w:val="0025098F"/>
    <w:rsid w:val="00250FA7"/>
    <w:rsid w:val="00251224"/>
    <w:rsid w:val="002513DA"/>
    <w:rsid w:val="0025160B"/>
    <w:rsid w:val="0025165A"/>
    <w:rsid w:val="00251747"/>
    <w:rsid w:val="0025177A"/>
    <w:rsid w:val="00251B47"/>
    <w:rsid w:val="00251E48"/>
    <w:rsid w:val="00251F96"/>
    <w:rsid w:val="00251FD4"/>
    <w:rsid w:val="0025203F"/>
    <w:rsid w:val="00252106"/>
    <w:rsid w:val="0025241C"/>
    <w:rsid w:val="0025259C"/>
    <w:rsid w:val="0025291E"/>
    <w:rsid w:val="0025292B"/>
    <w:rsid w:val="00252B7B"/>
    <w:rsid w:val="00252BB0"/>
    <w:rsid w:val="00252C93"/>
    <w:rsid w:val="00252DF5"/>
    <w:rsid w:val="00253BAC"/>
    <w:rsid w:val="00253D0A"/>
    <w:rsid w:val="002545FE"/>
    <w:rsid w:val="00254B0B"/>
    <w:rsid w:val="00254EE6"/>
    <w:rsid w:val="00255210"/>
    <w:rsid w:val="002553ED"/>
    <w:rsid w:val="00255433"/>
    <w:rsid w:val="002554A0"/>
    <w:rsid w:val="00255529"/>
    <w:rsid w:val="00255984"/>
    <w:rsid w:val="002559E3"/>
    <w:rsid w:val="00255A7B"/>
    <w:rsid w:val="00255AC8"/>
    <w:rsid w:val="00255E98"/>
    <w:rsid w:val="002561A9"/>
    <w:rsid w:val="00256644"/>
    <w:rsid w:val="002566F0"/>
    <w:rsid w:val="00256B56"/>
    <w:rsid w:val="002571E6"/>
    <w:rsid w:val="00257221"/>
    <w:rsid w:val="00257305"/>
    <w:rsid w:val="00257518"/>
    <w:rsid w:val="0025755F"/>
    <w:rsid w:val="00257722"/>
    <w:rsid w:val="00257838"/>
    <w:rsid w:val="00257973"/>
    <w:rsid w:val="00257B7F"/>
    <w:rsid w:val="00257DAC"/>
    <w:rsid w:val="00257E01"/>
    <w:rsid w:val="0026025A"/>
    <w:rsid w:val="0026040A"/>
    <w:rsid w:val="002608DD"/>
    <w:rsid w:val="00260B9B"/>
    <w:rsid w:val="00260CC0"/>
    <w:rsid w:val="00260D9A"/>
    <w:rsid w:val="00260DE3"/>
    <w:rsid w:val="0026118E"/>
    <w:rsid w:val="00261258"/>
    <w:rsid w:val="002614DD"/>
    <w:rsid w:val="0026151A"/>
    <w:rsid w:val="00261AE4"/>
    <w:rsid w:val="00261B2A"/>
    <w:rsid w:val="00261C4E"/>
    <w:rsid w:val="00261ED0"/>
    <w:rsid w:val="0026243C"/>
    <w:rsid w:val="00262816"/>
    <w:rsid w:val="00262853"/>
    <w:rsid w:val="002628E7"/>
    <w:rsid w:val="0026291A"/>
    <w:rsid w:val="00262A7A"/>
    <w:rsid w:val="00262C49"/>
    <w:rsid w:val="00263168"/>
    <w:rsid w:val="00263312"/>
    <w:rsid w:val="002633B5"/>
    <w:rsid w:val="0026344E"/>
    <w:rsid w:val="00263547"/>
    <w:rsid w:val="002638AC"/>
    <w:rsid w:val="00263BCF"/>
    <w:rsid w:val="00264380"/>
    <w:rsid w:val="0026439F"/>
    <w:rsid w:val="00264585"/>
    <w:rsid w:val="0026467F"/>
    <w:rsid w:val="00264B44"/>
    <w:rsid w:val="00264BD9"/>
    <w:rsid w:val="00264BF6"/>
    <w:rsid w:val="002653BB"/>
    <w:rsid w:val="002656A3"/>
    <w:rsid w:val="00265A69"/>
    <w:rsid w:val="002662D6"/>
    <w:rsid w:val="0026661C"/>
    <w:rsid w:val="00266D2F"/>
    <w:rsid w:val="00266F84"/>
    <w:rsid w:val="002671CF"/>
    <w:rsid w:val="00267AB9"/>
    <w:rsid w:val="00267DD8"/>
    <w:rsid w:val="002700D2"/>
    <w:rsid w:val="0027053F"/>
    <w:rsid w:val="0027055B"/>
    <w:rsid w:val="002707D3"/>
    <w:rsid w:val="00270868"/>
    <w:rsid w:val="00270A69"/>
    <w:rsid w:val="00270F2B"/>
    <w:rsid w:val="00270FBE"/>
    <w:rsid w:val="002710D6"/>
    <w:rsid w:val="00271336"/>
    <w:rsid w:val="00271578"/>
    <w:rsid w:val="002716D4"/>
    <w:rsid w:val="00271A39"/>
    <w:rsid w:val="00271AEB"/>
    <w:rsid w:val="00271F4D"/>
    <w:rsid w:val="00272140"/>
    <w:rsid w:val="00272333"/>
    <w:rsid w:val="002723D3"/>
    <w:rsid w:val="00272872"/>
    <w:rsid w:val="00272ABA"/>
    <w:rsid w:val="00272BA9"/>
    <w:rsid w:val="00272E77"/>
    <w:rsid w:val="0027332D"/>
    <w:rsid w:val="002736A1"/>
    <w:rsid w:val="00273BB9"/>
    <w:rsid w:val="00273C76"/>
    <w:rsid w:val="00273D17"/>
    <w:rsid w:val="00273D2D"/>
    <w:rsid w:val="00273D7F"/>
    <w:rsid w:val="002741F4"/>
    <w:rsid w:val="0027423C"/>
    <w:rsid w:val="0027431F"/>
    <w:rsid w:val="00274918"/>
    <w:rsid w:val="00274A75"/>
    <w:rsid w:val="00274C7C"/>
    <w:rsid w:val="00274D23"/>
    <w:rsid w:val="00274F07"/>
    <w:rsid w:val="0027538D"/>
    <w:rsid w:val="00275407"/>
    <w:rsid w:val="00275602"/>
    <w:rsid w:val="00275629"/>
    <w:rsid w:val="002756A7"/>
    <w:rsid w:val="00275703"/>
    <w:rsid w:val="0027579C"/>
    <w:rsid w:val="00275906"/>
    <w:rsid w:val="00275B4B"/>
    <w:rsid w:val="00275BD9"/>
    <w:rsid w:val="00275BFF"/>
    <w:rsid w:val="00275CE9"/>
    <w:rsid w:val="00275D47"/>
    <w:rsid w:val="00275DF2"/>
    <w:rsid w:val="00275E96"/>
    <w:rsid w:val="00276019"/>
    <w:rsid w:val="0027613B"/>
    <w:rsid w:val="00276156"/>
    <w:rsid w:val="00276384"/>
    <w:rsid w:val="0027685A"/>
    <w:rsid w:val="00276DA5"/>
    <w:rsid w:val="00276DC7"/>
    <w:rsid w:val="00276DDA"/>
    <w:rsid w:val="00276E1A"/>
    <w:rsid w:val="00277018"/>
    <w:rsid w:val="00277531"/>
    <w:rsid w:val="002777B4"/>
    <w:rsid w:val="002778BE"/>
    <w:rsid w:val="00277B8C"/>
    <w:rsid w:val="00277C13"/>
    <w:rsid w:val="00280071"/>
    <w:rsid w:val="0028075B"/>
    <w:rsid w:val="00280A90"/>
    <w:rsid w:val="00280BFC"/>
    <w:rsid w:val="00280E7B"/>
    <w:rsid w:val="00281149"/>
    <w:rsid w:val="0028114D"/>
    <w:rsid w:val="00281251"/>
    <w:rsid w:val="002813CC"/>
    <w:rsid w:val="00281799"/>
    <w:rsid w:val="00281847"/>
    <w:rsid w:val="00281ACC"/>
    <w:rsid w:val="002826D6"/>
    <w:rsid w:val="00282B27"/>
    <w:rsid w:val="00282D4A"/>
    <w:rsid w:val="00282D7B"/>
    <w:rsid w:val="00283057"/>
    <w:rsid w:val="0028313A"/>
    <w:rsid w:val="00283154"/>
    <w:rsid w:val="00283160"/>
    <w:rsid w:val="002831EC"/>
    <w:rsid w:val="00283375"/>
    <w:rsid w:val="00283AD1"/>
    <w:rsid w:val="00283D54"/>
    <w:rsid w:val="00283D70"/>
    <w:rsid w:val="00283FDA"/>
    <w:rsid w:val="00284794"/>
    <w:rsid w:val="00284B4C"/>
    <w:rsid w:val="00284EB2"/>
    <w:rsid w:val="00284EC1"/>
    <w:rsid w:val="00285440"/>
    <w:rsid w:val="002854D6"/>
    <w:rsid w:val="0028556E"/>
    <w:rsid w:val="00285685"/>
    <w:rsid w:val="0028571D"/>
    <w:rsid w:val="00285A54"/>
    <w:rsid w:val="0028613F"/>
    <w:rsid w:val="00286189"/>
    <w:rsid w:val="00286532"/>
    <w:rsid w:val="002868DB"/>
    <w:rsid w:val="00286AE5"/>
    <w:rsid w:val="002870AC"/>
    <w:rsid w:val="0028717D"/>
    <w:rsid w:val="00287366"/>
    <w:rsid w:val="00287478"/>
    <w:rsid w:val="002877C1"/>
    <w:rsid w:val="002878F2"/>
    <w:rsid w:val="0028793E"/>
    <w:rsid w:val="00287A1D"/>
    <w:rsid w:val="00287C74"/>
    <w:rsid w:val="00287E01"/>
    <w:rsid w:val="0029034E"/>
    <w:rsid w:val="00290471"/>
    <w:rsid w:val="0029056D"/>
    <w:rsid w:val="00290963"/>
    <w:rsid w:val="00290F81"/>
    <w:rsid w:val="00291531"/>
    <w:rsid w:val="00291706"/>
    <w:rsid w:val="002917BE"/>
    <w:rsid w:val="00291898"/>
    <w:rsid w:val="002919AD"/>
    <w:rsid w:val="00291A57"/>
    <w:rsid w:val="002927B7"/>
    <w:rsid w:val="0029309F"/>
    <w:rsid w:val="00293511"/>
    <w:rsid w:val="00293590"/>
    <w:rsid w:val="0029373D"/>
    <w:rsid w:val="002937FA"/>
    <w:rsid w:val="00293824"/>
    <w:rsid w:val="002938DC"/>
    <w:rsid w:val="002938FF"/>
    <w:rsid w:val="00293AE6"/>
    <w:rsid w:val="00293C10"/>
    <w:rsid w:val="00293FE5"/>
    <w:rsid w:val="0029400C"/>
    <w:rsid w:val="00294086"/>
    <w:rsid w:val="0029425D"/>
    <w:rsid w:val="00294502"/>
    <w:rsid w:val="00294A69"/>
    <w:rsid w:val="002951F2"/>
    <w:rsid w:val="0029525A"/>
    <w:rsid w:val="00295799"/>
    <w:rsid w:val="00295C17"/>
    <w:rsid w:val="00295D80"/>
    <w:rsid w:val="00296056"/>
    <w:rsid w:val="00296848"/>
    <w:rsid w:val="00296E52"/>
    <w:rsid w:val="00297033"/>
    <w:rsid w:val="00297298"/>
    <w:rsid w:val="002972BB"/>
    <w:rsid w:val="00297728"/>
    <w:rsid w:val="002979A6"/>
    <w:rsid w:val="00297AD3"/>
    <w:rsid w:val="00297EF0"/>
    <w:rsid w:val="00297F3F"/>
    <w:rsid w:val="00297FAC"/>
    <w:rsid w:val="002A000E"/>
    <w:rsid w:val="002A0097"/>
    <w:rsid w:val="002A05F0"/>
    <w:rsid w:val="002A0634"/>
    <w:rsid w:val="002A0FF4"/>
    <w:rsid w:val="002A1307"/>
    <w:rsid w:val="002A1C1C"/>
    <w:rsid w:val="002A1E7C"/>
    <w:rsid w:val="002A2280"/>
    <w:rsid w:val="002A241F"/>
    <w:rsid w:val="002A24B5"/>
    <w:rsid w:val="002A34F2"/>
    <w:rsid w:val="002A3831"/>
    <w:rsid w:val="002A38C2"/>
    <w:rsid w:val="002A40FF"/>
    <w:rsid w:val="002A4257"/>
    <w:rsid w:val="002A451C"/>
    <w:rsid w:val="002A4747"/>
    <w:rsid w:val="002A4766"/>
    <w:rsid w:val="002A4B4A"/>
    <w:rsid w:val="002A4B7B"/>
    <w:rsid w:val="002A51FE"/>
    <w:rsid w:val="002A53B9"/>
    <w:rsid w:val="002A5B0E"/>
    <w:rsid w:val="002A5E20"/>
    <w:rsid w:val="002A62A8"/>
    <w:rsid w:val="002A63CC"/>
    <w:rsid w:val="002A68C7"/>
    <w:rsid w:val="002A68EF"/>
    <w:rsid w:val="002A69A5"/>
    <w:rsid w:val="002A6C1F"/>
    <w:rsid w:val="002A6CFB"/>
    <w:rsid w:val="002A6E67"/>
    <w:rsid w:val="002A6EC0"/>
    <w:rsid w:val="002A73C3"/>
    <w:rsid w:val="002A7734"/>
    <w:rsid w:val="002A7A52"/>
    <w:rsid w:val="002A7BED"/>
    <w:rsid w:val="002A7CD3"/>
    <w:rsid w:val="002A7DC7"/>
    <w:rsid w:val="002A7F48"/>
    <w:rsid w:val="002B034D"/>
    <w:rsid w:val="002B03F1"/>
    <w:rsid w:val="002B045F"/>
    <w:rsid w:val="002B04BD"/>
    <w:rsid w:val="002B05EE"/>
    <w:rsid w:val="002B1003"/>
    <w:rsid w:val="002B1253"/>
    <w:rsid w:val="002B133D"/>
    <w:rsid w:val="002B142D"/>
    <w:rsid w:val="002B19CD"/>
    <w:rsid w:val="002B21CF"/>
    <w:rsid w:val="002B2958"/>
    <w:rsid w:val="002B2E0C"/>
    <w:rsid w:val="002B3001"/>
    <w:rsid w:val="002B318E"/>
    <w:rsid w:val="002B3349"/>
    <w:rsid w:val="002B3890"/>
    <w:rsid w:val="002B3B87"/>
    <w:rsid w:val="002B3FD1"/>
    <w:rsid w:val="002B4060"/>
    <w:rsid w:val="002B4195"/>
    <w:rsid w:val="002B45AB"/>
    <w:rsid w:val="002B45B6"/>
    <w:rsid w:val="002B45B8"/>
    <w:rsid w:val="002B47FC"/>
    <w:rsid w:val="002B497E"/>
    <w:rsid w:val="002B4DDB"/>
    <w:rsid w:val="002B51BD"/>
    <w:rsid w:val="002B54D8"/>
    <w:rsid w:val="002B587D"/>
    <w:rsid w:val="002B5BF7"/>
    <w:rsid w:val="002B62F6"/>
    <w:rsid w:val="002B63BC"/>
    <w:rsid w:val="002B64EA"/>
    <w:rsid w:val="002B6764"/>
    <w:rsid w:val="002B6964"/>
    <w:rsid w:val="002B6C06"/>
    <w:rsid w:val="002B6D43"/>
    <w:rsid w:val="002B70B1"/>
    <w:rsid w:val="002B7178"/>
    <w:rsid w:val="002B7326"/>
    <w:rsid w:val="002B7447"/>
    <w:rsid w:val="002B779B"/>
    <w:rsid w:val="002B7827"/>
    <w:rsid w:val="002B7CE0"/>
    <w:rsid w:val="002B7E50"/>
    <w:rsid w:val="002B7FA9"/>
    <w:rsid w:val="002B7FF6"/>
    <w:rsid w:val="002C0342"/>
    <w:rsid w:val="002C0483"/>
    <w:rsid w:val="002C0A36"/>
    <w:rsid w:val="002C0CFA"/>
    <w:rsid w:val="002C0D8D"/>
    <w:rsid w:val="002C0DB4"/>
    <w:rsid w:val="002C0FE2"/>
    <w:rsid w:val="002C1899"/>
    <w:rsid w:val="002C2272"/>
    <w:rsid w:val="002C287E"/>
    <w:rsid w:val="002C2B45"/>
    <w:rsid w:val="002C2B7E"/>
    <w:rsid w:val="002C2E0C"/>
    <w:rsid w:val="002C3180"/>
    <w:rsid w:val="002C3201"/>
    <w:rsid w:val="002C35D3"/>
    <w:rsid w:val="002C3AEA"/>
    <w:rsid w:val="002C3F27"/>
    <w:rsid w:val="002C4288"/>
    <w:rsid w:val="002C42B7"/>
    <w:rsid w:val="002C4362"/>
    <w:rsid w:val="002C46BD"/>
    <w:rsid w:val="002C4804"/>
    <w:rsid w:val="002C48DA"/>
    <w:rsid w:val="002C4F7F"/>
    <w:rsid w:val="002C504C"/>
    <w:rsid w:val="002C516E"/>
    <w:rsid w:val="002C52F2"/>
    <w:rsid w:val="002C53AB"/>
    <w:rsid w:val="002C5662"/>
    <w:rsid w:val="002C596A"/>
    <w:rsid w:val="002C5C14"/>
    <w:rsid w:val="002C5C18"/>
    <w:rsid w:val="002C6036"/>
    <w:rsid w:val="002C6194"/>
    <w:rsid w:val="002C6252"/>
    <w:rsid w:val="002C658F"/>
    <w:rsid w:val="002C65AE"/>
    <w:rsid w:val="002C66DA"/>
    <w:rsid w:val="002C6724"/>
    <w:rsid w:val="002C6800"/>
    <w:rsid w:val="002C6F2A"/>
    <w:rsid w:val="002C7064"/>
    <w:rsid w:val="002C75B8"/>
    <w:rsid w:val="002C7749"/>
    <w:rsid w:val="002C779C"/>
    <w:rsid w:val="002C7A0A"/>
    <w:rsid w:val="002C7B28"/>
    <w:rsid w:val="002C7C95"/>
    <w:rsid w:val="002C7FAB"/>
    <w:rsid w:val="002D0180"/>
    <w:rsid w:val="002D0637"/>
    <w:rsid w:val="002D0718"/>
    <w:rsid w:val="002D09DB"/>
    <w:rsid w:val="002D0AFA"/>
    <w:rsid w:val="002D0C5E"/>
    <w:rsid w:val="002D1591"/>
    <w:rsid w:val="002D17C3"/>
    <w:rsid w:val="002D1D6F"/>
    <w:rsid w:val="002D1F1C"/>
    <w:rsid w:val="002D203C"/>
    <w:rsid w:val="002D2B95"/>
    <w:rsid w:val="002D2BF0"/>
    <w:rsid w:val="002D2E48"/>
    <w:rsid w:val="002D2FE0"/>
    <w:rsid w:val="002D3180"/>
    <w:rsid w:val="002D31F3"/>
    <w:rsid w:val="002D35C3"/>
    <w:rsid w:val="002D35FE"/>
    <w:rsid w:val="002D3668"/>
    <w:rsid w:val="002D3844"/>
    <w:rsid w:val="002D39C9"/>
    <w:rsid w:val="002D3B3C"/>
    <w:rsid w:val="002D4615"/>
    <w:rsid w:val="002D475A"/>
    <w:rsid w:val="002D4A8B"/>
    <w:rsid w:val="002D4F63"/>
    <w:rsid w:val="002D4F74"/>
    <w:rsid w:val="002D4F9C"/>
    <w:rsid w:val="002D4FAC"/>
    <w:rsid w:val="002D52AD"/>
    <w:rsid w:val="002D5B72"/>
    <w:rsid w:val="002D5D80"/>
    <w:rsid w:val="002D60DB"/>
    <w:rsid w:val="002D688D"/>
    <w:rsid w:val="002D6C98"/>
    <w:rsid w:val="002D758A"/>
    <w:rsid w:val="002D7D41"/>
    <w:rsid w:val="002E021E"/>
    <w:rsid w:val="002E029E"/>
    <w:rsid w:val="002E0550"/>
    <w:rsid w:val="002E0675"/>
    <w:rsid w:val="002E0789"/>
    <w:rsid w:val="002E097C"/>
    <w:rsid w:val="002E0F69"/>
    <w:rsid w:val="002E1739"/>
    <w:rsid w:val="002E177E"/>
    <w:rsid w:val="002E1950"/>
    <w:rsid w:val="002E19D8"/>
    <w:rsid w:val="002E1D3D"/>
    <w:rsid w:val="002E26BB"/>
    <w:rsid w:val="002E29CD"/>
    <w:rsid w:val="002E342C"/>
    <w:rsid w:val="002E34E4"/>
    <w:rsid w:val="002E3543"/>
    <w:rsid w:val="002E36D3"/>
    <w:rsid w:val="002E4111"/>
    <w:rsid w:val="002E4709"/>
    <w:rsid w:val="002E4790"/>
    <w:rsid w:val="002E4C5C"/>
    <w:rsid w:val="002E520E"/>
    <w:rsid w:val="002E5317"/>
    <w:rsid w:val="002E54FE"/>
    <w:rsid w:val="002E5567"/>
    <w:rsid w:val="002E58F9"/>
    <w:rsid w:val="002E5A78"/>
    <w:rsid w:val="002E5BA5"/>
    <w:rsid w:val="002E5BEB"/>
    <w:rsid w:val="002E6185"/>
    <w:rsid w:val="002E6223"/>
    <w:rsid w:val="002E65B0"/>
    <w:rsid w:val="002E6856"/>
    <w:rsid w:val="002E6A5D"/>
    <w:rsid w:val="002E6ECE"/>
    <w:rsid w:val="002E6F43"/>
    <w:rsid w:val="002E70B3"/>
    <w:rsid w:val="002E7527"/>
    <w:rsid w:val="002E75AA"/>
    <w:rsid w:val="002F004D"/>
    <w:rsid w:val="002F017B"/>
    <w:rsid w:val="002F01F1"/>
    <w:rsid w:val="002F0D3C"/>
    <w:rsid w:val="002F0F67"/>
    <w:rsid w:val="002F101B"/>
    <w:rsid w:val="002F1621"/>
    <w:rsid w:val="002F1874"/>
    <w:rsid w:val="002F2049"/>
    <w:rsid w:val="002F209C"/>
    <w:rsid w:val="002F20E7"/>
    <w:rsid w:val="002F298A"/>
    <w:rsid w:val="002F3433"/>
    <w:rsid w:val="002F387D"/>
    <w:rsid w:val="002F3896"/>
    <w:rsid w:val="002F3A75"/>
    <w:rsid w:val="002F3B0A"/>
    <w:rsid w:val="002F3B7B"/>
    <w:rsid w:val="002F3F77"/>
    <w:rsid w:val="002F3FB3"/>
    <w:rsid w:val="002F439E"/>
    <w:rsid w:val="002F43E2"/>
    <w:rsid w:val="002F4A9F"/>
    <w:rsid w:val="002F4E7C"/>
    <w:rsid w:val="002F4E8A"/>
    <w:rsid w:val="002F593E"/>
    <w:rsid w:val="002F5EBD"/>
    <w:rsid w:val="002F60CB"/>
    <w:rsid w:val="002F6372"/>
    <w:rsid w:val="002F6809"/>
    <w:rsid w:val="002F710E"/>
    <w:rsid w:val="002F724C"/>
    <w:rsid w:val="002F777E"/>
    <w:rsid w:val="002F7AAC"/>
    <w:rsid w:val="002F7B78"/>
    <w:rsid w:val="002F7EE0"/>
    <w:rsid w:val="002F7F24"/>
    <w:rsid w:val="002F7F86"/>
    <w:rsid w:val="0030004B"/>
    <w:rsid w:val="00300573"/>
    <w:rsid w:val="00300799"/>
    <w:rsid w:val="00300AAF"/>
    <w:rsid w:val="00300BD4"/>
    <w:rsid w:val="00300CDC"/>
    <w:rsid w:val="00300EB1"/>
    <w:rsid w:val="003017A9"/>
    <w:rsid w:val="00301953"/>
    <w:rsid w:val="00301D80"/>
    <w:rsid w:val="00301DC4"/>
    <w:rsid w:val="00302084"/>
    <w:rsid w:val="00302673"/>
    <w:rsid w:val="00303529"/>
    <w:rsid w:val="00303581"/>
    <w:rsid w:val="00303651"/>
    <w:rsid w:val="00303A21"/>
    <w:rsid w:val="00303FC0"/>
    <w:rsid w:val="003040EB"/>
    <w:rsid w:val="003043B6"/>
    <w:rsid w:val="003044A2"/>
    <w:rsid w:val="0030473E"/>
    <w:rsid w:val="00304854"/>
    <w:rsid w:val="00304A46"/>
    <w:rsid w:val="00304F56"/>
    <w:rsid w:val="00305482"/>
    <w:rsid w:val="0030595C"/>
    <w:rsid w:val="00305A62"/>
    <w:rsid w:val="00305F20"/>
    <w:rsid w:val="00305F2E"/>
    <w:rsid w:val="00305FAA"/>
    <w:rsid w:val="003061F7"/>
    <w:rsid w:val="00306215"/>
    <w:rsid w:val="0030635C"/>
    <w:rsid w:val="003063BA"/>
    <w:rsid w:val="003064D1"/>
    <w:rsid w:val="003065FC"/>
    <w:rsid w:val="00306F1C"/>
    <w:rsid w:val="00307538"/>
    <w:rsid w:val="00307729"/>
    <w:rsid w:val="00307AC8"/>
    <w:rsid w:val="00307C00"/>
    <w:rsid w:val="00307C9A"/>
    <w:rsid w:val="00307F63"/>
    <w:rsid w:val="003105D5"/>
    <w:rsid w:val="003109A8"/>
    <w:rsid w:val="00310E22"/>
    <w:rsid w:val="00310FC5"/>
    <w:rsid w:val="00311514"/>
    <w:rsid w:val="0031153D"/>
    <w:rsid w:val="0031195D"/>
    <w:rsid w:val="00311BE9"/>
    <w:rsid w:val="00311C25"/>
    <w:rsid w:val="00312107"/>
    <w:rsid w:val="00312309"/>
    <w:rsid w:val="003125FC"/>
    <w:rsid w:val="0031260E"/>
    <w:rsid w:val="00312744"/>
    <w:rsid w:val="00312826"/>
    <w:rsid w:val="00312DA9"/>
    <w:rsid w:val="0031335A"/>
    <w:rsid w:val="00313674"/>
    <w:rsid w:val="003136D6"/>
    <w:rsid w:val="00314046"/>
    <w:rsid w:val="0031405F"/>
    <w:rsid w:val="0031419F"/>
    <w:rsid w:val="00314695"/>
    <w:rsid w:val="00314B5F"/>
    <w:rsid w:val="00314C22"/>
    <w:rsid w:val="00314C4B"/>
    <w:rsid w:val="00314CAE"/>
    <w:rsid w:val="00314EC3"/>
    <w:rsid w:val="003153E9"/>
    <w:rsid w:val="00315717"/>
    <w:rsid w:val="00315A0F"/>
    <w:rsid w:val="00315AA7"/>
    <w:rsid w:val="003160E6"/>
    <w:rsid w:val="00316470"/>
    <w:rsid w:val="00316876"/>
    <w:rsid w:val="00317113"/>
    <w:rsid w:val="00317391"/>
    <w:rsid w:val="0031757C"/>
    <w:rsid w:val="00317832"/>
    <w:rsid w:val="00317C51"/>
    <w:rsid w:val="00317D3B"/>
    <w:rsid w:val="00320141"/>
    <w:rsid w:val="00320903"/>
    <w:rsid w:val="00320A32"/>
    <w:rsid w:val="00320BC8"/>
    <w:rsid w:val="00320CA0"/>
    <w:rsid w:val="00320D79"/>
    <w:rsid w:val="00320DB9"/>
    <w:rsid w:val="003214BC"/>
    <w:rsid w:val="0032171C"/>
    <w:rsid w:val="003218B6"/>
    <w:rsid w:val="00321922"/>
    <w:rsid w:val="0032199E"/>
    <w:rsid w:val="00321C7F"/>
    <w:rsid w:val="003223A4"/>
    <w:rsid w:val="0032253A"/>
    <w:rsid w:val="00322811"/>
    <w:rsid w:val="00322FEA"/>
    <w:rsid w:val="00323D7C"/>
    <w:rsid w:val="00323DCD"/>
    <w:rsid w:val="00323F12"/>
    <w:rsid w:val="0032430B"/>
    <w:rsid w:val="003246DC"/>
    <w:rsid w:val="00324A1E"/>
    <w:rsid w:val="00324AAB"/>
    <w:rsid w:val="00324B02"/>
    <w:rsid w:val="00324F96"/>
    <w:rsid w:val="0032526B"/>
    <w:rsid w:val="003255E0"/>
    <w:rsid w:val="0032588D"/>
    <w:rsid w:val="0032588E"/>
    <w:rsid w:val="00326068"/>
    <w:rsid w:val="003260D2"/>
    <w:rsid w:val="003261FE"/>
    <w:rsid w:val="00326325"/>
    <w:rsid w:val="00326500"/>
    <w:rsid w:val="0032664E"/>
    <w:rsid w:val="0032666D"/>
    <w:rsid w:val="00326A87"/>
    <w:rsid w:val="00326C21"/>
    <w:rsid w:val="00326EB2"/>
    <w:rsid w:val="00326EBD"/>
    <w:rsid w:val="00327257"/>
    <w:rsid w:val="0032728A"/>
    <w:rsid w:val="003277AC"/>
    <w:rsid w:val="00327853"/>
    <w:rsid w:val="0032797A"/>
    <w:rsid w:val="00327AA5"/>
    <w:rsid w:val="00327BA0"/>
    <w:rsid w:val="00327CC3"/>
    <w:rsid w:val="00330295"/>
    <w:rsid w:val="003303B5"/>
    <w:rsid w:val="0033049C"/>
    <w:rsid w:val="003308D0"/>
    <w:rsid w:val="0033090D"/>
    <w:rsid w:val="00330AB9"/>
    <w:rsid w:val="00331033"/>
    <w:rsid w:val="0033129E"/>
    <w:rsid w:val="00331813"/>
    <w:rsid w:val="00331AB7"/>
    <w:rsid w:val="00332358"/>
    <w:rsid w:val="0033295F"/>
    <w:rsid w:val="00332C34"/>
    <w:rsid w:val="00333067"/>
    <w:rsid w:val="0033355A"/>
    <w:rsid w:val="00333700"/>
    <w:rsid w:val="00333FCC"/>
    <w:rsid w:val="003341F0"/>
    <w:rsid w:val="003342F0"/>
    <w:rsid w:val="00334450"/>
    <w:rsid w:val="0033448E"/>
    <w:rsid w:val="003344B6"/>
    <w:rsid w:val="003344E0"/>
    <w:rsid w:val="00334623"/>
    <w:rsid w:val="00334C74"/>
    <w:rsid w:val="00334C76"/>
    <w:rsid w:val="00334F40"/>
    <w:rsid w:val="0033507A"/>
    <w:rsid w:val="00335189"/>
    <w:rsid w:val="00335559"/>
    <w:rsid w:val="003356AB"/>
    <w:rsid w:val="003356C3"/>
    <w:rsid w:val="003357E8"/>
    <w:rsid w:val="00335C3A"/>
    <w:rsid w:val="00335C83"/>
    <w:rsid w:val="00335EF0"/>
    <w:rsid w:val="00335FF4"/>
    <w:rsid w:val="003362BC"/>
    <w:rsid w:val="0033645C"/>
    <w:rsid w:val="00336C4C"/>
    <w:rsid w:val="00336DEC"/>
    <w:rsid w:val="0033719E"/>
    <w:rsid w:val="003371C0"/>
    <w:rsid w:val="0033720B"/>
    <w:rsid w:val="003372C2"/>
    <w:rsid w:val="00337906"/>
    <w:rsid w:val="00337DA5"/>
    <w:rsid w:val="00337F52"/>
    <w:rsid w:val="00337FF1"/>
    <w:rsid w:val="00340062"/>
    <w:rsid w:val="0034006D"/>
    <w:rsid w:val="0034031B"/>
    <w:rsid w:val="0034036D"/>
    <w:rsid w:val="00340773"/>
    <w:rsid w:val="00340D82"/>
    <w:rsid w:val="0034130A"/>
    <w:rsid w:val="00341377"/>
    <w:rsid w:val="00341BDB"/>
    <w:rsid w:val="00341D45"/>
    <w:rsid w:val="00342467"/>
    <w:rsid w:val="00342550"/>
    <w:rsid w:val="003426BF"/>
    <w:rsid w:val="00342B5F"/>
    <w:rsid w:val="00342DE1"/>
    <w:rsid w:val="00342F64"/>
    <w:rsid w:val="0034301C"/>
    <w:rsid w:val="00343D40"/>
    <w:rsid w:val="00344062"/>
    <w:rsid w:val="003443F4"/>
    <w:rsid w:val="00344B48"/>
    <w:rsid w:val="00344C08"/>
    <w:rsid w:val="00344D94"/>
    <w:rsid w:val="003450C8"/>
    <w:rsid w:val="003452BA"/>
    <w:rsid w:val="003452D3"/>
    <w:rsid w:val="0034539F"/>
    <w:rsid w:val="0034554A"/>
    <w:rsid w:val="0034564D"/>
    <w:rsid w:val="00345D0D"/>
    <w:rsid w:val="00345ED9"/>
    <w:rsid w:val="00345FAC"/>
    <w:rsid w:val="003461F9"/>
    <w:rsid w:val="0034623D"/>
    <w:rsid w:val="00346475"/>
    <w:rsid w:val="00346A0F"/>
    <w:rsid w:val="00346A12"/>
    <w:rsid w:val="00346DCD"/>
    <w:rsid w:val="00346E5C"/>
    <w:rsid w:val="00346F05"/>
    <w:rsid w:val="0034745B"/>
    <w:rsid w:val="003477B0"/>
    <w:rsid w:val="00347A06"/>
    <w:rsid w:val="003502F4"/>
    <w:rsid w:val="0035059A"/>
    <w:rsid w:val="00350602"/>
    <w:rsid w:val="00350A0E"/>
    <w:rsid w:val="00350DD3"/>
    <w:rsid w:val="00350E87"/>
    <w:rsid w:val="003511BB"/>
    <w:rsid w:val="003515A0"/>
    <w:rsid w:val="003516CE"/>
    <w:rsid w:val="00351703"/>
    <w:rsid w:val="00351742"/>
    <w:rsid w:val="0035192E"/>
    <w:rsid w:val="00351A68"/>
    <w:rsid w:val="00351CDA"/>
    <w:rsid w:val="00351FF7"/>
    <w:rsid w:val="00352028"/>
    <w:rsid w:val="00352163"/>
    <w:rsid w:val="0035218F"/>
    <w:rsid w:val="00352210"/>
    <w:rsid w:val="00352599"/>
    <w:rsid w:val="0035311E"/>
    <w:rsid w:val="00353428"/>
    <w:rsid w:val="00353908"/>
    <w:rsid w:val="00353A17"/>
    <w:rsid w:val="00353CFE"/>
    <w:rsid w:val="003543C3"/>
    <w:rsid w:val="0035471A"/>
    <w:rsid w:val="00354B44"/>
    <w:rsid w:val="00354CDE"/>
    <w:rsid w:val="00355237"/>
    <w:rsid w:val="00355716"/>
    <w:rsid w:val="003557CD"/>
    <w:rsid w:val="003558F7"/>
    <w:rsid w:val="00355966"/>
    <w:rsid w:val="00355F2D"/>
    <w:rsid w:val="00356D5C"/>
    <w:rsid w:val="00356E34"/>
    <w:rsid w:val="00356E4C"/>
    <w:rsid w:val="00357670"/>
    <w:rsid w:val="0035788C"/>
    <w:rsid w:val="003579A7"/>
    <w:rsid w:val="00357DC6"/>
    <w:rsid w:val="00357EB3"/>
    <w:rsid w:val="0036002C"/>
    <w:rsid w:val="003601C3"/>
    <w:rsid w:val="003607C5"/>
    <w:rsid w:val="003609E2"/>
    <w:rsid w:val="00360AC2"/>
    <w:rsid w:val="00360DCB"/>
    <w:rsid w:val="00361594"/>
    <w:rsid w:val="00361683"/>
    <w:rsid w:val="0036176A"/>
    <w:rsid w:val="00361AEF"/>
    <w:rsid w:val="0036200B"/>
    <w:rsid w:val="003626B3"/>
    <w:rsid w:val="0036293C"/>
    <w:rsid w:val="00362B2A"/>
    <w:rsid w:val="00362D2A"/>
    <w:rsid w:val="00362D6F"/>
    <w:rsid w:val="003635CB"/>
    <w:rsid w:val="00363972"/>
    <w:rsid w:val="003639E6"/>
    <w:rsid w:val="00363BC9"/>
    <w:rsid w:val="00363E74"/>
    <w:rsid w:val="00363EC3"/>
    <w:rsid w:val="003648C0"/>
    <w:rsid w:val="003648F4"/>
    <w:rsid w:val="00364B7D"/>
    <w:rsid w:val="00364D29"/>
    <w:rsid w:val="00364E18"/>
    <w:rsid w:val="00364E2E"/>
    <w:rsid w:val="00364E30"/>
    <w:rsid w:val="00364EA5"/>
    <w:rsid w:val="00364FFB"/>
    <w:rsid w:val="00365247"/>
    <w:rsid w:val="0036542F"/>
    <w:rsid w:val="00365A01"/>
    <w:rsid w:val="00365DAB"/>
    <w:rsid w:val="00365E4F"/>
    <w:rsid w:val="003662B3"/>
    <w:rsid w:val="0036670F"/>
    <w:rsid w:val="003667C4"/>
    <w:rsid w:val="00366997"/>
    <w:rsid w:val="00366CB4"/>
    <w:rsid w:val="00366E13"/>
    <w:rsid w:val="00366E79"/>
    <w:rsid w:val="0036731F"/>
    <w:rsid w:val="0036795D"/>
    <w:rsid w:val="00367BB2"/>
    <w:rsid w:val="00367CD2"/>
    <w:rsid w:val="0037096E"/>
    <w:rsid w:val="00370E1D"/>
    <w:rsid w:val="00371352"/>
    <w:rsid w:val="0037151E"/>
    <w:rsid w:val="0037153C"/>
    <w:rsid w:val="00371624"/>
    <w:rsid w:val="00371AEE"/>
    <w:rsid w:val="00371E78"/>
    <w:rsid w:val="00371EEB"/>
    <w:rsid w:val="0037229C"/>
    <w:rsid w:val="00372727"/>
    <w:rsid w:val="00372960"/>
    <w:rsid w:val="00372D2C"/>
    <w:rsid w:val="00372E3E"/>
    <w:rsid w:val="00372E55"/>
    <w:rsid w:val="00372F31"/>
    <w:rsid w:val="00373135"/>
    <w:rsid w:val="003731B1"/>
    <w:rsid w:val="00373342"/>
    <w:rsid w:val="00373563"/>
    <w:rsid w:val="00373A4A"/>
    <w:rsid w:val="00373B0C"/>
    <w:rsid w:val="00373B45"/>
    <w:rsid w:val="00373DF7"/>
    <w:rsid w:val="00374660"/>
    <w:rsid w:val="003747DF"/>
    <w:rsid w:val="0037481C"/>
    <w:rsid w:val="00374B85"/>
    <w:rsid w:val="00374FA3"/>
    <w:rsid w:val="003750D9"/>
    <w:rsid w:val="00375325"/>
    <w:rsid w:val="00375379"/>
    <w:rsid w:val="003755B2"/>
    <w:rsid w:val="003756CD"/>
    <w:rsid w:val="00375881"/>
    <w:rsid w:val="00375B30"/>
    <w:rsid w:val="00375F78"/>
    <w:rsid w:val="00376172"/>
    <w:rsid w:val="003765BC"/>
    <w:rsid w:val="003767BD"/>
    <w:rsid w:val="00376AF4"/>
    <w:rsid w:val="00376C2A"/>
    <w:rsid w:val="00376D62"/>
    <w:rsid w:val="00376E04"/>
    <w:rsid w:val="00376F5A"/>
    <w:rsid w:val="00376F9B"/>
    <w:rsid w:val="0037705A"/>
    <w:rsid w:val="003773EC"/>
    <w:rsid w:val="00377B7D"/>
    <w:rsid w:val="00377D2A"/>
    <w:rsid w:val="00377D63"/>
    <w:rsid w:val="00377E19"/>
    <w:rsid w:val="00377F82"/>
    <w:rsid w:val="00380518"/>
    <w:rsid w:val="0038094D"/>
    <w:rsid w:val="00380A0E"/>
    <w:rsid w:val="00380B71"/>
    <w:rsid w:val="00380FF9"/>
    <w:rsid w:val="0038153E"/>
    <w:rsid w:val="00381790"/>
    <w:rsid w:val="003817F2"/>
    <w:rsid w:val="00381802"/>
    <w:rsid w:val="00381BEB"/>
    <w:rsid w:val="00381F3F"/>
    <w:rsid w:val="00381F99"/>
    <w:rsid w:val="0038206E"/>
    <w:rsid w:val="0038236F"/>
    <w:rsid w:val="00382509"/>
    <w:rsid w:val="0038253A"/>
    <w:rsid w:val="00382B94"/>
    <w:rsid w:val="00383212"/>
    <w:rsid w:val="00383878"/>
    <w:rsid w:val="00384158"/>
    <w:rsid w:val="003841BB"/>
    <w:rsid w:val="0038428E"/>
    <w:rsid w:val="00384A4C"/>
    <w:rsid w:val="00384B90"/>
    <w:rsid w:val="00384DB3"/>
    <w:rsid w:val="0038528B"/>
    <w:rsid w:val="003858B3"/>
    <w:rsid w:val="00385D7A"/>
    <w:rsid w:val="00385DA0"/>
    <w:rsid w:val="00385F29"/>
    <w:rsid w:val="003867F1"/>
    <w:rsid w:val="003868D7"/>
    <w:rsid w:val="00386CCE"/>
    <w:rsid w:val="00386F7D"/>
    <w:rsid w:val="003870AC"/>
    <w:rsid w:val="003874BD"/>
    <w:rsid w:val="00387A96"/>
    <w:rsid w:val="00387C9C"/>
    <w:rsid w:val="00387F9A"/>
    <w:rsid w:val="00390696"/>
    <w:rsid w:val="00390B34"/>
    <w:rsid w:val="00390BF2"/>
    <w:rsid w:val="003912D8"/>
    <w:rsid w:val="00391502"/>
    <w:rsid w:val="00391792"/>
    <w:rsid w:val="003918F7"/>
    <w:rsid w:val="00391A32"/>
    <w:rsid w:val="00391BB9"/>
    <w:rsid w:val="00391D57"/>
    <w:rsid w:val="00391E6A"/>
    <w:rsid w:val="00391F88"/>
    <w:rsid w:val="00392ACA"/>
    <w:rsid w:val="0039316E"/>
    <w:rsid w:val="00393439"/>
    <w:rsid w:val="003934AC"/>
    <w:rsid w:val="0039396E"/>
    <w:rsid w:val="00393A41"/>
    <w:rsid w:val="00393D59"/>
    <w:rsid w:val="00393EAD"/>
    <w:rsid w:val="00394672"/>
    <w:rsid w:val="00394B3C"/>
    <w:rsid w:val="00394B96"/>
    <w:rsid w:val="003950A8"/>
    <w:rsid w:val="00395225"/>
    <w:rsid w:val="00395558"/>
    <w:rsid w:val="00395FDD"/>
    <w:rsid w:val="003960C2"/>
    <w:rsid w:val="003964FA"/>
    <w:rsid w:val="00396535"/>
    <w:rsid w:val="003971CD"/>
    <w:rsid w:val="00397214"/>
    <w:rsid w:val="00397A9F"/>
    <w:rsid w:val="00397B10"/>
    <w:rsid w:val="00397E0D"/>
    <w:rsid w:val="003A01FC"/>
    <w:rsid w:val="003A058C"/>
    <w:rsid w:val="003A0867"/>
    <w:rsid w:val="003A08F9"/>
    <w:rsid w:val="003A08FC"/>
    <w:rsid w:val="003A0BB8"/>
    <w:rsid w:val="003A0C43"/>
    <w:rsid w:val="003A0E1D"/>
    <w:rsid w:val="003A0EC6"/>
    <w:rsid w:val="003A0EE3"/>
    <w:rsid w:val="003A0FFC"/>
    <w:rsid w:val="003A1189"/>
    <w:rsid w:val="003A11A0"/>
    <w:rsid w:val="003A14C4"/>
    <w:rsid w:val="003A17B2"/>
    <w:rsid w:val="003A2588"/>
    <w:rsid w:val="003A26D5"/>
    <w:rsid w:val="003A26E2"/>
    <w:rsid w:val="003A2729"/>
    <w:rsid w:val="003A31B9"/>
    <w:rsid w:val="003A32A9"/>
    <w:rsid w:val="003A35F2"/>
    <w:rsid w:val="003A423A"/>
    <w:rsid w:val="003A4453"/>
    <w:rsid w:val="003A446C"/>
    <w:rsid w:val="003A4842"/>
    <w:rsid w:val="003A4B7B"/>
    <w:rsid w:val="003A4DC4"/>
    <w:rsid w:val="003A4F57"/>
    <w:rsid w:val="003A4FED"/>
    <w:rsid w:val="003A53C1"/>
    <w:rsid w:val="003A551C"/>
    <w:rsid w:val="003A5612"/>
    <w:rsid w:val="003A5673"/>
    <w:rsid w:val="003A56FC"/>
    <w:rsid w:val="003A5A1A"/>
    <w:rsid w:val="003A5B54"/>
    <w:rsid w:val="003A5E17"/>
    <w:rsid w:val="003A5E99"/>
    <w:rsid w:val="003A5F07"/>
    <w:rsid w:val="003A5F21"/>
    <w:rsid w:val="003A62E5"/>
    <w:rsid w:val="003A6512"/>
    <w:rsid w:val="003A65A9"/>
    <w:rsid w:val="003A7095"/>
    <w:rsid w:val="003A70C9"/>
    <w:rsid w:val="003A7722"/>
    <w:rsid w:val="003A783C"/>
    <w:rsid w:val="003A78CC"/>
    <w:rsid w:val="003A7ACD"/>
    <w:rsid w:val="003A7B38"/>
    <w:rsid w:val="003A7E45"/>
    <w:rsid w:val="003B0FA4"/>
    <w:rsid w:val="003B10ED"/>
    <w:rsid w:val="003B124B"/>
    <w:rsid w:val="003B1C9C"/>
    <w:rsid w:val="003B2005"/>
    <w:rsid w:val="003B21B6"/>
    <w:rsid w:val="003B239A"/>
    <w:rsid w:val="003B2787"/>
    <w:rsid w:val="003B28B8"/>
    <w:rsid w:val="003B2E2B"/>
    <w:rsid w:val="003B2F7F"/>
    <w:rsid w:val="003B3078"/>
    <w:rsid w:val="003B325D"/>
    <w:rsid w:val="003B3666"/>
    <w:rsid w:val="003B3669"/>
    <w:rsid w:val="003B371E"/>
    <w:rsid w:val="003B3B24"/>
    <w:rsid w:val="003B3F23"/>
    <w:rsid w:val="003B3F7B"/>
    <w:rsid w:val="003B46B0"/>
    <w:rsid w:val="003B4C34"/>
    <w:rsid w:val="003B4D31"/>
    <w:rsid w:val="003B5086"/>
    <w:rsid w:val="003B523B"/>
    <w:rsid w:val="003B70F2"/>
    <w:rsid w:val="003B7205"/>
    <w:rsid w:val="003B7308"/>
    <w:rsid w:val="003B79BA"/>
    <w:rsid w:val="003B7A0E"/>
    <w:rsid w:val="003B7A3B"/>
    <w:rsid w:val="003B7B79"/>
    <w:rsid w:val="003B7E1B"/>
    <w:rsid w:val="003C0033"/>
    <w:rsid w:val="003C010E"/>
    <w:rsid w:val="003C01BF"/>
    <w:rsid w:val="003C0341"/>
    <w:rsid w:val="003C068F"/>
    <w:rsid w:val="003C06C3"/>
    <w:rsid w:val="003C0A5A"/>
    <w:rsid w:val="003C0D69"/>
    <w:rsid w:val="003C11CB"/>
    <w:rsid w:val="003C150A"/>
    <w:rsid w:val="003C1CCB"/>
    <w:rsid w:val="003C1DE4"/>
    <w:rsid w:val="003C20EA"/>
    <w:rsid w:val="003C213A"/>
    <w:rsid w:val="003C24FD"/>
    <w:rsid w:val="003C271B"/>
    <w:rsid w:val="003C27AB"/>
    <w:rsid w:val="003C31B7"/>
    <w:rsid w:val="003C31D4"/>
    <w:rsid w:val="003C34C0"/>
    <w:rsid w:val="003C3843"/>
    <w:rsid w:val="003C3A0C"/>
    <w:rsid w:val="003C41C6"/>
    <w:rsid w:val="003C470C"/>
    <w:rsid w:val="003C4E40"/>
    <w:rsid w:val="003C539C"/>
    <w:rsid w:val="003C54D3"/>
    <w:rsid w:val="003C566E"/>
    <w:rsid w:val="003C5798"/>
    <w:rsid w:val="003C58E7"/>
    <w:rsid w:val="003C5E77"/>
    <w:rsid w:val="003C6234"/>
    <w:rsid w:val="003C64AE"/>
    <w:rsid w:val="003C6747"/>
    <w:rsid w:val="003C69DB"/>
    <w:rsid w:val="003C7295"/>
    <w:rsid w:val="003C73D0"/>
    <w:rsid w:val="003C740E"/>
    <w:rsid w:val="003C7862"/>
    <w:rsid w:val="003C7BC7"/>
    <w:rsid w:val="003C7C95"/>
    <w:rsid w:val="003D0198"/>
    <w:rsid w:val="003D0389"/>
    <w:rsid w:val="003D05C7"/>
    <w:rsid w:val="003D07BB"/>
    <w:rsid w:val="003D1018"/>
    <w:rsid w:val="003D12B9"/>
    <w:rsid w:val="003D1662"/>
    <w:rsid w:val="003D1798"/>
    <w:rsid w:val="003D17D4"/>
    <w:rsid w:val="003D1A52"/>
    <w:rsid w:val="003D1CF5"/>
    <w:rsid w:val="003D1E22"/>
    <w:rsid w:val="003D1F8C"/>
    <w:rsid w:val="003D201B"/>
    <w:rsid w:val="003D225F"/>
    <w:rsid w:val="003D250E"/>
    <w:rsid w:val="003D2561"/>
    <w:rsid w:val="003D29DE"/>
    <w:rsid w:val="003D2B03"/>
    <w:rsid w:val="003D2EB3"/>
    <w:rsid w:val="003D326B"/>
    <w:rsid w:val="003D356F"/>
    <w:rsid w:val="003D38CA"/>
    <w:rsid w:val="003D3F92"/>
    <w:rsid w:val="003D4C0C"/>
    <w:rsid w:val="003D522D"/>
    <w:rsid w:val="003D54A9"/>
    <w:rsid w:val="003D5750"/>
    <w:rsid w:val="003D585C"/>
    <w:rsid w:val="003D5AF5"/>
    <w:rsid w:val="003D5C22"/>
    <w:rsid w:val="003D5C6B"/>
    <w:rsid w:val="003D6425"/>
    <w:rsid w:val="003D64AD"/>
    <w:rsid w:val="003D668E"/>
    <w:rsid w:val="003D6D18"/>
    <w:rsid w:val="003D70CE"/>
    <w:rsid w:val="003D732C"/>
    <w:rsid w:val="003D73A5"/>
    <w:rsid w:val="003D7538"/>
    <w:rsid w:val="003D783C"/>
    <w:rsid w:val="003D79EB"/>
    <w:rsid w:val="003D7BC5"/>
    <w:rsid w:val="003D7F68"/>
    <w:rsid w:val="003E00A4"/>
    <w:rsid w:val="003E0156"/>
    <w:rsid w:val="003E01B7"/>
    <w:rsid w:val="003E01DE"/>
    <w:rsid w:val="003E02DF"/>
    <w:rsid w:val="003E0553"/>
    <w:rsid w:val="003E057B"/>
    <w:rsid w:val="003E05BA"/>
    <w:rsid w:val="003E06D7"/>
    <w:rsid w:val="003E0B40"/>
    <w:rsid w:val="003E0B43"/>
    <w:rsid w:val="003E0EF0"/>
    <w:rsid w:val="003E0EFE"/>
    <w:rsid w:val="003E0F54"/>
    <w:rsid w:val="003E1186"/>
    <w:rsid w:val="003E11B7"/>
    <w:rsid w:val="003E14CB"/>
    <w:rsid w:val="003E1764"/>
    <w:rsid w:val="003E1928"/>
    <w:rsid w:val="003E1A7D"/>
    <w:rsid w:val="003E1C65"/>
    <w:rsid w:val="003E283B"/>
    <w:rsid w:val="003E2A74"/>
    <w:rsid w:val="003E2DB2"/>
    <w:rsid w:val="003E2DE6"/>
    <w:rsid w:val="003E3195"/>
    <w:rsid w:val="003E3423"/>
    <w:rsid w:val="003E343F"/>
    <w:rsid w:val="003E35A4"/>
    <w:rsid w:val="003E3FCA"/>
    <w:rsid w:val="003E401F"/>
    <w:rsid w:val="003E46DF"/>
    <w:rsid w:val="003E4734"/>
    <w:rsid w:val="003E47C8"/>
    <w:rsid w:val="003E4812"/>
    <w:rsid w:val="003E4A39"/>
    <w:rsid w:val="003E5391"/>
    <w:rsid w:val="003E5433"/>
    <w:rsid w:val="003E54C3"/>
    <w:rsid w:val="003E5C3B"/>
    <w:rsid w:val="003E5EDC"/>
    <w:rsid w:val="003E5F33"/>
    <w:rsid w:val="003E60FA"/>
    <w:rsid w:val="003E62DA"/>
    <w:rsid w:val="003E643C"/>
    <w:rsid w:val="003E66E7"/>
    <w:rsid w:val="003E6CB8"/>
    <w:rsid w:val="003E6D67"/>
    <w:rsid w:val="003E6E43"/>
    <w:rsid w:val="003E701E"/>
    <w:rsid w:val="003E721C"/>
    <w:rsid w:val="003E75A4"/>
    <w:rsid w:val="003E7681"/>
    <w:rsid w:val="003E7734"/>
    <w:rsid w:val="003E790D"/>
    <w:rsid w:val="003E792F"/>
    <w:rsid w:val="003E7C37"/>
    <w:rsid w:val="003E7D0B"/>
    <w:rsid w:val="003E7EF8"/>
    <w:rsid w:val="003E7FB9"/>
    <w:rsid w:val="003F0275"/>
    <w:rsid w:val="003F02B7"/>
    <w:rsid w:val="003F04B7"/>
    <w:rsid w:val="003F0CFB"/>
    <w:rsid w:val="003F0D55"/>
    <w:rsid w:val="003F0DCB"/>
    <w:rsid w:val="003F12E3"/>
    <w:rsid w:val="003F1478"/>
    <w:rsid w:val="003F188C"/>
    <w:rsid w:val="003F18C5"/>
    <w:rsid w:val="003F1D4F"/>
    <w:rsid w:val="003F2933"/>
    <w:rsid w:val="003F2B43"/>
    <w:rsid w:val="003F2BFB"/>
    <w:rsid w:val="003F2E61"/>
    <w:rsid w:val="003F2EAA"/>
    <w:rsid w:val="003F3521"/>
    <w:rsid w:val="003F37DF"/>
    <w:rsid w:val="003F3937"/>
    <w:rsid w:val="003F3AEE"/>
    <w:rsid w:val="003F3B58"/>
    <w:rsid w:val="003F3F24"/>
    <w:rsid w:val="003F3FE4"/>
    <w:rsid w:val="003F4838"/>
    <w:rsid w:val="003F4904"/>
    <w:rsid w:val="003F4B3E"/>
    <w:rsid w:val="003F51CD"/>
    <w:rsid w:val="003F52A3"/>
    <w:rsid w:val="003F5606"/>
    <w:rsid w:val="003F59A3"/>
    <w:rsid w:val="003F5A49"/>
    <w:rsid w:val="003F5CB5"/>
    <w:rsid w:val="003F610F"/>
    <w:rsid w:val="003F6352"/>
    <w:rsid w:val="003F6462"/>
    <w:rsid w:val="003F68AF"/>
    <w:rsid w:val="003F6A56"/>
    <w:rsid w:val="003F6BF3"/>
    <w:rsid w:val="003F70A4"/>
    <w:rsid w:val="003F718E"/>
    <w:rsid w:val="003F74E0"/>
    <w:rsid w:val="003F765C"/>
    <w:rsid w:val="003F7792"/>
    <w:rsid w:val="003F77B0"/>
    <w:rsid w:val="003F7ADD"/>
    <w:rsid w:val="003F7ECD"/>
    <w:rsid w:val="003F7F64"/>
    <w:rsid w:val="0040026B"/>
    <w:rsid w:val="0040034B"/>
    <w:rsid w:val="00400B60"/>
    <w:rsid w:val="00401119"/>
    <w:rsid w:val="004011CF"/>
    <w:rsid w:val="00401248"/>
    <w:rsid w:val="004017BB"/>
    <w:rsid w:val="00401B42"/>
    <w:rsid w:val="004027DE"/>
    <w:rsid w:val="00402AC3"/>
    <w:rsid w:val="00402ACC"/>
    <w:rsid w:val="00402D31"/>
    <w:rsid w:val="00402D78"/>
    <w:rsid w:val="004032DA"/>
    <w:rsid w:val="004033BB"/>
    <w:rsid w:val="00403AC1"/>
    <w:rsid w:val="00403BE3"/>
    <w:rsid w:val="00404010"/>
    <w:rsid w:val="00404229"/>
    <w:rsid w:val="00404415"/>
    <w:rsid w:val="004047B0"/>
    <w:rsid w:val="00404A64"/>
    <w:rsid w:val="00404A96"/>
    <w:rsid w:val="00404E4B"/>
    <w:rsid w:val="0040527C"/>
    <w:rsid w:val="004058AB"/>
    <w:rsid w:val="00405A1A"/>
    <w:rsid w:val="00405C45"/>
    <w:rsid w:val="00405CBD"/>
    <w:rsid w:val="00405D15"/>
    <w:rsid w:val="00405DF7"/>
    <w:rsid w:val="00405F90"/>
    <w:rsid w:val="004062DA"/>
    <w:rsid w:val="0040636A"/>
    <w:rsid w:val="0040653B"/>
    <w:rsid w:val="004070B4"/>
    <w:rsid w:val="004075FE"/>
    <w:rsid w:val="00407A2F"/>
    <w:rsid w:val="00407C79"/>
    <w:rsid w:val="00407D02"/>
    <w:rsid w:val="004104D2"/>
    <w:rsid w:val="00410805"/>
    <w:rsid w:val="00410E66"/>
    <w:rsid w:val="0041104C"/>
    <w:rsid w:val="004115CD"/>
    <w:rsid w:val="00411FBE"/>
    <w:rsid w:val="00412024"/>
    <w:rsid w:val="004134A9"/>
    <w:rsid w:val="00413873"/>
    <w:rsid w:val="00413896"/>
    <w:rsid w:val="00413CB8"/>
    <w:rsid w:val="00413D04"/>
    <w:rsid w:val="00413D07"/>
    <w:rsid w:val="00413F43"/>
    <w:rsid w:val="00414179"/>
    <w:rsid w:val="0041427B"/>
    <w:rsid w:val="004145D0"/>
    <w:rsid w:val="00414605"/>
    <w:rsid w:val="00415094"/>
    <w:rsid w:val="00415234"/>
    <w:rsid w:val="00415602"/>
    <w:rsid w:val="00415AD1"/>
    <w:rsid w:val="00415C4F"/>
    <w:rsid w:val="00415D82"/>
    <w:rsid w:val="00415E6D"/>
    <w:rsid w:val="00416024"/>
    <w:rsid w:val="00416425"/>
    <w:rsid w:val="00416A55"/>
    <w:rsid w:val="00416A63"/>
    <w:rsid w:val="00416A7B"/>
    <w:rsid w:val="00416BCD"/>
    <w:rsid w:val="004171C7"/>
    <w:rsid w:val="004175AC"/>
    <w:rsid w:val="00417951"/>
    <w:rsid w:val="00417B2A"/>
    <w:rsid w:val="00420003"/>
    <w:rsid w:val="004202A3"/>
    <w:rsid w:val="004202DC"/>
    <w:rsid w:val="004203EB"/>
    <w:rsid w:val="00420ED4"/>
    <w:rsid w:val="0042112B"/>
    <w:rsid w:val="00421385"/>
    <w:rsid w:val="004213BC"/>
    <w:rsid w:val="004213E5"/>
    <w:rsid w:val="0042141A"/>
    <w:rsid w:val="00421880"/>
    <w:rsid w:val="00421A5B"/>
    <w:rsid w:val="00421C9A"/>
    <w:rsid w:val="00422063"/>
    <w:rsid w:val="00422148"/>
    <w:rsid w:val="0042254A"/>
    <w:rsid w:val="00422919"/>
    <w:rsid w:val="00422A50"/>
    <w:rsid w:val="00422F40"/>
    <w:rsid w:val="00422FDA"/>
    <w:rsid w:val="00423265"/>
    <w:rsid w:val="0042346D"/>
    <w:rsid w:val="00423917"/>
    <w:rsid w:val="00423CAF"/>
    <w:rsid w:val="00423D0A"/>
    <w:rsid w:val="00423D6D"/>
    <w:rsid w:val="00423EB7"/>
    <w:rsid w:val="00423FCF"/>
    <w:rsid w:val="00424013"/>
    <w:rsid w:val="004244D6"/>
    <w:rsid w:val="004247F2"/>
    <w:rsid w:val="00424AEE"/>
    <w:rsid w:val="00425023"/>
    <w:rsid w:val="00425110"/>
    <w:rsid w:val="00425241"/>
    <w:rsid w:val="00425B68"/>
    <w:rsid w:val="00425C67"/>
    <w:rsid w:val="00425EE1"/>
    <w:rsid w:val="00426010"/>
    <w:rsid w:val="004264A7"/>
    <w:rsid w:val="004264AA"/>
    <w:rsid w:val="00426717"/>
    <w:rsid w:val="00426A94"/>
    <w:rsid w:val="00427099"/>
    <w:rsid w:val="00427261"/>
    <w:rsid w:val="00427F17"/>
    <w:rsid w:val="00430315"/>
    <w:rsid w:val="0043056F"/>
    <w:rsid w:val="004305D8"/>
    <w:rsid w:val="00430755"/>
    <w:rsid w:val="00430C7C"/>
    <w:rsid w:val="004312FD"/>
    <w:rsid w:val="0043136F"/>
    <w:rsid w:val="00431EB0"/>
    <w:rsid w:val="0043206C"/>
    <w:rsid w:val="00432086"/>
    <w:rsid w:val="00432210"/>
    <w:rsid w:val="004322F9"/>
    <w:rsid w:val="00432499"/>
    <w:rsid w:val="0043272B"/>
    <w:rsid w:val="00432A6D"/>
    <w:rsid w:val="00432EB8"/>
    <w:rsid w:val="00432F68"/>
    <w:rsid w:val="004332BD"/>
    <w:rsid w:val="0043384A"/>
    <w:rsid w:val="00433B60"/>
    <w:rsid w:val="00433CE7"/>
    <w:rsid w:val="00434219"/>
    <w:rsid w:val="0043437F"/>
    <w:rsid w:val="004343AF"/>
    <w:rsid w:val="00434440"/>
    <w:rsid w:val="00434839"/>
    <w:rsid w:val="00434859"/>
    <w:rsid w:val="00434B44"/>
    <w:rsid w:val="00434CDE"/>
    <w:rsid w:val="00434E99"/>
    <w:rsid w:val="00434FEB"/>
    <w:rsid w:val="00435270"/>
    <w:rsid w:val="00435365"/>
    <w:rsid w:val="00435501"/>
    <w:rsid w:val="004359B1"/>
    <w:rsid w:val="00435DEA"/>
    <w:rsid w:val="00435E05"/>
    <w:rsid w:val="00435F22"/>
    <w:rsid w:val="004360EC"/>
    <w:rsid w:val="004361E0"/>
    <w:rsid w:val="0043626A"/>
    <w:rsid w:val="0043677A"/>
    <w:rsid w:val="0043699D"/>
    <w:rsid w:val="00436A61"/>
    <w:rsid w:val="00436BCA"/>
    <w:rsid w:val="00436E80"/>
    <w:rsid w:val="00436EEC"/>
    <w:rsid w:val="00437238"/>
    <w:rsid w:val="00437260"/>
    <w:rsid w:val="0043733C"/>
    <w:rsid w:val="0043735F"/>
    <w:rsid w:val="00437377"/>
    <w:rsid w:val="0043760B"/>
    <w:rsid w:val="004376E2"/>
    <w:rsid w:val="0043782A"/>
    <w:rsid w:val="00437873"/>
    <w:rsid w:val="00437959"/>
    <w:rsid w:val="00437A94"/>
    <w:rsid w:val="00437EA0"/>
    <w:rsid w:val="00440411"/>
    <w:rsid w:val="00440747"/>
    <w:rsid w:val="00440BB7"/>
    <w:rsid w:val="00440EA3"/>
    <w:rsid w:val="00440F6B"/>
    <w:rsid w:val="00440F7B"/>
    <w:rsid w:val="00440FC6"/>
    <w:rsid w:val="00441082"/>
    <w:rsid w:val="0044110F"/>
    <w:rsid w:val="004418F4"/>
    <w:rsid w:val="00441946"/>
    <w:rsid w:val="0044216B"/>
    <w:rsid w:val="0044216C"/>
    <w:rsid w:val="004422A5"/>
    <w:rsid w:val="00442303"/>
    <w:rsid w:val="00442333"/>
    <w:rsid w:val="0044236C"/>
    <w:rsid w:val="00442645"/>
    <w:rsid w:val="00442F06"/>
    <w:rsid w:val="00442F30"/>
    <w:rsid w:val="0044302E"/>
    <w:rsid w:val="0044359C"/>
    <w:rsid w:val="0044371D"/>
    <w:rsid w:val="00443729"/>
    <w:rsid w:val="00443910"/>
    <w:rsid w:val="00443AA3"/>
    <w:rsid w:val="004441C5"/>
    <w:rsid w:val="0044434C"/>
    <w:rsid w:val="00444744"/>
    <w:rsid w:val="00444AB4"/>
    <w:rsid w:val="00444CA0"/>
    <w:rsid w:val="00444DA9"/>
    <w:rsid w:val="00444EE2"/>
    <w:rsid w:val="0044571B"/>
    <w:rsid w:val="00445AFB"/>
    <w:rsid w:val="00445EBE"/>
    <w:rsid w:val="00445EE0"/>
    <w:rsid w:val="00446071"/>
    <w:rsid w:val="00446B2A"/>
    <w:rsid w:val="00446B80"/>
    <w:rsid w:val="00446DF6"/>
    <w:rsid w:val="00446F15"/>
    <w:rsid w:val="00447067"/>
    <w:rsid w:val="0044723E"/>
    <w:rsid w:val="0044746E"/>
    <w:rsid w:val="004476F6"/>
    <w:rsid w:val="00447A6C"/>
    <w:rsid w:val="004505B8"/>
    <w:rsid w:val="004505D0"/>
    <w:rsid w:val="00450C5D"/>
    <w:rsid w:val="00451021"/>
    <w:rsid w:val="00451080"/>
    <w:rsid w:val="0045143D"/>
    <w:rsid w:val="00451A7A"/>
    <w:rsid w:val="00451CCD"/>
    <w:rsid w:val="00452241"/>
    <w:rsid w:val="00452539"/>
    <w:rsid w:val="00452597"/>
    <w:rsid w:val="004526CB"/>
    <w:rsid w:val="004527AC"/>
    <w:rsid w:val="00452EDE"/>
    <w:rsid w:val="00453092"/>
    <w:rsid w:val="00453253"/>
    <w:rsid w:val="00453509"/>
    <w:rsid w:val="0045437B"/>
    <w:rsid w:val="00454681"/>
    <w:rsid w:val="00454B0A"/>
    <w:rsid w:val="0045587C"/>
    <w:rsid w:val="00455A0A"/>
    <w:rsid w:val="00455C59"/>
    <w:rsid w:val="00455CD8"/>
    <w:rsid w:val="00455D3A"/>
    <w:rsid w:val="0045602D"/>
    <w:rsid w:val="00456229"/>
    <w:rsid w:val="00456295"/>
    <w:rsid w:val="004564E3"/>
    <w:rsid w:val="004566DF"/>
    <w:rsid w:val="00456855"/>
    <w:rsid w:val="00456B15"/>
    <w:rsid w:val="00457091"/>
    <w:rsid w:val="00457A2A"/>
    <w:rsid w:val="00457DC1"/>
    <w:rsid w:val="00457DF2"/>
    <w:rsid w:val="00460042"/>
    <w:rsid w:val="00460384"/>
    <w:rsid w:val="004603E4"/>
    <w:rsid w:val="00460482"/>
    <w:rsid w:val="004607A2"/>
    <w:rsid w:val="00460B5B"/>
    <w:rsid w:val="00460CB5"/>
    <w:rsid w:val="00460E95"/>
    <w:rsid w:val="0046126C"/>
    <w:rsid w:val="004612AA"/>
    <w:rsid w:val="004616B4"/>
    <w:rsid w:val="00461BFA"/>
    <w:rsid w:val="00461F7E"/>
    <w:rsid w:val="00461F9F"/>
    <w:rsid w:val="004624C3"/>
    <w:rsid w:val="004626BB"/>
    <w:rsid w:val="004626F8"/>
    <w:rsid w:val="00462967"/>
    <w:rsid w:val="00462D7D"/>
    <w:rsid w:val="00462DBC"/>
    <w:rsid w:val="004637E3"/>
    <w:rsid w:val="00463A88"/>
    <w:rsid w:val="004642A0"/>
    <w:rsid w:val="00464521"/>
    <w:rsid w:val="00464553"/>
    <w:rsid w:val="00464683"/>
    <w:rsid w:val="004646B8"/>
    <w:rsid w:val="00464716"/>
    <w:rsid w:val="00464760"/>
    <w:rsid w:val="004647F6"/>
    <w:rsid w:val="00464962"/>
    <w:rsid w:val="004649AC"/>
    <w:rsid w:val="00464A6F"/>
    <w:rsid w:val="00464CA4"/>
    <w:rsid w:val="00464D50"/>
    <w:rsid w:val="00464F1F"/>
    <w:rsid w:val="004654BF"/>
    <w:rsid w:val="004659DB"/>
    <w:rsid w:val="00465B90"/>
    <w:rsid w:val="00465DF7"/>
    <w:rsid w:val="00466124"/>
    <w:rsid w:val="004663BE"/>
    <w:rsid w:val="0046668F"/>
    <w:rsid w:val="00466956"/>
    <w:rsid w:val="00466EBD"/>
    <w:rsid w:val="00467145"/>
    <w:rsid w:val="00467892"/>
    <w:rsid w:val="00467A21"/>
    <w:rsid w:val="00467DED"/>
    <w:rsid w:val="00467DF4"/>
    <w:rsid w:val="00470281"/>
    <w:rsid w:val="004706DA"/>
    <w:rsid w:val="004706E2"/>
    <w:rsid w:val="00470851"/>
    <w:rsid w:val="0047091D"/>
    <w:rsid w:val="00470F7D"/>
    <w:rsid w:val="004712DF"/>
    <w:rsid w:val="00471C29"/>
    <w:rsid w:val="00471C67"/>
    <w:rsid w:val="00471D94"/>
    <w:rsid w:val="0047200A"/>
    <w:rsid w:val="004722F0"/>
    <w:rsid w:val="00472567"/>
    <w:rsid w:val="004728B9"/>
    <w:rsid w:val="00472B36"/>
    <w:rsid w:val="00472BA7"/>
    <w:rsid w:val="00472EEE"/>
    <w:rsid w:val="004734B1"/>
    <w:rsid w:val="00473860"/>
    <w:rsid w:val="004739C8"/>
    <w:rsid w:val="00473C6A"/>
    <w:rsid w:val="00473D0D"/>
    <w:rsid w:val="004742DA"/>
    <w:rsid w:val="004746C5"/>
    <w:rsid w:val="004747AC"/>
    <w:rsid w:val="00474CE0"/>
    <w:rsid w:val="00475066"/>
    <w:rsid w:val="0047516C"/>
    <w:rsid w:val="0047538C"/>
    <w:rsid w:val="004753C6"/>
    <w:rsid w:val="004757A5"/>
    <w:rsid w:val="00476104"/>
    <w:rsid w:val="004763D4"/>
    <w:rsid w:val="00476847"/>
    <w:rsid w:val="004769E3"/>
    <w:rsid w:val="00476A37"/>
    <w:rsid w:val="00476B1F"/>
    <w:rsid w:val="00476C4F"/>
    <w:rsid w:val="00476D5A"/>
    <w:rsid w:val="004770C9"/>
    <w:rsid w:val="00477A48"/>
    <w:rsid w:val="00477D17"/>
    <w:rsid w:val="00477D22"/>
    <w:rsid w:val="00477F74"/>
    <w:rsid w:val="0048017A"/>
    <w:rsid w:val="0048036C"/>
    <w:rsid w:val="00480381"/>
    <w:rsid w:val="0048040A"/>
    <w:rsid w:val="004804EF"/>
    <w:rsid w:val="00480651"/>
    <w:rsid w:val="00480CFA"/>
    <w:rsid w:val="0048102B"/>
    <w:rsid w:val="00481367"/>
    <w:rsid w:val="0048149E"/>
    <w:rsid w:val="004816C2"/>
    <w:rsid w:val="00482752"/>
    <w:rsid w:val="00482762"/>
    <w:rsid w:val="00482808"/>
    <w:rsid w:val="00482E15"/>
    <w:rsid w:val="00482E3E"/>
    <w:rsid w:val="00483237"/>
    <w:rsid w:val="0048334F"/>
    <w:rsid w:val="004836C7"/>
    <w:rsid w:val="00483879"/>
    <w:rsid w:val="00483AF7"/>
    <w:rsid w:val="00483D61"/>
    <w:rsid w:val="00483DB2"/>
    <w:rsid w:val="004847AF"/>
    <w:rsid w:val="004849D4"/>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90017"/>
    <w:rsid w:val="0049028F"/>
    <w:rsid w:val="00490316"/>
    <w:rsid w:val="00490455"/>
    <w:rsid w:val="00490587"/>
    <w:rsid w:val="00490632"/>
    <w:rsid w:val="0049095A"/>
    <w:rsid w:val="00490A51"/>
    <w:rsid w:val="004917B6"/>
    <w:rsid w:val="00491A90"/>
    <w:rsid w:val="00491CC9"/>
    <w:rsid w:val="00491D50"/>
    <w:rsid w:val="004920F8"/>
    <w:rsid w:val="00492253"/>
    <w:rsid w:val="004924C1"/>
    <w:rsid w:val="004924CE"/>
    <w:rsid w:val="00492595"/>
    <w:rsid w:val="00492930"/>
    <w:rsid w:val="004929E6"/>
    <w:rsid w:val="00492E0E"/>
    <w:rsid w:val="004930D7"/>
    <w:rsid w:val="004930E2"/>
    <w:rsid w:val="0049335A"/>
    <w:rsid w:val="004942B7"/>
    <w:rsid w:val="00494374"/>
    <w:rsid w:val="004945FE"/>
    <w:rsid w:val="00494F34"/>
    <w:rsid w:val="00494FE3"/>
    <w:rsid w:val="00495217"/>
    <w:rsid w:val="004953F3"/>
    <w:rsid w:val="00495BD2"/>
    <w:rsid w:val="00495EA5"/>
    <w:rsid w:val="00496076"/>
    <w:rsid w:val="00496240"/>
    <w:rsid w:val="00496AD2"/>
    <w:rsid w:val="00496CF9"/>
    <w:rsid w:val="00496E62"/>
    <w:rsid w:val="004972EA"/>
    <w:rsid w:val="00497773"/>
    <w:rsid w:val="00497FCE"/>
    <w:rsid w:val="004A009F"/>
    <w:rsid w:val="004A03A9"/>
    <w:rsid w:val="004A0700"/>
    <w:rsid w:val="004A0F8C"/>
    <w:rsid w:val="004A18E3"/>
    <w:rsid w:val="004A1D55"/>
    <w:rsid w:val="004A1F30"/>
    <w:rsid w:val="004A1F68"/>
    <w:rsid w:val="004A22BF"/>
    <w:rsid w:val="004A2B18"/>
    <w:rsid w:val="004A2F25"/>
    <w:rsid w:val="004A394D"/>
    <w:rsid w:val="004A3CF6"/>
    <w:rsid w:val="004A41B3"/>
    <w:rsid w:val="004A444C"/>
    <w:rsid w:val="004A457F"/>
    <w:rsid w:val="004A461A"/>
    <w:rsid w:val="004A4A84"/>
    <w:rsid w:val="004A4AD3"/>
    <w:rsid w:val="004A4C4C"/>
    <w:rsid w:val="004A4E9D"/>
    <w:rsid w:val="004A5269"/>
    <w:rsid w:val="004A53A2"/>
    <w:rsid w:val="004A5CAF"/>
    <w:rsid w:val="004A5E66"/>
    <w:rsid w:val="004A5E8E"/>
    <w:rsid w:val="004A67A2"/>
    <w:rsid w:val="004A685F"/>
    <w:rsid w:val="004A693E"/>
    <w:rsid w:val="004A6F03"/>
    <w:rsid w:val="004A7022"/>
    <w:rsid w:val="004A73C4"/>
    <w:rsid w:val="004A7464"/>
    <w:rsid w:val="004A757B"/>
    <w:rsid w:val="004A75A6"/>
    <w:rsid w:val="004A79B2"/>
    <w:rsid w:val="004A7AC5"/>
    <w:rsid w:val="004A7AF4"/>
    <w:rsid w:val="004A7C04"/>
    <w:rsid w:val="004A7F6F"/>
    <w:rsid w:val="004B0685"/>
    <w:rsid w:val="004B0B6C"/>
    <w:rsid w:val="004B0C6A"/>
    <w:rsid w:val="004B1BD8"/>
    <w:rsid w:val="004B1E78"/>
    <w:rsid w:val="004B1FAB"/>
    <w:rsid w:val="004B2209"/>
    <w:rsid w:val="004B2364"/>
    <w:rsid w:val="004B2662"/>
    <w:rsid w:val="004B2686"/>
    <w:rsid w:val="004B27FF"/>
    <w:rsid w:val="004B2818"/>
    <w:rsid w:val="004B28B8"/>
    <w:rsid w:val="004B2C6A"/>
    <w:rsid w:val="004B307F"/>
    <w:rsid w:val="004B3117"/>
    <w:rsid w:val="004B37D7"/>
    <w:rsid w:val="004B37F6"/>
    <w:rsid w:val="004B3984"/>
    <w:rsid w:val="004B3A31"/>
    <w:rsid w:val="004B3A67"/>
    <w:rsid w:val="004B3B99"/>
    <w:rsid w:val="004B3D5A"/>
    <w:rsid w:val="004B400E"/>
    <w:rsid w:val="004B40E9"/>
    <w:rsid w:val="004B465C"/>
    <w:rsid w:val="004B564A"/>
    <w:rsid w:val="004B5B1D"/>
    <w:rsid w:val="004B5B99"/>
    <w:rsid w:val="004B621A"/>
    <w:rsid w:val="004B634D"/>
    <w:rsid w:val="004B63E8"/>
    <w:rsid w:val="004B6403"/>
    <w:rsid w:val="004B67CC"/>
    <w:rsid w:val="004B67FE"/>
    <w:rsid w:val="004B6999"/>
    <w:rsid w:val="004B7839"/>
    <w:rsid w:val="004B7E8F"/>
    <w:rsid w:val="004C004D"/>
    <w:rsid w:val="004C025E"/>
    <w:rsid w:val="004C032D"/>
    <w:rsid w:val="004C0C2A"/>
    <w:rsid w:val="004C0E13"/>
    <w:rsid w:val="004C17DF"/>
    <w:rsid w:val="004C180D"/>
    <w:rsid w:val="004C1A45"/>
    <w:rsid w:val="004C1C8A"/>
    <w:rsid w:val="004C1ECF"/>
    <w:rsid w:val="004C2072"/>
    <w:rsid w:val="004C2081"/>
    <w:rsid w:val="004C2120"/>
    <w:rsid w:val="004C251B"/>
    <w:rsid w:val="004C26A7"/>
    <w:rsid w:val="004C2950"/>
    <w:rsid w:val="004C2CD9"/>
    <w:rsid w:val="004C2DE5"/>
    <w:rsid w:val="004C33A5"/>
    <w:rsid w:val="004C34C5"/>
    <w:rsid w:val="004C36DD"/>
    <w:rsid w:val="004C36E6"/>
    <w:rsid w:val="004C3A47"/>
    <w:rsid w:val="004C3A96"/>
    <w:rsid w:val="004C3E0A"/>
    <w:rsid w:val="004C3F92"/>
    <w:rsid w:val="004C426F"/>
    <w:rsid w:val="004C4377"/>
    <w:rsid w:val="004C45A2"/>
    <w:rsid w:val="004C4B85"/>
    <w:rsid w:val="004C4E91"/>
    <w:rsid w:val="004C4ED3"/>
    <w:rsid w:val="004C5065"/>
    <w:rsid w:val="004C53B4"/>
    <w:rsid w:val="004C53F5"/>
    <w:rsid w:val="004C5443"/>
    <w:rsid w:val="004C5673"/>
    <w:rsid w:val="004C569C"/>
    <w:rsid w:val="004C5AD8"/>
    <w:rsid w:val="004C5EE7"/>
    <w:rsid w:val="004C600D"/>
    <w:rsid w:val="004C6CFA"/>
    <w:rsid w:val="004C6D63"/>
    <w:rsid w:val="004C7039"/>
    <w:rsid w:val="004C72E8"/>
    <w:rsid w:val="004C7420"/>
    <w:rsid w:val="004C757E"/>
    <w:rsid w:val="004C7614"/>
    <w:rsid w:val="004C79EB"/>
    <w:rsid w:val="004C7C80"/>
    <w:rsid w:val="004C7CDB"/>
    <w:rsid w:val="004D0AF9"/>
    <w:rsid w:val="004D0BA2"/>
    <w:rsid w:val="004D12E6"/>
    <w:rsid w:val="004D1316"/>
    <w:rsid w:val="004D13BC"/>
    <w:rsid w:val="004D1538"/>
    <w:rsid w:val="004D153A"/>
    <w:rsid w:val="004D1609"/>
    <w:rsid w:val="004D163C"/>
    <w:rsid w:val="004D1666"/>
    <w:rsid w:val="004D194A"/>
    <w:rsid w:val="004D1B19"/>
    <w:rsid w:val="004D1CA1"/>
    <w:rsid w:val="004D24F9"/>
    <w:rsid w:val="004D2A0F"/>
    <w:rsid w:val="004D2DAB"/>
    <w:rsid w:val="004D32D2"/>
    <w:rsid w:val="004D341B"/>
    <w:rsid w:val="004D3479"/>
    <w:rsid w:val="004D34F9"/>
    <w:rsid w:val="004D37B4"/>
    <w:rsid w:val="004D3A55"/>
    <w:rsid w:val="004D4D10"/>
    <w:rsid w:val="004D5055"/>
    <w:rsid w:val="004D50DD"/>
    <w:rsid w:val="004D56E2"/>
    <w:rsid w:val="004D5957"/>
    <w:rsid w:val="004D5F90"/>
    <w:rsid w:val="004D6344"/>
    <w:rsid w:val="004D6514"/>
    <w:rsid w:val="004D68E0"/>
    <w:rsid w:val="004D6906"/>
    <w:rsid w:val="004D6C4A"/>
    <w:rsid w:val="004D6CD5"/>
    <w:rsid w:val="004D6CD8"/>
    <w:rsid w:val="004D6D31"/>
    <w:rsid w:val="004D6D53"/>
    <w:rsid w:val="004D6DE7"/>
    <w:rsid w:val="004D6E84"/>
    <w:rsid w:val="004D7093"/>
    <w:rsid w:val="004D766E"/>
    <w:rsid w:val="004D790E"/>
    <w:rsid w:val="004D7984"/>
    <w:rsid w:val="004D7D55"/>
    <w:rsid w:val="004D7F77"/>
    <w:rsid w:val="004E0463"/>
    <w:rsid w:val="004E0AE3"/>
    <w:rsid w:val="004E0B4F"/>
    <w:rsid w:val="004E0BE2"/>
    <w:rsid w:val="004E0C76"/>
    <w:rsid w:val="004E1881"/>
    <w:rsid w:val="004E1D95"/>
    <w:rsid w:val="004E2092"/>
    <w:rsid w:val="004E28B6"/>
    <w:rsid w:val="004E2A71"/>
    <w:rsid w:val="004E2C7B"/>
    <w:rsid w:val="004E2D3A"/>
    <w:rsid w:val="004E37D9"/>
    <w:rsid w:val="004E37DA"/>
    <w:rsid w:val="004E393A"/>
    <w:rsid w:val="004E3B7F"/>
    <w:rsid w:val="004E3C14"/>
    <w:rsid w:val="004E42EB"/>
    <w:rsid w:val="004E4740"/>
    <w:rsid w:val="004E4D56"/>
    <w:rsid w:val="004E4E3D"/>
    <w:rsid w:val="004E591A"/>
    <w:rsid w:val="004E5961"/>
    <w:rsid w:val="004E59CC"/>
    <w:rsid w:val="004E5F93"/>
    <w:rsid w:val="004E6302"/>
    <w:rsid w:val="004E6326"/>
    <w:rsid w:val="004E687B"/>
    <w:rsid w:val="004E696A"/>
    <w:rsid w:val="004E7038"/>
    <w:rsid w:val="004E7276"/>
    <w:rsid w:val="004E7533"/>
    <w:rsid w:val="004E7845"/>
    <w:rsid w:val="004E7D0C"/>
    <w:rsid w:val="004F00F2"/>
    <w:rsid w:val="004F0209"/>
    <w:rsid w:val="004F0561"/>
    <w:rsid w:val="004F06A3"/>
    <w:rsid w:val="004F07BA"/>
    <w:rsid w:val="004F0B02"/>
    <w:rsid w:val="004F0F11"/>
    <w:rsid w:val="004F113B"/>
    <w:rsid w:val="004F1413"/>
    <w:rsid w:val="004F15B2"/>
    <w:rsid w:val="004F1AFC"/>
    <w:rsid w:val="004F1B6E"/>
    <w:rsid w:val="004F1E19"/>
    <w:rsid w:val="004F1FAA"/>
    <w:rsid w:val="004F2784"/>
    <w:rsid w:val="004F29E4"/>
    <w:rsid w:val="004F2A51"/>
    <w:rsid w:val="004F2AF1"/>
    <w:rsid w:val="004F2DC6"/>
    <w:rsid w:val="004F3198"/>
    <w:rsid w:val="004F335D"/>
    <w:rsid w:val="004F3881"/>
    <w:rsid w:val="004F39D6"/>
    <w:rsid w:val="004F3B43"/>
    <w:rsid w:val="004F4014"/>
    <w:rsid w:val="004F4169"/>
    <w:rsid w:val="004F431C"/>
    <w:rsid w:val="004F45E6"/>
    <w:rsid w:val="004F46EB"/>
    <w:rsid w:val="004F493E"/>
    <w:rsid w:val="004F49E6"/>
    <w:rsid w:val="004F510A"/>
    <w:rsid w:val="004F5572"/>
    <w:rsid w:val="004F575B"/>
    <w:rsid w:val="004F5F41"/>
    <w:rsid w:val="004F6082"/>
    <w:rsid w:val="004F66AA"/>
    <w:rsid w:val="004F68FD"/>
    <w:rsid w:val="004F6952"/>
    <w:rsid w:val="004F6986"/>
    <w:rsid w:val="004F6D34"/>
    <w:rsid w:val="004F6DC8"/>
    <w:rsid w:val="004F730F"/>
    <w:rsid w:val="004F764A"/>
    <w:rsid w:val="004F7CC6"/>
    <w:rsid w:val="004F7D2D"/>
    <w:rsid w:val="0050086D"/>
    <w:rsid w:val="0050092D"/>
    <w:rsid w:val="00500D91"/>
    <w:rsid w:val="005010E7"/>
    <w:rsid w:val="0050124B"/>
    <w:rsid w:val="005013D9"/>
    <w:rsid w:val="0050148E"/>
    <w:rsid w:val="005015D7"/>
    <w:rsid w:val="00501804"/>
    <w:rsid w:val="005018F4"/>
    <w:rsid w:val="00501E09"/>
    <w:rsid w:val="00501E52"/>
    <w:rsid w:val="00501F27"/>
    <w:rsid w:val="00502613"/>
    <w:rsid w:val="00502664"/>
    <w:rsid w:val="005026A5"/>
    <w:rsid w:val="0050288D"/>
    <w:rsid w:val="00502897"/>
    <w:rsid w:val="00502B66"/>
    <w:rsid w:val="005031AC"/>
    <w:rsid w:val="005035AF"/>
    <w:rsid w:val="00503EE8"/>
    <w:rsid w:val="00503FB1"/>
    <w:rsid w:val="005040D0"/>
    <w:rsid w:val="005043B5"/>
    <w:rsid w:val="005045F0"/>
    <w:rsid w:val="005048AF"/>
    <w:rsid w:val="00504A37"/>
    <w:rsid w:val="00504CE3"/>
    <w:rsid w:val="00504D20"/>
    <w:rsid w:val="00504DF3"/>
    <w:rsid w:val="0050558C"/>
    <w:rsid w:val="005056AA"/>
    <w:rsid w:val="005056E5"/>
    <w:rsid w:val="0050580E"/>
    <w:rsid w:val="00505AAE"/>
    <w:rsid w:val="00505EA3"/>
    <w:rsid w:val="00506361"/>
    <w:rsid w:val="00506374"/>
    <w:rsid w:val="005065CD"/>
    <w:rsid w:val="00506888"/>
    <w:rsid w:val="00506979"/>
    <w:rsid w:val="00507030"/>
    <w:rsid w:val="0050721B"/>
    <w:rsid w:val="00507527"/>
    <w:rsid w:val="00507B4E"/>
    <w:rsid w:val="00507F09"/>
    <w:rsid w:val="005101F6"/>
    <w:rsid w:val="005111D1"/>
    <w:rsid w:val="00511398"/>
    <w:rsid w:val="0051154B"/>
    <w:rsid w:val="005116F4"/>
    <w:rsid w:val="00511785"/>
    <w:rsid w:val="00511912"/>
    <w:rsid w:val="00511DAB"/>
    <w:rsid w:val="00512060"/>
    <w:rsid w:val="005120B2"/>
    <w:rsid w:val="005126A4"/>
    <w:rsid w:val="005126C4"/>
    <w:rsid w:val="0051288C"/>
    <w:rsid w:val="00512C54"/>
    <w:rsid w:val="00512CAE"/>
    <w:rsid w:val="00512E3E"/>
    <w:rsid w:val="005131C7"/>
    <w:rsid w:val="005135B1"/>
    <w:rsid w:val="005135C5"/>
    <w:rsid w:val="005136B3"/>
    <w:rsid w:val="00513C5D"/>
    <w:rsid w:val="00513C85"/>
    <w:rsid w:val="00513D27"/>
    <w:rsid w:val="00514C50"/>
    <w:rsid w:val="00514D24"/>
    <w:rsid w:val="00514E86"/>
    <w:rsid w:val="00514F48"/>
    <w:rsid w:val="005151C0"/>
    <w:rsid w:val="00515329"/>
    <w:rsid w:val="0051537B"/>
    <w:rsid w:val="005154BA"/>
    <w:rsid w:val="00515878"/>
    <w:rsid w:val="00515A09"/>
    <w:rsid w:val="00515E23"/>
    <w:rsid w:val="0051642D"/>
    <w:rsid w:val="00516591"/>
    <w:rsid w:val="005165E7"/>
    <w:rsid w:val="005170CE"/>
    <w:rsid w:val="005174C8"/>
    <w:rsid w:val="00517518"/>
    <w:rsid w:val="005175B3"/>
    <w:rsid w:val="00517920"/>
    <w:rsid w:val="005179BA"/>
    <w:rsid w:val="00517D7E"/>
    <w:rsid w:val="00517F6B"/>
    <w:rsid w:val="00520010"/>
    <w:rsid w:val="0052019D"/>
    <w:rsid w:val="0052063D"/>
    <w:rsid w:val="0052077F"/>
    <w:rsid w:val="0052096B"/>
    <w:rsid w:val="00520C76"/>
    <w:rsid w:val="00520EB6"/>
    <w:rsid w:val="005210D6"/>
    <w:rsid w:val="005212D2"/>
    <w:rsid w:val="0052148B"/>
    <w:rsid w:val="00521590"/>
    <w:rsid w:val="00521953"/>
    <w:rsid w:val="00521A33"/>
    <w:rsid w:val="00521BB1"/>
    <w:rsid w:val="005223AA"/>
    <w:rsid w:val="0052252B"/>
    <w:rsid w:val="00522587"/>
    <w:rsid w:val="005230C1"/>
    <w:rsid w:val="005230D6"/>
    <w:rsid w:val="00523515"/>
    <w:rsid w:val="0052392E"/>
    <w:rsid w:val="00523BBD"/>
    <w:rsid w:val="00523E54"/>
    <w:rsid w:val="005240B7"/>
    <w:rsid w:val="005240CA"/>
    <w:rsid w:val="00524395"/>
    <w:rsid w:val="00524C8C"/>
    <w:rsid w:val="00525592"/>
    <w:rsid w:val="00525897"/>
    <w:rsid w:val="00525AB4"/>
    <w:rsid w:val="00525CA2"/>
    <w:rsid w:val="00525DCD"/>
    <w:rsid w:val="00525E81"/>
    <w:rsid w:val="005260B1"/>
    <w:rsid w:val="00526601"/>
    <w:rsid w:val="005267FA"/>
    <w:rsid w:val="0052689E"/>
    <w:rsid w:val="00526983"/>
    <w:rsid w:val="00526992"/>
    <w:rsid w:val="00526AE0"/>
    <w:rsid w:val="00527058"/>
    <w:rsid w:val="00527403"/>
    <w:rsid w:val="0052761D"/>
    <w:rsid w:val="005277E0"/>
    <w:rsid w:val="00527BBF"/>
    <w:rsid w:val="00527C8E"/>
    <w:rsid w:val="00527D31"/>
    <w:rsid w:val="00527FED"/>
    <w:rsid w:val="00530457"/>
    <w:rsid w:val="00530527"/>
    <w:rsid w:val="005309F4"/>
    <w:rsid w:val="00530AB8"/>
    <w:rsid w:val="00530B87"/>
    <w:rsid w:val="00530CB8"/>
    <w:rsid w:val="00530F77"/>
    <w:rsid w:val="00531086"/>
    <w:rsid w:val="00531730"/>
    <w:rsid w:val="0053193C"/>
    <w:rsid w:val="00531B62"/>
    <w:rsid w:val="00531BA6"/>
    <w:rsid w:val="00531F2D"/>
    <w:rsid w:val="0053227B"/>
    <w:rsid w:val="0053259F"/>
    <w:rsid w:val="005325BA"/>
    <w:rsid w:val="00532628"/>
    <w:rsid w:val="00532892"/>
    <w:rsid w:val="00533075"/>
    <w:rsid w:val="00533139"/>
    <w:rsid w:val="00533213"/>
    <w:rsid w:val="00533216"/>
    <w:rsid w:val="005332A2"/>
    <w:rsid w:val="005333E9"/>
    <w:rsid w:val="00533466"/>
    <w:rsid w:val="00533C94"/>
    <w:rsid w:val="00533D03"/>
    <w:rsid w:val="00534048"/>
    <w:rsid w:val="00534230"/>
    <w:rsid w:val="00534638"/>
    <w:rsid w:val="00534818"/>
    <w:rsid w:val="0053483D"/>
    <w:rsid w:val="0053501B"/>
    <w:rsid w:val="005356E0"/>
    <w:rsid w:val="00535771"/>
    <w:rsid w:val="00535B7A"/>
    <w:rsid w:val="00535C97"/>
    <w:rsid w:val="00535E76"/>
    <w:rsid w:val="00535F79"/>
    <w:rsid w:val="00536154"/>
    <w:rsid w:val="005362D8"/>
    <w:rsid w:val="00536585"/>
    <w:rsid w:val="005368C0"/>
    <w:rsid w:val="00536F12"/>
    <w:rsid w:val="00537291"/>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2257"/>
    <w:rsid w:val="00542320"/>
    <w:rsid w:val="00542A3E"/>
    <w:rsid w:val="0054314B"/>
    <w:rsid w:val="0054332A"/>
    <w:rsid w:val="005435A4"/>
    <w:rsid w:val="005435CA"/>
    <w:rsid w:val="0054379C"/>
    <w:rsid w:val="00543898"/>
    <w:rsid w:val="00543EBD"/>
    <w:rsid w:val="00543F3D"/>
    <w:rsid w:val="00544193"/>
    <w:rsid w:val="005444A8"/>
    <w:rsid w:val="0054455A"/>
    <w:rsid w:val="00544662"/>
    <w:rsid w:val="005451B3"/>
    <w:rsid w:val="005452F5"/>
    <w:rsid w:val="005453DC"/>
    <w:rsid w:val="00545A5E"/>
    <w:rsid w:val="00545AFC"/>
    <w:rsid w:val="00545C7B"/>
    <w:rsid w:val="00546466"/>
    <w:rsid w:val="00546511"/>
    <w:rsid w:val="005466E9"/>
    <w:rsid w:val="00546924"/>
    <w:rsid w:val="00546D77"/>
    <w:rsid w:val="00546DE2"/>
    <w:rsid w:val="005471B4"/>
    <w:rsid w:val="005476E9"/>
    <w:rsid w:val="0054777B"/>
    <w:rsid w:val="00547870"/>
    <w:rsid w:val="00547913"/>
    <w:rsid w:val="0054791E"/>
    <w:rsid w:val="00547DCD"/>
    <w:rsid w:val="00550013"/>
    <w:rsid w:val="0055038C"/>
    <w:rsid w:val="00550CF8"/>
    <w:rsid w:val="005511D2"/>
    <w:rsid w:val="00551393"/>
    <w:rsid w:val="005516C2"/>
    <w:rsid w:val="00551834"/>
    <w:rsid w:val="00551B93"/>
    <w:rsid w:val="00552197"/>
    <w:rsid w:val="005524EB"/>
    <w:rsid w:val="005525E6"/>
    <w:rsid w:val="005525EA"/>
    <w:rsid w:val="00552678"/>
    <w:rsid w:val="00552733"/>
    <w:rsid w:val="005527C7"/>
    <w:rsid w:val="00552AF7"/>
    <w:rsid w:val="00552F66"/>
    <w:rsid w:val="00553385"/>
    <w:rsid w:val="00553565"/>
    <w:rsid w:val="00553A3B"/>
    <w:rsid w:val="00553CF3"/>
    <w:rsid w:val="005544E3"/>
    <w:rsid w:val="00554569"/>
    <w:rsid w:val="00554C50"/>
    <w:rsid w:val="00554EA4"/>
    <w:rsid w:val="005553F5"/>
    <w:rsid w:val="005553F6"/>
    <w:rsid w:val="0055573F"/>
    <w:rsid w:val="00555D31"/>
    <w:rsid w:val="00556112"/>
    <w:rsid w:val="0055618F"/>
    <w:rsid w:val="005561C0"/>
    <w:rsid w:val="005561EA"/>
    <w:rsid w:val="00556579"/>
    <w:rsid w:val="00556BE8"/>
    <w:rsid w:val="00556DD9"/>
    <w:rsid w:val="00557531"/>
    <w:rsid w:val="00557775"/>
    <w:rsid w:val="005577E1"/>
    <w:rsid w:val="005579F6"/>
    <w:rsid w:val="00557AA8"/>
    <w:rsid w:val="00557F59"/>
    <w:rsid w:val="00557F7D"/>
    <w:rsid w:val="00560E15"/>
    <w:rsid w:val="00560E1F"/>
    <w:rsid w:val="0056113C"/>
    <w:rsid w:val="005613DD"/>
    <w:rsid w:val="00561720"/>
    <w:rsid w:val="005619A6"/>
    <w:rsid w:val="00561E3A"/>
    <w:rsid w:val="0056204D"/>
    <w:rsid w:val="00562240"/>
    <w:rsid w:val="005624D4"/>
    <w:rsid w:val="00562913"/>
    <w:rsid w:val="00563441"/>
    <w:rsid w:val="00563789"/>
    <w:rsid w:val="00563F44"/>
    <w:rsid w:val="0056444C"/>
    <w:rsid w:val="00564468"/>
    <w:rsid w:val="00564474"/>
    <w:rsid w:val="00564581"/>
    <w:rsid w:val="00564713"/>
    <w:rsid w:val="00564729"/>
    <w:rsid w:val="00564CA9"/>
    <w:rsid w:val="00564E4B"/>
    <w:rsid w:val="00565001"/>
    <w:rsid w:val="00565133"/>
    <w:rsid w:val="00565325"/>
    <w:rsid w:val="005654E4"/>
    <w:rsid w:val="005654ED"/>
    <w:rsid w:val="005656A7"/>
    <w:rsid w:val="00565959"/>
    <w:rsid w:val="00565BE6"/>
    <w:rsid w:val="00565C1B"/>
    <w:rsid w:val="00565C4C"/>
    <w:rsid w:val="00565D90"/>
    <w:rsid w:val="00566058"/>
    <w:rsid w:val="005666E8"/>
    <w:rsid w:val="0056670B"/>
    <w:rsid w:val="00566CC4"/>
    <w:rsid w:val="0056704C"/>
    <w:rsid w:val="005670AD"/>
    <w:rsid w:val="00567266"/>
    <w:rsid w:val="00567306"/>
    <w:rsid w:val="0056756C"/>
    <w:rsid w:val="0056780F"/>
    <w:rsid w:val="00567A2A"/>
    <w:rsid w:val="00567B31"/>
    <w:rsid w:val="00567D16"/>
    <w:rsid w:val="00567DA3"/>
    <w:rsid w:val="00567E5A"/>
    <w:rsid w:val="00567F40"/>
    <w:rsid w:val="00567F62"/>
    <w:rsid w:val="005701EF"/>
    <w:rsid w:val="005704DD"/>
    <w:rsid w:val="00570AE4"/>
    <w:rsid w:val="00570D83"/>
    <w:rsid w:val="00570DA6"/>
    <w:rsid w:val="00570E79"/>
    <w:rsid w:val="0057177F"/>
    <w:rsid w:val="00571C6D"/>
    <w:rsid w:val="00571D81"/>
    <w:rsid w:val="00572385"/>
    <w:rsid w:val="00572DD9"/>
    <w:rsid w:val="00573050"/>
    <w:rsid w:val="00573062"/>
    <w:rsid w:val="005733C0"/>
    <w:rsid w:val="00573B8B"/>
    <w:rsid w:val="00573C82"/>
    <w:rsid w:val="00573E95"/>
    <w:rsid w:val="00573F7B"/>
    <w:rsid w:val="00574638"/>
    <w:rsid w:val="00574CE1"/>
    <w:rsid w:val="00574D16"/>
    <w:rsid w:val="005753EE"/>
    <w:rsid w:val="00575666"/>
    <w:rsid w:val="005756E0"/>
    <w:rsid w:val="00575B22"/>
    <w:rsid w:val="00576741"/>
    <w:rsid w:val="00576744"/>
    <w:rsid w:val="005768B2"/>
    <w:rsid w:val="00576CB0"/>
    <w:rsid w:val="00577256"/>
    <w:rsid w:val="005772CD"/>
    <w:rsid w:val="005772E7"/>
    <w:rsid w:val="0057743E"/>
    <w:rsid w:val="005778F6"/>
    <w:rsid w:val="00577AD4"/>
    <w:rsid w:val="00577C50"/>
    <w:rsid w:val="00577C62"/>
    <w:rsid w:val="00577DA4"/>
    <w:rsid w:val="005804EC"/>
    <w:rsid w:val="00580519"/>
    <w:rsid w:val="00580A82"/>
    <w:rsid w:val="0058118B"/>
    <w:rsid w:val="00581293"/>
    <w:rsid w:val="005812AC"/>
    <w:rsid w:val="005816EA"/>
    <w:rsid w:val="00581836"/>
    <w:rsid w:val="00581991"/>
    <w:rsid w:val="005819DC"/>
    <w:rsid w:val="00581EE8"/>
    <w:rsid w:val="0058264A"/>
    <w:rsid w:val="00582735"/>
    <w:rsid w:val="005840E9"/>
    <w:rsid w:val="00584189"/>
    <w:rsid w:val="0058458D"/>
    <w:rsid w:val="0058483C"/>
    <w:rsid w:val="00584D4A"/>
    <w:rsid w:val="0058545F"/>
    <w:rsid w:val="005854E3"/>
    <w:rsid w:val="00585717"/>
    <w:rsid w:val="00585DF5"/>
    <w:rsid w:val="00586058"/>
    <w:rsid w:val="005860FB"/>
    <w:rsid w:val="00586132"/>
    <w:rsid w:val="0058618F"/>
    <w:rsid w:val="00586226"/>
    <w:rsid w:val="00586D38"/>
    <w:rsid w:val="00586DE8"/>
    <w:rsid w:val="00586F7F"/>
    <w:rsid w:val="00587004"/>
    <w:rsid w:val="00587115"/>
    <w:rsid w:val="00587128"/>
    <w:rsid w:val="00587236"/>
    <w:rsid w:val="0058738D"/>
    <w:rsid w:val="00587441"/>
    <w:rsid w:val="005878C6"/>
    <w:rsid w:val="00587A43"/>
    <w:rsid w:val="00587B2E"/>
    <w:rsid w:val="00587B90"/>
    <w:rsid w:val="005902C7"/>
    <w:rsid w:val="00590B84"/>
    <w:rsid w:val="00590C5F"/>
    <w:rsid w:val="005910AA"/>
    <w:rsid w:val="0059128B"/>
    <w:rsid w:val="0059133D"/>
    <w:rsid w:val="005913F9"/>
    <w:rsid w:val="00591A44"/>
    <w:rsid w:val="00591C3C"/>
    <w:rsid w:val="00591F5D"/>
    <w:rsid w:val="0059244F"/>
    <w:rsid w:val="00592530"/>
    <w:rsid w:val="00592581"/>
    <w:rsid w:val="0059284D"/>
    <w:rsid w:val="00592918"/>
    <w:rsid w:val="00592C1E"/>
    <w:rsid w:val="00592CCD"/>
    <w:rsid w:val="00592CE7"/>
    <w:rsid w:val="00592EB3"/>
    <w:rsid w:val="00592F50"/>
    <w:rsid w:val="0059396D"/>
    <w:rsid w:val="00593987"/>
    <w:rsid w:val="00593A59"/>
    <w:rsid w:val="00593C19"/>
    <w:rsid w:val="00593E6F"/>
    <w:rsid w:val="00593E7D"/>
    <w:rsid w:val="0059400F"/>
    <w:rsid w:val="0059426A"/>
    <w:rsid w:val="005942AA"/>
    <w:rsid w:val="00594645"/>
    <w:rsid w:val="00594A54"/>
    <w:rsid w:val="00594D3A"/>
    <w:rsid w:val="00594DAE"/>
    <w:rsid w:val="00594ED7"/>
    <w:rsid w:val="00594F28"/>
    <w:rsid w:val="00595295"/>
    <w:rsid w:val="005958F1"/>
    <w:rsid w:val="00595BFD"/>
    <w:rsid w:val="00595D48"/>
    <w:rsid w:val="00595E2B"/>
    <w:rsid w:val="005960D8"/>
    <w:rsid w:val="0059671E"/>
    <w:rsid w:val="00596A77"/>
    <w:rsid w:val="00596E14"/>
    <w:rsid w:val="005974CE"/>
    <w:rsid w:val="00597A45"/>
    <w:rsid w:val="00597AE9"/>
    <w:rsid w:val="00597D39"/>
    <w:rsid w:val="00597DF1"/>
    <w:rsid w:val="00597EBE"/>
    <w:rsid w:val="005A0445"/>
    <w:rsid w:val="005A050A"/>
    <w:rsid w:val="005A0D97"/>
    <w:rsid w:val="005A10E8"/>
    <w:rsid w:val="005A1357"/>
    <w:rsid w:val="005A13F8"/>
    <w:rsid w:val="005A15EC"/>
    <w:rsid w:val="005A2048"/>
    <w:rsid w:val="005A231D"/>
    <w:rsid w:val="005A254A"/>
    <w:rsid w:val="005A28CB"/>
    <w:rsid w:val="005A2AEE"/>
    <w:rsid w:val="005A306E"/>
    <w:rsid w:val="005A3078"/>
    <w:rsid w:val="005A32CC"/>
    <w:rsid w:val="005A33D4"/>
    <w:rsid w:val="005A33FA"/>
    <w:rsid w:val="005A34BF"/>
    <w:rsid w:val="005A36F1"/>
    <w:rsid w:val="005A3FE5"/>
    <w:rsid w:val="005A444F"/>
    <w:rsid w:val="005A45E4"/>
    <w:rsid w:val="005A48C3"/>
    <w:rsid w:val="005A4CDA"/>
    <w:rsid w:val="005A4D75"/>
    <w:rsid w:val="005A4DC0"/>
    <w:rsid w:val="005A55AD"/>
    <w:rsid w:val="005A5EC6"/>
    <w:rsid w:val="005A608A"/>
    <w:rsid w:val="005A6177"/>
    <w:rsid w:val="005A61DD"/>
    <w:rsid w:val="005A6700"/>
    <w:rsid w:val="005A70F7"/>
    <w:rsid w:val="005A7234"/>
    <w:rsid w:val="005A7250"/>
    <w:rsid w:val="005A7ACB"/>
    <w:rsid w:val="005A7B50"/>
    <w:rsid w:val="005A7D7A"/>
    <w:rsid w:val="005A7E48"/>
    <w:rsid w:val="005A7E5D"/>
    <w:rsid w:val="005A7E75"/>
    <w:rsid w:val="005A7E7F"/>
    <w:rsid w:val="005B0844"/>
    <w:rsid w:val="005B0A00"/>
    <w:rsid w:val="005B18C8"/>
    <w:rsid w:val="005B19DE"/>
    <w:rsid w:val="005B2614"/>
    <w:rsid w:val="005B271C"/>
    <w:rsid w:val="005B2865"/>
    <w:rsid w:val="005B28DE"/>
    <w:rsid w:val="005B2DE3"/>
    <w:rsid w:val="005B30D1"/>
    <w:rsid w:val="005B3265"/>
    <w:rsid w:val="005B3416"/>
    <w:rsid w:val="005B3A55"/>
    <w:rsid w:val="005B3C51"/>
    <w:rsid w:val="005B3D3F"/>
    <w:rsid w:val="005B3D5F"/>
    <w:rsid w:val="005B4189"/>
    <w:rsid w:val="005B42C9"/>
    <w:rsid w:val="005B43A8"/>
    <w:rsid w:val="005B4796"/>
    <w:rsid w:val="005B4A6C"/>
    <w:rsid w:val="005B4B9A"/>
    <w:rsid w:val="005B4C55"/>
    <w:rsid w:val="005B5360"/>
    <w:rsid w:val="005B538C"/>
    <w:rsid w:val="005B54F6"/>
    <w:rsid w:val="005B5660"/>
    <w:rsid w:val="005B5715"/>
    <w:rsid w:val="005B5A2E"/>
    <w:rsid w:val="005B5B64"/>
    <w:rsid w:val="005B5D42"/>
    <w:rsid w:val="005B5DA0"/>
    <w:rsid w:val="005B5DB7"/>
    <w:rsid w:val="005B5F18"/>
    <w:rsid w:val="005B5F28"/>
    <w:rsid w:val="005B6103"/>
    <w:rsid w:val="005B6136"/>
    <w:rsid w:val="005B6386"/>
    <w:rsid w:val="005B69D6"/>
    <w:rsid w:val="005B6A61"/>
    <w:rsid w:val="005B6C2F"/>
    <w:rsid w:val="005B6F06"/>
    <w:rsid w:val="005B705A"/>
    <w:rsid w:val="005B7355"/>
    <w:rsid w:val="005B73C2"/>
    <w:rsid w:val="005B75AC"/>
    <w:rsid w:val="005B7766"/>
    <w:rsid w:val="005B7857"/>
    <w:rsid w:val="005B7AB2"/>
    <w:rsid w:val="005B7B19"/>
    <w:rsid w:val="005C0273"/>
    <w:rsid w:val="005C0282"/>
    <w:rsid w:val="005C05F1"/>
    <w:rsid w:val="005C0801"/>
    <w:rsid w:val="005C09D0"/>
    <w:rsid w:val="005C0F67"/>
    <w:rsid w:val="005C0FC0"/>
    <w:rsid w:val="005C105E"/>
    <w:rsid w:val="005C18C3"/>
    <w:rsid w:val="005C2050"/>
    <w:rsid w:val="005C23AE"/>
    <w:rsid w:val="005C2A36"/>
    <w:rsid w:val="005C2C50"/>
    <w:rsid w:val="005C2DAA"/>
    <w:rsid w:val="005C2F51"/>
    <w:rsid w:val="005C341B"/>
    <w:rsid w:val="005C35DE"/>
    <w:rsid w:val="005C39CE"/>
    <w:rsid w:val="005C42ED"/>
    <w:rsid w:val="005C4517"/>
    <w:rsid w:val="005C46E9"/>
    <w:rsid w:val="005C50EF"/>
    <w:rsid w:val="005C51E9"/>
    <w:rsid w:val="005C54F4"/>
    <w:rsid w:val="005C5894"/>
    <w:rsid w:val="005C58B1"/>
    <w:rsid w:val="005C5D7C"/>
    <w:rsid w:val="005C5EDB"/>
    <w:rsid w:val="005C6A0C"/>
    <w:rsid w:val="005C6D13"/>
    <w:rsid w:val="005C705A"/>
    <w:rsid w:val="005C7132"/>
    <w:rsid w:val="005C71A5"/>
    <w:rsid w:val="005C7BF2"/>
    <w:rsid w:val="005C7C0E"/>
    <w:rsid w:val="005D00A2"/>
    <w:rsid w:val="005D0374"/>
    <w:rsid w:val="005D0828"/>
    <w:rsid w:val="005D0861"/>
    <w:rsid w:val="005D0CC9"/>
    <w:rsid w:val="005D0D69"/>
    <w:rsid w:val="005D0DDE"/>
    <w:rsid w:val="005D1339"/>
    <w:rsid w:val="005D1A06"/>
    <w:rsid w:val="005D1E7F"/>
    <w:rsid w:val="005D2C68"/>
    <w:rsid w:val="005D2D3F"/>
    <w:rsid w:val="005D2D82"/>
    <w:rsid w:val="005D2FF5"/>
    <w:rsid w:val="005D39CE"/>
    <w:rsid w:val="005D39DF"/>
    <w:rsid w:val="005D4345"/>
    <w:rsid w:val="005D44A6"/>
    <w:rsid w:val="005D44A7"/>
    <w:rsid w:val="005D44E5"/>
    <w:rsid w:val="005D451A"/>
    <w:rsid w:val="005D486D"/>
    <w:rsid w:val="005D498A"/>
    <w:rsid w:val="005D4A89"/>
    <w:rsid w:val="005D5503"/>
    <w:rsid w:val="005D556C"/>
    <w:rsid w:val="005D5680"/>
    <w:rsid w:val="005D5A9D"/>
    <w:rsid w:val="005D5D97"/>
    <w:rsid w:val="005D63B8"/>
    <w:rsid w:val="005D6520"/>
    <w:rsid w:val="005D6B36"/>
    <w:rsid w:val="005D6ED9"/>
    <w:rsid w:val="005D72C0"/>
    <w:rsid w:val="005D7301"/>
    <w:rsid w:val="005D7975"/>
    <w:rsid w:val="005E00FD"/>
    <w:rsid w:val="005E03E5"/>
    <w:rsid w:val="005E05EA"/>
    <w:rsid w:val="005E0862"/>
    <w:rsid w:val="005E114F"/>
    <w:rsid w:val="005E121A"/>
    <w:rsid w:val="005E12C8"/>
    <w:rsid w:val="005E12EA"/>
    <w:rsid w:val="005E1988"/>
    <w:rsid w:val="005E1E1B"/>
    <w:rsid w:val="005E20E3"/>
    <w:rsid w:val="005E2475"/>
    <w:rsid w:val="005E29C6"/>
    <w:rsid w:val="005E2AF8"/>
    <w:rsid w:val="005E30E0"/>
    <w:rsid w:val="005E3557"/>
    <w:rsid w:val="005E35E6"/>
    <w:rsid w:val="005E39BF"/>
    <w:rsid w:val="005E4059"/>
    <w:rsid w:val="005E405E"/>
    <w:rsid w:val="005E40D7"/>
    <w:rsid w:val="005E40E5"/>
    <w:rsid w:val="005E4A48"/>
    <w:rsid w:val="005E4BA4"/>
    <w:rsid w:val="005E4F34"/>
    <w:rsid w:val="005E503B"/>
    <w:rsid w:val="005E5104"/>
    <w:rsid w:val="005E544B"/>
    <w:rsid w:val="005E5A62"/>
    <w:rsid w:val="005E5A78"/>
    <w:rsid w:val="005E5C30"/>
    <w:rsid w:val="005E608C"/>
    <w:rsid w:val="005E6441"/>
    <w:rsid w:val="005E670D"/>
    <w:rsid w:val="005E68D9"/>
    <w:rsid w:val="005E6977"/>
    <w:rsid w:val="005E6CA0"/>
    <w:rsid w:val="005E6E52"/>
    <w:rsid w:val="005E76D0"/>
    <w:rsid w:val="005E7AE0"/>
    <w:rsid w:val="005E7B30"/>
    <w:rsid w:val="005E7C9B"/>
    <w:rsid w:val="005E7CDE"/>
    <w:rsid w:val="005E7DC8"/>
    <w:rsid w:val="005F0296"/>
    <w:rsid w:val="005F03E6"/>
    <w:rsid w:val="005F07B4"/>
    <w:rsid w:val="005F103F"/>
    <w:rsid w:val="005F12F7"/>
    <w:rsid w:val="005F15A9"/>
    <w:rsid w:val="005F1F5F"/>
    <w:rsid w:val="005F24D2"/>
    <w:rsid w:val="005F2533"/>
    <w:rsid w:val="005F2545"/>
    <w:rsid w:val="005F2C12"/>
    <w:rsid w:val="005F2E88"/>
    <w:rsid w:val="005F3187"/>
    <w:rsid w:val="005F31A1"/>
    <w:rsid w:val="005F31BF"/>
    <w:rsid w:val="005F3279"/>
    <w:rsid w:val="005F3606"/>
    <w:rsid w:val="005F3B35"/>
    <w:rsid w:val="005F4146"/>
    <w:rsid w:val="005F42AF"/>
    <w:rsid w:val="005F4470"/>
    <w:rsid w:val="005F4BA2"/>
    <w:rsid w:val="005F4DF1"/>
    <w:rsid w:val="005F50C9"/>
    <w:rsid w:val="005F527C"/>
    <w:rsid w:val="005F56E3"/>
    <w:rsid w:val="005F5790"/>
    <w:rsid w:val="005F5A3E"/>
    <w:rsid w:val="005F5E1F"/>
    <w:rsid w:val="005F602F"/>
    <w:rsid w:val="005F6220"/>
    <w:rsid w:val="005F62DC"/>
    <w:rsid w:val="005F67D0"/>
    <w:rsid w:val="005F6D71"/>
    <w:rsid w:val="005F6EFA"/>
    <w:rsid w:val="005F72A3"/>
    <w:rsid w:val="005F75A1"/>
    <w:rsid w:val="005F75ED"/>
    <w:rsid w:val="005F7891"/>
    <w:rsid w:val="005F7AF6"/>
    <w:rsid w:val="005F7BE6"/>
    <w:rsid w:val="005F7C67"/>
    <w:rsid w:val="006001BE"/>
    <w:rsid w:val="0060030A"/>
    <w:rsid w:val="00600333"/>
    <w:rsid w:val="00600BF3"/>
    <w:rsid w:val="00600D92"/>
    <w:rsid w:val="00600DD6"/>
    <w:rsid w:val="006013C0"/>
    <w:rsid w:val="006014AE"/>
    <w:rsid w:val="00601559"/>
    <w:rsid w:val="00601955"/>
    <w:rsid w:val="00601B66"/>
    <w:rsid w:val="00601FE5"/>
    <w:rsid w:val="006020EE"/>
    <w:rsid w:val="006023FB"/>
    <w:rsid w:val="00602E26"/>
    <w:rsid w:val="006032D6"/>
    <w:rsid w:val="00603491"/>
    <w:rsid w:val="00603616"/>
    <w:rsid w:val="006038FD"/>
    <w:rsid w:val="006039D0"/>
    <w:rsid w:val="00603F59"/>
    <w:rsid w:val="00603F84"/>
    <w:rsid w:val="0060417A"/>
    <w:rsid w:val="006043B7"/>
    <w:rsid w:val="00604476"/>
    <w:rsid w:val="00604644"/>
    <w:rsid w:val="00604768"/>
    <w:rsid w:val="00604A95"/>
    <w:rsid w:val="00604AAD"/>
    <w:rsid w:val="00604C00"/>
    <w:rsid w:val="00604C09"/>
    <w:rsid w:val="00604E60"/>
    <w:rsid w:val="006052DB"/>
    <w:rsid w:val="00605384"/>
    <w:rsid w:val="00605567"/>
    <w:rsid w:val="0060578D"/>
    <w:rsid w:val="00605890"/>
    <w:rsid w:val="006059FB"/>
    <w:rsid w:val="00605AF8"/>
    <w:rsid w:val="00605D88"/>
    <w:rsid w:val="006062B7"/>
    <w:rsid w:val="00606630"/>
    <w:rsid w:val="00606652"/>
    <w:rsid w:val="006066DB"/>
    <w:rsid w:val="00606A15"/>
    <w:rsid w:val="00606E1E"/>
    <w:rsid w:val="00606FBC"/>
    <w:rsid w:val="006072BE"/>
    <w:rsid w:val="006074A9"/>
    <w:rsid w:val="006075F0"/>
    <w:rsid w:val="006077C5"/>
    <w:rsid w:val="00607E47"/>
    <w:rsid w:val="006104D1"/>
    <w:rsid w:val="00610606"/>
    <w:rsid w:val="00610B06"/>
    <w:rsid w:val="00610D75"/>
    <w:rsid w:val="00610F48"/>
    <w:rsid w:val="0061103C"/>
    <w:rsid w:val="00611726"/>
    <w:rsid w:val="0061179F"/>
    <w:rsid w:val="00611808"/>
    <w:rsid w:val="00611F7F"/>
    <w:rsid w:val="00612036"/>
    <w:rsid w:val="0061213A"/>
    <w:rsid w:val="006123F6"/>
    <w:rsid w:val="0061246E"/>
    <w:rsid w:val="006124BD"/>
    <w:rsid w:val="006126D4"/>
    <w:rsid w:val="006129F7"/>
    <w:rsid w:val="00612A0E"/>
    <w:rsid w:val="00612F5D"/>
    <w:rsid w:val="0061338E"/>
    <w:rsid w:val="00613434"/>
    <w:rsid w:val="00613772"/>
    <w:rsid w:val="00613879"/>
    <w:rsid w:val="0061396A"/>
    <w:rsid w:val="00613CF8"/>
    <w:rsid w:val="00613E94"/>
    <w:rsid w:val="00614997"/>
    <w:rsid w:val="006149DD"/>
    <w:rsid w:val="00614AFE"/>
    <w:rsid w:val="00614CB2"/>
    <w:rsid w:val="00614F65"/>
    <w:rsid w:val="006151E3"/>
    <w:rsid w:val="006152D1"/>
    <w:rsid w:val="006153DA"/>
    <w:rsid w:val="00615683"/>
    <w:rsid w:val="0061574A"/>
    <w:rsid w:val="00615D1B"/>
    <w:rsid w:val="0061665E"/>
    <w:rsid w:val="00617204"/>
    <w:rsid w:val="00617238"/>
    <w:rsid w:val="0061733A"/>
    <w:rsid w:val="0061746F"/>
    <w:rsid w:val="00617A12"/>
    <w:rsid w:val="00617ABC"/>
    <w:rsid w:val="00617B3E"/>
    <w:rsid w:val="00617BCF"/>
    <w:rsid w:val="006201F3"/>
    <w:rsid w:val="0062053D"/>
    <w:rsid w:val="006205CE"/>
    <w:rsid w:val="00620A0A"/>
    <w:rsid w:val="00620E5D"/>
    <w:rsid w:val="00620E82"/>
    <w:rsid w:val="00621085"/>
    <w:rsid w:val="0062122C"/>
    <w:rsid w:val="006212D1"/>
    <w:rsid w:val="006218EA"/>
    <w:rsid w:val="006224BC"/>
    <w:rsid w:val="006226FB"/>
    <w:rsid w:val="0062293B"/>
    <w:rsid w:val="00622BE8"/>
    <w:rsid w:val="00622EAB"/>
    <w:rsid w:val="00622F0C"/>
    <w:rsid w:val="006231CB"/>
    <w:rsid w:val="006233BE"/>
    <w:rsid w:val="006233FB"/>
    <w:rsid w:val="0062341B"/>
    <w:rsid w:val="00623B36"/>
    <w:rsid w:val="00623CCD"/>
    <w:rsid w:val="00623E19"/>
    <w:rsid w:val="006243D8"/>
    <w:rsid w:val="006245C1"/>
    <w:rsid w:val="00624709"/>
    <w:rsid w:val="00624F59"/>
    <w:rsid w:val="00625748"/>
    <w:rsid w:val="006258E4"/>
    <w:rsid w:val="006259A2"/>
    <w:rsid w:val="00625D90"/>
    <w:rsid w:val="00625EFC"/>
    <w:rsid w:val="00626497"/>
    <w:rsid w:val="00626E56"/>
    <w:rsid w:val="00626EA9"/>
    <w:rsid w:val="006276B9"/>
    <w:rsid w:val="00627761"/>
    <w:rsid w:val="00627A22"/>
    <w:rsid w:val="00627B4D"/>
    <w:rsid w:val="00627D26"/>
    <w:rsid w:val="00627F9E"/>
    <w:rsid w:val="006302B8"/>
    <w:rsid w:val="00630357"/>
    <w:rsid w:val="006303E9"/>
    <w:rsid w:val="006305B7"/>
    <w:rsid w:val="00630667"/>
    <w:rsid w:val="00630837"/>
    <w:rsid w:val="006311A8"/>
    <w:rsid w:val="00631203"/>
    <w:rsid w:val="006313B1"/>
    <w:rsid w:val="006315F6"/>
    <w:rsid w:val="0063170D"/>
    <w:rsid w:val="006317F0"/>
    <w:rsid w:val="00631953"/>
    <w:rsid w:val="00631A39"/>
    <w:rsid w:val="00631E42"/>
    <w:rsid w:val="00631E64"/>
    <w:rsid w:val="00631FF1"/>
    <w:rsid w:val="0063206E"/>
    <w:rsid w:val="00632130"/>
    <w:rsid w:val="00632278"/>
    <w:rsid w:val="006323EC"/>
    <w:rsid w:val="006327A5"/>
    <w:rsid w:val="0063292C"/>
    <w:rsid w:val="00632B4B"/>
    <w:rsid w:val="00633008"/>
    <w:rsid w:val="006335D9"/>
    <w:rsid w:val="006336F4"/>
    <w:rsid w:val="006338C4"/>
    <w:rsid w:val="00633A4E"/>
    <w:rsid w:val="00633B52"/>
    <w:rsid w:val="00633D61"/>
    <w:rsid w:val="00633D72"/>
    <w:rsid w:val="006340B7"/>
    <w:rsid w:val="006344DA"/>
    <w:rsid w:val="006344EE"/>
    <w:rsid w:val="00634638"/>
    <w:rsid w:val="00634C1F"/>
    <w:rsid w:val="00635247"/>
    <w:rsid w:val="006356BE"/>
    <w:rsid w:val="006356DE"/>
    <w:rsid w:val="00635BCD"/>
    <w:rsid w:val="00635E49"/>
    <w:rsid w:val="00636377"/>
    <w:rsid w:val="006368FF"/>
    <w:rsid w:val="00636B8A"/>
    <w:rsid w:val="00636D0A"/>
    <w:rsid w:val="00636D3B"/>
    <w:rsid w:val="00637080"/>
    <w:rsid w:val="006373B6"/>
    <w:rsid w:val="00637528"/>
    <w:rsid w:val="006375E9"/>
    <w:rsid w:val="00637621"/>
    <w:rsid w:val="00637E0A"/>
    <w:rsid w:val="00637E30"/>
    <w:rsid w:val="00640106"/>
    <w:rsid w:val="0064047E"/>
    <w:rsid w:val="006404A1"/>
    <w:rsid w:val="0064092B"/>
    <w:rsid w:val="00640C13"/>
    <w:rsid w:val="00640C4F"/>
    <w:rsid w:val="00640FED"/>
    <w:rsid w:val="006410AF"/>
    <w:rsid w:val="00641277"/>
    <w:rsid w:val="00641517"/>
    <w:rsid w:val="006419DA"/>
    <w:rsid w:val="00641C51"/>
    <w:rsid w:val="00641F95"/>
    <w:rsid w:val="00642066"/>
    <w:rsid w:val="00642232"/>
    <w:rsid w:val="006423AA"/>
    <w:rsid w:val="0064278B"/>
    <w:rsid w:val="00642AE8"/>
    <w:rsid w:val="00643079"/>
    <w:rsid w:val="00643208"/>
    <w:rsid w:val="00643316"/>
    <w:rsid w:val="00643897"/>
    <w:rsid w:val="00643F8E"/>
    <w:rsid w:val="00643FF5"/>
    <w:rsid w:val="00644492"/>
    <w:rsid w:val="00644581"/>
    <w:rsid w:val="00644B19"/>
    <w:rsid w:val="00644DEA"/>
    <w:rsid w:val="006451B0"/>
    <w:rsid w:val="0064526C"/>
    <w:rsid w:val="00645536"/>
    <w:rsid w:val="00645852"/>
    <w:rsid w:val="006458F4"/>
    <w:rsid w:val="00645AC2"/>
    <w:rsid w:val="00646211"/>
    <w:rsid w:val="00646614"/>
    <w:rsid w:val="0064662A"/>
    <w:rsid w:val="00646817"/>
    <w:rsid w:val="00646A24"/>
    <w:rsid w:val="0064720A"/>
    <w:rsid w:val="00647551"/>
    <w:rsid w:val="00647748"/>
    <w:rsid w:val="00647B27"/>
    <w:rsid w:val="00647C6B"/>
    <w:rsid w:val="00647D8D"/>
    <w:rsid w:val="00647EEC"/>
    <w:rsid w:val="00650399"/>
    <w:rsid w:val="0065079B"/>
    <w:rsid w:val="00650E2A"/>
    <w:rsid w:val="00650F77"/>
    <w:rsid w:val="006515FE"/>
    <w:rsid w:val="006516AD"/>
    <w:rsid w:val="0065182A"/>
    <w:rsid w:val="00651A8C"/>
    <w:rsid w:val="00651B58"/>
    <w:rsid w:val="00651EA9"/>
    <w:rsid w:val="00651EFE"/>
    <w:rsid w:val="00651F64"/>
    <w:rsid w:val="00652487"/>
    <w:rsid w:val="00652652"/>
    <w:rsid w:val="00652BF4"/>
    <w:rsid w:val="00652F78"/>
    <w:rsid w:val="0065370D"/>
    <w:rsid w:val="00653912"/>
    <w:rsid w:val="006539B3"/>
    <w:rsid w:val="006539CF"/>
    <w:rsid w:val="00653FF1"/>
    <w:rsid w:val="00654049"/>
    <w:rsid w:val="0065428B"/>
    <w:rsid w:val="006542EC"/>
    <w:rsid w:val="00654569"/>
    <w:rsid w:val="006546B1"/>
    <w:rsid w:val="00654E90"/>
    <w:rsid w:val="006552C1"/>
    <w:rsid w:val="0065540C"/>
    <w:rsid w:val="00655452"/>
    <w:rsid w:val="00655B4E"/>
    <w:rsid w:val="00655D57"/>
    <w:rsid w:val="00655FF3"/>
    <w:rsid w:val="006562CC"/>
    <w:rsid w:val="0065636B"/>
    <w:rsid w:val="00656450"/>
    <w:rsid w:val="0065654E"/>
    <w:rsid w:val="0065656A"/>
    <w:rsid w:val="00656898"/>
    <w:rsid w:val="00656ADF"/>
    <w:rsid w:val="00656BBF"/>
    <w:rsid w:val="00656CFC"/>
    <w:rsid w:val="00657064"/>
    <w:rsid w:val="0065721C"/>
    <w:rsid w:val="00657366"/>
    <w:rsid w:val="006574B4"/>
    <w:rsid w:val="006575E8"/>
    <w:rsid w:val="00657687"/>
    <w:rsid w:val="00657B81"/>
    <w:rsid w:val="00660204"/>
    <w:rsid w:val="0066042B"/>
    <w:rsid w:val="00660483"/>
    <w:rsid w:val="006609BA"/>
    <w:rsid w:val="00660C25"/>
    <w:rsid w:val="00661875"/>
    <w:rsid w:val="00661A5B"/>
    <w:rsid w:val="00661BF4"/>
    <w:rsid w:val="00661DBC"/>
    <w:rsid w:val="00661E82"/>
    <w:rsid w:val="00661F3C"/>
    <w:rsid w:val="00661F80"/>
    <w:rsid w:val="00661F9C"/>
    <w:rsid w:val="00662119"/>
    <w:rsid w:val="00662431"/>
    <w:rsid w:val="00662974"/>
    <w:rsid w:val="006629E9"/>
    <w:rsid w:val="00662DAB"/>
    <w:rsid w:val="00662F63"/>
    <w:rsid w:val="00662F86"/>
    <w:rsid w:val="006630F6"/>
    <w:rsid w:val="00663173"/>
    <w:rsid w:val="006631E9"/>
    <w:rsid w:val="00663299"/>
    <w:rsid w:val="006632BF"/>
    <w:rsid w:val="006634FB"/>
    <w:rsid w:val="0066360F"/>
    <w:rsid w:val="00663873"/>
    <w:rsid w:val="00663E80"/>
    <w:rsid w:val="00664028"/>
    <w:rsid w:val="006640DA"/>
    <w:rsid w:val="00664182"/>
    <w:rsid w:val="006647BD"/>
    <w:rsid w:val="00664EA9"/>
    <w:rsid w:val="006650E9"/>
    <w:rsid w:val="00665452"/>
    <w:rsid w:val="0066548D"/>
    <w:rsid w:val="00665497"/>
    <w:rsid w:val="0066570E"/>
    <w:rsid w:val="00665F2B"/>
    <w:rsid w:val="00666324"/>
    <w:rsid w:val="006665F9"/>
    <w:rsid w:val="00666600"/>
    <w:rsid w:val="006668E8"/>
    <w:rsid w:val="00666AE7"/>
    <w:rsid w:val="00666B4C"/>
    <w:rsid w:val="00666F17"/>
    <w:rsid w:val="006671A7"/>
    <w:rsid w:val="00667457"/>
    <w:rsid w:val="00667EE3"/>
    <w:rsid w:val="00670227"/>
    <w:rsid w:val="00670572"/>
    <w:rsid w:val="00670871"/>
    <w:rsid w:val="00670893"/>
    <w:rsid w:val="00670CCF"/>
    <w:rsid w:val="006713DB"/>
    <w:rsid w:val="00671405"/>
    <w:rsid w:val="0067142D"/>
    <w:rsid w:val="0067170D"/>
    <w:rsid w:val="00671A14"/>
    <w:rsid w:val="0067238E"/>
    <w:rsid w:val="00672B04"/>
    <w:rsid w:val="00673881"/>
    <w:rsid w:val="0067398B"/>
    <w:rsid w:val="0067401C"/>
    <w:rsid w:val="006742D1"/>
    <w:rsid w:val="006745C8"/>
    <w:rsid w:val="006745EE"/>
    <w:rsid w:val="006746EB"/>
    <w:rsid w:val="00674E9C"/>
    <w:rsid w:val="00675696"/>
    <w:rsid w:val="0067578A"/>
    <w:rsid w:val="00675AC8"/>
    <w:rsid w:val="00675AF1"/>
    <w:rsid w:val="00675E5C"/>
    <w:rsid w:val="00675E92"/>
    <w:rsid w:val="00675EE3"/>
    <w:rsid w:val="00676003"/>
    <w:rsid w:val="00676208"/>
    <w:rsid w:val="00676337"/>
    <w:rsid w:val="00676AA4"/>
    <w:rsid w:val="00676B08"/>
    <w:rsid w:val="00676B0A"/>
    <w:rsid w:val="00676C8C"/>
    <w:rsid w:val="00676CF5"/>
    <w:rsid w:val="00676EE7"/>
    <w:rsid w:val="006770E7"/>
    <w:rsid w:val="00677251"/>
    <w:rsid w:val="0067731B"/>
    <w:rsid w:val="00677327"/>
    <w:rsid w:val="00677611"/>
    <w:rsid w:val="00677776"/>
    <w:rsid w:val="00677806"/>
    <w:rsid w:val="00677A7B"/>
    <w:rsid w:val="00677AEB"/>
    <w:rsid w:val="00677E91"/>
    <w:rsid w:val="00680017"/>
    <w:rsid w:val="00680493"/>
    <w:rsid w:val="00680554"/>
    <w:rsid w:val="006807F8"/>
    <w:rsid w:val="0068088D"/>
    <w:rsid w:val="006808E8"/>
    <w:rsid w:val="006809ED"/>
    <w:rsid w:val="00680C3E"/>
    <w:rsid w:val="00680C4C"/>
    <w:rsid w:val="0068119E"/>
    <w:rsid w:val="00681244"/>
    <w:rsid w:val="006815B9"/>
    <w:rsid w:val="006819DD"/>
    <w:rsid w:val="00681AE6"/>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069"/>
    <w:rsid w:val="00684262"/>
    <w:rsid w:val="0068428A"/>
    <w:rsid w:val="006844BA"/>
    <w:rsid w:val="00684AE5"/>
    <w:rsid w:val="00684B5C"/>
    <w:rsid w:val="00684EA4"/>
    <w:rsid w:val="0068519B"/>
    <w:rsid w:val="006851CB"/>
    <w:rsid w:val="00685291"/>
    <w:rsid w:val="006853A5"/>
    <w:rsid w:val="0068562A"/>
    <w:rsid w:val="006856EB"/>
    <w:rsid w:val="00685860"/>
    <w:rsid w:val="00685B0D"/>
    <w:rsid w:val="006862D1"/>
    <w:rsid w:val="006865C3"/>
    <w:rsid w:val="006867A6"/>
    <w:rsid w:val="006867E8"/>
    <w:rsid w:val="00686B62"/>
    <w:rsid w:val="00686B74"/>
    <w:rsid w:val="00686BCA"/>
    <w:rsid w:val="00686C05"/>
    <w:rsid w:val="00686FD2"/>
    <w:rsid w:val="006874E0"/>
    <w:rsid w:val="00687B60"/>
    <w:rsid w:val="00687C33"/>
    <w:rsid w:val="00690016"/>
    <w:rsid w:val="006905E4"/>
    <w:rsid w:val="006906FD"/>
    <w:rsid w:val="00690820"/>
    <w:rsid w:val="00690EA6"/>
    <w:rsid w:val="006915E8"/>
    <w:rsid w:val="00691967"/>
    <w:rsid w:val="00691B7E"/>
    <w:rsid w:val="00691C44"/>
    <w:rsid w:val="00691D95"/>
    <w:rsid w:val="00691E6C"/>
    <w:rsid w:val="00691FB4"/>
    <w:rsid w:val="006921E7"/>
    <w:rsid w:val="006925F4"/>
    <w:rsid w:val="00692A68"/>
    <w:rsid w:val="00692B31"/>
    <w:rsid w:val="00692C41"/>
    <w:rsid w:val="0069382F"/>
    <w:rsid w:val="00693ABB"/>
    <w:rsid w:val="00693F67"/>
    <w:rsid w:val="006942F1"/>
    <w:rsid w:val="0069435E"/>
    <w:rsid w:val="006944EC"/>
    <w:rsid w:val="006944F4"/>
    <w:rsid w:val="0069454D"/>
    <w:rsid w:val="00694632"/>
    <w:rsid w:val="00694935"/>
    <w:rsid w:val="00694C7C"/>
    <w:rsid w:val="00694E67"/>
    <w:rsid w:val="006952AD"/>
    <w:rsid w:val="00695486"/>
    <w:rsid w:val="00695989"/>
    <w:rsid w:val="00695CA3"/>
    <w:rsid w:val="00695DD1"/>
    <w:rsid w:val="006962F6"/>
    <w:rsid w:val="006966B4"/>
    <w:rsid w:val="00696D15"/>
    <w:rsid w:val="00696FB3"/>
    <w:rsid w:val="0069712A"/>
    <w:rsid w:val="0069767F"/>
    <w:rsid w:val="00697738"/>
    <w:rsid w:val="006977F4"/>
    <w:rsid w:val="00697915"/>
    <w:rsid w:val="006A03BC"/>
    <w:rsid w:val="006A04C9"/>
    <w:rsid w:val="006A0507"/>
    <w:rsid w:val="006A05A3"/>
    <w:rsid w:val="006A0845"/>
    <w:rsid w:val="006A0A70"/>
    <w:rsid w:val="006A0B1B"/>
    <w:rsid w:val="006A0C53"/>
    <w:rsid w:val="006A1273"/>
    <w:rsid w:val="006A1441"/>
    <w:rsid w:val="006A145C"/>
    <w:rsid w:val="006A15AD"/>
    <w:rsid w:val="006A15E3"/>
    <w:rsid w:val="006A1792"/>
    <w:rsid w:val="006A181F"/>
    <w:rsid w:val="006A1B6E"/>
    <w:rsid w:val="006A1CCE"/>
    <w:rsid w:val="006A1D57"/>
    <w:rsid w:val="006A216C"/>
    <w:rsid w:val="006A2363"/>
    <w:rsid w:val="006A24D4"/>
    <w:rsid w:val="006A2BEE"/>
    <w:rsid w:val="006A2FE9"/>
    <w:rsid w:val="006A3124"/>
    <w:rsid w:val="006A3338"/>
    <w:rsid w:val="006A3459"/>
    <w:rsid w:val="006A3783"/>
    <w:rsid w:val="006A3927"/>
    <w:rsid w:val="006A3AD2"/>
    <w:rsid w:val="006A3C7A"/>
    <w:rsid w:val="006A3F71"/>
    <w:rsid w:val="006A441C"/>
    <w:rsid w:val="006A4626"/>
    <w:rsid w:val="006A4DB5"/>
    <w:rsid w:val="006A5134"/>
    <w:rsid w:val="006A54C7"/>
    <w:rsid w:val="006A58CB"/>
    <w:rsid w:val="006A5B5F"/>
    <w:rsid w:val="006A6061"/>
    <w:rsid w:val="006A60B6"/>
    <w:rsid w:val="006A63B0"/>
    <w:rsid w:val="006A64F9"/>
    <w:rsid w:val="006A6628"/>
    <w:rsid w:val="006A67EF"/>
    <w:rsid w:val="006A6D83"/>
    <w:rsid w:val="006A6EDE"/>
    <w:rsid w:val="006A7034"/>
    <w:rsid w:val="006A70BC"/>
    <w:rsid w:val="006A739C"/>
    <w:rsid w:val="006A7470"/>
    <w:rsid w:val="006A7ACD"/>
    <w:rsid w:val="006B0349"/>
    <w:rsid w:val="006B0589"/>
    <w:rsid w:val="006B123D"/>
    <w:rsid w:val="006B1261"/>
    <w:rsid w:val="006B14E4"/>
    <w:rsid w:val="006B15C2"/>
    <w:rsid w:val="006B15FA"/>
    <w:rsid w:val="006B1602"/>
    <w:rsid w:val="006B1BFD"/>
    <w:rsid w:val="006B23A0"/>
    <w:rsid w:val="006B2527"/>
    <w:rsid w:val="006B28E9"/>
    <w:rsid w:val="006B2C26"/>
    <w:rsid w:val="006B2D49"/>
    <w:rsid w:val="006B2FF1"/>
    <w:rsid w:val="006B30FD"/>
    <w:rsid w:val="006B315D"/>
    <w:rsid w:val="006B3A75"/>
    <w:rsid w:val="006B3C3B"/>
    <w:rsid w:val="006B3E83"/>
    <w:rsid w:val="006B406A"/>
    <w:rsid w:val="006B424C"/>
    <w:rsid w:val="006B43D5"/>
    <w:rsid w:val="006B4482"/>
    <w:rsid w:val="006B46E9"/>
    <w:rsid w:val="006B47A9"/>
    <w:rsid w:val="006B4818"/>
    <w:rsid w:val="006B49B8"/>
    <w:rsid w:val="006B4D27"/>
    <w:rsid w:val="006B4D39"/>
    <w:rsid w:val="006B4E32"/>
    <w:rsid w:val="006B4FD6"/>
    <w:rsid w:val="006B506E"/>
    <w:rsid w:val="006B50A2"/>
    <w:rsid w:val="006B5131"/>
    <w:rsid w:val="006B532A"/>
    <w:rsid w:val="006B53BE"/>
    <w:rsid w:val="006B5592"/>
    <w:rsid w:val="006B562A"/>
    <w:rsid w:val="006B601E"/>
    <w:rsid w:val="006B612D"/>
    <w:rsid w:val="006B6447"/>
    <w:rsid w:val="006B656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07AC"/>
    <w:rsid w:val="006C15F4"/>
    <w:rsid w:val="006C1B0D"/>
    <w:rsid w:val="006C1C91"/>
    <w:rsid w:val="006C242C"/>
    <w:rsid w:val="006C251F"/>
    <w:rsid w:val="006C2877"/>
    <w:rsid w:val="006C2AFF"/>
    <w:rsid w:val="006C2E80"/>
    <w:rsid w:val="006C2F59"/>
    <w:rsid w:val="006C3070"/>
    <w:rsid w:val="006C3128"/>
    <w:rsid w:val="006C314E"/>
    <w:rsid w:val="006C3643"/>
    <w:rsid w:val="006C3892"/>
    <w:rsid w:val="006C38B4"/>
    <w:rsid w:val="006C3B14"/>
    <w:rsid w:val="006C3B6B"/>
    <w:rsid w:val="006C3F15"/>
    <w:rsid w:val="006C40EC"/>
    <w:rsid w:val="006C40FE"/>
    <w:rsid w:val="006C4252"/>
    <w:rsid w:val="006C4262"/>
    <w:rsid w:val="006C4293"/>
    <w:rsid w:val="006C436D"/>
    <w:rsid w:val="006C439A"/>
    <w:rsid w:val="006C4AB4"/>
    <w:rsid w:val="006C4C5F"/>
    <w:rsid w:val="006C4CED"/>
    <w:rsid w:val="006C4D6E"/>
    <w:rsid w:val="006C4F59"/>
    <w:rsid w:val="006C5A67"/>
    <w:rsid w:val="006C5E4E"/>
    <w:rsid w:val="006C5FAC"/>
    <w:rsid w:val="006C62A9"/>
    <w:rsid w:val="006C6539"/>
    <w:rsid w:val="006C66B4"/>
    <w:rsid w:val="006C6897"/>
    <w:rsid w:val="006C6BC5"/>
    <w:rsid w:val="006C6E43"/>
    <w:rsid w:val="006C6E5D"/>
    <w:rsid w:val="006C6EE6"/>
    <w:rsid w:val="006C6F5D"/>
    <w:rsid w:val="006C70CE"/>
    <w:rsid w:val="006C7544"/>
    <w:rsid w:val="006C7557"/>
    <w:rsid w:val="006C7AB2"/>
    <w:rsid w:val="006C7D05"/>
    <w:rsid w:val="006C7E35"/>
    <w:rsid w:val="006C7F0F"/>
    <w:rsid w:val="006D0093"/>
    <w:rsid w:val="006D0371"/>
    <w:rsid w:val="006D07C9"/>
    <w:rsid w:val="006D0C07"/>
    <w:rsid w:val="006D1272"/>
    <w:rsid w:val="006D143D"/>
    <w:rsid w:val="006D15A8"/>
    <w:rsid w:val="006D1610"/>
    <w:rsid w:val="006D17DB"/>
    <w:rsid w:val="006D18ED"/>
    <w:rsid w:val="006D1B7A"/>
    <w:rsid w:val="006D216C"/>
    <w:rsid w:val="006D2192"/>
    <w:rsid w:val="006D2388"/>
    <w:rsid w:val="006D24B1"/>
    <w:rsid w:val="006D279A"/>
    <w:rsid w:val="006D2D08"/>
    <w:rsid w:val="006D2DEE"/>
    <w:rsid w:val="006D30D7"/>
    <w:rsid w:val="006D3116"/>
    <w:rsid w:val="006D3167"/>
    <w:rsid w:val="006D338F"/>
    <w:rsid w:val="006D3B16"/>
    <w:rsid w:val="006D4372"/>
    <w:rsid w:val="006D4459"/>
    <w:rsid w:val="006D44B5"/>
    <w:rsid w:val="006D489F"/>
    <w:rsid w:val="006D48D7"/>
    <w:rsid w:val="006D497E"/>
    <w:rsid w:val="006D4B82"/>
    <w:rsid w:val="006D4D51"/>
    <w:rsid w:val="006D5D1A"/>
    <w:rsid w:val="006D61F0"/>
    <w:rsid w:val="006D6298"/>
    <w:rsid w:val="006D6778"/>
    <w:rsid w:val="006D6B11"/>
    <w:rsid w:val="006D6D0D"/>
    <w:rsid w:val="006D6D82"/>
    <w:rsid w:val="006D6DDB"/>
    <w:rsid w:val="006D6EC7"/>
    <w:rsid w:val="006D6F61"/>
    <w:rsid w:val="006D714E"/>
    <w:rsid w:val="006D76A5"/>
    <w:rsid w:val="006D77CF"/>
    <w:rsid w:val="006D7939"/>
    <w:rsid w:val="006D7AB3"/>
    <w:rsid w:val="006D7B9E"/>
    <w:rsid w:val="006E0045"/>
    <w:rsid w:val="006E09FD"/>
    <w:rsid w:val="006E0F31"/>
    <w:rsid w:val="006E100F"/>
    <w:rsid w:val="006E10F1"/>
    <w:rsid w:val="006E13F7"/>
    <w:rsid w:val="006E1766"/>
    <w:rsid w:val="006E1909"/>
    <w:rsid w:val="006E1937"/>
    <w:rsid w:val="006E1A55"/>
    <w:rsid w:val="006E2058"/>
    <w:rsid w:val="006E20D1"/>
    <w:rsid w:val="006E22C0"/>
    <w:rsid w:val="006E22E2"/>
    <w:rsid w:val="006E27BD"/>
    <w:rsid w:val="006E2896"/>
    <w:rsid w:val="006E28DC"/>
    <w:rsid w:val="006E28F0"/>
    <w:rsid w:val="006E2934"/>
    <w:rsid w:val="006E29E0"/>
    <w:rsid w:val="006E3269"/>
    <w:rsid w:val="006E3AB9"/>
    <w:rsid w:val="006E3B85"/>
    <w:rsid w:val="006E3D6B"/>
    <w:rsid w:val="006E435B"/>
    <w:rsid w:val="006E491A"/>
    <w:rsid w:val="006E4F02"/>
    <w:rsid w:val="006E50D0"/>
    <w:rsid w:val="006E547C"/>
    <w:rsid w:val="006E5527"/>
    <w:rsid w:val="006E55BC"/>
    <w:rsid w:val="006E5811"/>
    <w:rsid w:val="006E588C"/>
    <w:rsid w:val="006E5935"/>
    <w:rsid w:val="006E5976"/>
    <w:rsid w:val="006E7140"/>
    <w:rsid w:val="006E73F9"/>
    <w:rsid w:val="006E7505"/>
    <w:rsid w:val="006E7E65"/>
    <w:rsid w:val="006F0020"/>
    <w:rsid w:val="006F03B5"/>
    <w:rsid w:val="006F03FC"/>
    <w:rsid w:val="006F09FA"/>
    <w:rsid w:val="006F0CDF"/>
    <w:rsid w:val="006F0F1F"/>
    <w:rsid w:val="006F11BF"/>
    <w:rsid w:val="006F13A6"/>
    <w:rsid w:val="006F140D"/>
    <w:rsid w:val="006F17F5"/>
    <w:rsid w:val="006F19B6"/>
    <w:rsid w:val="006F1D9B"/>
    <w:rsid w:val="006F29FB"/>
    <w:rsid w:val="006F2AE1"/>
    <w:rsid w:val="006F2E26"/>
    <w:rsid w:val="006F31F2"/>
    <w:rsid w:val="006F3691"/>
    <w:rsid w:val="006F37D8"/>
    <w:rsid w:val="006F383A"/>
    <w:rsid w:val="006F396E"/>
    <w:rsid w:val="006F3F7F"/>
    <w:rsid w:val="006F4339"/>
    <w:rsid w:val="006F44B4"/>
    <w:rsid w:val="006F48D8"/>
    <w:rsid w:val="006F4A55"/>
    <w:rsid w:val="006F4BAC"/>
    <w:rsid w:val="006F4EE3"/>
    <w:rsid w:val="006F4F4E"/>
    <w:rsid w:val="006F5060"/>
    <w:rsid w:val="006F534A"/>
    <w:rsid w:val="006F566F"/>
    <w:rsid w:val="006F56CF"/>
    <w:rsid w:val="006F5829"/>
    <w:rsid w:val="006F5A5F"/>
    <w:rsid w:val="006F5B10"/>
    <w:rsid w:val="006F6047"/>
    <w:rsid w:val="006F6194"/>
    <w:rsid w:val="006F62CC"/>
    <w:rsid w:val="006F6426"/>
    <w:rsid w:val="006F65C3"/>
    <w:rsid w:val="006F69C6"/>
    <w:rsid w:val="006F6DC4"/>
    <w:rsid w:val="006F7716"/>
    <w:rsid w:val="00700044"/>
    <w:rsid w:val="007002EF"/>
    <w:rsid w:val="00700663"/>
    <w:rsid w:val="00700BE9"/>
    <w:rsid w:val="00700F0A"/>
    <w:rsid w:val="00701053"/>
    <w:rsid w:val="0070137C"/>
    <w:rsid w:val="0070142A"/>
    <w:rsid w:val="007016FC"/>
    <w:rsid w:val="00701A06"/>
    <w:rsid w:val="00701C39"/>
    <w:rsid w:val="0070234E"/>
    <w:rsid w:val="007024A5"/>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8B3"/>
    <w:rsid w:val="007048B4"/>
    <w:rsid w:val="00704D1A"/>
    <w:rsid w:val="007057EA"/>
    <w:rsid w:val="0070587F"/>
    <w:rsid w:val="00705CD0"/>
    <w:rsid w:val="00705FD5"/>
    <w:rsid w:val="00706039"/>
    <w:rsid w:val="0070695C"/>
    <w:rsid w:val="00706ADB"/>
    <w:rsid w:val="00706E4C"/>
    <w:rsid w:val="0070710C"/>
    <w:rsid w:val="00707854"/>
    <w:rsid w:val="00707AD6"/>
    <w:rsid w:val="00707E07"/>
    <w:rsid w:val="0071035B"/>
    <w:rsid w:val="00710DEB"/>
    <w:rsid w:val="00711186"/>
    <w:rsid w:val="007115BA"/>
    <w:rsid w:val="007116E2"/>
    <w:rsid w:val="0071198B"/>
    <w:rsid w:val="00711A63"/>
    <w:rsid w:val="00711D9E"/>
    <w:rsid w:val="007120F0"/>
    <w:rsid w:val="00712313"/>
    <w:rsid w:val="007124B4"/>
    <w:rsid w:val="0071285A"/>
    <w:rsid w:val="00712AD5"/>
    <w:rsid w:val="00712DFD"/>
    <w:rsid w:val="0071300E"/>
    <w:rsid w:val="00713479"/>
    <w:rsid w:val="007134F1"/>
    <w:rsid w:val="007138CA"/>
    <w:rsid w:val="00713E52"/>
    <w:rsid w:val="00713FFD"/>
    <w:rsid w:val="00714C30"/>
    <w:rsid w:val="00714F93"/>
    <w:rsid w:val="007150F9"/>
    <w:rsid w:val="00715747"/>
    <w:rsid w:val="00715D8D"/>
    <w:rsid w:val="007162D6"/>
    <w:rsid w:val="0071648F"/>
    <w:rsid w:val="00716B32"/>
    <w:rsid w:val="00716BC4"/>
    <w:rsid w:val="007170A7"/>
    <w:rsid w:val="00717299"/>
    <w:rsid w:val="00717456"/>
    <w:rsid w:val="00717A75"/>
    <w:rsid w:val="00717BC5"/>
    <w:rsid w:val="00717EB7"/>
    <w:rsid w:val="0072083E"/>
    <w:rsid w:val="00721138"/>
    <w:rsid w:val="0072129A"/>
    <w:rsid w:val="0072139C"/>
    <w:rsid w:val="007218FC"/>
    <w:rsid w:val="00721AE8"/>
    <w:rsid w:val="007228FD"/>
    <w:rsid w:val="007229FC"/>
    <w:rsid w:val="00722B27"/>
    <w:rsid w:val="00722B69"/>
    <w:rsid w:val="00722BF4"/>
    <w:rsid w:val="00723245"/>
    <w:rsid w:val="00723B2D"/>
    <w:rsid w:val="0072417F"/>
    <w:rsid w:val="007245C7"/>
    <w:rsid w:val="00724768"/>
    <w:rsid w:val="007247F3"/>
    <w:rsid w:val="007249A3"/>
    <w:rsid w:val="007249BE"/>
    <w:rsid w:val="00724B00"/>
    <w:rsid w:val="00724DE1"/>
    <w:rsid w:val="00724F3A"/>
    <w:rsid w:val="00724F7D"/>
    <w:rsid w:val="00725093"/>
    <w:rsid w:val="0072533D"/>
    <w:rsid w:val="00725361"/>
    <w:rsid w:val="007256BF"/>
    <w:rsid w:val="00725C56"/>
    <w:rsid w:val="00725D79"/>
    <w:rsid w:val="0072627B"/>
    <w:rsid w:val="007262E2"/>
    <w:rsid w:val="00726393"/>
    <w:rsid w:val="00726567"/>
    <w:rsid w:val="00726816"/>
    <w:rsid w:val="00726DC9"/>
    <w:rsid w:val="00726E6F"/>
    <w:rsid w:val="00726EF7"/>
    <w:rsid w:val="00727204"/>
    <w:rsid w:val="007273F8"/>
    <w:rsid w:val="00727415"/>
    <w:rsid w:val="007279A5"/>
    <w:rsid w:val="00727AA2"/>
    <w:rsid w:val="00727B27"/>
    <w:rsid w:val="00727BE2"/>
    <w:rsid w:val="00727CAB"/>
    <w:rsid w:val="00727E3B"/>
    <w:rsid w:val="00727EEF"/>
    <w:rsid w:val="00730051"/>
    <w:rsid w:val="007305E7"/>
    <w:rsid w:val="00730B38"/>
    <w:rsid w:val="00730BB5"/>
    <w:rsid w:val="00730CF2"/>
    <w:rsid w:val="00730EA0"/>
    <w:rsid w:val="00730F75"/>
    <w:rsid w:val="00731098"/>
    <w:rsid w:val="00731317"/>
    <w:rsid w:val="00731517"/>
    <w:rsid w:val="00731589"/>
    <w:rsid w:val="0073187B"/>
    <w:rsid w:val="00731F12"/>
    <w:rsid w:val="00732207"/>
    <w:rsid w:val="007324EC"/>
    <w:rsid w:val="00732590"/>
    <w:rsid w:val="007326DE"/>
    <w:rsid w:val="00732E0A"/>
    <w:rsid w:val="0073309D"/>
    <w:rsid w:val="00733506"/>
    <w:rsid w:val="00734299"/>
    <w:rsid w:val="00734377"/>
    <w:rsid w:val="007343B2"/>
    <w:rsid w:val="007343E8"/>
    <w:rsid w:val="00734A43"/>
    <w:rsid w:val="00734AF3"/>
    <w:rsid w:val="00734B21"/>
    <w:rsid w:val="00734C06"/>
    <w:rsid w:val="00735271"/>
    <w:rsid w:val="00735374"/>
    <w:rsid w:val="00735DC5"/>
    <w:rsid w:val="00736462"/>
    <w:rsid w:val="007364C1"/>
    <w:rsid w:val="007364F8"/>
    <w:rsid w:val="007365A4"/>
    <w:rsid w:val="007369D0"/>
    <w:rsid w:val="00736BC3"/>
    <w:rsid w:val="007373E8"/>
    <w:rsid w:val="0073745E"/>
    <w:rsid w:val="00737870"/>
    <w:rsid w:val="0073792A"/>
    <w:rsid w:val="00737A65"/>
    <w:rsid w:val="00740711"/>
    <w:rsid w:val="00740924"/>
    <w:rsid w:val="00740C25"/>
    <w:rsid w:val="00740C26"/>
    <w:rsid w:val="00740DE0"/>
    <w:rsid w:val="00741469"/>
    <w:rsid w:val="007416AA"/>
    <w:rsid w:val="007418DA"/>
    <w:rsid w:val="00741A41"/>
    <w:rsid w:val="0074227E"/>
    <w:rsid w:val="0074238F"/>
    <w:rsid w:val="007425E0"/>
    <w:rsid w:val="00742690"/>
    <w:rsid w:val="0074275B"/>
    <w:rsid w:val="00742935"/>
    <w:rsid w:val="00743291"/>
    <w:rsid w:val="007432C7"/>
    <w:rsid w:val="00743373"/>
    <w:rsid w:val="007435A1"/>
    <w:rsid w:val="00743BB7"/>
    <w:rsid w:val="00743BF0"/>
    <w:rsid w:val="00743FF7"/>
    <w:rsid w:val="00744550"/>
    <w:rsid w:val="0074524D"/>
    <w:rsid w:val="00745602"/>
    <w:rsid w:val="00745A26"/>
    <w:rsid w:val="00745AA4"/>
    <w:rsid w:val="00745AA8"/>
    <w:rsid w:val="00745D57"/>
    <w:rsid w:val="007468CB"/>
    <w:rsid w:val="0074694E"/>
    <w:rsid w:val="00746AC8"/>
    <w:rsid w:val="00746CED"/>
    <w:rsid w:val="00747066"/>
    <w:rsid w:val="007471F5"/>
    <w:rsid w:val="00747247"/>
    <w:rsid w:val="007472D8"/>
    <w:rsid w:val="00747657"/>
    <w:rsid w:val="007477AA"/>
    <w:rsid w:val="0074783C"/>
    <w:rsid w:val="0074795F"/>
    <w:rsid w:val="007503AC"/>
    <w:rsid w:val="0075082A"/>
    <w:rsid w:val="00750A59"/>
    <w:rsid w:val="00750AEF"/>
    <w:rsid w:val="0075111A"/>
    <w:rsid w:val="007515C8"/>
    <w:rsid w:val="00751742"/>
    <w:rsid w:val="00751A64"/>
    <w:rsid w:val="00751B16"/>
    <w:rsid w:val="00751F25"/>
    <w:rsid w:val="00751F3E"/>
    <w:rsid w:val="00752176"/>
    <w:rsid w:val="007521AB"/>
    <w:rsid w:val="00752244"/>
    <w:rsid w:val="007522DB"/>
    <w:rsid w:val="00752691"/>
    <w:rsid w:val="00752BBA"/>
    <w:rsid w:val="00752C49"/>
    <w:rsid w:val="00752F09"/>
    <w:rsid w:val="00753100"/>
    <w:rsid w:val="00753381"/>
    <w:rsid w:val="007536F4"/>
    <w:rsid w:val="0075384A"/>
    <w:rsid w:val="00753A95"/>
    <w:rsid w:val="00753FB8"/>
    <w:rsid w:val="007546BF"/>
    <w:rsid w:val="00754A52"/>
    <w:rsid w:val="00754B52"/>
    <w:rsid w:val="00754B65"/>
    <w:rsid w:val="00754C82"/>
    <w:rsid w:val="007550DB"/>
    <w:rsid w:val="007551F9"/>
    <w:rsid w:val="00755609"/>
    <w:rsid w:val="00755711"/>
    <w:rsid w:val="00755CBF"/>
    <w:rsid w:val="007560E7"/>
    <w:rsid w:val="00756665"/>
    <w:rsid w:val="0075680F"/>
    <w:rsid w:val="007568E0"/>
    <w:rsid w:val="00756CFB"/>
    <w:rsid w:val="0075782A"/>
    <w:rsid w:val="00757BF8"/>
    <w:rsid w:val="007600E4"/>
    <w:rsid w:val="00760108"/>
    <w:rsid w:val="007602D4"/>
    <w:rsid w:val="007603B1"/>
    <w:rsid w:val="007603E8"/>
    <w:rsid w:val="00760975"/>
    <w:rsid w:val="00760C9D"/>
    <w:rsid w:val="00760D88"/>
    <w:rsid w:val="00760FE6"/>
    <w:rsid w:val="007610D4"/>
    <w:rsid w:val="007611AE"/>
    <w:rsid w:val="00761419"/>
    <w:rsid w:val="007616A5"/>
    <w:rsid w:val="00761791"/>
    <w:rsid w:val="007618C5"/>
    <w:rsid w:val="00762212"/>
    <w:rsid w:val="0076234E"/>
    <w:rsid w:val="00762377"/>
    <w:rsid w:val="007629C4"/>
    <w:rsid w:val="0076303E"/>
    <w:rsid w:val="00763359"/>
    <w:rsid w:val="007637F0"/>
    <w:rsid w:val="00763B62"/>
    <w:rsid w:val="00763C6C"/>
    <w:rsid w:val="00763DBB"/>
    <w:rsid w:val="00763EC5"/>
    <w:rsid w:val="0076416A"/>
    <w:rsid w:val="007642AF"/>
    <w:rsid w:val="007643E9"/>
    <w:rsid w:val="007643FE"/>
    <w:rsid w:val="00764429"/>
    <w:rsid w:val="00764545"/>
    <w:rsid w:val="00764BDE"/>
    <w:rsid w:val="00765548"/>
    <w:rsid w:val="00765C09"/>
    <w:rsid w:val="00766742"/>
    <w:rsid w:val="00766839"/>
    <w:rsid w:val="007669BB"/>
    <w:rsid w:val="00767418"/>
    <w:rsid w:val="00767429"/>
    <w:rsid w:val="00767ABD"/>
    <w:rsid w:val="00767BA1"/>
    <w:rsid w:val="00767C3B"/>
    <w:rsid w:val="00767D7A"/>
    <w:rsid w:val="00767EDB"/>
    <w:rsid w:val="0077012A"/>
    <w:rsid w:val="007708C5"/>
    <w:rsid w:val="00770AF1"/>
    <w:rsid w:val="00771058"/>
    <w:rsid w:val="007714B8"/>
    <w:rsid w:val="0077154F"/>
    <w:rsid w:val="00771B0F"/>
    <w:rsid w:val="00771B43"/>
    <w:rsid w:val="00771C93"/>
    <w:rsid w:val="0077214E"/>
    <w:rsid w:val="007725DB"/>
    <w:rsid w:val="007728A7"/>
    <w:rsid w:val="00772A5C"/>
    <w:rsid w:val="00772B24"/>
    <w:rsid w:val="00772C8A"/>
    <w:rsid w:val="00772CB4"/>
    <w:rsid w:val="00773236"/>
    <w:rsid w:val="007732E7"/>
    <w:rsid w:val="007734B7"/>
    <w:rsid w:val="00773A9C"/>
    <w:rsid w:val="00773B13"/>
    <w:rsid w:val="00773BD0"/>
    <w:rsid w:val="00773C56"/>
    <w:rsid w:val="00773CA0"/>
    <w:rsid w:val="007741D9"/>
    <w:rsid w:val="00774A50"/>
    <w:rsid w:val="00774CB1"/>
    <w:rsid w:val="00774E52"/>
    <w:rsid w:val="007753C2"/>
    <w:rsid w:val="00775456"/>
    <w:rsid w:val="00775841"/>
    <w:rsid w:val="00775A14"/>
    <w:rsid w:val="00775CF6"/>
    <w:rsid w:val="00775E21"/>
    <w:rsid w:val="00775F57"/>
    <w:rsid w:val="00775F8A"/>
    <w:rsid w:val="00776236"/>
    <w:rsid w:val="00776D3A"/>
    <w:rsid w:val="00776F37"/>
    <w:rsid w:val="007772CE"/>
    <w:rsid w:val="0077755D"/>
    <w:rsid w:val="00777C08"/>
    <w:rsid w:val="00780548"/>
    <w:rsid w:val="0078083D"/>
    <w:rsid w:val="0078088C"/>
    <w:rsid w:val="00780B6A"/>
    <w:rsid w:val="00780C3D"/>
    <w:rsid w:val="00780C47"/>
    <w:rsid w:val="00780C77"/>
    <w:rsid w:val="00780E89"/>
    <w:rsid w:val="00780FB3"/>
    <w:rsid w:val="00781141"/>
    <w:rsid w:val="007814F2"/>
    <w:rsid w:val="00781A2E"/>
    <w:rsid w:val="00781D86"/>
    <w:rsid w:val="0078229C"/>
    <w:rsid w:val="00782804"/>
    <w:rsid w:val="00782BD2"/>
    <w:rsid w:val="00782BE2"/>
    <w:rsid w:val="00782C3F"/>
    <w:rsid w:val="00782D3B"/>
    <w:rsid w:val="00782DEB"/>
    <w:rsid w:val="00783120"/>
    <w:rsid w:val="00783555"/>
    <w:rsid w:val="00783A8A"/>
    <w:rsid w:val="007842BB"/>
    <w:rsid w:val="007851F1"/>
    <w:rsid w:val="00785617"/>
    <w:rsid w:val="007856E6"/>
    <w:rsid w:val="00785C49"/>
    <w:rsid w:val="00785E10"/>
    <w:rsid w:val="00786046"/>
    <w:rsid w:val="00786757"/>
    <w:rsid w:val="00786A12"/>
    <w:rsid w:val="00786A56"/>
    <w:rsid w:val="00786AA1"/>
    <w:rsid w:val="00786CCF"/>
    <w:rsid w:val="00786F5F"/>
    <w:rsid w:val="007872DA"/>
    <w:rsid w:val="00787418"/>
    <w:rsid w:val="00787BB4"/>
    <w:rsid w:val="00787E04"/>
    <w:rsid w:val="007901A5"/>
    <w:rsid w:val="007903A8"/>
    <w:rsid w:val="007904FE"/>
    <w:rsid w:val="007906A1"/>
    <w:rsid w:val="00790DBE"/>
    <w:rsid w:val="007913F5"/>
    <w:rsid w:val="0079187D"/>
    <w:rsid w:val="007918F5"/>
    <w:rsid w:val="00792018"/>
    <w:rsid w:val="00792039"/>
    <w:rsid w:val="0079204D"/>
    <w:rsid w:val="007920B4"/>
    <w:rsid w:val="00792293"/>
    <w:rsid w:val="00792696"/>
    <w:rsid w:val="00792836"/>
    <w:rsid w:val="00792D0B"/>
    <w:rsid w:val="00793122"/>
    <w:rsid w:val="0079333A"/>
    <w:rsid w:val="0079365A"/>
    <w:rsid w:val="0079388D"/>
    <w:rsid w:val="00793F28"/>
    <w:rsid w:val="00793F7A"/>
    <w:rsid w:val="00794114"/>
    <w:rsid w:val="0079412D"/>
    <w:rsid w:val="007943C4"/>
    <w:rsid w:val="0079465E"/>
    <w:rsid w:val="007946D7"/>
    <w:rsid w:val="00794B22"/>
    <w:rsid w:val="00794DB5"/>
    <w:rsid w:val="00794EDA"/>
    <w:rsid w:val="007950D3"/>
    <w:rsid w:val="007951DF"/>
    <w:rsid w:val="0079563F"/>
    <w:rsid w:val="0079570B"/>
    <w:rsid w:val="00795A88"/>
    <w:rsid w:val="00795AE3"/>
    <w:rsid w:val="00795CC9"/>
    <w:rsid w:val="00796403"/>
    <w:rsid w:val="00796607"/>
    <w:rsid w:val="0079693E"/>
    <w:rsid w:val="00796970"/>
    <w:rsid w:val="00796B0B"/>
    <w:rsid w:val="007978FF"/>
    <w:rsid w:val="00797B6C"/>
    <w:rsid w:val="00797BD2"/>
    <w:rsid w:val="007A0245"/>
    <w:rsid w:val="007A0358"/>
    <w:rsid w:val="007A03BE"/>
    <w:rsid w:val="007A0492"/>
    <w:rsid w:val="007A0555"/>
    <w:rsid w:val="007A05AA"/>
    <w:rsid w:val="007A0734"/>
    <w:rsid w:val="007A0B73"/>
    <w:rsid w:val="007A0EC4"/>
    <w:rsid w:val="007A1418"/>
    <w:rsid w:val="007A17D0"/>
    <w:rsid w:val="007A1B44"/>
    <w:rsid w:val="007A1DBB"/>
    <w:rsid w:val="007A23F9"/>
    <w:rsid w:val="007A2568"/>
    <w:rsid w:val="007A2664"/>
    <w:rsid w:val="007A2788"/>
    <w:rsid w:val="007A28D3"/>
    <w:rsid w:val="007A295D"/>
    <w:rsid w:val="007A35D1"/>
    <w:rsid w:val="007A39D7"/>
    <w:rsid w:val="007A3E4B"/>
    <w:rsid w:val="007A40A0"/>
    <w:rsid w:val="007A4114"/>
    <w:rsid w:val="007A411B"/>
    <w:rsid w:val="007A4B96"/>
    <w:rsid w:val="007A4BE5"/>
    <w:rsid w:val="007A4E24"/>
    <w:rsid w:val="007A4F02"/>
    <w:rsid w:val="007A5652"/>
    <w:rsid w:val="007A5B3E"/>
    <w:rsid w:val="007A5C23"/>
    <w:rsid w:val="007A5ED2"/>
    <w:rsid w:val="007A6395"/>
    <w:rsid w:val="007A63F7"/>
    <w:rsid w:val="007A64E8"/>
    <w:rsid w:val="007A656D"/>
    <w:rsid w:val="007A6738"/>
    <w:rsid w:val="007A6A05"/>
    <w:rsid w:val="007A6AA4"/>
    <w:rsid w:val="007A6F51"/>
    <w:rsid w:val="007A6F79"/>
    <w:rsid w:val="007A709A"/>
    <w:rsid w:val="007A74ED"/>
    <w:rsid w:val="007A7653"/>
    <w:rsid w:val="007A786B"/>
    <w:rsid w:val="007A7DDE"/>
    <w:rsid w:val="007A7F24"/>
    <w:rsid w:val="007A7FC9"/>
    <w:rsid w:val="007B0191"/>
    <w:rsid w:val="007B0456"/>
    <w:rsid w:val="007B07AC"/>
    <w:rsid w:val="007B0A0B"/>
    <w:rsid w:val="007B11A9"/>
    <w:rsid w:val="007B16F4"/>
    <w:rsid w:val="007B1AE8"/>
    <w:rsid w:val="007B1B96"/>
    <w:rsid w:val="007B1CC8"/>
    <w:rsid w:val="007B1E4A"/>
    <w:rsid w:val="007B1FA1"/>
    <w:rsid w:val="007B2261"/>
    <w:rsid w:val="007B2659"/>
    <w:rsid w:val="007B27AD"/>
    <w:rsid w:val="007B292B"/>
    <w:rsid w:val="007B29F9"/>
    <w:rsid w:val="007B2A5A"/>
    <w:rsid w:val="007B3144"/>
    <w:rsid w:val="007B34E3"/>
    <w:rsid w:val="007B3782"/>
    <w:rsid w:val="007B3B52"/>
    <w:rsid w:val="007B3BBA"/>
    <w:rsid w:val="007B3E7C"/>
    <w:rsid w:val="007B3F2E"/>
    <w:rsid w:val="007B444B"/>
    <w:rsid w:val="007B4675"/>
    <w:rsid w:val="007B46ED"/>
    <w:rsid w:val="007B49AF"/>
    <w:rsid w:val="007B4C59"/>
    <w:rsid w:val="007B4DAC"/>
    <w:rsid w:val="007B53E6"/>
    <w:rsid w:val="007B5657"/>
    <w:rsid w:val="007B567C"/>
    <w:rsid w:val="007B5798"/>
    <w:rsid w:val="007B6103"/>
    <w:rsid w:val="007B6388"/>
    <w:rsid w:val="007B64BE"/>
    <w:rsid w:val="007B67C8"/>
    <w:rsid w:val="007B67F9"/>
    <w:rsid w:val="007B7434"/>
    <w:rsid w:val="007B783D"/>
    <w:rsid w:val="007B7A7A"/>
    <w:rsid w:val="007B7EF8"/>
    <w:rsid w:val="007B7F6A"/>
    <w:rsid w:val="007C00E8"/>
    <w:rsid w:val="007C01BC"/>
    <w:rsid w:val="007C0262"/>
    <w:rsid w:val="007C085B"/>
    <w:rsid w:val="007C0A97"/>
    <w:rsid w:val="007C0D61"/>
    <w:rsid w:val="007C0E39"/>
    <w:rsid w:val="007C154A"/>
    <w:rsid w:val="007C16C9"/>
    <w:rsid w:val="007C1A38"/>
    <w:rsid w:val="007C1BAA"/>
    <w:rsid w:val="007C21A4"/>
    <w:rsid w:val="007C220F"/>
    <w:rsid w:val="007C228F"/>
    <w:rsid w:val="007C2304"/>
    <w:rsid w:val="007C2308"/>
    <w:rsid w:val="007C2470"/>
    <w:rsid w:val="007C2732"/>
    <w:rsid w:val="007C2884"/>
    <w:rsid w:val="007C2CD0"/>
    <w:rsid w:val="007C31DE"/>
    <w:rsid w:val="007C3349"/>
    <w:rsid w:val="007C3813"/>
    <w:rsid w:val="007C3859"/>
    <w:rsid w:val="007C3B40"/>
    <w:rsid w:val="007C3CEA"/>
    <w:rsid w:val="007C4384"/>
    <w:rsid w:val="007C4A49"/>
    <w:rsid w:val="007C4AC6"/>
    <w:rsid w:val="007C4B2B"/>
    <w:rsid w:val="007C4DC5"/>
    <w:rsid w:val="007C4E06"/>
    <w:rsid w:val="007C4EC0"/>
    <w:rsid w:val="007C5327"/>
    <w:rsid w:val="007C5572"/>
    <w:rsid w:val="007C5688"/>
    <w:rsid w:val="007C595C"/>
    <w:rsid w:val="007C59D8"/>
    <w:rsid w:val="007C5A60"/>
    <w:rsid w:val="007C5C92"/>
    <w:rsid w:val="007C5F6D"/>
    <w:rsid w:val="007C6455"/>
    <w:rsid w:val="007C6503"/>
    <w:rsid w:val="007C6E11"/>
    <w:rsid w:val="007C7068"/>
    <w:rsid w:val="007C71F9"/>
    <w:rsid w:val="007C791F"/>
    <w:rsid w:val="007C793A"/>
    <w:rsid w:val="007C7C6F"/>
    <w:rsid w:val="007D03D2"/>
    <w:rsid w:val="007D0C09"/>
    <w:rsid w:val="007D129E"/>
    <w:rsid w:val="007D1409"/>
    <w:rsid w:val="007D1AB2"/>
    <w:rsid w:val="007D1C42"/>
    <w:rsid w:val="007D1C7B"/>
    <w:rsid w:val="007D1FE6"/>
    <w:rsid w:val="007D2235"/>
    <w:rsid w:val="007D2D45"/>
    <w:rsid w:val="007D2DF6"/>
    <w:rsid w:val="007D353E"/>
    <w:rsid w:val="007D35BF"/>
    <w:rsid w:val="007D3609"/>
    <w:rsid w:val="007D4400"/>
    <w:rsid w:val="007D48C3"/>
    <w:rsid w:val="007D4CAD"/>
    <w:rsid w:val="007D4D31"/>
    <w:rsid w:val="007D4DEC"/>
    <w:rsid w:val="007D5239"/>
    <w:rsid w:val="007D5587"/>
    <w:rsid w:val="007D5662"/>
    <w:rsid w:val="007D5729"/>
    <w:rsid w:val="007D5908"/>
    <w:rsid w:val="007D5B82"/>
    <w:rsid w:val="007D5DE6"/>
    <w:rsid w:val="007D605A"/>
    <w:rsid w:val="007D6499"/>
    <w:rsid w:val="007D6627"/>
    <w:rsid w:val="007D6663"/>
    <w:rsid w:val="007D6A01"/>
    <w:rsid w:val="007D6E90"/>
    <w:rsid w:val="007D6EBB"/>
    <w:rsid w:val="007D70D0"/>
    <w:rsid w:val="007D71BD"/>
    <w:rsid w:val="007D7B06"/>
    <w:rsid w:val="007E0264"/>
    <w:rsid w:val="007E0BB9"/>
    <w:rsid w:val="007E1813"/>
    <w:rsid w:val="007E1E20"/>
    <w:rsid w:val="007E2028"/>
    <w:rsid w:val="007E2041"/>
    <w:rsid w:val="007E22E0"/>
    <w:rsid w:val="007E233C"/>
    <w:rsid w:val="007E2671"/>
    <w:rsid w:val="007E270F"/>
    <w:rsid w:val="007E2B12"/>
    <w:rsid w:val="007E2CCE"/>
    <w:rsid w:val="007E2F86"/>
    <w:rsid w:val="007E3053"/>
    <w:rsid w:val="007E31B7"/>
    <w:rsid w:val="007E3A25"/>
    <w:rsid w:val="007E3B3C"/>
    <w:rsid w:val="007E4031"/>
    <w:rsid w:val="007E42FB"/>
    <w:rsid w:val="007E44DD"/>
    <w:rsid w:val="007E455E"/>
    <w:rsid w:val="007E52B1"/>
    <w:rsid w:val="007E52E3"/>
    <w:rsid w:val="007E5339"/>
    <w:rsid w:val="007E535E"/>
    <w:rsid w:val="007E5597"/>
    <w:rsid w:val="007E55CC"/>
    <w:rsid w:val="007E595D"/>
    <w:rsid w:val="007E5D6B"/>
    <w:rsid w:val="007E5D9D"/>
    <w:rsid w:val="007E5FD1"/>
    <w:rsid w:val="007E6261"/>
    <w:rsid w:val="007E66E0"/>
    <w:rsid w:val="007E6730"/>
    <w:rsid w:val="007E69CF"/>
    <w:rsid w:val="007E6A5D"/>
    <w:rsid w:val="007E6B7C"/>
    <w:rsid w:val="007E6BE8"/>
    <w:rsid w:val="007E6C4F"/>
    <w:rsid w:val="007E6CEC"/>
    <w:rsid w:val="007E71EB"/>
    <w:rsid w:val="007E7339"/>
    <w:rsid w:val="007E7381"/>
    <w:rsid w:val="007E78F3"/>
    <w:rsid w:val="007E7BA5"/>
    <w:rsid w:val="007E7FA5"/>
    <w:rsid w:val="007F0022"/>
    <w:rsid w:val="007F01D8"/>
    <w:rsid w:val="007F02EF"/>
    <w:rsid w:val="007F0315"/>
    <w:rsid w:val="007F04B2"/>
    <w:rsid w:val="007F082F"/>
    <w:rsid w:val="007F0B7F"/>
    <w:rsid w:val="007F0D80"/>
    <w:rsid w:val="007F1247"/>
    <w:rsid w:val="007F12C0"/>
    <w:rsid w:val="007F16D5"/>
    <w:rsid w:val="007F1902"/>
    <w:rsid w:val="007F1BFA"/>
    <w:rsid w:val="007F1C32"/>
    <w:rsid w:val="007F1D09"/>
    <w:rsid w:val="007F1F6F"/>
    <w:rsid w:val="007F2035"/>
    <w:rsid w:val="007F2371"/>
    <w:rsid w:val="007F250D"/>
    <w:rsid w:val="007F2605"/>
    <w:rsid w:val="007F3304"/>
    <w:rsid w:val="007F3647"/>
    <w:rsid w:val="007F37C6"/>
    <w:rsid w:val="007F3803"/>
    <w:rsid w:val="007F3D1B"/>
    <w:rsid w:val="007F3DA4"/>
    <w:rsid w:val="007F3DC0"/>
    <w:rsid w:val="007F3E11"/>
    <w:rsid w:val="007F41D1"/>
    <w:rsid w:val="007F46FA"/>
    <w:rsid w:val="007F4C3D"/>
    <w:rsid w:val="007F56CD"/>
    <w:rsid w:val="007F58F8"/>
    <w:rsid w:val="007F59F2"/>
    <w:rsid w:val="007F5FBA"/>
    <w:rsid w:val="007F614B"/>
    <w:rsid w:val="007F6274"/>
    <w:rsid w:val="007F64D7"/>
    <w:rsid w:val="007F67E7"/>
    <w:rsid w:val="007F6A1C"/>
    <w:rsid w:val="007F6B9A"/>
    <w:rsid w:val="007F6CAB"/>
    <w:rsid w:val="007F6D7C"/>
    <w:rsid w:val="007F6F25"/>
    <w:rsid w:val="007F77AB"/>
    <w:rsid w:val="007F7919"/>
    <w:rsid w:val="007F7B5F"/>
    <w:rsid w:val="007F7BC3"/>
    <w:rsid w:val="007F7D1E"/>
    <w:rsid w:val="0080036A"/>
    <w:rsid w:val="00800788"/>
    <w:rsid w:val="008008A1"/>
    <w:rsid w:val="00800EC3"/>
    <w:rsid w:val="00800F0B"/>
    <w:rsid w:val="00800F81"/>
    <w:rsid w:val="00801211"/>
    <w:rsid w:val="00801281"/>
    <w:rsid w:val="00801430"/>
    <w:rsid w:val="00801700"/>
    <w:rsid w:val="00801882"/>
    <w:rsid w:val="008019E3"/>
    <w:rsid w:val="00801A28"/>
    <w:rsid w:val="00801DB5"/>
    <w:rsid w:val="008021A2"/>
    <w:rsid w:val="0080226B"/>
    <w:rsid w:val="0080230B"/>
    <w:rsid w:val="008025BF"/>
    <w:rsid w:val="00802A00"/>
    <w:rsid w:val="00803041"/>
    <w:rsid w:val="0080361B"/>
    <w:rsid w:val="008037B5"/>
    <w:rsid w:val="00803B7A"/>
    <w:rsid w:val="00803E5E"/>
    <w:rsid w:val="00804216"/>
    <w:rsid w:val="00804714"/>
    <w:rsid w:val="008047C5"/>
    <w:rsid w:val="00804892"/>
    <w:rsid w:val="00804973"/>
    <w:rsid w:val="00804BE8"/>
    <w:rsid w:val="00804FFD"/>
    <w:rsid w:val="008050A8"/>
    <w:rsid w:val="008050FE"/>
    <w:rsid w:val="0080524F"/>
    <w:rsid w:val="008052DB"/>
    <w:rsid w:val="008054C7"/>
    <w:rsid w:val="00805765"/>
    <w:rsid w:val="00805849"/>
    <w:rsid w:val="00805B63"/>
    <w:rsid w:val="00805B95"/>
    <w:rsid w:val="00805F84"/>
    <w:rsid w:val="00806448"/>
    <w:rsid w:val="00806717"/>
    <w:rsid w:val="00806CA8"/>
    <w:rsid w:val="008070D3"/>
    <w:rsid w:val="0080718A"/>
    <w:rsid w:val="008078A7"/>
    <w:rsid w:val="00807B7A"/>
    <w:rsid w:val="00807C5A"/>
    <w:rsid w:val="00807CDE"/>
    <w:rsid w:val="008103FE"/>
    <w:rsid w:val="00810942"/>
    <w:rsid w:val="00810C31"/>
    <w:rsid w:val="00811020"/>
    <w:rsid w:val="00811080"/>
    <w:rsid w:val="0081109E"/>
    <w:rsid w:val="0081129D"/>
    <w:rsid w:val="008116D1"/>
    <w:rsid w:val="00811713"/>
    <w:rsid w:val="00811A10"/>
    <w:rsid w:val="00811BAC"/>
    <w:rsid w:val="00811E67"/>
    <w:rsid w:val="00811F78"/>
    <w:rsid w:val="008122BF"/>
    <w:rsid w:val="00812614"/>
    <w:rsid w:val="00812695"/>
    <w:rsid w:val="00812843"/>
    <w:rsid w:val="00812AE5"/>
    <w:rsid w:val="00812C5B"/>
    <w:rsid w:val="00812C70"/>
    <w:rsid w:val="00812DA1"/>
    <w:rsid w:val="00812E0F"/>
    <w:rsid w:val="00812E20"/>
    <w:rsid w:val="0081337D"/>
    <w:rsid w:val="008135C1"/>
    <w:rsid w:val="008136E5"/>
    <w:rsid w:val="008139E3"/>
    <w:rsid w:val="00813B22"/>
    <w:rsid w:val="00813B91"/>
    <w:rsid w:val="00813BA0"/>
    <w:rsid w:val="00813CE9"/>
    <w:rsid w:val="0081438E"/>
    <w:rsid w:val="00814ADC"/>
    <w:rsid w:val="00814B92"/>
    <w:rsid w:val="00814DA1"/>
    <w:rsid w:val="00814E6C"/>
    <w:rsid w:val="008150AA"/>
    <w:rsid w:val="0081517C"/>
    <w:rsid w:val="0081588A"/>
    <w:rsid w:val="0081599D"/>
    <w:rsid w:val="00815BD9"/>
    <w:rsid w:val="00815F75"/>
    <w:rsid w:val="00815FC5"/>
    <w:rsid w:val="008167E8"/>
    <w:rsid w:val="00816BAF"/>
    <w:rsid w:val="0081702E"/>
    <w:rsid w:val="008171E1"/>
    <w:rsid w:val="00817208"/>
    <w:rsid w:val="00817968"/>
    <w:rsid w:val="008179F6"/>
    <w:rsid w:val="00817AEF"/>
    <w:rsid w:val="00817F04"/>
    <w:rsid w:val="0082008B"/>
    <w:rsid w:val="00820380"/>
    <w:rsid w:val="008203EF"/>
    <w:rsid w:val="00820489"/>
    <w:rsid w:val="008207D9"/>
    <w:rsid w:val="00820C5B"/>
    <w:rsid w:val="00820D05"/>
    <w:rsid w:val="00820DBD"/>
    <w:rsid w:val="00820E8B"/>
    <w:rsid w:val="00820FD4"/>
    <w:rsid w:val="0082124B"/>
    <w:rsid w:val="008213A8"/>
    <w:rsid w:val="00821547"/>
    <w:rsid w:val="00821630"/>
    <w:rsid w:val="008217E4"/>
    <w:rsid w:val="00821951"/>
    <w:rsid w:val="00821E45"/>
    <w:rsid w:val="0082204F"/>
    <w:rsid w:val="0082258C"/>
    <w:rsid w:val="008226A0"/>
    <w:rsid w:val="008227D1"/>
    <w:rsid w:val="00822904"/>
    <w:rsid w:val="00822B5D"/>
    <w:rsid w:val="00822D5D"/>
    <w:rsid w:val="008231BA"/>
    <w:rsid w:val="00823697"/>
    <w:rsid w:val="008236DE"/>
    <w:rsid w:val="008236F9"/>
    <w:rsid w:val="00823CEC"/>
    <w:rsid w:val="00824187"/>
    <w:rsid w:val="008249DC"/>
    <w:rsid w:val="008253C5"/>
    <w:rsid w:val="00825661"/>
    <w:rsid w:val="008258AE"/>
    <w:rsid w:val="00825DFB"/>
    <w:rsid w:val="008263B3"/>
    <w:rsid w:val="00826740"/>
    <w:rsid w:val="00826AC3"/>
    <w:rsid w:val="00826BCC"/>
    <w:rsid w:val="00826F6D"/>
    <w:rsid w:val="00827041"/>
    <w:rsid w:val="00827790"/>
    <w:rsid w:val="00827817"/>
    <w:rsid w:val="00827A74"/>
    <w:rsid w:val="00827FFE"/>
    <w:rsid w:val="00830700"/>
    <w:rsid w:val="00830D36"/>
    <w:rsid w:val="00830E5F"/>
    <w:rsid w:val="00831986"/>
    <w:rsid w:val="00831C6F"/>
    <w:rsid w:val="00832242"/>
    <w:rsid w:val="00832B6B"/>
    <w:rsid w:val="0083301F"/>
    <w:rsid w:val="008334C9"/>
    <w:rsid w:val="008337F2"/>
    <w:rsid w:val="00833D27"/>
    <w:rsid w:val="00833EF7"/>
    <w:rsid w:val="008341B5"/>
    <w:rsid w:val="00834297"/>
    <w:rsid w:val="00834777"/>
    <w:rsid w:val="00834869"/>
    <w:rsid w:val="0083487A"/>
    <w:rsid w:val="00834B9C"/>
    <w:rsid w:val="00834F4D"/>
    <w:rsid w:val="00835047"/>
    <w:rsid w:val="00835158"/>
    <w:rsid w:val="00835210"/>
    <w:rsid w:val="00835E12"/>
    <w:rsid w:val="008360E4"/>
    <w:rsid w:val="00836243"/>
    <w:rsid w:val="008362A5"/>
    <w:rsid w:val="008364F9"/>
    <w:rsid w:val="0083673C"/>
    <w:rsid w:val="00836EA6"/>
    <w:rsid w:val="0083709B"/>
    <w:rsid w:val="00837548"/>
    <w:rsid w:val="0084032D"/>
    <w:rsid w:val="00840453"/>
    <w:rsid w:val="00840460"/>
    <w:rsid w:val="008416BA"/>
    <w:rsid w:val="0084194C"/>
    <w:rsid w:val="00841B39"/>
    <w:rsid w:val="00841C86"/>
    <w:rsid w:val="00841DBA"/>
    <w:rsid w:val="00842499"/>
    <w:rsid w:val="00842582"/>
    <w:rsid w:val="008428B7"/>
    <w:rsid w:val="00842A0E"/>
    <w:rsid w:val="00842F99"/>
    <w:rsid w:val="00843015"/>
    <w:rsid w:val="008431A7"/>
    <w:rsid w:val="008432E2"/>
    <w:rsid w:val="00843493"/>
    <w:rsid w:val="00843922"/>
    <w:rsid w:val="00843D04"/>
    <w:rsid w:val="00843E4D"/>
    <w:rsid w:val="00843EFC"/>
    <w:rsid w:val="00843FBC"/>
    <w:rsid w:val="0084422B"/>
    <w:rsid w:val="008444F5"/>
    <w:rsid w:val="0084499B"/>
    <w:rsid w:val="00845733"/>
    <w:rsid w:val="0084576A"/>
    <w:rsid w:val="00845BD5"/>
    <w:rsid w:val="00845FC8"/>
    <w:rsid w:val="00846062"/>
    <w:rsid w:val="0084629B"/>
    <w:rsid w:val="008463D4"/>
    <w:rsid w:val="0084679B"/>
    <w:rsid w:val="008467DB"/>
    <w:rsid w:val="00846830"/>
    <w:rsid w:val="00846B41"/>
    <w:rsid w:val="00846CD4"/>
    <w:rsid w:val="00847AE1"/>
    <w:rsid w:val="00847EEE"/>
    <w:rsid w:val="00850A21"/>
    <w:rsid w:val="00850D10"/>
    <w:rsid w:val="00850F92"/>
    <w:rsid w:val="008511FD"/>
    <w:rsid w:val="0085154D"/>
    <w:rsid w:val="0085154E"/>
    <w:rsid w:val="00851697"/>
    <w:rsid w:val="00851BC6"/>
    <w:rsid w:val="00851CCB"/>
    <w:rsid w:val="00851DCA"/>
    <w:rsid w:val="0085270C"/>
    <w:rsid w:val="00852996"/>
    <w:rsid w:val="00852F85"/>
    <w:rsid w:val="008531F2"/>
    <w:rsid w:val="008532F6"/>
    <w:rsid w:val="008533BB"/>
    <w:rsid w:val="008534E4"/>
    <w:rsid w:val="00853718"/>
    <w:rsid w:val="00853AC6"/>
    <w:rsid w:val="00853AED"/>
    <w:rsid w:val="0085423F"/>
    <w:rsid w:val="008547E1"/>
    <w:rsid w:val="00854978"/>
    <w:rsid w:val="00854E82"/>
    <w:rsid w:val="00854F4F"/>
    <w:rsid w:val="00855173"/>
    <w:rsid w:val="0085527C"/>
    <w:rsid w:val="008558C5"/>
    <w:rsid w:val="008559AB"/>
    <w:rsid w:val="00855B13"/>
    <w:rsid w:val="00855FFA"/>
    <w:rsid w:val="00856374"/>
    <w:rsid w:val="008563C8"/>
    <w:rsid w:val="00856448"/>
    <w:rsid w:val="00856492"/>
    <w:rsid w:val="008564D7"/>
    <w:rsid w:val="00856D9A"/>
    <w:rsid w:val="00857573"/>
    <w:rsid w:val="00857574"/>
    <w:rsid w:val="008575D0"/>
    <w:rsid w:val="00857A66"/>
    <w:rsid w:val="00860215"/>
    <w:rsid w:val="0086046F"/>
    <w:rsid w:val="008608F1"/>
    <w:rsid w:val="00860941"/>
    <w:rsid w:val="00860983"/>
    <w:rsid w:val="00860B69"/>
    <w:rsid w:val="008610AE"/>
    <w:rsid w:val="008611E5"/>
    <w:rsid w:val="0086161A"/>
    <w:rsid w:val="008616F5"/>
    <w:rsid w:val="00861872"/>
    <w:rsid w:val="008619F1"/>
    <w:rsid w:val="00861A78"/>
    <w:rsid w:val="00861C03"/>
    <w:rsid w:val="00861CC8"/>
    <w:rsid w:val="00861E12"/>
    <w:rsid w:val="00862024"/>
    <w:rsid w:val="00862028"/>
    <w:rsid w:val="00862523"/>
    <w:rsid w:val="00862630"/>
    <w:rsid w:val="00862B6E"/>
    <w:rsid w:val="00862FC3"/>
    <w:rsid w:val="00863074"/>
    <w:rsid w:val="00863350"/>
    <w:rsid w:val="00863797"/>
    <w:rsid w:val="008639C6"/>
    <w:rsid w:val="00863A1C"/>
    <w:rsid w:val="00863A5A"/>
    <w:rsid w:val="00863B71"/>
    <w:rsid w:val="008645E4"/>
    <w:rsid w:val="00864684"/>
    <w:rsid w:val="00864760"/>
    <w:rsid w:val="00864B7A"/>
    <w:rsid w:val="00864CB9"/>
    <w:rsid w:val="00864D61"/>
    <w:rsid w:val="0086535C"/>
    <w:rsid w:val="0086539F"/>
    <w:rsid w:val="008654F1"/>
    <w:rsid w:val="00865EED"/>
    <w:rsid w:val="008660B3"/>
    <w:rsid w:val="00866281"/>
    <w:rsid w:val="008664D2"/>
    <w:rsid w:val="00866509"/>
    <w:rsid w:val="00866ED6"/>
    <w:rsid w:val="00867427"/>
    <w:rsid w:val="0086746A"/>
    <w:rsid w:val="00867565"/>
    <w:rsid w:val="008675C3"/>
    <w:rsid w:val="00867A6B"/>
    <w:rsid w:val="00867BE9"/>
    <w:rsid w:val="00867CAD"/>
    <w:rsid w:val="00867D33"/>
    <w:rsid w:val="00867EB6"/>
    <w:rsid w:val="00867F1F"/>
    <w:rsid w:val="00867F78"/>
    <w:rsid w:val="00867FD9"/>
    <w:rsid w:val="0087007B"/>
    <w:rsid w:val="008704B1"/>
    <w:rsid w:val="00870559"/>
    <w:rsid w:val="00870BC4"/>
    <w:rsid w:val="0087117E"/>
    <w:rsid w:val="0087166C"/>
    <w:rsid w:val="008717D3"/>
    <w:rsid w:val="00872167"/>
    <w:rsid w:val="00872296"/>
    <w:rsid w:val="008726AD"/>
    <w:rsid w:val="00872DD9"/>
    <w:rsid w:val="00872DE5"/>
    <w:rsid w:val="008730A5"/>
    <w:rsid w:val="008731DE"/>
    <w:rsid w:val="008732F0"/>
    <w:rsid w:val="008742A6"/>
    <w:rsid w:val="0087430C"/>
    <w:rsid w:val="0087431C"/>
    <w:rsid w:val="00874574"/>
    <w:rsid w:val="008748CA"/>
    <w:rsid w:val="00874F14"/>
    <w:rsid w:val="0087539D"/>
    <w:rsid w:val="008755E4"/>
    <w:rsid w:val="008757DB"/>
    <w:rsid w:val="00875CD7"/>
    <w:rsid w:val="00875E99"/>
    <w:rsid w:val="008766D0"/>
    <w:rsid w:val="0087689A"/>
    <w:rsid w:val="00876E95"/>
    <w:rsid w:val="008776BD"/>
    <w:rsid w:val="00877739"/>
    <w:rsid w:val="00877955"/>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842"/>
    <w:rsid w:val="00882CB5"/>
    <w:rsid w:val="00882F15"/>
    <w:rsid w:val="00883C05"/>
    <w:rsid w:val="00883D5F"/>
    <w:rsid w:val="00883ECF"/>
    <w:rsid w:val="0088472C"/>
    <w:rsid w:val="00884750"/>
    <w:rsid w:val="008847A3"/>
    <w:rsid w:val="00884901"/>
    <w:rsid w:val="00884C0F"/>
    <w:rsid w:val="00884DB3"/>
    <w:rsid w:val="00884DCD"/>
    <w:rsid w:val="00885355"/>
    <w:rsid w:val="0088552E"/>
    <w:rsid w:val="008857CF"/>
    <w:rsid w:val="00885865"/>
    <w:rsid w:val="0088588B"/>
    <w:rsid w:val="00885AF3"/>
    <w:rsid w:val="00885B7B"/>
    <w:rsid w:val="00885EF9"/>
    <w:rsid w:val="0088606D"/>
    <w:rsid w:val="00886128"/>
    <w:rsid w:val="0088667D"/>
    <w:rsid w:val="008871CC"/>
    <w:rsid w:val="008876FE"/>
    <w:rsid w:val="00887A4E"/>
    <w:rsid w:val="00887F61"/>
    <w:rsid w:val="00890100"/>
    <w:rsid w:val="0089068D"/>
    <w:rsid w:val="00890A2B"/>
    <w:rsid w:val="00890E1D"/>
    <w:rsid w:val="00890FA1"/>
    <w:rsid w:val="00891191"/>
    <w:rsid w:val="008912E9"/>
    <w:rsid w:val="00891574"/>
    <w:rsid w:val="00891685"/>
    <w:rsid w:val="008916D7"/>
    <w:rsid w:val="008916F8"/>
    <w:rsid w:val="00891739"/>
    <w:rsid w:val="00891C57"/>
    <w:rsid w:val="0089206E"/>
    <w:rsid w:val="0089222C"/>
    <w:rsid w:val="00892317"/>
    <w:rsid w:val="00892456"/>
    <w:rsid w:val="00892499"/>
    <w:rsid w:val="00892612"/>
    <w:rsid w:val="0089293D"/>
    <w:rsid w:val="00892ADC"/>
    <w:rsid w:val="00892CF6"/>
    <w:rsid w:val="00892E54"/>
    <w:rsid w:val="0089314F"/>
    <w:rsid w:val="008931BC"/>
    <w:rsid w:val="00893203"/>
    <w:rsid w:val="00893497"/>
    <w:rsid w:val="008935C1"/>
    <w:rsid w:val="00893D37"/>
    <w:rsid w:val="00893F5D"/>
    <w:rsid w:val="00894344"/>
    <w:rsid w:val="00894404"/>
    <w:rsid w:val="0089449D"/>
    <w:rsid w:val="0089451D"/>
    <w:rsid w:val="008946F1"/>
    <w:rsid w:val="00894DFB"/>
    <w:rsid w:val="00895053"/>
    <w:rsid w:val="0089525E"/>
    <w:rsid w:val="00895771"/>
    <w:rsid w:val="00895F48"/>
    <w:rsid w:val="00896374"/>
    <w:rsid w:val="008965DB"/>
    <w:rsid w:val="008965DF"/>
    <w:rsid w:val="00896A09"/>
    <w:rsid w:val="0089703E"/>
    <w:rsid w:val="0089711B"/>
    <w:rsid w:val="00897764"/>
    <w:rsid w:val="00897D61"/>
    <w:rsid w:val="00897D77"/>
    <w:rsid w:val="00897DE5"/>
    <w:rsid w:val="008A0471"/>
    <w:rsid w:val="008A0502"/>
    <w:rsid w:val="008A0579"/>
    <w:rsid w:val="008A07A2"/>
    <w:rsid w:val="008A0E0E"/>
    <w:rsid w:val="008A1483"/>
    <w:rsid w:val="008A14B7"/>
    <w:rsid w:val="008A1A1D"/>
    <w:rsid w:val="008A1BD8"/>
    <w:rsid w:val="008A1F38"/>
    <w:rsid w:val="008A1F4C"/>
    <w:rsid w:val="008A1F6B"/>
    <w:rsid w:val="008A2408"/>
    <w:rsid w:val="008A2637"/>
    <w:rsid w:val="008A3876"/>
    <w:rsid w:val="008A3934"/>
    <w:rsid w:val="008A3F1B"/>
    <w:rsid w:val="008A3F5E"/>
    <w:rsid w:val="008A3FF3"/>
    <w:rsid w:val="008A4248"/>
    <w:rsid w:val="008A4548"/>
    <w:rsid w:val="008A4549"/>
    <w:rsid w:val="008A46F4"/>
    <w:rsid w:val="008A4781"/>
    <w:rsid w:val="008A4E5B"/>
    <w:rsid w:val="008A5039"/>
    <w:rsid w:val="008A5344"/>
    <w:rsid w:val="008A5611"/>
    <w:rsid w:val="008A578E"/>
    <w:rsid w:val="008A57F0"/>
    <w:rsid w:val="008A5A8C"/>
    <w:rsid w:val="008A5DD4"/>
    <w:rsid w:val="008A61F4"/>
    <w:rsid w:val="008A62AB"/>
    <w:rsid w:val="008A645D"/>
    <w:rsid w:val="008A6740"/>
    <w:rsid w:val="008A6CB0"/>
    <w:rsid w:val="008A74D1"/>
    <w:rsid w:val="008A7503"/>
    <w:rsid w:val="008A788B"/>
    <w:rsid w:val="008A7A0B"/>
    <w:rsid w:val="008A7CA7"/>
    <w:rsid w:val="008A7FD2"/>
    <w:rsid w:val="008B0FC2"/>
    <w:rsid w:val="008B1177"/>
    <w:rsid w:val="008B1298"/>
    <w:rsid w:val="008B12DD"/>
    <w:rsid w:val="008B145F"/>
    <w:rsid w:val="008B1C7C"/>
    <w:rsid w:val="008B1D26"/>
    <w:rsid w:val="008B1DB8"/>
    <w:rsid w:val="008B1E05"/>
    <w:rsid w:val="008B26C2"/>
    <w:rsid w:val="008B2B15"/>
    <w:rsid w:val="008B2D11"/>
    <w:rsid w:val="008B2F07"/>
    <w:rsid w:val="008B2F2A"/>
    <w:rsid w:val="008B2F8C"/>
    <w:rsid w:val="008B31D7"/>
    <w:rsid w:val="008B3410"/>
    <w:rsid w:val="008B3516"/>
    <w:rsid w:val="008B3785"/>
    <w:rsid w:val="008B3EE9"/>
    <w:rsid w:val="008B427B"/>
    <w:rsid w:val="008B48B4"/>
    <w:rsid w:val="008B4ABA"/>
    <w:rsid w:val="008B4AF2"/>
    <w:rsid w:val="008B4C8F"/>
    <w:rsid w:val="008B4DB1"/>
    <w:rsid w:val="008B563D"/>
    <w:rsid w:val="008B5656"/>
    <w:rsid w:val="008B5909"/>
    <w:rsid w:val="008B5D79"/>
    <w:rsid w:val="008B5D9F"/>
    <w:rsid w:val="008B6A8F"/>
    <w:rsid w:val="008B6DC8"/>
    <w:rsid w:val="008B732A"/>
    <w:rsid w:val="008B7414"/>
    <w:rsid w:val="008B7543"/>
    <w:rsid w:val="008B7566"/>
    <w:rsid w:val="008B7638"/>
    <w:rsid w:val="008B766C"/>
    <w:rsid w:val="008B793A"/>
    <w:rsid w:val="008C025D"/>
    <w:rsid w:val="008C03B9"/>
    <w:rsid w:val="008C06C8"/>
    <w:rsid w:val="008C116D"/>
    <w:rsid w:val="008C1428"/>
    <w:rsid w:val="008C1447"/>
    <w:rsid w:val="008C15E6"/>
    <w:rsid w:val="008C192F"/>
    <w:rsid w:val="008C218B"/>
    <w:rsid w:val="008C220C"/>
    <w:rsid w:val="008C243C"/>
    <w:rsid w:val="008C245B"/>
    <w:rsid w:val="008C2D5F"/>
    <w:rsid w:val="008C2D72"/>
    <w:rsid w:val="008C317F"/>
    <w:rsid w:val="008C32A6"/>
    <w:rsid w:val="008C3CB3"/>
    <w:rsid w:val="008C41AF"/>
    <w:rsid w:val="008C44C5"/>
    <w:rsid w:val="008C45FE"/>
    <w:rsid w:val="008C4D7D"/>
    <w:rsid w:val="008C4EBA"/>
    <w:rsid w:val="008C51A0"/>
    <w:rsid w:val="008C51EE"/>
    <w:rsid w:val="008C55FE"/>
    <w:rsid w:val="008C5A37"/>
    <w:rsid w:val="008C5C7E"/>
    <w:rsid w:val="008C5E9D"/>
    <w:rsid w:val="008C66EC"/>
    <w:rsid w:val="008C6880"/>
    <w:rsid w:val="008C6A48"/>
    <w:rsid w:val="008C6B8C"/>
    <w:rsid w:val="008C6BC2"/>
    <w:rsid w:val="008C6ECA"/>
    <w:rsid w:val="008C6FC5"/>
    <w:rsid w:val="008C7714"/>
    <w:rsid w:val="008C7C51"/>
    <w:rsid w:val="008D0257"/>
    <w:rsid w:val="008D0CFA"/>
    <w:rsid w:val="008D1447"/>
    <w:rsid w:val="008D1498"/>
    <w:rsid w:val="008D1745"/>
    <w:rsid w:val="008D17F4"/>
    <w:rsid w:val="008D1A3E"/>
    <w:rsid w:val="008D1CD9"/>
    <w:rsid w:val="008D215D"/>
    <w:rsid w:val="008D2216"/>
    <w:rsid w:val="008D2A08"/>
    <w:rsid w:val="008D3221"/>
    <w:rsid w:val="008D322A"/>
    <w:rsid w:val="008D35EB"/>
    <w:rsid w:val="008D378E"/>
    <w:rsid w:val="008D3FAF"/>
    <w:rsid w:val="008D413F"/>
    <w:rsid w:val="008D43AB"/>
    <w:rsid w:val="008D45C5"/>
    <w:rsid w:val="008D4713"/>
    <w:rsid w:val="008D5AF9"/>
    <w:rsid w:val="008D5E32"/>
    <w:rsid w:val="008D5F36"/>
    <w:rsid w:val="008D6022"/>
    <w:rsid w:val="008D6815"/>
    <w:rsid w:val="008D6A5A"/>
    <w:rsid w:val="008D6D21"/>
    <w:rsid w:val="008D6DFF"/>
    <w:rsid w:val="008D6FF6"/>
    <w:rsid w:val="008D708E"/>
    <w:rsid w:val="008D70F0"/>
    <w:rsid w:val="008D71EC"/>
    <w:rsid w:val="008D77F2"/>
    <w:rsid w:val="008D780C"/>
    <w:rsid w:val="008D7934"/>
    <w:rsid w:val="008D7B73"/>
    <w:rsid w:val="008D7C00"/>
    <w:rsid w:val="008D7C57"/>
    <w:rsid w:val="008D7CDF"/>
    <w:rsid w:val="008D7F7C"/>
    <w:rsid w:val="008E02B6"/>
    <w:rsid w:val="008E04D7"/>
    <w:rsid w:val="008E0875"/>
    <w:rsid w:val="008E0A0A"/>
    <w:rsid w:val="008E0C54"/>
    <w:rsid w:val="008E105C"/>
    <w:rsid w:val="008E119F"/>
    <w:rsid w:val="008E14A4"/>
    <w:rsid w:val="008E1E5C"/>
    <w:rsid w:val="008E21D5"/>
    <w:rsid w:val="008E24A7"/>
    <w:rsid w:val="008E25A7"/>
    <w:rsid w:val="008E25FA"/>
    <w:rsid w:val="008E2866"/>
    <w:rsid w:val="008E29E7"/>
    <w:rsid w:val="008E2AC5"/>
    <w:rsid w:val="008E2DE8"/>
    <w:rsid w:val="008E3015"/>
    <w:rsid w:val="008E301E"/>
    <w:rsid w:val="008E34D2"/>
    <w:rsid w:val="008E36FB"/>
    <w:rsid w:val="008E3808"/>
    <w:rsid w:val="008E3809"/>
    <w:rsid w:val="008E4167"/>
    <w:rsid w:val="008E422B"/>
    <w:rsid w:val="008E42C0"/>
    <w:rsid w:val="008E42EF"/>
    <w:rsid w:val="008E436D"/>
    <w:rsid w:val="008E490D"/>
    <w:rsid w:val="008E4A21"/>
    <w:rsid w:val="008E4A6A"/>
    <w:rsid w:val="008E4C78"/>
    <w:rsid w:val="008E4CC4"/>
    <w:rsid w:val="008E4EFE"/>
    <w:rsid w:val="008E54C2"/>
    <w:rsid w:val="008E5557"/>
    <w:rsid w:val="008E5778"/>
    <w:rsid w:val="008E57A4"/>
    <w:rsid w:val="008E5A24"/>
    <w:rsid w:val="008E5A66"/>
    <w:rsid w:val="008E6C3A"/>
    <w:rsid w:val="008E6C77"/>
    <w:rsid w:val="008E75B3"/>
    <w:rsid w:val="008E763E"/>
    <w:rsid w:val="008E7B88"/>
    <w:rsid w:val="008E7D0B"/>
    <w:rsid w:val="008F0017"/>
    <w:rsid w:val="008F016E"/>
    <w:rsid w:val="008F02E4"/>
    <w:rsid w:val="008F032F"/>
    <w:rsid w:val="008F06E8"/>
    <w:rsid w:val="008F092E"/>
    <w:rsid w:val="008F10DE"/>
    <w:rsid w:val="008F1382"/>
    <w:rsid w:val="008F1610"/>
    <w:rsid w:val="008F1B20"/>
    <w:rsid w:val="008F1BFA"/>
    <w:rsid w:val="008F1C4A"/>
    <w:rsid w:val="008F1C79"/>
    <w:rsid w:val="008F1D25"/>
    <w:rsid w:val="008F1DA8"/>
    <w:rsid w:val="008F1F31"/>
    <w:rsid w:val="008F2440"/>
    <w:rsid w:val="008F2480"/>
    <w:rsid w:val="008F25C3"/>
    <w:rsid w:val="008F2B7F"/>
    <w:rsid w:val="008F2C5D"/>
    <w:rsid w:val="008F2D62"/>
    <w:rsid w:val="008F2E55"/>
    <w:rsid w:val="008F3204"/>
    <w:rsid w:val="008F3664"/>
    <w:rsid w:val="008F37D9"/>
    <w:rsid w:val="008F38F2"/>
    <w:rsid w:val="008F3A0E"/>
    <w:rsid w:val="008F3A91"/>
    <w:rsid w:val="008F3DF6"/>
    <w:rsid w:val="008F420D"/>
    <w:rsid w:val="008F46A7"/>
    <w:rsid w:val="008F496E"/>
    <w:rsid w:val="008F4B51"/>
    <w:rsid w:val="008F4E18"/>
    <w:rsid w:val="008F5290"/>
    <w:rsid w:val="008F5343"/>
    <w:rsid w:val="008F5858"/>
    <w:rsid w:val="008F5CC9"/>
    <w:rsid w:val="008F5F29"/>
    <w:rsid w:val="008F66C9"/>
    <w:rsid w:val="008F6E48"/>
    <w:rsid w:val="008F6EC7"/>
    <w:rsid w:val="008F732C"/>
    <w:rsid w:val="008F787E"/>
    <w:rsid w:val="008F7954"/>
    <w:rsid w:val="008F7977"/>
    <w:rsid w:val="008F7F25"/>
    <w:rsid w:val="008F7FF3"/>
    <w:rsid w:val="00900442"/>
    <w:rsid w:val="00900491"/>
    <w:rsid w:val="00900682"/>
    <w:rsid w:val="00901012"/>
    <w:rsid w:val="009016E4"/>
    <w:rsid w:val="0090171A"/>
    <w:rsid w:val="00901B07"/>
    <w:rsid w:val="00901DBB"/>
    <w:rsid w:val="009022AB"/>
    <w:rsid w:val="00902509"/>
    <w:rsid w:val="00902AB9"/>
    <w:rsid w:val="00902D03"/>
    <w:rsid w:val="0090304E"/>
    <w:rsid w:val="00903080"/>
    <w:rsid w:val="0090325C"/>
    <w:rsid w:val="009034F6"/>
    <w:rsid w:val="009035A8"/>
    <w:rsid w:val="0090364B"/>
    <w:rsid w:val="00903849"/>
    <w:rsid w:val="009038AE"/>
    <w:rsid w:val="00903B65"/>
    <w:rsid w:val="0090415F"/>
    <w:rsid w:val="009042F5"/>
    <w:rsid w:val="00904444"/>
    <w:rsid w:val="00904633"/>
    <w:rsid w:val="0090469F"/>
    <w:rsid w:val="00904948"/>
    <w:rsid w:val="009049D8"/>
    <w:rsid w:val="009049ED"/>
    <w:rsid w:val="00904A9E"/>
    <w:rsid w:val="009059A1"/>
    <w:rsid w:val="00905AA4"/>
    <w:rsid w:val="00905E13"/>
    <w:rsid w:val="00905F67"/>
    <w:rsid w:val="009060DC"/>
    <w:rsid w:val="009061BF"/>
    <w:rsid w:val="00906A34"/>
    <w:rsid w:val="00906A7F"/>
    <w:rsid w:val="00906D85"/>
    <w:rsid w:val="00906D97"/>
    <w:rsid w:val="00906E0B"/>
    <w:rsid w:val="00906EBF"/>
    <w:rsid w:val="00907417"/>
    <w:rsid w:val="00907466"/>
    <w:rsid w:val="00907665"/>
    <w:rsid w:val="00907EFB"/>
    <w:rsid w:val="00907F4F"/>
    <w:rsid w:val="00907FA1"/>
    <w:rsid w:val="0091008B"/>
    <w:rsid w:val="009100AF"/>
    <w:rsid w:val="00910177"/>
    <w:rsid w:val="009101FC"/>
    <w:rsid w:val="0091040E"/>
    <w:rsid w:val="009108DA"/>
    <w:rsid w:val="00910BB9"/>
    <w:rsid w:val="0091104B"/>
    <w:rsid w:val="009110A4"/>
    <w:rsid w:val="009112E7"/>
    <w:rsid w:val="009113CF"/>
    <w:rsid w:val="0091141C"/>
    <w:rsid w:val="009114B1"/>
    <w:rsid w:val="0091175F"/>
    <w:rsid w:val="0091177F"/>
    <w:rsid w:val="00911873"/>
    <w:rsid w:val="00911966"/>
    <w:rsid w:val="00911F33"/>
    <w:rsid w:val="009120D0"/>
    <w:rsid w:val="009121F1"/>
    <w:rsid w:val="009122ED"/>
    <w:rsid w:val="009127F1"/>
    <w:rsid w:val="00912AE4"/>
    <w:rsid w:val="00912E6C"/>
    <w:rsid w:val="0091340A"/>
    <w:rsid w:val="00913426"/>
    <w:rsid w:val="00913C1F"/>
    <w:rsid w:val="00913C38"/>
    <w:rsid w:val="00913CFC"/>
    <w:rsid w:val="00913E32"/>
    <w:rsid w:val="009140CA"/>
    <w:rsid w:val="00914244"/>
    <w:rsid w:val="00914B43"/>
    <w:rsid w:val="00914D01"/>
    <w:rsid w:val="00914D76"/>
    <w:rsid w:val="00914E13"/>
    <w:rsid w:val="00914F62"/>
    <w:rsid w:val="00915007"/>
    <w:rsid w:val="00915080"/>
    <w:rsid w:val="00915521"/>
    <w:rsid w:val="00915641"/>
    <w:rsid w:val="00916074"/>
    <w:rsid w:val="00916173"/>
    <w:rsid w:val="009163E5"/>
    <w:rsid w:val="00916748"/>
    <w:rsid w:val="00916AA7"/>
    <w:rsid w:val="00916D5F"/>
    <w:rsid w:val="00916F59"/>
    <w:rsid w:val="009170F5"/>
    <w:rsid w:val="00917164"/>
    <w:rsid w:val="009171B4"/>
    <w:rsid w:val="00917326"/>
    <w:rsid w:val="0091770A"/>
    <w:rsid w:val="00917A78"/>
    <w:rsid w:val="00917AB0"/>
    <w:rsid w:val="00917DF9"/>
    <w:rsid w:val="00917EA8"/>
    <w:rsid w:val="00920184"/>
    <w:rsid w:val="0092049E"/>
    <w:rsid w:val="009204D7"/>
    <w:rsid w:val="009205A9"/>
    <w:rsid w:val="0092091B"/>
    <w:rsid w:val="00920A56"/>
    <w:rsid w:val="00920F19"/>
    <w:rsid w:val="00920F85"/>
    <w:rsid w:val="0092137B"/>
    <w:rsid w:val="00921516"/>
    <w:rsid w:val="00921742"/>
    <w:rsid w:val="00921880"/>
    <w:rsid w:val="00921914"/>
    <w:rsid w:val="00921AC9"/>
    <w:rsid w:val="00921C99"/>
    <w:rsid w:val="00921D24"/>
    <w:rsid w:val="00921ED9"/>
    <w:rsid w:val="009226DD"/>
    <w:rsid w:val="0092293F"/>
    <w:rsid w:val="00922AF9"/>
    <w:rsid w:val="00922B9D"/>
    <w:rsid w:val="00923171"/>
    <w:rsid w:val="00923177"/>
    <w:rsid w:val="00923446"/>
    <w:rsid w:val="00923D50"/>
    <w:rsid w:val="00923DEF"/>
    <w:rsid w:val="00923F58"/>
    <w:rsid w:val="009241EF"/>
    <w:rsid w:val="0092427C"/>
    <w:rsid w:val="00924406"/>
    <w:rsid w:val="009244BD"/>
    <w:rsid w:val="00924741"/>
    <w:rsid w:val="00924767"/>
    <w:rsid w:val="009249AF"/>
    <w:rsid w:val="00924BC2"/>
    <w:rsid w:val="00925232"/>
    <w:rsid w:val="00925431"/>
    <w:rsid w:val="00925439"/>
    <w:rsid w:val="009255A7"/>
    <w:rsid w:val="0092561B"/>
    <w:rsid w:val="00925779"/>
    <w:rsid w:val="009259FB"/>
    <w:rsid w:val="0092608C"/>
    <w:rsid w:val="009260ED"/>
    <w:rsid w:val="0092629F"/>
    <w:rsid w:val="009262D7"/>
    <w:rsid w:val="0092637A"/>
    <w:rsid w:val="00926437"/>
    <w:rsid w:val="00926816"/>
    <w:rsid w:val="00926B32"/>
    <w:rsid w:val="00926E2B"/>
    <w:rsid w:val="00926E75"/>
    <w:rsid w:val="0092702B"/>
    <w:rsid w:val="009270E3"/>
    <w:rsid w:val="009274DA"/>
    <w:rsid w:val="009278E5"/>
    <w:rsid w:val="009279D6"/>
    <w:rsid w:val="00927F78"/>
    <w:rsid w:val="0093006F"/>
    <w:rsid w:val="0093040A"/>
    <w:rsid w:val="009308C2"/>
    <w:rsid w:val="00930B76"/>
    <w:rsid w:val="00930DF3"/>
    <w:rsid w:val="0093118E"/>
    <w:rsid w:val="00931309"/>
    <w:rsid w:val="0093152C"/>
    <w:rsid w:val="009317D7"/>
    <w:rsid w:val="009319DD"/>
    <w:rsid w:val="00931C67"/>
    <w:rsid w:val="0093209E"/>
    <w:rsid w:val="00932255"/>
    <w:rsid w:val="009322C7"/>
    <w:rsid w:val="009323FC"/>
    <w:rsid w:val="009325C4"/>
    <w:rsid w:val="00932670"/>
    <w:rsid w:val="00932AFF"/>
    <w:rsid w:val="00932F9D"/>
    <w:rsid w:val="0093310C"/>
    <w:rsid w:val="0093326A"/>
    <w:rsid w:val="00933656"/>
    <w:rsid w:val="009336CE"/>
    <w:rsid w:val="009336EC"/>
    <w:rsid w:val="0093402F"/>
    <w:rsid w:val="009341E8"/>
    <w:rsid w:val="00934967"/>
    <w:rsid w:val="00934F9D"/>
    <w:rsid w:val="00935159"/>
    <w:rsid w:val="0093562A"/>
    <w:rsid w:val="00935782"/>
    <w:rsid w:val="00935995"/>
    <w:rsid w:val="00935B60"/>
    <w:rsid w:val="00936265"/>
    <w:rsid w:val="009363F7"/>
    <w:rsid w:val="0093646C"/>
    <w:rsid w:val="0093653C"/>
    <w:rsid w:val="009365A6"/>
    <w:rsid w:val="0093722D"/>
    <w:rsid w:val="0093729C"/>
    <w:rsid w:val="009374F7"/>
    <w:rsid w:val="009376E3"/>
    <w:rsid w:val="0093773F"/>
    <w:rsid w:val="00937766"/>
    <w:rsid w:val="00937A0E"/>
    <w:rsid w:val="00937B3C"/>
    <w:rsid w:val="00937BF3"/>
    <w:rsid w:val="00937C9E"/>
    <w:rsid w:val="00937F86"/>
    <w:rsid w:val="00937FA1"/>
    <w:rsid w:val="00937FDB"/>
    <w:rsid w:val="0094020D"/>
    <w:rsid w:val="00940220"/>
    <w:rsid w:val="00940390"/>
    <w:rsid w:val="00940520"/>
    <w:rsid w:val="00940AA7"/>
    <w:rsid w:val="00940C53"/>
    <w:rsid w:val="00940E85"/>
    <w:rsid w:val="00940EA9"/>
    <w:rsid w:val="00940FD1"/>
    <w:rsid w:val="0094108C"/>
    <w:rsid w:val="009410D7"/>
    <w:rsid w:val="009412ED"/>
    <w:rsid w:val="009413BA"/>
    <w:rsid w:val="009416DF"/>
    <w:rsid w:val="009417A3"/>
    <w:rsid w:val="00941CAD"/>
    <w:rsid w:val="00941ED3"/>
    <w:rsid w:val="0094244E"/>
    <w:rsid w:val="009428C0"/>
    <w:rsid w:val="00942911"/>
    <w:rsid w:val="00942ACE"/>
    <w:rsid w:val="0094301D"/>
    <w:rsid w:val="009431A7"/>
    <w:rsid w:val="00943294"/>
    <w:rsid w:val="0094341B"/>
    <w:rsid w:val="009436B5"/>
    <w:rsid w:val="00943FDA"/>
    <w:rsid w:val="00943FF9"/>
    <w:rsid w:val="00943FFA"/>
    <w:rsid w:val="00944030"/>
    <w:rsid w:val="00944065"/>
    <w:rsid w:val="009444D7"/>
    <w:rsid w:val="00944A9A"/>
    <w:rsid w:val="00944AE6"/>
    <w:rsid w:val="00944B96"/>
    <w:rsid w:val="00944CA4"/>
    <w:rsid w:val="00944F4E"/>
    <w:rsid w:val="0094530D"/>
    <w:rsid w:val="009455C1"/>
    <w:rsid w:val="0094582E"/>
    <w:rsid w:val="00945AB8"/>
    <w:rsid w:val="00945C18"/>
    <w:rsid w:val="00945F8F"/>
    <w:rsid w:val="00946021"/>
    <w:rsid w:val="00946710"/>
    <w:rsid w:val="0094696E"/>
    <w:rsid w:val="0094753A"/>
    <w:rsid w:val="00947598"/>
    <w:rsid w:val="009475BE"/>
    <w:rsid w:val="0094775F"/>
    <w:rsid w:val="009478C2"/>
    <w:rsid w:val="00947B5D"/>
    <w:rsid w:val="00947BAA"/>
    <w:rsid w:val="00947E5D"/>
    <w:rsid w:val="00950160"/>
    <w:rsid w:val="00950617"/>
    <w:rsid w:val="00950740"/>
    <w:rsid w:val="0095098C"/>
    <w:rsid w:val="00950A5C"/>
    <w:rsid w:val="00950D93"/>
    <w:rsid w:val="00951079"/>
    <w:rsid w:val="009512E3"/>
    <w:rsid w:val="00951324"/>
    <w:rsid w:val="00951329"/>
    <w:rsid w:val="0095135D"/>
    <w:rsid w:val="009515E8"/>
    <w:rsid w:val="00951AC9"/>
    <w:rsid w:val="00951D07"/>
    <w:rsid w:val="00951D29"/>
    <w:rsid w:val="00951E9F"/>
    <w:rsid w:val="0095218F"/>
    <w:rsid w:val="00952568"/>
    <w:rsid w:val="00952803"/>
    <w:rsid w:val="00952C7E"/>
    <w:rsid w:val="00952ECA"/>
    <w:rsid w:val="00952EE0"/>
    <w:rsid w:val="00952FA2"/>
    <w:rsid w:val="0095327A"/>
    <w:rsid w:val="009539BC"/>
    <w:rsid w:val="00953A16"/>
    <w:rsid w:val="00953D49"/>
    <w:rsid w:val="00953F7C"/>
    <w:rsid w:val="009547BE"/>
    <w:rsid w:val="0095480D"/>
    <w:rsid w:val="00954BEF"/>
    <w:rsid w:val="00954C0D"/>
    <w:rsid w:val="00954F9E"/>
    <w:rsid w:val="0095516F"/>
    <w:rsid w:val="0095563C"/>
    <w:rsid w:val="00955BF7"/>
    <w:rsid w:val="00955E15"/>
    <w:rsid w:val="00955F90"/>
    <w:rsid w:val="00956479"/>
    <w:rsid w:val="009566A9"/>
    <w:rsid w:val="00956A3E"/>
    <w:rsid w:val="00956AC2"/>
    <w:rsid w:val="00956EEC"/>
    <w:rsid w:val="009572F4"/>
    <w:rsid w:val="00957592"/>
    <w:rsid w:val="00957E06"/>
    <w:rsid w:val="00960071"/>
    <w:rsid w:val="00960358"/>
    <w:rsid w:val="00960688"/>
    <w:rsid w:val="00960AD1"/>
    <w:rsid w:val="00960BA5"/>
    <w:rsid w:val="00960E87"/>
    <w:rsid w:val="009617D0"/>
    <w:rsid w:val="0096195D"/>
    <w:rsid w:val="00961AF7"/>
    <w:rsid w:val="00962268"/>
    <w:rsid w:val="0096284C"/>
    <w:rsid w:val="00962CAE"/>
    <w:rsid w:val="00962D96"/>
    <w:rsid w:val="00962E18"/>
    <w:rsid w:val="009632A3"/>
    <w:rsid w:val="00963833"/>
    <w:rsid w:val="00963E0B"/>
    <w:rsid w:val="00963E36"/>
    <w:rsid w:val="00963E59"/>
    <w:rsid w:val="00964494"/>
    <w:rsid w:val="0096472B"/>
    <w:rsid w:val="00964C91"/>
    <w:rsid w:val="00964E59"/>
    <w:rsid w:val="00964FD8"/>
    <w:rsid w:val="009656A5"/>
    <w:rsid w:val="009656D1"/>
    <w:rsid w:val="00965F95"/>
    <w:rsid w:val="00966123"/>
    <w:rsid w:val="0096627C"/>
    <w:rsid w:val="009663E6"/>
    <w:rsid w:val="00966456"/>
    <w:rsid w:val="0096660C"/>
    <w:rsid w:val="00966A54"/>
    <w:rsid w:val="00966B1E"/>
    <w:rsid w:val="00967127"/>
    <w:rsid w:val="009677E6"/>
    <w:rsid w:val="0096789C"/>
    <w:rsid w:val="00967942"/>
    <w:rsid w:val="00967B69"/>
    <w:rsid w:val="00967BDF"/>
    <w:rsid w:val="00967D52"/>
    <w:rsid w:val="009702DF"/>
    <w:rsid w:val="009703AD"/>
    <w:rsid w:val="009707B1"/>
    <w:rsid w:val="0097082E"/>
    <w:rsid w:val="00970973"/>
    <w:rsid w:val="00970A9A"/>
    <w:rsid w:val="00970B09"/>
    <w:rsid w:val="009715CF"/>
    <w:rsid w:val="009716EA"/>
    <w:rsid w:val="009717DF"/>
    <w:rsid w:val="00971863"/>
    <w:rsid w:val="00971C97"/>
    <w:rsid w:val="0097249F"/>
    <w:rsid w:val="0097294D"/>
    <w:rsid w:val="0097294E"/>
    <w:rsid w:val="00972DDB"/>
    <w:rsid w:val="00973043"/>
    <w:rsid w:val="0097305A"/>
    <w:rsid w:val="009737B0"/>
    <w:rsid w:val="00974040"/>
    <w:rsid w:val="009740E7"/>
    <w:rsid w:val="009743B0"/>
    <w:rsid w:val="00974479"/>
    <w:rsid w:val="009748D7"/>
    <w:rsid w:val="00974A2E"/>
    <w:rsid w:val="00974B99"/>
    <w:rsid w:val="00974F06"/>
    <w:rsid w:val="00974F49"/>
    <w:rsid w:val="0097504E"/>
    <w:rsid w:val="009751E6"/>
    <w:rsid w:val="00975914"/>
    <w:rsid w:val="00975BD0"/>
    <w:rsid w:val="00975C11"/>
    <w:rsid w:val="00975DE2"/>
    <w:rsid w:val="009762E1"/>
    <w:rsid w:val="009763F2"/>
    <w:rsid w:val="0097642A"/>
    <w:rsid w:val="0097644D"/>
    <w:rsid w:val="0097665C"/>
    <w:rsid w:val="00976C4A"/>
    <w:rsid w:val="00976D03"/>
    <w:rsid w:val="00976F20"/>
    <w:rsid w:val="00976F74"/>
    <w:rsid w:val="00976FAE"/>
    <w:rsid w:val="0097704C"/>
    <w:rsid w:val="009778D5"/>
    <w:rsid w:val="00977C52"/>
    <w:rsid w:val="00977D8A"/>
    <w:rsid w:val="00977E9D"/>
    <w:rsid w:val="00977EFA"/>
    <w:rsid w:val="00980132"/>
    <w:rsid w:val="0098027C"/>
    <w:rsid w:val="0098036B"/>
    <w:rsid w:val="009807AA"/>
    <w:rsid w:val="00980831"/>
    <w:rsid w:val="0098090A"/>
    <w:rsid w:val="00980AE3"/>
    <w:rsid w:val="00980B85"/>
    <w:rsid w:val="00980E6C"/>
    <w:rsid w:val="00980EDF"/>
    <w:rsid w:val="009810B8"/>
    <w:rsid w:val="0098180D"/>
    <w:rsid w:val="0098184D"/>
    <w:rsid w:val="00981B77"/>
    <w:rsid w:val="00981DF0"/>
    <w:rsid w:val="009824AB"/>
    <w:rsid w:val="009824AD"/>
    <w:rsid w:val="00982539"/>
    <w:rsid w:val="0098256C"/>
    <w:rsid w:val="00982770"/>
    <w:rsid w:val="00982BA1"/>
    <w:rsid w:val="00982C88"/>
    <w:rsid w:val="00982D3A"/>
    <w:rsid w:val="00982FD1"/>
    <w:rsid w:val="0098325A"/>
    <w:rsid w:val="00983437"/>
    <w:rsid w:val="00983535"/>
    <w:rsid w:val="00983769"/>
    <w:rsid w:val="00983902"/>
    <w:rsid w:val="00983B3B"/>
    <w:rsid w:val="009842A7"/>
    <w:rsid w:val="0098441B"/>
    <w:rsid w:val="0098471D"/>
    <w:rsid w:val="009849C9"/>
    <w:rsid w:val="00985085"/>
    <w:rsid w:val="0098512F"/>
    <w:rsid w:val="009858F2"/>
    <w:rsid w:val="00985A3D"/>
    <w:rsid w:val="00985CAB"/>
    <w:rsid w:val="00985DF9"/>
    <w:rsid w:val="00985E7B"/>
    <w:rsid w:val="009863AE"/>
    <w:rsid w:val="00986580"/>
    <w:rsid w:val="0098662C"/>
    <w:rsid w:val="00986CC8"/>
    <w:rsid w:val="00986D8D"/>
    <w:rsid w:val="00986FBB"/>
    <w:rsid w:val="00987260"/>
    <w:rsid w:val="009874FC"/>
    <w:rsid w:val="0098769B"/>
    <w:rsid w:val="009876D3"/>
    <w:rsid w:val="00987898"/>
    <w:rsid w:val="009879BF"/>
    <w:rsid w:val="009900AC"/>
    <w:rsid w:val="00990583"/>
    <w:rsid w:val="00990585"/>
    <w:rsid w:val="00990744"/>
    <w:rsid w:val="00990B55"/>
    <w:rsid w:val="00990FED"/>
    <w:rsid w:val="00991219"/>
    <w:rsid w:val="009912B3"/>
    <w:rsid w:val="00991304"/>
    <w:rsid w:val="009914A9"/>
    <w:rsid w:val="009916DD"/>
    <w:rsid w:val="009916F0"/>
    <w:rsid w:val="009916F7"/>
    <w:rsid w:val="00991851"/>
    <w:rsid w:val="00991943"/>
    <w:rsid w:val="00991B80"/>
    <w:rsid w:val="00991E38"/>
    <w:rsid w:val="00991E46"/>
    <w:rsid w:val="0099224F"/>
    <w:rsid w:val="00992547"/>
    <w:rsid w:val="009925E4"/>
    <w:rsid w:val="0099284D"/>
    <w:rsid w:val="00992B4D"/>
    <w:rsid w:val="00992C09"/>
    <w:rsid w:val="00992D10"/>
    <w:rsid w:val="00992F2E"/>
    <w:rsid w:val="0099303B"/>
    <w:rsid w:val="00993811"/>
    <w:rsid w:val="00993D10"/>
    <w:rsid w:val="00993F81"/>
    <w:rsid w:val="00994134"/>
    <w:rsid w:val="0099447E"/>
    <w:rsid w:val="0099448E"/>
    <w:rsid w:val="00994A1F"/>
    <w:rsid w:val="00994ABC"/>
    <w:rsid w:val="00994B1A"/>
    <w:rsid w:val="00994B76"/>
    <w:rsid w:val="00994E65"/>
    <w:rsid w:val="0099511A"/>
    <w:rsid w:val="00995B11"/>
    <w:rsid w:val="00995D83"/>
    <w:rsid w:val="009961D5"/>
    <w:rsid w:val="0099663A"/>
    <w:rsid w:val="00996952"/>
    <w:rsid w:val="00996D7A"/>
    <w:rsid w:val="0099778C"/>
    <w:rsid w:val="00997CAE"/>
    <w:rsid w:val="00997CB5"/>
    <w:rsid w:val="00997CE8"/>
    <w:rsid w:val="009A01B0"/>
    <w:rsid w:val="009A046F"/>
    <w:rsid w:val="009A07D8"/>
    <w:rsid w:val="009A07E2"/>
    <w:rsid w:val="009A091D"/>
    <w:rsid w:val="009A1117"/>
    <w:rsid w:val="009A169B"/>
    <w:rsid w:val="009A16CB"/>
    <w:rsid w:val="009A172A"/>
    <w:rsid w:val="009A1809"/>
    <w:rsid w:val="009A187E"/>
    <w:rsid w:val="009A1A72"/>
    <w:rsid w:val="009A1F92"/>
    <w:rsid w:val="009A2086"/>
    <w:rsid w:val="009A214B"/>
    <w:rsid w:val="009A24A8"/>
    <w:rsid w:val="009A253C"/>
    <w:rsid w:val="009A2842"/>
    <w:rsid w:val="009A2A46"/>
    <w:rsid w:val="009A35B8"/>
    <w:rsid w:val="009A35DA"/>
    <w:rsid w:val="009A35F4"/>
    <w:rsid w:val="009A36FB"/>
    <w:rsid w:val="009A38E8"/>
    <w:rsid w:val="009A3E2D"/>
    <w:rsid w:val="009A403C"/>
    <w:rsid w:val="009A4702"/>
    <w:rsid w:val="009A477F"/>
    <w:rsid w:val="009A485A"/>
    <w:rsid w:val="009A4CFC"/>
    <w:rsid w:val="009A50E8"/>
    <w:rsid w:val="009A5283"/>
    <w:rsid w:val="009A53FB"/>
    <w:rsid w:val="009A5443"/>
    <w:rsid w:val="009A54CC"/>
    <w:rsid w:val="009A5621"/>
    <w:rsid w:val="009A5865"/>
    <w:rsid w:val="009A5EF9"/>
    <w:rsid w:val="009A649D"/>
    <w:rsid w:val="009A7458"/>
    <w:rsid w:val="009A75F6"/>
    <w:rsid w:val="009A7845"/>
    <w:rsid w:val="009A7882"/>
    <w:rsid w:val="009A7C11"/>
    <w:rsid w:val="009A7CF7"/>
    <w:rsid w:val="009B029E"/>
    <w:rsid w:val="009B084D"/>
    <w:rsid w:val="009B091A"/>
    <w:rsid w:val="009B0938"/>
    <w:rsid w:val="009B0FE2"/>
    <w:rsid w:val="009B10E6"/>
    <w:rsid w:val="009B145D"/>
    <w:rsid w:val="009B228D"/>
    <w:rsid w:val="009B277B"/>
    <w:rsid w:val="009B2AD2"/>
    <w:rsid w:val="009B2EFC"/>
    <w:rsid w:val="009B302A"/>
    <w:rsid w:val="009B34C9"/>
    <w:rsid w:val="009B35EC"/>
    <w:rsid w:val="009B3938"/>
    <w:rsid w:val="009B3987"/>
    <w:rsid w:val="009B39CE"/>
    <w:rsid w:val="009B3B55"/>
    <w:rsid w:val="009B3C05"/>
    <w:rsid w:val="009B3CE7"/>
    <w:rsid w:val="009B4078"/>
    <w:rsid w:val="009B4601"/>
    <w:rsid w:val="009B479E"/>
    <w:rsid w:val="009B4871"/>
    <w:rsid w:val="009B4B93"/>
    <w:rsid w:val="009B4FFD"/>
    <w:rsid w:val="009B5123"/>
    <w:rsid w:val="009B535B"/>
    <w:rsid w:val="009B53A4"/>
    <w:rsid w:val="009B54A0"/>
    <w:rsid w:val="009B5527"/>
    <w:rsid w:val="009B5C66"/>
    <w:rsid w:val="009B5DF0"/>
    <w:rsid w:val="009B5E6A"/>
    <w:rsid w:val="009B5F71"/>
    <w:rsid w:val="009B5FCF"/>
    <w:rsid w:val="009B6226"/>
    <w:rsid w:val="009B6592"/>
    <w:rsid w:val="009B679E"/>
    <w:rsid w:val="009B68CE"/>
    <w:rsid w:val="009B6A50"/>
    <w:rsid w:val="009B6C5B"/>
    <w:rsid w:val="009B7067"/>
    <w:rsid w:val="009B7075"/>
    <w:rsid w:val="009B742C"/>
    <w:rsid w:val="009B7433"/>
    <w:rsid w:val="009B7A1C"/>
    <w:rsid w:val="009B7A62"/>
    <w:rsid w:val="009B7EA4"/>
    <w:rsid w:val="009B7F1D"/>
    <w:rsid w:val="009C0354"/>
    <w:rsid w:val="009C0946"/>
    <w:rsid w:val="009C0CC8"/>
    <w:rsid w:val="009C0F53"/>
    <w:rsid w:val="009C144F"/>
    <w:rsid w:val="009C1584"/>
    <w:rsid w:val="009C1789"/>
    <w:rsid w:val="009C1A56"/>
    <w:rsid w:val="009C1A6F"/>
    <w:rsid w:val="009C1AEF"/>
    <w:rsid w:val="009C1E35"/>
    <w:rsid w:val="009C20E9"/>
    <w:rsid w:val="009C2381"/>
    <w:rsid w:val="009C2835"/>
    <w:rsid w:val="009C28E2"/>
    <w:rsid w:val="009C2907"/>
    <w:rsid w:val="009C2A8B"/>
    <w:rsid w:val="009C2DE3"/>
    <w:rsid w:val="009C32CE"/>
    <w:rsid w:val="009C3649"/>
    <w:rsid w:val="009C39B4"/>
    <w:rsid w:val="009C3AD9"/>
    <w:rsid w:val="009C3C8F"/>
    <w:rsid w:val="009C3EF3"/>
    <w:rsid w:val="009C5152"/>
    <w:rsid w:val="009C57E2"/>
    <w:rsid w:val="009C5CEB"/>
    <w:rsid w:val="009C5F09"/>
    <w:rsid w:val="009C5FF4"/>
    <w:rsid w:val="009C6110"/>
    <w:rsid w:val="009C646E"/>
    <w:rsid w:val="009C6D4D"/>
    <w:rsid w:val="009C6E0C"/>
    <w:rsid w:val="009C70E7"/>
    <w:rsid w:val="009C71D0"/>
    <w:rsid w:val="009C75DB"/>
    <w:rsid w:val="009C776B"/>
    <w:rsid w:val="009C7AC8"/>
    <w:rsid w:val="009C7B7F"/>
    <w:rsid w:val="009C7D10"/>
    <w:rsid w:val="009D0556"/>
    <w:rsid w:val="009D089F"/>
    <w:rsid w:val="009D10DB"/>
    <w:rsid w:val="009D119B"/>
    <w:rsid w:val="009D162C"/>
    <w:rsid w:val="009D1750"/>
    <w:rsid w:val="009D246B"/>
    <w:rsid w:val="009D2557"/>
    <w:rsid w:val="009D2C17"/>
    <w:rsid w:val="009D2C37"/>
    <w:rsid w:val="009D3097"/>
    <w:rsid w:val="009D31F4"/>
    <w:rsid w:val="009D324B"/>
    <w:rsid w:val="009D3787"/>
    <w:rsid w:val="009D3815"/>
    <w:rsid w:val="009D3B2D"/>
    <w:rsid w:val="009D3C31"/>
    <w:rsid w:val="009D3FC7"/>
    <w:rsid w:val="009D4A3C"/>
    <w:rsid w:val="009D50DE"/>
    <w:rsid w:val="009D54A8"/>
    <w:rsid w:val="009D56FB"/>
    <w:rsid w:val="009D59DF"/>
    <w:rsid w:val="009D59F9"/>
    <w:rsid w:val="009D61BF"/>
    <w:rsid w:val="009D62E6"/>
    <w:rsid w:val="009D6E70"/>
    <w:rsid w:val="009D6E7C"/>
    <w:rsid w:val="009D7013"/>
    <w:rsid w:val="009D7087"/>
    <w:rsid w:val="009D762F"/>
    <w:rsid w:val="009D7A33"/>
    <w:rsid w:val="009D7AE5"/>
    <w:rsid w:val="009D7DB1"/>
    <w:rsid w:val="009E01C1"/>
    <w:rsid w:val="009E023F"/>
    <w:rsid w:val="009E0592"/>
    <w:rsid w:val="009E0876"/>
    <w:rsid w:val="009E0937"/>
    <w:rsid w:val="009E0C52"/>
    <w:rsid w:val="009E0E6D"/>
    <w:rsid w:val="009E1272"/>
    <w:rsid w:val="009E1457"/>
    <w:rsid w:val="009E17D9"/>
    <w:rsid w:val="009E1C82"/>
    <w:rsid w:val="009E20A2"/>
    <w:rsid w:val="009E20AF"/>
    <w:rsid w:val="009E20FD"/>
    <w:rsid w:val="009E240D"/>
    <w:rsid w:val="009E2C8F"/>
    <w:rsid w:val="009E2E64"/>
    <w:rsid w:val="009E2F33"/>
    <w:rsid w:val="009E3351"/>
    <w:rsid w:val="009E35A0"/>
    <w:rsid w:val="009E371D"/>
    <w:rsid w:val="009E3759"/>
    <w:rsid w:val="009E38F8"/>
    <w:rsid w:val="009E3913"/>
    <w:rsid w:val="009E392A"/>
    <w:rsid w:val="009E3A3B"/>
    <w:rsid w:val="009E3B91"/>
    <w:rsid w:val="009E3C4A"/>
    <w:rsid w:val="009E3F82"/>
    <w:rsid w:val="009E4297"/>
    <w:rsid w:val="009E42AA"/>
    <w:rsid w:val="009E43F2"/>
    <w:rsid w:val="009E4C47"/>
    <w:rsid w:val="009E4CDE"/>
    <w:rsid w:val="009E4D25"/>
    <w:rsid w:val="009E4F14"/>
    <w:rsid w:val="009E4FD1"/>
    <w:rsid w:val="009E53F3"/>
    <w:rsid w:val="009E5B06"/>
    <w:rsid w:val="009E5C07"/>
    <w:rsid w:val="009E5D99"/>
    <w:rsid w:val="009E5EDB"/>
    <w:rsid w:val="009E62FE"/>
    <w:rsid w:val="009E69B8"/>
    <w:rsid w:val="009E6DCE"/>
    <w:rsid w:val="009E719E"/>
    <w:rsid w:val="009E78E3"/>
    <w:rsid w:val="009E7ACB"/>
    <w:rsid w:val="009E7E88"/>
    <w:rsid w:val="009F0398"/>
    <w:rsid w:val="009F04F4"/>
    <w:rsid w:val="009F05A2"/>
    <w:rsid w:val="009F0AB7"/>
    <w:rsid w:val="009F0B13"/>
    <w:rsid w:val="009F0F39"/>
    <w:rsid w:val="009F1639"/>
    <w:rsid w:val="009F1766"/>
    <w:rsid w:val="009F1FF4"/>
    <w:rsid w:val="009F20E7"/>
    <w:rsid w:val="009F21DA"/>
    <w:rsid w:val="009F22F5"/>
    <w:rsid w:val="009F23D6"/>
    <w:rsid w:val="009F287E"/>
    <w:rsid w:val="009F2AB3"/>
    <w:rsid w:val="009F2CA6"/>
    <w:rsid w:val="009F2CEB"/>
    <w:rsid w:val="009F3183"/>
    <w:rsid w:val="009F3E94"/>
    <w:rsid w:val="009F4129"/>
    <w:rsid w:val="009F41B0"/>
    <w:rsid w:val="009F4320"/>
    <w:rsid w:val="009F4505"/>
    <w:rsid w:val="009F48FE"/>
    <w:rsid w:val="009F4925"/>
    <w:rsid w:val="009F495A"/>
    <w:rsid w:val="009F4E6C"/>
    <w:rsid w:val="009F53F7"/>
    <w:rsid w:val="009F553C"/>
    <w:rsid w:val="009F558D"/>
    <w:rsid w:val="009F5668"/>
    <w:rsid w:val="009F5687"/>
    <w:rsid w:val="009F56FF"/>
    <w:rsid w:val="009F5ACF"/>
    <w:rsid w:val="009F62E8"/>
    <w:rsid w:val="009F6486"/>
    <w:rsid w:val="009F6637"/>
    <w:rsid w:val="009F6723"/>
    <w:rsid w:val="009F67CD"/>
    <w:rsid w:val="009F69DE"/>
    <w:rsid w:val="009F6AD4"/>
    <w:rsid w:val="009F6BE2"/>
    <w:rsid w:val="009F6C30"/>
    <w:rsid w:val="009F6D0C"/>
    <w:rsid w:val="009F6D4D"/>
    <w:rsid w:val="009F70F7"/>
    <w:rsid w:val="009F71A9"/>
    <w:rsid w:val="009F73AC"/>
    <w:rsid w:val="009F73BA"/>
    <w:rsid w:val="009F7596"/>
    <w:rsid w:val="009F75A8"/>
    <w:rsid w:val="009F7768"/>
    <w:rsid w:val="009F77E7"/>
    <w:rsid w:val="009F78F3"/>
    <w:rsid w:val="00A00431"/>
    <w:rsid w:val="00A0083B"/>
    <w:rsid w:val="00A00901"/>
    <w:rsid w:val="00A00A2D"/>
    <w:rsid w:val="00A00B1D"/>
    <w:rsid w:val="00A0105E"/>
    <w:rsid w:val="00A01077"/>
    <w:rsid w:val="00A0132B"/>
    <w:rsid w:val="00A014B1"/>
    <w:rsid w:val="00A015BD"/>
    <w:rsid w:val="00A016FD"/>
    <w:rsid w:val="00A01B16"/>
    <w:rsid w:val="00A01D5E"/>
    <w:rsid w:val="00A01FB0"/>
    <w:rsid w:val="00A027F7"/>
    <w:rsid w:val="00A02B54"/>
    <w:rsid w:val="00A0307F"/>
    <w:rsid w:val="00A0368A"/>
    <w:rsid w:val="00A0381F"/>
    <w:rsid w:val="00A03C3A"/>
    <w:rsid w:val="00A03FB1"/>
    <w:rsid w:val="00A041B1"/>
    <w:rsid w:val="00A0494D"/>
    <w:rsid w:val="00A04A5D"/>
    <w:rsid w:val="00A04D95"/>
    <w:rsid w:val="00A056D6"/>
    <w:rsid w:val="00A057C2"/>
    <w:rsid w:val="00A05820"/>
    <w:rsid w:val="00A05981"/>
    <w:rsid w:val="00A05D64"/>
    <w:rsid w:val="00A06043"/>
    <w:rsid w:val="00A0614E"/>
    <w:rsid w:val="00A065BC"/>
    <w:rsid w:val="00A066D9"/>
    <w:rsid w:val="00A06C85"/>
    <w:rsid w:val="00A06D88"/>
    <w:rsid w:val="00A06E95"/>
    <w:rsid w:val="00A070AD"/>
    <w:rsid w:val="00A072DF"/>
    <w:rsid w:val="00A07570"/>
    <w:rsid w:val="00A07630"/>
    <w:rsid w:val="00A077C8"/>
    <w:rsid w:val="00A0788A"/>
    <w:rsid w:val="00A0791E"/>
    <w:rsid w:val="00A07CA4"/>
    <w:rsid w:val="00A07DD6"/>
    <w:rsid w:val="00A07FA1"/>
    <w:rsid w:val="00A1002C"/>
    <w:rsid w:val="00A10A6F"/>
    <w:rsid w:val="00A11173"/>
    <w:rsid w:val="00A117DD"/>
    <w:rsid w:val="00A1188A"/>
    <w:rsid w:val="00A11A8F"/>
    <w:rsid w:val="00A11CA8"/>
    <w:rsid w:val="00A11D28"/>
    <w:rsid w:val="00A11DF1"/>
    <w:rsid w:val="00A12B50"/>
    <w:rsid w:val="00A12D2A"/>
    <w:rsid w:val="00A12DB1"/>
    <w:rsid w:val="00A13103"/>
    <w:rsid w:val="00A1326F"/>
    <w:rsid w:val="00A1343A"/>
    <w:rsid w:val="00A1388F"/>
    <w:rsid w:val="00A138DB"/>
    <w:rsid w:val="00A13E0A"/>
    <w:rsid w:val="00A14053"/>
    <w:rsid w:val="00A146A1"/>
    <w:rsid w:val="00A14981"/>
    <w:rsid w:val="00A14C8A"/>
    <w:rsid w:val="00A14CDC"/>
    <w:rsid w:val="00A14D39"/>
    <w:rsid w:val="00A14E52"/>
    <w:rsid w:val="00A1593B"/>
    <w:rsid w:val="00A15A78"/>
    <w:rsid w:val="00A15C60"/>
    <w:rsid w:val="00A165A4"/>
    <w:rsid w:val="00A16959"/>
    <w:rsid w:val="00A1695C"/>
    <w:rsid w:val="00A16D89"/>
    <w:rsid w:val="00A16E98"/>
    <w:rsid w:val="00A16F2C"/>
    <w:rsid w:val="00A170E2"/>
    <w:rsid w:val="00A17268"/>
    <w:rsid w:val="00A17873"/>
    <w:rsid w:val="00A178FE"/>
    <w:rsid w:val="00A17AD2"/>
    <w:rsid w:val="00A17EAE"/>
    <w:rsid w:val="00A17FB9"/>
    <w:rsid w:val="00A20223"/>
    <w:rsid w:val="00A20374"/>
    <w:rsid w:val="00A20587"/>
    <w:rsid w:val="00A2093E"/>
    <w:rsid w:val="00A20DA9"/>
    <w:rsid w:val="00A2114D"/>
    <w:rsid w:val="00A21258"/>
    <w:rsid w:val="00A21433"/>
    <w:rsid w:val="00A215A8"/>
    <w:rsid w:val="00A21B22"/>
    <w:rsid w:val="00A222BB"/>
    <w:rsid w:val="00A22335"/>
    <w:rsid w:val="00A227D2"/>
    <w:rsid w:val="00A22903"/>
    <w:rsid w:val="00A22C9D"/>
    <w:rsid w:val="00A234F0"/>
    <w:rsid w:val="00A238B4"/>
    <w:rsid w:val="00A23AA6"/>
    <w:rsid w:val="00A23D21"/>
    <w:rsid w:val="00A2402C"/>
    <w:rsid w:val="00A24183"/>
    <w:rsid w:val="00A24668"/>
    <w:rsid w:val="00A246E5"/>
    <w:rsid w:val="00A24A77"/>
    <w:rsid w:val="00A24D15"/>
    <w:rsid w:val="00A24D48"/>
    <w:rsid w:val="00A24DC4"/>
    <w:rsid w:val="00A25052"/>
    <w:rsid w:val="00A25059"/>
    <w:rsid w:val="00A25067"/>
    <w:rsid w:val="00A250F1"/>
    <w:rsid w:val="00A2511E"/>
    <w:rsid w:val="00A2541E"/>
    <w:rsid w:val="00A255CF"/>
    <w:rsid w:val="00A25B65"/>
    <w:rsid w:val="00A266ED"/>
    <w:rsid w:val="00A2687E"/>
    <w:rsid w:val="00A268B5"/>
    <w:rsid w:val="00A26CB5"/>
    <w:rsid w:val="00A27095"/>
    <w:rsid w:val="00A2721D"/>
    <w:rsid w:val="00A2741E"/>
    <w:rsid w:val="00A27509"/>
    <w:rsid w:val="00A278FF"/>
    <w:rsid w:val="00A27B2C"/>
    <w:rsid w:val="00A27FC7"/>
    <w:rsid w:val="00A30046"/>
    <w:rsid w:val="00A30488"/>
    <w:rsid w:val="00A3062C"/>
    <w:rsid w:val="00A30847"/>
    <w:rsid w:val="00A30B5D"/>
    <w:rsid w:val="00A30C6C"/>
    <w:rsid w:val="00A31176"/>
    <w:rsid w:val="00A312F3"/>
    <w:rsid w:val="00A3145C"/>
    <w:rsid w:val="00A317DB"/>
    <w:rsid w:val="00A31D24"/>
    <w:rsid w:val="00A321D0"/>
    <w:rsid w:val="00A32FB4"/>
    <w:rsid w:val="00A331FE"/>
    <w:rsid w:val="00A3332B"/>
    <w:rsid w:val="00A33AD8"/>
    <w:rsid w:val="00A33DB8"/>
    <w:rsid w:val="00A343E4"/>
    <w:rsid w:val="00A344F3"/>
    <w:rsid w:val="00A34930"/>
    <w:rsid w:val="00A351D5"/>
    <w:rsid w:val="00A35B07"/>
    <w:rsid w:val="00A35CE3"/>
    <w:rsid w:val="00A3685F"/>
    <w:rsid w:val="00A36C0D"/>
    <w:rsid w:val="00A37115"/>
    <w:rsid w:val="00A37852"/>
    <w:rsid w:val="00A37B6B"/>
    <w:rsid w:val="00A37BB0"/>
    <w:rsid w:val="00A37CA7"/>
    <w:rsid w:val="00A37D59"/>
    <w:rsid w:val="00A37F4F"/>
    <w:rsid w:val="00A400FB"/>
    <w:rsid w:val="00A40178"/>
    <w:rsid w:val="00A408BB"/>
    <w:rsid w:val="00A40F0F"/>
    <w:rsid w:val="00A40F81"/>
    <w:rsid w:val="00A41416"/>
    <w:rsid w:val="00A417C4"/>
    <w:rsid w:val="00A41A51"/>
    <w:rsid w:val="00A41B45"/>
    <w:rsid w:val="00A41BB7"/>
    <w:rsid w:val="00A41D4E"/>
    <w:rsid w:val="00A41FBB"/>
    <w:rsid w:val="00A42175"/>
    <w:rsid w:val="00A4242D"/>
    <w:rsid w:val="00A42DD7"/>
    <w:rsid w:val="00A42E19"/>
    <w:rsid w:val="00A4303F"/>
    <w:rsid w:val="00A430C4"/>
    <w:rsid w:val="00A43224"/>
    <w:rsid w:val="00A432A5"/>
    <w:rsid w:val="00A43325"/>
    <w:rsid w:val="00A4338E"/>
    <w:rsid w:val="00A43D72"/>
    <w:rsid w:val="00A442D2"/>
    <w:rsid w:val="00A445D6"/>
    <w:rsid w:val="00A446A4"/>
    <w:rsid w:val="00A44BE3"/>
    <w:rsid w:val="00A44F26"/>
    <w:rsid w:val="00A44FD0"/>
    <w:rsid w:val="00A452EE"/>
    <w:rsid w:val="00A45A9E"/>
    <w:rsid w:val="00A45CA5"/>
    <w:rsid w:val="00A45E73"/>
    <w:rsid w:val="00A463F4"/>
    <w:rsid w:val="00A465D3"/>
    <w:rsid w:val="00A46889"/>
    <w:rsid w:val="00A468E2"/>
    <w:rsid w:val="00A46904"/>
    <w:rsid w:val="00A469FF"/>
    <w:rsid w:val="00A46D08"/>
    <w:rsid w:val="00A46D17"/>
    <w:rsid w:val="00A46F49"/>
    <w:rsid w:val="00A46F99"/>
    <w:rsid w:val="00A472C5"/>
    <w:rsid w:val="00A472E7"/>
    <w:rsid w:val="00A47503"/>
    <w:rsid w:val="00A47548"/>
    <w:rsid w:val="00A47588"/>
    <w:rsid w:val="00A5010C"/>
    <w:rsid w:val="00A503DF"/>
    <w:rsid w:val="00A507F3"/>
    <w:rsid w:val="00A508D3"/>
    <w:rsid w:val="00A509FC"/>
    <w:rsid w:val="00A50D4D"/>
    <w:rsid w:val="00A50DE5"/>
    <w:rsid w:val="00A519D8"/>
    <w:rsid w:val="00A51C89"/>
    <w:rsid w:val="00A51E65"/>
    <w:rsid w:val="00A51F5E"/>
    <w:rsid w:val="00A52662"/>
    <w:rsid w:val="00A52692"/>
    <w:rsid w:val="00A5291A"/>
    <w:rsid w:val="00A52A55"/>
    <w:rsid w:val="00A52B66"/>
    <w:rsid w:val="00A53291"/>
    <w:rsid w:val="00A53393"/>
    <w:rsid w:val="00A535E8"/>
    <w:rsid w:val="00A537B0"/>
    <w:rsid w:val="00A539AD"/>
    <w:rsid w:val="00A53CE8"/>
    <w:rsid w:val="00A54110"/>
    <w:rsid w:val="00A54241"/>
    <w:rsid w:val="00A54504"/>
    <w:rsid w:val="00A54516"/>
    <w:rsid w:val="00A545D4"/>
    <w:rsid w:val="00A5477B"/>
    <w:rsid w:val="00A54D97"/>
    <w:rsid w:val="00A54DAD"/>
    <w:rsid w:val="00A54F17"/>
    <w:rsid w:val="00A55231"/>
    <w:rsid w:val="00A55A33"/>
    <w:rsid w:val="00A55C90"/>
    <w:rsid w:val="00A55D0B"/>
    <w:rsid w:val="00A55E31"/>
    <w:rsid w:val="00A55EE3"/>
    <w:rsid w:val="00A56063"/>
    <w:rsid w:val="00A567E7"/>
    <w:rsid w:val="00A56B78"/>
    <w:rsid w:val="00A56E82"/>
    <w:rsid w:val="00A5709A"/>
    <w:rsid w:val="00A57382"/>
    <w:rsid w:val="00A574D6"/>
    <w:rsid w:val="00A575B1"/>
    <w:rsid w:val="00A5796E"/>
    <w:rsid w:val="00A57DC9"/>
    <w:rsid w:val="00A57DE5"/>
    <w:rsid w:val="00A6040E"/>
    <w:rsid w:val="00A6075D"/>
    <w:rsid w:val="00A6077C"/>
    <w:rsid w:val="00A60786"/>
    <w:rsid w:val="00A609E5"/>
    <w:rsid w:val="00A60A67"/>
    <w:rsid w:val="00A6129C"/>
    <w:rsid w:val="00A614C9"/>
    <w:rsid w:val="00A61B43"/>
    <w:rsid w:val="00A61C96"/>
    <w:rsid w:val="00A61F9E"/>
    <w:rsid w:val="00A62AA4"/>
    <w:rsid w:val="00A62FB9"/>
    <w:rsid w:val="00A63420"/>
    <w:rsid w:val="00A63A37"/>
    <w:rsid w:val="00A63C8F"/>
    <w:rsid w:val="00A63D87"/>
    <w:rsid w:val="00A63E49"/>
    <w:rsid w:val="00A643D7"/>
    <w:rsid w:val="00A64442"/>
    <w:rsid w:val="00A64485"/>
    <w:rsid w:val="00A64D59"/>
    <w:rsid w:val="00A65642"/>
    <w:rsid w:val="00A656B7"/>
    <w:rsid w:val="00A65BB7"/>
    <w:rsid w:val="00A65C44"/>
    <w:rsid w:val="00A65C9B"/>
    <w:rsid w:val="00A65D20"/>
    <w:rsid w:val="00A65E2A"/>
    <w:rsid w:val="00A66171"/>
    <w:rsid w:val="00A666C8"/>
    <w:rsid w:val="00A6692D"/>
    <w:rsid w:val="00A66C87"/>
    <w:rsid w:val="00A6716A"/>
    <w:rsid w:val="00A67575"/>
    <w:rsid w:val="00A6783C"/>
    <w:rsid w:val="00A67AB4"/>
    <w:rsid w:val="00A67F46"/>
    <w:rsid w:val="00A70604"/>
    <w:rsid w:val="00A70650"/>
    <w:rsid w:val="00A70ADF"/>
    <w:rsid w:val="00A70C2E"/>
    <w:rsid w:val="00A70C76"/>
    <w:rsid w:val="00A70E8B"/>
    <w:rsid w:val="00A70FA0"/>
    <w:rsid w:val="00A71043"/>
    <w:rsid w:val="00A714D7"/>
    <w:rsid w:val="00A718B1"/>
    <w:rsid w:val="00A71D17"/>
    <w:rsid w:val="00A71E2D"/>
    <w:rsid w:val="00A72108"/>
    <w:rsid w:val="00A7283D"/>
    <w:rsid w:val="00A72973"/>
    <w:rsid w:val="00A729A2"/>
    <w:rsid w:val="00A72A47"/>
    <w:rsid w:val="00A731FA"/>
    <w:rsid w:val="00A73583"/>
    <w:rsid w:val="00A738AD"/>
    <w:rsid w:val="00A739B7"/>
    <w:rsid w:val="00A74026"/>
    <w:rsid w:val="00A7423C"/>
    <w:rsid w:val="00A744DF"/>
    <w:rsid w:val="00A74827"/>
    <w:rsid w:val="00A7485A"/>
    <w:rsid w:val="00A74A17"/>
    <w:rsid w:val="00A75C5C"/>
    <w:rsid w:val="00A7652C"/>
    <w:rsid w:val="00A76732"/>
    <w:rsid w:val="00A76863"/>
    <w:rsid w:val="00A76AC4"/>
    <w:rsid w:val="00A76ADD"/>
    <w:rsid w:val="00A76EC7"/>
    <w:rsid w:val="00A7704F"/>
    <w:rsid w:val="00A7720E"/>
    <w:rsid w:val="00A7754B"/>
    <w:rsid w:val="00A77756"/>
    <w:rsid w:val="00A7775E"/>
    <w:rsid w:val="00A77793"/>
    <w:rsid w:val="00A77BAA"/>
    <w:rsid w:val="00A805C0"/>
    <w:rsid w:val="00A806B0"/>
    <w:rsid w:val="00A8071E"/>
    <w:rsid w:val="00A80B47"/>
    <w:rsid w:val="00A80CC5"/>
    <w:rsid w:val="00A80E9B"/>
    <w:rsid w:val="00A80EFA"/>
    <w:rsid w:val="00A81044"/>
    <w:rsid w:val="00A817BA"/>
    <w:rsid w:val="00A819D1"/>
    <w:rsid w:val="00A81BEB"/>
    <w:rsid w:val="00A81CA9"/>
    <w:rsid w:val="00A81F33"/>
    <w:rsid w:val="00A82262"/>
    <w:rsid w:val="00A82352"/>
    <w:rsid w:val="00A82540"/>
    <w:rsid w:val="00A82548"/>
    <w:rsid w:val="00A82669"/>
    <w:rsid w:val="00A82A89"/>
    <w:rsid w:val="00A82C11"/>
    <w:rsid w:val="00A82CF2"/>
    <w:rsid w:val="00A82D54"/>
    <w:rsid w:val="00A82E45"/>
    <w:rsid w:val="00A82E7D"/>
    <w:rsid w:val="00A82FBA"/>
    <w:rsid w:val="00A83B44"/>
    <w:rsid w:val="00A83B46"/>
    <w:rsid w:val="00A83D29"/>
    <w:rsid w:val="00A83E24"/>
    <w:rsid w:val="00A83FEB"/>
    <w:rsid w:val="00A843F9"/>
    <w:rsid w:val="00A84505"/>
    <w:rsid w:val="00A84535"/>
    <w:rsid w:val="00A8470C"/>
    <w:rsid w:val="00A84825"/>
    <w:rsid w:val="00A84AD5"/>
    <w:rsid w:val="00A84B91"/>
    <w:rsid w:val="00A84C53"/>
    <w:rsid w:val="00A84C94"/>
    <w:rsid w:val="00A84FED"/>
    <w:rsid w:val="00A85586"/>
    <w:rsid w:val="00A85656"/>
    <w:rsid w:val="00A85F01"/>
    <w:rsid w:val="00A85F17"/>
    <w:rsid w:val="00A86064"/>
    <w:rsid w:val="00A86369"/>
    <w:rsid w:val="00A86664"/>
    <w:rsid w:val="00A86759"/>
    <w:rsid w:val="00A869C4"/>
    <w:rsid w:val="00A86A16"/>
    <w:rsid w:val="00A86CA9"/>
    <w:rsid w:val="00A8702A"/>
    <w:rsid w:val="00A87082"/>
    <w:rsid w:val="00A8735D"/>
    <w:rsid w:val="00A87710"/>
    <w:rsid w:val="00A87728"/>
    <w:rsid w:val="00A878A8"/>
    <w:rsid w:val="00A87ACE"/>
    <w:rsid w:val="00A87D28"/>
    <w:rsid w:val="00A900F6"/>
    <w:rsid w:val="00A901FC"/>
    <w:rsid w:val="00A90D91"/>
    <w:rsid w:val="00A91079"/>
    <w:rsid w:val="00A9121F"/>
    <w:rsid w:val="00A91291"/>
    <w:rsid w:val="00A917D5"/>
    <w:rsid w:val="00A91AEC"/>
    <w:rsid w:val="00A91D9A"/>
    <w:rsid w:val="00A928EC"/>
    <w:rsid w:val="00A92AEF"/>
    <w:rsid w:val="00A92D6E"/>
    <w:rsid w:val="00A92E0A"/>
    <w:rsid w:val="00A92F2E"/>
    <w:rsid w:val="00A93226"/>
    <w:rsid w:val="00A935F9"/>
    <w:rsid w:val="00A936F7"/>
    <w:rsid w:val="00A937BF"/>
    <w:rsid w:val="00A937FD"/>
    <w:rsid w:val="00A938B2"/>
    <w:rsid w:val="00A93E37"/>
    <w:rsid w:val="00A9435A"/>
    <w:rsid w:val="00A94676"/>
    <w:rsid w:val="00A946B4"/>
    <w:rsid w:val="00A946F0"/>
    <w:rsid w:val="00A94724"/>
    <w:rsid w:val="00A9473F"/>
    <w:rsid w:val="00A94FA8"/>
    <w:rsid w:val="00A950A5"/>
    <w:rsid w:val="00A950E9"/>
    <w:rsid w:val="00A95213"/>
    <w:rsid w:val="00A952CC"/>
    <w:rsid w:val="00A95327"/>
    <w:rsid w:val="00A959AF"/>
    <w:rsid w:val="00A95BC8"/>
    <w:rsid w:val="00A95D27"/>
    <w:rsid w:val="00A95D5F"/>
    <w:rsid w:val="00A95D6C"/>
    <w:rsid w:val="00A95EDE"/>
    <w:rsid w:val="00A95FD1"/>
    <w:rsid w:val="00A9600E"/>
    <w:rsid w:val="00A962AF"/>
    <w:rsid w:val="00A96411"/>
    <w:rsid w:val="00A9654D"/>
    <w:rsid w:val="00A965C4"/>
    <w:rsid w:val="00A967CC"/>
    <w:rsid w:val="00A96B8B"/>
    <w:rsid w:val="00A96DF9"/>
    <w:rsid w:val="00AA0928"/>
    <w:rsid w:val="00AA0AF0"/>
    <w:rsid w:val="00AA0B30"/>
    <w:rsid w:val="00AA106D"/>
    <w:rsid w:val="00AA1442"/>
    <w:rsid w:val="00AA147F"/>
    <w:rsid w:val="00AA14C4"/>
    <w:rsid w:val="00AA1DD5"/>
    <w:rsid w:val="00AA1E75"/>
    <w:rsid w:val="00AA20CE"/>
    <w:rsid w:val="00AA22C6"/>
    <w:rsid w:val="00AA23C5"/>
    <w:rsid w:val="00AA2697"/>
    <w:rsid w:val="00AA27B4"/>
    <w:rsid w:val="00AA2830"/>
    <w:rsid w:val="00AA2B1C"/>
    <w:rsid w:val="00AA2E00"/>
    <w:rsid w:val="00AA3259"/>
    <w:rsid w:val="00AA335E"/>
    <w:rsid w:val="00AA36FF"/>
    <w:rsid w:val="00AA379B"/>
    <w:rsid w:val="00AA388E"/>
    <w:rsid w:val="00AA3940"/>
    <w:rsid w:val="00AA39C0"/>
    <w:rsid w:val="00AA3A16"/>
    <w:rsid w:val="00AA3EFA"/>
    <w:rsid w:val="00AA459B"/>
    <w:rsid w:val="00AA47BA"/>
    <w:rsid w:val="00AA4D20"/>
    <w:rsid w:val="00AA5079"/>
    <w:rsid w:val="00AA5422"/>
    <w:rsid w:val="00AA549B"/>
    <w:rsid w:val="00AA5520"/>
    <w:rsid w:val="00AA562E"/>
    <w:rsid w:val="00AA59F2"/>
    <w:rsid w:val="00AA5A73"/>
    <w:rsid w:val="00AA5BA7"/>
    <w:rsid w:val="00AA5FDA"/>
    <w:rsid w:val="00AA6973"/>
    <w:rsid w:val="00AA6D31"/>
    <w:rsid w:val="00AA7965"/>
    <w:rsid w:val="00AB0455"/>
    <w:rsid w:val="00AB060F"/>
    <w:rsid w:val="00AB0FBF"/>
    <w:rsid w:val="00AB0FE1"/>
    <w:rsid w:val="00AB12BE"/>
    <w:rsid w:val="00AB12E8"/>
    <w:rsid w:val="00AB19F6"/>
    <w:rsid w:val="00AB1F55"/>
    <w:rsid w:val="00AB2721"/>
    <w:rsid w:val="00AB286A"/>
    <w:rsid w:val="00AB2895"/>
    <w:rsid w:val="00AB2BC3"/>
    <w:rsid w:val="00AB2D0D"/>
    <w:rsid w:val="00AB2DDD"/>
    <w:rsid w:val="00AB2E8F"/>
    <w:rsid w:val="00AB3018"/>
    <w:rsid w:val="00AB3225"/>
    <w:rsid w:val="00AB375A"/>
    <w:rsid w:val="00AB3A21"/>
    <w:rsid w:val="00AB3A94"/>
    <w:rsid w:val="00AB3B9A"/>
    <w:rsid w:val="00AB4171"/>
    <w:rsid w:val="00AB433B"/>
    <w:rsid w:val="00AB4374"/>
    <w:rsid w:val="00AB4983"/>
    <w:rsid w:val="00AB4BC6"/>
    <w:rsid w:val="00AB4DA3"/>
    <w:rsid w:val="00AB4DCD"/>
    <w:rsid w:val="00AB50F9"/>
    <w:rsid w:val="00AB531E"/>
    <w:rsid w:val="00AB5555"/>
    <w:rsid w:val="00AB56B5"/>
    <w:rsid w:val="00AB5780"/>
    <w:rsid w:val="00AB5ABB"/>
    <w:rsid w:val="00AB5BB1"/>
    <w:rsid w:val="00AB5DD5"/>
    <w:rsid w:val="00AB5E98"/>
    <w:rsid w:val="00AB5F07"/>
    <w:rsid w:val="00AB6147"/>
    <w:rsid w:val="00AB639E"/>
    <w:rsid w:val="00AB6601"/>
    <w:rsid w:val="00AB7494"/>
    <w:rsid w:val="00AB7670"/>
    <w:rsid w:val="00AB7BB0"/>
    <w:rsid w:val="00AB7C36"/>
    <w:rsid w:val="00AB7F75"/>
    <w:rsid w:val="00AC0761"/>
    <w:rsid w:val="00AC0D31"/>
    <w:rsid w:val="00AC124A"/>
    <w:rsid w:val="00AC12DF"/>
    <w:rsid w:val="00AC14ED"/>
    <w:rsid w:val="00AC1548"/>
    <w:rsid w:val="00AC1606"/>
    <w:rsid w:val="00AC1732"/>
    <w:rsid w:val="00AC17A1"/>
    <w:rsid w:val="00AC17BF"/>
    <w:rsid w:val="00AC1A93"/>
    <w:rsid w:val="00AC1AC2"/>
    <w:rsid w:val="00AC1DE4"/>
    <w:rsid w:val="00AC1DF0"/>
    <w:rsid w:val="00AC2768"/>
    <w:rsid w:val="00AC2A59"/>
    <w:rsid w:val="00AC2A8E"/>
    <w:rsid w:val="00AC2FB1"/>
    <w:rsid w:val="00AC3410"/>
    <w:rsid w:val="00AC34A2"/>
    <w:rsid w:val="00AC3C16"/>
    <w:rsid w:val="00AC3D07"/>
    <w:rsid w:val="00AC3F4D"/>
    <w:rsid w:val="00AC402C"/>
    <w:rsid w:val="00AC42E7"/>
    <w:rsid w:val="00AC4405"/>
    <w:rsid w:val="00AC4441"/>
    <w:rsid w:val="00AC4EA9"/>
    <w:rsid w:val="00AC50CD"/>
    <w:rsid w:val="00AC512B"/>
    <w:rsid w:val="00AC551D"/>
    <w:rsid w:val="00AC5A39"/>
    <w:rsid w:val="00AC5D82"/>
    <w:rsid w:val="00AC60AD"/>
    <w:rsid w:val="00AC6133"/>
    <w:rsid w:val="00AC6407"/>
    <w:rsid w:val="00AC64D7"/>
    <w:rsid w:val="00AC670A"/>
    <w:rsid w:val="00AC67A6"/>
    <w:rsid w:val="00AC6811"/>
    <w:rsid w:val="00AC695B"/>
    <w:rsid w:val="00AC6D61"/>
    <w:rsid w:val="00AC7215"/>
    <w:rsid w:val="00AC742C"/>
    <w:rsid w:val="00AC7739"/>
    <w:rsid w:val="00AC7910"/>
    <w:rsid w:val="00AC797A"/>
    <w:rsid w:val="00AC7995"/>
    <w:rsid w:val="00AC7A05"/>
    <w:rsid w:val="00AC7ACC"/>
    <w:rsid w:val="00AC7C35"/>
    <w:rsid w:val="00AC7EB4"/>
    <w:rsid w:val="00AD00BE"/>
    <w:rsid w:val="00AD0144"/>
    <w:rsid w:val="00AD0B8E"/>
    <w:rsid w:val="00AD0C21"/>
    <w:rsid w:val="00AD106B"/>
    <w:rsid w:val="00AD13A3"/>
    <w:rsid w:val="00AD23A1"/>
    <w:rsid w:val="00AD2D8D"/>
    <w:rsid w:val="00AD330C"/>
    <w:rsid w:val="00AD370F"/>
    <w:rsid w:val="00AD3F32"/>
    <w:rsid w:val="00AD45A4"/>
    <w:rsid w:val="00AD4FDA"/>
    <w:rsid w:val="00AD537C"/>
    <w:rsid w:val="00AD56CF"/>
    <w:rsid w:val="00AD5765"/>
    <w:rsid w:val="00AD60CC"/>
    <w:rsid w:val="00AD61D3"/>
    <w:rsid w:val="00AD6335"/>
    <w:rsid w:val="00AD675D"/>
    <w:rsid w:val="00AD6802"/>
    <w:rsid w:val="00AD6924"/>
    <w:rsid w:val="00AD6CA5"/>
    <w:rsid w:val="00AD6CBA"/>
    <w:rsid w:val="00AD7340"/>
    <w:rsid w:val="00AD749F"/>
    <w:rsid w:val="00AD781F"/>
    <w:rsid w:val="00AD7824"/>
    <w:rsid w:val="00AE0199"/>
    <w:rsid w:val="00AE01C5"/>
    <w:rsid w:val="00AE02A7"/>
    <w:rsid w:val="00AE0317"/>
    <w:rsid w:val="00AE07E4"/>
    <w:rsid w:val="00AE087F"/>
    <w:rsid w:val="00AE0B4E"/>
    <w:rsid w:val="00AE0E29"/>
    <w:rsid w:val="00AE111B"/>
    <w:rsid w:val="00AE1C15"/>
    <w:rsid w:val="00AE1D20"/>
    <w:rsid w:val="00AE1D47"/>
    <w:rsid w:val="00AE1D59"/>
    <w:rsid w:val="00AE1DB3"/>
    <w:rsid w:val="00AE2A56"/>
    <w:rsid w:val="00AE2AD3"/>
    <w:rsid w:val="00AE2F0A"/>
    <w:rsid w:val="00AE3457"/>
    <w:rsid w:val="00AE380B"/>
    <w:rsid w:val="00AE3F2C"/>
    <w:rsid w:val="00AE412E"/>
    <w:rsid w:val="00AE47BC"/>
    <w:rsid w:val="00AE51F0"/>
    <w:rsid w:val="00AE52B6"/>
    <w:rsid w:val="00AE5889"/>
    <w:rsid w:val="00AE5A23"/>
    <w:rsid w:val="00AE5B1B"/>
    <w:rsid w:val="00AE5B59"/>
    <w:rsid w:val="00AE5E73"/>
    <w:rsid w:val="00AE5F72"/>
    <w:rsid w:val="00AE5F83"/>
    <w:rsid w:val="00AE6412"/>
    <w:rsid w:val="00AE6708"/>
    <w:rsid w:val="00AE6868"/>
    <w:rsid w:val="00AE693D"/>
    <w:rsid w:val="00AE6A0F"/>
    <w:rsid w:val="00AE6A77"/>
    <w:rsid w:val="00AE6E3B"/>
    <w:rsid w:val="00AE6FA7"/>
    <w:rsid w:val="00AE70C3"/>
    <w:rsid w:val="00AE71CD"/>
    <w:rsid w:val="00AE75FB"/>
    <w:rsid w:val="00AE7705"/>
    <w:rsid w:val="00AE781C"/>
    <w:rsid w:val="00AE7CA7"/>
    <w:rsid w:val="00AF02FD"/>
    <w:rsid w:val="00AF04D1"/>
    <w:rsid w:val="00AF0617"/>
    <w:rsid w:val="00AF0689"/>
    <w:rsid w:val="00AF072B"/>
    <w:rsid w:val="00AF093B"/>
    <w:rsid w:val="00AF0A3E"/>
    <w:rsid w:val="00AF0B66"/>
    <w:rsid w:val="00AF1251"/>
    <w:rsid w:val="00AF14E7"/>
    <w:rsid w:val="00AF151F"/>
    <w:rsid w:val="00AF176B"/>
    <w:rsid w:val="00AF1ABC"/>
    <w:rsid w:val="00AF1B97"/>
    <w:rsid w:val="00AF2002"/>
    <w:rsid w:val="00AF213F"/>
    <w:rsid w:val="00AF21B2"/>
    <w:rsid w:val="00AF22E2"/>
    <w:rsid w:val="00AF2303"/>
    <w:rsid w:val="00AF25F6"/>
    <w:rsid w:val="00AF2844"/>
    <w:rsid w:val="00AF28C3"/>
    <w:rsid w:val="00AF2C75"/>
    <w:rsid w:val="00AF302B"/>
    <w:rsid w:val="00AF328C"/>
    <w:rsid w:val="00AF32D3"/>
    <w:rsid w:val="00AF346D"/>
    <w:rsid w:val="00AF35AF"/>
    <w:rsid w:val="00AF37F6"/>
    <w:rsid w:val="00AF38C5"/>
    <w:rsid w:val="00AF3E34"/>
    <w:rsid w:val="00AF3FCA"/>
    <w:rsid w:val="00AF4026"/>
    <w:rsid w:val="00AF4471"/>
    <w:rsid w:val="00AF4491"/>
    <w:rsid w:val="00AF4A23"/>
    <w:rsid w:val="00AF4C92"/>
    <w:rsid w:val="00AF4E02"/>
    <w:rsid w:val="00AF568C"/>
    <w:rsid w:val="00AF5EAE"/>
    <w:rsid w:val="00AF616E"/>
    <w:rsid w:val="00AF6951"/>
    <w:rsid w:val="00AF6C22"/>
    <w:rsid w:val="00AF6CB0"/>
    <w:rsid w:val="00AF6EC8"/>
    <w:rsid w:val="00AF717F"/>
    <w:rsid w:val="00AF7187"/>
    <w:rsid w:val="00AF722C"/>
    <w:rsid w:val="00AF758C"/>
    <w:rsid w:val="00AF784B"/>
    <w:rsid w:val="00AF78DB"/>
    <w:rsid w:val="00AF7E9C"/>
    <w:rsid w:val="00B00508"/>
    <w:rsid w:val="00B00595"/>
    <w:rsid w:val="00B00B56"/>
    <w:rsid w:val="00B0141E"/>
    <w:rsid w:val="00B017BC"/>
    <w:rsid w:val="00B029C8"/>
    <w:rsid w:val="00B02F78"/>
    <w:rsid w:val="00B0320F"/>
    <w:rsid w:val="00B03478"/>
    <w:rsid w:val="00B036DF"/>
    <w:rsid w:val="00B03799"/>
    <w:rsid w:val="00B03A6D"/>
    <w:rsid w:val="00B03D2A"/>
    <w:rsid w:val="00B03D68"/>
    <w:rsid w:val="00B040D7"/>
    <w:rsid w:val="00B041CB"/>
    <w:rsid w:val="00B0430E"/>
    <w:rsid w:val="00B046C9"/>
    <w:rsid w:val="00B049D7"/>
    <w:rsid w:val="00B04BCE"/>
    <w:rsid w:val="00B05248"/>
    <w:rsid w:val="00B052C7"/>
    <w:rsid w:val="00B05439"/>
    <w:rsid w:val="00B055D0"/>
    <w:rsid w:val="00B05634"/>
    <w:rsid w:val="00B05A88"/>
    <w:rsid w:val="00B05E30"/>
    <w:rsid w:val="00B05EAF"/>
    <w:rsid w:val="00B067A2"/>
    <w:rsid w:val="00B07326"/>
    <w:rsid w:val="00B0761A"/>
    <w:rsid w:val="00B0766F"/>
    <w:rsid w:val="00B07936"/>
    <w:rsid w:val="00B07D1D"/>
    <w:rsid w:val="00B07D4D"/>
    <w:rsid w:val="00B07F2A"/>
    <w:rsid w:val="00B07FB3"/>
    <w:rsid w:val="00B10646"/>
    <w:rsid w:val="00B10987"/>
    <w:rsid w:val="00B109C9"/>
    <w:rsid w:val="00B10E7D"/>
    <w:rsid w:val="00B10EC0"/>
    <w:rsid w:val="00B113C2"/>
    <w:rsid w:val="00B11887"/>
    <w:rsid w:val="00B11AC0"/>
    <w:rsid w:val="00B11DF4"/>
    <w:rsid w:val="00B11F4F"/>
    <w:rsid w:val="00B11F84"/>
    <w:rsid w:val="00B11F98"/>
    <w:rsid w:val="00B1230E"/>
    <w:rsid w:val="00B12668"/>
    <w:rsid w:val="00B127BA"/>
    <w:rsid w:val="00B12886"/>
    <w:rsid w:val="00B128AC"/>
    <w:rsid w:val="00B13162"/>
    <w:rsid w:val="00B13376"/>
    <w:rsid w:val="00B134CA"/>
    <w:rsid w:val="00B1356A"/>
    <w:rsid w:val="00B138CF"/>
    <w:rsid w:val="00B13BDA"/>
    <w:rsid w:val="00B13D10"/>
    <w:rsid w:val="00B1403A"/>
    <w:rsid w:val="00B1416E"/>
    <w:rsid w:val="00B14360"/>
    <w:rsid w:val="00B14AE4"/>
    <w:rsid w:val="00B14DA4"/>
    <w:rsid w:val="00B154E9"/>
    <w:rsid w:val="00B155CA"/>
    <w:rsid w:val="00B159CD"/>
    <w:rsid w:val="00B16042"/>
    <w:rsid w:val="00B16739"/>
    <w:rsid w:val="00B16D51"/>
    <w:rsid w:val="00B17060"/>
    <w:rsid w:val="00B171BA"/>
    <w:rsid w:val="00B17375"/>
    <w:rsid w:val="00B173B1"/>
    <w:rsid w:val="00B174D2"/>
    <w:rsid w:val="00B178CF"/>
    <w:rsid w:val="00B17DD7"/>
    <w:rsid w:val="00B2067F"/>
    <w:rsid w:val="00B20767"/>
    <w:rsid w:val="00B20BB6"/>
    <w:rsid w:val="00B216D9"/>
    <w:rsid w:val="00B2184B"/>
    <w:rsid w:val="00B21D78"/>
    <w:rsid w:val="00B2203C"/>
    <w:rsid w:val="00B22154"/>
    <w:rsid w:val="00B22451"/>
    <w:rsid w:val="00B2250C"/>
    <w:rsid w:val="00B2297A"/>
    <w:rsid w:val="00B22BDE"/>
    <w:rsid w:val="00B22C5E"/>
    <w:rsid w:val="00B231C5"/>
    <w:rsid w:val="00B235F3"/>
    <w:rsid w:val="00B2371C"/>
    <w:rsid w:val="00B2374F"/>
    <w:rsid w:val="00B23815"/>
    <w:rsid w:val="00B2385B"/>
    <w:rsid w:val="00B23ACF"/>
    <w:rsid w:val="00B23CFE"/>
    <w:rsid w:val="00B240B2"/>
    <w:rsid w:val="00B24881"/>
    <w:rsid w:val="00B24AF3"/>
    <w:rsid w:val="00B24F25"/>
    <w:rsid w:val="00B24F33"/>
    <w:rsid w:val="00B257F7"/>
    <w:rsid w:val="00B25809"/>
    <w:rsid w:val="00B2603A"/>
    <w:rsid w:val="00B26189"/>
    <w:rsid w:val="00B26486"/>
    <w:rsid w:val="00B26935"/>
    <w:rsid w:val="00B26988"/>
    <w:rsid w:val="00B269D1"/>
    <w:rsid w:val="00B26C8C"/>
    <w:rsid w:val="00B26F62"/>
    <w:rsid w:val="00B270A4"/>
    <w:rsid w:val="00B27160"/>
    <w:rsid w:val="00B271B6"/>
    <w:rsid w:val="00B27297"/>
    <w:rsid w:val="00B272F9"/>
    <w:rsid w:val="00B2777F"/>
    <w:rsid w:val="00B27801"/>
    <w:rsid w:val="00B27D2B"/>
    <w:rsid w:val="00B27F84"/>
    <w:rsid w:val="00B30058"/>
    <w:rsid w:val="00B30315"/>
    <w:rsid w:val="00B30364"/>
    <w:rsid w:val="00B3037C"/>
    <w:rsid w:val="00B30754"/>
    <w:rsid w:val="00B3093E"/>
    <w:rsid w:val="00B31142"/>
    <w:rsid w:val="00B31473"/>
    <w:rsid w:val="00B3193C"/>
    <w:rsid w:val="00B31B6D"/>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438A"/>
    <w:rsid w:val="00B34857"/>
    <w:rsid w:val="00B34BBD"/>
    <w:rsid w:val="00B34E7F"/>
    <w:rsid w:val="00B34E99"/>
    <w:rsid w:val="00B34EB7"/>
    <w:rsid w:val="00B34EC9"/>
    <w:rsid w:val="00B35176"/>
    <w:rsid w:val="00B35335"/>
    <w:rsid w:val="00B35574"/>
    <w:rsid w:val="00B35908"/>
    <w:rsid w:val="00B35C49"/>
    <w:rsid w:val="00B36689"/>
    <w:rsid w:val="00B366CF"/>
    <w:rsid w:val="00B36E13"/>
    <w:rsid w:val="00B3752F"/>
    <w:rsid w:val="00B37B07"/>
    <w:rsid w:val="00B37F94"/>
    <w:rsid w:val="00B400D7"/>
    <w:rsid w:val="00B404BC"/>
    <w:rsid w:val="00B40A57"/>
    <w:rsid w:val="00B41947"/>
    <w:rsid w:val="00B41D87"/>
    <w:rsid w:val="00B41F1D"/>
    <w:rsid w:val="00B423C2"/>
    <w:rsid w:val="00B4251F"/>
    <w:rsid w:val="00B428F2"/>
    <w:rsid w:val="00B42ACA"/>
    <w:rsid w:val="00B42F79"/>
    <w:rsid w:val="00B43068"/>
    <w:rsid w:val="00B43750"/>
    <w:rsid w:val="00B43CFD"/>
    <w:rsid w:val="00B43F26"/>
    <w:rsid w:val="00B440B7"/>
    <w:rsid w:val="00B4425F"/>
    <w:rsid w:val="00B442ED"/>
    <w:rsid w:val="00B44522"/>
    <w:rsid w:val="00B448DD"/>
    <w:rsid w:val="00B44B47"/>
    <w:rsid w:val="00B44D70"/>
    <w:rsid w:val="00B44E9B"/>
    <w:rsid w:val="00B44EFF"/>
    <w:rsid w:val="00B459BC"/>
    <w:rsid w:val="00B459E6"/>
    <w:rsid w:val="00B45B69"/>
    <w:rsid w:val="00B45C94"/>
    <w:rsid w:val="00B45ED8"/>
    <w:rsid w:val="00B46495"/>
    <w:rsid w:val="00B467C3"/>
    <w:rsid w:val="00B46A87"/>
    <w:rsid w:val="00B46CBE"/>
    <w:rsid w:val="00B46D9F"/>
    <w:rsid w:val="00B46EA8"/>
    <w:rsid w:val="00B46EDF"/>
    <w:rsid w:val="00B46FF9"/>
    <w:rsid w:val="00B47056"/>
    <w:rsid w:val="00B4709A"/>
    <w:rsid w:val="00B47161"/>
    <w:rsid w:val="00B4730E"/>
    <w:rsid w:val="00B4736E"/>
    <w:rsid w:val="00B4739F"/>
    <w:rsid w:val="00B47C98"/>
    <w:rsid w:val="00B5004D"/>
    <w:rsid w:val="00B501DD"/>
    <w:rsid w:val="00B50804"/>
    <w:rsid w:val="00B50C19"/>
    <w:rsid w:val="00B5116C"/>
    <w:rsid w:val="00B511CD"/>
    <w:rsid w:val="00B51418"/>
    <w:rsid w:val="00B51ED5"/>
    <w:rsid w:val="00B52217"/>
    <w:rsid w:val="00B522A0"/>
    <w:rsid w:val="00B5257F"/>
    <w:rsid w:val="00B527EC"/>
    <w:rsid w:val="00B52955"/>
    <w:rsid w:val="00B52F15"/>
    <w:rsid w:val="00B534D5"/>
    <w:rsid w:val="00B536F9"/>
    <w:rsid w:val="00B5385C"/>
    <w:rsid w:val="00B5389B"/>
    <w:rsid w:val="00B53C2F"/>
    <w:rsid w:val="00B53C48"/>
    <w:rsid w:val="00B5406D"/>
    <w:rsid w:val="00B549A7"/>
    <w:rsid w:val="00B54AB6"/>
    <w:rsid w:val="00B553AB"/>
    <w:rsid w:val="00B55441"/>
    <w:rsid w:val="00B555DD"/>
    <w:rsid w:val="00B55805"/>
    <w:rsid w:val="00B55DA3"/>
    <w:rsid w:val="00B5644E"/>
    <w:rsid w:val="00B564D4"/>
    <w:rsid w:val="00B5660D"/>
    <w:rsid w:val="00B566D9"/>
    <w:rsid w:val="00B56998"/>
    <w:rsid w:val="00B56DCF"/>
    <w:rsid w:val="00B57691"/>
    <w:rsid w:val="00B578E2"/>
    <w:rsid w:val="00B57AC5"/>
    <w:rsid w:val="00B57D52"/>
    <w:rsid w:val="00B57EFD"/>
    <w:rsid w:val="00B601BB"/>
    <w:rsid w:val="00B614FF"/>
    <w:rsid w:val="00B61994"/>
    <w:rsid w:val="00B61C4C"/>
    <w:rsid w:val="00B62024"/>
    <w:rsid w:val="00B62168"/>
    <w:rsid w:val="00B62228"/>
    <w:rsid w:val="00B62358"/>
    <w:rsid w:val="00B6249E"/>
    <w:rsid w:val="00B625E4"/>
    <w:rsid w:val="00B625EA"/>
    <w:rsid w:val="00B627C1"/>
    <w:rsid w:val="00B62CBB"/>
    <w:rsid w:val="00B62E0D"/>
    <w:rsid w:val="00B62F90"/>
    <w:rsid w:val="00B63314"/>
    <w:rsid w:val="00B637C1"/>
    <w:rsid w:val="00B639C7"/>
    <w:rsid w:val="00B63E0F"/>
    <w:rsid w:val="00B63EAA"/>
    <w:rsid w:val="00B641F4"/>
    <w:rsid w:val="00B64743"/>
    <w:rsid w:val="00B64997"/>
    <w:rsid w:val="00B649FC"/>
    <w:rsid w:val="00B64B7F"/>
    <w:rsid w:val="00B64D6D"/>
    <w:rsid w:val="00B64E26"/>
    <w:rsid w:val="00B64E84"/>
    <w:rsid w:val="00B64EFE"/>
    <w:rsid w:val="00B65020"/>
    <w:rsid w:val="00B65AEA"/>
    <w:rsid w:val="00B66005"/>
    <w:rsid w:val="00B6600A"/>
    <w:rsid w:val="00B66196"/>
    <w:rsid w:val="00B661E7"/>
    <w:rsid w:val="00B663E7"/>
    <w:rsid w:val="00B6651F"/>
    <w:rsid w:val="00B6669C"/>
    <w:rsid w:val="00B66DE5"/>
    <w:rsid w:val="00B66F5A"/>
    <w:rsid w:val="00B67035"/>
    <w:rsid w:val="00B672A4"/>
    <w:rsid w:val="00B67425"/>
    <w:rsid w:val="00B678B1"/>
    <w:rsid w:val="00B6794D"/>
    <w:rsid w:val="00B67D73"/>
    <w:rsid w:val="00B67EB9"/>
    <w:rsid w:val="00B70234"/>
    <w:rsid w:val="00B7074E"/>
    <w:rsid w:val="00B70B19"/>
    <w:rsid w:val="00B70B5E"/>
    <w:rsid w:val="00B70BAA"/>
    <w:rsid w:val="00B70CE4"/>
    <w:rsid w:val="00B70FC1"/>
    <w:rsid w:val="00B71339"/>
    <w:rsid w:val="00B71376"/>
    <w:rsid w:val="00B7148B"/>
    <w:rsid w:val="00B717BA"/>
    <w:rsid w:val="00B71A92"/>
    <w:rsid w:val="00B71C23"/>
    <w:rsid w:val="00B72030"/>
    <w:rsid w:val="00B72165"/>
    <w:rsid w:val="00B72374"/>
    <w:rsid w:val="00B72444"/>
    <w:rsid w:val="00B7296C"/>
    <w:rsid w:val="00B72AFC"/>
    <w:rsid w:val="00B72B2C"/>
    <w:rsid w:val="00B72B84"/>
    <w:rsid w:val="00B72C53"/>
    <w:rsid w:val="00B731FF"/>
    <w:rsid w:val="00B738AC"/>
    <w:rsid w:val="00B73AC0"/>
    <w:rsid w:val="00B74103"/>
    <w:rsid w:val="00B7490A"/>
    <w:rsid w:val="00B74A9F"/>
    <w:rsid w:val="00B74BB1"/>
    <w:rsid w:val="00B7557F"/>
    <w:rsid w:val="00B756D1"/>
    <w:rsid w:val="00B75887"/>
    <w:rsid w:val="00B7596E"/>
    <w:rsid w:val="00B76173"/>
    <w:rsid w:val="00B76486"/>
    <w:rsid w:val="00B7685C"/>
    <w:rsid w:val="00B7698A"/>
    <w:rsid w:val="00B76C79"/>
    <w:rsid w:val="00B76F98"/>
    <w:rsid w:val="00B7743A"/>
    <w:rsid w:val="00B774A0"/>
    <w:rsid w:val="00B776FC"/>
    <w:rsid w:val="00B777D5"/>
    <w:rsid w:val="00B7785E"/>
    <w:rsid w:val="00B778A5"/>
    <w:rsid w:val="00B77A82"/>
    <w:rsid w:val="00B77E0C"/>
    <w:rsid w:val="00B77F4B"/>
    <w:rsid w:val="00B800FF"/>
    <w:rsid w:val="00B802F5"/>
    <w:rsid w:val="00B80348"/>
    <w:rsid w:val="00B80396"/>
    <w:rsid w:val="00B80628"/>
    <w:rsid w:val="00B806CA"/>
    <w:rsid w:val="00B80CAD"/>
    <w:rsid w:val="00B80D62"/>
    <w:rsid w:val="00B80EE5"/>
    <w:rsid w:val="00B8111C"/>
    <w:rsid w:val="00B81201"/>
    <w:rsid w:val="00B8138A"/>
    <w:rsid w:val="00B81492"/>
    <w:rsid w:val="00B8159B"/>
    <w:rsid w:val="00B824C1"/>
    <w:rsid w:val="00B82B1D"/>
    <w:rsid w:val="00B82C8D"/>
    <w:rsid w:val="00B82CBA"/>
    <w:rsid w:val="00B832FE"/>
    <w:rsid w:val="00B836B7"/>
    <w:rsid w:val="00B83CBA"/>
    <w:rsid w:val="00B84046"/>
    <w:rsid w:val="00B840DF"/>
    <w:rsid w:val="00B841BE"/>
    <w:rsid w:val="00B84217"/>
    <w:rsid w:val="00B84238"/>
    <w:rsid w:val="00B8439D"/>
    <w:rsid w:val="00B844B7"/>
    <w:rsid w:val="00B8450B"/>
    <w:rsid w:val="00B84BA7"/>
    <w:rsid w:val="00B85111"/>
    <w:rsid w:val="00B85140"/>
    <w:rsid w:val="00B8536E"/>
    <w:rsid w:val="00B858F7"/>
    <w:rsid w:val="00B85BD1"/>
    <w:rsid w:val="00B85D15"/>
    <w:rsid w:val="00B85E32"/>
    <w:rsid w:val="00B8605C"/>
    <w:rsid w:val="00B86231"/>
    <w:rsid w:val="00B86311"/>
    <w:rsid w:val="00B8632B"/>
    <w:rsid w:val="00B86543"/>
    <w:rsid w:val="00B8664E"/>
    <w:rsid w:val="00B86AC2"/>
    <w:rsid w:val="00B86BB8"/>
    <w:rsid w:val="00B86DFE"/>
    <w:rsid w:val="00B872E8"/>
    <w:rsid w:val="00B87301"/>
    <w:rsid w:val="00B8755D"/>
    <w:rsid w:val="00B87E07"/>
    <w:rsid w:val="00B87F06"/>
    <w:rsid w:val="00B87F72"/>
    <w:rsid w:val="00B90497"/>
    <w:rsid w:val="00B90AA6"/>
    <w:rsid w:val="00B90B4E"/>
    <w:rsid w:val="00B90F22"/>
    <w:rsid w:val="00B90F9A"/>
    <w:rsid w:val="00B91058"/>
    <w:rsid w:val="00B911B2"/>
    <w:rsid w:val="00B913D9"/>
    <w:rsid w:val="00B91563"/>
    <w:rsid w:val="00B9175C"/>
    <w:rsid w:val="00B917EE"/>
    <w:rsid w:val="00B91892"/>
    <w:rsid w:val="00B91A0A"/>
    <w:rsid w:val="00B91FD6"/>
    <w:rsid w:val="00B92126"/>
    <w:rsid w:val="00B92BFC"/>
    <w:rsid w:val="00B92F42"/>
    <w:rsid w:val="00B92F83"/>
    <w:rsid w:val="00B93231"/>
    <w:rsid w:val="00B93596"/>
    <w:rsid w:val="00B93609"/>
    <w:rsid w:val="00B93684"/>
    <w:rsid w:val="00B93748"/>
    <w:rsid w:val="00B93B1C"/>
    <w:rsid w:val="00B93E84"/>
    <w:rsid w:val="00B9403D"/>
    <w:rsid w:val="00B94230"/>
    <w:rsid w:val="00B94698"/>
    <w:rsid w:val="00B94858"/>
    <w:rsid w:val="00B94CC3"/>
    <w:rsid w:val="00B94DE5"/>
    <w:rsid w:val="00B94E0A"/>
    <w:rsid w:val="00B9580F"/>
    <w:rsid w:val="00B96365"/>
    <w:rsid w:val="00B9641B"/>
    <w:rsid w:val="00B9644D"/>
    <w:rsid w:val="00B96C10"/>
    <w:rsid w:val="00B96D74"/>
    <w:rsid w:val="00B96F04"/>
    <w:rsid w:val="00B96F79"/>
    <w:rsid w:val="00B970DA"/>
    <w:rsid w:val="00B973A7"/>
    <w:rsid w:val="00B97D3E"/>
    <w:rsid w:val="00B97EB0"/>
    <w:rsid w:val="00BA00FC"/>
    <w:rsid w:val="00BA01F8"/>
    <w:rsid w:val="00BA0254"/>
    <w:rsid w:val="00BA052E"/>
    <w:rsid w:val="00BA07AF"/>
    <w:rsid w:val="00BA0B27"/>
    <w:rsid w:val="00BA0B28"/>
    <w:rsid w:val="00BA0BDB"/>
    <w:rsid w:val="00BA0D59"/>
    <w:rsid w:val="00BA0EBD"/>
    <w:rsid w:val="00BA1022"/>
    <w:rsid w:val="00BA10C7"/>
    <w:rsid w:val="00BA114B"/>
    <w:rsid w:val="00BA1489"/>
    <w:rsid w:val="00BA157D"/>
    <w:rsid w:val="00BA1777"/>
    <w:rsid w:val="00BA1948"/>
    <w:rsid w:val="00BA194D"/>
    <w:rsid w:val="00BA1A29"/>
    <w:rsid w:val="00BA1B5F"/>
    <w:rsid w:val="00BA1B9D"/>
    <w:rsid w:val="00BA1C45"/>
    <w:rsid w:val="00BA2163"/>
    <w:rsid w:val="00BA22CF"/>
    <w:rsid w:val="00BA2A2F"/>
    <w:rsid w:val="00BA3016"/>
    <w:rsid w:val="00BA3366"/>
    <w:rsid w:val="00BA36DD"/>
    <w:rsid w:val="00BA3CE0"/>
    <w:rsid w:val="00BA3CE7"/>
    <w:rsid w:val="00BA3F91"/>
    <w:rsid w:val="00BA4008"/>
    <w:rsid w:val="00BA431E"/>
    <w:rsid w:val="00BA458E"/>
    <w:rsid w:val="00BA5023"/>
    <w:rsid w:val="00BA508C"/>
    <w:rsid w:val="00BA5180"/>
    <w:rsid w:val="00BA574D"/>
    <w:rsid w:val="00BA5B4C"/>
    <w:rsid w:val="00BA5EA6"/>
    <w:rsid w:val="00BA5F7C"/>
    <w:rsid w:val="00BA66A1"/>
    <w:rsid w:val="00BA66E4"/>
    <w:rsid w:val="00BA7004"/>
    <w:rsid w:val="00BA719D"/>
    <w:rsid w:val="00BA74DC"/>
    <w:rsid w:val="00BA7546"/>
    <w:rsid w:val="00BA7627"/>
    <w:rsid w:val="00BA797E"/>
    <w:rsid w:val="00BA7A7E"/>
    <w:rsid w:val="00BA7D3E"/>
    <w:rsid w:val="00BB015C"/>
    <w:rsid w:val="00BB0351"/>
    <w:rsid w:val="00BB04E4"/>
    <w:rsid w:val="00BB0646"/>
    <w:rsid w:val="00BB0945"/>
    <w:rsid w:val="00BB09EA"/>
    <w:rsid w:val="00BB0B80"/>
    <w:rsid w:val="00BB0B88"/>
    <w:rsid w:val="00BB149E"/>
    <w:rsid w:val="00BB1AA6"/>
    <w:rsid w:val="00BB1DD6"/>
    <w:rsid w:val="00BB1E52"/>
    <w:rsid w:val="00BB1FF6"/>
    <w:rsid w:val="00BB244C"/>
    <w:rsid w:val="00BB246D"/>
    <w:rsid w:val="00BB2672"/>
    <w:rsid w:val="00BB28CA"/>
    <w:rsid w:val="00BB2B55"/>
    <w:rsid w:val="00BB2EF6"/>
    <w:rsid w:val="00BB37E4"/>
    <w:rsid w:val="00BB3A39"/>
    <w:rsid w:val="00BB3A3D"/>
    <w:rsid w:val="00BB3E2F"/>
    <w:rsid w:val="00BB3E37"/>
    <w:rsid w:val="00BB4041"/>
    <w:rsid w:val="00BB41EE"/>
    <w:rsid w:val="00BB4622"/>
    <w:rsid w:val="00BB4848"/>
    <w:rsid w:val="00BB4939"/>
    <w:rsid w:val="00BB4A9B"/>
    <w:rsid w:val="00BB563B"/>
    <w:rsid w:val="00BB58FA"/>
    <w:rsid w:val="00BB658C"/>
    <w:rsid w:val="00BB685D"/>
    <w:rsid w:val="00BB6EFD"/>
    <w:rsid w:val="00BB6FCE"/>
    <w:rsid w:val="00BB7200"/>
    <w:rsid w:val="00BB74F2"/>
    <w:rsid w:val="00BB785B"/>
    <w:rsid w:val="00BB7C29"/>
    <w:rsid w:val="00BB7E55"/>
    <w:rsid w:val="00BB7F02"/>
    <w:rsid w:val="00BC02F7"/>
    <w:rsid w:val="00BC04C7"/>
    <w:rsid w:val="00BC05E3"/>
    <w:rsid w:val="00BC0910"/>
    <w:rsid w:val="00BC0B1F"/>
    <w:rsid w:val="00BC0D36"/>
    <w:rsid w:val="00BC11AC"/>
    <w:rsid w:val="00BC13C1"/>
    <w:rsid w:val="00BC1453"/>
    <w:rsid w:val="00BC1530"/>
    <w:rsid w:val="00BC1682"/>
    <w:rsid w:val="00BC1AF2"/>
    <w:rsid w:val="00BC1C56"/>
    <w:rsid w:val="00BC22CC"/>
    <w:rsid w:val="00BC26DD"/>
    <w:rsid w:val="00BC27BA"/>
    <w:rsid w:val="00BC2E8F"/>
    <w:rsid w:val="00BC2EB3"/>
    <w:rsid w:val="00BC2F00"/>
    <w:rsid w:val="00BC34E3"/>
    <w:rsid w:val="00BC36BB"/>
    <w:rsid w:val="00BC3F7B"/>
    <w:rsid w:val="00BC42A7"/>
    <w:rsid w:val="00BC44F8"/>
    <w:rsid w:val="00BC4A4C"/>
    <w:rsid w:val="00BC4A76"/>
    <w:rsid w:val="00BC570F"/>
    <w:rsid w:val="00BC579D"/>
    <w:rsid w:val="00BC58FF"/>
    <w:rsid w:val="00BC5B29"/>
    <w:rsid w:val="00BC63F5"/>
    <w:rsid w:val="00BC64BC"/>
    <w:rsid w:val="00BC6578"/>
    <w:rsid w:val="00BC7094"/>
    <w:rsid w:val="00BC7258"/>
    <w:rsid w:val="00BC7394"/>
    <w:rsid w:val="00BC754A"/>
    <w:rsid w:val="00BC762C"/>
    <w:rsid w:val="00BC7854"/>
    <w:rsid w:val="00BC786D"/>
    <w:rsid w:val="00BC79C7"/>
    <w:rsid w:val="00BC7C7D"/>
    <w:rsid w:val="00BC7F4F"/>
    <w:rsid w:val="00BD018C"/>
    <w:rsid w:val="00BD01D3"/>
    <w:rsid w:val="00BD0D08"/>
    <w:rsid w:val="00BD0E44"/>
    <w:rsid w:val="00BD109B"/>
    <w:rsid w:val="00BD1268"/>
    <w:rsid w:val="00BD14A5"/>
    <w:rsid w:val="00BD1664"/>
    <w:rsid w:val="00BD1930"/>
    <w:rsid w:val="00BD1955"/>
    <w:rsid w:val="00BD196A"/>
    <w:rsid w:val="00BD1B3F"/>
    <w:rsid w:val="00BD1C07"/>
    <w:rsid w:val="00BD1CD9"/>
    <w:rsid w:val="00BD1FF3"/>
    <w:rsid w:val="00BD228F"/>
    <w:rsid w:val="00BD240B"/>
    <w:rsid w:val="00BD2498"/>
    <w:rsid w:val="00BD26A8"/>
    <w:rsid w:val="00BD280B"/>
    <w:rsid w:val="00BD313C"/>
    <w:rsid w:val="00BD3317"/>
    <w:rsid w:val="00BD33FC"/>
    <w:rsid w:val="00BD3449"/>
    <w:rsid w:val="00BD379D"/>
    <w:rsid w:val="00BD38FD"/>
    <w:rsid w:val="00BD3923"/>
    <w:rsid w:val="00BD3E34"/>
    <w:rsid w:val="00BD42C1"/>
    <w:rsid w:val="00BD438C"/>
    <w:rsid w:val="00BD46DB"/>
    <w:rsid w:val="00BD478D"/>
    <w:rsid w:val="00BD4883"/>
    <w:rsid w:val="00BD4B5F"/>
    <w:rsid w:val="00BD4E2C"/>
    <w:rsid w:val="00BD4ECD"/>
    <w:rsid w:val="00BD508E"/>
    <w:rsid w:val="00BD514B"/>
    <w:rsid w:val="00BD5609"/>
    <w:rsid w:val="00BD5B06"/>
    <w:rsid w:val="00BD5D45"/>
    <w:rsid w:val="00BD5ED8"/>
    <w:rsid w:val="00BD5F6C"/>
    <w:rsid w:val="00BD62EF"/>
    <w:rsid w:val="00BD6618"/>
    <w:rsid w:val="00BD66AE"/>
    <w:rsid w:val="00BD679A"/>
    <w:rsid w:val="00BD6FA7"/>
    <w:rsid w:val="00BD710D"/>
    <w:rsid w:val="00BD7166"/>
    <w:rsid w:val="00BD7193"/>
    <w:rsid w:val="00BD71AE"/>
    <w:rsid w:val="00BD75F4"/>
    <w:rsid w:val="00BD762B"/>
    <w:rsid w:val="00BD771F"/>
    <w:rsid w:val="00BD7734"/>
    <w:rsid w:val="00BD775E"/>
    <w:rsid w:val="00BD7819"/>
    <w:rsid w:val="00BD7A6E"/>
    <w:rsid w:val="00BD7AF1"/>
    <w:rsid w:val="00BD7EB9"/>
    <w:rsid w:val="00BE024E"/>
    <w:rsid w:val="00BE0A27"/>
    <w:rsid w:val="00BE0CC3"/>
    <w:rsid w:val="00BE0F6C"/>
    <w:rsid w:val="00BE1609"/>
    <w:rsid w:val="00BE190D"/>
    <w:rsid w:val="00BE1972"/>
    <w:rsid w:val="00BE1AEC"/>
    <w:rsid w:val="00BE1EEF"/>
    <w:rsid w:val="00BE2493"/>
    <w:rsid w:val="00BE25F2"/>
    <w:rsid w:val="00BE356E"/>
    <w:rsid w:val="00BE3770"/>
    <w:rsid w:val="00BE380D"/>
    <w:rsid w:val="00BE3CC4"/>
    <w:rsid w:val="00BE3EBF"/>
    <w:rsid w:val="00BE4491"/>
    <w:rsid w:val="00BE49BD"/>
    <w:rsid w:val="00BE4D41"/>
    <w:rsid w:val="00BE4D67"/>
    <w:rsid w:val="00BE5538"/>
    <w:rsid w:val="00BE563C"/>
    <w:rsid w:val="00BE59C4"/>
    <w:rsid w:val="00BE5A6C"/>
    <w:rsid w:val="00BE60BD"/>
    <w:rsid w:val="00BE6138"/>
    <w:rsid w:val="00BE63DF"/>
    <w:rsid w:val="00BE6574"/>
    <w:rsid w:val="00BE6953"/>
    <w:rsid w:val="00BE6C39"/>
    <w:rsid w:val="00BE6CA7"/>
    <w:rsid w:val="00BE6FFF"/>
    <w:rsid w:val="00BE77CD"/>
    <w:rsid w:val="00BE7EF3"/>
    <w:rsid w:val="00BF0211"/>
    <w:rsid w:val="00BF031C"/>
    <w:rsid w:val="00BF0824"/>
    <w:rsid w:val="00BF09AD"/>
    <w:rsid w:val="00BF109F"/>
    <w:rsid w:val="00BF10A5"/>
    <w:rsid w:val="00BF12FA"/>
    <w:rsid w:val="00BF14B2"/>
    <w:rsid w:val="00BF21CE"/>
    <w:rsid w:val="00BF237E"/>
    <w:rsid w:val="00BF31D0"/>
    <w:rsid w:val="00BF41E8"/>
    <w:rsid w:val="00BF435F"/>
    <w:rsid w:val="00BF47A8"/>
    <w:rsid w:val="00BF49D9"/>
    <w:rsid w:val="00BF50C2"/>
    <w:rsid w:val="00BF53C4"/>
    <w:rsid w:val="00BF5464"/>
    <w:rsid w:val="00BF5739"/>
    <w:rsid w:val="00BF5C4B"/>
    <w:rsid w:val="00BF5EEC"/>
    <w:rsid w:val="00BF5F7C"/>
    <w:rsid w:val="00BF61DD"/>
    <w:rsid w:val="00BF650C"/>
    <w:rsid w:val="00BF7528"/>
    <w:rsid w:val="00BF7B55"/>
    <w:rsid w:val="00BF7B7D"/>
    <w:rsid w:val="00C00B18"/>
    <w:rsid w:val="00C00F7A"/>
    <w:rsid w:val="00C0119E"/>
    <w:rsid w:val="00C01806"/>
    <w:rsid w:val="00C01841"/>
    <w:rsid w:val="00C0187E"/>
    <w:rsid w:val="00C0187F"/>
    <w:rsid w:val="00C01A3D"/>
    <w:rsid w:val="00C01B83"/>
    <w:rsid w:val="00C01BFA"/>
    <w:rsid w:val="00C01C7F"/>
    <w:rsid w:val="00C020B5"/>
    <w:rsid w:val="00C021FA"/>
    <w:rsid w:val="00C029DD"/>
    <w:rsid w:val="00C03193"/>
    <w:rsid w:val="00C033A5"/>
    <w:rsid w:val="00C0356A"/>
    <w:rsid w:val="00C03724"/>
    <w:rsid w:val="00C03B7A"/>
    <w:rsid w:val="00C03BA6"/>
    <w:rsid w:val="00C04086"/>
    <w:rsid w:val="00C04605"/>
    <w:rsid w:val="00C049FD"/>
    <w:rsid w:val="00C04C27"/>
    <w:rsid w:val="00C04CAF"/>
    <w:rsid w:val="00C04DD0"/>
    <w:rsid w:val="00C04EF9"/>
    <w:rsid w:val="00C051BB"/>
    <w:rsid w:val="00C05328"/>
    <w:rsid w:val="00C056EC"/>
    <w:rsid w:val="00C060FB"/>
    <w:rsid w:val="00C0621C"/>
    <w:rsid w:val="00C062EC"/>
    <w:rsid w:val="00C06302"/>
    <w:rsid w:val="00C0650B"/>
    <w:rsid w:val="00C0651F"/>
    <w:rsid w:val="00C06709"/>
    <w:rsid w:val="00C06BF2"/>
    <w:rsid w:val="00C06DAB"/>
    <w:rsid w:val="00C07011"/>
    <w:rsid w:val="00C0715B"/>
    <w:rsid w:val="00C072DE"/>
    <w:rsid w:val="00C077C3"/>
    <w:rsid w:val="00C07957"/>
    <w:rsid w:val="00C102CD"/>
    <w:rsid w:val="00C102EF"/>
    <w:rsid w:val="00C105C1"/>
    <w:rsid w:val="00C105C7"/>
    <w:rsid w:val="00C10B65"/>
    <w:rsid w:val="00C10C0C"/>
    <w:rsid w:val="00C1137A"/>
    <w:rsid w:val="00C115F5"/>
    <w:rsid w:val="00C117F2"/>
    <w:rsid w:val="00C11896"/>
    <w:rsid w:val="00C118D8"/>
    <w:rsid w:val="00C11E93"/>
    <w:rsid w:val="00C122F5"/>
    <w:rsid w:val="00C125A8"/>
    <w:rsid w:val="00C1261A"/>
    <w:rsid w:val="00C12714"/>
    <w:rsid w:val="00C13110"/>
    <w:rsid w:val="00C1352A"/>
    <w:rsid w:val="00C140D7"/>
    <w:rsid w:val="00C141C3"/>
    <w:rsid w:val="00C14286"/>
    <w:rsid w:val="00C142FE"/>
    <w:rsid w:val="00C1474E"/>
    <w:rsid w:val="00C14A92"/>
    <w:rsid w:val="00C14C10"/>
    <w:rsid w:val="00C14DC6"/>
    <w:rsid w:val="00C14E51"/>
    <w:rsid w:val="00C1545D"/>
    <w:rsid w:val="00C15556"/>
    <w:rsid w:val="00C15BDD"/>
    <w:rsid w:val="00C15C31"/>
    <w:rsid w:val="00C15CC4"/>
    <w:rsid w:val="00C15EDE"/>
    <w:rsid w:val="00C1654B"/>
    <w:rsid w:val="00C1672F"/>
    <w:rsid w:val="00C16AB2"/>
    <w:rsid w:val="00C16C57"/>
    <w:rsid w:val="00C16CB5"/>
    <w:rsid w:val="00C16F56"/>
    <w:rsid w:val="00C176AB"/>
    <w:rsid w:val="00C17733"/>
    <w:rsid w:val="00C17927"/>
    <w:rsid w:val="00C17992"/>
    <w:rsid w:val="00C202D3"/>
    <w:rsid w:val="00C204A6"/>
    <w:rsid w:val="00C20717"/>
    <w:rsid w:val="00C2097B"/>
    <w:rsid w:val="00C20A49"/>
    <w:rsid w:val="00C20E12"/>
    <w:rsid w:val="00C20EA9"/>
    <w:rsid w:val="00C21825"/>
    <w:rsid w:val="00C218AA"/>
    <w:rsid w:val="00C21B12"/>
    <w:rsid w:val="00C21BA5"/>
    <w:rsid w:val="00C21CC9"/>
    <w:rsid w:val="00C224AD"/>
    <w:rsid w:val="00C22695"/>
    <w:rsid w:val="00C226E2"/>
    <w:rsid w:val="00C22ACC"/>
    <w:rsid w:val="00C22FF5"/>
    <w:rsid w:val="00C230E2"/>
    <w:rsid w:val="00C23335"/>
    <w:rsid w:val="00C23658"/>
    <w:rsid w:val="00C236BC"/>
    <w:rsid w:val="00C236FF"/>
    <w:rsid w:val="00C238D0"/>
    <w:rsid w:val="00C23A34"/>
    <w:rsid w:val="00C23B2C"/>
    <w:rsid w:val="00C23B78"/>
    <w:rsid w:val="00C23E4F"/>
    <w:rsid w:val="00C23F4F"/>
    <w:rsid w:val="00C23FCF"/>
    <w:rsid w:val="00C2447B"/>
    <w:rsid w:val="00C248D6"/>
    <w:rsid w:val="00C24ACD"/>
    <w:rsid w:val="00C24AE7"/>
    <w:rsid w:val="00C24E3E"/>
    <w:rsid w:val="00C24F0E"/>
    <w:rsid w:val="00C24F7C"/>
    <w:rsid w:val="00C25032"/>
    <w:rsid w:val="00C2593C"/>
    <w:rsid w:val="00C25ADD"/>
    <w:rsid w:val="00C2662C"/>
    <w:rsid w:val="00C269AB"/>
    <w:rsid w:val="00C26FC0"/>
    <w:rsid w:val="00C272DE"/>
    <w:rsid w:val="00C27452"/>
    <w:rsid w:val="00C275CF"/>
    <w:rsid w:val="00C277C7"/>
    <w:rsid w:val="00C27B02"/>
    <w:rsid w:val="00C27B35"/>
    <w:rsid w:val="00C27F43"/>
    <w:rsid w:val="00C27FE2"/>
    <w:rsid w:val="00C3002E"/>
    <w:rsid w:val="00C302AF"/>
    <w:rsid w:val="00C302E4"/>
    <w:rsid w:val="00C30449"/>
    <w:rsid w:val="00C30C7F"/>
    <w:rsid w:val="00C30DB1"/>
    <w:rsid w:val="00C3108D"/>
    <w:rsid w:val="00C31135"/>
    <w:rsid w:val="00C3117B"/>
    <w:rsid w:val="00C3185F"/>
    <w:rsid w:val="00C31B69"/>
    <w:rsid w:val="00C31E8B"/>
    <w:rsid w:val="00C321B6"/>
    <w:rsid w:val="00C324A3"/>
    <w:rsid w:val="00C32768"/>
    <w:rsid w:val="00C32782"/>
    <w:rsid w:val="00C329F5"/>
    <w:rsid w:val="00C32F17"/>
    <w:rsid w:val="00C32F47"/>
    <w:rsid w:val="00C3313C"/>
    <w:rsid w:val="00C33674"/>
    <w:rsid w:val="00C33881"/>
    <w:rsid w:val="00C3391D"/>
    <w:rsid w:val="00C33947"/>
    <w:rsid w:val="00C339BB"/>
    <w:rsid w:val="00C33E57"/>
    <w:rsid w:val="00C33F8D"/>
    <w:rsid w:val="00C34222"/>
    <w:rsid w:val="00C347D0"/>
    <w:rsid w:val="00C348D2"/>
    <w:rsid w:val="00C34B37"/>
    <w:rsid w:val="00C34C46"/>
    <w:rsid w:val="00C34D5F"/>
    <w:rsid w:val="00C34F26"/>
    <w:rsid w:val="00C352B9"/>
    <w:rsid w:val="00C352DB"/>
    <w:rsid w:val="00C355B4"/>
    <w:rsid w:val="00C355E6"/>
    <w:rsid w:val="00C3596D"/>
    <w:rsid w:val="00C35A6E"/>
    <w:rsid w:val="00C35C15"/>
    <w:rsid w:val="00C3632F"/>
    <w:rsid w:val="00C36520"/>
    <w:rsid w:val="00C365D0"/>
    <w:rsid w:val="00C36690"/>
    <w:rsid w:val="00C368D5"/>
    <w:rsid w:val="00C36AC9"/>
    <w:rsid w:val="00C36B82"/>
    <w:rsid w:val="00C36BDC"/>
    <w:rsid w:val="00C3702F"/>
    <w:rsid w:val="00C37125"/>
    <w:rsid w:val="00C3720B"/>
    <w:rsid w:val="00C3763A"/>
    <w:rsid w:val="00C4071C"/>
    <w:rsid w:val="00C40ABD"/>
    <w:rsid w:val="00C40CAD"/>
    <w:rsid w:val="00C4153C"/>
    <w:rsid w:val="00C4268F"/>
    <w:rsid w:val="00C429CA"/>
    <w:rsid w:val="00C42A03"/>
    <w:rsid w:val="00C42BBE"/>
    <w:rsid w:val="00C42D3D"/>
    <w:rsid w:val="00C42D85"/>
    <w:rsid w:val="00C4301F"/>
    <w:rsid w:val="00C43187"/>
    <w:rsid w:val="00C4326F"/>
    <w:rsid w:val="00C4371E"/>
    <w:rsid w:val="00C43AEA"/>
    <w:rsid w:val="00C43B31"/>
    <w:rsid w:val="00C43B7B"/>
    <w:rsid w:val="00C4437E"/>
    <w:rsid w:val="00C44519"/>
    <w:rsid w:val="00C4475E"/>
    <w:rsid w:val="00C44942"/>
    <w:rsid w:val="00C44D5D"/>
    <w:rsid w:val="00C45365"/>
    <w:rsid w:val="00C4578A"/>
    <w:rsid w:val="00C4598F"/>
    <w:rsid w:val="00C45B05"/>
    <w:rsid w:val="00C45C37"/>
    <w:rsid w:val="00C45F9B"/>
    <w:rsid w:val="00C460B4"/>
    <w:rsid w:val="00C461BD"/>
    <w:rsid w:val="00C461F9"/>
    <w:rsid w:val="00C46275"/>
    <w:rsid w:val="00C4696B"/>
    <w:rsid w:val="00C46CED"/>
    <w:rsid w:val="00C46D07"/>
    <w:rsid w:val="00C4709B"/>
    <w:rsid w:val="00C470E9"/>
    <w:rsid w:val="00C4710A"/>
    <w:rsid w:val="00C47173"/>
    <w:rsid w:val="00C473A2"/>
    <w:rsid w:val="00C47A13"/>
    <w:rsid w:val="00C47B8C"/>
    <w:rsid w:val="00C50252"/>
    <w:rsid w:val="00C502EC"/>
    <w:rsid w:val="00C5036C"/>
    <w:rsid w:val="00C5070E"/>
    <w:rsid w:val="00C5084C"/>
    <w:rsid w:val="00C50AD6"/>
    <w:rsid w:val="00C50C2A"/>
    <w:rsid w:val="00C50E9D"/>
    <w:rsid w:val="00C50ED2"/>
    <w:rsid w:val="00C518F1"/>
    <w:rsid w:val="00C51D69"/>
    <w:rsid w:val="00C5231D"/>
    <w:rsid w:val="00C52413"/>
    <w:rsid w:val="00C524CA"/>
    <w:rsid w:val="00C526BE"/>
    <w:rsid w:val="00C5280F"/>
    <w:rsid w:val="00C528C1"/>
    <w:rsid w:val="00C52BDD"/>
    <w:rsid w:val="00C52CE7"/>
    <w:rsid w:val="00C52D91"/>
    <w:rsid w:val="00C52FAA"/>
    <w:rsid w:val="00C5330B"/>
    <w:rsid w:val="00C537B4"/>
    <w:rsid w:val="00C53EBD"/>
    <w:rsid w:val="00C54012"/>
    <w:rsid w:val="00C54053"/>
    <w:rsid w:val="00C540A5"/>
    <w:rsid w:val="00C5461D"/>
    <w:rsid w:val="00C5472C"/>
    <w:rsid w:val="00C54DEA"/>
    <w:rsid w:val="00C5507B"/>
    <w:rsid w:val="00C551AD"/>
    <w:rsid w:val="00C556EC"/>
    <w:rsid w:val="00C55747"/>
    <w:rsid w:val="00C55851"/>
    <w:rsid w:val="00C55948"/>
    <w:rsid w:val="00C55968"/>
    <w:rsid w:val="00C55AFF"/>
    <w:rsid w:val="00C55D15"/>
    <w:rsid w:val="00C55D7E"/>
    <w:rsid w:val="00C55DA6"/>
    <w:rsid w:val="00C560FF"/>
    <w:rsid w:val="00C567A4"/>
    <w:rsid w:val="00C56AEB"/>
    <w:rsid w:val="00C56C94"/>
    <w:rsid w:val="00C56D65"/>
    <w:rsid w:val="00C56D7B"/>
    <w:rsid w:val="00C56E6F"/>
    <w:rsid w:val="00C57057"/>
    <w:rsid w:val="00C573DB"/>
    <w:rsid w:val="00C57497"/>
    <w:rsid w:val="00C57C9F"/>
    <w:rsid w:val="00C57F2D"/>
    <w:rsid w:val="00C600F5"/>
    <w:rsid w:val="00C609D1"/>
    <w:rsid w:val="00C6141B"/>
    <w:rsid w:val="00C614FC"/>
    <w:rsid w:val="00C617AF"/>
    <w:rsid w:val="00C6183D"/>
    <w:rsid w:val="00C6187C"/>
    <w:rsid w:val="00C61A8A"/>
    <w:rsid w:val="00C61B00"/>
    <w:rsid w:val="00C6264E"/>
    <w:rsid w:val="00C62A76"/>
    <w:rsid w:val="00C62FE3"/>
    <w:rsid w:val="00C63658"/>
    <w:rsid w:val="00C63744"/>
    <w:rsid w:val="00C637A0"/>
    <w:rsid w:val="00C638D3"/>
    <w:rsid w:val="00C63F95"/>
    <w:rsid w:val="00C63FB9"/>
    <w:rsid w:val="00C6421B"/>
    <w:rsid w:val="00C64E8B"/>
    <w:rsid w:val="00C64F08"/>
    <w:rsid w:val="00C65577"/>
    <w:rsid w:val="00C657B0"/>
    <w:rsid w:val="00C65973"/>
    <w:rsid w:val="00C65C58"/>
    <w:rsid w:val="00C65F2C"/>
    <w:rsid w:val="00C663AE"/>
    <w:rsid w:val="00C6698D"/>
    <w:rsid w:val="00C669F4"/>
    <w:rsid w:val="00C66B19"/>
    <w:rsid w:val="00C66BA5"/>
    <w:rsid w:val="00C66D9D"/>
    <w:rsid w:val="00C66EC2"/>
    <w:rsid w:val="00C66ECE"/>
    <w:rsid w:val="00C66FF4"/>
    <w:rsid w:val="00C6718A"/>
    <w:rsid w:val="00C67215"/>
    <w:rsid w:val="00C672C2"/>
    <w:rsid w:val="00C67420"/>
    <w:rsid w:val="00C676F0"/>
    <w:rsid w:val="00C67A41"/>
    <w:rsid w:val="00C67C94"/>
    <w:rsid w:val="00C70324"/>
    <w:rsid w:val="00C705A9"/>
    <w:rsid w:val="00C705F9"/>
    <w:rsid w:val="00C706AD"/>
    <w:rsid w:val="00C706ED"/>
    <w:rsid w:val="00C708FF"/>
    <w:rsid w:val="00C7091D"/>
    <w:rsid w:val="00C7095B"/>
    <w:rsid w:val="00C7127C"/>
    <w:rsid w:val="00C71743"/>
    <w:rsid w:val="00C71A5A"/>
    <w:rsid w:val="00C7254D"/>
    <w:rsid w:val="00C7285B"/>
    <w:rsid w:val="00C72A87"/>
    <w:rsid w:val="00C72DD5"/>
    <w:rsid w:val="00C733E3"/>
    <w:rsid w:val="00C73467"/>
    <w:rsid w:val="00C737DF"/>
    <w:rsid w:val="00C73941"/>
    <w:rsid w:val="00C73C32"/>
    <w:rsid w:val="00C73E62"/>
    <w:rsid w:val="00C73EE7"/>
    <w:rsid w:val="00C74694"/>
    <w:rsid w:val="00C749F8"/>
    <w:rsid w:val="00C74D51"/>
    <w:rsid w:val="00C752FF"/>
    <w:rsid w:val="00C75D3C"/>
    <w:rsid w:val="00C75FC8"/>
    <w:rsid w:val="00C76609"/>
    <w:rsid w:val="00C766E6"/>
    <w:rsid w:val="00C7671E"/>
    <w:rsid w:val="00C77048"/>
    <w:rsid w:val="00C7714C"/>
    <w:rsid w:val="00C77431"/>
    <w:rsid w:val="00C77463"/>
    <w:rsid w:val="00C7756F"/>
    <w:rsid w:val="00C776E9"/>
    <w:rsid w:val="00C7795E"/>
    <w:rsid w:val="00C77CEE"/>
    <w:rsid w:val="00C803BA"/>
    <w:rsid w:val="00C805FC"/>
    <w:rsid w:val="00C80845"/>
    <w:rsid w:val="00C80CF9"/>
    <w:rsid w:val="00C810E4"/>
    <w:rsid w:val="00C8164C"/>
    <w:rsid w:val="00C81A2F"/>
    <w:rsid w:val="00C81C84"/>
    <w:rsid w:val="00C81F8A"/>
    <w:rsid w:val="00C8209B"/>
    <w:rsid w:val="00C824C8"/>
    <w:rsid w:val="00C82654"/>
    <w:rsid w:val="00C826F9"/>
    <w:rsid w:val="00C82AB1"/>
    <w:rsid w:val="00C82CBA"/>
    <w:rsid w:val="00C82E6B"/>
    <w:rsid w:val="00C82EEA"/>
    <w:rsid w:val="00C82F9F"/>
    <w:rsid w:val="00C83166"/>
    <w:rsid w:val="00C8319D"/>
    <w:rsid w:val="00C8351C"/>
    <w:rsid w:val="00C83809"/>
    <w:rsid w:val="00C83E01"/>
    <w:rsid w:val="00C840C9"/>
    <w:rsid w:val="00C84134"/>
    <w:rsid w:val="00C84512"/>
    <w:rsid w:val="00C84574"/>
    <w:rsid w:val="00C8466C"/>
    <w:rsid w:val="00C84BF4"/>
    <w:rsid w:val="00C84C7B"/>
    <w:rsid w:val="00C84CC9"/>
    <w:rsid w:val="00C84FC0"/>
    <w:rsid w:val="00C851F0"/>
    <w:rsid w:val="00C85719"/>
    <w:rsid w:val="00C85DCC"/>
    <w:rsid w:val="00C85E79"/>
    <w:rsid w:val="00C85FCE"/>
    <w:rsid w:val="00C864F7"/>
    <w:rsid w:val="00C86AA8"/>
    <w:rsid w:val="00C86AC6"/>
    <w:rsid w:val="00C86C39"/>
    <w:rsid w:val="00C86D81"/>
    <w:rsid w:val="00C86F66"/>
    <w:rsid w:val="00C87016"/>
    <w:rsid w:val="00C870EA"/>
    <w:rsid w:val="00C8741D"/>
    <w:rsid w:val="00C874C7"/>
    <w:rsid w:val="00C876AC"/>
    <w:rsid w:val="00C8770E"/>
    <w:rsid w:val="00C87DA9"/>
    <w:rsid w:val="00C9013C"/>
    <w:rsid w:val="00C90176"/>
    <w:rsid w:val="00C90211"/>
    <w:rsid w:val="00C9043B"/>
    <w:rsid w:val="00C909A5"/>
    <w:rsid w:val="00C90B65"/>
    <w:rsid w:val="00C90D12"/>
    <w:rsid w:val="00C90F49"/>
    <w:rsid w:val="00C91934"/>
    <w:rsid w:val="00C91B78"/>
    <w:rsid w:val="00C91D65"/>
    <w:rsid w:val="00C91D86"/>
    <w:rsid w:val="00C9201F"/>
    <w:rsid w:val="00C921AD"/>
    <w:rsid w:val="00C924B3"/>
    <w:rsid w:val="00C92679"/>
    <w:rsid w:val="00C926C3"/>
    <w:rsid w:val="00C926D3"/>
    <w:rsid w:val="00C92AA9"/>
    <w:rsid w:val="00C92EC9"/>
    <w:rsid w:val="00C92F43"/>
    <w:rsid w:val="00C9377F"/>
    <w:rsid w:val="00C93FD5"/>
    <w:rsid w:val="00C943CA"/>
    <w:rsid w:val="00C944C8"/>
    <w:rsid w:val="00C94888"/>
    <w:rsid w:val="00C94D39"/>
    <w:rsid w:val="00C95AA4"/>
    <w:rsid w:val="00C95C3F"/>
    <w:rsid w:val="00C95CFF"/>
    <w:rsid w:val="00C960A2"/>
    <w:rsid w:val="00C9624D"/>
    <w:rsid w:val="00C96277"/>
    <w:rsid w:val="00C964F5"/>
    <w:rsid w:val="00C966D4"/>
    <w:rsid w:val="00C96940"/>
    <w:rsid w:val="00C97004"/>
    <w:rsid w:val="00C970FB"/>
    <w:rsid w:val="00C971DE"/>
    <w:rsid w:val="00C974D9"/>
    <w:rsid w:val="00C974F4"/>
    <w:rsid w:val="00C97C25"/>
    <w:rsid w:val="00C97D06"/>
    <w:rsid w:val="00CA0297"/>
    <w:rsid w:val="00CA06C8"/>
    <w:rsid w:val="00CA0828"/>
    <w:rsid w:val="00CA0BD6"/>
    <w:rsid w:val="00CA0E6A"/>
    <w:rsid w:val="00CA0EE0"/>
    <w:rsid w:val="00CA0F7F"/>
    <w:rsid w:val="00CA1526"/>
    <w:rsid w:val="00CA1849"/>
    <w:rsid w:val="00CA1AF9"/>
    <w:rsid w:val="00CA1CD7"/>
    <w:rsid w:val="00CA1E73"/>
    <w:rsid w:val="00CA20CE"/>
    <w:rsid w:val="00CA2189"/>
    <w:rsid w:val="00CA21E4"/>
    <w:rsid w:val="00CA225B"/>
    <w:rsid w:val="00CA2451"/>
    <w:rsid w:val="00CA2623"/>
    <w:rsid w:val="00CA299C"/>
    <w:rsid w:val="00CA2A19"/>
    <w:rsid w:val="00CA2A6C"/>
    <w:rsid w:val="00CA2C09"/>
    <w:rsid w:val="00CA31C7"/>
    <w:rsid w:val="00CA33AD"/>
    <w:rsid w:val="00CA3D06"/>
    <w:rsid w:val="00CA3F57"/>
    <w:rsid w:val="00CA42BA"/>
    <w:rsid w:val="00CA4878"/>
    <w:rsid w:val="00CA4EF0"/>
    <w:rsid w:val="00CA54AF"/>
    <w:rsid w:val="00CA55C3"/>
    <w:rsid w:val="00CA56DF"/>
    <w:rsid w:val="00CA58F9"/>
    <w:rsid w:val="00CA59BD"/>
    <w:rsid w:val="00CA623E"/>
    <w:rsid w:val="00CA664A"/>
    <w:rsid w:val="00CA6A28"/>
    <w:rsid w:val="00CA6A45"/>
    <w:rsid w:val="00CA6FF0"/>
    <w:rsid w:val="00CA72BF"/>
    <w:rsid w:val="00CA75DA"/>
    <w:rsid w:val="00CA7824"/>
    <w:rsid w:val="00CA796C"/>
    <w:rsid w:val="00CB014F"/>
    <w:rsid w:val="00CB0450"/>
    <w:rsid w:val="00CB05C2"/>
    <w:rsid w:val="00CB0E69"/>
    <w:rsid w:val="00CB0ED9"/>
    <w:rsid w:val="00CB1154"/>
    <w:rsid w:val="00CB12BF"/>
    <w:rsid w:val="00CB138A"/>
    <w:rsid w:val="00CB17A3"/>
    <w:rsid w:val="00CB188E"/>
    <w:rsid w:val="00CB1981"/>
    <w:rsid w:val="00CB1B2F"/>
    <w:rsid w:val="00CB1BC7"/>
    <w:rsid w:val="00CB1F5F"/>
    <w:rsid w:val="00CB29C9"/>
    <w:rsid w:val="00CB2A5F"/>
    <w:rsid w:val="00CB2D49"/>
    <w:rsid w:val="00CB34AD"/>
    <w:rsid w:val="00CB35C6"/>
    <w:rsid w:val="00CB378E"/>
    <w:rsid w:val="00CB390D"/>
    <w:rsid w:val="00CB3E1B"/>
    <w:rsid w:val="00CB4073"/>
    <w:rsid w:val="00CB4178"/>
    <w:rsid w:val="00CB4226"/>
    <w:rsid w:val="00CB434C"/>
    <w:rsid w:val="00CB4C0B"/>
    <w:rsid w:val="00CB4D29"/>
    <w:rsid w:val="00CB508C"/>
    <w:rsid w:val="00CB54FF"/>
    <w:rsid w:val="00CB586C"/>
    <w:rsid w:val="00CB6A76"/>
    <w:rsid w:val="00CB6BD8"/>
    <w:rsid w:val="00CB6C53"/>
    <w:rsid w:val="00CB7488"/>
    <w:rsid w:val="00CB74B0"/>
    <w:rsid w:val="00CB76C0"/>
    <w:rsid w:val="00CB777B"/>
    <w:rsid w:val="00CB7933"/>
    <w:rsid w:val="00CB7A2F"/>
    <w:rsid w:val="00CB7CD8"/>
    <w:rsid w:val="00CB7E5C"/>
    <w:rsid w:val="00CC040A"/>
    <w:rsid w:val="00CC07B4"/>
    <w:rsid w:val="00CC07DA"/>
    <w:rsid w:val="00CC07EE"/>
    <w:rsid w:val="00CC12BD"/>
    <w:rsid w:val="00CC172F"/>
    <w:rsid w:val="00CC1816"/>
    <w:rsid w:val="00CC1F48"/>
    <w:rsid w:val="00CC2359"/>
    <w:rsid w:val="00CC2692"/>
    <w:rsid w:val="00CC29DC"/>
    <w:rsid w:val="00CC3687"/>
    <w:rsid w:val="00CC36B2"/>
    <w:rsid w:val="00CC3754"/>
    <w:rsid w:val="00CC3B7B"/>
    <w:rsid w:val="00CC3D33"/>
    <w:rsid w:val="00CC3F6E"/>
    <w:rsid w:val="00CC40C7"/>
    <w:rsid w:val="00CC413C"/>
    <w:rsid w:val="00CC460A"/>
    <w:rsid w:val="00CC48B1"/>
    <w:rsid w:val="00CC4A7F"/>
    <w:rsid w:val="00CC4B76"/>
    <w:rsid w:val="00CC4CBD"/>
    <w:rsid w:val="00CC54D0"/>
    <w:rsid w:val="00CC566A"/>
    <w:rsid w:val="00CC56B8"/>
    <w:rsid w:val="00CC5C01"/>
    <w:rsid w:val="00CC5D22"/>
    <w:rsid w:val="00CC6062"/>
    <w:rsid w:val="00CC647B"/>
    <w:rsid w:val="00CC6964"/>
    <w:rsid w:val="00CC6C9D"/>
    <w:rsid w:val="00CC6F70"/>
    <w:rsid w:val="00CC7286"/>
    <w:rsid w:val="00CC73DB"/>
    <w:rsid w:val="00CC7544"/>
    <w:rsid w:val="00CC7C61"/>
    <w:rsid w:val="00CD002B"/>
    <w:rsid w:val="00CD02CF"/>
    <w:rsid w:val="00CD0B08"/>
    <w:rsid w:val="00CD0BFF"/>
    <w:rsid w:val="00CD0DE4"/>
    <w:rsid w:val="00CD0F15"/>
    <w:rsid w:val="00CD0F74"/>
    <w:rsid w:val="00CD13CD"/>
    <w:rsid w:val="00CD1609"/>
    <w:rsid w:val="00CD183D"/>
    <w:rsid w:val="00CD199E"/>
    <w:rsid w:val="00CD1CDC"/>
    <w:rsid w:val="00CD2D51"/>
    <w:rsid w:val="00CD2F17"/>
    <w:rsid w:val="00CD33FE"/>
    <w:rsid w:val="00CD375B"/>
    <w:rsid w:val="00CD3D24"/>
    <w:rsid w:val="00CD3F9B"/>
    <w:rsid w:val="00CD4021"/>
    <w:rsid w:val="00CD432E"/>
    <w:rsid w:val="00CD47BE"/>
    <w:rsid w:val="00CD4C11"/>
    <w:rsid w:val="00CD4CD8"/>
    <w:rsid w:val="00CD5365"/>
    <w:rsid w:val="00CD5E26"/>
    <w:rsid w:val="00CD64C4"/>
    <w:rsid w:val="00CD6878"/>
    <w:rsid w:val="00CD68F8"/>
    <w:rsid w:val="00CD6A9B"/>
    <w:rsid w:val="00CD6D7A"/>
    <w:rsid w:val="00CD759F"/>
    <w:rsid w:val="00CD7725"/>
    <w:rsid w:val="00CD7A16"/>
    <w:rsid w:val="00CD7B2A"/>
    <w:rsid w:val="00CD7BA6"/>
    <w:rsid w:val="00CD7C22"/>
    <w:rsid w:val="00CD7CEF"/>
    <w:rsid w:val="00CD7DF7"/>
    <w:rsid w:val="00CE047A"/>
    <w:rsid w:val="00CE11CF"/>
    <w:rsid w:val="00CE1509"/>
    <w:rsid w:val="00CE16DC"/>
    <w:rsid w:val="00CE17A0"/>
    <w:rsid w:val="00CE19B0"/>
    <w:rsid w:val="00CE1A9E"/>
    <w:rsid w:val="00CE1BF7"/>
    <w:rsid w:val="00CE1C4C"/>
    <w:rsid w:val="00CE1C7D"/>
    <w:rsid w:val="00CE21EF"/>
    <w:rsid w:val="00CE229A"/>
    <w:rsid w:val="00CE263E"/>
    <w:rsid w:val="00CE2791"/>
    <w:rsid w:val="00CE28EC"/>
    <w:rsid w:val="00CE2A2E"/>
    <w:rsid w:val="00CE2ADD"/>
    <w:rsid w:val="00CE2BED"/>
    <w:rsid w:val="00CE2ED0"/>
    <w:rsid w:val="00CE3293"/>
    <w:rsid w:val="00CE358E"/>
    <w:rsid w:val="00CE382D"/>
    <w:rsid w:val="00CE3FEB"/>
    <w:rsid w:val="00CE422C"/>
    <w:rsid w:val="00CE480D"/>
    <w:rsid w:val="00CE484E"/>
    <w:rsid w:val="00CE4B5F"/>
    <w:rsid w:val="00CE4BEB"/>
    <w:rsid w:val="00CE5345"/>
    <w:rsid w:val="00CE54B7"/>
    <w:rsid w:val="00CE59B0"/>
    <w:rsid w:val="00CE5FA7"/>
    <w:rsid w:val="00CE5FFA"/>
    <w:rsid w:val="00CE637D"/>
    <w:rsid w:val="00CE6442"/>
    <w:rsid w:val="00CE696E"/>
    <w:rsid w:val="00CE70C6"/>
    <w:rsid w:val="00CE7129"/>
    <w:rsid w:val="00CE7325"/>
    <w:rsid w:val="00CE755B"/>
    <w:rsid w:val="00CE79C1"/>
    <w:rsid w:val="00CF0026"/>
    <w:rsid w:val="00CF0386"/>
    <w:rsid w:val="00CF044F"/>
    <w:rsid w:val="00CF0470"/>
    <w:rsid w:val="00CF06B9"/>
    <w:rsid w:val="00CF08DE"/>
    <w:rsid w:val="00CF0CA5"/>
    <w:rsid w:val="00CF0D08"/>
    <w:rsid w:val="00CF0E53"/>
    <w:rsid w:val="00CF178A"/>
    <w:rsid w:val="00CF2484"/>
    <w:rsid w:val="00CF252F"/>
    <w:rsid w:val="00CF2719"/>
    <w:rsid w:val="00CF29BC"/>
    <w:rsid w:val="00CF2AAF"/>
    <w:rsid w:val="00CF3E4C"/>
    <w:rsid w:val="00CF45CF"/>
    <w:rsid w:val="00CF4B86"/>
    <w:rsid w:val="00CF4BB4"/>
    <w:rsid w:val="00CF4CAE"/>
    <w:rsid w:val="00CF50FB"/>
    <w:rsid w:val="00CF569C"/>
    <w:rsid w:val="00CF5817"/>
    <w:rsid w:val="00CF588F"/>
    <w:rsid w:val="00CF5931"/>
    <w:rsid w:val="00CF5AB7"/>
    <w:rsid w:val="00CF5D9A"/>
    <w:rsid w:val="00CF6065"/>
    <w:rsid w:val="00CF6150"/>
    <w:rsid w:val="00CF6974"/>
    <w:rsid w:val="00CF6A5D"/>
    <w:rsid w:val="00CF6B64"/>
    <w:rsid w:val="00CF6CA4"/>
    <w:rsid w:val="00CF703B"/>
    <w:rsid w:val="00CF7499"/>
    <w:rsid w:val="00CF74F4"/>
    <w:rsid w:val="00CF7642"/>
    <w:rsid w:val="00CF7E51"/>
    <w:rsid w:val="00D0050B"/>
    <w:rsid w:val="00D00589"/>
    <w:rsid w:val="00D00650"/>
    <w:rsid w:val="00D0077A"/>
    <w:rsid w:val="00D0077C"/>
    <w:rsid w:val="00D007AC"/>
    <w:rsid w:val="00D008EA"/>
    <w:rsid w:val="00D00A17"/>
    <w:rsid w:val="00D00B6C"/>
    <w:rsid w:val="00D00E8D"/>
    <w:rsid w:val="00D011A7"/>
    <w:rsid w:val="00D0149E"/>
    <w:rsid w:val="00D01505"/>
    <w:rsid w:val="00D0151A"/>
    <w:rsid w:val="00D01A8A"/>
    <w:rsid w:val="00D01F63"/>
    <w:rsid w:val="00D020A2"/>
    <w:rsid w:val="00D021A5"/>
    <w:rsid w:val="00D021D9"/>
    <w:rsid w:val="00D0245F"/>
    <w:rsid w:val="00D026AD"/>
    <w:rsid w:val="00D02D44"/>
    <w:rsid w:val="00D0320B"/>
    <w:rsid w:val="00D03757"/>
    <w:rsid w:val="00D03EF2"/>
    <w:rsid w:val="00D03EFF"/>
    <w:rsid w:val="00D04429"/>
    <w:rsid w:val="00D047C6"/>
    <w:rsid w:val="00D04A41"/>
    <w:rsid w:val="00D04A67"/>
    <w:rsid w:val="00D04EB4"/>
    <w:rsid w:val="00D04FFB"/>
    <w:rsid w:val="00D0503E"/>
    <w:rsid w:val="00D05374"/>
    <w:rsid w:val="00D05A38"/>
    <w:rsid w:val="00D05ABF"/>
    <w:rsid w:val="00D05BF9"/>
    <w:rsid w:val="00D05E0F"/>
    <w:rsid w:val="00D06355"/>
    <w:rsid w:val="00D065B8"/>
    <w:rsid w:val="00D065EF"/>
    <w:rsid w:val="00D06A11"/>
    <w:rsid w:val="00D06BF8"/>
    <w:rsid w:val="00D07262"/>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62"/>
    <w:rsid w:val="00D11DC9"/>
    <w:rsid w:val="00D12254"/>
    <w:rsid w:val="00D128DD"/>
    <w:rsid w:val="00D12E23"/>
    <w:rsid w:val="00D13026"/>
    <w:rsid w:val="00D13670"/>
    <w:rsid w:val="00D13889"/>
    <w:rsid w:val="00D13969"/>
    <w:rsid w:val="00D14285"/>
    <w:rsid w:val="00D142CF"/>
    <w:rsid w:val="00D14F2E"/>
    <w:rsid w:val="00D14F30"/>
    <w:rsid w:val="00D15E0C"/>
    <w:rsid w:val="00D15FCF"/>
    <w:rsid w:val="00D1607A"/>
    <w:rsid w:val="00D16235"/>
    <w:rsid w:val="00D164D9"/>
    <w:rsid w:val="00D168C3"/>
    <w:rsid w:val="00D16A21"/>
    <w:rsid w:val="00D16DD5"/>
    <w:rsid w:val="00D16F2A"/>
    <w:rsid w:val="00D174B3"/>
    <w:rsid w:val="00D17538"/>
    <w:rsid w:val="00D17C21"/>
    <w:rsid w:val="00D17E54"/>
    <w:rsid w:val="00D200F3"/>
    <w:rsid w:val="00D20327"/>
    <w:rsid w:val="00D20417"/>
    <w:rsid w:val="00D205A8"/>
    <w:rsid w:val="00D209EE"/>
    <w:rsid w:val="00D21520"/>
    <w:rsid w:val="00D21842"/>
    <w:rsid w:val="00D21981"/>
    <w:rsid w:val="00D21A8B"/>
    <w:rsid w:val="00D21B62"/>
    <w:rsid w:val="00D21BFC"/>
    <w:rsid w:val="00D21E23"/>
    <w:rsid w:val="00D21E31"/>
    <w:rsid w:val="00D21F36"/>
    <w:rsid w:val="00D222CC"/>
    <w:rsid w:val="00D2296F"/>
    <w:rsid w:val="00D22B1D"/>
    <w:rsid w:val="00D2341D"/>
    <w:rsid w:val="00D234F2"/>
    <w:rsid w:val="00D236E1"/>
    <w:rsid w:val="00D23AE0"/>
    <w:rsid w:val="00D23B40"/>
    <w:rsid w:val="00D23C50"/>
    <w:rsid w:val="00D23E0A"/>
    <w:rsid w:val="00D23E10"/>
    <w:rsid w:val="00D23F59"/>
    <w:rsid w:val="00D24120"/>
    <w:rsid w:val="00D246E7"/>
    <w:rsid w:val="00D24766"/>
    <w:rsid w:val="00D248C8"/>
    <w:rsid w:val="00D24BE3"/>
    <w:rsid w:val="00D24FE2"/>
    <w:rsid w:val="00D257BA"/>
    <w:rsid w:val="00D25860"/>
    <w:rsid w:val="00D25EB7"/>
    <w:rsid w:val="00D25FF6"/>
    <w:rsid w:val="00D2624A"/>
    <w:rsid w:val="00D263AF"/>
    <w:rsid w:val="00D26629"/>
    <w:rsid w:val="00D26856"/>
    <w:rsid w:val="00D268CB"/>
    <w:rsid w:val="00D26AEF"/>
    <w:rsid w:val="00D27092"/>
    <w:rsid w:val="00D270DC"/>
    <w:rsid w:val="00D2710F"/>
    <w:rsid w:val="00D275F5"/>
    <w:rsid w:val="00D27719"/>
    <w:rsid w:val="00D2783E"/>
    <w:rsid w:val="00D27A40"/>
    <w:rsid w:val="00D27DC2"/>
    <w:rsid w:val="00D27F68"/>
    <w:rsid w:val="00D27F9D"/>
    <w:rsid w:val="00D300A4"/>
    <w:rsid w:val="00D301B6"/>
    <w:rsid w:val="00D305C4"/>
    <w:rsid w:val="00D3071E"/>
    <w:rsid w:val="00D30CAE"/>
    <w:rsid w:val="00D30EDA"/>
    <w:rsid w:val="00D310E9"/>
    <w:rsid w:val="00D31420"/>
    <w:rsid w:val="00D314E8"/>
    <w:rsid w:val="00D317ED"/>
    <w:rsid w:val="00D31946"/>
    <w:rsid w:val="00D31A26"/>
    <w:rsid w:val="00D321B3"/>
    <w:rsid w:val="00D32586"/>
    <w:rsid w:val="00D32589"/>
    <w:rsid w:val="00D3288C"/>
    <w:rsid w:val="00D32D88"/>
    <w:rsid w:val="00D32E21"/>
    <w:rsid w:val="00D3300A"/>
    <w:rsid w:val="00D33313"/>
    <w:rsid w:val="00D33B58"/>
    <w:rsid w:val="00D33CDA"/>
    <w:rsid w:val="00D33F6E"/>
    <w:rsid w:val="00D34002"/>
    <w:rsid w:val="00D341C5"/>
    <w:rsid w:val="00D3441E"/>
    <w:rsid w:val="00D3478E"/>
    <w:rsid w:val="00D3554A"/>
    <w:rsid w:val="00D35805"/>
    <w:rsid w:val="00D35941"/>
    <w:rsid w:val="00D359E6"/>
    <w:rsid w:val="00D35AC8"/>
    <w:rsid w:val="00D36094"/>
    <w:rsid w:val="00D3658F"/>
    <w:rsid w:val="00D3684A"/>
    <w:rsid w:val="00D36DB4"/>
    <w:rsid w:val="00D36E7A"/>
    <w:rsid w:val="00D37023"/>
    <w:rsid w:val="00D37119"/>
    <w:rsid w:val="00D37162"/>
    <w:rsid w:val="00D371F4"/>
    <w:rsid w:val="00D37200"/>
    <w:rsid w:val="00D3731F"/>
    <w:rsid w:val="00D3735B"/>
    <w:rsid w:val="00D37791"/>
    <w:rsid w:val="00D37EC9"/>
    <w:rsid w:val="00D404A0"/>
    <w:rsid w:val="00D4061D"/>
    <w:rsid w:val="00D408FD"/>
    <w:rsid w:val="00D40E68"/>
    <w:rsid w:val="00D4121F"/>
    <w:rsid w:val="00D412A5"/>
    <w:rsid w:val="00D4134E"/>
    <w:rsid w:val="00D41955"/>
    <w:rsid w:val="00D41A9D"/>
    <w:rsid w:val="00D41AC9"/>
    <w:rsid w:val="00D41D24"/>
    <w:rsid w:val="00D41DC6"/>
    <w:rsid w:val="00D4214B"/>
    <w:rsid w:val="00D43463"/>
    <w:rsid w:val="00D4377F"/>
    <w:rsid w:val="00D43968"/>
    <w:rsid w:val="00D439E5"/>
    <w:rsid w:val="00D43DD8"/>
    <w:rsid w:val="00D43F96"/>
    <w:rsid w:val="00D43FC5"/>
    <w:rsid w:val="00D44005"/>
    <w:rsid w:val="00D44483"/>
    <w:rsid w:val="00D4470B"/>
    <w:rsid w:val="00D4472C"/>
    <w:rsid w:val="00D44748"/>
    <w:rsid w:val="00D44849"/>
    <w:rsid w:val="00D44BBA"/>
    <w:rsid w:val="00D44D87"/>
    <w:rsid w:val="00D450EA"/>
    <w:rsid w:val="00D45262"/>
    <w:rsid w:val="00D4537B"/>
    <w:rsid w:val="00D4541E"/>
    <w:rsid w:val="00D459F5"/>
    <w:rsid w:val="00D45AD3"/>
    <w:rsid w:val="00D45B81"/>
    <w:rsid w:val="00D45D6C"/>
    <w:rsid w:val="00D46033"/>
    <w:rsid w:val="00D46A4C"/>
    <w:rsid w:val="00D4728A"/>
    <w:rsid w:val="00D472BD"/>
    <w:rsid w:val="00D475D6"/>
    <w:rsid w:val="00D475F0"/>
    <w:rsid w:val="00D479D0"/>
    <w:rsid w:val="00D47D89"/>
    <w:rsid w:val="00D47EF8"/>
    <w:rsid w:val="00D508F0"/>
    <w:rsid w:val="00D50930"/>
    <w:rsid w:val="00D50987"/>
    <w:rsid w:val="00D50A5B"/>
    <w:rsid w:val="00D50E40"/>
    <w:rsid w:val="00D50EF1"/>
    <w:rsid w:val="00D50F61"/>
    <w:rsid w:val="00D51490"/>
    <w:rsid w:val="00D51635"/>
    <w:rsid w:val="00D51C10"/>
    <w:rsid w:val="00D51FA7"/>
    <w:rsid w:val="00D51FB2"/>
    <w:rsid w:val="00D521F4"/>
    <w:rsid w:val="00D52976"/>
    <w:rsid w:val="00D52A02"/>
    <w:rsid w:val="00D52DE6"/>
    <w:rsid w:val="00D530E1"/>
    <w:rsid w:val="00D53331"/>
    <w:rsid w:val="00D53806"/>
    <w:rsid w:val="00D53B0C"/>
    <w:rsid w:val="00D53EFA"/>
    <w:rsid w:val="00D54441"/>
    <w:rsid w:val="00D54B18"/>
    <w:rsid w:val="00D54B5F"/>
    <w:rsid w:val="00D55336"/>
    <w:rsid w:val="00D557AB"/>
    <w:rsid w:val="00D55A1F"/>
    <w:rsid w:val="00D55A60"/>
    <w:rsid w:val="00D55D49"/>
    <w:rsid w:val="00D55D82"/>
    <w:rsid w:val="00D563B2"/>
    <w:rsid w:val="00D5667E"/>
    <w:rsid w:val="00D56713"/>
    <w:rsid w:val="00D5682B"/>
    <w:rsid w:val="00D56AD2"/>
    <w:rsid w:val="00D56BE2"/>
    <w:rsid w:val="00D56FD0"/>
    <w:rsid w:val="00D57168"/>
    <w:rsid w:val="00D57253"/>
    <w:rsid w:val="00D574F7"/>
    <w:rsid w:val="00D575DC"/>
    <w:rsid w:val="00D57B31"/>
    <w:rsid w:val="00D57B70"/>
    <w:rsid w:val="00D602D6"/>
    <w:rsid w:val="00D60690"/>
    <w:rsid w:val="00D608FA"/>
    <w:rsid w:val="00D609E1"/>
    <w:rsid w:val="00D60C3B"/>
    <w:rsid w:val="00D60EAD"/>
    <w:rsid w:val="00D61024"/>
    <w:rsid w:val="00D6118A"/>
    <w:rsid w:val="00D6155B"/>
    <w:rsid w:val="00D6185D"/>
    <w:rsid w:val="00D61872"/>
    <w:rsid w:val="00D619C9"/>
    <w:rsid w:val="00D61FD9"/>
    <w:rsid w:val="00D620C9"/>
    <w:rsid w:val="00D6227A"/>
    <w:rsid w:val="00D62297"/>
    <w:rsid w:val="00D623E5"/>
    <w:rsid w:val="00D62634"/>
    <w:rsid w:val="00D62719"/>
    <w:rsid w:val="00D6278E"/>
    <w:rsid w:val="00D62B24"/>
    <w:rsid w:val="00D62B40"/>
    <w:rsid w:val="00D634C1"/>
    <w:rsid w:val="00D63520"/>
    <w:rsid w:val="00D63AC5"/>
    <w:rsid w:val="00D640DB"/>
    <w:rsid w:val="00D640DF"/>
    <w:rsid w:val="00D64159"/>
    <w:rsid w:val="00D644AA"/>
    <w:rsid w:val="00D645EE"/>
    <w:rsid w:val="00D64601"/>
    <w:rsid w:val="00D64AA0"/>
    <w:rsid w:val="00D64E75"/>
    <w:rsid w:val="00D6501B"/>
    <w:rsid w:val="00D65151"/>
    <w:rsid w:val="00D6516F"/>
    <w:rsid w:val="00D651ED"/>
    <w:rsid w:val="00D6530F"/>
    <w:rsid w:val="00D653EA"/>
    <w:rsid w:val="00D65E4A"/>
    <w:rsid w:val="00D66260"/>
    <w:rsid w:val="00D6686B"/>
    <w:rsid w:val="00D66DE7"/>
    <w:rsid w:val="00D67637"/>
    <w:rsid w:val="00D6777F"/>
    <w:rsid w:val="00D7009E"/>
    <w:rsid w:val="00D7073F"/>
    <w:rsid w:val="00D70953"/>
    <w:rsid w:val="00D713C5"/>
    <w:rsid w:val="00D715CA"/>
    <w:rsid w:val="00D71613"/>
    <w:rsid w:val="00D717F5"/>
    <w:rsid w:val="00D71D2B"/>
    <w:rsid w:val="00D71E33"/>
    <w:rsid w:val="00D72334"/>
    <w:rsid w:val="00D7235C"/>
    <w:rsid w:val="00D723B6"/>
    <w:rsid w:val="00D72510"/>
    <w:rsid w:val="00D7256E"/>
    <w:rsid w:val="00D725A3"/>
    <w:rsid w:val="00D72B10"/>
    <w:rsid w:val="00D72B33"/>
    <w:rsid w:val="00D72B88"/>
    <w:rsid w:val="00D73681"/>
    <w:rsid w:val="00D736E3"/>
    <w:rsid w:val="00D73903"/>
    <w:rsid w:val="00D73CE3"/>
    <w:rsid w:val="00D74533"/>
    <w:rsid w:val="00D74756"/>
    <w:rsid w:val="00D74CD4"/>
    <w:rsid w:val="00D75477"/>
    <w:rsid w:val="00D75781"/>
    <w:rsid w:val="00D759C6"/>
    <w:rsid w:val="00D759E7"/>
    <w:rsid w:val="00D75D70"/>
    <w:rsid w:val="00D75E68"/>
    <w:rsid w:val="00D75F2F"/>
    <w:rsid w:val="00D75F75"/>
    <w:rsid w:val="00D76164"/>
    <w:rsid w:val="00D76606"/>
    <w:rsid w:val="00D76670"/>
    <w:rsid w:val="00D766BE"/>
    <w:rsid w:val="00D76CD7"/>
    <w:rsid w:val="00D76E63"/>
    <w:rsid w:val="00D76ECC"/>
    <w:rsid w:val="00D771E1"/>
    <w:rsid w:val="00D772D9"/>
    <w:rsid w:val="00D77773"/>
    <w:rsid w:val="00D77829"/>
    <w:rsid w:val="00D7799B"/>
    <w:rsid w:val="00D77B82"/>
    <w:rsid w:val="00D802F2"/>
    <w:rsid w:val="00D8082E"/>
    <w:rsid w:val="00D80A92"/>
    <w:rsid w:val="00D80B2D"/>
    <w:rsid w:val="00D80BB6"/>
    <w:rsid w:val="00D80F80"/>
    <w:rsid w:val="00D8145C"/>
    <w:rsid w:val="00D815C1"/>
    <w:rsid w:val="00D816C2"/>
    <w:rsid w:val="00D8186F"/>
    <w:rsid w:val="00D819C8"/>
    <w:rsid w:val="00D81A2F"/>
    <w:rsid w:val="00D81EC4"/>
    <w:rsid w:val="00D81F20"/>
    <w:rsid w:val="00D82787"/>
    <w:rsid w:val="00D83295"/>
    <w:rsid w:val="00D83337"/>
    <w:rsid w:val="00D83430"/>
    <w:rsid w:val="00D8384F"/>
    <w:rsid w:val="00D83E03"/>
    <w:rsid w:val="00D8422A"/>
    <w:rsid w:val="00D84582"/>
    <w:rsid w:val="00D847A7"/>
    <w:rsid w:val="00D84A63"/>
    <w:rsid w:val="00D84E77"/>
    <w:rsid w:val="00D85008"/>
    <w:rsid w:val="00D855AA"/>
    <w:rsid w:val="00D857CD"/>
    <w:rsid w:val="00D859D2"/>
    <w:rsid w:val="00D85C90"/>
    <w:rsid w:val="00D86038"/>
    <w:rsid w:val="00D866D7"/>
    <w:rsid w:val="00D86861"/>
    <w:rsid w:val="00D86916"/>
    <w:rsid w:val="00D86994"/>
    <w:rsid w:val="00D86E45"/>
    <w:rsid w:val="00D86E6B"/>
    <w:rsid w:val="00D86F62"/>
    <w:rsid w:val="00D8778C"/>
    <w:rsid w:val="00D879B4"/>
    <w:rsid w:val="00D87AEC"/>
    <w:rsid w:val="00D87C6F"/>
    <w:rsid w:val="00D87CA7"/>
    <w:rsid w:val="00D87D40"/>
    <w:rsid w:val="00D87E02"/>
    <w:rsid w:val="00D903F3"/>
    <w:rsid w:val="00D905E6"/>
    <w:rsid w:val="00D90605"/>
    <w:rsid w:val="00D90FA2"/>
    <w:rsid w:val="00D913CB"/>
    <w:rsid w:val="00D91569"/>
    <w:rsid w:val="00D91855"/>
    <w:rsid w:val="00D919D2"/>
    <w:rsid w:val="00D91C06"/>
    <w:rsid w:val="00D91E94"/>
    <w:rsid w:val="00D9227F"/>
    <w:rsid w:val="00D92816"/>
    <w:rsid w:val="00D929BA"/>
    <w:rsid w:val="00D92A38"/>
    <w:rsid w:val="00D92F7A"/>
    <w:rsid w:val="00D931B1"/>
    <w:rsid w:val="00D9389E"/>
    <w:rsid w:val="00D938BF"/>
    <w:rsid w:val="00D93A08"/>
    <w:rsid w:val="00D93F36"/>
    <w:rsid w:val="00D941D3"/>
    <w:rsid w:val="00D94454"/>
    <w:rsid w:val="00D944F9"/>
    <w:rsid w:val="00D959E8"/>
    <w:rsid w:val="00D96608"/>
    <w:rsid w:val="00D96808"/>
    <w:rsid w:val="00D9693D"/>
    <w:rsid w:val="00D96974"/>
    <w:rsid w:val="00D96E58"/>
    <w:rsid w:val="00D97282"/>
    <w:rsid w:val="00D9732C"/>
    <w:rsid w:val="00D97650"/>
    <w:rsid w:val="00D97DD5"/>
    <w:rsid w:val="00DA0547"/>
    <w:rsid w:val="00DA0BB0"/>
    <w:rsid w:val="00DA12D0"/>
    <w:rsid w:val="00DA13B8"/>
    <w:rsid w:val="00DA1408"/>
    <w:rsid w:val="00DA1581"/>
    <w:rsid w:val="00DA1822"/>
    <w:rsid w:val="00DA19F1"/>
    <w:rsid w:val="00DA1D52"/>
    <w:rsid w:val="00DA2149"/>
    <w:rsid w:val="00DA2457"/>
    <w:rsid w:val="00DA249B"/>
    <w:rsid w:val="00DA2508"/>
    <w:rsid w:val="00DA2669"/>
    <w:rsid w:val="00DA295A"/>
    <w:rsid w:val="00DA2A78"/>
    <w:rsid w:val="00DA2B07"/>
    <w:rsid w:val="00DA2BD2"/>
    <w:rsid w:val="00DA35B4"/>
    <w:rsid w:val="00DA36FD"/>
    <w:rsid w:val="00DA37B0"/>
    <w:rsid w:val="00DA3823"/>
    <w:rsid w:val="00DA3D63"/>
    <w:rsid w:val="00DA3E24"/>
    <w:rsid w:val="00DA416B"/>
    <w:rsid w:val="00DA42BB"/>
    <w:rsid w:val="00DA4827"/>
    <w:rsid w:val="00DA4897"/>
    <w:rsid w:val="00DA5042"/>
    <w:rsid w:val="00DA582D"/>
    <w:rsid w:val="00DA5963"/>
    <w:rsid w:val="00DA5FA6"/>
    <w:rsid w:val="00DA6214"/>
    <w:rsid w:val="00DA6EF4"/>
    <w:rsid w:val="00DA6F46"/>
    <w:rsid w:val="00DA70C1"/>
    <w:rsid w:val="00DA7507"/>
    <w:rsid w:val="00DA773B"/>
    <w:rsid w:val="00DA773C"/>
    <w:rsid w:val="00DA79F5"/>
    <w:rsid w:val="00DA7FA5"/>
    <w:rsid w:val="00DB0299"/>
    <w:rsid w:val="00DB09EA"/>
    <w:rsid w:val="00DB1088"/>
    <w:rsid w:val="00DB1113"/>
    <w:rsid w:val="00DB11B1"/>
    <w:rsid w:val="00DB169A"/>
    <w:rsid w:val="00DB18C6"/>
    <w:rsid w:val="00DB19AB"/>
    <w:rsid w:val="00DB1C77"/>
    <w:rsid w:val="00DB1EB0"/>
    <w:rsid w:val="00DB2575"/>
    <w:rsid w:val="00DB263E"/>
    <w:rsid w:val="00DB287B"/>
    <w:rsid w:val="00DB2B63"/>
    <w:rsid w:val="00DB2CE9"/>
    <w:rsid w:val="00DB2F61"/>
    <w:rsid w:val="00DB303F"/>
    <w:rsid w:val="00DB3221"/>
    <w:rsid w:val="00DB3E3F"/>
    <w:rsid w:val="00DB42D6"/>
    <w:rsid w:val="00DB438F"/>
    <w:rsid w:val="00DB4BBE"/>
    <w:rsid w:val="00DB4C5F"/>
    <w:rsid w:val="00DB4FF4"/>
    <w:rsid w:val="00DB5660"/>
    <w:rsid w:val="00DB644A"/>
    <w:rsid w:val="00DB6714"/>
    <w:rsid w:val="00DB6CAD"/>
    <w:rsid w:val="00DB6F1F"/>
    <w:rsid w:val="00DB6FA9"/>
    <w:rsid w:val="00DB74F7"/>
    <w:rsid w:val="00DB762C"/>
    <w:rsid w:val="00DB79BB"/>
    <w:rsid w:val="00DB7B97"/>
    <w:rsid w:val="00DB7E14"/>
    <w:rsid w:val="00DC026C"/>
    <w:rsid w:val="00DC02FD"/>
    <w:rsid w:val="00DC03B2"/>
    <w:rsid w:val="00DC0438"/>
    <w:rsid w:val="00DC05C7"/>
    <w:rsid w:val="00DC09FD"/>
    <w:rsid w:val="00DC0B90"/>
    <w:rsid w:val="00DC0B93"/>
    <w:rsid w:val="00DC0CC5"/>
    <w:rsid w:val="00DC0D39"/>
    <w:rsid w:val="00DC0FEA"/>
    <w:rsid w:val="00DC111A"/>
    <w:rsid w:val="00DC1128"/>
    <w:rsid w:val="00DC12CC"/>
    <w:rsid w:val="00DC140A"/>
    <w:rsid w:val="00DC145A"/>
    <w:rsid w:val="00DC15CF"/>
    <w:rsid w:val="00DC1962"/>
    <w:rsid w:val="00DC1CFA"/>
    <w:rsid w:val="00DC1EDC"/>
    <w:rsid w:val="00DC2414"/>
    <w:rsid w:val="00DC2CF2"/>
    <w:rsid w:val="00DC2F16"/>
    <w:rsid w:val="00DC3501"/>
    <w:rsid w:val="00DC3A0B"/>
    <w:rsid w:val="00DC401F"/>
    <w:rsid w:val="00DC4133"/>
    <w:rsid w:val="00DC4418"/>
    <w:rsid w:val="00DC4439"/>
    <w:rsid w:val="00DC4610"/>
    <w:rsid w:val="00DC54FB"/>
    <w:rsid w:val="00DC5CC2"/>
    <w:rsid w:val="00DC5D6F"/>
    <w:rsid w:val="00DC5DA4"/>
    <w:rsid w:val="00DC609C"/>
    <w:rsid w:val="00DC6782"/>
    <w:rsid w:val="00DC6AD0"/>
    <w:rsid w:val="00DC6C22"/>
    <w:rsid w:val="00DC6D69"/>
    <w:rsid w:val="00DC6DC6"/>
    <w:rsid w:val="00DC6EAA"/>
    <w:rsid w:val="00DC7133"/>
    <w:rsid w:val="00DC749C"/>
    <w:rsid w:val="00DC7639"/>
    <w:rsid w:val="00DC775F"/>
    <w:rsid w:val="00DC7DC2"/>
    <w:rsid w:val="00DC7E69"/>
    <w:rsid w:val="00DC7EAD"/>
    <w:rsid w:val="00DC7F33"/>
    <w:rsid w:val="00DC7F3B"/>
    <w:rsid w:val="00DD0068"/>
    <w:rsid w:val="00DD0075"/>
    <w:rsid w:val="00DD0826"/>
    <w:rsid w:val="00DD085B"/>
    <w:rsid w:val="00DD12DE"/>
    <w:rsid w:val="00DD1338"/>
    <w:rsid w:val="00DD1348"/>
    <w:rsid w:val="00DD176F"/>
    <w:rsid w:val="00DD1C8E"/>
    <w:rsid w:val="00DD1DD2"/>
    <w:rsid w:val="00DD1DE8"/>
    <w:rsid w:val="00DD1F10"/>
    <w:rsid w:val="00DD2576"/>
    <w:rsid w:val="00DD29D2"/>
    <w:rsid w:val="00DD2E84"/>
    <w:rsid w:val="00DD3398"/>
    <w:rsid w:val="00DD3829"/>
    <w:rsid w:val="00DD390C"/>
    <w:rsid w:val="00DD3B3E"/>
    <w:rsid w:val="00DD3CA5"/>
    <w:rsid w:val="00DD3DB8"/>
    <w:rsid w:val="00DD48E8"/>
    <w:rsid w:val="00DD4EC8"/>
    <w:rsid w:val="00DD4F32"/>
    <w:rsid w:val="00DD5165"/>
    <w:rsid w:val="00DD528E"/>
    <w:rsid w:val="00DD5570"/>
    <w:rsid w:val="00DD5ACB"/>
    <w:rsid w:val="00DD5C80"/>
    <w:rsid w:val="00DD5E1B"/>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EE8"/>
    <w:rsid w:val="00DE12E8"/>
    <w:rsid w:val="00DE134F"/>
    <w:rsid w:val="00DE13ED"/>
    <w:rsid w:val="00DE15E7"/>
    <w:rsid w:val="00DE1712"/>
    <w:rsid w:val="00DE1826"/>
    <w:rsid w:val="00DE1841"/>
    <w:rsid w:val="00DE1934"/>
    <w:rsid w:val="00DE19C6"/>
    <w:rsid w:val="00DE19CF"/>
    <w:rsid w:val="00DE1B4F"/>
    <w:rsid w:val="00DE1BD0"/>
    <w:rsid w:val="00DE1C06"/>
    <w:rsid w:val="00DE20CD"/>
    <w:rsid w:val="00DE243F"/>
    <w:rsid w:val="00DE26D2"/>
    <w:rsid w:val="00DE2825"/>
    <w:rsid w:val="00DE2AD1"/>
    <w:rsid w:val="00DE2B39"/>
    <w:rsid w:val="00DE2DF2"/>
    <w:rsid w:val="00DE313E"/>
    <w:rsid w:val="00DE35A0"/>
    <w:rsid w:val="00DE374F"/>
    <w:rsid w:val="00DE391B"/>
    <w:rsid w:val="00DE3ABB"/>
    <w:rsid w:val="00DE3BDA"/>
    <w:rsid w:val="00DE3F1C"/>
    <w:rsid w:val="00DE3F55"/>
    <w:rsid w:val="00DE4301"/>
    <w:rsid w:val="00DE44AD"/>
    <w:rsid w:val="00DE4521"/>
    <w:rsid w:val="00DE478F"/>
    <w:rsid w:val="00DE4C85"/>
    <w:rsid w:val="00DE4CBC"/>
    <w:rsid w:val="00DE507C"/>
    <w:rsid w:val="00DE54C2"/>
    <w:rsid w:val="00DE5560"/>
    <w:rsid w:val="00DE583E"/>
    <w:rsid w:val="00DE5B43"/>
    <w:rsid w:val="00DE5C80"/>
    <w:rsid w:val="00DE5CE6"/>
    <w:rsid w:val="00DE5F5A"/>
    <w:rsid w:val="00DE602F"/>
    <w:rsid w:val="00DE60B0"/>
    <w:rsid w:val="00DE622A"/>
    <w:rsid w:val="00DE625C"/>
    <w:rsid w:val="00DE68E4"/>
    <w:rsid w:val="00DE69D6"/>
    <w:rsid w:val="00DE6C45"/>
    <w:rsid w:val="00DE71CD"/>
    <w:rsid w:val="00DE757F"/>
    <w:rsid w:val="00DE772B"/>
    <w:rsid w:val="00DE7936"/>
    <w:rsid w:val="00DE795B"/>
    <w:rsid w:val="00DE79D1"/>
    <w:rsid w:val="00DE7A0C"/>
    <w:rsid w:val="00DF00E1"/>
    <w:rsid w:val="00DF0400"/>
    <w:rsid w:val="00DF05AB"/>
    <w:rsid w:val="00DF061B"/>
    <w:rsid w:val="00DF098B"/>
    <w:rsid w:val="00DF0ACB"/>
    <w:rsid w:val="00DF1CB2"/>
    <w:rsid w:val="00DF2030"/>
    <w:rsid w:val="00DF2440"/>
    <w:rsid w:val="00DF31CC"/>
    <w:rsid w:val="00DF33CB"/>
    <w:rsid w:val="00DF3725"/>
    <w:rsid w:val="00DF3939"/>
    <w:rsid w:val="00DF3973"/>
    <w:rsid w:val="00DF39B9"/>
    <w:rsid w:val="00DF3ED4"/>
    <w:rsid w:val="00DF400D"/>
    <w:rsid w:val="00DF41C2"/>
    <w:rsid w:val="00DF4270"/>
    <w:rsid w:val="00DF4437"/>
    <w:rsid w:val="00DF4454"/>
    <w:rsid w:val="00DF4532"/>
    <w:rsid w:val="00DF4963"/>
    <w:rsid w:val="00DF4D6F"/>
    <w:rsid w:val="00DF4EC6"/>
    <w:rsid w:val="00DF5073"/>
    <w:rsid w:val="00DF5602"/>
    <w:rsid w:val="00DF56BF"/>
    <w:rsid w:val="00DF56ED"/>
    <w:rsid w:val="00DF579E"/>
    <w:rsid w:val="00DF60CD"/>
    <w:rsid w:val="00DF6203"/>
    <w:rsid w:val="00DF6674"/>
    <w:rsid w:val="00DF6B94"/>
    <w:rsid w:val="00DF6F14"/>
    <w:rsid w:val="00DF7101"/>
    <w:rsid w:val="00DF72FD"/>
    <w:rsid w:val="00DF7672"/>
    <w:rsid w:val="00DF7979"/>
    <w:rsid w:val="00DF7AA6"/>
    <w:rsid w:val="00E00190"/>
    <w:rsid w:val="00E005AA"/>
    <w:rsid w:val="00E00718"/>
    <w:rsid w:val="00E00D07"/>
    <w:rsid w:val="00E01102"/>
    <w:rsid w:val="00E01691"/>
    <w:rsid w:val="00E0192E"/>
    <w:rsid w:val="00E01BBA"/>
    <w:rsid w:val="00E01EFF"/>
    <w:rsid w:val="00E02549"/>
    <w:rsid w:val="00E029EF"/>
    <w:rsid w:val="00E02B43"/>
    <w:rsid w:val="00E02B4F"/>
    <w:rsid w:val="00E02E8A"/>
    <w:rsid w:val="00E03009"/>
    <w:rsid w:val="00E03258"/>
    <w:rsid w:val="00E0343C"/>
    <w:rsid w:val="00E03568"/>
    <w:rsid w:val="00E036D2"/>
    <w:rsid w:val="00E038B5"/>
    <w:rsid w:val="00E03964"/>
    <w:rsid w:val="00E04181"/>
    <w:rsid w:val="00E0450B"/>
    <w:rsid w:val="00E04DF4"/>
    <w:rsid w:val="00E0506C"/>
    <w:rsid w:val="00E052A1"/>
    <w:rsid w:val="00E052EC"/>
    <w:rsid w:val="00E054F8"/>
    <w:rsid w:val="00E057EF"/>
    <w:rsid w:val="00E05877"/>
    <w:rsid w:val="00E05BBA"/>
    <w:rsid w:val="00E060B8"/>
    <w:rsid w:val="00E06773"/>
    <w:rsid w:val="00E068A1"/>
    <w:rsid w:val="00E06BAA"/>
    <w:rsid w:val="00E06FFF"/>
    <w:rsid w:val="00E071A8"/>
    <w:rsid w:val="00E07341"/>
    <w:rsid w:val="00E0758E"/>
    <w:rsid w:val="00E07833"/>
    <w:rsid w:val="00E07DEA"/>
    <w:rsid w:val="00E07FC5"/>
    <w:rsid w:val="00E10065"/>
    <w:rsid w:val="00E100FD"/>
    <w:rsid w:val="00E101BC"/>
    <w:rsid w:val="00E101E5"/>
    <w:rsid w:val="00E104CE"/>
    <w:rsid w:val="00E105D8"/>
    <w:rsid w:val="00E10ADB"/>
    <w:rsid w:val="00E119CF"/>
    <w:rsid w:val="00E11B90"/>
    <w:rsid w:val="00E11DCC"/>
    <w:rsid w:val="00E121D4"/>
    <w:rsid w:val="00E12A6B"/>
    <w:rsid w:val="00E12AEB"/>
    <w:rsid w:val="00E12F12"/>
    <w:rsid w:val="00E12F93"/>
    <w:rsid w:val="00E1325A"/>
    <w:rsid w:val="00E13287"/>
    <w:rsid w:val="00E132A2"/>
    <w:rsid w:val="00E1337A"/>
    <w:rsid w:val="00E13846"/>
    <w:rsid w:val="00E13A29"/>
    <w:rsid w:val="00E13AEF"/>
    <w:rsid w:val="00E13B09"/>
    <w:rsid w:val="00E13B92"/>
    <w:rsid w:val="00E13DF2"/>
    <w:rsid w:val="00E13EDC"/>
    <w:rsid w:val="00E13FCC"/>
    <w:rsid w:val="00E14042"/>
    <w:rsid w:val="00E141F8"/>
    <w:rsid w:val="00E1423A"/>
    <w:rsid w:val="00E1429A"/>
    <w:rsid w:val="00E142CA"/>
    <w:rsid w:val="00E14AB9"/>
    <w:rsid w:val="00E153AB"/>
    <w:rsid w:val="00E15D94"/>
    <w:rsid w:val="00E15F38"/>
    <w:rsid w:val="00E1607C"/>
    <w:rsid w:val="00E16080"/>
    <w:rsid w:val="00E161E6"/>
    <w:rsid w:val="00E16324"/>
    <w:rsid w:val="00E1653C"/>
    <w:rsid w:val="00E16FEC"/>
    <w:rsid w:val="00E1736C"/>
    <w:rsid w:val="00E17490"/>
    <w:rsid w:val="00E17761"/>
    <w:rsid w:val="00E179E3"/>
    <w:rsid w:val="00E17BDE"/>
    <w:rsid w:val="00E2023A"/>
    <w:rsid w:val="00E206F5"/>
    <w:rsid w:val="00E20747"/>
    <w:rsid w:val="00E207CC"/>
    <w:rsid w:val="00E2091B"/>
    <w:rsid w:val="00E20C84"/>
    <w:rsid w:val="00E20EFA"/>
    <w:rsid w:val="00E21244"/>
    <w:rsid w:val="00E213FA"/>
    <w:rsid w:val="00E21918"/>
    <w:rsid w:val="00E21A07"/>
    <w:rsid w:val="00E21C94"/>
    <w:rsid w:val="00E21CFB"/>
    <w:rsid w:val="00E21D21"/>
    <w:rsid w:val="00E21EA8"/>
    <w:rsid w:val="00E220ED"/>
    <w:rsid w:val="00E224CC"/>
    <w:rsid w:val="00E2282D"/>
    <w:rsid w:val="00E2282E"/>
    <w:rsid w:val="00E22AF4"/>
    <w:rsid w:val="00E23462"/>
    <w:rsid w:val="00E2350C"/>
    <w:rsid w:val="00E2351E"/>
    <w:rsid w:val="00E23CD7"/>
    <w:rsid w:val="00E24054"/>
    <w:rsid w:val="00E24493"/>
    <w:rsid w:val="00E245A0"/>
    <w:rsid w:val="00E25398"/>
    <w:rsid w:val="00E25B85"/>
    <w:rsid w:val="00E25C88"/>
    <w:rsid w:val="00E25E76"/>
    <w:rsid w:val="00E263E6"/>
    <w:rsid w:val="00E269B4"/>
    <w:rsid w:val="00E26FEA"/>
    <w:rsid w:val="00E27529"/>
    <w:rsid w:val="00E279DE"/>
    <w:rsid w:val="00E27AF3"/>
    <w:rsid w:val="00E27BD7"/>
    <w:rsid w:val="00E303DF"/>
    <w:rsid w:val="00E30B95"/>
    <w:rsid w:val="00E30CE9"/>
    <w:rsid w:val="00E30D96"/>
    <w:rsid w:val="00E30F6B"/>
    <w:rsid w:val="00E3125E"/>
    <w:rsid w:val="00E312B2"/>
    <w:rsid w:val="00E3141A"/>
    <w:rsid w:val="00E3145A"/>
    <w:rsid w:val="00E3174D"/>
    <w:rsid w:val="00E3183D"/>
    <w:rsid w:val="00E31998"/>
    <w:rsid w:val="00E31A54"/>
    <w:rsid w:val="00E31D36"/>
    <w:rsid w:val="00E31FFD"/>
    <w:rsid w:val="00E32039"/>
    <w:rsid w:val="00E32654"/>
    <w:rsid w:val="00E327C7"/>
    <w:rsid w:val="00E32E91"/>
    <w:rsid w:val="00E333F8"/>
    <w:rsid w:val="00E33769"/>
    <w:rsid w:val="00E33787"/>
    <w:rsid w:val="00E33D0A"/>
    <w:rsid w:val="00E33E2A"/>
    <w:rsid w:val="00E3462F"/>
    <w:rsid w:val="00E3466E"/>
    <w:rsid w:val="00E34703"/>
    <w:rsid w:val="00E349E2"/>
    <w:rsid w:val="00E3534D"/>
    <w:rsid w:val="00E35447"/>
    <w:rsid w:val="00E3556A"/>
    <w:rsid w:val="00E355C6"/>
    <w:rsid w:val="00E356AE"/>
    <w:rsid w:val="00E35A0F"/>
    <w:rsid w:val="00E35C1F"/>
    <w:rsid w:val="00E35C7E"/>
    <w:rsid w:val="00E35F36"/>
    <w:rsid w:val="00E362A4"/>
    <w:rsid w:val="00E365F9"/>
    <w:rsid w:val="00E3662B"/>
    <w:rsid w:val="00E36B8D"/>
    <w:rsid w:val="00E3707D"/>
    <w:rsid w:val="00E37332"/>
    <w:rsid w:val="00E37496"/>
    <w:rsid w:val="00E37666"/>
    <w:rsid w:val="00E376F9"/>
    <w:rsid w:val="00E37B58"/>
    <w:rsid w:val="00E4006D"/>
    <w:rsid w:val="00E40098"/>
    <w:rsid w:val="00E40E97"/>
    <w:rsid w:val="00E40FBE"/>
    <w:rsid w:val="00E414BC"/>
    <w:rsid w:val="00E41BDD"/>
    <w:rsid w:val="00E420F7"/>
    <w:rsid w:val="00E42450"/>
    <w:rsid w:val="00E42A57"/>
    <w:rsid w:val="00E42B98"/>
    <w:rsid w:val="00E42C68"/>
    <w:rsid w:val="00E430A1"/>
    <w:rsid w:val="00E434DA"/>
    <w:rsid w:val="00E43AA0"/>
    <w:rsid w:val="00E43E25"/>
    <w:rsid w:val="00E43F93"/>
    <w:rsid w:val="00E4481F"/>
    <w:rsid w:val="00E448F6"/>
    <w:rsid w:val="00E449E2"/>
    <w:rsid w:val="00E44ED9"/>
    <w:rsid w:val="00E45039"/>
    <w:rsid w:val="00E455A9"/>
    <w:rsid w:val="00E45709"/>
    <w:rsid w:val="00E45760"/>
    <w:rsid w:val="00E45C62"/>
    <w:rsid w:val="00E45F39"/>
    <w:rsid w:val="00E461D1"/>
    <w:rsid w:val="00E462AC"/>
    <w:rsid w:val="00E4653E"/>
    <w:rsid w:val="00E467F1"/>
    <w:rsid w:val="00E46D0A"/>
    <w:rsid w:val="00E46D46"/>
    <w:rsid w:val="00E470CC"/>
    <w:rsid w:val="00E471BD"/>
    <w:rsid w:val="00E474F1"/>
    <w:rsid w:val="00E4776F"/>
    <w:rsid w:val="00E4786D"/>
    <w:rsid w:val="00E478C5"/>
    <w:rsid w:val="00E47CE8"/>
    <w:rsid w:val="00E47D0F"/>
    <w:rsid w:val="00E5047F"/>
    <w:rsid w:val="00E50551"/>
    <w:rsid w:val="00E50BD4"/>
    <w:rsid w:val="00E5101A"/>
    <w:rsid w:val="00E51420"/>
    <w:rsid w:val="00E51522"/>
    <w:rsid w:val="00E51601"/>
    <w:rsid w:val="00E51C1F"/>
    <w:rsid w:val="00E51C5F"/>
    <w:rsid w:val="00E51FF3"/>
    <w:rsid w:val="00E5206A"/>
    <w:rsid w:val="00E52433"/>
    <w:rsid w:val="00E52483"/>
    <w:rsid w:val="00E530CE"/>
    <w:rsid w:val="00E53188"/>
    <w:rsid w:val="00E539AB"/>
    <w:rsid w:val="00E539FA"/>
    <w:rsid w:val="00E53A55"/>
    <w:rsid w:val="00E53EB4"/>
    <w:rsid w:val="00E5456C"/>
    <w:rsid w:val="00E5460D"/>
    <w:rsid w:val="00E546D1"/>
    <w:rsid w:val="00E54725"/>
    <w:rsid w:val="00E5477A"/>
    <w:rsid w:val="00E54831"/>
    <w:rsid w:val="00E54A22"/>
    <w:rsid w:val="00E54B2A"/>
    <w:rsid w:val="00E54F78"/>
    <w:rsid w:val="00E551B1"/>
    <w:rsid w:val="00E55229"/>
    <w:rsid w:val="00E5560E"/>
    <w:rsid w:val="00E55AB0"/>
    <w:rsid w:val="00E55E0F"/>
    <w:rsid w:val="00E55FB8"/>
    <w:rsid w:val="00E565CC"/>
    <w:rsid w:val="00E56E69"/>
    <w:rsid w:val="00E56F23"/>
    <w:rsid w:val="00E572B6"/>
    <w:rsid w:val="00E57395"/>
    <w:rsid w:val="00E5740B"/>
    <w:rsid w:val="00E5742C"/>
    <w:rsid w:val="00E579C8"/>
    <w:rsid w:val="00E579CB"/>
    <w:rsid w:val="00E57A01"/>
    <w:rsid w:val="00E57E18"/>
    <w:rsid w:val="00E57E98"/>
    <w:rsid w:val="00E60762"/>
    <w:rsid w:val="00E60946"/>
    <w:rsid w:val="00E60D09"/>
    <w:rsid w:val="00E60D75"/>
    <w:rsid w:val="00E6129E"/>
    <w:rsid w:val="00E614A3"/>
    <w:rsid w:val="00E61570"/>
    <w:rsid w:val="00E61798"/>
    <w:rsid w:val="00E61A72"/>
    <w:rsid w:val="00E61E07"/>
    <w:rsid w:val="00E623DA"/>
    <w:rsid w:val="00E624AA"/>
    <w:rsid w:val="00E6263C"/>
    <w:rsid w:val="00E628C8"/>
    <w:rsid w:val="00E629C4"/>
    <w:rsid w:val="00E62FF2"/>
    <w:rsid w:val="00E6301B"/>
    <w:rsid w:val="00E63464"/>
    <w:rsid w:val="00E6360E"/>
    <w:rsid w:val="00E63C6D"/>
    <w:rsid w:val="00E64202"/>
    <w:rsid w:val="00E643B9"/>
    <w:rsid w:val="00E643F0"/>
    <w:rsid w:val="00E64D80"/>
    <w:rsid w:val="00E6508C"/>
    <w:rsid w:val="00E65160"/>
    <w:rsid w:val="00E6517E"/>
    <w:rsid w:val="00E65288"/>
    <w:rsid w:val="00E655EE"/>
    <w:rsid w:val="00E6587B"/>
    <w:rsid w:val="00E65896"/>
    <w:rsid w:val="00E65D2A"/>
    <w:rsid w:val="00E65F71"/>
    <w:rsid w:val="00E66672"/>
    <w:rsid w:val="00E66F61"/>
    <w:rsid w:val="00E671DF"/>
    <w:rsid w:val="00E674B5"/>
    <w:rsid w:val="00E67894"/>
    <w:rsid w:val="00E67B50"/>
    <w:rsid w:val="00E67C10"/>
    <w:rsid w:val="00E67C15"/>
    <w:rsid w:val="00E67D79"/>
    <w:rsid w:val="00E70061"/>
    <w:rsid w:val="00E70407"/>
    <w:rsid w:val="00E7046E"/>
    <w:rsid w:val="00E70532"/>
    <w:rsid w:val="00E7083F"/>
    <w:rsid w:val="00E70967"/>
    <w:rsid w:val="00E70A3A"/>
    <w:rsid w:val="00E70A9E"/>
    <w:rsid w:val="00E70BEC"/>
    <w:rsid w:val="00E70F1E"/>
    <w:rsid w:val="00E711E6"/>
    <w:rsid w:val="00E712B9"/>
    <w:rsid w:val="00E71B20"/>
    <w:rsid w:val="00E71CD8"/>
    <w:rsid w:val="00E71D0C"/>
    <w:rsid w:val="00E72742"/>
    <w:rsid w:val="00E727FB"/>
    <w:rsid w:val="00E728BF"/>
    <w:rsid w:val="00E72990"/>
    <w:rsid w:val="00E72AA6"/>
    <w:rsid w:val="00E72C13"/>
    <w:rsid w:val="00E72D29"/>
    <w:rsid w:val="00E7303F"/>
    <w:rsid w:val="00E7371D"/>
    <w:rsid w:val="00E737B3"/>
    <w:rsid w:val="00E738D0"/>
    <w:rsid w:val="00E73EB9"/>
    <w:rsid w:val="00E74070"/>
    <w:rsid w:val="00E747E4"/>
    <w:rsid w:val="00E748E1"/>
    <w:rsid w:val="00E74F3F"/>
    <w:rsid w:val="00E7542A"/>
    <w:rsid w:val="00E75459"/>
    <w:rsid w:val="00E754A0"/>
    <w:rsid w:val="00E758A8"/>
    <w:rsid w:val="00E75C62"/>
    <w:rsid w:val="00E75E34"/>
    <w:rsid w:val="00E75EF0"/>
    <w:rsid w:val="00E76337"/>
    <w:rsid w:val="00E76769"/>
    <w:rsid w:val="00E767AF"/>
    <w:rsid w:val="00E76D71"/>
    <w:rsid w:val="00E77079"/>
    <w:rsid w:val="00E77A00"/>
    <w:rsid w:val="00E77C21"/>
    <w:rsid w:val="00E77D00"/>
    <w:rsid w:val="00E80CBA"/>
    <w:rsid w:val="00E80D75"/>
    <w:rsid w:val="00E80FCA"/>
    <w:rsid w:val="00E812F0"/>
    <w:rsid w:val="00E813A1"/>
    <w:rsid w:val="00E814C3"/>
    <w:rsid w:val="00E81A31"/>
    <w:rsid w:val="00E81B76"/>
    <w:rsid w:val="00E82609"/>
    <w:rsid w:val="00E82A1F"/>
    <w:rsid w:val="00E82DED"/>
    <w:rsid w:val="00E82F57"/>
    <w:rsid w:val="00E8326A"/>
    <w:rsid w:val="00E8368D"/>
    <w:rsid w:val="00E83836"/>
    <w:rsid w:val="00E83AD5"/>
    <w:rsid w:val="00E83E56"/>
    <w:rsid w:val="00E8407D"/>
    <w:rsid w:val="00E84147"/>
    <w:rsid w:val="00E841B7"/>
    <w:rsid w:val="00E842E1"/>
    <w:rsid w:val="00E84453"/>
    <w:rsid w:val="00E84487"/>
    <w:rsid w:val="00E844B6"/>
    <w:rsid w:val="00E84A9E"/>
    <w:rsid w:val="00E84D6B"/>
    <w:rsid w:val="00E84D72"/>
    <w:rsid w:val="00E85261"/>
    <w:rsid w:val="00E85344"/>
    <w:rsid w:val="00E85609"/>
    <w:rsid w:val="00E856FF"/>
    <w:rsid w:val="00E857C6"/>
    <w:rsid w:val="00E8586A"/>
    <w:rsid w:val="00E85C5E"/>
    <w:rsid w:val="00E85C7C"/>
    <w:rsid w:val="00E85D55"/>
    <w:rsid w:val="00E86446"/>
    <w:rsid w:val="00E86467"/>
    <w:rsid w:val="00E86AEA"/>
    <w:rsid w:val="00E86D03"/>
    <w:rsid w:val="00E86E25"/>
    <w:rsid w:val="00E86EE5"/>
    <w:rsid w:val="00E87311"/>
    <w:rsid w:val="00E879B4"/>
    <w:rsid w:val="00E87A27"/>
    <w:rsid w:val="00E87ABF"/>
    <w:rsid w:val="00E901A3"/>
    <w:rsid w:val="00E901AD"/>
    <w:rsid w:val="00E90475"/>
    <w:rsid w:val="00E9057F"/>
    <w:rsid w:val="00E90772"/>
    <w:rsid w:val="00E90CB0"/>
    <w:rsid w:val="00E90DB9"/>
    <w:rsid w:val="00E90E76"/>
    <w:rsid w:val="00E914D8"/>
    <w:rsid w:val="00E916BD"/>
    <w:rsid w:val="00E9179B"/>
    <w:rsid w:val="00E91B01"/>
    <w:rsid w:val="00E91D63"/>
    <w:rsid w:val="00E922A6"/>
    <w:rsid w:val="00E923AF"/>
    <w:rsid w:val="00E927C8"/>
    <w:rsid w:val="00E92B52"/>
    <w:rsid w:val="00E92DAB"/>
    <w:rsid w:val="00E92E9B"/>
    <w:rsid w:val="00E93129"/>
    <w:rsid w:val="00E931BE"/>
    <w:rsid w:val="00E932D0"/>
    <w:rsid w:val="00E93889"/>
    <w:rsid w:val="00E93AA7"/>
    <w:rsid w:val="00E93D63"/>
    <w:rsid w:val="00E93F5E"/>
    <w:rsid w:val="00E94129"/>
    <w:rsid w:val="00E9439F"/>
    <w:rsid w:val="00E945EB"/>
    <w:rsid w:val="00E94D9F"/>
    <w:rsid w:val="00E94F6D"/>
    <w:rsid w:val="00E94FE2"/>
    <w:rsid w:val="00E9502D"/>
    <w:rsid w:val="00E95919"/>
    <w:rsid w:val="00E95AEA"/>
    <w:rsid w:val="00E95C52"/>
    <w:rsid w:val="00E9610D"/>
    <w:rsid w:val="00E96221"/>
    <w:rsid w:val="00E96271"/>
    <w:rsid w:val="00E963FF"/>
    <w:rsid w:val="00E965BF"/>
    <w:rsid w:val="00E967C9"/>
    <w:rsid w:val="00E96813"/>
    <w:rsid w:val="00E9691E"/>
    <w:rsid w:val="00E970F5"/>
    <w:rsid w:val="00E97B1E"/>
    <w:rsid w:val="00E97BEB"/>
    <w:rsid w:val="00E97CE6"/>
    <w:rsid w:val="00E97F81"/>
    <w:rsid w:val="00E97FCB"/>
    <w:rsid w:val="00EA0053"/>
    <w:rsid w:val="00EA01AB"/>
    <w:rsid w:val="00EA0223"/>
    <w:rsid w:val="00EA0CB4"/>
    <w:rsid w:val="00EA0CEE"/>
    <w:rsid w:val="00EA17C7"/>
    <w:rsid w:val="00EA1885"/>
    <w:rsid w:val="00EA193E"/>
    <w:rsid w:val="00EA1BF3"/>
    <w:rsid w:val="00EA1EDF"/>
    <w:rsid w:val="00EA21B3"/>
    <w:rsid w:val="00EA2248"/>
    <w:rsid w:val="00EA22C4"/>
    <w:rsid w:val="00EA2320"/>
    <w:rsid w:val="00EA24C1"/>
    <w:rsid w:val="00EA258B"/>
    <w:rsid w:val="00EA2987"/>
    <w:rsid w:val="00EA2E96"/>
    <w:rsid w:val="00EA37E3"/>
    <w:rsid w:val="00EA3B67"/>
    <w:rsid w:val="00EA3DA1"/>
    <w:rsid w:val="00EA4240"/>
    <w:rsid w:val="00EA42B7"/>
    <w:rsid w:val="00EA456D"/>
    <w:rsid w:val="00EA48F2"/>
    <w:rsid w:val="00EA4917"/>
    <w:rsid w:val="00EA49F8"/>
    <w:rsid w:val="00EA4B2F"/>
    <w:rsid w:val="00EA5713"/>
    <w:rsid w:val="00EA585A"/>
    <w:rsid w:val="00EA5B95"/>
    <w:rsid w:val="00EA5C12"/>
    <w:rsid w:val="00EA5C88"/>
    <w:rsid w:val="00EA652E"/>
    <w:rsid w:val="00EA6570"/>
    <w:rsid w:val="00EA67C6"/>
    <w:rsid w:val="00EA69F4"/>
    <w:rsid w:val="00EA6C52"/>
    <w:rsid w:val="00EA71EA"/>
    <w:rsid w:val="00EA737D"/>
    <w:rsid w:val="00EA743E"/>
    <w:rsid w:val="00EA74C8"/>
    <w:rsid w:val="00EA751C"/>
    <w:rsid w:val="00EA7641"/>
    <w:rsid w:val="00EA77B0"/>
    <w:rsid w:val="00EA77DD"/>
    <w:rsid w:val="00EA7906"/>
    <w:rsid w:val="00EA7B1E"/>
    <w:rsid w:val="00EB0548"/>
    <w:rsid w:val="00EB065C"/>
    <w:rsid w:val="00EB082D"/>
    <w:rsid w:val="00EB0954"/>
    <w:rsid w:val="00EB098F"/>
    <w:rsid w:val="00EB0BD0"/>
    <w:rsid w:val="00EB0CD0"/>
    <w:rsid w:val="00EB0D3A"/>
    <w:rsid w:val="00EB0E08"/>
    <w:rsid w:val="00EB1050"/>
    <w:rsid w:val="00EB1109"/>
    <w:rsid w:val="00EB11BF"/>
    <w:rsid w:val="00EB122E"/>
    <w:rsid w:val="00EB1320"/>
    <w:rsid w:val="00EB1596"/>
    <w:rsid w:val="00EB196F"/>
    <w:rsid w:val="00EB1AB2"/>
    <w:rsid w:val="00EB2CAC"/>
    <w:rsid w:val="00EB2FA5"/>
    <w:rsid w:val="00EB3476"/>
    <w:rsid w:val="00EB3798"/>
    <w:rsid w:val="00EB37A8"/>
    <w:rsid w:val="00EB380F"/>
    <w:rsid w:val="00EB3AAB"/>
    <w:rsid w:val="00EB3D0C"/>
    <w:rsid w:val="00EB3E37"/>
    <w:rsid w:val="00EB4259"/>
    <w:rsid w:val="00EB439B"/>
    <w:rsid w:val="00EB43EA"/>
    <w:rsid w:val="00EB4A67"/>
    <w:rsid w:val="00EB514B"/>
    <w:rsid w:val="00EB52A1"/>
    <w:rsid w:val="00EB5C19"/>
    <w:rsid w:val="00EB5CE4"/>
    <w:rsid w:val="00EB5FA5"/>
    <w:rsid w:val="00EB6613"/>
    <w:rsid w:val="00EB6976"/>
    <w:rsid w:val="00EB6C3F"/>
    <w:rsid w:val="00EB6D93"/>
    <w:rsid w:val="00EB76D4"/>
    <w:rsid w:val="00EB774A"/>
    <w:rsid w:val="00EB7935"/>
    <w:rsid w:val="00EB7D2E"/>
    <w:rsid w:val="00EC0051"/>
    <w:rsid w:val="00EC04E1"/>
    <w:rsid w:val="00EC0595"/>
    <w:rsid w:val="00EC08B8"/>
    <w:rsid w:val="00EC0B59"/>
    <w:rsid w:val="00EC0E6F"/>
    <w:rsid w:val="00EC1779"/>
    <w:rsid w:val="00EC180B"/>
    <w:rsid w:val="00EC1CE4"/>
    <w:rsid w:val="00EC1D8D"/>
    <w:rsid w:val="00EC1E81"/>
    <w:rsid w:val="00EC20AC"/>
    <w:rsid w:val="00EC24EC"/>
    <w:rsid w:val="00EC274E"/>
    <w:rsid w:val="00EC2798"/>
    <w:rsid w:val="00EC2AFC"/>
    <w:rsid w:val="00EC2E8E"/>
    <w:rsid w:val="00EC32AD"/>
    <w:rsid w:val="00EC36C4"/>
    <w:rsid w:val="00EC394B"/>
    <w:rsid w:val="00EC433F"/>
    <w:rsid w:val="00EC455F"/>
    <w:rsid w:val="00EC4731"/>
    <w:rsid w:val="00EC4AC7"/>
    <w:rsid w:val="00EC4C9D"/>
    <w:rsid w:val="00EC4D33"/>
    <w:rsid w:val="00EC512C"/>
    <w:rsid w:val="00EC5803"/>
    <w:rsid w:val="00EC5847"/>
    <w:rsid w:val="00EC5A55"/>
    <w:rsid w:val="00EC5E69"/>
    <w:rsid w:val="00EC5FFC"/>
    <w:rsid w:val="00EC6049"/>
    <w:rsid w:val="00EC62F6"/>
    <w:rsid w:val="00EC6398"/>
    <w:rsid w:val="00EC6693"/>
    <w:rsid w:val="00EC66FF"/>
    <w:rsid w:val="00EC6BD2"/>
    <w:rsid w:val="00EC6BF8"/>
    <w:rsid w:val="00EC729C"/>
    <w:rsid w:val="00EC72AE"/>
    <w:rsid w:val="00EC7AC5"/>
    <w:rsid w:val="00EC7B7D"/>
    <w:rsid w:val="00EC7CBB"/>
    <w:rsid w:val="00EC7E61"/>
    <w:rsid w:val="00ED0142"/>
    <w:rsid w:val="00ED061A"/>
    <w:rsid w:val="00ED065C"/>
    <w:rsid w:val="00ED0814"/>
    <w:rsid w:val="00ED0A99"/>
    <w:rsid w:val="00ED0B7B"/>
    <w:rsid w:val="00ED11A1"/>
    <w:rsid w:val="00ED15AF"/>
    <w:rsid w:val="00ED162A"/>
    <w:rsid w:val="00ED1B36"/>
    <w:rsid w:val="00ED1DB4"/>
    <w:rsid w:val="00ED206C"/>
    <w:rsid w:val="00ED235B"/>
    <w:rsid w:val="00ED2402"/>
    <w:rsid w:val="00ED2A56"/>
    <w:rsid w:val="00ED2AD2"/>
    <w:rsid w:val="00ED3135"/>
    <w:rsid w:val="00ED33E4"/>
    <w:rsid w:val="00ED3538"/>
    <w:rsid w:val="00ED3542"/>
    <w:rsid w:val="00ED3EDF"/>
    <w:rsid w:val="00ED40B2"/>
    <w:rsid w:val="00ED4100"/>
    <w:rsid w:val="00ED42E4"/>
    <w:rsid w:val="00ED43F0"/>
    <w:rsid w:val="00ED44C4"/>
    <w:rsid w:val="00ED46F4"/>
    <w:rsid w:val="00ED48CE"/>
    <w:rsid w:val="00ED4D6C"/>
    <w:rsid w:val="00ED4D9A"/>
    <w:rsid w:val="00ED599C"/>
    <w:rsid w:val="00ED5E65"/>
    <w:rsid w:val="00ED64D6"/>
    <w:rsid w:val="00ED655E"/>
    <w:rsid w:val="00ED674D"/>
    <w:rsid w:val="00ED6A72"/>
    <w:rsid w:val="00ED6AC1"/>
    <w:rsid w:val="00ED6D4C"/>
    <w:rsid w:val="00ED7262"/>
    <w:rsid w:val="00ED7A7B"/>
    <w:rsid w:val="00ED7D9F"/>
    <w:rsid w:val="00EE02BB"/>
    <w:rsid w:val="00EE035B"/>
    <w:rsid w:val="00EE041B"/>
    <w:rsid w:val="00EE0645"/>
    <w:rsid w:val="00EE07FD"/>
    <w:rsid w:val="00EE0A78"/>
    <w:rsid w:val="00EE0DEB"/>
    <w:rsid w:val="00EE0EA9"/>
    <w:rsid w:val="00EE0EEC"/>
    <w:rsid w:val="00EE125B"/>
    <w:rsid w:val="00EE12AA"/>
    <w:rsid w:val="00EE1A07"/>
    <w:rsid w:val="00EE1A92"/>
    <w:rsid w:val="00EE20C4"/>
    <w:rsid w:val="00EE22CD"/>
    <w:rsid w:val="00EE22D2"/>
    <w:rsid w:val="00EE2569"/>
    <w:rsid w:val="00EE27AB"/>
    <w:rsid w:val="00EE2CC0"/>
    <w:rsid w:val="00EE30CA"/>
    <w:rsid w:val="00EE30D4"/>
    <w:rsid w:val="00EE30D9"/>
    <w:rsid w:val="00EE3119"/>
    <w:rsid w:val="00EE3140"/>
    <w:rsid w:val="00EE344D"/>
    <w:rsid w:val="00EE355F"/>
    <w:rsid w:val="00EE35A4"/>
    <w:rsid w:val="00EE379E"/>
    <w:rsid w:val="00EE388F"/>
    <w:rsid w:val="00EE3AF4"/>
    <w:rsid w:val="00EE3D1B"/>
    <w:rsid w:val="00EE3FD5"/>
    <w:rsid w:val="00EE431E"/>
    <w:rsid w:val="00EE4AFB"/>
    <w:rsid w:val="00EE4F0C"/>
    <w:rsid w:val="00EE4FFF"/>
    <w:rsid w:val="00EE50E3"/>
    <w:rsid w:val="00EE5683"/>
    <w:rsid w:val="00EE56E6"/>
    <w:rsid w:val="00EE57AF"/>
    <w:rsid w:val="00EE5C0A"/>
    <w:rsid w:val="00EE5F1F"/>
    <w:rsid w:val="00EE620F"/>
    <w:rsid w:val="00EE6419"/>
    <w:rsid w:val="00EE64E6"/>
    <w:rsid w:val="00EE6590"/>
    <w:rsid w:val="00EE66C6"/>
    <w:rsid w:val="00EE6EE0"/>
    <w:rsid w:val="00EE6FCB"/>
    <w:rsid w:val="00EE72F9"/>
    <w:rsid w:val="00EE75E3"/>
    <w:rsid w:val="00EE7655"/>
    <w:rsid w:val="00EE7726"/>
    <w:rsid w:val="00EE7AC4"/>
    <w:rsid w:val="00EE7BFA"/>
    <w:rsid w:val="00EE7D3D"/>
    <w:rsid w:val="00EE7FD8"/>
    <w:rsid w:val="00EF05BB"/>
    <w:rsid w:val="00EF07B7"/>
    <w:rsid w:val="00EF07CB"/>
    <w:rsid w:val="00EF07F7"/>
    <w:rsid w:val="00EF0D61"/>
    <w:rsid w:val="00EF0FBE"/>
    <w:rsid w:val="00EF10B7"/>
    <w:rsid w:val="00EF1212"/>
    <w:rsid w:val="00EF1339"/>
    <w:rsid w:val="00EF17B9"/>
    <w:rsid w:val="00EF188C"/>
    <w:rsid w:val="00EF20A8"/>
    <w:rsid w:val="00EF25A2"/>
    <w:rsid w:val="00EF278D"/>
    <w:rsid w:val="00EF27D4"/>
    <w:rsid w:val="00EF2A2D"/>
    <w:rsid w:val="00EF2A67"/>
    <w:rsid w:val="00EF2AD7"/>
    <w:rsid w:val="00EF2B8C"/>
    <w:rsid w:val="00EF2D38"/>
    <w:rsid w:val="00EF3167"/>
    <w:rsid w:val="00EF35B4"/>
    <w:rsid w:val="00EF3687"/>
    <w:rsid w:val="00EF3730"/>
    <w:rsid w:val="00EF380F"/>
    <w:rsid w:val="00EF38FC"/>
    <w:rsid w:val="00EF3A5B"/>
    <w:rsid w:val="00EF3C32"/>
    <w:rsid w:val="00EF3DF6"/>
    <w:rsid w:val="00EF41F8"/>
    <w:rsid w:val="00EF434D"/>
    <w:rsid w:val="00EF44ED"/>
    <w:rsid w:val="00EF4784"/>
    <w:rsid w:val="00EF4B5C"/>
    <w:rsid w:val="00EF4C23"/>
    <w:rsid w:val="00EF4CBC"/>
    <w:rsid w:val="00EF4F67"/>
    <w:rsid w:val="00EF539F"/>
    <w:rsid w:val="00EF5417"/>
    <w:rsid w:val="00EF668A"/>
    <w:rsid w:val="00EF6DA6"/>
    <w:rsid w:val="00EF6DFD"/>
    <w:rsid w:val="00EF714D"/>
    <w:rsid w:val="00EF744F"/>
    <w:rsid w:val="00EF75CB"/>
    <w:rsid w:val="00EF76D1"/>
    <w:rsid w:val="00EF78FB"/>
    <w:rsid w:val="00F00A53"/>
    <w:rsid w:val="00F00AC3"/>
    <w:rsid w:val="00F00B52"/>
    <w:rsid w:val="00F00BDF"/>
    <w:rsid w:val="00F00F06"/>
    <w:rsid w:val="00F010CA"/>
    <w:rsid w:val="00F01783"/>
    <w:rsid w:val="00F01895"/>
    <w:rsid w:val="00F01FA9"/>
    <w:rsid w:val="00F02350"/>
    <w:rsid w:val="00F024D3"/>
    <w:rsid w:val="00F024D5"/>
    <w:rsid w:val="00F02883"/>
    <w:rsid w:val="00F02A32"/>
    <w:rsid w:val="00F02DDC"/>
    <w:rsid w:val="00F0306F"/>
    <w:rsid w:val="00F030C7"/>
    <w:rsid w:val="00F0314B"/>
    <w:rsid w:val="00F031EB"/>
    <w:rsid w:val="00F031F6"/>
    <w:rsid w:val="00F037D1"/>
    <w:rsid w:val="00F039DC"/>
    <w:rsid w:val="00F03BA1"/>
    <w:rsid w:val="00F03E6C"/>
    <w:rsid w:val="00F03EC9"/>
    <w:rsid w:val="00F04668"/>
    <w:rsid w:val="00F04BF0"/>
    <w:rsid w:val="00F05760"/>
    <w:rsid w:val="00F05977"/>
    <w:rsid w:val="00F05A97"/>
    <w:rsid w:val="00F06296"/>
    <w:rsid w:val="00F063AB"/>
    <w:rsid w:val="00F06866"/>
    <w:rsid w:val="00F06984"/>
    <w:rsid w:val="00F07C66"/>
    <w:rsid w:val="00F07C85"/>
    <w:rsid w:val="00F07FDD"/>
    <w:rsid w:val="00F1004A"/>
    <w:rsid w:val="00F10253"/>
    <w:rsid w:val="00F10638"/>
    <w:rsid w:val="00F10670"/>
    <w:rsid w:val="00F10B52"/>
    <w:rsid w:val="00F10BA3"/>
    <w:rsid w:val="00F10ED9"/>
    <w:rsid w:val="00F11320"/>
    <w:rsid w:val="00F11423"/>
    <w:rsid w:val="00F114C1"/>
    <w:rsid w:val="00F115F7"/>
    <w:rsid w:val="00F11C3D"/>
    <w:rsid w:val="00F11C69"/>
    <w:rsid w:val="00F11CDB"/>
    <w:rsid w:val="00F12AD6"/>
    <w:rsid w:val="00F12AE1"/>
    <w:rsid w:val="00F12C6B"/>
    <w:rsid w:val="00F12D9C"/>
    <w:rsid w:val="00F12DA4"/>
    <w:rsid w:val="00F12E78"/>
    <w:rsid w:val="00F1374A"/>
    <w:rsid w:val="00F138BC"/>
    <w:rsid w:val="00F13930"/>
    <w:rsid w:val="00F13B2E"/>
    <w:rsid w:val="00F13B64"/>
    <w:rsid w:val="00F14198"/>
    <w:rsid w:val="00F14979"/>
    <w:rsid w:val="00F14A1D"/>
    <w:rsid w:val="00F14A9C"/>
    <w:rsid w:val="00F150A8"/>
    <w:rsid w:val="00F1552B"/>
    <w:rsid w:val="00F155EC"/>
    <w:rsid w:val="00F15A6D"/>
    <w:rsid w:val="00F15FB9"/>
    <w:rsid w:val="00F16121"/>
    <w:rsid w:val="00F162FC"/>
    <w:rsid w:val="00F16479"/>
    <w:rsid w:val="00F165B9"/>
    <w:rsid w:val="00F165D3"/>
    <w:rsid w:val="00F1690D"/>
    <w:rsid w:val="00F16AF4"/>
    <w:rsid w:val="00F17086"/>
    <w:rsid w:val="00F170D7"/>
    <w:rsid w:val="00F17131"/>
    <w:rsid w:val="00F17262"/>
    <w:rsid w:val="00F172B1"/>
    <w:rsid w:val="00F17A0E"/>
    <w:rsid w:val="00F2001F"/>
    <w:rsid w:val="00F20296"/>
    <w:rsid w:val="00F203B9"/>
    <w:rsid w:val="00F204FD"/>
    <w:rsid w:val="00F2093F"/>
    <w:rsid w:val="00F20AF6"/>
    <w:rsid w:val="00F20EDB"/>
    <w:rsid w:val="00F215CF"/>
    <w:rsid w:val="00F21789"/>
    <w:rsid w:val="00F21EA9"/>
    <w:rsid w:val="00F22004"/>
    <w:rsid w:val="00F220E9"/>
    <w:rsid w:val="00F2252F"/>
    <w:rsid w:val="00F22E38"/>
    <w:rsid w:val="00F2312C"/>
    <w:rsid w:val="00F2313E"/>
    <w:rsid w:val="00F2318A"/>
    <w:rsid w:val="00F232A2"/>
    <w:rsid w:val="00F238F8"/>
    <w:rsid w:val="00F23A73"/>
    <w:rsid w:val="00F23D60"/>
    <w:rsid w:val="00F24072"/>
    <w:rsid w:val="00F24157"/>
    <w:rsid w:val="00F241B2"/>
    <w:rsid w:val="00F2424F"/>
    <w:rsid w:val="00F242A1"/>
    <w:rsid w:val="00F242DA"/>
    <w:rsid w:val="00F24916"/>
    <w:rsid w:val="00F24A4E"/>
    <w:rsid w:val="00F24C5F"/>
    <w:rsid w:val="00F250FD"/>
    <w:rsid w:val="00F25338"/>
    <w:rsid w:val="00F25771"/>
    <w:rsid w:val="00F257BC"/>
    <w:rsid w:val="00F25930"/>
    <w:rsid w:val="00F2599C"/>
    <w:rsid w:val="00F25A33"/>
    <w:rsid w:val="00F25D59"/>
    <w:rsid w:val="00F26061"/>
    <w:rsid w:val="00F261E0"/>
    <w:rsid w:val="00F26D9F"/>
    <w:rsid w:val="00F2756E"/>
    <w:rsid w:val="00F2782A"/>
    <w:rsid w:val="00F30402"/>
    <w:rsid w:val="00F307C6"/>
    <w:rsid w:val="00F310AD"/>
    <w:rsid w:val="00F310F9"/>
    <w:rsid w:val="00F313E5"/>
    <w:rsid w:val="00F31DDE"/>
    <w:rsid w:val="00F31F04"/>
    <w:rsid w:val="00F31F2A"/>
    <w:rsid w:val="00F320CB"/>
    <w:rsid w:val="00F32292"/>
    <w:rsid w:val="00F32709"/>
    <w:rsid w:val="00F327F1"/>
    <w:rsid w:val="00F32ACC"/>
    <w:rsid w:val="00F32E22"/>
    <w:rsid w:val="00F32F65"/>
    <w:rsid w:val="00F331AE"/>
    <w:rsid w:val="00F33302"/>
    <w:rsid w:val="00F336CD"/>
    <w:rsid w:val="00F337A8"/>
    <w:rsid w:val="00F33EE6"/>
    <w:rsid w:val="00F3439C"/>
    <w:rsid w:val="00F348E7"/>
    <w:rsid w:val="00F34AAF"/>
    <w:rsid w:val="00F34B11"/>
    <w:rsid w:val="00F34B97"/>
    <w:rsid w:val="00F34BD2"/>
    <w:rsid w:val="00F34F11"/>
    <w:rsid w:val="00F350DD"/>
    <w:rsid w:val="00F3552F"/>
    <w:rsid w:val="00F355B7"/>
    <w:rsid w:val="00F35927"/>
    <w:rsid w:val="00F35948"/>
    <w:rsid w:val="00F35B8A"/>
    <w:rsid w:val="00F35F5D"/>
    <w:rsid w:val="00F362EE"/>
    <w:rsid w:val="00F363E6"/>
    <w:rsid w:val="00F365A4"/>
    <w:rsid w:val="00F365C4"/>
    <w:rsid w:val="00F3672F"/>
    <w:rsid w:val="00F36832"/>
    <w:rsid w:val="00F36952"/>
    <w:rsid w:val="00F36C1F"/>
    <w:rsid w:val="00F36CCF"/>
    <w:rsid w:val="00F36DE6"/>
    <w:rsid w:val="00F3719D"/>
    <w:rsid w:val="00F3725A"/>
    <w:rsid w:val="00F374C6"/>
    <w:rsid w:val="00F37658"/>
    <w:rsid w:val="00F37773"/>
    <w:rsid w:val="00F3781A"/>
    <w:rsid w:val="00F37A14"/>
    <w:rsid w:val="00F37B07"/>
    <w:rsid w:val="00F401F8"/>
    <w:rsid w:val="00F40448"/>
    <w:rsid w:val="00F4053F"/>
    <w:rsid w:val="00F40900"/>
    <w:rsid w:val="00F40BB1"/>
    <w:rsid w:val="00F40CF6"/>
    <w:rsid w:val="00F41125"/>
    <w:rsid w:val="00F413A3"/>
    <w:rsid w:val="00F421F7"/>
    <w:rsid w:val="00F4289B"/>
    <w:rsid w:val="00F42956"/>
    <w:rsid w:val="00F42BB5"/>
    <w:rsid w:val="00F42EB6"/>
    <w:rsid w:val="00F4322B"/>
    <w:rsid w:val="00F4348B"/>
    <w:rsid w:val="00F437FC"/>
    <w:rsid w:val="00F43A2C"/>
    <w:rsid w:val="00F43C4D"/>
    <w:rsid w:val="00F43EE7"/>
    <w:rsid w:val="00F44051"/>
    <w:rsid w:val="00F447EB"/>
    <w:rsid w:val="00F4495F"/>
    <w:rsid w:val="00F449F6"/>
    <w:rsid w:val="00F44E0E"/>
    <w:rsid w:val="00F45006"/>
    <w:rsid w:val="00F4510C"/>
    <w:rsid w:val="00F45304"/>
    <w:rsid w:val="00F45311"/>
    <w:rsid w:val="00F4541E"/>
    <w:rsid w:val="00F4557F"/>
    <w:rsid w:val="00F45E5E"/>
    <w:rsid w:val="00F45F39"/>
    <w:rsid w:val="00F46614"/>
    <w:rsid w:val="00F469DF"/>
    <w:rsid w:val="00F46B27"/>
    <w:rsid w:val="00F46CF2"/>
    <w:rsid w:val="00F46E3E"/>
    <w:rsid w:val="00F46EA7"/>
    <w:rsid w:val="00F46FAD"/>
    <w:rsid w:val="00F46FAE"/>
    <w:rsid w:val="00F46FF6"/>
    <w:rsid w:val="00F47296"/>
    <w:rsid w:val="00F4751D"/>
    <w:rsid w:val="00F4752E"/>
    <w:rsid w:val="00F47C65"/>
    <w:rsid w:val="00F47CAF"/>
    <w:rsid w:val="00F47F34"/>
    <w:rsid w:val="00F50009"/>
    <w:rsid w:val="00F50151"/>
    <w:rsid w:val="00F5020E"/>
    <w:rsid w:val="00F50908"/>
    <w:rsid w:val="00F50AF0"/>
    <w:rsid w:val="00F51100"/>
    <w:rsid w:val="00F51835"/>
    <w:rsid w:val="00F51C36"/>
    <w:rsid w:val="00F51E7F"/>
    <w:rsid w:val="00F51EEB"/>
    <w:rsid w:val="00F51F19"/>
    <w:rsid w:val="00F51FE7"/>
    <w:rsid w:val="00F52906"/>
    <w:rsid w:val="00F5324A"/>
    <w:rsid w:val="00F532AD"/>
    <w:rsid w:val="00F532D5"/>
    <w:rsid w:val="00F53703"/>
    <w:rsid w:val="00F538E9"/>
    <w:rsid w:val="00F53A38"/>
    <w:rsid w:val="00F53C35"/>
    <w:rsid w:val="00F53E83"/>
    <w:rsid w:val="00F53EAC"/>
    <w:rsid w:val="00F542B2"/>
    <w:rsid w:val="00F54635"/>
    <w:rsid w:val="00F547A6"/>
    <w:rsid w:val="00F54ABD"/>
    <w:rsid w:val="00F54B15"/>
    <w:rsid w:val="00F5558F"/>
    <w:rsid w:val="00F55A38"/>
    <w:rsid w:val="00F55A56"/>
    <w:rsid w:val="00F55D5A"/>
    <w:rsid w:val="00F55DC3"/>
    <w:rsid w:val="00F56201"/>
    <w:rsid w:val="00F562AE"/>
    <w:rsid w:val="00F56450"/>
    <w:rsid w:val="00F56492"/>
    <w:rsid w:val="00F564F6"/>
    <w:rsid w:val="00F565D4"/>
    <w:rsid w:val="00F56857"/>
    <w:rsid w:val="00F56AA6"/>
    <w:rsid w:val="00F56DA0"/>
    <w:rsid w:val="00F57057"/>
    <w:rsid w:val="00F5717B"/>
    <w:rsid w:val="00F57424"/>
    <w:rsid w:val="00F57708"/>
    <w:rsid w:val="00F57772"/>
    <w:rsid w:val="00F57CB6"/>
    <w:rsid w:val="00F57D47"/>
    <w:rsid w:val="00F57DFF"/>
    <w:rsid w:val="00F607D2"/>
    <w:rsid w:val="00F60AF7"/>
    <w:rsid w:val="00F60B50"/>
    <w:rsid w:val="00F60E4B"/>
    <w:rsid w:val="00F60F26"/>
    <w:rsid w:val="00F614FE"/>
    <w:rsid w:val="00F61833"/>
    <w:rsid w:val="00F619BA"/>
    <w:rsid w:val="00F61A8A"/>
    <w:rsid w:val="00F61B08"/>
    <w:rsid w:val="00F61B48"/>
    <w:rsid w:val="00F61BF3"/>
    <w:rsid w:val="00F61E2F"/>
    <w:rsid w:val="00F62399"/>
    <w:rsid w:val="00F623A0"/>
    <w:rsid w:val="00F62416"/>
    <w:rsid w:val="00F63493"/>
    <w:rsid w:val="00F6359E"/>
    <w:rsid w:val="00F635C4"/>
    <w:rsid w:val="00F63844"/>
    <w:rsid w:val="00F63A47"/>
    <w:rsid w:val="00F63E35"/>
    <w:rsid w:val="00F64049"/>
    <w:rsid w:val="00F643A3"/>
    <w:rsid w:val="00F643BE"/>
    <w:rsid w:val="00F6441C"/>
    <w:rsid w:val="00F6465B"/>
    <w:rsid w:val="00F6475C"/>
    <w:rsid w:val="00F648F9"/>
    <w:rsid w:val="00F64950"/>
    <w:rsid w:val="00F64A87"/>
    <w:rsid w:val="00F64CD2"/>
    <w:rsid w:val="00F64FB2"/>
    <w:rsid w:val="00F654A0"/>
    <w:rsid w:val="00F654BE"/>
    <w:rsid w:val="00F65795"/>
    <w:rsid w:val="00F6584D"/>
    <w:rsid w:val="00F65887"/>
    <w:rsid w:val="00F6604E"/>
    <w:rsid w:val="00F66598"/>
    <w:rsid w:val="00F665DC"/>
    <w:rsid w:val="00F6660A"/>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46D"/>
    <w:rsid w:val="00F705B8"/>
    <w:rsid w:val="00F706F0"/>
    <w:rsid w:val="00F70ABA"/>
    <w:rsid w:val="00F70DD5"/>
    <w:rsid w:val="00F710DD"/>
    <w:rsid w:val="00F7119F"/>
    <w:rsid w:val="00F71847"/>
    <w:rsid w:val="00F71D66"/>
    <w:rsid w:val="00F723A4"/>
    <w:rsid w:val="00F7248F"/>
    <w:rsid w:val="00F72523"/>
    <w:rsid w:val="00F7255F"/>
    <w:rsid w:val="00F72743"/>
    <w:rsid w:val="00F7289E"/>
    <w:rsid w:val="00F728AE"/>
    <w:rsid w:val="00F72A5B"/>
    <w:rsid w:val="00F72B02"/>
    <w:rsid w:val="00F72FF9"/>
    <w:rsid w:val="00F735EB"/>
    <w:rsid w:val="00F73760"/>
    <w:rsid w:val="00F73DEC"/>
    <w:rsid w:val="00F73FCB"/>
    <w:rsid w:val="00F73FD5"/>
    <w:rsid w:val="00F7401E"/>
    <w:rsid w:val="00F741EC"/>
    <w:rsid w:val="00F7422B"/>
    <w:rsid w:val="00F742BC"/>
    <w:rsid w:val="00F742E6"/>
    <w:rsid w:val="00F74D04"/>
    <w:rsid w:val="00F74F0C"/>
    <w:rsid w:val="00F7506A"/>
    <w:rsid w:val="00F75070"/>
    <w:rsid w:val="00F75164"/>
    <w:rsid w:val="00F7558F"/>
    <w:rsid w:val="00F75C24"/>
    <w:rsid w:val="00F75C5A"/>
    <w:rsid w:val="00F75DDA"/>
    <w:rsid w:val="00F75E7F"/>
    <w:rsid w:val="00F76D00"/>
    <w:rsid w:val="00F76D36"/>
    <w:rsid w:val="00F770B3"/>
    <w:rsid w:val="00F77259"/>
    <w:rsid w:val="00F77355"/>
    <w:rsid w:val="00F77382"/>
    <w:rsid w:val="00F7745A"/>
    <w:rsid w:val="00F775B8"/>
    <w:rsid w:val="00F77890"/>
    <w:rsid w:val="00F77D95"/>
    <w:rsid w:val="00F77ED2"/>
    <w:rsid w:val="00F77F3D"/>
    <w:rsid w:val="00F77F5D"/>
    <w:rsid w:val="00F77FD6"/>
    <w:rsid w:val="00F8068D"/>
    <w:rsid w:val="00F80849"/>
    <w:rsid w:val="00F8085C"/>
    <w:rsid w:val="00F80DE4"/>
    <w:rsid w:val="00F80FF7"/>
    <w:rsid w:val="00F8170F"/>
    <w:rsid w:val="00F8173E"/>
    <w:rsid w:val="00F818BE"/>
    <w:rsid w:val="00F81967"/>
    <w:rsid w:val="00F81A32"/>
    <w:rsid w:val="00F820E3"/>
    <w:rsid w:val="00F82118"/>
    <w:rsid w:val="00F8212B"/>
    <w:rsid w:val="00F821B5"/>
    <w:rsid w:val="00F822C7"/>
    <w:rsid w:val="00F822F2"/>
    <w:rsid w:val="00F824CC"/>
    <w:rsid w:val="00F828DD"/>
    <w:rsid w:val="00F82A55"/>
    <w:rsid w:val="00F82EE7"/>
    <w:rsid w:val="00F83355"/>
    <w:rsid w:val="00F837AF"/>
    <w:rsid w:val="00F83C29"/>
    <w:rsid w:val="00F83EFE"/>
    <w:rsid w:val="00F8405A"/>
    <w:rsid w:val="00F84149"/>
    <w:rsid w:val="00F8435A"/>
    <w:rsid w:val="00F845C4"/>
    <w:rsid w:val="00F84694"/>
    <w:rsid w:val="00F8514C"/>
    <w:rsid w:val="00F85265"/>
    <w:rsid w:val="00F858F2"/>
    <w:rsid w:val="00F859E1"/>
    <w:rsid w:val="00F85C72"/>
    <w:rsid w:val="00F86471"/>
    <w:rsid w:val="00F86975"/>
    <w:rsid w:val="00F86CDC"/>
    <w:rsid w:val="00F86DDE"/>
    <w:rsid w:val="00F86ECA"/>
    <w:rsid w:val="00F870F4"/>
    <w:rsid w:val="00F871D1"/>
    <w:rsid w:val="00F87307"/>
    <w:rsid w:val="00F87365"/>
    <w:rsid w:val="00F87546"/>
    <w:rsid w:val="00F875B1"/>
    <w:rsid w:val="00F8775B"/>
    <w:rsid w:val="00F87F0D"/>
    <w:rsid w:val="00F9017D"/>
    <w:rsid w:val="00F9027F"/>
    <w:rsid w:val="00F90919"/>
    <w:rsid w:val="00F90A46"/>
    <w:rsid w:val="00F90B1B"/>
    <w:rsid w:val="00F90F2E"/>
    <w:rsid w:val="00F90FEF"/>
    <w:rsid w:val="00F9101B"/>
    <w:rsid w:val="00F91460"/>
    <w:rsid w:val="00F91563"/>
    <w:rsid w:val="00F9195E"/>
    <w:rsid w:val="00F91A8C"/>
    <w:rsid w:val="00F91B40"/>
    <w:rsid w:val="00F91D6D"/>
    <w:rsid w:val="00F91E43"/>
    <w:rsid w:val="00F91EC8"/>
    <w:rsid w:val="00F91F1C"/>
    <w:rsid w:val="00F91F7B"/>
    <w:rsid w:val="00F92593"/>
    <w:rsid w:val="00F925F8"/>
    <w:rsid w:val="00F92AF5"/>
    <w:rsid w:val="00F92C85"/>
    <w:rsid w:val="00F92D32"/>
    <w:rsid w:val="00F92E21"/>
    <w:rsid w:val="00F92F16"/>
    <w:rsid w:val="00F93517"/>
    <w:rsid w:val="00F93866"/>
    <w:rsid w:val="00F94360"/>
    <w:rsid w:val="00F943E6"/>
    <w:rsid w:val="00F9456D"/>
    <w:rsid w:val="00F94AFA"/>
    <w:rsid w:val="00F94B32"/>
    <w:rsid w:val="00F94EA9"/>
    <w:rsid w:val="00F954A8"/>
    <w:rsid w:val="00F954B7"/>
    <w:rsid w:val="00F95D39"/>
    <w:rsid w:val="00F95D88"/>
    <w:rsid w:val="00F95FED"/>
    <w:rsid w:val="00F95FF6"/>
    <w:rsid w:val="00F96024"/>
    <w:rsid w:val="00F96272"/>
    <w:rsid w:val="00F9631F"/>
    <w:rsid w:val="00F96376"/>
    <w:rsid w:val="00F9681B"/>
    <w:rsid w:val="00F96C19"/>
    <w:rsid w:val="00F96DB7"/>
    <w:rsid w:val="00F9712B"/>
    <w:rsid w:val="00F974B6"/>
    <w:rsid w:val="00F9770D"/>
    <w:rsid w:val="00F9796F"/>
    <w:rsid w:val="00F97BD5"/>
    <w:rsid w:val="00F97BFC"/>
    <w:rsid w:val="00F97C04"/>
    <w:rsid w:val="00F97EF7"/>
    <w:rsid w:val="00F97F25"/>
    <w:rsid w:val="00F97F74"/>
    <w:rsid w:val="00FA02D8"/>
    <w:rsid w:val="00FA0E46"/>
    <w:rsid w:val="00FA0E4D"/>
    <w:rsid w:val="00FA17AC"/>
    <w:rsid w:val="00FA195A"/>
    <w:rsid w:val="00FA1D5C"/>
    <w:rsid w:val="00FA1E0F"/>
    <w:rsid w:val="00FA1E93"/>
    <w:rsid w:val="00FA1ED2"/>
    <w:rsid w:val="00FA23C4"/>
    <w:rsid w:val="00FA262B"/>
    <w:rsid w:val="00FA289E"/>
    <w:rsid w:val="00FA29CB"/>
    <w:rsid w:val="00FA2FE6"/>
    <w:rsid w:val="00FA34EB"/>
    <w:rsid w:val="00FA36C8"/>
    <w:rsid w:val="00FA41A2"/>
    <w:rsid w:val="00FA41B6"/>
    <w:rsid w:val="00FA4CFB"/>
    <w:rsid w:val="00FA520B"/>
    <w:rsid w:val="00FA5736"/>
    <w:rsid w:val="00FA5787"/>
    <w:rsid w:val="00FA5F0C"/>
    <w:rsid w:val="00FA5F8B"/>
    <w:rsid w:val="00FA658C"/>
    <w:rsid w:val="00FA6904"/>
    <w:rsid w:val="00FA6ACA"/>
    <w:rsid w:val="00FA6D66"/>
    <w:rsid w:val="00FA6DB3"/>
    <w:rsid w:val="00FA6EE5"/>
    <w:rsid w:val="00FA7532"/>
    <w:rsid w:val="00FA758F"/>
    <w:rsid w:val="00FA759D"/>
    <w:rsid w:val="00FA76FF"/>
    <w:rsid w:val="00FA77D7"/>
    <w:rsid w:val="00FA78A9"/>
    <w:rsid w:val="00FA78B6"/>
    <w:rsid w:val="00FA7F37"/>
    <w:rsid w:val="00FA7FA5"/>
    <w:rsid w:val="00FB0330"/>
    <w:rsid w:val="00FB0350"/>
    <w:rsid w:val="00FB03E8"/>
    <w:rsid w:val="00FB0708"/>
    <w:rsid w:val="00FB0AD2"/>
    <w:rsid w:val="00FB1159"/>
    <w:rsid w:val="00FB12C4"/>
    <w:rsid w:val="00FB14B3"/>
    <w:rsid w:val="00FB1746"/>
    <w:rsid w:val="00FB1D5D"/>
    <w:rsid w:val="00FB1DFF"/>
    <w:rsid w:val="00FB1E1B"/>
    <w:rsid w:val="00FB2045"/>
    <w:rsid w:val="00FB210C"/>
    <w:rsid w:val="00FB2253"/>
    <w:rsid w:val="00FB24EA"/>
    <w:rsid w:val="00FB309E"/>
    <w:rsid w:val="00FB3127"/>
    <w:rsid w:val="00FB34C1"/>
    <w:rsid w:val="00FB35BB"/>
    <w:rsid w:val="00FB384B"/>
    <w:rsid w:val="00FB3A54"/>
    <w:rsid w:val="00FB3C21"/>
    <w:rsid w:val="00FB3D89"/>
    <w:rsid w:val="00FB3E5F"/>
    <w:rsid w:val="00FB42B0"/>
    <w:rsid w:val="00FB4420"/>
    <w:rsid w:val="00FB44B9"/>
    <w:rsid w:val="00FB4900"/>
    <w:rsid w:val="00FB495C"/>
    <w:rsid w:val="00FB4BFD"/>
    <w:rsid w:val="00FB52BE"/>
    <w:rsid w:val="00FB532B"/>
    <w:rsid w:val="00FB5B03"/>
    <w:rsid w:val="00FB661A"/>
    <w:rsid w:val="00FB66EA"/>
    <w:rsid w:val="00FB6D0E"/>
    <w:rsid w:val="00FB6DEA"/>
    <w:rsid w:val="00FB7260"/>
    <w:rsid w:val="00FB7A11"/>
    <w:rsid w:val="00FB7BCB"/>
    <w:rsid w:val="00FB7EC4"/>
    <w:rsid w:val="00FC00B6"/>
    <w:rsid w:val="00FC0296"/>
    <w:rsid w:val="00FC0A7A"/>
    <w:rsid w:val="00FC0B78"/>
    <w:rsid w:val="00FC0C13"/>
    <w:rsid w:val="00FC0E38"/>
    <w:rsid w:val="00FC0F16"/>
    <w:rsid w:val="00FC14F6"/>
    <w:rsid w:val="00FC1B49"/>
    <w:rsid w:val="00FC2397"/>
    <w:rsid w:val="00FC2761"/>
    <w:rsid w:val="00FC2769"/>
    <w:rsid w:val="00FC27AC"/>
    <w:rsid w:val="00FC27DF"/>
    <w:rsid w:val="00FC2E76"/>
    <w:rsid w:val="00FC2FA8"/>
    <w:rsid w:val="00FC2FBC"/>
    <w:rsid w:val="00FC30C4"/>
    <w:rsid w:val="00FC33B2"/>
    <w:rsid w:val="00FC3509"/>
    <w:rsid w:val="00FC350C"/>
    <w:rsid w:val="00FC3770"/>
    <w:rsid w:val="00FC3B09"/>
    <w:rsid w:val="00FC3BC9"/>
    <w:rsid w:val="00FC40BD"/>
    <w:rsid w:val="00FC4270"/>
    <w:rsid w:val="00FC43B6"/>
    <w:rsid w:val="00FC4417"/>
    <w:rsid w:val="00FC4494"/>
    <w:rsid w:val="00FC45B4"/>
    <w:rsid w:val="00FC45B9"/>
    <w:rsid w:val="00FC45F0"/>
    <w:rsid w:val="00FC4EDD"/>
    <w:rsid w:val="00FC5672"/>
    <w:rsid w:val="00FC5733"/>
    <w:rsid w:val="00FC5C32"/>
    <w:rsid w:val="00FC5F0B"/>
    <w:rsid w:val="00FC5F9E"/>
    <w:rsid w:val="00FC6037"/>
    <w:rsid w:val="00FC6ABB"/>
    <w:rsid w:val="00FC6B7D"/>
    <w:rsid w:val="00FC7037"/>
    <w:rsid w:val="00FC7848"/>
    <w:rsid w:val="00FC78E8"/>
    <w:rsid w:val="00FC7AC2"/>
    <w:rsid w:val="00FC7D12"/>
    <w:rsid w:val="00FC7D7E"/>
    <w:rsid w:val="00FD0000"/>
    <w:rsid w:val="00FD002B"/>
    <w:rsid w:val="00FD03AA"/>
    <w:rsid w:val="00FD0DBC"/>
    <w:rsid w:val="00FD0FD0"/>
    <w:rsid w:val="00FD10FC"/>
    <w:rsid w:val="00FD11A3"/>
    <w:rsid w:val="00FD143C"/>
    <w:rsid w:val="00FD14FA"/>
    <w:rsid w:val="00FD1650"/>
    <w:rsid w:val="00FD1B5E"/>
    <w:rsid w:val="00FD1DC9"/>
    <w:rsid w:val="00FD2111"/>
    <w:rsid w:val="00FD227E"/>
    <w:rsid w:val="00FD22B1"/>
    <w:rsid w:val="00FD2AD5"/>
    <w:rsid w:val="00FD2AEA"/>
    <w:rsid w:val="00FD2AEE"/>
    <w:rsid w:val="00FD2B17"/>
    <w:rsid w:val="00FD2BA7"/>
    <w:rsid w:val="00FD2C3F"/>
    <w:rsid w:val="00FD2E9E"/>
    <w:rsid w:val="00FD35F2"/>
    <w:rsid w:val="00FD38FE"/>
    <w:rsid w:val="00FD3F19"/>
    <w:rsid w:val="00FD4105"/>
    <w:rsid w:val="00FD41C1"/>
    <w:rsid w:val="00FD43AD"/>
    <w:rsid w:val="00FD47C8"/>
    <w:rsid w:val="00FD47DB"/>
    <w:rsid w:val="00FD49C6"/>
    <w:rsid w:val="00FD4D53"/>
    <w:rsid w:val="00FD53A5"/>
    <w:rsid w:val="00FD572C"/>
    <w:rsid w:val="00FD5B24"/>
    <w:rsid w:val="00FD5D3B"/>
    <w:rsid w:val="00FD606F"/>
    <w:rsid w:val="00FD61EF"/>
    <w:rsid w:val="00FD68B9"/>
    <w:rsid w:val="00FD6BE5"/>
    <w:rsid w:val="00FD6D96"/>
    <w:rsid w:val="00FD712F"/>
    <w:rsid w:val="00FD7446"/>
    <w:rsid w:val="00FD76C9"/>
    <w:rsid w:val="00FD7EF3"/>
    <w:rsid w:val="00FE00AC"/>
    <w:rsid w:val="00FE0183"/>
    <w:rsid w:val="00FE0207"/>
    <w:rsid w:val="00FE0635"/>
    <w:rsid w:val="00FE0797"/>
    <w:rsid w:val="00FE094C"/>
    <w:rsid w:val="00FE18F4"/>
    <w:rsid w:val="00FE1B4F"/>
    <w:rsid w:val="00FE1BBB"/>
    <w:rsid w:val="00FE1E37"/>
    <w:rsid w:val="00FE20D5"/>
    <w:rsid w:val="00FE2158"/>
    <w:rsid w:val="00FE216E"/>
    <w:rsid w:val="00FE2342"/>
    <w:rsid w:val="00FE28F1"/>
    <w:rsid w:val="00FE2B14"/>
    <w:rsid w:val="00FE2C27"/>
    <w:rsid w:val="00FE2FB1"/>
    <w:rsid w:val="00FE3143"/>
    <w:rsid w:val="00FE3381"/>
    <w:rsid w:val="00FE3A81"/>
    <w:rsid w:val="00FE3A9F"/>
    <w:rsid w:val="00FE3E8C"/>
    <w:rsid w:val="00FE41B2"/>
    <w:rsid w:val="00FE4780"/>
    <w:rsid w:val="00FE49C4"/>
    <w:rsid w:val="00FE4B56"/>
    <w:rsid w:val="00FE4C24"/>
    <w:rsid w:val="00FE569D"/>
    <w:rsid w:val="00FE5882"/>
    <w:rsid w:val="00FE5C77"/>
    <w:rsid w:val="00FE6044"/>
    <w:rsid w:val="00FE6165"/>
    <w:rsid w:val="00FE661C"/>
    <w:rsid w:val="00FE76C8"/>
    <w:rsid w:val="00FE7C27"/>
    <w:rsid w:val="00FE7D3B"/>
    <w:rsid w:val="00FE7EF8"/>
    <w:rsid w:val="00FF068E"/>
    <w:rsid w:val="00FF1347"/>
    <w:rsid w:val="00FF144E"/>
    <w:rsid w:val="00FF14FA"/>
    <w:rsid w:val="00FF1D5D"/>
    <w:rsid w:val="00FF1DC9"/>
    <w:rsid w:val="00FF1E71"/>
    <w:rsid w:val="00FF212D"/>
    <w:rsid w:val="00FF232C"/>
    <w:rsid w:val="00FF241C"/>
    <w:rsid w:val="00FF2612"/>
    <w:rsid w:val="00FF2751"/>
    <w:rsid w:val="00FF27B6"/>
    <w:rsid w:val="00FF29DE"/>
    <w:rsid w:val="00FF2D86"/>
    <w:rsid w:val="00FF2E6F"/>
    <w:rsid w:val="00FF2E77"/>
    <w:rsid w:val="00FF2FC8"/>
    <w:rsid w:val="00FF32CA"/>
    <w:rsid w:val="00FF34B6"/>
    <w:rsid w:val="00FF38D9"/>
    <w:rsid w:val="00FF3C4B"/>
    <w:rsid w:val="00FF3E65"/>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9D7"/>
    <w:rsid w:val="00FF7C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5DE1EA99"/>
  <w15:docId w15:val="{0CAF44B7-6F97-4DA6-8BC5-A1EF4AD86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599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B91058"/>
    <w:pPr>
      <w:framePr w:hSpace="180" w:wrap="around" w:vAnchor="text" w:hAnchor="page" w:x="1533" w:y="409"/>
      <w:numPr>
        <w:numId w:val="0"/>
      </w:numPr>
      <w:tabs>
        <w:tab w:val="left" w:pos="0"/>
      </w:tabs>
      <w:spacing w:after="0" w:line="240" w:lineRule="atLeast"/>
      <w:ind w:left="720"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3A55"/>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5B3A55"/>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3F51CD"/>
    <w:rPr>
      <w:i/>
      <w:sz w:val="18"/>
      <w:lang w:val="en-GB" w:bidi="ar-SA"/>
    </w:rPr>
  </w:style>
  <w:style w:type="paragraph" w:customStyle="1" w:styleId="StandaardOpinion">
    <w:name w:val="StandaardOpinion"/>
    <w:basedOn w:val="Normal"/>
    <w:rsid w:val="00D80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5915">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785492">
      <w:bodyDiv w:val="1"/>
      <w:marLeft w:val="0"/>
      <w:marRight w:val="0"/>
      <w:marTop w:val="0"/>
      <w:marBottom w:val="0"/>
      <w:divBdr>
        <w:top w:val="none" w:sz="0" w:space="0" w:color="auto"/>
        <w:left w:val="none" w:sz="0" w:space="0" w:color="auto"/>
        <w:bottom w:val="none" w:sz="0" w:space="0" w:color="auto"/>
        <w:right w:val="none" w:sz="0" w:space="0" w:color="auto"/>
      </w:divBdr>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3743498">
      <w:bodyDiv w:val="1"/>
      <w:marLeft w:val="0"/>
      <w:marRight w:val="0"/>
      <w:marTop w:val="0"/>
      <w:marBottom w:val="0"/>
      <w:divBdr>
        <w:top w:val="none" w:sz="0" w:space="0" w:color="auto"/>
        <w:left w:val="none" w:sz="0" w:space="0" w:color="auto"/>
        <w:bottom w:val="none" w:sz="0" w:space="0" w:color="auto"/>
        <w:right w:val="none" w:sz="0" w:space="0" w:color="auto"/>
      </w:divBdr>
    </w:div>
    <w:div w:id="109784019">
      <w:bodyDiv w:val="1"/>
      <w:marLeft w:val="0"/>
      <w:marRight w:val="0"/>
      <w:marTop w:val="0"/>
      <w:marBottom w:val="0"/>
      <w:divBdr>
        <w:top w:val="none" w:sz="0" w:space="0" w:color="auto"/>
        <w:left w:val="none" w:sz="0" w:space="0" w:color="auto"/>
        <w:bottom w:val="none" w:sz="0" w:space="0" w:color="auto"/>
        <w:right w:val="none" w:sz="0" w:space="0" w:color="auto"/>
      </w:divBdr>
    </w:div>
    <w:div w:id="118381599">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1927837">
      <w:bodyDiv w:val="1"/>
      <w:marLeft w:val="0"/>
      <w:marRight w:val="0"/>
      <w:marTop w:val="0"/>
      <w:marBottom w:val="0"/>
      <w:divBdr>
        <w:top w:val="none" w:sz="0" w:space="0" w:color="auto"/>
        <w:left w:val="none" w:sz="0" w:space="0" w:color="auto"/>
        <w:bottom w:val="none" w:sz="0" w:space="0" w:color="auto"/>
        <w:right w:val="none" w:sz="0" w:space="0" w:color="auto"/>
      </w:divBdr>
    </w:div>
    <w:div w:id="13075015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2095">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4728369">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47882720">
      <w:bodyDiv w:val="1"/>
      <w:marLeft w:val="0"/>
      <w:marRight w:val="0"/>
      <w:marTop w:val="0"/>
      <w:marBottom w:val="0"/>
      <w:divBdr>
        <w:top w:val="none" w:sz="0" w:space="0" w:color="auto"/>
        <w:left w:val="none" w:sz="0" w:space="0" w:color="auto"/>
        <w:bottom w:val="none" w:sz="0" w:space="0" w:color="auto"/>
        <w:right w:val="none" w:sz="0" w:space="0" w:color="auto"/>
      </w:divBdr>
    </w:div>
    <w:div w:id="271789944">
      <w:bodyDiv w:val="1"/>
      <w:marLeft w:val="0"/>
      <w:marRight w:val="0"/>
      <w:marTop w:val="0"/>
      <w:marBottom w:val="0"/>
      <w:divBdr>
        <w:top w:val="none" w:sz="0" w:space="0" w:color="auto"/>
        <w:left w:val="none" w:sz="0" w:space="0" w:color="auto"/>
        <w:bottom w:val="none" w:sz="0" w:space="0" w:color="auto"/>
        <w:right w:val="none" w:sz="0" w:space="0" w:color="auto"/>
      </w:divBdr>
    </w:div>
    <w:div w:id="277417088">
      <w:bodyDiv w:val="1"/>
      <w:marLeft w:val="0"/>
      <w:marRight w:val="0"/>
      <w:marTop w:val="0"/>
      <w:marBottom w:val="0"/>
      <w:divBdr>
        <w:top w:val="none" w:sz="0" w:space="0" w:color="auto"/>
        <w:left w:val="none" w:sz="0" w:space="0" w:color="auto"/>
        <w:bottom w:val="none" w:sz="0" w:space="0" w:color="auto"/>
        <w:right w:val="none" w:sz="0" w:space="0" w:color="auto"/>
      </w:divBdr>
    </w:div>
    <w:div w:id="286863252">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08749925">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27052543">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2219563">
      <w:bodyDiv w:val="1"/>
      <w:marLeft w:val="0"/>
      <w:marRight w:val="0"/>
      <w:marTop w:val="0"/>
      <w:marBottom w:val="0"/>
      <w:divBdr>
        <w:top w:val="none" w:sz="0" w:space="0" w:color="auto"/>
        <w:left w:val="none" w:sz="0" w:space="0" w:color="auto"/>
        <w:bottom w:val="none" w:sz="0" w:space="0" w:color="auto"/>
        <w:right w:val="none" w:sz="0" w:space="0" w:color="auto"/>
      </w:divBdr>
    </w:div>
    <w:div w:id="345979972">
      <w:bodyDiv w:val="1"/>
      <w:marLeft w:val="0"/>
      <w:marRight w:val="0"/>
      <w:marTop w:val="0"/>
      <w:marBottom w:val="0"/>
      <w:divBdr>
        <w:top w:val="none" w:sz="0" w:space="0" w:color="auto"/>
        <w:left w:val="none" w:sz="0" w:space="0" w:color="auto"/>
        <w:bottom w:val="none" w:sz="0" w:space="0" w:color="auto"/>
        <w:right w:val="none" w:sz="0" w:space="0" w:color="auto"/>
      </w:divBdr>
    </w:div>
    <w:div w:id="346257118">
      <w:bodyDiv w:val="1"/>
      <w:marLeft w:val="0"/>
      <w:marRight w:val="0"/>
      <w:marTop w:val="0"/>
      <w:marBottom w:val="0"/>
      <w:divBdr>
        <w:top w:val="none" w:sz="0" w:space="0" w:color="auto"/>
        <w:left w:val="none" w:sz="0" w:space="0" w:color="auto"/>
        <w:bottom w:val="none" w:sz="0" w:space="0" w:color="auto"/>
        <w:right w:val="none" w:sz="0" w:space="0" w:color="auto"/>
      </w:divBdr>
    </w:div>
    <w:div w:id="348919161">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81752903">
      <w:bodyDiv w:val="1"/>
      <w:marLeft w:val="0"/>
      <w:marRight w:val="0"/>
      <w:marTop w:val="0"/>
      <w:marBottom w:val="0"/>
      <w:divBdr>
        <w:top w:val="none" w:sz="0" w:space="0" w:color="auto"/>
        <w:left w:val="none" w:sz="0" w:space="0" w:color="auto"/>
        <w:bottom w:val="none" w:sz="0" w:space="0" w:color="auto"/>
        <w:right w:val="none" w:sz="0" w:space="0" w:color="auto"/>
      </w:divBdr>
    </w:div>
    <w:div w:id="428158970">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39692154">
      <w:bodyDiv w:val="1"/>
      <w:marLeft w:val="0"/>
      <w:marRight w:val="0"/>
      <w:marTop w:val="0"/>
      <w:marBottom w:val="0"/>
      <w:divBdr>
        <w:top w:val="none" w:sz="0" w:space="0" w:color="auto"/>
        <w:left w:val="none" w:sz="0" w:space="0" w:color="auto"/>
        <w:bottom w:val="none" w:sz="0" w:space="0" w:color="auto"/>
        <w:right w:val="none" w:sz="0" w:space="0" w:color="auto"/>
      </w:divBdr>
    </w:div>
    <w:div w:id="440227979">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872652">
      <w:bodyDiv w:val="1"/>
      <w:marLeft w:val="0"/>
      <w:marRight w:val="0"/>
      <w:marTop w:val="0"/>
      <w:marBottom w:val="0"/>
      <w:divBdr>
        <w:top w:val="none" w:sz="0" w:space="0" w:color="auto"/>
        <w:left w:val="none" w:sz="0" w:space="0" w:color="auto"/>
        <w:bottom w:val="none" w:sz="0" w:space="0" w:color="auto"/>
        <w:right w:val="none" w:sz="0" w:space="0" w:color="auto"/>
      </w:divBdr>
    </w:div>
    <w:div w:id="481119636">
      <w:bodyDiv w:val="1"/>
      <w:marLeft w:val="0"/>
      <w:marRight w:val="0"/>
      <w:marTop w:val="0"/>
      <w:marBottom w:val="0"/>
      <w:divBdr>
        <w:top w:val="none" w:sz="0" w:space="0" w:color="auto"/>
        <w:left w:val="none" w:sz="0" w:space="0" w:color="auto"/>
        <w:bottom w:val="none" w:sz="0" w:space="0" w:color="auto"/>
        <w:right w:val="none" w:sz="0" w:space="0" w:color="auto"/>
      </w:divBdr>
    </w:div>
    <w:div w:id="482282906">
      <w:bodyDiv w:val="1"/>
      <w:marLeft w:val="0"/>
      <w:marRight w:val="0"/>
      <w:marTop w:val="0"/>
      <w:marBottom w:val="0"/>
      <w:divBdr>
        <w:top w:val="none" w:sz="0" w:space="0" w:color="auto"/>
        <w:left w:val="none" w:sz="0" w:space="0" w:color="auto"/>
        <w:bottom w:val="none" w:sz="0" w:space="0" w:color="auto"/>
        <w:right w:val="none" w:sz="0" w:space="0" w:color="auto"/>
      </w:divBdr>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14196515">
      <w:bodyDiv w:val="1"/>
      <w:marLeft w:val="0"/>
      <w:marRight w:val="0"/>
      <w:marTop w:val="0"/>
      <w:marBottom w:val="0"/>
      <w:divBdr>
        <w:top w:val="none" w:sz="0" w:space="0" w:color="auto"/>
        <w:left w:val="none" w:sz="0" w:space="0" w:color="auto"/>
        <w:bottom w:val="none" w:sz="0" w:space="0" w:color="auto"/>
        <w:right w:val="none" w:sz="0" w:space="0" w:color="auto"/>
      </w:divBdr>
    </w:div>
    <w:div w:id="522594940">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67542097">
      <w:bodyDiv w:val="1"/>
      <w:marLeft w:val="0"/>
      <w:marRight w:val="0"/>
      <w:marTop w:val="0"/>
      <w:marBottom w:val="0"/>
      <w:divBdr>
        <w:top w:val="none" w:sz="0" w:space="0" w:color="auto"/>
        <w:left w:val="none" w:sz="0" w:space="0" w:color="auto"/>
        <w:bottom w:val="none" w:sz="0" w:space="0" w:color="auto"/>
        <w:right w:val="none" w:sz="0" w:space="0" w:color="auto"/>
      </w:divBdr>
    </w:div>
    <w:div w:id="578488657">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9317081">
      <w:bodyDiv w:val="1"/>
      <w:marLeft w:val="0"/>
      <w:marRight w:val="0"/>
      <w:marTop w:val="0"/>
      <w:marBottom w:val="0"/>
      <w:divBdr>
        <w:top w:val="none" w:sz="0" w:space="0" w:color="auto"/>
        <w:left w:val="none" w:sz="0" w:space="0" w:color="auto"/>
        <w:bottom w:val="none" w:sz="0" w:space="0" w:color="auto"/>
        <w:right w:val="none" w:sz="0" w:space="0" w:color="auto"/>
      </w:divBdr>
    </w:div>
    <w:div w:id="591091475">
      <w:bodyDiv w:val="1"/>
      <w:marLeft w:val="0"/>
      <w:marRight w:val="0"/>
      <w:marTop w:val="0"/>
      <w:marBottom w:val="0"/>
      <w:divBdr>
        <w:top w:val="none" w:sz="0" w:space="0" w:color="auto"/>
        <w:left w:val="none" w:sz="0" w:space="0" w:color="auto"/>
        <w:bottom w:val="none" w:sz="0" w:space="0" w:color="auto"/>
        <w:right w:val="none" w:sz="0" w:space="0" w:color="auto"/>
      </w:divBdr>
    </w:div>
    <w:div w:id="59297298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09507007">
      <w:bodyDiv w:val="1"/>
      <w:marLeft w:val="0"/>
      <w:marRight w:val="0"/>
      <w:marTop w:val="0"/>
      <w:marBottom w:val="0"/>
      <w:divBdr>
        <w:top w:val="none" w:sz="0" w:space="0" w:color="auto"/>
        <w:left w:val="none" w:sz="0" w:space="0" w:color="auto"/>
        <w:bottom w:val="none" w:sz="0" w:space="0" w:color="auto"/>
        <w:right w:val="none" w:sz="0" w:space="0" w:color="auto"/>
      </w:divBdr>
    </w:div>
    <w:div w:id="614989854">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26786958">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5256083">
      <w:bodyDiv w:val="1"/>
      <w:marLeft w:val="0"/>
      <w:marRight w:val="0"/>
      <w:marTop w:val="0"/>
      <w:marBottom w:val="0"/>
      <w:divBdr>
        <w:top w:val="none" w:sz="0" w:space="0" w:color="auto"/>
        <w:left w:val="none" w:sz="0" w:space="0" w:color="auto"/>
        <w:bottom w:val="none" w:sz="0" w:space="0" w:color="auto"/>
        <w:right w:val="none" w:sz="0" w:space="0" w:color="auto"/>
      </w:divBdr>
    </w:div>
    <w:div w:id="693579469">
      <w:bodyDiv w:val="1"/>
      <w:marLeft w:val="0"/>
      <w:marRight w:val="0"/>
      <w:marTop w:val="0"/>
      <w:marBottom w:val="0"/>
      <w:divBdr>
        <w:top w:val="none" w:sz="0" w:space="0" w:color="auto"/>
        <w:left w:val="none" w:sz="0" w:space="0" w:color="auto"/>
        <w:bottom w:val="none" w:sz="0" w:space="0" w:color="auto"/>
        <w:right w:val="none" w:sz="0" w:space="0" w:color="auto"/>
      </w:divBdr>
    </w:div>
    <w:div w:id="743718675">
      <w:bodyDiv w:val="1"/>
      <w:marLeft w:val="0"/>
      <w:marRight w:val="0"/>
      <w:marTop w:val="0"/>
      <w:marBottom w:val="0"/>
      <w:divBdr>
        <w:top w:val="none" w:sz="0" w:space="0" w:color="auto"/>
        <w:left w:val="none" w:sz="0" w:space="0" w:color="auto"/>
        <w:bottom w:val="none" w:sz="0" w:space="0" w:color="auto"/>
        <w:right w:val="none" w:sz="0" w:space="0" w:color="auto"/>
      </w:divBdr>
    </w:div>
    <w:div w:id="7773372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753588">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6505979">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5461321">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602593">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88486725">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36468974">
      <w:bodyDiv w:val="1"/>
      <w:marLeft w:val="0"/>
      <w:marRight w:val="0"/>
      <w:marTop w:val="0"/>
      <w:marBottom w:val="0"/>
      <w:divBdr>
        <w:top w:val="none" w:sz="0" w:space="0" w:color="auto"/>
        <w:left w:val="none" w:sz="0" w:space="0" w:color="auto"/>
        <w:bottom w:val="none" w:sz="0" w:space="0" w:color="auto"/>
        <w:right w:val="none" w:sz="0" w:space="0" w:color="auto"/>
      </w:divBdr>
    </w:div>
    <w:div w:id="1050617454">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075668392">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19182697">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54948686">
      <w:bodyDiv w:val="1"/>
      <w:marLeft w:val="0"/>
      <w:marRight w:val="0"/>
      <w:marTop w:val="0"/>
      <w:marBottom w:val="0"/>
      <w:divBdr>
        <w:top w:val="none" w:sz="0" w:space="0" w:color="auto"/>
        <w:left w:val="none" w:sz="0" w:space="0" w:color="auto"/>
        <w:bottom w:val="none" w:sz="0" w:space="0" w:color="auto"/>
        <w:right w:val="none" w:sz="0" w:space="0" w:color="auto"/>
      </w:divBdr>
    </w:div>
    <w:div w:id="117935296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5675089">
      <w:bodyDiv w:val="1"/>
      <w:marLeft w:val="0"/>
      <w:marRight w:val="0"/>
      <w:marTop w:val="0"/>
      <w:marBottom w:val="0"/>
      <w:divBdr>
        <w:top w:val="none" w:sz="0" w:space="0" w:color="auto"/>
        <w:left w:val="none" w:sz="0" w:space="0" w:color="auto"/>
        <w:bottom w:val="none" w:sz="0" w:space="0" w:color="auto"/>
        <w:right w:val="none" w:sz="0" w:space="0" w:color="auto"/>
      </w:divBdr>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43762318">
      <w:bodyDiv w:val="1"/>
      <w:marLeft w:val="0"/>
      <w:marRight w:val="0"/>
      <w:marTop w:val="0"/>
      <w:marBottom w:val="0"/>
      <w:divBdr>
        <w:top w:val="none" w:sz="0" w:space="0" w:color="auto"/>
        <w:left w:val="none" w:sz="0" w:space="0" w:color="auto"/>
        <w:bottom w:val="none" w:sz="0" w:space="0" w:color="auto"/>
        <w:right w:val="none" w:sz="0" w:space="0" w:color="auto"/>
      </w:divBdr>
    </w:div>
    <w:div w:id="1266183412">
      <w:bodyDiv w:val="1"/>
      <w:marLeft w:val="0"/>
      <w:marRight w:val="0"/>
      <w:marTop w:val="0"/>
      <w:marBottom w:val="0"/>
      <w:divBdr>
        <w:top w:val="none" w:sz="0" w:space="0" w:color="auto"/>
        <w:left w:val="none" w:sz="0" w:space="0" w:color="auto"/>
        <w:bottom w:val="none" w:sz="0" w:space="0" w:color="auto"/>
        <w:right w:val="none" w:sz="0" w:space="0" w:color="auto"/>
      </w:divBdr>
    </w:div>
    <w:div w:id="128014441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979218">
      <w:bodyDiv w:val="1"/>
      <w:marLeft w:val="0"/>
      <w:marRight w:val="0"/>
      <w:marTop w:val="0"/>
      <w:marBottom w:val="0"/>
      <w:divBdr>
        <w:top w:val="none" w:sz="0" w:space="0" w:color="auto"/>
        <w:left w:val="none" w:sz="0" w:space="0" w:color="auto"/>
        <w:bottom w:val="none" w:sz="0" w:space="0" w:color="auto"/>
        <w:right w:val="none" w:sz="0" w:space="0" w:color="auto"/>
      </w:divBdr>
    </w:div>
    <w:div w:id="1297418928">
      <w:bodyDiv w:val="1"/>
      <w:marLeft w:val="0"/>
      <w:marRight w:val="0"/>
      <w:marTop w:val="0"/>
      <w:marBottom w:val="0"/>
      <w:divBdr>
        <w:top w:val="none" w:sz="0" w:space="0" w:color="auto"/>
        <w:left w:val="none" w:sz="0" w:space="0" w:color="auto"/>
        <w:bottom w:val="none" w:sz="0" w:space="0" w:color="auto"/>
        <w:right w:val="none" w:sz="0" w:space="0" w:color="auto"/>
      </w:divBdr>
    </w:div>
    <w:div w:id="1320382080">
      <w:bodyDiv w:val="1"/>
      <w:marLeft w:val="0"/>
      <w:marRight w:val="0"/>
      <w:marTop w:val="0"/>
      <w:marBottom w:val="0"/>
      <w:divBdr>
        <w:top w:val="none" w:sz="0" w:space="0" w:color="auto"/>
        <w:left w:val="none" w:sz="0" w:space="0" w:color="auto"/>
        <w:bottom w:val="none" w:sz="0" w:space="0" w:color="auto"/>
        <w:right w:val="none" w:sz="0" w:space="0" w:color="auto"/>
      </w:divBdr>
    </w:div>
    <w:div w:id="132763192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2298078">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1928029">
      <w:bodyDiv w:val="1"/>
      <w:marLeft w:val="0"/>
      <w:marRight w:val="0"/>
      <w:marTop w:val="0"/>
      <w:marBottom w:val="0"/>
      <w:divBdr>
        <w:top w:val="none" w:sz="0" w:space="0" w:color="auto"/>
        <w:left w:val="none" w:sz="0" w:space="0" w:color="auto"/>
        <w:bottom w:val="none" w:sz="0" w:space="0" w:color="auto"/>
        <w:right w:val="none" w:sz="0" w:space="0" w:color="auto"/>
      </w:divBdr>
    </w:div>
    <w:div w:id="1355116106">
      <w:bodyDiv w:val="1"/>
      <w:marLeft w:val="0"/>
      <w:marRight w:val="0"/>
      <w:marTop w:val="0"/>
      <w:marBottom w:val="0"/>
      <w:divBdr>
        <w:top w:val="none" w:sz="0" w:space="0" w:color="auto"/>
        <w:left w:val="none" w:sz="0" w:space="0" w:color="auto"/>
        <w:bottom w:val="none" w:sz="0" w:space="0" w:color="auto"/>
        <w:right w:val="none" w:sz="0" w:space="0" w:color="auto"/>
      </w:divBdr>
    </w:div>
    <w:div w:id="1356464177">
      <w:bodyDiv w:val="1"/>
      <w:marLeft w:val="0"/>
      <w:marRight w:val="0"/>
      <w:marTop w:val="0"/>
      <w:marBottom w:val="0"/>
      <w:divBdr>
        <w:top w:val="none" w:sz="0" w:space="0" w:color="auto"/>
        <w:left w:val="none" w:sz="0" w:space="0" w:color="auto"/>
        <w:bottom w:val="none" w:sz="0" w:space="0" w:color="auto"/>
        <w:right w:val="none" w:sz="0" w:space="0" w:color="auto"/>
      </w:divBdr>
    </w:div>
    <w:div w:id="1361936221">
      <w:bodyDiv w:val="1"/>
      <w:marLeft w:val="0"/>
      <w:marRight w:val="0"/>
      <w:marTop w:val="0"/>
      <w:marBottom w:val="0"/>
      <w:divBdr>
        <w:top w:val="none" w:sz="0" w:space="0" w:color="auto"/>
        <w:left w:val="none" w:sz="0" w:space="0" w:color="auto"/>
        <w:bottom w:val="none" w:sz="0" w:space="0" w:color="auto"/>
        <w:right w:val="none" w:sz="0" w:space="0" w:color="auto"/>
      </w:divBdr>
    </w:div>
    <w:div w:id="1369337656">
      <w:bodyDiv w:val="1"/>
      <w:marLeft w:val="0"/>
      <w:marRight w:val="0"/>
      <w:marTop w:val="0"/>
      <w:marBottom w:val="0"/>
      <w:divBdr>
        <w:top w:val="none" w:sz="0" w:space="0" w:color="auto"/>
        <w:left w:val="none" w:sz="0" w:space="0" w:color="auto"/>
        <w:bottom w:val="none" w:sz="0" w:space="0" w:color="auto"/>
        <w:right w:val="none" w:sz="0" w:space="0" w:color="auto"/>
      </w:divBdr>
    </w:div>
    <w:div w:id="1374843040">
      <w:bodyDiv w:val="1"/>
      <w:marLeft w:val="0"/>
      <w:marRight w:val="0"/>
      <w:marTop w:val="0"/>
      <w:marBottom w:val="0"/>
      <w:divBdr>
        <w:top w:val="none" w:sz="0" w:space="0" w:color="auto"/>
        <w:left w:val="none" w:sz="0" w:space="0" w:color="auto"/>
        <w:bottom w:val="none" w:sz="0" w:space="0" w:color="auto"/>
        <w:right w:val="none" w:sz="0" w:space="0" w:color="auto"/>
      </w:divBdr>
    </w:div>
    <w:div w:id="1393655748">
      <w:bodyDiv w:val="1"/>
      <w:marLeft w:val="0"/>
      <w:marRight w:val="0"/>
      <w:marTop w:val="0"/>
      <w:marBottom w:val="0"/>
      <w:divBdr>
        <w:top w:val="none" w:sz="0" w:space="0" w:color="auto"/>
        <w:left w:val="none" w:sz="0" w:space="0" w:color="auto"/>
        <w:bottom w:val="none" w:sz="0" w:space="0" w:color="auto"/>
        <w:right w:val="none" w:sz="0" w:space="0" w:color="auto"/>
      </w:divBdr>
    </w:div>
    <w:div w:id="1413240512">
      <w:bodyDiv w:val="1"/>
      <w:marLeft w:val="0"/>
      <w:marRight w:val="0"/>
      <w:marTop w:val="0"/>
      <w:marBottom w:val="0"/>
      <w:divBdr>
        <w:top w:val="none" w:sz="0" w:space="0" w:color="auto"/>
        <w:left w:val="none" w:sz="0" w:space="0" w:color="auto"/>
        <w:bottom w:val="none" w:sz="0" w:space="0" w:color="auto"/>
        <w:right w:val="none" w:sz="0" w:space="0" w:color="auto"/>
      </w:divBdr>
    </w:div>
    <w:div w:id="1427195203">
      <w:bodyDiv w:val="1"/>
      <w:marLeft w:val="0"/>
      <w:marRight w:val="0"/>
      <w:marTop w:val="0"/>
      <w:marBottom w:val="0"/>
      <w:divBdr>
        <w:top w:val="none" w:sz="0" w:space="0" w:color="auto"/>
        <w:left w:val="none" w:sz="0" w:space="0" w:color="auto"/>
        <w:bottom w:val="none" w:sz="0" w:space="0" w:color="auto"/>
        <w:right w:val="none" w:sz="0" w:space="0" w:color="auto"/>
      </w:divBdr>
    </w:div>
    <w:div w:id="1451894781">
      <w:bodyDiv w:val="1"/>
      <w:marLeft w:val="0"/>
      <w:marRight w:val="0"/>
      <w:marTop w:val="0"/>
      <w:marBottom w:val="0"/>
      <w:divBdr>
        <w:top w:val="none" w:sz="0" w:space="0" w:color="auto"/>
        <w:left w:val="none" w:sz="0" w:space="0" w:color="auto"/>
        <w:bottom w:val="none" w:sz="0" w:space="0" w:color="auto"/>
        <w:right w:val="none" w:sz="0" w:space="0" w:color="auto"/>
      </w:divBdr>
    </w:div>
    <w:div w:id="1468350842">
      <w:bodyDiv w:val="1"/>
      <w:marLeft w:val="0"/>
      <w:marRight w:val="0"/>
      <w:marTop w:val="0"/>
      <w:marBottom w:val="0"/>
      <w:divBdr>
        <w:top w:val="none" w:sz="0" w:space="0" w:color="auto"/>
        <w:left w:val="none" w:sz="0" w:space="0" w:color="auto"/>
        <w:bottom w:val="none" w:sz="0" w:space="0" w:color="auto"/>
        <w:right w:val="none" w:sz="0" w:space="0" w:color="auto"/>
      </w:divBdr>
    </w:div>
    <w:div w:id="1523277341">
      <w:bodyDiv w:val="1"/>
      <w:marLeft w:val="0"/>
      <w:marRight w:val="0"/>
      <w:marTop w:val="0"/>
      <w:marBottom w:val="0"/>
      <w:divBdr>
        <w:top w:val="none" w:sz="0" w:space="0" w:color="auto"/>
        <w:left w:val="none" w:sz="0" w:space="0" w:color="auto"/>
        <w:bottom w:val="none" w:sz="0" w:space="0" w:color="auto"/>
        <w:right w:val="none" w:sz="0" w:space="0" w:color="auto"/>
      </w:divBdr>
    </w:div>
    <w:div w:id="1530072710">
      <w:bodyDiv w:val="1"/>
      <w:marLeft w:val="0"/>
      <w:marRight w:val="0"/>
      <w:marTop w:val="0"/>
      <w:marBottom w:val="0"/>
      <w:divBdr>
        <w:top w:val="none" w:sz="0" w:space="0" w:color="auto"/>
        <w:left w:val="none" w:sz="0" w:space="0" w:color="auto"/>
        <w:bottom w:val="none" w:sz="0" w:space="0" w:color="auto"/>
        <w:right w:val="none" w:sz="0" w:space="0" w:color="auto"/>
      </w:divBdr>
    </w:div>
    <w:div w:id="153604105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008317">
      <w:bodyDiv w:val="1"/>
      <w:marLeft w:val="0"/>
      <w:marRight w:val="0"/>
      <w:marTop w:val="0"/>
      <w:marBottom w:val="0"/>
      <w:divBdr>
        <w:top w:val="none" w:sz="0" w:space="0" w:color="auto"/>
        <w:left w:val="none" w:sz="0" w:space="0" w:color="auto"/>
        <w:bottom w:val="none" w:sz="0" w:space="0" w:color="auto"/>
        <w:right w:val="none" w:sz="0" w:space="0" w:color="auto"/>
      </w:divBdr>
    </w:div>
    <w:div w:id="1555850436">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9123290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38990682">
      <w:bodyDiv w:val="1"/>
      <w:marLeft w:val="0"/>
      <w:marRight w:val="0"/>
      <w:marTop w:val="0"/>
      <w:marBottom w:val="0"/>
      <w:divBdr>
        <w:top w:val="none" w:sz="0" w:space="0" w:color="auto"/>
        <w:left w:val="none" w:sz="0" w:space="0" w:color="auto"/>
        <w:bottom w:val="none" w:sz="0" w:space="0" w:color="auto"/>
        <w:right w:val="none" w:sz="0" w:space="0" w:color="auto"/>
      </w:divBdr>
    </w:div>
    <w:div w:id="1658999653">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4162414">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07290039">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4529651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1240915">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00875960">
      <w:bodyDiv w:val="1"/>
      <w:marLeft w:val="0"/>
      <w:marRight w:val="0"/>
      <w:marTop w:val="0"/>
      <w:marBottom w:val="0"/>
      <w:divBdr>
        <w:top w:val="none" w:sz="0" w:space="0" w:color="auto"/>
        <w:left w:val="none" w:sz="0" w:space="0" w:color="auto"/>
        <w:bottom w:val="none" w:sz="0" w:space="0" w:color="auto"/>
        <w:right w:val="none" w:sz="0" w:space="0" w:color="auto"/>
      </w:divBdr>
    </w:div>
    <w:div w:id="1828284830">
      <w:bodyDiv w:val="1"/>
      <w:marLeft w:val="0"/>
      <w:marRight w:val="0"/>
      <w:marTop w:val="0"/>
      <w:marBottom w:val="0"/>
      <w:divBdr>
        <w:top w:val="none" w:sz="0" w:space="0" w:color="auto"/>
        <w:left w:val="none" w:sz="0" w:space="0" w:color="auto"/>
        <w:bottom w:val="none" w:sz="0" w:space="0" w:color="auto"/>
        <w:right w:val="none" w:sz="0" w:space="0" w:color="auto"/>
      </w:divBdr>
    </w:div>
    <w:div w:id="1831827896">
      <w:bodyDiv w:val="1"/>
      <w:marLeft w:val="0"/>
      <w:marRight w:val="0"/>
      <w:marTop w:val="0"/>
      <w:marBottom w:val="0"/>
      <w:divBdr>
        <w:top w:val="none" w:sz="0" w:space="0" w:color="auto"/>
        <w:left w:val="none" w:sz="0" w:space="0" w:color="auto"/>
        <w:bottom w:val="none" w:sz="0" w:space="0" w:color="auto"/>
        <w:right w:val="none" w:sz="0" w:space="0" w:color="auto"/>
      </w:divBdr>
    </w:div>
    <w:div w:id="1832060360">
      <w:bodyDiv w:val="1"/>
      <w:marLeft w:val="0"/>
      <w:marRight w:val="0"/>
      <w:marTop w:val="0"/>
      <w:marBottom w:val="0"/>
      <w:divBdr>
        <w:top w:val="none" w:sz="0" w:space="0" w:color="auto"/>
        <w:left w:val="none" w:sz="0" w:space="0" w:color="auto"/>
        <w:bottom w:val="none" w:sz="0" w:space="0" w:color="auto"/>
        <w:right w:val="none" w:sz="0" w:space="0" w:color="auto"/>
      </w:divBdr>
    </w:div>
    <w:div w:id="183541301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69678447">
      <w:bodyDiv w:val="1"/>
      <w:marLeft w:val="0"/>
      <w:marRight w:val="0"/>
      <w:marTop w:val="0"/>
      <w:marBottom w:val="0"/>
      <w:divBdr>
        <w:top w:val="none" w:sz="0" w:space="0" w:color="auto"/>
        <w:left w:val="none" w:sz="0" w:space="0" w:color="auto"/>
        <w:bottom w:val="none" w:sz="0" w:space="0" w:color="auto"/>
        <w:right w:val="none" w:sz="0" w:space="0" w:color="auto"/>
      </w:divBdr>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176767">
      <w:bodyDiv w:val="1"/>
      <w:marLeft w:val="0"/>
      <w:marRight w:val="0"/>
      <w:marTop w:val="0"/>
      <w:marBottom w:val="0"/>
      <w:divBdr>
        <w:top w:val="none" w:sz="0" w:space="0" w:color="auto"/>
        <w:left w:val="none" w:sz="0" w:space="0" w:color="auto"/>
        <w:bottom w:val="none" w:sz="0" w:space="0" w:color="auto"/>
        <w:right w:val="none" w:sz="0" w:space="0" w:color="auto"/>
      </w:divBdr>
    </w:div>
    <w:div w:id="1906447045">
      <w:bodyDiv w:val="1"/>
      <w:marLeft w:val="0"/>
      <w:marRight w:val="0"/>
      <w:marTop w:val="0"/>
      <w:marBottom w:val="0"/>
      <w:divBdr>
        <w:top w:val="none" w:sz="0" w:space="0" w:color="auto"/>
        <w:left w:val="none" w:sz="0" w:space="0" w:color="auto"/>
        <w:bottom w:val="none" w:sz="0" w:space="0" w:color="auto"/>
        <w:right w:val="none" w:sz="0" w:space="0" w:color="auto"/>
      </w:divBdr>
    </w:div>
    <w:div w:id="1912305522">
      <w:bodyDiv w:val="1"/>
      <w:marLeft w:val="0"/>
      <w:marRight w:val="0"/>
      <w:marTop w:val="0"/>
      <w:marBottom w:val="0"/>
      <w:divBdr>
        <w:top w:val="none" w:sz="0" w:space="0" w:color="auto"/>
        <w:left w:val="none" w:sz="0" w:space="0" w:color="auto"/>
        <w:bottom w:val="none" w:sz="0" w:space="0" w:color="auto"/>
        <w:right w:val="none" w:sz="0" w:space="0" w:color="auto"/>
      </w:divBdr>
    </w:div>
    <w:div w:id="1916238083">
      <w:bodyDiv w:val="1"/>
      <w:marLeft w:val="0"/>
      <w:marRight w:val="0"/>
      <w:marTop w:val="0"/>
      <w:marBottom w:val="0"/>
      <w:divBdr>
        <w:top w:val="none" w:sz="0" w:space="0" w:color="auto"/>
        <w:left w:val="none" w:sz="0" w:space="0" w:color="auto"/>
        <w:bottom w:val="none" w:sz="0" w:space="0" w:color="auto"/>
        <w:right w:val="none" w:sz="0" w:space="0" w:color="auto"/>
      </w:divBdr>
    </w:div>
    <w:div w:id="191943488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4487228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1999649089">
      <w:bodyDiv w:val="1"/>
      <w:marLeft w:val="0"/>
      <w:marRight w:val="0"/>
      <w:marTop w:val="0"/>
      <w:marBottom w:val="0"/>
      <w:divBdr>
        <w:top w:val="none" w:sz="0" w:space="0" w:color="auto"/>
        <w:left w:val="none" w:sz="0" w:space="0" w:color="auto"/>
        <w:bottom w:val="none" w:sz="0" w:space="0" w:color="auto"/>
        <w:right w:val="none" w:sz="0" w:space="0" w:color="auto"/>
      </w:divBdr>
    </w:div>
    <w:div w:id="2001498187">
      <w:bodyDiv w:val="1"/>
      <w:marLeft w:val="0"/>
      <w:marRight w:val="0"/>
      <w:marTop w:val="0"/>
      <w:marBottom w:val="0"/>
      <w:divBdr>
        <w:top w:val="none" w:sz="0" w:space="0" w:color="auto"/>
        <w:left w:val="none" w:sz="0" w:space="0" w:color="auto"/>
        <w:bottom w:val="none" w:sz="0" w:space="0" w:color="auto"/>
        <w:right w:val="none" w:sz="0" w:space="0" w:color="auto"/>
      </w:divBdr>
    </w:div>
    <w:div w:id="2030176154">
      <w:bodyDiv w:val="1"/>
      <w:marLeft w:val="0"/>
      <w:marRight w:val="0"/>
      <w:marTop w:val="0"/>
      <w:marBottom w:val="0"/>
      <w:divBdr>
        <w:top w:val="none" w:sz="0" w:space="0" w:color="auto"/>
        <w:left w:val="none" w:sz="0" w:space="0" w:color="auto"/>
        <w:bottom w:val="none" w:sz="0" w:space="0" w:color="auto"/>
        <w:right w:val="none" w:sz="0" w:space="0" w:color="auto"/>
      </w:divBdr>
    </w:div>
    <w:div w:id="2030837139">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0686987">
      <w:bodyDiv w:val="1"/>
      <w:marLeft w:val="0"/>
      <w:marRight w:val="0"/>
      <w:marTop w:val="0"/>
      <w:marBottom w:val="0"/>
      <w:divBdr>
        <w:top w:val="none" w:sz="0" w:space="0" w:color="auto"/>
        <w:left w:val="none" w:sz="0" w:space="0" w:color="auto"/>
        <w:bottom w:val="none" w:sz="0" w:space="0" w:color="auto"/>
        <w:right w:val="none" w:sz="0" w:space="0" w:color="auto"/>
      </w:divBdr>
    </w:div>
    <w:div w:id="2085299094">
      <w:bodyDiv w:val="1"/>
      <w:marLeft w:val="0"/>
      <w:marRight w:val="0"/>
      <w:marTop w:val="0"/>
      <w:marBottom w:val="0"/>
      <w:divBdr>
        <w:top w:val="none" w:sz="0" w:space="0" w:color="auto"/>
        <w:left w:val="none" w:sz="0" w:space="0" w:color="auto"/>
        <w:bottom w:val="none" w:sz="0" w:space="0" w:color="auto"/>
        <w:right w:val="none" w:sz="0" w:space="0" w:color="auto"/>
      </w:divBdr>
    </w:div>
    <w:div w:id="2088189818">
      <w:bodyDiv w:val="1"/>
      <w:marLeft w:val="0"/>
      <w:marRight w:val="0"/>
      <w:marTop w:val="0"/>
      <w:marBottom w:val="0"/>
      <w:divBdr>
        <w:top w:val="none" w:sz="0" w:space="0" w:color="auto"/>
        <w:left w:val="none" w:sz="0" w:space="0" w:color="auto"/>
        <w:bottom w:val="none" w:sz="0" w:space="0" w:color="auto"/>
        <w:right w:val="none" w:sz="0" w:space="0" w:color="auto"/>
      </w:divBdr>
    </w:div>
    <w:div w:id="2089230688">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07310697">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34588787">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2F932-A025-40E6-BDD3-67A5F7FFF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85</Pages>
  <Words>26704</Words>
  <Characters>152216</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Natcha, Uwattanasombut</dc:creator>
  <cp:keywords/>
  <dc:description/>
  <cp:lastModifiedBy>Kaewridthara  Viriyawathana : แก้วฤทธรา  วิริยะวัฒนา</cp:lastModifiedBy>
  <cp:revision>2</cp:revision>
  <cp:lastPrinted>2019-06-20T10:11:00Z</cp:lastPrinted>
  <dcterms:created xsi:type="dcterms:W3CDTF">2019-10-04T09:38:00Z</dcterms:created>
  <dcterms:modified xsi:type="dcterms:W3CDTF">2019-10-04T09:38:00Z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